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06B" w:rsidRDefault="00894CB2">
      <w:pPr>
        <w:spacing w:before="53"/>
        <w:ind w:right="9"/>
        <w:jc w:val="center"/>
        <w:rPr>
          <w:rFonts w:ascii="Arial"/>
          <w:b/>
          <w:spacing w:val="-2"/>
          <w:sz w:val="28"/>
        </w:rPr>
      </w:pPr>
      <w:r>
        <w:rPr>
          <w:rFonts w:ascii="Arial"/>
          <w:b/>
          <w:sz w:val="28"/>
        </w:rPr>
        <w:t>SUPPORTING</w:t>
      </w:r>
      <w:r>
        <w:rPr>
          <w:rFonts w:ascii="Arial"/>
          <w:b/>
          <w:spacing w:val="-36"/>
          <w:sz w:val="28"/>
        </w:rPr>
        <w:t xml:space="preserve"> </w:t>
      </w:r>
      <w:r>
        <w:rPr>
          <w:rFonts w:ascii="Arial"/>
          <w:b/>
          <w:spacing w:val="-2"/>
          <w:sz w:val="28"/>
        </w:rPr>
        <w:t>STATEMENT</w:t>
      </w:r>
    </w:p>
    <w:p w:rsidR="00E578CA" w:rsidRPr="00C06DBE" w:rsidRDefault="00E578CA">
      <w:pPr>
        <w:spacing w:before="53"/>
        <w:ind w:right="9"/>
        <w:jc w:val="center"/>
        <w:rPr>
          <w:rFonts w:ascii="Arial"/>
          <w:spacing w:val="-2"/>
          <w:sz w:val="28"/>
        </w:rPr>
      </w:pPr>
      <w:r w:rsidRPr="00C06DBE">
        <w:rPr>
          <w:rFonts w:ascii="Arial"/>
          <w:spacing w:val="-2"/>
          <w:sz w:val="28"/>
        </w:rPr>
        <w:t>Form 8038-B</w:t>
      </w:r>
    </w:p>
    <w:p w:rsidR="00E578CA" w:rsidRDefault="00E578CA">
      <w:pPr>
        <w:spacing w:before="53"/>
        <w:ind w:right="9"/>
        <w:jc w:val="center"/>
        <w:rPr>
          <w:rFonts w:ascii="Arial" w:eastAsia="Arial" w:hAnsi="Arial" w:cs="Arial"/>
          <w:sz w:val="28"/>
          <w:szCs w:val="28"/>
        </w:rPr>
      </w:pPr>
      <w:r>
        <w:rPr>
          <w:rFonts w:ascii="Arial"/>
          <w:b/>
          <w:spacing w:val="-2"/>
          <w:sz w:val="28"/>
        </w:rPr>
        <w:t>OMB# 1545-2161</w:t>
      </w:r>
    </w:p>
    <w:p w:rsidR="005E306B" w:rsidRDefault="005E306B">
      <w:pPr>
        <w:rPr>
          <w:rFonts w:ascii="Arial" w:eastAsia="Arial" w:hAnsi="Arial" w:cs="Arial"/>
          <w:b/>
          <w:bCs/>
          <w:sz w:val="28"/>
          <w:szCs w:val="28"/>
        </w:rPr>
      </w:pPr>
    </w:p>
    <w:p w:rsidR="005E306B" w:rsidRPr="00C06DBE" w:rsidRDefault="00894CB2">
      <w:pPr>
        <w:pStyle w:val="Heading1"/>
        <w:numPr>
          <w:ilvl w:val="0"/>
          <w:numId w:val="1"/>
        </w:numPr>
        <w:tabs>
          <w:tab w:val="left" w:pos="625"/>
        </w:tabs>
        <w:spacing w:before="173"/>
        <w:ind w:hanging="271"/>
        <w:jc w:val="left"/>
        <w:rPr>
          <w:b/>
        </w:rPr>
      </w:pPr>
      <w:r w:rsidRPr="00C06DBE">
        <w:rPr>
          <w:b/>
          <w:spacing w:val="-1"/>
          <w:u w:val="single" w:color="000000"/>
        </w:rPr>
        <w:t>CIRCUMSTANCES</w:t>
      </w:r>
      <w:r w:rsidRPr="00C06DBE">
        <w:rPr>
          <w:b/>
          <w:spacing w:val="1"/>
          <w:u w:val="single" w:color="000000"/>
        </w:rPr>
        <w:t xml:space="preserve"> </w:t>
      </w:r>
      <w:r w:rsidRPr="00C06DBE">
        <w:rPr>
          <w:b/>
          <w:spacing w:val="-1"/>
          <w:u w:val="single" w:color="000000"/>
        </w:rPr>
        <w:t>NECESSITATING</w:t>
      </w:r>
      <w:r w:rsidRPr="00C06DBE">
        <w:rPr>
          <w:b/>
          <w:u w:val="single" w:color="000000"/>
        </w:rPr>
        <w:t xml:space="preserve"> </w:t>
      </w:r>
      <w:r w:rsidRPr="00C06DBE">
        <w:rPr>
          <w:b/>
          <w:spacing w:val="-1"/>
          <w:u w:val="single" w:color="000000"/>
        </w:rPr>
        <w:t>COLLECTION</w:t>
      </w:r>
      <w:r w:rsidRPr="00C06DBE">
        <w:rPr>
          <w:b/>
          <w:u w:val="single" w:color="000000"/>
        </w:rPr>
        <w:t xml:space="preserve"> </w:t>
      </w:r>
      <w:r w:rsidRPr="00C06DBE">
        <w:rPr>
          <w:b/>
          <w:spacing w:val="-1"/>
          <w:u w:val="single" w:color="000000"/>
        </w:rPr>
        <w:t>OF</w:t>
      </w:r>
      <w:r w:rsidRPr="00C06DBE">
        <w:rPr>
          <w:b/>
          <w:u w:val="single" w:color="000000"/>
        </w:rPr>
        <w:t xml:space="preserve"> </w:t>
      </w:r>
      <w:r w:rsidRPr="00C06DBE">
        <w:rPr>
          <w:b/>
          <w:spacing w:val="-1"/>
          <w:u w:val="single" w:color="000000"/>
        </w:rPr>
        <w:t>INFORMATION</w:t>
      </w:r>
    </w:p>
    <w:p w:rsidR="005E306B" w:rsidRDefault="005E306B">
      <w:pPr>
        <w:spacing w:before="3"/>
        <w:rPr>
          <w:rFonts w:ascii="Arial" w:eastAsia="Arial" w:hAnsi="Arial" w:cs="Arial"/>
          <w:sz w:val="25"/>
          <w:szCs w:val="25"/>
        </w:rPr>
      </w:pPr>
    </w:p>
    <w:p w:rsidR="005E306B" w:rsidRDefault="00140426" w:rsidP="00114B56">
      <w:pPr>
        <w:pStyle w:val="BodyText"/>
        <w:spacing w:line="277" w:lineRule="auto"/>
        <w:ind w:left="625" w:right="341" w:firstLine="2"/>
        <w:rPr>
          <w:rFonts w:cs="Arial"/>
        </w:rPr>
      </w:pPr>
      <w:r>
        <w:t xml:space="preserve">The American Recovery and Reinvestment Act of 2009 created three types of build America bonds.  </w:t>
      </w:r>
      <w:r w:rsidR="00114B56">
        <w:t xml:space="preserve">Section </w:t>
      </w:r>
      <w:r w:rsidR="00114B56">
        <w:t>54AA added both Tax Credit and Direct</w:t>
      </w:r>
      <w:r w:rsidR="00114B56">
        <w:t xml:space="preserve"> </w:t>
      </w:r>
      <w:r w:rsidR="00114B56">
        <w:t>Pay build America bonds. Section</w:t>
      </w:r>
      <w:r w:rsidR="00114B56">
        <w:t xml:space="preserve"> </w:t>
      </w:r>
      <w:r w:rsidR="00C06DBE" w:rsidRPr="00C06DBE">
        <w:t>1400U-2 added recovery zone economic</w:t>
      </w:r>
      <w:r w:rsidR="00C06DBE">
        <w:t xml:space="preserve"> </w:t>
      </w:r>
      <w:r w:rsidR="00C06DBE" w:rsidRPr="00C06DBE">
        <w:t>development bonds, a form of Direct Pay</w:t>
      </w:r>
      <w:r w:rsidR="00C06DBE">
        <w:t xml:space="preserve"> build America bonds.</w:t>
      </w:r>
      <w:r w:rsidR="00114B56">
        <w:t xml:space="preserve">  </w:t>
      </w:r>
      <w:r>
        <w:t xml:space="preserve"> </w:t>
      </w:r>
      <w:r w:rsidR="00894CB2">
        <w:t>Form</w:t>
      </w:r>
      <w:r w:rsidR="00894CB2">
        <w:rPr>
          <w:spacing w:val="54"/>
        </w:rPr>
        <w:t xml:space="preserve"> </w:t>
      </w:r>
      <w:r w:rsidR="00894CB2">
        <w:rPr>
          <w:spacing w:val="-1"/>
        </w:rPr>
        <w:t>8038-B has</w:t>
      </w:r>
      <w:r w:rsidR="00894CB2">
        <w:t xml:space="preserve"> </w:t>
      </w:r>
      <w:r w:rsidR="00894CB2">
        <w:rPr>
          <w:spacing w:val="-1"/>
        </w:rPr>
        <w:t>been</w:t>
      </w:r>
      <w:r w:rsidR="00894CB2">
        <w:t xml:space="preserve"> </w:t>
      </w:r>
      <w:r w:rsidR="00894CB2">
        <w:rPr>
          <w:spacing w:val="-1"/>
        </w:rPr>
        <w:t>developed</w:t>
      </w:r>
      <w:r w:rsidR="00894CB2">
        <w:t xml:space="preserve"> to</w:t>
      </w:r>
      <w:r w:rsidR="00894CB2">
        <w:rPr>
          <w:spacing w:val="-2"/>
        </w:rPr>
        <w:t xml:space="preserve"> </w:t>
      </w:r>
      <w:r w:rsidR="00894CB2">
        <w:rPr>
          <w:spacing w:val="-1"/>
        </w:rPr>
        <w:t>assist</w:t>
      </w:r>
      <w:r w:rsidR="00894CB2">
        <w:t xml:space="preserve"> </w:t>
      </w:r>
      <w:r w:rsidR="00894CB2">
        <w:rPr>
          <w:spacing w:val="-1"/>
        </w:rPr>
        <w:t>issuers</w:t>
      </w:r>
      <w:r w:rsidR="00894CB2">
        <w:t xml:space="preserve"> </w:t>
      </w:r>
      <w:r w:rsidR="00894CB2">
        <w:rPr>
          <w:spacing w:val="-1"/>
        </w:rPr>
        <w:t xml:space="preserve">of </w:t>
      </w:r>
      <w:r w:rsidR="00894CB2">
        <w:t>the</w:t>
      </w:r>
      <w:r w:rsidR="00894CB2">
        <w:rPr>
          <w:spacing w:val="-1"/>
        </w:rPr>
        <w:t xml:space="preserve"> new</w:t>
      </w:r>
      <w:r w:rsidR="00894CB2">
        <w:t xml:space="preserve"> types</w:t>
      </w:r>
      <w:r w:rsidR="00894CB2">
        <w:rPr>
          <w:spacing w:val="-1"/>
        </w:rPr>
        <w:t xml:space="preserve"> of </w:t>
      </w:r>
      <w:r w:rsidR="00894CB2">
        <w:t>Build</w:t>
      </w:r>
      <w:r w:rsidR="00894CB2">
        <w:rPr>
          <w:spacing w:val="-1"/>
        </w:rPr>
        <w:t xml:space="preserve"> </w:t>
      </w:r>
      <w:r w:rsidR="00894CB2">
        <w:t>America</w:t>
      </w:r>
      <w:r w:rsidR="00894CB2">
        <w:rPr>
          <w:spacing w:val="-1"/>
        </w:rPr>
        <w:t xml:space="preserve"> and</w:t>
      </w:r>
      <w:r w:rsidR="00894CB2">
        <w:t xml:space="preserve"> </w:t>
      </w:r>
      <w:r w:rsidR="00894CB2">
        <w:rPr>
          <w:spacing w:val="-1"/>
        </w:rPr>
        <w:t xml:space="preserve">Recovery </w:t>
      </w:r>
      <w:r w:rsidR="00894CB2">
        <w:t>Zone</w:t>
      </w:r>
      <w:r w:rsidR="00894CB2">
        <w:rPr>
          <w:spacing w:val="-1"/>
        </w:rPr>
        <w:t xml:space="preserve"> </w:t>
      </w:r>
      <w:r w:rsidR="00894CB2">
        <w:t>Economic</w:t>
      </w:r>
      <w:r w:rsidR="00894CB2">
        <w:rPr>
          <w:spacing w:val="23"/>
        </w:rPr>
        <w:t xml:space="preserve"> </w:t>
      </w:r>
      <w:r w:rsidR="00894CB2">
        <w:rPr>
          <w:spacing w:val="-1"/>
        </w:rPr>
        <w:t xml:space="preserve">Development </w:t>
      </w:r>
      <w:r w:rsidR="00894CB2">
        <w:t>Bonds</w:t>
      </w:r>
      <w:r w:rsidR="00894CB2">
        <w:rPr>
          <w:spacing w:val="-1"/>
        </w:rPr>
        <w:t xml:space="preserve"> enacted under</w:t>
      </w:r>
      <w:r w:rsidR="00894CB2">
        <w:t xml:space="preserve"> the</w:t>
      </w:r>
      <w:r w:rsidR="00894CB2">
        <w:rPr>
          <w:spacing w:val="-2"/>
        </w:rPr>
        <w:t xml:space="preserve"> </w:t>
      </w:r>
      <w:r w:rsidR="00894CB2">
        <w:t>American</w:t>
      </w:r>
      <w:r w:rsidR="00894CB2">
        <w:rPr>
          <w:spacing w:val="-1"/>
        </w:rPr>
        <w:t xml:space="preserve"> Recovery and</w:t>
      </w:r>
      <w:r w:rsidR="00894CB2">
        <w:t xml:space="preserve"> </w:t>
      </w:r>
      <w:r w:rsidR="00894CB2">
        <w:rPr>
          <w:spacing w:val="-1"/>
        </w:rPr>
        <w:t>Reinvestme</w:t>
      </w:r>
      <w:r w:rsidR="00E578CA">
        <w:rPr>
          <w:spacing w:val="-1"/>
        </w:rPr>
        <w:t>n</w:t>
      </w:r>
      <w:r w:rsidR="00894CB2">
        <w:rPr>
          <w:spacing w:val="-1"/>
        </w:rPr>
        <w:t>t</w:t>
      </w:r>
      <w:r w:rsidR="00894CB2">
        <w:t xml:space="preserve"> Act</w:t>
      </w:r>
      <w:r w:rsidR="00894CB2">
        <w:rPr>
          <w:spacing w:val="-2"/>
        </w:rPr>
        <w:t xml:space="preserve"> </w:t>
      </w:r>
      <w:r w:rsidR="00894CB2">
        <w:rPr>
          <w:spacing w:val="-1"/>
        </w:rPr>
        <w:t>of</w:t>
      </w:r>
      <w:r w:rsidR="00894CB2">
        <w:t xml:space="preserve"> </w:t>
      </w:r>
      <w:r w:rsidR="00894CB2">
        <w:rPr>
          <w:spacing w:val="-1"/>
        </w:rPr>
        <w:t xml:space="preserve">2009 </w:t>
      </w:r>
      <w:r w:rsidR="00894CB2">
        <w:t>to</w:t>
      </w:r>
      <w:r w:rsidR="00894CB2">
        <w:rPr>
          <w:spacing w:val="-1"/>
        </w:rPr>
        <w:t xml:space="preserve"> </w:t>
      </w:r>
      <w:r w:rsidR="00894CB2">
        <w:t>capture</w:t>
      </w:r>
      <w:r w:rsidR="00894CB2">
        <w:rPr>
          <w:spacing w:val="-2"/>
        </w:rPr>
        <w:t xml:space="preserve"> </w:t>
      </w:r>
      <w:r w:rsidR="00894CB2">
        <w:rPr>
          <w:spacing w:val="-1"/>
        </w:rPr>
        <w:t>information</w:t>
      </w:r>
      <w:r w:rsidR="00894CB2">
        <w:rPr>
          <w:spacing w:val="28"/>
        </w:rPr>
        <w:t xml:space="preserve"> </w:t>
      </w:r>
      <w:r w:rsidR="00894CB2">
        <w:t xml:space="preserve">required </w:t>
      </w:r>
      <w:r w:rsidR="00894CB2">
        <w:rPr>
          <w:spacing w:val="-1"/>
        </w:rPr>
        <w:t>by</w:t>
      </w:r>
      <w:r w:rsidR="00894CB2">
        <w:t xml:space="preserve"> IRC</w:t>
      </w:r>
      <w:r w:rsidR="00894CB2">
        <w:rPr>
          <w:spacing w:val="-1"/>
        </w:rPr>
        <w:t xml:space="preserve"> </w:t>
      </w:r>
      <w:r w:rsidR="00894CB2">
        <w:t>section</w:t>
      </w:r>
      <w:r w:rsidR="00894CB2">
        <w:rPr>
          <w:spacing w:val="-1"/>
        </w:rPr>
        <w:t xml:space="preserve"> 149(e).</w:t>
      </w:r>
    </w:p>
    <w:p w:rsidR="005E306B" w:rsidRDefault="005E306B">
      <w:pPr>
        <w:rPr>
          <w:rFonts w:ascii="Arial" w:eastAsia="Arial" w:hAnsi="Arial" w:cs="Arial"/>
          <w:sz w:val="29"/>
          <w:szCs w:val="29"/>
        </w:rPr>
      </w:pPr>
    </w:p>
    <w:p w:rsidR="005E306B" w:rsidRPr="00C06DBE" w:rsidRDefault="00894CB2">
      <w:pPr>
        <w:pStyle w:val="Heading1"/>
        <w:numPr>
          <w:ilvl w:val="0"/>
          <w:numId w:val="1"/>
        </w:numPr>
        <w:tabs>
          <w:tab w:val="left" w:pos="625"/>
        </w:tabs>
        <w:ind w:left="625"/>
        <w:jc w:val="left"/>
        <w:rPr>
          <w:b/>
        </w:rPr>
      </w:pPr>
      <w:r w:rsidRPr="00C06DBE">
        <w:rPr>
          <w:b/>
          <w:spacing w:val="-1"/>
          <w:u w:val="single" w:color="000000"/>
        </w:rPr>
        <w:t>USE</w:t>
      </w:r>
      <w:r w:rsidRPr="00C06DBE">
        <w:rPr>
          <w:b/>
          <w:u w:val="single" w:color="000000"/>
        </w:rPr>
        <w:t xml:space="preserve"> </w:t>
      </w:r>
      <w:r w:rsidRPr="00C06DBE">
        <w:rPr>
          <w:b/>
          <w:spacing w:val="-1"/>
          <w:u w:val="single" w:color="000000"/>
        </w:rPr>
        <w:t>OF</w:t>
      </w:r>
      <w:r w:rsidRPr="00C06DBE">
        <w:rPr>
          <w:b/>
          <w:u w:val="single" w:color="000000"/>
        </w:rPr>
        <w:t xml:space="preserve"> DATA</w:t>
      </w:r>
    </w:p>
    <w:p w:rsidR="005E306B" w:rsidRDefault="005E306B">
      <w:pPr>
        <w:spacing w:before="2"/>
        <w:rPr>
          <w:rFonts w:ascii="Arial" w:eastAsia="Arial" w:hAnsi="Arial" w:cs="Arial"/>
          <w:sz w:val="25"/>
          <w:szCs w:val="25"/>
        </w:rPr>
      </w:pPr>
    </w:p>
    <w:p w:rsidR="005E306B" w:rsidRDefault="00894CB2" w:rsidP="003D2B1F">
      <w:pPr>
        <w:pStyle w:val="BodyText"/>
        <w:spacing w:line="277" w:lineRule="auto"/>
        <w:ind w:left="625" w:right="341"/>
        <w:rPr>
          <w:rFonts w:cs="Arial"/>
        </w:rPr>
      </w:pPr>
      <w:r>
        <w:t>Issuers</w:t>
      </w:r>
      <w:r>
        <w:rPr>
          <w:spacing w:val="-2"/>
        </w:rPr>
        <w:t xml:space="preserve"> </w:t>
      </w:r>
      <w:r>
        <w:rPr>
          <w:spacing w:val="-1"/>
        </w:rPr>
        <w:t xml:space="preserve">of </w:t>
      </w:r>
      <w:r>
        <w:t>Build</w:t>
      </w:r>
      <w:r>
        <w:rPr>
          <w:spacing w:val="-1"/>
        </w:rPr>
        <w:t xml:space="preserve"> </w:t>
      </w:r>
      <w:r>
        <w:t>America</w:t>
      </w:r>
      <w:r>
        <w:rPr>
          <w:spacing w:val="-2"/>
        </w:rPr>
        <w:t xml:space="preserve"> </w:t>
      </w:r>
      <w:r>
        <w:rPr>
          <w:spacing w:val="-1"/>
        </w:rPr>
        <w:t>and Recovery</w:t>
      </w:r>
      <w:r>
        <w:t xml:space="preserve"> Zone</w:t>
      </w:r>
      <w:r>
        <w:rPr>
          <w:spacing w:val="-2"/>
        </w:rPr>
        <w:t xml:space="preserve"> </w:t>
      </w:r>
      <w:r>
        <w:t>Economic</w:t>
      </w:r>
      <w:r>
        <w:rPr>
          <w:spacing w:val="-1"/>
        </w:rPr>
        <w:t xml:space="preserve"> Development </w:t>
      </w:r>
      <w:r>
        <w:t>Bonds</w:t>
      </w:r>
      <w:r>
        <w:rPr>
          <w:spacing w:val="-2"/>
        </w:rPr>
        <w:t xml:space="preserve"> </w:t>
      </w:r>
      <w:r>
        <w:t xml:space="preserve">report </w:t>
      </w:r>
      <w:r>
        <w:rPr>
          <w:spacing w:val="-1"/>
        </w:rPr>
        <w:t xml:space="preserve">information </w:t>
      </w:r>
      <w:r>
        <w:t>to</w:t>
      </w:r>
      <w:r>
        <w:rPr>
          <w:spacing w:val="-2"/>
        </w:rPr>
        <w:t xml:space="preserve"> </w:t>
      </w:r>
      <w:r>
        <w:t>the</w:t>
      </w:r>
      <w:r>
        <w:rPr>
          <w:spacing w:val="-1"/>
        </w:rPr>
        <w:t xml:space="preserve"> </w:t>
      </w:r>
      <w:r>
        <w:t>IRS</w:t>
      </w:r>
      <w:r>
        <w:rPr>
          <w:spacing w:val="-2"/>
        </w:rPr>
        <w:t xml:space="preserve"> </w:t>
      </w:r>
      <w:r>
        <w:t>that</w:t>
      </w:r>
      <w:r>
        <w:rPr>
          <w:spacing w:val="-1"/>
        </w:rPr>
        <w:t xml:space="preserve"> is</w:t>
      </w:r>
      <w:r>
        <w:rPr>
          <w:spacing w:val="25"/>
        </w:rPr>
        <w:t xml:space="preserve"> </w:t>
      </w:r>
      <w:r>
        <w:t xml:space="preserve">required </w:t>
      </w:r>
      <w:r>
        <w:rPr>
          <w:spacing w:val="-1"/>
        </w:rPr>
        <w:t>under</w:t>
      </w:r>
      <w:r>
        <w:t xml:space="preserve"> IRC</w:t>
      </w:r>
      <w:r>
        <w:rPr>
          <w:spacing w:val="-1"/>
        </w:rPr>
        <w:t xml:space="preserve"> </w:t>
      </w:r>
      <w:r>
        <w:t>section</w:t>
      </w:r>
      <w:r>
        <w:rPr>
          <w:spacing w:val="-1"/>
        </w:rPr>
        <w:t xml:space="preserve"> 149(e).</w:t>
      </w:r>
      <w:r w:rsidR="00D72058">
        <w:rPr>
          <w:spacing w:val="-1"/>
        </w:rPr>
        <w:t xml:space="preserve">  IRS will use the information to verify the proper amount of bonds credit.  </w:t>
      </w:r>
    </w:p>
    <w:p w:rsidR="005E306B" w:rsidRDefault="005E306B">
      <w:pPr>
        <w:rPr>
          <w:rFonts w:ascii="Arial" w:eastAsia="Arial" w:hAnsi="Arial" w:cs="Arial"/>
          <w:sz w:val="20"/>
          <w:szCs w:val="20"/>
        </w:rPr>
      </w:pPr>
    </w:p>
    <w:p w:rsidR="005E306B" w:rsidRDefault="005E306B">
      <w:pPr>
        <w:spacing w:before="5"/>
        <w:rPr>
          <w:rFonts w:ascii="Arial" w:eastAsia="Arial" w:hAnsi="Arial" w:cs="Arial"/>
          <w:sz w:val="20"/>
          <w:szCs w:val="20"/>
        </w:rPr>
      </w:pPr>
    </w:p>
    <w:p w:rsidR="005E306B" w:rsidRPr="00C06DBE" w:rsidRDefault="00894CB2">
      <w:pPr>
        <w:pStyle w:val="Heading1"/>
        <w:numPr>
          <w:ilvl w:val="0"/>
          <w:numId w:val="1"/>
        </w:numPr>
        <w:tabs>
          <w:tab w:val="left" w:pos="626"/>
        </w:tabs>
        <w:spacing w:before="0"/>
        <w:ind w:left="625"/>
        <w:jc w:val="left"/>
        <w:rPr>
          <w:b/>
        </w:rPr>
      </w:pPr>
      <w:r w:rsidRPr="00C06DBE">
        <w:rPr>
          <w:b/>
          <w:spacing w:val="-1"/>
          <w:u w:val="single" w:color="000000"/>
        </w:rPr>
        <w:t>USE</w:t>
      </w:r>
      <w:r w:rsidRPr="00C06DBE">
        <w:rPr>
          <w:b/>
          <w:u w:val="single" w:color="000000"/>
        </w:rPr>
        <w:t xml:space="preserve"> </w:t>
      </w:r>
      <w:r w:rsidRPr="00C06DBE">
        <w:rPr>
          <w:b/>
          <w:spacing w:val="-1"/>
          <w:u w:val="single" w:color="000000"/>
        </w:rPr>
        <w:t>OF</w:t>
      </w:r>
      <w:r w:rsidRPr="00C06DBE">
        <w:rPr>
          <w:b/>
          <w:u w:val="single" w:color="000000"/>
        </w:rPr>
        <w:t xml:space="preserve"> </w:t>
      </w:r>
      <w:r w:rsidRPr="00C06DBE">
        <w:rPr>
          <w:b/>
          <w:spacing w:val="-1"/>
          <w:u w:val="single" w:color="000000"/>
        </w:rPr>
        <w:t>IMPROVED</w:t>
      </w:r>
      <w:r w:rsidRPr="00C06DBE">
        <w:rPr>
          <w:b/>
          <w:spacing w:val="-2"/>
          <w:u w:val="single" w:color="000000"/>
        </w:rPr>
        <w:t xml:space="preserve"> </w:t>
      </w:r>
      <w:r w:rsidRPr="00C06DBE">
        <w:rPr>
          <w:b/>
          <w:spacing w:val="-1"/>
          <w:u w:val="single" w:color="000000"/>
        </w:rPr>
        <w:t>INFORMATION</w:t>
      </w:r>
      <w:r w:rsidRPr="00C06DBE">
        <w:rPr>
          <w:b/>
          <w:u w:val="single" w:color="000000"/>
        </w:rPr>
        <w:t xml:space="preserve"> </w:t>
      </w:r>
      <w:r w:rsidRPr="00C06DBE">
        <w:rPr>
          <w:b/>
          <w:spacing w:val="-1"/>
          <w:u w:val="single" w:color="000000"/>
        </w:rPr>
        <w:t>TECHNOLOGY</w:t>
      </w:r>
      <w:r w:rsidRPr="00C06DBE">
        <w:rPr>
          <w:b/>
          <w:spacing w:val="-2"/>
          <w:u w:val="single" w:color="000000"/>
        </w:rPr>
        <w:t xml:space="preserve"> </w:t>
      </w:r>
      <w:r w:rsidRPr="00C06DBE">
        <w:rPr>
          <w:b/>
          <w:spacing w:val="1"/>
          <w:u w:val="single" w:color="000000"/>
        </w:rPr>
        <w:t>TO</w:t>
      </w:r>
      <w:r w:rsidRPr="00C06DBE">
        <w:rPr>
          <w:b/>
          <w:spacing w:val="-1"/>
          <w:u w:val="single" w:color="000000"/>
        </w:rPr>
        <w:t xml:space="preserve"> REDUCE</w:t>
      </w:r>
      <w:r w:rsidRPr="00C06DBE">
        <w:rPr>
          <w:b/>
          <w:u w:val="single" w:color="000000"/>
        </w:rPr>
        <w:t xml:space="preserve"> </w:t>
      </w:r>
      <w:r w:rsidRPr="00C06DBE">
        <w:rPr>
          <w:b/>
          <w:spacing w:val="-1"/>
          <w:u w:val="single" w:color="000000"/>
        </w:rPr>
        <w:t>BURDEN</w:t>
      </w:r>
    </w:p>
    <w:p w:rsidR="00E578CA" w:rsidRDefault="00E578CA" w:rsidP="00E578CA">
      <w:pPr>
        <w:pStyle w:val="Heading1"/>
        <w:tabs>
          <w:tab w:val="left" w:pos="626"/>
        </w:tabs>
        <w:spacing w:before="0"/>
        <w:ind w:left="625" w:firstLine="0"/>
        <w:jc w:val="right"/>
      </w:pPr>
    </w:p>
    <w:p w:rsidR="005E306B" w:rsidRDefault="00894CB2" w:rsidP="003D2B1F">
      <w:pPr>
        <w:pStyle w:val="BodyText"/>
        <w:spacing w:before="115"/>
        <w:ind w:left="315" w:firstLine="310"/>
      </w:pPr>
      <w:r>
        <w:t>We</w:t>
      </w:r>
      <w:r>
        <w:rPr>
          <w:spacing w:val="-2"/>
        </w:rPr>
        <w:t xml:space="preserve"> </w:t>
      </w:r>
      <w:r>
        <w:rPr>
          <w:spacing w:val="-1"/>
        </w:rPr>
        <w:t>have no</w:t>
      </w:r>
      <w:r>
        <w:t xml:space="preserve"> </w:t>
      </w:r>
      <w:r>
        <w:rPr>
          <w:spacing w:val="-1"/>
        </w:rPr>
        <w:t xml:space="preserve">plans at </w:t>
      </w:r>
      <w:r>
        <w:t>this</w:t>
      </w:r>
      <w:r>
        <w:rPr>
          <w:spacing w:val="-1"/>
        </w:rPr>
        <w:t xml:space="preserve"> </w:t>
      </w:r>
      <w:r>
        <w:t>time</w:t>
      </w:r>
      <w:r>
        <w:rPr>
          <w:spacing w:val="-2"/>
        </w:rPr>
        <w:t xml:space="preserve"> </w:t>
      </w:r>
      <w:r>
        <w:t>to</w:t>
      </w:r>
      <w:r>
        <w:rPr>
          <w:spacing w:val="-1"/>
        </w:rPr>
        <w:t xml:space="preserve"> offer electronic </w:t>
      </w:r>
      <w:r>
        <w:t>filing.</w:t>
      </w:r>
      <w:r>
        <w:rPr>
          <w:spacing w:val="54"/>
        </w:rPr>
        <w:t xml:space="preserve"> </w:t>
      </w:r>
      <w:r>
        <w:t>The</w:t>
      </w:r>
      <w:r>
        <w:rPr>
          <w:spacing w:val="-2"/>
        </w:rPr>
        <w:t xml:space="preserve"> </w:t>
      </w:r>
      <w:r>
        <w:t>form</w:t>
      </w:r>
      <w:r>
        <w:rPr>
          <w:spacing w:val="-2"/>
        </w:rPr>
        <w:t xml:space="preserve"> </w:t>
      </w:r>
      <w:r>
        <w:rPr>
          <w:spacing w:val="-1"/>
        </w:rPr>
        <w:t>will</w:t>
      </w:r>
      <w:r>
        <w:t xml:space="preserve"> </w:t>
      </w:r>
      <w:r>
        <w:rPr>
          <w:spacing w:val="-1"/>
        </w:rPr>
        <w:t>be available</w:t>
      </w:r>
      <w:r>
        <w:t xml:space="preserve"> </w:t>
      </w:r>
      <w:r>
        <w:rPr>
          <w:spacing w:val="-1"/>
        </w:rPr>
        <w:t xml:space="preserve">in </w:t>
      </w:r>
      <w:r>
        <w:t>a</w:t>
      </w:r>
      <w:r>
        <w:rPr>
          <w:spacing w:val="-2"/>
        </w:rPr>
        <w:t xml:space="preserve"> </w:t>
      </w:r>
      <w:r>
        <w:t>fillable-printable</w:t>
      </w:r>
      <w:r>
        <w:rPr>
          <w:spacing w:val="-2"/>
        </w:rPr>
        <w:t xml:space="preserve"> </w:t>
      </w:r>
      <w:r>
        <w:t>format</w:t>
      </w:r>
      <w:r>
        <w:rPr>
          <w:spacing w:val="-2"/>
        </w:rPr>
        <w:t xml:space="preserve"> </w:t>
      </w:r>
      <w:r>
        <w:rPr>
          <w:spacing w:val="-1"/>
        </w:rPr>
        <w:t>online.</w:t>
      </w:r>
    </w:p>
    <w:p w:rsidR="005E306B" w:rsidRDefault="005E306B">
      <w:pPr>
        <w:spacing w:before="4"/>
        <w:rPr>
          <w:rFonts w:ascii="Arial" w:eastAsia="Arial" w:hAnsi="Arial" w:cs="Arial"/>
          <w:sz w:val="24"/>
          <w:szCs w:val="24"/>
        </w:rPr>
      </w:pPr>
    </w:p>
    <w:p w:rsidR="005E306B" w:rsidRPr="00C06DBE" w:rsidRDefault="00894CB2">
      <w:pPr>
        <w:pStyle w:val="Heading1"/>
        <w:numPr>
          <w:ilvl w:val="0"/>
          <w:numId w:val="1"/>
        </w:numPr>
        <w:tabs>
          <w:tab w:val="left" w:pos="626"/>
        </w:tabs>
        <w:ind w:left="625"/>
        <w:jc w:val="left"/>
        <w:rPr>
          <w:b/>
        </w:rPr>
      </w:pPr>
      <w:r w:rsidRPr="00C06DBE">
        <w:rPr>
          <w:b/>
          <w:spacing w:val="-1"/>
          <w:u w:val="single" w:color="000000"/>
        </w:rPr>
        <w:t>EFFORTS</w:t>
      </w:r>
      <w:r w:rsidRPr="00C06DBE">
        <w:rPr>
          <w:b/>
          <w:spacing w:val="1"/>
          <w:u w:val="single" w:color="000000"/>
        </w:rPr>
        <w:t xml:space="preserve"> </w:t>
      </w:r>
      <w:r w:rsidRPr="00C06DBE">
        <w:rPr>
          <w:b/>
          <w:spacing w:val="2"/>
          <w:u w:val="single" w:color="000000"/>
        </w:rPr>
        <w:t>TO</w:t>
      </w:r>
      <w:r w:rsidRPr="00C06DBE">
        <w:rPr>
          <w:b/>
          <w:spacing w:val="-2"/>
          <w:u w:val="single" w:color="000000"/>
        </w:rPr>
        <w:t xml:space="preserve"> </w:t>
      </w:r>
      <w:r w:rsidRPr="00C06DBE">
        <w:rPr>
          <w:b/>
          <w:spacing w:val="-1"/>
          <w:u w:val="single" w:color="000000"/>
        </w:rPr>
        <w:t>IDENTIFY</w:t>
      </w:r>
      <w:r w:rsidRPr="00C06DBE">
        <w:rPr>
          <w:b/>
          <w:spacing w:val="-3"/>
          <w:u w:val="single" w:color="000000"/>
        </w:rPr>
        <w:t xml:space="preserve"> </w:t>
      </w:r>
      <w:r w:rsidRPr="00C06DBE">
        <w:rPr>
          <w:b/>
          <w:spacing w:val="-1"/>
          <w:u w:val="single" w:color="000000"/>
        </w:rPr>
        <w:t>DUPLICATION</w:t>
      </w:r>
    </w:p>
    <w:p w:rsidR="005E306B" w:rsidRDefault="005E306B">
      <w:pPr>
        <w:spacing w:before="7"/>
        <w:rPr>
          <w:rFonts w:ascii="Arial" w:eastAsia="Arial" w:hAnsi="Arial" w:cs="Arial"/>
          <w:sz w:val="25"/>
          <w:szCs w:val="25"/>
        </w:rPr>
      </w:pPr>
    </w:p>
    <w:p w:rsidR="005E306B" w:rsidRDefault="00894CB2" w:rsidP="003D2B1F">
      <w:pPr>
        <w:pStyle w:val="BodyText"/>
        <w:ind w:left="301" w:firstLine="324"/>
        <w:rPr>
          <w:rFonts w:cs="Arial"/>
        </w:rPr>
      </w:pPr>
      <w:r>
        <w:t>We</w:t>
      </w:r>
      <w:r>
        <w:rPr>
          <w:spacing w:val="-2"/>
        </w:rPr>
        <w:t xml:space="preserve"> </w:t>
      </w:r>
      <w:r>
        <w:rPr>
          <w:spacing w:val="-1"/>
        </w:rPr>
        <w:t>have</w:t>
      </w:r>
      <w:r>
        <w:t xml:space="preserve"> </w:t>
      </w:r>
      <w:r>
        <w:rPr>
          <w:spacing w:val="-1"/>
        </w:rPr>
        <w:t>attempted</w:t>
      </w:r>
      <w:r>
        <w:t xml:space="preserve"> to</w:t>
      </w:r>
      <w:r>
        <w:rPr>
          <w:spacing w:val="-1"/>
        </w:rPr>
        <w:t xml:space="preserve"> eliminate</w:t>
      </w:r>
      <w:r>
        <w:t xml:space="preserve"> </w:t>
      </w:r>
      <w:r>
        <w:rPr>
          <w:spacing w:val="-1"/>
        </w:rPr>
        <w:t>duplication</w:t>
      </w:r>
      <w:r>
        <w:t xml:space="preserve"> </w:t>
      </w:r>
      <w:r>
        <w:rPr>
          <w:spacing w:val="-1"/>
        </w:rPr>
        <w:t xml:space="preserve">within </w:t>
      </w:r>
      <w:r>
        <w:t>the</w:t>
      </w:r>
      <w:r>
        <w:rPr>
          <w:spacing w:val="-1"/>
        </w:rPr>
        <w:t xml:space="preserve"> agency</w:t>
      </w:r>
      <w:r>
        <w:t xml:space="preserve"> </w:t>
      </w:r>
      <w:r>
        <w:rPr>
          <w:spacing w:val="-1"/>
        </w:rPr>
        <w:t>wherever</w:t>
      </w:r>
      <w:r>
        <w:t xml:space="preserve"> </w:t>
      </w:r>
      <w:r>
        <w:rPr>
          <w:spacing w:val="-1"/>
        </w:rPr>
        <w:t>possible.</w:t>
      </w:r>
    </w:p>
    <w:p w:rsidR="005E306B" w:rsidRDefault="005E306B">
      <w:pPr>
        <w:spacing w:before="9"/>
        <w:rPr>
          <w:rFonts w:ascii="Arial" w:eastAsia="Arial" w:hAnsi="Arial" w:cs="Arial"/>
          <w:sz w:val="26"/>
          <w:szCs w:val="26"/>
        </w:rPr>
      </w:pPr>
    </w:p>
    <w:p w:rsidR="005E306B" w:rsidRPr="00C06DBE" w:rsidRDefault="00894CB2">
      <w:pPr>
        <w:pStyle w:val="Heading1"/>
        <w:numPr>
          <w:ilvl w:val="0"/>
          <w:numId w:val="1"/>
        </w:numPr>
        <w:tabs>
          <w:tab w:val="left" w:pos="626"/>
        </w:tabs>
        <w:ind w:left="625"/>
        <w:jc w:val="left"/>
        <w:rPr>
          <w:b/>
        </w:rPr>
      </w:pPr>
      <w:r w:rsidRPr="00C06DBE">
        <w:rPr>
          <w:b/>
          <w:spacing w:val="-1"/>
          <w:u w:val="single" w:color="000000"/>
        </w:rPr>
        <w:t>METHODS</w:t>
      </w:r>
      <w:r w:rsidRPr="00C06DBE">
        <w:rPr>
          <w:b/>
          <w:u w:val="single" w:color="000000"/>
        </w:rPr>
        <w:t xml:space="preserve"> </w:t>
      </w:r>
      <w:r w:rsidRPr="00C06DBE">
        <w:rPr>
          <w:b/>
          <w:spacing w:val="1"/>
          <w:u w:val="single" w:color="000000"/>
        </w:rPr>
        <w:t>TO</w:t>
      </w:r>
      <w:r w:rsidRPr="00C06DBE">
        <w:rPr>
          <w:b/>
          <w:u w:val="single" w:color="000000"/>
        </w:rPr>
        <w:t xml:space="preserve"> </w:t>
      </w:r>
      <w:r w:rsidRPr="00C06DBE">
        <w:rPr>
          <w:b/>
          <w:spacing w:val="-1"/>
          <w:u w:val="single" w:color="000000"/>
        </w:rPr>
        <w:t>MINIMIZE</w:t>
      </w:r>
      <w:r w:rsidRPr="00C06DBE">
        <w:rPr>
          <w:b/>
          <w:u w:val="single" w:color="000000"/>
        </w:rPr>
        <w:t xml:space="preserve"> </w:t>
      </w:r>
      <w:r w:rsidRPr="00C06DBE">
        <w:rPr>
          <w:b/>
          <w:spacing w:val="-1"/>
          <w:u w:val="single" w:color="000000"/>
        </w:rPr>
        <w:t>BURDEN</w:t>
      </w:r>
      <w:r w:rsidRPr="00C06DBE">
        <w:rPr>
          <w:b/>
          <w:u w:val="single" w:color="000000"/>
        </w:rPr>
        <w:t xml:space="preserve"> </w:t>
      </w:r>
      <w:r w:rsidRPr="00C06DBE">
        <w:rPr>
          <w:b/>
          <w:spacing w:val="-1"/>
          <w:u w:val="single" w:color="000000"/>
        </w:rPr>
        <w:t>ON</w:t>
      </w:r>
      <w:r w:rsidRPr="00C06DBE">
        <w:rPr>
          <w:b/>
          <w:u w:val="single" w:color="000000"/>
        </w:rPr>
        <w:t xml:space="preserve"> </w:t>
      </w:r>
      <w:r w:rsidRPr="00C06DBE">
        <w:rPr>
          <w:b/>
          <w:spacing w:val="-1"/>
          <w:u w:val="single" w:color="000000"/>
        </w:rPr>
        <w:t>SMALL</w:t>
      </w:r>
      <w:r w:rsidRPr="00C06DBE">
        <w:rPr>
          <w:b/>
          <w:u w:val="single" w:color="000000"/>
        </w:rPr>
        <w:t xml:space="preserve"> </w:t>
      </w:r>
      <w:r w:rsidRPr="00C06DBE">
        <w:rPr>
          <w:b/>
          <w:spacing w:val="-1"/>
          <w:u w:val="single" w:color="000000"/>
        </w:rPr>
        <w:t>BUSINESSES</w:t>
      </w:r>
      <w:r w:rsidRPr="00C06DBE">
        <w:rPr>
          <w:b/>
          <w:u w:val="single" w:color="000000"/>
        </w:rPr>
        <w:t xml:space="preserve"> OR</w:t>
      </w:r>
      <w:r w:rsidRPr="00C06DBE">
        <w:rPr>
          <w:b/>
          <w:spacing w:val="-1"/>
          <w:u w:val="single" w:color="000000"/>
        </w:rPr>
        <w:t xml:space="preserve"> </w:t>
      </w:r>
      <w:r w:rsidRPr="00C06DBE">
        <w:rPr>
          <w:b/>
          <w:u w:val="single" w:color="000000"/>
        </w:rPr>
        <w:t>OTHER</w:t>
      </w:r>
      <w:r w:rsidRPr="00C06DBE">
        <w:rPr>
          <w:b/>
          <w:spacing w:val="-1"/>
          <w:u w:val="single" w:color="000000"/>
        </w:rPr>
        <w:t xml:space="preserve"> SMALL</w:t>
      </w:r>
      <w:r w:rsidRPr="00C06DBE">
        <w:rPr>
          <w:b/>
          <w:u w:val="single" w:color="000000"/>
        </w:rPr>
        <w:t xml:space="preserve"> ENTITIES</w:t>
      </w:r>
    </w:p>
    <w:p w:rsidR="005E306B" w:rsidRDefault="005E306B">
      <w:pPr>
        <w:spacing w:before="6"/>
        <w:rPr>
          <w:rFonts w:ascii="Arial" w:eastAsia="Arial" w:hAnsi="Arial" w:cs="Arial"/>
          <w:sz w:val="24"/>
          <w:szCs w:val="24"/>
        </w:rPr>
      </w:pPr>
    </w:p>
    <w:p w:rsidR="005E306B" w:rsidRDefault="00894CB2" w:rsidP="003D2B1F">
      <w:pPr>
        <w:pStyle w:val="BodyText"/>
        <w:ind w:left="301" w:firstLine="324"/>
        <w:rPr>
          <w:rFonts w:cs="Arial"/>
        </w:rPr>
      </w:pPr>
      <w:r>
        <w:t>There</w:t>
      </w:r>
      <w:r>
        <w:rPr>
          <w:spacing w:val="-1"/>
        </w:rPr>
        <w:t xml:space="preserve"> are</w:t>
      </w:r>
      <w:r>
        <w:t xml:space="preserve"> </w:t>
      </w:r>
      <w:r>
        <w:rPr>
          <w:spacing w:val="-1"/>
        </w:rPr>
        <w:t>no</w:t>
      </w:r>
      <w:r>
        <w:t xml:space="preserve"> small</w:t>
      </w:r>
      <w:r>
        <w:rPr>
          <w:spacing w:val="-1"/>
        </w:rPr>
        <w:t xml:space="preserve"> entities</w:t>
      </w:r>
      <w:r>
        <w:t xml:space="preserve"> </w:t>
      </w:r>
      <w:r>
        <w:rPr>
          <w:spacing w:val="-1"/>
        </w:rPr>
        <w:t>affected</w:t>
      </w:r>
      <w:r>
        <w:t xml:space="preserve"> </w:t>
      </w:r>
      <w:r>
        <w:rPr>
          <w:spacing w:val="-1"/>
        </w:rPr>
        <w:t>by</w:t>
      </w:r>
      <w:r>
        <w:t xml:space="preserve"> this</w:t>
      </w:r>
      <w:r>
        <w:rPr>
          <w:spacing w:val="-1"/>
        </w:rPr>
        <w:t xml:space="preserve"> </w:t>
      </w:r>
      <w:r>
        <w:t>collection.</w:t>
      </w:r>
    </w:p>
    <w:p w:rsidR="005E306B" w:rsidRDefault="005E306B">
      <w:pPr>
        <w:spacing w:before="6"/>
        <w:rPr>
          <w:rFonts w:ascii="Arial" w:eastAsia="Arial" w:hAnsi="Arial" w:cs="Arial"/>
          <w:sz w:val="19"/>
          <w:szCs w:val="19"/>
        </w:rPr>
      </w:pPr>
    </w:p>
    <w:p w:rsidR="005E306B" w:rsidRPr="00C06DBE" w:rsidRDefault="00894CB2">
      <w:pPr>
        <w:pStyle w:val="Heading1"/>
        <w:numPr>
          <w:ilvl w:val="0"/>
          <w:numId w:val="1"/>
        </w:numPr>
        <w:tabs>
          <w:tab w:val="left" w:pos="626"/>
        </w:tabs>
        <w:spacing w:before="75" w:line="274" w:lineRule="exact"/>
        <w:ind w:right="893" w:hanging="271"/>
        <w:jc w:val="left"/>
        <w:rPr>
          <w:b/>
        </w:rPr>
      </w:pPr>
      <w:r w:rsidRPr="00C06DBE">
        <w:rPr>
          <w:b/>
          <w:spacing w:val="-1"/>
          <w:u w:val="single" w:color="000000"/>
        </w:rPr>
        <w:t>CONSEQUENCES</w:t>
      </w:r>
      <w:r w:rsidRPr="00C06DBE">
        <w:rPr>
          <w:b/>
          <w:u w:val="single" w:color="000000"/>
        </w:rPr>
        <w:t xml:space="preserve"> </w:t>
      </w:r>
      <w:r w:rsidRPr="00C06DBE">
        <w:rPr>
          <w:b/>
          <w:spacing w:val="-1"/>
          <w:u w:val="single" w:color="000000"/>
        </w:rPr>
        <w:t>OF</w:t>
      </w:r>
      <w:r w:rsidRPr="00C06DBE">
        <w:rPr>
          <w:b/>
          <w:u w:val="single" w:color="000000"/>
        </w:rPr>
        <w:t xml:space="preserve"> LESS </w:t>
      </w:r>
      <w:r w:rsidRPr="00C06DBE">
        <w:rPr>
          <w:b/>
          <w:spacing w:val="-1"/>
          <w:u w:val="single" w:color="000000"/>
        </w:rPr>
        <w:t>FREQUENT</w:t>
      </w:r>
      <w:r w:rsidRPr="00C06DBE">
        <w:rPr>
          <w:b/>
          <w:spacing w:val="2"/>
          <w:u w:val="single" w:color="000000"/>
        </w:rPr>
        <w:t xml:space="preserve"> </w:t>
      </w:r>
      <w:r w:rsidRPr="00C06DBE">
        <w:rPr>
          <w:b/>
          <w:spacing w:val="-1"/>
          <w:u w:val="single" w:color="000000"/>
        </w:rPr>
        <w:t>COLLECTION</w:t>
      </w:r>
      <w:r w:rsidRPr="00C06DBE">
        <w:rPr>
          <w:b/>
          <w:u w:val="single" w:color="000000"/>
        </w:rPr>
        <w:t xml:space="preserve"> </w:t>
      </w:r>
      <w:r w:rsidRPr="00C06DBE">
        <w:rPr>
          <w:b/>
          <w:spacing w:val="-1"/>
          <w:u w:val="single" w:color="000000"/>
        </w:rPr>
        <w:t>ON</w:t>
      </w:r>
      <w:r w:rsidRPr="00C06DBE">
        <w:rPr>
          <w:b/>
          <w:u w:val="single" w:color="000000"/>
        </w:rPr>
        <w:t xml:space="preserve"> </w:t>
      </w:r>
      <w:r w:rsidRPr="00C06DBE">
        <w:rPr>
          <w:b/>
          <w:spacing w:val="-1"/>
          <w:u w:val="single" w:color="000000"/>
        </w:rPr>
        <w:t>FEDERAL</w:t>
      </w:r>
      <w:r w:rsidRPr="00C06DBE">
        <w:rPr>
          <w:b/>
          <w:spacing w:val="1"/>
          <w:u w:val="single" w:color="000000"/>
        </w:rPr>
        <w:t xml:space="preserve"> </w:t>
      </w:r>
      <w:r w:rsidRPr="00C06DBE">
        <w:rPr>
          <w:b/>
          <w:spacing w:val="-1"/>
          <w:u w:val="single" w:color="000000"/>
        </w:rPr>
        <w:t>PROGRAMS</w:t>
      </w:r>
      <w:r w:rsidRPr="00C06DBE">
        <w:rPr>
          <w:b/>
          <w:spacing w:val="1"/>
          <w:u w:val="single" w:color="000000"/>
        </w:rPr>
        <w:t xml:space="preserve"> </w:t>
      </w:r>
      <w:r w:rsidRPr="00C06DBE">
        <w:rPr>
          <w:b/>
          <w:spacing w:val="-1"/>
          <w:u w:val="single" w:color="000000"/>
        </w:rPr>
        <w:t>OR</w:t>
      </w:r>
      <w:r w:rsidRPr="00C06DBE">
        <w:rPr>
          <w:b/>
          <w:spacing w:val="30"/>
        </w:rPr>
        <w:t xml:space="preserve"> </w:t>
      </w:r>
      <w:r w:rsidRPr="00C06DBE">
        <w:rPr>
          <w:b/>
          <w:spacing w:val="-1"/>
          <w:u w:val="single" w:color="000000"/>
        </w:rPr>
        <w:t>POLICY</w:t>
      </w:r>
      <w:r w:rsidRPr="00C06DBE">
        <w:rPr>
          <w:b/>
          <w:spacing w:val="-2"/>
          <w:u w:val="single" w:color="000000"/>
        </w:rPr>
        <w:t xml:space="preserve"> </w:t>
      </w:r>
      <w:r w:rsidRPr="00C06DBE">
        <w:rPr>
          <w:b/>
          <w:u w:val="single" w:color="000000"/>
        </w:rPr>
        <w:t>ACTIVITIES</w:t>
      </w:r>
    </w:p>
    <w:p w:rsidR="005E306B" w:rsidRDefault="005E306B">
      <w:pPr>
        <w:spacing w:before="2"/>
        <w:rPr>
          <w:rFonts w:ascii="Arial" w:eastAsia="Arial" w:hAnsi="Arial" w:cs="Arial"/>
          <w:sz w:val="24"/>
          <w:szCs w:val="24"/>
        </w:rPr>
      </w:pPr>
    </w:p>
    <w:p w:rsidR="005E306B" w:rsidRDefault="00894CB2" w:rsidP="003D2B1F">
      <w:pPr>
        <w:pStyle w:val="BodyText"/>
        <w:spacing w:line="277" w:lineRule="auto"/>
        <w:ind w:left="627" w:right="341"/>
      </w:pPr>
      <w:r>
        <w:rPr>
          <w:spacing w:val="-1"/>
        </w:rPr>
        <w:t>Consequences of</w:t>
      </w:r>
      <w:r>
        <w:t xml:space="preserve"> </w:t>
      </w:r>
      <w:r>
        <w:rPr>
          <w:spacing w:val="-1"/>
        </w:rPr>
        <w:t>less</w:t>
      </w:r>
      <w:r>
        <w:t xml:space="preserve"> frequent</w:t>
      </w:r>
      <w:r>
        <w:rPr>
          <w:spacing w:val="-1"/>
        </w:rPr>
        <w:t xml:space="preserve"> </w:t>
      </w:r>
      <w:r>
        <w:t>collection</w:t>
      </w:r>
      <w:r>
        <w:rPr>
          <w:spacing w:val="-1"/>
        </w:rPr>
        <w:t xml:space="preserve"> on</w:t>
      </w:r>
      <w:r>
        <w:t xml:space="preserve"> federal</w:t>
      </w:r>
      <w:r>
        <w:rPr>
          <w:spacing w:val="-1"/>
        </w:rPr>
        <w:t xml:space="preserve"> programs</w:t>
      </w:r>
      <w:r>
        <w:t xml:space="preserve"> </w:t>
      </w:r>
      <w:r>
        <w:rPr>
          <w:spacing w:val="-1"/>
        </w:rPr>
        <w:t>or</w:t>
      </w:r>
      <w:r>
        <w:t xml:space="preserve"> </w:t>
      </w:r>
      <w:r>
        <w:rPr>
          <w:spacing w:val="-1"/>
        </w:rPr>
        <w:t>policy</w:t>
      </w:r>
      <w:r>
        <w:t xml:space="preserve"> </w:t>
      </w:r>
      <w:r>
        <w:rPr>
          <w:spacing w:val="-1"/>
        </w:rPr>
        <w:t xml:space="preserve">activities </w:t>
      </w:r>
      <w:r>
        <w:t>could</w:t>
      </w:r>
      <w:r>
        <w:rPr>
          <w:spacing w:val="-1"/>
        </w:rPr>
        <w:t xml:space="preserve"> </w:t>
      </w:r>
      <w:r>
        <w:t>result</w:t>
      </w:r>
      <w:r>
        <w:rPr>
          <w:spacing w:val="-1"/>
        </w:rPr>
        <w:t xml:space="preserve"> in</w:t>
      </w:r>
      <w:r>
        <w:t xml:space="preserve"> a</w:t>
      </w:r>
      <w:r>
        <w:rPr>
          <w:spacing w:val="-1"/>
        </w:rPr>
        <w:t xml:space="preserve"> decrease</w:t>
      </w:r>
      <w:r>
        <w:t xml:space="preserve"> </w:t>
      </w:r>
      <w:r>
        <w:rPr>
          <w:spacing w:val="-1"/>
        </w:rPr>
        <w:t>in</w:t>
      </w:r>
      <w:r>
        <w:t xml:space="preserve"> the</w:t>
      </w:r>
      <w:r>
        <w:rPr>
          <w:spacing w:val="23"/>
        </w:rPr>
        <w:t xml:space="preserve"> </w:t>
      </w:r>
      <w:r>
        <w:rPr>
          <w:spacing w:val="-1"/>
        </w:rPr>
        <w:t>amount of</w:t>
      </w:r>
      <w:r>
        <w:t xml:space="preserve"> taxes</w:t>
      </w:r>
      <w:r>
        <w:rPr>
          <w:spacing w:val="-2"/>
        </w:rPr>
        <w:t xml:space="preserve"> </w:t>
      </w:r>
      <w:r>
        <w:t>collected</w:t>
      </w:r>
      <w:r>
        <w:rPr>
          <w:spacing w:val="-1"/>
        </w:rPr>
        <w:t xml:space="preserve"> by </w:t>
      </w:r>
      <w:r>
        <w:t>the</w:t>
      </w:r>
      <w:r>
        <w:rPr>
          <w:spacing w:val="-1"/>
        </w:rPr>
        <w:t xml:space="preserve"> </w:t>
      </w:r>
      <w:r>
        <w:t>service,</w:t>
      </w:r>
      <w:r>
        <w:rPr>
          <w:spacing w:val="-2"/>
        </w:rPr>
        <w:t xml:space="preserve"> </w:t>
      </w:r>
      <w:r>
        <w:rPr>
          <w:spacing w:val="-1"/>
        </w:rPr>
        <w:t>inaccurate</w:t>
      </w:r>
      <w:r>
        <w:t xml:space="preserve"> </w:t>
      </w:r>
      <w:r>
        <w:rPr>
          <w:spacing w:val="-1"/>
        </w:rPr>
        <w:t>and untimely</w:t>
      </w:r>
      <w:r>
        <w:t xml:space="preserve"> filing</w:t>
      </w:r>
      <w:r>
        <w:rPr>
          <w:spacing w:val="-1"/>
        </w:rPr>
        <w:t xml:space="preserve"> of </w:t>
      </w:r>
      <w:r>
        <w:t>tax</w:t>
      </w:r>
      <w:r>
        <w:rPr>
          <w:spacing w:val="-1"/>
        </w:rPr>
        <w:t xml:space="preserve"> </w:t>
      </w:r>
      <w:r>
        <w:t>returns,</w:t>
      </w:r>
      <w:r>
        <w:rPr>
          <w:spacing w:val="-2"/>
        </w:rPr>
        <w:t xml:space="preserve"> </w:t>
      </w:r>
      <w:r>
        <w:rPr>
          <w:spacing w:val="-1"/>
        </w:rPr>
        <w:t>and</w:t>
      </w:r>
      <w:r>
        <w:t xml:space="preserve"> </w:t>
      </w:r>
      <w:r>
        <w:rPr>
          <w:spacing w:val="-1"/>
        </w:rPr>
        <w:t>an increase</w:t>
      </w:r>
      <w:r>
        <w:t xml:space="preserve"> </w:t>
      </w:r>
      <w:r>
        <w:rPr>
          <w:spacing w:val="-1"/>
        </w:rPr>
        <w:t xml:space="preserve">in </w:t>
      </w:r>
      <w:r>
        <w:t>tax</w:t>
      </w:r>
      <w:r>
        <w:rPr>
          <w:spacing w:val="-1"/>
        </w:rPr>
        <w:t xml:space="preserve"> </w:t>
      </w:r>
      <w:r>
        <w:t>violations.</w:t>
      </w:r>
    </w:p>
    <w:p w:rsidR="00E578CA" w:rsidRDefault="00E578CA">
      <w:pPr>
        <w:pStyle w:val="BodyText"/>
        <w:spacing w:line="277" w:lineRule="auto"/>
        <w:ind w:left="301" w:right="341"/>
      </w:pPr>
    </w:p>
    <w:p w:rsidR="005E306B" w:rsidRPr="00C06DBE" w:rsidRDefault="00894CB2">
      <w:pPr>
        <w:pStyle w:val="Heading1"/>
        <w:numPr>
          <w:ilvl w:val="0"/>
          <w:numId w:val="1"/>
        </w:numPr>
        <w:tabs>
          <w:tab w:val="left" w:pos="652"/>
        </w:tabs>
        <w:spacing w:before="39" w:line="242" w:lineRule="auto"/>
        <w:ind w:left="653" w:right="893" w:hanging="270"/>
        <w:jc w:val="left"/>
        <w:rPr>
          <w:b/>
        </w:rPr>
      </w:pPr>
      <w:r w:rsidRPr="00C06DBE">
        <w:rPr>
          <w:b/>
          <w:spacing w:val="-1"/>
          <w:u w:val="single" w:color="000000"/>
        </w:rPr>
        <w:t>SPECIAL</w:t>
      </w:r>
      <w:r w:rsidRPr="00C06DBE">
        <w:rPr>
          <w:b/>
          <w:u w:val="single" w:color="000000"/>
        </w:rPr>
        <w:t xml:space="preserve"> </w:t>
      </w:r>
      <w:r w:rsidRPr="00C06DBE">
        <w:rPr>
          <w:b/>
          <w:spacing w:val="-1"/>
          <w:u w:val="single" w:color="000000"/>
        </w:rPr>
        <w:t>CIRCUMSTANCES</w:t>
      </w:r>
      <w:r w:rsidRPr="00C06DBE">
        <w:rPr>
          <w:b/>
          <w:spacing w:val="1"/>
          <w:u w:val="single" w:color="000000"/>
        </w:rPr>
        <w:t xml:space="preserve"> </w:t>
      </w:r>
      <w:r w:rsidRPr="00C06DBE">
        <w:rPr>
          <w:b/>
          <w:spacing w:val="-1"/>
          <w:u w:val="single" w:color="000000"/>
        </w:rPr>
        <w:t>REQUIRING DATA</w:t>
      </w:r>
      <w:r w:rsidRPr="00C06DBE">
        <w:rPr>
          <w:b/>
          <w:spacing w:val="1"/>
          <w:u w:val="single" w:color="000000"/>
        </w:rPr>
        <w:t xml:space="preserve"> </w:t>
      </w:r>
      <w:r w:rsidRPr="00C06DBE">
        <w:rPr>
          <w:b/>
          <w:spacing w:val="-1"/>
          <w:u w:val="single" w:color="000000"/>
        </w:rPr>
        <w:t>COLLECTION</w:t>
      </w:r>
      <w:r w:rsidRPr="00C06DBE">
        <w:rPr>
          <w:b/>
          <w:u w:val="single" w:color="000000"/>
        </w:rPr>
        <w:t xml:space="preserve"> TO</w:t>
      </w:r>
      <w:r w:rsidRPr="00C06DBE">
        <w:rPr>
          <w:b/>
          <w:spacing w:val="1"/>
          <w:u w:val="single" w:color="000000"/>
        </w:rPr>
        <w:t xml:space="preserve"> </w:t>
      </w:r>
      <w:r w:rsidRPr="00C06DBE">
        <w:rPr>
          <w:b/>
          <w:spacing w:val="-1"/>
          <w:u w:val="single" w:color="000000"/>
        </w:rPr>
        <w:t>BE</w:t>
      </w:r>
      <w:r w:rsidRPr="00C06DBE">
        <w:rPr>
          <w:b/>
          <w:spacing w:val="1"/>
          <w:u w:val="single" w:color="000000"/>
        </w:rPr>
        <w:t xml:space="preserve"> </w:t>
      </w:r>
      <w:r w:rsidRPr="00C06DBE">
        <w:rPr>
          <w:b/>
          <w:spacing w:val="-1"/>
          <w:u w:val="single" w:color="000000"/>
        </w:rPr>
        <w:t>INCONSISTENT</w:t>
      </w:r>
      <w:r w:rsidRPr="00C06DBE">
        <w:rPr>
          <w:b/>
          <w:spacing w:val="40"/>
        </w:rPr>
        <w:t xml:space="preserve"> </w:t>
      </w:r>
      <w:r w:rsidRPr="00C06DBE">
        <w:rPr>
          <w:b/>
          <w:spacing w:val="2"/>
          <w:u w:val="single" w:color="000000"/>
        </w:rPr>
        <w:t>WITH</w:t>
      </w:r>
      <w:r w:rsidRPr="00C06DBE">
        <w:rPr>
          <w:b/>
          <w:u w:val="single" w:color="000000"/>
        </w:rPr>
        <w:t xml:space="preserve"> GUIDELINES IN</w:t>
      </w:r>
      <w:r w:rsidRPr="00C06DBE">
        <w:rPr>
          <w:b/>
          <w:spacing w:val="-2"/>
          <w:u w:val="single" w:color="000000"/>
        </w:rPr>
        <w:t xml:space="preserve"> </w:t>
      </w:r>
      <w:r w:rsidRPr="00C06DBE">
        <w:rPr>
          <w:b/>
          <w:u w:val="single" w:color="000000"/>
        </w:rPr>
        <w:t>5</w:t>
      </w:r>
      <w:r w:rsidRPr="00C06DBE">
        <w:rPr>
          <w:b/>
          <w:spacing w:val="-2"/>
          <w:u w:val="single" w:color="000000"/>
        </w:rPr>
        <w:t xml:space="preserve"> </w:t>
      </w:r>
      <w:r w:rsidRPr="00C06DBE">
        <w:rPr>
          <w:b/>
          <w:spacing w:val="-1"/>
          <w:u w:val="single" w:color="000000"/>
        </w:rPr>
        <w:t>CFR</w:t>
      </w:r>
      <w:r w:rsidRPr="00C06DBE">
        <w:rPr>
          <w:b/>
          <w:u w:val="single" w:color="000000"/>
        </w:rPr>
        <w:t xml:space="preserve"> </w:t>
      </w:r>
      <w:r w:rsidRPr="00C06DBE">
        <w:rPr>
          <w:b/>
          <w:spacing w:val="-1"/>
          <w:u w:val="single" w:color="000000"/>
        </w:rPr>
        <w:t>1320.5(d</w:t>
      </w:r>
      <w:proofErr w:type="gramStart"/>
      <w:r w:rsidRPr="00C06DBE">
        <w:rPr>
          <w:b/>
          <w:spacing w:val="-1"/>
          <w:u w:val="single" w:color="000000"/>
        </w:rPr>
        <w:t>)(</w:t>
      </w:r>
      <w:proofErr w:type="gramEnd"/>
      <w:r w:rsidRPr="00C06DBE">
        <w:rPr>
          <w:b/>
          <w:spacing w:val="-1"/>
          <w:u w:val="single" w:color="000000"/>
        </w:rPr>
        <w:t>2)</w:t>
      </w:r>
    </w:p>
    <w:p w:rsidR="005E306B" w:rsidRDefault="005E306B">
      <w:pPr>
        <w:spacing w:before="11"/>
        <w:rPr>
          <w:rFonts w:ascii="Arial" w:eastAsia="Arial" w:hAnsi="Arial" w:cs="Arial"/>
          <w:sz w:val="24"/>
          <w:szCs w:val="24"/>
        </w:rPr>
      </w:pPr>
    </w:p>
    <w:p w:rsidR="005E306B" w:rsidRDefault="00894CB2" w:rsidP="003D2B1F">
      <w:pPr>
        <w:pStyle w:val="BodyText"/>
        <w:ind w:left="318" w:firstLine="329"/>
      </w:pPr>
      <w:r>
        <w:t>There</w:t>
      </w:r>
      <w:r>
        <w:rPr>
          <w:spacing w:val="-2"/>
        </w:rPr>
        <w:t xml:space="preserve"> </w:t>
      </w:r>
      <w:r>
        <w:rPr>
          <w:spacing w:val="-1"/>
        </w:rPr>
        <w:t>are</w:t>
      </w:r>
      <w:r>
        <w:t xml:space="preserve"> </w:t>
      </w:r>
      <w:r>
        <w:rPr>
          <w:spacing w:val="-1"/>
        </w:rPr>
        <w:t>no</w:t>
      </w:r>
      <w:r>
        <w:t xml:space="preserve"> special</w:t>
      </w:r>
      <w:r>
        <w:rPr>
          <w:spacing w:val="-1"/>
        </w:rPr>
        <w:t xml:space="preserve"> </w:t>
      </w:r>
      <w:r>
        <w:t>circumstances</w:t>
      </w:r>
      <w:r>
        <w:rPr>
          <w:spacing w:val="-1"/>
        </w:rPr>
        <w:t xml:space="preserve"> </w:t>
      </w:r>
      <w:r>
        <w:t>requiring</w:t>
      </w:r>
      <w:r>
        <w:rPr>
          <w:spacing w:val="-1"/>
        </w:rPr>
        <w:t xml:space="preserve"> data</w:t>
      </w:r>
      <w:r>
        <w:t xml:space="preserve"> collection</w:t>
      </w:r>
      <w:r>
        <w:rPr>
          <w:spacing w:val="-1"/>
        </w:rPr>
        <w:t xml:space="preserve"> </w:t>
      </w:r>
      <w:r>
        <w:t>to</w:t>
      </w:r>
      <w:r>
        <w:rPr>
          <w:spacing w:val="-1"/>
        </w:rPr>
        <w:t xml:space="preserve"> be inconsistent</w:t>
      </w:r>
      <w:r>
        <w:t xml:space="preserve"> </w:t>
      </w:r>
      <w:r>
        <w:rPr>
          <w:spacing w:val="-1"/>
        </w:rPr>
        <w:t>with</w:t>
      </w:r>
      <w:r>
        <w:t xml:space="preserve"> </w:t>
      </w:r>
      <w:r>
        <w:rPr>
          <w:spacing w:val="-1"/>
        </w:rPr>
        <w:t>guidelines</w:t>
      </w:r>
      <w:r>
        <w:t xml:space="preserve"> </w:t>
      </w:r>
      <w:r>
        <w:rPr>
          <w:spacing w:val="-1"/>
        </w:rPr>
        <w:t>in</w:t>
      </w:r>
      <w:r>
        <w:t xml:space="preserve"> 5</w:t>
      </w:r>
      <w:r>
        <w:rPr>
          <w:spacing w:val="-1"/>
        </w:rPr>
        <w:t xml:space="preserve"> CFR 1320(d</w:t>
      </w:r>
      <w:proofErr w:type="gramStart"/>
      <w:r>
        <w:rPr>
          <w:spacing w:val="-1"/>
        </w:rPr>
        <w:t>)(</w:t>
      </w:r>
      <w:proofErr w:type="gramEnd"/>
      <w:r>
        <w:rPr>
          <w:spacing w:val="-1"/>
        </w:rPr>
        <w:t>2).</w:t>
      </w:r>
    </w:p>
    <w:p w:rsidR="005E306B" w:rsidRDefault="005E306B">
      <w:pPr>
        <w:spacing w:before="2"/>
        <w:rPr>
          <w:rFonts w:ascii="Arial" w:eastAsia="Arial" w:hAnsi="Arial" w:cs="Arial"/>
          <w:sz w:val="17"/>
          <w:szCs w:val="17"/>
        </w:rPr>
      </w:pPr>
    </w:p>
    <w:p w:rsidR="00C06DBE" w:rsidRDefault="00C06DBE">
      <w:pPr>
        <w:spacing w:before="2"/>
        <w:rPr>
          <w:rFonts w:ascii="Arial" w:eastAsia="Arial" w:hAnsi="Arial" w:cs="Arial"/>
          <w:sz w:val="17"/>
          <w:szCs w:val="17"/>
        </w:rPr>
      </w:pPr>
    </w:p>
    <w:p w:rsidR="00C06DBE" w:rsidRDefault="00C06DBE">
      <w:pPr>
        <w:spacing w:before="2"/>
        <w:rPr>
          <w:rFonts w:ascii="Arial" w:eastAsia="Arial" w:hAnsi="Arial" w:cs="Arial"/>
          <w:sz w:val="17"/>
          <w:szCs w:val="17"/>
        </w:rPr>
      </w:pPr>
    </w:p>
    <w:p w:rsidR="00C06DBE" w:rsidRDefault="00C06DBE">
      <w:pPr>
        <w:spacing w:before="2"/>
        <w:rPr>
          <w:rFonts w:ascii="Arial" w:eastAsia="Arial" w:hAnsi="Arial" w:cs="Arial"/>
          <w:sz w:val="17"/>
          <w:szCs w:val="17"/>
        </w:rPr>
      </w:pPr>
    </w:p>
    <w:p w:rsidR="00C06DBE" w:rsidRDefault="00C06DBE">
      <w:pPr>
        <w:spacing w:before="2"/>
        <w:rPr>
          <w:rFonts w:ascii="Arial" w:eastAsia="Arial" w:hAnsi="Arial" w:cs="Arial"/>
          <w:sz w:val="17"/>
          <w:szCs w:val="17"/>
        </w:rPr>
      </w:pPr>
    </w:p>
    <w:p w:rsidR="00C06DBE" w:rsidRDefault="00C06DBE">
      <w:pPr>
        <w:spacing w:before="2"/>
        <w:rPr>
          <w:rFonts w:ascii="Arial" w:eastAsia="Arial" w:hAnsi="Arial" w:cs="Arial"/>
          <w:sz w:val="17"/>
          <w:szCs w:val="17"/>
        </w:rPr>
      </w:pPr>
    </w:p>
    <w:p w:rsidR="00C06DBE" w:rsidRDefault="00C06DBE">
      <w:pPr>
        <w:spacing w:before="2"/>
        <w:rPr>
          <w:rFonts w:ascii="Arial" w:eastAsia="Arial" w:hAnsi="Arial" w:cs="Arial"/>
          <w:sz w:val="17"/>
          <w:szCs w:val="17"/>
        </w:rPr>
      </w:pPr>
    </w:p>
    <w:p w:rsidR="00C06DBE" w:rsidRDefault="00C06DBE">
      <w:pPr>
        <w:spacing w:before="2"/>
        <w:rPr>
          <w:rFonts w:ascii="Arial" w:eastAsia="Arial" w:hAnsi="Arial" w:cs="Arial"/>
          <w:sz w:val="17"/>
          <w:szCs w:val="17"/>
        </w:rPr>
      </w:pPr>
    </w:p>
    <w:p w:rsidR="005E306B" w:rsidRPr="00C06DBE" w:rsidRDefault="00894CB2">
      <w:pPr>
        <w:pStyle w:val="Heading1"/>
        <w:numPr>
          <w:ilvl w:val="0"/>
          <w:numId w:val="1"/>
        </w:numPr>
        <w:tabs>
          <w:tab w:val="left" w:pos="651"/>
        </w:tabs>
        <w:ind w:left="647" w:right="788" w:hanging="264"/>
        <w:jc w:val="left"/>
        <w:rPr>
          <w:b/>
        </w:rPr>
      </w:pPr>
      <w:r w:rsidRPr="00C06DBE">
        <w:rPr>
          <w:b/>
          <w:spacing w:val="-1"/>
          <w:u w:val="single" w:color="000000"/>
        </w:rPr>
        <w:lastRenderedPageBreak/>
        <w:t xml:space="preserve">CONSULTATION </w:t>
      </w:r>
      <w:r w:rsidRPr="00C06DBE">
        <w:rPr>
          <w:b/>
          <w:spacing w:val="2"/>
          <w:u w:val="single" w:color="000000"/>
        </w:rPr>
        <w:t>WITH</w:t>
      </w:r>
      <w:r w:rsidRPr="00C06DBE">
        <w:rPr>
          <w:b/>
          <w:spacing w:val="-1"/>
          <w:u w:val="single" w:color="000000"/>
        </w:rPr>
        <w:t xml:space="preserve"> INDIVIDUALS</w:t>
      </w:r>
      <w:r w:rsidRPr="00C06DBE">
        <w:rPr>
          <w:b/>
          <w:u w:val="single" w:color="000000"/>
        </w:rPr>
        <w:t xml:space="preserve"> </w:t>
      </w:r>
      <w:r w:rsidRPr="00C06DBE">
        <w:rPr>
          <w:b/>
          <w:spacing w:val="-1"/>
          <w:u w:val="single" w:color="000000"/>
        </w:rPr>
        <w:t>OUTSIDE</w:t>
      </w:r>
      <w:r w:rsidRPr="00C06DBE">
        <w:rPr>
          <w:b/>
          <w:u w:val="single" w:color="000000"/>
        </w:rPr>
        <w:t xml:space="preserve"> </w:t>
      </w:r>
      <w:r w:rsidRPr="00C06DBE">
        <w:rPr>
          <w:b/>
          <w:spacing w:val="-1"/>
          <w:u w:val="single" w:color="000000"/>
        </w:rPr>
        <w:t>OF</w:t>
      </w:r>
      <w:r w:rsidRPr="00C06DBE">
        <w:rPr>
          <w:b/>
          <w:u w:val="single" w:color="000000"/>
        </w:rPr>
        <w:t xml:space="preserve"> </w:t>
      </w:r>
      <w:r w:rsidRPr="00C06DBE">
        <w:rPr>
          <w:b/>
          <w:spacing w:val="-1"/>
          <w:u w:val="single" w:color="000000"/>
        </w:rPr>
        <w:t>THE</w:t>
      </w:r>
      <w:r w:rsidRPr="00C06DBE">
        <w:rPr>
          <w:b/>
          <w:u w:val="single" w:color="000000"/>
        </w:rPr>
        <w:t xml:space="preserve"> </w:t>
      </w:r>
      <w:r w:rsidRPr="00C06DBE">
        <w:rPr>
          <w:b/>
          <w:spacing w:val="-1"/>
          <w:u w:val="single" w:color="000000"/>
        </w:rPr>
        <w:t>AGENCY</w:t>
      </w:r>
      <w:r w:rsidRPr="00C06DBE">
        <w:rPr>
          <w:b/>
          <w:spacing w:val="-2"/>
          <w:u w:val="single" w:color="000000"/>
        </w:rPr>
        <w:t xml:space="preserve"> </w:t>
      </w:r>
      <w:r w:rsidRPr="00C06DBE">
        <w:rPr>
          <w:b/>
          <w:spacing w:val="-1"/>
          <w:u w:val="single" w:color="000000"/>
        </w:rPr>
        <w:t xml:space="preserve">ON </w:t>
      </w:r>
      <w:r w:rsidRPr="00C06DBE">
        <w:rPr>
          <w:b/>
          <w:u w:val="single" w:color="000000"/>
        </w:rPr>
        <w:t>AVAILABILITY</w:t>
      </w:r>
      <w:r w:rsidRPr="00C06DBE">
        <w:rPr>
          <w:b/>
          <w:spacing w:val="63"/>
        </w:rPr>
        <w:t xml:space="preserve"> </w:t>
      </w:r>
      <w:r w:rsidRPr="00C06DBE">
        <w:rPr>
          <w:b/>
          <w:u w:val="single" w:color="000000"/>
        </w:rPr>
        <w:t>OF</w:t>
      </w:r>
      <w:r w:rsidRPr="00C06DBE">
        <w:rPr>
          <w:b/>
          <w:spacing w:val="-2"/>
          <w:u w:val="single" w:color="000000"/>
        </w:rPr>
        <w:t xml:space="preserve"> </w:t>
      </w:r>
      <w:r w:rsidRPr="00C06DBE">
        <w:rPr>
          <w:b/>
          <w:u w:val="single" w:color="000000"/>
        </w:rPr>
        <w:t>DATA,</w:t>
      </w:r>
      <w:r w:rsidRPr="00C06DBE">
        <w:rPr>
          <w:b/>
          <w:spacing w:val="-1"/>
          <w:u w:val="single" w:color="000000"/>
        </w:rPr>
        <w:t xml:space="preserve"> FREQUENCY</w:t>
      </w:r>
      <w:r w:rsidRPr="00C06DBE">
        <w:rPr>
          <w:b/>
          <w:spacing w:val="-2"/>
          <w:u w:val="single" w:color="000000"/>
        </w:rPr>
        <w:t xml:space="preserve"> </w:t>
      </w:r>
      <w:r w:rsidRPr="00C06DBE">
        <w:rPr>
          <w:b/>
          <w:u w:val="single" w:color="000000"/>
        </w:rPr>
        <w:t>OF</w:t>
      </w:r>
      <w:r w:rsidRPr="00C06DBE">
        <w:rPr>
          <w:b/>
          <w:spacing w:val="-2"/>
          <w:u w:val="single" w:color="000000"/>
        </w:rPr>
        <w:t xml:space="preserve"> </w:t>
      </w:r>
      <w:r w:rsidRPr="00C06DBE">
        <w:rPr>
          <w:b/>
          <w:spacing w:val="-1"/>
          <w:u w:val="single" w:color="000000"/>
        </w:rPr>
        <w:t>COLLECTION,</w:t>
      </w:r>
      <w:r w:rsidRPr="00C06DBE">
        <w:rPr>
          <w:b/>
          <w:u w:val="single" w:color="000000"/>
        </w:rPr>
        <w:t xml:space="preserve"> CLARITY</w:t>
      </w:r>
      <w:r w:rsidRPr="00C06DBE">
        <w:rPr>
          <w:b/>
          <w:spacing w:val="-2"/>
          <w:u w:val="single" w:color="000000"/>
        </w:rPr>
        <w:t xml:space="preserve"> </w:t>
      </w:r>
      <w:r w:rsidRPr="00C06DBE">
        <w:rPr>
          <w:b/>
          <w:u w:val="single" w:color="000000"/>
        </w:rPr>
        <w:t>OF</w:t>
      </w:r>
      <w:r w:rsidRPr="00C06DBE">
        <w:rPr>
          <w:b/>
          <w:spacing w:val="-2"/>
          <w:u w:val="single" w:color="000000"/>
        </w:rPr>
        <w:t xml:space="preserve"> </w:t>
      </w:r>
      <w:r w:rsidRPr="00C06DBE">
        <w:rPr>
          <w:b/>
          <w:spacing w:val="-1"/>
          <w:u w:val="single" w:color="000000"/>
        </w:rPr>
        <w:t>INSTRUCTIONS</w:t>
      </w:r>
      <w:r w:rsidRPr="00C06DBE">
        <w:rPr>
          <w:b/>
          <w:spacing w:val="1"/>
          <w:u w:val="single" w:color="000000"/>
        </w:rPr>
        <w:t xml:space="preserve"> </w:t>
      </w:r>
      <w:r w:rsidRPr="00C06DBE">
        <w:rPr>
          <w:b/>
          <w:spacing w:val="-1"/>
          <w:u w:val="single" w:color="000000"/>
        </w:rPr>
        <w:t>AND FORMS,</w:t>
      </w:r>
      <w:r w:rsidRPr="00C06DBE">
        <w:rPr>
          <w:b/>
          <w:spacing w:val="55"/>
        </w:rPr>
        <w:t xml:space="preserve"> </w:t>
      </w:r>
      <w:r w:rsidRPr="00C06DBE">
        <w:rPr>
          <w:b/>
          <w:spacing w:val="-1"/>
          <w:u w:val="single" w:color="000000"/>
        </w:rPr>
        <w:t xml:space="preserve">AND </w:t>
      </w:r>
      <w:r w:rsidRPr="00C06DBE">
        <w:rPr>
          <w:b/>
          <w:u w:val="single" w:color="000000"/>
        </w:rPr>
        <w:t xml:space="preserve">DATA </w:t>
      </w:r>
      <w:r w:rsidRPr="00C06DBE">
        <w:rPr>
          <w:b/>
          <w:spacing w:val="-1"/>
          <w:u w:val="single" w:color="000000"/>
        </w:rPr>
        <w:t>ELEMENTS</w:t>
      </w:r>
    </w:p>
    <w:p w:rsidR="005E306B" w:rsidRDefault="005E306B">
      <w:pPr>
        <w:spacing w:before="1"/>
        <w:rPr>
          <w:rFonts w:ascii="Arial" w:eastAsia="Arial" w:hAnsi="Arial" w:cs="Arial"/>
          <w:sz w:val="26"/>
          <w:szCs w:val="26"/>
        </w:rPr>
      </w:pPr>
    </w:p>
    <w:p w:rsidR="00D72058" w:rsidRDefault="00D72058" w:rsidP="00C06DBE">
      <w:pPr>
        <w:pStyle w:val="BodyText"/>
        <w:spacing w:line="277" w:lineRule="auto"/>
        <w:ind w:left="647" w:right="341"/>
      </w:pPr>
      <w:r w:rsidRPr="00D72058">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t>
      </w:r>
      <w:r>
        <w:t>8038-B</w:t>
      </w:r>
      <w:r w:rsidRPr="00D72058">
        <w:t xml:space="preserve">.   </w:t>
      </w:r>
    </w:p>
    <w:p w:rsidR="00D72058" w:rsidRDefault="00D72058" w:rsidP="00C06DBE">
      <w:pPr>
        <w:pStyle w:val="BodyText"/>
        <w:spacing w:line="277" w:lineRule="auto"/>
        <w:ind w:left="647" w:right="341"/>
      </w:pPr>
    </w:p>
    <w:p w:rsidR="005E306B" w:rsidRDefault="00894CB2" w:rsidP="00C06DBE">
      <w:pPr>
        <w:pStyle w:val="BodyText"/>
        <w:spacing w:line="277" w:lineRule="auto"/>
        <w:ind w:left="647" w:right="341"/>
        <w:rPr>
          <w:rFonts w:cs="Arial"/>
        </w:rPr>
      </w:pPr>
      <w:r>
        <w:t>In</w:t>
      </w:r>
      <w:r>
        <w:rPr>
          <w:spacing w:val="-2"/>
        </w:rPr>
        <w:t xml:space="preserve"> </w:t>
      </w:r>
      <w:r>
        <w:t>response</w:t>
      </w:r>
      <w:r>
        <w:rPr>
          <w:spacing w:val="-1"/>
        </w:rPr>
        <w:t xml:space="preserve"> </w:t>
      </w:r>
      <w:r>
        <w:t>to</w:t>
      </w:r>
      <w:r>
        <w:rPr>
          <w:spacing w:val="-1"/>
        </w:rPr>
        <w:t xml:space="preserve"> </w:t>
      </w:r>
      <w:r>
        <w:t>the</w:t>
      </w:r>
      <w:r>
        <w:rPr>
          <w:spacing w:val="-1"/>
        </w:rPr>
        <w:t xml:space="preserve"> </w:t>
      </w:r>
      <w:r>
        <w:t>Federal</w:t>
      </w:r>
      <w:r>
        <w:rPr>
          <w:spacing w:val="-1"/>
        </w:rPr>
        <w:t xml:space="preserve"> Register notice</w:t>
      </w:r>
      <w:r>
        <w:t xml:space="preserve"> (81 FR</w:t>
      </w:r>
      <w:r>
        <w:rPr>
          <w:spacing w:val="-1"/>
        </w:rPr>
        <w:t xml:space="preserve"> 60124),</w:t>
      </w:r>
      <w:r>
        <w:t xml:space="preserve"> </w:t>
      </w:r>
      <w:r>
        <w:rPr>
          <w:spacing w:val="-1"/>
        </w:rPr>
        <w:t xml:space="preserve">dated </w:t>
      </w:r>
      <w:r>
        <w:t>August</w:t>
      </w:r>
      <w:r>
        <w:rPr>
          <w:spacing w:val="-1"/>
        </w:rPr>
        <w:t xml:space="preserve"> 31,</w:t>
      </w:r>
      <w:r>
        <w:t xml:space="preserve"> </w:t>
      </w:r>
      <w:r>
        <w:rPr>
          <w:spacing w:val="-1"/>
        </w:rPr>
        <w:t>2016,</w:t>
      </w:r>
      <w:r>
        <w:t xml:space="preserve"> </w:t>
      </w:r>
      <w:r>
        <w:rPr>
          <w:spacing w:val="-1"/>
        </w:rPr>
        <w:t xml:space="preserve">we </w:t>
      </w:r>
      <w:r>
        <w:t>received</w:t>
      </w:r>
      <w:r>
        <w:rPr>
          <w:spacing w:val="-1"/>
        </w:rPr>
        <w:t xml:space="preserve"> no </w:t>
      </w:r>
      <w:r>
        <w:t>comments</w:t>
      </w:r>
      <w:r>
        <w:rPr>
          <w:spacing w:val="-1"/>
        </w:rPr>
        <w:t xml:space="preserve"> during</w:t>
      </w:r>
      <w:r>
        <w:rPr>
          <w:spacing w:val="28"/>
        </w:rPr>
        <w:t xml:space="preserve"> </w:t>
      </w:r>
      <w:r>
        <w:t>the</w:t>
      </w:r>
      <w:r>
        <w:rPr>
          <w:spacing w:val="-1"/>
        </w:rPr>
        <w:t xml:space="preserve"> </w:t>
      </w:r>
      <w:r>
        <w:t>comment</w:t>
      </w:r>
      <w:r>
        <w:rPr>
          <w:spacing w:val="-1"/>
        </w:rPr>
        <w:t xml:space="preserve"> period</w:t>
      </w:r>
      <w:r>
        <w:t xml:space="preserve"> regarding Form</w:t>
      </w:r>
      <w:r>
        <w:rPr>
          <w:spacing w:val="-1"/>
        </w:rPr>
        <w:t xml:space="preserve"> 8038-B.</w:t>
      </w:r>
    </w:p>
    <w:p w:rsidR="005E306B" w:rsidRDefault="005E306B">
      <w:pPr>
        <w:spacing w:before="8"/>
        <w:rPr>
          <w:rFonts w:ascii="Arial" w:eastAsia="Arial" w:hAnsi="Arial" w:cs="Arial"/>
          <w:sz w:val="25"/>
          <w:szCs w:val="25"/>
        </w:rPr>
      </w:pPr>
    </w:p>
    <w:p w:rsidR="005E306B" w:rsidRPr="00C06DBE" w:rsidRDefault="00894CB2">
      <w:pPr>
        <w:pStyle w:val="Heading1"/>
        <w:numPr>
          <w:ilvl w:val="0"/>
          <w:numId w:val="1"/>
        </w:numPr>
        <w:tabs>
          <w:tab w:val="left" w:pos="652"/>
        </w:tabs>
        <w:ind w:left="651" w:hanging="268"/>
        <w:jc w:val="left"/>
        <w:rPr>
          <w:b/>
        </w:rPr>
      </w:pPr>
      <w:r w:rsidRPr="00C06DBE">
        <w:rPr>
          <w:b/>
          <w:u w:val="single" w:color="000000"/>
        </w:rPr>
        <w:t xml:space="preserve">EXPLANATION OF DECISION TO </w:t>
      </w:r>
      <w:r w:rsidRPr="00C06DBE">
        <w:rPr>
          <w:b/>
          <w:spacing w:val="-1"/>
          <w:u w:val="single" w:color="000000"/>
        </w:rPr>
        <w:t>PROVIDE</w:t>
      </w:r>
      <w:r w:rsidRPr="00C06DBE">
        <w:rPr>
          <w:b/>
          <w:u w:val="single" w:color="000000"/>
        </w:rPr>
        <w:t xml:space="preserve"> </w:t>
      </w:r>
      <w:r w:rsidRPr="00C06DBE">
        <w:rPr>
          <w:b/>
          <w:spacing w:val="-1"/>
          <w:u w:val="single" w:color="000000"/>
        </w:rPr>
        <w:t>ANY</w:t>
      </w:r>
      <w:r w:rsidRPr="00C06DBE">
        <w:rPr>
          <w:b/>
          <w:spacing w:val="-2"/>
          <w:u w:val="single" w:color="000000"/>
        </w:rPr>
        <w:t xml:space="preserve"> </w:t>
      </w:r>
      <w:r w:rsidRPr="00C06DBE">
        <w:rPr>
          <w:b/>
          <w:spacing w:val="-1"/>
          <w:u w:val="single" w:color="000000"/>
        </w:rPr>
        <w:t>PAYMENT</w:t>
      </w:r>
      <w:r w:rsidRPr="00C06DBE">
        <w:rPr>
          <w:b/>
          <w:spacing w:val="1"/>
          <w:u w:val="single" w:color="000000"/>
        </w:rPr>
        <w:t xml:space="preserve"> </w:t>
      </w:r>
      <w:r w:rsidRPr="00C06DBE">
        <w:rPr>
          <w:b/>
          <w:u w:val="single" w:color="000000"/>
        </w:rPr>
        <w:t>OR</w:t>
      </w:r>
      <w:r w:rsidRPr="00C06DBE">
        <w:rPr>
          <w:b/>
          <w:spacing w:val="-2"/>
          <w:u w:val="single" w:color="000000"/>
        </w:rPr>
        <w:t xml:space="preserve"> </w:t>
      </w:r>
      <w:r w:rsidRPr="00C06DBE">
        <w:rPr>
          <w:b/>
          <w:spacing w:val="-1"/>
          <w:u w:val="single" w:color="000000"/>
        </w:rPr>
        <w:t>GIFT</w:t>
      </w:r>
      <w:r w:rsidRPr="00C06DBE">
        <w:rPr>
          <w:b/>
          <w:spacing w:val="3"/>
          <w:u w:val="single" w:color="000000"/>
        </w:rPr>
        <w:t xml:space="preserve"> </w:t>
      </w:r>
      <w:r w:rsidRPr="00C06DBE">
        <w:rPr>
          <w:b/>
          <w:u w:val="single" w:color="000000"/>
        </w:rPr>
        <w:t>TO</w:t>
      </w:r>
      <w:r w:rsidRPr="00C06DBE">
        <w:rPr>
          <w:b/>
          <w:spacing w:val="1"/>
          <w:u w:val="single" w:color="000000"/>
        </w:rPr>
        <w:t xml:space="preserve"> </w:t>
      </w:r>
      <w:r w:rsidRPr="00C06DBE">
        <w:rPr>
          <w:b/>
          <w:spacing w:val="-1"/>
          <w:u w:val="single" w:color="000000"/>
        </w:rPr>
        <w:t>RESPONDENTS</w:t>
      </w:r>
    </w:p>
    <w:p w:rsidR="005E306B" w:rsidRDefault="005E306B">
      <w:pPr>
        <w:spacing w:before="2"/>
        <w:rPr>
          <w:rFonts w:ascii="Arial" w:eastAsia="Arial" w:hAnsi="Arial" w:cs="Arial"/>
          <w:sz w:val="25"/>
          <w:szCs w:val="25"/>
        </w:rPr>
      </w:pPr>
    </w:p>
    <w:p w:rsidR="005E306B" w:rsidRDefault="00894CB2" w:rsidP="00E578CA">
      <w:pPr>
        <w:pStyle w:val="BodyText"/>
        <w:ind w:left="318" w:firstLine="300"/>
        <w:rPr>
          <w:rFonts w:cs="Arial"/>
        </w:rPr>
      </w:pPr>
      <w:r>
        <w:rPr>
          <w:spacing w:val="-1"/>
        </w:rPr>
        <w:t>No</w:t>
      </w:r>
      <w:r>
        <w:rPr>
          <w:spacing w:val="-2"/>
        </w:rPr>
        <w:t xml:space="preserve"> </w:t>
      </w:r>
      <w:r>
        <w:rPr>
          <w:spacing w:val="-1"/>
        </w:rPr>
        <w:t>payment</w:t>
      </w:r>
      <w:r>
        <w:t xml:space="preserve"> </w:t>
      </w:r>
      <w:r>
        <w:rPr>
          <w:spacing w:val="-1"/>
        </w:rPr>
        <w:t>or gift</w:t>
      </w:r>
      <w:r>
        <w:t xml:space="preserve"> </w:t>
      </w:r>
      <w:r>
        <w:rPr>
          <w:spacing w:val="-1"/>
        </w:rPr>
        <w:t>has been</w:t>
      </w:r>
      <w:r>
        <w:t xml:space="preserve"> </w:t>
      </w:r>
      <w:r>
        <w:rPr>
          <w:spacing w:val="-1"/>
        </w:rPr>
        <w:t xml:space="preserve">provided </w:t>
      </w:r>
      <w:r>
        <w:t>to</w:t>
      </w:r>
      <w:r>
        <w:rPr>
          <w:spacing w:val="-1"/>
        </w:rPr>
        <w:t xml:space="preserve"> any </w:t>
      </w:r>
      <w:r>
        <w:t>respondents</w:t>
      </w:r>
      <w:r w:rsidR="00E578CA">
        <w:t>.</w:t>
      </w:r>
    </w:p>
    <w:p w:rsidR="005E306B" w:rsidRDefault="005E306B">
      <w:pPr>
        <w:spacing w:before="9"/>
        <w:rPr>
          <w:rFonts w:ascii="Arial" w:eastAsia="Arial" w:hAnsi="Arial" w:cs="Arial"/>
          <w:sz w:val="24"/>
          <w:szCs w:val="24"/>
        </w:rPr>
      </w:pPr>
    </w:p>
    <w:p w:rsidR="005E306B" w:rsidRPr="00C06DBE" w:rsidRDefault="00894CB2">
      <w:pPr>
        <w:pStyle w:val="Heading1"/>
        <w:numPr>
          <w:ilvl w:val="0"/>
          <w:numId w:val="1"/>
        </w:numPr>
        <w:tabs>
          <w:tab w:val="left" w:pos="619"/>
        </w:tabs>
        <w:ind w:left="618" w:hanging="403"/>
        <w:jc w:val="left"/>
        <w:rPr>
          <w:b/>
        </w:rPr>
      </w:pPr>
      <w:r w:rsidRPr="00C06DBE">
        <w:rPr>
          <w:b/>
          <w:spacing w:val="-1"/>
          <w:u w:val="single" w:color="000000"/>
        </w:rPr>
        <w:t>ASSURANCE</w:t>
      </w:r>
      <w:r w:rsidRPr="00C06DBE">
        <w:rPr>
          <w:b/>
          <w:spacing w:val="1"/>
          <w:u w:val="single" w:color="000000"/>
        </w:rPr>
        <w:t xml:space="preserve"> </w:t>
      </w:r>
      <w:r w:rsidRPr="00C06DBE">
        <w:rPr>
          <w:b/>
          <w:spacing w:val="-1"/>
          <w:u w:val="single" w:color="000000"/>
        </w:rPr>
        <w:t>OF</w:t>
      </w:r>
      <w:r w:rsidRPr="00C06DBE">
        <w:rPr>
          <w:b/>
          <w:u w:val="single" w:color="000000"/>
        </w:rPr>
        <w:t xml:space="preserve"> </w:t>
      </w:r>
      <w:r w:rsidRPr="00C06DBE">
        <w:rPr>
          <w:b/>
          <w:spacing w:val="-1"/>
          <w:u w:val="single" w:color="000000"/>
        </w:rPr>
        <w:t>CONFIDENTIALITY</w:t>
      </w:r>
      <w:r w:rsidRPr="00C06DBE">
        <w:rPr>
          <w:b/>
          <w:spacing w:val="-2"/>
          <w:u w:val="single" w:color="000000"/>
        </w:rPr>
        <w:t xml:space="preserve"> </w:t>
      </w:r>
      <w:r w:rsidRPr="00C06DBE">
        <w:rPr>
          <w:b/>
          <w:spacing w:val="-1"/>
          <w:u w:val="single" w:color="000000"/>
        </w:rPr>
        <w:t>OF</w:t>
      </w:r>
      <w:r w:rsidRPr="00C06DBE">
        <w:rPr>
          <w:b/>
          <w:u w:val="single" w:color="000000"/>
        </w:rPr>
        <w:t xml:space="preserve"> </w:t>
      </w:r>
      <w:r w:rsidRPr="00C06DBE">
        <w:rPr>
          <w:b/>
          <w:spacing w:val="-1"/>
          <w:u w:val="single" w:color="000000"/>
        </w:rPr>
        <w:t>RESPONSES</w:t>
      </w:r>
    </w:p>
    <w:p w:rsidR="005E306B" w:rsidRDefault="005E306B">
      <w:pPr>
        <w:spacing w:before="7"/>
        <w:rPr>
          <w:rFonts w:ascii="Arial" w:eastAsia="Arial" w:hAnsi="Arial" w:cs="Arial"/>
          <w:sz w:val="24"/>
          <w:szCs w:val="24"/>
        </w:rPr>
      </w:pPr>
    </w:p>
    <w:p w:rsidR="005E306B" w:rsidRDefault="00894CB2" w:rsidP="003D2B1F">
      <w:pPr>
        <w:pStyle w:val="BodyText"/>
        <w:ind w:left="318" w:firstLine="300"/>
        <w:rPr>
          <w:rFonts w:cs="Arial"/>
        </w:rPr>
      </w:pPr>
      <w:r>
        <w:t>Generally,</w:t>
      </w:r>
      <w:r>
        <w:rPr>
          <w:spacing w:val="-2"/>
        </w:rPr>
        <w:t xml:space="preserve"> </w:t>
      </w:r>
      <w:r>
        <w:t>tax</w:t>
      </w:r>
      <w:r>
        <w:rPr>
          <w:spacing w:val="-1"/>
        </w:rPr>
        <w:t xml:space="preserve"> </w:t>
      </w:r>
      <w:r>
        <w:t>returns</w:t>
      </w:r>
      <w:r>
        <w:rPr>
          <w:spacing w:val="-2"/>
        </w:rPr>
        <w:t xml:space="preserve"> </w:t>
      </w:r>
      <w:r>
        <w:rPr>
          <w:spacing w:val="-1"/>
        </w:rPr>
        <w:t>and</w:t>
      </w:r>
      <w:r>
        <w:t xml:space="preserve"> tax</w:t>
      </w:r>
      <w:r>
        <w:rPr>
          <w:spacing w:val="-1"/>
        </w:rPr>
        <w:t xml:space="preserve"> </w:t>
      </w:r>
      <w:r>
        <w:t>return</w:t>
      </w:r>
      <w:r>
        <w:rPr>
          <w:spacing w:val="-1"/>
        </w:rPr>
        <w:t xml:space="preserve"> information</w:t>
      </w:r>
      <w:r>
        <w:t xml:space="preserve"> </w:t>
      </w:r>
      <w:r>
        <w:rPr>
          <w:spacing w:val="-1"/>
        </w:rPr>
        <w:t xml:space="preserve">are </w:t>
      </w:r>
      <w:r>
        <w:t>confidential</w:t>
      </w:r>
      <w:r>
        <w:rPr>
          <w:spacing w:val="-1"/>
        </w:rPr>
        <w:t xml:space="preserve"> as</w:t>
      </w:r>
      <w:r>
        <w:t xml:space="preserve"> required</w:t>
      </w:r>
      <w:r>
        <w:rPr>
          <w:spacing w:val="-1"/>
        </w:rPr>
        <w:t xml:space="preserve"> by</w:t>
      </w:r>
      <w:r>
        <w:t xml:space="preserve"> </w:t>
      </w:r>
      <w:r>
        <w:rPr>
          <w:spacing w:val="-1"/>
        </w:rPr>
        <w:t>26</w:t>
      </w:r>
      <w:r>
        <w:t xml:space="preserve"> </w:t>
      </w:r>
      <w:r>
        <w:rPr>
          <w:spacing w:val="-1"/>
        </w:rPr>
        <w:t>USC 6103.</w:t>
      </w:r>
    </w:p>
    <w:p w:rsidR="005E306B" w:rsidRDefault="005E306B">
      <w:pPr>
        <w:rPr>
          <w:rFonts w:ascii="Arial" w:eastAsia="Arial" w:hAnsi="Arial" w:cs="Arial"/>
          <w:sz w:val="20"/>
          <w:szCs w:val="20"/>
        </w:rPr>
      </w:pPr>
    </w:p>
    <w:p w:rsidR="005E306B" w:rsidRPr="00C06DBE" w:rsidRDefault="00894CB2">
      <w:pPr>
        <w:pStyle w:val="Heading1"/>
        <w:numPr>
          <w:ilvl w:val="0"/>
          <w:numId w:val="1"/>
        </w:numPr>
        <w:tabs>
          <w:tab w:val="left" w:pos="618"/>
        </w:tabs>
        <w:spacing w:before="195"/>
        <w:ind w:left="617" w:hanging="402"/>
        <w:jc w:val="left"/>
        <w:rPr>
          <w:b/>
        </w:rPr>
      </w:pPr>
      <w:r w:rsidRPr="00C06DBE">
        <w:rPr>
          <w:b/>
          <w:u w:val="single" w:color="000000"/>
        </w:rPr>
        <w:t>JUSTIFICATION</w:t>
      </w:r>
      <w:r w:rsidRPr="00C06DBE">
        <w:rPr>
          <w:b/>
          <w:spacing w:val="-2"/>
          <w:u w:val="single" w:color="000000"/>
        </w:rPr>
        <w:t xml:space="preserve"> </w:t>
      </w:r>
      <w:r w:rsidRPr="00C06DBE">
        <w:rPr>
          <w:b/>
          <w:u w:val="single" w:color="000000"/>
        </w:rPr>
        <w:t>OF</w:t>
      </w:r>
      <w:r w:rsidRPr="00C06DBE">
        <w:rPr>
          <w:b/>
          <w:spacing w:val="-2"/>
          <w:u w:val="single" w:color="000000"/>
        </w:rPr>
        <w:t xml:space="preserve"> </w:t>
      </w:r>
      <w:r w:rsidRPr="00C06DBE">
        <w:rPr>
          <w:b/>
          <w:spacing w:val="-1"/>
          <w:u w:val="single" w:color="000000"/>
        </w:rPr>
        <w:t>SENSITIVE</w:t>
      </w:r>
      <w:r w:rsidRPr="00C06DBE">
        <w:rPr>
          <w:b/>
          <w:u w:val="single" w:color="000000"/>
        </w:rPr>
        <w:t xml:space="preserve"> QUESTIONS</w:t>
      </w:r>
    </w:p>
    <w:p w:rsidR="00E578CA" w:rsidRDefault="00E578CA" w:rsidP="00E578CA">
      <w:pPr>
        <w:pStyle w:val="Heading1"/>
        <w:tabs>
          <w:tab w:val="left" w:pos="618"/>
        </w:tabs>
        <w:spacing w:before="195"/>
        <w:ind w:left="617" w:firstLine="0"/>
        <w:jc w:val="right"/>
      </w:pPr>
    </w:p>
    <w:p w:rsidR="00E578CA" w:rsidRPr="0063590E" w:rsidRDefault="00E578CA" w:rsidP="00E578CA">
      <w:pPr>
        <w:ind w:left="720"/>
        <w:rPr>
          <w:rFonts w:cs="Shruti"/>
          <w:color w:val="0000FF"/>
          <w:u w:val="single"/>
        </w:rPr>
      </w:pPr>
      <w:r w:rsidRPr="0063590E">
        <w:rPr>
          <w:rFonts w:cs="Shruti"/>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w:t>
      </w:r>
      <w:r w:rsidRPr="0063590E">
        <w:rPr>
          <w:rFonts w:cs="Shruti"/>
          <w:color w:val="000000"/>
        </w:rPr>
        <w:t xml:space="preserve"> - IRS Audit Trail and Security Records System. </w:t>
      </w:r>
      <w:r w:rsidRPr="0063590E">
        <w:rPr>
          <w:rFonts w:cs="Shruti"/>
        </w:rPr>
        <w:t xml:space="preserve">The Internal Revenue Service PIA’s can be found at </w:t>
      </w:r>
      <w:hyperlink r:id="rId8" w:history="1">
        <w:r w:rsidRPr="0063590E">
          <w:rPr>
            <w:rFonts w:cs="Shruti"/>
            <w:color w:val="0000FF"/>
            <w:u w:val="single"/>
          </w:rPr>
          <w:t>http://www.irs.gov/uac/Privacy-Impact-Assessments-PIA</w:t>
        </w:r>
      </w:hyperlink>
      <w:r w:rsidRPr="0063590E">
        <w:rPr>
          <w:rFonts w:cs="Shruti"/>
        </w:rPr>
        <w:t>.</w:t>
      </w:r>
    </w:p>
    <w:p w:rsidR="00E578CA" w:rsidRPr="0063590E" w:rsidRDefault="00E578CA" w:rsidP="00E578CA">
      <w:pPr>
        <w:ind w:left="720"/>
        <w:rPr>
          <w:rFonts w:cs="Shruti"/>
          <w:color w:val="0000FF"/>
          <w:u w:val="single"/>
        </w:rPr>
      </w:pPr>
    </w:p>
    <w:p w:rsidR="00E578CA" w:rsidRPr="0063590E" w:rsidRDefault="00E578CA" w:rsidP="00E578CA">
      <w:pPr>
        <w:ind w:left="720"/>
        <w:rPr>
          <w:rFonts w:cs="Shruti"/>
          <w:color w:val="0000FF"/>
          <w:u w:val="single"/>
        </w:rPr>
      </w:pPr>
      <w:r w:rsidRPr="0063590E">
        <w:rPr>
          <w:rFonts w:cs="Shruti"/>
        </w:rPr>
        <w:t>Title 26 USC 6109 requires inclusion of identifying numbers in returns, statements, or other documents for securing proper identification of persons required to make such returns, statements, or documents and is the authority for social security</w:t>
      </w:r>
      <w:r>
        <w:rPr>
          <w:rFonts w:cs="Shruti"/>
        </w:rPr>
        <w:t xml:space="preserve"> </w:t>
      </w:r>
      <w:r w:rsidRPr="0063590E">
        <w:rPr>
          <w:rFonts w:cs="Shruti"/>
        </w:rPr>
        <w:t>numbers (SSNs) in IRS systems.</w:t>
      </w:r>
    </w:p>
    <w:p w:rsidR="005E306B" w:rsidRDefault="003D2B1F">
      <w:pPr>
        <w:spacing w:before="5"/>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5E306B" w:rsidRDefault="005E306B">
      <w:pPr>
        <w:spacing w:before="9"/>
        <w:rPr>
          <w:rFonts w:ascii="Arial" w:eastAsia="Arial" w:hAnsi="Arial" w:cs="Arial"/>
          <w:sz w:val="12"/>
          <w:szCs w:val="12"/>
        </w:rPr>
      </w:pPr>
    </w:p>
    <w:p w:rsidR="005E306B" w:rsidRPr="00C06DBE" w:rsidRDefault="00894CB2">
      <w:pPr>
        <w:pStyle w:val="Heading1"/>
        <w:numPr>
          <w:ilvl w:val="0"/>
          <w:numId w:val="1"/>
        </w:numPr>
        <w:tabs>
          <w:tab w:val="left" w:pos="618"/>
        </w:tabs>
        <w:ind w:left="617" w:hanging="402"/>
        <w:jc w:val="left"/>
        <w:rPr>
          <w:b/>
        </w:rPr>
      </w:pPr>
      <w:r w:rsidRPr="00C06DBE">
        <w:rPr>
          <w:b/>
          <w:u w:val="single" w:color="000000"/>
        </w:rPr>
        <w:t xml:space="preserve">ESTIMATED </w:t>
      </w:r>
      <w:r w:rsidRPr="00C06DBE">
        <w:rPr>
          <w:b/>
          <w:spacing w:val="-1"/>
          <w:u w:val="single" w:color="000000"/>
        </w:rPr>
        <w:t>BURDEN</w:t>
      </w:r>
      <w:r w:rsidRPr="00C06DBE">
        <w:rPr>
          <w:b/>
          <w:u w:val="single" w:color="000000"/>
        </w:rPr>
        <w:t xml:space="preserve"> </w:t>
      </w:r>
      <w:r w:rsidRPr="00C06DBE">
        <w:rPr>
          <w:b/>
          <w:spacing w:val="-1"/>
          <w:u w:val="single" w:color="000000"/>
        </w:rPr>
        <w:t>OF</w:t>
      </w:r>
      <w:r w:rsidRPr="00C06DBE">
        <w:rPr>
          <w:b/>
          <w:u w:val="single" w:color="000000"/>
        </w:rPr>
        <w:t xml:space="preserve"> </w:t>
      </w:r>
      <w:r w:rsidRPr="00C06DBE">
        <w:rPr>
          <w:b/>
          <w:spacing w:val="-1"/>
          <w:u w:val="single" w:color="000000"/>
        </w:rPr>
        <w:t>INFORMATION</w:t>
      </w:r>
      <w:r w:rsidRPr="00C06DBE">
        <w:rPr>
          <w:b/>
          <w:u w:val="single" w:color="000000"/>
        </w:rPr>
        <w:t xml:space="preserve"> </w:t>
      </w:r>
      <w:r w:rsidRPr="00C06DBE">
        <w:rPr>
          <w:b/>
          <w:spacing w:val="-1"/>
          <w:u w:val="single" w:color="000000"/>
        </w:rPr>
        <w:t>COLLECTION</w:t>
      </w:r>
    </w:p>
    <w:p w:rsidR="003C7FC5" w:rsidRDefault="003C7FC5" w:rsidP="003C7FC5">
      <w:pPr>
        <w:pStyle w:val="Heading1"/>
        <w:tabs>
          <w:tab w:val="left" w:pos="618"/>
        </w:tabs>
        <w:ind w:left="617" w:firstLine="0"/>
        <w:jc w:val="right"/>
      </w:pPr>
    </w:p>
    <w:p w:rsidR="005E306B" w:rsidRDefault="00894CB2" w:rsidP="003D2B1F">
      <w:pPr>
        <w:pStyle w:val="BodyText"/>
        <w:spacing w:before="110"/>
        <w:ind w:left="318" w:firstLine="299"/>
      </w:pPr>
      <w:r>
        <w:t>The</w:t>
      </w:r>
      <w:r>
        <w:rPr>
          <w:spacing w:val="-1"/>
        </w:rPr>
        <w:t xml:space="preserve"> burden</w:t>
      </w:r>
      <w:r>
        <w:t xml:space="preserve"> </w:t>
      </w:r>
      <w:r>
        <w:rPr>
          <w:spacing w:val="-1"/>
        </w:rPr>
        <w:t>estimate</w:t>
      </w:r>
      <w:r>
        <w:t xml:space="preserve"> </w:t>
      </w:r>
      <w:r>
        <w:rPr>
          <w:spacing w:val="-1"/>
        </w:rPr>
        <w:t>is as</w:t>
      </w:r>
      <w:r>
        <w:t xml:space="preserve"> follows:</w:t>
      </w:r>
    </w:p>
    <w:p w:rsidR="005E306B" w:rsidRDefault="005E306B">
      <w:pPr>
        <w:spacing w:before="3"/>
        <w:rPr>
          <w:rFonts w:ascii="Arial" w:eastAsia="Arial" w:hAnsi="Arial" w:cs="Arial"/>
          <w:sz w:val="26"/>
          <w:szCs w:val="26"/>
        </w:rPr>
      </w:pPr>
    </w:p>
    <w:p w:rsidR="005E306B" w:rsidRDefault="00894CB2">
      <w:pPr>
        <w:pStyle w:val="BodyText"/>
        <w:tabs>
          <w:tab w:val="left" w:pos="2562"/>
          <w:tab w:val="left" w:pos="4997"/>
          <w:tab w:val="left" w:pos="8375"/>
        </w:tabs>
        <w:spacing w:before="0"/>
        <w:ind w:left="318"/>
      </w:pPr>
      <w:r>
        <w:t>Form</w:t>
      </w:r>
      <w:r>
        <w:tab/>
      </w:r>
      <w:r>
        <w:rPr>
          <w:spacing w:val="-1"/>
        </w:rPr>
        <w:t>Number of Responses</w:t>
      </w:r>
      <w:r>
        <w:rPr>
          <w:spacing w:val="-1"/>
        </w:rPr>
        <w:tab/>
      </w:r>
      <w:r>
        <w:t>Time</w:t>
      </w:r>
      <w:r>
        <w:rPr>
          <w:spacing w:val="-1"/>
        </w:rPr>
        <w:t xml:space="preserve"> </w:t>
      </w:r>
      <w:proofErr w:type="gramStart"/>
      <w:r>
        <w:t>Per</w:t>
      </w:r>
      <w:proofErr w:type="gramEnd"/>
      <w:r>
        <w:t xml:space="preserve"> </w:t>
      </w:r>
      <w:r>
        <w:rPr>
          <w:spacing w:val="-1"/>
        </w:rPr>
        <w:t>Response</w:t>
      </w:r>
      <w:r>
        <w:rPr>
          <w:spacing w:val="-1"/>
        </w:rPr>
        <w:tab/>
      </w:r>
      <w:r>
        <w:t>Total</w:t>
      </w:r>
      <w:r>
        <w:rPr>
          <w:spacing w:val="-1"/>
        </w:rPr>
        <w:t xml:space="preserve"> Hours</w:t>
      </w:r>
    </w:p>
    <w:p w:rsidR="005E306B" w:rsidRDefault="005E306B">
      <w:pPr>
        <w:rPr>
          <w:rFonts w:ascii="Arial" w:eastAsia="Arial" w:hAnsi="Arial" w:cs="Arial"/>
          <w:sz w:val="20"/>
          <w:szCs w:val="20"/>
        </w:rPr>
      </w:pPr>
    </w:p>
    <w:p w:rsidR="005E306B" w:rsidRDefault="005E306B">
      <w:pPr>
        <w:spacing w:before="5"/>
        <w:rPr>
          <w:rFonts w:ascii="Arial" w:eastAsia="Arial" w:hAnsi="Arial" w:cs="Arial"/>
          <w:sz w:val="29"/>
          <w:szCs w:val="29"/>
        </w:rPr>
      </w:pPr>
    </w:p>
    <w:p w:rsidR="005E306B" w:rsidRDefault="00894CB2">
      <w:pPr>
        <w:pStyle w:val="BodyText"/>
        <w:tabs>
          <w:tab w:val="left" w:pos="3596"/>
          <w:tab w:val="left" w:pos="5264"/>
          <w:tab w:val="left" w:pos="8409"/>
        </w:tabs>
        <w:spacing w:before="0"/>
        <w:ind w:left="318"/>
        <w:rPr>
          <w:spacing w:val="-1"/>
        </w:rPr>
      </w:pPr>
      <w:r>
        <w:t>Form</w:t>
      </w:r>
      <w:r>
        <w:rPr>
          <w:spacing w:val="-1"/>
        </w:rPr>
        <w:t xml:space="preserve"> 8038-B</w:t>
      </w:r>
      <w:r>
        <w:rPr>
          <w:spacing w:val="-1"/>
        </w:rPr>
        <w:tab/>
        <w:t>5,880</w:t>
      </w:r>
      <w:r>
        <w:rPr>
          <w:spacing w:val="-1"/>
        </w:rPr>
        <w:tab/>
        <w:t>19</w:t>
      </w:r>
      <w:r>
        <w:rPr>
          <w:spacing w:val="-2"/>
        </w:rPr>
        <w:t xml:space="preserve"> </w:t>
      </w:r>
      <w:r>
        <w:rPr>
          <w:spacing w:val="-1"/>
        </w:rPr>
        <w:t xml:space="preserve">hrs. </w:t>
      </w:r>
      <w:proofErr w:type="gramStart"/>
      <w:r>
        <w:rPr>
          <w:spacing w:val="-1"/>
        </w:rPr>
        <w:t xml:space="preserve">19 </w:t>
      </w:r>
      <w:proofErr w:type="spellStart"/>
      <w:r>
        <w:t>mins</w:t>
      </w:r>
      <w:proofErr w:type="spellEnd"/>
      <w:r>
        <w:t>.</w:t>
      </w:r>
      <w:proofErr w:type="gramEnd"/>
      <w:r>
        <w:tab/>
      </w:r>
      <w:r>
        <w:rPr>
          <w:spacing w:val="-1"/>
        </w:rPr>
        <w:t>113,661</w:t>
      </w:r>
    </w:p>
    <w:p w:rsidR="003C7FC5" w:rsidRDefault="003C7FC5">
      <w:pPr>
        <w:pStyle w:val="BodyText"/>
        <w:tabs>
          <w:tab w:val="left" w:pos="3596"/>
          <w:tab w:val="left" w:pos="5264"/>
          <w:tab w:val="left" w:pos="8409"/>
        </w:tabs>
        <w:spacing w:before="0"/>
        <w:ind w:left="318"/>
      </w:pPr>
    </w:p>
    <w:p w:rsidR="005E306B" w:rsidRPr="00C06DBE" w:rsidRDefault="00894CB2">
      <w:pPr>
        <w:pStyle w:val="Heading1"/>
        <w:numPr>
          <w:ilvl w:val="0"/>
          <w:numId w:val="1"/>
        </w:numPr>
        <w:tabs>
          <w:tab w:val="left" w:pos="608"/>
        </w:tabs>
        <w:spacing w:before="55"/>
        <w:ind w:left="607" w:hanging="400"/>
        <w:jc w:val="left"/>
        <w:rPr>
          <w:b/>
        </w:rPr>
      </w:pPr>
      <w:r w:rsidRPr="00C06DBE">
        <w:rPr>
          <w:b/>
          <w:u w:val="single" w:color="000000"/>
        </w:rPr>
        <w:t>ESTIMATED</w:t>
      </w:r>
      <w:r w:rsidRPr="00C06DBE">
        <w:rPr>
          <w:b/>
          <w:spacing w:val="-1"/>
          <w:u w:val="single" w:color="000000"/>
        </w:rPr>
        <w:t xml:space="preserve"> </w:t>
      </w:r>
      <w:r w:rsidRPr="00C06DBE">
        <w:rPr>
          <w:b/>
          <w:u w:val="single" w:color="000000"/>
        </w:rPr>
        <w:t>TOTAL</w:t>
      </w:r>
      <w:r w:rsidRPr="00C06DBE">
        <w:rPr>
          <w:b/>
          <w:spacing w:val="1"/>
          <w:u w:val="single" w:color="000000"/>
        </w:rPr>
        <w:t xml:space="preserve"> </w:t>
      </w:r>
      <w:r w:rsidRPr="00C06DBE">
        <w:rPr>
          <w:b/>
          <w:spacing w:val="-1"/>
          <w:u w:val="single" w:color="000000"/>
        </w:rPr>
        <w:t>ANNUAL</w:t>
      </w:r>
      <w:r w:rsidRPr="00C06DBE">
        <w:rPr>
          <w:b/>
          <w:spacing w:val="1"/>
          <w:u w:val="single" w:color="000000"/>
        </w:rPr>
        <w:t xml:space="preserve"> </w:t>
      </w:r>
      <w:r w:rsidRPr="00C06DBE">
        <w:rPr>
          <w:b/>
          <w:spacing w:val="-1"/>
          <w:u w:val="single" w:color="000000"/>
        </w:rPr>
        <w:t>COST</w:t>
      </w:r>
      <w:r w:rsidRPr="00C06DBE">
        <w:rPr>
          <w:b/>
          <w:spacing w:val="2"/>
          <w:u w:val="single" w:color="000000"/>
        </w:rPr>
        <w:t xml:space="preserve"> </w:t>
      </w:r>
      <w:r w:rsidRPr="00C06DBE">
        <w:rPr>
          <w:b/>
          <w:spacing w:val="-1"/>
          <w:u w:val="single" w:color="000000"/>
        </w:rPr>
        <w:t>BURDEN</w:t>
      </w:r>
      <w:r w:rsidRPr="00C06DBE">
        <w:rPr>
          <w:b/>
          <w:u w:val="single" w:color="000000"/>
        </w:rPr>
        <w:t xml:space="preserve"> </w:t>
      </w:r>
      <w:r w:rsidRPr="00C06DBE">
        <w:rPr>
          <w:b/>
          <w:spacing w:val="1"/>
          <w:u w:val="single" w:color="000000"/>
        </w:rPr>
        <w:t>TO</w:t>
      </w:r>
      <w:r w:rsidRPr="00C06DBE">
        <w:rPr>
          <w:b/>
          <w:spacing w:val="-1"/>
          <w:u w:val="single" w:color="000000"/>
        </w:rPr>
        <w:t xml:space="preserve"> RESPONDENTS</w:t>
      </w:r>
    </w:p>
    <w:p w:rsidR="003C7FC5" w:rsidRDefault="003C7FC5" w:rsidP="003C7FC5">
      <w:pPr>
        <w:pStyle w:val="Heading1"/>
        <w:tabs>
          <w:tab w:val="left" w:pos="608"/>
        </w:tabs>
        <w:spacing w:before="55"/>
        <w:ind w:left="607" w:firstLine="0"/>
        <w:jc w:val="right"/>
      </w:pPr>
    </w:p>
    <w:p w:rsidR="005E306B" w:rsidRDefault="00894CB2" w:rsidP="003D2B1F">
      <w:pPr>
        <w:pStyle w:val="BodyText"/>
        <w:spacing w:before="90"/>
        <w:ind w:firstLine="339"/>
      </w:pPr>
      <w:r>
        <w:t>There</w:t>
      </w:r>
      <w:r>
        <w:rPr>
          <w:spacing w:val="-2"/>
        </w:rPr>
        <w:t xml:space="preserve"> </w:t>
      </w:r>
      <w:r>
        <w:rPr>
          <w:spacing w:val="-1"/>
        </w:rPr>
        <w:t>is</w:t>
      </w:r>
      <w:r>
        <w:rPr>
          <w:spacing w:val="-2"/>
        </w:rPr>
        <w:t xml:space="preserve"> </w:t>
      </w:r>
      <w:r>
        <w:rPr>
          <w:spacing w:val="-1"/>
        </w:rPr>
        <w:t xml:space="preserve">no estimated </w:t>
      </w:r>
      <w:r>
        <w:t>cost</w:t>
      </w:r>
      <w:r>
        <w:rPr>
          <w:spacing w:val="-1"/>
        </w:rPr>
        <w:t xml:space="preserve"> burden </w:t>
      </w:r>
      <w:r>
        <w:t>to</w:t>
      </w:r>
      <w:r>
        <w:rPr>
          <w:spacing w:val="-2"/>
        </w:rPr>
        <w:t xml:space="preserve"> </w:t>
      </w:r>
      <w:r>
        <w:t>respondents.</w:t>
      </w:r>
    </w:p>
    <w:p w:rsidR="00D72058" w:rsidRDefault="00D72058" w:rsidP="003D2B1F">
      <w:pPr>
        <w:pStyle w:val="BodyText"/>
        <w:spacing w:before="90"/>
        <w:ind w:firstLine="339"/>
      </w:pPr>
    </w:p>
    <w:p w:rsidR="00D72058" w:rsidRDefault="00D72058" w:rsidP="003D2B1F">
      <w:pPr>
        <w:pStyle w:val="BodyText"/>
        <w:spacing w:before="90"/>
        <w:ind w:firstLine="339"/>
        <w:rPr>
          <w:rFonts w:cs="Arial"/>
        </w:rPr>
      </w:pPr>
    </w:p>
    <w:p w:rsidR="005E306B" w:rsidRDefault="005E306B">
      <w:pPr>
        <w:spacing w:before="9"/>
        <w:rPr>
          <w:rFonts w:ascii="Arial" w:eastAsia="Arial" w:hAnsi="Arial" w:cs="Arial"/>
          <w:sz w:val="21"/>
          <w:szCs w:val="21"/>
        </w:rPr>
      </w:pPr>
    </w:p>
    <w:p w:rsidR="005E306B" w:rsidRPr="00C06DBE" w:rsidRDefault="00894CB2">
      <w:pPr>
        <w:pStyle w:val="Heading1"/>
        <w:numPr>
          <w:ilvl w:val="0"/>
          <w:numId w:val="1"/>
        </w:numPr>
        <w:tabs>
          <w:tab w:val="left" w:pos="610"/>
        </w:tabs>
        <w:ind w:left="609" w:hanging="402"/>
        <w:jc w:val="left"/>
        <w:rPr>
          <w:b/>
        </w:rPr>
      </w:pPr>
      <w:r w:rsidRPr="00C06DBE">
        <w:rPr>
          <w:b/>
          <w:u w:val="single" w:color="000000"/>
        </w:rPr>
        <w:lastRenderedPageBreak/>
        <w:t>ESTIMATED</w:t>
      </w:r>
      <w:r w:rsidRPr="00C06DBE">
        <w:rPr>
          <w:b/>
          <w:spacing w:val="-2"/>
          <w:u w:val="single" w:color="000000"/>
        </w:rPr>
        <w:t xml:space="preserve"> </w:t>
      </w:r>
      <w:r w:rsidRPr="00C06DBE">
        <w:rPr>
          <w:b/>
          <w:spacing w:val="-1"/>
          <w:u w:val="single" w:color="000000"/>
        </w:rPr>
        <w:t>ANNUALIZED</w:t>
      </w:r>
      <w:r w:rsidRPr="00C06DBE">
        <w:rPr>
          <w:b/>
          <w:spacing w:val="-2"/>
          <w:u w:val="single" w:color="000000"/>
        </w:rPr>
        <w:t xml:space="preserve"> </w:t>
      </w:r>
      <w:r w:rsidRPr="00C06DBE">
        <w:rPr>
          <w:b/>
          <w:spacing w:val="-1"/>
          <w:u w:val="single" w:color="000000"/>
        </w:rPr>
        <w:t>COST</w:t>
      </w:r>
      <w:r w:rsidRPr="00C06DBE">
        <w:rPr>
          <w:b/>
          <w:spacing w:val="2"/>
          <w:u w:val="single" w:color="000000"/>
        </w:rPr>
        <w:t xml:space="preserve"> </w:t>
      </w:r>
      <w:r w:rsidRPr="00C06DBE">
        <w:rPr>
          <w:b/>
          <w:u w:val="single" w:color="000000"/>
        </w:rPr>
        <w:t xml:space="preserve">TO </w:t>
      </w:r>
      <w:r w:rsidRPr="00C06DBE">
        <w:rPr>
          <w:b/>
          <w:spacing w:val="-1"/>
          <w:u w:val="single" w:color="000000"/>
        </w:rPr>
        <w:t>THE</w:t>
      </w:r>
      <w:r w:rsidRPr="00C06DBE">
        <w:rPr>
          <w:b/>
          <w:spacing w:val="1"/>
          <w:u w:val="single" w:color="000000"/>
        </w:rPr>
        <w:t xml:space="preserve"> </w:t>
      </w:r>
      <w:r w:rsidRPr="00C06DBE">
        <w:rPr>
          <w:b/>
          <w:spacing w:val="-1"/>
          <w:u w:val="single" w:color="000000"/>
        </w:rPr>
        <w:t>FEDERAL</w:t>
      </w:r>
      <w:r w:rsidRPr="00C06DBE">
        <w:rPr>
          <w:b/>
          <w:spacing w:val="1"/>
          <w:u w:val="single" w:color="000000"/>
        </w:rPr>
        <w:t xml:space="preserve"> </w:t>
      </w:r>
      <w:r w:rsidRPr="00C06DBE">
        <w:rPr>
          <w:b/>
          <w:spacing w:val="-1"/>
          <w:u w:val="single" w:color="000000"/>
        </w:rPr>
        <w:t>GOVERNMENT</w:t>
      </w:r>
    </w:p>
    <w:p w:rsidR="003C7FC5" w:rsidRDefault="003C7FC5" w:rsidP="003C7FC5">
      <w:pPr>
        <w:pStyle w:val="Heading1"/>
        <w:tabs>
          <w:tab w:val="left" w:pos="610"/>
        </w:tabs>
        <w:ind w:firstLine="0"/>
        <w:jc w:val="right"/>
      </w:pPr>
    </w:p>
    <w:p w:rsidR="00C06DBE" w:rsidRDefault="00894CB2" w:rsidP="00D72058">
      <w:pPr>
        <w:pStyle w:val="BodyText"/>
        <w:spacing w:before="64"/>
        <w:ind w:firstLine="340"/>
        <w:rPr>
          <w:rFonts w:cs="Arial"/>
          <w:sz w:val="18"/>
          <w:szCs w:val="18"/>
        </w:rPr>
      </w:pPr>
      <w:r>
        <w:t>Printing</w:t>
      </w:r>
      <w:r>
        <w:rPr>
          <w:spacing w:val="-3"/>
        </w:rPr>
        <w:t xml:space="preserve"> </w:t>
      </w:r>
      <w:r>
        <w:t>costs</w:t>
      </w:r>
      <w:r>
        <w:rPr>
          <w:spacing w:val="-3"/>
        </w:rPr>
        <w:t xml:space="preserve"> </w:t>
      </w:r>
      <w:r>
        <w:rPr>
          <w:spacing w:val="-1"/>
        </w:rPr>
        <w:t>approximately $1,000.</w:t>
      </w:r>
      <w:bookmarkStart w:id="0" w:name="_GoBack"/>
      <w:bookmarkEnd w:id="0"/>
    </w:p>
    <w:p w:rsidR="00C06DBE" w:rsidRDefault="00C06DBE">
      <w:pPr>
        <w:rPr>
          <w:rFonts w:ascii="Arial" w:eastAsia="Arial" w:hAnsi="Arial" w:cs="Arial"/>
          <w:sz w:val="18"/>
          <w:szCs w:val="18"/>
        </w:rPr>
      </w:pPr>
    </w:p>
    <w:p w:rsidR="005E306B" w:rsidRPr="00C06DBE" w:rsidRDefault="00894CB2">
      <w:pPr>
        <w:pStyle w:val="Heading1"/>
        <w:numPr>
          <w:ilvl w:val="0"/>
          <w:numId w:val="1"/>
        </w:numPr>
        <w:tabs>
          <w:tab w:val="left" w:pos="609"/>
        </w:tabs>
        <w:ind w:left="608" w:hanging="401"/>
        <w:jc w:val="left"/>
        <w:rPr>
          <w:b/>
        </w:rPr>
      </w:pPr>
      <w:r w:rsidRPr="00C06DBE">
        <w:rPr>
          <w:b/>
          <w:spacing w:val="-1"/>
          <w:u w:val="single" w:color="000000"/>
        </w:rPr>
        <w:t>REASONS</w:t>
      </w:r>
      <w:r w:rsidRPr="00C06DBE">
        <w:rPr>
          <w:b/>
          <w:spacing w:val="1"/>
          <w:u w:val="single" w:color="000000"/>
        </w:rPr>
        <w:t xml:space="preserve"> </w:t>
      </w:r>
      <w:r w:rsidRPr="00C06DBE">
        <w:rPr>
          <w:b/>
          <w:spacing w:val="-1"/>
          <w:u w:val="single" w:color="000000"/>
        </w:rPr>
        <w:t>FOR</w:t>
      </w:r>
      <w:r w:rsidRPr="00C06DBE">
        <w:rPr>
          <w:b/>
          <w:u w:val="single" w:color="000000"/>
        </w:rPr>
        <w:t xml:space="preserve"> </w:t>
      </w:r>
      <w:r w:rsidRPr="00C06DBE">
        <w:rPr>
          <w:b/>
          <w:spacing w:val="-1"/>
          <w:u w:val="single" w:color="000000"/>
        </w:rPr>
        <w:t>CHANGE</w:t>
      </w:r>
      <w:r w:rsidRPr="00C06DBE">
        <w:rPr>
          <w:b/>
          <w:spacing w:val="1"/>
          <w:u w:val="single" w:color="000000"/>
        </w:rPr>
        <w:t xml:space="preserve"> </w:t>
      </w:r>
      <w:r w:rsidRPr="00C06DBE">
        <w:rPr>
          <w:b/>
          <w:spacing w:val="-1"/>
          <w:u w:val="single" w:color="000000"/>
        </w:rPr>
        <w:t>IN</w:t>
      </w:r>
      <w:r w:rsidRPr="00C06DBE">
        <w:rPr>
          <w:b/>
          <w:u w:val="single" w:color="000000"/>
        </w:rPr>
        <w:t xml:space="preserve"> </w:t>
      </w:r>
      <w:r w:rsidRPr="00C06DBE">
        <w:rPr>
          <w:b/>
          <w:spacing w:val="-1"/>
          <w:u w:val="single" w:color="000000"/>
        </w:rPr>
        <w:t>BURDEN</w:t>
      </w:r>
    </w:p>
    <w:p w:rsidR="005E306B" w:rsidRDefault="005E306B">
      <w:pPr>
        <w:spacing w:before="8"/>
        <w:rPr>
          <w:rFonts w:ascii="Arial" w:eastAsia="Arial" w:hAnsi="Arial" w:cs="Arial"/>
          <w:sz w:val="23"/>
          <w:szCs w:val="23"/>
        </w:rPr>
      </w:pPr>
    </w:p>
    <w:p w:rsidR="005E306B" w:rsidRDefault="00894CB2" w:rsidP="003D2B1F">
      <w:pPr>
        <w:pStyle w:val="BodyText"/>
        <w:spacing w:line="277" w:lineRule="auto"/>
        <w:ind w:left="608" w:right="341"/>
      </w:pPr>
      <w:r>
        <w:t>There</w:t>
      </w:r>
      <w:r>
        <w:rPr>
          <w:spacing w:val="-2"/>
        </w:rPr>
        <w:t xml:space="preserve"> </w:t>
      </w:r>
      <w:r>
        <w:rPr>
          <w:spacing w:val="-1"/>
        </w:rPr>
        <w:t>is no</w:t>
      </w:r>
      <w:r>
        <w:t xml:space="preserve"> change</w:t>
      </w:r>
      <w:r>
        <w:rPr>
          <w:spacing w:val="-1"/>
        </w:rPr>
        <w:t xml:space="preserve"> </w:t>
      </w:r>
      <w:r>
        <w:t>to</w:t>
      </w:r>
      <w:r>
        <w:rPr>
          <w:spacing w:val="-2"/>
        </w:rPr>
        <w:t xml:space="preserve"> </w:t>
      </w:r>
      <w:r>
        <w:t>the</w:t>
      </w:r>
      <w:r>
        <w:rPr>
          <w:spacing w:val="-1"/>
        </w:rPr>
        <w:t xml:space="preserve"> paperwork</w:t>
      </w:r>
      <w:r>
        <w:t xml:space="preserve"> </w:t>
      </w:r>
      <w:r>
        <w:rPr>
          <w:spacing w:val="-1"/>
        </w:rPr>
        <w:t>burden</w:t>
      </w:r>
      <w:r>
        <w:t xml:space="preserve"> </w:t>
      </w:r>
      <w:r>
        <w:rPr>
          <w:spacing w:val="-1"/>
        </w:rPr>
        <w:t>associated</w:t>
      </w:r>
      <w:r>
        <w:t xml:space="preserve"> </w:t>
      </w:r>
      <w:r>
        <w:rPr>
          <w:spacing w:val="-1"/>
        </w:rPr>
        <w:t xml:space="preserve">with </w:t>
      </w:r>
      <w:r>
        <w:t>this</w:t>
      </w:r>
      <w:r>
        <w:rPr>
          <w:spacing w:val="-1"/>
        </w:rPr>
        <w:t xml:space="preserve"> </w:t>
      </w:r>
      <w:r>
        <w:t>collection.</w:t>
      </w:r>
      <w:r>
        <w:rPr>
          <w:spacing w:val="54"/>
        </w:rPr>
        <w:t xml:space="preserve"> </w:t>
      </w:r>
      <w:r>
        <w:t>This</w:t>
      </w:r>
      <w:r>
        <w:rPr>
          <w:spacing w:val="-1"/>
        </w:rPr>
        <w:t xml:space="preserve"> </w:t>
      </w:r>
      <w:r>
        <w:t>submission</w:t>
      </w:r>
      <w:r>
        <w:rPr>
          <w:spacing w:val="-1"/>
        </w:rPr>
        <w:t xml:space="preserve"> is </w:t>
      </w:r>
      <w:r>
        <w:t>for</w:t>
      </w:r>
      <w:r>
        <w:rPr>
          <w:spacing w:val="-2"/>
        </w:rPr>
        <w:t xml:space="preserve"> </w:t>
      </w:r>
      <w:r>
        <w:t>renewal</w:t>
      </w:r>
      <w:r>
        <w:rPr>
          <w:spacing w:val="-1"/>
        </w:rPr>
        <w:t xml:space="preserve"> purposes</w:t>
      </w:r>
      <w:r>
        <w:rPr>
          <w:spacing w:val="27"/>
        </w:rPr>
        <w:t xml:space="preserve"> </w:t>
      </w:r>
      <w:r>
        <w:rPr>
          <w:spacing w:val="-1"/>
        </w:rPr>
        <w:t>only.</w:t>
      </w:r>
    </w:p>
    <w:p w:rsidR="005E306B" w:rsidRDefault="005E306B">
      <w:pPr>
        <w:rPr>
          <w:rFonts w:ascii="Arial" w:eastAsia="Arial" w:hAnsi="Arial" w:cs="Arial"/>
          <w:sz w:val="20"/>
          <w:szCs w:val="20"/>
        </w:rPr>
      </w:pPr>
    </w:p>
    <w:p w:rsidR="005E306B" w:rsidRPr="00C06DBE" w:rsidRDefault="00894CB2">
      <w:pPr>
        <w:pStyle w:val="Heading1"/>
        <w:numPr>
          <w:ilvl w:val="0"/>
          <w:numId w:val="1"/>
        </w:numPr>
        <w:tabs>
          <w:tab w:val="left" w:pos="610"/>
        </w:tabs>
        <w:ind w:left="609" w:hanging="402"/>
        <w:jc w:val="left"/>
        <w:rPr>
          <w:b/>
        </w:rPr>
      </w:pPr>
      <w:r w:rsidRPr="00C06DBE">
        <w:rPr>
          <w:b/>
          <w:spacing w:val="-1"/>
          <w:u w:val="single" w:color="000000"/>
        </w:rPr>
        <w:t>PLANS</w:t>
      </w:r>
      <w:r w:rsidRPr="00C06DBE">
        <w:rPr>
          <w:b/>
          <w:u w:val="single" w:color="000000"/>
        </w:rPr>
        <w:t xml:space="preserve"> FOR</w:t>
      </w:r>
      <w:r w:rsidRPr="00C06DBE">
        <w:rPr>
          <w:b/>
          <w:spacing w:val="-3"/>
          <w:u w:val="single" w:color="000000"/>
        </w:rPr>
        <w:t xml:space="preserve"> </w:t>
      </w:r>
      <w:r w:rsidRPr="00C06DBE">
        <w:rPr>
          <w:b/>
          <w:u w:val="single" w:color="000000"/>
        </w:rPr>
        <w:t>TABULATION, STATISTICAL</w:t>
      </w:r>
      <w:r w:rsidRPr="00C06DBE">
        <w:rPr>
          <w:b/>
          <w:spacing w:val="1"/>
          <w:u w:val="single" w:color="000000"/>
        </w:rPr>
        <w:t xml:space="preserve"> </w:t>
      </w:r>
      <w:r w:rsidRPr="00C06DBE">
        <w:rPr>
          <w:b/>
          <w:spacing w:val="-1"/>
          <w:u w:val="single" w:color="000000"/>
        </w:rPr>
        <w:t>ANALYSIS</w:t>
      </w:r>
      <w:r w:rsidRPr="00C06DBE">
        <w:rPr>
          <w:b/>
          <w:u w:val="single" w:color="000000"/>
        </w:rPr>
        <w:t xml:space="preserve"> </w:t>
      </w:r>
      <w:r w:rsidRPr="00C06DBE">
        <w:rPr>
          <w:b/>
          <w:spacing w:val="-1"/>
          <w:u w:val="single" w:color="000000"/>
        </w:rPr>
        <w:t>AND</w:t>
      </w:r>
      <w:r w:rsidRPr="00C06DBE">
        <w:rPr>
          <w:b/>
          <w:spacing w:val="-2"/>
          <w:u w:val="single" w:color="000000"/>
        </w:rPr>
        <w:t xml:space="preserve"> </w:t>
      </w:r>
      <w:r w:rsidRPr="00C06DBE">
        <w:rPr>
          <w:b/>
          <w:spacing w:val="-1"/>
          <w:u w:val="single" w:color="000000"/>
        </w:rPr>
        <w:t>PUBLICATION</w:t>
      </w:r>
    </w:p>
    <w:p w:rsidR="003C7FC5" w:rsidRDefault="003C7FC5" w:rsidP="003C7FC5">
      <w:pPr>
        <w:pStyle w:val="Heading1"/>
        <w:tabs>
          <w:tab w:val="left" w:pos="610"/>
        </w:tabs>
        <w:ind w:firstLine="0"/>
        <w:jc w:val="right"/>
      </w:pPr>
    </w:p>
    <w:p w:rsidR="005E306B" w:rsidRDefault="00894CB2" w:rsidP="003D2B1F">
      <w:pPr>
        <w:pStyle w:val="BodyText"/>
        <w:spacing w:before="71" w:line="277" w:lineRule="auto"/>
        <w:ind w:left="720" w:right="341"/>
      </w:pPr>
      <w:r>
        <w:t>The</w:t>
      </w:r>
      <w:r>
        <w:rPr>
          <w:spacing w:val="-2"/>
        </w:rPr>
        <w:t xml:space="preserve"> </w:t>
      </w:r>
      <w:r>
        <w:t>IRS</w:t>
      </w:r>
      <w:r>
        <w:rPr>
          <w:spacing w:val="-1"/>
        </w:rPr>
        <w:t xml:space="preserve"> </w:t>
      </w:r>
      <w:r>
        <w:t>may,</w:t>
      </w:r>
      <w:r>
        <w:rPr>
          <w:spacing w:val="-2"/>
        </w:rPr>
        <w:t xml:space="preserve"> </w:t>
      </w:r>
      <w:r>
        <w:t>through</w:t>
      </w:r>
      <w:r>
        <w:rPr>
          <w:spacing w:val="-1"/>
        </w:rPr>
        <w:t xml:space="preserve"> </w:t>
      </w:r>
      <w:r>
        <w:t>a</w:t>
      </w:r>
      <w:r>
        <w:rPr>
          <w:spacing w:val="-2"/>
        </w:rPr>
        <w:t xml:space="preserve"> </w:t>
      </w:r>
      <w:r>
        <w:rPr>
          <w:spacing w:val="-1"/>
        </w:rPr>
        <w:t>website</w:t>
      </w:r>
      <w:r>
        <w:t xml:space="preserve"> </w:t>
      </w:r>
      <w:r>
        <w:rPr>
          <w:spacing w:val="-1"/>
        </w:rPr>
        <w:t>or in</w:t>
      </w:r>
      <w:r>
        <w:t xml:space="preserve"> a</w:t>
      </w:r>
      <w:r>
        <w:rPr>
          <w:spacing w:val="-2"/>
        </w:rPr>
        <w:t xml:space="preserve"> </w:t>
      </w:r>
      <w:r>
        <w:rPr>
          <w:spacing w:val="-1"/>
        </w:rPr>
        <w:t>publication,</w:t>
      </w:r>
      <w:r>
        <w:t xml:space="preserve"> release</w:t>
      </w:r>
      <w:r>
        <w:rPr>
          <w:spacing w:val="-2"/>
        </w:rPr>
        <w:t xml:space="preserve"> </w:t>
      </w:r>
      <w:r>
        <w:t>the</w:t>
      </w:r>
      <w:r>
        <w:rPr>
          <w:spacing w:val="-1"/>
        </w:rPr>
        <w:t xml:space="preserve"> issuer; name</w:t>
      </w:r>
      <w:r>
        <w:t xml:space="preserve"> </w:t>
      </w:r>
      <w:r>
        <w:rPr>
          <w:spacing w:val="-1"/>
        </w:rPr>
        <w:t>and address,</w:t>
      </w:r>
      <w:r>
        <w:t xml:space="preserve"> </w:t>
      </w:r>
      <w:r>
        <w:rPr>
          <w:spacing w:val="-1"/>
        </w:rPr>
        <w:t>name and</w:t>
      </w:r>
      <w:r>
        <w:t xml:space="preserve"> </w:t>
      </w:r>
      <w:r>
        <w:rPr>
          <w:spacing w:val="-1"/>
        </w:rPr>
        <w:t>description of</w:t>
      </w:r>
      <w:r>
        <w:rPr>
          <w:spacing w:val="22"/>
          <w:w w:val="99"/>
        </w:rPr>
        <w:t xml:space="preserve"> </w:t>
      </w:r>
      <w:r>
        <w:rPr>
          <w:spacing w:val="-1"/>
        </w:rPr>
        <w:t>bond issue, date of</w:t>
      </w:r>
      <w:r>
        <w:t xml:space="preserve"> </w:t>
      </w:r>
      <w:r>
        <w:rPr>
          <w:spacing w:val="-1"/>
        </w:rPr>
        <w:t>issuance, CUSIP number,</w:t>
      </w:r>
      <w:r>
        <w:t xml:space="preserve"> final</w:t>
      </w:r>
      <w:r>
        <w:rPr>
          <w:spacing w:val="-2"/>
        </w:rPr>
        <w:t xml:space="preserve"> </w:t>
      </w:r>
      <w:r>
        <w:t>maturity</w:t>
      </w:r>
      <w:r>
        <w:rPr>
          <w:spacing w:val="-2"/>
        </w:rPr>
        <w:t xml:space="preserve"> </w:t>
      </w:r>
      <w:r>
        <w:rPr>
          <w:spacing w:val="-1"/>
        </w:rPr>
        <w:t>date, and</w:t>
      </w:r>
      <w:r>
        <w:t xml:space="preserve"> stated</w:t>
      </w:r>
      <w:r>
        <w:rPr>
          <w:spacing w:val="-2"/>
        </w:rPr>
        <w:t xml:space="preserve"> </w:t>
      </w:r>
      <w:r>
        <w:t>redemption</w:t>
      </w:r>
      <w:r>
        <w:rPr>
          <w:spacing w:val="-2"/>
        </w:rPr>
        <w:t xml:space="preserve"> </w:t>
      </w:r>
      <w:r>
        <w:rPr>
          <w:spacing w:val="-1"/>
        </w:rPr>
        <w:t>price</w:t>
      </w:r>
      <w:r>
        <w:t xml:space="preserve"> </w:t>
      </w:r>
      <w:r>
        <w:rPr>
          <w:spacing w:val="-1"/>
        </w:rPr>
        <w:t xml:space="preserve">at </w:t>
      </w:r>
      <w:r>
        <w:t>maturity,</w:t>
      </w:r>
      <w:r>
        <w:rPr>
          <w:spacing w:val="-2"/>
        </w:rPr>
        <w:t xml:space="preserve"> </w:t>
      </w:r>
      <w:r>
        <w:t>to</w:t>
      </w:r>
      <w:r>
        <w:rPr>
          <w:spacing w:val="-1"/>
        </w:rPr>
        <w:t xml:space="preserve"> assist in</w:t>
      </w:r>
      <w:r>
        <w:rPr>
          <w:spacing w:val="24"/>
        </w:rPr>
        <w:t xml:space="preserve"> </w:t>
      </w:r>
      <w:r>
        <w:t>the</w:t>
      </w:r>
      <w:r>
        <w:rPr>
          <w:spacing w:val="-2"/>
        </w:rPr>
        <w:t xml:space="preserve"> </w:t>
      </w:r>
      <w:r>
        <w:rPr>
          <w:spacing w:val="-1"/>
        </w:rPr>
        <w:t>proper</w:t>
      </w:r>
      <w:r>
        <w:t xml:space="preserve"> reporting </w:t>
      </w:r>
      <w:r>
        <w:rPr>
          <w:spacing w:val="-1"/>
        </w:rPr>
        <w:t>of interest,</w:t>
      </w:r>
      <w:r>
        <w:t xml:space="preserve"> tax</w:t>
      </w:r>
      <w:r>
        <w:rPr>
          <w:spacing w:val="-1"/>
        </w:rPr>
        <w:t xml:space="preserve"> </w:t>
      </w:r>
      <w:r>
        <w:t>credits,</w:t>
      </w:r>
      <w:r>
        <w:rPr>
          <w:spacing w:val="-1"/>
        </w:rPr>
        <w:t xml:space="preserve"> or other</w:t>
      </w:r>
      <w:r>
        <w:t xml:space="preserve"> </w:t>
      </w:r>
      <w:r>
        <w:rPr>
          <w:spacing w:val="-1"/>
        </w:rPr>
        <w:t>benefits</w:t>
      </w:r>
      <w:r>
        <w:t xml:space="preserve"> </w:t>
      </w:r>
      <w:r>
        <w:rPr>
          <w:spacing w:val="-1"/>
        </w:rPr>
        <w:t xml:space="preserve">under </w:t>
      </w:r>
      <w:r>
        <w:t>section</w:t>
      </w:r>
      <w:r>
        <w:rPr>
          <w:spacing w:val="-1"/>
        </w:rPr>
        <w:t xml:space="preserve"> 6049</w:t>
      </w:r>
      <w:r>
        <w:t xml:space="preserve"> </w:t>
      </w:r>
      <w:r>
        <w:rPr>
          <w:spacing w:val="-1"/>
        </w:rPr>
        <w:t xml:space="preserve">and </w:t>
      </w:r>
      <w:r>
        <w:t>regulations</w:t>
      </w:r>
      <w:r>
        <w:rPr>
          <w:spacing w:val="-1"/>
        </w:rPr>
        <w:t xml:space="preserve"> </w:t>
      </w:r>
      <w:r>
        <w:t>thereunder.</w:t>
      </w:r>
    </w:p>
    <w:p w:rsidR="005E306B" w:rsidRDefault="005E306B">
      <w:pPr>
        <w:spacing w:before="7"/>
        <w:rPr>
          <w:rFonts w:ascii="Arial" w:eastAsia="Arial" w:hAnsi="Arial" w:cs="Arial"/>
          <w:sz w:val="25"/>
          <w:szCs w:val="25"/>
        </w:rPr>
      </w:pPr>
    </w:p>
    <w:p w:rsidR="005E306B" w:rsidRPr="00C06DBE" w:rsidRDefault="00894CB2">
      <w:pPr>
        <w:pStyle w:val="Heading1"/>
        <w:numPr>
          <w:ilvl w:val="0"/>
          <w:numId w:val="1"/>
        </w:numPr>
        <w:tabs>
          <w:tab w:val="left" w:pos="608"/>
        </w:tabs>
        <w:ind w:left="607" w:hanging="400"/>
        <w:jc w:val="left"/>
        <w:rPr>
          <w:b/>
        </w:rPr>
      </w:pPr>
      <w:r w:rsidRPr="00C06DBE">
        <w:rPr>
          <w:b/>
          <w:spacing w:val="-1"/>
          <w:u w:val="single" w:color="000000"/>
        </w:rPr>
        <w:t>REASONS</w:t>
      </w:r>
      <w:r w:rsidRPr="00C06DBE">
        <w:rPr>
          <w:b/>
          <w:u w:val="single" w:color="000000"/>
        </w:rPr>
        <w:t xml:space="preserve"> </w:t>
      </w:r>
      <w:r w:rsidRPr="00C06DBE">
        <w:rPr>
          <w:b/>
          <w:spacing w:val="2"/>
          <w:u w:val="single" w:color="000000"/>
        </w:rPr>
        <w:t>WHY</w:t>
      </w:r>
      <w:r w:rsidRPr="00C06DBE">
        <w:rPr>
          <w:b/>
          <w:spacing w:val="-1"/>
          <w:u w:val="single" w:color="000000"/>
        </w:rPr>
        <w:t xml:space="preserve"> DISPLAYING </w:t>
      </w:r>
      <w:r w:rsidRPr="00C06DBE">
        <w:rPr>
          <w:b/>
          <w:u w:val="single" w:color="000000"/>
        </w:rPr>
        <w:t xml:space="preserve">THE </w:t>
      </w:r>
      <w:r w:rsidRPr="00C06DBE">
        <w:rPr>
          <w:b/>
          <w:spacing w:val="-1"/>
          <w:u w:val="single" w:color="000000"/>
        </w:rPr>
        <w:t>OMB</w:t>
      </w:r>
      <w:r w:rsidRPr="00C06DBE">
        <w:rPr>
          <w:b/>
          <w:spacing w:val="1"/>
          <w:u w:val="single" w:color="000000"/>
        </w:rPr>
        <w:t xml:space="preserve"> </w:t>
      </w:r>
      <w:r w:rsidRPr="00C06DBE">
        <w:rPr>
          <w:b/>
          <w:spacing w:val="-1"/>
          <w:u w:val="single" w:color="000000"/>
        </w:rPr>
        <w:t xml:space="preserve">EXPIRATION </w:t>
      </w:r>
      <w:r w:rsidRPr="00C06DBE">
        <w:rPr>
          <w:b/>
          <w:u w:val="single" w:color="000000"/>
        </w:rPr>
        <w:t>DATE</w:t>
      </w:r>
      <w:r w:rsidRPr="00C06DBE">
        <w:rPr>
          <w:b/>
          <w:spacing w:val="1"/>
          <w:u w:val="single" w:color="000000"/>
        </w:rPr>
        <w:t xml:space="preserve"> </w:t>
      </w:r>
      <w:r w:rsidRPr="00C06DBE">
        <w:rPr>
          <w:b/>
          <w:spacing w:val="-1"/>
          <w:u w:val="single" w:color="000000"/>
        </w:rPr>
        <w:t>IS</w:t>
      </w:r>
      <w:r w:rsidRPr="00C06DBE">
        <w:rPr>
          <w:b/>
          <w:spacing w:val="1"/>
          <w:u w:val="single" w:color="000000"/>
        </w:rPr>
        <w:t xml:space="preserve"> </w:t>
      </w:r>
      <w:r w:rsidRPr="00C06DBE">
        <w:rPr>
          <w:b/>
          <w:spacing w:val="-1"/>
          <w:u w:val="single" w:color="000000"/>
        </w:rPr>
        <w:t>INAPPROPRIATE</w:t>
      </w:r>
    </w:p>
    <w:p w:rsidR="005E306B" w:rsidRDefault="005E306B">
      <w:pPr>
        <w:spacing w:before="6"/>
        <w:rPr>
          <w:rFonts w:ascii="Arial" w:eastAsia="Arial" w:hAnsi="Arial" w:cs="Arial"/>
          <w:sz w:val="23"/>
          <w:szCs w:val="23"/>
        </w:rPr>
      </w:pPr>
    </w:p>
    <w:p w:rsidR="005E306B" w:rsidRDefault="00894CB2" w:rsidP="003D2B1F">
      <w:pPr>
        <w:pStyle w:val="BodyText"/>
        <w:ind w:firstLine="339"/>
        <w:rPr>
          <w:rFonts w:cs="Arial"/>
        </w:rPr>
      </w:pPr>
      <w:r>
        <w:t xml:space="preserve">See </w:t>
      </w:r>
      <w:r>
        <w:rPr>
          <w:spacing w:val="-1"/>
        </w:rPr>
        <w:t>attached.</w:t>
      </w:r>
    </w:p>
    <w:p w:rsidR="005E306B" w:rsidRDefault="005E306B">
      <w:pPr>
        <w:spacing w:before="6"/>
        <w:rPr>
          <w:rFonts w:ascii="Arial" w:eastAsia="Arial" w:hAnsi="Arial" w:cs="Arial"/>
          <w:sz w:val="19"/>
          <w:szCs w:val="19"/>
        </w:rPr>
      </w:pPr>
    </w:p>
    <w:p w:rsidR="005E306B" w:rsidRPr="00C06DBE" w:rsidRDefault="00894CB2">
      <w:pPr>
        <w:pStyle w:val="Heading1"/>
        <w:numPr>
          <w:ilvl w:val="0"/>
          <w:numId w:val="1"/>
        </w:numPr>
        <w:tabs>
          <w:tab w:val="left" w:pos="610"/>
        </w:tabs>
        <w:ind w:left="609" w:hanging="402"/>
        <w:jc w:val="left"/>
        <w:rPr>
          <w:b/>
        </w:rPr>
      </w:pPr>
      <w:r w:rsidRPr="00C06DBE">
        <w:rPr>
          <w:b/>
          <w:spacing w:val="-1"/>
          <w:u w:val="single" w:color="000000"/>
        </w:rPr>
        <w:t>EXCEPTIONS</w:t>
      </w:r>
      <w:r w:rsidRPr="00C06DBE">
        <w:rPr>
          <w:b/>
          <w:spacing w:val="1"/>
          <w:u w:val="single" w:color="000000"/>
        </w:rPr>
        <w:t xml:space="preserve"> TO</w:t>
      </w:r>
      <w:r w:rsidRPr="00C06DBE">
        <w:rPr>
          <w:b/>
          <w:spacing w:val="-1"/>
          <w:u w:val="single" w:color="000000"/>
        </w:rPr>
        <w:t xml:space="preserve"> </w:t>
      </w:r>
      <w:r w:rsidRPr="00C06DBE">
        <w:rPr>
          <w:b/>
          <w:u w:val="single" w:color="000000"/>
        </w:rPr>
        <w:t>THE</w:t>
      </w:r>
      <w:r w:rsidRPr="00C06DBE">
        <w:rPr>
          <w:b/>
          <w:spacing w:val="1"/>
          <w:u w:val="single" w:color="000000"/>
        </w:rPr>
        <w:t xml:space="preserve"> </w:t>
      </w:r>
      <w:r w:rsidRPr="00C06DBE">
        <w:rPr>
          <w:b/>
          <w:spacing w:val="-1"/>
          <w:u w:val="single" w:color="000000"/>
        </w:rPr>
        <w:t>CERTIFICATION</w:t>
      </w:r>
      <w:r w:rsidRPr="00C06DBE">
        <w:rPr>
          <w:b/>
          <w:spacing w:val="-2"/>
          <w:u w:val="single" w:color="000000"/>
        </w:rPr>
        <w:t xml:space="preserve"> </w:t>
      </w:r>
      <w:r w:rsidRPr="00C06DBE">
        <w:rPr>
          <w:b/>
          <w:spacing w:val="-1"/>
          <w:u w:val="single" w:color="000000"/>
        </w:rPr>
        <w:t>STATEMENT</w:t>
      </w:r>
      <w:r w:rsidRPr="00C06DBE">
        <w:rPr>
          <w:b/>
          <w:spacing w:val="2"/>
          <w:u w:val="single" w:color="000000"/>
        </w:rPr>
        <w:t xml:space="preserve"> </w:t>
      </w:r>
      <w:r w:rsidRPr="00C06DBE">
        <w:rPr>
          <w:b/>
          <w:u w:val="single" w:color="000000"/>
        </w:rPr>
        <w:t>ON</w:t>
      </w:r>
      <w:r w:rsidRPr="00C06DBE">
        <w:rPr>
          <w:b/>
          <w:spacing w:val="-2"/>
          <w:u w:val="single" w:color="000000"/>
        </w:rPr>
        <w:t xml:space="preserve"> </w:t>
      </w:r>
      <w:r w:rsidRPr="00C06DBE">
        <w:rPr>
          <w:b/>
          <w:spacing w:val="-1"/>
          <w:u w:val="single" w:color="000000"/>
        </w:rPr>
        <w:t>OMB</w:t>
      </w:r>
      <w:r w:rsidRPr="00C06DBE">
        <w:rPr>
          <w:b/>
          <w:spacing w:val="1"/>
          <w:u w:val="single" w:color="000000"/>
        </w:rPr>
        <w:t xml:space="preserve"> </w:t>
      </w:r>
      <w:r w:rsidRPr="00C06DBE">
        <w:rPr>
          <w:b/>
          <w:spacing w:val="-1"/>
          <w:u w:val="single" w:color="000000"/>
        </w:rPr>
        <w:t>PRA</w:t>
      </w:r>
      <w:r w:rsidRPr="00C06DBE">
        <w:rPr>
          <w:b/>
          <w:spacing w:val="1"/>
          <w:u w:val="single" w:color="000000"/>
        </w:rPr>
        <w:t xml:space="preserve"> </w:t>
      </w:r>
      <w:r w:rsidRPr="00C06DBE">
        <w:rPr>
          <w:b/>
          <w:spacing w:val="-1"/>
          <w:u w:val="single" w:color="000000"/>
        </w:rPr>
        <w:t>SUBMISSION FORM</w:t>
      </w:r>
    </w:p>
    <w:p w:rsidR="003C7FC5" w:rsidRDefault="003C7FC5" w:rsidP="003C7FC5">
      <w:pPr>
        <w:pStyle w:val="Heading1"/>
        <w:tabs>
          <w:tab w:val="left" w:pos="610"/>
        </w:tabs>
        <w:ind w:firstLine="0"/>
        <w:jc w:val="right"/>
      </w:pPr>
    </w:p>
    <w:p w:rsidR="005E306B" w:rsidRDefault="00894CB2" w:rsidP="003D2B1F">
      <w:pPr>
        <w:pStyle w:val="BodyText"/>
        <w:spacing w:before="94"/>
        <w:ind w:firstLine="341"/>
      </w:pPr>
      <w:r>
        <w:t>There</w:t>
      </w:r>
      <w:r>
        <w:rPr>
          <w:spacing w:val="-3"/>
        </w:rPr>
        <w:t xml:space="preserve"> </w:t>
      </w:r>
      <w:r>
        <w:rPr>
          <w:spacing w:val="-1"/>
        </w:rPr>
        <w:t>are</w:t>
      </w:r>
      <w:r>
        <w:rPr>
          <w:spacing w:val="-2"/>
        </w:rPr>
        <w:t xml:space="preserve"> </w:t>
      </w:r>
      <w:r>
        <w:rPr>
          <w:spacing w:val="-1"/>
        </w:rPr>
        <w:t>no exceptions</w:t>
      </w:r>
      <w:r>
        <w:rPr>
          <w:spacing w:val="-2"/>
        </w:rPr>
        <w:t xml:space="preserve"> </w:t>
      </w:r>
      <w:r>
        <w:t>to</w:t>
      </w:r>
      <w:r>
        <w:rPr>
          <w:spacing w:val="-2"/>
        </w:rPr>
        <w:t xml:space="preserve"> </w:t>
      </w:r>
      <w:r>
        <w:t>the</w:t>
      </w:r>
      <w:r>
        <w:rPr>
          <w:spacing w:val="-3"/>
        </w:rPr>
        <w:t xml:space="preserve"> </w:t>
      </w:r>
      <w:r>
        <w:t>certification</w:t>
      </w:r>
      <w:r>
        <w:rPr>
          <w:spacing w:val="-2"/>
        </w:rPr>
        <w:t xml:space="preserve"> </w:t>
      </w:r>
      <w:r>
        <w:t>statement.</w:t>
      </w:r>
    </w:p>
    <w:p w:rsidR="003C7FC5" w:rsidRDefault="003C7FC5">
      <w:pPr>
        <w:pStyle w:val="BodyText"/>
        <w:spacing w:before="94"/>
      </w:pPr>
    </w:p>
    <w:p w:rsidR="003C7FC5" w:rsidRDefault="003C7FC5">
      <w:pPr>
        <w:pStyle w:val="BodyText"/>
        <w:spacing w:before="94"/>
      </w:pPr>
    </w:p>
    <w:p w:rsidR="005E306B" w:rsidRDefault="00894CB2" w:rsidP="003D2B1F">
      <w:pPr>
        <w:pStyle w:val="BodyText"/>
        <w:spacing w:before="36"/>
        <w:ind w:firstLine="222"/>
      </w:pPr>
      <w:r w:rsidRPr="00C06DBE">
        <w:rPr>
          <w:b/>
          <w:spacing w:val="-1"/>
        </w:rPr>
        <w:t>Note:</w:t>
      </w:r>
      <w:r>
        <w:rPr>
          <w:spacing w:val="54"/>
        </w:rPr>
        <w:t xml:space="preserve"> </w:t>
      </w:r>
      <w:r>
        <w:t>The</w:t>
      </w:r>
      <w:r>
        <w:rPr>
          <w:spacing w:val="-1"/>
        </w:rPr>
        <w:t xml:space="preserve"> </w:t>
      </w:r>
      <w:r>
        <w:t>following</w:t>
      </w:r>
      <w:r>
        <w:rPr>
          <w:spacing w:val="-1"/>
        </w:rPr>
        <w:t xml:space="preserve"> paragraph applies</w:t>
      </w:r>
      <w:r>
        <w:t xml:space="preserve"> to</w:t>
      </w:r>
      <w:r>
        <w:rPr>
          <w:spacing w:val="-1"/>
        </w:rPr>
        <w:t xml:space="preserve"> all of</w:t>
      </w:r>
      <w:r>
        <w:t xml:space="preserve"> the</w:t>
      </w:r>
      <w:r>
        <w:rPr>
          <w:spacing w:val="-1"/>
        </w:rPr>
        <w:t xml:space="preserve"> </w:t>
      </w:r>
      <w:r>
        <w:t>collections</w:t>
      </w:r>
      <w:r>
        <w:rPr>
          <w:spacing w:val="-2"/>
        </w:rPr>
        <w:t xml:space="preserve"> </w:t>
      </w:r>
      <w:r>
        <w:rPr>
          <w:spacing w:val="-1"/>
        </w:rPr>
        <w:t>of</w:t>
      </w:r>
      <w:r>
        <w:t xml:space="preserve"> </w:t>
      </w:r>
      <w:r>
        <w:rPr>
          <w:spacing w:val="-1"/>
        </w:rPr>
        <w:t>information</w:t>
      </w:r>
      <w:r>
        <w:t xml:space="preserve"> </w:t>
      </w:r>
      <w:r>
        <w:rPr>
          <w:spacing w:val="-1"/>
        </w:rPr>
        <w:t xml:space="preserve">in </w:t>
      </w:r>
      <w:r>
        <w:t>this</w:t>
      </w:r>
      <w:r>
        <w:rPr>
          <w:spacing w:val="-1"/>
        </w:rPr>
        <w:t xml:space="preserve"> </w:t>
      </w:r>
      <w:r>
        <w:t>submission:</w:t>
      </w:r>
    </w:p>
    <w:p w:rsidR="005E306B" w:rsidRDefault="00894CB2" w:rsidP="003D2B1F">
      <w:pPr>
        <w:pStyle w:val="BodyText"/>
        <w:spacing w:before="36" w:line="277" w:lineRule="auto"/>
        <w:ind w:left="490" w:right="341"/>
        <w:rPr>
          <w:spacing w:val="-1"/>
        </w:rPr>
      </w:pPr>
      <w:r>
        <w:t>An</w:t>
      </w:r>
      <w:r>
        <w:rPr>
          <w:spacing w:val="-1"/>
        </w:rPr>
        <w:t xml:space="preserve"> agency</w:t>
      </w:r>
      <w:r>
        <w:t xml:space="preserve"> may</w:t>
      </w:r>
      <w:r>
        <w:rPr>
          <w:spacing w:val="-1"/>
        </w:rPr>
        <w:t xml:space="preserve"> not </w:t>
      </w:r>
      <w:r>
        <w:t>conduct</w:t>
      </w:r>
      <w:r>
        <w:rPr>
          <w:spacing w:val="-1"/>
        </w:rPr>
        <w:t xml:space="preserve"> or</w:t>
      </w:r>
      <w:r>
        <w:t xml:space="preserve"> sponsor,</w:t>
      </w:r>
      <w:r>
        <w:rPr>
          <w:spacing w:val="-1"/>
        </w:rPr>
        <w:t xml:space="preserve"> and </w:t>
      </w:r>
      <w:r>
        <w:t>a</w:t>
      </w:r>
      <w:r>
        <w:rPr>
          <w:spacing w:val="-1"/>
        </w:rPr>
        <w:t xml:space="preserve"> person</w:t>
      </w:r>
      <w:r>
        <w:t xml:space="preserve"> </w:t>
      </w:r>
      <w:r>
        <w:rPr>
          <w:spacing w:val="-1"/>
        </w:rPr>
        <w:t>is</w:t>
      </w:r>
      <w:r>
        <w:rPr>
          <w:spacing w:val="-2"/>
        </w:rPr>
        <w:t xml:space="preserve"> </w:t>
      </w:r>
      <w:r>
        <w:rPr>
          <w:spacing w:val="-1"/>
        </w:rPr>
        <w:t>not</w:t>
      </w:r>
      <w:r>
        <w:t xml:space="preserve"> required to</w:t>
      </w:r>
      <w:r>
        <w:rPr>
          <w:spacing w:val="-1"/>
        </w:rPr>
        <w:t xml:space="preserve"> </w:t>
      </w:r>
      <w:r>
        <w:t>respond</w:t>
      </w:r>
      <w:r>
        <w:rPr>
          <w:spacing w:val="-1"/>
        </w:rPr>
        <w:t xml:space="preserve"> </w:t>
      </w:r>
      <w:r>
        <w:t>to,</w:t>
      </w:r>
      <w:r>
        <w:rPr>
          <w:spacing w:val="-1"/>
        </w:rPr>
        <w:t xml:space="preserve"> </w:t>
      </w:r>
      <w:r>
        <w:t>a</w:t>
      </w:r>
      <w:r>
        <w:rPr>
          <w:spacing w:val="-1"/>
        </w:rPr>
        <w:t xml:space="preserve"> </w:t>
      </w:r>
      <w:r>
        <w:t>collection</w:t>
      </w:r>
      <w:r>
        <w:rPr>
          <w:spacing w:val="-1"/>
        </w:rPr>
        <w:t xml:space="preserve"> of information</w:t>
      </w:r>
      <w:r>
        <w:t xml:space="preserve"> </w:t>
      </w:r>
      <w:r>
        <w:rPr>
          <w:spacing w:val="-1"/>
        </w:rPr>
        <w:t>unless</w:t>
      </w:r>
      <w:r>
        <w:rPr>
          <w:spacing w:val="29"/>
        </w:rPr>
        <w:t xml:space="preserve"> </w:t>
      </w:r>
      <w:r>
        <w:t>the</w:t>
      </w:r>
      <w:r>
        <w:rPr>
          <w:spacing w:val="-2"/>
        </w:rPr>
        <w:t xml:space="preserve"> </w:t>
      </w:r>
      <w:r>
        <w:t>collection</w:t>
      </w:r>
      <w:r>
        <w:rPr>
          <w:spacing w:val="-2"/>
        </w:rPr>
        <w:t xml:space="preserve"> </w:t>
      </w:r>
      <w:r>
        <w:rPr>
          <w:spacing w:val="-1"/>
        </w:rPr>
        <w:t>of</w:t>
      </w:r>
      <w:r>
        <w:t xml:space="preserve"> </w:t>
      </w:r>
      <w:r>
        <w:rPr>
          <w:spacing w:val="-1"/>
        </w:rPr>
        <w:t>information displays</w:t>
      </w:r>
      <w:r>
        <w:t xml:space="preserve"> a</w:t>
      </w:r>
      <w:r>
        <w:rPr>
          <w:spacing w:val="-2"/>
        </w:rPr>
        <w:t xml:space="preserve"> </w:t>
      </w:r>
      <w:r>
        <w:t>valid</w:t>
      </w:r>
      <w:r>
        <w:rPr>
          <w:spacing w:val="-1"/>
        </w:rPr>
        <w:t xml:space="preserve"> </w:t>
      </w:r>
      <w:r>
        <w:t>OMB</w:t>
      </w:r>
      <w:r>
        <w:rPr>
          <w:spacing w:val="-2"/>
        </w:rPr>
        <w:t xml:space="preserve"> </w:t>
      </w:r>
      <w:r>
        <w:t>control</w:t>
      </w:r>
      <w:r>
        <w:rPr>
          <w:spacing w:val="-1"/>
        </w:rPr>
        <w:t xml:space="preserve"> number.</w:t>
      </w:r>
      <w:r>
        <w:rPr>
          <w:spacing w:val="54"/>
        </w:rPr>
        <w:t xml:space="preserve"> </w:t>
      </w:r>
      <w:r>
        <w:t>Books</w:t>
      </w:r>
      <w:r>
        <w:rPr>
          <w:spacing w:val="-1"/>
        </w:rPr>
        <w:t xml:space="preserve"> or </w:t>
      </w:r>
      <w:r>
        <w:t>records</w:t>
      </w:r>
      <w:r>
        <w:rPr>
          <w:spacing w:val="-1"/>
        </w:rPr>
        <w:t xml:space="preserve"> </w:t>
      </w:r>
      <w:r>
        <w:t>relating</w:t>
      </w:r>
      <w:r>
        <w:rPr>
          <w:spacing w:val="-2"/>
        </w:rPr>
        <w:t xml:space="preserve"> </w:t>
      </w:r>
      <w:r>
        <w:t>to</w:t>
      </w:r>
      <w:r>
        <w:rPr>
          <w:spacing w:val="-1"/>
        </w:rPr>
        <w:t xml:space="preserve"> </w:t>
      </w:r>
      <w:r>
        <w:t>a</w:t>
      </w:r>
      <w:r>
        <w:rPr>
          <w:spacing w:val="-2"/>
        </w:rPr>
        <w:t xml:space="preserve"> </w:t>
      </w:r>
      <w:r>
        <w:t>collection</w:t>
      </w:r>
      <w:r>
        <w:rPr>
          <w:spacing w:val="-1"/>
        </w:rPr>
        <w:t xml:space="preserve"> of</w:t>
      </w:r>
      <w:r>
        <w:rPr>
          <w:spacing w:val="25"/>
          <w:w w:val="99"/>
        </w:rPr>
        <w:t xml:space="preserve"> </w:t>
      </w:r>
      <w:r>
        <w:rPr>
          <w:spacing w:val="-1"/>
        </w:rPr>
        <w:t xml:space="preserve">information </w:t>
      </w:r>
      <w:r>
        <w:t>must</w:t>
      </w:r>
      <w:r>
        <w:rPr>
          <w:spacing w:val="-1"/>
        </w:rPr>
        <w:t xml:space="preserve"> be </w:t>
      </w:r>
      <w:r>
        <w:t xml:space="preserve">retained </w:t>
      </w:r>
      <w:r>
        <w:rPr>
          <w:spacing w:val="-1"/>
        </w:rPr>
        <w:t>as</w:t>
      </w:r>
      <w:r>
        <w:t xml:space="preserve"> </w:t>
      </w:r>
      <w:r>
        <w:rPr>
          <w:spacing w:val="-1"/>
        </w:rPr>
        <w:t>long as</w:t>
      </w:r>
      <w:r>
        <w:t xml:space="preserve"> their</w:t>
      </w:r>
      <w:r>
        <w:rPr>
          <w:spacing w:val="-1"/>
        </w:rPr>
        <w:t xml:space="preserve"> </w:t>
      </w:r>
      <w:r>
        <w:t>contents</w:t>
      </w:r>
      <w:r>
        <w:rPr>
          <w:spacing w:val="-2"/>
        </w:rPr>
        <w:t xml:space="preserve"> </w:t>
      </w:r>
      <w:r>
        <w:t>may</w:t>
      </w:r>
      <w:r>
        <w:rPr>
          <w:spacing w:val="-1"/>
        </w:rPr>
        <w:t xml:space="preserve"> become</w:t>
      </w:r>
      <w:r>
        <w:t xml:space="preserve"> material</w:t>
      </w:r>
      <w:r>
        <w:rPr>
          <w:spacing w:val="-2"/>
        </w:rPr>
        <w:t xml:space="preserve"> </w:t>
      </w:r>
      <w:r>
        <w:rPr>
          <w:spacing w:val="-1"/>
        </w:rPr>
        <w:t>in</w:t>
      </w:r>
      <w:r>
        <w:t xml:space="preserve"> the</w:t>
      </w:r>
      <w:r>
        <w:rPr>
          <w:spacing w:val="-1"/>
        </w:rPr>
        <w:t xml:space="preserve"> administration of</w:t>
      </w:r>
      <w:r>
        <w:t xml:space="preserve"> </w:t>
      </w:r>
      <w:r>
        <w:rPr>
          <w:spacing w:val="-1"/>
        </w:rPr>
        <w:t>any</w:t>
      </w:r>
      <w:r>
        <w:t xml:space="preserve"> </w:t>
      </w:r>
      <w:r>
        <w:rPr>
          <w:spacing w:val="-1"/>
        </w:rPr>
        <w:t>internal</w:t>
      </w:r>
      <w:r>
        <w:rPr>
          <w:spacing w:val="20"/>
        </w:rPr>
        <w:t xml:space="preserve"> </w:t>
      </w:r>
      <w:r>
        <w:t>revenue</w:t>
      </w:r>
      <w:r>
        <w:rPr>
          <w:spacing w:val="-1"/>
        </w:rPr>
        <w:t xml:space="preserve"> law.</w:t>
      </w:r>
      <w:r>
        <w:rPr>
          <w:spacing w:val="54"/>
        </w:rPr>
        <w:t xml:space="preserve"> </w:t>
      </w:r>
      <w:r>
        <w:t>Generally,</w:t>
      </w:r>
      <w:r>
        <w:rPr>
          <w:spacing w:val="-2"/>
        </w:rPr>
        <w:t xml:space="preserve"> </w:t>
      </w:r>
      <w:r>
        <w:t>tax</w:t>
      </w:r>
      <w:r>
        <w:rPr>
          <w:spacing w:val="-1"/>
        </w:rPr>
        <w:t xml:space="preserve"> </w:t>
      </w:r>
      <w:r>
        <w:t>returns</w:t>
      </w:r>
      <w:r>
        <w:rPr>
          <w:spacing w:val="-2"/>
        </w:rPr>
        <w:t xml:space="preserve"> </w:t>
      </w:r>
      <w:r>
        <w:rPr>
          <w:spacing w:val="-1"/>
        </w:rPr>
        <w:t>and</w:t>
      </w:r>
      <w:r>
        <w:t xml:space="preserve"> tax</w:t>
      </w:r>
      <w:r>
        <w:rPr>
          <w:spacing w:val="-2"/>
        </w:rPr>
        <w:t xml:space="preserve"> </w:t>
      </w:r>
      <w:r>
        <w:t>return</w:t>
      </w:r>
      <w:r>
        <w:rPr>
          <w:spacing w:val="-1"/>
        </w:rPr>
        <w:t xml:space="preserve"> information</w:t>
      </w:r>
      <w:r>
        <w:t xml:space="preserve"> </w:t>
      </w:r>
      <w:r>
        <w:rPr>
          <w:spacing w:val="-1"/>
        </w:rPr>
        <w:t xml:space="preserve">are </w:t>
      </w:r>
      <w:r>
        <w:t>confidential,</w:t>
      </w:r>
      <w:r>
        <w:rPr>
          <w:spacing w:val="-2"/>
        </w:rPr>
        <w:t xml:space="preserve"> </w:t>
      </w:r>
      <w:r>
        <w:rPr>
          <w:spacing w:val="-1"/>
        </w:rPr>
        <w:t>as</w:t>
      </w:r>
      <w:r>
        <w:t xml:space="preserve"> required</w:t>
      </w:r>
      <w:r>
        <w:rPr>
          <w:spacing w:val="-1"/>
        </w:rPr>
        <w:t xml:space="preserve"> by 26</w:t>
      </w:r>
      <w:r>
        <w:t xml:space="preserve"> </w:t>
      </w:r>
      <w:r>
        <w:rPr>
          <w:spacing w:val="-1"/>
        </w:rPr>
        <w:t>U.S.C. 6103.</w:t>
      </w:r>
    </w:p>
    <w:p w:rsidR="003D2B1F" w:rsidRDefault="003D2B1F" w:rsidP="003D2B1F">
      <w:pPr>
        <w:pStyle w:val="BodyText"/>
        <w:spacing w:before="36" w:line="277" w:lineRule="auto"/>
        <w:ind w:left="490" w:right="341"/>
      </w:pPr>
    </w:p>
    <w:sectPr w:rsidR="003D2B1F">
      <w:footerReference w:type="default" r:id="rId9"/>
      <w:pgSz w:w="12240" w:h="15840"/>
      <w:pgMar w:top="720" w:right="560" w:bottom="700" w:left="580" w:header="0" w:footer="5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CB2" w:rsidRDefault="00894CB2">
      <w:r>
        <w:separator/>
      </w:r>
    </w:p>
  </w:endnote>
  <w:endnote w:type="continuationSeparator" w:id="0">
    <w:p w:rsidR="00894CB2" w:rsidRDefault="0089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6B" w:rsidRDefault="00D72058">
    <w:pPr>
      <w:spacing w:line="14" w:lineRule="auto"/>
      <w:rPr>
        <w:sz w:val="20"/>
        <w:szCs w:val="20"/>
      </w:rPr>
    </w:pPr>
    <w:r>
      <w:pict>
        <v:group id="_x0000_s2053" style="position:absolute;margin-left:34.35pt;margin-top:755.35pt;width:541.85pt;height:2pt;z-index:-5536;mso-position-horizontal-relative:page;mso-position-vertical-relative:page" coordorigin="687,15107" coordsize="10837,40">
          <v:group id="_x0000_s2056" style="position:absolute;left:707;top:15128;width:10798;height:2" coordorigin="707,15128" coordsize="10798,2">
            <v:shape id="_x0000_s2057" style="position:absolute;left:707;top:15128;width:10798;height:2" coordorigin="707,15128" coordsize="10798,0" path="m707,15128r10797,e" filled="f" strokeweight="1.96pt">
              <v:path arrowok="t"/>
            </v:shape>
          </v:group>
          <v:group id="_x0000_s2054" style="position:absolute;left:706;top:15108;width:10799;height:39" coordorigin="706,15108" coordsize="10799,39">
            <v:shape id="_x0000_s2055" style="position:absolute;left:706;top:15108;width:10799;height:39" coordorigin="706,15108" coordsize="10799,39" path="m11504,15108r-10798,l706,15146r10798,l11504,15108xe" filled="f" strokeweight=".06pt">
              <v:path arrowok="t"/>
            </v:shape>
          </v:group>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34.75pt;margin-top:757.7pt;width:125.6pt;height:14pt;z-index:-5512;mso-position-horizontal-relative:page;mso-position-vertical-relative:page" filled="f" stroked="f">
          <v:textbox style="mso-next-textbox:#_x0000_s2052" inset="0,0,0,0">
            <w:txbxContent>
              <w:p w:rsidR="005E306B" w:rsidRDefault="00894CB2">
                <w:pPr>
                  <w:spacing w:line="265" w:lineRule="exact"/>
                  <w:ind w:left="20"/>
                  <w:rPr>
                    <w:rFonts w:ascii="Arial" w:eastAsia="Arial" w:hAnsi="Arial" w:cs="Arial"/>
                    <w:sz w:val="20"/>
                    <w:szCs w:val="20"/>
                  </w:rPr>
                </w:pPr>
                <w:r>
                  <w:rPr>
                    <w:rFonts w:ascii="Arial"/>
                    <w:spacing w:val="-1"/>
                    <w:sz w:val="20"/>
                  </w:rPr>
                  <w:t>Form</w:t>
                </w:r>
                <w:r>
                  <w:rPr>
                    <w:rFonts w:ascii="Arial"/>
                    <w:spacing w:val="1"/>
                    <w:sz w:val="20"/>
                  </w:rPr>
                  <w:t xml:space="preserve"> </w:t>
                </w:r>
                <w:r>
                  <w:rPr>
                    <w:rFonts w:ascii="Arial"/>
                    <w:b/>
                    <w:sz w:val="24"/>
                  </w:rPr>
                  <w:t>14029</w:t>
                </w:r>
                <w:r>
                  <w:rPr>
                    <w:rFonts w:ascii="Arial"/>
                    <w:b/>
                    <w:spacing w:val="-11"/>
                    <w:sz w:val="24"/>
                  </w:rPr>
                  <w:t xml:space="preserve"> </w:t>
                </w:r>
                <w:r>
                  <w:rPr>
                    <w:rFonts w:ascii="Arial"/>
                    <w:spacing w:val="-1"/>
                    <w:sz w:val="20"/>
                  </w:rPr>
                  <w:t xml:space="preserve">(Rev. </w:t>
                </w:r>
                <w:r>
                  <w:rPr>
                    <w:rFonts w:ascii="Arial"/>
                    <w:sz w:val="20"/>
                  </w:rPr>
                  <w:t>4-2009)</w:t>
                </w:r>
              </w:p>
            </w:txbxContent>
          </v:textbox>
          <w10:wrap anchorx="page" anchory="page"/>
        </v:shape>
      </w:pict>
    </w:r>
    <w:r>
      <w:pict>
        <v:shape id="_x0000_s2051" type="#_x0000_t202" style="position:absolute;margin-left:167.6pt;margin-top:759.4pt;width:112.2pt;height:12.05pt;z-index:-5488;mso-position-horizontal-relative:page;mso-position-vertical-relative:page" filled="f" stroked="f">
          <v:textbox style="mso-next-textbox:#_x0000_s2051" inset="0,0,0,0">
            <w:txbxContent>
              <w:p w:rsidR="005E306B" w:rsidRDefault="00894CB2">
                <w:pPr>
                  <w:pStyle w:val="BodyText"/>
                  <w:spacing w:before="0" w:line="225" w:lineRule="exact"/>
                  <w:ind w:left="20"/>
                  <w:rPr>
                    <w:rFonts w:cs="Arial"/>
                  </w:rPr>
                </w:pPr>
                <w:r>
                  <w:rPr>
                    <w:spacing w:val="-1"/>
                  </w:rPr>
                  <w:t>Catalog</w:t>
                </w:r>
                <w:r>
                  <w:rPr>
                    <w:spacing w:val="-2"/>
                  </w:rPr>
                  <w:t xml:space="preserve"> </w:t>
                </w:r>
                <w:r>
                  <w:t>Number</w:t>
                </w:r>
                <w:r>
                  <w:rPr>
                    <w:spacing w:val="-2"/>
                  </w:rPr>
                  <w:t xml:space="preserve"> </w:t>
                </w:r>
                <w:r>
                  <w:t>51944B</w:t>
                </w:r>
              </w:p>
            </w:txbxContent>
          </v:textbox>
          <w10:wrap anchorx="page" anchory="page"/>
        </v:shape>
      </w:pict>
    </w:r>
    <w:r>
      <w:pict>
        <v:shape id="_x0000_s2050" type="#_x0000_t202" style="position:absolute;margin-left:327.15pt;margin-top:759.4pt;width:249pt;height:12.05pt;z-index:-5464;mso-position-horizontal-relative:page;mso-position-vertical-relative:page" filled="f" stroked="f">
          <v:textbox style="mso-next-textbox:#_x0000_s2050" inset="0,0,0,0">
            <w:txbxContent>
              <w:p w:rsidR="005E306B" w:rsidRDefault="00894CB2">
                <w:pPr>
                  <w:spacing w:line="225" w:lineRule="exact"/>
                  <w:ind w:left="20"/>
                  <w:rPr>
                    <w:rFonts w:ascii="Arial" w:eastAsia="Arial" w:hAnsi="Arial" w:cs="Arial"/>
                    <w:sz w:val="20"/>
                    <w:szCs w:val="20"/>
                  </w:rPr>
                </w:pPr>
                <w:r>
                  <w:rPr>
                    <w:rFonts w:ascii="Arial" w:eastAsia="Arial" w:hAnsi="Arial" w:cs="Arial"/>
                    <w:spacing w:val="-1"/>
                    <w:sz w:val="20"/>
                    <w:szCs w:val="20"/>
                  </w:rPr>
                  <w:t>Department</w:t>
                </w:r>
                <w:r>
                  <w:rPr>
                    <w:rFonts w:ascii="Arial" w:eastAsia="Arial" w:hAnsi="Arial" w:cs="Arial"/>
                    <w:sz w:val="20"/>
                    <w:szCs w:val="20"/>
                  </w:rPr>
                  <w:t xml:space="preserve"> of</w:t>
                </w:r>
                <w:r>
                  <w:rPr>
                    <w:rFonts w:ascii="Arial" w:eastAsia="Arial" w:hAnsi="Arial" w:cs="Arial"/>
                    <w:spacing w:val="2"/>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Treasury–</w:t>
                </w:r>
                <w:r>
                  <w:rPr>
                    <w:rFonts w:ascii="Arial" w:eastAsia="Arial" w:hAnsi="Arial" w:cs="Arial"/>
                    <w:b/>
                    <w:bCs/>
                    <w:spacing w:val="-1"/>
                    <w:sz w:val="20"/>
                    <w:szCs w:val="20"/>
                  </w:rPr>
                  <w:t>Internal</w:t>
                </w:r>
                <w:r>
                  <w:rPr>
                    <w:rFonts w:ascii="Arial" w:eastAsia="Arial" w:hAnsi="Arial" w:cs="Arial"/>
                    <w:b/>
                    <w:bCs/>
                    <w:sz w:val="20"/>
                    <w:szCs w:val="20"/>
                  </w:rPr>
                  <w:t xml:space="preserve"> </w:t>
                </w:r>
                <w:r>
                  <w:rPr>
                    <w:rFonts w:ascii="Arial" w:eastAsia="Arial" w:hAnsi="Arial" w:cs="Arial"/>
                    <w:b/>
                    <w:bCs/>
                    <w:spacing w:val="-2"/>
                    <w:sz w:val="20"/>
                    <w:szCs w:val="20"/>
                  </w:rPr>
                  <w:t>Revenue</w:t>
                </w:r>
                <w:r>
                  <w:rPr>
                    <w:rFonts w:ascii="Arial" w:eastAsia="Arial" w:hAnsi="Arial" w:cs="Arial"/>
                    <w:b/>
                    <w:bCs/>
                    <w:spacing w:val="-1"/>
                    <w:sz w:val="20"/>
                    <w:szCs w:val="20"/>
                  </w:rPr>
                  <w:t xml:space="preserve"> </w:t>
                </w:r>
                <w:r>
                  <w:rPr>
                    <w:rFonts w:ascii="Arial" w:eastAsia="Arial" w:hAnsi="Arial" w:cs="Arial"/>
                    <w:b/>
                    <w:bCs/>
                    <w:spacing w:val="-2"/>
                    <w:sz w:val="20"/>
                    <w:szCs w:val="20"/>
                  </w:rPr>
                  <w:t>Service</w:t>
                </w:r>
              </w:p>
            </w:txbxContent>
          </v:textbox>
          <w10:wrap anchorx="page" anchory="page"/>
        </v:shape>
      </w:pict>
    </w:r>
    <w:r>
      <w:pict>
        <v:shape id="_x0000_s2049" type="#_x0000_t202" style="position:absolute;margin-left:287.7pt;margin-top:759.9pt;width:32.8pt;height:11.6pt;z-index:-5440;mso-position-horizontal-relative:page;mso-position-vertical-relative:page" filled="f" stroked="f">
          <v:textbox style="mso-next-textbox:#_x0000_s2049" inset="0,0,0,0">
            <w:txbxContent>
              <w:p w:rsidR="005E306B" w:rsidRDefault="00894CB2">
                <w:pPr>
                  <w:spacing w:line="204" w:lineRule="exact"/>
                  <w:ind w:left="20"/>
                  <w:rPr>
                    <w:rFonts w:ascii="Arial" w:eastAsia="Arial" w:hAnsi="Arial" w:cs="Arial"/>
                    <w:sz w:val="18"/>
                    <w:szCs w:val="18"/>
                  </w:rPr>
                </w:pPr>
                <w:r>
                  <w:rPr>
                    <w:rFonts w:ascii="Arial"/>
                    <w:spacing w:val="-1"/>
                    <w:sz w:val="18"/>
                  </w:rPr>
                  <w:t>Page</w:t>
                </w:r>
                <w:r>
                  <w:rPr>
                    <w:rFonts w:ascii="Arial"/>
                    <w:spacing w:val="1"/>
                    <w:sz w:val="18"/>
                  </w:rPr>
                  <w:t xml:space="preserve"> </w:t>
                </w:r>
                <w:r>
                  <w:fldChar w:fldCharType="begin"/>
                </w:r>
                <w:r>
                  <w:rPr>
                    <w:rFonts w:ascii="Arial"/>
                    <w:sz w:val="18"/>
                  </w:rPr>
                  <w:instrText xml:space="preserve"> PAGE </w:instrText>
                </w:r>
                <w:r>
                  <w:fldChar w:fldCharType="separate"/>
                </w:r>
                <w:r w:rsidR="00D72058">
                  <w:rPr>
                    <w:rFonts w:ascii="Arial"/>
                    <w:noProof/>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CB2" w:rsidRDefault="00894CB2">
      <w:r>
        <w:separator/>
      </w:r>
    </w:p>
  </w:footnote>
  <w:footnote w:type="continuationSeparator" w:id="0">
    <w:p w:rsidR="00894CB2" w:rsidRDefault="00894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59F"/>
    <w:multiLevelType w:val="hybridMultilevel"/>
    <w:tmpl w:val="296221C2"/>
    <w:lvl w:ilvl="0" w:tplc="81A40642">
      <w:start w:val="1"/>
      <w:numFmt w:val="decimal"/>
      <w:lvlText w:val="%1."/>
      <w:lvlJc w:val="left"/>
      <w:pPr>
        <w:ind w:left="627" w:hanging="269"/>
        <w:jc w:val="right"/>
      </w:pPr>
      <w:rPr>
        <w:rFonts w:ascii="Arial" w:eastAsia="Arial" w:hAnsi="Arial" w:hint="default"/>
        <w:sz w:val="24"/>
        <w:szCs w:val="24"/>
      </w:rPr>
    </w:lvl>
    <w:lvl w:ilvl="1" w:tplc="65ACDD2C">
      <w:start w:val="1"/>
      <w:numFmt w:val="bullet"/>
      <w:lvlText w:val="•"/>
      <w:lvlJc w:val="left"/>
      <w:pPr>
        <w:ind w:left="1674" w:hanging="269"/>
      </w:pPr>
      <w:rPr>
        <w:rFonts w:hint="default"/>
      </w:rPr>
    </w:lvl>
    <w:lvl w:ilvl="2" w:tplc="919A4FF8">
      <w:start w:val="1"/>
      <w:numFmt w:val="bullet"/>
      <w:lvlText w:val="•"/>
      <w:lvlJc w:val="left"/>
      <w:pPr>
        <w:ind w:left="2722" w:hanging="269"/>
      </w:pPr>
      <w:rPr>
        <w:rFonts w:hint="default"/>
      </w:rPr>
    </w:lvl>
    <w:lvl w:ilvl="3" w:tplc="64126422">
      <w:start w:val="1"/>
      <w:numFmt w:val="bullet"/>
      <w:lvlText w:val="•"/>
      <w:lvlJc w:val="left"/>
      <w:pPr>
        <w:ind w:left="3769" w:hanging="269"/>
      </w:pPr>
      <w:rPr>
        <w:rFonts w:hint="default"/>
      </w:rPr>
    </w:lvl>
    <w:lvl w:ilvl="4" w:tplc="E3582988">
      <w:start w:val="1"/>
      <w:numFmt w:val="bullet"/>
      <w:lvlText w:val="•"/>
      <w:lvlJc w:val="left"/>
      <w:pPr>
        <w:ind w:left="4816" w:hanging="269"/>
      </w:pPr>
      <w:rPr>
        <w:rFonts w:hint="default"/>
      </w:rPr>
    </w:lvl>
    <w:lvl w:ilvl="5" w:tplc="D4C670FC">
      <w:start w:val="1"/>
      <w:numFmt w:val="bullet"/>
      <w:lvlText w:val="•"/>
      <w:lvlJc w:val="left"/>
      <w:pPr>
        <w:ind w:left="5863" w:hanging="269"/>
      </w:pPr>
      <w:rPr>
        <w:rFonts w:hint="default"/>
      </w:rPr>
    </w:lvl>
    <w:lvl w:ilvl="6" w:tplc="05168348">
      <w:start w:val="1"/>
      <w:numFmt w:val="bullet"/>
      <w:lvlText w:val="•"/>
      <w:lvlJc w:val="left"/>
      <w:pPr>
        <w:ind w:left="6911" w:hanging="269"/>
      </w:pPr>
      <w:rPr>
        <w:rFonts w:hint="default"/>
      </w:rPr>
    </w:lvl>
    <w:lvl w:ilvl="7" w:tplc="F594F8AE">
      <w:start w:val="1"/>
      <w:numFmt w:val="bullet"/>
      <w:lvlText w:val="•"/>
      <w:lvlJc w:val="left"/>
      <w:pPr>
        <w:ind w:left="7958" w:hanging="269"/>
      </w:pPr>
      <w:rPr>
        <w:rFonts w:hint="default"/>
      </w:rPr>
    </w:lvl>
    <w:lvl w:ilvl="8" w:tplc="F5D6A42E">
      <w:start w:val="1"/>
      <w:numFmt w:val="bullet"/>
      <w:lvlText w:val="•"/>
      <w:lvlJc w:val="left"/>
      <w:pPr>
        <w:ind w:left="9005" w:hanging="26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E306B"/>
    <w:rsid w:val="00114B56"/>
    <w:rsid w:val="00140426"/>
    <w:rsid w:val="003C7FC5"/>
    <w:rsid w:val="003D2B1F"/>
    <w:rsid w:val="005E306B"/>
    <w:rsid w:val="00894CB2"/>
    <w:rsid w:val="00C06DBE"/>
    <w:rsid w:val="00D72058"/>
    <w:rsid w:val="00E5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609" w:hanging="402"/>
      <w:outlineLvl w:val="0"/>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6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Internal Revenue Service</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Department of Treasury</cp:lastModifiedBy>
  <cp:revision>6</cp:revision>
  <dcterms:created xsi:type="dcterms:W3CDTF">2016-11-08T09:41:00Z</dcterms:created>
  <dcterms:modified xsi:type="dcterms:W3CDTF">2016-11-16T19:10:00Z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2009-04-17T00:00:00Z</vt:filetime>
  </property>
  <property fmtid="{D5CDD505-2E9C-101B-9397-08002B2CF9AE}" pid="3" name="LastSaved">
    <vt:filetime>2016-11-08T00:00:00Z</vt:filetime>
  </property>
</Properties>
</file>