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3BECD" w14:textId="77777777" w:rsidR="00716DA3" w:rsidRDefault="0098198B" w:rsidP="00B87EFE">
      <w:pPr>
        <w:spacing w:after="0" w:line="240" w:lineRule="auto"/>
        <w:jc w:val="center"/>
        <w:rPr>
          <w:rFonts w:ascii="Times New Roman" w:eastAsia="Times New Roman" w:hAnsi="Times New Roman" w:cs="Times New Roman"/>
          <w:b/>
          <w:bCs/>
          <w:spacing w:val="-1"/>
          <w:sz w:val="24"/>
          <w:szCs w:val="24"/>
        </w:rPr>
      </w:pPr>
      <w:bookmarkStart w:id="0" w:name="_GoBack"/>
      <w:bookmarkEnd w:id="0"/>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sidR="00716DA3">
        <w:rPr>
          <w:rFonts w:ascii="Times New Roman" w:eastAsia="Times New Roman" w:hAnsi="Times New Roman" w:cs="Times New Roman"/>
          <w:b/>
          <w:bCs/>
          <w:spacing w:val="-1"/>
          <w:sz w:val="24"/>
          <w:szCs w:val="24"/>
        </w:rPr>
        <w:t>Part A</w:t>
      </w:r>
    </w:p>
    <w:p w14:paraId="32FB7565" w14:textId="77777777" w:rsidR="004F4729" w:rsidRDefault="0098198B" w:rsidP="00B87EF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sidR="00716DA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va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1876 Cost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loy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Waiv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s as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w:t>
      </w:r>
      <w:r>
        <w:rPr>
          <w:rFonts w:ascii="Times New Roman" w:eastAsia="Times New Roman" w:hAnsi="Times New Roman" w:cs="Times New Roman"/>
          <w:b/>
          <w:bCs/>
          <w:spacing w:val="2"/>
          <w:sz w:val="24"/>
          <w:szCs w:val="24"/>
        </w:rPr>
        <w:t>1</w:t>
      </w:r>
      <w:r>
        <w:rPr>
          <w:rFonts w:ascii="Times New Roman" w:eastAsia="Times New Roman" w:hAnsi="Times New Roman" w:cs="Times New Roman"/>
          <w:b/>
          <w:bCs/>
          <w:sz w:val="24"/>
          <w:szCs w:val="24"/>
        </w:rPr>
        <w:t>7 &amp;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422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42 C.</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 R.</w:t>
      </w:r>
    </w:p>
    <w:p w14:paraId="73D382FF" w14:textId="77777777" w:rsidR="00716DA3" w:rsidRDefault="00716DA3" w:rsidP="00B87E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CMS-10237, OMB 0938-</w:t>
      </w:r>
      <w:r w:rsidR="004954B0">
        <w:rPr>
          <w:rFonts w:ascii="Times New Roman" w:eastAsia="Times New Roman" w:hAnsi="Times New Roman" w:cs="Times New Roman"/>
          <w:b/>
          <w:bCs/>
          <w:sz w:val="24"/>
          <w:szCs w:val="24"/>
        </w:rPr>
        <w:t>0935</w:t>
      </w:r>
    </w:p>
    <w:p w14:paraId="145572A4" w14:textId="77777777" w:rsidR="004F4729" w:rsidRDefault="004F4729" w:rsidP="00B87EFE">
      <w:pPr>
        <w:spacing w:after="0" w:line="240" w:lineRule="auto"/>
        <w:rPr>
          <w:sz w:val="26"/>
          <w:szCs w:val="26"/>
        </w:rPr>
      </w:pPr>
    </w:p>
    <w:p w14:paraId="2D1BB6C0" w14:textId="77777777" w:rsidR="004F4729" w:rsidRPr="00335730" w:rsidRDefault="00335730" w:rsidP="00B87EFE">
      <w:pPr>
        <w:tabs>
          <w:tab w:val="left" w:pos="840"/>
        </w:tabs>
        <w:spacing w:after="0" w:line="240" w:lineRule="auto"/>
        <w:rPr>
          <w:rFonts w:ascii="Times New Roman" w:eastAsia="Times New Roman" w:hAnsi="Times New Roman" w:cs="Times New Roman"/>
          <w:sz w:val="24"/>
          <w:szCs w:val="24"/>
        </w:rPr>
      </w:pPr>
      <w:r w:rsidRPr="00335730">
        <w:rPr>
          <w:rFonts w:ascii="Times New Roman" w:eastAsia="Times New Roman" w:hAnsi="Times New Roman" w:cs="Times New Roman"/>
          <w:b/>
          <w:bCs/>
          <w:sz w:val="24"/>
          <w:szCs w:val="24"/>
          <w:u w:color="000000"/>
        </w:rPr>
        <w:t>B</w:t>
      </w:r>
      <w:r w:rsidR="0098198B" w:rsidRPr="00335730">
        <w:rPr>
          <w:rFonts w:ascii="Times New Roman" w:eastAsia="Times New Roman" w:hAnsi="Times New Roman" w:cs="Times New Roman"/>
          <w:b/>
          <w:bCs/>
          <w:sz w:val="24"/>
          <w:szCs w:val="24"/>
          <w:u w:color="000000"/>
        </w:rPr>
        <w:t>a</w:t>
      </w:r>
      <w:r w:rsidR="0098198B" w:rsidRPr="00335730">
        <w:rPr>
          <w:rFonts w:ascii="Times New Roman" w:eastAsia="Times New Roman" w:hAnsi="Times New Roman" w:cs="Times New Roman"/>
          <w:b/>
          <w:bCs/>
          <w:spacing w:val="-1"/>
          <w:sz w:val="24"/>
          <w:szCs w:val="24"/>
          <w:u w:color="000000"/>
        </w:rPr>
        <w:t>c</w:t>
      </w:r>
      <w:r w:rsidR="0098198B" w:rsidRPr="00335730">
        <w:rPr>
          <w:rFonts w:ascii="Times New Roman" w:eastAsia="Times New Roman" w:hAnsi="Times New Roman" w:cs="Times New Roman"/>
          <w:b/>
          <w:bCs/>
          <w:spacing w:val="1"/>
          <w:sz w:val="24"/>
          <w:szCs w:val="24"/>
          <w:u w:color="000000"/>
        </w:rPr>
        <w:t>k</w:t>
      </w:r>
      <w:r w:rsidR="0098198B" w:rsidRPr="00335730">
        <w:rPr>
          <w:rFonts w:ascii="Times New Roman" w:eastAsia="Times New Roman" w:hAnsi="Times New Roman" w:cs="Times New Roman"/>
          <w:b/>
          <w:bCs/>
          <w:sz w:val="24"/>
          <w:szCs w:val="24"/>
          <w:u w:color="000000"/>
        </w:rPr>
        <w:t>g</w:t>
      </w:r>
      <w:r w:rsidR="0098198B" w:rsidRPr="00335730">
        <w:rPr>
          <w:rFonts w:ascii="Times New Roman" w:eastAsia="Times New Roman" w:hAnsi="Times New Roman" w:cs="Times New Roman"/>
          <w:b/>
          <w:bCs/>
          <w:spacing w:val="-1"/>
          <w:sz w:val="24"/>
          <w:szCs w:val="24"/>
          <w:u w:color="000000"/>
        </w:rPr>
        <w:t>r</w:t>
      </w:r>
      <w:r w:rsidR="0098198B" w:rsidRPr="00335730">
        <w:rPr>
          <w:rFonts w:ascii="Times New Roman" w:eastAsia="Times New Roman" w:hAnsi="Times New Roman" w:cs="Times New Roman"/>
          <w:b/>
          <w:bCs/>
          <w:sz w:val="24"/>
          <w:szCs w:val="24"/>
          <w:u w:color="000000"/>
        </w:rPr>
        <w:t>o</w:t>
      </w:r>
      <w:r w:rsidR="0098198B" w:rsidRPr="00335730">
        <w:rPr>
          <w:rFonts w:ascii="Times New Roman" w:eastAsia="Times New Roman" w:hAnsi="Times New Roman" w:cs="Times New Roman"/>
          <w:b/>
          <w:bCs/>
          <w:spacing w:val="1"/>
          <w:sz w:val="24"/>
          <w:szCs w:val="24"/>
          <w:u w:color="000000"/>
        </w:rPr>
        <w:t>un</w:t>
      </w:r>
      <w:r w:rsidR="0098198B" w:rsidRPr="00335730">
        <w:rPr>
          <w:rFonts w:ascii="Times New Roman" w:eastAsia="Times New Roman" w:hAnsi="Times New Roman" w:cs="Times New Roman"/>
          <w:b/>
          <w:bCs/>
          <w:sz w:val="24"/>
          <w:szCs w:val="24"/>
          <w:u w:color="000000"/>
        </w:rPr>
        <w:t>d</w:t>
      </w:r>
    </w:p>
    <w:p w14:paraId="1B3EADEE" w14:textId="77777777" w:rsidR="004F4729" w:rsidRDefault="004F4729" w:rsidP="00B87EFE">
      <w:pPr>
        <w:spacing w:after="0" w:line="240" w:lineRule="auto"/>
        <w:rPr>
          <w:sz w:val="26"/>
          <w:szCs w:val="26"/>
        </w:rPr>
      </w:pPr>
    </w:p>
    <w:p w14:paraId="4EA3568E"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1997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33,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1851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1859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851</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most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with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ould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6B3C7048" w14:textId="77777777" w:rsidR="004F4729" w:rsidRDefault="004F4729" w:rsidP="00B87EFE">
      <w:pPr>
        <w:spacing w:after="0" w:line="240" w:lineRule="auto"/>
        <w:rPr>
          <w:sz w:val="26"/>
          <w:szCs w:val="26"/>
        </w:rPr>
      </w:pPr>
    </w:p>
    <w:p w14:paraId="08AC6D2D" w14:textId="77777777" w:rsidR="00830E29" w:rsidRDefault="0098198B" w:rsidP="007A65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iption 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Mod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2003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MMA)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108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173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ption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visions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now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MMA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iption 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D </w:t>
      </w:r>
      <w:r>
        <w:rPr>
          <w:rFonts w:ascii="Times New Roman" w:eastAsia="Times New Roman" w:hAnsi="Times New Roman" w:cs="Times New Roman"/>
          <w:spacing w:val="5"/>
          <w:sz w:val="24"/>
          <w:szCs w:val="24"/>
        </w:rPr>
        <w:t>b</w:t>
      </w:r>
      <w:r w:rsidR="00AD2EAA">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sidR="003B19BE">
        <w:rPr>
          <w:rFonts w:ascii="Times New Roman" w:eastAsia="Times New Roman" w:hAnsi="Times New Roman" w:cs="Times New Roman"/>
          <w:sz w:val="24"/>
          <w:szCs w:val="24"/>
        </w:rPr>
        <w:t xml:space="preserve"> The MMA changes</w:t>
      </w:r>
      <w:r w:rsidR="003B19BE" w:rsidRPr="003B19BE">
        <w:rPr>
          <w:rFonts w:ascii="Times New Roman" w:eastAsia="Times New Roman" w:hAnsi="Times New Roman" w:cs="Times New Roman"/>
          <w:sz w:val="24"/>
          <w:szCs w:val="24"/>
        </w:rPr>
        <w:t xml:space="preserve"> ma</w:t>
      </w:r>
      <w:r w:rsidR="003B19BE">
        <w:rPr>
          <w:rFonts w:ascii="Times New Roman" w:eastAsia="Times New Roman" w:hAnsi="Times New Roman" w:cs="Times New Roman"/>
          <w:sz w:val="24"/>
          <w:szCs w:val="24"/>
        </w:rPr>
        <w:t>de</w:t>
      </w:r>
      <w:r w:rsidR="003B19BE" w:rsidRPr="003B19BE">
        <w:rPr>
          <w:rFonts w:ascii="Times New Roman" w:eastAsia="Times New Roman" w:hAnsi="Times New Roman" w:cs="Times New Roman"/>
          <w:sz w:val="24"/>
          <w:szCs w:val="24"/>
        </w:rPr>
        <w:t xml:space="preserve"> managed care more accessible, efficient, and attractive to beneficiaries seeking options to meet their needs.</w:t>
      </w:r>
      <w:r w:rsidR="00830E29">
        <w:rPr>
          <w:rFonts w:ascii="Times New Roman" w:eastAsia="Times New Roman" w:hAnsi="Times New Roman" w:cs="Times New Roman"/>
          <w:sz w:val="24"/>
          <w:szCs w:val="24"/>
        </w:rPr>
        <w:t xml:space="preserve"> </w:t>
      </w:r>
      <w:r w:rsidR="003B19BE" w:rsidRPr="003B19BE">
        <w:rPr>
          <w:rFonts w:ascii="Times New Roman" w:eastAsia="Times New Roman" w:hAnsi="Times New Roman" w:cs="Times New Roman"/>
          <w:sz w:val="24"/>
          <w:szCs w:val="24"/>
        </w:rPr>
        <w:t xml:space="preserve"> The MA program offers several kinds of plans and health care choices</w:t>
      </w:r>
      <w:r w:rsidR="00830E29">
        <w:rPr>
          <w:rFonts w:ascii="Times New Roman" w:eastAsia="Times New Roman" w:hAnsi="Times New Roman" w:cs="Times New Roman"/>
          <w:sz w:val="24"/>
          <w:szCs w:val="24"/>
        </w:rPr>
        <w:t xml:space="preserve"> which include the following: </w:t>
      </w:r>
    </w:p>
    <w:p w14:paraId="59E503EE" w14:textId="77777777" w:rsidR="00A92572" w:rsidRPr="0062011B" w:rsidRDefault="00830E29" w:rsidP="00830E29">
      <w:pPr>
        <w:pStyle w:val="ListParagraph"/>
        <w:numPr>
          <w:ilvl w:val="0"/>
          <w:numId w:val="3"/>
        </w:numPr>
        <w:spacing w:line="240" w:lineRule="auto"/>
        <w:rPr>
          <w:rFonts w:ascii="Times New Roman" w:hAnsi="Times New Roman" w:cs="Times New Roman"/>
          <w:sz w:val="24"/>
          <w:szCs w:val="24"/>
        </w:rPr>
      </w:pPr>
      <w:r w:rsidRPr="0062011B">
        <w:rPr>
          <w:rFonts w:ascii="Times New Roman" w:eastAsia="Times New Roman" w:hAnsi="Times New Roman" w:cs="Times New Roman"/>
          <w:sz w:val="24"/>
          <w:szCs w:val="24"/>
        </w:rPr>
        <w:t>Coordinated Care Plans</w:t>
      </w:r>
      <w:r w:rsidR="00237A2C" w:rsidRPr="0062011B">
        <w:rPr>
          <w:rFonts w:ascii="Times New Roman" w:eastAsia="Times New Roman" w:hAnsi="Times New Roman" w:cs="Times New Roman"/>
          <w:sz w:val="24"/>
          <w:szCs w:val="24"/>
        </w:rPr>
        <w:t xml:space="preserve"> (CCPs)</w:t>
      </w:r>
      <w:r w:rsidRPr="0062011B">
        <w:rPr>
          <w:rFonts w:ascii="Times New Roman" w:eastAsia="Times New Roman" w:hAnsi="Times New Roman" w:cs="Times New Roman"/>
          <w:sz w:val="24"/>
          <w:szCs w:val="24"/>
        </w:rPr>
        <w:t xml:space="preserve"> -</w:t>
      </w:r>
      <w:r w:rsidR="003B19BE" w:rsidRPr="0062011B">
        <w:rPr>
          <w:rFonts w:ascii="Times New Roman" w:eastAsia="Times New Roman" w:hAnsi="Times New Roman" w:cs="Times New Roman"/>
          <w:sz w:val="24"/>
          <w:szCs w:val="24"/>
        </w:rPr>
        <w:t xml:space="preserve"> </w:t>
      </w:r>
      <w:r w:rsidRPr="0062011B">
        <w:rPr>
          <w:rFonts w:ascii="Times New Roman" w:hAnsi="Times New Roman" w:cs="Times New Roman"/>
          <w:sz w:val="24"/>
          <w:szCs w:val="24"/>
        </w:rPr>
        <w:t>Coordinated Care Plans are MA plans that offer health care through an established provider network that is approved by the Centers for Medicare and Medicaid Services</w:t>
      </w:r>
      <w:r w:rsidR="00A92572" w:rsidRPr="0062011B">
        <w:rPr>
          <w:rFonts w:ascii="Times New Roman" w:hAnsi="Times New Roman" w:cs="Times New Roman"/>
          <w:sz w:val="24"/>
          <w:szCs w:val="24"/>
        </w:rPr>
        <w:t xml:space="preserve">. There are several types of plans that are considered CCPs that include the following: </w:t>
      </w:r>
    </w:p>
    <w:tbl>
      <w:tblPr>
        <w:tblW w:w="5000" w:type="pct"/>
        <w:tblCellSpacing w:w="15" w:type="dxa"/>
        <w:tblCellMar>
          <w:left w:w="0" w:type="dxa"/>
          <w:right w:w="0" w:type="dxa"/>
        </w:tblCellMar>
        <w:tblLook w:val="04A0" w:firstRow="1" w:lastRow="0" w:firstColumn="1" w:lastColumn="0" w:noHBand="0" w:noVBand="1"/>
      </w:tblPr>
      <w:tblGrid>
        <w:gridCol w:w="8840"/>
      </w:tblGrid>
      <w:tr w:rsidR="0062011B" w:rsidRPr="00A92572" w14:paraId="047909BA" w14:textId="77777777">
        <w:trPr>
          <w:tblCellSpacing w:w="15" w:type="dxa"/>
        </w:trPr>
        <w:tc>
          <w:tcPr>
            <w:tcW w:w="0" w:type="auto"/>
            <w:hideMark/>
          </w:tcPr>
          <w:p w14:paraId="41D49E39" w14:textId="77777777" w:rsidR="00A92572" w:rsidRPr="0062011B" w:rsidRDefault="00A92572" w:rsidP="0036174D">
            <w:pPr>
              <w:pStyle w:val="ListParagraph"/>
              <w:widowControl/>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Health Maintenance Organizations (HMO)</w:t>
            </w:r>
          </w:p>
          <w:p w14:paraId="14C6C59B" w14:textId="77777777" w:rsidR="00A92572" w:rsidRPr="0062011B" w:rsidRDefault="00A92572" w:rsidP="0036174D">
            <w:pPr>
              <w:pStyle w:val="ListParagraph"/>
              <w:widowControl/>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Provider Sponsored Associations (PSO)</w:t>
            </w:r>
          </w:p>
          <w:p w14:paraId="28977712" w14:textId="77777777" w:rsidR="00A92572" w:rsidRPr="0062011B" w:rsidRDefault="00A92572" w:rsidP="0036174D">
            <w:pPr>
              <w:pStyle w:val="ListParagraph"/>
              <w:widowControl/>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Preferred Provider Organizations (this includes both local PPOs and regional PPOs</w:t>
            </w:r>
            <w:r w:rsidR="00663CC9">
              <w:rPr>
                <w:rFonts w:ascii="Times New Roman" w:eastAsia="Times New Roman" w:hAnsi="Times New Roman" w:cs="Times New Roman"/>
                <w:sz w:val="24"/>
                <w:szCs w:val="24"/>
              </w:rPr>
              <w:t>)</w:t>
            </w:r>
          </w:p>
          <w:p w14:paraId="55BFA403" w14:textId="77777777" w:rsidR="00A92572" w:rsidRPr="0062011B" w:rsidRDefault="00A92572" w:rsidP="0036174D">
            <w:pPr>
              <w:pStyle w:val="ListParagraph"/>
              <w:widowControl/>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 xml:space="preserve">Special Needs Plans (SNPs) </w:t>
            </w:r>
          </w:p>
          <w:p w14:paraId="3403E2F4" w14:textId="77777777" w:rsidR="0038593D" w:rsidRPr="0062011B" w:rsidRDefault="0038593D" w:rsidP="0036174D">
            <w:pPr>
              <w:pStyle w:val="ListParagraph"/>
              <w:widowControl/>
              <w:spacing w:before="100" w:beforeAutospacing="1" w:after="100" w:afterAutospacing="1" w:line="240" w:lineRule="auto"/>
              <w:ind w:left="1560"/>
              <w:rPr>
                <w:rFonts w:ascii="Times New Roman" w:eastAsia="Times New Roman" w:hAnsi="Times New Roman" w:cs="Times New Roman"/>
                <w:sz w:val="24"/>
                <w:szCs w:val="24"/>
              </w:rPr>
            </w:pPr>
          </w:p>
          <w:p w14:paraId="142678A5" w14:textId="77777777" w:rsidR="0038593D" w:rsidRPr="008D088F" w:rsidRDefault="008B3F8C" w:rsidP="0075223B">
            <w:pPr>
              <w:pStyle w:val="ListParagraph"/>
              <w:widowControl/>
              <w:numPr>
                <w:ilvl w:val="0"/>
                <w:numId w:val="3"/>
              </w:numPr>
              <w:spacing w:before="100" w:beforeAutospacing="1" w:after="100" w:afterAutospacing="1" w:line="240" w:lineRule="auto"/>
              <w:rPr>
                <w:rFonts w:ascii="Helvetica" w:eastAsia="Times New Roman" w:hAnsi="Helvetica" w:cs="Helvetica"/>
                <w:sz w:val="24"/>
                <w:szCs w:val="24"/>
              </w:rPr>
            </w:pPr>
            <w:r w:rsidRPr="008D088F">
              <w:rPr>
                <w:rFonts w:ascii="Times New Roman" w:eastAsia="Times New Roman" w:hAnsi="Times New Roman" w:cs="Times New Roman"/>
                <w:sz w:val="24"/>
                <w:szCs w:val="24"/>
              </w:rPr>
              <w:t xml:space="preserve">Medical Savings </w:t>
            </w:r>
            <w:r w:rsidR="008D088F" w:rsidRPr="008D088F">
              <w:rPr>
                <w:rFonts w:ascii="Times New Roman" w:eastAsia="Times New Roman" w:hAnsi="Times New Roman" w:cs="Times New Roman"/>
                <w:sz w:val="24"/>
                <w:szCs w:val="24"/>
              </w:rPr>
              <w:t xml:space="preserve">Account </w:t>
            </w:r>
            <w:r w:rsidR="00237A2C" w:rsidRPr="008D088F">
              <w:rPr>
                <w:rFonts w:ascii="Times New Roman" w:eastAsia="Times New Roman" w:hAnsi="Times New Roman" w:cs="Times New Roman"/>
                <w:sz w:val="24"/>
                <w:szCs w:val="24"/>
              </w:rPr>
              <w:t>(MSAs)</w:t>
            </w:r>
            <w:r w:rsidRPr="008D088F">
              <w:rPr>
                <w:rFonts w:ascii="Times New Roman" w:eastAsia="Times New Roman" w:hAnsi="Times New Roman" w:cs="Times New Roman"/>
                <w:sz w:val="24"/>
                <w:szCs w:val="24"/>
              </w:rPr>
              <w:t xml:space="preserve"> </w:t>
            </w:r>
            <w:r w:rsidR="008D088F">
              <w:rPr>
                <w:rFonts w:ascii="Times New Roman" w:eastAsia="Times New Roman" w:hAnsi="Times New Roman" w:cs="Times New Roman"/>
                <w:sz w:val="24"/>
                <w:szCs w:val="24"/>
              </w:rPr>
              <w:t>–</w:t>
            </w:r>
            <w:r w:rsidRPr="008D088F">
              <w:rPr>
                <w:rFonts w:ascii="Times New Roman" w:eastAsia="Times New Roman" w:hAnsi="Times New Roman" w:cs="Times New Roman"/>
                <w:sz w:val="24"/>
                <w:szCs w:val="24"/>
              </w:rPr>
              <w:t xml:space="preserve"> </w:t>
            </w:r>
            <w:r w:rsidR="008D088F">
              <w:rPr>
                <w:rFonts w:ascii="Times New Roman" w:eastAsia="Times New Roman" w:hAnsi="Times New Roman" w:cs="Times New Roman"/>
                <w:sz w:val="24"/>
                <w:szCs w:val="24"/>
              </w:rPr>
              <w:t xml:space="preserve">a </w:t>
            </w:r>
            <w:r w:rsidR="00237A2C" w:rsidRPr="008D088F">
              <w:rPr>
                <w:rFonts w:ascii="Times New Roman" w:eastAsia="Times New Roman" w:hAnsi="Times New Roman" w:cs="Times New Roman"/>
                <w:sz w:val="24"/>
                <w:szCs w:val="24"/>
              </w:rPr>
              <w:t>Medical Savings</w:t>
            </w:r>
            <w:r w:rsidR="008D088F" w:rsidRPr="008D088F">
              <w:rPr>
                <w:rFonts w:ascii="Times New Roman" w:eastAsia="Times New Roman" w:hAnsi="Times New Roman" w:cs="Times New Roman"/>
                <w:sz w:val="24"/>
                <w:szCs w:val="24"/>
              </w:rPr>
              <w:t xml:space="preserve"> Account p</w:t>
            </w:r>
            <w:r w:rsidR="00237A2C" w:rsidRPr="008D088F">
              <w:rPr>
                <w:rFonts w:ascii="Times New Roman" w:eastAsia="Times New Roman" w:hAnsi="Times New Roman" w:cs="Times New Roman"/>
                <w:sz w:val="24"/>
                <w:szCs w:val="24"/>
              </w:rPr>
              <w:t>lan</w:t>
            </w:r>
            <w:r w:rsidR="008D088F">
              <w:rPr>
                <w:rFonts w:ascii="Times New Roman" w:eastAsia="Times New Roman" w:hAnsi="Times New Roman" w:cs="Times New Roman"/>
                <w:sz w:val="24"/>
                <w:szCs w:val="24"/>
              </w:rPr>
              <w:t xml:space="preserve"> is a type of MA plan that </w:t>
            </w:r>
            <w:r w:rsidR="008D088F" w:rsidRPr="008D088F">
              <w:rPr>
                <w:rFonts w:ascii="Times New Roman" w:eastAsia="Times New Roman" w:hAnsi="Times New Roman" w:cs="Times New Roman"/>
                <w:sz w:val="24"/>
                <w:szCs w:val="24"/>
              </w:rPr>
              <w:t>combine</w:t>
            </w:r>
            <w:r w:rsidR="00F70B71">
              <w:rPr>
                <w:rFonts w:ascii="Times New Roman" w:eastAsia="Times New Roman" w:hAnsi="Times New Roman" w:cs="Times New Roman"/>
                <w:sz w:val="24"/>
                <w:szCs w:val="24"/>
              </w:rPr>
              <w:t>s</w:t>
            </w:r>
            <w:r w:rsidR="008D088F" w:rsidRPr="008D088F">
              <w:rPr>
                <w:rFonts w:ascii="Times New Roman" w:eastAsia="Times New Roman" w:hAnsi="Times New Roman" w:cs="Times New Roman"/>
                <w:sz w:val="24"/>
                <w:szCs w:val="24"/>
              </w:rPr>
              <w:t xml:space="preserve"> a high-deductible health plan with a medical savings account.  </w:t>
            </w:r>
          </w:p>
          <w:p w14:paraId="22EF08CB" w14:textId="77777777" w:rsidR="0075223B" w:rsidRDefault="0075223B" w:rsidP="00CA18E3">
            <w:pPr>
              <w:pStyle w:val="ListParagraph"/>
              <w:widowControl/>
              <w:spacing w:before="100" w:beforeAutospacing="1" w:after="100" w:afterAutospacing="1" w:line="240" w:lineRule="auto"/>
              <w:ind w:left="840"/>
              <w:rPr>
                <w:rFonts w:ascii="Times New Roman" w:eastAsia="Times New Roman" w:hAnsi="Times New Roman" w:cs="Times New Roman"/>
                <w:sz w:val="24"/>
                <w:szCs w:val="24"/>
              </w:rPr>
            </w:pPr>
          </w:p>
          <w:p w14:paraId="473105B9" w14:textId="77777777" w:rsidR="0038593D" w:rsidRPr="008D088F" w:rsidRDefault="008B3F8C" w:rsidP="0075223B">
            <w:pPr>
              <w:pStyle w:val="ListParagraph"/>
              <w:widowControl/>
              <w:numPr>
                <w:ilvl w:val="0"/>
                <w:numId w:val="3"/>
              </w:numPr>
              <w:spacing w:before="100" w:beforeAutospacing="1" w:after="100" w:afterAutospacing="1" w:line="240" w:lineRule="auto"/>
              <w:rPr>
                <w:sz w:val="21"/>
                <w:szCs w:val="21"/>
                <w:lang w:val="en"/>
              </w:rPr>
            </w:pPr>
            <w:r w:rsidRPr="008D088F">
              <w:rPr>
                <w:rFonts w:ascii="Times New Roman" w:eastAsia="Times New Roman" w:hAnsi="Times New Roman" w:cs="Times New Roman"/>
                <w:sz w:val="24"/>
                <w:szCs w:val="24"/>
              </w:rPr>
              <w:t xml:space="preserve">Private Fee-For-Service (PFFS) Plans- </w:t>
            </w:r>
            <w:r w:rsidR="005B2423" w:rsidRPr="008D088F">
              <w:rPr>
                <w:rFonts w:ascii="Times New Roman" w:hAnsi="Times New Roman" w:cs="Times New Roman"/>
                <w:sz w:val="24"/>
                <w:szCs w:val="24"/>
                <w:lang w:val="en"/>
              </w:rPr>
              <w:t>a</w:t>
            </w:r>
            <w:r w:rsidR="00237A2C" w:rsidRPr="008D088F">
              <w:rPr>
                <w:rFonts w:ascii="Times New Roman" w:hAnsi="Times New Roman" w:cs="Times New Roman"/>
                <w:sz w:val="24"/>
                <w:szCs w:val="24"/>
                <w:lang w:val="en"/>
              </w:rPr>
              <w:t xml:space="preserve"> Medicare PFFS Plan is a type of </w:t>
            </w:r>
            <w:bookmarkStart w:id="1" w:name="1360"/>
            <w:r w:rsidR="00237A2C" w:rsidRPr="008D088F">
              <w:rPr>
                <w:rFonts w:ascii="Times New Roman" w:hAnsi="Times New Roman" w:cs="Times New Roman"/>
                <w:sz w:val="24"/>
                <w:szCs w:val="24"/>
                <w:lang w:val="en"/>
              </w:rPr>
              <w:t>MA plan</w:t>
            </w:r>
            <w:r w:rsidR="008D088F">
              <w:rPr>
                <w:rFonts w:ascii="Times New Roman" w:hAnsi="Times New Roman" w:cs="Times New Roman"/>
                <w:sz w:val="24"/>
                <w:szCs w:val="24"/>
                <w:lang w:val="en"/>
              </w:rPr>
              <w:t xml:space="preserve"> that may or may not have a network of provi</w:t>
            </w:r>
            <w:r w:rsidR="00886AF5">
              <w:rPr>
                <w:rFonts w:ascii="Times New Roman" w:hAnsi="Times New Roman" w:cs="Times New Roman"/>
                <w:sz w:val="24"/>
                <w:szCs w:val="24"/>
                <w:lang w:val="en"/>
              </w:rPr>
              <w:t>ders.  Members of a PFFS plan ma</w:t>
            </w:r>
            <w:r w:rsidR="008D088F">
              <w:rPr>
                <w:rFonts w:ascii="Times New Roman" w:hAnsi="Times New Roman" w:cs="Times New Roman"/>
                <w:sz w:val="24"/>
                <w:szCs w:val="24"/>
                <w:lang w:val="en"/>
              </w:rPr>
              <w:t xml:space="preserve">y see any provider who is eligible to receive payment from Medicare and agrees to accept the </w:t>
            </w:r>
            <w:r w:rsidR="00886AF5">
              <w:rPr>
                <w:rFonts w:ascii="Times New Roman" w:hAnsi="Times New Roman" w:cs="Times New Roman"/>
                <w:sz w:val="24"/>
                <w:szCs w:val="24"/>
                <w:lang w:val="en"/>
              </w:rPr>
              <w:t>PFFS</w:t>
            </w:r>
            <w:r w:rsidR="008D088F">
              <w:rPr>
                <w:rFonts w:ascii="Times New Roman" w:hAnsi="Times New Roman" w:cs="Times New Roman"/>
                <w:sz w:val="24"/>
                <w:szCs w:val="24"/>
                <w:lang w:val="en"/>
              </w:rPr>
              <w:t xml:space="preserve">’s terms and conditions of payment. </w:t>
            </w:r>
            <w:r w:rsidR="00237A2C" w:rsidRPr="008D088F">
              <w:rPr>
                <w:rFonts w:ascii="Times New Roman" w:hAnsi="Times New Roman" w:cs="Times New Roman"/>
                <w:sz w:val="24"/>
                <w:szCs w:val="24"/>
                <w:lang w:val="en"/>
              </w:rPr>
              <w:t xml:space="preserve"> </w:t>
            </w:r>
            <w:bookmarkEnd w:id="1"/>
          </w:p>
          <w:p w14:paraId="3EB569F7" w14:textId="77777777" w:rsidR="008B3F8C" w:rsidRPr="0062011B" w:rsidRDefault="00237A2C" w:rsidP="0036174D">
            <w:pPr>
              <w:pStyle w:val="ListParagraph"/>
              <w:widowControl/>
              <w:spacing w:before="100" w:beforeAutospacing="1" w:after="100" w:afterAutospacing="1" w:line="240" w:lineRule="auto"/>
              <w:ind w:left="840"/>
              <w:rPr>
                <w:rFonts w:ascii="Helvetica" w:eastAsia="Times New Roman" w:hAnsi="Helvetica" w:cs="Helvetica"/>
                <w:sz w:val="24"/>
                <w:szCs w:val="24"/>
              </w:rPr>
            </w:pPr>
            <w:r w:rsidRPr="0062011B">
              <w:rPr>
                <w:sz w:val="21"/>
                <w:szCs w:val="21"/>
                <w:lang w:val="en"/>
              </w:rPr>
              <w:t> </w:t>
            </w:r>
          </w:p>
          <w:p w14:paraId="50AF07D0" w14:textId="77777777" w:rsidR="00840EC7" w:rsidRPr="0062011B" w:rsidRDefault="00840EC7" w:rsidP="0036174D">
            <w:pPr>
              <w:pStyle w:val="ListParagraph"/>
              <w:numPr>
                <w:ilvl w:val="0"/>
                <w:numId w:val="3"/>
              </w:numPr>
              <w:spacing w:after="0"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pacing w:val="1"/>
                <w:sz w:val="24"/>
                <w:szCs w:val="24"/>
              </w:rPr>
              <w:t>S</w:t>
            </w:r>
            <w:r w:rsidRPr="0062011B">
              <w:rPr>
                <w:rFonts w:ascii="Times New Roman" w:eastAsia="Times New Roman" w:hAnsi="Times New Roman" w:cs="Times New Roman"/>
                <w:spacing w:val="-1"/>
                <w:sz w:val="24"/>
                <w:szCs w:val="24"/>
              </w:rPr>
              <w:t>ec</w:t>
            </w:r>
            <w:r w:rsidRPr="0062011B">
              <w:rPr>
                <w:rFonts w:ascii="Times New Roman" w:eastAsia="Times New Roman" w:hAnsi="Times New Roman" w:cs="Times New Roman"/>
                <w:sz w:val="24"/>
                <w:szCs w:val="24"/>
              </w:rPr>
              <w:t xml:space="preserve">tion 1876 </w:t>
            </w:r>
            <w:r w:rsidRPr="0062011B">
              <w:rPr>
                <w:rFonts w:ascii="Times New Roman" w:eastAsia="Times New Roman" w:hAnsi="Times New Roman" w:cs="Times New Roman"/>
                <w:spacing w:val="1"/>
                <w:sz w:val="24"/>
                <w:szCs w:val="24"/>
              </w:rPr>
              <w:t>C</w:t>
            </w:r>
            <w:r w:rsidRPr="0062011B">
              <w:rPr>
                <w:rFonts w:ascii="Times New Roman" w:eastAsia="Times New Roman" w:hAnsi="Times New Roman" w:cs="Times New Roman"/>
                <w:sz w:val="24"/>
                <w:szCs w:val="24"/>
              </w:rPr>
              <w:t xml:space="preserve">ost </w:t>
            </w:r>
            <w:r w:rsidRPr="0062011B">
              <w:rPr>
                <w:rFonts w:ascii="Times New Roman" w:eastAsia="Times New Roman" w:hAnsi="Times New Roman" w:cs="Times New Roman"/>
                <w:spacing w:val="1"/>
                <w:sz w:val="24"/>
                <w:szCs w:val="24"/>
              </w:rPr>
              <w:t>P</w:t>
            </w:r>
            <w:r w:rsidRPr="0062011B">
              <w:rPr>
                <w:rFonts w:ascii="Times New Roman" w:eastAsia="Times New Roman" w:hAnsi="Times New Roman" w:cs="Times New Roman"/>
                <w:sz w:val="24"/>
                <w:szCs w:val="24"/>
              </w:rPr>
              <w:t>l</w:t>
            </w:r>
            <w:r w:rsidRPr="0062011B">
              <w:rPr>
                <w:rFonts w:ascii="Times New Roman" w:eastAsia="Times New Roman" w:hAnsi="Times New Roman" w:cs="Times New Roman"/>
                <w:spacing w:val="-1"/>
                <w:sz w:val="24"/>
                <w:szCs w:val="24"/>
              </w:rPr>
              <w:t>a</w:t>
            </w:r>
            <w:r w:rsidRPr="0062011B">
              <w:rPr>
                <w:rFonts w:ascii="Times New Roman" w:eastAsia="Times New Roman" w:hAnsi="Times New Roman" w:cs="Times New Roman"/>
                <w:sz w:val="24"/>
                <w:szCs w:val="24"/>
              </w:rPr>
              <w:t>n -</w:t>
            </w:r>
            <w:r w:rsidRPr="0062011B">
              <w:rPr>
                <w:rFonts w:ascii="Arial" w:hAnsi="Arial" w:cs="Arial"/>
                <w:sz w:val="19"/>
                <w:szCs w:val="19"/>
                <w:lang w:val="en"/>
              </w:rPr>
              <w:t xml:space="preserve"> </w:t>
            </w:r>
            <w:r w:rsidRPr="0062011B">
              <w:rPr>
                <w:rFonts w:ascii="Times New Roman" w:hAnsi="Times New Roman" w:cs="Times New Roman"/>
                <w:sz w:val="24"/>
                <w:szCs w:val="24"/>
                <w:lang w:val="en"/>
              </w:rPr>
              <w:t>Cost contract plans are paid based on the reasonable costs incurred by delivering Medicare-covered services to plan members. Enrollees in these plans may use the cost plan's network of providers or receive their health care services through Original Medicare.</w:t>
            </w:r>
            <w:r w:rsidRPr="0062011B">
              <w:rPr>
                <w:rFonts w:ascii="Times New Roman" w:eastAsia="Times New Roman" w:hAnsi="Times New Roman" w:cs="Times New Roman"/>
                <w:sz w:val="24"/>
                <w:szCs w:val="24"/>
              </w:rPr>
              <w:t xml:space="preserve"> </w:t>
            </w:r>
            <w:r w:rsidR="00663CC9">
              <w:rPr>
                <w:rFonts w:ascii="Times New Roman" w:eastAsia="Times New Roman" w:hAnsi="Times New Roman" w:cs="Times New Roman"/>
                <w:sz w:val="24"/>
                <w:szCs w:val="24"/>
              </w:rPr>
              <w:t>CMS</w:t>
            </w:r>
            <w:r w:rsidR="00F70B71">
              <w:rPr>
                <w:rFonts w:ascii="Times New Roman" w:eastAsia="Times New Roman" w:hAnsi="Times New Roman" w:cs="Times New Roman"/>
                <w:sz w:val="24"/>
                <w:szCs w:val="24"/>
              </w:rPr>
              <w:t xml:space="preserve"> no longer </w:t>
            </w:r>
            <w:r w:rsidR="002A6486">
              <w:rPr>
                <w:rFonts w:ascii="Times New Roman" w:eastAsia="Times New Roman" w:hAnsi="Times New Roman" w:cs="Times New Roman"/>
                <w:sz w:val="24"/>
                <w:szCs w:val="24"/>
              </w:rPr>
              <w:t xml:space="preserve">accepts </w:t>
            </w:r>
            <w:r w:rsidR="002A6486" w:rsidRPr="0062011B">
              <w:rPr>
                <w:rFonts w:ascii="Times New Roman" w:eastAsia="Times New Roman" w:hAnsi="Times New Roman" w:cs="Times New Roman"/>
                <w:sz w:val="24"/>
                <w:szCs w:val="24"/>
              </w:rPr>
              <w:t>new</w:t>
            </w:r>
            <w:r w:rsidRPr="0062011B">
              <w:rPr>
                <w:rFonts w:ascii="Times New Roman" w:eastAsia="Times New Roman" w:hAnsi="Times New Roman" w:cs="Times New Roman"/>
                <w:sz w:val="24"/>
                <w:szCs w:val="24"/>
              </w:rPr>
              <w:t xml:space="preserve"> </w:t>
            </w:r>
            <w:r w:rsidRPr="0062011B">
              <w:rPr>
                <w:rFonts w:ascii="Times New Roman" w:eastAsia="Times New Roman" w:hAnsi="Times New Roman" w:cs="Times New Roman"/>
                <w:sz w:val="24"/>
                <w:szCs w:val="24"/>
              </w:rPr>
              <w:lastRenderedPageBreak/>
              <w:t>Cost Plan applications</w:t>
            </w:r>
            <w:r w:rsidR="00663CC9">
              <w:rPr>
                <w:rFonts w:ascii="Times New Roman" w:eastAsia="Times New Roman" w:hAnsi="Times New Roman" w:cs="Times New Roman"/>
                <w:sz w:val="24"/>
                <w:szCs w:val="24"/>
              </w:rPr>
              <w:t>.</w:t>
            </w:r>
            <w:r w:rsidRPr="0062011B">
              <w:rPr>
                <w:rFonts w:ascii="Times New Roman" w:eastAsia="Times New Roman" w:hAnsi="Times New Roman" w:cs="Times New Roman"/>
                <w:sz w:val="24"/>
                <w:szCs w:val="24"/>
              </w:rPr>
              <w:t xml:space="preserve"> </w:t>
            </w:r>
            <w:r w:rsidR="0046076F">
              <w:rPr>
                <w:rFonts w:ascii="Times New Roman" w:eastAsia="Times New Roman" w:hAnsi="Times New Roman" w:cs="Times New Roman"/>
                <w:sz w:val="24"/>
                <w:szCs w:val="24"/>
              </w:rPr>
              <w:t xml:space="preserve">However, </w:t>
            </w:r>
            <w:r w:rsidRPr="0062011B">
              <w:rPr>
                <w:rFonts w:ascii="Times New Roman" w:eastAsia="Times New Roman" w:hAnsi="Times New Roman" w:cs="Times New Roman"/>
                <w:sz w:val="24"/>
                <w:szCs w:val="24"/>
              </w:rPr>
              <w:t xml:space="preserve">an existing/approved Cost Plan can submit a </w:t>
            </w:r>
            <w:r w:rsidR="007F45B6">
              <w:rPr>
                <w:rFonts w:ascii="Times New Roman" w:eastAsia="Times New Roman" w:hAnsi="Times New Roman" w:cs="Times New Roman"/>
                <w:sz w:val="24"/>
                <w:szCs w:val="24"/>
              </w:rPr>
              <w:t>service area expansion application (SAE)</w:t>
            </w:r>
            <w:r w:rsidR="007F45B6" w:rsidRPr="0062011B">
              <w:rPr>
                <w:rFonts w:ascii="Times New Roman" w:eastAsia="Times New Roman" w:hAnsi="Times New Roman" w:cs="Times New Roman"/>
                <w:sz w:val="24"/>
                <w:szCs w:val="24"/>
              </w:rPr>
              <w:t xml:space="preserve"> </w:t>
            </w:r>
            <w:r w:rsidRPr="0062011B">
              <w:rPr>
                <w:rFonts w:ascii="Times New Roman" w:eastAsia="Times New Roman" w:hAnsi="Times New Roman" w:cs="Times New Roman"/>
                <w:sz w:val="24"/>
                <w:szCs w:val="24"/>
              </w:rPr>
              <w:t xml:space="preserve">to expand </w:t>
            </w:r>
            <w:r w:rsidR="00F70B71">
              <w:rPr>
                <w:rFonts w:ascii="Times New Roman" w:eastAsia="Times New Roman" w:hAnsi="Times New Roman" w:cs="Times New Roman"/>
                <w:sz w:val="24"/>
                <w:szCs w:val="24"/>
              </w:rPr>
              <w:t xml:space="preserve">its </w:t>
            </w:r>
            <w:r w:rsidRPr="0062011B">
              <w:rPr>
                <w:rFonts w:ascii="Times New Roman" w:eastAsia="Times New Roman" w:hAnsi="Times New Roman" w:cs="Times New Roman"/>
                <w:sz w:val="24"/>
                <w:szCs w:val="24"/>
              </w:rPr>
              <w:t xml:space="preserve">service </w:t>
            </w:r>
            <w:r w:rsidR="006A78CD" w:rsidRPr="0062011B">
              <w:rPr>
                <w:rFonts w:ascii="Times New Roman" w:eastAsia="Times New Roman" w:hAnsi="Times New Roman" w:cs="Times New Roman"/>
                <w:sz w:val="24"/>
                <w:szCs w:val="24"/>
              </w:rPr>
              <w:t xml:space="preserve">area. </w:t>
            </w:r>
          </w:p>
          <w:p w14:paraId="65CBA3A8" w14:textId="77777777" w:rsidR="0038593D" w:rsidRPr="0062011B" w:rsidRDefault="0038593D" w:rsidP="0036174D">
            <w:pPr>
              <w:spacing w:after="0" w:line="240" w:lineRule="auto"/>
              <w:ind w:left="120"/>
              <w:rPr>
                <w:rFonts w:ascii="Times New Roman" w:eastAsia="Times New Roman" w:hAnsi="Times New Roman" w:cs="Times New Roman"/>
                <w:sz w:val="24"/>
                <w:szCs w:val="24"/>
              </w:rPr>
            </w:pPr>
          </w:p>
          <w:p w14:paraId="50524FDA" w14:textId="77777777" w:rsidR="00840EC7" w:rsidRPr="0062011B" w:rsidRDefault="002F0339" w:rsidP="0036174D">
            <w:pPr>
              <w:pStyle w:val="ListParagraph"/>
              <w:numPr>
                <w:ilvl w:val="0"/>
                <w:numId w:val="3"/>
              </w:numPr>
              <w:spacing w:after="0"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Employer Group Waiver Plans (EGWPs) – The MMA provides employers and unions with a number of options for providing coverage to their Medicare –eligible members. The EGWPs can offer various health plan types such PFF</w:t>
            </w:r>
            <w:r w:rsidR="006A78CD" w:rsidRPr="0062011B">
              <w:rPr>
                <w:rFonts w:ascii="Times New Roman" w:eastAsia="Times New Roman" w:hAnsi="Times New Roman" w:cs="Times New Roman"/>
                <w:sz w:val="24"/>
                <w:szCs w:val="24"/>
              </w:rPr>
              <w:t xml:space="preserve">S, CCPs, MSAs and RPPOs. </w:t>
            </w:r>
          </w:p>
          <w:p w14:paraId="00CE46A6" w14:textId="77777777" w:rsidR="00840EC7" w:rsidRPr="0062011B" w:rsidRDefault="00840EC7" w:rsidP="0036174D">
            <w:pPr>
              <w:pStyle w:val="ListParagraph"/>
              <w:widowControl/>
              <w:spacing w:before="100" w:beforeAutospacing="1" w:after="100" w:afterAutospacing="1" w:line="240" w:lineRule="auto"/>
              <w:ind w:left="840"/>
              <w:rPr>
                <w:rFonts w:ascii="Helvetica" w:eastAsia="Times New Roman" w:hAnsi="Helvetica" w:cs="Helvetica"/>
                <w:sz w:val="24"/>
                <w:szCs w:val="24"/>
              </w:rPr>
            </w:pPr>
          </w:p>
        </w:tc>
      </w:tr>
    </w:tbl>
    <w:p w14:paraId="3276D99F" w14:textId="77777777" w:rsidR="006A78CD" w:rsidRPr="0036174D" w:rsidRDefault="006A78CD" w:rsidP="0036174D">
      <w:pPr>
        <w:spacing w:line="240" w:lineRule="auto"/>
        <w:rPr>
          <w:rFonts w:ascii="Times New Roman" w:eastAsia="Times New Roman" w:hAnsi="Times New Roman" w:cs="Times New Roman"/>
          <w:sz w:val="24"/>
          <w:szCs w:val="24"/>
        </w:rPr>
      </w:pPr>
      <w:r w:rsidRPr="0036174D">
        <w:rPr>
          <w:rFonts w:ascii="Times New Roman" w:eastAsia="Times New Roman" w:hAnsi="Times New Roman" w:cs="Times New Roman"/>
          <w:sz w:val="24"/>
          <w:szCs w:val="24"/>
        </w:rPr>
        <w:lastRenderedPageBreak/>
        <w:t xml:space="preserve">Applications for each of the </w:t>
      </w:r>
      <w:r w:rsidR="0038593D">
        <w:rPr>
          <w:rFonts w:ascii="Times New Roman" w:eastAsia="Times New Roman" w:hAnsi="Times New Roman" w:cs="Times New Roman"/>
          <w:sz w:val="24"/>
          <w:szCs w:val="24"/>
        </w:rPr>
        <w:t xml:space="preserve">plan types </w:t>
      </w:r>
      <w:r w:rsidRPr="0036174D">
        <w:rPr>
          <w:rFonts w:ascii="Times New Roman" w:eastAsia="Times New Roman" w:hAnsi="Times New Roman" w:cs="Times New Roman"/>
          <w:sz w:val="24"/>
          <w:szCs w:val="24"/>
        </w:rPr>
        <w:t>describe</w:t>
      </w:r>
      <w:r w:rsidR="0038593D">
        <w:rPr>
          <w:rFonts w:ascii="Times New Roman" w:eastAsia="Times New Roman" w:hAnsi="Times New Roman" w:cs="Times New Roman"/>
          <w:sz w:val="24"/>
          <w:szCs w:val="24"/>
        </w:rPr>
        <w:t>d</w:t>
      </w:r>
      <w:r w:rsidRPr="0036174D">
        <w:rPr>
          <w:rFonts w:ascii="Times New Roman" w:eastAsia="Times New Roman" w:hAnsi="Times New Roman" w:cs="Times New Roman"/>
          <w:sz w:val="24"/>
          <w:szCs w:val="24"/>
        </w:rPr>
        <w:t xml:space="preserve"> above are included in this information collection.  </w:t>
      </w:r>
    </w:p>
    <w:p w14:paraId="14877ED1"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ral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28,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 xml:space="preserve">005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70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4588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4741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70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4194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4585</w:t>
      </w:r>
      <w:r w:rsidR="00484F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sidR="00C66899">
        <w:rPr>
          <w:rFonts w:ascii="Times New Roman" w:eastAsia="Times New Roman" w:hAnsi="Times New Roman" w:cs="Times New Roman"/>
          <w:spacing w:val="-5"/>
          <w:sz w:val="24"/>
          <w:szCs w:val="24"/>
        </w:rPr>
        <w:t>)</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ovisions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sidR="002B78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bidding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ef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2, 2005, 60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both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be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 2006.  As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visions to both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ting poli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odi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14:paraId="2D18C825" w14:textId="77777777" w:rsidR="003B19BE" w:rsidRDefault="003B19BE" w:rsidP="00B87EFE">
      <w:pPr>
        <w:spacing w:after="0" w:line="240" w:lineRule="auto"/>
        <w:rPr>
          <w:rFonts w:ascii="Times New Roman" w:eastAsia="Times New Roman" w:hAnsi="Times New Roman" w:cs="Times New Roman"/>
          <w:sz w:val="24"/>
          <w:szCs w:val="24"/>
        </w:rPr>
      </w:pPr>
    </w:p>
    <w:p w14:paraId="2AC2F5B8" w14:textId="77777777" w:rsidR="003B19BE" w:rsidRDefault="00AD2EAA"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includes the process for</w:t>
      </w:r>
      <w:r w:rsidR="006A78CD">
        <w:rPr>
          <w:rFonts w:ascii="Times New Roman" w:eastAsia="Times New Roman" w:hAnsi="Times New Roman" w:cs="Times New Roman"/>
          <w:sz w:val="24"/>
          <w:szCs w:val="24"/>
        </w:rPr>
        <w:t xml:space="preserve"> organizations </w:t>
      </w:r>
      <w:r w:rsidR="00F132F0">
        <w:rPr>
          <w:rFonts w:ascii="Times New Roman" w:eastAsia="Times New Roman" w:hAnsi="Times New Roman" w:cs="Times New Roman"/>
          <w:sz w:val="24"/>
          <w:szCs w:val="24"/>
        </w:rPr>
        <w:t>wishing to provide healthcare services under MA and/or MA-PD plans must complete an application</w:t>
      </w:r>
      <w:r w:rsidR="001D27D9">
        <w:rPr>
          <w:rFonts w:ascii="Times New Roman" w:eastAsia="Times New Roman" w:hAnsi="Times New Roman" w:cs="Times New Roman"/>
          <w:sz w:val="24"/>
          <w:szCs w:val="24"/>
        </w:rPr>
        <w:t xml:space="preserve"> annually</w:t>
      </w:r>
      <w:r w:rsidR="00F132F0">
        <w:rPr>
          <w:rFonts w:ascii="Times New Roman" w:eastAsia="Times New Roman" w:hAnsi="Times New Roman" w:cs="Times New Roman"/>
          <w:sz w:val="24"/>
          <w:szCs w:val="24"/>
        </w:rPr>
        <w:t xml:space="preserve">, file a bid, and receive final approval from CMS. </w:t>
      </w:r>
      <w:r w:rsidR="006A78CD">
        <w:rPr>
          <w:rFonts w:ascii="Times New Roman" w:eastAsia="Times New Roman" w:hAnsi="Times New Roman" w:cs="Times New Roman"/>
          <w:sz w:val="24"/>
          <w:szCs w:val="24"/>
        </w:rPr>
        <w:t>The application process has two options</w:t>
      </w:r>
      <w:r w:rsidR="00436078">
        <w:rPr>
          <w:rFonts w:ascii="Times New Roman" w:eastAsia="Times New Roman" w:hAnsi="Times New Roman" w:cs="Times New Roman"/>
          <w:sz w:val="24"/>
          <w:szCs w:val="24"/>
        </w:rPr>
        <w:t xml:space="preserve"> for applicants that include </w:t>
      </w:r>
      <w:r w:rsidR="006A78CD">
        <w:rPr>
          <w:rFonts w:ascii="Times New Roman" w:eastAsia="Times New Roman" w:hAnsi="Times New Roman" w:cs="Times New Roman"/>
          <w:sz w:val="24"/>
          <w:szCs w:val="24"/>
        </w:rPr>
        <w:t xml:space="preserve">(1) </w:t>
      </w:r>
      <w:r w:rsidR="00436078">
        <w:rPr>
          <w:rFonts w:ascii="Times New Roman" w:eastAsia="Times New Roman" w:hAnsi="Times New Roman" w:cs="Times New Roman"/>
          <w:sz w:val="24"/>
          <w:szCs w:val="24"/>
        </w:rPr>
        <w:t xml:space="preserve">request for </w:t>
      </w:r>
      <w:r w:rsidR="006A78CD">
        <w:rPr>
          <w:rFonts w:ascii="Times New Roman" w:eastAsia="Times New Roman" w:hAnsi="Times New Roman" w:cs="Times New Roman"/>
          <w:sz w:val="24"/>
          <w:szCs w:val="24"/>
        </w:rPr>
        <w:t xml:space="preserve">new MA product </w:t>
      </w:r>
      <w:r w:rsidR="00436078">
        <w:rPr>
          <w:rFonts w:ascii="Times New Roman" w:eastAsia="Times New Roman" w:hAnsi="Times New Roman" w:cs="Times New Roman"/>
          <w:sz w:val="24"/>
          <w:szCs w:val="24"/>
        </w:rPr>
        <w:t xml:space="preserve">or (2) request for expanding </w:t>
      </w:r>
      <w:r w:rsidR="0038593D">
        <w:rPr>
          <w:rFonts w:ascii="Times New Roman" w:eastAsia="Times New Roman" w:hAnsi="Times New Roman" w:cs="Times New Roman"/>
          <w:sz w:val="24"/>
          <w:szCs w:val="24"/>
        </w:rPr>
        <w:t>the service area of an existing product.</w:t>
      </w:r>
      <w:r w:rsidR="00F132F0">
        <w:rPr>
          <w:rFonts w:ascii="Times New Roman" w:eastAsia="Times New Roman" w:hAnsi="Times New Roman" w:cs="Times New Roman"/>
          <w:sz w:val="24"/>
          <w:szCs w:val="24"/>
        </w:rPr>
        <w:t xml:space="preserve">  This collection process is the only mechanism for MA and/or MA-PD </w:t>
      </w:r>
      <w:r w:rsidR="008D6576">
        <w:rPr>
          <w:rFonts w:ascii="Times New Roman" w:eastAsia="Times New Roman" w:hAnsi="Times New Roman" w:cs="Times New Roman"/>
          <w:sz w:val="24"/>
          <w:szCs w:val="24"/>
        </w:rPr>
        <w:t xml:space="preserve">organizations </w:t>
      </w:r>
      <w:r w:rsidR="00F132F0">
        <w:rPr>
          <w:rFonts w:ascii="Times New Roman" w:eastAsia="Times New Roman" w:hAnsi="Times New Roman" w:cs="Times New Roman"/>
          <w:sz w:val="24"/>
          <w:szCs w:val="24"/>
        </w:rPr>
        <w:t>to complete the required application process.  CMS utilizes the application process as the means to review, assess and determine if applicants are compliant with the current requirements for participation in the Medicare Advantage program</w:t>
      </w:r>
      <w:r w:rsidR="00AF18A7">
        <w:rPr>
          <w:rFonts w:ascii="Times New Roman" w:eastAsia="Times New Roman" w:hAnsi="Times New Roman" w:cs="Times New Roman"/>
          <w:sz w:val="24"/>
          <w:szCs w:val="24"/>
        </w:rPr>
        <w:t xml:space="preserve"> and to make a decision related to contract award. </w:t>
      </w:r>
    </w:p>
    <w:p w14:paraId="14594D81" w14:textId="77777777" w:rsidR="004F4729" w:rsidRDefault="004F4729" w:rsidP="00B87EFE">
      <w:pPr>
        <w:spacing w:after="0" w:line="240" w:lineRule="auto"/>
        <w:rPr>
          <w:sz w:val="24"/>
          <w:szCs w:val="24"/>
        </w:rPr>
      </w:pPr>
    </w:p>
    <w:p w14:paraId="40FF0BCB" w14:textId="77777777" w:rsidR="004F4729" w:rsidRPr="00335730" w:rsidRDefault="00335730" w:rsidP="00B87EFE">
      <w:pPr>
        <w:tabs>
          <w:tab w:val="left" w:pos="840"/>
        </w:tabs>
        <w:spacing w:after="0" w:line="240" w:lineRule="auto"/>
        <w:rPr>
          <w:rFonts w:ascii="Times New Roman" w:eastAsia="Times New Roman" w:hAnsi="Times New Roman" w:cs="Times New Roman"/>
          <w:sz w:val="24"/>
          <w:szCs w:val="24"/>
        </w:rPr>
      </w:pPr>
      <w:r w:rsidRPr="00335730">
        <w:rPr>
          <w:rFonts w:ascii="Times New Roman" w:eastAsia="Times New Roman" w:hAnsi="Times New Roman" w:cs="Times New Roman"/>
          <w:b/>
          <w:bCs/>
          <w:position w:val="-1"/>
          <w:sz w:val="24"/>
          <w:szCs w:val="24"/>
        </w:rPr>
        <w:t>A</w:t>
      </w:r>
      <w:r w:rsidR="0098198B" w:rsidRPr="00335730">
        <w:rPr>
          <w:rFonts w:ascii="Times New Roman" w:eastAsia="Times New Roman" w:hAnsi="Times New Roman" w:cs="Times New Roman"/>
          <w:b/>
          <w:bCs/>
          <w:position w:val="-1"/>
          <w:sz w:val="24"/>
          <w:szCs w:val="24"/>
        </w:rPr>
        <w:tab/>
      </w:r>
      <w:r w:rsidR="0098198B" w:rsidRPr="00335730">
        <w:rPr>
          <w:rFonts w:ascii="Times New Roman" w:eastAsia="Times New Roman" w:hAnsi="Times New Roman" w:cs="Times New Roman"/>
          <w:b/>
          <w:bCs/>
          <w:position w:val="-1"/>
          <w:sz w:val="24"/>
          <w:szCs w:val="24"/>
          <w:u w:color="000000"/>
        </w:rPr>
        <w:t>J</w:t>
      </w:r>
      <w:r w:rsidR="0098198B" w:rsidRPr="00335730">
        <w:rPr>
          <w:rFonts w:ascii="Times New Roman" w:eastAsia="Times New Roman" w:hAnsi="Times New Roman" w:cs="Times New Roman"/>
          <w:b/>
          <w:bCs/>
          <w:spacing w:val="1"/>
          <w:position w:val="-1"/>
          <w:sz w:val="24"/>
          <w:szCs w:val="24"/>
          <w:u w:color="000000"/>
        </w:rPr>
        <w:t>u</w:t>
      </w:r>
      <w:r w:rsidR="0098198B" w:rsidRPr="00335730">
        <w:rPr>
          <w:rFonts w:ascii="Times New Roman" w:eastAsia="Times New Roman" w:hAnsi="Times New Roman" w:cs="Times New Roman"/>
          <w:b/>
          <w:bCs/>
          <w:position w:val="-1"/>
          <w:sz w:val="24"/>
          <w:szCs w:val="24"/>
          <w:u w:color="000000"/>
        </w:rPr>
        <w:t>s</w:t>
      </w:r>
      <w:r w:rsidR="0098198B" w:rsidRPr="00335730">
        <w:rPr>
          <w:rFonts w:ascii="Times New Roman" w:eastAsia="Times New Roman" w:hAnsi="Times New Roman" w:cs="Times New Roman"/>
          <w:b/>
          <w:bCs/>
          <w:spacing w:val="-1"/>
          <w:position w:val="-1"/>
          <w:sz w:val="24"/>
          <w:szCs w:val="24"/>
          <w:u w:color="000000"/>
        </w:rPr>
        <w:t>t</w:t>
      </w:r>
      <w:r w:rsidR="0098198B" w:rsidRPr="00335730">
        <w:rPr>
          <w:rFonts w:ascii="Times New Roman" w:eastAsia="Times New Roman" w:hAnsi="Times New Roman" w:cs="Times New Roman"/>
          <w:b/>
          <w:bCs/>
          <w:position w:val="-1"/>
          <w:sz w:val="24"/>
          <w:szCs w:val="24"/>
          <w:u w:color="000000"/>
        </w:rPr>
        <w:t>i</w:t>
      </w:r>
      <w:r w:rsidR="0098198B" w:rsidRPr="00335730">
        <w:rPr>
          <w:rFonts w:ascii="Times New Roman" w:eastAsia="Times New Roman" w:hAnsi="Times New Roman" w:cs="Times New Roman"/>
          <w:b/>
          <w:bCs/>
          <w:spacing w:val="2"/>
          <w:position w:val="-1"/>
          <w:sz w:val="24"/>
          <w:szCs w:val="24"/>
          <w:u w:color="000000"/>
        </w:rPr>
        <w:t>f</w:t>
      </w:r>
      <w:r w:rsidR="0098198B" w:rsidRPr="00335730">
        <w:rPr>
          <w:rFonts w:ascii="Times New Roman" w:eastAsia="Times New Roman" w:hAnsi="Times New Roman" w:cs="Times New Roman"/>
          <w:b/>
          <w:bCs/>
          <w:position w:val="-1"/>
          <w:sz w:val="24"/>
          <w:szCs w:val="24"/>
          <w:u w:color="000000"/>
        </w:rPr>
        <w:t>i</w:t>
      </w:r>
      <w:r w:rsidR="0098198B" w:rsidRPr="00335730">
        <w:rPr>
          <w:rFonts w:ascii="Times New Roman" w:eastAsia="Times New Roman" w:hAnsi="Times New Roman" w:cs="Times New Roman"/>
          <w:b/>
          <w:bCs/>
          <w:spacing w:val="-1"/>
          <w:position w:val="-1"/>
          <w:sz w:val="24"/>
          <w:szCs w:val="24"/>
          <w:u w:color="000000"/>
        </w:rPr>
        <w:t>c</w:t>
      </w:r>
      <w:r w:rsidR="0098198B" w:rsidRPr="00335730">
        <w:rPr>
          <w:rFonts w:ascii="Times New Roman" w:eastAsia="Times New Roman" w:hAnsi="Times New Roman" w:cs="Times New Roman"/>
          <w:b/>
          <w:bCs/>
          <w:position w:val="-1"/>
          <w:sz w:val="24"/>
          <w:szCs w:val="24"/>
          <w:u w:color="000000"/>
        </w:rPr>
        <w:t>a</w:t>
      </w:r>
      <w:r w:rsidR="0098198B" w:rsidRPr="00335730">
        <w:rPr>
          <w:rFonts w:ascii="Times New Roman" w:eastAsia="Times New Roman" w:hAnsi="Times New Roman" w:cs="Times New Roman"/>
          <w:b/>
          <w:bCs/>
          <w:spacing w:val="-1"/>
          <w:position w:val="-1"/>
          <w:sz w:val="24"/>
          <w:szCs w:val="24"/>
          <w:u w:color="000000"/>
        </w:rPr>
        <w:t>t</w:t>
      </w:r>
      <w:r w:rsidR="0098198B" w:rsidRPr="00335730">
        <w:rPr>
          <w:rFonts w:ascii="Times New Roman" w:eastAsia="Times New Roman" w:hAnsi="Times New Roman" w:cs="Times New Roman"/>
          <w:b/>
          <w:bCs/>
          <w:position w:val="-1"/>
          <w:sz w:val="24"/>
          <w:szCs w:val="24"/>
          <w:u w:color="000000"/>
        </w:rPr>
        <w:t>ion</w:t>
      </w:r>
    </w:p>
    <w:p w14:paraId="1374363D" w14:textId="77777777" w:rsidR="003B6FFC" w:rsidRPr="00335730" w:rsidRDefault="003B6FFC" w:rsidP="00B87EFE">
      <w:pPr>
        <w:spacing w:after="0" w:line="240" w:lineRule="auto"/>
        <w:rPr>
          <w:sz w:val="24"/>
          <w:szCs w:val="24"/>
        </w:rPr>
      </w:pPr>
    </w:p>
    <w:p w14:paraId="6C5188E4" w14:textId="77777777" w:rsidR="004F4729" w:rsidRPr="00B87EFE" w:rsidRDefault="0098198B" w:rsidP="00B87EFE">
      <w:pPr>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1</w:t>
      </w:r>
      <w:r w:rsidRPr="00B87EFE">
        <w:rPr>
          <w:rFonts w:ascii="Times New Roman" w:eastAsia="Times New Roman" w:hAnsi="Times New Roman" w:cs="Times New Roman"/>
          <w:sz w:val="24"/>
          <w:szCs w:val="24"/>
        </w:rPr>
        <w:t xml:space="preserve">. </w:t>
      </w:r>
      <w:r w:rsidRPr="00B87EFE">
        <w:rPr>
          <w:rFonts w:ascii="Times New Roman" w:eastAsia="Times New Roman" w:hAnsi="Times New Roman" w:cs="Times New Roman"/>
          <w:bCs/>
          <w:sz w:val="24"/>
          <w:szCs w:val="24"/>
          <w:u w:val="thick" w:color="000000"/>
        </w:rPr>
        <w:t xml:space="preserve"> N</w:t>
      </w:r>
      <w:r w:rsidRPr="00B87EFE">
        <w:rPr>
          <w:rFonts w:ascii="Times New Roman" w:eastAsia="Times New Roman" w:hAnsi="Times New Roman" w:cs="Times New Roman"/>
          <w:bCs/>
          <w:spacing w:val="-1"/>
          <w:sz w:val="24"/>
          <w:szCs w:val="24"/>
          <w:u w:val="thick" w:color="000000"/>
        </w:rPr>
        <w:t>ee</w:t>
      </w:r>
      <w:r w:rsidRPr="00B87EFE">
        <w:rPr>
          <w:rFonts w:ascii="Times New Roman" w:eastAsia="Times New Roman" w:hAnsi="Times New Roman" w:cs="Times New Roman"/>
          <w:bCs/>
          <w:sz w:val="24"/>
          <w:szCs w:val="24"/>
          <w:u w:val="thick" w:color="000000"/>
        </w:rPr>
        <w:t>d</w:t>
      </w:r>
      <w:r w:rsidRPr="00B87EFE">
        <w:rPr>
          <w:rFonts w:ascii="Times New Roman" w:eastAsia="Times New Roman" w:hAnsi="Times New Roman" w:cs="Times New Roman"/>
          <w:bCs/>
          <w:spacing w:val="1"/>
          <w:sz w:val="24"/>
          <w:szCs w:val="24"/>
          <w:u w:val="thick" w:color="000000"/>
        </w:rPr>
        <w:t xml:space="preserve"> </w:t>
      </w:r>
      <w:r w:rsidRPr="00B87EFE">
        <w:rPr>
          <w:rFonts w:ascii="Times New Roman" w:eastAsia="Times New Roman" w:hAnsi="Times New Roman" w:cs="Times New Roman"/>
          <w:bCs/>
          <w:sz w:val="24"/>
          <w:szCs w:val="24"/>
          <w:u w:val="thick" w:color="000000"/>
        </w:rPr>
        <w:t>a</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z w:val="24"/>
          <w:szCs w:val="24"/>
          <w:u w:val="thick" w:color="000000"/>
        </w:rPr>
        <w:t>d</w:t>
      </w:r>
      <w:r w:rsidRPr="00B87EFE">
        <w:rPr>
          <w:rFonts w:ascii="Times New Roman" w:eastAsia="Times New Roman" w:hAnsi="Times New Roman" w:cs="Times New Roman"/>
          <w:bCs/>
          <w:spacing w:val="1"/>
          <w:sz w:val="24"/>
          <w:szCs w:val="24"/>
          <w:u w:val="thick" w:color="000000"/>
        </w:rPr>
        <w:t xml:space="preserve"> L</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z w:val="24"/>
          <w:szCs w:val="24"/>
          <w:u w:val="thick" w:color="000000"/>
        </w:rPr>
        <w:t xml:space="preserve">gal </w:t>
      </w:r>
      <w:r w:rsidRPr="00B87EFE">
        <w:rPr>
          <w:rFonts w:ascii="Times New Roman" w:eastAsia="Times New Roman" w:hAnsi="Times New Roman" w:cs="Times New Roman"/>
          <w:bCs/>
          <w:spacing w:val="1"/>
          <w:sz w:val="24"/>
          <w:szCs w:val="24"/>
          <w:u w:val="thick" w:color="000000"/>
        </w:rPr>
        <w:t>B</w:t>
      </w:r>
      <w:r w:rsidRPr="00B87EFE">
        <w:rPr>
          <w:rFonts w:ascii="Times New Roman" w:eastAsia="Times New Roman" w:hAnsi="Times New Roman" w:cs="Times New Roman"/>
          <w:bCs/>
          <w:sz w:val="24"/>
          <w:szCs w:val="24"/>
          <w:u w:val="thick" w:color="000000"/>
        </w:rPr>
        <w:t>as</w:t>
      </w:r>
      <w:r w:rsidRPr="00B87EFE">
        <w:rPr>
          <w:rFonts w:ascii="Times New Roman" w:eastAsia="Times New Roman" w:hAnsi="Times New Roman" w:cs="Times New Roman"/>
          <w:bCs/>
          <w:spacing w:val="-2"/>
          <w:sz w:val="24"/>
          <w:szCs w:val="24"/>
          <w:u w:val="thick" w:color="000000"/>
        </w:rPr>
        <w:t>i</w:t>
      </w:r>
      <w:r w:rsidRPr="00B87EFE">
        <w:rPr>
          <w:rFonts w:ascii="Times New Roman" w:eastAsia="Times New Roman" w:hAnsi="Times New Roman" w:cs="Times New Roman"/>
          <w:bCs/>
          <w:sz w:val="24"/>
          <w:szCs w:val="24"/>
          <w:u w:val="thick" w:color="000000"/>
        </w:rPr>
        <w:t>s</w:t>
      </w:r>
    </w:p>
    <w:p w14:paraId="0EFD7EA7" w14:textId="77777777" w:rsidR="004F4729" w:rsidRDefault="004F4729" w:rsidP="00B87EFE">
      <w:pPr>
        <w:spacing w:after="0" w:line="240" w:lineRule="auto"/>
        <w:rPr>
          <w:sz w:val="26"/>
          <w:szCs w:val="26"/>
        </w:rPr>
      </w:pPr>
    </w:p>
    <w:p w14:paraId="2DF08ED5"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sidR="00755C11">
        <w:rPr>
          <w:rFonts w:ascii="Times New Roman" w:eastAsia="Times New Roman" w:hAnsi="Times New Roman" w:cs="Times New Roman"/>
          <w:spacing w:val="1"/>
          <w:sz w:val="24"/>
          <w:szCs w:val="24"/>
        </w:rPr>
        <w:t>ode of Federal Regulations,</w:t>
      </w:r>
      <w:r>
        <w:rPr>
          <w:rFonts w:ascii="Times New Roman" w:eastAsia="Times New Roman" w:hAnsi="Times New Roman" w:cs="Times New Roman"/>
          <w:sz w:val="24"/>
          <w:szCs w:val="24"/>
        </w:rPr>
        <w:t xml:space="preserve"> MMA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42</w:t>
      </w:r>
      <w:r w:rsidR="002B7886">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422, subp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K, in </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Appli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Pro</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dur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ontra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ts for </w:t>
      </w:r>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di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Ad</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antage Organizations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sidR="00755C11">
        <w:rPr>
          <w:rFonts w:ascii="Times New Roman" w:eastAsia="Times New Roman" w:hAnsi="Times New Roman" w:cs="Times New Roman"/>
          <w:spacing w:val="-1"/>
          <w:sz w:val="24"/>
          <w:szCs w:val="24"/>
        </w:rPr>
        <w:t>a</w:t>
      </w:r>
      <w:r w:rsidR="00755C11">
        <w:rPr>
          <w:rFonts w:ascii="Times New Roman" w:eastAsia="Times New Roman" w:hAnsi="Times New Roman" w:cs="Times New Roman"/>
          <w:sz w:val="24"/>
          <w:szCs w:val="24"/>
        </w:rPr>
        <w:t>ddi</w:t>
      </w:r>
      <w:r w:rsidR="00755C11">
        <w:rPr>
          <w:rFonts w:ascii="Times New Roman" w:eastAsia="Times New Roman" w:hAnsi="Times New Roman" w:cs="Times New Roman"/>
          <w:spacing w:val="3"/>
          <w:sz w:val="24"/>
          <w:szCs w:val="24"/>
        </w:rPr>
        <w:t>t</w:t>
      </w:r>
      <w:r w:rsidR="00755C11">
        <w:rPr>
          <w:rFonts w:ascii="Times New Roman" w:eastAsia="Times New Roman" w:hAnsi="Times New Roman" w:cs="Times New Roman"/>
          <w:sz w:val="24"/>
          <w:szCs w:val="24"/>
        </w:rPr>
        <w:t>ion, the Medicare Improvement for Patients and Providers Act of 2008 (MIPPA)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titl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X</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al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14:paraId="00A443C5" w14:textId="77777777" w:rsidR="00C66899" w:rsidRDefault="00C66899" w:rsidP="00C66899">
      <w:pPr>
        <w:spacing w:after="0" w:line="240" w:lineRule="auto"/>
        <w:rPr>
          <w:rFonts w:ascii="Times New Roman" w:eastAsia="Times New Roman" w:hAnsi="Times New Roman" w:cs="Times New Roman"/>
          <w:sz w:val="24"/>
          <w:szCs w:val="24"/>
        </w:rPr>
      </w:pPr>
    </w:p>
    <w:p w14:paraId="38C88D7F" w14:textId="77777777" w:rsidR="00C66899" w:rsidRDefault="00A37AF2" w:rsidP="00C6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above o</w:t>
      </w:r>
      <w:r w:rsidR="00C66899">
        <w:rPr>
          <w:rFonts w:ascii="Times New Roman" w:eastAsia="Times New Roman" w:hAnsi="Times New Roman" w:cs="Times New Roman"/>
          <w:spacing w:val="2"/>
          <w:sz w:val="24"/>
          <w:szCs w:val="24"/>
        </w:rPr>
        <w:t>r</w:t>
      </w:r>
      <w:r w:rsidR="00C66899">
        <w:rPr>
          <w:rFonts w:ascii="Times New Roman" w:eastAsia="Times New Roman" w:hAnsi="Times New Roman" w:cs="Times New Roman"/>
          <w:spacing w:val="-2"/>
          <w:sz w:val="24"/>
          <w:szCs w:val="24"/>
        </w:rPr>
        <w:t>g</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ni</w:t>
      </w:r>
      <w:r w:rsidR="00C66899">
        <w:rPr>
          <w:rFonts w:ascii="Times New Roman" w:eastAsia="Times New Roman" w:hAnsi="Times New Roman" w:cs="Times New Roman"/>
          <w:spacing w:val="1"/>
          <w:sz w:val="24"/>
          <w:szCs w:val="24"/>
        </w:rPr>
        <w:t>z</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tions wishing</w:t>
      </w:r>
      <w:r w:rsidR="00C66899">
        <w:rPr>
          <w:rFonts w:ascii="Times New Roman" w:eastAsia="Times New Roman" w:hAnsi="Times New Roman" w:cs="Times New Roman"/>
          <w:spacing w:val="-2"/>
          <w:sz w:val="24"/>
          <w:szCs w:val="24"/>
        </w:rPr>
        <w:t xml:space="preserve"> </w:t>
      </w:r>
      <w:r w:rsidR="00C66899">
        <w:rPr>
          <w:rFonts w:ascii="Times New Roman" w:eastAsia="Times New Roman" w:hAnsi="Times New Roman" w:cs="Times New Roman"/>
          <w:sz w:val="24"/>
          <w:szCs w:val="24"/>
        </w:rPr>
        <w:t>to p</w:t>
      </w:r>
      <w:r w:rsidR="00C66899">
        <w:rPr>
          <w:rFonts w:ascii="Times New Roman" w:eastAsia="Times New Roman" w:hAnsi="Times New Roman" w:cs="Times New Roman"/>
          <w:spacing w:val="-1"/>
          <w:sz w:val="24"/>
          <w:szCs w:val="24"/>
        </w:rPr>
        <w:t>r</w:t>
      </w:r>
      <w:r w:rsidR="00C66899">
        <w:rPr>
          <w:rFonts w:ascii="Times New Roman" w:eastAsia="Times New Roman" w:hAnsi="Times New Roman" w:cs="Times New Roman"/>
          <w:sz w:val="24"/>
          <w:szCs w:val="24"/>
        </w:rPr>
        <w:t>ovide</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z w:val="24"/>
          <w:szCs w:val="24"/>
        </w:rPr>
        <w:t>h</w:t>
      </w:r>
      <w:r w:rsidR="00C66899">
        <w:rPr>
          <w:rFonts w:ascii="Times New Roman" w:eastAsia="Times New Roman" w:hAnsi="Times New Roman" w:cs="Times New Roman"/>
          <w:spacing w:val="-1"/>
          <w:sz w:val="24"/>
          <w:szCs w:val="24"/>
        </w:rPr>
        <w:t>ea</w:t>
      </w:r>
      <w:r w:rsidR="00C66899">
        <w:rPr>
          <w:rFonts w:ascii="Times New Roman" w:eastAsia="Times New Roman" w:hAnsi="Times New Roman" w:cs="Times New Roman"/>
          <w:sz w:val="24"/>
          <w:szCs w:val="24"/>
        </w:rPr>
        <w:t>lth</w:t>
      </w:r>
      <w:r w:rsidR="00C66899">
        <w:rPr>
          <w:rFonts w:ascii="Times New Roman" w:eastAsia="Times New Roman" w:hAnsi="Times New Roman" w:cs="Times New Roman"/>
          <w:spacing w:val="1"/>
          <w:sz w:val="24"/>
          <w:szCs w:val="24"/>
        </w:rPr>
        <w:t>c</w:t>
      </w:r>
      <w:r w:rsidR="00C66899">
        <w:rPr>
          <w:rFonts w:ascii="Times New Roman" w:eastAsia="Times New Roman" w:hAnsi="Times New Roman" w:cs="Times New Roman"/>
          <w:spacing w:val="-1"/>
          <w:sz w:val="24"/>
          <w:szCs w:val="24"/>
        </w:rPr>
        <w:t>ar</w:t>
      </w:r>
      <w:r w:rsidR="00C66899">
        <w:rPr>
          <w:rFonts w:ascii="Times New Roman" w:eastAsia="Times New Roman" w:hAnsi="Times New Roman" w:cs="Times New Roman"/>
          <w:sz w:val="24"/>
          <w:szCs w:val="24"/>
        </w:rPr>
        <w:t>e</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pacing w:val="3"/>
          <w:sz w:val="24"/>
          <w:szCs w:val="24"/>
        </w:rPr>
        <w:t>s</w:t>
      </w:r>
      <w:r w:rsidR="00C66899">
        <w:rPr>
          <w:rFonts w:ascii="Times New Roman" w:eastAsia="Times New Roman" w:hAnsi="Times New Roman" w:cs="Times New Roman"/>
          <w:spacing w:val="-1"/>
          <w:sz w:val="24"/>
          <w:szCs w:val="24"/>
        </w:rPr>
        <w:t>er</w:t>
      </w:r>
      <w:r w:rsidR="00C66899">
        <w:rPr>
          <w:rFonts w:ascii="Times New Roman" w:eastAsia="Times New Roman" w:hAnsi="Times New Roman" w:cs="Times New Roman"/>
          <w:sz w:val="24"/>
          <w:szCs w:val="24"/>
        </w:rPr>
        <w:t>v</w:t>
      </w:r>
      <w:r w:rsidR="00C66899">
        <w:rPr>
          <w:rFonts w:ascii="Times New Roman" w:eastAsia="Times New Roman" w:hAnsi="Times New Roman" w:cs="Times New Roman"/>
          <w:spacing w:val="3"/>
          <w:sz w:val="24"/>
          <w:szCs w:val="24"/>
        </w:rPr>
        <w:t>i</w:t>
      </w:r>
      <w:r w:rsidR="00C66899">
        <w:rPr>
          <w:rFonts w:ascii="Times New Roman" w:eastAsia="Times New Roman" w:hAnsi="Times New Roman" w:cs="Times New Roman"/>
          <w:spacing w:val="-1"/>
          <w:sz w:val="24"/>
          <w:szCs w:val="24"/>
        </w:rPr>
        <w:t>ce</w:t>
      </w:r>
      <w:r w:rsidR="00C66899">
        <w:rPr>
          <w:rFonts w:ascii="Times New Roman" w:eastAsia="Times New Roman" w:hAnsi="Times New Roman" w:cs="Times New Roman"/>
          <w:sz w:val="24"/>
          <w:szCs w:val="24"/>
        </w:rPr>
        <w:t>s und</w:t>
      </w:r>
      <w:r w:rsidR="00C66899">
        <w:rPr>
          <w:rFonts w:ascii="Times New Roman" w:eastAsia="Times New Roman" w:hAnsi="Times New Roman" w:cs="Times New Roman"/>
          <w:spacing w:val="-1"/>
          <w:sz w:val="24"/>
          <w:szCs w:val="24"/>
        </w:rPr>
        <w:t>e</w:t>
      </w:r>
      <w:r w:rsidR="00C66899">
        <w:rPr>
          <w:rFonts w:ascii="Times New Roman" w:eastAsia="Times New Roman" w:hAnsi="Times New Roman" w:cs="Times New Roman"/>
          <w:sz w:val="24"/>
          <w:szCs w:val="24"/>
        </w:rPr>
        <w:t>r</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pacing w:val="3"/>
          <w:sz w:val="24"/>
          <w:szCs w:val="24"/>
        </w:rPr>
        <w:t>M</w:t>
      </w:r>
      <w:r w:rsidR="00C66899">
        <w:rPr>
          <w:rFonts w:ascii="Times New Roman" w:eastAsia="Times New Roman" w:hAnsi="Times New Roman" w:cs="Times New Roman"/>
          <w:sz w:val="24"/>
          <w:szCs w:val="24"/>
        </w:rPr>
        <w:t xml:space="preserve">A </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nd/or</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pacing w:val="3"/>
          <w:sz w:val="24"/>
          <w:szCs w:val="24"/>
        </w:rPr>
        <w:t>M</w:t>
      </w:r>
      <w:r w:rsidR="00C66899">
        <w:rPr>
          <w:rFonts w:ascii="Times New Roman" w:eastAsia="Times New Roman" w:hAnsi="Times New Roman" w:cs="Times New Roman"/>
          <w:sz w:val="24"/>
          <w:szCs w:val="24"/>
        </w:rPr>
        <w:t>A</w:t>
      </w:r>
      <w:r w:rsidR="00C66899">
        <w:rPr>
          <w:rFonts w:ascii="Times New Roman" w:eastAsia="Times New Roman" w:hAnsi="Times New Roman" w:cs="Times New Roman"/>
          <w:spacing w:val="-1"/>
          <w:sz w:val="24"/>
          <w:szCs w:val="24"/>
        </w:rPr>
        <w:t>-</w:t>
      </w:r>
      <w:r w:rsidR="00C66899">
        <w:rPr>
          <w:rFonts w:ascii="Times New Roman" w:eastAsia="Times New Roman" w:hAnsi="Times New Roman" w:cs="Times New Roman"/>
          <w:spacing w:val="1"/>
          <w:sz w:val="24"/>
          <w:szCs w:val="24"/>
        </w:rPr>
        <w:t>P</w:t>
      </w:r>
      <w:r w:rsidR="00C66899">
        <w:rPr>
          <w:rFonts w:ascii="Times New Roman" w:eastAsia="Times New Roman" w:hAnsi="Times New Roman" w:cs="Times New Roman"/>
          <w:sz w:val="24"/>
          <w:szCs w:val="24"/>
        </w:rPr>
        <w:t>D pl</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ns must </w:t>
      </w:r>
      <w:r w:rsidR="00C66899">
        <w:rPr>
          <w:rFonts w:ascii="Times New Roman" w:eastAsia="Times New Roman" w:hAnsi="Times New Roman" w:cs="Times New Roman"/>
          <w:spacing w:val="-1"/>
          <w:sz w:val="24"/>
          <w:szCs w:val="24"/>
        </w:rPr>
        <w:t>c</w:t>
      </w:r>
      <w:r w:rsidR="00C66899">
        <w:rPr>
          <w:rFonts w:ascii="Times New Roman" w:eastAsia="Times New Roman" w:hAnsi="Times New Roman" w:cs="Times New Roman"/>
          <w:sz w:val="24"/>
          <w:szCs w:val="24"/>
        </w:rPr>
        <w:t>ompl</w:t>
      </w:r>
      <w:r w:rsidR="00C66899">
        <w:rPr>
          <w:rFonts w:ascii="Times New Roman" w:eastAsia="Times New Roman" w:hAnsi="Times New Roman" w:cs="Times New Roman"/>
          <w:spacing w:val="-1"/>
          <w:sz w:val="24"/>
          <w:szCs w:val="24"/>
        </w:rPr>
        <w:t>e</w:t>
      </w:r>
      <w:r w:rsidR="00C66899">
        <w:rPr>
          <w:rFonts w:ascii="Times New Roman" w:eastAsia="Times New Roman" w:hAnsi="Times New Roman" w:cs="Times New Roman"/>
          <w:sz w:val="24"/>
          <w:szCs w:val="24"/>
        </w:rPr>
        <w:t>te</w:t>
      </w:r>
      <w:r w:rsidR="00C66899">
        <w:rPr>
          <w:rFonts w:ascii="Times New Roman" w:eastAsia="Times New Roman" w:hAnsi="Times New Roman" w:cs="Times New Roman"/>
          <w:spacing w:val="-1"/>
          <w:sz w:val="24"/>
          <w:szCs w:val="24"/>
        </w:rPr>
        <w:t xml:space="preserve"> a</w:t>
      </w:r>
      <w:r w:rsidR="00C66899">
        <w:rPr>
          <w:rFonts w:ascii="Times New Roman" w:eastAsia="Times New Roman" w:hAnsi="Times New Roman" w:cs="Times New Roman"/>
          <w:sz w:val="24"/>
          <w:szCs w:val="24"/>
        </w:rPr>
        <w:t xml:space="preserve">n </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ppli</w:t>
      </w:r>
      <w:r w:rsidR="00C66899">
        <w:rPr>
          <w:rFonts w:ascii="Times New Roman" w:eastAsia="Times New Roman" w:hAnsi="Times New Roman" w:cs="Times New Roman"/>
          <w:spacing w:val="-1"/>
          <w:sz w:val="24"/>
          <w:szCs w:val="24"/>
        </w:rPr>
        <w:t>c</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tion, </w:t>
      </w:r>
      <w:r w:rsidR="00C66899">
        <w:rPr>
          <w:rFonts w:ascii="Times New Roman" w:eastAsia="Times New Roman" w:hAnsi="Times New Roman" w:cs="Times New Roman"/>
          <w:spacing w:val="-1"/>
          <w:sz w:val="24"/>
          <w:szCs w:val="24"/>
        </w:rPr>
        <w:t>f</w:t>
      </w:r>
      <w:r w:rsidR="00C66899">
        <w:rPr>
          <w:rFonts w:ascii="Times New Roman" w:eastAsia="Times New Roman" w:hAnsi="Times New Roman" w:cs="Times New Roman"/>
          <w:sz w:val="24"/>
          <w:szCs w:val="24"/>
        </w:rPr>
        <w:t>ile</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z w:val="24"/>
          <w:szCs w:val="24"/>
        </w:rPr>
        <w:t>a</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z w:val="24"/>
          <w:szCs w:val="24"/>
        </w:rPr>
        <w:t xml:space="preserve">bid, </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nd </w:t>
      </w:r>
      <w:r w:rsidR="00C66899">
        <w:rPr>
          <w:rFonts w:ascii="Times New Roman" w:eastAsia="Times New Roman" w:hAnsi="Times New Roman" w:cs="Times New Roman"/>
          <w:spacing w:val="-1"/>
          <w:sz w:val="24"/>
          <w:szCs w:val="24"/>
        </w:rPr>
        <w:t>r</w:t>
      </w:r>
      <w:r w:rsidR="00C66899">
        <w:rPr>
          <w:rFonts w:ascii="Times New Roman" w:eastAsia="Times New Roman" w:hAnsi="Times New Roman" w:cs="Times New Roman"/>
          <w:spacing w:val="1"/>
          <w:sz w:val="24"/>
          <w:szCs w:val="24"/>
        </w:rPr>
        <w:t>e</w:t>
      </w:r>
      <w:r w:rsidR="00C66899">
        <w:rPr>
          <w:rFonts w:ascii="Times New Roman" w:eastAsia="Times New Roman" w:hAnsi="Times New Roman" w:cs="Times New Roman"/>
          <w:spacing w:val="-1"/>
          <w:sz w:val="24"/>
          <w:szCs w:val="24"/>
        </w:rPr>
        <w:t>ce</w:t>
      </w:r>
      <w:r w:rsidR="00C66899">
        <w:rPr>
          <w:rFonts w:ascii="Times New Roman" w:eastAsia="Times New Roman" w:hAnsi="Times New Roman" w:cs="Times New Roman"/>
          <w:spacing w:val="3"/>
          <w:sz w:val="24"/>
          <w:szCs w:val="24"/>
        </w:rPr>
        <w:t>i</w:t>
      </w:r>
      <w:r w:rsidR="00C66899">
        <w:rPr>
          <w:rFonts w:ascii="Times New Roman" w:eastAsia="Times New Roman" w:hAnsi="Times New Roman" w:cs="Times New Roman"/>
          <w:sz w:val="24"/>
          <w:szCs w:val="24"/>
        </w:rPr>
        <w:t>ve</w:t>
      </w:r>
      <w:r w:rsidR="00C66899">
        <w:rPr>
          <w:rFonts w:ascii="Times New Roman" w:eastAsia="Times New Roman" w:hAnsi="Times New Roman" w:cs="Times New Roman"/>
          <w:spacing w:val="-1"/>
          <w:sz w:val="24"/>
          <w:szCs w:val="24"/>
        </w:rPr>
        <w:t xml:space="preserve"> f</w:t>
      </w:r>
      <w:r w:rsidR="00C66899">
        <w:rPr>
          <w:rFonts w:ascii="Times New Roman" w:eastAsia="Times New Roman" w:hAnsi="Times New Roman" w:cs="Times New Roman"/>
          <w:sz w:val="24"/>
          <w:szCs w:val="24"/>
        </w:rPr>
        <w:t>in</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l </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pp</w:t>
      </w:r>
      <w:r w:rsidR="00C66899">
        <w:rPr>
          <w:rFonts w:ascii="Times New Roman" w:eastAsia="Times New Roman" w:hAnsi="Times New Roman" w:cs="Times New Roman"/>
          <w:spacing w:val="-1"/>
          <w:sz w:val="24"/>
          <w:szCs w:val="24"/>
        </w:rPr>
        <w:t>r</w:t>
      </w:r>
      <w:r w:rsidR="00C66899">
        <w:rPr>
          <w:rFonts w:ascii="Times New Roman" w:eastAsia="Times New Roman" w:hAnsi="Times New Roman" w:cs="Times New Roman"/>
          <w:sz w:val="24"/>
          <w:szCs w:val="24"/>
        </w:rPr>
        <w:t>o</w:t>
      </w:r>
      <w:r w:rsidR="00C66899">
        <w:rPr>
          <w:rFonts w:ascii="Times New Roman" w:eastAsia="Times New Roman" w:hAnsi="Times New Roman" w:cs="Times New Roman"/>
          <w:spacing w:val="2"/>
          <w:sz w:val="24"/>
          <w:szCs w:val="24"/>
        </w:rPr>
        <w:t>v</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l </w:t>
      </w:r>
      <w:r w:rsidR="00C66899">
        <w:rPr>
          <w:rFonts w:ascii="Times New Roman" w:eastAsia="Times New Roman" w:hAnsi="Times New Roman" w:cs="Times New Roman"/>
          <w:spacing w:val="-1"/>
          <w:sz w:val="24"/>
          <w:szCs w:val="24"/>
        </w:rPr>
        <w:t>fr</w:t>
      </w:r>
      <w:r w:rsidR="00C66899">
        <w:rPr>
          <w:rFonts w:ascii="Times New Roman" w:eastAsia="Times New Roman" w:hAnsi="Times New Roman" w:cs="Times New Roman"/>
          <w:sz w:val="24"/>
          <w:szCs w:val="24"/>
        </w:rPr>
        <w:t xml:space="preserve">om </w:t>
      </w:r>
      <w:r w:rsidR="00C66899">
        <w:rPr>
          <w:rFonts w:ascii="Times New Roman" w:eastAsia="Times New Roman" w:hAnsi="Times New Roman" w:cs="Times New Roman"/>
          <w:spacing w:val="3"/>
          <w:sz w:val="24"/>
          <w:szCs w:val="24"/>
        </w:rPr>
        <w:t>C</w:t>
      </w:r>
      <w:r w:rsidR="00C66899">
        <w:rPr>
          <w:rFonts w:ascii="Times New Roman" w:eastAsia="Times New Roman" w:hAnsi="Times New Roman" w:cs="Times New Roman"/>
          <w:sz w:val="24"/>
          <w:szCs w:val="24"/>
        </w:rPr>
        <w:t>M</w:t>
      </w:r>
      <w:r w:rsidR="00C66899">
        <w:rPr>
          <w:rFonts w:ascii="Times New Roman" w:eastAsia="Times New Roman" w:hAnsi="Times New Roman" w:cs="Times New Roman"/>
          <w:spacing w:val="1"/>
          <w:sz w:val="24"/>
          <w:szCs w:val="24"/>
        </w:rPr>
        <w:t>S</w:t>
      </w:r>
      <w:r w:rsidR="00C66899">
        <w:rPr>
          <w:rFonts w:ascii="Times New Roman" w:eastAsia="Times New Roman" w:hAnsi="Times New Roman" w:cs="Times New Roman"/>
          <w:sz w:val="24"/>
          <w:szCs w:val="24"/>
        </w:rPr>
        <w:t xml:space="preserve">.  </w:t>
      </w:r>
    </w:p>
    <w:p w14:paraId="00E90C12"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is</w:t>
      </w:r>
      <w:r w:rsidR="007F45B6" w:rsidRPr="002A6486">
        <w:rPr>
          <w:rFonts w:ascii="Times New Roman" w:hAnsi="Times New Roman"/>
          <w:sz w:val="24"/>
        </w:rPr>
        <w:t xml:space="preserve"> f</w:t>
      </w:r>
      <w:r w:rsidR="007F45B6">
        <w:rPr>
          <w:rFonts w:ascii="Times New Roman" w:eastAsia="Times New Roman" w:hAnsi="Times New Roman" w:cs="Times New Roman"/>
          <w:sz w:val="24"/>
          <w:szCs w:val="24"/>
        </w:rPr>
        <w:t>or</w:t>
      </w:r>
      <w:r w:rsidRPr="002A6486">
        <w:rPr>
          <w:rFonts w:ascii="Times New Roman" w:hAnsi="Times New Roman"/>
          <w:spacing w:val="3"/>
          <w:sz w:val="24"/>
        </w:rPr>
        <w:t xml:space="preserve"> </w:t>
      </w:r>
      <w:r w:rsidR="007F45B6" w:rsidRPr="002A6486">
        <w:rPr>
          <w:rFonts w:ascii="Times New Roman" w:hAnsi="Times New Roman"/>
          <w:spacing w:val="3"/>
          <w:sz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CD7D60">
        <w:rPr>
          <w:rFonts w:ascii="Times New Roman" w:eastAsia="Times New Roman" w:hAnsi="Times New Roman" w:cs="Times New Roman"/>
          <w:spacing w:val="-1"/>
          <w:sz w:val="24"/>
          <w:szCs w:val="24"/>
        </w:rPr>
        <w:t xml:space="preserve">vital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sidR="00CD7D60">
        <w:rPr>
          <w:rFonts w:ascii="Times New Roman" w:eastAsia="Times New Roman" w:hAnsi="Times New Roman" w:cs="Times New Roman"/>
          <w:sz w:val="24"/>
          <w:szCs w:val="24"/>
        </w:rPr>
        <w:t>ion process to ensure</w:t>
      </w:r>
      <w:r>
        <w:rPr>
          <w:rFonts w:ascii="Times New Roman" w:eastAsia="Times New Roman" w:hAnsi="Times New Roman" w:cs="Times New Roman"/>
          <w:spacing w:val="1"/>
          <w:sz w:val="24"/>
          <w:szCs w:val="24"/>
        </w:rPr>
        <w:t xml:space="preserve"> </w:t>
      </w:r>
      <w:r w:rsidR="00A37AF2">
        <w:rPr>
          <w:rFonts w:ascii="Times New Roman" w:eastAsia="Times New Roman" w:hAnsi="Times New Roman" w:cs="Times New Roman"/>
          <w:spacing w:val="1"/>
          <w:sz w:val="24"/>
          <w:szCs w:val="24"/>
        </w:rPr>
        <w:t xml:space="preserve">Part 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sidR="00A37AF2">
        <w:rPr>
          <w:rFonts w:ascii="Times New Roman" w:eastAsia="Times New Roman" w:hAnsi="Times New Roman" w:cs="Times New Roman"/>
          <w:sz w:val="24"/>
          <w:szCs w:val="24"/>
        </w:rPr>
        <w:t>s</w:t>
      </w:r>
      <w:r w:rsidR="00CD7D60">
        <w:rPr>
          <w:rFonts w:ascii="Times New Roman" w:eastAsia="Times New Roman" w:hAnsi="Times New Roman" w:cs="Times New Roman"/>
          <w:sz w:val="24"/>
          <w:szCs w:val="24"/>
        </w:rPr>
        <w:t xml:space="preserve"> are </w:t>
      </w:r>
      <w:r w:rsidR="007A65C0">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sidR="00CD7D60">
        <w:rPr>
          <w:rFonts w:ascii="Times New Roman" w:eastAsia="Times New Roman" w:hAnsi="Times New Roman" w:cs="Times New Roman"/>
          <w:sz w:val="24"/>
          <w:szCs w:val="24"/>
        </w:rPr>
        <w:t xml:space="preserve">he collection </w:t>
      </w:r>
      <w:r w:rsidR="00AF18A7">
        <w:rPr>
          <w:rFonts w:ascii="Times New Roman" w:eastAsia="Times New Roman" w:hAnsi="Times New Roman" w:cs="Times New Roman"/>
          <w:sz w:val="24"/>
          <w:szCs w:val="24"/>
        </w:rPr>
        <w:t>of data</w:t>
      </w:r>
      <w:r w:rsidR="00CD7D60">
        <w:rPr>
          <w:rFonts w:ascii="Times New Roman" w:eastAsia="Times New Roman" w:hAnsi="Times New Roman" w:cs="Times New Roman"/>
          <w:sz w:val="24"/>
          <w:szCs w:val="24"/>
        </w:rPr>
        <w:t xml:space="preserve"> necessary to support the decision related </w:t>
      </w:r>
      <w:r w:rsidR="00AF18A7">
        <w:rPr>
          <w:rFonts w:ascii="Times New Roman" w:eastAsia="Times New Roman" w:hAnsi="Times New Roman" w:cs="Times New Roman"/>
          <w:sz w:val="24"/>
          <w:szCs w:val="24"/>
        </w:rPr>
        <w:t xml:space="preserve">to </w:t>
      </w:r>
      <w:r w:rsidR="00AF18A7">
        <w:rPr>
          <w:rFonts w:ascii="Times New Roman" w:eastAsia="Times New Roman" w:hAnsi="Times New Roman" w:cs="Times New Roman"/>
          <w:spacing w:val="-1"/>
          <w:sz w:val="24"/>
          <w:szCs w:val="24"/>
        </w:rPr>
        <w:t>contract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w:t>
      </w:r>
    </w:p>
    <w:p w14:paraId="0780BFB2" w14:textId="77777777" w:rsidR="003B6FFC" w:rsidRPr="002A6486" w:rsidRDefault="003B6FFC" w:rsidP="00B87EFE">
      <w:pPr>
        <w:spacing w:after="0" w:line="240" w:lineRule="auto"/>
        <w:rPr>
          <w:sz w:val="26"/>
        </w:rPr>
      </w:pPr>
    </w:p>
    <w:p w14:paraId="7146C922"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2.</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1"/>
          <w:position w:val="-1"/>
          <w:sz w:val="24"/>
          <w:szCs w:val="24"/>
          <w:u w:val="thick" w:color="000000"/>
        </w:rPr>
        <w:t>n</w:t>
      </w:r>
      <w:r w:rsidRPr="00B87EFE">
        <w:rPr>
          <w:rFonts w:ascii="Times New Roman" w:eastAsia="Times New Roman" w:hAnsi="Times New Roman" w:cs="Times New Roman"/>
          <w:bCs/>
          <w:spacing w:val="2"/>
          <w:position w:val="-1"/>
          <w:sz w:val="24"/>
          <w:szCs w:val="24"/>
          <w:u w:val="thick" w:color="000000"/>
        </w:rPr>
        <w:t>f</w:t>
      </w:r>
      <w:r w:rsidRPr="00B87EFE">
        <w:rPr>
          <w:rFonts w:ascii="Times New Roman" w:eastAsia="Times New Roman" w:hAnsi="Times New Roman" w:cs="Times New Roman"/>
          <w:bCs/>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spacing w:val="-3"/>
          <w:position w:val="-1"/>
          <w:sz w:val="24"/>
          <w:szCs w:val="24"/>
          <w:u w:val="thick" w:color="000000"/>
        </w:rPr>
        <w:t>m</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ion</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Us</w:t>
      </w:r>
      <w:r w:rsidRPr="00B87EFE">
        <w:rPr>
          <w:rFonts w:ascii="Times New Roman" w:eastAsia="Times New Roman" w:hAnsi="Times New Roman" w:cs="Times New Roman"/>
          <w:bCs/>
          <w:spacing w:val="-1"/>
          <w:position w:val="-1"/>
          <w:sz w:val="24"/>
          <w:szCs w:val="24"/>
          <w:u w:val="thick" w:color="000000"/>
        </w:rPr>
        <w:t>ers</w:t>
      </w:r>
    </w:p>
    <w:p w14:paraId="439F0EE8" w14:textId="77777777" w:rsidR="004F4729" w:rsidRDefault="004F4729" w:rsidP="00B87EFE">
      <w:pPr>
        <w:spacing w:after="0" w:line="240" w:lineRule="auto"/>
        <w:rPr>
          <w:sz w:val="24"/>
          <w:szCs w:val="24"/>
        </w:rPr>
      </w:pPr>
    </w:p>
    <w:p w14:paraId="480BAB94"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8E2669">
        <w:rPr>
          <w:rFonts w:ascii="Times New Roman" w:eastAsia="Times New Roman" w:hAnsi="Times New Roman" w:cs="Times New Roman"/>
          <w:sz w:val="24"/>
          <w:szCs w:val="24"/>
        </w:rPr>
        <w:t>and reviewed by CMS</w:t>
      </w:r>
      <w:r w:rsidR="0090608E">
        <w:rPr>
          <w:rFonts w:ascii="Times New Roman" w:eastAsia="Times New Roman" w:hAnsi="Times New Roman" w:cs="Times New Roman"/>
          <w:sz w:val="24"/>
          <w:szCs w:val="24"/>
        </w:rPr>
        <w:t xml:space="preserve"> staff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sidR="0090608E">
        <w:rPr>
          <w:rFonts w:ascii="Times New Roman" w:eastAsia="Times New Roman" w:hAnsi="Times New Roman" w:cs="Times New Roman"/>
          <w:sz w:val="24"/>
          <w:szCs w:val="24"/>
        </w:rPr>
        <w:t xml:space="preserve">or the various health plan product types described in the Background section above. The application process is open to all health plans that want to participate in the Medicare Advantage program. CMS will utilize the information collected </w:t>
      </w:r>
      <w:r w:rsidR="0090608E" w:rsidRPr="002A6486">
        <w:rPr>
          <w:rFonts w:ascii="Times New Roman" w:hAnsi="Times New Roman"/>
          <w:sz w:val="24"/>
        </w:rPr>
        <w:t>fr</w:t>
      </w:r>
      <w:r w:rsidR="0090608E">
        <w:rPr>
          <w:rFonts w:ascii="Times New Roman" w:eastAsia="Times New Roman" w:hAnsi="Times New Roman" w:cs="Times New Roman"/>
          <w:sz w:val="24"/>
          <w:szCs w:val="24"/>
        </w:rPr>
        <w:t xml:space="preserve">om the </w:t>
      </w:r>
      <w:r w:rsidR="0090608E" w:rsidRPr="002A6486">
        <w:rPr>
          <w:rFonts w:ascii="Times New Roman" w:hAnsi="Times New Roman"/>
          <w:sz w:val="24"/>
        </w:rPr>
        <w:t>a</w:t>
      </w:r>
      <w:r w:rsidR="0090608E">
        <w:rPr>
          <w:rFonts w:ascii="Times New Roman" w:eastAsia="Times New Roman" w:hAnsi="Times New Roman" w:cs="Times New Roman"/>
          <w:sz w:val="24"/>
          <w:szCs w:val="24"/>
        </w:rPr>
        <w:t>ppli</w:t>
      </w:r>
      <w:r w:rsidR="0090608E" w:rsidRPr="002A6486">
        <w:rPr>
          <w:rFonts w:ascii="Times New Roman" w:hAnsi="Times New Roman"/>
          <w:sz w:val="24"/>
        </w:rPr>
        <w:t>ca</w:t>
      </w:r>
      <w:r w:rsidR="0090608E">
        <w:rPr>
          <w:rFonts w:ascii="Times New Roman" w:eastAsia="Times New Roman" w:hAnsi="Times New Roman" w:cs="Times New Roman"/>
          <w:sz w:val="24"/>
          <w:szCs w:val="24"/>
        </w:rPr>
        <w:t>nts to</w:t>
      </w:r>
      <w:r w:rsidR="0090608E" w:rsidRPr="002A6486">
        <w:rPr>
          <w:rFonts w:ascii="Times New Roman" w:hAnsi="Times New Roman"/>
          <w:sz w:val="24"/>
        </w:rPr>
        <w:t xml:space="preserve"> e</w:t>
      </w:r>
      <w:r w:rsidR="0090608E">
        <w:rPr>
          <w:rFonts w:ascii="Times New Roman" w:eastAsia="Times New Roman" w:hAnsi="Times New Roman" w:cs="Times New Roman"/>
          <w:sz w:val="24"/>
          <w:szCs w:val="24"/>
        </w:rPr>
        <w:t>n</w:t>
      </w:r>
      <w:r w:rsidR="0090608E" w:rsidRPr="002A6486">
        <w:rPr>
          <w:rFonts w:ascii="Times New Roman" w:hAnsi="Times New Roman"/>
          <w:sz w:val="24"/>
        </w:rPr>
        <w:t>s</w:t>
      </w:r>
      <w:r w:rsidR="0090608E">
        <w:rPr>
          <w:rFonts w:ascii="Times New Roman" w:eastAsia="Times New Roman" w:hAnsi="Times New Roman" w:cs="Times New Roman"/>
          <w:sz w:val="24"/>
          <w:szCs w:val="24"/>
        </w:rPr>
        <w:t>u</w:t>
      </w:r>
      <w:r w:rsidR="0090608E" w:rsidRPr="002A6486">
        <w:rPr>
          <w:rFonts w:ascii="Times New Roman" w:hAnsi="Times New Roman"/>
          <w:sz w:val="24"/>
        </w:rPr>
        <w:t>r</w:t>
      </w:r>
      <w:r w:rsidR="0090608E">
        <w:rPr>
          <w:rFonts w:ascii="Times New Roman" w:eastAsia="Times New Roman" w:hAnsi="Times New Roman" w:cs="Times New Roman"/>
          <w:sz w:val="24"/>
          <w:szCs w:val="24"/>
        </w:rPr>
        <w:t>e</w:t>
      </w:r>
      <w:r w:rsidR="0090608E" w:rsidRPr="002A6486">
        <w:rPr>
          <w:rFonts w:ascii="Times New Roman" w:hAnsi="Times New Roman"/>
          <w:sz w:val="24"/>
        </w:rPr>
        <w:t xml:space="preserve"> </w:t>
      </w:r>
      <w:r w:rsidR="0090608E">
        <w:rPr>
          <w:rFonts w:ascii="Times New Roman" w:eastAsia="Times New Roman" w:hAnsi="Times New Roman" w:cs="Times New Roman"/>
          <w:sz w:val="24"/>
          <w:szCs w:val="24"/>
        </w:rPr>
        <w:t>th</w:t>
      </w:r>
      <w:r w:rsidR="0090608E" w:rsidRPr="002A6486">
        <w:rPr>
          <w:rFonts w:ascii="Times New Roman" w:hAnsi="Times New Roman"/>
          <w:sz w:val="24"/>
        </w:rPr>
        <w:t>a</w:t>
      </w:r>
      <w:r w:rsidR="0090608E">
        <w:rPr>
          <w:rFonts w:ascii="Times New Roman" w:eastAsia="Times New Roman" w:hAnsi="Times New Roman" w:cs="Times New Roman"/>
          <w:sz w:val="24"/>
          <w:szCs w:val="24"/>
        </w:rPr>
        <w:t xml:space="preserve">t </w:t>
      </w:r>
      <w:r w:rsidR="0090608E" w:rsidRPr="002A6486">
        <w:rPr>
          <w:rFonts w:ascii="Times New Roman" w:hAnsi="Times New Roman"/>
          <w:sz w:val="24"/>
        </w:rPr>
        <w:t>a</w:t>
      </w:r>
      <w:r w:rsidR="0090608E">
        <w:rPr>
          <w:rFonts w:ascii="Times New Roman" w:eastAsia="Times New Roman" w:hAnsi="Times New Roman" w:cs="Times New Roman"/>
          <w:sz w:val="24"/>
          <w:szCs w:val="24"/>
        </w:rPr>
        <w:t>ppli</w:t>
      </w:r>
      <w:r w:rsidR="0090608E" w:rsidRPr="002A6486">
        <w:rPr>
          <w:rFonts w:ascii="Times New Roman" w:hAnsi="Times New Roman"/>
          <w:sz w:val="24"/>
        </w:rPr>
        <w:t>ca</w:t>
      </w:r>
      <w:r w:rsidR="0090608E">
        <w:rPr>
          <w:rFonts w:ascii="Times New Roman" w:eastAsia="Times New Roman" w:hAnsi="Times New Roman" w:cs="Times New Roman"/>
          <w:sz w:val="24"/>
          <w:szCs w:val="24"/>
        </w:rPr>
        <w:t>nts m</w:t>
      </w:r>
      <w:r w:rsidR="0090608E" w:rsidRPr="002A6486">
        <w:rPr>
          <w:rFonts w:ascii="Times New Roman" w:hAnsi="Times New Roman"/>
          <w:sz w:val="24"/>
        </w:rPr>
        <w:t>ee</w:t>
      </w:r>
      <w:r w:rsidR="0090608E">
        <w:rPr>
          <w:rFonts w:ascii="Times New Roman" w:eastAsia="Times New Roman" w:hAnsi="Times New Roman" w:cs="Times New Roman"/>
          <w:sz w:val="24"/>
          <w:szCs w:val="24"/>
        </w:rPr>
        <w:t xml:space="preserve">t </w:t>
      </w:r>
      <w:r w:rsidR="0090608E" w:rsidRPr="002A6486">
        <w:rPr>
          <w:rFonts w:ascii="Times New Roman" w:hAnsi="Times New Roman"/>
          <w:sz w:val="24"/>
        </w:rPr>
        <w:t>C</w:t>
      </w:r>
      <w:r w:rsidR="0090608E">
        <w:rPr>
          <w:rFonts w:ascii="Times New Roman" w:eastAsia="Times New Roman" w:hAnsi="Times New Roman" w:cs="Times New Roman"/>
          <w:sz w:val="24"/>
          <w:szCs w:val="24"/>
        </w:rPr>
        <w:t>MS</w:t>
      </w:r>
      <w:r w:rsidR="0090608E" w:rsidRPr="002A6486">
        <w:rPr>
          <w:rFonts w:ascii="Times New Roman" w:hAnsi="Times New Roman"/>
          <w:sz w:val="24"/>
        </w:rPr>
        <w:t xml:space="preserve"> req</w:t>
      </w:r>
      <w:r w:rsidR="0090608E">
        <w:rPr>
          <w:rFonts w:ascii="Times New Roman" w:eastAsia="Times New Roman" w:hAnsi="Times New Roman" w:cs="Times New Roman"/>
          <w:sz w:val="24"/>
          <w:szCs w:val="24"/>
        </w:rPr>
        <w:t>ui</w:t>
      </w:r>
      <w:r w:rsidR="0090608E" w:rsidRPr="002A6486">
        <w:rPr>
          <w:rFonts w:ascii="Times New Roman" w:hAnsi="Times New Roman"/>
          <w:sz w:val="24"/>
        </w:rPr>
        <w:t>re</w:t>
      </w:r>
      <w:r w:rsidR="0090608E">
        <w:rPr>
          <w:rFonts w:ascii="Times New Roman" w:eastAsia="Times New Roman" w:hAnsi="Times New Roman" w:cs="Times New Roman"/>
          <w:sz w:val="24"/>
          <w:szCs w:val="24"/>
        </w:rPr>
        <w:t>m</w:t>
      </w:r>
      <w:r w:rsidR="0090608E" w:rsidRPr="002A6486">
        <w:rPr>
          <w:rFonts w:ascii="Times New Roman" w:hAnsi="Times New Roman"/>
          <w:sz w:val="24"/>
        </w:rPr>
        <w:t>e</w:t>
      </w:r>
      <w:r w:rsidR="0090608E">
        <w:rPr>
          <w:rFonts w:ascii="Times New Roman" w:eastAsia="Times New Roman" w:hAnsi="Times New Roman" w:cs="Times New Roman"/>
          <w:sz w:val="24"/>
          <w:szCs w:val="24"/>
        </w:rPr>
        <w:t>nts and</w:t>
      </w:r>
      <w:r w:rsidR="0090608E" w:rsidRPr="002A6486">
        <w:rPr>
          <w:rFonts w:ascii="Times New Roman" w:hAnsi="Times New Roman"/>
          <w:sz w:val="24"/>
        </w:rPr>
        <w:t xml:space="preserve"> </w:t>
      </w:r>
      <w:r w:rsidR="0090608E">
        <w:rPr>
          <w:rFonts w:ascii="Times New Roman" w:eastAsia="Times New Roman" w:hAnsi="Times New Roman" w:cs="Times New Roman"/>
          <w:sz w:val="24"/>
          <w:szCs w:val="24"/>
        </w:rPr>
        <w:t>suppo</w:t>
      </w:r>
      <w:r w:rsidR="0090608E" w:rsidRPr="002A6486">
        <w:rPr>
          <w:rFonts w:ascii="Times New Roman" w:hAnsi="Times New Roman"/>
          <w:sz w:val="24"/>
        </w:rPr>
        <w:t>r</w:t>
      </w:r>
      <w:r w:rsidR="0090608E">
        <w:rPr>
          <w:rFonts w:ascii="Times New Roman" w:eastAsia="Times New Roman" w:hAnsi="Times New Roman" w:cs="Times New Roman"/>
          <w:sz w:val="24"/>
          <w:szCs w:val="24"/>
        </w:rPr>
        <w:t>t t</w:t>
      </w:r>
      <w:r w:rsidR="0090608E" w:rsidRPr="002A6486">
        <w:rPr>
          <w:rFonts w:ascii="Times New Roman" w:hAnsi="Times New Roman"/>
          <w:sz w:val="24"/>
        </w:rPr>
        <w:t>h</w:t>
      </w:r>
      <w:r w:rsidR="0090608E">
        <w:rPr>
          <w:rFonts w:ascii="Times New Roman" w:eastAsia="Times New Roman" w:hAnsi="Times New Roman" w:cs="Times New Roman"/>
          <w:sz w:val="24"/>
          <w:szCs w:val="24"/>
        </w:rPr>
        <w:t>e</w:t>
      </w:r>
      <w:r w:rsidR="0090608E" w:rsidRPr="002A6486">
        <w:rPr>
          <w:rFonts w:ascii="Times New Roman" w:hAnsi="Times New Roman"/>
          <w:sz w:val="24"/>
        </w:rPr>
        <w:t xml:space="preserve"> </w:t>
      </w:r>
      <w:r w:rsidR="0090608E">
        <w:rPr>
          <w:rFonts w:ascii="Times New Roman" w:eastAsia="Times New Roman" w:hAnsi="Times New Roman" w:cs="Times New Roman"/>
          <w:sz w:val="24"/>
          <w:szCs w:val="24"/>
        </w:rPr>
        <w:t>d</w:t>
      </w:r>
      <w:r w:rsidR="0090608E" w:rsidRPr="002A6486">
        <w:rPr>
          <w:rFonts w:ascii="Times New Roman" w:hAnsi="Times New Roman"/>
          <w:sz w:val="24"/>
        </w:rPr>
        <w:t>e</w:t>
      </w:r>
      <w:r w:rsidR="0090608E">
        <w:rPr>
          <w:rFonts w:ascii="Times New Roman" w:eastAsia="Times New Roman" w:hAnsi="Times New Roman" w:cs="Times New Roman"/>
          <w:sz w:val="24"/>
          <w:szCs w:val="24"/>
        </w:rPr>
        <w:t>t</w:t>
      </w:r>
      <w:r w:rsidR="0090608E" w:rsidRPr="002A6486">
        <w:rPr>
          <w:rFonts w:ascii="Times New Roman" w:hAnsi="Times New Roman"/>
          <w:sz w:val="24"/>
        </w:rPr>
        <w:t>er</w:t>
      </w:r>
      <w:r w:rsidR="0090608E">
        <w:rPr>
          <w:rFonts w:ascii="Times New Roman" w:eastAsia="Times New Roman" w:hAnsi="Times New Roman" w:cs="Times New Roman"/>
          <w:sz w:val="24"/>
          <w:szCs w:val="24"/>
        </w:rPr>
        <w:t>min</w:t>
      </w:r>
      <w:r w:rsidR="0090608E" w:rsidRPr="002A6486">
        <w:rPr>
          <w:rFonts w:ascii="Times New Roman" w:hAnsi="Times New Roman"/>
          <w:sz w:val="24"/>
        </w:rPr>
        <w:t>a</w:t>
      </w:r>
      <w:r w:rsidR="0090608E">
        <w:rPr>
          <w:rFonts w:ascii="Times New Roman" w:eastAsia="Times New Roman" w:hAnsi="Times New Roman" w:cs="Times New Roman"/>
          <w:sz w:val="24"/>
          <w:szCs w:val="24"/>
        </w:rPr>
        <w:t>tion of</w:t>
      </w:r>
      <w:r w:rsidR="0090608E" w:rsidRPr="002A6486">
        <w:rPr>
          <w:rFonts w:ascii="Times New Roman" w:hAnsi="Times New Roman"/>
          <w:sz w:val="24"/>
        </w:rPr>
        <w:t xml:space="preserve"> c</w:t>
      </w:r>
      <w:r w:rsidR="0090608E">
        <w:rPr>
          <w:rFonts w:ascii="Times New Roman" w:eastAsia="Times New Roman" w:hAnsi="Times New Roman" w:cs="Times New Roman"/>
          <w:sz w:val="24"/>
          <w:szCs w:val="24"/>
        </w:rPr>
        <w:t>ont</w:t>
      </w:r>
      <w:r w:rsidR="0090608E" w:rsidRPr="002A6486">
        <w:rPr>
          <w:rFonts w:ascii="Times New Roman" w:hAnsi="Times New Roman"/>
          <w:sz w:val="24"/>
        </w:rPr>
        <w:t>rac</w:t>
      </w:r>
      <w:r w:rsidR="0090608E">
        <w:rPr>
          <w:rFonts w:ascii="Times New Roman" w:eastAsia="Times New Roman" w:hAnsi="Times New Roman" w:cs="Times New Roman"/>
          <w:sz w:val="24"/>
          <w:szCs w:val="24"/>
        </w:rPr>
        <w:t xml:space="preserve">t </w:t>
      </w:r>
      <w:r w:rsidR="0090608E" w:rsidRPr="002A6486">
        <w:rPr>
          <w:rFonts w:ascii="Times New Roman" w:hAnsi="Times New Roman"/>
          <w:sz w:val="24"/>
        </w:rPr>
        <w:t>a</w:t>
      </w:r>
      <w:r w:rsidR="0090608E">
        <w:rPr>
          <w:rFonts w:ascii="Times New Roman" w:eastAsia="Times New Roman" w:hAnsi="Times New Roman" w:cs="Times New Roman"/>
          <w:sz w:val="24"/>
          <w:szCs w:val="24"/>
        </w:rPr>
        <w:t>w</w:t>
      </w:r>
      <w:r w:rsidR="0090608E" w:rsidRPr="002A6486">
        <w:rPr>
          <w:rFonts w:ascii="Times New Roman" w:hAnsi="Times New Roman"/>
          <w:sz w:val="24"/>
        </w:rPr>
        <w:t>ar</w:t>
      </w:r>
      <w:r w:rsidR="0090608E">
        <w:rPr>
          <w:rFonts w:ascii="Times New Roman" w:eastAsia="Times New Roman" w:hAnsi="Times New Roman" w:cs="Times New Roman"/>
          <w:sz w:val="24"/>
          <w:szCs w:val="24"/>
        </w:rPr>
        <w:t xml:space="preserve">ds. </w:t>
      </w:r>
    </w:p>
    <w:p w14:paraId="02C229AE" w14:textId="77777777" w:rsidR="004F4729" w:rsidRDefault="004F4729" w:rsidP="00B87EFE">
      <w:pPr>
        <w:spacing w:after="0" w:line="240" w:lineRule="auto"/>
        <w:rPr>
          <w:sz w:val="28"/>
          <w:szCs w:val="28"/>
        </w:rPr>
      </w:pPr>
    </w:p>
    <w:p w14:paraId="6DC5B4AD"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3.</w:t>
      </w:r>
      <w:r w:rsidRPr="00B87EFE">
        <w:rPr>
          <w:rFonts w:ascii="Times New Roman" w:eastAsia="Times New Roman" w:hAnsi="Times New Roman" w:cs="Times New Roman"/>
          <w:bCs/>
          <w:sz w:val="24"/>
          <w:szCs w:val="24"/>
        </w:rPr>
        <w:tab/>
      </w:r>
      <w:r w:rsidRPr="00AF18A7">
        <w:rPr>
          <w:rFonts w:ascii="Times New Roman" w:eastAsia="Times New Roman" w:hAnsi="Times New Roman" w:cs="Times New Roman"/>
          <w:bCs/>
          <w:sz w:val="24"/>
          <w:szCs w:val="24"/>
          <w:u w:val="thick" w:color="000000"/>
        </w:rPr>
        <w:t>I</w:t>
      </w:r>
      <w:r w:rsidRPr="00AF18A7">
        <w:rPr>
          <w:rFonts w:ascii="Times New Roman" w:eastAsia="Times New Roman" w:hAnsi="Times New Roman" w:cs="Times New Roman"/>
          <w:bCs/>
          <w:spacing w:val="1"/>
          <w:sz w:val="24"/>
          <w:szCs w:val="24"/>
          <w:u w:val="thick" w:color="000000"/>
        </w:rPr>
        <w:t>n</w:t>
      </w:r>
      <w:r w:rsidRPr="00AF18A7">
        <w:rPr>
          <w:rFonts w:ascii="Times New Roman" w:eastAsia="Times New Roman" w:hAnsi="Times New Roman" w:cs="Times New Roman"/>
          <w:bCs/>
          <w:spacing w:val="2"/>
          <w:sz w:val="24"/>
          <w:szCs w:val="24"/>
          <w:u w:val="thick" w:color="000000"/>
        </w:rPr>
        <w:t>f</w:t>
      </w:r>
      <w:r w:rsidRPr="00AF18A7">
        <w:rPr>
          <w:rFonts w:ascii="Times New Roman" w:eastAsia="Times New Roman" w:hAnsi="Times New Roman" w:cs="Times New Roman"/>
          <w:bCs/>
          <w:sz w:val="24"/>
          <w:szCs w:val="24"/>
          <w:u w:val="thick" w:color="000000"/>
        </w:rPr>
        <w:t>o</w:t>
      </w:r>
      <w:r w:rsidRPr="00AF18A7">
        <w:rPr>
          <w:rFonts w:ascii="Times New Roman" w:eastAsia="Times New Roman" w:hAnsi="Times New Roman" w:cs="Times New Roman"/>
          <w:bCs/>
          <w:spacing w:val="-1"/>
          <w:sz w:val="24"/>
          <w:szCs w:val="24"/>
          <w:u w:val="thick" w:color="000000"/>
        </w:rPr>
        <w:t>r</w:t>
      </w:r>
      <w:r w:rsidRPr="00AF18A7">
        <w:rPr>
          <w:rFonts w:ascii="Times New Roman" w:eastAsia="Times New Roman" w:hAnsi="Times New Roman" w:cs="Times New Roman"/>
          <w:bCs/>
          <w:spacing w:val="-3"/>
          <w:sz w:val="24"/>
          <w:szCs w:val="24"/>
          <w:u w:val="thick" w:color="000000"/>
        </w:rPr>
        <w:t>m</w:t>
      </w:r>
      <w:r w:rsidRPr="00AF18A7">
        <w:rPr>
          <w:rFonts w:ascii="Times New Roman" w:eastAsia="Times New Roman" w:hAnsi="Times New Roman" w:cs="Times New Roman"/>
          <w:bCs/>
          <w:sz w:val="24"/>
          <w:szCs w:val="24"/>
          <w:u w:val="thick" w:color="000000"/>
        </w:rPr>
        <w:t>a</w:t>
      </w:r>
      <w:r w:rsidRPr="00AF18A7">
        <w:rPr>
          <w:rFonts w:ascii="Times New Roman" w:eastAsia="Times New Roman" w:hAnsi="Times New Roman" w:cs="Times New Roman"/>
          <w:bCs/>
          <w:spacing w:val="-1"/>
          <w:sz w:val="24"/>
          <w:szCs w:val="24"/>
          <w:u w:val="thick" w:color="000000"/>
        </w:rPr>
        <w:t>t</w:t>
      </w:r>
      <w:r w:rsidRPr="00AF18A7">
        <w:rPr>
          <w:rFonts w:ascii="Times New Roman" w:eastAsia="Times New Roman" w:hAnsi="Times New Roman" w:cs="Times New Roman"/>
          <w:bCs/>
          <w:sz w:val="24"/>
          <w:szCs w:val="24"/>
          <w:u w:val="thick" w:color="000000"/>
        </w:rPr>
        <w:t>ion</w:t>
      </w:r>
      <w:r w:rsidRPr="00AF18A7">
        <w:rPr>
          <w:rFonts w:ascii="Times New Roman" w:eastAsia="Times New Roman" w:hAnsi="Times New Roman" w:cs="Times New Roman"/>
          <w:bCs/>
          <w:spacing w:val="3"/>
          <w:sz w:val="24"/>
          <w:szCs w:val="24"/>
          <w:u w:val="thick" w:color="000000"/>
        </w:rPr>
        <w:t xml:space="preserve"> </w:t>
      </w:r>
      <w:r w:rsidRPr="00AF18A7">
        <w:rPr>
          <w:rFonts w:ascii="Times New Roman" w:eastAsia="Times New Roman" w:hAnsi="Times New Roman" w:cs="Times New Roman"/>
          <w:bCs/>
          <w:spacing w:val="1"/>
          <w:sz w:val="24"/>
          <w:szCs w:val="24"/>
          <w:u w:val="thick" w:color="000000"/>
        </w:rPr>
        <w:t>T</w:t>
      </w:r>
      <w:r w:rsidRPr="00AF18A7">
        <w:rPr>
          <w:rFonts w:ascii="Times New Roman" w:eastAsia="Times New Roman" w:hAnsi="Times New Roman" w:cs="Times New Roman"/>
          <w:bCs/>
          <w:spacing w:val="-1"/>
          <w:sz w:val="24"/>
          <w:szCs w:val="24"/>
          <w:u w:val="thick" w:color="000000"/>
        </w:rPr>
        <w:t>ec</w:t>
      </w:r>
      <w:r w:rsidRPr="00AF18A7">
        <w:rPr>
          <w:rFonts w:ascii="Times New Roman" w:eastAsia="Times New Roman" w:hAnsi="Times New Roman" w:cs="Times New Roman"/>
          <w:bCs/>
          <w:spacing w:val="1"/>
          <w:sz w:val="24"/>
          <w:szCs w:val="24"/>
          <w:u w:val="thick" w:color="000000"/>
        </w:rPr>
        <w:t>hn</w:t>
      </w:r>
      <w:r w:rsidRPr="00AF18A7">
        <w:rPr>
          <w:rFonts w:ascii="Times New Roman" w:eastAsia="Times New Roman" w:hAnsi="Times New Roman" w:cs="Times New Roman"/>
          <w:bCs/>
          <w:sz w:val="24"/>
          <w:szCs w:val="24"/>
          <w:u w:val="thick" w:color="000000"/>
        </w:rPr>
        <w:t>ology</w:t>
      </w:r>
    </w:p>
    <w:p w14:paraId="54B14117" w14:textId="77777777" w:rsidR="004F4729" w:rsidRDefault="004F4729" w:rsidP="00B87EFE">
      <w:pPr>
        <w:spacing w:after="0" w:line="240" w:lineRule="auto"/>
        <w:rPr>
          <w:sz w:val="26"/>
          <w:szCs w:val="26"/>
        </w:rPr>
      </w:pPr>
    </w:p>
    <w:p w14:paraId="2F1B0405" w14:textId="77777777" w:rsidR="00832286" w:rsidRDefault="007C72E4" w:rsidP="00B87EFE">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In the application process, technology is used in the collection, processing and storage of the data.  Specifically, applicants must submit the entire application and supporting documentation through CMS’ Health Plan Management System (HPMS). </w:t>
      </w:r>
      <w:r w:rsidR="0040451E">
        <w:rPr>
          <w:rFonts w:ascii="Times New Roman" w:hAnsi="Times New Roman" w:cs="Times New Roman"/>
          <w:sz w:val="24"/>
          <w:szCs w:val="24"/>
        </w:rPr>
        <w:t>This is the case for both the MA or MA/PDP application and SAE application.</w:t>
      </w:r>
      <w:r w:rsidR="006E2330">
        <w:rPr>
          <w:rFonts w:ascii="Times New Roman" w:hAnsi="Times New Roman" w:cs="Times New Roman"/>
          <w:sz w:val="24"/>
          <w:szCs w:val="24"/>
        </w:rPr>
        <w:t xml:space="preserve"> </w:t>
      </w:r>
    </w:p>
    <w:p w14:paraId="3A76068A" w14:textId="77777777" w:rsidR="00C423B8" w:rsidRDefault="00C423B8" w:rsidP="00C423B8">
      <w:pPr>
        <w:spacing w:after="0" w:line="240" w:lineRule="auto"/>
        <w:rPr>
          <w:rFonts w:ascii="Times New Roman" w:hAnsi="Times New Roman" w:cs="Times New Roman"/>
          <w:sz w:val="24"/>
          <w:szCs w:val="24"/>
        </w:rPr>
      </w:pPr>
    </w:p>
    <w:p w14:paraId="5CE5A3FD" w14:textId="77777777" w:rsidR="00C423B8" w:rsidRDefault="00CD0826" w:rsidP="00C423B8">
      <w:pPr>
        <w:spacing w:after="0" w:line="240" w:lineRule="auto"/>
        <w:rPr>
          <w:rFonts w:ascii="Times New Roman" w:hAnsi="Times New Roman" w:cs="Times New Roman"/>
          <w:sz w:val="24"/>
          <w:szCs w:val="24"/>
        </w:rPr>
      </w:pPr>
      <w:r w:rsidRPr="002A6486">
        <w:rPr>
          <w:rFonts w:ascii="Times New Roman" w:hAnsi="Times New Roman" w:cs="Times New Roman"/>
          <w:sz w:val="24"/>
          <w:szCs w:val="24"/>
        </w:rPr>
        <w:t>The Part C application has several sections that require</w:t>
      </w:r>
      <w:r w:rsidR="00D6476D" w:rsidRPr="002A6486">
        <w:rPr>
          <w:rFonts w:ascii="Times New Roman" w:hAnsi="Times New Roman" w:cs="Times New Roman"/>
          <w:sz w:val="24"/>
          <w:szCs w:val="24"/>
        </w:rPr>
        <w:t xml:space="preserve"> </w:t>
      </w:r>
      <w:r w:rsidRPr="002A6486">
        <w:rPr>
          <w:rFonts w:ascii="Times New Roman" w:hAnsi="Times New Roman" w:cs="Times New Roman"/>
          <w:sz w:val="24"/>
          <w:szCs w:val="24"/>
        </w:rPr>
        <w:t xml:space="preserve">the applicants to </w:t>
      </w:r>
      <w:r w:rsidR="00D6476D" w:rsidRPr="002A6486">
        <w:rPr>
          <w:rFonts w:ascii="Times New Roman" w:hAnsi="Times New Roman" w:cs="Times New Roman"/>
          <w:sz w:val="24"/>
          <w:szCs w:val="24"/>
        </w:rPr>
        <w:t>respond</w:t>
      </w:r>
      <w:r w:rsidRPr="002A6486">
        <w:rPr>
          <w:rFonts w:ascii="Times New Roman" w:hAnsi="Times New Roman" w:cs="Times New Roman"/>
          <w:sz w:val="24"/>
          <w:szCs w:val="24"/>
        </w:rPr>
        <w:t xml:space="preserve"> to attestations based upon the application type</w:t>
      </w:r>
      <w:r w:rsidR="00954CA1" w:rsidRPr="002A6486">
        <w:rPr>
          <w:rFonts w:ascii="Times New Roman" w:hAnsi="Times New Roman" w:cs="Times New Roman"/>
          <w:sz w:val="24"/>
          <w:szCs w:val="24"/>
        </w:rPr>
        <w:t xml:space="preserve"> (new MA product or expanding services area for existing MA product) and health plan type</w:t>
      </w:r>
      <w:r w:rsidRPr="002A6486">
        <w:rPr>
          <w:rFonts w:ascii="Times New Roman" w:hAnsi="Times New Roman" w:cs="Times New Roman"/>
          <w:sz w:val="24"/>
          <w:szCs w:val="24"/>
        </w:rPr>
        <w:t xml:space="preserve">.  For example, when an applicant accesses HPMS to complete the application process </w:t>
      </w:r>
      <w:r w:rsidR="00D6476D" w:rsidRPr="002A6486">
        <w:rPr>
          <w:rFonts w:ascii="Times New Roman" w:hAnsi="Times New Roman" w:cs="Times New Roman"/>
          <w:sz w:val="24"/>
          <w:szCs w:val="24"/>
        </w:rPr>
        <w:t>for a “new MA product</w:t>
      </w:r>
      <w:r w:rsidR="00832286">
        <w:rPr>
          <w:rFonts w:ascii="Times New Roman" w:hAnsi="Times New Roman" w:cs="Times New Roman"/>
          <w:sz w:val="24"/>
          <w:szCs w:val="24"/>
        </w:rPr>
        <w:t>”</w:t>
      </w:r>
      <w:r w:rsidR="00D6476D" w:rsidRPr="002A6486">
        <w:rPr>
          <w:rFonts w:ascii="Times New Roman" w:hAnsi="Times New Roman" w:cs="Times New Roman"/>
          <w:sz w:val="24"/>
          <w:szCs w:val="24"/>
        </w:rPr>
        <w:t xml:space="preserve"> the</w:t>
      </w:r>
      <w:r w:rsidRPr="002A6486">
        <w:rPr>
          <w:rFonts w:ascii="Times New Roman" w:hAnsi="Times New Roman" w:cs="Times New Roman"/>
          <w:sz w:val="24"/>
          <w:szCs w:val="24"/>
        </w:rPr>
        <w:t xml:space="preserve"> applicant would be guided through the </w:t>
      </w:r>
      <w:r w:rsidR="00D6476D" w:rsidRPr="002A6486">
        <w:rPr>
          <w:rFonts w:ascii="Times New Roman" w:hAnsi="Times New Roman" w:cs="Times New Roman"/>
          <w:sz w:val="24"/>
          <w:szCs w:val="24"/>
        </w:rPr>
        <w:t>parts of the application that need to be completed by this type of applicant</w:t>
      </w:r>
      <w:r w:rsidR="00954CA1" w:rsidRPr="002A6486">
        <w:rPr>
          <w:rFonts w:ascii="Times New Roman" w:hAnsi="Times New Roman" w:cs="Times New Roman"/>
          <w:sz w:val="24"/>
          <w:szCs w:val="24"/>
        </w:rPr>
        <w:t xml:space="preserve"> that would require the applicant to select health plan type (CCP, PFFS)</w:t>
      </w:r>
      <w:r w:rsidR="00832286">
        <w:rPr>
          <w:rFonts w:ascii="Times New Roman" w:hAnsi="Times New Roman" w:cs="Times New Roman"/>
          <w:sz w:val="24"/>
          <w:szCs w:val="24"/>
        </w:rPr>
        <w:t>.</w:t>
      </w:r>
      <w:r w:rsidR="00954CA1" w:rsidRPr="002A6486">
        <w:rPr>
          <w:rFonts w:ascii="Times New Roman" w:hAnsi="Times New Roman" w:cs="Times New Roman"/>
          <w:sz w:val="24"/>
          <w:szCs w:val="24"/>
        </w:rPr>
        <w:t xml:space="preserve"> </w:t>
      </w:r>
      <w:r w:rsidR="00D6476D" w:rsidRPr="002A6486">
        <w:rPr>
          <w:rFonts w:ascii="Times New Roman" w:hAnsi="Times New Roman" w:cs="Times New Roman"/>
          <w:sz w:val="24"/>
          <w:szCs w:val="24"/>
        </w:rPr>
        <w:t xml:space="preserve"> </w:t>
      </w:r>
    </w:p>
    <w:p w14:paraId="70D1022A" w14:textId="77777777" w:rsidR="00C423B8" w:rsidRDefault="00C423B8" w:rsidP="00C423B8">
      <w:pPr>
        <w:spacing w:after="0" w:line="240" w:lineRule="auto"/>
        <w:rPr>
          <w:rFonts w:ascii="Times New Roman" w:hAnsi="Times New Roman" w:cs="Times New Roman"/>
          <w:sz w:val="24"/>
          <w:szCs w:val="24"/>
        </w:rPr>
      </w:pPr>
    </w:p>
    <w:p w14:paraId="1D4CFC9F" w14:textId="77777777" w:rsidR="007C72E4" w:rsidRPr="00832286" w:rsidRDefault="00D6476D" w:rsidP="00C423B8">
      <w:pPr>
        <w:spacing w:after="0" w:line="240" w:lineRule="auto"/>
        <w:rPr>
          <w:rFonts w:ascii="Times New Roman" w:hAnsi="Times New Roman" w:cs="Times New Roman"/>
          <w:sz w:val="24"/>
          <w:szCs w:val="24"/>
        </w:rPr>
      </w:pPr>
      <w:r w:rsidRPr="006E12FF">
        <w:rPr>
          <w:rFonts w:ascii="Times New Roman" w:hAnsi="Times New Roman" w:cs="Times New Roman"/>
          <w:sz w:val="24"/>
          <w:szCs w:val="24"/>
        </w:rPr>
        <w:t>Additionally the application has documents referred to as “templates</w:t>
      </w:r>
      <w:r w:rsidR="00E4301B" w:rsidRPr="006E12FF">
        <w:rPr>
          <w:rFonts w:ascii="Times New Roman" w:hAnsi="Times New Roman" w:cs="Times New Roman"/>
          <w:sz w:val="24"/>
          <w:szCs w:val="24"/>
        </w:rPr>
        <w:t>” which</w:t>
      </w:r>
      <w:r w:rsidRPr="006E12FF">
        <w:rPr>
          <w:rFonts w:ascii="Times New Roman" w:hAnsi="Times New Roman" w:cs="Times New Roman"/>
          <w:sz w:val="24"/>
          <w:szCs w:val="24"/>
        </w:rPr>
        <w:t xml:space="preserve"> are forms that need to be </w:t>
      </w:r>
      <w:r w:rsidR="00954CA1" w:rsidRPr="006E12FF">
        <w:rPr>
          <w:rFonts w:ascii="Times New Roman" w:hAnsi="Times New Roman" w:cs="Times New Roman"/>
          <w:sz w:val="24"/>
          <w:szCs w:val="24"/>
        </w:rPr>
        <w:t xml:space="preserve">downloaded from </w:t>
      </w:r>
      <w:r w:rsidRPr="006E12FF">
        <w:rPr>
          <w:rFonts w:ascii="Times New Roman" w:hAnsi="Times New Roman" w:cs="Times New Roman"/>
          <w:sz w:val="24"/>
          <w:szCs w:val="24"/>
        </w:rPr>
        <w:t xml:space="preserve">HPMS, completed by the </w:t>
      </w:r>
      <w:r w:rsidR="00E4301B" w:rsidRPr="006E12FF">
        <w:rPr>
          <w:rFonts w:ascii="Times New Roman" w:hAnsi="Times New Roman" w:cs="Times New Roman"/>
          <w:sz w:val="24"/>
          <w:szCs w:val="24"/>
        </w:rPr>
        <w:t>applicant, and</w:t>
      </w:r>
      <w:r w:rsidRPr="006E12FF">
        <w:rPr>
          <w:rFonts w:ascii="Times New Roman" w:hAnsi="Times New Roman" w:cs="Times New Roman"/>
          <w:sz w:val="24"/>
          <w:szCs w:val="24"/>
        </w:rPr>
        <w:t xml:space="preserve"> uploaded into HPMS</w:t>
      </w:r>
      <w:r w:rsidR="00896634" w:rsidRPr="006E12FF">
        <w:rPr>
          <w:rFonts w:ascii="Times New Roman" w:hAnsi="Times New Roman" w:cs="Times New Roman"/>
          <w:sz w:val="24"/>
          <w:szCs w:val="24"/>
        </w:rPr>
        <w:t>.</w:t>
      </w:r>
      <w:r w:rsidRPr="006E12FF">
        <w:rPr>
          <w:rFonts w:ascii="Times New Roman" w:hAnsi="Times New Roman" w:cs="Times New Roman"/>
          <w:sz w:val="24"/>
          <w:szCs w:val="24"/>
        </w:rPr>
        <w:t xml:space="preserve"> </w:t>
      </w:r>
      <w:r w:rsidR="00896634" w:rsidRPr="006E12FF">
        <w:rPr>
          <w:rFonts w:ascii="Times New Roman" w:hAnsi="Times New Roman" w:cs="Times New Roman"/>
          <w:sz w:val="24"/>
          <w:szCs w:val="24"/>
        </w:rPr>
        <w:t>T</w:t>
      </w:r>
      <w:r w:rsidRPr="006E12FF">
        <w:rPr>
          <w:rFonts w:ascii="Times New Roman" w:hAnsi="Times New Roman" w:cs="Times New Roman"/>
          <w:sz w:val="24"/>
          <w:szCs w:val="24"/>
        </w:rPr>
        <w:t xml:space="preserve">he completed documents </w:t>
      </w:r>
      <w:r w:rsidR="00896634" w:rsidRPr="006E12FF">
        <w:rPr>
          <w:rFonts w:ascii="Times New Roman" w:hAnsi="Times New Roman" w:cs="Times New Roman"/>
          <w:sz w:val="24"/>
          <w:szCs w:val="24"/>
        </w:rPr>
        <w:t xml:space="preserve">will </w:t>
      </w:r>
      <w:r w:rsidRPr="006E12FF">
        <w:rPr>
          <w:rFonts w:ascii="Times New Roman" w:hAnsi="Times New Roman" w:cs="Times New Roman"/>
          <w:sz w:val="24"/>
          <w:szCs w:val="24"/>
        </w:rPr>
        <w:t xml:space="preserve">be reviewed by CMS staff </w:t>
      </w:r>
      <w:r w:rsidR="002A0ACE" w:rsidRPr="006E12FF">
        <w:rPr>
          <w:rFonts w:ascii="Times New Roman" w:hAnsi="Times New Roman" w:cs="Times New Roman"/>
          <w:sz w:val="24"/>
          <w:szCs w:val="24"/>
        </w:rPr>
        <w:t xml:space="preserve">responsible </w:t>
      </w:r>
      <w:r w:rsidR="00E4301B" w:rsidRPr="006E12FF">
        <w:rPr>
          <w:rFonts w:ascii="Times New Roman" w:hAnsi="Times New Roman" w:cs="Times New Roman"/>
          <w:sz w:val="24"/>
          <w:szCs w:val="24"/>
        </w:rPr>
        <w:t>for performing</w:t>
      </w:r>
      <w:r w:rsidR="00954CA1" w:rsidRPr="006E12FF">
        <w:rPr>
          <w:rFonts w:ascii="Times New Roman" w:hAnsi="Times New Roman" w:cs="Times New Roman"/>
          <w:sz w:val="24"/>
          <w:szCs w:val="24"/>
        </w:rPr>
        <w:t xml:space="preserve"> the application review process</w:t>
      </w:r>
      <w:r w:rsidRPr="006E12FF">
        <w:rPr>
          <w:rFonts w:ascii="Times New Roman" w:hAnsi="Times New Roman" w:cs="Times New Roman"/>
          <w:sz w:val="24"/>
          <w:szCs w:val="24"/>
        </w:rPr>
        <w:t xml:space="preserve">. </w:t>
      </w:r>
      <w:r w:rsidR="00954CA1" w:rsidRPr="006E12FF">
        <w:rPr>
          <w:rFonts w:ascii="Times New Roman" w:hAnsi="Times New Roman" w:cs="Times New Roman"/>
          <w:sz w:val="24"/>
          <w:szCs w:val="24"/>
        </w:rPr>
        <w:t>Note templates are application specific so not all applicants would need to submit all the</w:t>
      </w:r>
      <w:r w:rsidR="00954CA1" w:rsidRPr="002A6486">
        <w:rPr>
          <w:rFonts w:ascii="Times New Roman" w:hAnsi="Times New Roman" w:cs="Times New Roman"/>
          <w:sz w:val="24"/>
          <w:szCs w:val="24"/>
        </w:rPr>
        <w:t xml:space="preserve"> templates in the Part C application. </w:t>
      </w:r>
      <w:r w:rsidR="00CD0826" w:rsidRPr="002A6486">
        <w:rPr>
          <w:rFonts w:ascii="Times New Roman" w:hAnsi="Times New Roman" w:cs="Times New Roman"/>
          <w:sz w:val="24"/>
          <w:szCs w:val="24"/>
        </w:rPr>
        <w:t xml:space="preserve"> </w:t>
      </w:r>
      <w:r w:rsidR="00C423B8">
        <w:rPr>
          <w:rFonts w:ascii="Times New Roman" w:hAnsi="Times New Roman" w:cs="Times New Roman"/>
          <w:sz w:val="24"/>
          <w:szCs w:val="24"/>
        </w:rPr>
        <w:t>For example, t</w:t>
      </w:r>
      <w:r w:rsidR="0040451E" w:rsidRPr="002A6486">
        <w:rPr>
          <w:rFonts w:ascii="Times New Roman" w:hAnsi="Times New Roman" w:cs="Times New Roman"/>
          <w:sz w:val="24"/>
          <w:szCs w:val="24"/>
        </w:rPr>
        <w:t xml:space="preserve">he </w:t>
      </w:r>
      <w:r w:rsidR="0040451E" w:rsidRPr="006E74B4">
        <w:rPr>
          <w:rFonts w:ascii="Times New Roman" w:hAnsi="Times New Roman" w:cs="Times New Roman"/>
          <w:sz w:val="24"/>
          <w:szCs w:val="24"/>
        </w:rPr>
        <w:t>Exception Request template</w:t>
      </w:r>
      <w:r w:rsidR="0040451E" w:rsidRPr="006E2330">
        <w:rPr>
          <w:rFonts w:ascii="Times New Roman" w:hAnsi="Times New Roman" w:cs="Times New Roman"/>
          <w:b/>
          <w:sz w:val="24"/>
          <w:szCs w:val="24"/>
        </w:rPr>
        <w:t xml:space="preserve"> </w:t>
      </w:r>
      <w:r w:rsidR="0040451E" w:rsidRPr="002A6486">
        <w:rPr>
          <w:rFonts w:ascii="Times New Roman" w:hAnsi="Times New Roman" w:cs="Times New Roman"/>
          <w:sz w:val="24"/>
          <w:szCs w:val="24"/>
        </w:rPr>
        <w:t xml:space="preserve">is </w:t>
      </w:r>
      <w:r w:rsidR="00954CA1" w:rsidRPr="002A6486">
        <w:rPr>
          <w:rFonts w:ascii="Times New Roman" w:hAnsi="Times New Roman" w:cs="Times New Roman"/>
          <w:sz w:val="24"/>
          <w:szCs w:val="24"/>
        </w:rPr>
        <w:t xml:space="preserve">a type </w:t>
      </w:r>
      <w:r w:rsidR="00D04001" w:rsidRPr="002A6486">
        <w:rPr>
          <w:rFonts w:ascii="Times New Roman" w:hAnsi="Times New Roman" w:cs="Times New Roman"/>
          <w:sz w:val="24"/>
          <w:szCs w:val="24"/>
        </w:rPr>
        <w:t>of template</w:t>
      </w:r>
      <w:r w:rsidR="00954CA1" w:rsidRPr="002A6486">
        <w:rPr>
          <w:rFonts w:ascii="Times New Roman" w:hAnsi="Times New Roman" w:cs="Times New Roman"/>
          <w:sz w:val="24"/>
          <w:szCs w:val="24"/>
        </w:rPr>
        <w:t xml:space="preserve"> that is only required to be completed</w:t>
      </w:r>
      <w:r w:rsidR="00954CA1" w:rsidRPr="00CA18E3">
        <w:rPr>
          <w:rFonts w:ascii="Times New Roman" w:hAnsi="Times New Roman"/>
          <w:sz w:val="24"/>
        </w:rPr>
        <w:t xml:space="preserve"> by applicants </w:t>
      </w:r>
      <w:r w:rsidR="0040451E" w:rsidRPr="00CA18E3">
        <w:rPr>
          <w:rFonts w:ascii="Times New Roman" w:hAnsi="Times New Roman"/>
          <w:sz w:val="24"/>
        </w:rPr>
        <w:t xml:space="preserve">that want to request an exception from </w:t>
      </w:r>
      <w:r w:rsidR="00E4301B" w:rsidRPr="00CA18E3">
        <w:rPr>
          <w:rFonts w:ascii="Times New Roman" w:hAnsi="Times New Roman"/>
          <w:sz w:val="24"/>
        </w:rPr>
        <w:t xml:space="preserve">CMS </w:t>
      </w:r>
      <w:r w:rsidR="00E4301B">
        <w:rPr>
          <w:rFonts w:ascii="Times New Roman" w:hAnsi="Times New Roman"/>
          <w:sz w:val="24"/>
        </w:rPr>
        <w:t>for</w:t>
      </w:r>
      <w:r w:rsidR="0040451E" w:rsidRPr="00CA18E3">
        <w:rPr>
          <w:rFonts w:ascii="Times New Roman" w:hAnsi="Times New Roman"/>
          <w:sz w:val="24"/>
        </w:rPr>
        <w:t xml:space="preserve"> meeting provider and/or facility network adequacy standards.  Currently the file is downloaded from the electronic application, completed by the applicant and uploaded into HPMS for review. </w:t>
      </w:r>
    </w:p>
    <w:p w14:paraId="2D8420E0" w14:textId="77777777" w:rsidR="004F4729" w:rsidRDefault="004F4729" w:rsidP="00B87EFE">
      <w:pPr>
        <w:spacing w:after="0" w:line="240" w:lineRule="auto"/>
        <w:rPr>
          <w:sz w:val="24"/>
          <w:szCs w:val="24"/>
        </w:rPr>
      </w:pPr>
    </w:p>
    <w:p w14:paraId="40EE054C"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4.</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position w:val="-1"/>
          <w:sz w:val="24"/>
          <w:szCs w:val="24"/>
          <w:u w:val="thick" w:color="000000"/>
        </w:rPr>
        <w:t>D</w:t>
      </w:r>
      <w:r w:rsidRPr="00B87EFE">
        <w:rPr>
          <w:rFonts w:ascii="Times New Roman" w:eastAsia="Times New Roman" w:hAnsi="Times New Roman" w:cs="Times New Roman"/>
          <w:bCs/>
          <w:spacing w:val="1"/>
          <w:position w:val="-1"/>
          <w:sz w:val="24"/>
          <w:szCs w:val="24"/>
          <w:u w:val="thick" w:color="000000"/>
        </w:rPr>
        <w:t>up</w:t>
      </w:r>
      <w:r w:rsidRPr="00B87EFE">
        <w:rPr>
          <w:rFonts w:ascii="Times New Roman" w:eastAsia="Times New Roman" w:hAnsi="Times New Roman" w:cs="Times New Roman"/>
          <w:bCs/>
          <w:position w:val="-1"/>
          <w:sz w:val="24"/>
          <w:szCs w:val="24"/>
          <w:u w:val="thick" w:color="000000"/>
        </w:rPr>
        <w:t>li</w:t>
      </w:r>
      <w:r w:rsidRPr="00B87EFE">
        <w:rPr>
          <w:rFonts w:ascii="Times New Roman" w:eastAsia="Times New Roman" w:hAnsi="Times New Roman" w:cs="Times New Roman"/>
          <w:bCs/>
          <w:spacing w:val="-1"/>
          <w:position w:val="-1"/>
          <w:sz w:val="24"/>
          <w:szCs w:val="24"/>
          <w:u w:val="thick" w:color="000000"/>
        </w:rPr>
        <w:t>c</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ion</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spacing w:val="-2"/>
          <w:position w:val="-1"/>
          <w:sz w:val="24"/>
          <w:szCs w:val="24"/>
          <w:u w:val="thick" w:color="000000"/>
        </w:rPr>
        <w:t>o</w:t>
      </w:r>
      <w:r w:rsidRPr="00B87EFE">
        <w:rPr>
          <w:rFonts w:ascii="Times New Roman" w:eastAsia="Times New Roman" w:hAnsi="Times New Roman" w:cs="Times New Roman"/>
          <w:bCs/>
          <w:position w:val="-1"/>
          <w:sz w:val="24"/>
          <w:szCs w:val="24"/>
          <w:u w:val="thick" w:color="000000"/>
        </w:rPr>
        <w:t>f</w:t>
      </w:r>
      <w:r w:rsidRPr="00B87EFE">
        <w:rPr>
          <w:rFonts w:ascii="Times New Roman" w:eastAsia="Times New Roman" w:hAnsi="Times New Roman" w:cs="Times New Roman"/>
          <w:bCs/>
          <w:spacing w:val="2"/>
          <w:position w:val="-1"/>
          <w:sz w:val="24"/>
          <w:szCs w:val="24"/>
          <w:u w:val="thick" w:color="000000"/>
        </w:rPr>
        <w:t xml:space="preserve"> </w:t>
      </w:r>
      <w:r w:rsidRPr="00B87EFE">
        <w:rPr>
          <w:rFonts w:ascii="Times New Roman" w:eastAsia="Times New Roman" w:hAnsi="Times New Roman" w:cs="Times New Roman"/>
          <w:bCs/>
          <w:spacing w:val="1"/>
          <w:position w:val="-1"/>
          <w:sz w:val="24"/>
          <w:szCs w:val="24"/>
          <w:u w:val="thick" w:color="000000"/>
        </w:rPr>
        <w:t>S</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3"/>
          <w:position w:val="-1"/>
          <w:sz w:val="24"/>
          <w:szCs w:val="24"/>
          <w:u w:val="thick" w:color="000000"/>
        </w:rPr>
        <w:t>m</w:t>
      </w:r>
      <w:r w:rsidRPr="00B87EFE">
        <w:rPr>
          <w:rFonts w:ascii="Times New Roman" w:eastAsia="Times New Roman" w:hAnsi="Times New Roman" w:cs="Times New Roman"/>
          <w:bCs/>
          <w:position w:val="-1"/>
          <w:sz w:val="24"/>
          <w:szCs w:val="24"/>
          <w:u w:val="thick" w:color="000000"/>
        </w:rPr>
        <w:t>ilar</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1"/>
          <w:position w:val="-1"/>
          <w:sz w:val="24"/>
          <w:szCs w:val="24"/>
          <w:u w:val="thick" w:color="000000"/>
        </w:rPr>
        <w:t>n</w:t>
      </w:r>
      <w:r w:rsidRPr="00B87EFE">
        <w:rPr>
          <w:rFonts w:ascii="Times New Roman" w:eastAsia="Times New Roman" w:hAnsi="Times New Roman" w:cs="Times New Roman"/>
          <w:bCs/>
          <w:spacing w:val="2"/>
          <w:position w:val="-1"/>
          <w:sz w:val="24"/>
          <w:szCs w:val="24"/>
          <w:u w:val="thick" w:color="000000"/>
        </w:rPr>
        <w:t>f</w:t>
      </w:r>
      <w:r w:rsidRPr="00B87EFE">
        <w:rPr>
          <w:rFonts w:ascii="Times New Roman" w:eastAsia="Times New Roman" w:hAnsi="Times New Roman" w:cs="Times New Roman"/>
          <w:bCs/>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spacing w:val="-3"/>
          <w:position w:val="-1"/>
          <w:sz w:val="24"/>
          <w:szCs w:val="24"/>
          <w:u w:val="thick" w:color="000000"/>
        </w:rPr>
        <w:t>m</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ion</w:t>
      </w:r>
    </w:p>
    <w:p w14:paraId="064DF8DF" w14:textId="77777777" w:rsidR="004F4729" w:rsidRDefault="004F4729" w:rsidP="00B87EFE">
      <w:pPr>
        <w:spacing w:after="0" w:line="240" w:lineRule="auto"/>
        <w:rPr>
          <w:sz w:val="24"/>
          <w:szCs w:val="24"/>
        </w:rPr>
      </w:pPr>
    </w:p>
    <w:p w14:paraId="785148B1" w14:textId="77777777" w:rsidR="004F4729" w:rsidRDefault="0098198B" w:rsidP="00B87EFE">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Th</w:t>
      </w:r>
      <w:r w:rsidR="00D04001">
        <w:rPr>
          <w:rFonts w:ascii="Times New Roman" w:eastAsia="Times New Roman" w:hAnsi="Times New Roman" w:cs="Times New Roman"/>
          <w:sz w:val="24"/>
          <w:szCs w:val="24"/>
        </w:rPr>
        <w:t xml:space="preserve">e MA application that is accessed via HPMS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nism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sidR="0078582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sidR="0040451E">
        <w:rPr>
          <w:rFonts w:ascii="Times New Roman" w:eastAsia="Times New Roman" w:hAnsi="Times New Roman" w:cs="Times New Roman"/>
          <w:spacing w:val="1"/>
          <w:sz w:val="24"/>
          <w:szCs w:val="24"/>
        </w:rPr>
        <w:t xml:space="preserve"> for MA or MA-PDP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to </w:t>
      </w:r>
      <w:r w:rsidR="0040451E">
        <w:rPr>
          <w:rFonts w:ascii="Times New Roman" w:eastAsia="Times New Roman" w:hAnsi="Times New Roman" w:cs="Times New Roman"/>
          <w:spacing w:val="-1"/>
          <w:sz w:val="24"/>
          <w:szCs w:val="24"/>
        </w:rPr>
        <w:t xml:space="preserve">auto-populate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in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sidR="004C0E59">
        <w:rPr>
          <w:rFonts w:ascii="Times New Roman" w:eastAsia="Times New Roman" w:hAnsi="Times New Roman" w:cs="Times New Roman"/>
          <w:spacing w:val="-1"/>
          <w:sz w:val="24"/>
          <w:szCs w:val="24"/>
        </w:rPr>
        <w:t xml:space="preserve">  Otherwise, the form does not duplicate any information currently collected.</w:t>
      </w:r>
    </w:p>
    <w:p w14:paraId="615EABA7" w14:textId="77777777" w:rsidR="004F4729" w:rsidRDefault="004F4729" w:rsidP="00B87EFE">
      <w:pPr>
        <w:spacing w:after="0" w:line="240" w:lineRule="auto"/>
        <w:rPr>
          <w:rFonts w:ascii="Times New Roman" w:eastAsia="Times New Roman" w:hAnsi="Times New Roman" w:cs="Times New Roman"/>
          <w:sz w:val="24"/>
          <w:szCs w:val="24"/>
        </w:rPr>
      </w:pPr>
    </w:p>
    <w:p w14:paraId="07EC2187"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5.</w:t>
      </w:r>
      <w:r w:rsidRPr="00B87EFE">
        <w:rPr>
          <w:rFonts w:ascii="Times New Roman" w:eastAsia="Times New Roman" w:hAnsi="Times New Roman" w:cs="Times New Roman"/>
          <w:bCs/>
          <w:sz w:val="24"/>
          <w:szCs w:val="24"/>
        </w:rPr>
        <w:tab/>
      </w:r>
      <w:r w:rsidRPr="00B87EFE">
        <w:rPr>
          <w:rFonts w:ascii="Times New Roman" w:eastAsia="Times New Roman" w:hAnsi="Times New Roman" w:cs="Times New Roman"/>
          <w:bCs/>
          <w:spacing w:val="1"/>
          <w:sz w:val="24"/>
          <w:szCs w:val="24"/>
          <w:u w:val="thick" w:color="000000"/>
        </w:rPr>
        <w:t>S</w:t>
      </w:r>
      <w:r w:rsidRPr="00B87EFE">
        <w:rPr>
          <w:rFonts w:ascii="Times New Roman" w:eastAsia="Times New Roman" w:hAnsi="Times New Roman" w:cs="Times New Roman"/>
          <w:bCs/>
          <w:spacing w:val="-3"/>
          <w:sz w:val="24"/>
          <w:szCs w:val="24"/>
          <w:u w:val="thick" w:color="000000"/>
        </w:rPr>
        <w:t>m</w:t>
      </w:r>
      <w:r w:rsidRPr="00B87EFE">
        <w:rPr>
          <w:rFonts w:ascii="Times New Roman" w:eastAsia="Times New Roman" w:hAnsi="Times New Roman" w:cs="Times New Roman"/>
          <w:bCs/>
          <w:sz w:val="24"/>
          <w:szCs w:val="24"/>
          <w:u w:val="thick" w:color="000000"/>
        </w:rPr>
        <w:t xml:space="preserve">all </w:t>
      </w:r>
      <w:r w:rsidRPr="00B87EFE">
        <w:rPr>
          <w:rFonts w:ascii="Times New Roman" w:eastAsia="Times New Roman" w:hAnsi="Times New Roman" w:cs="Times New Roman"/>
          <w:bCs/>
          <w:spacing w:val="1"/>
          <w:sz w:val="24"/>
          <w:szCs w:val="24"/>
          <w:u w:val="thick" w:color="000000"/>
        </w:rPr>
        <w:t>Bu</w:t>
      </w:r>
      <w:r w:rsidRPr="00B87EFE">
        <w:rPr>
          <w:rFonts w:ascii="Times New Roman" w:eastAsia="Times New Roman" w:hAnsi="Times New Roman" w:cs="Times New Roman"/>
          <w:bCs/>
          <w:sz w:val="24"/>
          <w:szCs w:val="24"/>
          <w:u w:val="thick" w:color="000000"/>
        </w:rPr>
        <w:t>si</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z w:val="24"/>
          <w:szCs w:val="24"/>
          <w:u w:val="thick" w:color="000000"/>
        </w:rPr>
        <w:t>ss</w:t>
      </w:r>
    </w:p>
    <w:p w14:paraId="08CEF530" w14:textId="77777777" w:rsidR="004F4729" w:rsidRDefault="004F4729" w:rsidP="00B87EFE">
      <w:pPr>
        <w:spacing w:after="0" w:line="240" w:lineRule="auto"/>
        <w:rPr>
          <w:sz w:val="26"/>
          <w:szCs w:val="26"/>
        </w:rPr>
      </w:pPr>
    </w:p>
    <w:p w14:paraId="06A0EE4F"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sin</w:t>
      </w:r>
      <w:r>
        <w:rPr>
          <w:rFonts w:ascii="Times New Roman" w:eastAsia="Times New Roman" w:hAnsi="Times New Roman" w:cs="Times New Roman"/>
          <w:spacing w:val="-1"/>
          <w:sz w:val="24"/>
          <w:szCs w:val="24"/>
        </w:rPr>
        <w:t>ce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 must poss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pt subst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al r</w:t>
      </w:r>
      <w:r>
        <w:rPr>
          <w:rFonts w:ascii="Times New Roman" w:eastAsia="Times New Roman" w:hAnsi="Times New Roman" w:cs="Times New Roman"/>
          <w:sz w:val="24"/>
          <w:szCs w:val="24"/>
        </w:rPr>
        <w:t>isk.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sidR="00066E5F">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n</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66E30531" w14:textId="77777777" w:rsidR="004F4729" w:rsidRDefault="004F4729" w:rsidP="00B87EFE">
      <w:pPr>
        <w:spacing w:after="0" w:line="240" w:lineRule="auto"/>
        <w:rPr>
          <w:sz w:val="24"/>
          <w:szCs w:val="24"/>
        </w:rPr>
      </w:pPr>
    </w:p>
    <w:p w14:paraId="2E4B275B"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6.</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spacing w:val="1"/>
          <w:position w:val="-1"/>
          <w:sz w:val="24"/>
          <w:szCs w:val="24"/>
          <w:u w:val="thick" w:color="000000"/>
        </w:rPr>
        <w:t>L</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 xml:space="preserve">ss </w:t>
      </w:r>
      <w:r w:rsidRPr="00B87EFE">
        <w:rPr>
          <w:rFonts w:ascii="Times New Roman" w:eastAsia="Times New Roman" w:hAnsi="Times New Roman" w:cs="Times New Roman"/>
          <w:bCs/>
          <w:spacing w:val="-3"/>
          <w:position w:val="-1"/>
          <w:sz w:val="24"/>
          <w:szCs w:val="24"/>
          <w:u w:val="thick" w:color="000000"/>
        </w:rPr>
        <w:t>F</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qu</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n</w:t>
      </w:r>
      <w:r w:rsidRPr="00B87EFE">
        <w:rPr>
          <w:rFonts w:ascii="Times New Roman" w:eastAsia="Times New Roman" w:hAnsi="Times New Roman" w:cs="Times New Roman"/>
          <w:bCs/>
          <w:position w:val="-1"/>
          <w:sz w:val="24"/>
          <w:szCs w:val="24"/>
          <w:u w:val="thick" w:color="000000"/>
        </w:rPr>
        <w:t>t</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Coll</w:t>
      </w:r>
      <w:r w:rsidRPr="00B87EFE">
        <w:rPr>
          <w:rFonts w:ascii="Times New Roman" w:eastAsia="Times New Roman" w:hAnsi="Times New Roman" w:cs="Times New Roman"/>
          <w:bCs/>
          <w:spacing w:val="-1"/>
          <w:position w:val="-1"/>
          <w:sz w:val="24"/>
          <w:szCs w:val="24"/>
          <w:u w:val="thick" w:color="000000"/>
        </w:rPr>
        <w:t>ect</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2"/>
          <w:position w:val="-1"/>
          <w:sz w:val="24"/>
          <w:szCs w:val="24"/>
          <w:u w:val="thick" w:color="000000"/>
        </w:rPr>
        <w:t>o</w:t>
      </w:r>
      <w:r w:rsidRPr="00B87EFE">
        <w:rPr>
          <w:rFonts w:ascii="Times New Roman" w:eastAsia="Times New Roman" w:hAnsi="Times New Roman" w:cs="Times New Roman"/>
          <w:bCs/>
          <w:position w:val="-1"/>
          <w:sz w:val="24"/>
          <w:szCs w:val="24"/>
          <w:u w:val="thick" w:color="000000"/>
        </w:rPr>
        <w:t>n</w:t>
      </w:r>
    </w:p>
    <w:p w14:paraId="14319FE2" w14:textId="77777777" w:rsidR="004F4729" w:rsidRDefault="004F4729" w:rsidP="00B87EFE">
      <w:pPr>
        <w:spacing w:after="0" w:line="240" w:lineRule="auto"/>
        <w:rPr>
          <w:sz w:val="24"/>
          <w:szCs w:val="24"/>
        </w:rPr>
      </w:pPr>
    </w:p>
    <w:p w14:paraId="4ECF6210" w14:textId="77777777" w:rsidR="004F4729" w:rsidRDefault="0051293F"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This is an annual collection. </w:t>
      </w:r>
      <w:r w:rsidR="0098198B">
        <w:rPr>
          <w:rFonts w:ascii="Times New Roman" w:eastAsia="Times New Roman" w:hAnsi="Times New Roman" w:cs="Times New Roman"/>
          <w:spacing w:val="-3"/>
          <w:sz w:val="24"/>
          <w:szCs w:val="24"/>
        </w:rPr>
        <w:t>I</w:t>
      </w:r>
      <w:r w:rsidR="0098198B">
        <w:rPr>
          <w:rFonts w:ascii="Times New Roman" w:eastAsia="Times New Roman" w:hAnsi="Times New Roman" w:cs="Times New Roman"/>
          <w:sz w:val="24"/>
          <w:szCs w:val="24"/>
        </w:rPr>
        <w:t>f</w:t>
      </w:r>
      <w:r w:rsidR="0098198B">
        <w:rPr>
          <w:rFonts w:ascii="Times New Roman" w:eastAsia="Times New Roman" w:hAnsi="Times New Roman" w:cs="Times New Roman"/>
          <w:spacing w:val="2"/>
          <w:sz w:val="24"/>
          <w:szCs w:val="24"/>
        </w:rPr>
        <w:t xml:space="preserve"> </w:t>
      </w:r>
      <w:r w:rsidR="0098198B">
        <w:rPr>
          <w:rFonts w:ascii="Times New Roman" w:eastAsia="Times New Roman" w:hAnsi="Times New Roman" w:cs="Times New Roman"/>
          <w:sz w:val="24"/>
          <w:szCs w:val="24"/>
        </w:rPr>
        <w:t>this in</w:t>
      </w:r>
      <w:r w:rsidR="0098198B">
        <w:rPr>
          <w:rFonts w:ascii="Times New Roman" w:eastAsia="Times New Roman" w:hAnsi="Times New Roman" w:cs="Times New Roman"/>
          <w:spacing w:val="-1"/>
          <w:sz w:val="24"/>
          <w:szCs w:val="24"/>
        </w:rPr>
        <w:t>f</w:t>
      </w:r>
      <w:r w:rsidR="0098198B">
        <w:rPr>
          <w:rFonts w:ascii="Times New Roman" w:eastAsia="Times New Roman" w:hAnsi="Times New Roman" w:cs="Times New Roman"/>
          <w:sz w:val="24"/>
          <w:szCs w:val="24"/>
        </w:rPr>
        <w:t>o</w:t>
      </w:r>
      <w:r w:rsidR="0098198B">
        <w:rPr>
          <w:rFonts w:ascii="Times New Roman" w:eastAsia="Times New Roman" w:hAnsi="Times New Roman" w:cs="Times New Roman"/>
          <w:spacing w:val="-1"/>
          <w:sz w:val="24"/>
          <w:szCs w:val="24"/>
        </w:rPr>
        <w:t>r</w:t>
      </w:r>
      <w:r w:rsidR="0098198B">
        <w:rPr>
          <w:rFonts w:ascii="Times New Roman" w:eastAsia="Times New Roman" w:hAnsi="Times New Roman" w:cs="Times New Roman"/>
          <w:sz w:val="24"/>
          <w:szCs w:val="24"/>
        </w:rPr>
        <w:t>m</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 xml:space="preserve">tion </w:t>
      </w:r>
      <w:r>
        <w:rPr>
          <w:rFonts w:ascii="Times New Roman" w:eastAsia="Times New Roman" w:hAnsi="Times New Roman" w:cs="Times New Roman"/>
          <w:sz w:val="24"/>
          <w:szCs w:val="24"/>
        </w:rPr>
        <w:t>were collected less frequently, CMS will have no</w:t>
      </w:r>
      <w:r w:rsidR="0098198B">
        <w:rPr>
          <w:rFonts w:ascii="Times New Roman" w:eastAsia="Times New Roman" w:hAnsi="Times New Roman" w:cs="Times New Roman"/>
          <w:sz w:val="24"/>
          <w:szCs w:val="24"/>
        </w:rPr>
        <w:t xml:space="preserve"> m</w:t>
      </w:r>
      <w:r w:rsidR="0098198B">
        <w:rPr>
          <w:rFonts w:ascii="Times New Roman" w:eastAsia="Times New Roman" w:hAnsi="Times New Roman" w:cs="Times New Roman"/>
          <w:spacing w:val="-1"/>
          <w:sz w:val="24"/>
          <w:szCs w:val="24"/>
        </w:rPr>
        <w:t>ec</w:t>
      </w:r>
      <w:r w:rsidR="0098198B">
        <w:rPr>
          <w:rFonts w:ascii="Times New Roman" w:eastAsia="Times New Roman" w:hAnsi="Times New Roman" w:cs="Times New Roman"/>
          <w:sz w:val="24"/>
          <w:szCs w:val="24"/>
        </w:rPr>
        <w:t>h</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nism to</w:t>
      </w:r>
      <w:r w:rsidR="004C0E59">
        <w:rPr>
          <w:rFonts w:ascii="Times New Roman" w:eastAsia="Times New Roman" w:hAnsi="Times New Roman" w:cs="Times New Roman"/>
          <w:spacing w:val="-1"/>
          <w:sz w:val="24"/>
          <w:szCs w:val="24"/>
        </w:rPr>
        <w:t xml:space="preserve"> </w:t>
      </w:r>
      <w:r w:rsidR="007F45B6">
        <w:rPr>
          <w:rFonts w:ascii="Times New Roman" w:eastAsia="Times New Roman" w:hAnsi="Times New Roman" w:cs="Times New Roman"/>
          <w:spacing w:val="-1"/>
          <w:sz w:val="24"/>
          <w:szCs w:val="24"/>
        </w:rPr>
        <w:t xml:space="preserve">allow new applicants an opportunity to </w:t>
      </w:r>
      <w:r w:rsidR="002A6486">
        <w:rPr>
          <w:rFonts w:ascii="Times New Roman" w:eastAsia="Times New Roman" w:hAnsi="Times New Roman" w:cs="Times New Roman"/>
          <w:spacing w:val="-1"/>
          <w:sz w:val="24"/>
          <w:szCs w:val="24"/>
        </w:rPr>
        <w:t>demonstrate that</w:t>
      </w:r>
      <w:r w:rsidR="0098198B">
        <w:rPr>
          <w:rFonts w:ascii="Times New Roman" w:eastAsia="Times New Roman" w:hAnsi="Times New Roman" w:cs="Times New Roman"/>
          <w:spacing w:val="-1"/>
          <w:sz w:val="24"/>
          <w:szCs w:val="24"/>
        </w:rPr>
        <w:t xml:space="preserve"> a</w:t>
      </w:r>
      <w:r w:rsidR="0098198B">
        <w:rPr>
          <w:rFonts w:ascii="Times New Roman" w:eastAsia="Times New Roman" w:hAnsi="Times New Roman" w:cs="Times New Roman"/>
          <w:sz w:val="24"/>
          <w:szCs w:val="24"/>
        </w:rPr>
        <w:t>ppli</w:t>
      </w:r>
      <w:r w:rsidR="0098198B">
        <w:rPr>
          <w:rFonts w:ascii="Times New Roman" w:eastAsia="Times New Roman" w:hAnsi="Times New Roman" w:cs="Times New Roman"/>
          <w:spacing w:val="-1"/>
          <w:sz w:val="24"/>
          <w:szCs w:val="24"/>
        </w:rPr>
        <w:t>ca</w:t>
      </w:r>
      <w:r w:rsidR="0098198B">
        <w:rPr>
          <w:rFonts w:ascii="Times New Roman" w:eastAsia="Times New Roman" w:hAnsi="Times New Roman" w:cs="Times New Roman"/>
          <w:sz w:val="24"/>
          <w:szCs w:val="24"/>
        </w:rPr>
        <w:t>nts m</w:t>
      </w:r>
      <w:r w:rsidR="0098198B">
        <w:rPr>
          <w:rFonts w:ascii="Times New Roman" w:eastAsia="Times New Roman" w:hAnsi="Times New Roman" w:cs="Times New Roman"/>
          <w:spacing w:val="-1"/>
          <w:sz w:val="24"/>
          <w:szCs w:val="24"/>
        </w:rPr>
        <w:t>ee</w:t>
      </w:r>
      <w:r w:rsidR="0098198B">
        <w:rPr>
          <w:rFonts w:ascii="Times New Roman" w:eastAsia="Times New Roman" w:hAnsi="Times New Roman" w:cs="Times New Roman"/>
          <w:sz w:val="24"/>
          <w:szCs w:val="24"/>
        </w:rPr>
        <w:t>t the</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pacing w:val="1"/>
          <w:sz w:val="24"/>
          <w:szCs w:val="24"/>
        </w:rPr>
        <w:t>C</w:t>
      </w:r>
      <w:r w:rsidR="0098198B">
        <w:rPr>
          <w:rFonts w:ascii="Times New Roman" w:eastAsia="Times New Roman" w:hAnsi="Times New Roman" w:cs="Times New Roman"/>
          <w:sz w:val="24"/>
          <w:szCs w:val="24"/>
        </w:rPr>
        <w:t>MS</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pacing w:val="-1"/>
          <w:sz w:val="24"/>
          <w:szCs w:val="24"/>
        </w:rPr>
        <w:t>re</w:t>
      </w:r>
      <w:r w:rsidR="0098198B">
        <w:rPr>
          <w:rFonts w:ascii="Times New Roman" w:eastAsia="Times New Roman" w:hAnsi="Times New Roman" w:cs="Times New Roman"/>
          <w:sz w:val="24"/>
          <w:szCs w:val="24"/>
        </w:rPr>
        <w:t>qui</w:t>
      </w:r>
      <w:r w:rsidR="0098198B">
        <w:rPr>
          <w:rFonts w:ascii="Times New Roman" w:eastAsia="Times New Roman" w:hAnsi="Times New Roman" w:cs="Times New Roman"/>
          <w:spacing w:val="-1"/>
          <w:sz w:val="24"/>
          <w:szCs w:val="24"/>
        </w:rPr>
        <w:t>re</w:t>
      </w:r>
      <w:r w:rsidR="0098198B">
        <w:rPr>
          <w:rFonts w:ascii="Times New Roman" w:eastAsia="Times New Roman" w:hAnsi="Times New Roman" w:cs="Times New Roman"/>
          <w:sz w:val="24"/>
          <w:szCs w:val="24"/>
        </w:rPr>
        <w:t>m</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 xml:space="preserve">nts </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nd</w:t>
      </w:r>
      <w:r w:rsidR="0098198B">
        <w:rPr>
          <w:rFonts w:ascii="Times New Roman" w:eastAsia="Times New Roman" w:hAnsi="Times New Roman" w:cs="Times New Roman"/>
          <w:spacing w:val="2"/>
          <w:sz w:val="24"/>
          <w:szCs w:val="24"/>
        </w:rPr>
        <w:t xml:space="preserve"> </w:t>
      </w:r>
      <w:r w:rsidR="0098198B">
        <w:rPr>
          <w:rFonts w:ascii="Times New Roman" w:eastAsia="Times New Roman" w:hAnsi="Times New Roman" w:cs="Times New Roman"/>
          <w:sz w:val="24"/>
          <w:szCs w:val="24"/>
        </w:rPr>
        <w:t>s</w:t>
      </w:r>
      <w:r w:rsidR="0098198B">
        <w:rPr>
          <w:rFonts w:ascii="Times New Roman" w:eastAsia="Times New Roman" w:hAnsi="Times New Roman" w:cs="Times New Roman"/>
          <w:spacing w:val="2"/>
          <w:sz w:val="24"/>
          <w:szCs w:val="24"/>
        </w:rPr>
        <w:t>u</w:t>
      </w:r>
      <w:r w:rsidR="0098198B">
        <w:rPr>
          <w:rFonts w:ascii="Times New Roman" w:eastAsia="Times New Roman" w:hAnsi="Times New Roman" w:cs="Times New Roman"/>
          <w:sz w:val="24"/>
          <w:szCs w:val="24"/>
        </w:rPr>
        <w:t>ppo</w:t>
      </w:r>
      <w:r w:rsidR="0098198B">
        <w:rPr>
          <w:rFonts w:ascii="Times New Roman" w:eastAsia="Times New Roman" w:hAnsi="Times New Roman" w:cs="Times New Roman"/>
          <w:spacing w:val="-1"/>
          <w:sz w:val="24"/>
          <w:szCs w:val="24"/>
        </w:rPr>
        <w:t>r</w:t>
      </w:r>
      <w:r w:rsidR="0098198B">
        <w:rPr>
          <w:rFonts w:ascii="Times New Roman" w:eastAsia="Times New Roman" w:hAnsi="Times New Roman" w:cs="Times New Roman"/>
          <w:sz w:val="24"/>
          <w:szCs w:val="24"/>
        </w:rPr>
        <w:t>t d</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t</w:t>
      </w:r>
      <w:r w:rsidR="0098198B">
        <w:rPr>
          <w:rFonts w:ascii="Times New Roman" w:eastAsia="Times New Roman" w:hAnsi="Times New Roman" w:cs="Times New Roman"/>
          <w:spacing w:val="-1"/>
          <w:sz w:val="24"/>
          <w:szCs w:val="24"/>
        </w:rPr>
        <w:t>er</w:t>
      </w:r>
      <w:r w:rsidR="0098198B">
        <w:rPr>
          <w:rFonts w:ascii="Times New Roman" w:eastAsia="Times New Roman" w:hAnsi="Times New Roman" w:cs="Times New Roman"/>
          <w:sz w:val="24"/>
          <w:szCs w:val="24"/>
        </w:rPr>
        <w:t>min</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tion of</w:t>
      </w:r>
      <w:r w:rsidR="0098198B">
        <w:rPr>
          <w:rFonts w:ascii="Times New Roman" w:eastAsia="Times New Roman" w:hAnsi="Times New Roman" w:cs="Times New Roman"/>
          <w:spacing w:val="-1"/>
          <w:sz w:val="24"/>
          <w:szCs w:val="24"/>
        </w:rPr>
        <w:t xml:space="preserve"> c</w:t>
      </w:r>
      <w:r w:rsidR="0098198B">
        <w:rPr>
          <w:rFonts w:ascii="Times New Roman" w:eastAsia="Times New Roman" w:hAnsi="Times New Roman" w:cs="Times New Roman"/>
          <w:spacing w:val="2"/>
          <w:sz w:val="24"/>
          <w:szCs w:val="24"/>
        </w:rPr>
        <w:t>o</w:t>
      </w:r>
      <w:r w:rsidR="0098198B">
        <w:rPr>
          <w:rFonts w:ascii="Times New Roman" w:eastAsia="Times New Roman" w:hAnsi="Times New Roman" w:cs="Times New Roman"/>
          <w:sz w:val="24"/>
          <w:szCs w:val="24"/>
        </w:rPr>
        <w:t>nt</w:t>
      </w:r>
      <w:r w:rsidR="0098198B">
        <w:rPr>
          <w:rFonts w:ascii="Times New Roman" w:eastAsia="Times New Roman" w:hAnsi="Times New Roman" w:cs="Times New Roman"/>
          <w:spacing w:val="-1"/>
          <w:sz w:val="24"/>
          <w:szCs w:val="24"/>
        </w:rPr>
        <w:t>rac</w:t>
      </w:r>
      <w:r w:rsidR="0098198B">
        <w:rPr>
          <w:rFonts w:ascii="Times New Roman" w:eastAsia="Times New Roman" w:hAnsi="Times New Roman" w:cs="Times New Roman"/>
          <w:sz w:val="24"/>
          <w:szCs w:val="24"/>
        </w:rPr>
        <w:t xml:space="preserve">t </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pacing w:val="2"/>
          <w:sz w:val="24"/>
          <w:szCs w:val="24"/>
        </w:rPr>
        <w:t>w</w:t>
      </w:r>
      <w:r w:rsidR="0098198B">
        <w:rPr>
          <w:rFonts w:ascii="Times New Roman" w:eastAsia="Times New Roman" w:hAnsi="Times New Roman" w:cs="Times New Roman"/>
          <w:spacing w:val="-1"/>
          <w:sz w:val="24"/>
          <w:szCs w:val="24"/>
        </w:rPr>
        <w:t>ar</w:t>
      </w:r>
      <w:r w:rsidR="0098198B">
        <w:rPr>
          <w:rFonts w:ascii="Times New Roman" w:eastAsia="Times New Roman" w:hAnsi="Times New Roman" w:cs="Times New Roman"/>
          <w:sz w:val="24"/>
          <w:szCs w:val="24"/>
        </w:rPr>
        <w:t>ds or</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z w:val="24"/>
          <w:szCs w:val="24"/>
        </w:rPr>
        <w:t>d</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ni</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ls.</w:t>
      </w:r>
    </w:p>
    <w:p w14:paraId="04F1EC2A" w14:textId="77777777" w:rsidR="004F4729" w:rsidRDefault="004F4729" w:rsidP="00B87EFE">
      <w:pPr>
        <w:spacing w:after="0" w:line="240" w:lineRule="auto"/>
        <w:rPr>
          <w:sz w:val="28"/>
          <w:szCs w:val="28"/>
        </w:rPr>
      </w:pPr>
    </w:p>
    <w:p w14:paraId="4FFDAD65" w14:textId="77777777" w:rsidR="004F4729" w:rsidRPr="00004EDD" w:rsidRDefault="0098198B" w:rsidP="00004EDD">
      <w:pPr>
        <w:tabs>
          <w:tab w:val="left" w:pos="1560"/>
        </w:tabs>
        <w:spacing w:after="0" w:line="240" w:lineRule="auto"/>
        <w:rPr>
          <w:rFonts w:ascii="Times New Roman" w:eastAsia="Times New Roman" w:hAnsi="Times New Roman" w:cs="Times New Roman"/>
          <w:sz w:val="24"/>
          <w:szCs w:val="24"/>
        </w:rPr>
      </w:pPr>
      <w:r w:rsidRPr="00004EDD">
        <w:rPr>
          <w:rFonts w:ascii="Times New Roman" w:eastAsia="Times New Roman" w:hAnsi="Times New Roman" w:cs="Times New Roman"/>
          <w:bCs/>
          <w:sz w:val="24"/>
          <w:szCs w:val="24"/>
        </w:rPr>
        <w:t>7.</w:t>
      </w:r>
      <w:r w:rsidRPr="00004EDD">
        <w:rPr>
          <w:rFonts w:ascii="Times New Roman" w:eastAsia="Times New Roman" w:hAnsi="Times New Roman" w:cs="Times New Roman"/>
          <w:bCs/>
          <w:sz w:val="24"/>
          <w:szCs w:val="24"/>
        </w:rPr>
        <w:tab/>
      </w:r>
      <w:r w:rsidRPr="00004EDD">
        <w:rPr>
          <w:rFonts w:ascii="Times New Roman" w:eastAsia="Times New Roman" w:hAnsi="Times New Roman" w:cs="Times New Roman"/>
          <w:bCs/>
          <w:spacing w:val="1"/>
          <w:sz w:val="24"/>
          <w:szCs w:val="24"/>
          <w:u w:val="thick" w:color="000000"/>
        </w:rPr>
        <w:t>Sp</w:t>
      </w:r>
      <w:r w:rsidRPr="00004EDD">
        <w:rPr>
          <w:rFonts w:ascii="Times New Roman" w:eastAsia="Times New Roman" w:hAnsi="Times New Roman" w:cs="Times New Roman"/>
          <w:bCs/>
          <w:spacing w:val="-1"/>
          <w:sz w:val="24"/>
          <w:szCs w:val="24"/>
          <w:u w:val="thick" w:color="000000"/>
        </w:rPr>
        <w:t>ec</w:t>
      </w:r>
      <w:r w:rsidRPr="00004EDD">
        <w:rPr>
          <w:rFonts w:ascii="Times New Roman" w:eastAsia="Times New Roman" w:hAnsi="Times New Roman" w:cs="Times New Roman"/>
          <w:bCs/>
          <w:sz w:val="24"/>
          <w:szCs w:val="24"/>
          <w:u w:val="thick" w:color="000000"/>
        </w:rPr>
        <w:t>ial Ci</w:t>
      </w:r>
      <w:r w:rsidRPr="00004EDD">
        <w:rPr>
          <w:rFonts w:ascii="Times New Roman" w:eastAsia="Times New Roman" w:hAnsi="Times New Roman" w:cs="Times New Roman"/>
          <w:bCs/>
          <w:spacing w:val="-1"/>
          <w:sz w:val="24"/>
          <w:szCs w:val="24"/>
          <w:u w:val="thick" w:color="000000"/>
        </w:rPr>
        <w:t>rc</w:t>
      </w:r>
      <w:r w:rsidRPr="00004EDD">
        <w:rPr>
          <w:rFonts w:ascii="Times New Roman" w:eastAsia="Times New Roman" w:hAnsi="Times New Roman" w:cs="Times New Roman"/>
          <w:bCs/>
          <w:spacing w:val="1"/>
          <w:sz w:val="24"/>
          <w:szCs w:val="24"/>
          <w:u w:val="thick" w:color="000000"/>
        </w:rPr>
        <w:t>u</w:t>
      </w:r>
      <w:r w:rsidRPr="00004EDD">
        <w:rPr>
          <w:rFonts w:ascii="Times New Roman" w:eastAsia="Times New Roman" w:hAnsi="Times New Roman" w:cs="Times New Roman"/>
          <w:bCs/>
          <w:spacing w:val="-3"/>
          <w:sz w:val="24"/>
          <w:szCs w:val="24"/>
          <w:u w:val="thick" w:color="000000"/>
        </w:rPr>
        <w:t>m</w:t>
      </w:r>
      <w:r w:rsidRPr="00004EDD">
        <w:rPr>
          <w:rFonts w:ascii="Times New Roman" w:eastAsia="Times New Roman" w:hAnsi="Times New Roman" w:cs="Times New Roman"/>
          <w:bCs/>
          <w:spacing w:val="3"/>
          <w:sz w:val="24"/>
          <w:szCs w:val="24"/>
          <w:u w:val="thick" w:color="000000"/>
        </w:rPr>
        <w:t>s</w:t>
      </w:r>
      <w:r w:rsidRPr="00004EDD">
        <w:rPr>
          <w:rFonts w:ascii="Times New Roman" w:eastAsia="Times New Roman" w:hAnsi="Times New Roman" w:cs="Times New Roman"/>
          <w:bCs/>
          <w:spacing w:val="-1"/>
          <w:sz w:val="24"/>
          <w:szCs w:val="24"/>
          <w:u w:val="thick" w:color="000000"/>
        </w:rPr>
        <w:t>t</w:t>
      </w:r>
      <w:r w:rsidRPr="00004EDD">
        <w:rPr>
          <w:rFonts w:ascii="Times New Roman" w:eastAsia="Times New Roman" w:hAnsi="Times New Roman" w:cs="Times New Roman"/>
          <w:bCs/>
          <w:sz w:val="24"/>
          <w:szCs w:val="24"/>
          <w:u w:val="thick" w:color="000000"/>
        </w:rPr>
        <w:t>a</w:t>
      </w:r>
      <w:r w:rsidRPr="00004EDD">
        <w:rPr>
          <w:rFonts w:ascii="Times New Roman" w:eastAsia="Times New Roman" w:hAnsi="Times New Roman" w:cs="Times New Roman"/>
          <w:bCs/>
          <w:spacing w:val="1"/>
          <w:sz w:val="24"/>
          <w:szCs w:val="24"/>
          <w:u w:val="thick" w:color="000000"/>
        </w:rPr>
        <w:t>n</w:t>
      </w:r>
      <w:r w:rsidRPr="00004EDD">
        <w:rPr>
          <w:rFonts w:ascii="Times New Roman" w:eastAsia="Times New Roman" w:hAnsi="Times New Roman" w:cs="Times New Roman"/>
          <w:bCs/>
          <w:spacing w:val="-1"/>
          <w:sz w:val="24"/>
          <w:szCs w:val="24"/>
          <w:u w:val="thick" w:color="000000"/>
        </w:rPr>
        <w:t>ces</w:t>
      </w:r>
    </w:p>
    <w:p w14:paraId="51F1E6FD" w14:textId="77777777" w:rsidR="004F4729" w:rsidRPr="00004EDD" w:rsidRDefault="004F4729" w:rsidP="00004EDD">
      <w:pPr>
        <w:spacing w:after="0" w:line="240" w:lineRule="auto"/>
        <w:rPr>
          <w:rFonts w:ascii="Times New Roman" w:hAnsi="Times New Roman" w:cs="Times New Roman"/>
          <w:sz w:val="24"/>
          <w:szCs w:val="24"/>
        </w:rPr>
      </w:pPr>
    </w:p>
    <w:p w14:paraId="483755F2" w14:textId="77777777" w:rsidR="004F4729" w:rsidRPr="00004EDD" w:rsidRDefault="0098198B" w:rsidP="00004EDD">
      <w:pPr>
        <w:spacing w:after="0" w:line="240" w:lineRule="auto"/>
        <w:rPr>
          <w:rFonts w:ascii="Times New Roman" w:eastAsia="Times New Roman" w:hAnsi="Times New Roman" w:cs="Times New Roman"/>
          <w:sz w:val="24"/>
          <w:szCs w:val="24"/>
        </w:rPr>
      </w:pPr>
      <w:r w:rsidRPr="00004EDD">
        <w:rPr>
          <w:rFonts w:ascii="Times New Roman" w:eastAsia="Times New Roman" w:hAnsi="Times New Roman" w:cs="Times New Roman"/>
          <w:sz w:val="24"/>
          <w:szCs w:val="24"/>
        </w:rPr>
        <w:t>E</w:t>
      </w:r>
      <w:r w:rsidRPr="00004EDD">
        <w:rPr>
          <w:rFonts w:ascii="Times New Roman" w:eastAsia="Times New Roman" w:hAnsi="Times New Roman" w:cs="Times New Roman"/>
          <w:spacing w:val="-1"/>
          <w:sz w:val="24"/>
          <w:szCs w:val="24"/>
        </w:rPr>
        <w:t>ac</w:t>
      </w:r>
      <w:r w:rsidRPr="00004EDD">
        <w:rPr>
          <w:rFonts w:ascii="Times New Roman" w:eastAsia="Times New Roman" w:hAnsi="Times New Roman" w:cs="Times New Roman"/>
          <w:sz w:val="24"/>
          <w:szCs w:val="24"/>
        </w:rPr>
        <w:t xml:space="preserve">h </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ppli</w:t>
      </w:r>
      <w:r w:rsidRPr="00004EDD">
        <w:rPr>
          <w:rFonts w:ascii="Times New Roman" w:eastAsia="Times New Roman" w:hAnsi="Times New Roman" w:cs="Times New Roman"/>
          <w:spacing w:val="1"/>
          <w:sz w:val="24"/>
          <w:szCs w:val="24"/>
        </w:rPr>
        <w:t>c</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 xml:space="preserve">nt is </w:t>
      </w:r>
      <w:r w:rsidRPr="00004EDD">
        <w:rPr>
          <w:rFonts w:ascii="Times New Roman" w:eastAsia="Times New Roman" w:hAnsi="Times New Roman" w:cs="Times New Roman"/>
          <w:spacing w:val="-1"/>
          <w:sz w:val="24"/>
          <w:szCs w:val="24"/>
        </w:rPr>
        <w:t>re</w:t>
      </w:r>
      <w:r w:rsidRPr="00004EDD">
        <w:rPr>
          <w:rFonts w:ascii="Times New Roman" w:eastAsia="Times New Roman" w:hAnsi="Times New Roman" w:cs="Times New Roman"/>
          <w:sz w:val="24"/>
          <w:szCs w:val="24"/>
        </w:rPr>
        <w:t>qui</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 xml:space="preserve">d to </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nt</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r</w:t>
      </w:r>
      <w:r w:rsidRPr="00004EDD">
        <w:rPr>
          <w:rFonts w:ascii="Times New Roman" w:eastAsia="Times New Roman" w:hAnsi="Times New Roman" w:cs="Times New Roman"/>
          <w:spacing w:val="-1"/>
          <w:sz w:val="24"/>
          <w:szCs w:val="24"/>
        </w:rPr>
        <w:t xml:space="preserve"> a</w:t>
      </w:r>
      <w:r w:rsidRPr="00004EDD">
        <w:rPr>
          <w:rFonts w:ascii="Times New Roman" w:eastAsia="Times New Roman" w:hAnsi="Times New Roman" w:cs="Times New Roman"/>
          <w:sz w:val="24"/>
          <w:szCs w:val="24"/>
        </w:rPr>
        <w:t>nd m</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int</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 xml:space="preserve">in </w:t>
      </w:r>
      <w:r w:rsidRPr="00004EDD">
        <w:rPr>
          <w:rFonts w:ascii="Times New Roman" w:eastAsia="Times New Roman" w:hAnsi="Times New Roman" w:cs="Times New Roman"/>
          <w:spacing w:val="2"/>
          <w:sz w:val="24"/>
          <w:szCs w:val="24"/>
        </w:rPr>
        <w:t>d</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ta</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in the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pacing w:val="1"/>
          <w:sz w:val="24"/>
          <w:szCs w:val="24"/>
        </w:rPr>
        <w:t>C</w:t>
      </w:r>
      <w:r w:rsidRPr="00004EDD">
        <w:rPr>
          <w:rFonts w:ascii="Times New Roman" w:eastAsia="Times New Roman" w:hAnsi="Times New Roman" w:cs="Times New Roman"/>
          <w:sz w:val="24"/>
          <w:szCs w:val="24"/>
        </w:rPr>
        <w:t>MS</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H</w:t>
      </w:r>
      <w:r w:rsidRPr="00004EDD">
        <w:rPr>
          <w:rFonts w:ascii="Times New Roman" w:eastAsia="Times New Roman" w:hAnsi="Times New Roman" w:cs="Times New Roman"/>
          <w:spacing w:val="-1"/>
          <w:sz w:val="24"/>
          <w:szCs w:val="24"/>
        </w:rPr>
        <w:t>ea</w:t>
      </w:r>
      <w:r w:rsidRPr="00004EDD">
        <w:rPr>
          <w:rFonts w:ascii="Times New Roman" w:eastAsia="Times New Roman" w:hAnsi="Times New Roman" w:cs="Times New Roman"/>
          <w:sz w:val="24"/>
          <w:szCs w:val="24"/>
        </w:rPr>
        <w:t xml:space="preserve">lth </w:t>
      </w:r>
      <w:r w:rsidRPr="00004EDD">
        <w:rPr>
          <w:rFonts w:ascii="Times New Roman" w:eastAsia="Times New Roman" w:hAnsi="Times New Roman" w:cs="Times New Roman"/>
          <w:spacing w:val="1"/>
          <w:sz w:val="24"/>
          <w:szCs w:val="24"/>
        </w:rPr>
        <w:t>P</w:t>
      </w:r>
      <w:r w:rsidRPr="00004EDD">
        <w:rPr>
          <w:rFonts w:ascii="Times New Roman" w:eastAsia="Times New Roman" w:hAnsi="Times New Roman" w:cs="Times New Roman"/>
          <w:sz w:val="24"/>
          <w:szCs w:val="24"/>
        </w:rPr>
        <w:t>l</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n M</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n</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pacing w:val="-2"/>
          <w:sz w:val="24"/>
          <w:szCs w:val="24"/>
        </w:rPr>
        <w:t>g</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m</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 xml:space="preserve">nt </w:t>
      </w:r>
      <w:r w:rsidRPr="00004EDD">
        <w:rPr>
          <w:rFonts w:ascii="Times New Roman" w:eastAsia="Times New Roman" w:hAnsi="Times New Roman" w:cs="Times New Roman"/>
          <w:spacing w:val="6"/>
          <w:sz w:val="24"/>
          <w:szCs w:val="24"/>
        </w:rPr>
        <w:t>S</w:t>
      </w:r>
      <w:r w:rsidRPr="00004EDD">
        <w:rPr>
          <w:rFonts w:ascii="Times New Roman" w:eastAsia="Times New Roman" w:hAnsi="Times New Roman" w:cs="Times New Roman"/>
          <w:spacing w:val="-5"/>
          <w:sz w:val="24"/>
          <w:szCs w:val="24"/>
        </w:rPr>
        <w:t>y</w:t>
      </w:r>
      <w:r w:rsidRPr="00004EDD">
        <w:rPr>
          <w:rFonts w:ascii="Times New Roman" w:eastAsia="Times New Roman" w:hAnsi="Times New Roman" w:cs="Times New Roman"/>
          <w:sz w:val="24"/>
          <w:szCs w:val="24"/>
        </w:rPr>
        <w:t>st</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 xml:space="preserve">m </w:t>
      </w:r>
      <w:r w:rsidRPr="00004EDD">
        <w:rPr>
          <w:rFonts w:ascii="Times New Roman" w:eastAsia="Times New Roman" w:hAnsi="Times New Roman" w:cs="Times New Roman"/>
          <w:spacing w:val="-1"/>
          <w:sz w:val="24"/>
          <w:szCs w:val="24"/>
        </w:rPr>
        <w:t>(</w:t>
      </w:r>
      <w:r w:rsidRPr="00004EDD">
        <w:rPr>
          <w:rFonts w:ascii="Times New Roman" w:eastAsia="Times New Roman" w:hAnsi="Times New Roman" w:cs="Times New Roman"/>
          <w:spacing w:val="2"/>
          <w:sz w:val="24"/>
          <w:szCs w:val="24"/>
        </w:rPr>
        <w:t>H</w:t>
      </w:r>
      <w:r w:rsidRPr="00004EDD">
        <w:rPr>
          <w:rFonts w:ascii="Times New Roman" w:eastAsia="Times New Roman" w:hAnsi="Times New Roman" w:cs="Times New Roman"/>
          <w:spacing w:val="1"/>
          <w:sz w:val="24"/>
          <w:szCs w:val="24"/>
        </w:rPr>
        <w:t>P</w:t>
      </w:r>
      <w:r w:rsidRPr="00004EDD">
        <w:rPr>
          <w:rFonts w:ascii="Times New Roman" w:eastAsia="Times New Roman" w:hAnsi="Times New Roman" w:cs="Times New Roman"/>
          <w:sz w:val="24"/>
          <w:szCs w:val="24"/>
        </w:rPr>
        <w:t>M</w:t>
      </w:r>
      <w:r w:rsidRPr="00004EDD">
        <w:rPr>
          <w:rFonts w:ascii="Times New Roman" w:eastAsia="Times New Roman" w:hAnsi="Times New Roman" w:cs="Times New Roman"/>
          <w:spacing w:val="1"/>
          <w:sz w:val="24"/>
          <w:szCs w:val="24"/>
        </w:rPr>
        <w:t>S</w:t>
      </w:r>
      <w:r w:rsidRPr="00004EDD">
        <w:rPr>
          <w:rFonts w:ascii="Times New Roman" w:eastAsia="Times New Roman" w:hAnsi="Times New Roman" w:cs="Times New Roman"/>
          <w:spacing w:val="-1"/>
          <w:sz w:val="24"/>
          <w:szCs w:val="24"/>
        </w:rPr>
        <w:t>)</w:t>
      </w:r>
      <w:r w:rsidRPr="00004EDD">
        <w:rPr>
          <w:rFonts w:ascii="Times New Roman" w:eastAsia="Times New Roman" w:hAnsi="Times New Roman" w:cs="Times New Roman"/>
          <w:sz w:val="24"/>
          <w:szCs w:val="24"/>
        </w:rPr>
        <w:t xml:space="preserve">.  </w:t>
      </w:r>
      <w:r w:rsidRPr="00004EDD">
        <w:rPr>
          <w:rFonts w:ascii="Times New Roman" w:eastAsia="Times New Roman" w:hAnsi="Times New Roman" w:cs="Times New Roman"/>
          <w:spacing w:val="1"/>
          <w:sz w:val="24"/>
          <w:szCs w:val="24"/>
        </w:rPr>
        <w:t>P</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z w:val="24"/>
          <w:szCs w:val="24"/>
        </w:rPr>
        <w:t xml:space="preserve">ompt </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nt</w:t>
      </w:r>
      <w:r w:rsidRPr="00004EDD">
        <w:rPr>
          <w:rFonts w:ascii="Times New Roman" w:eastAsia="Times New Roman" w:hAnsi="Times New Roman" w:cs="Times New Roman"/>
          <w:spacing w:val="2"/>
          <w:sz w:val="24"/>
          <w:szCs w:val="24"/>
        </w:rPr>
        <w:t>r</w:t>
      </w:r>
      <w:r w:rsidRPr="00004EDD">
        <w:rPr>
          <w:rFonts w:ascii="Times New Roman" w:eastAsia="Times New Roman" w:hAnsi="Times New Roman" w:cs="Times New Roman"/>
          <w:sz w:val="24"/>
          <w:szCs w:val="24"/>
        </w:rPr>
        <w:t>y</w:t>
      </w:r>
      <w:r w:rsidRPr="00004EDD">
        <w:rPr>
          <w:rFonts w:ascii="Times New Roman" w:eastAsia="Times New Roman" w:hAnsi="Times New Roman" w:cs="Times New Roman"/>
          <w:spacing w:val="-5"/>
          <w:sz w:val="24"/>
          <w:szCs w:val="24"/>
        </w:rPr>
        <w:t xml:space="preserve"> </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nd</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on</w:t>
      </w:r>
      <w:r w:rsidRPr="00004EDD">
        <w:rPr>
          <w:rFonts w:ascii="Times New Roman" w:eastAsia="Times New Roman" w:hAnsi="Times New Roman" w:cs="Times New Roman"/>
          <w:spacing w:val="-2"/>
          <w:sz w:val="24"/>
          <w:szCs w:val="24"/>
        </w:rPr>
        <w:t>g</w:t>
      </w:r>
      <w:r w:rsidRPr="00004EDD">
        <w:rPr>
          <w:rFonts w:ascii="Times New Roman" w:eastAsia="Times New Roman" w:hAnsi="Times New Roman" w:cs="Times New Roman"/>
          <w:sz w:val="24"/>
          <w:szCs w:val="24"/>
        </w:rPr>
        <w:t>oi</w:t>
      </w:r>
      <w:r w:rsidRPr="00004EDD">
        <w:rPr>
          <w:rFonts w:ascii="Times New Roman" w:eastAsia="Times New Roman" w:hAnsi="Times New Roman" w:cs="Times New Roman"/>
          <w:spacing w:val="2"/>
          <w:sz w:val="24"/>
          <w:szCs w:val="24"/>
        </w:rPr>
        <w:t>n</w:t>
      </w:r>
      <w:r w:rsidRPr="00004EDD">
        <w:rPr>
          <w:rFonts w:ascii="Times New Roman" w:eastAsia="Times New Roman" w:hAnsi="Times New Roman" w:cs="Times New Roman"/>
          <w:sz w:val="24"/>
          <w:szCs w:val="24"/>
        </w:rPr>
        <w:t>g</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m</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int</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n</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pacing w:val="2"/>
          <w:sz w:val="24"/>
          <w:szCs w:val="24"/>
        </w:rPr>
        <w:t>n</w:t>
      </w:r>
      <w:r w:rsidRPr="00004EDD">
        <w:rPr>
          <w:rFonts w:ascii="Times New Roman" w:eastAsia="Times New Roman" w:hAnsi="Times New Roman" w:cs="Times New Roman"/>
          <w:spacing w:val="-1"/>
          <w:sz w:val="24"/>
          <w:szCs w:val="24"/>
        </w:rPr>
        <w:t>c</w:t>
      </w:r>
      <w:r w:rsidRPr="00004EDD">
        <w:rPr>
          <w:rFonts w:ascii="Times New Roman" w:eastAsia="Times New Roman" w:hAnsi="Times New Roman" w:cs="Times New Roman"/>
          <w:sz w:val="24"/>
          <w:szCs w:val="24"/>
        </w:rPr>
        <w:t>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of</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the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d</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ta</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in H</w:t>
      </w:r>
      <w:r w:rsidRPr="00004EDD">
        <w:rPr>
          <w:rFonts w:ascii="Times New Roman" w:eastAsia="Times New Roman" w:hAnsi="Times New Roman" w:cs="Times New Roman"/>
          <w:spacing w:val="1"/>
          <w:sz w:val="24"/>
          <w:szCs w:val="24"/>
        </w:rPr>
        <w:t>P</w:t>
      </w:r>
      <w:r w:rsidRPr="00004EDD">
        <w:rPr>
          <w:rFonts w:ascii="Times New Roman" w:eastAsia="Times New Roman" w:hAnsi="Times New Roman" w:cs="Times New Roman"/>
          <w:sz w:val="24"/>
          <w:szCs w:val="24"/>
        </w:rPr>
        <w:t>MS</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 xml:space="preserve">will </w:t>
      </w:r>
      <w:r w:rsidRPr="00004EDD">
        <w:rPr>
          <w:rFonts w:ascii="Times New Roman" w:eastAsia="Times New Roman" w:hAnsi="Times New Roman" w:cs="Times New Roman"/>
          <w:spacing w:val="-1"/>
          <w:sz w:val="24"/>
          <w:szCs w:val="24"/>
        </w:rPr>
        <w:t>fac</w:t>
      </w:r>
      <w:r w:rsidRPr="00004EDD">
        <w:rPr>
          <w:rFonts w:ascii="Times New Roman" w:eastAsia="Times New Roman" w:hAnsi="Times New Roman" w:cs="Times New Roman"/>
          <w:sz w:val="24"/>
          <w:szCs w:val="24"/>
        </w:rPr>
        <w:t>ilit</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te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the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t</w:t>
      </w:r>
      <w:r w:rsidRPr="00004EDD">
        <w:rPr>
          <w:rFonts w:ascii="Times New Roman" w:eastAsia="Times New Roman" w:hAnsi="Times New Roman" w:cs="Times New Roman"/>
          <w:spacing w:val="-1"/>
          <w:sz w:val="24"/>
          <w:szCs w:val="24"/>
        </w:rPr>
        <w:t>rac</w:t>
      </w:r>
      <w:r w:rsidRPr="00004EDD">
        <w:rPr>
          <w:rFonts w:ascii="Times New Roman" w:eastAsia="Times New Roman" w:hAnsi="Times New Roman" w:cs="Times New Roman"/>
          <w:sz w:val="24"/>
          <w:szCs w:val="24"/>
        </w:rPr>
        <w:t>i</w:t>
      </w:r>
      <w:r w:rsidRPr="00004EDD">
        <w:rPr>
          <w:rFonts w:ascii="Times New Roman" w:eastAsia="Times New Roman" w:hAnsi="Times New Roman" w:cs="Times New Roman"/>
          <w:spacing w:val="2"/>
          <w:sz w:val="24"/>
          <w:szCs w:val="24"/>
        </w:rPr>
        <w:t>n</w:t>
      </w:r>
      <w:r w:rsidRPr="00004EDD">
        <w:rPr>
          <w:rFonts w:ascii="Times New Roman" w:eastAsia="Times New Roman" w:hAnsi="Times New Roman" w:cs="Times New Roman"/>
          <w:sz w:val="24"/>
          <w:szCs w:val="24"/>
        </w:rPr>
        <w:t>g</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of</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the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ppli</w:t>
      </w:r>
      <w:r w:rsidRPr="00004EDD">
        <w:rPr>
          <w:rFonts w:ascii="Times New Roman" w:eastAsia="Times New Roman" w:hAnsi="Times New Roman" w:cs="Times New Roman"/>
          <w:spacing w:val="-1"/>
          <w:sz w:val="24"/>
          <w:szCs w:val="24"/>
        </w:rPr>
        <w:t>ca</w:t>
      </w:r>
      <w:r w:rsidRPr="00004EDD">
        <w:rPr>
          <w:rFonts w:ascii="Times New Roman" w:eastAsia="Times New Roman" w:hAnsi="Times New Roman" w:cs="Times New Roman"/>
          <w:sz w:val="24"/>
          <w:szCs w:val="24"/>
        </w:rPr>
        <w:t>nt</w:t>
      </w:r>
      <w:r w:rsidRPr="00004EDD">
        <w:rPr>
          <w:rFonts w:ascii="Times New Roman" w:eastAsia="Times New Roman" w:hAnsi="Times New Roman" w:cs="Times New Roman"/>
          <w:spacing w:val="-1"/>
          <w:sz w:val="24"/>
          <w:szCs w:val="24"/>
        </w:rPr>
        <w:t>’</w:t>
      </w:r>
      <w:r w:rsidRPr="00004EDD">
        <w:rPr>
          <w:rFonts w:ascii="Times New Roman" w:eastAsia="Times New Roman" w:hAnsi="Times New Roman" w:cs="Times New Roman"/>
          <w:sz w:val="24"/>
          <w:szCs w:val="24"/>
        </w:rPr>
        <w:t>s</w:t>
      </w:r>
      <w:r w:rsidRPr="00004EDD">
        <w:rPr>
          <w:rFonts w:ascii="Times New Roman" w:eastAsia="Times New Roman" w:hAnsi="Times New Roman" w:cs="Times New Roman"/>
          <w:spacing w:val="3"/>
          <w:sz w:val="24"/>
          <w:szCs w:val="24"/>
        </w:rPr>
        <w:t xml:space="preserve"> </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ppli</w:t>
      </w:r>
      <w:r w:rsidRPr="00004EDD">
        <w:rPr>
          <w:rFonts w:ascii="Times New Roman" w:eastAsia="Times New Roman" w:hAnsi="Times New Roman" w:cs="Times New Roman"/>
          <w:spacing w:val="-1"/>
          <w:sz w:val="24"/>
          <w:szCs w:val="24"/>
        </w:rPr>
        <w:t>ca</w:t>
      </w:r>
      <w:r w:rsidRPr="00004EDD">
        <w:rPr>
          <w:rFonts w:ascii="Times New Roman" w:eastAsia="Times New Roman" w:hAnsi="Times New Roman" w:cs="Times New Roman"/>
          <w:sz w:val="24"/>
          <w:szCs w:val="24"/>
        </w:rPr>
        <w:t>tion th</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z w:val="24"/>
          <w:szCs w:val="24"/>
        </w:rPr>
        <w:t>ou</w:t>
      </w:r>
      <w:r w:rsidRPr="00004EDD">
        <w:rPr>
          <w:rFonts w:ascii="Times New Roman" w:eastAsia="Times New Roman" w:hAnsi="Times New Roman" w:cs="Times New Roman"/>
          <w:spacing w:val="-2"/>
          <w:sz w:val="24"/>
          <w:szCs w:val="24"/>
        </w:rPr>
        <w:t>g</w:t>
      </w:r>
      <w:r w:rsidRPr="00004EDD">
        <w:rPr>
          <w:rFonts w:ascii="Times New Roman" w:eastAsia="Times New Roman" w:hAnsi="Times New Roman" w:cs="Times New Roman"/>
          <w:sz w:val="24"/>
          <w:szCs w:val="24"/>
        </w:rPr>
        <w:t>hout t</w:t>
      </w:r>
      <w:r w:rsidRPr="00004EDD">
        <w:rPr>
          <w:rFonts w:ascii="Times New Roman" w:eastAsia="Times New Roman" w:hAnsi="Times New Roman" w:cs="Times New Roman"/>
          <w:spacing w:val="2"/>
          <w:sz w:val="24"/>
          <w:szCs w:val="24"/>
        </w:rPr>
        <w:t>h</w:t>
      </w:r>
      <w:r w:rsidRPr="00004EDD">
        <w:rPr>
          <w:rFonts w:ascii="Times New Roman" w:eastAsia="Times New Roman" w:hAnsi="Times New Roman" w:cs="Times New Roman"/>
          <w:sz w:val="24"/>
          <w:szCs w:val="24"/>
        </w:rPr>
        <w:t>e</w:t>
      </w:r>
      <w:r w:rsidRPr="00004EDD">
        <w:rPr>
          <w:rFonts w:ascii="Times New Roman" w:eastAsia="Times New Roman" w:hAnsi="Times New Roman" w:cs="Times New Roman"/>
          <w:spacing w:val="-1"/>
          <w:sz w:val="24"/>
          <w:szCs w:val="24"/>
        </w:rPr>
        <w:t xml:space="preserve"> re</w:t>
      </w:r>
      <w:r w:rsidRPr="00004EDD">
        <w:rPr>
          <w:rFonts w:ascii="Times New Roman" w:eastAsia="Times New Roman" w:hAnsi="Times New Roman" w:cs="Times New Roman"/>
          <w:sz w:val="24"/>
          <w:szCs w:val="24"/>
        </w:rPr>
        <w:t>vi</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w p</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z w:val="24"/>
          <w:szCs w:val="24"/>
        </w:rPr>
        <w:t>o</w:t>
      </w:r>
      <w:r w:rsidRPr="00004EDD">
        <w:rPr>
          <w:rFonts w:ascii="Times New Roman" w:eastAsia="Times New Roman" w:hAnsi="Times New Roman" w:cs="Times New Roman"/>
          <w:spacing w:val="-1"/>
          <w:sz w:val="24"/>
          <w:szCs w:val="24"/>
        </w:rPr>
        <w:t>ce</w:t>
      </w:r>
      <w:r w:rsidRPr="00004EDD">
        <w:rPr>
          <w:rFonts w:ascii="Times New Roman" w:eastAsia="Times New Roman" w:hAnsi="Times New Roman" w:cs="Times New Roman"/>
          <w:sz w:val="24"/>
          <w:szCs w:val="24"/>
        </w:rPr>
        <w:t xml:space="preserve">ss. </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pacing w:val="-3"/>
          <w:sz w:val="24"/>
          <w:szCs w:val="24"/>
        </w:rPr>
        <w:t>I</w:t>
      </w:r>
      <w:r w:rsidRPr="00004EDD">
        <w:rPr>
          <w:rFonts w:ascii="Times New Roman" w:eastAsia="Times New Roman" w:hAnsi="Times New Roman" w:cs="Times New Roman"/>
          <w:sz w:val="24"/>
          <w:szCs w:val="24"/>
        </w:rPr>
        <w:t>f</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the</w:t>
      </w:r>
      <w:r w:rsidRPr="00004EDD">
        <w:rPr>
          <w:rFonts w:ascii="Times New Roman" w:eastAsia="Times New Roman" w:hAnsi="Times New Roman" w:cs="Times New Roman"/>
          <w:spacing w:val="-1"/>
          <w:sz w:val="24"/>
          <w:szCs w:val="24"/>
        </w:rPr>
        <w:t xml:space="preserve"> a</w:t>
      </w:r>
      <w:r w:rsidRPr="00004EDD">
        <w:rPr>
          <w:rFonts w:ascii="Times New Roman" w:eastAsia="Times New Roman" w:hAnsi="Times New Roman" w:cs="Times New Roman"/>
          <w:sz w:val="24"/>
          <w:szCs w:val="24"/>
        </w:rPr>
        <w:t>ppli</w:t>
      </w:r>
      <w:r w:rsidRPr="00004EDD">
        <w:rPr>
          <w:rFonts w:ascii="Times New Roman" w:eastAsia="Times New Roman" w:hAnsi="Times New Roman" w:cs="Times New Roman"/>
          <w:spacing w:val="-1"/>
          <w:sz w:val="24"/>
          <w:szCs w:val="24"/>
        </w:rPr>
        <w:t>ca</w:t>
      </w:r>
      <w:r w:rsidRPr="00004EDD">
        <w:rPr>
          <w:rFonts w:ascii="Times New Roman" w:eastAsia="Times New Roman" w:hAnsi="Times New Roman" w:cs="Times New Roman"/>
          <w:sz w:val="24"/>
          <w:szCs w:val="24"/>
        </w:rPr>
        <w:t>nt</w:t>
      </w:r>
      <w:r w:rsidRPr="00004EDD">
        <w:rPr>
          <w:rFonts w:ascii="Times New Roman" w:eastAsia="Times New Roman" w:hAnsi="Times New Roman" w:cs="Times New Roman"/>
          <w:spacing w:val="3"/>
          <w:sz w:val="24"/>
          <w:szCs w:val="24"/>
        </w:rPr>
        <w:t xml:space="preserve"> </w:t>
      </w:r>
      <w:r w:rsidRPr="00004EDD">
        <w:rPr>
          <w:rFonts w:ascii="Times New Roman" w:eastAsia="Times New Roman" w:hAnsi="Times New Roman" w:cs="Times New Roman"/>
          <w:sz w:val="24"/>
          <w:szCs w:val="24"/>
        </w:rPr>
        <w:t xml:space="preserve">is </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w</w:t>
      </w:r>
      <w:r w:rsidRPr="00004EDD">
        <w:rPr>
          <w:rFonts w:ascii="Times New Roman" w:eastAsia="Times New Roman" w:hAnsi="Times New Roman" w:cs="Times New Roman"/>
          <w:spacing w:val="-1"/>
          <w:sz w:val="24"/>
          <w:szCs w:val="24"/>
        </w:rPr>
        <w:t>ar</w:t>
      </w:r>
      <w:r w:rsidRPr="00004EDD">
        <w:rPr>
          <w:rFonts w:ascii="Times New Roman" w:eastAsia="Times New Roman" w:hAnsi="Times New Roman" w:cs="Times New Roman"/>
          <w:sz w:val="24"/>
          <w:szCs w:val="24"/>
        </w:rPr>
        <w:t>d</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d</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a</w:t>
      </w:r>
      <w:r w:rsidRPr="00004EDD">
        <w:rPr>
          <w:rFonts w:ascii="Times New Roman" w:eastAsia="Times New Roman" w:hAnsi="Times New Roman" w:cs="Times New Roman"/>
          <w:spacing w:val="-1"/>
          <w:sz w:val="24"/>
          <w:szCs w:val="24"/>
        </w:rPr>
        <w:t xml:space="preserve"> c</w:t>
      </w:r>
      <w:r w:rsidRPr="00004EDD">
        <w:rPr>
          <w:rFonts w:ascii="Times New Roman" w:eastAsia="Times New Roman" w:hAnsi="Times New Roman" w:cs="Times New Roman"/>
          <w:sz w:val="24"/>
          <w:szCs w:val="24"/>
        </w:rPr>
        <w:t>ont</w:t>
      </w:r>
      <w:r w:rsidRPr="00004EDD">
        <w:rPr>
          <w:rFonts w:ascii="Times New Roman" w:eastAsia="Times New Roman" w:hAnsi="Times New Roman" w:cs="Times New Roman"/>
          <w:spacing w:val="2"/>
          <w:sz w:val="24"/>
          <w:szCs w:val="24"/>
        </w:rPr>
        <w:t>r</w:t>
      </w:r>
      <w:r w:rsidRPr="00004EDD">
        <w:rPr>
          <w:rFonts w:ascii="Times New Roman" w:eastAsia="Times New Roman" w:hAnsi="Times New Roman" w:cs="Times New Roman"/>
          <w:spacing w:val="-1"/>
          <w:sz w:val="24"/>
          <w:szCs w:val="24"/>
        </w:rPr>
        <w:t>ac</w:t>
      </w:r>
      <w:r w:rsidRPr="00004EDD">
        <w:rPr>
          <w:rFonts w:ascii="Times New Roman" w:eastAsia="Times New Roman" w:hAnsi="Times New Roman" w:cs="Times New Roman"/>
          <w:sz w:val="24"/>
          <w:szCs w:val="24"/>
        </w:rPr>
        <w:t xml:space="preserve">t </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pacing w:val="-1"/>
          <w:sz w:val="24"/>
          <w:szCs w:val="24"/>
        </w:rPr>
        <w:t>f</w:t>
      </w:r>
      <w:r w:rsidRPr="00004EDD">
        <w:rPr>
          <w:rFonts w:ascii="Times New Roman" w:eastAsia="Times New Roman" w:hAnsi="Times New Roman" w:cs="Times New Roman"/>
          <w:sz w:val="24"/>
          <w:szCs w:val="24"/>
        </w:rPr>
        <w:t>t</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r</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n</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pacing w:val="-2"/>
          <w:sz w:val="24"/>
          <w:szCs w:val="24"/>
        </w:rPr>
        <w:t>g</w:t>
      </w:r>
      <w:r w:rsidRPr="00004EDD">
        <w:rPr>
          <w:rFonts w:ascii="Times New Roman" w:eastAsia="Times New Roman" w:hAnsi="Times New Roman" w:cs="Times New Roman"/>
          <w:sz w:val="24"/>
          <w:szCs w:val="24"/>
        </w:rPr>
        <w:t>oti</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tion, the</w:t>
      </w:r>
      <w:r w:rsidRPr="00004EDD">
        <w:rPr>
          <w:rFonts w:ascii="Times New Roman" w:eastAsia="Times New Roman" w:hAnsi="Times New Roman" w:cs="Times New Roman"/>
          <w:spacing w:val="-1"/>
          <w:sz w:val="24"/>
          <w:szCs w:val="24"/>
        </w:rPr>
        <w:t xml:space="preserve"> c</w:t>
      </w:r>
      <w:r w:rsidRPr="00004EDD">
        <w:rPr>
          <w:rFonts w:ascii="Times New Roman" w:eastAsia="Times New Roman" w:hAnsi="Times New Roman" w:cs="Times New Roman"/>
          <w:sz w:val="24"/>
          <w:szCs w:val="24"/>
        </w:rPr>
        <w:t>oll</w:t>
      </w:r>
      <w:r w:rsidRPr="00004EDD">
        <w:rPr>
          <w:rFonts w:ascii="Times New Roman" w:eastAsia="Times New Roman" w:hAnsi="Times New Roman" w:cs="Times New Roman"/>
          <w:spacing w:val="-1"/>
          <w:sz w:val="24"/>
          <w:szCs w:val="24"/>
        </w:rPr>
        <w:t>ec</w:t>
      </w:r>
      <w:r w:rsidRPr="00004EDD">
        <w:rPr>
          <w:rFonts w:ascii="Times New Roman" w:eastAsia="Times New Roman" w:hAnsi="Times New Roman" w:cs="Times New Roman"/>
          <w:sz w:val="24"/>
          <w:szCs w:val="24"/>
        </w:rPr>
        <w:t>t</w:t>
      </w:r>
      <w:r w:rsidRPr="00004EDD">
        <w:rPr>
          <w:rFonts w:ascii="Times New Roman" w:eastAsia="Times New Roman" w:hAnsi="Times New Roman" w:cs="Times New Roman"/>
          <w:spacing w:val="3"/>
          <w:sz w:val="24"/>
          <w:szCs w:val="24"/>
        </w:rPr>
        <w:t>i</w:t>
      </w:r>
      <w:r w:rsidRPr="00004EDD">
        <w:rPr>
          <w:rFonts w:ascii="Times New Roman" w:eastAsia="Times New Roman" w:hAnsi="Times New Roman" w:cs="Times New Roman"/>
          <w:sz w:val="24"/>
          <w:szCs w:val="24"/>
        </w:rPr>
        <w:t>on in</w:t>
      </w:r>
      <w:r w:rsidRPr="00004EDD">
        <w:rPr>
          <w:rFonts w:ascii="Times New Roman" w:eastAsia="Times New Roman" w:hAnsi="Times New Roman" w:cs="Times New Roman"/>
          <w:spacing w:val="-1"/>
          <w:sz w:val="24"/>
          <w:szCs w:val="24"/>
        </w:rPr>
        <w:t>f</w:t>
      </w:r>
      <w:r w:rsidRPr="00004EDD">
        <w:rPr>
          <w:rFonts w:ascii="Times New Roman" w:eastAsia="Times New Roman" w:hAnsi="Times New Roman" w:cs="Times New Roman"/>
          <w:sz w:val="24"/>
          <w:szCs w:val="24"/>
        </w:rPr>
        <w:t>o</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z w:val="24"/>
          <w:szCs w:val="24"/>
        </w:rPr>
        <w:t>m</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tion will be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us</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 xml:space="preserve">d </w:t>
      </w:r>
      <w:r w:rsidRPr="00004EDD">
        <w:rPr>
          <w:rFonts w:ascii="Times New Roman" w:eastAsia="Times New Roman" w:hAnsi="Times New Roman" w:cs="Times New Roman"/>
          <w:spacing w:val="-1"/>
          <w:sz w:val="24"/>
          <w:szCs w:val="24"/>
        </w:rPr>
        <w:t>f</w:t>
      </w:r>
      <w:r w:rsidRPr="00004EDD">
        <w:rPr>
          <w:rFonts w:ascii="Times New Roman" w:eastAsia="Times New Roman" w:hAnsi="Times New Roman" w:cs="Times New Roman"/>
          <w:sz w:val="24"/>
          <w:szCs w:val="24"/>
        </w:rPr>
        <w:t>or</w:t>
      </w:r>
      <w:r w:rsidRPr="00004EDD">
        <w:rPr>
          <w:rFonts w:ascii="Times New Roman" w:eastAsia="Times New Roman" w:hAnsi="Times New Roman" w:cs="Times New Roman"/>
          <w:spacing w:val="-1"/>
          <w:sz w:val="24"/>
          <w:szCs w:val="24"/>
        </w:rPr>
        <w:t xml:space="preserve"> f</w:t>
      </w:r>
      <w:r w:rsidRPr="00004EDD">
        <w:rPr>
          <w:rFonts w:ascii="Times New Roman" w:eastAsia="Times New Roman" w:hAnsi="Times New Roman" w:cs="Times New Roman"/>
          <w:spacing w:val="2"/>
          <w:sz w:val="24"/>
          <w:szCs w:val="24"/>
        </w:rPr>
        <w:t>r</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qu</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 xml:space="preserve">nt </w:t>
      </w:r>
      <w:r w:rsidRPr="00004EDD">
        <w:rPr>
          <w:rFonts w:ascii="Times New Roman" w:eastAsia="Times New Roman" w:hAnsi="Times New Roman" w:cs="Times New Roman"/>
          <w:spacing w:val="-1"/>
          <w:sz w:val="24"/>
          <w:szCs w:val="24"/>
        </w:rPr>
        <w:t>c</w:t>
      </w:r>
      <w:r w:rsidRPr="00004EDD">
        <w:rPr>
          <w:rFonts w:ascii="Times New Roman" w:eastAsia="Times New Roman" w:hAnsi="Times New Roman" w:cs="Times New Roman"/>
          <w:sz w:val="24"/>
          <w:szCs w:val="24"/>
        </w:rPr>
        <w:t>ommuni</w:t>
      </w:r>
      <w:r w:rsidRPr="00004EDD">
        <w:rPr>
          <w:rFonts w:ascii="Times New Roman" w:eastAsia="Times New Roman" w:hAnsi="Times New Roman" w:cs="Times New Roman"/>
          <w:spacing w:val="-1"/>
          <w:sz w:val="24"/>
          <w:szCs w:val="24"/>
        </w:rPr>
        <w:t>ca</w:t>
      </w:r>
      <w:r w:rsidRPr="00004EDD">
        <w:rPr>
          <w:rFonts w:ascii="Times New Roman" w:eastAsia="Times New Roman" w:hAnsi="Times New Roman" w:cs="Times New Roman"/>
          <w:sz w:val="24"/>
          <w:szCs w:val="24"/>
        </w:rPr>
        <w:t>t</w:t>
      </w:r>
      <w:r w:rsidRPr="00004EDD">
        <w:rPr>
          <w:rFonts w:ascii="Times New Roman" w:eastAsia="Times New Roman" w:hAnsi="Times New Roman" w:cs="Times New Roman"/>
          <w:spacing w:val="3"/>
          <w:sz w:val="24"/>
          <w:szCs w:val="24"/>
        </w:rPr>
        <w:t>i</w:t>
      </w:r>
      <w:r w:rsidRPr="00004EDD">
        <w:rPr>
          <w:rFonts w:ascii="Times New Roman" w:eastAsia="Times New Roman" w:hAnsi="Times New Roman" w:cs="Times New Roman"/>
          <w:sz w:val="24"/>
          <w:szCs w:val="24"/>
        </w:rPr>
        <w:t>ons du</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z w:val="24"/>
          <w:szCs w:val="24"/>
        </w:rPr>
        <w:t>ing</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impl</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m</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nt</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t</w:t>
      </w:r>
      <w:r w:rsidRPr="00004EDD">
        <w:rPr>
          <w:rFonts w:ascii="Times New Roman" w:eastAsia="Times New Roman" w:hAnsi="Times New Roman" w:cs="Times New Roman"/>
          <w:spacing w:val="3"/>
          <w:sz w:val="24"/>
          <w:szCs w:val="24"/>
        </w:rPr>
        <w:t>i</w:t>
      </w:r>
      <w:r w:rsidRPr="00004EDD">
        <w:rPr>
          <w:rFonts w:ascii="Times New Roman" w:eastAsia="Times New Roman" w:hAnsi="Times New Roman" w:cs="Times New Roman"/>
          <w:sz w:val="24"/>
          <w:szCs w:val="24"/>
        </w:rPr>
        <w:t>on of</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the M</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di</w:t>
      </w:r>
      <w:r w:rsidRPr="00004EDD">
        <w:rPr>
          <w:rFonts w:ascii="Times New Roman" w:eastAsia="Times New Roman" w:hAnsi="Times New Roman" w:cs="Times New Roman"/>
          <w:spacing w:val="-1"/>
          <w:sz w:val="24"/>
          <w:szCs w:val="24"/>
        </w:rPr>
        <w:t>ca</w:t>
      </w:r>
      <w:r w:rsidRPr="00004EDD">
        <w:rPr>
          <w:rFonts w:ascii="Times New Roman" w:eastAsia="Times New Roman" w:hAnsi="Times New Roman" w:cs="Times New Roman"/>
          <w:spacing w:val="2"/>
          <w:sz w:val="24"/>
          <w:szCs w:val="24"/>
        </w:rPr>
        <w:t>r</w:t>
      </w:r>
      <w:r w:rsidRPr="00004EDD">
        <w:rPr>
          <w:rFonts w:ascii="Times New Roman" w:eastAsia="Times New Roman" w:hAnsi="Times New Roman" w:cs="Times New Roman"/>
          <w:sz w:val="24"/>
          <w:szCs w:val="24"/>
        </w:rPr>
        <w:t>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Adv</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nt</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ge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O</w:t>
      </w:r>
      <w:r w:rsidRPr="00004EDD">
        <w:rPr>
          <w:rFonts w:ascii="Times New Roman" w:eastAsia="Times New Roman" w:hAnsi="Times New Roman" w:cs="Times New Roman"/>
          <w:spacing w:val="2"/>
          <w:sz w:val="24"/>
          <w:szCs w:val="24"/>
        </w:rPr>
        <w:t>r</w:t>
      </w:r>
      <w:r w:rsidRPr="00004EDD">
        <w:rPr>
          <w:rFonts w:ascii="Times New Roman" w:eastAsia="Times New Roman" w:hAnsi="Times New Roman" w:cs="Times New Roman"/>
          <w:sz w:val="24"/>
          <w:szCs w:val="24"/>
        </w:rPr>
        <w:t>g</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ni</w:t>
      </w:r>
      <w:r w:rsidRPr="00004EDD">
        <w:rPr>
          <w:rFonts w:ascii="Times New Roman" w:eastAsia="Times New Roman" w:hAnsi="Times New Roman" w:cs="Times New Roman"/>
          <w:spacing w:val="1"/>
          <w:sz w:val="24"/>
          <w:szCs w:val="24"/>
        </w:rPr>
        <w:t>z</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 xml:space="preserve">tions </w:t>
      </w:r>
      <w:r w:rsidRPr="00004EDD">
        <w:rPr>
          <w:rFonts w:ascii="Times New Roman" w:eastAsia="Times New Roman" w:hAnsi="Times New Roman" w:cs="Times New Roman"/>
          <w:spacing w:val="1"/>
          <w:sz w:val="24"/>
          <w:szCs w:val="24"/>
        </w:rPr>
        <w:t>P</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z w:val="24"/>
          <w:szCs w:val="24"/>
        </w:rPr>
        <w:t>o</w:t>
      </w:r>
      <w:r w:rsidRPr="00004EDD">
        <w:rPr>
          <w:rFonts w:ascii="Times New Roman" w:eastAsia="Times New Roman" w:hAnsi="Times New Roman" w:cs="Times New Roman"/>
          <w:spacing w:val="-2"/>
          <w:sz w:val="24"/>
          <w:szCs w:val="24"/>
        </w:rPr>
        <w:t>g</w:t>
      </w:r>
      <w:r w:rsidRPr="00004EDD">
        <w:rPr>
          <w:rFonts w:ascii="Times New Roman" w:eastAsia="Times New Roman" w:hAnsi="Times New Roman" w:cs="Times New Roman"/>
          <w:spacing w:val="-1"/>
          <w:sz w:val="24"/>
          <w:szCs w:val="24"/>
        </w:rPr>
        <w:t>ra</w:t>
      </w:r>
      <w:r w:rsidRPr="00004EDD">
        <w:rPr>
          <w:rFonts w:ascii="Times New Roman" w:eastAsia="Times New Roman" w:hAnsi="Times New Roman" w:cs="Times New Roman"/>
          <w:sz w:val="24"/>
          <w:szCs w:val="24"/>
        </w:rPr>
        <w:t>m.  Ap</w:t>
      </w:r>
      <w:r w:rsidRPr="00004EDD">
        <w:rPr>
          <w:rFonts w:ascii="Times New Roman" w:eastAsia="Times New Roman" w:hAnsi="Times New Roman" w:cs="Times New Roman"/>
          <w:spacing w:val="2"/>
          <w:sz w:val="24"/>
          <w:szCs w:val="24"/>
        </w:rPr>
        <w:t>p</w:t>
      </w:r>
      <w:r w:rsidRPr="00004EDD">
        <w:rPr>
          <w:rFonts w:ascii="Times New Roman" w:eastAsia="Times New Roman" w:hAnsi="Times New Roman" w:cs="Times New Roman"/>
          <w:sz w:val="24"/>
          <w:szCs w:val="24"/>
        </w:rPr>
        <w:t>li</w:t>
      </w:r>
      <w:r w:rsidRPr="00004EDD">
        <w:rPr>
          <w:rFonts w:ascii="Times New Roman" w:eastAsia="Times New Roman" w:hAnsi="Times New Roman" w:cs="Times New Roman"/>
          <w:spacing w:val="-1"/>
          <w:sz w:val="24"/>
          <w:szCs w:val="24"/>
        </w:rPr>
        <w:t>ca</w:t>
      </w:r>
      <w:r w:rsidRPr="00004EDD">
        <w:rPr>
          <w:rFonts w:ascii="Times New Roman" w:eastAsia="Times New Roman" w:hAnsi="Times New Roman" w:cs="Times New Roman"/>
          <w:sz w:val="24"/>
          <w:szCs w:val="24"/>
        </w:rPr>
        <w:t xml:space="preserve">nts </w:t>
      </w:r>
      <w:r w:rsidRPr="00004EDD">
        <w:rPr>
          <w:rFonts w:ascii="Times New Roman" w:eastAsia="Times New Roman" w:hAnsi="Times New Roman" w:cs="Times New Roman"/>
          <w:spacing w:val="-1"/>
          <w:sz w:val="24"/>
          <w:szCs w:val="24"/>
        </w:rPr>
        <w:t>ar</w:t>
      </w:r>
      <w:r w:rsidRPr="00004EDD">
        <w:rPr>
          <w:rFonts w:ascii="Times New Roman" w:eastAsia="Times New Roman" w:hAnsi="Times New Roman" w:cs="Times New Roman"/>
          <w:sz w:val="24"/>
          <w:szCs w:val="24"/>
        </w:rPr>
        <w:t>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pacing w:val="2"/>
          <w:sz w:val="24"/>
          <w:szCs w:val="24"/>
        </w:rPr>
        <w:t>x</w:t>
      </w:r>
      <w:r w:rsidRPr="00004EDD">
        <w:rPr>
          <w:rFonts w:ascii="Times New Roman" w:eastAsia="Times New Roman" w:hAnsi="Times New Roman" w:cs="Times New Roman"/>
          <w:sz w:val="24"/>
          <w:szCs w:val="24"/>
        </w:rPr>
        <w:t>p</w:t>
      </w:r>
      <w:r w:rsidRPr="00004EDD">
        <w:rPr>
          <w:rFonts w:ascii="Times New Roman" w:eastAsia="Times New Roman" w:hAnsi="Times New Roman" w:cs="Times New Roman"/>
          <w:spacing w:val="-1"/>
          <w:sz w:val="24"/>
          <w:szCs w:val="24"/>
        </w:rPr>
        <w:t>ec</w:t>
      </w:r>
      <w:r w:rsidRPr="00004EDD">
        <w:rPr>
          <w:rFonts w:ascii="Times New Roman" w:eastAsia="Times New Roman" w:hAnsi="Times New Roman" w:cs="Times New Roman"/>
          <w:sz w:val="24"/>
          <w:szCs w:val="24"/>
        </w:rPr>
        <w:t>t</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 xml:space="preserve">d to </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pacing w:val="2"/>
          <w:sz w:val="24"/>
          <w:szCs w:val="24"/>
        </w:rPr>
        <w:t>n</w:t>
      </w:r>
      <w:r w:rsidRPr="00004EDD">
        <w:rPr>
          <w:rFonts w:ascii="Times New Roman" w:eastAsia="Times New Roman" w:hAnsi="Times New Roman" w:cs="Times New Roman"/>
          <w:sz w:val="24"/>
          <w:szCs w:val="24"/>
        </w:rPr>
        <w:t>su</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z w:val="24"/>
          <w:szCs w:val="24"/>
        </w:rPr>
        <w:t>e</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 xml:space="preserve">the </w:t>
      </w:r>
      <w:r w:rsidRPr="00004EDD">
        <w:rPr>
          <w:rFonts w:ascii="Times New Roman" w:eastAsia="Times New Roman" w:hAnsi="Times New Roman" w:cs="Times New Roman"/>
          <w:spacing w:val="-1"/>
          <w:sz w:val="24"/>
          <w:szCs w:val="24"/>
        </w:rPr>
        <w:t>acc</w:t>
      </w:r>
      <w:r w:rsidRPr="00004EDD">
        <w:rPr>
          <w:rFonts w:ascii="Times New Roman" w:eastAsia="Times New Roman" w:hAnsi="Times New Roman" w:cs="Times New Roman"/>
          <w:sz w:val="24"/>
          <w:szCs w:val="24"/>
        </w:rPr>
        <w:t>u</w:t>
      </w:r>
      <w:r w:rsidRPr="00004EDD">
        <w:rPr>
          <w:rFonts w:ascii="Times New Roman" w:eastAsia="Times New Roman" w:hAnsi="Times New Roman" w:cs="Times New Roman"/>
          <w:spacing w:val="2"/>
          <w:sz w:val="24"/>
          <w:szCs w:val="24"/>
        </w:rPr>
        <w:t>r</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pacing w:val="4"/>
          <w:sz w:val="24"/>
          <w:szCs w:val="24"/>
        </w:rPr>
        <w:t>c</w:t>
      </w:r>
      <w:r w:rsidRPr="00004EDD">
        <w:rPr>
          <w:rFonts w:ascii="Times New Roman" w:eastAsia="Times New Roman" w:hAnsi="Times New Roman" w:cs="Times New Roman"/>
          <w:sz w:val="24"/>
          <w:szCs w:val="24"/>
        </w:rPr>
        <w:t>y</w:t>
      </w:r>
      <w:r w:rsidRPr="00004EDD">
        <w:rPr>
          <w:rFonts w:ascii="Times New Roman" w:eastAsia="Times New Roman" w:hAnsi="Times New Roman" w:cs="Times New Roman"/>
          <w:spacing w:val="-5"/>
          <w:sz w:val="24"/>
          <w:szCs w:val="24"/>
        </w:rPr>
        <w:t xml:space="preserve"> </w:t>
      </w:r>
      <w:r w:rsidRPr="00004EDD">
        <w:rPr>
          <w:rFonts w:ascii="Times New Roman" w:eastAsia="Times New Roman" w:hAnsi="Times New Roman" w:cs="Times New Roman"/>
          <w:spacing w:val="2"/>
          <w:sz w:val="24"/>
          <w:szCs w:val="24"/>
        </w:rPr>
        <w:t>o</w:t>
      </w:r>
      <w:r w:rsidRPr="00004EDD">
        <w:rPr>
          <w:rFonts w:ascii="Times New Roman" w:eastAsia="Times New Roman" w:hAnsi="Times New Roman" w:cs="Times New Roman"/>
          <w:sz w:val="24"/>
          <w:szCs w:val="24"/>
        </w:rPr>
        <w:t>f</w:t>
      </w:r>
      <w:r w:rsidRPr="00004EDD">
        <w:rPr>
          <w:rFonts w:ascii="Times New Roman" w:eastAsia="Times New Roman" w:hAnsi="Times New Roman" w:cs="Times New Roman"/>
          <w:spacing w:val="-1"/>
          <w:sz w:val="24"/>
          <w:szCs w:val="24"/>
        </w:rPr>
        <w:t xml:space="preserve"> </w:t>
      </w:r>
      <w:r w:rsidRPr="00004EDD">
        <w:rPr>
          <w:rFonts w:ascii="Times New Roman" w:eastAsia="Times New Roman" w:hAnsi="Times New Roman" w:cs="Times New Roman"/>
          <w:sz w:val="24"/>
          <w:szCs w:val="24"/>
        </w:rPr>
        <w:t>the</w:t>
      </w:r>
      <w:r w:rsidRPr="00004EDD">
        <w:rPr>
          <w:rFonts w:ascii="Times New Roman" w:eastAsia="Times New Roman" w:hAnsi="Times New Roman" w:cs="Times New Roman"/>
          <w:spacing w:val="-1"/>
          <w:sz w:val="24"/>
          <w:szCs w:val="24"/>
        </w:rPr>
        <w:t xml:space="preserve"> c</w:t>
      </w:r>
      <w:r w:rsidRPr="00004EDD">
        <w:rPr>
          <w:rFonts w:ascii="Times New Roman" w:eastAsia="Times New Roman" w:hAnsi="Times New Roman" w:cs="Times New Roman"/>
          <w:sz w:val="24"/>
          <w:szCs w:val="24"/>
        </w:rPr>
        <w:t>oll</w:t>
      </w:r>
      <w:r w:rsidRPr="00004EDD">
        <w:rPr>
          <w:rFonts w:ascii="Times New Roman" w:eastAsia="Times New Roman" w:hAnsi="Times New Roman" w:cs="Times New Roman"/>
          <w:spacing w:val="-1"/>
          <w:sz w:val="24"/>
          <w:szCs w:val="24"/>
        </w:rPr>
        <w:t>ec</w:t>
      </w:r>
      <w:r w:rsidRPr="00004EDD">
        <w:rPr>
          <w:rFonts w:ascii="Times New Roman" w:eastAsia="Times New Roman" w:hAnsi="Times New Roman" w:cs="Times New Roman"/>
          <w:spacing w:val="3"/>
          <w:sz w:val="24"/>
          <w:szCs w:val="24"/>
        </w:rPr>
        <w:t>t</w:t>
      </w:r>
      <w:r w:rsidRPr="00004EDD">
        <w:rPr>
          <w:rFonts w:ascii="Times New Roman" w:eastAsia="Times New Roman" w:hAnsi="Times New Roman" w:cs="Times New Roman"/>
          <w:spacing w:val="-1"/>
          <w:sz w:val="24"/>
          <w:szCs w:val="24"/>
        </w:rPr>
        <w:t>e</w:t>
      </w:r>
      <w:r w:rsidRPr="00004EDD">
        <w:rPr>
          <w:rFonts w:ascii="Times New Roman" w:eastAsia="Times New Roman" w:hAnsi="Times New Roman" w:cs="Times New Roman"/>
          <w:sz w:val="24"/>
          <w:szCs w:val="24"/>
        </w:rPr>
        <w:t>d</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in</w:t>
      </w:r>
      <w:r w:rsidRPr="00004EDD">
        <w:rPr>
          <w:rFonts w:ascii="Times New Roman" w:eastAsia="Times New Roman" w:hAnsi="Times New Roman" w:cs="Times New Roman"/>
          <w:spacing w:val="-1"/>
          <w:sz w:val="24"/>
          <w:szCs w:val="24"/>
        </w:rPr>
        <w:t>f</w:t>
      </w:r>
      <w:r w:rsidRPr="00004EDD">
        <w:rPr>
          <w:rFonts w:ascii="Times New Roman" w:eastAsia="Times New Roman" w:hAnsi="Times New Roman" w:cs="Times New Roman"/>
          <w:sz w:val="24"/>
          <w:szCs w:val="24"/>
        </w:rPr>
        <w:t>o</w:t>
      </w:r>
      <w:r w:rsidRPr="00004EDD">
        <w:rPr>
          <w:rFonts w:ascii="Times New Roman" w:eastAsia="Times New Roman" w:hAnsi="Times New Roman" w:cs="Times New Roman"/>
          <w:spacing w:val="-1"/>
          <w:sz w:val="24"/>
          <w:szCs w:val="24"/>
        </w:rPr>
        <w:t>r</w:t>
      </w:r>
      <w:r w:rsidRPr="00004EDD">
        <w:rPr>
          <w:rFonts w:ascii="Times New Roman" w:eastAsia="Times New Roman" w:hAnsi="Times New Roman" w:cs="Times New Roman"/>
          <w:sz w:val="24"/>
          <w:szCs w:val="24"/>
        </w:rPr>
        <w:t>m</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 xml:space="preserve">tion on </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n o</w:t>
      </w:r>
      <w:r w:rsidRPr="00004EDD">
        <w:rPr>
          <w:rFonts w:ascii="Times New Roman" w:eastAsia="Times New Roman" w:hAnsi="Times New Roman" w:cs="Times New Roman"/>
          <w:spacing w:val="2"/>
          <w:sz w:val="24"/>
          <w:szCs w:val="24"/>
        </w:rPr>
        <w:t>n</w:t>
      </w:r>
      <w:r w:rsidRPr="00004EDD">
        <w:rPr>
          <w:rFonts w:ascii="Times New Roman" w:eastAsia="Times New Roman" w:hAnsi="Times New Roman" w:cs="Times New Roman"/>
          <w:spacing w:val="-2"/>
          <w:sz w:val="24"/>
          <w:szCs w:val="24"/>
        </w:rPr>
        <w:t>g</w:t>
      </w:r>
      <w:r w:rsidRPr="00004EDD">
        <w:rPr>
          <w:rFonts w:ascii="Times New Roman" w:eastAsia="Times New Roman" w:hAnsi="Times New Roman" w:cs="Times New Roman"/>
          <w:sz w:val="24"/>
          <w:szCs w:val="24"/>
        </w:rPr>
        <w:t>oing</w:t>
      </w:r>
      <w:r w:rsidRPr="00004EDD">
        <w:rPr>
          <w:rFonts w:ascii="Times New Roman" w:eastAsia="Times New Roman" w:hAnsi="Times New Roman" w:cs="Times New Roman"/>
          <w:spacing w:val="-2"/>
          <w:sz w:val="24"/>
          <w:szCs w:val="24"/>
        </w:rPr>
        <w:t xml:space="preserve"> </w:t>
      </w:r>
      <w:r w:rsidRPr="00004EDD">
        <w:rPr>
          <w:rFonts w:ascii="Times New Roman" w:eastAsia="Times New Roman" w:hAnsi="Times New Roman" w:cs="Times New Roman"/>
          <w:sz w:val="24"/>
          <w:szCs w:val="24"/>
        </w:rPr>
        <w:t>b</w:t>
      </w:r>
      <w:r w:rsidRPr="00004EDD">
        <w:rPr>
          <w:rFonts w:ascii="Times New Roman" w:eastAsia="Times New Roman" w:hAnsi="Times New Roman" w:cs="Times New Roman"/>
          <w:spacing w:val="-1"/>
          <w:sz w:val="24"/>
          <w:szCs w:val="24"/>
        </w:rPr>
        <w:t>a</w:t>
      </w:r>
      <w:r w:rsidRPr="00004EDD">
        <w:rPr>
          <w:rFonts w:ascii="Times New Roman" w:eastAsia="Times New Roman" w:hAnsi="Times New Roman" w:cs="Times New Roman"/>
          <w:sz w:val="24"/>
          <w:szCs w:val="24"/>
        </w:rPr>
        <w:t>sis.</w:t>
      </w:r>
    </w:p>
    <w:p w14:paraId="0DE8FD2F" w14:textId="77777777" w:rsidR="004F4729" w:rsidRPr="00004EDD" w:rsidRDefault="004F4729" w:rsidP="00004EDD">
      <w:pPr>
        <w:spacing w:after="0" w:line="240" w:lineRule="auto"/>
        <w:rPr>
          <w:rFonts w:ascii="Times New Roman" w:hAnsi="Times New Roman" w:cs="Times New Roman"/>
          <w:sz w:val="24"/>
          <w:szCs w:val="24"/>
        </w:rPr>
      </w:pPr>
    </w:p>
    <w:p w14:paraId="3E45A680" w14:textId="77777777" w:rsidR="00004EDD" w:rsidRPr="00004EDD" w:rsidRDefault="00004EDD" w:rsidP="00004E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004EDD">
        <w:rPr>
          <w:rFonts w:ascii="Times New Roman" w:hAnsi="Times New Roman" w:cs="Times New Roman"/>
          <w:sz w:val="24"/>
          <w:szCs w:val="24"/>
        </w:rPr>
        <w:t>There are no special circumstances that would require an information collection to be conducted in a manner that requires respondents to:</w:t>
      </w:r>
    </w:p>
    <w:p w14:paraId="11115FB5" w14:textId="77777777" w:rsidR="00004EDD" w:rsidRPr="00004EDD" w:rsidRDefault="00004EDD" w:rsidP="00004E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rPr>
          <w:rFonts w:ascii="Times New Roman" w:hAnsi="Times New Roman" w:cs="Times New Roman"/>
          <w:sz w:val="24"/>
          <w:szCs w:val="24"/>
        </w:rPr>
      </w:pPr>
    </w:p>
    <w:p w14:paraId="6291691C" w14:textId="77777777" w:rsidR="00004EDD" w:rsidRPr="00004EDD" w:rsidRDefault="00004EDD" w:rsidP="00004EDD">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76" w:hanging="432"/>
        <w:rPr>
          <w:rFonts w:ascii="Times New Roman" w:hAnsi="Times New Roman" w:cs="Times New Roman"/>
          <w:sz w:val="24"/>
          <w:szCs w:val="24"/>
        </w:rPr>
      </w:pPr>
      <w:r w:rsidRPr="00004EDD">
        <w:rPr>
          <w:rFonts w:ascii="Times New Roman" w:hAnsi="Times New Roman" w:cs="Times New Roman"/>
          <w:sz w:val="24"/>
          <w:szCs w:val="24"/>
        </w:rPr>
        <w:t>Report information to the agency more often than quarterly;</w:t>
      </w:r>
    </w:p>
    <w:p w14:paraId="7F7A4683" w14:textId="77777777" w:rsidR="00004EDD" w:rsidRPr="00004EDD" w:rsidRDefault="00004EDD" w:rsidP="00004EDD">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76" w:hanging="432"/>
        <w:rPr>
          <w:rFonts w:ascii="Times New Roman" w:hAnsi="Times New Roman" w:cs="Times New Roman"/>
          <w:sz w:val="24"/>
          <w:szCs w:val="24"/>
        </w:rPr>
      </w:pPr>
      <w:r w:rsidRPr="00004EDD">
        <w:rPr>
          <w:rFonts w:ascii="Times New Roman" w:hAnsi="Times New Roman" w:cs="Times New Roman"/>
          <w:sz w:val="24"/>
          <w:szCs w:val="24"/>
        </w:rPr>
        <w:t xml:space="preserve">Prepare a written response to a collection of information in fewer than 30 days after receipt of it; </w:t>
      </w:r>
    </w:p>
    <w:p w14:paraId="10F00CA6" w14:textId="77777777" w:rsidR="00004EDD" w:rsidRPr="00004EDD" w:rsidRDefault="00004EDD" w:rsidP="00004EDD">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76" w:hanging="432"/>
        <w:rPr>
          <w:rFonts w:ascii="Times New Roman" w:hAnsi="Times New Roman" w:cs="Times New Roman"/>
          <w:sz w:val="24"/>
          <w:szCs w:val="24"/>
        </w:rPr>
      </w:pPr>
      <w:r w:rsidRPr="00004EDD">
        <w:rPr>
          <w:rFonts w:ascii="Times New Roman" w:hAnsi="Times New Roman" w:cs="Times New Roman"/>
          <w:sz w:val="24"/>
          <w:szCs w:val="24"/>
        </w:rPr>
        <w:t>Submit more than an original and two copies of any document;</w:t>
      </w:r>
    </w:p>
    <w:p w14:paraId="6421F5EC" w14:textId="77777777" w:rsidR="00004EDD" w:rsidRPr="00004EDD" w:rsidRDefault="00004EDD" w:rsidP="00004EDD">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76" w:hanging="432"/>
        <w:rPr>
          <w:rFonts w:ascii="Times New Roman" w:hAnsi="Times New Roman" w:cs="Times New Roman"/>
          <w:sz w:val="24"/>
          <w:szCs w:val="24"/>
        </w:rPr>
      </w:pPr>
      <w:r w:rsidRPr="00004EDD">
        <w:rPr>
          <w:rFonts w:ascii="Times New Roman" w:hAnsi="Times New Roman" w:cs="Times New Roman"/>
          <w:sz w:val="24"/>
          <w:szCs w:val="24"/>
        </w:rPr>
        <w:t>Retain records, other than health, medical, government contract, grant-in-aid, or tax records for more than three years;</w:t>
      </w:r>
    </w:p>
    <w:p w14:paraId="05E452BA" w14:textId="77777777" w:rsidR="00004EDD" w:rsidRPr="00004EDD" w:rsidRDefault="00004EDD" w:rsidP="00004EDD">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76" w:hanging="432"/>
        <w:rPr>
          <w:rFonts w:ascii="Times New Roman" w:hAnsi="Times New Roman" w:cs="Times New Roman"/>
          <w:sz w:val="24"/>
          <w:szCs w:val="24"/>
        </w:rPr>
      </w:pPr>
      <w:r w:rsidRPr="00004EDD">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14:paraId="234663F1" w14:textId="77777777" w:rsidR="00004EDD" w:rsidRPr="00004EDD" w:rsidRDefault="00004EDD" w:rsidP="00004EDD">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76" w:hanging="432"/>
        <w:rPr>
          <w:rFonts w:ascii="Times New Roman" w:hAnsi="Times New Roman" w:cs="Times New Roman"/>
          <w:sz w:val="24"/>
          <w:szCs w:val="24"/>
        </w:rPr>
      </w:pPr>
      <w:r w:rsidRPr="00004EDD">
        <w:rPr>
          <w:rFonts w:ascii="Times New Roman" w:hAnsi="Times New Roman" w:cs="Times New Roman"/>
          <w:sz w:val="24"/>
          <w:szCs w:val="24"/>
        </w:rPr>
        <w:t>Use a statistical data classification that has not been reviewed and approved by OMB;</w:t>
      </w:r>
    </w:p>
    <w:p w14:paraId="5E74DB22" w14:textId="77777777" w:rsidR="00004EDD" w:rsidRPr="00004EDD" w:rsidRDefault="00004EDD" w:rsidP="00004EDD">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76" w:hanging="432"/>
        <w:rPr>
          <w:rFonts w:ascii="Times New Roman" w:hAnsi="Times New Roman" w:cs="Times New Roman"/>
          <w:sz w:val="24"/>
          <w:szCs w:val="24"/>
        </w:rPr>
      </w:pPr>
      <w:r w:rsidRPr="00004EDD">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07853D" w14:textId="77777777" w:rsidR="00004EDD" w:rsidRPr="00004EDD" w:rsidRDefault="00004EDD" w:rsidP="00004EDD">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76" w:hanging="432"/>
        <w:rPr>
          <w:rFonts w:ascii="Times New Roman" w:hAnsi="Times New Roman" w:cs="Times New Roman"/>
          <w:sz w:val="24"/>
          <w:szCs w:val="24"/>
        </w:rPr>
      </w:pPr>
      <w:r w:rsidRPr="00004EDD">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14:paraId="6F8F3F7D" w14:textId="77777777" w:rsidR="00004EDD" w:rsidRPr="00004EDD" w:rsidRDefault="00004EDD" w:rsidP="00004EDD">
      <w:pPr>
        <w:spacing w:after="0" w:line="240" w:lineRule="auto"/>
        <w:rPr>
          <w:rFonts w:ascii="Times New Roman" w:hAnsi="Times New Roman" w:cs="Times New Roman"/>
          <w:sz w:val="24"/>
          <w:szCs w:val="24"/>
        </w:rPr>
      </w:pPr>
    </w:p>
    <w:p w14:paraId="65837F71" w14:textId="77777777" w:rsidR="004F4729" w:rsidRPr="00004EDD" w:rsidRDefault="0098198B" w:rsidP="00004EDD">
      <w:pPr>
        <w:tabs>
          <w:tab w:val="left" w:pos="1560"/>
        </w:tabs>
        <w:spacing w:after="0" w:line="240" w:lineRule="auto"/>
        <w:rPr>
          <w:rFonts w:ascii="Times New Roman" w:eastAsia="Times New Roman" w:hAnsi="Times New Roman" w:cs="Times New Roman"/>
          <w:sz w:val="24"/>
          <w:szCs w:val="24"/>
        </w:rPr>
      </w:pPr>
      <w:r w:rsidRPr="00004EDD">
        <w:rPr>
          <w:rFonts w:ascii="Times New Roman" w:eastAsia="Times New Roman" w:hAnsi="Times New Roman" w:cs="Times New Roman"/>
          <w:bCs/>
          <w:position w:val="-1"/>
          <w:sz w:val="24"/>
          <w:szCs w:val="24"/>
        </w:rPr>
        <w:t>8.</w:t>
      </w:r>
      <w:r w:rsidRPr="00004EDD">
        <w:rPr>
          <w:rFonts w:ascii="Times New Roman" w:eastAsia="Times New Roman" w:hAnsi="Times New Roman" w:cs="Times New Roman"/>
          <w:bCs/>
          <w:position w:val="-1"/>
          <w:sz w:val="24"/>
          <w:szCs w:val="24"/>
        </w:rPr>
        <w:tab/>
      </w:r>
      <w:r w:rsidRPr="00004EDD">
        <w:rPr>
          <w:rFonts w:ascii="Times New Roman" w:eastAsia="Times New Roman" w:hAnsi="Times New Roman" w:cs="Times New Roman"/>
          <w:bCs/>
          <w:spacing w:val="-3"/>
          <w:position w:val="-1"/>
          <w:sz w:val="24"/>
          <w:szCs w:val="24"/>
          <w:u w:val="thick" w:color="000000"/>
        </w:rPr>
        <w:t>F</w:t>
      </w:r>
      <w:r w:rsidRPr="00004EDD">
        <w:rPr>
          <w:rFonts w:ascii="Times New Roman" w:eastAsia="Times New Roman" w:hAnsi="Times New Roman" w:cs="Times New Roman"/>
          <w:bCs/>
          <w:spacing w:val="-1"/>
          <w:position w:val="-1"/>
          <w:sz w:val="24"/>
          <w:szCs w:val="24"/>
          <w:u w:val="thick" w:color="000000"/>
        </w:rPr>
        <w:t>e</w:t>
      </w:r>
      <w:r w:rsidRPr="00004EDD">
        <w:rPr>
          <w:rFonts w:ascii="Times New Roman" w:eastAsia="Times New Roman" w:hAnsi="Times New Roman" w:cs="Times New Roman"/>
          <w:bCs/>
          <w:spacing w:val="1"/>
          <w:position w:val="-1"/>
          <w:sz w:val="24"/>
          <w:szCs w:val="24"/>
          <w:u w:val="thick" w:color="000000"/>
        </w:rPr>
        <w:t>de</w:t>
      </w:r>
      <w:r w:rsidRPr="00004EDD">
        <w:rPr>
          <w:rFonts w:ascii="Times New Roman" w:eastAsia="Times New Roman" w:hAnsi="Times New Roman" w:cs="Times New Roman"/>
          <w:bCs/>
          <w:spacing w:val="-1"/>
          <w:position w:val="-1"/>
          <w:sz w:val="24"/>
          <w:szCs w:val="24"/>
          <w:u w:val="thick" w:color="000000"/>
        </w:rPr>
        <w:t>r</w:t>
      </w:r>
      <w:r w:rsidRPr="00004EDD">
        <w:rPr>
          <w:rFonts w:ascii="Times New Roman" w:eastAsia="Times New Roman" w:hAnsi="Times New Roman" w:cs="Times New Roman"/>
          <w:bCs/>
          <w:position w:val="-1"/>
          <w:sz w:val="24"/>
          <w:szCs w:val="24"/>
          <w:u w:val="thick" w:color="000000"/>
        </w:rPr>
        <w:t>al R</w:t>
      </w:r>
      <w:r w:rsidRPr="00004EDD">
        <w:rPr>
          <w:rFonts w:ascii="Times New Roman" w:eastAsia="Times New Roman" w:hAnsi="Times New Roman" w:cs="Times New Roman"/>
          <w:bCs/>
          <w:spacing w:val="-1"/>
          <w:position w:val="-1"/>
          <w:sz w:val="24"/>
          <w:szCs w:val="24"/>
          <w:u w:val="thick" w:color="000000"/>
        </w:rPr>
        <w:t>e</w:t>
      </w:r>
      <w:r w:rsidRPr="00004EDD">
        <w:rPr>
          <w:rFonts w:ascii="Times New Roman" w:eastAsia="Times New Roman" w:hAnsi="Times New Roman" w:cs="Times New Roman"/>
          <w:bCs/>
          <w:position w:val="-1"/>
          <w:sz w:val="24"/>
          <w:szCs w:val="24"/>
          <w:u w:val="thick" w:color="000000"/>
        </w:rPr>
        <w:t>gis</w:t>
      </w:r>
      <w:r w:rsidRPr="00004EDD">
        <w:rPr>
          <w:rFonts w:ascii="Times New Roman" w:eastAsia="Times New Roman" w:hAnsi="Times New Roman" w:cs="Times New Roman"/>
          <w:bCs/>
          <w:spacing w:val="2"/>
          <w:position w:val="-1"/>
          <w:sz w:val="24"/>
          <w:szCs w:val="24"/>
          <w:u w:val="thick" w:color="000000"/>
        </w:rPr>
        <w:t>t</w:t>
      </w:r>
      <w:r w:rsidRPr="00004EDD">
        <w:rPr>
          <w:rFonts w:ascii="Times New Roman" w:eastAsia="Times New Roman" w:hAnsi="Times New Roman" w:cs="Times New Roman"/>
          <w:bCs/>
          <w:spacing w:val="-1"/>
          <w:position w:val="-1"/>
          <w:sz w:val="24"/>
          <w:szCs w:val="24"/>
          <w:u w:val="thick" w:color="000000"/>
        </w:rPr>
        <w:t>e</w:t>
      </w:r>
      <w:r w:rsidRPr="00004EDD">
        <w:rPr>
          <w:rFonts w:ascii="Times New Roman" w:eastAsia="Times New Roman" w:hAnsi="Times New Roman" w:cs="Times New Roman"/>
          <w:bCs/>
          <w:position w:val="-1"/>
          <w:sz w:val="24"/>
          <w:szCs w:val="24"/>
          <w:u w:val="thick" w:color="000000"/>
        </w:rPr>
        <w:t>r</w:t>
      </w:r>
      <w:r w:rsidRPr="00004EDD">
        <w:rPr>
          <w:rFonts w:ascii="Times New Roman" w:eastAsia="Times New Roman" w:hAnsi="Times New Roman" w:cs="Times New Roman"/>
          <w:bCs/>
          <w:spacing w:val="-1"/>
          <w:position w:val="-1"/>
          <w:sz w:val="24"/>
          <w:szCs w:val="24"/>
          <w:u w:val="thick" w:color="000000"/>
        </w:rPr>
        <w:t xml:space="preserve"> </w:t>
      </w:r>
      <w:r w:rsidRPr="00004EDD">
        <w:rPr>
          <w:rFonts w:ascii="Times New Roman" w:eastAsia="Times New Roman" w:hAnsi="Times New Roman" w:cs="Times New Roman"/>
          <w:bCs/>
          <w:position w:val="-1"/>
          <w:sz w:val="24"/>
          <w:szCs w:val="24"/>
          <w:u w:val="thick" w:color="000000"/>
        </w:rPr>
        <w:t>N</w:t>
      </w:r>
      <w:r w:rsidRPr="00004EDD">
        <w:rPr>
          <w:rFonts w:ascii="Times New Roman" w:eastAsia="Times New Roman" w:hAnsi="Times New Roman" w:cs="Times New Roman"/>
          <w:bCs/>
          <w:spacing w:val="2"/>
          <w:position w:val="-1"/>
          <w:sz w:val="24"/>
          <w:szCs w:val="24"/>
          <w:u w:val="thick" w:color="000000"/>
        </w:rPr>
        <w:t>o</w:t>
      </w:r>
      <w:r w:rsidRPr="00004EDD">
        <w:rPr>
          <w:rFonts w:ascii="Times New Roman" w:eastAsia="Times New Roman" w:hAnsi="Times New Roman" w:cs="Times New Roman"/>
          <w:bCs/>
          <w:spacing w:val="-1"/>
          <w:position w:val="-1"/>
          <w:sz w:val="24"/>
          <w:szCs w:val="24"/>
          <w:u w:val="thick" w:color="000000"/>
        </w:rPr>
        <w:t>t</w:t>
      </w:r>
      <w:r w:rsidRPr="00004EDD">
        <w:rPr>
          <w:rFonts w:ascii="Times New Roman" w:eastAsia="Times New Roman" w:hAnsi="Times New Roman" w:cs="Times New Roman"/>
          <w:bCs/>
          <w:position w:val="-1"/>
          <w:sz w:val="24"/>
          <w:szCs w:val="24"/>
          <w:u w:val="thick" w:color="000000"/>
        </w:rPr>
        <w:t>i</w:t>
      </w:r>
      <w:r w:rsidRPr="00004EDD">
        <w:rPr>
          <w:rFonts w:ascii="Times New Roman" w:eastAsia="Times New Roman" w:hAnsi="Times New Roman" w:cs="Times New Roman"/>
          <w:bCs/>
          <w:spacing w:val="-1"/>
          <w:position w:val="-1"/>
          <w:sz w:val="24"/>
          <w:szCs w:val="24"/>
          <w:u w:val="thick" w:color="000000"/>
        </w:rPr>
        <w:t>c</w:t>
      </w:r>
      <w:r w:rsidRPr="00004EDD">
        <w:rPr>
          <w:rFonts w:ascii="Times New Roman" w:eastAsia="Times New Roman" w:hAnsi="Times New Roman" w:cs="Times New Roman"/>
          <w:bCs/>
          <w:spacing w:val="1"/>
          <w:position w:val="-1"/>
          <w:sz w:val="24"/>
          <w:szCs w:val="24"/>
          <w:u w:val="thick" w:color="000000"/>
        </w:rPr>
        <w:t>e</w:t>
      </w:r>
      <w:r w:rsidRPr="00004EDD">
        <w:rPr>
          <w:rFonts w:ascii="Times New Roman" w:eastAsia="Times New Roman" w:hAnsi="Times New Roman" w:cs="Times New Roman"/>
          <w:bCs/>
          <w:position w:val="-1"/>
          <w:sz w:val="24"/>
          <w:szCs w:val="24"/>
          <w:u w:val="thick" w:color="000000"/>
        </w:rPr>
        <w:t>/O</w:t>
      </w:r>
      <w:r w:rsidRPr="00004EDD">
        <w:rPr>
          <w:rFonts w:ascii="Times New Roman" w:eastAsia="Times New Roman" w:hAnsi="Times New Roman" w:cs="Times New Roman"/>
          <w:bCs/>
          <w:spacing w:val="1"/>
          <w:position w:val="-1"/>
          <w:sz w:val="24"/>
          <w:szCs w:val="24"/>
          <w:u w:val="thick" w:color="000000"/>
        </w:rPr>
        <w:t>u</w:t>
      </w:r>
      <w:r w:rsidRPr="00004EDD">
        <w:rPr>
          <w:rFonts w:ascii="Times New Roman" w:eastAsia="Times New Roman" w:hAnsi="Times New Roman" w:cs="Times New Roman"/>
          <w:bCs/>
          <w:spacing w:val="-1"/>
          <w:position w:val="-1"/>
          <w:sz w:val="24"/>
          <w:szCs w:val="24"/>
          <w:u w:val="thick" w:color="000000"/>
        </w:rPr>
        <w:t>t</w:t>
      </w:r>
      <w:r w:rsidRPr="00004EDD">
        <w:rPr>
          <w:rFonts w:ascii="Times New Roman" w:eastAsia="Times New Roman" w:hAnsi="Times New Roman" w:cs="Times New Roman"/>
          <w:bCs/>
          <w:position w:val="-1"/>
          <w:sz w:val="24"/>
          <w:szCs w:val="24"/>
          <w:u w:val="thick" w:color="000000"/>
        </w:rPr>
        <w:t>si</w:t>
      </w:r>
      <w:r w:rsidRPr="00004EDD">
        <w:rPr>
          <w:rFonts w:ascii="Times New Roman" w:eastAsia="Times New Roman" w:hAnsi="Times New Roman" w:cs="Times New Roman"/>
          <w:bCs/>
          <w:spacing w:val="1"/>
          <w:position w:val="-1"/>
          <w:sz w:val="24"/>
          <w:szCs w:val="24"/>
          <w:u w:val="thick" w:color="000000"/>
        </w:rPr>
        <w:t>d</w:t>
      </w:r>
      <w:r w:rsidRPr="00004EDD">
        <w:rPr>
          <w:rFonts w:ascii="Times New Roman" w:eastAsia="Times New Roman" w:hAnsi="Times New Roman" w:cs="Times New Roman"/>
          <w:bCs/>
          <w:position w:val="-1"/>
          <w:sz w:val="24"/>
          <w:szCs w:val="24"/>
          <w:u w:val="thick" w:color="000000"/>
        </w:rPr>
        <w:t>e</w:t>
      </w:r>
      <w:r w:rsidRPr="00004EDD">
        <w:rPr>
          <w:rFonts w:ascii="Times New Roman" w:eastAsia="Times New Roman" w:hAnsi="Times New Roman" w:cs="Times New Roman"/>
          <w:bCs/>
          <w:spacing w:val="-1"/>
          <w:position w:val="-1"/>
          <w:sz w:val="24"/>
          <w:szCs w:val="24"/>
          <w:u w:val="thick" w:color="000000"/>
        </w:rPr>
        <w:t xml:space="preserve"> </w:t>
      </w:r>
      <w:r w:rsidRPr="00004EDD">
        <w:rPr>
          <w:rFonts w:ascii="Times New Roman" w:eastAsia="Times New Roman" w:hAnsi="Times New Roman" w:cs="Times New Roman"/>
          <w:bCs/>
          <w:position w:val="-1"/>
          <w:sz w:val="24"/>
          <w:szCs w:val="24"/>
          <w:u w:val="thick" w:color="000000"/>
        </w:rPr>
        <w:t>Co</w:t>
      </w:r>
      <w:r w:rsidRPr="00004EDD">
        <w:rPr>
          <w:rFonts w:ascii="Times New Roman" w:eastAsia="Times New Roman" w:hAnsi="Times New Roman" w:cs="Times New Roman"/>
          <w:bCs/>
          <w:spacing w:val="1"/>
          <w:position w:val="-1"/>
          <w:sz w:val="24"/>
          <w:szCs w:val="24"/>
          <w:u w:val="thick" w:color="000000"/>
        </w:rPr>
        <w:t>n</w:t>
      </w:r>
      <w:r w:rsidRPr="00004EDD">
        <w:rPr>
          <w:rFonts w:ascii="Times New Roman" w:eastAsia="Times New Roman" w:hAnsi="Times New Roman" w:cs="Times New Roman"/>
          <w:bCs/>
          <w:position w:val="-1"/>
          <w:sz w:val="24"/>
          <w:szCs w:val="24"/>
          <w:u w:val="thick" w:color="000000"/>
        </w:rPr>
        <w:t>s</w:t>
      </w:r>
      <w:r w:rsidRPr="00004EDD">
        <w:rPr>
          <w:rFonts w:ascii="Times New Roman" w:eastAsia="Times New Roman" w:hAnsi="Times New Roman" w:cs="Times New Roman"/>
          <w:bCs/>
          <w:spacing w:val="-1"/>
          <w:position w:val="-1"/>
          <w:sz w:val="24"/>
          <w:szCs w:val="24"/>
          <w:u w:val="thick" w:color="000000"/>
        </w:rPr>
        <w:t>u</w:t>
      </w:r>
      <w:r w:rsidRPr="00004EDD">
        <w:rPr>
          <w:rFonts w:ascii="Times New Roman" w:eastAsia="Times New Roman" w:hAnsi="Times New Roman" w:cs="Times New Roman"/>
          <w:bCs/>
          <w:position w:val="-1"/>
          <w:sz w:val="24"/>
          <w:szCs w:val="24"/>
          <w:u w:val="thick" w:color="000000"/>
        </w:rPr>
        <w:t>l</w:t>
      </w:r>
      <w:r w:rsidRPr="00004EDD">
        <w:rPr>
          <w:rFonts w:ascii="Times New Roman" w:eastAsia="Times New Roman" w:hAnsi="Times New Roman" w:cs="Times New Roman"/>
          <w:bCs/>
          <w:spacing w:val="-1"/>
          <w:position w:val="-1"/>
          <w:sz w:val="24"/>
          <w:szCs w:val="24"/>
          <w:u w:val="thick" w:color="000000"/>
        </w:rPr>
        <w:t>t</w:t>
      </w:r>
      <w:r w:rsidRPr="00004EDD">
        <w:rPr>
          <w:rFonts w:ascii="Times New Roman" w:eastAsia="Times New Roman" w:hAnsi="Times New Roman" w:cs="Times New Roman"/>
          <w:bCs/>
          <w:position w:val="-1"/>
          <w:sz w:val="24"/>
          <w:szCs w:val="24"/>
          <w:u w:val="thick" w:color="000000"/>
        </w:rPr>
        <w:t>a</w:t>
      </w:r>
      <w:r w:rsidRPr="00004EDD">
        <w:rPr>
          <w:rFonts w:ascii="Times New Roman" w:eastAsia="Times New Roman" w:hAnsi="Times New Roman" w:cs="Times New Roman"/>
          <w:bCs/>
          <w:spacing w:val="-1"/>
          <w:position w:val="-1"/>
          <w:sz w:val="24"/>
          <w:szCs w:val="24"/>
          <w:u w:val="thick" w:color="000000"/>
        </w:rPr>
        <w:t>t</w:t>
      </w:r>
      <w:r w:rsidRPr="00004EDD">
        <w:rPr>
          <w:rFonts w:ascii="Times New Roman" w:eastAsia="Times New Roman" w:hAnsi="Times New Roman" w:cs="Times New Roman"/>
          <w:bCs/>
          <w:position w:val="-1"/>
          <w:sz w:val="24"/>
          <w:szCs w:val="24"/>
          <w:u w:val="thick" w:color="000000"/>
        </w:rPr>
        <w:t>ion</w:t>
      </w:r>
    </w:p>
    <w:tbl>
      <w:tblPr>
        <w:tblW w:w="4934" w:type="pct"/>
        <w:tblCellSpacing w:w="22" w:type="dxa"/>
        <w:tblInd w:w="59" w:type="dxa"/>
        <w:tblCellMar>
          <w:left w:w="0" w:type="dxa"/>
          <w:right w:w="0" w:type="dxa"/>
        </w:tblCellMar>
        <w:tblLook w:val="04A0" w:firstRow="1" w:lastRow="0" w:firstColumn="1" w:lastColumn="0" w:noHBand="0" w:noVBand="1"/>
      </w:tblPr>
      <w:tblGrid>
        <w:gridCol w:w="8723"/>
      </w:tblGrid>
      <w:tr w:rsidR="002A1CBF" w:rsidRPr="00004EDD" w14:paraId="6BFFCC7F" w14:textId="77777777" w:rsidTr="001D5BBF">
        <w:trPr>
          <w:tblCellSpacing w:w="22" w:type="dxa"/>
        </w:trPr>
        <w:tc>
          <w:tcPr>
            <w:tcW w:w="0" w:type="auto"/>
            <w:tcMar>
              <w:top w:w="15" w:type="dxa"/>
              <w:left w:w="15" w:type="dxa"/>
              <w:bottom w:w="15" w:type="dxa"/>
              <w:right w:w="15" w:type="dxa"/>
            </w:tcMar>
            <w:vAlign w:val="center"/>
            <w:hideMark/>
          </w:tcPr>
          <w:p w14:paraId="00BCF496" w14:textId="77777777" w:rsidR="001D5BBF" w:rsidRPr="00004EDD" w:rsidRDefault="001D5BBF" w:rsidP="00004EDD">
            <w:pPr>
              <w:spacing w:after="0" w:line="240" w:lineRule="auto"/>
              <w:rPr>
                <w:rFonts w:ascii="Times New Roman" w:eastAsia="Calibri" w:hAnsi="Times New Roman" w:cs="Times New Roman"/>
                <w:sz w:val="24"/>
                <w:szCs w:val="24"/>
              </w:rPr>
            </w:pPr>
          </w:p>
        </w:tc>
      </w:tr>
    </w:tbl>
    <w:p w14:paraId="4F551235" w14:textId="77777777" w:rsidR="0073578C" w:rsidRPr="00004EDD" w:rsidRDefault="0073578C" w:rsidP="00004EDD">
      <w:pPr>
        <w:tabs>
          <w:tab w:val="left" w:pos="1560"/>
        </w:tabs>
        <w:spacing w:after="0" w:line="240" w:lineRule="auto"/>
        <w:rPr>
          <w:rFonts w:ascii="Times New Roman" w:eastAsia="Times New Roman" w:hAnsi="Times New Roman" w:cs="Times New Roman"/>
          <w:b/>
          <w:bCs/>
          <w:position w:val="-1"/>
          <w:sz w:val="24"/>
          <w:szCs w:val="24"/>
        </w:rPr>
      </w:pPr>
    </w:p>
    <w:tbl>
      <w:tblPr>
        <w:tblStyle w:val="TableGrid"/>
        <w:tblW w:w="0" w:type="auto"/>
        <w:tblInd w:w="113" w:type="dxa"/>
        <w:tblLook w:val="04A0" w:firstRow="1" w:lastRow="0" w:firstColumn="1" w:lastColumn="0" w:noHBand="0" w:noVBand="1"/>
      </w:tblPr>
      <w:tblGrid>
        <w:gridCol w:w="8717"/>
      </w:tblGrid>
      <w:tr w:rsidR="00E4301B" w:rsidRPr="00743FBD" w14:paraId="1FF11B27" w14:textId="77777777" w:rsidTr="00B1677D">
        <w:tc>
          <w:tcPr>
            <w:tcW w:w="8830" w:type="dxa"/>
          </w:tcPr>
          <w:p w14:paraId="0DA85A31" w14:textId="77777777" w:rsidR="00E4301B" w:rsidRPr="00743FBD" w:rsidRDefault="00E4301B" w:rsidP="00004EDD">
            <w:pPr>
              <w:ind w:left="130" w:right="-20"/>
              <w:rPr>
                <w:rFonts w:ascii="Times New Roman" w:eastAsia="Times New Roman" w:hAnsi="Times New Roman" w:cs="Times New Roman"/>
                <w:sz w:val="24"/>
                <w:szCs w:val="24"/>
              </w:rPr>
            </w:pPr>
            <w:r w:rsidRPr="00743FBD">
              <w:rPr>
                <w:rFonts w:ascii="Times New Roman" w:eastAsia="Times New Roman" w:hAnsi="Times New Roman" w:cs="Times New Roman"/>
                <w:sz w:val="24"/>
                <w:szCs w:val="24"/>
              </w:rPr>
              <w:t>60</w:t>
            </w:r>
            <w:r w:rsidR="00B1677D" w:rsidRPr="00743FBD">
              <w:rPr>
                <w:rFonts w:ascii="Times New Roman" w:eastAsia="Times New Roman" w:hAnsi="Times New Roman" w:cs="Times New Roman"/>
                <w:sz w:val="24"/>
                <w:szCs w:val="24"/>
              </w:rPr>
              <w:t>-</w:t>
            </w:r>
            <w:r w:rsidRPr="00743FBD">
              <w:rPr>
                <w:rFonts w:ascii="Times New Roman" w:eastAsia="Times New Roman" w:hAnsi="Times New Roman" w:cs="Times New Roman"/>
                <w:sz w:val="24"/>
                <w:szCs w:val="24"/>
              </w:rPr>
              <w:t>D</w:t>
            </w:r>
            <w:r w:rsidRPr="00743FBD">
              <w:rPr>
                <w:rFonts w:ascii="Times New Roman" w:eastAsia="Times New Roman" w:hAnsi="Times New Roman" w:cs="Times New Roman"/>
                <w:spacing w:val="4"/>
                <w:sz w:val="24"/>
                <w:szCs w:val="24"/>
              </w:rPr>
              <w:t>a</w:t>
            </w:r>
            <w:r w:rsidRPr="00743FBD">
              <w:rPr>
                <w:rFonts w:ascii="Times New Roman" w:eastAsia="Times New Roman" w:hAnsi="Times New Roman" w:cs="Times New Roman"/>
                <w:sz w:val="24"/>
                <w:szCs w:val="24"/>
              </w:rPr>
              <w:t>y</w:t>
            </w:r>
            <w:r w:rsidRPr="00743FBD">
              <w:rPr>
                <w:rFonts w:ascii="Times New Roman" w:eastAsia="Times New Roman" w:hAnsi="Times New Roman" w:cs="Times New Roman"/>
                <w:spacing w:val="-5"/>
                <w:sz w:val="24"/>
                <w:szCs w:val="24"/>
              </w:rPr>
              <w:t xml:space="preserve"> </w:t>
            </w:r>
            <w:r w:rsidR="00B1677D" w:rsidRPr="00743FBD">
              <w:rPr>
                <w:rFonts w:ascii="Times New Roman" w:hAnsi="Times New Roman" w:cs="Times New Roman"/>
                <w:sz w:val="24"/>
                <w:szCs w:val="24"/>
              </w:rPr>
              <w:t>Federal Register Notice</w:t>
            </w:r>
            <w:r w:rsidRPr="00743FBD">
              <w:rPr>
                <w:rFonts w:ascii="Times New Roman" w:eastAsia="Times New Roman" w:hAnsi="Times New Roman" w:cs="Times New Roman"/>
                <w:sz w:val="24"/>
                <w:szCs w:val="24"/>
              </w:rPr>
              <w:t>:</w:t>
            </w:r>
          </w:p>
          <w:p w14:paraId="0E98C29A" w14:textId="77777777" w:rsidR="00E4301B" w:rsidRPr="00743FBD" w:rsidRDefault="00E4301B" w:rsidP="00004EDD">
            <w:pPr>
              <w:tabs>
                <w:tab w:val="left" w:pos="1840"/>
                <w:tab w:val="left" w:pos="4300"/>
              </w:tabs>
              <w:ind w:left="190" w:right="-20"/>
              <w:rPr>
                <w:rFonts w:ascii="Times New Roman" w:eastAsia="Times New Roman" w:hAnsi="Times New Roman" w:cs="Times New Roman"/>
                <w:sz w:val="24"/>
                <w:szCs w:val="24"/>
              </w:rPr>
            </w:pPr>
            <w:r w:rsidRPr="00743FBD">
              <w:rPr>
                <w:rFonts w:ascii="Times New Roman" w:eastAsia="Times New Roman" w:hAnsi="Times New Roman" w:cs="Times New Roman"/>
                <w:sz w:val="24"/>
                <w:szCs w:val="24"/>
              </w:rPr>
              <w:t>Volume</w:t>
            </w:r>
            <w:r w:rsidR="0026135B" w:rsidRPr="00743FBD">
              <w:rPr>
                <w:rFonts w:ascii="Times New Roman" w:eastAsia="Times New Roman" w:hAnsi="Times New Roman" w:cs="Times New Roman"/>
                <w:sz w:val="24"/>
                <w:szCs w:val="24"/>
              </w:rPr>
              <w:t>:</w:t>
            </w:r>
            <w:r w:rsidR="00702DBD" w:rsidRPr="00743FBD">
              <w:rPr>
                <w:rFonts w:ascii="Times New Roman" w:eastAsia="Times New Roman" w:hAnsi="Times New Roman" w:cs="Times New Roman"/>
                <w:sz w:val="24"/>
                <w:szCs w:val="24"/>
              </w:rPr>
              <w:t xml:space="preserve"> 81 </w:t>
            </w:r>
            <w:r w:rsidRPr="00743FBD">
              <w:rPr>
                <w:rFonts w:ascii="Times New Roman" w:eastAsia="Times New Roman" w:hAnsi="Times New Roman" w:cs="Times New Roman"/>
                <w:sz w:val="24"/>
                <w:szCs w:val="24"/>
              </w:rPr>
              <w:tab/>
            </w:r>
            <w:r w:rsidRPr="00743FBD">
              <w:rPr>
                <w:rFonts w:ascii="Times New Roman" w:eastAsia="Times New Roman" w:hAnsi="Times New Roman" w:cs="Times New Roman"/>
                <w:spacing w:val="1"/>
                <w:sz w:val="24"/>
                <w:szCs w:val="24"/>
              </w:rPr>
              <w:t>P</w:t>
            </w:r>
            <w:r w:rsidRPr="00743FBD">
              <w:rPr>
                <w:rFonts w:ascii="Times New Roman" w:eastAsia="Times New Roman" w:hAnsi="Times New Roman" w:cs="Times New Roman"/>
                <w:spacing w:val="-1"/>
                <w:sz w:val="24"/>
                <w:szCs w:val="24"/>
              </w:rPr>
              <w:t>a</w:t>
            </w:r>
            <w:r w:rsidRPr="00743FBD">
              <w:rPr>
                <w:rFonts w:ascii="Times New Roman" w:eastAsia="Times New Roman" w:hAnsi="Times New Roman" w:cs="Times New Roman"/>
                <w:spacing w:val="-2"/>
                <w:sz w:val="24"/>
                <w:szCs w:val="24"/>
              </w:rPr>
              <w:t>g</w:t>
            </w:r>
            <w:r w:rsidRPr="00743FBD">
              <w:rPr>
                <w:rFonts w:ascii="Times New Roman" w:eastAsia="Times New Roman" w:hAnsi="Times New Roman" w:cs="Times New Roman"/>
                <w:sz w:val="24"/>
                <w:szCs w:val="24"/>
              </w:rPr>
              <w:t>e</w:t>
            </w:r>
            <w:r w:rsidRPr="00743FBD">
              <w:rPr>
                <w:rFonts w:ascii="Times New Roman" w:eastAsia="Times New Roman" w:hAnsi="Times New Roman" w:cs="Times New Roman"/>
                <w:spacing w:val="-1"/>
                <w:sz w:val="24"/>
                <w:szCs w:val="24"/>
              </w:rPr>
              <w:t xml:space="preserve"> </w:t>
            </w:r>
            <w:r w:rsidRPr="00743FBD">
              <w:rPr>
                <w:rFonts w:ascii="Times New Roman" w:eastAsia="Times New Roman" w:hAnsi="Times New Roman" w:cs="Times New Roman"/>
                <w:sz w:val="24"/>
                <w:szCs w:val="24"/>
              </w:rPr>
              <w:t>num</w:t>
            </w:r>
            <w:r w:rsidRPr="00743FBD">
              <w:rPr>
                <w:rFonts w:ascii="Times New Roman" w:eastAsia="Times New Roman" w:hAnsi="Times New Roman" w:cs="Times New Roman"/>
                <w:spacing w:val="2"/>
                <w:sz w:val="24"/>
                <w:szCs w:val="24"/>
              </w:rPr>
              <w:t>b</w:t>
            </w:r>
            <w:r w:rsidRPr="00743FBD">
              <w:rPr>
                <w:rFonts w:ascii="Times New Roman" w:eastAsia="Times New Roman" w:hAnsi="Times New Roman" w:cs="Times New Roman"/>
                <w:spacing w:val="-1"/>
                <w:sz w:val="24"/>
                <w:szCs w:val="24"/>
              </w:rPr>
              <w:t>e</w:t>
            </w:r>
            <w:r w:rsidRPr="00743FBD">
              <w:rPr>
                <w:rFonts w:ascii="Times New Roman" w:eastAsia="Times New Roman" w:hAnsi="Times New Roman" w:cs="Times New Roman"/>
                <w:sz w:val="24"/>
                <w:szCs w:val="24"/>
              </w:rPr>
              <w:t>r</w:t>
            </w:r>
            <w:r w:rsidR="0026135B" w:rsidRPr="00743FBD">
              <w:rPr>
                <w:rFonts w:ascii="Times New Roman" w:eastAsia="Times New Roman" w:hAnsi="Times New Roman" w:cs="Times New Roman"/>
                <w:sz w:val="24"/>
                <w:szCs w:val="24"/>
              </w:rPr>
              <w:t>:</w:t>
            </w:r>
            <w:r w:rsidR="00702DBD" w:rsidRPr="00743FBD">
              <w:rPr>
                <w:rFonts w:ascii="Times New Roman" w:eastAsia="Times New Roman" w:hAnsi="Times New Roman" w:cs="Times New Roman"/>
                <w:sz w:val="24"/>
                <w:szCs w:val="24"/>
              </w:rPr>
              <w:t xml:space="preserve"> 44610</w:t>
            </w:r>
            <w:r w:rsidRPr="00743FBD">
              <w:rPr>
                <w:rFonts w:ascii="Times New Roman" w:eastAsia="Times New Roman" w:hAnsi="Times New Roman" w:cs="Times New Roman"/>
                <w:sz w:val="24"/>
                <w:szCs w:val="24"/>
              </w:rPr>
              <w:tab/>
            </w:r>
            <w:r w:rsidRPr="00743FBD">
              <w:rPr>
                <w:rFonts w:ascii="Times New Roman" w:eastAsia="Times New Roman" w:hAnsi="Times New Roman" w:cs="Times New Roman"/>
                <w:spacing w:val="1"/>
                <w:sz w:val="24"/>
                <w:szCs w:val="24"/>
              </w:rPr>
              <w:t>P</w:t>
            </w:r>
            <w:r w:rsidRPr="00743FBD">
              <w:rPr>
                <w:rFonts w:ascii="Times New Roman" w:eastAsia="Times New Roman" w:hAnsi="Times New Roman" w:cs="Times New Roman"/>
                <w:sz w:val="24"/>
                <w:szCs w:val="24"/>
              </w:rPr>
              <w:t>ubli</w:t>
            </w:r>
            <w:r w:rsidRPr="00743FBD">
              <w:rPr>
                <w:rFonts w:ascii="Times New Roman" w:eastAsia="Times New Roman" w:hAnsi="Times New Roman" w:cs="Times New Roman"/>
                <w:spacing w:val="-1"/>
                <w:sz w:val="24"/>
                <w:szCs w:val="24"/>
              </w:rPr>
              <w:t>ca</w:t>
            </w:r>
            <w:r w:rsidRPr="00743FBD">
              <w:rPr>
                <w:rFonts w:ascii="Times New Roman" w:eastAsia="Times New Roman" w:hAnsi="Times New Roman" w:cs="Times New Roman"/>
                <w:sz w:val="24"/>
                <w:szCs w:val="24"/>
              </w:rPr>
              <w:t>tion d</w:t>
            </w:r>
            <w:r w:rsidRPr="00743FBD">
              <w:rPr>
                <w:rFonts w:ascii="Times New Roman" w:eastAsia="Times New Roman" w:hAnsi="Times New Roman" w:cs="Times New Roman"/>
                <w:spacing w:val="-1"/>
                <w:sz w:val="24"/>
                <w:szCs w:val="24"/>
              </w:rPr>
              <w:t>a</w:t>
            </w:r>
            <w:r w:rsidRPr="00743FBD">
              <w:rPr>
                <w:rFonts w:ascii="Times New Roman" w:eastAsia="Times New Roman" w:hAnsi="Times New Roman" w:cs="Times New Roman"/>
                <w:sz w:val="24"/>
                <w:szCs w:val="24"/>
              </w:rPr>
              <w:t>te</w:t>
            </w:r>
            <w:r w:rsidR="0026135B" w:rsidRPr="00743FBD">
              <w:rPr>
                <w:rFonts w:ascii="Times New Roman" w:eastAsia="Times New Roman" w:hAnsi="Times New Roman" w:cs="Times New Roman"/>
                <w:sz w:val="24"/>
                <w:szCs w:val="24"/>
              </w:rPr>
              <w:t>:</w:t>
            </w:r>
            <w:r w:rsidR="00702DBD" w:rsidRPr="00743FBD">
              <w:rPr>
                <w:rFonts w:ascii="Times New Roman" w:eastAsia="Times New Roman" w:hAnsi="Times New Roman" w:cs="Times New Roman"/>
                <w:sz w:val="24"/>
                <w:szCs w:val="24"/>
              </w:rPr>
              <w:t xml:space="preserve"> July</w:t>
            </w:r>
            <w:r w:rsidR="00422F5B" w:rsidRPr="00743FBD">
              <w:rPr>
                <w:rFonts w:ascii="Times New Roman" w:eastAsia="Times New Roman" w:hAnsi="Times New Roman" w:cs="Times New Roman"/>
                <w:sz w:val="24"/>
                <w:szCs w:val="24"/>
              </w:rPr>
              <w:t xml:space="preserve"> </w:t>
            </w:r>
            <w:r w:rsidR="00702DBD" w:rsidRPr="00743FBD">
              <w:rPr>
                <w:rFonts w:ascii="Times New Roman" w:eastAsia="Times New Roman" w:hAnsi="Times New Roman" w:cs="Times New Roman"/>
                <w:sz w:val="24"/>
                <w:szCs w:val="24"/>
              </w:rPr>
              <w:t>8,</w:t>
            </w:r>
            <w:r w:rsidR="00422F5B" w:rsidRPr="00743FBD">
              <w:rPr>
                <w:rFonts w:ascii="Times New Roman" w:eastAsia="Times New Roman" w:hAnsi="Times New Roman" w:cs="Times New Roman"/>
                <w:sz w:val="24"/>
                <w:szCs w:val="24"/>
              </w:rPr>
              <w:t xml:space="preserve"> </w:t>
            </w:r>
            <w:r w:rsidR="00702DBD" w:rsidRPr="00743FBD">
              <w:rPr>
                <w:rFonts w:ascii="Times New Roman" w:eastAsia="Times New Roman" w:hAnsi="Times New Roman" w:cs="Times New Roman"/>
                <w:sz w:val="24"/>
                <w:szCs w:val="24"/>
              </w:rPr>
              <w:t xml:space="preserve">2016 </w:t>
            </w:r>
          </w:p>
          <w:p w14:paraId="156E3549" w14:textId="77777777" w:rsidR="001D5BBF" w:rsidRPr="00743FBD" w:rsidRDefault="001D5BBF" w:rsidP="00004EDD">
            <w:pPr>
              <w:tabs>
                <w:tab w:val="left" w:pos="1840"/>
                <w:tab w:val="left" w:pos="4300"/>
              </w:tabs>
              <w:ind w:left="190" w:right="-20"/>
              <w:rPr>
                <w:rFonts w:ascii="Times New Roman" w:eastAsia="Times New Roman" w:hAnsi="Times New Roman" w:cs="Times New Roman"/>
                <w:sz w:val="24"/>
                <w:szCs w:val="24"/>
              </w:rPr>
            </w:pPr>
          </w:p>
          <w:p w14:paraId="3FFEF2DB" w14:textId="77777777" w:rsidR="001634BF" w:rsidRPr="00743FBD" w:rsidRDefault="00E4301B" w:rsidP="00004EDD">
            <w:pPr>
              <w:ind w:left="130" w:right="-20"/>
              <w:rPr>
                <w:rFonts w:ascii="Times New Roman" w:eastAsia="Times New Roman" w:hAnsi="Times New Roman" w:cs="Times New Roman"/>
                <w:sz w:val="24"/>
                <w:szCs w:val="24"/>
              </w:rPr>
            </w:pPr>
            <w:r w:rsidRPr="00743FBD">
              <w:rPr>
                <w:rFonts w:ascii="Times New Roman" w:eastAsia="Times New Roman" w:hAnsi="Times New Roman" w:cs="Times New Roman"/>
                <w:sz w:val="24"/>
                <w:szCs w:val="24"/>
                <w:u w:val="single"/>
              </w:rPr>
              <w:t>Numb</w:t>
            </w:r>
            <w:r w:rsidRPr="00743FBD">
              <w:rPr>
                <w:rFonts w:ascii="Times New Roman" w:eastAsia="Times New Roman" w:hAnsi="Times New Roman" w:cs="Times New Roman"/>
                <w:spacing w:val="-1"/>
                <w:sz w:val="24"/>
                <w:szCs w:val="24"/>
                <w:u w:val="single"/>
              </w:rPr>
              <w:t>e</w:t>
            </w:r>
            <w:r w:rsidRPr="00743FBD">
              <w:rPr>
                <w:rFonts w:ascii="Times New Roman" w:eastAsia="Times New Roman" w:hAnsi="Times New Roman" w:cs="Times New Roman"/>
                <w:sz w:val="24"/>
                <w:szCs w:val="24"/>
                <w:u w:val="single"/>
              </w:rPr>
              <w:t>r</w:t>
            </w:r>
            <w:r w:rsidRPr="00743FBD">
              <w:rPr>
                <w:rFonts w:ascii="Times New Roman" w:eastAsia="Times New Roman" w:hAnsi="Times New Roman" w:cs="Times New Roman"/>
                <w:spacing w:val="-1"/>
                <w:sz w:val="24"/>
                <w:szCs w:val="24"/>
                <w:u w:val="single"/>
              </w:rPr>
              <w:t xml:space="preserve"> </w:t>
            </w:r>
            <w:r w:rsidRPr="00743FBD">
              <w:rPr>
                <w:rFonts w:ascii="Times New Roman" w:eastAsia="Times New Roman" w:hAnsi="Times New Roman" w:cs="Times New Roman"/>
                <w:sz w:val="24"/>
                <w:szCs w:val="24"/>
                <w:u w:val="single"/>
              </w:rPr>
              <w:t>of</w:t>
            </w:r>
            <w:r w:rsidRPr="00743FBD">
              <w:rPr>
                <w:rFonts w:ascii="Times New Roman" w:eastAsia="Times New Roman" w:hAnsi="Times New Roman" w:cs="Times New Roman"/>
                <w:spacing w:val="-1"/>
                <w:sz w:val="24"/>
                <w:szCs w:val="24"/>
                <w:u w:val="single"/>
              </w:rPr>
              <w:t xml:space="preserve"> </w:t>
            </w:r>
            <w:r w:rsidRPr="00743FBD">
              <w:rPr>
                <w:rFonts w:ascii="Times New Roman" w:eastAsia="Times New Roman" w:hAnsi="Times New Roman" w:cs="Times New Roman"/>
                <w:spacing w:val="1"/>
                <w:sz w:val="24"/>
                <w:szCs w:val="24"/>
                <w:u w:val="single"/>
              </w:rPr>
              <w:t>C</w:t>
            </w:r>
            <w:r w:rsidRPr="00743FBD">
              <w:rPr>
                <w:rFonts w:ascii="Times New Roman" w:eastAsia="Times New Roman" w:hAnsi="Times New Roman" w:cs="Times New Roman"/>
                <w:sz w:val="24"/>
                <w:szCs w:val="24"/>
                <w:u w:val="single"/>
              </w:rPr>
              <w:t>omm</w:t>
            </w:r>
            <w:r w:rsidRPr="00743FBD">
              <w:rPr>
                <w:rFonts w:ascii="Times New Roman" w:eastAsia="Times New Roman" w:hAnsi="Times New Roman" w:cs="Times New Roman"/>
                <w:spacing w:val="-1"/>
                <w:sz w:val="24"/>
                <w:szCs w:val="24"/>
                <w:u w:val="single"/>
              </w:rPr>
              <w:t>e</w:t>
            </w:r>
            <w:r w:rsidRPr="00743FBD">
              <w:rPr>
                <w:rFonts w:ascii="Times New Roman" w:eastAsia="Times New Roman" w:hAnsi="Times New Roman" w:cs="Times New Roman"/>
                <w:sz w:val="24"/>
                <w:szCs w:val="24"/>
                <w:u w:val="single"/>
              </w:rPr>
              <w:t>nts</w:t>
            </w:r>
            <w:r w:rsidR="00702DBD" w:rsidRPr="00743FBD">
              <w:rPr>
                <w:rFonts w:ascii="Times New Roman" w:eastAsia="Times New Roman" w:hAnsi="Times New Roman" w:cs="Times New Roman"/>
                <w:sz w:val="24"/>
                <w:szCs w:val="24"/>
                <w:u w:val="single"/>
              </w:rPr>
              <w:t>:</w:t>
            </w:r>
            <w:r w:rsidR="00702DBD" w:rsidRPr="00743FBD">
              <w:rPr>
                <w:rFonts w:ascii="Times New Roman" w:eastAsia="Times New Roman" w:hAnsi="Times New Roman" w:cs="Times New Roman"/>
                <w:sz w:val="24"/>
                <w:szCs w:val="24"/>
              </w:rPr>
              <w:t xml:space="preserve"> The CY 2018 Part C Application and supporting documents </w:t>
            </w:r>
            <w:r w:rsidR="006D1C17" w:rsidRPr="00743FBD">
              <w:rPr>
                <w:rFonts w:ascii="Times New Roman" w:eastAsia="Times New Roman" w:hAnsi="Times New Roman" w:cs="Times New Roman"/>
                <w:sz w:val="24"/>
                <w:szCs w:val="24"/>
              </w:rPr>
              <w:t>received comments</w:t>
            </w:r>
            <w:r w:rsidR="00702DBD" w:rsidRPr="00743FBD">
              <w:rPr>
                <w:rFonts w:ascii="Times New Roman" w:eastAsia="Times New Roman" w:hAnsi="Times New Roman" w:cs="Times New Roman"/>
                <w:sz w:val="24"/>
                <w:szCs w:val="24"/>
              </w:rPr>
              <w:t xml:space="preserve"> from </w:t>
            </w:r>
            <w:r w:rsidR="00AA1F2E" w:rsidRPr="00743FBD">
              <w:rPr>
                <w:rFonts w:ascii="Times New Roman" w:eastAsia="Times New Roman" w:hAnsi="Times New Roman" w:cs="Times New Roman"/>
                <w:sz w:val="24"/>
                <w:szCs w:val="24"/>
              </w:rPr>
              <w:t>six respondents.</w:t>
            </w:r>
            <w:r w:rsidR="00702DBD" w:rsidRPr="00743FBD">
              <w:rPr>
                <w:rFonts w:ascii="Times New Roman" w:eastAsia="Times New Roman" w:hAnsi="Times New Roman" w:cs="Times New Roman"/>
                <w:sz w:val="24"/>
                <w:szCs w:val="24"/>
              </w:rPr>
              <w:t xml:space="preserve">  The comments and CMS response</w:t>
            </w:r>
            <w:r w:rsidR="001634BF" w:rsidRPr="00743FBD">
              <w:rPr>
                <w:rFonts w:ascii="Times New Roman" w:eastAsia="Times New Roman" w:hAnsi="Times New Roman" w:cs="Times New Roman"/>
                <w:sz w:val="24"/>
                <w:szCs w:val="24"/>
              </w:rPr>
              <w:t>s</w:t>
            </w:r>
            <w:r w:rsidR="00702DBD" w:rsidRPr="00743FBD">
              <w:rPr>
                <w:rFonts w:ascii="Times New Roman" w:eastAsia="Times New Roman" w:hAnsi="Times New Roman" w:cs="Times New Roman"/>
                <w:sz w:val="24"/>
                <w:szCs w:val="24"/>
              </w:rPr>
              <w:t xml:space="preserve"> have been included in the 30 day PRA package</w:t>
            </w:r>
            <w:r w:rsidR="0057402E" w:rsidRPr="00743FBD">
              <w:rPr>
                <w:rFonts w:ascii="Times New Roman" w:eastAsia="Times New Roman" w:hAnsi="Times New Roman" w:cs="Times New Roman"/>
                <w:sz w:val="24"/>
                <w:szCs w:val="24"/>
              </w:rPr>
              <w:t xml:space="preserve"> in an E</w:t>
            </w:r>
            <w:r w:rsidR="00AA1F2E" w:rsidRPr="00743FBD">
              <w:rPr>
                <w:rFonts w:ascii="Times New Roman" w:eastAsia="Times New Roman" w:hAnsi="Times New Roman" w:cs="Times New Roman"/>
                <w:sz w:val="24"/>
                <w:szCs w:val="24"/>
              </w:rPr>
              <w:t>xcel document</w:t>
            </w:r>
            <w:r w:rsidR="00702DBD" w:rsidRPr="00743FBD">
              <w:rPr>
                <w:rFonts w:ascii="Times New Roman" w:eastAsia="Times New Roman" w:hAnsi="Times New Roman" w:cs="Times New Roman"/>
                <w:sz w:val="24"/>
                <w:szCs w:val="24"/>
              </w:rPr>
              <w:t xml:space="preserve">. </w:t>
            </w:r>
            <w:r w:rsidR="001634BF" w:rsidRPr="00743FBD">
              <w:rPr>
                <w:rFonts w:ascii="Times New Roman" w:eastAsia="Times New Roman" w:hAnsi="Times New Roman" w:cs="Times New Roman"/>
                <w:sz w:val="24"/>
                <w:szCs w:val="24"/>
              </w:rPr>
              <w:t xml:space="preserve"> </w:t>
            </w:r>
            <w:r w:rsidR="00702DBD" w:rsidRPr="00743FBD">
              <w:rPr>
                <w:rFonts w:ascii="Times New Roman" w:eastAsia="Times New Roman" w:hAnsi="Times New Roman" w:cs="Times New Roman"/>
                <w:sz w:val="24"/>
                <w:szCs w:val="24"/>
              </w:rPr>
              <w:t xml:space="preserve">The public </w:t>
            </w:r>
            <w:r w:rsidR="00702DBD" w:rsidRPr="00743FBD">
              <w:rPr>
                <w:rFonts w:ascii="Times New Roman" w:eastAsia="Times New Roman" w:hAnsi="Times New Roman" w:cs="Times New Roman"/>
                <w:sz w:val="24"/>
                <w:szCs w:val="24"/>
              </w:rPr>
              <w:lastRenderedPageBreak/>
              <w:t>comment</w:t>
            </w:r>
            <w:r w:rsidR="001634BF" w:rsidRPr="00743FBD">
              <w:rPr>
                <w:rFonts w:ascii="Times New Roman" w:eastAsia="Times New Roman" w:hAnsi="Times New Roman" w:cs="Times New Roman"/>
                <w:sz w:val="24"/>
                <w:szCs w:val="24"/>
              </w:rPr>
              <w:t>s</w:t>
            </w:r>
            <w:r w:rsidR="00702DBD" w:rsidRPr="00743FBD">
              <w:rPr>
                <w:rFonts w:ascii="Times New Roman" w:eastAsia="Times New Roman" w:hAnsi="Times New Roman" w:cs="Times New Roman"/>
                <w:sz w:val="24"/>
                <w:szCs w:val="24"/>
              </w:rPr>
              <w:t xml:space="preserve"> received did not impact our burden estimates for the CY 2018 MA Part C application. </w:t>
            </w:r>
          </w:p>
          <w:p w14:paraId="32B7A462" w14:textId="77777777" w:rsidR="001634BF" w:rsidRPr="00743FBD" w:rsidRDefault="001634BF" w:rsidP="00004EDD">
            <w:pPr>
              <w:ind w:left="130" w:right="-20"/>
              <w:rPr>
                <w:rFonts w:ascii="Times New Roman" w:eastAsia="Times New Roman" w:hAnsi="Times New Roman" w:cs="Times New Roman"/>
                <w:sz w:val="24"/>
                <w:szCs w:val="24"/>
              </w:rPr>
            </w:pPr>
          </w:p>
          <w:p w14:paraId="4A2A21DC" w14:textId="77777777" w:rsidR="00B1677D" w:rsidRPr="00743FBD" w:rsidRDefault="00B1677D" w:rsidP="00004EDD">
            <w:pPr>
              <w:ind w:left="130" w:right="-20"/>
              <w:rPr>
                <w:rFonts w:ascii="Times New Roman" w:eastAsia="Times New Roman" w:hAnsi="Times New Roman" w:cs="Times New Roman"/>
                <w:sz w:val="24"/>
                <w:szCs w:val="24"/>
              </w:rPr>
            </w:pPr>
            <w:r w:rsidRPr="00743FBD">
              <w:rPr>
                <w:rFonts w:ascii="Times New Roman" w:eastAsia="Times New Roman" w:hAnsi="Times New Roman" w:cs="Times New Roman"/>
                <w:sz w:val="24"/>
                <w:szCs w:val="24"/>
                <w:u w:val="single"/>
              </w:rPr>
              <w:t>Changes:</w:t>
            </w:r>
            <w:r w:rsidRPr="00743FBD">
              <w:rPr>
                <w:rFonts w:ascii="Times New Roman" w:eastAsia="Times New Roman" w:hAnsi="Times New Roman" w:cs="Times New Roman"/>
                <w:sz w:val="24"/>
                <w:szCs w:val="24"/>
              </w:rPr>
              <w:t xml:space="preserve"> </w:t>
            </w:r>
            <w:r w:rsidR="00702DBD" w:rsidRPr="00743FBD">
              <w:rPr>
                <w:rFonts w:ascii="Times New Roman" w:eastAsia="Times New Roman" w:hAnsi="Times New Roman" w:cs="Times New Roman"/>
                <w:sz w:val="24"/>
                <w:szCs w:val="24"/>
              </w:rPr>
              <w:t xml:space="preserve">CMS made </w:t>
            </w:r>
            <w:r w:rsidR="00AA1F2E" w:rsidRPr="00743FBD">
              <w:rPr>
                <w:rFonts w:ascii="Times New Roman" w:eastAsia="Times New Roman" w:hAnsi="Times New Roman" w:cs="Times New Roman"/>
                <w:sz w:val="24"/>
                <w:szCs w:val="24"/>
              </w:rPr>
              <w:t xml:space="preserve">some technical/clarification changes to specific portions of </w:t>
            </w:r>
            <w:r w:rsidR="006D1C17" w:rsidRPr="00743FBD">
              <w:rPr>
                <w:rFonts w:ascii="Times New Roman" w:eastAsia="Times New Roman" w:hAnsi="Times New Roman" w:cs="Times New Roman"/>
                <w:sz w:val="24"/>
                <w:szCs w:val="24"/>
              </w:rPr>
              <w:t>the 30</w:t>
            </w:r>
            <w:r w:rsidR="001634BF" w:rsidRPr="00743FBD">
              <w:rPr>
                <w:rFonts w:ascii="Times New Roman" w:eastAsia="Times New Roman" w:hAnsi="Times New Roman" w:cs="Times New Roman"/>
                <w:sz w:val="24"/>
                <w:szCs w:val="24"/>
              </w:rPr>
              <w:t xml:space="preserve"> day package </w:t>
            </w:r>
            <w:r w:rsidR="00702DBD" w:rsidRPr="00743FBD">
              <w:rPr>
                <w:rFonts w:ascii="Times New Roman" w:eastAsia="Times New Roman" w:hAnsi="Times New Roman" w:cs="Times New Roman"/>
                <w:sz w:val="24"/>
                <w:szCs w:val="24"/>
              </w:rPr>
              <w:t xml:space="preserve">that </w:t>
            </w:r>
            <w:r w:rsidR="00AA1F2E" w:rsidRPr="00743FBD">
              <w:rPr>
                <w:rFonts w:ascii="Times New Roman" w:eastAsia="Times New Roman" w:hAnsi="Times New Roman" w:cs="Times New Roman"/>
                <w:sz w:val="24"/>
                <w:szCs w:val="24"/>
              </w:rPr>
              <w:t xml:space="preserve">were </w:t>
            </w:r>
            <w:r w:rsidR="00702DBD" w:rsidRPr="00743FBD">
              <w:rPr>
                <w:rFonts w:ascii="Times New Roman" w:eastAsia="Times New Roman" w:hAnsi="Times New Roman" w:cs="Times New Roman"/>
                <w:sz w:val="24"/>
                <w:szCs w:val="24"/>
              </w:rPr>
              <w:t>non- substantive in nature due</w:t>
            </w:r>
            <w:r w:rsidR="001634BF" w:rsidRPr="00743FBD">
              <w:rPr>
                <w:rFonts w:ascii="Times New Roman" w:eastAsia="Times New Roman" w:hAnsi="Times New Roman" w:cs="Times New Roman"/>
                <w:sz w:val="24"/>
                <w:szCs w:val="24"/>
              </w:rPr>
              <w:t xml:space="preserve"> </w:t>
            </w:r>
            <w:r w:rsidR="000F1038" w:rsidRPr="00743FBD">
              <w:rPr>
                <w:rFonts w:ascii="Times New Roman" w:eastAsia="Times New Roman" w:hAnsi="Times New Roman" w:cs="Times New Roman"/>
                <w:sz w:val="24"/>
                <w:szCs w:val="24"/>
              </w:rPr>
              <w:t xml:space="preserve">to public comments received from the 60 day comment period. The changes reflected in the 30 day package include: (1) 3.11 Health Services Management Delivery –attestation #5 clarified that </w:t>
            </w:r>
            <w:r w:rsidR="006D1C17" w:rsidRPr="00743FBD">
              <w:rPr>
                <w:rFonts w:ascii="Times New Roman" w:eastAsia="Times New Roman" w:hAnsi="Times New Roman" w:cs="Times New Roman"/>
                <w:sz w:val="24"/>
                <w:szCs w:val="24"/>
              </w:rPr>
              <w:t xml:space="preserve">the requirement  to be </w:t>
            </w:r>
            <w:r w:rsidR="000F1038" w:rsidRPr="00743FBD">
              <w:rPr>
                <w:rFonts w:ascii="Times New Roman" w:eastAsia="Times New Roman" w:hAnsi="Times New Roman" w:cs="Times New Roman"/>
                <w:sz w:val="24"/>
                <w:szCs w:val="24"/>
              </w:rPr>
              <w:t>Medicare certified only applies to certain</w:t>
            </w:r>
            <w:r w:rsidR="006D1C17" w:rsidRPr="00743FBD">
              <w:rPr>
                <w:rFonts w:ascii="Times New Roman" w:eastAsia="Times New Roman" w:hAnsi="Times New Roman" w:cs="Times New Roman"/>
                <w:sz w:val="24"/>
                <w:szCs w:val="24"/>
              </w:rPr>
              <w:t xml:space="preserve"> types of </w:t>
            </w:r>
            <w:r w:rsidR="000F1038" w:rsidRPr="00743FBD">
              <w:rPr>
                <w:rFonts w:ascii="Times New Roman" w:eastAsia="Times New Roman" w:hAnsi="Times New Roman" w:cs="Times New Roman"/>
                <w:sz w:val="24"/>
                <w:szCs w:val="24"/>
              </w:rPr>
              <w:t>providers and facilities (2) 3.11 Health Services Management Delivery – attestation #9 – inserted</w:t>
            </w:r>
            <w:r w:rsidR="006D1C17" w:rsidRPr="00743FBD">
              <w:rPr>
                <w:rFonts w:ascii="Times New Roman" w:eastAsia="Times New Roman" w:hAnsi="Times New Roman" w:cs="Times New Roman"/>
                <w:sz w:val="24"/>
                <w:szCs w:val="24"/>
              </w:rPr>
              <w:t xml:space="preserve"> additional</w:t>
            </w:r>
            <w:r w:rsidR="000F1038" w:rsidRPr="00743FBD">
              <w:rPr>
                <w:rFonts w:ascii="Times New Roman" w:eastAsia="Times New Roman" w:hAnsi="Times New Roman" w:cs="Times New Roman"/>
                <w:sz w:val="24"/>
                <w:szCs w:val="24"/>
              </w:rPr>
              <w:t xml:space="preserve"> regulatory cite to clarify the basis for CMS authority related to RPPO networks and (3) </w:t>
            </w:r>
            <w:r w:rsidR="00702DBD" w:rsidRPr="00743FBD">
              <w:rPr>
                <w:rFonts w:ascii="Times New Roman" w:eastAsia="Times New Roman" w:hAnsi="Times New Roman" w:cs="Times New Roman"/>
                <w:sz w:val="24"/>
                <w:szCs w:val="24"/>
              </w:rPr>
              <w:t>Exception Request template- provide</w:t>
            </w:r>
            <w:r w:rsidR="001634BF" w:rsidRPr="00743FBD">
              <w:rPr>
                <w:rFonts w:ascii="Times New Roman" w:eastAsia="Times New Roman" w:hAnsi="Times New Roman" w:cs="Times New Roman"/>
                <w:sz w:val="24"/>
                <w:szCs w:val="24"/>
              </w:rPr>
              <w:t xml:space="preserve">d </w:t>
            </w:r>
            <w:r w:rsidR="00AA1F2E" w:rsidRPr="00743FBD">
              <w:rPr>
                <w:rFonts w:ascii="Times New Roman" w:eastAsia="Times New Roman" w:hAnsi="Times New Roman" w:cs="Times New Roman"/>
                <w:sz w:val="24"/>
                <w:szCs w:val="24"/>
              </w:rPr>
              <w:t xml:space="preserve">revised excel template </w:t>
            </w:r>
            <w:r w:rsidR="00702DBD" w:rsidRPr="00743FBD">
              <w:rPr>
                <w:rFonts w:ascii="Times New Roman" w:eastAsia="Times New Roman" w:hAnsi="Times New Roman" w:cs="Times New Roman"/>
                <w:sz w:val="24"/>
                <w:szCs w:val="24"/>
              </w:rPr>
              <w:t xml:space="preserve">in the 30 day package </w:t>
            </w:r>
            <w:r w:rsidR="00AA1F2E" w:rsidRPr="00743FBD">
              <w:rPr>
                <w:rFonts w:ascii="Times New Roman" w:eastAsia="Times New Roman" w:hAnsi="Times New Roman" w:cs="Times New Roman"/>
                <w:sz w:val="24"/>
                <w:szCs w:val="24"/>
              </w:rPr>
              <w:t xml:space="preserve">that included instructions and/or descriptions of content within the form </w:t>
            </w:r>
            <w:r w:rsidR="006D1C17" w:rsidRPr="00743FBD">
              <w:rPr>
                <w:rFonts w:ascii="Times New Roman" w:eastAsia="Times New Roman" w:hAnsi="Times New Roman" w:cs="Times New Roman"/>
                <w:sz w:val="24"/>
                <w:szCs w:val="24"/>
              </w:rPr>
              <w:t xml:space="preserve">that will </w:t>
            </w:r>
            <w:r w:rsidR="00AA1F2E" w:rsidRPr="00743FBD">
              <w:rPr>
                <w:rFonts w:ascii="Times New Roman" w:eastAsia="Times New Roman" w:hAnsi="Times New Roman" w:cs="Times New Roman"/>
                <w:sz w:val="24"/>
                <w:szCs w:val="24"/>
              </w:rPr>
              <w:t xml:space="preserve">permit the public to </w:t>
            </w:r>
            <w:r w:rsidR="000F1038" w:rsidRPr="00743FBD">
              <w:rPr>
                <w:rFonts w:ascii="Times New Roman" w:eastAsia="Times New Roman" w:hAnsi="Times New Roman" w:cs="Times New Roman"/>
                <w:sz w:val="24"/>
                <w:szCs w:val="24"/>
              </w:rPr>
              <w:t>re</w:t>
            </w:r>
            <w:r w:rsidR="00AA1F2E" w:rsidRPr="00743FBD">
              <w:rPr>
                <w:rFonts w:ascii="Times New Roman" w:eastAsia="Times New Roman" w:hAnsi="Times New Roman" w:cs="Times New Roman"/>
                <w:sz w:val="24"/>
                <w:szCs w:val="24"/>
              </w:rPr>
              <w:t xml:space="preserve">view and </w:t>
            </w:r>
            <w:r w:rsidR="006D1C17" w:rsidRPr="00743FBD">
              <w:rPr>
                <w:rFonts w:ascii="Times New Roman" w:eastAsia="Times New Roman" w:hAnsi="Times New Roman" w:cs="Times New Roman"/>
                <w:sz w:val="24"/>
                <w:szCs w:val="24"/>
              </w:rPr>
              <w:t xml:space="preserve">provided comments related to the form. </w:t>
            </w:r>
          </w:p>
          <w:p w14:paraId="4D61E218" w14:textId="77777777" w:rsidR="00B1677D" w:rsidRPr="00743FBD" w:rsidRDefault="00B1677D" w:rsidP="00004EDD">
            <w:pPr>
              <w:ind w:left="130" w:right="-20"/>
              <w:rPr>
                <w:rFonts w:ascii="Times New Roman" w:eastAsia="Times New Roman" w:hAnsi="Times New Roman" w:cs="Times New Roman"/>
                <w:sz w:val="24"/>
                <w:szCs w:val="24"/>
              </w:rPr>
            </w:pPr>
          </w:p>
          <w:p w14:paraId="3F2B7F25" w14:textId="77777777" w:rsidR="00702DBD" w:rsidRDefault="00D527E7" w:rsidP="00004EDD">
            <w:pPr>
              <w:ind w:left="130" w:right="-20"/>
              <w:rPr>
                <w:rFonts w:ascii="Times New Roman" w:eastAsia="Times New Roman" w:hAnsi="Times New Roman" w:cs="Times New Roman"/>
                <w:sz w:val="24"/>
                <w:szCs w:val="24"/>
              </w:rPr>
            </w:pPr>
            <w:r w:rsidRPr="00743FBD">
              <w:rPr>
                <w:rFonts w:ascii="Times New Roman" w:eastAsia="Times New Roman" w:hAnsi="Times New Roman" w:cs="Times New Roman"/>
                <w:sz w:val="24"/>
                <w:szCs w:val="24"/>
              </w:rPr>
              <w:t>The technical</w:t>
            </w:r>
            <w:r w:rsidR="000F1038" w:rsidRPr="00743FBD">
              <w:rPr>
                <w:rFonts w:ascii="Times New Roman" w:eastAsia="Times New Roman" w:hAnsi="Times New Roman" w:cs="Times New Roman"/>
                <w:sz w:val="24"/>
                <w:szCs w:val="24"/>
              </w:rPr>
              <w:t xml:space="preserve">/clarification changes identified above are not anticipated to have any impact on the burden estimates for the CY 2018 MA application process. </w:t>
            </w:r>
            <w:r w:rsidR="006D1C17" w:rsidRPr="00743FBD">
              <w:rPr>
                <w:rFonts w:ascii="Times New Roman" w:eastAsia="Times New Roman" w:hAnsi="Times New Roman" w:cs="Times New Roman"/>
                <w:sz w:val="24"/>
                <w:szCs w:val="24"/>
              </w:rPr>
              <w:t xml:space="preserve">CMS believes the changes will assist applicants in enhancing their understanding of the application requirements and process. </w:t>
            </w:r>
          </w:p>
          <w:p w14:paraId="02B992C6" w14:textId="77777777" w:rsidR="00585246" w:rsidRDefault="00585246" w:rsidP="00004EDD">
            <w:pPr>
              <w:ind w:left="130" w:right="-20"/>
              <w:rPr>
                <w:rFonts w:ascii="Times New Roman" w:eastAsia="Times New Roman" w:hAnsi="Times New Roman" w:cs="Times New Roman"/>
                <w:sz w:val="24"/>
                <w:szCs w:val="24"/>
              </w:rPr>
            </w:pPr>
          </w:p>
          <w:p w14:paraId="244071B9" w14:textId="77777777" w:rsidR="00585246" w:rsidRPr="00743FBD" w:rsidRDefault="00585246" w:rsidP="00585246">
            <w:pPr>
              <w:ind w:left="1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43FBD">
              <w:rPr>
                <w:rFonts w:ascii="Times New Roman" w:eastAsia="Times New Roman" w:hAnsi="Times New Roman" w:cs="Times New Roman"/>
                <w:sz w:val="24"/>
                <w:szCs w:val="24"/>
              </w:rPr>
              <w:t>0-D</w:t>
            </w:r>
            <w:r w:rsidRPr="00743FBD">
              <w:rPr>
                <w:rFonts w:ascii="Times New Roman" w:eastAsia="Times New Roman" w:hAnsi="Times New Roman" w:cs="Times New Roman"/>
                <w:spacing w:val="4"/>
                <w:sz w:val="24"/>
                <w:szCs w:val="24"/>
              </w:rPr>
              <w:t>a</w:t>
            </w:r>
            <w:r w:rsidRPr="00743FBD">
              <w:rPr>
                <w:rFonts w:ascii="Times New Roman" w:eastAsia="Times New Roman" w:hAnsi="Times New Roman" w:cs="Times New Roman"/>
                <w:sz w:val="24"/>
                <w:szCs w:val="24"/>
              </w:rPr>
              <w:t>y</w:t>
            </w:r>
            <w:r w:rsidRPr="00743FBD">
              <w:rPr>
                <w:rFonts w:ascii="Times New Roman" w:eastAsia="Times New Roman" w:hAnsi="Times New Roman" w:cs="Times New Roman"/>
                <w:spacing w:val="-5"/>
                <w:sz w:val="24"/>
                <w:szCs w:val="24"/>
              </w:rPr>
              <w:t xml:space="preserve"> </w:t>
            </w:r>
            <w:r w:rsidRPr="00743FBD">
              <w:rPr>
                <w:rFonts w:ascii="Times New Roman" w:hAnsi="Times New Roman" w:cs="Times New Roman"/>
                <w:sz w:val="24"/>
                <w:szCs w:val="24"/>
              </w:rPr>
              <w:t>Federal Register Notice</w:t>
            </w:r>
            <w:r w:rsidRPr="00743FBD">
              <w:rPr>
                <w:rFonts w:ascii="Times New Roman" w:eastAsia="Times New Roman" w:hAnsi="Times New Roman" w:cs="Times New Roman"/>
                <w:sz w:val="24"/>
                <w:szCs w:val="24"/>
              </w:rPr>
              <w:t>:</w:t>
            </w:r>
          </w:p>
          <w:p w14:paraId="57579E19" w14:textId="77777777" w:rsidR="00585246" w:rsidRDefault="00585246" w:rsidP="00585246">
            <w:pPr>
              <w:tabs>
                <w:tab w:val="left" w:pos="1840"/>
                <w:tab w:val="left" w:pos="4300"/>
              </w:tabs>
              <w:ind w:left="190" w:right="-20"/>
              <w:rPr>
                <w:rFonts w:ascii="Times New Roman" w:eastAsia="Times New Roman" w:hAnsi="Times New Roman" w:cs="Times New Roman"/>
                <w:sz w:val="24"/>
                <w:szCs w:val="24"/>
              </w:rPr>
            </w:pPr>
            <w:r w:rsidRPr="00BE0A24">
              <w:rPr>
                <w:rFonts w:ascii="Times New Roman" w:eastAsia="Times New Roman" w:hAnsi="Times New Roman" w:cs="Times New Roman"/>
                <w:sz w:val="24"/>
                <w:szCs w:val="24"/>
              </w:rPr>
              <w:t xml:space="preserve">Volume: 81 </w:t>
            </w:r>
            <w:r w:rsidRPr="00BE0A24">
              <w:rPr>
                <w:rFonts w:ascii="Times New Roman" w:eastAsia="Times New Roman" w:hAnsi="Times New Roman" w:cs="Times New Roman"/>
                <w:sz w:val="24"/>
                <w:szCs w:val="24"/>
              </w:rPr>
              <w:tab/>
            </w:r>
            <w:r w:rsidRPr="00BE0A24">
              <w:rPr>
                <w:rFonts w:ascii="Times New Roman" w:eastAsia="Times New Roman" w:hAnsi="Times New Roman" w:cs="Times New Roman"/>
                <w:spacing w:val="1"/>
                <w:sz w:val="24"/>
                <w:szCs w:val="24"/>
              </w:rPr>
              <w:t>P</w:t>
            </w:r>
            <w:r w:rsidRPr="00BE0A24">
              <w:rPr>
                <w:rFonts w:ascii="Times New Roman" w:eastAsia="Times New Roman" w:hAnsi="Times New Roman" w:cs="Times New Roman"/>
                <w:spacing w:val="-1"/>
                <w:sz w:val="24"/>
                <w:szCs w:val="24"/>
              </w:rPr>
              <w:t>a</w:t>
            </w:r>
            <w:r w:rsidRPr="00BE0A24">
              <w:rPr>
                <w:rFonts w:ascii="Times New Roman" w:eastAsia="Times New Roman" w:hAnsi="Times New Roman" w:cs="Times New Roman"/>
                <w:spacing w:val="-2"/>
                <w:sz w:val="24"/>
                <w:szCs w:val="24"/>
              </w:rPr>
              <w:t>g</w:t>
            </w:r>
            <w:r w:rsidRPr="00BE0A24">
              <w:rPr>
                <w:rFonts w:ascii="Times New Roman" w:eastAsia="Times New Roman" w:hAnsi="Times New Roman" w:cs="Times New Roman"/>
                <w:sz w:val="24"/>
                <w:szCs w:val="24"/>
              </w:rPr>
              <w:t>e</w:t>
            </w:r>
            <w:r w:rsidRPr="00BE0A24">
              <w:rPr>
                <w:rFonts w:ascii="Times New Roman" w:eastAsia="Times New Roman" w:hAnsi="Times New Roman" w:cs="Times New Roman"/>
                <w:spacing w:val="-1"/>
                <w:sz w:val="24"/>
                <w:szCs w:val="24"/>
              </w:rPr>
              <w:t xml:space="preserve"> </w:t>
            </w:r>
            <w:r w:rsidRPr="00BE0A24">
              <w:rPr>
                <w:rFonts w:ascii="Times New Roman" w:eastAsia="Times New Roman" w:hAnsi="Times New Roman" w:cs="Times New Roman"/>
                <w:sz w:val="24"/>
                <w:szCs w:val="24"/>
              </w:rPr>
              <w:t>num</w:t>
            </w:r>
            <w:r w:rsidRPr="00BE0A24">
              <w:rPr>
                <w:rFonts w:ascii="Times New Roman" w:eastAsia="Times New Roman" w:hAnsi="Times New Roman" w:cs="Times New Roman"/>
                <w:spacing w:val="2"/>
                <w:sz w:val="24"/>
                <w:szCs w:val="24"/>
              </w:rPr>
              <w:t>b</w:t>
            </w:r>
            <w:r w:rsidRPr="00BE0A24">
              <w:rPr>
                <w:rFonts w:ascii="Times New Roman" w:eastAsia="Times New Roman" w:hAnsi="Times New Roman" w:cs="Times New Roman"/>
                <w:spacing w:val="-1"/>
                <w:sz w:val="24"/>
                <w:szCs w:val="24"/>
              </w:rPr>
              <w:t>e</w:t>
            </w:r>
            <w:r w:rsidRPr="00BE0A24">
              <w:rPr>
                <w:rFonts w:ascii="Times New Roman" w:eastAsia="Times New Roman" w:hAnsi="Times New Roman" w:cs="Times New Roman"/>
                <w:sz w:val="24"/>
                <w:szCs w:val="24"/>
              </w:rPr>
              <w:t xml:space="preserve">r: </w:t>
            </w:r>
            <w:r w:rsidR="00BE0A24">
              <w:rPr>
                <w:rFonts w:ascii="Times New Roman" w:eastAsia="Times New Roman" w:hAnsi="Times New Roman" w:cs="Times New Roman"/>
                <w:sz w:val="24"/>
                <w:szCs w:val="24"/>
              </w:rPr>
              <w:t>75409</w:t>
            </w:r>
            <w:r w:rsidRPr="00BE0A24">
              <w:rPr>
                <w:rFonts w:ascii="Times New Roman" w:eastAsia="Times New Roman" w:hAnsi="Times New Roman" w:cs="Times New Roman"/>
                <w:sz w:val="24"/>
                <w:szCs w:val="24"/>
              </w:rPr>
              <w:tab/>
            </w:r>
            <w:r w:rsidRPr="00BE0A24">
              <w:rPr>
                <w:rFonts w:ascii="Times New Roman" w:eastAsia="Times New Roman" w:hAnsi="Times New Roman" w:cs="Times New Roman"/>
                <w:spacing w:val="1"/>
                <w:sz w:val="24"/>
                <w:szCs w:val="24"/>
              </w:rPr>
              <w:t>P</w:t>
            </w:r>
            <w:r w:rsidRPr="00BE0A24">
              <w:rPr>
                <w:rFonts w:ascii="Times New Roman" w:eastAsia="Times New Roman" w:hAnsi="Times New Roman" w:cs="Times New Roman"/>
                <w:sz w:val="24"/>
                <w:szCs w:val="24"/>
              </w:rPr>
              <w:t>ubli</w:t>
            </w:r>
            <w:r w:rsidRPr="00BE0A24">
              <w:rPr>
                <w:rFonts w:ascii="Times New Roman" w:eastAsia="Times New Roman" w:hAnsi="Times New Roman" w:cs="Times New Roman"/>
                <w:spacing w:val="-1"/>
                <w:sz w:val="24"/>
                <w:szCs w:val="24"/>
              </w:rPr>
              <w:t>ca</w:t>
            </w:r>
            <w:r w:rsidRPr="00BE0A24">
              <w:rPr>
                <w:rFonts w:ascii="Times New Roman" w:eastAsia="Times New Roman" w:hAnsi="Times New Roman" w:cs="Times New Roman"/>
                <w:sz w:val="24"/>
                <w:szCs w:val="24"/>
              </w:rPr>
              <w:t>tion d</w:t>
            </w:r>
            <w:r w:rsidRPr="00BE0A24">
              <w:rPr>
                <w:rFonts w:ascii="Times New Roman" w:eastAsia="Times New Roman" w:hAnsi="Times New Roman" w:cs="Times New Roman"/>
                <w:spacing w:val="-1"/>
                <w:sz w:val="24"/>
                <w:szCs w:val="24"/>
              </w:rPr>
              <w:t>a</w:t>
            </w:r>
            <w:r w:rsidRPr="00BE0A24">
              <w:rPr>
                <w:rFonts w:ascii="Times New Roman" w:eastAsia="Times New Roman" w:hAnsi="Times New Roman" w:cs="Times New Roman"/>
                <w:sz w:val="24"/>
                <w:szCs w:val="24"/>
              </w:rPr>
              <w:t>te:</w:t>
            </w:r>
            <w:r w:rsidR="00BE0A24" w:rsidRPr="00C979A4">
              <w:rPr>
                <w:rFonts w:ascii="Times New Roman" w:eastAsia="Times New Roman" w:hAnsi="Times New Roman" w:cs="Times New Roman"/>
                <w:sz w:val="24"/>
                <w:szCs w:val="24"/>
              </w:rPr>
              <w:t xml:space="preserve"> October 31</w:t>
            </w:r>
            <w:r w:rsidRPr="00BE0A24">
              <w:rPr>
                <w:rFonts w:ascii="Times New Roman" w:eastAsia="Times New Roman" w:hAnsi="Times New Roman" w:cs="Times New Roman"/>
                <w:sz w:val="24"/>
                <w:szCs w:val="24"/>
              </w:rPr>
              <w:t xml:space="preserve"> , 2016</w:t>
            </w:r>
            <w:r w:rsidRPr="00743FBD">
              <w:rPr>
                <w:rFonts w:ascii="Times New Roman" w:eastAsia="Times New Roman" w:hAnsi="Times New Roman" w:cs="Times New Roman"/>
                <w:sz w:val="24"/>
                <w:szCs w:val="24"/>
              </w:rPr>
              <w:t xml:space="preserve"> </w:t>
            </w:r>
          </w:p>
          <w:p w14:paraId="57591865" w14:textId="77777777" w:rsidR="00585246" w:rsidRDefault="00585246" w:rsidP="00585246">
            <w:pPr>
              <w:tabs>
                <w:tab w:val="left" w:pos="1840"/>
                <w:tab w:val="left" w:pos="4300"/>
              </w:tabs>
              <w:ind w:left="190" w:right="-20"/>
              <w:rPr>
                <w:rFonts w:ascii="Times New Roman" w:eastAsia="Times New Roman" w:hAnsi="Times New Roman" w:cs="Times New Roman"/>
                <w:sz w:val="24"/>
                <w:szCs w:val="24"/>
              </w:rPr>
            </w:pPr>
          </w:p>
          <w:p w14:paraId="1009C970" w14:textId="77777777" w:rsidR="00585246" w:rsidRPr="00743FBD" w:rsidRDefault="00585246" w:rsidP="00585246">
            <w:pPr>
              <w:tabs>
                <w:tab w:val="left" w:pos="1840"/>
                <w:tab w:val="left" w:pos="4300"/>
              </w:tabs>
              <w:ind w:left="1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no comments for the CY2018 Part C Application and supporting documents. </w:t>
            </w:r>
          </w:p>
          <w:p w14:paraId="628192FF" w14:textId="77777777" w:rsidR="00585246" w:rsidRPr="00743FBD" w:rsidRDefault="00585246" w:rsidP="00004EDD">
            <w:pPr>
              <w:ind w:left="130" w:right="-20"/>
              <w:rPr>
                <w:rFonts w:ascii="Times New Roman" w:eastAsia="Times New Roman" w:hAnsi="Times New Roman" w:cs="Times New Roman"/>
                <w:sz w:val="24"/>
                <w:szCs w:val="24"/>
              </w:rPr>
            </w:pPr>
          </w:p>
        </w:tc>
      </w:tr>
    </w:tbl>
    <w:p w14:paraId="7FAB6AD3" w14:textId="77777777" w:rsidR="001D5BBF" w:rsidRPr="00743FBD" w:rsidRDefault="001D5BBF" w:rsidP="00B87EFE">
      <w:pPr>
        <w:tabs>
          <w:tab w:val="left" w:pos="1560"/>
        </w:tabs>
        <w:spacing w:after="0" w:line="240" w:lineRule="auto"/>
        <w:rPr>
          <w:rFonts w:ascii="Times New Roman" w:eastAsia="Times New Roman" w:hAnsi="Times New Roman" w:cs="Times New Roman"/>
          <w:b/>
          <w:bCs/>
          <w:position w:val="-1"/>
          <w:sz w:val="24"/>
          <w:szCs w:val="24"/>
        </w:rPr>
      </w:pPr>
    </w:p>
    <w:p w14:paraId="6E2E21AD"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743FBD">
        <w:rPr>
          <w:rFonts w:ascii="Times New Roman" w:eastAsia="Times New Roman" w:hAnsi="Times New Roman" w:cs="Times New Roman"/>
          <w:bCs/>
          <w:position w:val="-1"/>
          <w:sz w:val="24"/>
          <w:szCs w:val="24"/>
        </w:rPr>
        <w:t>9.</w:t>
      </w:r>
      <w:r w:rsidRPr="00743FBD">
        <w:rPr>
          <w:rFonts w:ascii="Times New Roman" w:eastAsia="Times New Roman" w:hAnsi="Times New Roman" w:cs="Times New Roman"/>
          <w:bCs/>
          <w:position w:val="-1"/>
          <w:sz w:val="24"/>
          <w:szCs w:val="24"/>
        </w:rPr>
        <w:tab/>
      </w:r>
      <w:r w:rsidRPr="00743FBD">
        <w:rPr>
          <w:rFonts w:ascii="Times New Roman" w:eastAsia="Times New Roman" w:hAnsi="Times New Roman" w:cs="Times New Roman"/>
          <w:bCs/>
          <w:spacing w:val="-3"/>
          <w:position w:val="-1"/>
          <w:sz w:val="24"/>
          <w:szCs w:val="24"/>
          <w:u w:val="thick" w:color="000000"/>
        </w:rPr>
        <w:t>P</w:t>
      </w:r>
      <w:r w:rsidRPr="00743FBD">
        <w:rPr>
          <w:rFonts w:ascii="Times New Roman" w:eastAsia="Times New Roman" w:hAnsi="Times New Roman" w:cs="Times New Roman"/>
          <w:bCs/>
          <w:position w:val="-1"/>
          <w:sz w:val="24"/>
          <w:szCs w:val="24"/>
          <w:u w:val="thick" w:color="000000"/>
        </w:rPr>
        <w:t>a</w:t>
      </w:r>
      <w:r w:rsidRPr="00743FBD">
        <w:rPr>
          <w:rFonts w:ascii="Times New Roman" w:eastAsia="Times New Roman" w:hAnsi="Times New Roman" w:cs="Times New Roman"/>
          <w:bCs/>
          <w:spacing w:val="2"/>
          <w:position w:val="-1"/>
          <w:sz w:val="24"/>
          <w:szCs w:val="24"/>
          <w:u w:val="thick" w:color="000000"/>
        </w:rPr>
        <w:t>y</w:t>
      </w:r>
      <w:r w:rsidRPr="00743FBD">
        <w:rPr>
          <w:rFonts w:ascii="Times New Roman" w:eastAsia="Times New Roman" w:hAnsi="Times New Roman" w:cs="Times New Roman"/>
          <w:bCs/>
          <w:spacing w:val="-1"/>
          <w:position w:val="-1"/>
          <w:sz w:val="24"/>
          <w:szCs w:val="24"/>
          <w:u w:val="thick" w:color="000000"/>
        </w:rPr>
        <w:t>me</w:t>
      </w:r>
      <w:r w:rsidRPr="00743FBD">
        <w:rPr>
          <w:rFonts w:ascii="Times New Roman" w:eastAsia="Times New Roman" w:hAnsi="Times New Roman" w:cs="Times New Roman"/>
          <w:bCs/>
          <w:spacing w:val="1"/>
          <w:position w:val="-1"/>
          <w:sz w:val="24"/>
          <w:szCs w:val="24"/>
          <w:u w:val="thick" w:color="000000"/>
        </w:rPr>
        <w:t>n</w:t>
      </w:r>
      <w:r w:rsidRPr="00743FBD">
        <w:rPr>
          <w:rFonts w:ascii="Times New Roman" w:eastAsia="Times New Roman" w:hAnsi="Times New Roman" w:cs="Times New Roman"/>
          <w:bCs/>
          <w:spacing w:val="-1"/>
          <w:position w:val="-1"/>
          <w:sz w:val="24"/>
          <w:szCs w:val="24"/>
          <w:u w:val="thick" w:color="000000"/>
        </w:rPr>
        <w:t>t</w:t>
      </w:r>
      <w:r w:rsidRPr="00743FBD">
        <w:rPr>
          <w:rFonts w:ascii="Times New Roman" w:eastAsia="Times New Roman" w:hAnsi="Times New Roman" w:cs="Times New Roman"/>
          <w:bCs/>
          <w:position w:val="-1"/>
          <w:sz w:val="24"/>
          <w:szCs w:val="24"/>
          <w:u w:val="thick" w:color="000000"/>
        </w:rPr>
        <w:t>/</w:t>
      </w:r>
      <w:r w:rsidRPr="00743FBD">
        <w:rPr>
          <w:rFonts w:ascii="Times New Roman" w:eastAsia="Times New Roman" w:hAnsi="Times New Roman" w:cs="Times New Roman"/>
          <w:bCs/>
          <w:spacing w:val="-2"/>
          <w:position w:val="-1"/>
          <w:sz w:val="24"/>
          <w:szCs w:val="24"/>
          <w:u w:val="thick" w:color="000000"/>
        </w:rPr>
        <w:t>G</w:t>
      </w:r>
      <w:r w:rsidRPr="00743FBD">
        <w:rPr>
          <w:rFonts w:ascii="Times New Roman" w:eastAsia="Times New Roman" w:hAnsi="Times New Roman" w:cs="Times New Roman"/>
          <w:bCs/>
          <w:position w:val="-1"/>
          <w:sz w:val="24"/>
          <w:szCs w:val="24"/>
          <w:u w:val="thick" w:color="000000"/>
        </w:rPr>
        <w:t>i</w:t>
      </w:r>
      <w:r w:rsidRPr="00743FBD">
        <w:rPr>
          <w:rFonts w:ascii="Times New Roman" w:eastAsia="Times New Roman" w:hAnsi="Times New Roman" w:cs="Times New Roman"/>
          <w:bCs/>
          <w:spacing w:val="2"/>
          <w:position w:val="-1"/>
          <w:sz w:val="24"/>
          <w:szCs w:val="24"/>
          <w:u w:val="thick" w:color="000000"/>
        </w:rPr>
        <w:t>f</w:t>
      </w:r>
      <w:r w:rsidRPr="00743FBD">
        <w:rPr>
          <w:rFonts w:ascii="Times New Roman" w:eastAsia="Times New Roman" w:hAnsi="Times New Roman" w:cs="Times New Roman"/>
          <w:bCs/>
          <w:position w:val="-1"/>
          <w:sz w:val="24"/>
          <w:szCs w:val="24"/>
          <w:u w:val="thick" w:color="000000"/>
        </w:rPr>
        <w:t>t</w:t>
      </w:r>
      <w:r w:rsidRPr="00743FBD">
        <w:rPr>
          <w:rFonts w:ascii="Times New Roman" w:eastAsia="Times New Roman" w:hAnsi="Times New Roman" w:cs="Times New Roman"/>
          <w:bCs/>
          <w:spacing w:val="-1"/>
          <w:position w:val="-1"/>
          <w:sz w:val="24"/>
          <w:szCs w:val="24"/>
          <w:u w:val="thick" w:color="000000"/>
        </w:rPr>
        <w:t xml:space="preserve"> </w:t>
      </w:r>
      <w:r w:rsidR="001F4ECD" w:rsidRPr="00743FBD">
        <w:rPr>
          <w:rFonts w:ascii="Times New Roman" w:eastAsia="Times New Roman" w:hAnsi="Times New Roman" w:cs="Times New Roman"/>
          <w:bCs/>
          <w:spacing w:val="1"/>
          <w:position w:val="-1"/>
          <w:sz w:val="24"/>
          <w:szCs w:val="24"/>
          <w:u w:val="thick" w:color="000000"/>
        </w:rPr>
        <w:t>t</w:t>
      </w:r>
      <w:r w:rsidRPr="00743FBD">
        <w:rPr>
          <w:rFonts w:ascii="Times New Roman" w:eastAsia="Times New Roman" w:hAnsi="Times New Roman" w:cs="Times New Roman"/>
          <w:bCs/>
          <w:position w:val="-1"/>
          <w:sz w:val="24"/>
          <w:szCs w:val="24"/>
          <w:u w:val="thick" w:color="000000"/>
        </w:rPr>
        <w:t>o R</w:t>
      </w:r>
      <w:r w:rsidRPr="00743FBD">
        <w:rPr>
          <w:rFonts w:ascii="Times New Roman" w:eastAsia="Times New Roman" w:hAnsi="Times New Roman" w:cs="Times New Roman"/>
          <w:bCs/>
          <w:spacing w:val="-1"/>
          <w:position w:val="-1"/>
          <w:sz w:val="24"/>
          <w:szCs w:val="24"/>
          <w:u w:val="thick" w:color="000000"/>
        </w:rPr>
        <w:t>e</w:t>
      </w:r>
      <w:r w:rsidRPr="00743FBD">
        <w:rPr>
          <w:rFonts w:ascii="Times New Roman" w:eastAsia="Times New Roman" w:hAnsi="Times New Roman" w:cs="Times New Roman"/>
          <w:bCs/>
          <w:position w:val="-1"/>
          <w:sz w:val="24"/>
          <w:szCs w:val="24"/>
          <w:u w:val="thick" w:color="000000"/>
        </w:rPr>
        <w:t>s</w:t>
      </w:r>
      <w:r w:rsidRPr="00743FBD">
        <w:rPr>
          <w:rFonts w:ascii="Times New Roman" w:eastAsia="Times New Roman" w:hAnsi="Times New Roman" w:cs="Times New Roman"/>
          <w:bCs/>
          <w:spacing w:val="1"/>
          <w:position w:val="-1"/>
          <w:sz w:val="24"/>
          <w:szCs w:val="24"/>
          <w:u w:val="thick" w:color="000000"/>
        </w:rPr>
        <w:t>p</w:t>
      </w:r>
      <w:r w:rsidRPr="00743FBD">
        <w:rPr>
          <w:rFonts w:ascii="Times New Roman" w:eastAsia="Times New Roman" w:hAnsi="Times New Roman" w:cs="Times New Roman"/>
          <w:bCs/>
          <w:spacing w:val="2"/>
          <w:position w:val="-1"/>
          <w:sz w:val="24"/>
          <w:szCs w:val="24"/>
          <w:u w:val="thick" w:color="000000"/>
        </w:rPr>
        <w:t>o</w:t>
      </w:r>
      <w:r w:rsidRPr="00743FBD">
        <w:rPr>
          <w:rFonts w:ascii="Times New Roman" w:eastAsia="Times New Roman" w:hAnsi="Times New Roman" w:cs="Times New Roman"/>
          <w:bCs/>
          <w:spacing w:val="1"/>
          <w:position w:val="-1"/>
          <w:sz w:val="24"/>
          <w:szCs w:val="24"/>
          <w:u w:val="thick" w:color="000000"/>
        </w:rPr>
        <w:t>nd</w:t>
      </w:r>
      <w:r w:rsidRPr="00743FBD">
        <w:rPr>
          <w:rFonts w:ascii="Times New Roman" w:eastAsia="Times New Roman" w:hAnsi="Times New Roman" w:cs="Times New Roman"/>
          <w:bCs/>
          <w:spacing w:val="-1"/>
          <w:position w:val="-1"/>
          <w:sz w:val="24"/>
          <w:szCs w:val="24"/>
          <w:u w:val="thick" w:color="000000"/>
        </w:rPr>
        <w:t>e</w:t>
      </w:r>
      <w:r w:rsidRPr="00743FBD">
        <w:rPr>
          <w:rFonts w:ascii="Times New Roman" w:eastAsia="Times New Roman" w:hAnsi="Times New Roman" w:cs="Times New Roman"/>
          <w:bCs/>
          <w:spacing w:val="1"/>
          <w:position w:val="-1"/>
          <w:sz w:val="24"/>
          <w:szCs w:val="24"/>
          <w:u w:val="thick" w:color="000000"/>
        </w:rPr>
        <w:t>nt</w:t>
      </w:r>
    </w:p>
    <w:p w14:paraId="7ACEE1F4" w14:textId="77777777" w:rsidR="004F4729" w:rsidRDefault="004F4729" w:rsidP="00B87EFE">
      <w:pPr>
        <w:spacing w:after="0" w:line="240" w:lineRule="auto"/>
        <w:rPr>
          <w:sz w:val="24"/>
          <w:szCs w:val="24"/>
        </w:rPr>
      </w:pPr>
    </w:p>
    <w:p w14:paraId="6DBF546F" w14:textId="77777777" w:rsidR="00DC7BAD" w:rsidRDefault="00DC7BAD" w:rsidP="00DC7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there are no gifts associated with this collection, the application is required to receive a government contract. </w:t>
      </w:r>
    </w:p>
    <w:p w14:paraId="71E069CA" w14:textId="77777777" w:rsidR="0075223B" w:rsidRDefault="0075223B" w:rsidP="00B87EFE">
      <w:pPr>
        <w:spacing w:after="0" w:line="240" w:lineRule="auto"/>
        <w:rPr>
          <w:rFonts w:ascii="Times New Roman" w:eastAsia="Times New Roman" w:hAnsi="Times New Roman" w:cs="Times New Roman"/>
          <w:sz w:val="24"/>
          <w:szCs w:val="24"/>
        </w:rPr>
      </w:pPr>
    </w:p>
    <w:p w14:paraId="49475C6C"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10.</w:t>
      </w:r>
      <w:r w:rsidRPr="00B87EFE">
        <w:rPr>
          <w:rFonts w:ascii="Times New Roman" w:eastAsia="Times New Roman" w:hAnsi="Times New Roman" w:cs="Times New Roman"/>
          <w:bCs/>
          <w:sz w:val="24"/>
          <w:szCs w:val="24"/>
        </w:rPr>
        <w:tab/>
      </w:r>
      <w:r w:rsidRPr="00B87EFE">
        <w:rPr>
          <w:rFonts w:ascii="Times New Roman" w:eastAsia="Times New Roman" w:hAnsi="Times New Roman" w:cs="Times New Roman"/>
          <w:bCs/>
          <w:sz w:val="24"/>
          <w:szCs w:val="24"/>
          <w:u w:val="thick" w:color="000000"/>
        </w:rPr>
        <w:t>Co</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pacing w:val="2"/>
          <w:sz w:val="24"/>
          <w:szCs w:val="24"/>
          <w:u w:val="thick" w:color="000000"/>
        </w:rPr>
        <w:t>f</w:t>
      </w:r>
      <w:r w:rsidRPr="00B87EFE">
        <w:rPr>
          <w:rFonts w:ascii="Times New Roman" w:eastAsia="Times New Roman" w:hAnsi="Times New Roman" w:cs="Times New Roman"/>
          <w:bCs/>
          <w:sz w:val="24"/>
          <w:szCs w:val="24"/>
          <w:u w:val="thick" w:color="000000"/>
        </w:rPr>
        <w:t>i</w:t>
      </w:r>
      <w:r w:rsidRPr="00B87EFE">
        <w:rPr>
          <w:rFonts w:ascii="Times New Roman" w:eastAsia="Times New Roman" w:hAnsi="Times New Roman" w:cs="Times New Roman"/>
          <w:bCs/>
          <w:spacing w:val="1"/>
          <w:sz w:val="24"/>
          <w:szCs w:val="24"/>
          <w:u w:val="thick" w:color="000000"/>
        </w:rPr>
        <w:t>d</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i</w:t>
      </w:r>
      <w:r w:rsidRPr="00B87EFE">
        <w:rPr>
          <w:rFonts w:ascii="Times New Roman" w:eastAsia="Times New Roman" w:hAnsi="Times New Roman" w:cs="Times New Roman"/>
          <w:bCs/>
          <w:spacing w:val="-2"/>
          <w:sz w:val="24"/>
          <w:szCs w:val="24"/>
          <w:u w:val="thick" w:color="000000"/>
        </w:rPr>
        <w:t>a</w:t>
      </w:r>
      <w:r w:rsidRPr="00B87EFE">
        <w:rPr>
          <w:rFonts w:ascii="Times New Roman" w:eastAsia="Times New Roman" w:hAnsi="Times New Roman" w:cs="Times New Roman"/>
          <w:bCs/>
          <w:sz w:val="24"/>
          <w:szCs w:val="24"/>
          <w:u w:val="thick" w:color="000000"/>
        </w:rPr>
        <w:t>li</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y</w:t>
      </w:r>
    </w:p>
    <w:p w14:paraId="51B186C1" w14:textId="77777777" w:rsidR="004F4729" w:rsidRDefault="004F4729" w:rsidP="00B87EFE">
      <w:pPr>
        <w:spacing w:after="0" w:line="240" w:lineRule="auto"/>
        <w:rPr>
          <w:sz w:val="26"/>
          <w:szCs w:val="26"/>
        </w:rPr>
      </w:pPr>
    </w:p>
    <w:p w14:paraId="228B8D0E"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sidR="007C72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dom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it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n 45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5,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sidR="00785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sidR="004C75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§552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not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or </w:t>
      </w:r>
      <w:r w:rsidR="00066E5F">
        <w:rPr>
          <w:rFonts w:ascii="Times New Roman" w:eastAsia="Times New Roman" w:hAnsi="Times New Roman" w:cs="Times New Roman"/>
          <w:sz w:val="24"/>
          <w:szCs w:val="24"/>
        </w:rPr>
        <w:t>does not</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sidR="00066E5F">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ptions in 45</w:t>
      </w:r>
      <w:r w:rsidR="0078582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5 will 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 552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5EAF1DFD" w14:textId="77777777" w:rsidR="004F4729" w:rsidRDefault="004F4729" w:rsidP="00B87EFE">
      <w:pPr>
        <w:spacing w:after="0" w:line="240" w:lineRule="auto"/>
        <w:rPr>
          <w:sz w:val="28"/>
          <w:szCs w:val="28"/>
        </w:rPr>
      </w:pPr>
    </w:p>
    <w:p w14:paraId="7F1E4CD2" w14:textId="77777777" w:rsidR="004F4729" w:rsidRPr="00B87EFE" w:rsidRDefault="0098198B" w:rsidP="00B87EFE">
      <w:pPr>
        <w:tabs>
          <w:tab w:val="left" w:pos="210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11.</w:t>
      </w:r>
      <w:r w:rsidRPr="00B87EFE">
        <w:rPr>
          <w:rFonts w:ascii="Times New Roman" w:eastAsia="Times New Roman" w:hAnsi="Times New Roman" w:cs="Times New Roman"/>
          <w:bCs/>
          <w:sz w:val="24"/>
          <w:szCs w:val="24"/>
        </w:rPr>
        <w:tab/>
      </w:r>
      <w:r w:rsidRPr="00B87EFE">
        <w:rPr>
          <w:rFonts w:ascii="Times New Roman" w:eastAsia="Times New Roman" w:hAnsi="Times New Roman" w:cs="Times New Roman"/>
          <w:bCs/>
          <w:spacing w:val="1"/>
          <w:sz w:val="24"/>
          <w:szCs w:val="24"/>
          <w:u w:val="thick" w:color="000000"/>
        </w:rPr>
        <w:t>S</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z w:val="24"/>
          <w:szCs w:val="24"/>
          <w:u w:val="thick" w:color="000000"/>
        </w:rPr>
        <w:t>si</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ive</w:t>
      </w:r>
      <w:r w:rsidRPr="00B87EFE">
        <w:rPr>
          <w:rFonts w:ascii="Times New Roman" w:eastAsia="Times New Roman" w:hAnsi="Times New Roman" w:cs="Times New Roman"/>
          <w:bCs/>
          <w:spacing w:val="-1"/>
          <w:sz w:val="24"/>
          <w:szCs w:val="24"/>
          <w:u w:val="thick" w:color="000000"/>
        </w:rPr>
        <w:t xml:space="preserve"> </w:t>
      </w:r>
      <w:r w:rsidRPr="00B87EFE">
        <w:rPr>
          <w:rFonts w:ascii="Times New Roman" w:eastAsia="Times New Roman" w:hAnsi="Times New Roman" w:cs="Times New Roman"/>
          <w:bCs/>
          <w:sz w:val="24"/>
          <w:szCs w:val="24"/>
          <w:u w:val="thick" w:color="000000"/>
        </w:rPr>
        <w:t>Q</w:t>
      </w:r>
      <w:r w:rsidRPr="00B87EFE">
        <w:rPr>
          <w:rFonts w:ascii="Times New Roman" w:eastAsia="Times New Roman" w:hAnsi="Times New Roman" w:cs="Times New Roman"/>
          <w:bCs/>
          <w:spacing w:val="1"/>
          <w:sz w:val="24"/>
          <w:szCs w:val="24"/>
          <w:u w:val="thick" w:color="000000"/>
        </w:rPr>
        <w:t>u</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z w:val="24"/>
          <w:szCs w:val="24"/>
          <w:u w:val="thick" w:color="000000"/>
        </w:rPr>
        <w:t>s</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io</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z w:val="24"/>
          <w:szCs w:val="24"/>
          <w:u w:val="thick" w:color="000000"/>
        </w:rPr>
        <w:t>s</w:t>
      </w:r>
    </w:p>
    <w:p w14:paraId="4876134B" w14:textId="77777777" w:rsidR="004F4729" w:rsidRPr="003F2F45" w:rsidRDefault="004F4729" w:rsidP="00B87EFE">
      <w:pPr>
        <w:spacing w:after="0" w:line="240" w:lineRule="auto"/>
        <w:rPr>
          <w:rFonts w:ascii="Times New Roman" w:hAnsi="Times New Roman" w:cs="Times New Roman"/>
          <w:sz w:val="26"/>
          <w:szCs w:val="26"/>
        </w:rPr>
      </w:pPr>
    </w:p>
    <w:p w14:paraId="74CEF996" w14:textId="77777777" w:rsidR="00700DFE" w:rsidRPr="003F2F45" w:rsidRDefault="0098198B" w:rsidP="00B87EFE">
      <w:pPr>
        <w:spacing w:after="0" w:line="240" w:lineRule="auto"/>
        <w:rPr>
          <w:rFonts w:ascii="Times New Roman" w:hAnsi="Times New Roman" w:cs="Times New Roman"/>
          <w:sz w:val="24"/>
          <w:szCs w:val="24"/>
        </w:rPr>
      </w:pPr>
      <w:r w:rsidRPr="003F2F45">
        <w:rPr>
          <w:rFonts w:ascii="Times New Roman" w:eastAsia="Times New Roman" w:hAnsi="Times New Roman" w:cs="Times New Roman"/>
          <w:sz w:val="24"/>
          <w:szCs w:val="24"/>
        </w:rPr>
        <w:t>Oth</w:t>
      </w:r>
      <w:r w:rsidRPr="003F2F45">
        <w:rPr>
          <w:rFonts w:ascii="Times New Roman" w:eastAsia="Times New Roman" w:hAnsi="Times New Roman" w:cs="Times New Roman"/>
          <w:spacing w:val="-1"/>
          <w:sz w:val="24"/>
          <w:szCs w:val="24"/>
        </w:rPr>
        <w:t>e</w:t>
      </w:r>
      <w:r w:rsidRPr="003F2F45">
        <w:rPr>
          <w:rFonts w:ascii="Times New Roman" w:eastAsia="Times New Roman" w:hAnsi="Times New Roman" w:cs="Times New Roman"/>
          <w:sz w:val="24"/>
          <w:szCs w:val="24"/>
        </w:rPr>
        <w:t>r</w:t>
      </w:r>
      <w:r w:rsidRPr="003F2F45">
        <w:rPr>
          <w:rFonts w:ascii="Times New Roman" w:eastAsia="Times New Roman" w:hAnsi="Times New Roman" w:cs="Times New Roman"/>
          <w:spacing w:val="-1"/>
          <w:sz w:val="24"/>
          <w:szCs w:val="24"/>
        </w:rPr>
        <w:t xml:space="preserve"> </w:t>
      </w:r>
      <w:r w:rsidRPr="003F2F45">
        <w:rPr>
          <w:rFonts w:ascii="Times New Roman" w:eastAsia="Times New Roman" w:hAnsi="Times New Roman" w:cs="Times New Roman"/>
          <w:sz w:val="24"/>
          <w:szCs w:val="24"/>
        </w:rPr>
        <w:t>th</w:t>
      </w:r>
      <w:r w:rsidRPr="003F2F45">
        <w:rPr>
          <w:rFonts w:ascii="Times New Roman" w:eastAsia="Times New Roman" w:hAnsi="Times New Roman" w:cs="Times New Roman"/>
          <w:spacing w:val="-1"/>
          <w:sz w:val="24"/>
          <w:szCs w:val="24"/>
        </w:rPr>
        <w:t>a</w:t>
      </w:r>
      <w:r w:rsidRPr="003F2F45">
        <w:rPr>
          <w:rFonts w:ascii="Times New Roman" w:eastAsia="Times New Roman" w:hAnsi="Times New Roman" w:cs="Times New Roman"/>
          <w:sz w:val="24"/>
          <w:szCs w:val="24"/>
        </w:rPr>
        <w:t>n the</w:t>
      </w:r>
      <w:r w:rsidRPr="003F2F45">
        <w:rPr>
          <w:rFonts w:ascii="Times New Roman" w:eastAsia="Times New Roman" w:hAnsi="Times New Roman" w:cs="Times New Roman"/>
          <w:spacing w:val="-1"/>
          <w:sz w:val="24"/>
          <w:szCs w:val="24"/>
        </w:rPr>
        <w:t xml:space="preserve"> </w:t>
      </w:r>
      <w:r w:rsidRPr="003F2F45">
        <w:rPr>
          <w:rFonts w:ascii="Times New Roman" w:eastAsia="Times New Roman" w:hAnsi="Times New Roman" w:cs="Times New Roman"/>
          <w:sz w:val="24"/>
          <w:szCs w:val="24"/>
        </w:rPr>
        <w:t>l</w:t>
      </w:r>
      <w:r w:rsidRPr="003F2F45">
        <w:rPr>
          <w:rFonts w:ascii="Times New Roman" w:eastAsia="Times New Roman" w:hAnsi="Times New Roman" w:cs="Times New Roman"/>
          <w:spacing w:val="-1"/>
          <w:sz w:val="24"/>
          <w:szCs w:val="24"/>
        </w:rPr>
        <w:t>a</w:t>
      </w:r>
      <w:r w:rsidRPr="003F2F45">
        <w:rPr>
          <w:rFonts w:ascii="Times New Roman" w:eastAsia="Times New Roman" w:hAnsi="Times New Roman" w:cs="Times New Roman"/>
          <w:spacing w:val="2"/>
          <w:sz w:val="24"/>
          <w:szCs w:val="24"/>
        </w:rPr>
        <w:t>b</w:t>
      </w:r>
      <w:r w:rsidRPr="003F2F45">
        <w:rPr>
          <w:rFonts w:ascii="Times New Roman" w:eastAsia="Times New Roman" w:hAnsi="Times New Roman" w:cs="Times New Roman"/>
          <w:spacing w:val="-1"/>
          <w:sz w:val="24"/>
          <w:szCs w:val="24"/>
        </w:rPr>
        <w:t>e</w:t>
      </w:r>
      <w:r w:rsidRPr="003F2F45">
        <w:rPr>
          <w:rFonts w:ascii="Times New Roman" w:eastAsia="Times New Roman" w:hAnsi="Times New Roman" w:cs="Times New Roman"/>
          <w:sz w:val="24"/>
          <w:szCs w:val="24"/>
        </w:rPr>
        <w:t>l</w:t>
      </w:r>
      <w:r w:rsidRPr="003F2F45">
        <w:rPr>
          <w:rFonts w:ascii="Times New Roman" w:eastAsia="Times New Roman" w:hAnsi="Times New Roman" w:cs="Times New Roman"/>
          <w:spacing w:val="-1"/>
          <w:sz w:val="24"/>
          <w:szCs w:val="24"/>
        </w:rPr>
        <w:t>e</w:t>
      </w:r>
      <w:r w:rsidRPr="003F2F45">
        <w:rPr>
          <w:rFonts w:ascii="Times New Roman" w:eastAsia="Times New Roman" w:hAnsi="Times New Roman" w:cs="Times New Roman"/>
          <w:sz w:val="24"/>
          <w:szCs w:val="24"/>
        </w:rPr>
        <w:t>d in</w:t>
      </w:r>
      <w:r w:rsidRPr="003F2F45">
        <w:rPr>
          <w:rFonts w:ascii="Times New Roman" w:eastAsia="Times New Roman" w:hAnsi="Times New Roman" w:cs="Times New Roman"/>
          <w:spacing w:val="2"/>
          <w:sz w:val="24"/>
          <w:szCs w:val="24"/>
        </w:rPr>
        <w:t>f</w:t>
      </w:r>
      <w:r w:rsidRPr="003F2F45">
        <w:rPr>
          <w:rFonts w:ascii="Times New Roman" w:eastAsia="Times New Roman" w:hAnsi="Times New Roman" w:cs="Times New Roman"/>
          <w:sz w:val="24"/>
          <w:szCs w:val="24"/>
        </w:rPr>
        <w:t>o</w:t>
      </w:r>
      <w:r w:rsidRPr="003F2F45">
        <w:rPr>
          <w:rFonts w:ascii="Times New Roman" w:eastAsia="Times New Roman" w:hAnsi="Times New Roman" w:cs="Times New Roman"/>
          <w:spacing w:val="-1"/>
          <w:sz w:val="24"/>
          <w:szCs w:val="24"/>
        </w:rPr>
        <w:t>r</w:t>
      </w:r>
      <w:r w:rsidRPr="003F2F45">
        <w:rPr>
          <w:rFonts w:ascii="Times New Roman" w:eastAsia="Times New Roman" w:hAnsi="Times New Roman" w:cs="Times New Roman"/>
          <w:sz w:val="24"/>
          <w:szCs w:val="24"/>
        </w:rPr>
        <w:t>m</w:t>
      </w:r>
      <w:r w:rsidRPr="003F2F45">
        <w:rPr>
          <w:rFonts w:ascii="Times New Roman" w:eastAsia="Times New Roman" w:hAnsi="Times New Roman" w:cs="Times New Roman"/>
          <w:spacing w:val="-1"/>
          <w:sz w:val="24"/>
          <w:szCs w:val="24"/>
        </w:rPr>
        <w:t>a</w:t>
      </w:r>
      <w:r w:rsidRPr="003F2F45">
        <w:rPr>
          <w:rFonts w:ascii="Times New Roman" w:eastAsia="Times New Roman" w:hAnsi="Times New Roman" w:cs="Times New Roman"/>
          <w:sz w:val="24"/>
          <w:szCs w:val="24"/>
        </w:rPr>
        <w:t>tion not</w:t>
      </w:r>
      <w:r w:rsidRPr="003F2F45">
        <w:rPr>
          <w:rFonts w:ascii="Times New Roman" w:eastAsia="Times New Roman" w:hAnsi="Times New Roman" w:cs="Times New Roman"/>
          <w:spacing w:val="-1"/>
          <w:sz w:val="24"/>
          <w:szCs w:val="24"/>
        </w:rPr>
        <w:t>e</w:t>
      </w:r>
      <w:r w:rsidRPr="003F2F45">
        <w:rPr>
          <w:rFonts w:ascii="Times New Roman" w:eastAsia="Times New Roman" w:hAnsi="Times New Roman" w:cs="Times New Roman"/>
          <w:sz w:val="24"/>
          <w:szCs w:val="24"/>
        </w:rPr>
        <w:t xml:space="preserve">d </w:t>
      </w:r>
      <w:r w:rsidRPr="003F2F45">
        <w:rPr>
          <w:rFonts w:ascii="Times New Roman" w:eastAsia="Times New Roman" w:hAnsi="Times New Roman" w:cs="Times New Roman"/>
          <w:spacing w:val="-1"/>
          <w:sz w:val="24"/>
          <w:szCs w:val="24"/>
        </w:rPr>
        <w:t>a</w:t>
      </w:r>
      <w:r w:rsidRPr="003F2F45">
        <w:rPr>
          <w:rFonts w:ascii="Times New Roman" w:eastAsia="Times New Roman" w:hAnsi="Times New Roman" w:cs="Times New Roman"/>
          <w:sz w:val="24"/>
          <w:szCs w:val="24"/>
        </w:rPr>
        <w:t>bove</w:t>
      </w:r>
      <w:r w:rsidRPr="003F2F45">
        <w:rPr>
          <w:rFonts w:ascii="Times New Roman" w:eastAsia="Times New Roman" w:hAnsi="Times New Roman" w:cs="Times New Roman"/>
          <w:spacing w:val="-1"/>
          <w:sz w:val="24"/>
          <w:szCs w:val="24"/>
        </w:rPr>
        <w:t xml:space="preserve"> </w:t>
      </w:r>
      <w:r w:rsidRPr="003F2F45">
        <w:rPr>
          <w:rFonts w:ascii="Times New Roman" w:eastAsia="Times New Roman" w:hAnsi="Times New Roman" w:cs="Times New Roman"/>
          <w:sz w:val="24"/>
          <w:szCs w:val="24"/>
        </w:rPr>
        <w:t>in</w:t>
      </w:r>
      <w:r w:rsidRPr="003F2F45">
        <w:rPr>
          <w:rFonts w:ascii="Times New Roman" w:eastAsia="Times New Roman" w:hAnsi="Times New Roman" w:cs="Times New Roman"/>
          <w:spacing w:val="2"/>
          <w:sz w:val="24"/>
          <w:szCs w:val="24"/>
        </w:rPr>
        <w:t xml:space="preserve"> </w:t>
      </w:r>
      <w:r w:rsidRPr="003F2F45">
        <w:rPr>
          <w:rFonts w:ascii="Times New Roman" w:eastAsia="Times New Roman" w:hAnsi="Times New Roman" w:cs="Times New Roman"/>
          <w:sz w:val="24"/>
          <w:szCs w:val="24"/>
        </w:rPr>
        <w:t>s</w:t>
      </w:r>
      <w:r w:rsidRPr="003F2F45">
        <w:rPr>
          <w:rFonts w:ascii="Times New Roman" w:eastAsia="Times New Roman" w:hAnsi="Times New Roman" w:cs="Times New Roman"/>
          <w:spacing w:val="-1"/>
          <w:sz w:val="24"/>
          <w:szCs w:val="24"/>
        </w:rPr>
        <w:t>ec</w:t>
      </w:r>
      <w:r w:rsidRPr="003F2F45">
        <w:rPr>
          <w:rFonts w:ascii="Times New Roman" w:eastAsia="Times New Roman" w:hAnsi="Times New Roman" w:cs="Times New Roman"/>
          <w:sz w:val="24"/>
          <w:szCs w:val="24"/>
        </w:rPr>
        <w:t>tion 10, th</w:t>
      </w:r>
      <w:r w:rsidRPr="003F2F45">
        <w:rPr>
          <w:rFonts w:ascii="Times New Roman" w:eastAsia="Times New Roman" w:hAnsi="Times New Roman" w:cs="Times New Roman"/>
          <w:spacing w:val="-1"/>
          <w:sz w:val="24"/>
          <w:szCs w:val="24"/>
        </w:rPr>
        <w:t>er</w:t>
      </w:r>
      <w:r w:rsidRPr="003F2F45">
        <w:rPr>
          <w:rFonts w:ascii="Times New Roman" w:eastAsia="Times New Roman" w:hAnsi="Times New Roman" w:cs="Times New Roman"/>
          <w:sz w:val="24"/>
          <w:szCs w:val="24"/>
        </w:rPr>
        <w:t>e</w:t>
      </w:r>
      <w:r w:rsidRPr="003F2F45">
        <w:rPr>
          <w:rFonts w:ascii="Times New Roman" w:eastAsia="Times New Roman" w:hAnsi="Times New Roman" w:cs="Times New Roman"/>
          <w:spacing w:val="1"/>
          <w:sz w:val="24"/>
          <w:szCs w:val="24"/>
        </w:rPr>
        <w:t xml:space="preserve"> </w:t>
      </w:r>
      <w:r w:rsidRPr="003F2F45">
        <w:rPr>
          <w:rFonts w:ascii="Times New Roman" w:eastAsia="Times New Roman" w:hAnsi="Times New Roman" w:cs="Times New Roman"/>
          <w:spacing w:val="-1"/>
          <w:sz w:val="24"/>
          <w:szCs w:val="24"/>
        </w:rPr>
        <w:t>ar</w:t>
      </w:r>
      <w:r w:rsidRPr="003F2F45">
        <w:rPr>
          <w:rFonts w:ascii="Times New Roman" w:eastAsia="Times New Roman" w:hAnsi="Times New Roman" w:cs="Times New Roman"/>
          <w:sz w:val="24"/>
          <w:szCs w:val="24"/>
        </w:rPr>
        <w:t>e</w:t>
      </w:r>
      <w:r w:rsidRPr="003F2F45">
        <w:rPr>
          <w:rFonts w:ascii="Times New Roman" w:eastAsia="Times New Roman" w:hAnsi="Times New Roman" w:cs="Times New Roman"/>
          <w:spacing w:val="-1"/>
          <w:sz w:val="24"/>
          <w:szCs w:val="24"/>
        </w:rPr>
        <w:t xml:space="preserve"> </w:t>
      </w:r>
      <w:r w:rsidRPr="003F2F45">
        <w:rPr>
          <w:rFonts w:ascii="Times New Roman" w:eastAsia="Times New Roman" w:hAnsi="Times New Roman" w:cs="Times New Roman"/>
          <w:sz w:val="24"/>
          <w:szCs w:val="24"/>
        </w:rPr>
        <w:t xml:space="preserve">no </w:t>
      </w:r>
      <w:r w:rsidRPr="003F2F45">
        <w:rPr>
          <w:rFonts w:ascii="Times New Roman" w:eastAsia="Times New Roman" w:hAnsi="Times New Roman" w:cs="Times New Roman"/>
          <w:spacing w:val="3"/>
          <w:sz w:val="24"/>
          <w:szCs w:val="24"/>
        </w:rPr>
        <w:t>s</w:t>
      </w:r>
      <w:r w:rsidRPr="003F2F45">
        <w:rPr>
          <w:rFonts w:ascii="Times New Roman" w:eastAsia="Times New Roman" w:hAnsi="Times New Roman" w:cs="Times New Roman"/>
          <w:spacing w:val="-1"/>
          <w:sz w:val="24"/>
          <w:szCs w:val="24"/>
        </w:rPr>
        <w:t>e</w:t>
      </w:r>
      <w:r w:rsidRPr="003F2F45">
        <w:rPr>
          <w:rFonts w:ascii="Times New Roman" w:eastAsia="Times New Roman" w:hAnsi="Times New Roman" w:cs="Times New Roman"/>
          <w:sz w:val="24"/>
          <w:szCs w:val="24"/>
        </w:rPr>
        <w:t xml:space="preserve">nsitive </w:t>
      </w:r>
      <w:r w:rsidRPr="003F2F45">
        <w:rPr>
          <w:rFonts w:ascii="Times New Roman" w:eastAsia="Times New Roman" w:hAnsi="Times New Roman" w:cs="Times New Roman"/>
          <w:sz w:val="24"/>
          <w:szCs w:val="24"/>
        </w:rPr>
        <w:lastRenderedPageBreak/>
        <w:t>qu</w:t>
      </w:r>
      <w:r w:rsidRPr="003F2F45">
        <w:rPr>
          <w:rFonts w:ascii="Times New Roman" w:eastAsia="Times New Roman" w:hAnsi="Times New Roman" w:cs="Times New Roman"/>
          <w:spacing w:val="-1"/>
          <w:sz w:val="24"/>
          <w:szCs w:val="24"/>
        </w:rPr>
        <w:t>e</w:t>
      </w:r>
      <w:r w:rsidRPr="003F2F45">
        <w:rPr>
          <w:rFonts w:ascii="Times New Roman" w:eastAsia="Times New Roman" w:hAnsi="Times New Roman" w:cs="Times New Roman"/>
          <w:sz w:val="24"/>
          <w:szCs w:val="24"/>
        </w:rPr>
        <w:t>stions in</w:t>
      </w:r>
      <w:r w:rsidRPr="003F2F45">
        <w:rPr>
          <w:rFonts w:ascii="Times New Roman" w:eastAsia="Times New Roman" w:hAnsi="Times New Roman" w:cs="Times New Roman"/>
          <w:spacing w:val="-1"/>
          <w:sz w:val="24"/>
          <w:szCs w:val="24"/>
        </w:rPr>
        <w:t>c</w:t>
      </w:r>
      <w:r w:rsidRPr="003F2F45">
        <w:rPr>
          <w:rFonts w:ascii="Times New Roman" w:eastAsia="Times New Roman" w:hAnsi="Times New Roman" w:cs="Times New Roman"/>
          <w:sz w:val="24"/>
          <w:szCs w:val="24"/>
        </w:rPr>
        <w:t>lud</w:t>
      </w:r>
      <w:r w:rsidRPr="003F2F45">
        <w:rPr>
          <w:rFonts w:ascii="Times New Roman" w:eastAsia="Times New Roman" w:hAnsi="Times New Roman" w:cs="Times New Roman"/>
          <w:spacing w:val="-1"/>
          <w:sz w:val="24"/>
          <w:szCs w:val="24"/>
        </w:rPr>
        <w:t>e</w:t>
      </w:r>
      <w:r w:rsidRPr="003F2F45">
        <w:rPr>
          <w:rFonts w:ascii="Times New Roman" w:eastAsia="Times New Roman" w:hAnsi="Times New Roman" w:cs="Times New Roman"/>
          <w:sz w:val="24"/>
          <w:szCs w:val="24"/>
        </w:rPr>
        <w:t>d in the</w:t>
      </w:r>
      <w:r w:rsidRPr="003F2F45">
        <w:rPr>
          <w:rFonts w:ascii="Times New Roman" w:eastAsia="Times New Roman" w:hAnsi="Times New Roman" w:cs="Times New Roman"/>
          <w:spacing w:val="-1"/>
          <w:sz w:val="24"/>
          <w:szCs w:val="24"/>
        </w:rPr>
        <w:t xml:space="preserve"> </w:t>
      </w:r>
      <w:r w:rsidRPr="003F2F45">
        <w:rPr>
          <w:rFonts w:ascii="Times New Roman" w:eastAsia="Times New Roman" w:hAnsi="Times New Roman" w:cs="Times New Roman"/>
          <w:sz w:val="24"/>
          <w:szCs w:val="24"/>
        </w:rPr>
        <w:t>in</w:t>
      </w:r>
      <w:r w:rsidRPr="003F2F45">
        <w:rPr>
          <w:rFonts w:ascii="Times New Roman" w:eastAsia="Times New Roman" w:hAnsi="Times New Roman" w:cs="Times New Roman"/>
          <w:spacing w:val="-1"/>
          <w:sz w:val="24"/>
          <w:szCs w:val="24"/>
        </w:rPr>
        <w:t>f</w:t>
      </w:r>
      <w:r w:rsidRPr="003F2F45">
        <w:rPr>
          <w:rFonts w:ascii="Times New Roman" w:eastAsia="Times New Roman" w:hAnsi="Times New Roman" w:cs="Times New Roman"/>
          <w:sz w:val="24"/>
          <w:szCs w:val="24"/>
        </w:rPr>
        <w:t>o</w:t>
      </w:r>
      <w:r w:rsidRPr="003F2F45">
        <w:rPr>
          <w:rFonts w:ascii="Times New Roman" w:eastAsia="Times New Roman" w:hAnsi="Times New Roman" w:cs="Times New Roman"/>
          <w:spacing w:val="-1"/>
          <w:sz w:val="24"/>
          <w:szCs w:val="24"/>
        </w:rPr>
        <w:t>r</w:t>
      </w:r>
      <w:r w:rsidRPr="003F2F45">
        <w:rPr>
          <w:rFonts w:ascii="Times New Roman" w:eastAsia="Times New Roman" w:hAnsi="Times New Roman" w:cs="Times New Roman"/>
          <w:sz w:val="24"/>
          <w:szCs w:val="24"/>
        </w:rPr>
        <w:t>m</w:t>
      </w:r>
      <w:r w:rsidRPr="003F2F45">
        <w:rPr>
          <w:rFonts w:ascii="Times New Roman" w:eastAsia="Times New Roman" w:hAnsi="Times New Roman" w:cs="Times New Roman"/>
          <w:spacing w:val="-1"/>
          <w:sz w:val="24"/>
          <w:szCs w:val="24"/>
        </w:rPr>
        <w:t>a</w:t>
      </w:r>
      <w:r w:rsidRPr="003F2F45">
        <w:rPr>
          <w:rFonts w:ascii="Times New Roman" w:eastAsia="Times New Roman" w:hAnsi="Times New Roman" w:cs="Times New Roman"/>
          <w:sz w:val="24"/>
          <w:szCs w:val="24"/>
        </w:rPr>
        <w:t xml:space="preserve">tion </w:t>
      </w:r>
      <w:r w:rsidRPr="003F2F45">
        <w:rPr>
          <w:rFonts w:ascii="Times New Roman" w:eastAsia="Times New Roman" w:hAnsi="Times New Roman" w:cs="Times New Roman"/>
          <w:spacing w:val="-1"/>
          <w:sz w:val="24"/>
          <w:szCs w:val="24"/>
        </w:rPr>
        <w:t>re</w:t>
      </w:r>
      <w:r w:rsidRPr="003F2F45">
        <w:rPr>
          <w:rFonts w:ascii="Times New Roman" w:eastAsia="Times New Roman" w:hAnsi="Times New Roman" w:cs="Times New Roman"/>
          <w:sz w:val="24"/>
          <w:szCs w:val="24"/>
        </w:rPr>
        <w:t>qu</w:t>
      </w:r>
      <w:r w:rsidRPr="003F2F45">
        <w:rPr>
          <w:rFonts w:ascii="Times New Roman" w:eastAsia="Times New Roman" w:hAnsi="Times New Roman" w:cs="Times New Roman"/>
          <w:spacing w:val="-1"/>
          <w:sz w:val="24"/>
          <w:szCs w:val="24"/>
        </w:rPr>
        <w:t>e</w:t>
      </w:r>
      <w:r w:rsidRPr="003F2F45">
        <w:rPr>
          <w:rFonts w:ascii="Times New Roman" w:eastAsia="Times New Roman" w:hAnsi="Times New Roman" w:cs="Times New Roman"/>
          <w:sz w:val="24"/>
          <w:szCs w:val="24"/>
        </w:rPr>
        <w:t>st.</w:t>
      </w:r>
      <w:r w:rsidR="003F2F45" w:rsidRPr="003F2F45">
        <w:rPr>
          <w:rFonts w:ascii="Times New Roman" w:eastAsia="Times New Roman" w:hAnsi="Times New Roman" w:cs="Times New Roman"/>
          <w:sz w:val="24"/>
          <w:szCs w:val="24"/>
        </w:rPr>
        <w:t xml:space="preserve"> This information collection request </w:t>
      </w:r>
      <w:r w:rsidR="003F2F45" w:rsidRPr="003F2F45">
        <w:rPr>
          <w:rFonts w:ascii="Times New Roman" w:hAnsi="Times New Roman" w:cs="Times New Roman"/>
          <w:sz w:val="24"/>
          <w:szCs w:val="24"/>
        </w:rPr>
        <w:t>does not solicit questions of a sensitive nature, such as sexual behavior and attitudes, religious beliefs, and other matters that are commonly considered private.</w:t>
      </w:r>
    </w:p>
    <w:p w14:paraId="4349EB6C" w14:textId="77777777" w:rsidR="00700DFE" w:rsidRPr="003F2F45" w:rsidRDefault="00700DFE" w:rsidP="00B87EFE">
      <w:pPr>
        <w:spacing w:after="0" w:line="240" w:lineRule="auto"/>
        <w:rPr>
          <w:rFonts w:ascii="Times New Roman" w:hAnsi="Times New Roman" w:cs="Times New Roman"/>
          <w:sz w:val="24"/>
          <w:szCs w:val="24"/>
        </w:rPr>
      </w:pPr>
    </w:p>
    <w:p w14:paraId="05D978DC" w14:textId="77777777" w:rsidR="004F4729" w:rsidRPr="00B87EFE" w:rsidRDefault="0098198B" w:rsidP="00B87EFE">
      <w:pPr>
        <w:tabs>
          <w:tab w:val="left" w:pos="21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12.</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spacing w:val="1"/>
          <w:position w:val="-1"/>
          <w:sz w:val="24"/>
          <w:szCs w:val="24"/>
          <w:u w:val="thick" w:color="000000"/>
        </w:rPr>
        <w:t>Bu</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spacing w:val="1"/>
          <w:position w:val="-1"/>
          <w:sz w:val="24"/>
          <w:szCs w:val="24"/>
          <w:u w:val="thick" w:color="000000"/>
        </w:rPr>
        <w:t>d</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n</w:t>
      </w:r>
      <w:r w:rsidRPr="00B87EFE">
        <w:rPr>
          <w:rFonts w:ascii="Times New Roman" w:eastAsia="Times New Roman" w:hAnsi="Times New Roman" w:cs="Times New Roman"/>
          <w:bCs/>
          <w:spacing w:val="1"/>
          <w:position w:val="-1"/>
          <w:sz w:val="24"/>
          <w:szCs w:val="24"/>
          <w:u w:val="thick" w:color="000000"/>
        </w:rPr>
        <w:t xml:space="preserve"> E</w:t>
      </w:r>
      <w:r w:rsidRPr="00B87EFE">
        <w:rPr>
          <w:rFonts w:ascii="Times New Roman" w:eastAsia="Times New Roman" w:hAnsi="Times New Roman" w:cs="Times New Roman"/>
          <w:bCs/>
          <w:position w:val="-1"/>
          <w:sz w:val="24"/>
          <w:szCs w:val="24"/>
          <w:u w:val="thick" w:color="000000"/>
        </w:rPr>
        <w:t>s</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3"/>
          <w:position w:val="-1"/>
          <w:sz w:val="24"/>
          <w:szCs w:val="24"/>
          <w:u w:val="thick" w:color="000000"/>
        </w:rPr>
        <w:t>m</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spacing w:val="2"/>
          <w:position w:val="-1"/>
          <w:sz w:val="24"/>
          <w:szCs w:val="24"/>
          <w:u w:val="thick" w:color="000000"/>
        </w:rPr>
        <w:t>a</w:t>
      </w:r>
      <w:r w:rsidRPr="00B87EFE">
        <w:rPr>
          <w:rFonts w:ascii="Times New Roman" w:eastAsia="Times New Roman" w:hAnsi="Times New Roman" w:cs="Times New Roman"/>
          <w:bCs/>
          <w:position w:val="-1"/>
          <w:sz w:val="24"/>
          <w:szCs w:val="24"/>
          <w:u w:val="thick" w:color="000000"/>
        </w:rPr>
        <w:t>l Ho</w:t>
      </w:r>
      <w:r w:rsidRPr="00B87EFE">
        <w:rPr>
          <w:rFonts w:ascii="Times New Roman" w:eastAsia="Times New Roman" w:hAnsi="Times New Roman" w:cs="Times New Roman"/>
          <w:bCs/>
          <w:spacing w:val="1"/>
          <w:position w:val="-1"/>
          <w:sz w:val="24"/>
          <w:szCs w:val="24"/>
          <w:u w:val="thick" w:color="000000"/>
        </w:rPr>
        <w:t>u</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position w:val="-1"/>
          <w:sz w:val="24"/>
          <w:szCs w:val="24"/>
          <w:u w:val="thick" w:color="000000"/>
        </w:rPr>
        <w:t>s &amp;</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Wag</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s)</w:t>
      </w:r>
    </w:p>
    <w:p w14:paraId="02FE559C" w14:textId="77777777" w:rsidR="00314469" w:rsidRDefault="00314469" w:rsidP="00B87EFE">
      <w:pPr>
        <w:spacing w:after="0" w:line="240" w:lineRule="auto"/>
        <w:rPr>
          <w:rFonts w:ascii="Times New Roman" w:hAnsi="Times New Roman" w:cs="Times New Roman"/>
          <w:sz w:val="24"/>
          <w:szCs w:val="24"/>
        </w:rPr>
      </w:pPr>
    </w:p>
    <w:p w14:paraId="7226F24C" w14:textId="77777777" w:rsidR="00314469" w:rsidRDefault="00EA185A" w:rsidP="00B87EF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EA185A">
        <w:rPr>
          <w:rFonts w:ascii="Times New Roman" w:hAnsi="Times New Roman" w:cs="Times New Roman"/>
          <w:sz w:val="24"/>
          <w:szCs w:val="24"/>
        </w:rPr>
        <w:t xml:space="preserve">12.1 </w:t>
      </w:r>
      <w:r w:rsidR="00314469" w:rsidRPr="00603523">
        <w:rPr>
          <w:rFonts w:ascii="Times New Roman" w:hAnsi="Times New Roman" w:cs="Times New Roman"/>
          <w:sz w:val="24"/>
          <w:szCs w:val="24"/>
          <w:u w:val="single"/>
        </w:rPr>
        <w:t>Wages</w:t>
      </w:r>
    </w:p>
    <w:p w14:paraId="5B2A4964" w14:textId="77777777" w:rsidR="00314469" w:rsidRPr="00603523" w:rsidRDefault="00314469" w:rsidP="00B87EF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p>
    <w:p w14:paraId="004E74F2" w14:textId="77777777" w:rsidR="00314469"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To derive average costs, we used data from the U.S. Bureau of Labor Statistics’ May 201</w:t>
      </w:r>
      <w:r w:rsidR="000B2223">
        <w:rPr>
          <w:rFonts w:ascii="Times New Roman" w:hAnsi="Times New Roman" w:cs="Times New Roman"/>
          <w:sz w:val="24"/>
          <w:szCs w:val="24"/>
        </w:rPr>
        <w:t>5</w:t>
      </w:r>
      <w:r w:rsidRPr="00603523">
        <w:rPr>
          <w:rFonts w:ascii="Times New Roman" w:hAnsi="Times New Roman" w:cs="Times New Roman"/>
          <w:sz w:val="24"/>
          <w:szCs w:val="24"/>
        </w:rPr>
        <w:t xml:space="preserve"> National Occupational Employment and Wage Estimates for all salary estimates (</w:t>
      </w:r>
      <w:hyperlink r:id="rId8" w:history="1">
        <w:r w:rsidR="001121DF" w:rsidRPr="00D35FAD">
          <w:rPr>
            <w:rStyle w:val="Hyperlink"/>
            <w:rFonts w:ascii="Times New Roman" w:hAnsi="Times New Roman" w:cs="Times New Roman"/>
            <w:sz w:val="24"/>
            <w:szCs w:val="24"/>
          </w:rPr>
          <w:t>http://www.bls.gov/oes/current/oes_nat.htm</w:t>
        </w:r>
      </w:hyperlink>
      <w:r w:rsidRPr="00603523">
        <w:rPr>
          <w:rFonts w:ascii="Times New Roman" w:hAnsi="Times New Roman" w:cs="Times New Roman"/>
          <w:sz w:val="24"/>
          <w:szCs w:val="24"/>
        </w:rPr>
        <w:t xml:space="preserve">). </w:t>
      </w:r>
      <w:r w:rsidR="00B857C3">
        <w:rPr>
          <w:rFonts w:ascii="Times New Roman" w:hAnsi="Times New Roman" w:cs="Times New Roman"/>
          <w:sz w:val="24"/>
          <w:szCs w:val="24"/>
        </w:rPr>
        <w:t xml:space="preserve">We selected the position of Compliance Officer because this position is a key contact identified by MA plans. CMS </w:t>
      </w:r>
      <w:r w:rsidR="008E2611">
        <w:rPr>
          <w:rFonts w:ascii="Times New Roman" w:hAnsi="Times New Roman" w:cs="Times New Roman"/>
          <w:sz w:val="24"/>
          <w:szCs w:val="24"/>
        </w:rPr>
        <w:t>typically interacts</w:t>
      </w:r>
      <w:r w:rsidR="00B857C3">
        <w:rPr>
          <w:rFonts w:ascii="Times New Roman" w:hAnsi="Times New Roman" w:cs="Times New Roman"/>
          <w:sz w:val="24"/>
          <w:szCs w:val="24"/>
        </w:rPr>
        <w:t xml:space="preserve"> with the Compliance Officer in matters related to the Part C application after it is submitted to CMS. </w:t>
      </w:r>
      <w:r w:rsidRPr="00603523">
        <w:rPr>
          <w:rFonts w:ascii="Times New Roman" w:hAnsi="Times New Roman" w:cs="Times New Roman"/>
          <w:sz w:val="24"/>
          <w:szCs w:val="24"/>
        </w:rPr>
        <w:t>In this regard, the following table</w:t>
      </w:r>
      <w:r w:rsidR="00014BBF">
        <w:rPr>
          <w:rFonts w:ascii="Times New Roman" w:hAnsi="Times New Roman" w:cs="Times New Roman"/>
          <w:sz w:val="24"/>
          <w:szCs w:val="24"/>
        </w:rPr>
        <w:t xml:space="preserve"> presents the me</w:t>
      </w:r>
      <w:r w:rsidRPr="00603523">
        <w:rPr>
          <w:rFonts w:ascii="Times New Roman" w:hAnsi="Times New Roman" w:cs="Times New Roman"/>
          <w:sz w:val="24"/>
          <w:szCs w:val="24"/>
        </w:rPr>
        <w:t>an hourly wage, the cost of fringe benefits (calculated at 100 percent of salary), and the adjusted hourly wage.</w:t>
      </w:r>
    </w:p>
    <w:p w14:paraId="5CE925CE" w14:textId="77777777" w:rsidR="00314469" w:rsidRPr="00603523" w:rsidRDefault="00314469" w:rsidP="00B87EFE">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805"/>
        <w:gridCol w:w="1726"/>
        <w:gridCol w:w="1731"/>
        <w:gridCol w:w="1762"/>
      </w:tblGrid>
      <w:tr w:rsidR="00314469" w:rsidRPr="00E9689F" w14:paraId="5CB1D154" w14:textId="77777777" w:rsidTr="00C66899">
        <w:tc>
          <w:tcPr>
            <w:tcW w:w="1809" w:type="dxa"/>
            <w:shd w:val="clear" w:color="auto" w:fill="auto"/>
          </w:tcPr>
          <w:p w14:paraId="775C2B06"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Occupation Title</w:t>
            </w:r>
          </w:p>
        </w:tc>
        <w:tc>
          <w:tcPr>
            <w:tcW w:w="1809" w:type="dxa"/>
            <w:shd w:val="clear" w:color="auto" w:fill="auto"/>
          </w:tcPr>
          <w:p w14:paraId="25EB6F94"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Occupation Code</w:t>
            </w:r>
          </w:p>
        </w:tc>
        <w:tc>
          <w:tcPr>
            <w:tcW w:w="1733" w:type="dxa"/>
            <w:shd w:val="clear" w:color="auto" w:fill="auto"/>
          </w:tcPr>
          <w:p w14:paraId="542457E8"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Mean Hourly Wage ($/hr)</w:t>
            </w:r>
          </w:p>
        </w:tc>
        <w:tc>
          <w:tcPr>
            <w:tcW w:w="1738" w:type="dxa"/>
            <w:shd w:val="clear" w:color="auto" w:fill="auto"/>
          </w:tcPr>
          <w:p w14:paraId="114D42A4"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Fringe Benefit ($/hr)</w:t>
            </w:r>
          </w:p>
        </w:tc>
        <w:tc>
          <w:tcPr>
            <w:tcW w:w="1767" w:type="dxa"/>
            <w:shd w:val="clear" w:color="auto" w:fill="auto"/>
          </w:tcPr>
          <w:p w14:paraId="5C023B82"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Adjusted Hourly Wage ($/hr)</w:t>
            </w:r>
          </w:p>
        </w:tc>
      </w:tr>
      <w:tr w:rsidR="00314469" w:rsidRPr="00E9689F" w14:paraId="2AAAD93F" w14:textId="77777777" w:rsidTr="00C66899">
        <w:tc>
          <w:tcPr>
            <w:tcW w:w="1809" w:type="dxa"/>
            <w:shd w:val="clear" w:color="auto" w:fill="auto"/>
          </w:tcPr>
          <w:p w14:paraId="2CB85AF5" w14:textId="77777777" w:rsidR="00314469" w:rsidRPr="00603523" w:rsidRDefault="00014BBF" w:rsidP="00B87EFE">
            <w:pPr>
              <w:spacing w:after="0" w:line="240" w:lineRule="auto"/>
              <w:rPr>
                <w:rFonts w:ascii="Times New Roman" w:hAnsi="Times New Roman" w:cs="Times New Roman"/>
                <w:sz w:val="24"/>
                <w:szCs w:val="24"/>
              </w:rPr>
            </w:pPr>
            <w:r w:rsidRPr="00014BBF">
              <w:rPr>
                <w:rFonts w:ascii="Times New Roman" w:hAnsi="Times New Roman" w:cs="Times New Roman"/>
                <w:sz w:val="24"/>
                <w:szCs w:val="24"/>
              </w:rPr>
              <w:t>Compliance Officers</w:t>
            </w:r>
          </w:p>
        </w:tc>
        <w:tc>
          <w:tcPr>
            <w:tcW w:w="1809" w:type="dxa"/>
            <w:shd w:val="clear" w:color="auto" w:fill="auto"/>
          </w:tcPr>
          <w:p w14:paraId="378641DF" w14:textId="77777777" w:rsidR="00314469" w:rsidRPr="00603523" w:rsidRDefault="00014BBF" w:rsidP="00B87EFE">
            <w:pPr>
              <w:spacing w:after="0" w:line="240" w:lineRule="auto"/>
              <w:rPr>
                <w:rFonts w:ascii="Times New Roman" w:hAnsi="Times New Roman" w:cs="Times New Roman"/>
                <w:sz w:val="24"/>
                <w:szCs w:val="24"/>
              </w:rPr>
            </w:pPr>
            <w:r w:rsidRPr="00014BBF">
              <w:rPr>
                <w:rFonts w:ascii="Times New Roman" w:hAnsi="Times New Roman" w:cs="Times New Roman"/>
                <w:sz w:val="24"/>
                <w:szCs w:val="24"/>
              </w:rPr>
              <w:t>13-1041</w:t>
            </w:r>
          </w:p>
        </w:tc>
        <w:tc>
          <w:tcPr>
            <w:tcW w:w="1733" w:type="dxa"/>
            <w:shd w:val="clear" w:color="auto" w:fill="auto"/>
          </w:tcPr>
          <w:p w14:paraId="3499CBD3" w14:textId="77777777" w:rsidR="00314469" w:rsidRPr="00603523" w:rsidRDefault="000B2223" w:rsidP="00B87EFE">
            <w:pPr>
              <w:spacing w:after="0" w:line="240" w:lineRule="auto"/>
              <w:rPr>
                <w:rFonts w:ascii="Times New Roman" w:hAnsi="Times New Roman" w:cs="Times New Roman"/>
                <w:sz w:val="24"/>
                <w:szCs w:val="24"/>
              </w:rPr>
            </w:pPr>
            <w:r>
              <w:rPr>
                <w:rFonts w:ascii="Times New Roman" w:hAnsi="Times New Roman" w:cs="Times New Roman"/>
                <w:sz w:val="24"/>
                <w:szCs w:val="24"/>
              </w:rPr>
              <w:t>33.26</w:t>
            </w:r>
          </w:p>
        </w:tc>
        <w:tc>
          <w:tcPr>
            <w:tcW w:w="1738" w:type="dxa"/>
            <w:shd w:val="clear" w:color="auto" w:fill="auto"/>
          </w:tcPr>
          <w:p w14:paraId="0B2D1FE4" w14:textId="77777777" w:rsidR="00314469" w:rsidRPr="00603523" w:rsidRDefault="000B2223" w:rsidP="00B87EFE">
            <w:pPr>
              <w:spacing w:after="0" w:line="240" w:lineRule="auto"/>
              <w:rPr>
                <w:rFonts w:ascii="Times New Roman" w:hAnsi="Times New Roman" w:cs="Times New Roman"/>
                <w:sz w:val="24"/>
                <w:szCs w:val="24"/>
              </w:rPr>
            </w:pPr>
            <w:r>
              <w:rPr>
                <w:rFonts w:ascii="Times New Roman" w:hAnsi="Times New Roman" w:cs="Times New Roman"/>
                <w:sz w:val="24"/>
                <w:szCs w:val="24"/>
              </w:rPr>
              <w:t>33.26</w:t>
            </w:r>
          </w:p>
        </w:tc>
        <w:tc>
          <w:tcPr>
            <w:tcW w:w="1767" w:type="dxa"/>
            <w:shd w:val="clear" w:color="auto" w:fill="auto"/>
          </w:tcPr>
          <w:p w14:paraId="5D2D372E" w14:textId="77777777" w:rsidR="00314469" w:rsidRPr="00603523" w:rsidRDefault="000B2223" w:rsidP="00B87EFE">
            <w:pPr>
              <w:spacing w:after="0" w:line="240" w:lineRule="auto"/>
              <w:rPr>
                <w:rFonts w:ascii="Times New Roman" w:hAnsi="Times New Roman" w:cs="Times New Roman"/>
                <w:sz w:val="24"/>
                <w:szCs w:val="24"/>
              </w:rPr>
            </w:pPr>
            <w:r>
              <w:rPr>
                <w:rFonts w:ascii="Times New Roman" w:hAnsi="Times New Roman" w:cs="Times New Roman"/>
                <w:sz w:val="24"/>
                <w:szCs w:val="24"/>
              </w:rPr>
              <w:t>66.52</w:t>
            </w:r>
          </w:p>
        </w:tc>
      </w:tr>
    </w:tbl>
    <w:p w14:paraId="775D1130" w14:textId="77777777" w:rsidR="00314469" w:rsidRPr="00E9689F" w:rsidRDefault="00314469" w:rsidP="00B87EF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48694D55" w14:textId="77777777" w:rsidR="00314469" w:rsidRPr="00E9689F" w:rsidRDefault="00314469" w:rsidP="00B87EFE">
      <w:pPr>
        <w:spacing w:after="0" w:line="240" w:lineRule="auto"/>
        <w:rPr>
          <w:rFonts w:ascii="Times New Roman" w:hAnsi="Times New Roman" w:cs="Times New Roman"/>
          <w:sz w:val="24"/>
          <w:szCs w:val="24"/>
        </w:rPr>
      </w:pPr>
      <w:r w:rsidRPr="00E9689F">
        <w:rPr>
          <w:rFonts w:ascii="Times New Roman" w:hAnsi="Times New Roman" w:cs="Times New Roman"/>
          <w:sz w:val="24"/>
          <w:szCs w:val="24"/>
        </w:rPr>
        <w:t xml:space="preserve">As indicated, we are adjusting our employee hourly wage estimates by a factor of 100 percent. This is necessarily a rough adjustment, both because </w:t>
      </w:r>
      <w:r w:rsidR="00B45B85">
        <w:rPr>
          <w:rFonts w:ascii="Times New Roman" w:hAnsi="Times New Roman" w:cs="Times New Roman"/>
          <w:sz w:val="24"/>
          <w:szCs w:val="24"/>
        </w:rPr>
        <w:t xml:space="preserve">(1) </w:t>
      </w:r>
      <w:r w:rsidRPr="00E9689F">
        <w:rPr>
          <w:rFonts w:ascii="Times New Roman" w:hAnsi="Times New Roman" w:cs="Times New Roman"/>
          <w:sz w:val="24"/>
          <w:szCs w:val="24"/>
        </w:rPr>
        <w:t xml:space="preserve">fringe benefits and overhead costs vary significantly from employer to employer, and </w:t>
      </w:r>
      <w:r w:rsidR="00B45B85">
        <w:rPr>
          <w:rFonts w:ascii="Times New Roman" w:hAnsi="Times New Roman" w:cs="Times New Roman"/>
          <w:sz w:val="24"/>
          <w:szCs w:val="24"/>
        </w:rPr>
        <w:t xml:space="preserve">(2) </w:t>
      </w:r>
      <w:r w:rsidRPr="00E9689F">
        <w:rPr>
          <w:rFonts w:ascii="Times New Roman" w:hAnsi="Times New Roman" w:cs="Times New Roman"/>
          <w:sz w:val="24"/>
          <w:szCs w:val="24"/>
        </w:rPr>
        <w:t>because methods of estimating these costs vary widely from study to study. Nonetheless, there is no practical alternative and we believe that doubling the hourly wage to estimate total cost is a reasonably accurate estimation method.</w:t>
      </w:r>
    </w:p>
    <w:p w14:paraId="0AC88921" w14:textId="77777777" w:rsidR="00314469" w:rsidRDefault="00314469" w:rsidP="00B87EFE">
      <w:pPr>
        <w:spacing w:after="0" w:line="240" w:lineRule="auto"/>
        <w:rPr>
          <w:rFonts w:ascii="Times New Roman" w:hAnsi="Times New Roman" w:cs="Times New Roman"/>
          <w:sz w:val="24"/>
          <w:szCs w:val="24"/>
        </w:rPr>
      </w:pPr>
    </w:p>
    <w:p w14:paraId="4A4162E5" w14:textId="77777777" w:rsidR="00314469" w:rsidRPr="00A54BED" w:rsidRDefault="00EA185A" w:rsidP="00B87EFE">
      <w:pPr>
        <w:spacing w:after="0" w:line="240" w:lineRule="auto"/>
        <w:rPr>
          <w:rFonts w:ascii="Times New Roman" w:hAnsi="Times New Roman" w:cs="Times New Roman"/>
          <w:sz w:val="24"/>
          <w:szCs w:val="24"/>
          <w:u w:val="single"/>
        </w:rPr>
      </w:pPr>
      <w:r w:rsidRPr="00EA185A">
        <w:rPr>
          <w:rFonts w:ascii="Times New Roman" w:hAnsi="Times New Roman" w:cs="Times New Roman"/>
          <w:sz w:val="24"/>
          <w:szCs w:val="24"/>
        </w:rPr>
        <w:t xml:space="preserve">12.2 </w:t>
      </w:r>
      <w:r w:rsidR="00314469" w:rsidRPr="00A54BED">
        <w:rPr>
          <w:rFonts w:ascii="Times New Roman" w:hAnsi="Times New Roman" w:cs="Times New Roman"/>
          <w:sz w:val="24"/>
          <w:szCs w:val="24"/>
          <w:u w:val="single"/>
        </w:rPr>
        <w:t>Requirements and Associated Burden Estimates</w:t>
      </w:r>
    </w:p>
    <w:p w14:paraId="497BD5F7" w14:textId="77777777" w:rsidR="005431A7" w:rsidRDefault="005431A7" w:rsidP="00484F9F">
      <w:pPr>
        <w:spacing w:after="0" w:line="240" w:lineRule="auto"/>
        <w:rPr>
          <w:rFonts w:ascii="Times New Roman" w:eastAsia="Times New Roman" w:hAnsi="Times New Roman" w:cs="Times New Roman"/>
          <w:sz w:val="24"/>
          <w:szCs w:val="24"/>
        </w:rPr>
      </w:pPr>
    </w:p>
    <w:p w14:paraId="2ECC385A" w14:textId="77777777" w:rsidR="00484F9F" w:rsidRDefault="005431A7" w:rsidP="00484F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must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bid,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Existing 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nsion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p>
    <w:p w14:paraId="6B9AA371" w14:textId="77777777" w:rsidR="005431A7" w:rsidRDefault="005431A7" w:rsidP="00484F9F">
      <w:pPr>
        <w:spacing w:after="0" w:line="240" w:lineRule="auto"/>
        <w:rPr>
          <w:sz w:val="26"/>
          <w:szCs w:val="26"/>
        </w:rPr>
      </w:pPr>
    </w:p>
    <w:p w14:paraId="267D2295" w14:textId="77777777" w:rsidR="00484F9F" w:rsidRDefault="00484F9F" w:rsidP="00484F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is</w:t>
      </w:r>
      <w:r>
        <w:rPr>
          <w:rFonts w:ascii="Times New Roman" w:eastAsia="Times New Roman" w:hAnsi="Times New Roman" w:cs="Times New Roman"/>
          <w:spacing w:val="3"/>
          <w:sz w:val="24"/>
          <w:szCs w:val="24"/>
        </w:rPr>
        <w:t xml:space="preserve"> </w:t>
      </w:r>
      <w:r w:rsidR="00EE0E2A">
        <w:rPr>
          <w:rFonts w:ascii="Times New Roman" w:eastAsia="Times New Roman" w:hAnsi="Times New Roman" w:cs="Times New Roman"/>
          <w:spacing w:val="-1"/>
          <w:sz w:val="24"/>
          <w:szCs w:val="24"/>
        </w:rPr>
        <w:t>f</w:t>
      </w:r>
      <w:r w:rsidR="00EE0E2A">
        <w:rPr>
          <w:rFonts w:ascii="Times New Roman" w:eastAsia="Times New Roman" w:hAnsi="Times New Roman" w:cs="Times New Roman"/>
          <w:sz w:val="24"/>
          <w:szCs w:val="24"/>
        </w:rPr>
        <w:t>or</w:t>
      </w:r>
      <w:r w:rsidR="00EE0E2A">
        <w:rPr>
          <w:rFonts w:ascii="Times New Roman" w:eastAsia="Times New Roman" w:hAnsi="Times New Roman" w:cs="Times New Roman"/>
          <w:spacing w:val="-1"/>
          <w:sz w:val="24"/>
          <w:szCs w:val="24"/>
        </w:rPr>
        <w:t xml:space="preserve"> information</w:t>
      </w:r>
      <w:r>
        <w:rPr>
          <w:rFonts w:ascii="Times New Roman" w:eastAsia="Times New Roman" w:hAnsi="Times New Roman" w:cs="Times New Roman"/>
          <w:sz w:val="24"/>
          <w:szCs w:val="24"/>
        </w:rPr>
        <w:t xml:space="preserve"> </w:t>
      </w:r>
      <w:r w:rsidR="005D549D">
        <w:rPr>
          <w:rFonts w:ascii="Times New Roman" w:eastAsia="Times New Roman" w:hAnsi="Times New Roman" w:cs="Times New Roman"/>
          <w:spacing w:val="-1"/>
          <w:sz w:val="24"/>
          <w:szCs w:val="24"/>
        </w:rPr>
        <w:t>c</w:t>
      </w:r>
      <w:r w:rsidR="005D549D">
        <w:rPr>
          <w:rFonts w:ascii="Times New Roman" w:eastAsia="Times New Roman" w:hAnsi="Times New Roman" w:cs="Times New Roman"/>
          <w:sz w:val="24"/>
          <w:szCs w:val="24"/>
        </w:rPr>
        <w:t>oll</w:t>
      </w:r>
      <w:r w:rsidR="005D549D">
        <w:rPr>
          <w:rFonts w:ascii="Times New Roman" w:eastAsia="Times New Roman" w:hAnsi="Times New Roman" w:cs="Times New Roman"/>
          <w:spacing w:val="1"/>
          <w:sz w:val="24"/>
          <w:szCs w:val="24"/>
        </w:rPr>
        <w:t>e</w:t>
      </w:r>
      <w:r w:rsidR="005D549D">
        <w:rPr>
          <w:rFonts w:ascii="Times New Roman" w:eastAsia="Times New Roman" w:hAnsi="Times New Roman" w:cs="Times New Roman"/>
          <w:spacing w:val="-1"/>
          <w:sz w:val="24"/>
          <w:szCs w:val="24"/>
        </w:rPr>
        <w:t>c</w:t>
      </w:r>
      <w:r w:rsidR="005D549D">
        <w:rPr>
          <w:rFonts w:ascii="Times New Roman" w:eastAsia="Times New Roman" w:hAnsi="Times New Roman" w:cs="Times New Roman"/>
          <w:sz w:val="24"/>
          <w:szCs w:val="24"/>
        </w:rPr>
        <w:t>tion of the health plan types describe</w:t>
      </w:r>
      <w:r w:rsidR="00D729F0">
        <w:rPr>
          <w:rFonts w:ascii="Times New Roman" w:eastAsia="Times New Roman" w:hAnsi="Times New Roman" w:cs="Times New Roman"/>
          <w:sz w:val="24"/>
          <w:szCs w:val="24"/>
        </w:rPr>
        <w:t>d</w:t>
      </w:r>
      <w:r w:rsidR="005D549D">
        <w:rPr>
          <w:rFonts w:ascii="Times New Roman" w:eastAsia="Times New Roman" w:hAnsi="Times New Roman" w:cs="Times New Roman"/>
          <w:sz w:val="24"/>
          <w:szCs w:val="24"/>
        </w:rPr>
        <w:t xml:space="preserve"> in the Background section of this document.</w:t>
      </w:r>
      <w:r w:rsidR="005D549D" w:rsidRPr="005D549D">
        <w:rPr>
          <w:rFonts w:ascii="Times New Roman" w:eastAsia="Times New Roman" w:hAnsi="Times New Roman" w:cs="Times New Roman"/>
          <w:sz w:val="24"/>
          <w:szCs w:val="24"/>
        </w:rPr>
        <w:t xml:space="preserve"> </w:t>
      </w:r>
      <w:r w:rsidR="005D549D">
        <w:rPr>
          <w:rFonts w:ascii="Times New Roman" w:eastAsia="Times New Roman" w:hAnsi="Times New Roman" w:cs="Times New Roman"/>
          <w:sz w:val="24"/>
          <w:szCs w:val="24"/>
        </w:rPr>
        <w:t xml:space="preserve">The application process is open to all health plans that want to participate in the Medicare Advantage program. </w:t>
      </w:r>
    </w:p>
    <w:p w14:paraId="29A483C6" w14:textId="77777777" w:rsidR="00484F9F" w:rsidRDefault="00484F9F" w:rsidP="00B87EFE">
      <w:pPr>
        <w:spacing w:after="0" w:line="240" w:lineRule="auto"/>
        <w:rPr>
          <w:sz w:val="24"/>
          <w:szCs w:val="24"/>
        </w:rPr>
      </w:pPr>
    </w:p>
    <w:p w14:paraId="27600E02" w14:textId="77777777" w:rsidR="004F3EBC" w:rsidRDefault="004F3EBC" w:rsidP="00B87EFE">
      <w:pPr>
        <w:spacing w:after="0" w:line="240" w:lineRule="auto"/>
        <w:rPr>
          <w:sz w:val="24"/>
          <w:szCs w:val="24"/>
        </w:rPr>
      </w:pPr>
      <w:r>
        <w:rPr>
          <w:rFonts w:ascii="Times New Roman" w:eastAsia="Times New Roman" w:hAnsi="Times New Roman" w:cs="Times New Roman"/>
          <w:sz w:val="24"/>
          <w:szCs w:val="24"/>
        </w:rPr>
        <w:t xml:space="preserve">We are using </w:t>
      </w:r>
      <w:r w:rsidRPr="004F3EBC">
        <w:rPr>
          <w:rFonts w:ascii="Times New Roman" w:eastAsia="Times New Roman" w:hAnsi="Times New Roman" w:cs="Times New Roman"/>
          <w:sz w:val="24"/>
          <w:szCs w:val="24"/>
        </w:rPr>
        <w:t>Contract Year (CY) 2017 data to estimate the number of projected applications/responses that we will receive for CY</w:t>
      </w:r>
      <w:r>
        <w:rPr>
          <w:rFonts w:ascii="Times New Roman" w:eastAsia="Times New Roman" w:hAnsi="Times New Roman" w:cs="Times New Roman"/>
          <w:sz w:val="24"/>
          <w:szCs w:val="24"/>
        </w:rPr>
        <w:t xml:space="preserve"> </w:t>
      </w:r>
      <w:r w:rsidRPr="004F3EBC">
        <w:rPr>
          <w:rFonts w:ascii="Times New Roman" w:eastAsia="Times New Roman" w:hAnsi="Times New Roman" w:cs="Times New Roman"/>
          <w:sz w:val="24"/>
          <w:szCs w:val="24"/>
        </w:rPr>
        <w:t>2018</w:t>
      </w:r>
      <w:r>
        <w:rPr>
          <w:rFonts w:ascii="Times New Roman" w:eastAsia="Times New Roman" w:hAnsi="Times New Roman" w:cs="Times New Roman"/>
          <w:sz w:val="24"/>
          <w:szCs w:val="24"/>
        </w:rPr>
        <w:t xml:space="preserve"> (see section 15 of this Supporting Statement for a discussion of changes)</w:t>
      </w:r>
      <w:r w:rsidRPr="004F3EBC">
        <w:rPr>
          <w:rFonts w:ascii="Times New Roman" w:eastAsia="Times New Roman" w:hAnsi="Times New Roman" w:cs="Times New Roman"/>
          <w:sz w:val="24"/>
          <w:szCs w:val="24"/>
        </w:rPr>
        <w:t>.</w:t>
      </w:r>
    </w:p>
    <w:p w14:paraId="2B063CB8" w14:textId="77777777" w:rsidR="004F3EBC" w:rsidRDefault="004F3EBC" w:rsidP="00B87EFE">
      <w:pPr>
        <w:spacing w:after="0" w:line="240" w:lineRule="auto"/>
        <w:rPr>
          <w:sz w:val="24"/>
          <w:szCs w:val="24"/>
        </w:rPr>
      </w:pPr>
    </w:p>
    <w:p w14:paraId="29541817" w14:textId="77777777" w:rsidR="004F4729" w:rsidRPr="0057402E" w:rsidRDefault="0098198B" w:rsidP="00B87EFE">
      <w:pPr>
        <w:spacing w:after="0" w:line="240" w:lineRule="auto"/>
        <w:rPr>
          <w:rFonts w:ascii="Times New Roman" w:eastAsia="Times New Roman" w:hAnsi="Times New Roman" w:cs="Times New Roman"/>
          <w:bCs/>
          <w:sz w:val="24"/>
          <w:szCs w:val="24"/>
        </w:rPr>
      </w:pPr>
      <w:r w:rsidRPr="0057402E">
        <w:rPr>
          <w:rFonts w:ascii="Times New Roman" w:eastAsia="Times New Roman" w:hAnsi="Times New Roman" w:cs="Times New Roman"/>
          <w:bCs/>
          <w:spacing w:val="1"/>
          <w:sz w:val="24"/>
          <w:szCs w:val="24"/>
        </w:rPr>
        <w:t>Su</w:t>
      </w:r>
      <w:r w:rsidRPr="0057402E">
        <w:rPr>
          <w:rFonts w:ascii="Times New Roman" w:eastAsia="Times New Roman" w:hAnsi="Times New Roman" w:cs="Times New Roman"/>
          <w:bCs/>
          <w:spacing w:val="-1"/>
          <w:sz w:val="24"/>
          <w:szCs w:val="24"/>
        </w:rPr>
        <w:t>m</w:t>
      </w:r>
      <w:r w:rsidRPr="0057402E">
        <w:rPr>
          <w:rFonts w:ascii="Times New Roman" w:eastAsia="Times New Roman" w:hAnsi="Times New Roman" w:cs="Times New Roman"/>
          <w:bCs/>
          <w:spacing w:val="-3"/>
          <w:sz w:val="24"/>
          <w:szCs w:val="24"/>
        </w:rPr>
        <w:t>m</w:t>
      </w:r>
      <w:r w:rsidRPr="0057402E">
        <w:rPr>
          <w:rFonts w:ascii="Times New Roman" w:eastAsia="Times New Roman" w:hAnsi="Times New Roman" w:cs="Times New Roman"/>
          <w:bCs/>
          <w:sz w:val="24"/>
          <w:szCs w:val="24"/>
        </w:rPr>
        <w:t>a</w:t>
      </w:r>
      <w:r w:rsidRPr="0057402E">
        <w:rPr>
          <w:rFonts w:ascii="Times New Roman" w:eastAsia="Times New Roman" w:hAnsi="Times New Roman" w:cs="Times New Roman"/>
          <w:bCs/>
          <w:spacing w:val="-1"/>
          <w:sz w:val="24"/>
          <w:szCs w:val="24"/>
        </w:rPr>
        <w:t>r</w:t>
      </w:r>
      <w:r w:rsidRPr="0057402E">
        <w:rPr>
          <w:rFonts w:ascii="Times New Roman" w:eastAsia="Times New Roman" w:hAnsi="Times New Roman" w:cs="Times New Roman"/>
          <w:bCs/>
          <w:sz w:val="24"/>
          <w:szCs w:val="24"/>
        </w:rPr>
        <w:t>y of</w:t>
      </w:r>
      <w:r w:rsidRPr="0057402E">
        <w:rPr>
          <w:rFonts w:ascii="Times New Roman" w:eastAsia="Times New Roman" w:hAnsi="Times New Roman" w:cs="Times New Roman"/>
          <w:bCs/>
          <w:spacing w:val="2"/>
          <w:sz w:val="24"/>
          <w:szCs w:val="24"/>
        </w:rPr>
        <w:t xml:space="preserve"> </w:t>
      </w:r>
      <w:r w:rsidRPr="0057402E">
        <w:rPr>
          <w:rFonts w:ascii="Times New Roman" w:eastAsia="Times New Roman" w:hAnsi="Times New Roman" w:cs="Times New Roman"/>
          <w:bCs/>
          <w:sz w:val="24"/>
          <w:szCs w:val="24"/>
        </w:rPr>
        <w:t>Ho</w:t>
      </w:r>
      <w:r w:rsidRPr="0057402E">
        <w:rPr>
          <w:rFonts w:ascii="Times New Roman" w:eastAsia="Times New Roman" w:hAnsi="Times New Roman" w:cs="Times New Roman"/>
          <w:bCs/>
          <w:spacing w:val="1"/>
          <w:sz w:val="24"/>
          <w:szCs w:val="24"/>
        </w:rPr>
        <w:t>u</w:t>
      </w:r>
      <w:r w:rsidRPr="0057402E">
        <w:rPr>
          <w:rFonts w:ascii="Times New Roman" w:eastAsia="Times New Roman" w:hAnsi="Times New Roman" w:cs="Times New Roman"/>
          <w:bCs/>
          <w:spacing w:val="-1"/>
          <w:sz w:val="24"/>
          <w:szCs w:val="24"/>
        </w:rPr>
        <w:t>r</w:t>
      </w:r>
      <w:r w:rsidRPr="0057402E">
        <w:rPr>
          <w:rFonts w:ascii="Times New Roman" w:eastAsia="Times New Roman" w:hAnsi="Times New Roman" w:cs="Times New Roman"/>
          <w:bCs/>
          <w:sz w:val="24"/>
          <w:szCs w:val="24"/>
        </w:rPr>
        <w:t xml:space="preserve">s </w:t>
      </w:r>
      <w:r w:rsidRPr="0057402E">
        <w:rPr>
          <w:rFonts w:ascii="Times New Roman" w:eastAsia="Times New Roman" w:hAnsi="Times New Roman" w:cs="Times New Roman"/>
          <w:bCs/>
          <w:spacing w:val="1"/>
          <w:sz w:val="24"/>
          <w:szCs w:val="24"/>
        </w:rPr>
        <w:t>Bu</w:t>
      </w:r>
      <w:r w:rsidRPr="0057402E">
        <w:rPr>
          <w:rFonts w:ascii="Times New Roman" w:eastAsia="Times New Roman" w:hAnsi="Times New Roman" w:cs="Times New Roman"/>
          <w:bCs/>
          <w:spacing w:val="-1"/>
          <w:sz w:val="24"/>
          <w:szCs w:val="24"/>
        </w:rPr>
        <w:t>r</w:t>
      </w:r>
      <w:r w:rsidRPr="0057402E">
        <w:rPr>
          <w:rFonts w:ascii="Times New Roman" w:eastAsia="Times New Roman" w:hAnsi="Times New Roman" w:cs="Times New Roman"/>
          <w:bCs/>
          <w:spacing w:val="1"/>
          <w:sz w:val="24"/>
          <w:szCs w:val="24"/>
        </w:rPr>
        <w:t>d</w:t>
      </w:r>
      <w:r w:rsidRPr="0057402E">
        <w:rPr>
          <w:rFonts w:ascii="Times New Roman" w:eastAsia="Times New Roman" w:hAnsi="Times New Roman" w:cs="Times New Roman"/>
          <w:bCs/>
          <w:spacing w:val="-1"/>
          <w:sz w:val="24"/>
          <w:szCs w:val="24"/>
        </w:rPr>
        <w:t>e</w:t>
      </w:r>
      <w:r w:rsidRPr="0057402E">
        <w:rPr>
          <w:rFonts w:ascii="Times New Roman" w:eastAsia="Times New Roman" w:hAnsi="Times New Roman" w:cs="Times New Roman"/>
          <w:bCs/>
          <w:sz w:val="24"/>
          <w:szCs w:val="24"/>
        </w:rPr>
        <w:t>n</w:t>
      </w:r>
      <w:r w:rsidRPr="0057402E">
        <w:rPr>
          <w:rFonts w:ascii="Times New Roman" w:eastAsia="Times New Roman" w:hAnsi="Times New Roman" w:cs="Times New Roman"/>
          <w:bCs/>
          <w:spacing w:val="1"/>
          <w:sz w:val="24"/>
          <w:szCs w:val="24"/>
        </w:rPr>
        <w:t xml:space="preserve"> b</w:t>
      </w:r>
      <w:r w:rsidRPr="0057402E">
        <w:rPr>
          <w:rFonts w:ascii="Times New Roman" w:eastAsia="Times New Roman" w:hAnsi="Times New Roman" w:cs="Times New Roman"/>
          <w:bCs/>
          <w:sz w:val="24"/>
          <w:szCs w:val="24"/>
        </w:rPr>
        <w:t xml:space="preserve">y </w:t>
      </w:r>
      <w:r w:rsidRPr="0057402E">
        <w:rPr>
          <w:rFonts w:ascii="Times New Roman" w:eastAsia="Times New Roman" w:hAnsi="Times New Roman" w:cs="Times New Roman"/>
          <w:bCs/>
          <w:spacing w:val="1"/>
          <w:sz w:val="24"/>
          <w:szCs w:val="24"/>
        </w:rPr>
        <w:t>T</w:t>
      </w:r>
      <w:r w:rsidRPr="0057402E">
        <w:rPr>
          <w:rFonts w:ascii="Times New Roman" w:eastAsia="Times New Roman" w:hAnsi="Times New Roman" w:cs="Times New Roman"/>
          <w:bCs/>
          <w:sz w:val="24"/>
          <w:szCs w:val="24"/>
        </w:rPr>
        <w:t>y</w:t>
      </w:r>
      <w:r w:rsidRPr="0057402E">
        <w:rPr>
          <w:rFonts w:ascii="Times New Roman" w:eastAsia="Times New Roman" w:hAnsi="Times New Roman" w:cs="Times New Roman"/>
          <w:bCs/>
          <w:spacing w:val="1"/>
          <w:sz w:val="24"/>
          <w:szCs w:val="24"/>
        </w:rPr>
        <w:t>p</w:t>
      </w:r>
      <w:r w:rsidRPr="0057402E">
        <w:rPr>
          <w:rFonts w:ascii="Times New Roman" w:eastAsia="Times New Roman" w:hAnsi="Times New Roman" w:cs="Times New Roman"/>
          <w:bCs/>
          <w:sz w:val="24"/>
          <w:szCs w:val="24"/>
        </w:rPr>
        <w:t>e</w:t>
      </w:r>
      <w:r w:rsidRPr="0057402E">
        <w:rPr>
          <w:rFonts w:ascii="Times New Roman" w:eastAsia="Times New Roman" w:hAnsi="Times New Roman" w:cs="Times New Roman"/>
          <w:bCs/>
          <w:spacing w:val="-1"/>
          <w:sz w:val="24"/>
          <w:szCs w:val="24"/>
        </w:rPr>
        <w:t xml:space="preserve"> </w:t>
      </w:r>
      <w:r w:rsidRPr="0057402E">
        <w:rPr>
          <w:rFonts w:ascii="Times New Roman" w:eastAsia="Times New Roman" w:hAnsi="Times New Roman" w:cs="Times New Roman"/>
          <w:bCs/>
          <w:spacing w:val="-2"/>
          <w:sz w:val="24"/>
          <w:szCs w:val="24"/>
        </w:rPr>
        <w:t>o</w:t>
      </w:r>
      <w:r w:rsidRPr="0057402E">
        <w:rPr>
          <w:rFonts w:ascii="Times New Roman" w:eastAsia="Times New Roman" w:hAnsi="Times New Roman" w:cs="Times New Roman"/>
          <w:bCs/>
          <w:sz w:val="24"/>
          <w:szCs w:val="24"/>
        </w:rPr>
        <w:t>f</w:t>
      </w:r>
      <w:r w:rsidRPr="0057402E">
        <w:rPr>
          <w:rFonts w:ascii="Times New Roman" w:eastAsia="Times New Roman" w:hAnsi="Times New Roman" w:cs="Times New Roman"/>
          <w:bCs/>
          <w:spacing w:val="2"/>
          <w:sz w:val="24"/>
          <w:szCs w:val="24"/>
        </w:rPr>
        <w:t xml:space="preserve"> </w:t>
      </w:r>
      <w:r w:rsidRPr="0057402E">
        <w:rPr>
          <w:rFonts w:ascii="Times New Roman" w:eastAsia="Times New Roman" w:hAnsi="Times New Roman" w:cs="Times New Roman"/>
          <w:bCs/>
          <w:sz w:val="24"/>
          <w:szCs w:val="24"/>
        </w:rPr>
        <w:t>A</w:t>
      </w:r>
      <w:r w:rsidRPr="0057402E">
        <w:rPr>
          <w:rFonts w:ascii="Times New Roman" w:eastAsia="Times New Roman" w:hAnsi="Times New Roman" w:cs="Times New Roman"/>
          <w:bCs/>
          <w:spacing w:val="1"/>
          <w:sz w:val="24"/>
          <w:szCs w:val="24"/>
        </w:rPr>
        <w:t>pp</w:t>
      </w:r>
      <w:r w:rsidRPr="0057402E">
        <w:rPr>
          <w:rFonts w:ascii="Times New Roman" w:eastAsia="Times New Roman" w:hAnsi="Times New Roman" w:cs="Times New Roman"/>
          <w:bCs/>
          <w:spacing w:val="-2"/>
          <w:sz w:val="24"/>
          <w:szCs w:val="24"/>
        </w:rPr>
        <w:t>l</w:t>
      </w:r>
      <w:r w:rsidRPr="0057402E">
        <w:rPr>
          <w:rFonts w:ascii="Times New Roman" w:eastAsia="Times New Roman" w:hAnsi="Times New Roman" w:cs="Times New Roman"/>
          <w:bCs/>
          <w:sz w:val="24"/>
          <w:szCs w:val="24"/>
        </w:rPr>
        <w:t>i</w:t>
      </w:r>
      <w:r w:rsidRPr="0057402E">
        <w:rPr>
          <w:rFonts w:ascii="Times New Roman" w:eastAsia="Times New Roman" w:hAnsi="Times New Roman" w:cs="Times New Roman"/>
          <w:bCs/>
          <w:spacing w:val="-1"/>
          <w:sz w:val="24"/>
          <w:szCs w:val="24"/>
        </w:rPr>
        <w:t>c</w:t>
      </w:r>
      <w:r w:rsidRPr="0057402E">
        <w:rPr>
          <w:rFonts w:ascii="Times New Roman" w:eastAsia="Times New Roman" w:hAnsi="Times New Roman" w:cs="Times New Roman"/>
          <w:bCs/>
          <w:sz w:val="24"/>
          <w:szCs w:val="24"/>
        </w:rPr>
        <w:t>a</w:t>
      </w:r>
      <w:r w:rsidRPr="0057402E">
        <w:rPr>
          <w:rFonts w:ascii="Times New Roman" w:eastAsia="Times New Roman" w:hAnsi="Times New Roman" w:cs="Times New Roman"/>
          <w:bCs/>
          <w:spacing w:val="1"/>
          <w:sz w:val="24"/>
          <w:szCs w:val="24"/>
        </w:rPr>
        <w:t>n</w:t>
      </w:r>
      <w:r w:rsidRPr="0057402E">
        <w:rPr>
          <w:rFonts w:ascii="Times New Roman" w:eastAsia="Times New Roman" w:hAnsi="Times New Roman" w:cs="Times New Roman"/>
          <w:bCs/>
          <w:sz w:val="24"/>
          <w:szCs w:val="24"/>
        </w:rPr>
        <w:t>t</w:t>
      </w:r>
      <w:r w:rsidRPr="0057402E">
        <w:rPr>
          <w:rFonts w:ascii="Times New Roman" w:eastAsia="Times New Roman" w:hAnsi="Times New Roman" w:cs="Times New Roman"/>
          <w:bCs/>
          <w:spacing w:val="-1"/>
          <w:sz w:val="24"/>
          <w:szCs w:val="24"/>
        </w:rPr>
        <w:t xml:space="preserve"> </w:t>
      </w:r>
      <w:r w:rsidRPr="0057402E">
        <w:rPr>
          <w:rFonts w:ascii="Times New Roman" w:eastAsia="Times New Roman" w:hAnsi="Times New Roman" w:cs="Times New Roman"/>
          <w:bCs/>
          <w:sz w:val="24"/>
          <w:szCs w:val="24"/>
        </w:rPr>
        <w:t>a</w:t>
      </w:r>
      <w:r w:rsidRPr="0057402E">
        <w:rPr>
          <w:rFonts w:ascii="Times New Roman" w:eastAsia="Times New Roman" w:hAnsi="Times New Roman" w:cs="Times New Roman"/>
          <w:bCs/>
          <w:spacing w:val="1"/>
          <w:sz w:val="24"/>
          <w:szCs w:val="24"/>
        </w:rPr>
        <w:t>n</w:t>
      </w:r>
      <w:r w:rsidRPr="0057402E">
        <w:rPr>
          <w:rFonts w:ascii="Times New Roman" w:eastAsia="Times New Roman" w:hAnsi="Times New Roman" w:cs="Times New Roman"/>
          <w:bCs/>
          <w:sz w:val="24"/>
          <w:szCs w:val="24"/>
        </w:rPr>
        <w:t>d</w:t>
      </w:r>
      <w:r w:rsidRPr="0057402E">
        <w:rPr>
          <w:rFonts w:ascii="Times New Roman" w:eastAsia="Times New Roman" w:hAnsi="Times New Roman" w:cs="Times New Roman"/>
          <w:bCs/>
          <w:spacing w:val="1"/>
          <w:sz w:val="24"/>
          <w:szCs w:val="24"/>
        </w:rPr>
        <w:t xml:space="preserve"> </w:t>
      </w:r>
      <w:r w:rsidRPr="0057402E">
        <w:rPr>
          <w:rFonts w:ascii="Times New Roman" w:eastAsia="Times New Roman" w:hAnsi="Times New Roman" w:cs="Times New Roman"/>
          <w:bCs/>
          <w:spacing w:val="-3"/>
          <w:sz w:val="24"/>
          <w:szCs w:val="24"/>
        </w:rPr>
        <w:t>P</w:t>
      </w:r>
      <w:r w:rsidRPr="0057402E">
        <w:rPr>
          <w:rFonts w:ascii="Times New Roman" w:eastAsia="Times New Roman" w:hAnsi="Times New Roman" w:cs="Times New Roman"/>
          <w:bCs/>
          <w:spacing w:val="-1"/>
          <w:sz w:val="24"/>
          <w:szCs w:val="24"/>
        </w:rPr>
        <w:t>r</w:t>
      </w:r>
      <w:r w:rsidRPr="0057402E">
        <w:rPr>
          <w:rFonts w:ascii="Times New Roman" w:eastAsia="Times New Roman" w:hAnsi="Times New Roman" w:cs="Times New Roman"/>
          <w:bCs/>
          <w:sz w:val="24"/>
          <w:szCs w:val="24"/>
        </w:rPr>
        <w:t>o</w:t>
      </w:r>
      <w:r w:rsidRPr="0057402E">
        <w:rPr>
          <w:rFonts w:ascii="Times New Roman" w:eastAsia="Times New Roman" w:hAnsi="Times New Roman" w:cs="Times New Roman"/>
          <w:bCs/>
          <w:spacing w:val="-1"/>
          <w:sz w:val="24"/>
          <w:szCs w:val="24"/>
        </w:rPr>
        <w:t>ce</w:t>
      </w:r>
      <w:r w:rsidRPr="0057402E">
        <w:rPr>
          <w:rFonts w:ascii="Times New Roman" w:eastAsia="Times New Roman" w:hAnsi="Times New Roman" w:cs="Times New Roman"/>
          <w:bCs/>
          <w:sz w:val="24"/>
          <w:szCs w:val="24"/>
        </w:rPr>
        <w:t>ss</w:t>
      </w:r>
    </w:p>
    <w:p w14:paraId="1A2CFB81" w14:textId="77777777" w:rsidR="00A5541C" w:rsidRDefault="00A5541C" w:rsidP="00B87EFE">
      <w:pPr>
        <w:spacing w:after="0" w:line="240" w:lineRule="auto"/>
        <w:rPr>
          <w:rFonts w:ascii="Times New Roman" w:eastAsia="Times New Roman" w:hAnsi="Times New Roman" w:cs="Times New Roman"/>
          <w:sz w:val="24"/>
          <w:szCs w:val="24"/>
        </w:rPr>
      </w:pPr>
    </w:p>
    <w:p w14:paraId="4AB952D6" w14:textId="77777777" w:rsidR="0083147C" w:rsidRDefault="0057402E"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A5541C">
        <w:rPr>
          <w:rFonts w:ascii="Times New Roman" w:eastAsia="Times New Roman" w:hAnsi="Times New Roman" w:cs="Times New Roman"/>
          <w:sz w:val="24"/>
          <w:szCs w:val="24"/>
        </w:rPr>
        <w:t>or CY 2018</w:t>
      </w:r>
      <w:r>
        <w:rPr>
          <w:rFonts w:ascii="Times New Roman" w:eastAsia="Times New Roman" w:hAnsi="Times New Roman" w:cs="Times New Roman"/>
          <w:sz w:val="24"/>
          <w:szCs w:val="24"/>
        </w:rPr>
        <w:t>,</w:t>
      </w:r>
      <w:r w:rsidR="00A5541C">
        <w:rPr>
          <w:rFonts w:ascii="Times New Roman" w:eastAsia="Times New Roman" w:hAnsi="Times New Roman" w:cs="Times New Roman"/>
          <w:sz w:val="24"/>
          <w:szCs w:val="24"/>
        </w:rPr>
        <w:t xml:space="preserve"> </w:t>
      </w:r>
      <w:r w:rsidR="001D1853" w:rsidRPr="001D1853">
        <w:rPr>
          <w:rFonts w:ascii="Times New Roman" w:eastAsia="Times New Roman" w:hAnsi="Times New Roman" w:cs="Times New Roman"/>
          <w:sz w:val="24"/>
          <w:szCs w:val="24"/>
        </w:rPr>
        <w:t xml:space="preserve">CMS estimates that it will receive </w:t>
      </w:r>
      <w:r w:rsidR="001D1853" w:rsidRPr="00F86716">
        <w:rPr>
          <w:rFonts w:ascii="Times New Roman" w:eastAsia="Times New Roman" w:hAnsi="Times New Roman" w:cs="Times New Roman"/>
          <w:b/>
          <w:sz w:val="24"/>
          <w:szCs w:val="24"/>
        </w:rPr>
        <w:t xml:space="preserve">310 initial and SAE </w:t>
      </w:r>
      <w:r w:rsidR="001D1853" w:rsidRPr="00F86716">
        <w:rPr>
          <w:rFonts w:ascii="Times New Roman" w:eastAsia="Times New Roman" w:hAnsi="Times New Roman" w:cs="Times New Roman"/>
          <w:b/>
          <w:sz w:val="24"/>
          <w:szCs w:val="24"/>
        </w:rPr>
        <w:lastRenderedPageBreak/>
        <w:t>applications/responses</w:t>
      </w:r>
      <w:r w:rsidR="001D1853" w:rsidRPr="001D1853">
        <w:rPr>
          <w:rFonts w:ascii="Times New Roman" w:eastAsia="Times New Roman" w:hAnsi="Times New Roman" w:cs="Times New Roman"/>
          <w:sz w:val="24"/>
          <w:szCs w:val="24"/>
        </w:rPr>
        <w:t xml:space="preserve">. This would amount to </w:t>
      </w:r>
      <w:r w:rsidR="001D1853" w:rsidRPr="00612DAC">
        <w:rPr>
          <w:rFonts w:ascii="Times New Roman" w:eastAsia="Times New Roman" w:hAnsi="Times New Roman" w:cs="Times New Roman"/>
          <w:b/>
          <w:sz w:val="24"/>
          <w:szCs w:val="24"/>
        </w:rPr>
        <w:t>10,941 total annual hours</w:t>
      </w:r>
      <w:r w:rsidR="001D1853" w:rsidRPr="001D1853">
        <w:rPr>
          <w:rFonts w:ascii="Times New Roman" w:eastAsia="Times New Roman" w:hAnsi="Times New Roman" w:cs="Times New Roman"/>
          <w:sz w:val="24"/>
          <w:szCs w:val="24"/>
        </w:rPr>
        <w:t>. The estimated burden hours are based on an internal assessment of application materials that are required for submission by the applicants.</w:t>
      </w:r>
    </w:p>
    <w:p w14:paraId="42ABC6D1" w14:textId="77777777" w:rsidR="001D1853" w:rsidRDefault="001D1853" w:rsidP="00B87EFE">
      <w:pPr>
        <w:spacing w:after="0" w:line="240" w:lineRule="auto"/>
        <w:rPr>
          <w:rFonts w:ascii="Times New Roman" w:eastAsia="Times New Roman" w:hAnsi="Times New Roman" w:cs="Times New Roman"/>
          <w:sz w:val="24"/>
          <w:szCs w:val="24"/>
        </w:rPr>
      </w:pPr>
    </w:p>
    <w:p w14:paraId="52F7090E" w14:textId="77777777" w:rsidR="004F4729" w:rsidRPr="00484F9F" w:rsidRDefault="00767354"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process has two options for applicants that include (1) request for new MA product or (2) request for expanding the service area of an existing product.</w:t>
      </w:r>
      <w:r w:rsidR="005D54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an applicant is applying for </w:t>
      </w:r>
      <w:r w:rsidR="00B45B8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new MA product then the application process would be longer because the required completion of attestations and potential templates that need to be completed will require more effort than an applicant that is requesting to expand their service area via the SAE application. </w:t>
      </w:r>
      <w:r w:rsidR="00307A64">
        <w:rPr>
          <w:rFonts w:ascii="Times New Roman" w:eastAsia="Times New Roman" w:hAnsi="Times New Roman" w:cs="Times New Roman"/>
          <w:sz w:val="24"/>
          <w:szCs w:val="24"/>
        </w:rPr>
        <w:t xml:space="preserve">The chart below describes types of MA product </w:t>
      </w:r>
      <w:r>
        <w:rPr>
          <w:rFonts w:ascii="Times New Roman" w:eastAsia="Times New Roman" w:hAnsi="Times New Roman" w:cs="Times New Roman"/>
          <w:sz w:val="24"/>
          <w:szCs w:val="24"/>
        </w:rPr>
        <w:t xml:space="preserve">types (as described in the Background section) </w:t>
      </w:r>
      <w:r w:rsidR="00307A64">
        <w:rPr>
          <w:rFonts w:ascii="Times New Roman" w:eastAsia="Times New Roman" w:hAnsi="Times New Roman" w:cs="Times New Roman"/>
          <w:sz w:val="24"/>
          <w:szCs w:val="24"/>
        </w:rPr>
        <w:t>that can submit applications.</w:t>
      </w:r>
      <w:r w:rsidR="00FF3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chart is identifying application options in terms of initial applications </w:t>
      </w:r>
      <w:r w:rsidR="005B26D7">
        <w:rPr>
          <w:rFonts w:ascii="Times New Roman" w:eastAsia="Times New Roman" w:hAnsi="Times New Roman" w:cs="Times New Roman"/>
          <w:sz w:val="24"/>
          <w:szCs w:val="24"/>
        </w:rPr>
        <w:t>(note</w:t>
      </w:r>
      <w:r w:rsidR="005431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new 1876 Cost Plans can submi</w:t>
      </w:r>
      <w:r w:rsidR="00B45B8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new applications) and service area expansion </w:t>
      </w:r>
      <w:r w:rsidR="0083147C">
        <w:rPr>
          <w:rFonts w:ascii="Times New Roman" w:eastAsia="Times New Roman" w:hAnsi="Times New Roman" w:cs="Times New Roman"/>
          <w:sz w:val="24"/>
          <w:szCs w:val="24"/>
        </w:rPr>
        <w:t>applications</w:t>
      </w:r>
      <w:r>
        <w:rPr>
          <w:rFonts w:ascii="Times New Roman" w:eastAsia="Times New Roman" w:hAnsi="Times New Roman" w:cs="Times New Roman"/>
          <w:sz w:val="24"/>
          <w:szCs w:val="24"/>
        </w:rPr>
        <w:t xml:space="preserve">. The type of health plan is identified as well. </w:t>
      </w:r>
    </w:p>
    <w:p w14:paraId="6A2342B6" w14:textId="77777777" w:rsidR="00C720FC" w:rsidRPr="00484F9F" w:rsidRDefault="00C720FC" w:rsidP="00B87EFE">
      <w:pPr>
        <w:spacing w:after="0" w:line="240" w:lineRule="auto"/>
        <w:rPr>
          <w:sz w:val="28"/>
          <w:szCs w:val="28"/>
        </w:rPr>
      </w:pPr>
    </w:p>
    <w:tbl>
      <w:tblPr>
        <w:tblW w:w="9341" w:type="dxa"/>
        <w:tblInd w:w="99" w:type="dxa"/>
        <w:tblLayout w:type="fixed"/>
        <w:tblCellMar>
          <w:left w:w="0" w:type="dxa"/>
          <w:right w:w="0" w:type="dxa"/>
        </w:tblCellMar>
        <w:tblLook w:val="01E0" w:firstRow="1" w:lastRow="1" w:firstColumn="1" w:lastColumn="1" w:noHBand="0" w:noVBand="0"/>
      </w:tblPr>
      <w:tblGrid>
        <w:gridCol w:w="1331"/>
        <w:gridCol w:w="900"/>
        <w:gridCol w:w="720"/>
        <w:gridCol w:w="810"/>
        <w:gridCol w:w="720"/>
        <w:gridCol w:w="1080"/>
        <w:gridCol w:w="810"/>
        <w:gridCol w:w="810"/>
        <w:gridCol w:w="630"/>
        <w:gridCol w:w="540"/>
        <w:gridCol w:w="990"/>
      </w:tblGrid>
      <w:tr w:rsidR="001D1853" w:rsidRPr="001D1853" w14:paraId="30DED84B" w14:textId="77777777" w:rsidTr="006E12FF">
        <w:trPr>
          <w:trHeight w:hRule="exact" w:val="929"/>
        </w:trPr>
        <w:tc>
          <w:tcPr>
            <w:tcW w:w="1331" w:type="dxa"/>
            <w:tcBorders>
              <w:top w:val="single" w:sz="4" w:space="0" w:color="000000"/>
              <w:left w:val="single" w:sz="8" w:space="0" w:color="000000"/>
              <w:bottom w:val="single" w:sz="4" w:space="0" w:color="000000"/>
              <w:right w:val="single" w:sz="8" w:space="0" w:color="000000"/>
            </w:tcBorders>
          </w:tcPr>
          <w:p w14:paraId="65C33E25" w14:textId="77777777" w:rsidR="001D1853" w:rsidRPr="001D1853" w:rsidRDefault="001D1853" w:rsidP="001D1853">
            <w:pPr>
              <w:spacing w:after="0" w:line="240" w:lineRule="auto"/>
              <w:rPr>
                <w:rFonts w:ascii="Times New Roman" w:eastAsia="Times New Roman" w:hAnsi="Times New Roman" w:cs="Times New Roman"/>
                <w:b/>
                <w:bCs/>
                <w:spacing w:val="1"/>
                <w:sz w:val="16"/>
                <w:szCs w:val="16"/>
              </w:rPr>
            </w:pPr>
            <w:r w:rsidRPr="001D1853">
              <w:rPr>
                <w:rFonts w:ascii="Times New Roman" w:eastAsia="Times New Roman" w:hAnsi="Times New Roman" w:cs="Times New Roman"/>
                <w:b/>
                <w:bCs/>
                <w:spacing w:val="-1"/>
                <w:sz w:val="16"/>
                <w:szCs w:val="16"/>
              </w:rPr>
              <w:t>App</w:t>
            </w:r>
            <w:r w:rsidRPr="001D1853">
              <w:rPr>
                <w:rFonts w:ascii="Times New Roman" w:eastAsia="Times New Roman" w:hAnsi="Times New Roman" w:cs="Times New Roman"/>
                <w:b/>
                <w:bCs/>
                <w:spacing w:val="1"/>
                <w:sz w:val="16"/>
                <w:szCs w:val="16"/>
              </w:rPr>
              <w:t>li</w:t>
            </w:r>
            <w:r w:rsidRPr="001D1853">
              <w:rPr>
                <w:rFonts w:ascii="Times New Roman" w:eastAsia="Times New Roman" w:hAnsi="Times New Roman" w:cs="Times New Roman"/>
                <w:b/>
                <w:bCs/>
                <w:spacing w:val="-2"/>
                <w:sz w:val="16"/>
                <w:szCs w:val="16"/>
              </w:rPr>
              <w:t>c</w:t>
            </w:r>
            <w:r w:rsidRPr="001D1853">
              <w:rPr>
                <w:rFonts w:ascii="Times New Roman" w:eastAsia="Times New Roman" w:hAnsi="Times New Roman" w:cs="Times New Roman"/>
                <w:b/>
                <w:bCs/>
                <w:spacing w:val="1"/>
                <w:sz w:val="16"/>
                <w:szCs w:val="16"/>
              </w:rPr>
              <w:t>a</w:t>
            </w:r>
            <w:r w:rsidRPr="001D1853">
              <w:rPr>
                <w:rFonts w:ascii="Times New Roman" w:eastAsia="Times New Roman" w:hAnsi="Times New Roman" w:cs="Times New Roman"/>
                <w:b/>
                <w:bCs/>
                <w:spacing w:val="-1"/>
                <w:sz w:val="16"/>
                <w:szCs w:val="16"/>
              </w:rPr>
              <w:t>ti</w:t>
            </w:r>
            <w:r w:rsidRPr="001D1853">
              <w:rPr>
                <w:rFonts w:ascii="Times New Roman" w:eastAsia="Times New Roman" w:hAnsi="Times New Roman" w:cs="Times New Roman"/>
                <w:b/>
                <w:bCs/>
                <w:spacing w:val="1"/>
                <w:sz w:val="16"/>
                <w:szCs w:val="16"/>
              </w:rPr>
              <w:t>o</w:t>
            </w:r>
            <w:r w:rsidRPr="001D1853">
              <w:rPr>
                <w:rFonts w:ascii="Times New Roman" w:eastAsia="Times New Roman" w:hAnsi="Times New Roman" w:cs="Times New Roman"/>
                <w:b/>
                <w:bCs/>
                <w:spacing w:val="-1"/>
                <w:sz w:val="16"/>
                <w:szCs w:val="16"/>
              </w:rPr>
              <w:t>n</w:t>
            </w:r>
            <w:r w:rsidRPr="001D1853">
              <w:rPr>
                <w:rFonts w:ascii="Times New Roman" w:eastAsia="Times New Roman" w:hAnsi="Times New Roman" w:cs="Times New Roman"/>
                <w:b/>
                <w:bCs/>
                <w:spacing w:val="1"/>
                <w:sz w:val="16"/>
                <w:szCs w:val="16"/>
              </w:rPr>
              <w:t>/</w:t>
            </w:r>
          </w:p>
          <w:p w14:paraId="0E33FF37"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R</w:t>
            </w:r>
            <w:r w:rsidRPr="001D1853">
              <w:rPr>
                <w:rFonts w:ascii="Times New Roman" w:eastAsia="Times New Roman" w:hAnsi="Times New Roman" w:cs="Times New Roman"/>
                <w:b/>
                <w:bCs/>
                <w:spacing w:val="1"/>
                <w:sz w:val="16"/>
                <w:szCs w:val="16"/>
              </w:rPr>
              <w:t>e</w:t>
            </w:r>
            <w:r w:rsidRPr="001D1853">
              <w:rPr>
                <w:rFonts w:ascii="Times New Roman" w:eastAsia="Times New Roman" w:hAnsi="Times New Roman" w:cs="Times New Roman"/>
                <w:b/>
                <w:bCs/>
                <w:sz w:val="16"/>
                <w:szCs w:val="16"/>
              </w:rPr>
              <w:t>s</w:t>
            </w:r>
            <w:r w:rsidRPr="001D1853">
              <w:rPr>
                <w:rFonts w:ascii="Times New Roman" w:eastAsia="Times New Roman" w:hAnsi="Times New Roman" w:cs="Times New Roman"/>
                <w:b/>
                <w:bCs/>
                <w:spacing w:val="-3"/>
                <w:sz w:val="16"/>
                <w:szCs w:val="16"/>
              </w:rPr>
              <w:t>p</w:t>
            </w:r>
            <w:r w:rsidRPr="001D1853">
              <w:rPr>
                <w:rFonts w:ascii="Times New Roman" w:eastAsia="Times New Roman" w:hAnsi="Times New Roman" w:cs="Times New Roman"/>
                <w:b/>
                <w:bCs/>
                <w:spacing w:val="1"/>
                <w:sz w:val="16"/>
                <w:szCs w:val="16"/>
              </w:rPr>
              <w:t>o</w:t>
            </w:r>
            <w:r w:rsidRPr="001D1853">
              <w:rPr>
                <w:rFonts w:ascii="Times New Roman" w:eastAsia="Times New Roman" w:hAnsi="Times New Roman" w:cs="Times New Roman"/>
                <w:b/>
                <w:bCs/>
                <w:spacing w:val="-1"/>
                <w:sz w:val="16"/>
                <w:szCs w:val="16"/>
              </w:rPr>
              <w:t>n</w:t>
            </w:r>
            <w:r w:rsidRPr="001D1853">
              <w:rPr>
                <w:rFonts w:ascii="Times New Roman" w:eastAsia="Times New Roman" w:hAnsi="Times New Roman" w:cs="Times New Roman"/>
                <w:b/>
                <w:bCs/>
                <w:sz w:val="16"/>
                <w:szCs w:val="16"/>
              </w:rPr>
              <w:t>s</w:t>
            </w:r>
            <w:r w:rsidRPr="001D1853">
              <w:rPr>
                <w:rFonts w:ascii="Times New Roman" w:eastAsia="Times New Roman" w:hAnsi="Times New Roman" w:cs="Times New Roman"/>
                <w:b/>
                <w:bCs/>
                <w:spacing w:val="1"/>
                <w:sz w:val="16"/>
                <w:szCs w:val="16"/>
              </w:rPr>
              <w:t>e</w:t>
            </w:r>
            <w:r w:rsidRPr="001D1853">
              <w:rPr>
                <w:rFonts w:ascii="Times New Roman" w:eastAsia="Times New Roman" w:hAnsi="Times New Roman" w:cs="Times New Roman"/>
                <w:b/>
                <w:bCs/>
                <w:sz w:val="16"/>
                <w:szCs w:val="16"/>
              </w:rPr>
              <w:t>s</w:t>
            </w:r>
          </w:p>
        </w:tc>
        <w:tc>
          <w:tcPr>
            <w:tcW w:w="900" w:type="dxa"/>
            <w:tcBorders>
              <w:top w:val="single" w:sz="4" w:space="0" w:color="000000"/>
              <w:left w:val="single" w:sz="8" w:space="0" w:color="000000"/>
              <w:bottom w:val="single" w:sz="4" w:space="0" w:color="000000"/>
              <w:right w:val="single" w:sz="8" w:space="0" w:color="000000"/>
            </w:tcBorders>
          </w:tcPr>
          <w:p w14:paraId="7BD2986D"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z w:val="16"/>
                <w:szCs w:val="16"/>
              </w:rPr>
              <w:t>I</w:t>
            </w:r>
            <w:r w:rsidRPr="001D1853">
              <w:rPr>
                <w:rFonts w:ascii="Times New Roman" w:eastAsia="Times New Roman" w:hAnsi="Times New Roman" w:cs="Times New Roman"/>
                <w:b/>
                <w:bCs/>
                <w:spacing w:val="-1"/>
                <w:sz w:val="16"/>
                <w:szCs w:val="16"/>
              </w:rPr>
              <w:t>n</w:t>
            </w:r>
            <w:r w:rsidRPr="001D1853">
              <w:rPr>
                <w:rFonts w:ascii="Times New Roman" w:eastAsia="Times New Roman" w:hAnsi="Times New Roman" w:cs="Times New Roman"/>
                <w:b/>
                <w:bCs/>
                <w:spacing w:val="1"/>
                <w:sz w:val="16"/>
                <w:szCs w:val="16"/>
              </w:rPr>
              <w:t>i</w:t>
            </w:r>
            <w:r w:rsidRPr="001D1853">
              <w:rPr>
                <w:rFonts w:ascii="Times New Roman" w:eastAsia="Times New Roman" w:hAnsi="Times New Roman" w:cs="Times New Roman"/>
                <w:b/>
                <w:bCs/>
                <w:spacing w:val="-1"/>
                <w:sz w:val="16"/>
                <w:szCs w:val="16"/>
              </w:rPr>
              <w:t>t</w:t>
            </w:r>
            <w:r w:rsidRPr="001D1853">
              <w:rPr>
                <w:rFonts w:ascii="Times New Roman" w:eastAsia="Times New Roman" w:hAnsi="Times New Roman" w:cs="Times New Roman"/>
                <w:b/>
                <w:bCs/>
                <w:spacing w:val="1"/>
                <w:sz w:val="16"/>
                <w:szCs w:val="16"/>
              </w:rPr>
              <w:t>i</w:t>
            </w:r>
            <w:r w:rsidRPr="001D1853">
              <w:rPr>
                <w:rFonts w:ascii="Times New Roman" w:eastAsia="Times New Roman" w:hAnsi="Times New Roman" w:cs="Times New Roman"/>
                <w:b/>
                <w:bCs/>
                <w:spacing w:val="-1"/>
                <w:sz w:val="16"/>
                <w:szCs w:val="16"/>
              </w:rPr>
              <w:t>a</w:t>
            </w:r>
            <w:r w:rsidRPr="001D1853">
              <w:rPr>
                <w:rFonts w:ascii="Times New Roman" w:eastAsia="Times New Roman" w:hAnsi="Times New Roman" w:cs="Times New Roman"/>
                <w:b/>
                <w:bCs/>
                <w:sz w:val="16"/>
                <w:szCs w:val="16"/>
              </w:rPr>
              <w:t>l</w:t>
            </w:r>
          </w:p>
          <w:p w14:paraId="592E7752"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(CC</w:t>
            </w:r>
            <w:r w:rsidRPr="001D1853">
              <w:rPr>
                <w:rFonts w:ascii="Times New Roman" w:eastAsia="Times New Roman" w:hAnsi="Times New Roman" w:cs="Times New Roman"/>
                <w:b/>
                <w:bCs/>
                <w:sz w:val="16"/>
                <w:szCs w:val="16"/>
              </w:rPr>
              <w:t>P</w:t>
            </w:r>
            <w:r w:rsidRPr="001D1853">
              <w:rPr>
                <w:rFonts w:ascii="Times New Roman" w:eastAsia="Times New Roman" w:hAnsi="Times New Roman" w:cs="Times New Roman"/>
                <w:b/>
                <w:bCs/>
                <w:spacing w:val="1"/>
                <w:sz w:val="16"/>
                <w:szCs w:val="16"/>
              </w:rPr>
              <w:t>,</w:t>
            </w:r>
            <w:r w:rsidRPr="001D1853">
              <w:rPr>
                <w:rFonts w:ascii="Times New Roman" w:eastAsia="Times New Roman" w:hAnsi="Times New Roman" w:cs="Times New Roman"/>
                <w:b/>
                <w:bCs/>
                <w:sz w:val="16"/>
                <w:szCs w:val="16"/>
              </w:rPr>
              <w:t xml:space="preserve">PFFS- </w:t>
            </w:r>
            <w:r w:rsidRPr="001D1853">
              <w:rPr>
                <w:rFonts w:ascii="Times New Roman" w:eastAsia="Times New Roman" w:hAnsi="Times New Roman" w:cs="Times New Roman"/>
                <w:b/>
                <w:bCs/>
                <w:spacing w:val="-1"/>
                <w:sz w:val="16"/>
                <w:szCs w:val="16"/>
              </w:rPr>
              <w:t>N</w:t>
            </w:r>
            <w:r w:rsidRPr="001D1853">
              <w:rPr>
                <w:rFonts w:ascii="Times New Roman" w:eastAsia="Times New Roman" w:hAnsi="Times New Roman" w:cs="Times New Roman"/>
                <w:b/>
                <w:bCs/>
                <w:spacing w:val="1"/>
                <w:sz w:val="16"/>
                <w:szCs w:val="16"/>
              </w:rPr>
              <w:t>e</w:t>
            </w:r>
            <w:r w:rsidRPr="001D1853">
              <w:rPr>
                <w:rFonts w:ascii="Times New Roman" w:eastAsia="Times New Roman" w:hAnsi="Times New Roman" w:cs="Times New Roman"/>
                <w:b/>
                <w:bCs/>
                <w:spacing w:val="-1"/>
                <w:sz w:val="16"/>
                <w:szCs w:val="16"/>
              </w:rPr>
              <w:t>tw</w:t>
            </w:r>
            <w:r w:rsidRPr="001D1853">
              <w:rPr>
                <w:rFonts w:ascii="Times New Roman" w:eastAsia="Times New Roman" w:hAnsi="Times New Roman" w:cs="Times New Roman"/>
                <w:b/>
                <w:bCs/>
                <w:spacing w:val="1"/>
                <w:sz w:val="16"/>
                <w:szCs w:val="16"/>
              </w:rPr>
              <w:t>or</w:t>
            </w:r>
            <w:r w:rsidRPr="001D1853">
              <w:rPr>
                <w:rFonts w:ascii="Times New Roman" w:eastAsia="Times New Roman" w:hAnsi="Times New Roman" w:cs="Times New Roman"/>
                <w:b/>
                <w:bCs/>
                <w:spacing w:val="-5"/>
                <w:sz w:val="16"/>
                <w:szCs w:val="16"/>
              </w:rPr>
              <w:t>k</w:t>
            </w:r>
            <w:r w:rsidRPr="001D1853">
              <w:rPr>
                <w:rFonts w:ascii="Times New Roman" w:eastAsia="Times New Roman" w:hAnsi="Times New Roman" w:cs="Times New Roman"/>
                <w:b/>
                <w:bCs/>
                <w:sz w:val="16"/>
                <w:szCs w:val="16"/>
              </w:rPr>
              <w:t xml:space="preserve">, </w:t>
            </w:r>
            <w:r w:rsidRPr="001D1853">
              <w:rPr>
                <w:rFonts w:ascii="Times New Roman" w:eastAsia="Times New Roman" w:hAnsi="Times New Roman" w:cs="Times New Roman"/>
                <w:b/>
                <w:bCs/>
                <w:spacing w:val="1"/>
                <w:sz w:val="16"/>
                <w:szCs w:val="16"/>
              </w:rPr>
              <w:t>E</w:t>
            </w:r>
            <w:r w:rsidRPr="001D1853">
              <w:rPr>
                <w:rFonts w:ascii="Times New Roman" w:eastAsia="Times New Roman" w:hAnsi="Times New Roman" w:cs="Times New Roman"/>
                <w:b/>
                <w:bCs/>
                <w:sz w:val="16"/>
                <w:szCs w:val="16"/>
              </w:rPr>
              <w:t>G</w:t>
            </w:r>
            <w:r w:rsidRPr="001D1853">
              <w:rPr>
                <w:rFonts w:ascii="Times New Roman" w:eastAsia="Times New Roman" w:hAnsi="Times New Roman" w:cs="Times New Roman"/>
                <w:b/>
                <w:bCs/>
                <w:spacing w:val="-2"/>
                <w:sz w:val="16"/>
                <w:szCs w:val="16"/>
              </w:rPr>
              <w:t>W</w:t>
            </w:r>
            <w:r w:rsidRPr="001D1853">
              <w:rPr>
                <w:rFonts w:ascii="Times New Roman" w:eastAsia="Times New Roman" w:hAnsi="Times New Roman" w:cs="Times New Roman"/>
                <w:b/>
                <w:bCs/>
                <w:sz w:val="16"/>
                <w:szCs w:val="16"/>
              </w:rPr>
              <w:t>P</w:t>
            </w:r>
            <w:r w:rsidRPr="001D1853">
              <w:rPr>
                <w:rFonts w:ascii="Times New Roman" w:eastAsia="Times New Roman" w:hAnsi="Times New Roman" w:cs="Times New Roman"/>
                <w:b/>
                <w:bCs/>
                <w:spacing w:val="1"/>
                <w:sz w:val="16"/>
                <w:szCs w:val="16"/>
              </w:rPr>
              <w:t xml:space="preserve"> </w:t>
            </w:r>
            <w:r w:rsidRPr="001D1853">
              <w:rPr>
                <w:rFonts w:ascii="Times New Roman" w:eastAsia="Times New Roman" w:hAnsi="Times New Roman" w:cs="Times New Roman"/>
                <w:b/>
                <w:bCs/>
                <w:sz w:val="16"/>
                <w:szCs w:val="16"/>
              </w:rPr>
              <w:t>)</w:t>
            </w:r>
          </w:p>
        </w:tc>
        <w:tc>
          <w:tcPr>
            <w:tcW w:w="720" w:type="dxa"/>
            <w:tcBorders>
              <w:top w:val="single" w:sz="4" w:space="0" w:color="000000"/>
              <w:left w:val="single" w:sz="8" w:space="0" w:color="000000"/>
              <w:bottom w:val="single" w:sz="4" w:space="0" w:color="000000"/>
              <w:right w:val="single" w:sz="8" w:space="0" w:color="000000"/>
            </w:tcBorders>
          </w:tcPr>
          <w:p w14:paraId="66A46A04" w14:textId="77777777" w:rsidR="001D1853" w:rsidRPr="001D1853" w:rsidRDefault="001D1853" w:rsidP="001D1853">
            <w:pPr>
              <w:spacing w:after="0" w:line="240" w:lineRule="auto"/>
              <w:rPr>
                <w:rFonts w:ascii="Times New Roman" w:eastAsia="Calibri" w:hAnsi="Times New Roman" w:cs="Times New Roman"/>
                <w:b/>
                <w:sz w:val="16"/>
              </w:rPr>
            </w:pPr>
            <w:r w:rsidRPr="001D1853">
              <w:rPr>
                <w:rFonts w:ascii="Times New Roman" w:eastAsia="Times New Roman" w:hAnsi="Times New Roman" w:cs="Times New Roman"/>
                <w:b/>
                <w:bCs/>
                <w:sz w:val="16"/>
                <w:szCs w:val="16"/>
              </w:rPr>
              <w:t>I</w:t>
            </w:r>
            <w:r w:rsidRPr="001D1853">
              <w:rPr>
                <w:rFonts w:ascii="Times New Roman" w:eastAsia="Calibri" w:hAnsi="Times New Roman" w:cs="Times New Roman"/>
                <w:b/>
                <w:sz w:val="16"/>
              </w:rPr>
              <w:t>nitial</w:t>
            </w:r>
            <w:r w:rsidRPr="001D1853">
              <w:rPr>
                <w:rFonts w:ascii="Times New Roman" w:eastAsia="Times New Roman" w:hAnsi="Times New Roman" w:cs="Times New Roman"/>
                <w:b/>
                <w:bCs/>
                <w:sz w:val="16"/>
                <w:szCs w:val="16"/>
              </w:rPr>
              <w:t xml:space="preserve"> with SNP </w:t>
            </w:r>
          </w:p>
        </w:tc>
        <w:tc>
          <w:tcPr>
            <w:tcW w:w="810" w:type="dxa"/>
            <w:tcBorders>
              <w:top w:val="single" w:sz="4" w:space="0" w:color="000000"/>
              <w:left w:val="single" w:sz="8" w:space="0" w:color="000000"/>
              <w:bottom w:val="single" w:sz="4" w:space="0" w:color="000000"/>
              <w:right w:val="single" w:sz="8" w:space="0" w:color="000000"/>
            </w:tcBorders>
          </w:tcPr>
          <w:p w14:paraId="4C840481"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z w:val="16"/>
                <w:szCs w:val="16"/>
              </w:rPr>
              <w:t>PFF</w:t>
            </w:r>
            <w:r w:rsidRPr="001D1853">
              <w:rPr>
                <w:rFonts w:ascii="Times New Roman" w:eastAsia="Calibri" w:hAnsi="Times New Roman" w:cs="Times New Roman"/>
                <w:b/>
                <w:sz w:val="16"/>
              </w:rPr>
              <w:t>S</w:t>
            </w:r>
          </w:p>
          <w:p w14:paraId="7FAD95A9"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w:t>
            </w:r>
            <w:r w:rsidRPr="001D1853">
              <w:rPr>
                <w:rFonts w:ascii="Times New Roman" w:eastAsia="Times New Roman" w:hAnsi="Times New Roman" w:cs="Times New Roman"/>
                <w:b/>
                <w:bCs/>
                <w:sz w:val="16"/>
                <w:szCs w:val="16"/>
              </w:rPr>
              <w:t>I</w:t>
            </w:r>
            <w:r w:rsidRPr="001D1853">
              <w:rPr>
                <w:rFonts w:ascii="Times New Roman" w:eastAsia="Times New Roman" w:hAnsi="Times New Roman" w:cs="Times New Roman"/>
                <w:b/>
                <w:bCs/>
                <w:spacing w:val="-1"/>
                <w:sz w:val="16"/>
                <w:szCs w:val="16"/>
              </w:rPr>
              <w:t>n</w:t>
            </w:r>
            <w:r w:rsidRPr="001D1853">
              <w:rPr>
                <w:rFonts w:ascii="Times New Roman" w:eastAsia="Times New Roman" w:hAnsi="Times New Roman" w:cs="Times New Roman"/>
                <w:b/>
                <w:bCs/>
                <w:spacing w:val="1"/>
                <w:sz w:val="16"/>
                <w:szCs w:val="16"/>
              </w:rPr>
              <w:t>i</w:t>
            </w:r>
            <w:r w:rsidRPr="001D1853">
              <w:rPr>
                <w:rFonts w:ascii="Times New Roman" w:eastAsia="Times New Roman" w:hAnsi="Times New Roman" w:cs="Times New Roman"/>
                <w:b/>
                <w:bCs/>
                <w:spacing w:val="-1"/>
                <w:sz w:val="16"/>
                <w:szCs w:val="16"/>
              </w:rPr>
              <w:t>t</w:t>
            </w:r>
            <w:r w:rsidRPr="001D1853">
              <w:rPr>
                <w:rFonts w:ascii="Times New Roman" w:eastAsia="Times New Roman" w:hAnsi="Times New Roman" w:cs="Times New Roman"/>
                <w:b/>
                <w:bCs/>
                <w:spacing w:val="1"/>
                <w:sz w:val="16"/>
                <w:szCs w:val="16"/>
              </w:rPr>
              <w:t>i</w:t>
            </w:r>
            <w:r w:rsidRPr="001D1853">
              <w:rPr>
                <w:rFonts w:ascii="Times New Roman" w:eastAsia="Times New Roman" w:hAnsi="Times New Roman" w:cs="Times New Roman"/>
                <w:b/>
                <w:bCs/>
                <w:spacing w:val="-1"/>
                <w:sz w:val="16"/>
                <w:szCs w:val="16"/>
              </w:rPr>
              <w:t>a</w:t>
            </w:r>
            <w:r w:rsidRPr="001D1853">
              <w:rPr>
                <w:rFonts w:ascii="Times New Roman" w:eastAsia="Times New Roman" w:hAnsi="Times New Roman" w:cs="Times New Roman"/>
                <w:b/>
                <w:bCs/>
                <w:spacing w:val="1"/>
                <w:sz w:val="16"/>
                <w:szCs w:val="16"/>
              </w:rPr>
              <w:t>l</w:t>
            </w:r>
            <w:r w:rsidRPr="001D1853">
              <w:rPr>
                <w:rFonts w:ascii="Times New Roman" w:eastAsia="Times New Roman" w:hAnsi="Times New Roman" w:cs="Times New Roman"/>
                <w:b/>
                <w:bCs/>
                <w:sz w:val="16"/>
                <w:szCs w:val="16"/>
              </w:rPr>
              <w:t xml:space="preserve">- </w:t>
            </w:r>
            <w:r w:rsidRPr="001D1853">
              <w:rPr>
                <w:rFonts w:ascii="Times New Roman" w:eastAsia="Times New Roman" w:hAnsi="Times New Roman" w:cs="Times New Roman"/>
                <w:b/>
                <w:bCs/>
                <w:spacing w:val="-1"/>
                <w:sz w:val="16"/>
                <w:szCs w:val="16"/>
              </w:rPr>
              <w:t>N</w:t>
            </w:r>
            <w:r w:rsidRPr="001D1853">
              <w:rPr>
                <w:rFonts w:ascii="Times New Roman" w:eastAsia="Times New Roman" w:hAnsi="Times New Roman" w:cs="Times New Roman"/>
                <w:b/>
                <w:bCs/>
                <w:spacing w:val="1"/>
                <w:sz w:val="16"/>
                <w:szCs w:val="16"/>
              </w:rPr>
              <w:t>o</w:t>
            </w:r>
            <w:r w:rsidRPr="001D1853">
              <w:rPr>
                <w:rFonts w:ascii="Times New Roman" w:eastAsia="Times New Roman" w:hAnsi="Times New Roman" w:cs="Times New Roman"/>
                <w:b/>
                <w:bCs/>
                <w:sz w:val="16"/>
                <w:szCs w:val="16"/>
              </w:rPr>
              <w:t xml:space="preserve">n- </w:t>
            </w:r>
            <w:r w:rsidRPr="001D1853">
              <w:rPr>
                <w:rFonts w:ascii="Times New Roman" w:eastAsia="Times New Roman" w:hAnsi="Times New Roman" w:cs="Times New Roman"/>
                <w:b/>
                <w:bCs/>
                <w:spacing w:val="-1"/>
                <w:sz w:val="16"/>
                <w:szCs w:val="16"/>
              </w:rPr>
              <w:t>n</w:t>
            </w:r>
            <w:r w:rsidRPr="001D1853">
              <w:rPr>
                <w:rFonts w:ascii="Times New Roman" w:eastAsia="Times New Roman" w:hAnsi="Times New Roman" w:cs="Times New Roman"/>
                <w:b/>
                <w:bCs/>
                <w:spacing w:val="1"/>
                <w:sz w:val="16"/>
                <w:szCs w:val="16"/>
              </w:rPr>
              <w:t>e</w:t>
            </w:r>
            <w:r w:rsidRPr="001D1853">
              <w:rPr>
                <w:rFonts w:ascii="Times New Roman" w:eastAsia="Times New Roman" w:hAnsi="Times New Roman" w:cs="Times New Roman"/>
                <w:b/>
                <w:bCs/>
                <w:spacing w:val="-1"/>
                <w:sz w:val="16"/>
                <w:szCs w:val="16"/>
              </w:rPr>
              <w:t>tw</w:t>
            </w:r>
            <w:r w:rsidRPr="001D1853">
              <w:rPr>
                <w:rFonts w:ascii="Times New Roman" w:eastAsia="Times New Roman" w:hAnsi="Times New Roman" w:cs="Times New Roman"/>
                <w:b/>
                <w:bCs/>
                <w:spacing w:val="1"/>
                <w:sz w:val="16"/>
                <w:szCs w:val="16"/>
              </w:rPr>
              <w:t>or</w:t>
            </w:r>
            <w:r w:rsidRPr="001D1853">
              <w:rPr>
                <w:rFonts w:ascii="Times New Roman" w:eastAsia="Times New Roman" w:hAnsi="Times New Roman" w:cs="Times New Roman"/>
                <w:b/>
                <w:bCs/>
                <w:spacing w:val="-5"/>
                <w:sz w:val="16"/>
                <w:szCs w:val="16"/>
              </w:rPr>
              <w:t>k</w:t>
            </w:r>
            <w:r w:rsidRPr="001D1853">
              <w:rPr>
                <w:rFonts w:ascii="Times New Roman" w:eastAsia="Calibri" w:hAnsi="Times New Roman" w:cs="Times New Roman"/>
                <w:b/>
                <w:spacing w:val="-5"/>
                <w:sz w:val="16"/>
              </w:rPr>
              <w:t>)</w:t>
            </w:r>
          </w:p>
        </w:tc>
        <w:tc>
          <w:tcPr>
            <w:tcW w:w="720" w:type="dxa"/>
            <w:tcBorders>
              <w:top w:val="single" w:sz="4" w:space="0" w:color="000000"/>
              <w:left w:val="single" w:sz="8" w:space="0" w:color="000000"/>
              <w:bottom w:val="single" w:sz="4" w:space="0" w:color="000000"/>
              <w:right w:val="single" w:sz="8" w:space="0" w:color="000000"/>
            </w:tcBorders>
          </w:tcPr>
          <w:p w14:paraId="41537B91" w14:textId="77777777" w:rsidR="001D1853" w:rsidRPr="001D1853" w:rsidRDefault="001D1853" w:rsidP="001D1853">
            <w:pPr>
              <w:spacing w:after="0" w:line="240" w:lineRule="auto"/>
              <w:rPr>
                <w:rFonts w:ascii="Times New Roman" w:eastAsia="Times New Roman" w:hAnsi="Times New Roman" w:cs="Times New Roman"/>
                <w:b/>
                <w:bCs/>
                <w:spacing w:val="-1"/>
                <w:sz w:val="16"/>
                <w:szCs w:val="16"/>
              </w:rPr>
            </w:pPr>
            <w:r w:rsidRPr="001D1853">
              <w:rPr>
                <w:rFonts w:ascii="Times New Roman" w:eastAsia="Times New Roman" w:hAnsi="Times New Roman" w:cs="Times New Roman"/>
                <w:b/>
                <w:bCs/>
                <w:spacing w:val="-1"/>
                <w:sz w:val="16"/>
                <w:szCs w:val="16"/>
              </w:rPr>
              <w:t>MSA</w:t>
            </w:r>
          </w:p>
          <w:p w14:paraId="3AB8373A" w14:textId="77777777" w:rsidR="001D1853" w:rsidRPr="001D1853" w:rsidRDefault="001D1853" w:rsidP="001D1853">
            <w:pPr>
              <w:spacing w:after="0" w:line="240" w:lineRule="auto"/>
              <w:rPr>
                <w:rFonts w:ascii="Times New Roman" w:eastAsia="Calibri" w:hAnsi="Times New Roman" w:cs="Times New Roman"/>
                <w:b/>
                <w:spacing w:val="-1"/>
                <w:sz w:val="16"/>
              </w:rPr>
            </w:pPr>
            <w:r w:rsidRPr="001D1853">
              <w:rPr>
                <w:rFonts w:ascii="Times New Roman" w:eastAsia="Times New Roman" w:hAnsi="Times New Roman" w:cs="Times New Roman"/>
                <w:b/>
                <w:bCs/>
                <w:spacing w:val="-1"/>
                <w:sz w:val="16"/>
                <w:szCs w:val="16"/>
              </w:rPr>
              <w:t xml:space="preserve">(Initial) </w:t>
            </w:r>
          </w:p>
        </w:tc>
        <w:tc>
          <w:tcPr>
            <w:tcW w:w="1080" w:type="dxa"/>
            <w:tcBorders>
              <w:top w:val="single" w:sz="4" w:space="0" w:color="000000"/>
              <w:left w:val="single" w:sz="8" w:space="0" w:color="000000"/>
              <w:bottom w:val="single" w:sz="4" w:space="0" w:color="000000"/>
              <w:right w:val="single" w:sz="8" w:space="0" w:color="000000"/>
            </w:tcBorders>
          </w:tcPr>
          <w:p w14:paraId="482B85D6"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SAE</w:t>
            </w:r>
          </w:p>
          <w:p w14:paraId="48BA2D72"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(CC</w:t>
            </w:r>
            <w:r w:rsidRPr="001D1853">
              <w:rPr>
                <w:rFonts w:ascii="Times New Roman" w:eastAsia="Times New Roman" w:hAnsi="Times New Roman" w:cs="Times New Roman"/>
                <w:b/>
                <w:bCs/>
                <w:sz w:val="16"/>
                <w:szCs w:val="16"/>
              </w:rPr>
              <w:t>P, PFF</w:t>
            </w:r>
            <w:r w:rsidRPr="001D1853">
              <w:rPr>
                <w:rFonts w:ascii="Times New Roman" w:eastAsia="Times New Roman" w:hAnsi="Times New Roman" w:cs="Times New Roman"/>
                <w:b/>
                <w:bCs/>
                <w:spacing w:val="-1"/>
                <w:sz w:val="16"/>
                <w:szCs w:val="16"/>
              </w:rPr>
              <w:t>S</w:t>
            </w:r>
            <w:r w:rsidRPr="001D1853">
              <w:rPr>
                <w:rFonts w:ascii="Times New Roman" w:eastAsia="Times New Roman" w:hAnsi="Times New Roman" w:cs="Times New Roman"/>
                <w:b/>
                <w:bCs/>
                <w:sz w:val="16"/>
                <w:szCs w:val="16"/>
              </w:rPr>
              <w:t xml:space="preserve">- </w:t>
            </w:r>
            <w:r w:rsidRPr="001D1853">
              <w:rPr>
                <w:rFonts w:ascii="Times New Roman" w:eastAsia="Times New Roman" w:hAnsi="Times New Roman" w:cs="Times New Roman"/>
                <w:b/>
                <w:bCs/>
                <w:spacing w:val="-1"/>
                <w:sz w:val="16"/>
                <w:szCs w:val="16"/>
              </w:rPr>
              <w:t>N</w:t>
            </w:r>
            <w:r w:rsidRPr="001D1853">
              <w:rPr>
                <w:rFonts w:ascii="Times New Roman" w:eastAsia="Times New Roman" w:hAnsi="Times New Roman" w:cs="Times New Roman"/>
                <w:b/>
                <w:bCs/>
                <w:spacing w:val="1"/>
                <w:sz w:val="16"/>
                <w:szCs w:val="16"/>
              </w:rPr>
              <w:t>e</w:t>
            </w:r>
            <w:r w:rsidRPr="001D1853">
              <w:rPr>
                <w:rFonts w:ascii="Times New Roman" w:eastAsia="Times New Roman" w:hAnsi="Times New Roman" w:cs="Times New Roman"/>
                <w:b/>
                <w:bCs/>
                <w:spacing w:val="-1"/>
                <w:sz w:val="16"/>
                <w:szCs w:val="16"/>
              </w:rPr>
              <w:t>tw</w:t>
            </w:r>
            <w:r w:rsidRPr="001D1853">
              <w:rPr>
                <w:rFonts w:ascii="Times New Roman" w:eastAsia="Times New Roman" w:hAnsi="Times New Roman" w:cs="Times New Roman"/>
                <w:b/>
                <w:bCs/>
                <w:spacing w:val="1"/>
                <w:sz w:val="16"/>
                <w:szCs w:val="16"/>
              </w:rPr>
              <w:t>or</w:t>
            </w:r>
            <w:r w:rsidRPr="001D1853">
              <w:rPr>
                <w:rFonts w:ascii="Times New Roman" w:eastAsia="Times New Roman" w:hAnsi="Times New Roman" w:cs="Times New Roman"/>
                <w:b/>
                <w:bCs/>
                <w:spacing w:val="-5"/>
                <w:sz w:val="16"/>
                <w:szCs w:val="16"/>
              </w:rPr>
              <w:t>k</w:t>
            </w:r>
            <w:r w:rsidRPr="001D1853">
              <w:rPr>
                <w:rFonts w:ascii="Times New Roman" w:eastAsia="Times New Roman" w:hAnsi="Times New Roman" w:cs="Times New Roman"/>
                <w:b/>
                <w:bCs/>
                <w:sz w:val="16"/>
                <w:szCs w:val="16"/>
              </w:rPr>
              <w:t xml:space="preserve">, </w:t>
            </w:r>
            <w:r w:rsidRPr="001D1853">
              <w:rPr>
                <w:rFonts w:ascii="Times New Roman" w:eastAsia="Times New Roman" w:hAnsi="Times New Roman" w:cs="Times New Roman"/>
                <w:b/>
                <w:bCs/>
                <w:spacing w:val="1"/>
                <w:sz w:val="16"/>
                <w:szCs w:val="16"/>
              </w:rPr>
              <w:t>E</w:t>
            </w:r>
            <w:r w:rsidRPr="001D1853">
              <w:rPr>
                <w:rFonts w:ascii="Times New Roman" w:eastAsia="Times New Roman" w:hAnsi="Times New Roman" w:cs="Times New Roman"/>
                <w:b/>
                <w:bCs/>
                <w:sz w:val="16"/>
                <w:szCs w:val="16"/>
              </w:rPr>
              <w:t>G</w:t>
            </w:r>
            <w:r w:rsidRPr="001D1853">
              <w:rPr>
                <w:rFonts w:ascii="Times New Roman" w:eastAsia="Times New Roman" w:hAnsi="Times New Roman" w:cs="Times New Roman"/>
                <w:b/>
                <w:bCs/>
                <w:spacing w:val="-2"/>
                <w:sz w:val="16"/>
                <w:szCs w:val="16"/>
              </w:rPr>
              <w:t>W</w:t>
            </w:r>
            <w:r w:rsidRPr="001D1853">
              <w:rPr>
                <w:rFonts w:ascii="Times New Roman" w:eastAsia="Times New Roman" w:hAnsi="Times New Roman" w:cs="Times New Roman"/>
                <w:b/>
                <w:bCs/>
                <w:sz w:val="16"/>
                <w:szCs w:val="16"/>
              </w:rPr>
              <w:t>P)</w:t>
            </w:r>
          </w:p>
        </w:tc>
        <w:tc>
          <w:tcPr>
            <w:tcW w:w="810" w:type="dxa"/>
            <w:tcBorders>
              <w:top w:val="single" w:sz="4" w:space="0" w:color="000000"/>
              <w:left w:val="single" w:sz="8" w:space="0" w:color="000000"/>
              <w:bottom w:val="single" w:sz="4" w:space="0" w:color="000000"/>
              <w:right w:val="single" w:sz="8" w:space="0" w:color="000000"/>
            </w:tcBorders>
          </w:tcPr>
          <w:p w14:paraId="296E4BED"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SAE</w:t>
            </w:r>
          </w:p>
          <w:p w14:paraId="076390F4"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wi</w:t>
            </w:r>
            <w:r w:rsidRPr="001D1853">
              <w:rPr>
                <w:rFonts w:ascii="Times New Roman" w:eastAsia="Times New Roman" w:hAnsi="Times New Roman" w:cs="Times New Roman"/>
                <w:b/>
                <w:bCs/>
                <w:spacing w:val="-1"/>
                <w:sz w:val="16"/>
                <w:szCs w:val="16"/>
              </w:rPr>
              <w:t>th</w:t>
            </w:r>
          </w:p>
          <w:p w14:paraId="11BC898E"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SNP</w:t>
            </w:r>
          </w:p>
        </w:tc>
        <w:tc>
          <w:tcPr>
            <w:tcW w:w="810" w:type="dxa"/>
            <w:tcBorders>
              <w:top w:val="single" w:sz="4" w:space="0" w:color="000000"/>
              <w:left w:val="single" w:sz="8" w:space="0" w:color="000000"/>
              <w:bottom w:val="single" w:sz="4" w:space="0" w:color="000000"/>
              <w:right w:val="single" w:sz="8" w:space="0" w:color="000000"/>
            </w:tcBorders>
          </w:tcPr>
          <w:p w14:paraId="08F5C6CF"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 xml:space="preserve">SNP Renewal </w:t>
            </w:r>
          </w:p>
          <w:p w14:paraId="57D8ABD8"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o</w:t>
            </w:r>
            <w:r w:rsidRPr="001D1853">
              <w:rPr>
                <w:rFonts w:ascii="Times New Roman" w:eastAsia="Times New Roman" w:hAnsi="Times New Roman" w:cs="Times New Roman"/>
                <w:b/>
                <w:bCs/>
                <w:spacing w:val="-1"/>
                <w:sz w:val="16"/>
                <w:szCs w:val="16"/>
              </w:rPr>
              <w:t>nly</w:t>
            </w:r>
          </w:p>
        </w:tc>
        <w:tc>
          <w:tcPr>
            <w:tcW w:w="630" w:type="dxa"/>
            <w:tcBorders>
              <w:top w:val="single" w:sz="4" w:space="0" w:color="000000"/>
              <w:left w:val="single" w:sz="8" w:space="0" w:color="000000"/>
              <w:bottom w:val="single" w:sz="4" w:space="0" w:color="000000"/>
              <w:right w:val="single" w:sz="8" w:space="0" w:color="000000"/>
            </w:tcBorders>
          </w:tcPr>
          <w:p w14:paraId="2E456399"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D</w:t>
            </w:r>
            <w:r w:rsidRPr="001D1853">
              <w:rPr>
                <w:rFonts w:ascii="Times New Roman" w:eastAsia="Times New Roman" w:hAnsi="Times New Roman" w:cs="Times New Roman"/>
                <w:b/>
                <w:bCs/>
                <w:spacing w:val="1"/>
                <w:sz w:val="16"/>
                <w:szCs w:val="16"/>
              </w:rPr>
              <w:t>ir</w:t>
            </w:r>
            <w:r w:rsidRPr="001D1853">
              <w:rPr>
                <w:rFonts w:ascii="Times New Roman" w:eastAsia="Times New Roman" w:hAnsi="Times New Roman" w:cs="Times New Roman"/>
                <w:b/>
                <w:bCs/>
                <w:spacing w:val="-2"/>
                <w:sz w:val="16"/>
                <w:szCs w:val="16"/>
              </w:rPr>
              <w:t>e</w:t>
            </w:r>
            <w:r w:rsidRPr="001D1853">
              <w:rPr>
                <w:rFonts w:ascii="Times New Roman" w:eastAsia="Times New Roman" w:hAnsi="Times New Roman" w:cs="Times New Roman"/>
                <w:b/>
                <w:bCs/>
                <w:spacing w:val="1"/>
                <w:sz w:val="16"/>
                <w:szCs w:val="16"/>
              </w:rPr>
              <w:t>ct</w:t>
            </w:r>
          </w:p>
          <w:p w14:paraId="370AAE2A"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E</w:t>
            </w:r>
            <w:r w:rsidRPr="001D1853">
              <w:rPr>
                <w:rFonts w:ascii="Times New Roman" w:eastAsia="Times New Roman" w:hAnsi="Times New Roman" w:cs="Times New Roman"/>
                <w:b/>
                <w:bCs/>
                <w:sz w:val="16"/>
                <w:szCs w:val="16"/>
              </w:rPr>
              <w:t>G</w:t>
            </w:r>
            <w:r w:rsidRPr="001D1853">
              <w:rPr>
                <w:rFonts w:ascii="Times New Roman" w:eastAsia="Times New Roman" w:hAnsi="Times New Roman" w:cs="Times New Roman"/>
                <w:b/>
                <w:bCs/>
                <w:spacing w:val="-2"/>
                <w:sz w:val="16"/>
                <w:szCs w:val="16"/>
              </w:rPr>
              <w:t>WP</w:t>
            </w:r>
          </w:p>
        </w:tc>
        <w:tc>
          <w:tcPr>
            <w:tcW w:w="540" w:type="dxa"/>
            <w:tcBorders>
              <w:top w:val="single" w:sz="4" w:space="0" w:color="000000"/>
              <w:left w:val="single" w:sz="8" w:space="0" w:color="000000"/>
              <w:bottom w:val="single" w:sz="4" w:space="0" w:color="000000"/>
              <w:right w:val="single" w:sz="8" w:space="0" w:color="000000"/>
            </w:tcBorders>
          </w:tcPr>
          <w:p w14:paraId="2FC842F9"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C</w:t>
            </w:r>
            <w:r w:rsidRPr="001D1853">
              <w:rPr>
                <w:rFonts w:ascii="Times New Roman" w:eastAsia="Times New Roman" w:hAnsi="Times New Roman" w:cs="Times New Roman"/>
                <w:b/>
                <w:bCs/>
                <w:spacing w:val="1"/>
                <w:sz w:val="16"/>
                <w:szCs w:val="16"/>
              </w:rPr>
              <w:t>o</w:t>
            </w:r>
            <w:r w:rsidRPr="001D1853">
              <w:rPr>
                <w:rFonts w:ascii="Times New Roman" w:eastAsia="Times New Roman" w:hAnsi="Times New Roman" w:cs="Times New Roman"/>
                <w:b/>
                <w:bCs/>
                <w:sz w:val="16"/>
                <w:szCs w:val="16"/>
              </w:rPr>
              <w:t>st</w:t>
            </w:r>
          </w:p>
          <w:p w14:paraId="30BE0966"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z w:val="16"/>
                <w:szCs w:val="16"/>
              </w:rPr>
              <w:t>P</w:t>
            </w:r>
            <w:r w:rsidRPr="001D1853">
              <w:rPr>
                <w:rFonts w:ascii="Times New Roman" w:eastAsia="Times New Roman" w:hAnsi="Times New Roman" w:cs="Times New Roman"/>
                <w:b/>
                <w:bCs/>
                <w:spacing w:val="1"/>
                <w:sz w:val="16"/>
                <w:szCs w:val="16"/>
              </w:rPr>
              <w:t>la</w:t>
            </w:r>
            <w:r w:rsidRPr="001D1853">
              <w:rPr>
                <w:rFonts w:ascii="Times New Roman" w:eastAsia="Times New Roman" w:hAnsi="Times New Roman" w:cs="Times New Roman"/>
                <w:b/>
                <w:bCs/>
                <w:sz w:val="16"/>
                <w:szCs w:val="16"/>
              </w:rPr>
              <w:t>n</w:t>
            </w:r>
          </w:p>
          <w:p w14:paraId="057B57B7"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SAE</w:t>
            </w:r>
          </w:p>
        </w:tc>
        <w:tc>
          <w:tcPr>
            <w:tcW w:w="990" w:type="dxa"/>
            <w:tcBorders>
              <w:top w:val="single" w:sz="4" w:space="0" w:color="000000"/>
              <w:left w:val="single" w:sz="8" w:space="0" w:color="000000"/>
              <w:bottom w:val="single" w:sz="4" w:space="0" w:color="000000"/>
              <w:right w:val="single" w:sz="8" w:space="0" w:color="000000"/>
            </w:tcBorders>
          </w:tcPr>
          <w:p w14:paraId="67E0A9CC"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b/>
                <w:bCs/>
                <w:spacing w:val="-1"/>
                <w:sz w:val="16"/>
                <w:szCs w:val="16"/>
              </w:rPr>
              <w:t>S</w:t>
            </w:r>
            <w:r w:rsidRPr="001D1853">
              <w:rPr>
                <w:rFonts w:ascii="Times New Roman" w:eastAsia="Times New Roman" w:hAnsi="Times New Roman" w:cs="Times New Roman"/>
                <w:b/>
                <w:bCs/>
                <w:spacing w:val="2"/>
                <w:sz w:val="16"/>
                <w:szCs w:val="16"/>
              </w:rPr>
              <w:t>u</w:t>
            </w:r>
            <w:r w:rsidRPr="001D1853">
              <w:rPr>
                <w:rFonts w:ascii="Times New Roman" w:eastAsia="Times New Roman" w:hAnsi="Times New Roman" w:cs="Times New Roman"/>
                <w:b/>
                <w:bCs/>
                <w:spacing w:val="-2"/>
                <w:sz w:val="16"/>
                <w:szCs w:val="16"/>
              </w:rPr>
              <w:t>m</w:t>
            </w:r>
            <w:r w:rsidRPr="001D1853">
              <w:rPr>
                <w:rFonts w:ascii="Times New Roman" w:eastAsia="Times New Roman" w:hAnsi="Times New Roman" w:cs="Times New Roman"/>
                <w:b/>
                <w:bCs/>
                <w:spacing w:val="-4"/>
                <w:sz w:val="16"/>
                <w:szCs w:val="16"/>
              </w:rPr>
              <w:t>m</w:t>
            </w:r>
            <w:r w:rsidRPr="001D1853">
              <w:rPr>
                <w:rFonts w:ascii="Times New Roman" w:eastAsia="Times New Roman" w:hAnsi="Times New Roman" w:cs="Times New Roman"/>
                <w:b/>
                <w:bCs/>
                <w:spacing w:val="1"/>
                <w:sz w:val="16"/>
                <w:szCs w:val="16"/>
              </w:rPr>
              <w:t>ar</w:t>
            </w:r>
            <w:r w:rsidRPr="001D1853">
              <w:rPr>
                <w:rFonts w:ascii="Times New Roman" w:eastAsia="Times New Roman" w:hAnsi="Times New Roman" w:cs="Times New Roman"/>
                <w:b/>
                <w:bCs/>
                <w:sz w:val="16"/>
                <w:szCs w:val="16"/>
              </w:rPr>
              <w:t>y</w:t>
            </w:r>
          </w:p>
        </w:tc>
      </w:tr>
      <w:tr w:rsidR="001D1853" w:rsidRPr="001D1853" w14:paraId="12054241" w14:textId="77777777" w:rsidTr="006E12FF">
        <w:trPr>
          <w:trHeight w:hRule="exact" w:val="691"/>
        </w:trPr>
        <w:tc>
          <w:tcPr>
            <w:tcW w:w="1331" w:type="dxa"/>
            <w:tcBorders>
              <w:top w:val="single" w:sz="4" w:space="0" w:color="000000"/>
              <w:left w:val="single" w:sz="8" w:space="0" w:color="000000"/>
              <w:bottom w:val="single" w:sz="8" w:space="0" w:color="000000"/>
              <w:right w:val="single" w:sz="8" w:space="0" w:color="000000"/>
            </w:tcBorders>
          </w:tcPr>
          <w:p w14:paraId="701C7F46" w14:textId="77777777" w:rsidR="001D1853" w:rsidRPr="00A56396" w:rsidRDefault="001D1853" w:rsidP="001D1853">
            <w:pPr>
              <w:spacing w:after="0" w:line="240" w:lineRule="auto"/>
              <w:rPr>
                <w:rFonts w:ascii="Times New Roman" w:eastAsia="Times New Roman" w:hAnsi="Times New Roman" w:cs="Times New Roman"/>
                <w:b/>
                <w:sz w:val="16"/>
                <w:szCs w:val="16"/>
              </w:rPr>
            </w:pPr>
            <w:r w:rsidRPr="00A56396">
              <w:rPr>
                <w:rFonts w:ascii="Times New Roman" w:eastAsia="Times New Roman" w:hAnsi="Times New Roman" w:cs="Times New Roman"/>
                <w:b/>
                <w:sz w:val="16"/>
                <w:szCs w:val="16"/>
              </w:rPr>
              <w:t>E</w:t>
            </w:r>
            <w:r w:rsidRPr="00A56396">
              <w:rPr>
                <w:rFonts w:ascii="Times New Roman" w:eastAsia="Times New Roman" w:hAnsi="Times New Roman" w:cs="Times New Roman"/>
                <w:b/>
                <w:spacing w:val="-1"/>
                <w:sz w:val="16"/>
                <w:szCs w:val="16"/>
              </w:rPr>
              <w:t>x</w:t>
            </w:r>
            <w:r w:rsidRPr="00A56396">
              <w:rPr>
                <w:rFonts w:ascii="Times New Roman" w:eastAsia="Times New Roman" w:hAnsi="Times New Roman" w:cs="Times New Roman"/>
                <w:b/>
                <w:spacing w:val="1"/>
                <w:sz w:val="16"/>
                <w:szCs w:val="16"/>
              </w:rPr>
              <w:t>p</w:t>
            </w:r>
            <w:r w:rsidRPr="00A56396">
              <w:rPr>
                <w:rFonts w:ascii="Times New Roman" w:eastAsia="Times New Roman" w:hAnsi="Times New Roman" w:cs="Times New Roman"/>
                <w:b/>
                <w:spacing w:val="-2"/>
                <w:sz w:val="16"/>
                <w:szCs w:val="16"/>
              </w:rPr>
              <w:t>e</w:t>
            </w:r>
            <w:r w:rsidRPr="00A56396">
              <w:rPr>
                <w:rFonts w:ascii="Times New Roman" w:eastAsia="Times New Roman" w:hAnsi="Times New Roman" w:cs="Times New Roman"/>
                <w:b/>
                <w:spacing w:val="1"/>
                <w:sz w:val="16"/>
                <w:szCs w:val="16"/>
              </w:rPr>
              <w:t>ct</w:t>
            </w:r>
            <w:r w:rsidRPr="00A56396">
              <w:rPr>
                <w:rFonts w:ascii="Times New Roman" w:eastAsia="Times New Roman" w:hAnsi="Times New Roman" w:cs="Times New Roman"/>
                <w:b/>
                <w:spacing w:val="-2"/>
                <w:sz w:val="16"/>
                <w:szCs w:val="16"/>
              </w:rPr>
              <w:t>e</w:t>
            </w:r>
            <w:r w:rsidRPr="00A56396">
              <w:rPr>
                <w:rFonts w:ascii="Times New Roman" w:eastAsia="Times New Roman" w:hAnsi="Times New Roman" w:cs="Times New Roman"/>
                <w:b/>
                <w:sz w:val="16"/>
                <w:szCs w:val="16"/>
              </w:rPr>
              <w:t>d</w:t>
            </w:r>
            <w:r w:rsidRPr="00A56396">
              <w:rPr>
                <w:rFonts w:ascii="Times New Roman" w:eastAsia="Times New Roman" w:hAnsi="Times New Roman" w:cs="Times New Roman"/>
                <w:b/>
                <w:spacing w:val="2"/>
                <w:sz w:val="16"/>
                <w:szCs w:val="16"/>
              </w:rPr>
              <w:t xml:space="preserve"> </w:t>
            </w:r>
            <w:r w:rsidRPr="00A56396">
              <w:rPr>
                <w:rFonts w:ascii="Times New Roman" w:eastAsia="Times New Roman" w:hAnsi="Times New Roman" w:cs="Times New Roman"/>
                <w:b/>
                <w:spacing w:val="-3"/>
                <w:sz w:val="16"/>
                <w:szCs w:val="16"/>
              </w:rPr>
              <w:t>A</w:t>
            </w:r>
            <w:r w:rsidRPr="00A56396">
              <w:rPr>
                <w:rFonts w:ascii="Times New Roman" w:eastAsia="Times New Roman" w:hAnsi="Times New Roman" w:cs="Times New Roman"/>
                <w:b/>
                <w:spacing w:val="1"/>
                <w:sz w:val="16"/>
                <w:szCs w:val="16"/>
              </w:rPr>
              <w:t>pp</w:t>
            </w:r>
            <w:r w:rsidRPr="00A56396">
              <w:rPr>
                <w:rFonts w:ascii="Times New Roman" w:eastAsia="Times New Roman" w:hAnsi="Times New Roman" w:cs="Times New Roman"/>
                <w:b/>
                <w:spacing w:val="-1"/>
                <w:sz w:val="16"/>
                <w:szCs w:val="16"/>
              </w:rPr>
              <w:t>li</w:t>
            </w:r>
            <w:r w:rsidRPr="00A56396">
              <w:rPr>
                <w:rFonts w:ascii="Times New Roman" w:eastAsia="Times New Roman" w:hAnsi="Times New Roman" w:cs="Times New Roman"/>
                <w:b/>
                <w:spacing w:val="1"/>
                <w:sz w:val="16"/>
                <w:szCs w:val="16"/>
              </w:rPr>
              <w:t>c</w:t>
            </w:r>
            <w:r w:rsidRPr="00A56396">
              <w:rPr>
                <w:rFonts w:ascii="Times New Roman" w:eastAsia="Times New Roman" w:hAnsi="Times New Roman" w:cs="Times New Roman"/>
                <w:b/>
                <w:spacing w:val="-2"/>
                <w:sz w:val="16"/>
                <w:szCs w:val="16"/>
              </w:rPr>
              <w:t>a</w:t>
            </w:r>
            <w:r w:rsidRPr="00A56396">
              <w:rPr>
                <w:rFonts w:ascii="Times New Roman" w:eastAsia="Times New Roman" w:hAnsi="Times New Roman" w:cs="Times New Roman"/>
                <w:b/>
                <w:spacing w:val="1"/>
                <w:sz w:val="16"/>
                <w:szCs w:val="16"/>
              </w:rPr>
              <w:t>ti</w:t>
            </w:r>
            <w:r w:rsidRPr="00A56396">
              <w:rPr>
                <w:rFonts w:ascii="Times New Roman" w:eastAsia="Times New Roman" w:hAnsi="Times New Roman" w:cs="Times New Roman"/>
                <w:b/>
                <w:spacing w:val="-4"/>
                <w:sz w:val="16"/>
                <w:szCs w:val="16"/>
              </w:rPr>
              <w:t>o</w:t>
            </w:r>
            <w:r w:rsidRPr="00A56396">
              <w:rPr>
                <w:rFonts w:ascii="Times New Roman" w:eastAsia="Times New Roman" w:hAnsi="Times New Roman" w:cs="Times New Roman"/>
                <w:b/>
                <w:spacing w:val="1"/>
                <w:sz w:val="16"/>
                <w:szCs w:val="16"/>
              </w:rPr>
              <w:t>n</w:t>
            </w:r>
            <w:r w:rsidRPr="00A56396">
              <w:rPr>
                <w:rFonts w:ascii="Times New Roman" w:eastAsia="Times New Roman" w:hAnsi="Times New Roman" w:cs="Times New Roman"/>
                <w:b/>
                <w:sz w:val="16"/>
                <w:szCs w:val="16"/>
              </w:rPr>
              <w:t xml:space="preserve">s/ </w:t>
            </w:r>
            <w:r w:rsidRPr="00A56396">
              <w:rPr>
                <w:rFonts w:ascii="Times New Roman" w:eastAsia="Times New Roman" w:hAnsi="Times New Roman" w:cs="Times New Roman"/>
                <w:b/>
                <w:spacing w:val="1"/>
                <w:sz w:val="16"/>
                <w:szCs w:val="16"/>
              </w:rPr>
              <w:t>R</w:t>
            </w:r>
            <w:r w:rsidRPr="00A56396">
              <w:rPr>
                <w:rFonts w:ascii="Times New Roman" w:eastAsia="Times New Roman" w:hAnsi="Times New Roman" w:cs="Times New Roman"/>
                <w:b/>
                <w:spacing w:val="-2"/>
                <w:sz w:val="16"/>
                <w:szCs w:val="16"/>
              </w:rPr>
              <w:t>e</w:t>
            </w:r>
            <w:r w:rsidRPr="00A56396">
              <w:rPr>
                <w:rFonts w:ascii="Times New Roman" w:eastAsia="Times New Roman" w:hAnsi="Times New Roman" w:cs="Times New Roman"/>
                <w:b/>
                <w:sz w:val="16"/>
                <w:szCs w:val="16"/>
              </w:rPr>
              <w:t>s</w:t>
            </w:r>
            <w:r w:rsidRPr="00A56396">
              <w:rPr>
                <w:rFonts w:ascii="Times New Roman" w:eastAsia="Times New Roman" w:hAnsi="Times New Roman" w:cs="Times New Roman"/>
                <w:b/>
                <w:spacing w:val="1"/>
                <w:sz w:val="16"/>
                <w:szCs w:val="16"/>
              </w:rPr>
              <w:t>p</w:t>
            </w:r>
            <w:r w:rsidRPr="00A56396">
              <w:rPr>
                <w:rFonts w:ascii="Times New Roman" w:eastAsia="Times New Roman" w:hAnsi="Times New Roman" w:cs="Times New Roman"/>
                <w:b/>
                <w:spacing w:val="-1"/>
                <w:sz w:val="16"/>
                <w:szCs w:val="16"/>
              </w:rPr>
              <w:t>o</w:t>
            </w:r>
            <w:r w:rsidRPr="00A56396">
              <w:rPr>
                <w:rFonts w:ascii="Times New Roman" w:eastAsia="Times New Roman" w:hAnsi="Times New Roman" w:cs="Times New Roman"/>
                <w:b/>
                <w:spacing w:val="1"/>
                <w:sz w:val="16"/>
                <w:szCs w:val="16"/>
              </w:rPr>
              <w:t>n</w:t>
            </w:r>
            <w:r w:rsidRPr="00A56396">
              <w:rPr>
                <w:rFonts w:ascii="Times New Roman" w:eastAsia="Times New Roman" w:hAnsi="Times New Roman" w:cs="Times New Roman"/>
                <w:b/>
                <w:sz w:val="16"/>
                <w:szCs w:val="16"/>
              </w:rPr>
              <w:t>s</w:t>
            </w:r>
            <w:r w:rsidRPr="00A56396">
              <w:rPr>
                <w:rFonts w:ascii="Times New Roman" w:eastAsia="Times New Roman" w:hAnsi="Times New Roman" w:cs="Times New Roman"/>
                <w:b/>
                <w:spacing w:val="-2"/>
                <w:sz w:val="16"/>
                <w:szCs w:val="16"/>
              </w:rPr>
              <w:t>es</w:t>
            </w:r>
          </w:p>
        </w:tc>
        <w:tc>
          <w:tcPr>
            <w:tcW w:w="900" w:type="dxa"/>
            <w:tcBorders>
              <w:top w:val="single" w:sz="4" w:space="0" w:color="000000"/>
              <w:left w:val="single" w:sz="8" w:space="0" w:color="000000"/>
              <w:bottom w:val="single" w:sz="8" w:space="0" w:color="000000"/>
              <w:right w:val="single" w:sz="8" w:space="0" w:color="000000"/>
            </w:tcBorders>
          </w:tcPr>
          <w:p w14:paraId="104B8BF4"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3D44DC4B"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41</w:t>
            </w:r>
          </w:p>
        </w:tc>
        <w:tc>
          <w:tcPr>
            <w:tcW w:w="720" w:type="dxa"/>
            <w:tcBorders>
              <w:top w:val="single" w:sz="4" w:space="0" w:color="000000"/>
              <w:left w:val="single" w:sz="8" w:space="0" w:color="000000"/>
              <w:bottom w:val="single" w:sz="8" w:space="0" w:color="000000"/>
              <w:right w:val="single" w:sz="8" w:space="0" w:color="000000"/>
            </w:tcBorders>
          </w:tcPr>
          <w:p w14:paraId="15C3FC1F" w14:textId="77777777" w:rsidR="001D1853" w:rsidRPr="001D1853" w:rsidRDefault="001D1853" w:rsidP="001D1853">
            <w:pPr>
              <w:spacing w:after="0" w:line="240" w:lineRule="auto"/>
              <w:rPr>
                <w:rFonts w:ascii="Times New Roman" w:eastAsia="Times New Roman" w:hAnsi="Times New Roman" w:cs="Times New Roman"/>
                <w:sz w:val="16"/>
                <w:szCs w:val="16"/>
              </w:rPr>
            </w:pPr>
          </w:p>
          <w:p w14:paraId="1AABE0B2"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43</w:t>
            </w:r>
          </w:p>
        </w:tc>
        <w:tc>
          <w:tcPr>
            <w:tcW w:w="810" w:type="dxa"/>
            <w:tcBorders>
              <w:top w:val="single" w:sz="4" w:space="0" w:color="000000"/>
              <w:left w:val="single" w:sz="8" w:space="0" w:color="000000"/>
              <w:bottom w:val="single" w:sz="8" w:space="0" w:color="000000"/>
              <w:right w:val="single" w:sz="8" w:space="0" w:color="000000"/>
            </w:tcBorders>
          </w:tcPr>
          <w:p w14:paraId="4ED7BF51" w14:textId="77777777" w:rsidR="001D1853" w:rsidRPr="001D1853" w:rsidRDefault="001D1853" w:rsidP="001D1853">
            <w:pPr>
              <w:spacing w:after="0" w:line="240" w:lineRule="auto"/>
              <w:rPr>
                <w:rFonts w:ascii="Times New Roman" w:eastAsia="Calibri" w:hAnsi="Times New Roman" w:cs="Times New Roman"/>
                <w:sz w:val="16"/>
              </w:rPr>
            </w:pPr>
          </w:p>
          <w:p w14:paraId="45D3582C"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1</w:t>
            </w:r>
          </w:p>
        </w:tc>
        <w:tc>
          <w:tcPr>
            <w:tcW w:w="720" w:type="dxa"/>
            <w:tcBorders>
              <w:top w:val="single" w:sz="4" w:space="0" w:color="000000"/>
              <w:left w:val="single" w:sz="8" w:space="0" w:color="000000"/>
              <w:bottom w:val="single" w:sz="8" w:space="0" w:color="000000"/>
              <w:right w:val="single" w:sz="8" w:space="0" w:color="000000"/>
            </w:tcBorders>
          </w:tcPr>
          <w:p w14:paraId="57EA7057" w14:textId="77777777" w:rsidR="001D1853" w:rsidRPr="001D1853" w:rsidRDefault="001D1853" w:rsidP="001D1853">
            <w:pPr>
              <w:spacing w:after="0" w:line="240" w:lineRule="auto"/>
              <w:rPr>
                <w:rFonts w:ascii="Times New Roman" w:eastAsia="Calibri" w:hAnsi="Times New Roman" w:cs="Times New Roman"/>
                <w:spacing w:val="1"/>
                <w:sz w:val="16"/>
              </w:rPr>
            </w:pPr>
          </w:p>
          <w:p w14:paraId="57E4AA12" w14:textId="77777777" w:rsidR="001D1853" w:rsidRPr="001D1853" w:rsidRDefault="001D1853" w:rsidP="001D1853">
            <w:pPr>
              <w:spacing w:after="0" w:line="240" w:lineRule="auto"/>
              <w:rPr>
                <w:rFonts w:ascii="Times New Roman" w:eastAsia="Calibri" w:hAnsi="Times New Roman" w:cs="Times New Roman"/>
                <w:spacing w:val="1"/>
                <w:sz w:val="16"/>
              </w:rPr>
            </w:pPr>
            <w:r w:rsidRPr="001D1853">
              <w:rPr>
                <w:rFonts w:ascii="Times New Roman" w:eastAsia="Times New Roman" w:hAnsi="Times New Roman" w:cs="Times New Roman"/>
                <w:spacing w:val="1"/>
                <w:sz w:val="16"/>
                <w:szCs w:val="16"/>
              </w:rPr>
              <w:t>0</w:t>
            </w:r>
          </w:p>
        </w:tc>
        <w:tc>
          <w:tcPr>
            <w:tcW w:w="1080" w:type="dxa"/>
            <w:tcBorders>
              <w:top w:val="single" w:sz="4" w:space="0" w:color="000000"/>
              <w:left w:val="single" w:sz="8" w:space="0" w:color="000000"/>
              <w:bottom w:val="single" w:sz="8" w:space="0" w:color="000000"/>
              <w:right w:val="single" w:sz="8" w:space="0" w:color="000000"/>
            </w:tcBorders>
          </w:tcPr>
          <w:p w14:paraId="7A5D6707"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6C46665C"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113</w:t>
            </w:r>
          </w:p>
        </w:tc>
        <w:tc>
          <w:tcPr>
            <w:tcW w:w="810" w:type="dxa"/>
            <w:tcBorders>
              <w:top w:val="single" w:sz="4" w:space="0" w:color="000000"/>
              <w:left w:val="single" w:sz="8" w:space="0" w:color="000000"/>
              <w:bottom w:val="single" w:sz="8" w:space="0" w:color="000000"/>
              <w:right w:val="single" w:sz="8" w:space="0" w:color="000000"/>
            </w:tcBorders>
          </w:tcPr>
          <w:p w14:paraId="63D1CA23"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02447E28"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51</w:t>
            </w:r>
          </w:p>
        </w:tc>
        <w:tc>
          <w:tcPr>
            <w:tcW w:w="810" w:type="dxa"/>
            <w:tcBorders>
              <w:top w:val="single" w:sz="4" w:space="0" w:color="000000"/>
              <w:left w:val="single" w:sz="8" w:space="0" w:color="000000"/>
              <w:bottom w:val="single" w:sz="8" w:space="0" w:color="000000"/>
              <w:right w:val="single" w:sz="8" w:space="0" w:color="000000"/>
            </w:tcBorders>
          </w:tcPr>
          <w:p w14:paraId="18A8650E" w14:textId="77777777" w:rsidR="001D1853" w:rsidRPr="001D1853" w:rsidRDefault="001D1853" w:rsidP="001D1853">
            <w:pPr>
              <w:spacing w:after="0" w:line="240" w:lineRule="auto"/>
              <w:rPr>
                <w:rFonts w:ascii="Times New Roman" w:eastAsia="Times New Roman" w:hAnsi="Times New Roman" w:cs="Times New Roman"/>
                <w:sz w:val="16"/>
                <w:szCs w:val="16"/>
              </w:rPr>
            </w:pPr>
          </w:p>
          <w:p w14:paraId="0F397720"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60</w:t>
            </w:r>
          </w:p>
        </w:tc>
        <w:tc>
          <w:tcPr>
            <w:tcW w:w="630" w:type="dxa"/>
            <w:tcBorders>
              <w:top w:val="single" w:sz="4" w:space="0" w:color="000000"/>
              <w:left w:val="single" w:sz="8" w:space="0" w:color="000000"/>
              <w:bottom w:val="single" w:sz="8" w:space="0" w:color="000000"/>
              <w:right w:val="single" w:sz="8" w:space="0" w:color="000000"/>
            </w:tcBorders>
          </w:tcPr>
          <w:p w14:paraId="2A9BB11C" w14:textId="77777777" w:rsidR="001D1853" w:rsidRPr="001D1853" w:rsidRDefault="001D1853" w:rsidP="001D1853">
            <w:pPr>
              <w:spacing w:after="0" w:line="240" w:lineRule="auto"/>
              <w:rPr>
                <w:rFonts w:ascii="Times New Roman" w:eastAsia="Times New Roman" w:hAnsi="Times New Roman" w:cs="Times New Roman"/>
                <w:sz w:val="16"/>
                <w:szCs w:val="16"/>
              </w:rPr>
            </w:pPr>
          </w:p>
          <w:p w14:paraId="31E658A3"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0</w:t>
            </w:r>
          </w:p>
        </w:tc>
        <w:tc>
          <w:tcPr>
            <w:tcW w:w="540" w:type="dxa"/>
            <w:tcBorders>
              <w:top w:val="single" w:sz="4" w:space="0" w:color="000000"/>
              <w:left w:val="single" w:sz="8" w:space="0" w:color="000000"/>
              <w:bottom w:val="single" w:sz="8" w:space="0" w:color="000000"/>
              <w:right w:val="single" w:sz="8" w:space="0" w:color="000000"/>
            </w:tcBorders>
          </w:tcPr>
          <w:p w14:paraId="6CE33A68" w14:textId="77777777" w:rsidR="001D1853" w:rsidRPr="001D1853" w:rsidRDefault="001D1853" w:rsidP="001D1853">
            <w:pPr>
              <w:spacing w:after="0" w:line="240" w:lineRule="auto"/>
              <w:rPr>
                <w:rFonts w:ascii="Times New Roman" w:eastAsia="Times New Roman" w:hAnsi="Times New Roman" w:cs="Times New Roman"/>
                <w:sz w:val="16"/>
                <w:szCs w:val="16"/>
              </w:rPr>
            </w:pPr>
          </w:p>
          <w:p w14:paraId="644495C6"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1</w:t>
            </w:r>
          </w:p>
        </w:tc>
        <w:tc>
          <w:tcPr>
            <w:tcW w:w="990" w:type="dxa"/>
            <w:tcBorders>
              <w:top w:val="single" w:sz="4" w:space="0" w:color="000000"/>
              <w:left w:val="single" w:sz="8" w:space="0" w:color="000000"/>
              <w:bottom w:val="single" w:sz="8" w:space="0" w:color="000000"/>
              <w:right w:val="single" w:sz="8" w:space="0" w:color="000000"/>
            </w:tcBorders>
          </w:tcPr>
          <w:p w14:paraId="3632BFA5"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53EEFA4D" w14:textId="77777777" w:rsidR="001D1853" w:rsidRPr="00A56396" w:rsidRDefault="001D1853" w:rsidP="001D1853">
            <w:pPr>
              <w:spacing w:after="0" w:line="240" w:lineRule="auto"/>
              <w:rPr>
                <w:rFonts w:ascii="Times New Roman" w:eastAsia="Times New Roman" w:hAnsi="Times New Roman" w:cs="Times New Roman"/>
                <w:b/>
                <w:sz w:val="16"/>
                <w:szCs w:val="16"/>
              </w:rPr>
            </w:pPr>
            <w:r w:rsidRPr="00A56396">
              <w:rPr>
                <w:rFonts w:ascii="Times New Roman" w:eastAsia="Times New Roman" w:hAnsi="Times New Roman" w:cs="Times New Roman"/>
                <w:b/>
                <w:sz w:val="16"/>
                <w:szCs w:val="16"/>
              </w:rPr>
              <w:t>310</w:t>
            </w:r>
          </w:p>
        </w:tc>
      </w:tr>
      <w:tr w:rsidR="001D1853" w:rsidRPr="001D1853" w14:paraId="420A0DD2" w14:textId="77777777" w:rsidTr="006E12FF">
        <w:trPr>
          <w:trHeight w:hRule="exact" w:val="660"/>
        </w:trPr>
        <w:tc>
          <w:tcPr>
            <w:tcW w:w="1331" w:type="dxa"/>
            <w:tcBorders>
              <w:top w:val="single" w:sz="8" w:space="0" w:color="000000"/>
              <w:left w:val="single" w:sz="8" w:space="0" w:color="000000"/>
              <w:bottom w:val="single" w:sz="4" w:space="0" w:color="000000"/>
              <w:right w:val="single" w:sz="8" w:space="0" w:color="000000"/>
            </w:tcBorders>
            <w:shd w:val="clear" w:color="auto" w:fill="auto"/>
          </w:tcPr>
          <w:p w14:paraId="6ECB68C4"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R</w:t>
            </w:r>
            <w:r w:rsidRPr="001D1853">
              <w:rPr>
                <w:rFonts w:ascii="Times New Roman" w:eastAsia="Times New Roman" w:hAnsi="Times New Roman" w:cs="Times New Roman"/>
                <w:spacing w:val="-2"/>
                <w:sz w:val="16"/>
                <w:szCs w:val="16"/>
              </w:rPr>
              <w:t>e</w:t>
            </w:r>
            <w:r w:rsidRPr="001D1853">
              <w:rPr>
                <w:rFonts w:ascii="Times New Roman" w:eastAsia="Times New Roman" w:hAnsi="Times New Roman" w:cs="Times New Roman"/>
                <w:spacing w:val="-1"/>
                <w:sz w:val="16"/>
                <w:szCs w:val="16"/>
              </w:rPr>
              <w:t>v</w:t>
            </w:r>
            <w:r w:rsidRPr="001D1853">
              <w:rPr>
                <w:rFonts w:ascii="Times New Roman" w:eastAsia="Times New Roman" w:hAnsi="Times New Roman" w:cs="Times New Roman"/>
                <w:spacing w:val="1"/>
                <w:sz w:val="16"/>
                <w:szCs w:val="16"/>
              </w:rPr>
              <w:t>ie</w:t>
            </w:r>
            <w:r w:rsidRPr="001D1853">
              <w:rPr>
                <w:rFonts w:ascii="Times New Roman" w:eastAsia="Times New Roman" w:hAnsi="Times New Roman" w:cs="Times New Roman"/>
                <w:sz w:val="16"/>
                <w:szCs w:val="16"/>
              </w:rPr>
              <w:t xml:space="preserve">w </w:t>
            </w:r>
            <w:r w:rsidRPr="001D1853">
              <w:rPr>
                <w:rFonts w:ascii="Times New Roman" w:eastAsia="Times New Roman" w:hAnsi="Times New Roman" w:cs="Times New Roman"/>
                <w:spacing w:val="-6"/>
                <w:sz w:val="16"/>
                <w:szCs w:val="16"/>
              </w:rPr>
              <w:t>I</w:t>
            </w:r>
            <w:r w:rsidRPr="001D1853">
              <w:rPr>
                <w:rFonts w:ascii="Times New Roman" w:eastAsia="Times New Roman" w:hAnsi="Times New Roman" w:cs="Times New Roman"/>
                <w:spacing w:val="1"/>
                <w:sz w:val="16"/>
                <w:szCs w:val="16"/>
              </w:rPr>
              <w:t>n</w:t>
            </w:r>
            <w:r w:rsidRPr="001D1853">
              <w:rPr>
                <w:rFonts w:ascii="Times New Roman" w:eastAsia="Times New Roman" w:hAnsi="Times New Roman" w:cs="Times New Roman"/>
                <w:sz w:val="16"/>
                <w:szCs w:val="16"/>
              </w:rPr>
              <w:t>s</w:t>
            </w:r>
            <w:r w:rsidRPr="001D1853">
              <w:rPr>
                <w:rFonts w:ascii="Times New Roman" w:eastAsia="Times New Roman" w:hAnsi="Times New Roman" w:cs="Times New Roman"/>
                <w:spacing w:val="1"/>
                <w:sz w:val="16"/>
                <w:szCs w:val="16"/>
              </w:rPr>
              <w:t>t</w:t>
            </w:r>
            <w:r w:rsidRPr="001D1853">
              <w:rPr>
                <w:rFonts w:ascii="Times New Roman" w:eastAsia="Times New Roman" w:hAnsi="Times New Roman" w:cs="Times New Roman"/>
                <w:spacing w:val="-1"/>
                <w:sz w:val="16"/>
                <w:szCs w:val="16"/>
              </w:rPr>
              <w:t>r</w:t>
            </w:r>
            <w:r w:rsidRPr="001D1853">
              <w:rPr>
                <w:rFonts w:ascii="Times New Roman" w:eastAsia="Times New Roman" w:hAnsi="Times New Roman" w:cs="Times New Roman"/>
                <w:spacing w:val="1"/>
                <w:sz w:val="16"/>
                <w:szCs w:val="16"/>
              </w:rPr>
              <w:t>ucti</w:t>
            </w:r>
            <w:r w:rsidRPr="001D1853">
              <w:rPr>
                <w:rFonts w:ascii="Times New Roman" w:eastAsia="Times New Roman" w:hAnsi="Times New Roman" w:cs="Times New Roman"/>
                <w:spacing w:val="-4"/>
                <w:sz w:val="16"/>
                <w:szCs w:val="16"/>
              </w:rPr>
              <w:t>o</w:t>
            </w:r>
            <w:r w:rsidRPr="001D1853">
              <w:rPr>
                <w:rFonts w:ascii="Times New Roman" w:eastAsia="Times New Roman" w:hAnsi="Times New Roman" w:cs="Times New Roman"/>
                <w:spacing w:val="1"/>
                <w:sz w:val="16"/>
                <w:szCs w:val="16"/>
              </w:rPr>
              <w:t>n</w:t>
            </w:r>
            <w:r w:rsidRPr="001D1853">
              <w:rPr>
                <w:rFonts w:ascii="Times New Roman" w:eastAsia="Times New Roman" w:hAnsi="Times New Roman" w:cs="Times New Roman"/>
                <w:sz w:val="16"/>
                <w:szCs w:val="16"/>
              </w:rPr>
              <w:t xml:space="preserve">s </w:t>
            </w:r>
            <w:r w:rsidRPr="001D1853">
              <w:rPr>
                <w:rFonts w:ascii="Times New Roman" w:eastAsia="Times New Roman" w:hAnsi="Times New Roman" w:cs="Times New Roman"/>
                <w:spacing w:val="-1"/>
                <w:sz w:val="16"/>
                <w:szCs w:val="16"/>
              </w:rPr>
              <w:t>(</w:t>
            </w:r>
            <w:r w:rsidRPr="001D1853">
              <w:rPr>
                <w:rFonts w:ascii="Times New Roman" w:eastAsia="Times New Roman" w:hAnsi="Times New Roman" w:cs="Times New Roman"/>
                <w:spacing w:val="1"/>
                <w:sz w:val="16"/>
                <w:szCs w:val="16"/>
              </w:rPr>
              <w:t>#</w:t>
            </w:r>
            <w:r w:rsidRPr="001D1853">
              <w:rPr>
                <w:rFonts w:ascii="Times New Roman" w:eastAsia="Times New Roman" w:hAnsi="Times New Roman" w:cs="Times New Roman"/>
                <w:spacing w:val="-1"/>
                <w:sz w:val="16"/>
                <w:szCs w:val="16"/>
              </w:rPr>
              <w:t>o</w:t>
            </w:r>
            <w:r w:rsidRPr="001D1853">
              <w:rPr>
                <w:rFonts w:ascii="Times New Roman" w:eastAsia="Times New Roman" w:hAnsi="Times New Roman" w:cs="Times New Roman"/>
                <w:sz w:val="16"/>
                <w:szCs w:val="16"/>
              </w:rPr>
              <w:t xml:space="preserve">f </w:t>
            </w:r>
            <w:r w:rsidRPr="001D1853">
              <w:rPr>
                <w:rFonts w:ascii="Times New Roman" w:eastAsia="Times New Roman" w:hAnsi="Times New Roman" w:cs="Times New Roman"/>
                <w:spacing w:val="1"/>
                <w:sz w:val="16"/>
                <w:szCs w:val="16"/>
              </w:rPr>
              <w:t>h</w:t>
            </w:r>
            <w:r w:rsidRPr="001D1853">
              <w:rPr>
                <w:rFonts w:ascii="Times New Roman" w:eastAsia="Times New Roman" w:hAnsi="Times New Roman" w:cs="Times New Roman"/>
                <w:spacing w:val="-1"/>
                <w:sz w:val="16"/>
                <w:szCs w:val="16"/>
              </w:rPr>
              <w:t>o</w:t>
            </w:r>
            <w:r w:rsidRPr="001D1853">
              <w:rPr>
                <w:rFonts w:ascii="Times New Roman" w:eastAsia="Times New Roman" w:hAnsi="Times New Roman" w:cs="Times New Roman"/>
                <w:spacing w:val="1"/>
                <w:sz w:val="16"/>
                <w:szCs w:val="16"/>
              </w:rPr>
              <w:t>u</w:t>
            </w:r>
            <w:r w:rsidRPr="001D1853">
              <w:rPr>
                <w:rFonts w:ascii="Times New Roman" w:eastAsia="Times New Roman" w:hAnsi="Times New Roman" w:cs="Times New Roman"/>
                <w:spacing w:val="-1"/>
                <w:sz w:val="16"/>
                <w:szCs w:val="16"/>
              </w:rPr>
              <w:t>r</w:t>
            </w:r>
            <w:r w:rsidRPr="001D1853">
              <w:rPr>
                <w:rFonts w:ascii="Times New Roman" w:eastAsia="Times New Roman" w:hAnsi="Times New Roman" w:cs="Times New Roman"/>
                <w:sz w:val="16"/>
                <w:szCs w:val="16"/>
              </w:rPr>
              <w:t>s)</w:t>
            </w:r>
          </w:p>
        </w:tc>
        <w:tc>
          <w:tcPr>
            <w:tcW w:w="900" w:type="dxa"/>
            <w:tcBorders>
              <w:top w:val="single" w:sz="8" w:space="0" w:color="000000"/>
              <w:left w:val="single" w:sz="8" w:space="0" w:color="000000"/>
              <w:bottom w:val="single" w:sz="4" w:space="0" w:color="000000"/>
              <w:right w:val="single" w:sz="8" w:space="0" w:color="000000"/>
            </w:tcBorders>
            <w:shd w:val="clear" w:color="auto" w:fill="auto"/>
          </w:tcPr>
          <w:p w14:paraId="0C7F070A"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003DCA67"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1</w:t>
            </w:r>
            <w:r w:rsidRPr="001D1853">
              <w:rPr>
                <w:rFonts w:ascii="Times New Roman" w:eastAsia="Times New Roman" w:hAnsi="Times New Roman" w:cs="Times New Roman"/>
                <w:spacing w:val="-2"/>
                <w:sz w:val="16"/>
                <w:szCs w:val="16"/>
              </w:rPr>
              <w:t>.0</w:t>
            </w:r>
          </w:p>
        </w:tc>
        <w:tc>
          <w:tcPr>
            <w:tcW w:w="720" w:type="dxa"/>
            <w:tcBorders>
              <w:top w:val="single" w:sz="8" w:space="0" w:color="000000"/>
              <w:left w:val="single" w:sz="8" w:space="0" w:color="000000"/>
              <w:bottom w:val="single" w:sz="4" w:space="0" w:color="000000"/>
              <w:right w:val="single" w:sz="8" w:space="0" w:color="000000"/>
            </w:tcBorders>
          </w:tcPr>
          <w:p w14:paraId="5D8A74A2"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23A952EE" w14:textId="77777777" w:rsidR="001D1853" w:rsidRPr="001D1853" w:rsidRDefault="001D1853" w:rsidP="001D1853">
            <w:pPr>
              <w:spacing w:after="0" w:line="240" w:lineRule="auto"/>
              <w:rPr>
                <w:rFonts w:ascii="Times New Roman" w:eastAsia="Calibri" w:hAnsi="Times New Roman" w:cs="Times New Roman"/>
                <w:spacing w:val="1"/>
                <w:sz w:val="16"/>
              </w:rPr>
            </w:pPr>
            <w:r w:rsidRPr="001D1853">
              <w:rPr>
                <w:rFonts w:ascii="Times New Roman" w:eastAsia="Times New Roman" w:hAnsi="Times New Roman" w:cs="Times New Roman"/>
                <w:spacing w:val="1"/>
                <w:sz w:val="16"/>
                <w:szCs w:val="16"/>
              </w:rPr>
              <w:t>1.0</w:t>
            </w:r>
          </w:p>
        </w:tc>
        <w:tc>
          <w:tcPr>
            <w:tcW w:w="810" w:type="dxa"/>
            <w:tcBorders>
              <w:top w:val="single" w:sz="8" w:space="0" w:color="000000"/>
              <w:left w:val="single" w:sz="8" w:space="0" w:color="000000"/>
              <w:bottom w:val="single" w:sz="4" w:space="0" w:color="000000"/>
              <w:right w:val="single" w:sz="8" w:space="0" w:color="000000"/>
            </w:tcBorders>
            <w:shd w:val="clear" w:color="auto" w:fill="auto"/>
          </w:tcPr>
          <w:p w14:paraId="31DF41CA"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5CEBA73E"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0</w:t>
            </w:r>
            <w:r w:rsidRPr="001D1853">
              <w:rPr>
                <w:rFonts w:ascii="Times New Roman" w:eastAsia="Times New Roman" w:hAnsi="Times New Roman" w:cs="Times New Roman"/>
                <w:spacing w:val="-2"/>
                <w:sz w:val="16"/>
                <w:szCs w:val="16"/>
              </w:rPr>
              <w:t>.5</w:t>
            </w:r>
          </w:p>
        </w:tc>
        <w:tc>
          <w:tcPr>
            <w:tcW w:w="720" w:type="dxa"/>
            <w:tcBorders>
              <w:top w:val="single" w:sz="8" w:space="0" w:color="000000"/>
              <w:left w:val="single" w:sz="8" w:space="0" w:color="000000"/>
              <w:bottom w:val="single" w:sz="4" w:space="0" w:color="000000"/>
              <w:right w:val="single" w:sz="8" w:space="0" w:color="000000"/>
            </w:tcBorders>
          </w:tcPr>
          <w:p w14:paraId="577BCC97" w14:textId="77777777" w:rsidR="001D1853" w:rsidRPr="001D1853" w:rsidRDefault="001D1853" w:rsidP="001D1853">
            <w:pPr>
              <w:spacing w:after="0" w:line="240" w:lineRule="auto"/>
              <w:rPr>
                <w:rFonts w:ascii="Times New Roman" w:eastAsia="Calibri" w:hAnsi="Times New Roman" w:cs="Times New Roman"/>
                <w:spacing w:val="1"/>
                <w:sz w:val="16"/>
              </w:rPr>
            </w:pPr>
          </w:p>
          <w:p w14:paraId="4364993E" w14:textId="77777777" w:rsidR="001D1853" w:rsidRPr="001D1853" w:rsidRDefault="001D1853" w:rsidP="001D1853">
            <w:pPr>
              <w:spacing w:after="0" w:line="240" w:lineRule="auto"/>
              <w:rPr>
                <w:rFonts w:ascii="Times New Roman" w:eastAsia="Calibri" w:hAnsi="Times New Roman" w:cs="Times New Roman"/>
                <w:spacing w:val="1"/>
                <w:sz w:val="16"/>
              </w:rPr>
            </w:pPr>
            <w:r w:rsidRPr="001D1853">
              <w:rPr>
                <w:rFonts w:ascii="Times New Roman" w:eastAsia="Calibri" w:hAnsi="Times New Roman" w:cs="Times New Roman"/>
                <w:spacing w:val="1"/>
                <w:sz w:val="16"/>
              </w:rPr>
              <w:t>0</w:t>
            </w:r>
            <w:r w:rsidRPr="001D1853">
              <w:rPr>
                <w:rFonts w:ascii="Times New Roman" w:eastAsia="Times New Roman" w:hAnsi="Times New Roman" w:cs="Times New Roman"/>
                <w:spacing w:val="1"/>
                <w:sz w:val="16"/>
                <w:szCs w:val="16"/>
              </w:rPr>
              <w:t>.5</w:t>
            </w:r>
          </w:p>
        </w:tc>
        <w:tc>
          <w:tcPr>
            <w:tcW w:w="1080" w:type="dxa"/>
            <w:tcBorders>
              <w:top w:val="single" w:sz="8" w:space="0" w:color="000000"/>
              <w:left w:val="single" w:sz="8" w:space="0" w:color="000000"/>
              <w:bottom w:val="single" w:sz="4" w:space="0" w:color="000000"/>
              <w:right w:val="single" w:sz="8" w:space="0" w:color="000000"/>
            </w:tcBorders>
            <w:shd w:val="clear" w:color="auto" w:fill="auto"/>
          </w:tcPr>
          <w:p w14:paraId="0557B7F1"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113858EB"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0</w:t>
            </w:r>
            <w:r w:rsidRPr="001D1853">
              <w:rPr>
                <w:rFonts w:ascii="Times New Roman" w:eastAsia="Times New Roman" w:hAnsi="Times New Roman" w:cs="Times New Roman"/>
                <w:spacing w:val="-2"/>
                <w:sz w:val="16"/>
                <w:szCs w:val="16"/>
              </w:rPr>
              <w:t>.5</w:t>
            </w:r>
          </w:p>
        </w:tc>
        <w:tc>
          <w:tcPr>
            <w:tcW w:w="810" w:type="dxa"/>
            <w:tcBorders>
              <w:top w:val="single" w:sz="8" w:space="0" w:color="000000"/>
              <w:left w:val="single" w:sz="8" w:space="0" w:color="000000"/>
              <w:bottom w:val="single" w:sz="4" w:space="0" w:color="000000"/>
              <w:right w:val="single" w:sz="8" w:space="0" w:color="000000"/>
            </w:tcBorders>
            <w:shd w:val="clear" w:color="auto" w:fill="auto"/>
          </w:tcPr>
          <w:p w14:paraId="39B7E3F9"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5EB18E90"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0</w:t>
            </w:r>
            <w:r w:rsidRPr="001D1853">
              <w:rPr>
                <w:rFonts w:ascii="Times New Roman" w:eastAsia="Times New Roman" w:hAnsi="Times New Roman" w:cs="Times New Roman"/>
                <w:spacing w:val="-2"/>
                <w:sz w:val="16"/>
                <w:szCs w:val="16"/>
              </w:rPr>
              <w:t>.5</w:t>
            </w:r>
          </w:p>
        </w:tc>
        <w:tc>
          <w:tcPr>
            <w:tcW w:w="810" w:type="dxa"/>
            <w:tcBorders>
              <w:top w:val="single" w:sz="8" w:space="0" w:color="000000"/>
              <w:left w:val="single" w:sz="8" w:space="0" w:color="000000"/>
              <w:bottom w:val="single" w:sz="4" w:space="0" w:color="000000"/>
              <w:right w:val="single" w:sz="8" w:space="0" w:color="000000"/>
            </w:tcBorders>
            <w:shd w:val="clear" w:color="auto" w:fill="auto"/>
          </w:tcPr>
          <w:p w14:paraId="5CB7129C" w14:textId="77777777" w:rsidR="001D1853" w:rsidRPr="001D1853" w:rsidRDefault="001D1853" w:rsidP="001D1853">
            <w:pPr>
              <w:spacing w:after="0" w:line="240" w:lineRule="auto"/>
              <w:rPr>
                <w:rFonts w:ascii="Times New Roman" w:eastAsia="Times New Roman" w:hAnsi="Times New Roman" w:cs="Times New Roman"/>
                <w:sz w:val="16"/>
                <w:szCs w:val="16"/>
              </w:rPr>
            </w:pPr>
          </w:p>
          <w:p w14:paraId="7651E4E0"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0.5</w:t>
            </w:r>
          </w:p>
        </w:tc>
        <w:tc>
          <w:tcPr>
            <w:tcW w:w="630" w:type="dxa"/>
            <w:tcBorders>
              <w:top w:val="single" w:sz="8" w:space="0" w:color="000000"/>
              <w:left w:val="single" w:sz="8" w:space="0" w:color="000000"/>
              <w:bottom w:val="single" w:sz="4" w:space="0" w:color="000000"/>
              <w:right w:val="single" w:sz="8" w:space="0" w:color="000000"/>
            </w:tcBorders>
            <w:shd w:val="clear" w:color="auto" w:fill="auto"/>
          </w:tcPr>
          <w:p w14:paraId="3EC66F65"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5DAC3FA5"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0</w:t>
            </w:r>
            <w:r w:rsidRPr="001D1853">
              <w:rPr>
                <w:rFonts w:ascii="Times New Roman" w:eastAsia="Times New Roman" w:hAnsi="Times New Roman" w:cs="Times New Roman"/>
                <w:spacing w:val="-2"/>
                <w:sz w:val="16"/>
                <w:szCs w:val="16"/>
              </w:rPr>
              <w:t>.5</w:t>
            </w:r>
          </w:p>
        </w:tc>
        <w:tc>
          <w:tcPr>
            <w:tcW w:w="540" w:type="dxa"/>
            <w:tcBorders>
              <w:top w:val="single" w:sz="8" w:space="0" w:color="000000"/>
              <w:left w:val="single" w:sz="8" w:space="0" w:color="000000"/>
              <w:bottom w:val="single" w:sz="4" w:space="0" w:color="000000"/>
              <w:right w:val="single" w:sz="8" w:space="0" w:color="000000"/>
            </w:tcBorders>
            <w:shd w:val="clear" w:color="auto" w:fill="auto"/>
          </w:tcPr>
          <w:p w14:paraId="3412817F"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44FEB5D6"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0</w:t>
            </w:r>
            <w:r w:rsidRPr="001D1853">
              <w:rPr>
                <w:rFonts w:ascii="Times New Roman" w:eastAsia="Times New Roman" w:hAnsi="Times New Roman" w:cs="Times New Roman"/>
                <w:spacing w:val="-2"/>
                <w:sz w:val="16"/>
                <w:szCs w:val="16"/>
              </w:rPr>
              <w:t>.5</w:t>
            </w:r>
          </w:p>
        </w:tc>
        <w:tc>
          <w:tcPr>
            <w:tcW w:w="990" w:type="dxa"/>
            <w:tcBorders>
              <w:top w:val="single" w:sz="8" w:space="0" w:color="000000"/>
              <w:left w:val="single" w:sz="8" w:space="0" w:color="000000"/>
              <w:bottom w:val="single" w:sz="4" w:space="0" w:color="000000"/>
              <w:right w:val="single" w:sz="8" w:space="0" w:color="000000"/>
            </w:tcBorders>
            <w:shd w:val="clear" w:color="auto" w:fill="auto"/>
          </w:tcPr>
          <w:p w14:paraId="7A929E44"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65CE9A80"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2"/>
                <w:sz w:val="16"/>
                <w:szCs w:val="16"/>
              </w:rPr>
              <w:t>5.5</w:t>
            </w:r>
          </w:p>
        </w:tc>
      </w:tr>
      <w:tr w:rsidR="001D1853" w:rsidRPr="001D1853" w14:paraId="649B3620" w14:textId="77777777" w:rsidTr="006E12FF">
        <w:trPr>
          <w:trHeight w:hRule="exact" w:val="865"/>
        </w:trPr>
        <w:tc>
          <w:tcPr>
            <w:tcW w:w="1331" w:type="dxa"/>
            <w:tcBorders>
              <w:top w:val="single" w:sz="4" w:space="0" w:color="000000"/>
              <w:left w:val="single" w:sz="8" w:space="0" w:color="000000"/>
              <w:bottom w:val="single" w:sz="8" w:space="0" w:color="000000"/>
              <w:right w:val="single" w:sz="8" w:space="0" w:color="000000"/>
            </w:tcBorders>
            <w:shd w:val="clear" w:color="auto" w:fill="auto"/>
          </w:tcPr>
          <w:p w14:paraId="16C10BA8"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C</w:t>
            </w:r>
            <w:r w:rsidRPr="001D1853">
              <w:rPr>
                <w:rFonts w:ascii="Times New Roman" w:eastAsia="Times New Roman" w:hAnsi="Times New Roman" w:cs="Times New Roman"/>
                <w:spacing w:val="-1"/>
                <w:sz w:val="16"/>
                <w:szCs w:val="16"/>
              </w:rPr>
              <w:t>o</w:t>
            </w:r>
            <w:r w:rsidRPr="001D1853">
              <w:rPr>
                <w:rFonts w:ascii="Times New Roman" w:eastAsia="Times New Roman" w:hAnsi="Times New Roman" w:cs="Times New Roman"/>
                <w:sz w:val="16"/>
                <w:szCs w:val="16"/>
              </w:rPr>
              <w:t>m</w:t>
            </w:r>
            <w:r w:rsidRPr="001D1853">
              <w:rPr>
                <w:rFonts w:ascii="Times New Roman" w:eastAsia="Times New Roman" w:hAnsi="Times New Roman" w:cs="Times New Roman"/>
                <w:spacing w:val="1"/>
                <w:sz w:val="16"/>
                <w:szCs w:val="16"/>
              </w:rPr>
              <w:t>p</w:t>
            </w:r>
            <w:r w:rsidRPr="001D1853">
              <w:rPr>
                <w:rFonts w:ascii="Times New Roman" w:eastAsia="Times New Roman" w:hAnsi="Times New Roman" w:cs="Times New Roman"/>
                <w:spacing w:val="-1"/>
                <w:sz w:val="16"/>
                <w:szCs w:val="16"/>
              </w:rPr>
              <w:t>l</w:t>
            </w:r>
            <w:r w:rsidRPr="001D1853">
              <w:rPr>
                <w:rFonts w:ascii="Times New Roman" w:eastAsia="Times New Roman" w:hAnsi="Times New Roman" w:cs="Times New Roman"/>
                <w:spacing w:val="-2"/>
                <w:sz w:val="16"/>
                <w:szCs w:val="16"/>
              </w:rPr>
              <w:t>e</w:t>
            </w:r>
            <w:r w:rsidRPr="001D1853">
              <w:rPr>
                <w:rFonts w:ascii="Times New Roman" w:eastAsia="Times New Roman" w:hAnsi="Times New Roman" w:cs="Times New Roman"/>
                <w:spacing w:val="1"/>
                <w:sz w:val="16"/>
                <w:szCs w:val="16"/>
              </w:rPr>
              <w:t>t</w:t>
            </w:r>
            <w:r w:rsidRPr="001D1853">
              <w:rPr>
                <w:rFonts w:ascii="Times New Roman" w:eastAsia="Times New Roman" w:hAnsi="Times New Roman" w:cs="Times New Roman"/>
                <w:sz w:val="16"/>
                <w:szCs w:val="16"/>
              </w:rPr>
              <w:t xml:space="preserve">e </w:t>
            </w:r>
            <w:r w:rsidRPr="001D1853">
              <w:rPr>
                <w:rFonts w:ascii="Times New Roman" w:eastAsia="Times New Roman" w:hAnsi="Times New Roman" w:cs="Times New Roman"/>
                <w:spacing w:val="-3"/>
                <w:sz w:val="16"/>
                <w:szCs w:val="16"/>
              </w:rPr>
              <w:t>A</w:t>
            </w:r>
            <w:r w:rsidRPr="001D1853">
              <w:rPr>
                <w:rFonts w:ascii="Times New Roman" w:eastAsia="Times New Roman" w:hAnsi="Times New Roman" w:cs="Times New Roman"/>
                <w:spacing w:val="1"/>
                <w:sz w:val="16"/>
                <w:szCs w:val="16"/>
              </w:rPr>
              <w:t>pp</w:t>
            </w:r>
            <w:r w:rsidRPr="001D1853">
              <w:rPr>
                <w:rFonts w:ascii="Times New Roman" w:eastAsia="Times New Roman" w:hAnsi="Times New Roman" w:cs="Times New Roman"/>
                <w:spacing w:val="-1"/>
                <w:sz w:val="16"/>
                <w:szCs w:val="16"/>
              </w:rPr>
              <w:t>l</w:t>
            </w:r>
            <w:r w:rsidRPr="001D1853">
              <w:rPr>
                <w:rFonts w:ascii="Times New Roman" w:eastAsia="Times New Roman" w:hAnsi="Times New Roman" w:cs="Times New Roman"/>
                <w:spacing w:val="1"/>
                <w:sz w:val="16"/>
                <w:szCs w:val="16"/>
              </w:rPr>
              <w:t>ica</w:t>
            </w:r>
            <w:r w:rsidRPr="001D1853">
              <w:rPr>
                <w:rFonts w:ascii="Times New Roman" w:eastAsia="Times New Roman" w:hAnsi="Times New Roman" w:cs="Times New Roman"/>
                <w:spacing w:val="-1"/>
                <w:sz w:val="16"/>
                <w:szCs w:val="16"/>
              </w:rPr>
              <w:t>t</w:t>
            </w:r>
            <w:r w:rsidRPr="001D1853">
              <w:rPr>
                <w:rFonts w:ascii="Times New Roman" w:eastAsia="Times New Roman" w:hAnsi="Times New Roman" w:cs="Times New Roman"/>
                <w:spacing w:val="1"/>
                <w:sz w:val="16"/>
                <w:szCs w:val="16"/>
              </w:rPr>
              <w:t>i</w:t>
            </w:r>
            <w:r w:rsidRPr="001D1853">
              <w:rPr>
                <w:rFonts w:ascii="Times New Roman" w:eastAsia="Times New Roman" w:hAnsi="Times New Roman" w:cs="Times New Roman"/>
                <w:spacing w:val="-1"/>
                <w:sz w:val="16"/>
                <w:szCs w:val="16"/>
              </w:rPr>
              <w:t xml:space="preserve">on </w:t>
            </w:r>
            <w:r w:rsidRPr="001D1853">
              <w:rPr>
                <w:rFonts w:ascii="Times New Roman" w:eastAsia="Times New Roman" w:hAnsi="Times New Roman" w:cs="Times New Roman"/>
                <w:spacing w:val="1"/>
                <w:sz w:val="16"/>
                <w:szCs w:val="16"/>
              </w:rPr>
              <w:t xml:space="preserve">/ </w:t>
            </w:r>
            <w:r w:rsidRPr="001D1853">
              <w:rPr>
                <w:rFonts w:ascii="Times New Roman" w:eastAsia="Times New Roman" w:hAnsi="Times New Roman" w:cs="Times New Roman"/>
                <w:spacing w:val="-1"/>
                <w:sz w:val="16"/>
                <w:szCs w:val="16"/>
              </w:rPr>
              <w:t>Pro</w:t>
            </w:r>
            <w:r w:rsidRPr="001D1853">
              <w:rPr>
                <w:rFonts w:ascii="Times New Roman" w:eastAsia="Times New Roman" w:hAnsi="Times New Roman" w:cs="Times New Roman"/>
                <w:spacing w:val="1"/>
                <w:sz w:val="16"/>
                <w:szCs w:val="16"/>
              </w:rPr>
              <w:t>p</w:t>
            </w:r>
            <w:r w:rsidRPr="001D1853">
              <w:rPr>
                <w:rFonts w:ascii="Times New Roman" w:eastAsia="Times New Roman" w:hAnsi="Times New Roman" w:cs="Times New Roman"/>
                <w:spacing w:val="-1"/>
                <w:sz w:val="16"/>
                <w:szCs w:val="16"/>
              </w:rPr>
              <w:t>o</w:t>
            </w:r>
            <w:r w:rsidRPr="001D1853">
              <w:rPr>
                <w:rFonts w:ascii="Times New Roman" w:eastAsia="Times New Roman" w:hAnsi="Times New Roman" w:cs="Times New Roman"/>
                <w:sz w:val="16"/>
                <w:szCs w:val="16"/>
              </w:rPr>
              <w:t>s</w:t>
            </w:r>
            <w:r w:rsidRPr="001D1853">
              <w:rPr>
                <w:rFonts w:ascii="Times New Roman" w:eastAsia="Times New Roman" w:hAnsi="Times New Roman" w:cs="Times New Roman"/>
                <w:spacing w:val="1"/>
                <w:sz w:val="16"/>
                <w:szCs w:val="16"/>
              </w:rPr>
              <w:t>a</w:t>
            </w:r>
            <w:r w:rsidRPr="001D1853">
              <w:rPr>
                <w:rFonts w:ascii="Times New Roman" w:eastAsia="Times New Roman" w:hAnsi="Times New Roman" w:cs="Times New Roman"/>
                <w:sz w:val="16"/>
                <w:szCs w:val="16"/>
              </w:rPr>
              <w:t xml:space="preserve">l </w:t>
            </w:r>
            <w:r w:rsidRPr="001D1853">
              <w:rPr>
                <w:rFonts w:ascii="Times New Roman" w:eastAsia="Times New Roman" w:hAnsi="Times New Roman" w:cs="Times New Roman"/>
                <w:spacing w:val="-1"/>
                <w:sz w:val="16"/>
                <w:szCs w:val="16"/>
              </w:rPr>
              <w:t>(</w:t>
            </w:r>
            <w:r w:rsidRPr="001D1853">
              <w:rPr>
                <w:rFonts w:ascii="Times New Roman" w:eastAsia="Times New Roman" w:hAnsi="Times New Roman" w:cs="Times New Roman"/>
                <w:sz w:val="16"/>
                <w:szCs w:val="16"/>
              </w:rPr>
              <w:t>#</w:t>
            </w:r>
            <w:r w:rsidRPr="001D1853">
              <w:rPr>
                <w:rFonts w:ascii="Times New Roman" w:eastAsia="Times New Roman" w:hAnsi="Times New Roman" w:cs="Times New Roman"/>
                <w:spacing w:val="2"/>
                <w:sz w:val="16"/>
                <w:szCs w:val="16"/>
              </w:rPr>
              <w:t xml:space="preserve"> </w:t>
            </w:r>
            <w:r w:rsidRPr="001D1853">
              <w:rPr>
                <w:rFonts w:ascii="Times New Roman" w:eastAsia="Times New Roman" w:hAnsi="Times New Roman" w:cs="Times New Roman"/>
                <w:spacing w:val="-1"/>
                <w:sz w:val="16"/>
                <w:szCs w:val="16"/>
              </w:rPr>
              <w:t>o</w:t>
            </w:r>
            <w:r w:rsidRPr="001D1853">
              <w:rPr>
                <w:rFonts w:ascii="Times New Roman" w:eastAsia="Times New Roman" w:hAnsi="Times New Roman" w:cs="Times New Roman"/>
                <w:sz w:val="16"/>
                <w:szCs w:val="16"/>
              </w:rPr>
              <w:t xml:space="preserve">f </w:t>
            </w:r>
            <w:r w:rsidRPr="001D1853">
              <w:rPr>
                <w:rFonts w:ascii="Times New Roman" w:eastAsia="Times New Roman" w:hAnsi="Times New Roman" w:cs="Times New Roman"/>
                <w:spacing w:val="1"/>
                <w:sz w:val="16"/>
                <w:szCs w:val="16"/>
              </w:rPr>
              <w:t>h</w:t>
            </w:r>
            <w:r w:rsidRPr="001D1853">
              <w:rPr>
                <w:rFonts w:ascii="Times New Roman" w:eastAsia="Times New Roman" w:hAnsi="Times New Roman" w:cs="Times New Roman"/>
                <w:spacing w:val="-4"/>
                <w:sz w:val="16"/>
                <w:szCs w:val="16"/>
              </w:rPr>
              <w:t>o</w:t>
            </w:r>
            <w:r w:rsidRPr="001D1853">
              <w:rPr>
                <w:rFonts w:ascii="Times New Roman" w:eastAsia="Times New Roman" w:hAnsi="Times New Roman" w:cs="Times New Roman"/>
                <w:spacing w:val="1"/>
                <w:sz w:val="16"/>
                <w:szCs w:val="16"/>
              </w:rPr>
              <w:t>u</w:t>
            </w:r>
            <w:r w:rsidRPr="001D1853">
              <w:rPr>
                <w:rFonts w:ascii="Times New Roman" w:eastAsia="Times New Roman" w:hAnsi="Times New Roman" w:cs="Times New Roman"/>
                <w:spacing w:val="-1"/>
                <w:sz w:val="16"/>
                <w:szCs w:val="16"/>
              </w:rPr>
              <w:t>r</w:t>
            </w:r>
            <w:r w:rsidRPr="001D1853">
              <w:rPr>
                <w:rFonts w:ascii="Times New Roman" w:eastAsia="Times New Roman" w:hAnsi="Times New Roman" w:cs="Times New Roman"/>
                <w:sz w:val="16"/>
                <w:szCs w:val="16"/>
              </w:rPr>
              <w:t>s)</w:t>
            </w:r>
          </w:p>
        </w:tc>
        <w:tc>
          <w:tcPr>
            <w:tcW w:w="900" w:type="dxa"/>
            <w:tcBorders>
              <w:top w:val="single" w:sz="4" w:space="0" w:color="000000"/>
              <w:left w:val="single" w:sz="8" w:space="0" w:color="000000"/>
              <w:bottom w:val="single" w:sz="8" w:space="0" w:color="000000"/>
              <w:right w:val="single" w:sz="8" w:space="0" w:color="000000"/>
            </w:tcBorders>
            <w:shd w:val="clear" w:color="auto" w:fill="auto"/>
          </w:tcPr>
          <w:p w14:paraId="06E8E1C2"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2F298C05"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49</w:t>
            </w:r>
            <w:r w:rsidRPr="001D1853">
              <w:rPr>
                <w:rFonts w:ascii="Times New Roman" w:eastAsia="Times New Roman" w:hAnsi="Times New Roman" w:cs="Times New Roman"/>
                <w:spacing w:val="1"/>
                <w:sz w:val="16"/>
                <w:szCs w:val="16"/>
              </w:rPr>
              <w:t>.</w:t>
            </w:r>
            <w:r w:rsidRPr="001D1853">
              <w:rPr>
                <w:rFonts w:ascii="Times New Roman" w:eastAsia="Times New Roman" w:hAnsi="Times New Roman" w:cs="Times New Roman"/>
                <w:sz w:val="16"/>
                <w:szCs w:val="16"/>
              </w:rPr>
              <w:t xml:space="preserve">0 </w:t>
            </w:r>
          </w:p>
        </w:tc>
        <w:tc>
          <w:tcPr>
            <w:tcW w:w="720" w:type="dxa"/>
            <w:tcBorders>
              <w:top w:val="single" w:sz="4" w:space="0" w:color="000000"/>
              <w:left w:val="single" w:sz="8" w:space="0" w:color="000000"/>
              <w:bottom w:val="single" w:sz="8" w:space="0" w:color="000000"/>
              <w:right w:val="single" w:sz="8" w:space="0" w:color="000000"/>
            </w:tcBorders>
          </w:tcPr>
          <w:p w14:paraId="67ED6CA9"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1A6E8F3A" w14:textId="77777777" w:rsidR="001D1853" w:rsidRPr="001D1853" w:rsidRDefault="001D1853" w:rsidP="001D1853">
            <w:pPr>
              <w:spacing w:after="0" w:line="240" w:lineRule="auto"/>
              <w:rPr>
                <w:rFonts w:ascii="Times New Roman" w:eastAsia="Calibri" w:hAnsi="Times New Roman" w:cs="Times New Roman"/>
                <w:spacing w:val="1"/>
                <w:sz w:val="16"/>
              </w:rPr>
            </w:pPr>
            <w:r w:rsidRPr="001D1853">
              <w:rPr>
                <w:rFonts w:ascii="Times New Roman" w:eastAsia="Times New Roman" w:hAnsi="Times New Roman" w:cs="Times New Roman"/>
                <w:spacing w:val="1"/>
                <w:sz w:val="16"/>
                <w:szCs w:val="16"/>
              </w:rPr>
              <w:t>38.0</w:t>
            </w:r>
          </w:p>
        </w:tc>
        <w:tc>
          <w:tcPr>
            <w:tcW w:w="810" w:type="dxa"/>
            <w:tcBorders>
              <w:top w:val="single" w:sz="4" w:space="0" w:color="000000"/>
              <w:left w:val="single" w:sz="8" w:space="0" w:color="000000"/>
              <w:bottom w:val="single" w:sz="8" w:space="0" w:color="000000"/>
              <w:right w:val="single" w:sz="8" w:space="0" w:color="000000"/>
            </w:tcBorders>
            <w:shd w:val="clear" w:color="auto" w:fill="auto"/>
          </w:tcPr>
          <w:p w14:paraId="1E7952E7"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2F6E2F8D"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w:t>
            </w:r>
            <w:r w:rsidRPr="001D1853">
              <w:rPr>
                <w:rFonts w:ascii="Times New Roman" w:eastAsia="Times New Roman" w:hAnsi="Times New Roman" w:cs="Times New Roman"/>
                <w:spacing w:val="-1"/>
                <w:sz w:val="16"/>
                <w:szCs w:val="16"/>
              </w:rPr>
              <w:t>4</w:t>
            </w:r>
            <w:r w:rsidRPr="001D1853">
              <w:rPr>
                <w:rFonts w:ascii="Times New Roman" w:eastAsia="Times New Roman" w:hAnsi="Times New Roman" w:cs="Times New Roman"/>
                <w:spacing w:val="1"/>
                <w:sz w:val="16"/>
                <w:szCs w:val="16"/>
              </w:rPr>
              <w:t>.</w:t>
            </w:r>
            <w:r w:rsidRPr="001D1853">
              <w:rPr>
                <w:rFonts w:ascii="Times New Roman" w:eastAsia="Times New Roman" w:hAnsi="Times New Roman" w:cs="Times New Roman"/>
                <w:sz w:val="16"/>
                <w:szCs w:val="16"/>
              </w:rPr>
              <w:t>5</w:t>
            </w:r>
          </w:p>
        </w:tc>
        <w:tc>
          <w:tcPr>
            <w:tcW w:w="720" w:type="dxa"/>
            <w:tcBorders>
              <w:top w:val="single" w:sz="4" w:space="0" w:color="000000"/>
              <w:left w:val="single" w:sz="8" w:space="0" w:color="000000"/>
              <w:bottom w:val="single" w:sz="8" w:space="0" w:color="000000"/>
              <w:right w:val="single" w:sz="8" w:space="0" w:color="000000"/>
            </w:tcBorders>
          </w:tcPr>
          <w:p w14:paraId="31230093" w14:textId="77777777" w:rsidR="001D1853" w:rsidRPr="001D1853" w:rsidRDefault="001D1853" w:rsidP="001D1853">
            <w:pPr>
              <w:spacing w:after="0" w:line="240" w:lineRule="auto"/>
              <w:rPr>
                <w:rFonts w:ascii="Times New Roman" w:eastAsia="Calibri" w:hAnsi="Times New Roman" w:cs="Times New Roman"/>
                <w:spacing w:val="1"/>
                <w:sz w:val="16"/>
              </w:rPr>
            </w:pPr>
          </w:p>
          <w:p w14:paraId="26D9E4C4" w14:textId="77777777" w:rsidR="001D1853" w:rsidRPr="001D1853" w:rsidRDefault="001D1853" w:rsidP="001D1853">
            <w:pPr>
              <w:spacing w:after="0" w:line="240" w:lineRule="auto"/>
              <w:rPr>
                <w:rFonts w:ascii="Times New Roman" w:eastAsia="Calibri" w:hAnsi="Times New Roman" w:cs="Times New Roman"/>
                <w:spacing w:val="1"/>
                <w:sz w:val="16"/>
              </w:rPr>
            </w:pPr>
            <w:r w:rsidRPr="001D1853">
              <w:rPr>
                <w:rFonts w:ascii="Times New Roman" w:eastAsia="Times New Roman" w:hAnsi="Times New Roman" w:cs="Times New Roman"/>
                <w:spacing w:val="1"/>
                <w:sz w:val="16"/>
                <w:szCs w:val="16"/>
              </w:rPr>
              <w:t>34.5</w:t>
            </w:r>
          </w:p>
        </w:tc>
        <w:tc>
          <w:tcPr>
            <w:tcW w:w="1080" w:type="dxa"/>
            <w:tcBorders>
              <w:top w:val="single" w:sz="4" w:space="0" w:color="000000"/>
              <w:left w:val="single" w:sz="8" w:space="0" w:color="000000"/>
              <w:bottom w:val="single" w:sz="8" w:space="0" w:color="000000"/>
              <w:right w:val="single" w:sz="8" w:space="0" w:color="000000"/>
            </w:tcBorders>
            <w:shd w:val="clear" w:color="auto" w:fill="auto"/>
          </w:tcPr>
          <w:p w14:paraId="1029F31F"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34609D6A"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w:t>
            </w:r>
            <w:r w:rsidRPr="001D1853">
              <w:rPr>
                <w:rFonts w:ascii="Times New Roman" w:eastAsia="Times New Roman" w:hAnsi="Times New Roman" w:cs="Times New Roman"/>
                <w:spacing w:val="-1"/>
                <w:sz w:val="16"/>
                <w:szCs w:val="16"/>
              </w:rPr>
              <w:t>4</w:t>
            </w:r>
            <w:r w:rsidRPr="001D1853">
              <w:rPr>
                <w:rFonts w:ascii="Times New Roman" w:eastAsia="Times New Roman" w:hAnsi="Times New Roman" w:cs="Times New Roman"/>
                <w:spacing w:val="1"/>
                <w:sz w:val="16"/>
                <w:szCs w:val="16"/>
              </w:rPr>
              <w:t>.</w:t>
            </w:r>
            <w:r w:rsidRPr="001D1853">
              <w:rPr>
                <w:rFonts w:ascii="Times New Roman" w:eastAsia="Calibri" w:hAnsi="Times New Roman" w:cs="Times New Roman"/>
                <w:sz w:val="16"/>
              </w:rPr>
              <w:t>5</w:t>
            </w:r>
          </w:p>
        </w:tc>
        <w:tc>
          <w:tcPr>
            <w:tcW w:w="810" w:type="dxa"/>
            <w:tcBorders>
              <w:top w:val="single" w:sz="4" w:space="0" w:color="000000"/>
              <w:left w:val="single" w:sz="8" w:space="0" w:color="000000"/>
              <w:bottom w:val="single" w:sz="8" w:space="0" w:color="000000"/>
              <w:right w:val="single" w:sz="8" w:space="0" w:color="000000"/>
            </w:tcBorders>
            <w:shd w:val="clear" w:color="auto" w:fill="auto"/>
          </w:tcPr>
          <w:p w14:paraId="7983CB57"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501CAEA8"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38.5</w:t>
            </w:r>
          </w:p>
        </w:tc>
        <w:tc>
          <w:tcPr>
            <w:tcW w:w="810" w:type="dxa"/>
            <w:tcBorders>
              <w:top w:val="single" w:sz="4" w:space="0" w:color="000000"/>
              <w:left w:val="single" w:sz="8" w:space="0" w:color="000000"/>
              <w:bottom w:val="single" w:sz="8" w:space="0" w:color="000000"/>
              <w:right w:val="single" w:sz="8" w:space="0" w:color="000000"/>
            </w:tcBorders>
            <w:shd w:val="clear" w:color="auto" w:fill="auto"/>
          </w:tcPr>
          <w:p w14:paraId="77654C27"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04276E4E"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19.5</w:t>
            </w:r>
          </w:p>
        </w:tc>
        <w:tc>
          <w:tcPr>
            <w:tcW w:w="630" w:type="dxa"/>
            <w:tcBorders>
              <w:top w:val="single" w:sz="4" w:space="0" w:color="000000"/>
              <w:left w:val="single" w:sz="8" w:space="0" w:color="000000"/>
              <w:bottom w:val="single" w:sz="8" w:space="0" w:color="000000"/>
              <w:right w:val="single" w:sz="8" w:space="0" w:color="000000"/>
            </w:tcBorders>
            <w:shd w:val="clear" w:color="auto" w:fill="auto"/>
          </w:tcPr>
          <w:p w14:paraId="77BF5CCE"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03584D11"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0</w:t>
            </w:r>
            <w:r w:rsidRPr="001D1853">
              <w:rPr>
                <w:rFonts w:ascii="Times New Roman" w:eastAsia="Times New Roman" w:hAnsi="Times New Roman" w:cs="Times New Roman"/>
                <w:spacing w:val="-2"/>
                <w:sz w:val="16"/>
                <w:szCs w:val="16"/>
              </w:rPr>
              <w:t>.5</w:t>
            </w:r>
          </w:p>
        </w:tc>
        <w:tc>
          <w:tcPr>
            <w:tcW w:w="540" w:type="dxa"/>
            <w:tcBorders>
              <w:top w:val="single" w:sz="4" w:space="0" w:color="000000"/>
              <w:left w:val="single" w:sz="8" w:space="0" w:color="000000"/>
              <w:bottom w:val="single" w:sz="8" w:space="0" w:color="000000"/>
              <w:right w:val="single" w:sz="8" w:space="0" w:color="000000"/>
            </w:tcBorders>
            <w:shd w:val="clear" w:color="auto" w:fill="auto"/>
          </w:tcPr>
          <w:p w14:paraId="6D912CF6"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7576C483"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w:t>
            </w:r>
            <w:r w:rsidRPr="001D1853">
              <w:rPr>
                <w:rFonts w:ascii="Times New Roman" w:eastAsia="Times New Roman" w:hAnsi="Times New Roman" w:cs="Times New Roman"/>
                <w:spacing w:val="-1"/>
                <w:sz w:val="16"/>
                <w:szCs w:val="16"/>
              </w:rPr>
              <w:t>4</w:t>
            </w:r>
            <w:r w:rsidRPr="001D1853">
              <w:rPr>
                <w:rFonts w:ascii="Times New Roman" w:eastAsia="Times New Roman" w:hAnsi="Times New Roman" w:cs="Times New Roman"/>
                <w:spacing w:val="1"/>
                <w:sz w:val="16"/>
                <w:szCs w:val="16"/>
              </w:rPr>
              <w:t>.</w:t>
            </w:r>
            <w:r w:rsidRPr="001D1853">
              <w:rPr>
                <w:rFonts w:ascii="Times New Roman" w:eastAsia="Times New Roman" w:hAnsi="Times New Roman" w:cs="Times New Roman"/>
                <w:sz w:val="16"/>
                <w:szCs w:val="16"/>
              </w:rPr>
              <w:t>5</w:t>
            </w:r>
          </w:p>
        </w:tc>
        <w:tc>
          <w:tcPr>
            <w:tcW w:w="990" w:type="dxa"/>
            <w:tcBorders>
              <w:top w:val="single" w:sz="4" w:space="0" w:color="000000"/>
              <w:left w:val="single" w:sz="8" w:space="0" w:color="000000"/>
              <w:bottom w:val="single" w:sz="8" w:space="0" w:color="000000"/>
              <w:right w:val="single" w:sz="8" w:space="0" w:color="000000"/>
            </w:tcBorders>
            <w:shd w:val="clear" w:color="auto" w:fill="auto"/>
          </w:tcPr>
          <w:p w14:paraId="685DCC33" w14:textId="77777777" w:rsidR="001D1853" w:rsidRPr="001D1853" w:rsidRDefault="001D1853" w:rsidP="001D1853">
            <w:pPr>
              <w:spacing w:after="0" w:line="240" w:lineRule="auto"/>
              <w:rPr>
                <w:rFonts w:ascii="Times New Roman" w:eastAsia="Times New Roman" w:hAnsi="Times New Roman" w:cs="Times New Roman"/>
                <w:spacing w:val="1"/>
                <w:sz w:val="16"/>
                <w:szCs w:val="16"/>
              </w:rPr>
            </w:pPr>
          </w:p>
          <w:p w14:paraId="716FAF0B" w14:textId="77777777" w:rsidR="001D1853" w:rsidRPr="001D1853" w:rsidRDefault="001D1853" w:rsidP="00213A36">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28</w:t>
            </w:r>
            <w:r w:rsidR="00213A36">
              <w:rPr>
                <w:rFonts w:ascii="Times New Roman" w:eastAsia="Times New Roman" w:hAnsi="Times New Roman" w:cs="Times New Roman"/>
                <w:sz w:val="16"/>
                <w:szCs w:val="16"/>
              </w:rPr>
              <w:t>3.5</w:t>
            </w:r>
          </w:p>
        </w:tc>
      </w:tr>
      <w:tr w:rsidR="001D1853" w:rsidRPr="001D1853" w14:paraId="16AC7224" w14:textId="77777777" w:rsidTr="006E12FF">
        <w:trPr>
          <w:trHeight w:hRule="exact" w:val="869"/>
        </w:trPr>
        <w:tc>
          <w:tcPr>
            <w:tcW w:w="1331" w:type="dxa"/>
            <w:tcBorders>
              <w:top w:val="single" w:sz="8" w:space="0" w:color="000000"/>
              <w:left w:val="single" w:sz="8" w:space="0" w:color="000000"/>
              <w:bottom w:val="single" w:sz="4" w:space="0" w:color="000000"/>
              <w:right w:val="single" w:sz="8" w:space="0" w:color="000000"/>
            </w:tcBorders>
          </w:tcPr>
          <w:p w14:paraId="317850A7"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 xml:space="preserve">Estimated  </w:t>
            </w:r>
            <w:r w:rsidRPr="001D1853">
              <w:rPr>
                <w:rFonts w:ascii="Times New Roman" w:eastAsia="Times New Roman" w:hAnsi="Times New Roman" w:cs="Times New Roman"/>
                <w:sz w:val="16"/>
                <w:szCs w:val="16"/>
              </w:rPr>
              <w:t>#</w:t>
            </w:r>
            <w:r w:rsidRPr="001D1853">
              <w:rPr>
                <w:rFonts w:ascii="Times New Roman" w:eastAsia="Times New Roman" w:hAnsi="Times New Roman" w:cs="Times New Roman"/>
                <w:spacing w:val="2"/>
                <w:sz w:val="16"/>
                <w:szCs w:val="16"/>
              </w:rPr>
              <w:t xml:space="preserve"> </w:t>
            </w:r>
            <w:r w:rsidRPr="001D1853">
              <w:rPr>
                <w:rFonts w:ascii="Times New Roman" w:eastAsia="Times New Roman" w:hAnsi="Times New Roman" w:cs="Times New Roman"/>
                <w:spacing w:val="-1"/>
                <w:sz w:val="16"/>
                <w:szCs w:val="16"/>
              </w:rPr>
              <w:t>o</w:t>
            </w:r>
            <w:r w:rsidRPr="001D1853">
              <w:rPr>
                <w:rFonts w:ascii="Times New Roman" w:eastAsia="Times New Roman" w:hAnsi="Times New Roman" w:cs="Times New Roman"/>
                <w:sz w:val="16"/>
                <w:szCs w:val="16"/>
              </w:rPr>
              <w:t xml:space="preserve">f </w:t>
            </w:r>
            <w:r w:rsidRPr="001D1853">
              <w:rPr>
                <w:rFonts w:ascii="Times New Roman" w:eastAsia="Times New Roman" w:hAnsi="Times New Roman" w:cs="Times New Roman"/>
                <w:spacing w:val="1"/>
                <w:sz w:val="16"/>
                <w:szCs w:val="16"/>
              </w:rPr>
              <w:t>h</w:t>
            </w:r>
            <w:r w:rsidRPr="001D1853">
              <w:rPr>
                <w:rFonts w:ascii="Times New Roman" w:eastAsia="Times New Roman" w:hAnsi="Times New Roman" w:cs="Times New Roman"/>
                <w:spacing w:val="-1"/>
                <w:sz w:val="16"/>
                <w:szCs w:val="16"/>
              </w:rPr>
              <w:t>o</w:t>
            </w:r>
            <w:r w:rsidRPr="001D1853">
              <w:rPr>
                <w:rFonts w:ascii="Times New Roman" w:eastAsia="Times New Roman" w:hAnsi="Times New Roman" w:cs="Times New Roman"/>
                <w:spacing w:val="1"/>
                <w:sz w:val="16"/>
                <w:szCs w:val="16"/>
              </w:rPr>
              <w:t>u</w:t>
            </w:r>
            <w:r w:rsidRPr="001D1853">
              <w:rPr>
                <w:rFonts w:ascii="Times New Roman" w:eastAsia="Times New Roman" w:hAnsi="Times New Roman" w:cs="Times New Roman"/>
                <w:spacing w:val="-1"/>
                <w:sz w:val="16"/>
                <w:szCs w:val="16"/>
              </w:rPr>
              <w:t>r</w:t>
            </w:r>
            <w:r w:rsidRPr="001D1853">
              <w:rPr>
                <w:rFonts w:ascii="Times New Roman" w:eastAsia="Times New Roman" w:hAnsi="Times New Roman" w:cs="Times New Roman"/>
                <w:sz w:val="16"/>
                <w:szCs w:val="16"/>
              </w:rPr>
              <w:t>s</w:t>
            </w:r>
            <w:r w:rsidRPr="001D1853">
              <w:rPr>
                <w:rFonts w:ascii="Times New Roman" w:eastAsia="Times New Roman" w:hAnsi="Times New Roman" w:cs="Times New Roman"/>
                <w:spacing w:val="-2"/>
                <w:sz w:val="16"/>
                <w:szCs w:val="16"/>
              </w:rPr>
              <w:t xml:space="preserve"> </w:t>
            </w:r>
            <w:r w:rsidRPr="001D1853">
              <w:rPr>
                <w:rFonts w:ascii="Times New Roman" w:eastAsia="Times New Roman" w:hAnsi="Times New Roman" w:cs="Times New Roman"/>
                <w:spacing w:val="1"/>
                <w:sz w:val="16"/>
                <w:szCs w:val="16"/>
              </w:rPr>
              <w:t>p</w:t>
            </w:r>
            <w:r w:rsidRPr="001D1853">
              <w:rPr>
                <w:rFonts w:ascii="Times New Roman" w:eastAsia="Times New Roman" w:hAnsi="Times New Roman" w:cs="Times New Roman"/>
                <w:spacing w:val="-2"/>
                <w:sz w:val="16"/>
                <w:szCs w:val="16"/>
              </w:rPr>
              <w:t>e</w:t>
            </w:r>
            <w:r w:rsidRPr="001D1853">
              <w:rPr>
                <w:rFonts w:ascii="Times New Roman" w:eastAsia="Times New Roman" w:hAnsi="Times New Roman" w:cs="Times New Roman"/>
                <w:sz w:val="16"/>
                <w:szCs w:val="16"/>
              </w:rPr>
              <w:t xml:space="preserve">r </w:t>
            </w:r>
            <w:r w:rsidRPr="001D1853">
              <w:rPr>
                <w:rFonts w:ascii="Times New Roman" w:eastAsia="Times New Roman" w:hAnsi="Times New Roman" w:cs="Times New Roman"/>
                <w:spacing w:val="1"/>
                <w:sz w:val="16"/>
                <w:szCs w:val="16"/>
              </w:rPr>
              <w:t>a</w:t>
            </w:r>
            <w:r w:rsidRPr="001D1853">
              <w:rPr>
                <w:rFonts w:ascii="Times New Roman" w:eastAsia="Times New Roman" w:hAnsi="Times New Roman" w:cs="Times New Roman"/>
                <w:spacing w:val="-1"/>
                <w:sz w:val="16"/>
                <w:szCs w:val="16"/>
              </w:rPr>
              <w:t>p</w:t>
            </w:r>
            <w:r w:rsidRPr="001D1853">
              <w:rPr>
                <w:rFonts w:ascii="Times New Roman" w:eastAsia="Times New Roman" w:hAnsi="Times New Roman" w:cs="Times New Roman"/>
                <w:spacing w:val="1"/>
                <w:sz w:val="16"/>
                <w:szCs w:val="16"/>
              </w:rPr>
              <w:t>p</w:t>
            </w:r>
            <w:r w:rsidRPr="001D1853">
              <w:rPr>
                <w:rFonts w:ascii="Times New Roman" w:eastAsia="Times New Roman" w:hAnsi="Times New Roman" w:cs="Times New Roman"/>
                <w:spacing w:val="-1"/>
                <w:sz w:val="16"/>
                <w:szCs w:val="16"/>
              </w:rPr>
              <w:t>l</w:t>
            </w:r>
            <w:r w:rsidRPr="001D1853">
              <w:rPr>
                <w:rFonts w:ascii="Times New Roman" w:eastAsia="Times New Roman" w:hAnsi="Times New Roman" w:cs="Times New Roman"/>
                <w:spacing w:val="1"/>
                <w:sz w:val="16"/>
                <w:szCs w:val="16"/>
              </w:rPr>
              <w:t>i</w:t>
            </w:r>
            <w:r w:rsidRPr="001D1853">
              <w:rPr>
                <w:rFonts w:ascii="Times New Roman" w:eastAsia="Times New Roman" w:hAnsi="Times New Roman" w:cs="Times New Roman"/>
                <w:spacing w:val="-2"/>
                <w:sz w:val="16"/>
                <w:szCs w:val="16"/>
              </w:rPr>
              <w:t>c</w:t>
            </w:r>
            <w:r w:rsidRPr="001D1853">
              <w:rPr>
                <w:rFonts w:ascii="Times New Roman" w:eastAsia="Times New Roman" w:hAnsi="Times New Roman" w:cs="Times New Roman"/>
                <w:spacing w:val="1"/>
                <w:sz w:val="16"/>
                <w:szCs w:val="16"/>
              </w:rPr>
              <w:t>ati</w:t>
            </w:r>
            <w:r w:rsidRPr="001D1853">
              <w:rPr>
                <w:rFonts w:ascii="Times New Roman" w:eastAsia="Times New Roman" w:hAnsi="Times New Roman" w:cs="Times New Roman"/>
                <w:spacing w:val="-4"/>
                <w:sz w:val="16"/>
                <w:szCs w:val="16"/>
              </w:rPr>
              <w:t>o</w:t>
            </w:r>
            <w:r w:rsidRPr="001D1853">
              <w:rPr>
                <w:rFonts w:ascii="Times New Roman" w:eastAsia="Times New Roman" w:hAnsi="Times New Roman" w:cs="Times New Roman"/>
                <w:sz w:val="16"/>
                <w:szCs w:val="16"/>
              </w:rPr>
              <w:t xml:space="preserve">n </w:t>
            </w:r>
            <w:r w:rsidRPr="001D1853">
              <w:rPr>
                <w:rFonts w:ascii="Times New Roman" w:eastAsia="Times New Roman" w:hAnsi="Times New Roman" w:cs="Times New Roman"/>
                <w:spacing w:val="1"/>
                <w:sz w:val="16"/>
                <w:szCs w:val="16"/>
              </w:rPr>
              <w:t>/p</w:t>
            </w:r>
            <w:r w:rsidRPr="001D1853">
              <w:rPr>
                <w:rFonts w:ascii="Times New Roman" w:eastAsia="Times New Roman" w:hAnsi="Times New Roman" w:cs="Times New Roman"/>
                <w:spacing w:val="-1"/>
                <w:sz w:val="16"/>
                <w:szCs w:val="16"/>
              </w:rPr>
              <w:t>ro</w:t>
            </w:r>
            <w:r w:rsidRPr="001D1853">
              <w:rPr>
                <w:rFonts w:ascii="Times New Roman" w:eastAsia="Times New Roman" w:hAnsi="Times New Roman" w:cs="Times New Roman"/>
                <w:spacing w:val="1"/>
                <w:sz w:val="16"/>
                <w:szCs w:val="16"/>
              </w:rPr>
              <w:t>p</w:t>
            </w:r>
            <w:r w:rsidRPr="001D1853">
              <w:rPr>
                <w:rFonts w:ascii="Times New Roman" w:eastAsia="Times New Roman" w:hAnsi="Times New Roman" w:cs="Times New Roman"/>
                <w:spacing w:val="-1"/>
                <w:sz w:val="16"/>
                <w:szCs w:val="16"/>
              </w:rPr>
              <w:t>o</w:t>
            </w:r>
            <w:r w:rsidRPr="001D1853">
              <w:rPr>
                <w:rFonts w:ascii="Times New Roman" w:eastAsia="Times New Roman" w:hAnsi="Times New Roman" w:cs="Times New Roman"/>
                <w:spacing w:val="-3"/>
                <w:sz w:val="16"/>
                <w:szCs w:val="16"/>
              </w:rPr>
              <w:t>s</w:t>
            </w:r>
            <w:r w:rsidRPr="001D1853">
              <w:rPr>
                <w:rFonts w:ascii="Times New Roman" w:eastAsia="Times New Roman" w:hAnsi="Times New Roman" w:cs="Times New Roman"/>
                <w:spacing w:val="1"/>
                <w:sz w:val="16"/>
                <w:szCs w:val="16"/>
              </w:rPr>
              <w:t>a</w:t>
            </w:r>
            <w:r w:rsidRPr="001D1853">
              <w:rPr>
                <w:rFonts w:ascii="Times New Roman" w:eastAsia="Times New Roman" w:hAnsi="Times New Roman" w:cs="Times New Roman"/>
                <w:sz w:val="16"/>
                <w:szCs w:val="16"/>
              </w:rPr>
              <w:t>l</w:t>
            </w:r>
          </w:p>
        </w:tc>
        <w:tc>
          <w:tcPr>
            <w:tcW w:w="900" w:type="dxa"/>
            <w:tcBorders>
              <w:top w:val="single" w:sz="8" w:space="0" w:color="000000"/>
              <w:left w:val="single" w:sz="8" w:space="0" w:color="000000"/>
              <w:bottom w:val="single" w:sz="4" w:space="0" w:color="000000"/>
              <w:right w:val="single" w:sz="8" w:space="0" w:color="000000"/>
            </w:tcBorders>
          </w:tcPr>
          <w:p w14:paraId="6FBAE723" w14:textId="77777777" w:rsidR="001D1853" w:rsidRPr="001D1853" w:rsidRDefault="001D1853" w:rsidP="001D1853">
            <w:pPr>
              <w:spacing w:after="0" w:line="240" w:lineRule="auto"/>
              <w:rPr>
                <w:rFonts w:ascii="Calibri" w:eastAsia="Calibri" w:hAnsi="Calibri" w:cs="Times New Roman"/>
                <w:sz w:val="26"/>
                <w:szCs w:val="26"/>
              </w:rPr>
            </w:pPr>
          </w:p>
          <w:p w14:paraId="70422D10"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50</w:t>
            </w:r>
          </w:p>
        </w:tc>
        <w:tc>
          <w:tcPr>
            <w:tcW w:w="720" w:type="dxa"/>
            <w:tcBorders>
              <w:top w:val="single" w:sz="8" w:space="0" w:color="000000"/>
              <w:left w:val="single" w:sz="8" w:space="0" w:color="000000"/>
              <w:bottom w:val="single" w:sz="4" w:space="0" w:color="000000"/>
              <w:right w:val="single" w:sz="8" w:space="0" w:color="000000"/>
            </w:tcBorders>
          </w:tcPr>
          <w:p w14:paraId="35C7A8B0" w14:textId="77777777" w:rsidR="001D1853" w:rsidRPr="001D1853" w:rsidRDefault="001D1853" w:rsidP="001D1853">
            <w:pPr>
              <w:spacing w:after="0" w:line="240" w:lineRule="auto"/>
              <w:rPr>
                <w:rFonts w:ascii="Calibri" w:eastAsia="Calibri" w:hAnsi="Calibri" w:cs="Times New Roman"/>
                <w:sz w:val="26"/>
                <w:szCs w:val="26"/>
              </w:rPr>
            </w:pPr>
          </w:p>
          <w:p w14:paraId="479F34BD" w14:textId="77777777" w:rsidR="001D1853" w:rsidRPr="001D1853" w:rsidRDefault="001D1853" w:rsidP="001D1853">
            <w:pPr>
              <w:spacing w:after="0" w:line="240" w:lineRule="auto"/>
              <w:rPr>
                <w:rFonts w:ascii="Times New Roman" w:eastAsia="Calibri" w:hAnsi="Times New Roman" w:cs="Times New Roman"/>
                <w:sz w:val="16"/>
                <w:szCs w:val="16"/>
              </w:rPr>
            </w:pPr>
            <w:r w:rsidRPr="001D1853">
              <w:rPr>
                <w:rFonts w:ascii="Times New Roman" w:eastAsia="Calibri" w:hAnsi="Times New Roman" w:cs="Times New Roman"/>
                <w:sz w:val="16"/>
                <w:szCs w:val="16"/>
              </w:rPr>
              <w:t>39</w:t>
            </w:r>
          </w:p>
        </w:tc>
        <w:tc>
          <w:tcPr>
            <w:tcW w:w="810" w:type="dxa"/>
            <w:tcBorders>
              <w:top w:val="single" w:sz="8" w:space="0" w:color="000000"/>
              <w:left w:val="single" w:sz="8" w:space="0" w:color="000000"/>
              <w:bottom w:val="single" w:sz="4" w:space="0" w:color="000000"/>
              <w:right w:val="single" w:sz="8" w:space="0" w:color="000000"/>
            </w:tcBorders>
          </w:tcPr>
          <w:p w14:paraId="41B71778" w14:textId="77777777" w:rsidR="001D1853" w:rsidRPr="001D1853" w:rsidRDefault="001D1853" w:rsidP="001D1853">
            <w:pPr>
              <w:spacing w:after="0" w:line="240" w:lineRule="auto"/>
              <w:rPr>
                <w:rFonts w:ascii="Calibri" w:eastAsia="Calibri" w:hAnsi="Calibri" w:cs="Times New Roman"/>
                <w:sz w:val="26"/>
                <w:szCs w:val="26"/>
              </w:rPr>
            </w:pPr>
          </w:p>
          <w:p w14:paraId="280C2425"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w:t>
            </w:r>
            <w:r w:rsidRPr="001D1853">
              <w:rPr>
                <w:rFonts w:ascii="Times New Roman" w:eastAsia="Times New Roman" w:hAnsi="Times New Roman" w:cs="Times New Roman"/>
                <w:sz w:val="16"/>
                <w:szCs w:val="16"/>
              </w:rPr>
              <w:t>5</w:t>
            </w:r>
          </w:p>
        </w:tc>
        <w:tc>
          <w:tcPr>
            <w:tcW w:w="720" w:type="dxa"/>
            <w:tcBorders>
              <w:top w:val="single" w:sz="8" w:space="0" w:color="000000"/>
              <w:left w:val="single" w:sz="8" w:space="0" w:color="000000"/>
              <w:bottom w:val="single" w:sz="4" w:space="0" w:color="000000"/>
              <w:right w:val="single" w:sz="8" w:space="0" w:color="000000"/>
            </w:tcBorders>
          </w:tcPr>
          <w:p w14:paraId="74D37934" w14:textId="77777777" w:rsidR="001D1853" w:rsidRPr="001D1853" w:rsidRDefault="001D1853" w:rsidP="001D1853">
            <w:pPr>
              <w:spacing w:after="0" w:line="240" w:lineRule="auto"/>
              <w:rPr>
                <w:rFonts w:ascii="Calibri" w:eastAsia="Calibri" w:hAnsi="Calibri" w:cs="Times New Roman"/>
                <w:sz w:val="26"/>
                <w:szCs w:val="26"/>
              </w:rPr>
            </w:pPr>
          </w:p>
          <w:p w14:paraId="6FDDB0F4" w14:textId="77777777" w:rsidR="001D1853" w:rsidRPr="001D1853" w:rsidRDefault="001D1853" w:rsidP="001D1853">
            <w:pPr>
              <w:spacing w:after="0" w:line="240" w:lineRule="auto"/>
              <w:rPr>
                <w:rFonts w:ascii="Times New Roman" w:eastAsia="Calibri" w:hAnsi="Times New Roman" w:cs="Times New Roman"/>
                <w:sz w:val="16"/>
                <w:szCs w:val="16"/>
              </w:rPr>
            </w:pPr>
            <w:r w:rsidRPr="001D1853">
              <w:rPr>
                <w:rFonts w:ascii="Times New Roman" w:eastAsia="Calibri" w:hAnsi="Times New Roman" w:cs="Times New Roman"/>
                <w:sz w:val="16"/>
                <w:szCs w:val="16"/>
              </w:rPr>
              <w:t>0</w:t>
            </w:r>
          </w:p>
        </w:tc>
        <w:tc>
          <w:tcPr>
            <w:tcW w:w="1080" w:type="dxa"/>
            <w:tcBorders>
              <w:top w:val="single" w:sz="8" w:space="0" w:color="000000"/>
              <w:left w:val="single" w:sz="8" w:space="0" w:color="000000"/>
              <w:bottom w:val="single" w:sz="4" w:space="0" w:color="000000"/>
              <w:right w:val="single" w:sz="8" w:space="0" w:color="000000"/>
            </w:tcBorders>
          </w:tcPr>
          <w:p w14:paraId="26DA8497" w14:textId="77777777" w:rsidR="001D1853" w:rsidRPr="001D1853" w:rsidRDefault="001D1853" w:rsidP="001D1853">
            <w:pPr>
              <w:spacing w:after="0" w:line="240" w:lineRule="auto"/>
              <w:rPr>
                <w:rFonts w:ascii="Calibri" w:eastAsia="Calibri" w:hAnsi="Calibri" w:cs="Times New Roman"/>
                <w:sz w:val="26"/>
                <w:szCs w:val="26"/>
              </w:rPr>
            </w:pPr>
          </w:p>
          <w:p w14:paraId="281D69C0"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w:t>
            </w:r>
            <w:r w:rsidRPr="001D1853">
              <w:rPr>
                <w:rFonts w:ascii="Times New Roman" w:eastAsia="Times New Roman" w:hAnsi="Times New Roman" w:cs="Times New Roman"/>
                <w:sz w:val="16"/>
                <w:szCs w:val="16"/>
              </w:rPr>
              <w:t>5</w:t>
            </w:r>
          </w:p>
        </w:tc>
        <w:tc>
          <w:tcPr>
            <w:tcW w:w="810" w:type="dxa"/>
            <w:tcBorders>
              <w:top w:val="single" w:sz="8" w:space="0" w:color="000000"/>
              <w:left w:val="single" w:sz="8" w:space="0" w:color="000000"/>
              <w:bottom w:val="single" w:sz="4" w:space="0" w:color="000000"/>
              <w:right w:val="single" w:sz="8" w:space="0" w:color="000000"/>
            </w:tcBorders>
          </w:tcPr>
          <w:p w14:paraId="0B6EBCE0" w14:textId="77777777" w:rsidR="001D1853" w:rsidRPr="001D1853" w:rsidRDefault="001D1853" w:rsidP="001D1853">
            <w:pPr>
              <w:spacing w:after="0" w:line="240" w:lineRule="auto"/>
              <w:rPr>
                <w:rFonts w:ascii="Calibri" w:eastAsia="Calibri" w:hAnsi="Calibri" w:cs="Times New Roman"/>
                <w:sz w:val="26"/>
                <w:szCs w:val="26"/>
              </w:rPr>
            </w:pPr>
          </w:p>
          <w:p w14:paraId="325093D9"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39</w:t>
            </w:r>
          </w:p>
        </w:tc>
        <w:tc>
          <w:tcPr>
            <w:tcW w:w="810" w:type="dxa"/>
            <w:tcBorders>
              <w:top w:val="single" w:sz="8" w:space="0" w:color="000000"/>
              <w:left w:val="single" w:sz="8" w:space="0" w:color="000000"/>
              <w:bottom w:val="single" w:sz="4" w:space="0" w:color="000000"/>
              <w:right w:val="single" w:sz="8" w:space="0" w:color="000000"/>
            </w:tcBorders>
          </w:tcPr>
          <w:p w14:paraId="5844C7B1" w14:textId="77777777" w:rsidR="001D1853" w:rsidRPr="001D1853" w:rsidRDefault="001D1853" w:rsidP="001D1853">
            <w:pPr>
              <w:spacing w:after="0" w:line="240" w:lineRule="auto"/>
              <w:rPr>
                <w:rFonts w:ascii="Calibri" w:eastAsia="Calibri" w:hAnsi="Calibri" w:cs="Times New Roman"/>
                <w:sz w:val="26"/>
                <w:szCs w:val="26"/>
              </w:rPr>
            </w:pPr>
          </w:p>
          <w:p w14:paraId="61ADC5AA"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2</w:t>
            </w:r>
            <w:r w:rsidRPr="001D1853">
              <w:rPr>
                <w:rFonts w:ascii="Times New Roman" w:eastAsia="Times New Roman" w:hAnsi="Times New Roman" w:cs="Times New Roman"/>
                <w:sz w:val="16"/>
                <w:szCs w:val="16"/>
              </w:rPr>
              <w:t>0</w:t>
            </w:r>
          </w:p>
        </w:tc>
        <w:tc>
          <w:tcPr>
            <w:tcW w:w="630" w:type="dxa"/>
            <w:tcBorders>
              <w:top w:val="single" w:sz="8" w:space="0" w:color="000000"/>
              <w:left w:val="single" w:sz="8" w:space="0" w:color="000000"/>
              <w:bottom w:val="single" w:sz="4" w:space="0" w:color="000000"/>
              <w:right w:val="single" w:sz="8" w:space="0" w:color="000000"/>
            </w:tcBorders>
          </w:tcPr>
          <w:p w14:paraId="6284E7F8" w14:textId="77777777" w:rsidR="001D1853" w:rsidRPr="001D1853" w:rsidRDefault="001D1853" w:rsidP="001D1853">
            <w:pPr>
              <w:spacing w:after="0" w:line="240" w:lineRule="auto"/>
              <w:rPr>
                <w:rFonts w:ascii="Calibri" w:eastAsia="Calibri" w:hAnsi="Calibri" w:cs="Times New Roman"/>
                <w:sz w:val="26"/>
                <w:szCs w:val="26"/>
              </w:rPr>
            </w:pPr>
          </w:p>
          <w:p w14:paraId="1FC3ED70"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1</w:t>
            </w:r>
          </w:p>
        </w:tc>
        <w:tc>
          <w:tcPr>
            <w:tcW w:w="540" w:type="dxa"/>
            <w:tcBorders>
              <w:top w:val="single" w:sz="8" w:space="0" w:color="000000"/>
              <w:left w:val="single" w:sz="8" w:space="0" w:color="000000"/>
              <w:bottom w:val="single" w:sz="4" w:space="0" w:color="000000"/>
              <w:right w:val="single" w:sz="8" w:space="0" w:color="000000"/>
            </w:tcBorders>
          </w:tcPr>
          <w:p w14:paraId="3A789B15" w14:textId="77777777" w:rsidR="001D1853" w:rsidRPr="001D1853" w:rsidRDefault="001D1853" w:rsidP="001D1853">
            <w:pPr>
              <w:spacing w:after="0" w:line="240" w:lineRule="auto"/>
              <w:rPr>
                <w:rFonts w:ascii="Calibri" w:eastAsia="Calibri" w:hAnsi="Calibri" w:cs="Times New Roman"/>
                <w:sz w:val="26"/>
                <w:szCs w:val="26"/>
              </w:rPr>
            </w:pPr>
          </w:p>
          <w:p w14:paraId="3FE253B7"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w:t>
            </w:r>
            <w:r w:rsidRPr="001D1853">
              <w:rPr>
                <w:rFonts w:ascii="Times New Roman" w:eastAsia="Times New Roman" w:hAnsi="Times New Roman" w:cs="Times New Roman"/>
                <w:sz w:val="16"/>
                <w:szCs w:val="16"/>
              </w:rPr>
              <w:t>5</w:t>
            </w:r>
          </w:p>
        </w:tc>
        <w:tc>
          <w:tcPr>
            <w:tcW w:w="990" w:type="dxa"/>
            <w:tcBorders>
              <w:top w:val="single" w:sz="8" w:space="0" w:color="000000"/>
              <w:left w:val="single" w:sz="8" w:space="0" w:color="000000"/>
              <w:bottom w:val="single" w:sz="4" w:space="0" w:color="000000"/>
              <w:right w:val="single" w:sz="8" w:space="0" w:color="000000"/>
            </w:tcBorders>
          </w:tcPr>
          <w:p w14:paraId="68B25A36" w14:textId="77777777" w:rsidR="001D1853" w:rsidRPr="001D1853" w:rsidRDefault="001D1853" w:rsidP="001D1853">
            <w:pPr>
              <w:spacing w:after="0" w:line="240" w:lineRule="auto"/>
              <w:rPr>
                <w:rFonts w:ascii="Calibri" w:eastAsia="Calibri" w:hAnsi="Calibri" w:cs="Times New Roman"/>
                <w:sz w:val="20"/>
                <w:szCs w:val="20"/>
              </w:rPr>
            </w:pPr>
          </w:p>
          <w:p w14:paraId="1D3BB571"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254</w:t>
            </w:r>
          </w:p>
        </w:tc>
      </w:tr>
      <w:tr w:rsidR="001D1853" w:rsidRPr="001D1853" w14:paraId="0A0BAF14" w14:textId="77777777" w:rsidTr="006E12FF">
        <w:trPr>
          <w:trHeight w:hRule="exact" w:val="388"/>
        </w:trPr>
        <w:tc>
          <w:tcPr>
            <w:tcW w:w="1331" w:type="dxa"/>
            <w:tcBorders>
              <w:top w:val="single" w:sz="4" w:space="0" w:color="000000"/>
              <w:left w:val="single" w:sz="8" w:space="0" w:color="000000"/>
              <w:bottom w:val="single" w:sz="8" w:space="0" w:color="000000"/>
              <w:right w:val="single" w:sz="8" w:space="0" w:color="000000"/>
            </w:tcBorders>
          </w:tcPr>
          <w:p w14:paraId="70A38A7E" w14:textId="77777777" w:rsidR="001D1853" w:rsidRPr="00A56396" w:rsidRDefault="001D1853" w:rsidP="001D1853">
            <w:pPr>
              <w:spacing w:after="0" w:line="240" w:lineRule="auto"/>
              <w:rPr>
                <w:rFonts w:ascii="Times New Roman" w:eastAsia="Times New Roman" w:hAnsi="Times New Roman" w:cs="Times New Roman"/>
                <w:b/>
                <w:sz w:val="16"/>
                <w:szCs w:val="16"/>
              </w:rPr>
            </w:pPr>
            <w:r w:rsidRPr="00A56396">
              <w:rPr>
                <w:rFonts w:ascii="Times New Roman" w:eastAsia="Times New Roman" w:hAnsi="Times New Roman" w:cs="Times New Roman"/>
                <w:b/>
                <w:spacing w:val="-3"/>
                <w:sz w:val="16"/>
                <w:szCs w:val="16"/>
              </w:rPr>
              <w:t>A</w:t>
            </w:r>
            <w:r w:rsidRPr="00A56396">
              <w:rPr>
                <w:rFonts w:ascii="Times New Roman" w:eastAsia="Times New Roman" w:hAnsi="Times New Roman" w:cs="Times New Roman"/>
                <w:b/>
                <w:spacing w:val="1"/>
                <w:sz w:val="16"/>
                <w:szCs w:val="16"/>
              </w:rPr>
              <w:t>nnua</w:t>
            </w:r>
            <w:r w:rsidRPr="00A56396">
              <w:rPr>
                <w:rFonts w:ascii="Times New Roman" w:eastAsia="Times New Roman" w:hAnsi="Times New Roman" w:cs="Times New Roman"/>
                <w:b/>
                <w:sz w:val="16"/>
                <w:szCs w:val="16"/>
              </w:rPr>
              <w:t>l</w:t>
            </w:r>
            <w:r w:rsidRPr="00A56396">
              <w:rPr>
                <w:rFonts w:ascii="Times New Roman" w:eastAsia="Times New Roman" w:hAnsi="Times New Roman" w:cs="Times New Roman"/>
                <w:b/>
                <w:spacing w:val="-3"/>
                <w:sz w:val="16"/>
                <w:szCs w:val="16"/>
              </w:rPr>
              <w:t xml:space="preserve"> </w:t>
            </w:r>
            <w:r w:rsidRPr="00A56396">
              <w:rPr>
                <w:rFonts w:ascii="Times New Roman" w:eastAsia="Times New Roman" w:hAnsi="Times New Roman" w:cs="Times New Roman"/>
                <w:b/>
                <w:spacing w:val="1"/>
                <w:sz w:val="16"/>
                <w:szCs w:val="16"/>
              </w:rPr>
              <w:t>Bu</w:t>
            </w:r>
            <w:r w:rsidRPr="00A56396">
              <w:rPr>
                <w:rFonts w:ascii="Times New Roman" w:eastAsia="Times New Roman" w:hAnsi="Times New Roman" w:cs="Times New Roman"/>
                <w:b/>
                <w:spacing w:val="-3"/>
                <w:sz w:val="16"/>
                <w:szCs w:val="16"/>
              </w:rPr>
              <w:t>r</w:t>
            </w:r>
            <w:r w:rsidRPr="00A56396">
              <w:rPr>
                <w:rFonts w:ascii="Times New Roman" w:eastAsia="Times New Roman" w:hAnsi="Times New Roman" w:cs="Times New Roman"/>
                <w:b/>
                <w:spacing w:val="1"/>
                <w:sz w:val="16"/>
                <w:szCs w:val="16"/>
              </w:rPr>
              <w:t>d</w:t>
            </w:r>
            <w:r w:rsidRPr="00A56396">
              <w:rPr>
                <w:rFonts w:ascii="Times New Roman" w:eastAsia="Times New Roman" w:hAnsi="Times New Roman" w:cs="Times New Roman"/>
                <w:b/>
                <w:spacing w:val="-2"/>
                <w:sz w:val="16"/>
                <w:szCs w:val="16"/>
              </w:rPr>
              <w:t>e</w:t>
            </w:r>
            <w:r w:rsidRPr="00A56396">
              <w:rPr>
                <w:rFonts w:ascii="Times New Roman" w:eastAsia="Times New Roman" w:hAnsi="Times New Roman" w:cs="Times New Roman"/>
                <w:b/>
                <w:sz w:val="16"/>
                <w:szCs w:val="16"/>
              </w:rPr>
              <w:t xml:space="preserve">n </w:t>
            </w:r>
            <w:r w:rsidRPr="00A56396">
              <w:rPr>
                <w:rFonts w:ascii="Times New Roman" w:eastAsia="Times New Roman" w:hAnsi="Times New Roman" w:cs="Times New Roman"/>
                <w:b/>
                <w:spacing w:val="1"/>
                <w:sz w:val="16"/>
                <w:szCs w:val="16"/>
              </w:rPr>
              <w:t>h</w:t>
            </w:r>
            <w:r w:rsidRPr="00A56396">
              <w:rPr>
                <w:rFonts w:ascii="Times New Roman" w:eastAsia="Times New Roman" w:hAnsi="Times New Roman" w:cs="Times New Roman"/>
                <w:b/>
                <w:spacing w:val="-1"/>
                <w:sz w:val="16"/>
                <w:szCs w:val="16"/>
              </w:rPr>
              <w:t>o</w:t>
            </w:r>
            <w:r w:rsidRPr="00A56396">
              <w:rPr>
                <w:rFonts w:ascii="Times New Roman" w:eastAsia="Times New Roman" w:hAnsi="Times New Roman" w:cs="Times New Roman"/>
                <w:b/>
                <w:spacing w:val="1"/>
                <w:sz w:val="16"/>
                <w:szCs w:val="16"/>
              </w:rPr>
              <w:t>u</w:t>
            </w:r>
            <w:r w:rsidRPr="00A56396">
              <w:rPr>
                <w:rFonts w:ascii="Times New Roman" w:eastAsia="Times New Roman" w:hAnsi="Times New Roman" w:cs="Times New Roman"/>
                <w:b/>
                <w:spacing w:val="-1"/>
                <w:sz w:val="16"/>
                <w:szCs w:val="16"/>
              </w:rPr>
              <w:t>r</w:t>
            </w:r>
            <w:r w:rsidRPr="00A56396">
              <w:rPr>
                <w:rFonts w:ascii="Times New Roman" w:eastAsia="Times New Roman" w:hAnsi="Times New Roman" w:cs="Times New Roman"/>
                <w:b/>
                <w:sz w:val="16"/>
                <w:szCs w:val="16"/>
              </w:rPr>
              <w:t>s</w:t>
            </w:r>
          </w:p>
        </w:tc>
        <w:tc>
          <w:tcPr>
            <w:tcW w:w="900" w:type="dxa"/>
            <w:tcBorders>
              <w:top w:val="single" w:sz="4" w:space="0" w:color="000000"/>
              <w:left w:val="single" w:sz="8" w:space="0" w:color="000000"/>
              <w:bottom w:val="single" w:sz="8" w:space="0" w:color="000000"/>
              <w:right w:val="single" w:sz="8" w:space="0" w:color="000000"/>
            </w:tcBorders>
          </w:tcPr>
          <w:p w14:paraId="4D05058C"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2,050</w:t>
            </w:r>
          </w:p>
        </w:tc>
        <w:tc>
          <w:tcPr>
            <w:tcW w:w="720" w:type="dxa"/>
            <w:tcBorders>
              <w:top w:val="single" w:sz="4" w:space="0" w:color="000000"/>
              <w:left w:val="single" w:sz="8" w:space="0" w:color="000000"/>
              <w:bottom w:val="single" w:sz="8" w:space="0" w:color="000000"/>
              <w:right w:val="single" w:sz="8" w:space="0" w:color="000000"/>
            </w:tcBorders>
          </w:tcPr>
          <w:p w14:paraId="54B2BCC6" w14:textId="77777777" w:rsidR="001D1853" w:rsidRPr="001D1853" w:rsidRDefault="001D1853" w:rsidP="001D1853">
            <w:pPr>
              <w:spacing w:after="0" w:line="240" w:lineRule="auto"/>
              <w:rPr>
                <w:rFonts w:ascii="Times New Roman" w:eastAsia="Calibri" w:hAnsi="Times New Roman" w:cs="Times New Roman"/>
                <w:sz w:val="16"/>
                <w:szCs w:val="16"/>
              </w:rPr>
            </w:pPr>
            <w:r w:rsidRPr="001D1853">
              <w:rPr>
                <w:rFonts w:ascii="Times New Roman" w:eastAsia="Calibri" w:hAnsi="Times New Roman" w:cs="Times New Roman"/>
                <w:sz w:val="16"/>
                <w:szCs w:val="16"/>
              </w:rPr>
              <w:t>1,677</w:t>
            </w:r>
          </w:p>
        </w:tc>
        <w:tc>
          <w:tcPr>
            <w:tcW w:w="810" w:type="dxa"/>
            <w:tcBorders>
              <w:top w:val="single" w:sz="4" w:space="0" w:color="000000"/>
              <w:left w:val="single" w:sz="8" w:space="0" w:color="000000"/>
              <w:bottom w:val="single" w:sz="8" w:space="0" w:color="000000"/>
              <w:right w:val="single" w:sz="8" w:space="0" w:color="000000"/>
            </w:tcBorders>
          </w:tcPr>
          <w:p w14:paraId="6800EDDD"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35</w:t>
            </w:r>
          </w:p>
        </w:tc>
        <w:tc>
          <w:tcPr>
            <w:tcW w:w="720" w:type="dxa"/>
            <w:tcBorders>
              <w:top w:val="single" w:sz="4" w:space="0" w:color="000000"/>
              <w:left w:val="single" w:sz="8" w:space="0" w:color="000000"/>
              <w:bottom w:val="single" w:sz="8" w:space="0" w:color="000000"/>
              <w:right w:val="single" w:sz="8" w:space="0" w:color="000000"/>
            </w:tcBorders>
          </w:tcPr>
          <w:p w14:paraId="06B233BF" w14:textId="77777777" w:rsidR="001D1853" w:rsidRPr="001D1853" w:rsidRDefault="001D1853" w:rsidP="001D1853">
            <w:pPr>
              <w:spacing w:after="0" w:line="240" w:lineRule="auto"/>
              <w:rPr>
                <w:rFonts w:ascii="Times New Roman" w:eastAsia="Calibri" w:hAnsi="Times New Roman" w:cs="Times New Roman"/>
                <w:sz w:val="16"/>
                <w:szCs w:val="16"/>
              </w:rPr>
            </w:pPr>
            <w:r w:rsidRPr="001D1853">
              <w:rPr>
                <w:rFonts w:ascii="Times New Roman" w:eastAsia="Calibri" w:hAnsi="Times New Roman" w:cs="Times New Roman"/>
                <w:sz w:val="16"/>
                <w:szCs w:val="16"/>
              </w:rPr>
              <w:t>0</w:t>
            </w:r>
          </w:p>
        </w:tc>
        <w:tc>
          <w:tcPr>
            <w:tcW w:w="1080" w:type="dxa"/>
            <w:tcBorders>
              <w:top w:val="single" w:sz="4" w:space="0" w:color="000000"/>
              <w:left w:val="single" w:sz="8" w:space="0" w:color="000000"/>
              <w:bottom w:val="single" w:sz="8" w:space="0" w:color="000000"/>
              <w:right w:val="single" w:sz="8" w:space="0" w:color="000000"/>
            </w:tcBorders>
          </w:tcPr>
          <w:p w14:paraId="7D77CE8B"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3,955</w:t>
            </w:r>
          </w:p>
        </w:tc>
        <w:tc>
          <w:tcPr>
            <w:tcW w:w="810" w:type="dxa"/>
            <w:tcBorders>
              <w:top w:val="single" w:sz="4" w:space="0" w:color="000000"/>
              <w:left w:val="single" w:sz="8" w:space="0" w:color="000000"/>
              <w:bottom w:val="single" w:sz="8" w:space="0" w:color="000000"/>
              <w:right w:val="single" w:sz="8" w:space="0" w:color="000000"/>
            </w:tcBorders>
          </w:tcPr>
          <w:p w14:paraId="783BB87B"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1,989</w:t>
            </w:r>
          </w:p>
        </w:tc>
        <w:tc>
          <w:tcPr>
            <w:tcW w:w="810" w:type="dxa"/>
            <w:tcBorders>
              <w:top w:val="single" w:sz="4" w:space="0" w:color="000000"/>
              <w:left w:val="single" w:sz="8" w:space="0" w:color="000000"/>
              <w:bottom w:val="single" w:sz="8" w:space="0" w:color="000000"/>
              <w:right w:val="single" w:sz="8" w:space="0" w:color="000000"/>
            </w:tcBorders>
          </w:tcPr>
          <w:p w14:paraId="26214EFB"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1,200</w:t>
            </w:r>
          </w:p>
        </w:tc>
        <w:tc>
          <w:tcPr>
            <w:tcW w:w="630" w:type="dxa"/>
            <w:tcBorders>
              <w:top w:val="single" w:sz="4" w:space="0" w:color="000000"/>
              <w:left w:val="single" w:sz="8" w:space="0" w:color="000000"/>
              <w:bottom w:val="single" w:sz="8" w:space="0" w:color="000000"/>
              <w:right w:val="single" w:sz="8" w:space="0" w:color="000000"/>
            </w:tcBorders>
          </w:tcPr>
          <w:p w14:paraId="66DFB63E"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z w:val="16"/>
                <w:szCs w:val="16"/>
              </w:rPr>
              <w:t>0</w:t>
            </w:r>
          </w:p>
        </w:tc>
        <w:tc>
          <w:tcPr>
            <w:tcW w:w="540" w:type="dxa"/>
            <w:tcBorders>
              <w:top w:val="single" w:sz="4" w:space="0" w:color="000000"/>
              <w:left w:val="single" w:sz="8" w:space="0" w:color="000000"/>
              <w:bottom w:val="single" w:sz="8" w:space="0" w:color="000000"/>
              <w:right w:val="single" w:sz="8" w:space="0" w:color="000000"/>
            </w:tcBorders>
          </w:tcPr>
          <w:p w14:paraId="2F5F582B" w14:textId="77777777" w:rsidR="001D1853" w:rsidRPr="001D1853" w:rsidRDefault="001D1853" w:rsidP="001D1853">
            <w:pPr>
              <w:spacing w:after="0" w:line="240" w:lineRule="auto"/>
              <w:rPr>
                <w:rFonts w:ascii="Times New Roman" w:eastAsia="Times New Roman" w:hAnsi="Times New Roman" w:cs="Times New Roman"/>
                <w:sz w:val="16"/>
                <w:szCs w:val="16"/>
              </w:rPr>
            </w:pPr>
            <w:r w:rsidRPr="001D1853">
              <w:rPr>
                <w:rFonts w:ascii="Times New Roman" w:eastAsia="Times New Roman" w:hAnsi="Times New Roman" w:cs="Times New Roman"/>
                <w:spacing w:val="1"/>
                <w:sz w:val="16"/>
                <w:szCs w:val="16"/>
              </w:rPr>
              <w:t>3</w:t>
            </w:r>
            <w:r w:rsidRPr="001D1853">
              <w:rPr>
                <w:rFonts w:ascii="Times New Roman" w:eastAsia="Times New Roman" w:hAnsi="Times New Roman" w:cs="Times New Roman"/>
                <w:sz w:val="16"/>
                <w:szCs w:val="16"/>
              </w:rPr>
              <w:t>5</w:t>
            </w:r>
          </w:p>
        </w:tc>
        <w:tc>
          <w:tcPr>
            <w:tcW w:w="990" w:type="dxa"/>
            <w:tcBorders>
              <w:top w:val="single" w:sz="4" w:space="0" w:color="000000"/>
              <w:left w:val="single" w:sz="8" w:space="0" w:color="000000"/>
              <w:bottom w:val="single" w:sz="8" w:space="0" w:color="000000"/>
              <w:right w:val="single" w:sz="8" w:space="0" w:color="000000"/>
            </w:tcBorders>
          </w:tcPr>
          <w:p w14:paraId="77C635D2" w14:textId="77777777" w:rsidR="001D1853" w:rsidRPr="00A56396" w:rsidRDefault="001D1853" w:rsidP="001D1853">
            <w:pPr>
              <w:spacing w:after="0" w:line="240" w:lineRule="auto"/>
              <w:rPr>
                <w:rFonts w:ascii="Times New Roman" w:eastAsia="Times New Roman" w:hAnsi="Times New Roman" w:cs="Times New Roman"/>
                <w:b/>
                <w:sz w:val="16"/>
                <w:szCs w:val="16"/>
              </w:rPr>
            </w:pPr>
            <w:r w:rsidRPr="00A56396">
              <w:rPr>
                <w:rFonts w:ascii="Times New Roman" w:eastAsia="Times New Roman" w:hAnsi="Times New Roman" w:cs="Times New Roman"/>
                <w:b/>
                <w:sz w:val="16"/>
                <w:szCs w:val="16"/>
              </w:rPr>
              <w:t>10,941</w:t>
            </w:r>
          </w:p>
        </w:tc>
      </w:tr>
    </w:tbl>
    <w:p w14:paraId="7D485A6B" w14:textId="77777777" w:rsidR="00B9741C" w:rsidRDefault="00B9741C" w:rsidP="00B87EFE">
      <w:pPr>
        <w:spacing w:after="0" w:line="240" w:lineRule="auto"/>
        <w:rPr>
          <w:rFonts w:ascii="Times New Roman" w:eastAsia="Times New Roman" w:hAnsi="Times New Roman" w:cs="Times New Roman"/>
          <w:b/>
          <w:bCs/>
          <w:spacing w:val="1"/>
          <w:sz w:val="24"/>
          <w:szCs w:val="24"/>
        </w:rPr>
      </w:pPr>
    </w:p>
    <w:p w14:paraId="5BC1B800" w14:textId="77777777" w:rsidR="004F4729" w:rsidRPr="0057402E" w:rsidRDefault="00C2696D" w:rsidP="00B87EFE">
      <w:pPr>
        <w:spacing w:after="0" w:line="240" w:lineRule="auto"/>
        <w:rPr>
          <w:rFonts w:ascii="Times New Roman" w:eastAsia="Times New Roman" w:hAnsi="Times New Roman" w:cs="Times New Roman"/>
          <w:sz w:val="24"/>
          <w:szCs w:val="24"/>
        </w:rPr>
      </w:pPr>
      <w:r w:rsidRPr="0057402E">
        <w:rPr>
          <w:rFonts w:ascii="Times New Roman" w:eastAsia="Times New Roman" w:hAnsi="Times New Roman" w:cs="Times New Roman"/>
          <w:bCs/>
          <w:sz w:val="24"/>
          <w:szCs w:val="24"/>
        </w:rPr>
        <w:t>T</w:t>
      </w:r>
      <w:r w:rsidR="0098198B" w:rsidRPr="0057402E">
        <w:rPr>
          <w:rFonts w:ascii="Times New Roman" w:eastAsia="Times New Roman" w:hAnsi="Times New Roman" w:cs="Times New Roman"/>
          <w:bCs/>
          <w:sz w:val="24"/>
          <w:szCs w:val="24"/>
        </w:rPr>
        <w:t>o</w:t>
      </w:r>
      <w:r w:rsidR="0098198B" w:rsidRPr="0057402E">
        <w:rPr>
          <w:rFonts w:ascii="Times New Roman" w:eastAsia="Times New Roman" w:hAnsi="Times New Roman" w:cs="Times New Roman"/>
          <w:bCs/>
          <w:spacing w:val="-1"/>
          <w:sz w:val="24"/>
          <w:szCs w:val="24"/>
        </w:rPr>
        <w:t>t</w:t>
      </w:r>
      <w:r w:rsidR="0098198B" w:rsidRPr="0057402E">
        <w:rPr>
          <w:rFonts w:ascii="Times New Roman" w:eastAsia="Times New Roman" w:hAnsi="Times New Roman" w:cs="Times New Roman"/>
          <w:bCs/>
          <w:sz w:val="24"/>
          <w:szCs w:val="24"/>
        </w:rPr>
        <w:t>al Wage</w:t>
      </w:r>
      <w:r w:rsidR="0098198B" w:rsidRPr="0057402E">
        <w:rPr>
          <w:rFonts w:ascii="Times New Roman" w:eastAsia="Times New Roman" w:hAnsi="Times New Roman" w:cs="Times New Roman"/>
          <w:bCs/>
          <w:spacing w:val="-1"/>
          <w:sz w:val="24"/>
          <w:szCs w:val="24"/>
        </w:rPr>
        <w:t xml:space="preserve"> </w:t>
      </w:r>
      <w:r w:rsidR="004D4D51" w:rsidRPr="0057402E">
        <w:rPr>
          <w:rFonts w:ascii="Times New Roman" w:eastAsia="Times New Roman" w:hAnsi="Times New Roman" w:cs="Times New Roman"/>
          <w:bCs/>
          <w:spacing w:val="-1"/>
          <w:sz w:val="24"/>
          <w:szCs w:val="24"/>
        </w:rPr>
        <w:t>B</w:t>
      </w:r>
      <w:r w:rsidR="0098198B" w:rsidRPr="0057402E">
        <w:rPr>
          <w:rFonts w:ascii="Times New Roman" w:eastAsia="Times New Roman" w:hAnsi="Times New Roman" w:cs="Times New Roman"/>
          <w:bCs/>
          <w:spacing w:val="1"/>
          <w:sz w:val="24"/>
          <w:szCs w:val="24"/>
        </w:rPr>
        <w:t>u</w:t>
      </w:r>
      <w:r w:rsidR="0098198B" w:rsidRPr="0057402E">
        <w:rPr>
          <w:rFonts w:ascii="Times New Roman" w:eastAsia="Times New Roman" w:hAnsi="Times New Roman" w:cs="Times New Roman"/>
          <w:bCs/>
          <w:spacing w:val="-1"/>
          <w:sz w:val="24"/>
          <w:szCs w:val="24"/>
        </w:rPr>
        <w:t>r</w:t>
      </w:r>
      <w:r w:rsidR="0098198B" w:rsidRPr="0057402E">
        <w:rPr>
          <w:rFonts w:ascii="Times New Roman" w:eastAsia="Times New Roman" w:hAnsi="Times New Roman" w:cs="Times New Roman"/>
          <w:bCs/>
          <w:spacing w:val="1"/>
          <w:sz w:val="24"/>
          <w:szCs w:val="24"/>
        </w:rPr>
        <w:t>d</w:t>
      </w:r>
      <w:r w:rsidR="0098198B" w:rsidRPr="0057402E">
        <w:rPr>
          <w:rFonts w:ascii="Times New Roman" w:eastAsia="Times New Roman" w:hAnsi="Times New Roman" w:cs="Times New Roman"/>
          <w:bCs/>
          <w:spacing w:val="-1"/>
          <w:sz w:val="24"/>
          <w:szCs w:val="24"/>
        </w:rPr>
        <w:t>e</w:t>
      </w:r>
      <w:r w:rsidR="0098198B" w:rsidRPr="0057402E">
        <w:rPr>
          <w:rFonts w:ascii="Times New Roman" w:eastAsia="Times New Roman" w:hAnsi="Times New Roman" w:cs="Times New Roman"/>
          <w:bCs/>
          <w:sz w:val="24"/>
          <w:szCs w:val="24"/>
        </w:rPr>
        <w:t>n</w:t>
      </w:r>
      <w:r w:rsidR="0098198B" w:rsidRPr="0057402E">
        <w:rPr>
          <w:rFonts w:ascii="Times New Roman" w:eastAsia="Times New Roman" w:hAnsi="Times New Roman" w:cs="Times New Roman"/>
          <w:bCs/>
          <w:spacing w:val="1"/>
          <w:sz w:val="24"/>
          <w:szCs w:val="24"/>
        </w:rPr>
        <w:t xml:space="preserve"> b</w:t>
      </w:r>
      <w:r w:rsidR="0098198B" w:rsidRPr="0057402E">
        <w:rPr>
          <w:rFonts w:ascii="Times New Roman" w:eastAsia="Times New Roman" w:hAnsi="Times New Roman" w:cs="Times New Roman"/>
          <w:bCs/>
          <w:sz w:val="24"/>
          <w:szCs w:val="24"/>
        </w:rPr>
        <w:t>y</w:t>
      </w:r>
      <w:r w:rsidR="0098198B" w:rsidRPr="0057402E">
        <w:rPr>
          <w:rFonts w:ascii="Times New Roman" w:eastAsia="Times New Roman" w:hAnsi="Times New Roman" w:cs="Times New Roman"/>
          <w:bCs/>
          <w:spacing w:val="-2"/>
          <w:sz w:val="24"/>
          <w:szCs w:val="24"/>
        </w:rPr>
        <w:t xml:space="preserve"> </w:t>
      </w:r>
      <w:r w:rsidR="0098198B" w:rsidRPr="0057402E">
        <w:rPr>
          <w:rFonts w:ascii="Times New Roman" w:eastAsia="Times New Roman" w:hAnsi="Times New Roman" w:cs="Times New Roman"/>
          <w:bCs/>
          <w:sz w:val="24"/>
          <w:szCs w:val="24"/>
        </w:rPr>
        <w:t>A</w:t>
      </w:r>
      <w:r w:rsidR="0098198B" w:rsidRPr="0057402E">
        <w:rPr>
          <w:rFonts w:ascii="Times New Roman" w:eastAsia="Times New Roman" w:hAnsi="Times New Roman" w:cs="Times New Roman"/>
          <w:bCs/>
          <w:spacing w:val="1"/>
          <w:sz w:val="24"/>
          <w:szCs w:val="24"/>
        </w:rPr>
        <w:t>pp</w:t>
      </w:r>
      <w:r w:rsidR="0098198B" w:rsidRPr="0057402E">
        <w:rPr>
          <w:rFonts w:ascii="Times New Roman" w:eastAsia="Times New Roman" w:hAnsi="Times New Roman" w:cs="Times New Roman"/>
          <w:bCs/>
          <w:sz w:val="24"/>
          <w:szCs w:val="24"/>
        </w:rPr>
        <w:t>li</w:t>
      </w:r>
      <w:r w:rsidR="0098198B" w:rsidRPr="0057402E">
        <w:rPr>
          <w:rFonts w:ascii="Times New Roman" w:eastAsia="Times New Roman" w:hAnsi="Times New Roman" w:cs="Times New Roman"/>
          <w:bCs/>
          <w:spacing w:val="-1"/>
          <w:sz w:val="24"/>
          <w:szCs w:val="24"/>
        </w:rPr>
        <w:t>c</w:t>
      </w:r>
      <w:r w:rsidR="0098198B" w:rsidRPr="0057402E">
        <w:rPr>
          <w:rFonts w:ascii="Times New Roman" w:eastAsia="Times New Roman" w:hAnsi="Times New Roman" w:cs="Times New Roman"/>
          <w:bCs/>
          <w:sz w:val="24"/>
          <w:szCs w:val="24"/>
        </w:rPr>
        <w:t>a</w:t>
      </w:r>
      <w:r w:rsidR="0098198B" w:rsidRPr="0057402E">
        <w:rPr>
          <w:rFonts w:ascii="Times New Roman" w:eastAsia="Times New Roman" w:hAnsi="Times New Roman" w:cs="Times New Roman"/>
          <w:bCs/>
          <w:spacing w:val="-1"/>
          <w:sz w:val="24"/>
          <w:szCs w:val="24"/>
        </w:rPr>
        <w:t>t</w:t>
      </w:r>
      <w:r w:rsidR="0098198B" w:rsidRPr="0057402E">
        <w:rPr>
          <w:rFonts w:ascii="Times New Roman" w:eastAsia="Times New Roman" w:hAnsi="Times New Roman" w:cs="Times New Roman"/>
          <w:bCs/>
          <w:sz w:val="24"/>
          <w:szCs w:val="24"/>
        </w:rPr>
        <w:t>ion</w:t>
      </w:r>
    </w:p>
    <w:p w14:paraId="31BCBF07" w14:textId="77777777" w:rsidR="004F4729" w:rsidRPr="00484F9F" w:rsidRDefault="004F4729" w:rsidP="00B87EFE">
      <w:pPr>
        <w:spacing w:after="0" w:line="240" w:lineRule="auto"/>
        <w:rPr>
          <w:sz w:val="26"/>
          <w:szCs w:val="26"/>
        </w:rPr>
      </w:pPr>
    </w:p>
    <w:p w14:paraId="30F94004" w14:textId="77777777" w:rsidR="001D1853" w:rsidRPr="001D1853" w:rsidRDefault="001D1853" w:rsidP="001D1853">
      <w:pPr>
        <w:spacing w:after="0" w:line="240" w:lineRule="auto"/>
        <w:rPr>
          <w:rFonts w:ascii="Times New Roman" w:eastAsia="Times New Roman" w:hAnsi="Times New Roman" w:cs="Times New Roman"/>
          <w:sz w:val="24"/>
          <w:szCs w:val="24"/>
        </w:rPr>
      </w:pPr>
      <w:r w:rsidRPr="001D1853">
        <w:rPr>
          <w:rFonts w:ascii="Times New Roman" w:eastAsia="Times New Roman" w:hAnsi="Times New Roman" w:cs="Times New Roman"/>
          <w:sz w:val="24"/>
          <w:szCs w:val="24"/>
        </w:rPr>
        <w:t>The</w:t>
      </w:r>
      <w:r w:rsidRPr="001D1853">
        <w:rPr>
          <w:rFonts w:ascii="Times New Roman" w:eastAsia="Times New Roman" w:hAnsi="Times New Roman" w:cs="Times New Roman"/>
          <w:spacing w:val="-1"/>
          <w:sz w:val="24"/>
          <w:szCs w:val="24"/>
        </w:rPr>
        <w:t xml:space="preserve"> e</w:t>
      </w:r>
      <w:r w:rsidRPr="001D1853">
        <w:rPr>
          <w:rFonts w:ascii="Times New Roman" w:eastAsia="Times New Roman" w:hAnsi="Times New Roman" w:cs="Times New Roman"/>
          <w:sz w:val="24"/>
          <w:szCs w:val="24"/>
        </w:rPr>
        <w:t>stim</w:t>
      </w:r>
      <w:r w:rsidRPr="001D1853">
        <w:rPr>
          <w:rFonts w:ascii="Times New Roman" w:eastAsia="Times New Roman" w:hAnsi="Times New Roman" w:cs="Times New Roman"/>
          <w:spacing w:val="-1"/>
          <w:sz w:val="24"/>
          <w:szCs w:val="24"/>
        </w:rPr>
        <w:t>a</w:t>
      </w:r>
      <w:r w:rsidRPr="001D1853">
        <w:rPr>
          <w:rFonts w:ascii="Times New Roman" w:eastAsia="Times New Roman" w:hAnsi="Times New Roman" w:cs="Times New Roman"/>
          <w:sz w:val="24"/>
          <w:szCs w:val="24"/>
        </w:rPr>
        <w:t>t</w:t>
      </w:r>
      <w:r w:rsidRPr="001D1853">
        <w:rPr>
          <w:rFonts w:ascii="Times New Roman" w:eastAsia="Times New Roman" w:hAnsi="Times New Roman" w:cs="Times New Roman"/>
          <w:spacing w:val="-1"/>
          <w:sz w:val="24"/>
          <w:szCs w:val="24"/>
        </w:rPr>
        <w:t>e</w:t>
      </w:r>
      <w:r w:rsidRPr="001D1853">
        <w:rPr>
          <w:rFonts w:ascii="Times New Roman" w:eastAsia="Times New Roman" w:hAnsi="Times New Roman" w:cs="Times New Roman"/>
          <w:sz w:val="24"/>
          <w:szCs w:val="24"/>
        </w:rPr>
        <w:t>d w</w:t>
      </w:r>
      <w:r w:rsidRPr="001D1853">
        <w:rPr>
          <w:rFonts w:ascii="Times New Roman" w:eastAsia="Times New Roman" w:hAnsi="Times New Roman" w:cs="Times New Roman"/>
          <w:spacing w:val="1"/>
          <w:sz w:val="24"/>
          <w:szCs w:val="24"/>
        </w:rPr>
        <w:t>a</w:t>
      </w:r>
      <w:r w:rsidRPr="001D1853">
        <w:rPr>
          <w:rFonts w:ascii="Times New Roman" w:eastAsia="Times New Roman" w:hAnsi="Times New Roman" w:cs="Times New Roman"/>
          <w:sz w:val="24"/>
          <w:szCs w:val="24"/>
        </w:rPr>
        <w:t>ge</w:t>
      </w:r>
      <w:r w:rsidRPr="001D1853">
        <w:rPr>
          <w:rFonts w:ascii="Times New Roman" w:eastAsia="Times New Roman" w:hAnsi="Times New Roman" w:cs="Times New Roman"/>
          <w:spacing w:val="-1"/>
          <w:sz w:val="24"/>
          <w:szCs w:val="24"/>
        </w:rPr>
        <w:t xml:space="preserve"> </w:t>
      </w:r>
      <w:r w:rsidRPr="001D1853">
        <w:rPr>
          <w:rFonts w:ascii="Times New Roman" w:eastAsia="Times New Roman" w:hAnsi="Times New Roman" w:cs="Times New Roman"/>
          <w:sz w:val="24"/>
          <w:szCs w:val="24"/>
        </w:rPr>
        <w:t>bu</w:t>
      </w:r>
      <w:r w:rsidRPr="001D1853">
        <w:rPr>
          <w:rFonts w:ascii="Times New Roman" w:eastAsia="Times New Roman" w:hAnsi="Times New Roman" w:cs="Times New Roman"/>
          <w:spacing w:val="-1"/>
          <w:sz w:val="24"/>
          <w:szCs w:val="24"/>
        </w:rPr>
        <w:t>r</w:t>
      </w:r>
      <w:r w:rsidRPr="001D1853">
        <w:rPr>
          <w:rFonts w:ascii="Times New Roman" w:eastAsia="Times New Roman" w:hAnsi="Times New Roman" w:cs="Times New Roman"/>
          <w:spacing w:val="2"/>
          <w:sz w:val="24"/>
          <w:szCs w:val="24"/>
        </w:rPr>
        <w:t>d</w:t>
      </w:r>
      <w:r w:rsidRPr="001D1853">
        <w:rPr>
          <w:rFonts w:ascii="Times New Roman" w:eastAsia="Times New Roman" w:hAnsi="Times New Roman" w:cs="Times New Roman"/>
          <w:spacing w:val="-1"/>
          <w:sz w:val="24"/>
          <w:szCs w:val="24"/>
        </w:rPr>
        <w:t>e</w:t>
      </w:r>
      <w:r w:rsidRPr="001D1853">
        <w:rPr>
          <w:rFonts w:ascii="Times New Roman" w:eastAsia="Times New Roman" w:hAnsi="Times New Roman" w:cs="Times New Roman"/>
          <w:sz w:val="24"/>
          <w:szCs w:val="24"/>
        </w:rPr>
        <w:t xml:space="preserve">n </w:t>
      </w:r>
      <w:r w:rsidRPr="001D1853">
        <w:rPr>
          <w:rFonts w:ascii="Times New Roman" w:eastAsia="Times New Roman" w:hAnsi="Times New Roman" w:cs="Times New Roman"/>
          <w:spacing w:val="-1"/>
          <w:sz w:val="24"/>
          <w:szCs w:val="24"/>
        </w:rPr>
        <w:t>f</w:t>
      </w:r>
      <w:r w:rsidRPr="001D1853">
        <w:rPr>
          <w:rFonts w:ascii="Times New Roman" w:eastAsia="Times New Roman" w:hAnsi="Times New Roman" w:cs="Times New Roman"/>
          <w:sz w:val="24"/>
          <w:szCs w:val="24"/>
        </w:rPr>
        <w:t>or</w:t>
      </w:r>
      <w:r w:rsidRPr="001D1853">
        <w:rPr>
          <w:rFonts w:ascii="Times New Roman" w:eastAsia="Times New Roman" w:hAnsi="Times New Roman" w:cs="Times New Roman"/>
          <w:spacing w:val="-1"/>
          <w:sz w:val="24"/>
          <w:szCs w:val="24"/>
        </w:rPr>
        <w:t xml:space="preserve"> </w:t>
      </w:r>
      <w:r w:rsidRPr="001D1853">
        <w:rPr>
          <w:rFonts w:ascii="Times New Roman" w:eastAsia="Times New Roman" w:hAnsi="Times New Roman" w:cs="Times New Roman"/>
          <w:sz w:val="24"/>
          <w:szCs w:val="24"/>
        </w:rPr>
        <w:t>the</w:t>
      </w:r>
      <w:r w:rsidRPr="001D1853">
        <w:rPr>
          <w:rFonts w:ascii="Times New Roman" w:eastAsia="Times New Roman" w:hAnsi="Times New Roman" w:cs="Times New Roman"/>
          <w:spacing w:val="-1"/>
          <w:sz w:val="24"/>
          <w:szCs w:val="24"/>
        </w:rPr>
        <w:t xml:space="preserve"> </w:t>
      </w:r>
      <w:r w:rsidRPr="001D1853">
        <w:rPr>
          <w:rFonts w:ascii="Times New Roman" w:eastAsia="Times New Roman" w:hAnsi="Times New Roman" w:cs="Times New Roman"/>
          <w:sz w:val="24"/>
          <w:szCs w:val="24"/>
        </w:rPr>
        <w:t xml:space="preserve">MA </w:t>
      </w:r>
      <w:r w:rsidRPr="001D1853">
        <w:rPr>
          <w:rFonts w:ascii="Times New Roman" w:eastAsia="Times New Roman" w:hAnsi="Times New Roman" w:cs="Times New Roman"/>
          <w:spacing w:val="1"/>
          <w:sz w:val="24"/>
          <w:szCs w:val="24"/>
        </w:rPr>
        <w:t>Pa</w:t>
      </w:r>
      <w:r w:rsidRPr="001D1853">
        <w:rPr>
          <w:rFonts w:ascii="Times New Roman" w:eastAsia="Times New Roman" w:hAnsi="Times New Roman" w:cs="Times New Roman"/>
          <w:spacing w:val="-1"/>
          <w:sz w:val="24"/>
          <w:szCs w:val="24"/>
        </w:rPr>
        <w:t>r</w:t>
      </w:r>
      <w:r w:rsidRPr="001D1853">
        <w:rPr>
          <w:rFonts w:ascii="Times New Roman" w:eastAsia="Times New Roman" w:hAnsi="Times New Roman" w:cs="Times New Roman"/>
          <w:sz w:val="24"/>
          <w:szCs w:val="24"/>
        </w:rPr>
        <w:t>t C</w:t>
      </w:r>
      <w:r w:rsidRPr="001D1853">
        <w:rPr>
          <w:rFonts w:ascii="Times New Roman" w:eastAsia="Times New Roman" w:hAnsi="Times New Roman" w:cs="Times New Roman"/>
          <w:spacing w:val="1"/>
          <w:sz w:val="24"/>
          <w:szCs w:val="24"/>
        </w:rPr>
        <w:t xml:space="preserve"> </w:t>
      </w:r>
      <w:r w:rsidRPr="001D1853">
        <w:rPr>
          <w:rFonts w:ascii="Times New Roman" w:eastAsia="Times New Roman" w:hAnsi="Times New Roman" w:cs="Times New Roman"/>
          <w:sz w:val="24"/>
          <w:szCs w:val="24"/>
        </w:rPr>
        <w:t>Appli</w:t>
      </w:r>
      <w:r w:rsidRPr="001D1853">
        <w:rPr>
          <w:rFonts w:ascii="Times New Roman" w:eastAsia="Times New Roman" w:hAnsi="Times New Roman" w:cs="Times New Roman"/>
          <w:spacing w:val="-1"/>
          <w:sz w:val="24"/>
          <w:szCs w:val="24"/>
        </w:rPr>
        <w:t>ca</w:t>
      </w:r>
      <w:r w:rsidRPr="001D1853">
        <w:rPr>
          <w:rFonts w:ascii="Times New Roman" w:eastAsia="Times New Roman" w:hAnsi="Times New Roman" w:cs="Times New Roman"/>
          <w:sz w:val="24"/>
          <w:szCs w:val="24"/>
        </w:rPr>
        <w:t>tion is $</w:t>
      </w:r>
      <w:r w:rsidR="00932E0C">
        <w:rPr>
          <w:rFonts w:ascii="Times New Roman" w:eastAsia="Times New Roman" w:hAnsi="Times New Roman" w:cs="Times New Roman"/>
          <w:sz w:val="24"/>
          <w:szCs w:val="24"/>
        </w:rPr>
        <w:t>727,795</w:t>
      </w:r>
      <w:r w:rsidRPr="001D1853">
        <w:rPr>
          <w:rFonts w:ascii="Times New Roman" w:eastAsia="Times New Roman" w:hAnsi="Times New Roman" w:cs="Times New Roman"/>
          <w:sz w:val="24"/>
          <w:szCs w:val="24"/>
        </w:rPr>
        <w:t xml:space="preserve"> based on </w:t>
      </w:r>
      <w:r w:rsidRPr="001D1853">
        <w:rPr>
          <w:rFonts w:ascii="Times New Roman" w:eastAsia="Times New Roman" w:hAnsi="Times New Roman" w:cs="Times New Roman"/>
          <w:spacing w:val="-1"/>
          <w:sz w:val="24"/>
          <w:szCs w:val="24"/>
        </w:rPr>
        <w:t>a</w:t>
      </w:r>
      <w:r w:rsidRPr="001D1853">
        <w:rPr>
          <w:rFonts w:ascii="Times New Roman" w:eastAsia="Times New Roman" w:hAnsi="Times New Roman" w:cs="Times New Roman"/>
          <w:sz w:val="24"/>
          <w:szCs w:val="24"/>
        </w:rPr>
        <w:t xml:space="preserve">n </w:t>
      </w:r>
      <w:r w:rsidRPr="001D1853">
        <w:rPr>
          <w:rFonts w:ascii="Times New Roman" w:eastAsia="Times New Roman" w:hAnsi="Times New Roman" w:cs="Times New Roman"/>
          <w:spacing w:val="-1"/>
          <w:sz w:val="24"/>
          <w:szCs w:val="24"/>
        </w:rPr>
        <w:t>e</w:t>
      </w:r>
      <w:r w:rsidRPr="001D1853">
        <w:rPr>
          <w:rFonts w:ascii="Times New Roman" w:eastAsia="Times New Roman" w:hAnsi="Times New Roman" w:cs="Times New Roman"/>
          <w:sz w:val="24"/>
          <w:szCs w:val="24"/>
        </w:rPr>
        <w:t>stim</w:t>
      </w:r>
      <w:r w:rsidRPr="001D1853">
        <w:rPr>
          <w:rFonts w:ascii="Times New Roman" w:eastAsia="Times New Roman" w:hAnsi="Times New Roman" w:cs="Times New Roman"/>
          <w:spacing w:val="-1"/>
          <w:sz w:val="24"/>
          <w:szCs w:val="24"/>
        </w:rPr>
        <w:t>a</w:t>
      </w:r>
      <w:r w:rsidRPr="001D1853">
        <w:rPr>
          <w:rFonts w:ascii="Times New Roman" w:eastAsia="Times New Roman" w:hAnsi="Times New Roman" w:cs="Times New Roman"/>
          <w:sz w:val="24"/>
          <w:szCs w:val="24"/>
        </w:rPr>
        <w:t>te w</w:t>
      </w:r>
      <w:r w:rsidRPr="001D1853">
        <w:rPr>
          <w:rFonts w:ascii="Times New Roman" w:eastAsia="Times New Roman" w:hAnsi="Times New Roman" w:cs="Times New Roman"/>
          <w:spacing w:val="1"/>
          <w:sz w:val="24"/>
          <w:szCs w:val="24"/>
        </w:rPr>
        <w:t>a</w:t>
      </w:r>
      <w:r w:rsidRPr="001D1853">
        <w:rPr>
          <w:rFonts w:ascii="Times New Roman" w:eastAsia="Times New Roman" w:hAnsi="Times New Roman" w:cs="Times New Roman"/>
          <w:spacing w:val="-2"/>
          <w:sz w:val="24"/>
          <w:szCs w:val="24"/>
        </w:rPr>
        <w:t>g</w:t>
      </w:r>
      <w:r w:rsidRPr="001D1853">
        <w:rPr>
          <w:rFonts w:ascii="Times New Roman" w:eastAsia="Times New Roman" w:hAnsi="Times New Roman" w:cs="Times New Roman"/>
          <w:sz w:val="24"/>
          <w:szCs w:val="24"/>
        </w:rPr>
        <w:t>e</w:t>
      </w:r>
      <w:r w:rsidRPr="001D1853">
        <w:rPr>
          <w:rFonts w:ascii="Times New Roman" w:eastAsia="Times New Roman" w:hAnsi="Times New Roman" w:cs="Times New Roman"/>
          <w:spacing w:val="-1"/>
          <w:sz w:val="24"/>
          <w:szCs w:val="24"/>
        </w:rPr>
        <w:t xml:space="preserve"> </w:t>
      </w:r>
      <w:r w:rsidRPr="001D1853">
        <w:rPr>
          <w:rFonts w:ascii="Times New Roman" w:eastAsia="Times New Roman" w:hAnsi="Times New Roman" w:cs="Times New Roman"/>
          <w:spacing w:val="2"/>
          <w:sz w:val="24"/>
          <w:szCs w:val="24"/>
        </w:rPr>
        <w:t>r</w:t>
      </w:r>
      <w:r w:rsidRPr="001D1853">
        <w:rPr>
          <w:rFonts w:ascii="Times New Roman" w:eastAsia="Times New Roman" w:hAnsi="Times New Roman" w:cs="Times New Roman"/>
          <w:spacing w:val="-1"/>
          <w:sz w:val="24"/>
          <w:szCs w:val="24"/>
        </w:rPr>
        <w:t>a</w:t>
      </w:r>
      <w:r w:rsidRPr="001D1853">
        <w:rPr>
          <w:rFonts w:ascii="Times New Roman" w:eastAsia="Times New Roman" w:hAnsi="Times New Roman" w:cs="Times New Roman"/>
          <w:sz w:val="24"/>
          <w:szCs w:val="24"/>
        </w:rPr>
        <w:t>te</w:t>
      </w:r>
      <w:r w:rsidRPr="001D1853">
        <w:rPr>
          <w:rFonts w:ascii="Times New Roman" w:eastAsia="Times New Roman" w:hAnsi="Times New Roman" w:cs="Times New Roman"/>
          <w:spacing w:val="-1"/>
          <w:sz w:val="24"/>
          <w:szCs w:val="24"/>
        </w:rPr>
        <w:t xml:space="preserve"> </w:t>
      </w:r>
      <w:r w:rsidRPr="001D1853">
        <w:rPr>
          <w:rFonts w:ascii="Times New Roman" w:eastAsia="Times New Roman" w:hAnsi="Times New Roman" w:cs="Times New Roman"/>
          <w:sz w:val="24"/>
          <w:szCs w:val="24"/>
        </w:rPr>
        <w:t>of</w:t>
      </w:r>
      <w:r w:rsidRPr="001D1853">
        <w:rPr>
          <w:rFonts w:ascii="Times New Roman" w:eastAsia="Times New Roman" w:hAnsi="Times New Roman" w:cs="Times New Roman"/>
          <w:spacing w:val="-1"/>
          <w:sz w:val="24"/>
          <w:szCs w:val="24"/>
        </w:rPr>
        <w:t xml:space="preserve"> </w:t>
      </w:r>
      <w:r w:rsidRPr="001D1853">
        <w:rPr>
          <w:rFonts w:ascii="Times New Roman" w:eastAsia="Times New Roman" w:hAnsi="Times New Roman" w:cs="Times New Roman"/>
          <w:sz w:val="24"/>
          <w:szCs w:val="24"/>
        </w:rPr>
        <w:t>$6</w:t>
      </w:r>
      <w:r w:rsidR="00932E0C">
        <w:rPr>
          <w:rFonts w:ascii="Times New Roman" w:eastAsia="Times New Roman" w:hAnsi="Times New Roman" w:cs="Times New Roman"/>
          <w:sz w:val="24"/>
          <w:szCs w:val="24"/>
        </w:rPr>
        <w:t>6</w:t>
      </w:r>
      <w:r w:rsidRPr="001D1853">
        <w:rPr>
          <w:rFonts w:ascii="Times New Roman" w:eastAsia="Times New Roman" w:hAnsi="Times New Roman" w:cs="Times New Roman"/>
          <w:sz w:val="24"/>
          <w:szCs w:val="24"/>
        </w:rPr>
        <w:t>.</w:t>
      </w:r>
      <w:r w:rsidR="00932E0C">
        <w:rPr>
          <w:rFonts w:ascii="Times New Roman" w:eastAsia="Times New Roman" w:hAnsi="Times New Roman" w:cs="Times New Roman"/>
          <w:sz w:val="24"/>
          <w:szCs w:val="24"/>
        </w:rPr>
        <w:t>52</w:t>
      </w:r>
      <w:r w:rsidRPr="001D1853">
        <w:rPr>
          <w:rFonts w:ascii="Times New Roman" w:eastAsia="Times New Roman" w:hAnsi="Times New Roman" w:cs="Times New Roman"/>
          <w:sz w:val="24"/>
          <w:szCs w:val="24"/>
        </w:rPr>
        <w:t>/hr</w:t>
      </w:r>
      <w:r w:rsidRPr="001D1853">
        <w:rPr>
          <w:rFonts w:ascii="Times New Roman" w:eastAsia="Times New Roman" w:hAnsi="Times New Roman" w:cs="Times New Roman"/>
          <w:spacing w:val="-1"/>
          <w:sz w:val="24"/>
          <w:szCs w:val="24"/>
        </w:rPr>
        <w:t xml:space="preserve"> </w:t>
      </w:r>
      <w:r w:rsidRPr="001D1853">
        <w:rPr>
          <w:rFonts w:ascii="Times New Roman" w:eastAsia="Times New Roman" w:hAnsi="Times New Roman" w:cs="Times New Roman"/>
          <w:sz w:val="24"/>
          <w:szCs w:val="24"/>
        </w:rPr>
        <w:t>w</w:t>
      </w:r>
      <w:r w:rsidRPr="001D1853">
        <w:rPr>
          <w:rFonts w:ascii="Times New Roman" w:eastAsia="Times New Roman" w:hAnsi="Times New Roman" w:cs="Times New Roman"/>
          <w:spacing w:val="1"/>
          <w:sz w:val="24"/>
          <w:szCs w:val="24"/>
        </w:rPr>
        <w:t>a</w:t>
      </w:r>
      <w:r w:rsidRPr="001D1853">
        <w:rPr>
          <w:rFonts w:ascii="Times New Roman" w:eastAsia="Times New Roman" w:hAnsi="Times New Roman" w:cs="Times New Roman"/>
          <w:spacing w:val="-2"/>
          <w:sz w:val="24"/>
          <w:szCs w:val="24"/>
        </w:rPr>
        <w:t>g</w:t>
      </w:r>
      <w:r w:rsidRPr="001D1853">
        <w:rPr>
          <w:rFonts w:ascii="Times New Roman" w:eastAsia="Times New Roman" w:hAnsi="Times New Roman" w:cs="Times New Roman"/>
          <w:spacing w:val="-1"/>
          <w:sz w:val="24"/>
          <w:szCs w:val="24"/>
        </w:rPr>
        <w:t>e</w:t>
      </w:r>
      <w:r w:rsidRPr="001D1853">
        <w:rPr>
          <w:rFonts w:ascii="Times New Roman" w:eastAsia="Times New Roman" w:hAnsi="Times New Roman" w:cs="Times New Roman"/>
          <w:sz w:val="24"/>
          <w:szCs w:val="24"/>
        </w:rPr>
        <w:t>.</w:t>
      </w:r>
    </w:p>
    <w:p w14:paraId="6519B670" w14:textId="77777777" w:rsidR="001D1853" w:rsidRPr="001D1853" w:rsidRDefault="001D1853" w:rsidP="001D1853">
      <w:pPr>
        <w:spacing w:after="0" w:line="240" w:lineRule="auto"/>
        <w:rPr>
          <w:rFonts w:ascii="Calibri" w:eastAsia="Calibri" w:hAnsi="Calibri" w:cs="Times New Roman"/>
          <w:sz w:val="26"/>
          <w:szCs w:val="26"/>
        </w:rPr>
      </w:pPr>
    </w:p>
    <w:tbl>
      <w:tblPr>
        <w:tblW w:w="9720" w:type="dxa"/>
        <w:tblInd w:w="-10" w:type="dxa"/>
        <w:tblLayout w:type="fixed"/>
        <w:tblCellMar>
          <w:left w:w="0" w:type="dxa"/>
          <w:right w:w="0" w:type="dxa"/>
        </w:tblCellMar>
        <w:tblLook w:val="01E0" w:firstRow="1" w:lastRow="1" w:firstColumn="1" w:lastColumn="1" w:noHBand="0" w:noVBand="0"/>
      </w:tblPr>
      <w:tblGrid>
        <w:gridCol w:w="1080"/>
        <w:gridCol w:w="900"/>
        <w:gridCol w:w="810"/>
        <w:gridCol w:w="990"/>
        <w:gridCol w:w="810"/>
        <w:gridCol w:w="810"/>
        <w:gridCol w:w="810"/>
        <w:gridCol w:w="900"/>
        <w:gridCol w:w="990"/>
        <w:gridCol w:w="810"/>
        <w:gridCol w:w="810"/>
      </w:tblGrid>
      <w:tr w:rsidR="001D1853" w:rsidRPr="001D1853" w14:paraId="657C6C41" w14:textId="77777777" w:rsidTr="00705976">
        <w:trPr>
          <w:trHeight w:hRule="exact" w:val="1280"/>
        </w:trPr>
        <w:tc>
          <w:tcPr>
            <w:tcW w:w="1080" w:type="dxa"/>
            <w:tcBorders>
              <w:top w:val="single" w:sz="8" w:space="0" w:color="000000"/>
              <w:left w:val="single" w:sz="8" w:space="0" w:color="000000"/>
              <w:bottom w:val="single" w:sz="8" w:space="0" w:color="000000"/>
              <w:right w:val="single" w:sz="4" w:space="0" w:color="000000"/>
            </w:tcBorders>
          </w:tcPr>
          <w:p w14:paraId="2678D07D"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App</w:t>
            </w:r>
            <w:r w:rsidRPr="001D1853">
              <w:rPr>
                <w:rFonts w:ascii="Times New Roman" w:eastAsia="Times New Roman" w:hAnsi="Times New Roman" w:cs="Times New Roman"/>
                <w:b/>
                <w:bCs/>
                <w:spacing w:val="1"/>
                <w:sz w:val="20"/>
                <w:szCs w:val="20"/>
              </w:rPr>
              <w:t>li</w:t>
            </w:r>
            <w:r w:rsidRPr="001D1853">
              <w:rPr>
                <w:rFonts w:ascii="Times New Roman" w:eastAsia="Times New Roman" w:hAnsi="Times New Roman" w:cs="Times New Roman"/>
                <w:b/>
                <w:bCs/>
                <w:spacing w:val="-2"/>
                <w:sz w:val="20"/>
                <w:szCs w:val="20"/>
              </w:rPr>
              <w:t>c</w:t>
            </w:r>
            <w:r w:rsidRPr="001D1853">
              <w:rPr>
                <w:rFonts w:ascii="Times New Roman" w:eastAsia="Times New Roman" w:hAnsi="Times New Roman" w:cs="Times New Roman"/>
                <w:b/>
                <w:bCs/>
                <w:spacing w:val="1"/>
                <w:sz w:val="20"/>
                <w:szCs w:val="20"/>
              </w:rPr>
              <w:t>a</w:t>
            </w:r>
            <w:r w:rsidRPr="001D1853">
              <w:rPr>
                <w:rFonts w:ascii="Times New Roman" w:eastAsia="Times New Roman" w:hAnsi="Times New Roman" w:cs="Times New Roman"/>
                <w:b/>
                <w:bCs/>
                <w:spacing w:val="-1"/>
                <w:sz w:val="20"/>
                <w:szCs w:val="20"/>
              </w:rPr>
              <w:t>ti</w:t>
            </w:r>
            <w:r w:rsidRPr="001D1853">
              <w:rPr>
                <w:rFonts w:ascii="Times New Roman" w:eastAsia="Times New Roman" w:hAnsi="Times New Roman" w:cs="Times New Roman"/>
                <w:b/>
                <w:bCs/>
                <w:spacing w:val="1"/>
                <w:sz w:val="20"/>
                <w:szCs w:val="20"/>
              </w:rPr>
              <w:t>o</w:t>
            </w:r>
            <w:r w:rsidRPr="001D1853">
              <w:rPr>
                <w:rFonts w:ascii="Times New Roman" w:eastAsia="Times New Roman" w:hAnsi="Times New Roman" w:cs="Times New Roman"/>
                <w:b/>
                <w:bCs/>
                <w:spacing w:val="-1"/>
                <w:sz w:val="20"/>
                <w:szCs w:val="20"/>
              </w:rPr>
              <w:t>n/</w:t>
            </w:r>
          </w:p>
          <w:p w14:paraId="03E3112C"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R</w:t>
            </w:r>
            <w:r w:rsidRPr="001D1853">
              <w:rPr>
                <w:rFonts w:ascii="Times New Roman" w:eastAsia="Times New Roman" w:hAnsi="Times New Roman" w:cs="Times New Roman"/>
                <w:b/>
                <w:bCs/>
                <w:spacing w:val="1"/>
                <w:sz w:val="20"/>
                <w:szCs w:val="20"/>
              </w:rPr>
              <w:t>e</w:t>
            </w:r>
            <w:r w:rsidRPr="001D1853">
              <w:rPr>
                <w:rFonts w:ascii="Times New Roman" w:eastAsia="Times New Roman" w:hAnsi="Times New Roman" w:cs="Times New Roman"/>
                <w:b/>
                <w:bCs/>
                <w:sz w:val="20"/>
                <w:szCs w:val="20"/>
              </w:rPr>
              <w:t>s</w:t>
            </w:r>
            <w:r w:rsidRPr="001D1853">
              <w:rPr>
                <w:rFonts w:ascii="Times New Roman" w:eastAsia="Times New Roman" w:hAnsi="Times New Roman" w:cs="Times New Roman"/>
                <w:b/>
                <w:bCs/>
                <w:spacing w:val="-1"/>
                <w:sz w:val="20"/>
                <w:szCs w:val="20"/>
              </w:rPr>
              <w:t>p</w:t>
            </w:r>
            <w:r w:rsidRPr="001D1853">
              <w:rPr>
                <w:rFonts w:ascii="Times New Roman" w:eastAsia="Times New Roman" w:hAnsi="Times New Roman" w:cs="Times New Roman"/>
                <w:b/>
                <w:bCs/>
                <w:spacing w:val="1"/>
                <w:sz w:val="20"/>
                <w:szCs w:val="20"/>
              </w:rPr>
              <w:t>o</w:t>
            </w:r>
            <w:r w:rsidRPr="001D1853">
              <w:rPr>
                <w:rFonts w:ascii="Times New Roman" w:eastAsia="Times New Roman" w:hAnsi="Times New Roman" w:cs="Times New Roman"/>
                <w:b/>
                <w:bCs/>
                <w:spacing w:val="-1"/>
                <w:sz w:val="20"/>
                <w:szCs w:val="20"/>
              </w:rPr>
              <w:t>n</w:t>
            </w:r>
            <w:r w:rsidRPr="001D1853">
              <w:rPr>
                <w:rFonts w:ascii="Times New Roman" w:eastAsia="Times New Roman" w:hAnsi="Times New Roman" w:cs="Times New Roman"/>
                <w:b/>
                <w:bCs/>
                <w:sz w:val="20"/>
                <w:szCs w:val="20"/>
              </w:rPr>
              <w:t>s</w:t>
            </w:r>
            <w:r w:rsidRPr="001D1853">
              <w:rPr>
                <w:rFonts w:ascii="Times New Roman" w:eastAsia="Times New Roman" w:hAnsi="Times New Roman" w:cs="Times New Roman"/>
                <w:b/>
                <w:bCs/>
                <w:spacing w:val="1"/>
                <w:sz w:val="20"/>
                <w:szCs w:val="20"/>
              </w:rPr>
              <w:t>e</w:t>
            </w:r>
            <w:r w:rsidRPr="001D1853">
              <w:rPr>
                <w:rFonts w:ascii="Times New Roman" w:eastAsia="Times New Roman" w:hAnsi="Times New Roman" w:cs="Times New Roman"/>
                <w:b/>
                <w:bCs/>
                <w:sz w:val="20"/>
                <w:szCs w:val="20"/>
              </w:rPr>
              <w:t>s</w:t>
            </w:r>
          </w:p>
        </w:tc>
        <w:tc>
          <w:tcPr>
            <w:tcW w:w="900" w:type="dxa"/>
            <w:tcBorders>
              <w:top w:val="single" w:sz="8" w:space="0" w:color="000000"/>
              <w:left w:val="single" w:sz="4" w:space="0" w:color="000000"/>
              <w:bottom w:val="single" w:sz="8" w:space="0" w:color="000000"/>
              <w:right w:val="single" w:sz="4" w:space="0" w:color="000000"/>
            </w:tcBorders>
          </w:tcPr>
          <w:p w14:paraId="39167C95"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z w:val="20"/>
                <w:szCs w:val="20"/>
              </w:rPr>
              <w:t>I</w:t>
            </w:r>
            <w:r w:rsidRPr="001D1853">
              <w:rPr>
                <w:rFonts w:ascii="Times New Roman" w:eastAsia="Times New Roman" w:hAnsi="Times New Roman" w:cs="Times New Roman"/>
                <w:b/>
                <w:bCs/>
                <w:spacing w:val="-1"/>
                <w:sz w:val="20"/>
                <w:szCs w:val="20"/>
              </w:rPr>
              <w:t>n</w:t>
            </w:r>
            <w:r w:rsidRPr="001D1853">
              <w:rPr>
                <w:rFonts w:ascii="Times New Roman" w:eastAsia="Times New Roman" w:hAnsi="Times New Roman" w:cs="Times New Roman"/>
                <w:b/>
                <w:bCs/>
                <w:spacing w:val="1"/>
                <w:sz w:val="20"/>
                <w:szCs w:val="20"/>
              </w:rPr>
              <w:t>i</w:t>
            </w:r>
            <w:r w:rsidRPr="001D1853">
              <w:rPr>
                <w:rFonts w:ascii="Times New Roman" w:eastAsia="Times New Roman" w:hAnsi="Times New Roman" w:cs="Times New Roman"/>
                <w:b/>
                <w:bCs/>
                <w:spacing w:val="-1"/>
                <w:sz w:val="20"/>
                <w:szCs w:val="20"/>
              </w:rPr>
              <w:t>t</w:t>
            </w:r>
            <w:r w:rsidRPr="001D1853">
              <w:rPr>
                <w:rFonts w:ascii="Times New Roman" w:eastAsia="Times New Roman" w:hAnsi="Times New Roman" w:cs="Times New Roman"/>
                <w:b/>
                <w:bCs/>
                <w:spacing w:val="1"/>
                <w:sz w:val="20"/>
                <w:szCs w:val="20"/>
              </w:rPr>
              <w:t>i</w:t>
            </w:r>
            <w:r w:rsidRPr="001D1853">
              <w:rPr>
                <w:rFonts w:ascii="Times New Roman" w:eastAsia="Times New Roman" w:hAnsi="Times New Roman" w:cs="Times New Roman"/>
                <w:b/>
                <w:bCs/>
                <w:spacing w:val="-1"/>
                <w:sz w:val="20"/>
                <w:szCs w:val="20"/>
              </w:rPr>
              <w:t>a</w:t>
            </w:r>
            <w:r w:rsidRPr="001D1853">
              <w:rPr>
                <w:rFonts w:ascii="Times New Roman" w:eastAsia="Times New Roman" w:hAnsi="Times New Roman" w:cs="Times New Roman"/>
                <w:b/>
                <w:bCs/>
                <w:sz w:val="20"/>
                <w:szCs w:val="20"/>
              </w:rPr>
              <w:t>l</w:t>
            </w:r>
          </w:p>
          <w:p w14:paraId="2EB6316D"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(CC</w:t>
            </w:r>
            <w:r w:rsidRPr="001D1853">
              <w:rPr>
                <w:rFonts w:ascii="Times New Roman" w:eastAsia="Times New Roman" w:hAnsi="Times New Roman" w:cs="Times New Roman"/>
                <w:b/>
                <w:bCs/>
                <w:sz w:val="20"/>
                <w:szCs w:val="20"/>
              </w:rPr>
              <w:t>P, PFF</w:t>
            </w:r>
            <w:r w:rsidRPr="001D1853">
              <w:rPr>
                <w:rFonts w:ascii="Times New Roman" w:eastAsia="Times New Roman" w:hAnsi="Times New Roman" w:cs="Times New Roman"/>
                <w:b/>
                <w:bCs/>
                <w:spacing w:val="-1"/>
                <w:sz w:val="20"/>
                <w:szCs w:val="20"/>
              </w:rPr>
              <w:t>S</w:t>
            </w:r>
            <w:r w:rsidRPr="001D1853">
              <w:rPr>
                <w:rFonts w:ascii="Times New Roman" w:eastAsia="Times New Roman" w:hAnsi="Times New Roman" w:cs="Times New Roman"/>
                <w:b/>
                <w:bCs/>
                <w:sz w:val="20"/>
                <w:szCs w:val="20"/>
              </w:rPr>
              <w:t xml:space="preserve">- </w:t>
            </w:r>
            <w:r w:rsidRPr="001D1853">
              <w:rPr>
                <w:rFonts w:ascii="Times New Roman" w:eastAsia="Times New Roman" w:hAnsi="Times New Roman" w:cs="Times New Roman"/>
                <w:b/>
                <w:bCs/>
                <w:spacing w:val="-1"/>
                <w:sz w:val="20"/>
                <w:szCs w:val="20"/>
              </w:rPr>
              <w:t>N</w:t>
            </w:r>
            <w:r w:rsidRPr="001D1853">
              <w:rPr>
                <w:rFonts w:ascii="Times New Roman" w:eastAsia="Times New Roman" w:hAnsi="Times New Roman" w:cs="Times New Roman"/>
                <w:b/>
                <w:bCs/>
                <w:spacing w:val="1"/>
                <w:sz w:val="20"/>
                <w:szCs w:val="20"/>
              </w:rPr>
              <w:t>e</w:t>
            </w:r>
            <w:r w:rsidRPr="001D1853">
              <w:rPr>
                <w:rFonts w:ascii="Times New Roman" w:eastAsia="Times New Roman" w:hAnsi="Times New Roman" w:cs="Times New Roman"/>
                <w:b/>
                <w:bCs/>
                <w:spacing w:val="-1"/>
                <w:sz w:val="20"/>
                <w:szCs w:val="20"/>
              </w:rPr>
              <w:t>tw</w:t>
            </w:r>
            <w:r w:rsidRPr="001D1853">
              <w:rPr>
                <w:rFonts w:ascii="Times New Roman" w:eastAsia="Times New Roman" w:hAnsi="Times New Roman" w:cs="Times New Roman"/>
                <w:b/>
                <w:bCs/>
                <w:spacing w:val="1"/>
                <w:sz w:val="20"/>
                <w:szCs w:val="20"/>
              </w:rPr>
              <w:t>or</w:t>
            </w:r>
            <w:r w:rsidRPr="001D1853">
              <w:rPr>
                <w:rFonts w:ascii="Times New Roman" w:eastAsia="Times New Roman" w:hAnsi="Times New Roman" w:cs="Times New Roman"/>
                <w:b/>
                <w:bCs/>
                <w:spacing w:val="-5"/>
                <w:sz w:val="20"/>
                <w:szCs w:val="20"/>
              </w:rPr>
              <w:t>k</w:t>
            </w:r>
            <w:r w:rsidRPr="001D1853">
              <w:rPr>
                <w:rFonts w:ascii="Times New Roman" w:eastAsia="Times New Roman" w:hAnsi="Times New Roman" w:cs="Times New Roman"/>
                <w:b/>
                <w:bCs/>
                <w:sz w:val="20"/>
                <w:szCs w:val="20"/>
              </w:rPr>
              <w:t xml:space="preserve">, </w:t>
            </w:r>
            <w:r w:rsidRPr="001D1853">
              <w:rPr>
                <w:rFonts w:ascii="Times New Roman" w:eastAsia="Times New Roman" w:hAnsi="Times New Roman" w:cs="Times New Roman"/>
                <w:b/>
                <w:bCs/>
                <w:spacing w:val="1"/>
                <w:sz w:val="20"/>
                <w:szCs w:val="20"/>
              </w:rPr>
              <w:t>E</w:t>
            </w:r>
            <w:r w:rsidRPr="001D1853">
              <w:rPr>
                <w:rFonts w:ascii="Times New Roman" w:eastAsia="Times New Roman" w:hAnsi="Times New Roman" w:cs="Times New Roman"/>
                <w:b/>
                <w:bCs/>
                <w:sz w:val="20"/>
                <w:szCs w:val="20"/>
              </w:rPr>
              <w:t>G</w:t>
            </w:r>
            <w:r w:rsidRPr="001D1853">
              <w:rPr>
                <w:rFonts w:ascii="Times New Roman" w:eastAsia="Times New Roman" w:hAnsi="Times New Roman" w:cs="Times New Roman"/>
                <w:b/>
                <w:bCs/>
                <w:spacing w:val="-2"/>
                <w:sz w:val="20"/>
                <w:szCs w:val="20"/>
              </w:rPr>
              <w:t>W</w:t>
            </w:r>
            <w:r w:rsidRPr="001D1853">
              <w:rPr>
                <w:rFonts w:ascii="Times New Roman" w:eastAsia="Times New Roman" w:hAnsi="Times New Roman" w:cs="Times New Roman"/>
                <w:b/>
                <w:bCs/>
                <w:sz w:val="20"/>
                <w:szCs w:val="20"/>
              </w:rPr>
              <w:t>P</w:t>
            </w:r>
            <w:r w:rsidRPr="001D1853">
              <w:rPr>
                <w:rFonts w:ascii="Times New Roman" w:eastAsia="Times New Roman" w:hAnsi="Times New Roman" w:cs="Times New Roman"/>
                <w:b/>
                <w:bCs/>
                <w:spacing w:val="1"/>
                <w:sz w:val="20"/>
                <w:szCs w:val="20"/>
              </w:rPr>
              <w:t xml:space="preserve"> </w:t>
            </w:r>
            <w:r w:rsidRPr="001D1853">
              <w:rPr>
                <w:rFonts w:ascii="Times New Roman" w:eastAsia="Times New Roman" w:hAnsi="Times New Roman" w:cs="Times New Roman"/>
                <w:b/>
                <w:bCs/>
                <w:sz w:val="20"/>
                <w:szCs w:val="20"/>
              </w:rPr>
              <w:t>)</w:t>
            </w:r>
          </w:p>
        </w:tc>
        <w:tc>
          <w:tcPr>
            <w:tcW w:w="810" w:type="dxa"/>
            <w:tcBorders>
              <w:top w:val="single" w:sz="8" w:space="0" w:color="000000"/>
              <w:left w:val="single" w:sz="4" w:space="0" w:color="000000"/>
              <w:bottom w:val="single" w:sz="8" w:space="0" w:color="000000"/>
              <w:right w:val="single" w:sz="4" w:space="0" w:color="000000"/>
            </w:tcBorders>
          </w:tcPr>
          <w:p w14:paraId="1E92FF83" w14:textId="77777777" w:rsidR="001D1853" w:rsidRPr="001D1853" w:rsidRDefault="001D1853" w:rsidP="001D1853">
            <w:pPr>
              <w:spacing w:after="0" w:line="240" w:lineRule="auto"/>
              <w:jc w:val="center"/>
              <w:rPr>
                <w:rFonts w:ascii="Times New Roman" w:eastAsia="Calibri" w:hAnsi="Times New Roman" w:cs="Times New Roman"/>
                <w:b/>
                <w:sz w:val="20"/>
                <w:szCs w:val="20"/>
              </w:rPr>
            </w:pPr>
            <w:r w:rsidRPr="001D1853">
              <w:rPr>
                <w:rFonts w:ascii="Times New Roman" w:eastAsia="Times New Roman" w:hAnsi="Times New Roman" w:cs="Times New Roman"/>
                <w:b/>
                <w:bCs/>
                <w:sz w:val="20"/>
                <w:szCs w:val="20"/>
              </w:rPr>
              <w:t>I</w:t>
            </w:r>
            <w:r w:rsidRPr="001D1853">
              <w:rPr>
                <w:rFonts w:ascii="Times New Roman" w:eastAsia="Calibri" w:hAnsi="Times New Roman" w:cs="Times New Roman"/>
                <w:b/>
                <w:sz w:val="20"/>
                <w:szCs w:val="20"/>
              </w:rPr>
              <w:t>nitial</w:t>
            </w:r>
            <w:r w:rsidRPr="001D1853">
              <w:rPr>
                <w:rFonts w:ascii="Times New Roman" w:eastAsia="Times New Roman" w:hAnsi="Times New Roman" w:cs="Times New Roman"/>
                <w:b/>
                <w:bCs/>
                <w:sz w:val="20"/>
                <w:szCs w:val="20"/>
              </w:rPr>
              <w:t xml:space="preserve"> with SNP</w:t>
            </w:r>
          </w:p>
        </w:tc>
        <w:tc>
          <w:tcPr>
            <w:tcW w:w="990" w:type="dxa"/>
            <w:tcBorders>
              <w:top w:val="single" w:sz="8" w:space="0" w:color="000000"/>
              <w:left w:val="single" w:sz="4" w:space="0" w:color="000000"/>
              <w:bottom w:val="single" w:sz="8" w:space="0" w:color="000000"/>
              <w:right w:val="single" w:sz="4" w:space="0" w:color="000000"/>
            </w:tcBorders>
          </w:tcPr>
          <w:p w14:paraId="08610110"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z w:val="20"/>
                <w:szCs w:val="20"/>
              </w:rPr>
              <w:t>PFF</w:t>
            </w:r>
            <w:r w:rsidRPr="001D1853">
              <w:rPr>
                <w:rFonts w:ascii="Times New Roman" w:eastAsia="Calibri" w:hAnsi="Times New Roman" w:cs="Times New Roman"/>
                <w:b/>
                <w:sz w:val="20"/>
                <w:szCs w:val="20"/>
              </w:rPr>
              <w:t>S</w:t>
            </w:r>
          </w:p>
          <w:p w14:paraId="0C726655"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w:t>
            </w:r>
            <w:r w:rsidRPr="001D1853">
              <w:rPr>
                <w:rFonts w:ascii="Times New Roman" w:eastAsia="Times New Roman" w:hAnsi="Times New Roman" w:cs="Times New Roman"/>
                <w:b/>
                <w:bCs/>
                <w:sz w:val="20"/>
                <w:szCs w:val="20"/>
              </w:rPr>
              <w:t>I</w:t>
            </w:r>
            <w:r w:rsidRPr="001D1853">
              <w:rPr>
                <w:rFonts w:ascii="Times New Roman" w:eastAsia="Times New Roman" w:hAnsi="Times New Roman" w:cs="Times New Roman"/>
                <w:b/>
                <w:bCs/>
                <w:spacing w:val="-1"/>
                <w:sz w:val="20"/>
                <w:szCs w:val="20"/>
              </w:rPr>
              <w:t>n</w:t>
            </w:r>
            <w:r w:rsidRPr="001D1853">
              <w:rPr>
                <w:rFonts w:ascii="Times New Roman" w:eastAsia="Times New Roman" w:hAnsi="Times New Roman" w:cs="Times New Roman"/>
                <w:b/>
                <w:bCs/>
                <w:spacing w:val="1"/>
                <w:sz w:val="20"/>
                <w:szCs w:val="20"/>
              </w:rPr>
              <w:t>i</w:t>
            </w:r>
            <w:r w:rsidRPr="001D1853">
              <w:rPr>
                <w:rFonts w:ascii="Times New Roman" w:eastAsia="Times New Roman" w:hAnsi="Times New Roman" w:cs="Times New Roman"/>
                <w:b/>
                <w:bCs/>
                <w:spacing w:val="-1"/>
                <w:sz w:val="20"/>
                <w:szCs w:val="20"/>
              </w:rPr>
              <w:t>t</w:t>
            </w:r>
            <w:r w:rsidRPr="001D1853">
              <w:rPr>
                <w:rFonts w:ascii="Times New Roman" w:eastAsia="Times New Roman" w:hAnsi="Times New Roman" w:cs="Times New Roman"/>
                <w:b/>
                <w:bCs/>
                <w:spacing w:val="1"/>
                <w:sz w:val="20"/>
                <w:szCs w:val="20"/>
              </w:rPr>
              <w:t>i</w:t>
            </w:r>
            <w:r w:rsidRPr="001D1853">
              <w:rPr>
                <w:rFonts w:ascii="Times New Roman" w:eastAsia="Times New Roman" w:hAnsi="Times New Roman" w:cs="Times New Roman"/>
                <w:b/>
                <w:bCs/>
                <w:spacing w:val="-1"/>
                <w:sz w:val="20"/>
                <w:szCs w:val="20"/>
              </w:rPr>
              <w:t>a</w:t>
            </w:r>
            <w:r w:rsidRPr="001D1853">
              <w:rPr>
                <w:rFonts w:ascii="Times New Roman" w:eastAsia="Times New Roman" w:hAnsi="Times New Roman" w:cs="Times New Roman"/>
                <w:b/>
                <w:bCs/>
                <w:spacing w:val="1"/>
                <w:sz w:val="20"/>
                <w:szCs w:val="20"/>
              </w:rPr>
              <w:t>l</w:t>
            </w:r>
            <w:r w:rsidRPr="001D1853">
              <w:rPr>
                <w:rFonts w:ascii="Times New Roman" w:eastAsia="Times New Roman" w:hAnsi="Times New Roman" w:cs="Times New Roman"/>
                <w:b/>
                <w:bCs/>
                <w:sz w:val="20"/>
                <w:szCs w:val="20"/>
              </w:rPr>
              <w:t xml:space="preserve">- </w:t>
            </w:r>
            <w:r w:rsidRPr="001D1853">
              <w:rPr>
                <w:rFonts w:ascii="Times New Roman" w:eastAsia="Times New Roman" w:hAnsi="Times New Roman" w:cs="Times New Roman"/>
                <w:b/>
                <w:bCs/>
                <w:spacing w:val="-1"/>
                <w:sz w:val="20"/>
                <w:szCs w:val="20"/>
              </w:rPr>
              <w:t>N</w:t>
            </w:r>
            <w:r w:rsidRPr="001D1853">
              <w:rPr>
                <w:rFonts w:ascii="Times New Roman" w:eastAsia="Times New Roman" w:hAnsi="Times New Roman" w:cs="Times New Roman"/>
                <w:b/>
                <w:bCs/>
                <w:spacing w:val="1"/>
                <w:sz w:val="20"/>
                <w:szCs w:val="20"/>
              </w:rPr>
              <w:t>o</w:t>
            </w:r>
            <w:r w:rsidRPr="001D1853">
              <w:rPr>
                <w:rFonts w:ascii="Times New Roman" w:eastAsia="Times New Roman" w:hAnsi="Times New Roman" w:cs="Times New Roman"/>
                <w:b/>
                <w:bCs/>
                <w:sz w:val="20"/>
                <w:szCs w:val="20"/>
              </w:rPr>
              <w:t xml:space="preserve">n- </w:t>
            </w:r>
            <w:r w:rsidRPr="001D1853">
              <w:rPr>
                <w:rFonts w:ascii="Times New Roman" w:eastAsia="Times New Roman" w:hAnsi="Times New Roman" w:cs="Times New Roman"/>
                <w:b/>
                <w:bCs/>
                <w:spacing w:val="-1"/>
                <w:sz w:val="20"/>
                <w:szCs w:val="20"/>
              </w:rPr>
              <w:t>n</w:t>
            </w:r>
            <w:r w:rsidRPr="001D1853">
              <w:rPr>
                <w:rFonts w:ascii="Times New Roman" w:eastAsia="Times New Roman" w:hAnsi="Times New Roman" w:cs="Times New Roman"/>
                <w:b/>
                <w:bCs/>
                <w:spacing w:val="1"/>
                <w:sz w:val="20"/>
                <w:szCs w:val="20"/>
              </w:rPr>
              <w:t>e</w:t>
            </w:r>
            <w:r w:rsidRPr="001D1853">
              <w:rPr>
                <w:rFonts w:ascii="Times New Roman" w:eastAsia="Times New Roman" w:hAnsi="Times New Roman" w:cs="Times New Roman"/>
                <w:b/>
                <w:bCs/>
                <w:spacing w:val="-1"/>
                <w:sz w:val="20"/>
                <w:szCs w:val="20"/>
              </w:rPr>
              <w:t>tw</w:t>
            </w:r>
            <w:r w:rsidRPr="001D1853">
              <w:rPr>
                <w:rFonts w:ascii="Times New Roman" w:eastAsia="Times New Roman" w:hAnsi="Times New Roman" w:cs="Times New Roman"/>
                <w:b/>
                <w:bCs/>
                <w:spacing w:val="1"/>
                <w:sz w:val="20"/>
                <w:szCs w:val="20"/>
              </w:rPr>
              <w:t>or</w:t>
            </w:r>
            <w:r w:rsidRPr="001D1853">
              <w:rPr>
                <w:rFonts w:ascii="Times New Roman" w:eastAsia="Times New Roman" w:hAnsi="Times New Roman" w:cs="Times New Roman"/>
                <w:b/>
                <w:bCs/>
                <w:spacing w:val="-5"/>
                <w:sz w:val="20"/>
                <w:szCs w:val="20"/>
              </w:rPr>
              <w:t>k</w:t>
            </w:r>
            <w:r w:rsidRPr="001D1853">
              <w:rPr>
                <w:rFonts w:ascii="Times New Roman" w:eastAsia="Times New Roman" w:hAnsi="Times New Roman" w:cs="Times New Roman"/>
                <w:b/>
                <w:bCs/>
                <w:sz w:val="20"/>
                <w:szCs w:val="20"/>
              </w:rPr>
              <w:t>)</w:t>
            </w:r>
          </w:p>
        </w:tc>
        <w:tc>
          <w:tcPr>
            <w:tcW w:w="810" w:type="dxa"/>
            <w:tcBorders>
              <w:top w:val="single" w:sz="8" w:space="0" w:color="000000"/>
              <w:left w:val="single" w:sz="4" w:space="0" w:color="000000"/>
              <w:bottom w:val="single" w:sz="8" w:space="0" w:color="000000"/>
              <w:right w:val="single" w:sz="4" w:space="0" w:color="000000"/>
            </w:tcBorders>
          </w:tcPr>
          <w:p w14:paraId="1BCC821B" w14:textId="77777777" w:rsidR="001D1853" w:rsidRPr="001D1853" w:rsidRDefault="001D1853" w:rsidP="001D1853">
            <w:pPr>
              <w:spacing w:after="0" w:line="240" w:lineRule="auto"/>
              <w:jc w:val="center"/>
              <w:rPr>
                <w:rFonts w:ascii="Times New Roman" w:eastAsia="Times New Roman" w:hAnsi="Times New Roman" w:cs="Times New Roman"/>
                <w:b/>
                <w:bCs/>
                <w:spacing w:val="-1"/>
                <w:sz w:val="20"/>
                <w:szCs w:val="20"/>
              </w:rPr>
            </w:pPr>
            <w:r w:rsidRPr="001D1853">
              <w:rPr>
                <w:rFonts w:ascii="Times New Roman" w:eastAsia="Times New Roman" w:hAnsi="Times New Roman" w:cs="Times New Roman"/>
                <w:b/>
                <w:bCs/>
                <w:spacing w:val="-1"/>
                <w:sz w:val="20"/>
                <w:szCs w:val="20"/>
              </w:rPr>
              <w:t>MSA</w:t>
            </w:r>
          </w:p>
          <w:p w14:paraId="0FA7F444" w14:textId="77777777" w:rsidR="001D1853" w:rsidRPr="001D1853" w:rsidRDefault="001D1853" w:rsidP="001D1853">
            <w:pPr>
              <w:spacing w:after="0" w:line="240" w:lineRule="auto"/>
              <w:jc w:val="center"/>
              <w:rPr>
                <w:rFonts w:ascii="Times New Roman" w:eastAsia="Calibri" w:hAnsi="Times New Roman" w:cs="Times New Roman"/>
                <w:b/>
                <w:spacing w:val="-1"/>
                <w:sz w:val="20"/>
                <w:szCs w:val="20"/>
              </w:rPr>
            </w:pPr>
            <w:r w:rsidRPr="001D1853">
              <w:rPr>
                <w:rFonts w:ascii="Times New Roman" w:eastAsia="Times New Roman" w:hAnsi="Times New Roman" w:cs="Times New Roman"/>
                <w:b/>
                <w:bCs/>
                <w:spacing w:val="-1"/>
                <w:sz w:val="20"/>
                <w:szCs w:val="20"/>
              </w:rPr>
              <w:t>(Initial)</w:t>
            </w:r>
          </w:p>
        </w:tc>
        <w:tc>
          <w:tcPr>
            <w:tcW w:w="810" w:type="dxa"/>
            <w:tcBorders>
              <w:top w:val="single" w:sz="8" w:space="0" w:color="000000"/>
              <w:left w:val="single" w:sz="4" w:space="0" w:color="000000"/>
              <w:bottom w:val="single" w:sz="8" w:space="0" w:color="000000"/>
              <w:right w:val="single" w:sz="4" w:space="0" w:color="000000"/>
            </w:tcBorders>
          </w:tcPr>
          <w:p w14:paraId="39529FDB"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SA</w:t>
            </w:r>
            <w:r w:rsidRPr="001D1853">
              <w:rPr>
                <w:rFonts w:ascii="Times New Roman" w:eastAsia="Times New Roman" w:hAnsi="Times New Roman" w:cs="Times New Roman"/>
                <w:b/>
                <w:bCs/>
                <w:sz w:val="20"/>
                <w:szCs w:val="20"/>
              </w:rPr>
              <w:t>E</w:t>
            </w:r>
            <w:r w:rsidRPr="001D1853">
              <w:rPr>
                <w:rFonts w:ascii="Times New Roman" w:eastAsia="Times New Roman" w:hAnsi="Times New Roman" w:cs="Times New Roman"/>
                <w:b/>
                <w:bCs/>
                <w:spacing w:val="2"/>
                <w:sz w:val="20"/>
                <w:szCs w:val="20"/>
              </w:rPr>
              <w:t xml:space="preserve"> </w:t>
            </w:r>
            <w:r w:rsidRPr="001D1853">
              <w:rPr>
                <w:rFonts w:ascii="Times New Roman" w:eastAsia="Times New Roman" w:hAnsi="Times New Roman" w:cs="Times New Roman"/>
                <w:b/>
                <w:bCs/>
                <w:spacing w:val="-1"/>
                <w:sz w:val="20"/>
                <w:szCs w:val="20"/>
              </w:rPr>
              <w:t>(CC</w:t>
            </w:r>
            <w:r w:rsidRPr="001D1853">
              <w:rPr>
                <w:rFonts w:ascii="Times New Roman" w:eastAsia="Times New Roman" w:hAnsi="Times New Roman" w:cs="Times New Roman"/>
                <w:b/>
                <w:bCs/>
                <w:sz w:val="20"/>
                <w:szCs w:val="20"/>
              </w:rPr>
              <w:t>P,</w:t>
            </w:r>
          </w:p>
          <w:p w14:paraId="31CB7584"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z w:val="20"/>
                <w:szCs w:val="20"/>
              </w:rPr>
              <w:t>PFF</w:t>
            </w:r>
            <w:r w:rsidRPr="001D1853">
              <w:rPr>
                <w:rFonts w:ascii="Times New Roman" w:eastAsia="Times New Roman" w:hAnsi="Times New Roman" w:cs="Times New Roman"/>
                <w:b/>
                <w:bCs/>
                <w:spacing w:val="-1"/>
                <w:sz w:val="20"/>
                <w:szCs w:val="20"/>
              </w:rPr>
              <w:t>S</w:t>
            </w:r>
            <w:r w:rsidRPr="001D1853">
              <w:rPr>
                <w:rFonts w:ascii="Times New Roman" w:eastAsia="Times New Roman" w:hAnsi="Times New Roman" w:cs="Times New Roman"/>
                <w:b/>
                <w:bCs/>
                <w:sz w:val="20"/>
                <w:szCs w:val="20"/>
              </w:rPr>
              <w:t xml:space="preserve">- </w:t>
            </w:r>
            <w:r w:rsidRPr="001D1853">
              <w:rPr>
                <w:rFonts w:ascii="Times New Roman" w:eastAsia="Times New Roman" w:hAnsi="Times New Roman" w:cs="Times New Roman"/>
                <w:b/>
                <w:bCs/>
                <w:spacing w:val="-1"/>
                <w:sz w:val="20"/>
                <w:szCs w:val="20"/>
              </w:rPr>
              <w:t>N</w:t>
            </w:r>
            <w:r w:rsidRPr="001D1853">
              <w:rPr>
                <w:rFonts w:ascii="Times New Roman" w:eastAsia="Times New Roman" w:hAnsi="Times New Roman" w:cs="Times New Roman"/>
                <w:b/>
                <w:bCs/>
                <w:spacing w:val="1"/>
                <w:sz w:val="20"/>
                <w:szCs w:val="20"/>
              </w:rPr>
              <w:t>e</w:t>
            </w:r>
            <w:r w:rsidRPr="001D1853">
              <w:rPr>
                <w:rFonts w:ascii="Times New Roman" w:eastAsia="Times New Roman" w:hAnsi="Times New Roman" w:cs="Times New Roman"/>
                <w:b/>
                <w:bCs/>
                <w:spacing w:val="-1"/>
                <w:sz w:val="20"/>
                <w:szCs w:val="20"/>
              </w:rPr>
              <w:t>tw</w:t>
            </w:r>
            <w:r w:rsidRPr="001D1853">
              <w:rPr>
                <w:rFonts w:ascii="Times New Roman" w:eastAsia="Times New Roman" w:hAnsi="Times New Roman" w:cs="Times New Roman"/>
                <w:b/>
                <w:bCs/>
                <w:spacing w:val="1"/>
                <w:sz w:val="20"/>
                <w:szCs w:val="20"/>
              </w:rPr>
              <w:t>or</w:t>
            </w:r>
            <w:r w:rsidRPr="001D1853">
              <w:rPr>
                <w:rFonts w:ascii="Times New Roman" w:eastAsia="Times New Roman" w:hAnsi="Times New Roman" w:cs="Times New Roman"/>
                <w:b/>
                <w:bCs/>
                <w:spacing w:val="-5"/>
                <w:sz w:val="20"/>
                <w:szCs w:val="20"/>
              </w:rPr>
              <w:t>k</w:t>
            </w:r>
            <w:r w:rsidRPr="001D1853">
              <w:rPr>
                <w:rFonts w:ascii="Times New Roman" w:eastAsia="Times New Roman" w:hAnsi="Times New Roman" w:cs="Times New Roman"/>
                <w:b/>
                <w:bCs/>
                <w:sz w:val="20"/>
                <w:szCs w:val="20"/>
              </w:rPr>
              <w:t xml:space="preserve">, </w:t>
            </w:r>
            <w:r w:rsidRPr="001D1853">
              <w:rPr>
                <w:rFonts w:ascii="Times New Roman" w:eastAsia="Times New Roman" w:hAnsi="Times New Roman" w:cs="Times New Roman"/>
                <w:b/>
                <w:bCs/>
                <w:spacing w:val="1"/>
                <w:sz w:val="20"/>
                <w:szCs w:val="20"/>
              </w:rPr>
              <w:t>E</w:t>
            </w:r>
            <w:r w:rsidRPr="001D1853">
              <w:rPr>
                <w:rFonts w:ascii="Times New Roman" w:eastAsia="Times New Roman" w:hAnsi="Times New Roman" w:cs="Times New Roman"/>
                <w:b/>
                <w:bCs/>
                <w:sz w:val="20"/>
                <w:szCs w:val="20"/>
              </w:rPr>
              <w:t>G</w:t>
            </w:r>
            <w:r w:rsidRPr="001D1853">
              <w:rPr>
                <w:rFonts w:ascii="Times New Roman" w:eastAsia="Times New Roman" w:hAnsi="Times New Roman" w:cs="Times New Roman"/>
                <w:b/>
                <w:bCs/>
                <w:spacing w:val="-2"/>
                <w:sz w:val="20"/>
                <w:szCs w:val="20"/>
              </w:rPr>
              <w:t>W</w:t>
            </w:r>
            <w:r w:rsidRPr="001D1853">
              <w:rPr>
                <w:rFonts w:ascii="Times New Roman" w:eastAsia="Times New Roman" w:hAnsi="Times New Roman" w:cs="Times New Roman"/>
                <w:b/>
                <w:bCs/>
                <w:sz w:val="20"/>
                <w:szCs w:val="20"/>
              </w:rPr>
              <w:t>P)</w:t>
            </w:r>
          </w:p>
        </w:tc>
        <w:tc>
          <w:tcPr>
            <w:tcW w:w="810" w:type="dxa"/>
            <w:tcBorders>
              <w:top w:val="single" w:sz="8" w:space="0" w:color="000000"/>
              <w:left w:val="single" w:sz="4" w:space="0" w:color="000000"/>
              <w:bottom w:val="single" w:sz="8" w:space="0" w:color="000000"/>
              <w:right w:val="single" w:sz="4" w:space="0" w:color="000000"/>
            </w:tcBorders>
          </w:tcPr>
          <w:p w14:paraId="65682470"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SA</w:t>
            </w:r>
            <w:r w:rsidRPr="001D1853">
              <w:rPr>
                <w:rFonts w:ascii="Times New Roman" w:eastAsia="Times New Roman" w:hAnsi="Times New Roman" w:cs="Times New Roman"/>
                <w:b/>
                <w:bCs/>
                <w:sz w:val="20"/>
                <w:szCs w:val="20"/>
              </w:rPr>
              <w:t>E</w:t>
            </w:r>
            <w:r w:rsidRPr="001D1853">
              <w:rPr>
                <w:rFonts w:ascii="Times New Roman" w:eastAsia="Times New Roman" w:hAnsi="Times New Roman" w:cs="Times New Roman"/>
                <w:b/>
                <w:bCs/>
                <w:spacing w:val="2"/>
                <w:sz w:val="20"/>
                <w:szCs w:val="20"/>
              </w:rPr>
              <w:t xml:space="preserve"> </w:t>
            </w:r>
            <w:r w:rsidRPr="001D1853">
              <w:rPr>
                <w:rFonts w:ascii="Times New Roman" w:eastAsia="Times New Roman" w:hAnsi="Times New Roman" w:cs="Times New Roman"/>
                <w:b/>
                <w:bCs/>
                <w:spacing w:val="-1"/>
                <w:sz w:val="20"/>
                <w:szCs w:val="20"/>
              </w:rPr>
              <w:t>w</w:t>
            </w:r>
            <w:r w:rsidRPr="001D1853">
              <w:rPr>
                <w:rFonts w:ascii="Times New Roman" w:eastAsia="Times New Roman" w:hAnsi="Times New Roman" w:cs="Times New Roman"/>
                <w:b/>
                <w:bCs/>
                <w:spacing w:val="1"/>
                <w:sz w:val="20"/>
                <w:szCs w:val="20"/>
              </w:rPr>
              <w:t>i</w:t>
            </w:r>
            <w:r w:rsidRPr="001D1853">
              <w:rPr>
                <w:rFonts w:ascii="Times New Roman" w:eastAsia="Times New Roman" w:hAnsi="Times New Roman" w:cs="Times New Roman"/>
                <w:b/>
                <w:bCs/>
                <w:spacing w:val="-1"/>
                <w:sz w:val="20"/>
                <w:szCs w:val="20"/>
              </w:rPr>
              <w:t>t</w:t>
            </w:r>
            <w:r w:rsidRPr="001D1853">
              <w:rPr>
                <w:rFonts w:ascii="Times New Roman" w:eastAsia="Times New Roman" w:hAnsi="Times New Roman" w:cs="Times New Roman"/>
                <w:b/>
                <w:bCs/>
                <w:sz w:val="20"/>
                <w:szCs w:val="20"/>
              </w:rPr>
              <w:t>h</w:t>
            </w:r>
          </w:p>
          <w:p w14:paraId="674AD492" w14:textId="77777777" w:rsidR="001D1853" w:rsidRPr="001D1853" w:rsidDel="008A260B" w:rsidRDefault="001D1853" w:rsidP="001D1853">
            <w:pPr>
              <w:spacing w:after="0" w:line="240" w:lineRule="auto"/>
              <w:jc w:val="center"/>
              <w:rPr>
                <w:rFonts w:ascii="Times New Roman" w:eastAsia="Calibri" w:hAnsi="Times New Roman" w:cs="Times New Roman"/>
                <w:b/>
                <w:spacing w:val="-1"/>
                <w:sz w:val="20"/>
                <w:szCs w:val="20"/>
              </w:rPr>
            </w:pPr>
            <w:r w:rsidRPr="001D1853">
              <w:rPr>
                <w:rFonts w:ascii="Times New Roman" w:eastAsia="Times New Roman" w:hAnsi="Times New Roman" w:cs="Times New Roman"/>
                <w:b/>
                <w:bCs/>
                <w:spacing w:val="-1"/>
                <w:sz w:val="20"/>
                <w:szCs w:val="20"/>
              </w:rPr>
              <w:t>SNP</w:t>
            </w:r>
          </w:p>
        </w:tc>
        <w:tc>
          <w:tcPr>
            <w:tcW w:w="900" w:type="dxa"/>
            <w:tcBorders>
              <w:top w:val="single" w:sz="8" w:space="0" w:color="000000"/>
              <w:left w:val="single" w:sz="4" w:space="0" w:color="000000"/>
              <w:bottom w:val="single" w:sz="8" w:space="0" w:color="000000"/>
              <w:right w:val="single" w:sz="4" w:space="0" w:color="000000"/>
            </w:tcBorders>
          </w:tcPr>
          <w:p w14:paraId="3CC9D6DB"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 xml:space="preserve">SNP  Renewal </w:t>
            </w:r>
            <w:r w:rsidRPr="001D1853">
              <w:rPr>
                <w:rFonts w:ascii="Times New Roman" w:eastAsia="Calibri" w:hAnsi="Times New Roman" w:cs="Times New Roman"/>
                <w:b/>
                <w:spacing w:val="-1"/>
                <w:sz w:val="20"/>
                <w:szCs w:val="20"/>
              </w:rPr>
              <w:t>o</w:t>
            </w:r>
            <w:r w:rsidRPr="001D1853">
              <w:rPr>
                <w:rFonts w:ascii="Times New Roman" w:eastAsia="Times New Roman" w:hAnsi="Times New Roman" w:cs="Times New Roman"/>
                <w:b/>
                <w:bCs/>
                <w:spacing w:val="-1"/>
                <w:sz w:val="20"/>
                <w:szCs w:val="20"/>
              </w:rPr>
              <w:t xml:space="preserve">nly </w:t>
            </w:r>
          </w:p>
        </w:tc>
        <w:tc>
          <w:tcPr>
            <w:tcW w:w="990" w:type="dxa"/>
            <w:tcBorders>
              <w:top w:val="single" w:sz="8" w:space="0" w:color="000000"/>
              <w:left w:val="single" w:sz="4" w:space="0" w:color="000000"/>
              <w:bottom w:val="single" w:sz="8" w:space="0" w:color="000000"/>
              <w:right w:val="single" w:sz="4" w:space="0" w:color="000000"/>
            </w:tcBorders>
          </w:tcPr>
          <w:p w14:paraId="26446607"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D</w:t>
            </w:r>
            <w:r w:rsidRPr="001D1853">
              <w:rPr>
                <w:rFonts w:ascii="Times New Roman" w:eastAsia="Times New Roman" w:hAnsi="Times New Roman" w:cs="Times New Roman"/>
                <w:b/>
                <w:bCs/>
                <w:spacing w:val="1"/>
                <w:sz w:val="20"/>
                <w:szCs w:val="20"/>
              </w:rPr>
              <w:t>ir</w:t>
            </w:r>
            <w:r w:rsidRPr="001D1853">
              <w:rPr>
                <w:rFonts w:ascii="Times New Roman" w:eastAsia="Times New Roman" w:hAnsi="Times New Roman" w:cs="Times New Roman"/>
                <w:b/>
                <w:bCs/>
                <w:spacing w:val="-2"/>
                <w:sz w:val="20"/>
                <w:szCs w:val="20"/>
              </w:rPr>
              <w:t>e</w:t>
            </w:r>
            <w:r w:rsidRPr="001D1853">
              <w:rPr>
                <w:rFonts w:ascii="Times New Roman" w:eastAsia="Times New Roman" w:hAnsi="Times New Roman" w:cs="Times New Roman"/>
                <w:b/>
                <w:bCs/>
                <w:spacing w:val="1"/>
                <w:sz w:val="20"/>
                <w:szCs w:val="20"/>
              </w:rPr>
              <w:t>ct</w:t>
            </w:r>
          </w:p>
          <w:p w14:paraId="290AE58C"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E</w:t>
            </w:r>
            <w:r w:rsidRPr="001D1853">
              <w:rPr>
                <w:rFonts w:ascii="Times New Roman" w:eastAsia="Times New Roman" w:hAnsi="Times New Roman" w:cs="Times New Roman"/>
                <w:b/>
                <w:bCs/>
                <w:sz w:val="20"/>
                <w:szCs w:val="20"/>
              </w:rPr>
              <w:t>G</w:t>
            </w:r>
            <w:r w:rsidRPr="001D1853">
              <w:rPr>
                <w:rFonts w:ascii="Times New Roman" w:eastAsia="Times New Roman" w:hAnsi="Times New Roman" w:cs="Times New Roman"/>
                <w:b/>
                <w:bCs/>
                <w:spacing w:val="-2"/>
                <w:sz w:val="20"/>
                <w:szCs w:val="20"/>
              </w:rPr>
              <w:t>WP</w:t>
            </w:r>
          </w:p>
        </w:tc>
        <w:tc>
          <w:tcPr>
            <w:tcW w:w="810" w:type="dxa"/>
            <w:tcBorders>
              <w:top w:val="single" w:sz="8" w:space="0" w:color="000000"/>
              <w:left w:val="single" w:sz="4" w:space="0" w:color="000000"/>
              <w:bottom w:val="single" w:sz="8" w:space="0" w:color="000000"/>
              <w:right w:val="single" w:sz="8" w:space="0" w:color="000000"/>
            </w:tcBorders>
          </w:tcPr>
          <w:p w14:paraId="2214FEE2"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C</w:t>
            </w:r>
            <w:r w:rsidRPr="001D1853">
              <w:rPr>
                <w:rFonts w:ascii="Times New Roman" w:eastAsia="Times New Roman" w:hAnsi="Times New Roman" w:cs="Times New Roman"/>
                <w:b/>
                <w:bCs/>
                <w:spacing w:val="1"/>
                <w:sz w:val="20"/>
                <w:szCs w:val="20"/>
              </w:rPr>
              <w:t>o</w:t>
            </w:r>
            <w:r w:rsidRPr="001D1853">
              <w:rPr>
                <w:rFonts w:ascii="Times New Roman" w:eastAsia="Times New Roman" w:hAnsi="Times New Roman" w:cs="Times New Roman"/>
                <w:b/>
                <w:bCs/>
                <w:sz w:val="20"/>
                <w:szCs w:val="20"/>
              </w:rPr>
              <w:t>st</w:t>
            </w:r>
          </w:p>
          <w:p w14:paraId="1A82E178"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z w:val="20"/>
                <w:szCs w:val="20"/>
              </w:rPr>
              <w:t>P</w:t>
            </w:r>
            <w:r w:rsidRPr="001D1853">
              <w:rPr>
                <w:rFonts w:ascii="Times New Roman" w:eastAsia="Times New Roman" w:hAnsi="Times New Roman" w:cs="Times New Roman"/>
                <w:b/>
                <w:bCs/>
                <w:spacing w:val="1"/>
                <w:sz w:val="20"/>
                <w:szCs w:val="20"/>
              </w:rPr>
              <w:t>la</w:t>
            </w:r>
            <w:r w:rsidRPr="001D1853">
              <w:rPr>
                <w:rFonts w:ascii="Times New Roman" w:eastAsia="Times New Roman" w:hAnsi="Times New Roman" w:cs="Times New Roman"/>
                <w:b/>
                <w:bCs/>
                <w:sz w:val="20"/>
                <w:szCs w:val="20"/>
              </w:rPr>
              <w:t>n</w:t>
            </w:r>
          </w:p>
          <w:p w14:paraId="2A10895E"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1"/>
                <w:sz w:val="20"/>
                <w:szCs w:val="20"/>
              </w:rPr>
              <w:t>SAE</w:t>
            </w:r>
          </w:p>
        </w:tc>
        <w:tc>
          <w:tcPr>
            <w:tcW w:w="810" w:type="dxa"/>
            <w:tcBorders>
              <w:top w:val="single" w:sz="8" w:space="0" w:color="000000"/>
              <w:left w:val="single" w:sz="8" w:space="0" w:color="000000"/>
              <w:bottom w:val="single" w:sz="8" w:space="0" w:color="000000"/>
              <w:right w:val="single" w:sz="8" w:space="0" w:color="000000"/>
            </w:tcBorders>
          </w:tcPr>
          <w:p w14:paraId="5772ADA5"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b/>
                <w:bCs/>
                <w:spacing w:val="-2"/>
                <w:sz w:val="20"/>
                <w:szCs w:val="20"/>
              </w:rPr>
              <w:t>T</w:t>
            </w:r>
            <w:r w:rsidRPr="001D1853">
              <w:rPr>
                <w:rFonts w:ascii="Times New Roman" w:eastAsia="Times New Roman" w:hAnsi="Times New Roman" w:cs="Times New Roman"/>
                <w:b/>
                <w:bCs/>
                <w:spacing w:val="1"/>
                <w:sz w:val="20"/>
                <w:szCs w:val="20"/>
              </w:rPr>
              <w:t>o</w:t>
            </w:r>
            <w:r w:rsidRPr="001D1853">
              <w:rPr>
                <w:rFonts w:ascii="Times New Roman" w:eastAsia="Times New Roman" w:hAnsi="Times New Roman" w:cs="Times New Roman"/>
                <w:b/>
                <w:bCs/>
                <w:spacing w:val="-1"/>
                <w:sz w:val="20"/>
                <w:szCs w:val="20"/>
              </w:rPr>
              <w:t>t</w:t>
            </w:r>
            <w:r w:rsidRPr="001D1853">
              <w:rPr>
                <w:rFonts w:ascii="Times New Roman" w:eastAsia="Times New Roman" w:hAnsi="Times New Roman" w:cs="Times New Roman"/>
                <w:b/>
                <w:bCs/>
                <w:spacing w:val="1"/>
                <w:sz w:val="20"/>
                <w:szCs w:val="20"/>
              </w:rPr>
              <w:t>a</w:t>
            </w:r>
            <w:r w:rsidRPr="001D1853">
              <w:rPr>
                <w:rFonts w:ascii="Times New Roman" w:eastAsia="Times New Roman" w:hAnsi="Times New Roman" w:cs="Times New Roman"/>
                <w:b/>
                <w:bCs/>
                <w:sz w:val="20"/>
                <w:szCs w:val="20"/>
              </w:rPr>
              <w:t>l</w:t>
            </w:r>
          </w:p>
        </w:tc>
      </w:tr>
      <w:tr w:rsidR="001D1853" w:rsidRPr="001D1853" w14:paraId="33270813" w14:textId="77777777" w:rsidTr="00705976">
        <w:trPr>
          <w:trHeight w:hRule="exact" w:val="812"/>
        </w:trPr>
        <w:tc>
          <w:tcPr>
            <w:tcW w:w="1080" w:type="dxa"/>
            <w:tcBorders>
              <w:top w:val="single" w:sz="8" w:space="0" w:color="000000"/>
              <w:left w:val="single" w:sz="8" w:space="0" w:color="000000"/>
              <w:bottom w:val="single" w:sz="8" w:space="0" w:color="000000"/>
              <w:right w:val="single" w:sz="4" w:space="0" w:color="000000"/>
            </w:tcBorders>
            <w:shd w:val="clear" w:color="auto" w:fill="auto"/>
          </w:tcPr>
          <w:p w14:paraId="7151E73B" w14:textId="77777777" w:rsidR="001D1853" w:rsidRPr="001D1853" w:rsidRDefault="001D1853" w:rsidP="001D1853">
            <w:pPr>
              <w:spacing w:after="0" w:line="240" w:lineRule="auto"/>
              <w:rPr>
                <w:rFonts w:ascii="Times New Roman" w:eastAsia="Times New Roman" w:hAnsi="Times New Roman" w:cs="Times New Roman"/>
                <w:sz w:val="20"/>
                <w:szCs w:val="20"/>
              </w:rPr>
            </w:pPr>
            <w:r w:rsidRPr="001D1853">
              <w:rPr>
                <w:rFonts w:ascii="Times New Roman" w:eastAsia="Calibri" w:hAnsi="Times New Roman" w:cs="Times New Roman"/>
                <w:spacing w:val="-1"/>
                <w:sz w:val="20"/>
                <w:szCs w:val="20"/>
              </w:rPr>
              <w:t>Annu</w:t>
            </w:r>
            <w:r w:rsidRPr="001D1853">
              <w:rPr>
                <w:rFonts w:ascii="Times New Roman" w:eastAsia="Calibri" w:hAnsi="Times New Roman" w:cs="Times New Roman"/>
                <w:spacing w:val="1"/>
                <w:sz w:val="20"/>
                <w:szCs w:val="20"/>
              </w:rPr>
              <w:t>a</w:t>
            </w:r>
            <w:r w:rsidRPr="001D1853">
              <w:rPr>
                <w:rFonts w:ascii="Times New Roman" w:eastAsia="Calibri" w:hAnsi="Times New Roman" w:cs="Times New Roman"/>
                <w:sz w:val="20"/>
                <w:szCs w:val="20"/>
              </w:rPr>
              <w:t xml:space="preserve">l </w:t>
            </w:r>
            <w:r w:rsidRPr="001D1853">
              <w:rPr>
                <w:rFonts w:ascii="Times New Roman" w:eastAsia="Calibri" w:hAnsi="Times New Roman" w:cs="Times New Roman"/>
                <w:spacing w:val="-1"/>
                <w:sz w:val="20"/>
                <w:szCs w:val="20"/>
              </w:rPr>
              <w:t>bu</w:t>
            </w:r>
            <w:r w:rsidRPr="001D1853">
              <w:rPr>
                <w:rFonts w:ascii="Times New Roman" w:eastAsia="Calibri" w:hAnsi="Times New Roman" w:cs="Times New Roman"/>
                <w:spacing w:val="1"/>
                <w:sz w:val="20"/>
                <w:szCs w:val="20"/>
              </w:rPr>
              <w:t>r</w:t>
            </w:r>
            <w:r w:rsidRPr="001D1853">
              <w:rPr>
                <w:rFonts w:ascii="Times New Roman" w:eastAsia="Calibri" w:hAnsi="Times New Roman" w:cs="Times New Roman"/>
                <w:spacing w:val="-1"/>
                <w:sz w:val="20"/>
                <w:szCs w:val="20"/>
              </w:rPr>
              <w:t>d</w:t>
            </w:r>
            <w:r w:rsidRPr="001D1853">
              <w:rPr>
                <w:rFonts w:ascii="Times New Roman" w:eastAsia="Calibri" w:hAnsi="Times New Roman" w:cs="Times New Roman"/>
                <w:spacing w:val="1"/>
                <w:sz w:val="20"/>
                <w:szCs w:val="20"/>
              </w:rPr>
              <w:t>e</w:t>
            </w:r>
            <w:r w:rsidRPr="001D1853">
              <w:rPr>
                <w:rFonts w:ascii="Times New Roman" w:eastAsia="Calibri" w:hAnsi="Times New Roman" w:cs="Times New Roman"/>
                <w:sz w:val="20"/>
                <w:szCs w:val="20"/>
              </w:rPr>
              <w:t>n H</w:t>
            </w:r>
            <w:r w:rsidRPr="001D1853">
              <w:rPr>
                <w:rFonts w:ascii="Times New Roman" w:eastAsia="Calibri" w:hAnsi="Times New Roman" w:cs="Times New Roman"/>
                <w:spacing w:val="1"/>
                <w:sz w:val="20"/>
                <w:szCs w:val="20"/>
              </w:rPr>
              <w:t>o</w:t>
            </w:r>
            <w:r w:rsidRPr="001D1853">
              <w:rPr>
                <w:rFonts w:ascii="Times New Roman" w:eastAsia="Calibri" w:hAnsi="Times New Roman" w:cs="Times New Roman"/>
                <w:spacing w:val="-1"/>
                <w:sz w:val="20"/>
                <w:szCs w:val="20"/>
              </w:rPr>
              <w:t>u</w:t>
            </w:r>
            <w:r w:rsidRPr="001D1853">
              <w:rPr>
                <w:rFonts w:ascii="Times New Roman" w:eastAsia="Calibri" w:hAnsi="Times New Roman" w:cs="Times New Roman"/>
                <w:spacing w:val="1"/>
                <w:sz w:val="20"/>
                <w:szCs w:val="20"/>
              </w:rPr>
              <w:t>r</w:t>
            </w:r>
            <w:r w:rsidRPr="001D1853">
              <w:rPr>
                <w:rFonts w:ascii="Times New Roman" w:eastAsia="Calibri" w:hAnsi="Times New Roman" w:cs="Times New Roman"/>
                <w:sz w:val="20"/>
                <w:szCs w:val="20"/>
              </w:rPr>
              <w:t>s</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6E20B8AB"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2,050</w:t>
            </w:r>
          </w:p>
        </w:tc>
        <w:tc>
          <w:tcPr>
            <w:tcW w:w="810" w:type="dxa"/>
            <w:tcBorders>
              <w:top w:val="single" w:sz="8" w:space="0" w:color="000000"/>
              <w:left w:val="single" w:sz="4" w:space="0" w:color="000000"/>
              <w:bottom w:val="single" w:sz="8" w:space="0" w:color="000000"/>
              <w:right w:val="single" w:sz="4" w:space="0" w:color="000000"/>
            </w:tcBorders>
          </w:tcPr>
          <w:p w14:paraId="78596A3C"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1,677</w:t>
            </w: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194D7237"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35</w:t>
            </w:r>
          </w:p>
        </w:tc>
        <w:tc>
          <w:tcPr>
            <w:tcW w:w="810" w:type="dxa"/>
            <w:tcBorders>
              <w:top w:val="single" w:sz="8" w:space="0" w:color="000000"/>
              <w:left w:val="single" w:sz="4" w:space="0" w:color="000000"/>
              <w:bottom w:val="single" w:sz="8" w:space="0" w:color="000000"/>
              <w:right w:val="single" w:sz="4" w:space="0" w:color="000000"/>
            </w:tcBorders>
          </w:tcPr>
          <w:p w14:paraId="4B23698B"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0</w:t>
            </w:r>
          </w:p>
          <w:p w14:paraId="2894D0DD" w14:textId="77777777" w:rsidR="001D1853" w:rsidRPr="001D1853" w:rsidRDefault="001D1853" w:rsidP="001D1853">
            <w:pPr>
              <w:spacing w:after="0" w:line="240" w:lineRule="auto"/>
              <w:jc w:val="center"/>
              <w:rPr>
                <w:rFonts w:ascii="Times New Roman" w:eastAsia="Calibri" w:hAnsi="Times New Roman" w:cs="Times New Roman"/>
                <w:sz w:val="20"/>
                <w:szCs w:val="20"/>
              </w:rPr>
            </w:pP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701D802E"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3,955</w:t>
            </w:r>
          </w:p>
        </w:tc>
        <w:tc>
          <w:tcPr>
            <w:tcW w:w="810" w:type="dxa"/>
            <w:tcBorders>
              <w:top w:val="single" w:sz="8" w:space="0" w:color="000000"/>
              <w:left w:val="single" w:sz="4" w:space="0" w:color="000000"/>
              <w:bottom w:val="single" w:sz="8" w:space="0" w:color="000000"/>
              <w:right w:val="single" w:sz="4" w:space="0" w:color="000000"/>
            </w:tcBorders>
          </w:tcPr>
          <w:p w14:paraId="36CB5302" w14:textId="77777777" w:rsidR="001D1853" w:rsidRPr="001D1853" w:rsidDel="008A260B"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1,989</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313C3597"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1,200</w:t>
            </w: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6DE0AEBB"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0</w:t>
            </w:r>
          </w:p>
          <w:p w14:paraId="5F9C23B5"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p>
        </w:tc>
        <w:tc>
          <w:tcPr>
            <w:tcW w:w="810" w:type="dxa"/>
            <w:tcBorders>
              <w:top w:val="single" w:sz="8" w:space="0" w:color="000000"/>
              <w:left w:val="single" w:sz="4" w:space="0" w:color="000000"/>
              <w:bottom w:val="single" w:sz="8" w:space="0" w:color="000000"/>
              <w:right w:val="single" w:sz="8" w:space="0" w:color="000000"/>
            </w:tcBorders>
            <w:shd w:val="clear" w:color="auto" w:fill="auto"/>
          </w:tcPr>
          <w:p w14:paraId="0412C6A0"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pacing w:val="1"/>
                <w:sz w:val="20"/>
                <w:szCs w:val="20"/>
              </w:rPr>
              <w:t>3</w:t>
            </w:r>
            <w:r w:rsidRPr="001D1853">
              <w:rPr>
                <w:rFonts w:ascii="Times New Roman" w:eastAsia="Times New Roman" w:hAnsi="Times New Roman" w:cs="Times New Roman"/>
                <w:sz w:val="20"/>
                <w:szCs w:val="20"/>
              </w:rPr>
              <w:t>5</w:t>
            </w: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F5AA2DE"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10,941</w:t>
            </w:r>
          </w:p>
        </w:tc>
      </w:tr>
      <w:tr w:rsidR="001D1853" w:rsidRPr="001D1853" w14:paraId="522DED5E" w14:textId="77777777" w:rsidTr="00705976">
        <w:trPr>
          <w:trHeight w:hRule="exact" w:val="812"/>
        </w:trPr>
        <w:tc>
          <w:tcPr>
            <w:tcW w:w="1080" w:type="dxa"/>
            <w:tcBorders>
              <w:top w:val="single" w:sz="8" w:space="0" w:color="000000"/>
              <w:left w:val="single" w:sz="8" w:space="0" w:color="000000"/>
              <w:bottom w:val="single" w:sz="8" w:space="0" w:color="000000"/>
              <w:right w:val="single" w:sz="4" w:space="0" w:color="000000"/>
            </w:tcBorders>
            <w:shd w:val="clear" w:color="auto" w:fill="auto"/>
          </w:tcPr>
          <w:p w14:paraId="7B6D8A2E" w14:textId="77777777" w:rsidR="001D1853" w:rsidRPr="001D1853" w:rsidRDefault="001D1853" w:rsidP="001D1853">
            <w:pPr>
              <w:spacing w:after="0" w:line="240" w:lineRule="auto"/>
              <w:rPr>
                <w:rFonts w:ascii="Calibri" w:eastAsia="Calibri" w:hAnsi="Calibri" w:cs="Times New Roman"/>
                <w:sz w:val="20"/>
                <w:szCs w:val="20"/>
              </w:rPr>
            </w:pPr>
          </w:p>
          <w:p w14:paraId="345AF947" w14:textId="77777777" w:rsidR="001D1853" w:rsidRPr="001D1853" w:rsidRDefault="001D1853" w:rsidP="001D1853">
            <w:pPr>
              <w:spacing w:after="0" w:line="240" w:lineRule="auto"/>
              <w:rPr>
                <w:rFonts w:ascii="Times New Roman" w:eastAsia="Times New Roman" w:hAnsi="Times New Roman" w:cs="Times New Roman"/>
                <w:sz w:val="20"/>
                <w:szCs w:val="20"/>
              </w:rPr>
            </w:pPr>
            <w:r w:rsidRPr="001D1853">
              <w:rPr>
                <w:rFonts w:ascii="Times New Roman" w:eastAsia="Calibri" w:hAnsi="Times New Roman" w:cs="Times New Roman"/>
                <w:sz w:val="20"/>
                <w:szCs w:val="20"/>
              </w:rPr>
              <w:t>H</w:t>
            </w:r>
            <w:r w:rsidRPr="001D1853">
              <w:rPr>
                <w:rFonts w:ascii="Times New Roman" w:eastAsia="Calibri" w:hAnsi="Times New Roman" w:cs="Times New Roman"/>
                <w:spacing w:val="1"/>
                <w:sz w:val="20"/>
                <w:szCs w:val="20"/>
              </w:rPr>
              <w:t>o</w:t>
            </w:r>
            <w:r w:rsidRPr="001D1853">
              <w:rPr>
                <w:rFonts w:ascii="Times New Roman" w:eastAsia="Calibri" w:hAnsi="Times New Roman" w:cs="Times New Roman"/>
                <w:spacing w:val="-1"/>
                <w:sz w:val="20"/>
                <w:szCs w:val="20"/>
              </w:rPr>
              <w:t>u</w:t>
            </w:r>
            <w:r w:rsidRPr="001D1853">
              <w:rPr>
                <w:rFonts w:ascii="Times New Roman" w:eastAsia="Calibri" w:hAnsi="Times New Roman" w:cs="Times New Roman"/>
                <w:spacing w:val="-2"/>
                <w:sz w:val="20"/>
                <w:szCs w:val="20"/>
              </w:rPr>
              <w:t>r</w:t>
            </w:r>
            <w:r w:rsidRPr="001D1853">
              <w:rPr>
                <w:rFonts w:ascii="Times New Roman" w:eastAsia="Calibri" w:hAnsi="Times New Roman" w:cs="Times New Roman"/>
                <w:spacing w:val="-1"/>
                <w:sz w:val="20"/>
                <w:szCs w:val="20"/>
              </w:rPr>
              <w:t>l</w:t>
            </w:r>
            <w:r w:rsidRPr="001D1853">
              <w:rPr>
                <w:rFonts w:ascii="Times New Roman" w:eastAsia="Calibri" w:hAnsi="Times New Roman" w:cs="Times New Roman"/>
                <w:sz w:val="20"/>
                <w:szCs w:val="20"/>
              </w:rPr>
              <w:t>y</w:t>
            </w:r>
          </w:p>
          <w:p w14:paraId="2119E84B" w14:textId="77777777" w:rsidR="001D1853" w:rsidRPr="001D1853" w:rsidRDefault="001D1853" w:rsidP="001D1853">
            <w:pPr>
              <w:spacing w:after="0" w:line="240" w:lineRule="auto"/>
              <w:rPr>
                <w:rFonts w:ascii="Times New Roman" w:eastAsia="Times New Roman" w:hAnsi="Times New Roman" w:cs="Times New Roman"/>
                <w:sz w:val="20"/>
                <w:szCs w:val="20"/>
              </w:rPr>
            </w:pPr>
            <w:r w:rsidRPr="001D1853">
              <w:rPr>
                <w:rFonts w:ascii="Times New Roman" w:eastAsia="Calibri" w:hAnsi="Times New Roman" w:cs="Times New Roman"/>
                <w:spacing w:val="-2"/>
                <w:sz w:val="20"/>
                <w:szCs w:val="20"/>
              </w:rPr>
              <w:t>W</w:t>
            </w:r>
            <w:r w:rsidRPr="001D1853">
              <w:rPr>
                <w:rFonts w:ascii="Times New Roman" w:eastAsia="Calibri" w:hAnsi="Times New Roman" w:cs="Times New Roman"/>
                <w:spacing w:val="1"/>
                <w:sz w:val="20"/>
                <w:szCs w:val="20"/>
              </w:rPr>
              <w:t>age</w:t>
            </w:r>
            <w:r w:rsidRPr="001D1853">
              <w:rPr>
                <w:rFonts w:ascii="Times New Roman" w:eastAsia="Calibri" w:hAnsi="Times New Roman" w:cs="Times New Roman"/>
                <w:sz w:val="20"/>
                <w:szCs w:val="20"/>
              </w:rPr>
              <w:t>s.</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79F1545E"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3A3E9329"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pacing w:val="1"/>
                <w:sz w:val="20"/>
                <w:szCs w:val="20"/>
              </w:rPr>
              <w:t>$</w:t>
            </w:r>
            <w:r w:rsidRPr="001D1853">
              <w:rPr>
                <w:rFonts w:ascii="Times New Roman" w:eastAsia="Times New Roman" w:hAnsi="Times New Roman" w:cs="Times New Roman"/>
                <w:spacing w:val="-1"/>
                <w:sz w:val="20"/>
                <w:szCs w:val="20"/>
              </w:rPr>
              <w:t>6</w:t>
            </w:r>
            <w:r w:rsidR="00932E0C">
              <w:rPr>
                <w:rFonts w:ascii="Times New Roman" w:eastAsia="Times New Roman" w:hAnsi="Times New Roman" w:cs="Times New Roman"/>
                <w:spacing w:val="-1"/>
                <w:sz w:val="20"/>
                <w:szCs w:val="20"/>
              </w:rPr>
              <w:t>6.52</w:t>
            </w:r>
            <w:r w:rsidRPr="001D1853">
              <w:rPr>
                <w:rFonts w:ascii="Times New Roman" w:eastAsia="Times New Roman" w:hAnsi="Times New Roman" w:cs="Times New Roman"/>
                <w:spacing w:val="-1"/>
                <w:sz w:val="20"/>
                <w:szCs w:val="20"/>
              </w:rPr>
              <w:t>/hr</w:t>
            </w:r>
          </w:p>
        </w:tc>
        <w:tc>
          <w:tcPr>
            <w:tcW w:w="810" w:type="dxa"/>
            <w:tcBorders>
              <w:top w:val="single" w:sz="8" w:space="0" w:color="000000"/>
              <w:left w:val="single" w:sz="4" w:space="0" w:color="000000"/>
              <w:bottom w:val="single" w:sz="8" w:space="0" w:color="000000"/>
              <w:right w:val="single" w:sz="4" w:space="0" w:color="000000"/>
            </w:tcBorders>
          </w:tcPr>
          <w:p w14:paraId="0DA04CDC"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59B159E7"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$6</w:t>
            </w:r>
            <w:r w:rsidR="00932E0C">
              <w:rPr>
                <w:rFonts w:ascii="Times New Roman" w:eastAsia="Calibri" w:hAnsi="Times New Roman" w:cs="Times New Roman"/>
                <w:sz w:val="20"/>
                <w:szCs w:val="20"/>
              </w:rPr>
              <w:t>6.52</w:t>
            </w:r>
            <w:r w:rsidRPr="001D1853">
              <w:rPr>
                <w:rFonts w:ascii="Times New Roman" w:eastAsia="Calibri" w:hAnsi="Times New Roman" w:cs="Times New Roman"/>
                <w:sz w:val="20"/>
                <w:szCs w:val="20"/>
              </w:rPr>
              <w:t>/hr</w:t>
            </w: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03D2E5C9"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4CC614F4"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pacing w:val="1"/>
                <w:sz w:val="20"/>
                <w:szCs w:val="20"/>
              </w:rPr>
              <w:t>$</w:t>
            </w:r>
            <w:r w:rsidRPr="001D1853">
              <w:rPr>
                <w:rFonts w:ascii="Times New Roman" w:eastAsia="Times New Roman" w:hAnsi="Times New Roman" w:cs="Times New Roman"/>
                <w:spacing w:val="-1"/>
                <w:sz w:val="20"/>
                <w:szCs w:val="20"/>
              </w:rPr>
              <w:t>6</w:t>
            </w:r>
            <w:r w:rsidR="00932E0C">
              <w:rPr>
                <w:rFonts w:ascii="Times New Roman" w:eastAsia="Times New Roman" w:hAnsi="Times New Roman" w:cs="Times New Roman"/>
                <w:spacing w:val="-1"/>
                <w:sz w:val="20"/>
                <w:szCs w:val="20"/>
              </w:rPr>
              <w:t>6.52</w:t>
            </w:r>
            <w:r w:rsidRPr="001D1853">
              <w:rPr>
                <w:rFonts w:ascii="Times New Roman" w:eastAsia="Times New Roman" w:hAnsi="Times New Roman" w:cs="Times New Roman"/>
                <w:spacing w:val="-1"/>
                <w:sz w:val="20"/>
                <w:szCs w:val="20"/>
              </w:rPr>
              <w:t>/hr</w:t>
            </w:r>
          </w:p>
        </w:tc>
        <w:tc>
          <w:tcPr>
            <w:tcW w:w="810" w:type="dxa"/>
            <w:tcBorders>
              <w:top w:val="single" w:sz="8" w:space="0" w:color="000000"/>
              <w:left w:val="single" w:sz="4" w:space="0" w:color="000000"/>
              <w:bottom w:val="single" w:sz="8" w:space="0" w:color="000000"/>
              <w:right w:val="single" w:sz="4" w:space="0" w:color="000000"/>
            </w:tcBorders>
          </w:tcPr>
          <w:p w14:paraId="661EB2AC"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42B96F1D"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6</w:t>
            </w:r>
            <w:r w:rsidR="00932E0C">
              <w:rPr>
                <w:rFonts w:ascii="Times New Roman" w:eastAsia="Calibri" w:hAnsi="Times New Roman" w:cs="Times New Roman"/>
                <w:sz w:val="20"/>
                <w:szCs w:val="20"/>
              </w:rPr>
              <w:t>6.52</w:t>
            </w:r>
            <w:r w:rsidRPr="001D1853">
              <w:rPr>
                <w:rFonts w:ascii="Times New Roman" w:eastAsia="Calibri" w:hAnsi="Times New Roman" w:cs="Times New Roman"/>
                <w:sz w:val="20"/>
                <w:szCs w:val="20"/>
              </w:rPr>
              <w:t>/hr</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5EE88453"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1929475C"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pacing w:val="1"/>
                <w:sz w:val="20"/>
                <w:szCs w:val="20"/>
              </w:rPr>
              <w:t>$</w:t>
            </w:r>
            <w:r w:rsidRPr="001D1853">
              <w:rPr>
                <w:rFonts w:ascii="Times New Roman" w:eastAsia="Times New Roman" w:hAnsi="Times New Roman" w:cs="Times New Roman"/>
                <w:spacing w:val="-1"/>
                <w:sz w:val="20"/>
                <w:szCs w:val="20"/>
              </w:rPr>
              <w:t>6</w:t>
            </w:r>
            <w:r w:rsidR="00932E0C">
              <w:rPr>
                <w:rFonts w:ascii="Times New Roman" w:eastAsia="Times New Roman" w:hAnsi="Times New Roman" w:cs="Times New Roman"/>
                <w:spacing w:val="-1"/>
                <w:sz w:val="20"/>
                <w:szCs w:val="20"/>
              </w:rPr>
              <w:t>6.52</w:t>
            </w:r>
            <w:r w:rsidRPr="001D1853">
              <w:rPr>
                <w:rFonts w:ascii="Times New Roman" w:eastAsia="Times New Roman" w:hAnsi="Times New Roman" w:cs="Times New Roman"/>
                <w:spacing w:val="-1"/>
                <w:sz w:val="20"/>
                <w:szCs w:val="20"/>
              </w:rPr>
              <w:t>/hr</w:t>
            </w:r>
          </w:p>
        </w:tc>
        <w:tc>
          <w:tcPr>
            <w:tcW w:w="810" w:type="dxa"/>
            <w:tcBorders>
              <w:top w:val="single" w:sz="8" w:space="0" w:color="000000"/>
              <w:left w:val="single" w:sz="4" w:space="0" w:color="000000"/>
              <w:bottom w:val="single" w:sz="8" w:space="0" w:color="000000"/>
              <w:right w:val="single" w:sz="4" w:space="0" w:color="000000"/>
            </w:tcBorders>
          </w:tcPr>
          <w:p w14:paraId="5FA35AC7"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18DE73A4" w14:textId="77777777" w:rsidR="001D1853" w:rsidRPr="001D1853" w:rsidDel="008A260B"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Times New Roman" w:hAnsi="Times New Roman" w:cs="Times New Roman"/>
                <w:spacing w:val="1"/>
                <w:sz w:val="20"/>
                <w:szCs w:val="20"/>
              </w:rPr>
              <w:t>$</w:t>
            </w:r>
            <w:r w:rsidRPr="001D1853">
              <w:rPr>
                <w:rFonts w:ascii="Times New Roman" w:eastAsia="Times New Roman" w:hAnsi="Times New Roman" w:cs="Times New Roman"/>
                <w:spacing w:val="-1"/>
                <w:sz w:val="20"/>
                <w:szCs w:val="20"/>
              </w:rPr>
              <w:t>6</w:t>
            </w:r>
            <w:r w:rsidR="00932E0C">
              <w:rPr>
                <w:rFonts w:ascii="Times New Roman" w:eastAsia="Times New Roman" w:hAnsi="Times New Roman" w:cs="Times New Roman"/>
                <w:spacing w:val="-1"/>
                <w:sz w:val="20"/>
                <w:szCs w:val="20"/>
              </w:rPr>
              <w:t>6.52</w:t>
            </w:r>
            <w:r w:rsidRPr="001D1853">
              <w:rPr>
                <w:rFonts w:ascii="Times New Roman" w:eastAsia="Times New Roman" w:hAnsi="Times New Roman" w:cs="Times New Roman"/>
                <w:spacing w:val="-1"/>
                <w:sz w:val="20"/>
                <w:szCs w:val="20"/>
              </w:rPr>
              <w:t>/hr</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29070AE9"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0E3A4631"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Times New Roman" w:hAnsi="Times New Roman" w:cs="Times New Roman"/>
                <w:spacing w:val="1"/>
                <w:sz w:val="20"/>
                <w:szCs w:val="20"/>
              </w:rPr>
              <w:t>$</w:t>
            </w:r>
            <w:r w:rsidRPr="001D1853">
              <w:rPr>
                <w:rFonts w:ascii="Times New Roman" w:eastAsia="Times New Roman" w:hAnsi="Times New Roman" w:cs="Times New Roman"/>
                <w:spacing w:val="-1"/>
                <w:sz w:val="20"/>
                <w:szCs w:val="20"/>
              </w:rPr>
              <w:t>6</w:t>
            </w:r>
            <w:r w:rsidR="00932E0C">
              <w:rPr>
                <w:rFonts w:ascii="Times New Roman" w:eastAsia="Times New Roman" w:hAnsi="Times New Roman" w:cs="Times New Roman"/>
                <w:spacing w:val="-1"/>
                <w:sz w:val="20"/>
                <w:szCs w:val="20"/>
              </w:rPr>
              <w:t>6.52</w:t>
            </w:r>
            <w:r w:rsidRPr="001D1853">
              <w:rPr>
                <w:rFonts w:ascii="Times New Roman" w:eastAsia="Times New Roman" w:hAnsi="Times New Roman" w:cs="Times New Roman"/>
                <w:spacing w:val="-1"/>
                <w:sz w:val="20"/>
                <w:szCs w:val="20"/>
              </w:rPr>
              <w:t>/hr</w:t>
            </w:r>
          </w:p>
          <w:p w14:paraId="6CA38C75"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5950495B"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781B14C7"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Times New Roman" w:hAnsi="Times New Roman" w:cs="Times New Roman"/>
                <w:spacing w:val="1"/>
                <w:sz w:val="20"/>
                <w:szCs w:val="20"/>
              </w:rPr>
              <w:t>$</w:t>
            </w:r>
            <w:r w:rsidRPr="001D1853">
              <w:rPr>
                <w:rFonts w:ascii="Times New Roman" w:eastAsia="Times New Roman" w:hAnsi="Times New Roman" w:cs="Times New Roman"/>
                <w:spacing w:val="-1"/>
                <w:sz w:val="20"/>
                <w:szCs w:val="20"/>
              </w:rPr>
              <w:t>6</w:t>
            </w:r>
            <w:r w:rsidR="00932E0C">
              <w:rPr>
                <w:rFonts w:ascii="Times New Roman" w:eastAsia="Times New Roman" w:hAnsi="Times New Roman" w:cs="Times New Roman"/>
                <w:spacing w:val="-1"/>
                <w:sz w:val="20"/>
                <w:szCs w:val="20"/>
              </w:rPr>
              <w:t>6.52</w:t>
            </w:r>
            <w:r w:rsidRPr="001D1853">
              <w:rPr>
                <w:rFonts w:ascii="Times New Roman" w:eastAsia="Times New Roman" w:hAnsi="Times New Roman" w:cs="Times New Roman"/>
                <w:spacing w:val="-1"/>
                <w:sz w:val="20"/>
                <w:szCs w:val="20"/>
              </w:rPr>
              <w:t>/hr</w:t>
            </w:r>
          </w:p>
          <w:p w14:paraId="41F905A3"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p>
        </w:tc>
        <w:tc>
          <w:tcPr>
            <w:tcW w:w="810" w:type="dxa"/>
            <w:tcBorders>
              <w:top w:val="single" w:sz="8" w:space="0" w:color="000000"/>
              <w:left w:val="single" w:sz="4" w:space="0" w:color="000000"/>
              <w:bottom w:val="single" w:sz="8" w:space="0" w:color="000000"/>
              <w:right w:val="single" w:sz="8" w:space="0" w:color="000000"/>
            </w:tcBorders>
            <w:shd w:val="clear" w:color="auto" w:fill="auto"/>
          </w:tcPr>
          <w:p w14:paraId="095A150F"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5FE6A7EE"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pacing w:val="1"/>
                <w:sz w:val="20"/>
                <w:szCs w:val="20"/>
              </w:rPr>
              <w:t>$</w:t>
            </w:r>
            <w:r w:rsidRPr="001D1853">
              <w:rPr>
                <w:rFonts w:ascii="Times New Roman" w:eastAsia="Times New Roman" w:hAnsi="Times New Roman" w:cs="Times New Roman"/>
                <w:spacing w:val="-1"/>
                <w:sz w:val="20"/>
                <w:szCs w:val="20"/>
              </w:rPr>
              <w:t>6</w:t>
            </w:r>
            <w:r w:rsidR="00932E0C">
              <w:rPr>
                <w:rFonts w:ascii="Times New Roman" w:eastAsia="Times New Roman" w:hAnsi="Times New Roman" w:cs="Times New Roman"/>
                <w:spacing w:val="-1"/>
                <w:sz w:val="20"/>
                <w:szCs w:val="20"/>
              </w:rPr>
              <w:t>6.52</w:t>
            </w:r>
            <w:r w:rsidRPr="001D1853">
              <w:rPr>
                <w:rFonts w:ascii="Times New Roman" w:eastAsia="Times New Roman" w:hAnsi="Times New Roman" w:cs="Times New Roman"/>
                <w:spacing w:val="-1"/>
                <w:sz w:val="20"/>
                <w:szCs w:val="20"/>
              </w:rPr>
              <w:t>/hr</w:t>
            </w: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EC53A3E"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5F581BC3"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pacing w:val="1"/>
                <w:sz w:val="20"/>
                <w:szCs w:val="20"/>
              </w:rPr>
              <w:t>$</w:t>
            </w:r>
            <w:r w:rsidRPr="001D1853">
              <w:rPr>
                <w:rFonts w:ascii="Times New Roman" w:eastAsia="Times New Roman" w:hAnsi="Times New Roman" w:cs="Times New Roman"/>
                <w:spacing w:val="-1"/>
                <w:sz w:val="20"/>
                <w:szCs w:val="20"/>
              </w:rPr>
              <w:t>6</w:t>
            </w:r>
            <w:r w:rsidR="00932E0C">
              <w:rPr>
                <w:rFonts w:ascii="Times New Roman" w:eastAsia="Times New Roman" w:hAnsi="Times New Roman" w:cs="Times New Roman"/>
                <w:spacing w:val="-1"/>
                <w:sz w:val="20"/>
                <w:szCs w:val="20"/>
              </w:rPr>
              <w:t>6.52</w:t>
            </w:r>
            <w:r w:rsidRPr="001D1853">
              <w:rPr>
                <w:rFonts w:ascii="Times New Roman" w:eastAsia="Times New Roman" w:hAnsi="Times New Roman" w:cs="Times New Roman"/>
                <w:spacing w:val="-1"/>
                <w:sz w:val="20"/>
                <w:szCs w:val="20"/>
              </w:rPr>
              <w:t>/hr</w:t>
            </w:r>
          </w:p>
        </w:tc>
      </w:tr>
      <w:tr w:rsidR="001D1853" w:rsidRPr="001D1853" w14:paraId="77B1FE27" w14:textId="77777777" w:rsidTr="00705976">
        <w:trPr>
          <w:trHeight w:hRule="exact" w:val="1505"/>
        </w:trPr>
        <w:tc>
          <w:tcPr>
            <w:tcW w:w="1080" w:type="dxa"/>
            <w:tcBorders>
              <w:top w:val="single" w:sz="8" w:space="0" w:color="000000"/>
              <w:left w:val="single" w:sz="8" w:space="0" w:color="000000"/>
              <w:bottom w:val="single" w:sz="8" w:space="0" w:color="000000"/>
              <w:right w:val="single" w:sz="4" w:space="0" w:color="000000"/>
            </w:tcBorders>
            <w:shd w:val="clear" w:color="auto" w:fill="auto"/>
          </w:tcPr>
          <w:p w14:paraId="46F80DB5" w14:textId="77777777" w:rsidR="001D1853" w:rsidRPr="001D1853" w:rsidRDefault="001D1853" w:rsidP="001D1853">
            <w:pPr>
              <w:spacing w:after="0" w:line="240" w:lineRule="auto"/>
              <w:rPr>
                <w:rFonts w:ascii="Times New Roman" w:eastAsia="Calibri" w:hAnsi="Times New Roman" w:cs="Times New Roman"/>
                <w:sz w:val="20"/>
                <w:szCs w:val="20"/>
              </w:rPr>
            </w:pPr>
            <w:r w:rsidRPr="001D1853">
              <w:rPr>
                <w:rFonts w:ascii="Times New Roman" w:eastAsia="Calibri" w:hAnsi="Times New Roman" w:cs="Times New Roman"/>
                <w:sz w:val="20"/>
                <w:szCs w:val="20"/>
              </w:rPr>
              <w:lastRenderedPageBreak/>
              <w:t>Average burden cost by application type</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3532BB6F"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764D73A1"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932E0C">
              <w:rPr>
                <w:rFonts w:ascii="Times New Roman" w:eastAsia="Calibri" w:hAnsi="Times New Roman" w:cs="Times New Roman"/>
                <w:sz w:val="20"/>
                <w:szCs w:val="20"/>
              </w:rPr>
              <w:t xml:space="preserve">3,326 </w:t>
            </w:r>
          </w:p>
          <w:p w14:paraId="1459CD52"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(41)</w:t>
            </w:r>
          </w:p>
        </w:tc>
        <w:tc>
          <w:tcPr>
            <w:tcW w:w="810" w:type="dxa"/>
            <w:tcBorders>
              <w:top w:val="single" w:sz="8" w:space="0" w:color="000000"/>
              <w:left w:val="single" w:sz="4" w:space="0" w:color="000000"/>
              <w:bottom w:val="single" w:sz="8" w:space="0" w:color="000000"/>
              <w:right w:val="single" w:sz="4" w:space="0" w:color="000000"/>
            </w:tcBorders>
          </w:tcPr>
          <w:p w14:paraId="54267092"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61B96A34"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B35F6B">
              <w:rPr>
                <w:rFonts w:ascii="Times New Roman" w:eastAsia="Calibri" w:hAnsi="Times New Roman" w:cs="Times New Roman"/>
                <w:sz w:val="20"/>
                <w:szCs w:val="20"/>
              </w:rPr>
              <w:t>2,594</w:t>
            </w:r>
          </w:p>
          <w:p w14:paraId="212C2C94"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(43)</w:t>
            </w: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36B6DB85"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2010482C"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B35F6B">
              <w:rPr>
                <w:rFonts w:ascii="Times New Roman" w:eastAsia="Calibri" w:hAnsi="Times New Roman" w:cs="Times New Roman"/>
                <w:sz w:val="20"/>
                <w:szCs w:val="20"/>
              </w:rPr>
              <w:t>2,328</w:t>
            </w:r>
          </w:p>
          <w:p w14:paraId="2BAD8512"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(1)</w:t>
            </w:r>
          </w:p>
        </w:tc>
        <w:tc>
          <w:tcPr>
            <w:tcW w:w="810" w:type="dxa"/>
            <w:tcBorders>
              <w:top w:val="single" w:sz="8" w:space="0" w:color="000000"/>
              <w:left w:val="single" w:sz="4" w:space="0" w:color="000000"/>
              <w:bottom w:val="single" w:sz="8" w:space="0" w:color="000000"/>
              <w:right w:val="single" w:sz="4" w:space="0" w:color="000000"/>
            </w:tcBorders>
          </w:tcPr>
          <w:p w14:paraId="3AD6C926"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5CEF86D4"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6C144C8D"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N/A</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61C9BFBF"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13CDEC6A"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233B68">
              <w:rPr>
                <w:rFonts w:ascii="Times New Roman" w:eastAsia="Calibri" w:hAnsi="Times New Roman" w:cs="Times New Roman"/>
                <w:sz w:val="20"/>
                <w:szCs w:val="20"/>
              </w:rPr>
              <w:t xml:space="preserve">2,328 </w:t>
            </w:r>
          </w:p>
          <w:p w14:paraId="5DF352CE"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(113)</w:t>
            </w:r>
          </w:p>
          <w:p w14:paraId="5ABCA0CB" w14:textId="77777777" w:rsidR="001D1853" w:rsidRPr="001D1853" w:rsidRDefault="001D1853" w:rsidP="001D1853">
            <w:pPr>
              <w:spacing w:after="0" w:line="240" w:lineRule="auto"/>
              <w:jc w:val="center"/>
              <w:rPr>
                <w:rFonts w:ascii="Times New Roman" w:eastAsia="Calibri" w:hAnsi="Times New Roman" w:cs="Times New Roman"/>
                <w:sz w:val="20"/>
                <w:szCs w:val="20"/>
              </w:rPr>
            </w:pPr>
          </w:p>
        </w:tc>
        <w:tc>
          <w:tcPr>
            <w:tcW w:w="810" w:type="dxa"/>
            <w:tcBorders>
              <w:top w:val="single" w:sz="8" w:space="0" w:color="000000"/>
              <w:left w:val="single" w:sz="4" w:space="0" w:color="000000"/>
              <w:bottom w:val="single" w:sz="8" w:space="0" w:color="000000"/>
              <w:right w:val="single" w:sz="4" w:space="0" w:color="000000"/>
            </w:tcBorders>
          </w:tcPr>
          <w:p w14:paraId="11718489"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4AF627C1"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233B68">
              <w:rPr>
                <w:rFonts w:ascii="Times New Roman" w:eastAsia="Calibri" w:hAnsi="Times New Roman" w:cs="Times New Roman"/>
                <w:sz w:val="20"/>
                <w:szCs w:val="20"/>
              </w:rPr>
              <w:t xml:space="preserve">2,594 </w:t>
            </w:r>
          </w:p>
          <w:p w14:paraId="605FE27D" w14:textId="77777777" w:rsidR="001D1853" w:rsidRPr="001D1853" w:rsidDel="008A260B"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(51)</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5980CB45"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3D030B8E"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233B68">
              <w:rPr>
                <w:rFonts w:ascii="Times New Roman" w:eastAsia="Calibri" w:hAnsi="Times New Roman" w:cs="Times New Roman"/>
                <w:sz w:val="20"/>
                <w:szCs w:val="20"/>
              </w:rPr>
              <w:t xml:space="preserve">1,330 </w:t>
            </w:r>
          </w:p>
          <w:p w14:paraId="38DF193C"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(60)</w:t>
            </w: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61D7D3AF"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2FE0C5F4"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5D16F243"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N/A</w:t>
            </w:r>
          </w:p>
        </w:tc>
        <w:tc>
          <w:tcPr>
            <w:tcW w:w="810" w:type="dxa"/>
            <w:tcBorders>
              <w:top w:val="single" w:sz="8" w:space="0" w:color="000000"/>
              <w:left w:val="single" w:sz="4" w:space="0" w:color="000000"/>
              <w:bottom w:val="single" w:sz="8" w:space="0" w:color="000000"/>
              <w:right w:val="single" w:sz="8" w:space="0" w:color="000000"/>
            </w:tcBorders>
            <w:shd w:val="clear" w:color="auto" w:fill="auto"/>
          </w:tcPr>
          <w:p w14:paraId="5458DF43"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7079EEE5"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233B68">
              <w:rPr>
                <w:rFonts w:ascii="Times New Roman" w:eastAsia="Calibri" w:hAnsi="Times New Roman" w:cs="Times New Roman"/>
                <w:sz w:val="20"/>
                <w:szCs w:val="20"/>
              </w:rPr>
              <w:t xml:space="preserve">2,328 </w:t>
            </w:r>
          </w:p>
          <w:p w14:paraId="10CEB411" w14:textId="77777777" w:rsidR="001D1853" w:rsidRPr="001D1853" w:rsidRDefault="001D1853" w:rsidP="001D1853">
            <w:pPr>
              <w:numPr>
                <w:ilvl w:val="0"/>
                <w:numId w:val="9"/>
              </w:numPr>
              <w:spacing w:after="0" w:line="240" w:lineRule="auto"/>
              <w:contextualSpacing/>
              <w:jc w:val="center"/>
              <w:rPr>
                <w:rFonts w:ascii="Times New Roman" w:eastAsia="Calibri" w:hAnsi="Times New Roman" w:cs="Times New Roman"/>
                <w:sz w:val="20"/>
                <w:szCs w:val="20"/>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4DEA0CD"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4BCBD441"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26512C">
              <w:rPr>
                <w:rFonts w:ascii="Times New Roman" w:eastAsia="Calibri" w:hAnsi="Times New Roman" w:cs="Times New Roman"/>
                <w:sz w:val="20"/>
                <w:szCs w:val="20"/>
              </w:rPr>
              <w:t xml:space="preserve">16, 828 </w:t>
            </w:r>
          </w:p>
          <w:p w14:paraId="659A9E26" w14:textId="77777777" w:rsidR="001D1853" w:rsidRPr="001D1853" w:rsidRDefault="001D1853" w:rsidP="001D1853">
            <w:pPr>
              <w:spacing w:after="0" w:line="240" w:lineRule="auto"/>
              <w:jc w:val="center"/>
              <w:rPr>
                <w:rFonts w:ascii="Times New Roman" w:eastAsia="Calibri" w:hAnsi="Times New Roman" w:cs="Times New Roman"/>
                <w:sz w:val="20"/>
                <w:szCs w:val="20"/>
              </w:rPr>
            </w:pPr>
          </w:p>
        </w:tc>
      </w:tr>
      <w:tr w:rsidR="001D1853" w:rsidRPr="001D1853" w14:paraId="33EC155C" w14:textId="77777777" w:rsidTr="00705976">
        <w:trPr>
          <w:trHeight w:hRule="exact" w:val="811"/>
        </w:trPr>
        <w:tc>
          <w:tcPr>
            <w:tcW w:w="1080" w:type="dxa"/>
            <w:tcBorders>
              <w:top w:val="single" w:sz="8" w:space="0" w:color="000000"/>
              <w:left w:val="single" w:sz="8" w:space="0" w:color="000000"/>
              <w:bottom w:val="single" w:sz="8" w:space="0" w:color="000000"/>
              <w:right w:val="single" w:sz="4" w:space="0" w:color="000000"/>
            </w:tcBorders>
            <w:shd w:val="clear" w:color="auto" w:fill="DADADA"/>
          </w:tcPr>
          <w:p w14:paraId="02702305" w14:textId="77777777" w:rsidR="001D1853" w:rsidRPr="001D1853" w:rsidRDefault="001D1853" w:rsidP="001D1853">
            <w:pPr>
              <w:spacing w:after="0" w:line="240" w:lineRule="auto"/>
              <w:rPr>
                <w:rFonts w:ascii="Calibri" w:eastAsia="Calibri" w:hAnsi="Calibri" w:cs="Times New Roman"/>
                <w:sz w:val="20"/>
                <w:szCs w:val="20"/>
              </w:rPr>
            </w:pPr>
          </w:p>
          <w:p w14:paraId="22FC2C3E" w14:textId="77777777" w:rsidR="001D1853" w:rsidRPr="001D1853" w:rsidRDefault="001D1853" w:rsidP="001D1853">
            <w:pPr>
              <w:spacing w:after="0" w:line="240" w:lineRule="auto"/>
              <w:rPr>
                <w:rFonts w:ascii="Times New Roman" w:eastAsia="Times New Roman" w:hAnsi="Times New Roman" w:cs="Times New Roman"/>
                <w:sz w:val="20"/>
                <w:szCs w:val="20"/>
              </w:rPr>
            </w:pPr>
            <w:r w:rsidRPr="001D1853">
              <w:rPr>
                <w:rFonts w:ascii="Times New Roman" w:eastAsia="Calibri" w:hAnsi="Times New Roman" w:cs="Times New Roman"/>
                <w:spacing w:val="1"/>
                <w:sz w:val="20"/>
                <w:szCs w:val="20"/>
              </w:rPr>
              <w:t>To</w:t>
            </w:r>
            <w:r w:rsidRPr="001D1853">
              <w:rPr>
                <w:rFonts w:ascii="Times New Roman" w:eastAsia="Calibri" w:hAnsi="Times New Roman" w:cs="Times New Roman"/>
                <w:spacing w:val="-3"/>
                <w:sz w:val="20"/>
                <w:szCs w:val="20"/>
              </w:rPr>
              <w:t>t</w:t>
            </w:r>
            <w:r w:rsidRPr="001D1853">
              <w:rPr>
                <w:rFonts w:ascii="Times New Roman" w:eastAsia="Calibri" w:hAnsi="Times New Roman" w:cs="Times New Roman"/>
                <w:spacing w:val="1"/>
                <w:sz w:val="20"/>
                <w:szCs w:val="20"/>
              </w:rPr>
              <w:t>a</w:t>
            </w:r>
            <w:r w:rsidRPr="001D1853">
              <w:rPr>
                <w:rFonts w:ascii="Times New Roman" w:eastAsia="Calibri" w:hAnsi="Times New Roman" w:cs="Times New Roman"/>
                <w:sz w:val="20"/>
                <w:szCs w:val="20"/>
              </w:rPr>
              <w:t>l</w:t>
            </w:r>
            <w:r w:rsidRPr="001D1853">
              <w:rPr>
                <w:rFonts w:ascii="Times New Roman" w:eastAsia="Calibri" w:hAnsi="Times New Roman" w:cs="Times New Roman"/>
                <w:spacing w:val="2"/>
                <w:sz w:val="20"/>
                <w:szCs w:val="20"/>
              </w:rPr>
              <w:t xml:space="preserve"> </w:t>
            </w:r>
            <w:r w:rsidRPr="001D1853">
              <w:rPr>
                <w:rFonts w:ascii="Times New Roman" w:eastAsia="Calibri" w:hAnsi="Times New Roman" w:cs="Times New Roman"/>
                <w:spacing w:val="-2"/>
                <w:sz w:val="20"/>
                <w:szCs w:val="20"/>
              </w:rPr>
              <w:t>W</w:t>
            </w:r>
            <w:r w:rsidRPr="001D1853">
              <w:rPr>
                <w:rFonts w:ascii="Times New Roman" w:eastAsia="Calibri" w:hAnsi="Times New Roman" w:cs="Times New Roman"/>
                <w:spacing w:val="-1"/>
                <w:sz w:val="20"/>
                <w:szCs w:val="20"/>
              </w:rPr>
              <w:t>ag</w:t>
            </w:r>
            <w:r w:rsidRPr="001D1853">
              <w:rPr>
                <w:rFonts w:ascii="Times New Roman" w:eastAsia="Calibri" w:hAnsi="Times New Roman" w:cs="Times New Roman"/>
                <w:sz w:val="20"/>
                <w:szCs w:val="20"/>
              </w:rPr>
              <w:t xml:space="preserve">e </w:t>
            </w:r>
            <w:r w:rsidRPr="001D1853">
              <w:rPr>
                <w:rFonts w:ascii="Times New Roman" w:eastAsia="Calibri" w:hAnsi="Times New Roman" w:cs="Times New Roman"/>
                <w:spacing w:val="-1"/>
                <w:sz w:val="20"/>
                <w:szCs w:val="20"/>
              </w:rPr>
              <w:t>bu</w:t>
            </w:r>
            <w:r w:rsidRPr="001D1853">
              <w:rPr>
                <w:rFonts w:ascii="Times New Roman" w:eastAsia="Calibri" w:hAnsi="Times New Roman" w:cs="Times New Roman"/>
                <w:spacing w:val="1"/>
                <w:sz w:val="20"/>
                <w:szCs w:val="20"/>
              </w:rPr>
              <w:t>r</w:t>
            </w:r>
            <w:r w:rsidRPr="001D1853">
              <w:rPr>
                <w:rFonts w:ascii="Times New Roman" w:eastAsia="Calibri" w:hAnsi="Times New Roman" w:cs="Times New Roman"/>
                <w:spacing w:val="-1"/>
                <w:sz w:val="20"/>
                <w:szCs w:val="20"/>
              </w:rPr>
              <w:t>d</w:t>
            </w:r>
            <w:r w:rsidRPr="001D1853">
              <w:rPr>
                <w:rFonts w:ascii="Times New Roman" w:eastAsia="Calibri" w:hAnsi="Times New Roman" w:cs="Times New Roman"/>
                <w:spacing w:val="1"/>
                <w:sz w:val="20"/>
                <w:szCs w:val="20"/>
              </w:rPr>
              <w:t>e</w:t>
            </w:r>
            <w:r w:rsidRPr="001D1853">
              <w:rPr>
                <w:rFonts w:ascii="Times New Roman" w:eastAsia="Calibri" w:hAnsi="Times New Roman" w:cs="Times New Roman"/>
                <w:sz w:val="20"/>
                <w:szCs w:val="20"/>
              </w:rPr>
              <w:t>n</w:t>
            </w:r>
          </w:p>
        </w:tc>
        <w:tc>
          <w:tcPr>
            <w:tcW w:w="900" w:type="dxa"/>
            <w:tcBorders>
              <w:top w:val="single" w:sz="8" w:space="0" w:color="000000"/>
              <w:left w:val="single" w:sz="4" w:space="0" w:color="000000"/>
              <w:bottom w:val="single" w:sz="8" w:space="0" w:color="000000"/>
              <w:right w:val="single" w:sz="4" w:space="0" w:color="000000"/>
            </w:tcBorders>
            <w:shd w:val="clear" w:color="auto" w:fill="DADADA"/>
          </w:tcPr>
          <w:p w14:paraId="3F3A0D8F"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p>
          <w:p w14:paraId="3126F8EC"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$1</w:t>
            </w:r>
            <w:r w:rsidR="00932E0C">
              <w:rPr>
                <w:rFonts w:ascii="Times New Roman" w:eastAsia="Times New Roman" w:hAnsi="Times New Roman" w:cs="Times New Roman"/>
                <w:sz w:val="20"/>
                <w:szCs w:val="20"/>
              </w:rPr>
              <w:t>36,366</w:t>
            </w:r>
          </w:p>
        </w:tc>
        <w:tc>
          <w:tcPr>
            <w:tcW w:w="810" w:type="dxa"/>
            <w:tcBorders>
              <w:top w:val="single" w:sz="8" w:space="0" w:color="000000"/>
              <w:left w:val="single" w:sz="4" w:space="0" w:color="000000"/>
              <w:bottom w:val="single" w:sz="8" w:space="0" w:color="000000"/>
              <w:right w:val="single" w:sz="4" w:space="0" w:color="000000"/>
            </w:tcBorders>
            <w:shd w:val="clear" w:color="auto" w:fill="DADADA"/>
          </w:tcPr>
          <w:p w14:paraId="3F2844A2"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06DDDEF6"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B35F6B">
              <w:rPr>
                <w:rFonts w:ascii="Times New Roman" w:eastAsia="Calibri" w:hAnsi="Times New Roman" w:cs="Times New Roman"/>
                <w:sz w:val="20"/>
                <w:szCs w:val="20"/>
              </w:rPr>
              <w:t>111,554</w:t>
            </w:r>
          </w:p>
        </w:tc>
        <w:tc>
          <w:tcPr>
            <w:tcW w:w="990" w:type="dxa"/>
            <w:tcBorders>
              <w:top w:val="single" w:sz="8" w:space="0" w:color="000000"/>
              <w:left w:val="single" w:sz="4" w:space="0" w:color="000000"/>
              <w:bottom w:val="single" w:sz="8" w:space="0" w:color="000000"/>
              <w:right w:val="single" w:sz="4" w:space="0" w:color="000000"/>
            </w:tcBorders>
            <w:shd w:val="clear" w:color="auto" w:fill="DADADA"/>
          </w:tcPr>
          <w:p w14:paraId="08BF2A42"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p>
          <w:p w14:paraId="28C4E3DE"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w:t>
            </w:r>
            <w:r w:rsidR="00B35F6B">
              <w:rPr>
                <w:rFonts w:ascii="Times New Roman" w:eastAsia="Times New Roman" w:hAnsi="Times New Roman" w:cs="Times New Roman"/>
                <w:sz w:val="20"/>
                <w:szCs w:val="20"/>
              </w:rPr>
              <w:t>2,328</w:t>
            </w:r>
          </w:p>
        </w:tc>
        <w:tc>
          <w:tcPr>
            <w:tcW w:w="810" w:type="dxa"/>
            <w:tcBorders>
              <w:top w:val="single" w:sz="8" w:space="0" w:color="000000"/>
              <w:left w:val="single" w:sz="4" w:space="0" w:color="000000"/>
              <w:bottom w:val="single" w:sz="8" w:space="0" w:color="000000"/>
              <w:right w:val="single" w:sz="4" w:space="0" w:color="000000"/>
            </w:tcBorders>
            <w:shd w:val="clear" w:color="auto" w:fill="DADADA"/>
          </w:tcPr>
          <w:p w14:paraId="246696D7"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0EB56BC2"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0</w:t>
            </w:r>
          </w:p>
        </w:tc>
        <w:tc>
          <w:tcPr>
            <w:tcW w:w="810" w:type="dxa"/>
            <w:tcBorders>
              <w:top w:val="single" w:sz="8" w:space="0" w:color="000000"/>
              <w:left w:val="single" w:sz="4" w:space="0" w:color="000000"/>
              <w:bottom w:val="single" w:sz="8" w:space="0" w:color="000000"/>
              <w:right w:val="single" w:sz="4" w:space="0" w:color="000000"/>
            </w:tcBorders>
            <w:shd w:val="clear" w:color="auto" w:fill="DADADA"/>
          </w:tcPr>
          <w:p w14:paraId="60F3A70C"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p>
          <w:p w14:paraId="7E5C72B0"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w:t>
            </w:r>
            <w:r w:rsidR="00B35F6B">
              <w:rPr>
                <w:rFonts w:ascii="Times New Roman" w:eastAsia="Times New Roman" w:hAnsi="Times New Roman" w:cs="Times New Roman"/>
                <w:sz w:val="20"/>
                <w:szCs w:val="20"/>
              </w:rPr>
              <w:t xml:space="preserve">263,087 </w:t>
            </w:r>
          </w:p>
        </w:tc>
        <w:tc>
          <w:tcPr>
            <w:tcW w:w="810" w:type="dxa"/>
            <w:tcBorders>
              <w:top w:val="single" w:sz="8" w:space="0" w:color="000000"/>
              <w:left w:val="single" w:sz="4" w:space="0" w:color="000000"/>
              <w:bottom w:val="single" w:sz="8" w:space="0" w:color="000000"/>
              <w:right w:val="single" w:sz="4" w:space="0" w:color="000000"/>
            </w:tcBorders>
            <w:shd w:val="clear" w:color="auto" w:fill="DADADA"/>
          </w:tcPr>
          <w:p w14:paraId="3BA8C964"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5542DA1E" w14:textId="77777777" w:rsidR="001D1853" w:rsidRPr="001D1853" w:rsidDel="008A260B"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w:t>
            </w:r>
            <w:r w:rsidR="00233B68">
              <w:rPr>
                <w:rFonts w:ascii="Times New Roman" w:eastAsia="Calibri" w:hAnsi="Times New Roman" w:cs="Times New Roman"/>
                <w:sz w:val="20"/>
                <w:szCs w:val="20"/>
              </w:rPr>
              <w:t xml:space="preserve">132,308 </w:t>
            </w:r>
          </w:p>
        </w:tc>
        <w:tc>
          <w:tcPr>
            <w:tcW w:w="900" w:type="dxa"/>
            <w:tcBorders>
              <w:top w:val="single" w:sz="8" w:space="0" w:color="000000"/>
              <w:left w:val="single" w:sz="4" w:space="0" w:color="000000"/>
              <w:bottom w:val="single" w:sz="8" w:space="0" w:color="000000"/>
              <w:right w:val="single" w:sz="4" w:space="0" w:color="000000"/>
            </w:tcBorders>
            <w:shd w:val="clear" w:color="auto" w:fill="DADADA"/>
          </w:tcPr>
          <w:p w14:paraId="00B6941C"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p>
          <w:p w14:paraId="775C962A"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w:t>
            </w:r>
            <w:r w:rsidR="00233B68">
              <w:rPr>
                <w:rFonts w:ascii="Times New Roman" w:eastAsia="Times New Roman" w:hAnsi="Times New Roman" w:cs="Times New Roman"/>
                <w:sz w:val="20"/>
                <w:szCs w:val="20"/>
              </w:rPr>
              <w:t xml:space="preserve">79,824 </w:t>
            </w:r>
          </w:p>
        </w:tc>
        <w:tc>
          <w:tcPr>
            <w:tcW w:w="990" w:type="dxa"/>
            <w:tcBorders>
              <w:top w:val="single" w:sz="8" w:space="0" w:color="000000"/>
              <w:left w:val="single" w:sz="4" w:space="0" w:color="000000"/>
              <w:bottom w:val="single" w:sz="8" w:space="0" w:color="000000"/>
              <w:right w:val="single" w:sz="4" w:space="0" w:color="000000"/>
            </w:tcBorders>
            <w:shd w:val="clear" w:color="auto" w:fill="DADADA"/>
          </w:tcPr>
          <w:p w14:paraId="35F9B89A"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482BCE2D" w14:textId="77777777" w:rsidR="001D1853" w:rsidRPr="001D1853" w:rsidRDefault="001D1853" w:rsidP="001D1853">
            <w:pPr>
              <w:spacing w:after="0" w:line="240" w:lineRule="auto"/>
              <w:jc w:val="center"/>
              <w:rPr>
                <w:rFonts w:ascii="Times New Roman" w:eastAsia="Calibri" w:hAnsi="Times New Roman" w:cs="Times New Roman"/>
                <w:sz w:val="20"/>
                <w:szCs w:val="20"/>
              </w:rPr>
            </w:pPr>
            <w:r w:rsidRPr="001D1853">
              <w:rPr>
                <w:rFonts w:ascii="Times New Roman" w:eastAsia="Calibri" w:hAnsi="Times New Roman" w:cs="Times New Roman"/>
                <w:sz w:val="20"/>
                <w:szCs w:val="20"/>
              </w:rPr>
              <w:t>0</w:t>
            </w:r>
          </w:p>
          <w:p w14:paraId="53917335"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0DFD9073"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p>
        </w:tc>
        <w:tc>
          <w:tcPr>
            <w:tcW w:w="810" w:type="dxa"/>
            <w:tcBorders>
              <w:top w:val="single" w:sz="8" w:space="0" w:color="000000"/>
              <w:left w:val="single" w:sz="4" w:space="0" w:color="000000"/>
              <w:bottom w:val="single" w:sz="8" w:space="0" w:color="000000"/>
              <w:right w:val="single" w:sz="8" w:space="0" w:color="000000"/>
            </w:tcBorders>
            <w:shd w:val="clear" w:color="auto" w:fill="DADADA"/>
          </w:tcPr>
          <w:p w14:paraId="539B373C"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04A2E020"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pacing w:val="1"/>
                <w:sz w:val="20"/>
                <w:szCs w:val="20"/>
              </w:rPr>
              <w:t>$</w:t>
            </w:r>
            <w:r w:rsidR="00233B68">
              <w:rPr>
                <w:rFonts w:ascii="Times New Roman" w:eastAsia="Times New Roman" w:hAnsi="Times New Roman" w:cs="Times New Roman"/>
                <w:spacing w:val="1"/>
                <w:sz w:val="20"/>
                <w:szCs w:val="20"/>
              </w:rPr>
              <w:t xml:space="preserve">2,328 </w:t>
            </w:r>
          </w:p>
        </w:tc>
        <w:tc>
          <w:tcPr>
            <w:tcW w:w="810" w:type="dxa"/>
            <w:tcBorders>
              <w:top w:val="single" w:sz="8" w:space="0" w:color="000000"/>
              <w:left w:val="single" w:sz="8" w:space="0" w:color="000000"/>
              <w:bottom w:val="single" w:sz="8" w:space="0" w:color="000000"/>
              <w:right w:val="single" w:sz="8" w:space="0" w:color="000000"/>
            </w:tcBorders>
            <w:shd w:val="clear" w:color="auto" w:fill="DADADA"/>
          </w:tcPr>
          <w:p w14:paraId="777CF19B" w14:textId="77777777" w:rsidR="001D1853" w:rsidRPr="001D1853" w:rsidRDefault="001D1853" w:rsidP="001D1853">
            <w:pPr>
              <w:spacing w:after="0" w:line="240" w:lineRule="auto"/>
              <w:jc w:val="center"/>
              <w:rPr>
                <w:rFonts w:ascii="Times New Roman" w:eastAsia="Calibri" w:hAnsi="Times New Roman" w:cs="Times New Roman"/>
                <w:sz w:val="20"/>
                <w:szCs w:val="20"/>
              </w:rPr>
            </w:pPr>
          </w:p>
          <w:p w14:paraId="0F4DBA2D" w14:textId="77777777" w:rsidR="001D1853" w:rsidRPr="001D1853" w:rsidRDefault="001D1853" w:rsidP="001D1853">
            <w:pPr>
              <w:spacing w:after="0" w:line="240" w:lineRule="auto"/>
              <w:jc w:val="center"/>
              <w:rPr>
                <w:rFonts w:ascii="Times New Roman" w:eastAsia="Times New Roman" w:hAnsi="Times New Roman" w:cs="Times New Roman"/>
                <w:sz w:val="20"/>
                <w:szCs w:val="20"/>
              </w:rPr>
            </w:pPr>
            <w:r w:rsidRPr="001D1853">
              <w:rPr>
                <w:rFonts w:ascii="Times New Roman" w:eastAsia="Times New Roman" w:hAnsi="Times New Roman" w:cs="Times New Roman"/>
                <w:sz w:val="20"/>
                <w:szCs w:val="20"/>
              </w:rPr>
              <w:t>$</w:t>
            </w:r>
            <w:r w:rsidR="00233B68">
              <w:rPr>
                <w:rFonts w:ascii="Times New Roman" w:eastAsia="Times New Roman" w:hAnsi="Times New Roman" w:cs="Times New Roman"/>
                <w:sz w:val="20"/>
                <w:szCs w:val="20"/>
              </w:rPr>
              <w:t xml:space="preserve">727,795 </w:t>
            </w:r>
          </w:p>
        </w:tc>
      </w:tr>
    </w:tbl>
    <w:p w14:paraId="02FC2911" w14:textId="77777777" w:rsidR="004F4729" w:rsidRDefault="004F4729" w:rsidP="00B87EFE">
      <w:pPr>
        <w:spacing w:after="0" w:line="240" w:lineRule="auto"/>
        <w:rPr>
          <w:sz w:val="24"/>
          <w:szCs w:val="24"/>
        </w:rPr>
      </w:pPr>
    </w:p>
    <w:p w14:paraId="1EC01EF6" w14:textId="77777777" w:rsidR="00BA7610" w:rsidRPr="00EA185A" w:rsidRDefault="000756C7" w:rsidP="00B87EFE">
      <w:pPr>
        <w:spacing w:after="0" w:line="240" w:lineRule="auto"/>
        <w:rPr>
          <w:rFonts w:ascii="Times New Roman" w:eastAsia="Times New Roman" w:hAnsi="Times New Roman" w:cs="Times New Roman"/>
          <w:sz w:val="24"/>
          <w:szCs w:val="24"/>
          <w:u w:val="single"/>
        </w:rPr>
      </w:pPr>
      <w:r w:rsidRPr="00EA185A">
        <w:rPr>
          <w:rFonts w:ascii="Times New Roman" w:eastAsia="Times New Roman" w:hAnsi="Times New Roman" w:cs="Times New Roman"/>
          <w:sz w:val="24"/>
          <w:szCs w:val="24"/>
        </w:rPr>
        <w:t>12.</w:t>
      </w:r>
      <w:r w:rsidR="00EA185A" w:rsidRPr="00EA185A">
        <w:rPr>
          <w:rFonts w:ascii="Times New Roman" w:eastAsia="Times New Roman" w:hAnsi="Times New Roman" w:cs="Times New Roman"/>
          <w:sz w:val="24"/>
          <w:szCs w:val="24"/>
        </w:rPr>
        <w:t>3</w:t>
      </w:r>
      <w:r w:rsidRPr="00EA185A">
        <w:rPr>
          <w:rFonts w:ascii="Times New Roman" w:eastAsia="Times New Roman" w:hAnsi="Times New Roman" w:cs="Times New Roman"/>
          <w:sz w:val="24"/>
          <w:szCs w:val="24"/>
        </w:rPr>
        <w:t xml:space="preserve"> </w:t>
      </w:r>
      <w:r w:rsidRPr="00EA185A">
        <w:rPr>
          <w:rFonts w:ascii="Times New Roman" w:eastAsia="Times New Roman" w:hAnsi="Times New Roman" w:cs="Times New Roman"/>
          <w:sz w:val="24"/>
          <w:szCs w:val="24"/>
          <w:u w:val="single"/>
        </w:rPr>
        <w:t xml:space="preserve">Information Collection </w:t>
      </w:r>
      <w:r w:rsidR="00BA7610" w:rsidRPr="00EA185A">
        <w:rPr>
          <w:rFonts w:ascii="Times New Roman" w:eastAsia="Times New Roman" w:hAnsi="Times New Roman" w:cs="Times New Roman"/>
          <w:sz w:val="24"/>
          <w:szCs w:val="24"/>
          <w:u w:val="single"/>
        </w:rPr>
        <w:t>Attachments</w:t>
      </w:r>
    </w:p>
    <w:p w14:paraId="4B70762C" w14:textId="77777777" w:rsidR="00BA7610" w:rsidRDefault="00BA7610" w:rsidP="00B87EFE">
      <w:pPr>
        <w:spacing w:after="0" w:line="240" w:lineRule="auto"/>
        <w:rPr>
          <w:rFonts w:ascii="Times New Roman" w:eastAsia="Times New Roman" w:hAnsi="Times New Roman" w:cs="Times New Roman"/>
          <w:sz w:val="24"/>
          <w:szCs w:val="24"/>
        </w:rPr>
      </w:pPr>
    </w:p>
    <w:p w14:paraId="3472464F" w14:textId="77777777" w:rsidR="00D72D1B" w:rsidRPr="00D850F2" w:rsidRDefault="000756C7" w:rsidP="00B87EFE">
      <w:pPr>
        <w:spacing w:after="0" w:line="240" w:lineRule="auto"/>
        <w:rPr>
          <w:rFonts w:ascii="Times New Roman" w:eastAsia="Times New Roman" w:hAnsi="Times New Roman" w:cs="Times New Roman"/>
          <w:i/>
          <w:sz w:val="24"/>
          <w:szCs w:val="24"/>
        </w:rPr>
      </w:pPr>
      <w:r w:rsidRPr="00D850F2">
        <w:rPr>
          <w:rFonts w:ascii="Times New Roman" w:eastAsia="Times New Roman" w:hAnsi="Times New Roman" w:cs="Times New Roman"/>
          <w:i/>
          <w:sz w:val="24"/>
          <w:szCs w:val="24"/>
        </w:rPr>
        <w:t>12.</w:t>
      </w:r>
      <w:r w:rsidR="00EA185A" w:rsidRPr="00D850F2">
        <w:rPr>
          <w:rFonts w:ascii="Times New Roman" w:eastAsia="Times New Roman" w:hAnsi="Times New Roman" w:cs="Times New Roman"/>
          <w:i/>
          <w:sz w:val="24"/>
          <w:szCs w:val="24"/>
        </w:rPr>
        <w:t>3</w:t>
      </w:r>
      <w:r w:rsidRPr="00D850F2">
        <w:rPr>
          <w:rFonts w:ascii="Times New Roman" w:eastAsia="Times New Roman" w:hAnsi="Times New Roman" w:cs="Times New Roman"/>
          <w:i/>
          <w:sz w:val="24"/>
          <w:szCs w:val="24"/>
        </w:rPr>
        <w:t>.1</w:t>
      </w:r>
      <w:r w:rsidR="002A2F69" w:rsidRPr="00D850F2">
        <w:rPr>
          <w:rFonts w:ascii="Times New Roman" w:eastAsia="Times New Roman" w:hAnsi="Times New Roman" w:cs="Times New Roman"/>
          <w:i/>
          <w:sz w:val="24"/>
          <w:szCs w:val="24"/>
        </w:rPr>
        <w:t>.</w:t>
      </w:r>
      <w:r w:rsidRPr="00D850F2">
        <w:rPr>
          <w:rFonts w:ascii="Times New Roman" w:eastAsia="Times New Roman" w:hAnsi="Times New Roman" w:cs="Times New Roman"/>
          <w:i/>
          <w:sz w:val="24"/>
          <w:szCs w:val="24"/>
        </w:rPr>
        <w:t xml:space="preserve">  Part C -Medicare Advantage and 1876 Cost Plan Expansion Application</w:t>
      </w:r>
      <w:r w:rsidR="005B26D7" w:rsidRPr="00D850F2">
        <w:rPr>
          <w:rFonts w:ascii="Times New Roman" w:eastAsia="Times New Roman" w:hAnsi="Times New Roman" w:cs="Times New Roman"/>
          <w:i/>
          <w:sz w:val="24"/>
          <w:szCs w:val="24"/>
        </w:rPr>
        <w:t xml:space="preserve">- 132 page document </w:t>
      </w:r>
    </w:p>
    <w:p w14:paraId="1F0013C0" w14:textId="77777777" w:rsidR="00D72D1B" w:rsidRDefault="00D72D1B" w:rsidP="00B87EFE">
      <w:pPr>
        <w:spacing w:after="0" w:line="240" w:lineRule="auto"/>
        <w:rPr>
          <w:rFonts w:ascii="Times New Roman" w:eastAsia="Times New Roman" w:hAnsi="Times New Roman" w:cs="Times New Roman"/>
          <w:sz w:val="24"/>
          <w:szCs w:val="24"/>
        </w:rPr>
      </w:pPr>
    </w:p>
    <w:p w14:paraId="6102786D" w14:textId="77777777" w:rsidR="00B04C19" w:rsidRDefault="005B26D7" w:rsidP="00B87EFE">
      <w:pPr>
        <w:spacing w:after="0" w:line="240" w:lineRule="auto"/>
        <w:rPr>
          <w:rFonts w:ascii="Times New Roman" w:eastAsia="Times New Roman" w:hAnsi="Times New Roman" w:cs="Times New Roman"/>
          <w:sz w:val="24"/>
          <w:szCs w:val="24"/>
        </w:rPr>
      </w:pPr>
      <w:r w:rsidRPr="000756C7">
        <w:rPr>
          <w:rFonts w:ascii="Times New Roman" w:eastAsia="Times New Roman" w:hAnsi="Times New Roman" w:cs="Times New Roman"/>
          <w:sz w:val="24"/>
          <w:szCs w:val="24"/>
        </w:rPr>
        <w:t>Part C -Medicare Advantage and 1876 Cost Plan Expansion Application</w:t>
      </w:r>
      <w:r>
        <w:rPr>
          <w:rFonts w:ascii="Times New Roman" w:eastAsia="Times New Roman" w:hAnsi="Times New Roman" w:cs="Times New Roman"/>
          <w:sz w:val="24"/>
          <w:szCs w:val="24"/>
        </w:rPr>
        <w:t xml:space="preserve"> is </w:t>
      </w:r>
      <w:r w:rsidR="007123DF">
        <w:rPr>
          <w:rFonts w:ascii="Times New Roman" w:eastAsia="Times New Roman" w:hAnsi="Times New Roman" w:cs="Times New Roman"/>
          <w:sz w:val="24"/>
          <w:szCs w:val="24"/>
        </w:rPr>
        <w:t xml:space="preserve">submitted </w:t>
      </w:r>
      <w:r>
        <w:rPr>
          <w:rFonts w:ascii="Times New Roman" w:eastAsia="Times New Roman" w:hAnsi="Times New Roman" w:cs="Times New Roman"/>
          <w:sz w:val="24"/>
          <w:szCs w:val="24"/>
        </w:rPr>
        <w:t>electronic</w:t>
      </w:r>
      <w:r w:rsidR="007123DF">
        <w:rPr>
          <w:rFonts w:ascii="Times New Roman" w:eastAsia="Times New Roman" w:hAnsi="Times New Roman" w:cs="Times New Roman"/>
          <w:sz w:val="24"/>
          <w:szCs w:val="24"/>
        </w:rPr>
        <w:t xml:space="preserve">ally </w:t>
      </w:r>
      <w:r>
        <w:rPr>
          <w:rFonts w:ascii="Times New Roman" w:eastAsia="Times New Roman" w:hAnsi="Times New Roman" w:cs="Times New Roman"/>
          <w:sz w:val="24"/>
          <w:szCs w:val="24"/>
        </w:rPr>
        <w:t xml:space="preserve">via HPMS. CMS provides the paper version of the application in the annual Part C PRA package. The table of contents identifies the key components of the application that include: </w:t>
      </w:r>
    </w:p>
    <w:p w14:paraId="36D2D8F9" w14:textId="77777777" w:rsidR="00B04C19" w:rsidRDefault="005B26D7"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General Information – this section provides overview of the MA program, description of MA product types, description of HPMS, key due dates related to the application process</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1DA8719" w14:textId="77777777" w:rsidR="00B04C19" w:rsidRDefault="005B26D7"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Instructions – this section provides general information on how to complete the application process , </w:t>
      </w:r>
      <w:r w:rsidR="00254E86">
        <w:rPr>
          <w:rFonts w:ascii="Times New Roman" w:eastAsia="Times New Roman" w:hAnsi="Times New Roman" w:cs="Times New Roman"/>
          <w:sz w:val="24"/>
          <w:szCs w:val="24"/>
        </w:rPr>
        <w:t>specific</w:t>
      </w:r>
      <w:r>
        <w:rPr>
          <w:rFonts w:ascii="Times New Roman" w:eastAsia="Times New Roman" w:hAnsi="Times New Roman" w:cs="Times New Roman"/>
          <w:sz w:val="24"/>
          <w:szCs w:val="24"/>
        </w:rPr>
        <w:t xml:space="preserve"> instructions related to certain health plan product types such as EGWPs, SNPs</w:t>
      </w:r>
      <w:r w:rsidR="00254E86">
        <w:rPr>
          <w:rFonts w:ascii="Times New Roman" w:eastAsia="Times New Roman" w:hAnsi="Times New Roman" w:cs="Times New Roman"/>
          <w:sz w:val="24"/>
          <w:szCs w:val="24"/>
        </w:rPr>
        <w:t xml:space="preserve"> and Cost Plans, and a chart is provided that summarizes the various attestations that are required to be completed by the applicant based upon heath plan type</w:t>
      </w:r>
      <w:r w:rsidR="00563738">
        <w:rPr>
          <w:rFonts w:ascii="Times New Roman" w:eastAsia="Times New Roman" w:hAnsi="Times New Roman" w:cs="Times New Roman"/>
          <w:sz w:val="24"/>
          <w:szCs w:val="24"/>
        </w:rPr>
        <w:t>;</w:t>
      </w:r>
      <w:r w:rsidR="00254E86">
        <w:rPr>
          <w:rFonts w:ascii="Times New Roman" w:eastAsia="Times New Roman" w:hAnsi="Times New Roman" w:cs="Times New Roman"/>
          <w:sz w:val="24"/>
          <w:szCs w:val="24"/>
        </w:rPr>
        <w:t xml:space="preserve"> </w:t>
      </w:r>
    </w:p>
    <w:p w14:paraId="477D9E3A" w14:textId="77777777" w:rsidR="00B04C19" w:rsidRDefault="00254E86"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Attestations –this section has all the attestations that are utilized in the application process by both new MA product applicants and service area expansion applicants. The required attestations for a new MA product applicant is greater than the number of attestations required for a service area expansion applicant</w:t>
      </w:r>
      <w:r w:rsidR="00E34195">
        <w:rPr>
          <w:rFonts w:ascii="Times New Roman" w:eastAsia="Times New Roman" w:hAnsi="Times New Roman" w:cs="Times New Roman"/>
          <w:sz w:val="24"/>
          <w:szCs w:val="24"/>
        </w:rPr>
        <w:t xml:space="preserve"> (See chart below)</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92BF03C" w14:textId="77777777" w:rsidR="00B04C19" w:rsidRDefault="00254E86"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Document Upload Templates- this section has all the required templates that an applicant may need to complete based upon the type of application and /or health plan type. Currently there are 10 upload documents in this area of the application</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5AC0D7A" w14:textId="77777777" w:rsidR="00B04C19" w:rsidRDefault="00254E86"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Appendix 1- Solicitations for Special Needs Plan (SNP) Application – this section </w:t>
      </w:r>
      <w:r w:rsidR="009B120C">
        <w:rPr>
          <w:rFonts w:ascii="Times New Roman" w:eastAsia="Times New Roman" w:hAnsi="Times New Roman" w:cs="Times New Roman"/>
          <w:sz w:val="24"/>
          <w:szCs w:val="24"/>
        </w:rPr>
        <w:t xml:space="preserve">includes </w:t>
      </w:r>
      <w:r>
        <w:rPr>
          <w:rFonts w:ascii="Times New Roman" w:eastAsia="Times New Roman" w:hAnsi="Times New Roman" w:cs="Times New Roman"/>
          <w:sz w:val="24"/>
          <w:szCs w:val="24"/>
        </w:rPr>
        <w:t xml:space="preserve">the application for applicants that want to offer a SNP.  </w:t>
      </w:r>
      <w:r w:rsidR="009B120C">
        <w:rPr>
          <w:rFonts w:ascii="Times New Roman" w:eastAsia="Times New Roman" w:hAnsi="Times New Roman" w:cs="Times New Roman"/>
          <w:sz w:val="24"/>
          <w:szCs w:val="24"/>
        </w:rPr>
        <w:t>This section would be completed to reflect the type of SNP and population of beneficiaries the applicant wants to serve. Note this section also has some specific attestations and template upload documents that are required for SNP applicants</w:t>
      </w:r>
      <w:r w:rsidR="00563738">
        <w:rPr>
          <w:rFonts w:ascii="Times New Roman" w:eastAsia="Times New Roman" w:hAnsi="Times New Roman" w:cs="Times New Roman"/>
          <w:sz w:val="24"/>
          <w:szCs w:val="24"/>
        </w:rPr>
        <w:t xml:space="preserve">; </w:t>
      </w:r>
    </w:p>
    <w:p w14:paraId="148DFFCD" w14:textId="77777777" w:rsidR="00B04C19" w:rsidRDefault="009B120C"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 Appendix II- Employer/union – Only Group Waiver Plans (EGWPs) MAO “800” Series – this section is specific to EGWP applicants only. As noted above for the SNP section this section also has attestations and/or upload documents that are specific to this application type</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69B2654" w14:textId="77777777" w:rsidR="00B04C19" w:rsidRDefault="009B120C"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 Appendix III- Employer/Union Direct Contract for MA- this section has specific requirements for this health plan type that the applicant is required to complete</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p>
    <w:p w14:paraId="291A299A" w14:textId="77777777" w:rsidR="00B60DE0" w:rsidRDefault="009B120C"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Appendix IV-Medicare Cost Plan Service Area </w:t>
      </w:r>
      <w:r w:rsidR="007123DF">
        <w:rPr>
          <w:rFonts w:ascii="Times New Roman" w:eastAsia="Times New Roman" w:hAnsi="Times New Roman" w:cs="Times New Roman"/>
          <w:sz w:val="24"/>
          <w:szCs w:val="24"/>
        </w:rPr>
        <w:t>Expansion</w:t>
      </w:r>
      <w:r>
        <w:rPr>
          <w:rFonts w:ascii="Times New Roman" w:eastAsia="Times New Roman" w:hAnsi="Times New Roman" w:cs="Times New Roman"/>
          <w:sz w:val="24"/>
          <w:szCs w:val="24"/>
        </w:rPr>
        <w:t xml:space="preserve"> Application- this section is required for </w:t>
      </w:r>
      <w:r w:rsidR="00563738">
        <w:rPr>
          <w:rFonts w:ascii="Times New Roman" w:eastAsia="Times New Roman" w:hAnsi="Times New Roman" w:cs="Times New Roman"/>
          <w:sz w:val="24"/>
          <w:szCs w:val="24"/>
        </w:rPr>
        <w:t xml:space="preserve">any </w:t>
      </w:r>
      <w:r>
        <w:rPr>
          <w:rFonts w:ascii="Times New Roman" w:eastAsia="Times New Roman" w:hAnsi="Times New Roman" w:cs="Times New Roman"/>
          <w:sz w:val="24"/>
          <w:szCs w:val="24"/>
        </w:rPr>
        <w:t xml:space="preserve">existing Cost </w:t>
      </w:r>
      <w:r w:rsidR="00B45B85">
        <w:rPr>
          <w:rFonts w:ascii="Times New Roman" w:eastAsia="Times New Roman" w:hAnsi="Times New Roman" w:cs="Times New Roman"/>
          <w:sz w:val="24"/>
          <w:szCs w:val="24"/>
        </w:rPr>
        <w:t>P</w:t>
      </w:r>
      <w:r>
        <w:rPr>
          <w:rFonts w:ascii="Times New Roman" w:eastAsia="Times New Roman" w:hAnsi="Times New Roman" w:cs="Times New Roman"/>
          <w:sz w:val="24"/>
          <w:szCs w:val="24"/>
        </w:rPr>
        <w:t>lan that want</w:t>
      </w:r>
      <w:r w:rsidR="005637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request an expansion in the </w:t>
      </w:r>
      <w:r w:rsidR="007123DF">
        <w:rPr>
          <w:rFonts w:ascii="Times New Roman" w:eastAsia="Times New Roman" w:hAnsi="Times New Roman" w:cs="Times New Roman"/>
          <w:sz w:val="24"/>
          <w:szCs w:val="24"/>
        </w:rPr>
        <w:t>service area for the their plan. Note</w:t>
      </w:r>
      <w:r w:rsidR="00563738">
        <w:rPr>
          <w:rFonts w:ascii="Times New Roman" w:eastAsia="Times New Roman" w:hAnsi="Times New Roman" w:cs="Times New Roman"/>
          <w:sz w:val="24"/>
          <w:szCs w:val="24"/>
        </w:rPr>
        <w:t>:</w:t>
      </w:r>
      <w:r w:rsidR="007123DF">
        <w:rPr>
          <w:rFonts w:ascii="Times New Roman" w:eastAsia="Times New Roman" w:hAnsi="Times New Roman" w:cs="Times New Roman"/>
          <w:sz w:val="24"/>
          <w:szCs w:val="24"/>
        </w:rPr>
        <w:t xml:space="preserve"> no new application for Cost Plans can be submitted to CMS. </w:t>
      </w:r>
      <w:r w:rsidR="00B60DE0">
        <w:rPr>
          <w:rFonts w:ascii="Times New Roman" w:eastAsia="Times New Roman" w:hAnsi="Times New Roman" w:cs="Times New Roman"/>
          <w:sz w:val="24"/>
          <w:szCs w:val="24"/>
        </w:rPr>
        <w:t>The Health Plan Management System (</w:t>
      </w:r>
      <w:r w:rsidR="00B60DE0" w:rsidRPr="00B60DE0">
        <w:rPr>
          <w:rFonts w:ascii="Times New Roman" w:eastAsia="Times New Roman" w:hAnsi="Times New Roman" w:cs="Times New Roman"/>
          <w:sz w:val="24"/>
          <w:szCs w:val="24"/>
        </w:rPr>
        <w:t>HPMS</w:t>
      </w:r>
      <w:r w:rsidR="00B60DE0">
        <w:rPr>
          <w:rFonts w:ascii="Times New Roman" w:eastAsia="Times New Roman" w:hAnsi="Times New Roman" w:cs="Times New Roman"/>
          <w:sz w:val="24"/>
          <w:szCs w:val="24"/>
        </w:rPr>
        <w:t>)</w:t>
      </w:r>
      <w:r w:rsidR="00B60DE0" w:rsidRPr="00B60DE0">
        <w:rPr>
          <w:rFonts w:ascii="Times New Roman" w:eastAsia="Times New Roman" w:hAnsi="Times New Roman" w:cs="Times New Roman"/>
          <w:sz w:val="24"/>
          <w:szCs w:val="24"/>
        </w:rPr>
        <w:t xml:space="preserve"> is the primary information collection </w:t>
      </w:r>
      <w:r w:rsidR="00B60DE0" w:rsidRPr="00B60DE0">
        <w:rPr>
          <w:rFonts w:ascii="Times New Roman" w:eastAsia="Times New Roman" w:hAnsi="Times New Roman" w:cs="Times New Roman"/>
          <w:sz w:val="24"/>
          <w:szCs w:val="24"/>
        </w:rPr>
        <w:lastRenderedPageBreak/>
        <w:t xml:space="preserve">vehicle through which </w:t>
      </w:r>
      <w:r w:rsidR="004C71FA">
        <w:rPr>
          <w:rFonts w:ascii="Times New Roman" w:eastAsia="Times New Roman" w:hAnsi="Times New Roman" w:cs="Times New Roman"/>
          <w:sz w:val="24"/>
          <w:szCs w:val="24"/>
        </w:rPr>
        <w:t>M</w:t>
      </w:r>
      <w:r w:rsidR="004C71FA">
        <w:rPr>
          <w:rFonts w:ascii="Times New Roman" w:eastAsia="Times New Roman" w:hAnsi="Times New Roman" w:cs="Times New Roman"/>
          <w:spacing w:val="-1"/>
          <w:sz w:val="24"/>
          <w:szCs w:val="24"/>
        </w:rPr>
        <w:t>e</w:t>
      </w:r>
      <w:r w:rsidR="004C71FA">
        <w:rPr>
          <w:rFonts w:ascii="Times New Roman" w:eastAsia="Times New Roman" w:hAnsi="Times New Roman" w:cs="Times New Roman"/>
          <w:sz w:val="24"/>
          <w:szCs w:val="24"/>
        </w:rPr>
        <w:t>di</w:t>
      </w:r>
      <w:r w:rsidR="004C71FA">
        <w:rPr>
          <w:rFonts w:ascii="Times New Roman" w:eastAsia="Times New Roman" w:hAnsi="Times New Roman" w:cs="Times New Roman"/>
          <w:spacing w:val="-1"/>
          <w:sz w:val="24"/>
          <w:szCs w:val="24"/>
        </w:rPr>
        <w:t>ca</w:t>
      </w:r>
      <w:r w:rsidR="004C71FA">
        <w:rPr>
          <w:rFonts w:ascii="Times New Roman" w:eastAsia="Times New Roman" w:hAnsi="Times New Roman" w:cs="Times New Roman"/>
          <w:spacing w:val="2"/>
          <w:sz w:val="24"/>
          <w:szCs w:val="24"/>
        </w:rPr>
        <w:t>r</w:t>
      </w:r>
      <w:r w:rsidR="004C71FA">
        <w:rPr>
          <w:rFonts w:ascii="Times New Roman" w:eastAsia="Times New Roman" w:hAnsi="Times New Roman" w:cs="Times New Roman"/>
          <w:sz w:val="24"/>
          <w:szCs w:val="24"/>
        </w:rPr>
        <w:t>e Adv</w:t>
      </w:r>
      <w:r w:rsidR="004C71FA">
        <w:rPr>
          <w:rFonts w:ascii="Times New Roman" w:eastAsia="Times New Roman" w:hAnsi="Times New Roman" w:cs="Times New Roman"/>
          <w:spacing w:val="-1"/>
          <w:sz w:val="24"/>
          <w:szCs w:val="24"/>
        </w:rPr>
        <w:t>a</w:t>
      </w:r>
      <w:r w:rsidR="004C71FA">
        <w:rPr>
          <w:rFonts w:ascii="Times New Roman" w:eastAsia="Times New Roman" w:hAnsi="Times New Roman" w:cs="Times New Roman"/>
          <w:sz w:val="24"/>
          <w:szCs w:val="24"/>
        </w:rPr>
        <w:t>nt</w:t>
      </w:r>
      <w:r w:rsidR="004C71FA">
        <w:rPr>
          <w:rFonts w:ascii="Times New Roman" w:eastAsia="Times New Roman" w:hAnsi="Times New Roman" w:cs="Times New Roman"/>
          <w:spacing w:val="1"/>
          <w:sz w:val="24"/>
          <w:szCs w:val="24"/>
        </w:rPr>
        <w:t>a</w:t>
      </w:r>
      <w:r w:rsidR="004C71FA">
        <w:rPr>
          <w:rFonts w:ascii="Times New Roman" w:eastAsia="Times New Roman" w:hAnsi="Times New Roman" w:cs="Times New Roman"/>
          <w:spacing w:val="-2"/>
          <w:sz w:val="24"/>
          <w:szCs w:val="24"/>
        </w:rPr>
        <w:t>g</w:t>
      </w:r>
      <w:r w:rsidR="004C71FA">
        <w:rPr>
          <w:rFonts w:ascii="Times New Roman" w:eastAsia="Times New Roman" w:hAnsi="Times New Roman" w:cs="Times New Roman"/>
          <w:sz w:val="24"/>
          <w:szCs w:val="24"/>
        </w:rPr>
        <w:t>e</w:t>
      </w:r>
      <w:r w:rsidR="004C71FA">
        <w:rPr>
          <w:rFonts w:ascii="Times New Roman" w:eastAsia="Times New Roman" w:hAnsi="Times New Roman" w:cs="Times New Roman"/>
          <w:spacing w:val="-1"/>
          <w:sz w:val="24"/>
          <w:szCs w:val="24"/>
        </w:rPr>
        <w:t xml:space="preserve"> </w:t>
      </w:r>
      <w:r w:rsidR="004C71FA">
        <w:rPr>
          <w:rFonts w:ascii="Times New Roman" w:eastAsia="Times New Roman" w:hAnsi="Times New Roman" w:cs="Times New Roman"/>
          <w:spacing w:val="2"/>
          <w:sz w:val="24"/>
          <w:szCs w:val="24"/>
        </w:rPr>
        <w:t>Or</w:t>
      </w:r>
      <w:r w:rsidR="004C71FA">
        <w:rPr>
          <w:rFonts w:ascii="Times New Roman" w:eastAsia="Times New Roman" w:hAnsi="Times New Roman" w:cs="Times New Roman"/>
          <w:spacing w:val="-2"/>
          <w:sz w:val="24"/>
          <w:szCs w:val="24"/>
        </w:rPr>
        <w:t>g</w:t>
      </w:r>
      <w:r w:rsidR="004C71FA">
        <w:rPr>
          <w:rFonts w:ascii="Times New Roman" w:eastAsia="Times New Roman" w:hAnsi="Times New Roman" w:cs="Times New Roman"/>
          <w:spacing w:val="-1"/>
          <w:sz w:val="24"/>
          <w:szCs w:val="24"/>
        </w:rPr>
        <w:t>a</w:t>
      </w:r>
      <w:r w:rsidR="004C71FA">
        <w:rPr>
          <w:rFonts w:ascii="Times New Roman" w:eastAsia="Times New Roman" w:hAnsi="Times New Roman" w:cs="Times New Roman"/>
          <w:sz w:val="24"/>
          <w:szCs w:val="24"/>
        </w:rPr>
        <w:t>ni</w:t>
      </w:r>
      <w:r w:rsidR="004C71FA">
        <w:rPr>
          <w:rFonts w:ascii="Times New Roman" w:eastAsia="Times New Roman" w:hAnsi="Times New Roman" w:cs="Times New Roman"/>
          <w:spacing w:val="1"/>
          <w:sz w:val="24"/>
          <w:szCs w:val="24"/>
        </w:rPr>
        <w:t>z</w:t>
      </w:r>
      <w:r w:rsidR="004C71FA">
        <w:rPr>
          <w:rFonts w:ascii="Times New Roman" w:eastAsia="Times New Roman" w:hAnsi="Times New Roman" w:cs="Times New Roman"/>
          <w:spacing w:val="-1"/>
          <w:sz w:val="24"/>
          <w:szCs w:val="24"/>
        </w:rPr>
        <w:t>a</w:t>
      </w:r>
      <w:r w:rsidR="004C71FA">
        <w:rPr>
          <w:rFonts w:ascii="Times New Roman" w:eastAsia="Times New Roman" w:hAnsi="Times New Roman" w:cs="Times New Roman"/>
          <w:sz w:val="24"/>
          <w:szCs w:val="24"/>
        </w:rPr>
        <w:t>tion</w:t>
      </w:r>
      <w:r w:rsidR="004C71FA">
        <w:rPr>
          <w:rFonts w:ascii="Times New Roman" w:eastAsia="Times New Roman" w:hAnsi="Times New Roman" w:cs="Times New Roman"/>
          <w:spacing w:val="2"/>
          <w:sz w:val="24"/>
          <w:szCs w:val="24"/>
        </w:rPr>
        <w:t>’</w:t>
      </w:r>
      <w:r w:rsidR="004C71FA">
        <w:rPr>
          <w:rFonts w:ascii="Times New Roman" w:eastAsia="Times New Roman" w:hAnsi="Times New Roman" w:cs="Times New Roman"/>
          <w:sz w:val="24"/>
          <w:szCs w:val="24"/>
        </w:rPr>
        <w:t xml:space="preserve">s </w:t>
      </w:r>
      <w:r w:rsidR="004C71FA">
        <w:rPr>
          <w:rFonts w:ascii="Times New Roman" w:eastAsia="Times New Roman" w:hAnsi="Times New Roman" w:cs="Times New Roman"/>
          <w:spacing w:val="-1"/>
          <w:sz w:val="24"/>
          <w:szCs w:val="24"/>
        </w:rPr>
        <w:t>(</w:t>
      </w:r>
      <w:r w:rsidR="004C71FA">
        <w:rPr>
          <w:rFonts w:ascii="Times New Roman" w:eastAsia="Times New Roman" w:hAnsi="Times New Roman" w:cs="Times New Roman"/>
          <w:sz w:val="24"/>
          <w:szCs w:val="24"/>
        </w:rPr>
        <w:t>MAOs)</w:t>
      </w:r>
      <w:r w:rsidR="004C71FA">
        <w:rPr>
          <w:rFonts w:ascii="Times New Roman" w:eastAsia="Times New Roman" w:hAnsi="Times New Roman" w:cs="Times New Roman"/>
          <w:spacing w:val="-1"/>
          <w:sz w:val="24"/>
          <w:szCs w:val="24"/>
        </w:rPr>
        <w:t xml:space="preserve"> </w:t>
      </w:r>
      <w:r w:rsidR="00B60DE0" w:rsidRPr="00B60DE0">
        <w:rPr>
          <w:rFonts w:ascii="Times New Roman" w:eastAsia="Times New Roman" w:hAnsi="Times New Roman" w:cs="Times New Roman"/>
          <w:sz w:val="24"/>
          <w:szCs w:val="24"/>
        </w:rPr>
        <w:t xml:space="preserve">will communicate with CMS during the application process, bid submission process, ongoing operations of the MA program or Medicare Cost Plan contracts, </w:t>
      </w:r>
      <w:r w:rsidR="00B45B85">
        <w:rPr>
          <w:rFonts w:ascii="Times New Roman" w:eastAsia="Times New Roman" w:hAnsi="Times New Roman" w:cs="Times New Roman"/>
          <w:sz w:val="24"/>
          <w:szCs w:val="24"/>
        </w:rPr>
        <w:t xml:space="preserve">and </w:t>
      </w:r>
      <w:r w:rsidR="00B60DE0" w:rsidRPr="00B60DE0">
        <w:rPr>
          <w:rFonts w:ascii="Times New Roman" w:eastAsia="Times New Roman" w:hAnsi="Times New Roman" w:cs="Times New Roman"/>
          <w:sz w:val="24"/>
          <w:szCs w:val="24"/>
        </w:rPr>
        <w:t xml:space="preserve">reporting and oversight activities. </w:t>
      </w:r>
    </w:p>
    <w:p w14:paraId="6BBABE8D" w14:textId="77777777" w:rsidR="006E12FF" w:rsidRDefault="006E12FF" w:rsidP="006E74B4">
      <w:pPr>
        <w:spacing w:after="0" w:line="240" w:lineRule="auto"/>
        <w:ind w:firstLine="720"/>
        <w:rPr>
          <w:rFonts w:ascii="Times New Roman" w:eastAsia="Times New Roman" w:hAnsi="Times New Roman" w:cs="Times New Roman"/>
          <w:sz w:val="24"/>
          <w:szCs w:val="24"/>
        </w:rPr>
      </w:pPr>
    </w:p>
    <w:p w14:paraId="762D1D9B" w14:textId="77777777" w:rsidR="006E12FF" w:rsidRDefault="006E12FF" w:rsidP="006E12FF">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Chart of Required Attestations by Application Type</w:t>
      </w:r>
    </w:p>
    <w:tbl>
      <w:tblPr>
        <w:tblW w:w="53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724"/>
        <w:gridCol w:w="870"/>
        <w:gridCol w:w="702"/>
        <w:gridCol w:w="664"/>
        <w:gridCol w:w="745"/>
        <w:gridCol w:w="561"/>
        <w:gridCol w:w="236"/>
        <w:gridCol w:w="784"/>
        <w:gridCol w:w="607"/>
        <w:gridCol w:w="720"/>
        <w:gridCol w:w="835"/>
      </w:tblGrid>
      <w:tr w:rsidR="00F56A7C" w:rsidRPr="00F56A7C" w14:paraId="48E7F506" w14:textId="77777777" w:rsidTr="002A2F69">
        <w:trPr>
          <w:trHeight w:val="300"/>
          <w:tblHeader/>
          <w:jc w:val="center"/>
        </w:trPr>
        <w:tc>
          <w:tcPr>
            <w:tcW w:w="1442" w:type="pct"/>
            <w:tcBorders>
              <w:top w:val="single" w:sz="4" w:space="0" w:color="auto"/>
              <w:bottom w:val="single" w:sz="6" w:space="0" w:color="auto"/>
            </w:tcBorders>
            <w:shd w:val="clear" w:color="auto" w:fill="auto"/>
            <w:noWrap/>
            <w:vAlign w:val="bottom"/>
            <w:hideMark/>
          </w:tcPr>
          <w:p w14:paraId="3BD5C336"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r w:rsidRPr="006E12FF">
              <w:rPr>
                <w:rFonts w:ascii="Times New Roman" w:eastAsia="Times New Roman" w:hAnsi="Times New Roman" w:cs="Times New Roman"/>
                <w:b/>
                <w:bCs/>
                <w:color w:val="000000"/>
                <w:sz w:val="16"/>
                <w:szCs w:val="16"/>
              </w:rPr>
              <w:t>Attestation Topic</w:t>
            </w:r>
          </w:p>
        </w:tc>
        <w:tc>
          <w:tcPr>
            <w:tcW w:w="461" w:type="pct"/>
            <w:tcBorders>
              <w:top w:val="single" w:sz="4" w:space="0" w:color="auto"/>
              <w:bottom w:val="single" w:sz="6" w:space="0" w:color="auto"/>
            </w:tcBorders>
            <w:shd w:val="clear" w:color="auto" w:fill="auto"/>
            <w:noWrap/>
            <w:vAlign w:val="bottom"/>
            <w:hideMark/>
          </w:tcPr>
          <w:p w14:paraId="12AECADB"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r w:rsidRPr="006E12FF">
              <w:rPr>
                <w:rFonts w:ascii="Times New Roman" w:eastAsia="Times New Roman" w:hAnsi="Times New Roman" w:cs="Times New Roman"/>
                <w:b/>
                <w:bCs/>
                <w:color w:val="000000"/>
                <w:sz w:val="16"/>
                <w:szCs w:val="16"/>
              </w:rPr>
              <w:t>Section #</w:t>
            </w:r>
          </w:p>
        </w:tc>
        <w:tc>
          <w:tcPr>
            <w:tcW w:w="1416" w:type="pct"/>
            <w:gridSpan w:val="4"/>
            <w:tcBorders>
              <w:top w:val="single" w:sz="4" w:space="0" w:color="auto"/>
              <w:bottom w:val="single" w:sz="6" w:space="0" w:color="auto"/>
            </w:tcBorders>
            <w:shd w:val="clear" w:color="auto" w:fill="auto"/>
            <w:noWrap/>
            <w:vAlign w:val="bottom"/>
            <w:hideMark/>
          </w:tcPr>
          <w:p w14:paraId="56A8FE09"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r w:rsidRPr="006E12FF">
              <w:rPr>
                <w:rFonts w:ascii="Times New Roman" w:eastAsia="Times New Roman" w:hAnsi="Times New Roman" w:cs="Times New Roman"/>
                <w:b/>
                <w:bCs/>
                <w:color w:val="000000"/>
                <w:sz w:val="16"/>
                <w:szCs w:val="16"/>
              </w:rPr>
              <w:t>Initial Applicants</w:t>
            </w:r>
          </w:p>
        </w:tc>
        <w:tc>
          <w:tcPr>
            <w:tcW w:w="122" w:type="pct"/>
            <w:tcBorders>
              <w:top w:val="single" w:sz="4" w:space="0" w:color="auto"/>
              <w:bottom w:val="single" w:sz="6" w:space="0" w:color="auto"/>
            </w:tcBorders>
            <w:shd w:val="clear" w:color="auto" w:fill="000000" w:themeFill="text1"/>
          </w:tcPr>
          <w:p w14:paraId="2C268E3D"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p>
        </w:tc>
        <w:tc>
          <w:tcPr>
            <w:tcW w:w="1559" w:type="pct"/>
            <w:gridSpan w:val="4"/>
            <w:tcBorders>
              <w:top w:val="single" w:sz="4" w:space="0" w:color="auto"/>
              <w:bottom w:val="single" w:sz="6" w:space="0" w:color="auto"/>
            </w:tcBorders>
            <w:shd w:val="clear" w:color="auto" w:fill="auto"/>
            <w:noWrap/>
            <w:vAlign w:val="bottom"/>
            <w:hideMark/>
          </w:tcPr>
          <w:p w14:paraId="5E2B945F"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r w:rsidRPr="006E12FF">
              <w:rPr>
                <w:rFonts w:ascii="Times New Roman" w:eastAsia="Times New Roman" w:hAnsi="Times New Roman" w:cs="Times New Roman"/>
                <w:b/>
                <w:bCs/>
                <w:color w:val="000000"/>
                <w:sz w:val="16"/>
                <w:szCs w:val="16"/>
              </w:rPr>
              <w:t>Service Area Expansion</w:t>
            </w:r>
          </w:p>
        </w:tc>
      </w:tr>
      <w:tr w:rsidR="00F56A7C" w:rsidRPr="00F56A7C" w14:paraId="608FC83B" w14:textId="77777777" w:rsidTr="002A2F69">
        <w:trPr>
          <w:trHeight w:val="300"/>
          <w:tblHeader/>
          <w:jc w:val="center"/>
        </w:trPr>
        <w:tc>
          <w:tcPr>
            <w:tcW w:w="1442" w:type="pct"/>
            <w:tcBorders>
              <w:top w:val="single" w:sz="6" w:space="0" w:color="auto"/>
              <w:bottom w:val="single" w:sz="6" w:space="0" w:color="auto"/>
            </w:tcBorders>
            <w:shd w:val="clear" w:color="auto" w:fill="auto"/>
            <w:noWrap/>
            <w:vAlign w:val="bottom"/>
            <w:hideMark/>
          </w:tcPr>
          <w:p w14:paraId="05AFD255" w14:textId="77777777" w:rsidR="00F56A7C" w:rsidRPr="006E12FF" w:rsidRDefault="00F56A7C" w:rsidP="00F56A7C">
            <w:pPr>
              <w:widowControl/>
              <w:spacing w:after="0" w:line="240" w:lineRule="auto"/>
              <w:jc w:val="center"/>
              <w:rPr>
                <w:rFonts w:ascii="Times New Roman" w:eastAsia="Times New Roman" w:hAnsi="Times New Roman" w:cs="Times New Roman"/>
                <w:b/>
                <w:color w:val="000000"/>
                <w:sz w:val="16"/>
                <w:szCs w:val="16"/>
              </w:rPr>
            </w:pPr>
          </w:p>
        </w:tc>
        <w:tc>
          <w:tcPr>
            <w:tcW w:w="461" w:type="pct"/>
            <w:tcBorders>
              <w:top w:val="single" w:sz="6" w:space="0" w:color="auto"/>
              <w:bottom w:val="single" w:sz="6" w:space="0" w:color="auto"/>
            </w:tcBorders>
            <w:shd w:val="clear" w:color="auto" w:fill="auto"/>
            <w:noWrap/>
            <w:vAlign w:val="bottom"/>
            <w:hideMark/>
          </w:tcPr>
          <w:p w14:paraId="4524B09D" w14:textId="77777777" w:rsidR="00F56A7C" w:rsidRPr="006E12FF" w:rsidRDefault="00F56A7C" w:rsidP="00F56A7C">
            <w:pPr>
              <w:widowControl/>
              <w:spacing w:after="0" w:line="240" w:lineRule="auto"/>
              <w:jc w:val="center"/>
              <w:rPr>
                <w:rFonts w:ascii="Times New Roman" w:eastAsia="Times New Roman" w:hAnsi="Times New Roman" w:cs="Times New Roman"/>
                <w:b/>
                <w:color w:val="000000"/>
                <w:sz w:val="16"/>
                <w:szCs w:val="16"/>
              </w:rPr>
            </w:pPr>
          </w:p>
        </w:tc>
        <w:tc>
          <w:tcPr>
            <w:tcW w:w="372" w:type="pct"/>
            <w:tcBorders>
              <w:top w:val="single" w:sz="6" w:space="0" w:color="auto"/>
              <w:bottom w:val="single" w:sz="6" w:space="0" w:color="auto"/>
            </w:tcBorders>
            <w:shd w:val="clear" w:color="auto" w:fill="auto"/>
            <w:noWrap/>
            <w:vAlign w:val="bottom"/>
            <w:hideMark/>
          </w:tcPr>
          <w:p w14:paraId="2B98578B"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r w:rsidRPr="006E12FF">
              <w:rPr>
                <w:rFonts w:ascii="Times New Roman" w:eastAsia="Times New Roman" w:hAnsi="Times New Roman" w:cs="Times New Roman"/>
                <w:b/>
                <w:bCs/>
                <w:color w:val="000000"/>
                <w:sz w:val="16"/>
                <w:szCs w:val="16"/>
              </w:rPr>
              <w:t>CCP</w:t>
            </w:r>
          </w:p>
        </w:tc>
        <w:tc>
          <w:tcPr>
            <w:tcW w:w="352" w:type="pct"/>
            <w:tcBorders>
              <w:top w:val="single" w:sz="6" w:space="0" w:color="auto"/>
              <w:bottom w:val="single" w:sz="6" w:space="0" w:color="auto"/>
            </w:tcBorders>
            <w:shd w:val="clear" w:color="auto" w:fill="auto"/>
            <w:noWrap/>
            <w:vAlign w:val="bottom"/>
            <w:hideMark/>
          </w:tcPr>
          <w:p w14:paraId="0E63478A"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r w:rsidRPr="006E12FF">
              <w:rPr>
                <w:rFonts w:ascii="Times New Roman" w:eastAsia="Times New Roman" w:hAnsi="Times New Roman" w:cs="Times New Roman"/>
                <w:b/>
                <w:bCs/>
                <w:color w:val="000000"/>
                <w:sz w:val="16"/>
                <w:szCs w:val="16"/>
              </w:rPr>
              <w:t>PFFS</w:t>
            </w:r>
          </w:p>
        </w:tc>
        <w:tc>
          <w:tcPr>
            <w:tcW w:w="395" w:type="pct"/>
            <w:tcBorders>
              <w:top w:val="single" w:sz="6" w:space="0" w:color="auto"/>
              <w:bottom w:val="single" w:sz="6" w:space="0" w:color="auto"/>
            </w:tcBorders>
            <w:shd w:val="clear" w:color="auto" w:fill="auto"/>
            <w:noWrap/>
            <w:vAlign w:val="bottom"/>
            <w:hideMark/>
          </w:tcPr>
          <w:p w14:paraId="11BC3D05"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r w:rsidRPr="006E12FF">
              <w:rPr>
                <w:rFonts w:ascii="Times New Roman" w:eastAsia="Times New Roman" w:hAnsi="Times New Roman" w:cs="Times New Roman"/>
                <w:b/>
                <w:bCs/>
                <w:color w:val="000000"/>
                <w:sz w:val="16"/>
                <w:szCs w:val="16"/>
              </w:rPr>
              <w:t>RPPO</w:t>
            </w:r>
          </w:p>
        </w:tc>
        <w:tc>
          <w:tcPr>
            <w:tcW w:w="297" w:type="pct"/>
            <w:tcBorders>
              <w:top w:val="single" w:sz="6" w:space="0" w:color="auto"/>
              <w:bottom w:val="single" w:sz="6" w:space="0" w:color="auto"/>
            </w:tcBorders>
            <w:shd w:val="clear" w:color="auto" w:fill="auto"/>
            <w:noWrap/>
            <w:vAlign w:val="bottom"/>
            <w:hideMark/>
          </w:tcPr>
          <w:p w14:paraId="7D7DB205" w14:textId="77777777" w:rsidR="00F56A7C" w:rsidRPr="006E12FF" w:rsidRDefault="00F56A7C" w:rsidP="00F56A7C">
            <w:pPr>
              <w:widowControl/>
              <w:spacing w:after="0" w:line="240" w:lineRule="auto"/>
              <w:jc w:val="center"/>
              <w:rPr>
                <w:rFonts w:ascii="Times New Roman" w:eastAsia="Times New Roman" w:hAnsi="Times New Roman" w:cs="Times New Roman"/>
                <w:b/>
                <w:bCs/>
                <w:color w:val="000000"/>
                <w:sz w:val="16"/>
                <w:szCs w:val="16"/>
              </w:rPr>
            </w:pPr>
            <w:r w:rsidRPr="006E12FF">
              <w:rPr>
                <w:rFonts w:ascii="Times New Roman" w:eastAsia="Times New Roman" w:hAnsi="Times New Roman" w:cs="Times New Roman"/>
                <w:b/>
                <w:bCs/>
                <w:color w:val="000000"/>
                <w:sz w:val="16"/>
                <w:szCs w:val="16"/>
              </w:rPr>
              <w:t>MSA</w:t>
            </w:r>
          </w:p>
        </w:tc>
        <w:tc>
          <w:tcPr>
            <w:tcW w:w="122" w:type="pct"/>
            <w:tcBorders>
              <w:top w:val="single" w:sz="6" w:space="0" w:color="auto"/>
              <w:bottom w:val="single" w:sz="6" w:space="0" w:color="auto"/>
            </w:tcBorders>
            <w:shd w:val="clear" w:color="auto" w:fill="000000" w:themeFill="text1"/>
          </w:tcPr>
          <w:p w14:paraId="5A23556A" w14:textId="77777777" w:rsidR="00F56A7C" w:rsidRPr="006E12FF" w:rsidRDefault="00F56A7C" w:rsidP="00F56A7C">
            <w:pPr>
              <w:widowControl/>
              <w:spacing w:after="0" w:line="240" w:lineRule="auto"/>
              <w:rPr>
                <w:rFonts w:ascii="Times New Roman" w:eastAsia="Times New Roman" w:hAnsi="Times New Roman" w:cs="Times New Roman"/>
                <w:b/>
                <w:color w:val="000000"/>
                <w:sz w:val="16"/>
                <w:szCs w:val="16"/>
              </w:rPr>
            </w:pPr>
          </w:p>
        </w:tc>
        <w:tc>
          <w:tcPr>
            <w:tcW w:w="415" w:type="pct"/>
            <w:tcBorders>
              <w:top w:val="single" w:sz="6" w:space="0" w:color="auto"/>
              <w:bottom w:val="single" w:sz="6" w:space="0" w:color="auto"/>
            </w:tcBorders>
            <w:shd w:val="clear" w:color="auto" w:fill="auto"/>
            <w:noWrap/>
            <w:vAlign w:val="bottom"/>
            <w:hideMark/>
          </w:tcPr>
          <w:p w14:paraId="1890970E" w14:textId="77777777" w:rsidR="00F56A7C" w:rsidRPr="006E12FF" w:rsidRDefault="00F56A7C" w:rsidP="00F56A7C">
            <w:pPr>
              <w:widowControl/>
              <w:spacing w:after="0" w:line="240" w:lineRule="auto"/>
              <w:jc w:val="center"/>
              <w:rPr>
                <w:rFonts w:ascii="Times New Roman" w:eastAsia="Times New Roman" w:hAnsi="Times New Roman" w:cs="Times New Roman"/>
                <w:b/>
                <w:color w:val="000000"/>
                <w:sz w:val="16"/>
                <w:szCs w:val="16"/>
              </w:rPr>
            </w:pPr>
            <w:r w:rsidRPr="006E12FF">
              <w:rPr>
                <w:rFonts w:ascii="Times New Roman" w:eastAsia="Times New Roman" w:hAnsi="Times New Roman" w:cs="Times New Roman"/>
                <w:b/>
                <w:color w:val="000000"/>
                <w:sz w:val="16"/>
                <w:szCs w:val="16"/>
              </w:rPr>
              <w:t>CCP</w:t>
            </w:r>
          </w:p>
        </w:tc>
        <w:tc>
          <w:tcPr>
            <w:tcW w:w="321" w:type="pct"/>
            <w:tcBorders>
              <w:top w:val="single" w:sz="6" w:space="0" w:color="auto"/>
              <w:bottom w:val="single" w:sz="6" w:space="0" w:color="auto"/>
            </w:tcBorders>
            <w:shd w:val="clear" w:color="auto" w:fill="auto"/>
            <w:noWrap/>
            <w:vAlign w:val="bottom"/>
            <w:hideMark/>
          </w:tcPr>
          <w:p w14:paraId="7DFFBBDD" w14:textId="77777777" w:rsidR="00F56A7C" w:rsidRPr="006E12FF" w:rsidRDefault="00F56A7C" w:rsidP="00F56A7C">
            <w:pPr>
              <w:widowControl/>
              <w:spacing w:after="0" w:line="240" w:lineRule="auto"/>
              <w:jc w:val="center"/>
              <w:rPr>
                <w:rFonts w:ascii="Times New Roman" w:eastAsia="Times New Roman" w:hAnsi="Times New Roman" w:cs="Times New Roman"/>
                <w:b/>
                <w:color w:val="000000"/>
                <w:sz w:val="16"/>
                <w:szCs w:val="16"/>
              </w:rPr>
            </w:pPr>
            <w:r w:rsidRPr="006E12FF">
              <w:rPr>
                <w:rFonts w:ascii="Times New Roman" w:eastAsia="Times New Roman" w:hAnsi="Times New Roman" w:cs="Times New Roman"/>
                <w:b/>
                <w:color w:val="000000"/>
                <w:sz w:val="16"/>
                <w:szCs w:val="16"/>
              </w:rPr>
              <w:t>PFFS</w:t>
            </w:r>
          </w:p>
        </w:tc>
        <w:tc>
          <w:tcPr>
            <w:tcW w:w="381" w:type="pct"/>
            <w:tcBorders>
              <w:top w:val="single" w:sz="6" w:space="0" w:color="auto"/>
              <w:bottom w:val="single" w:sz="6" w:space="0" w:color="auto"/>
            </w:tcBorders>
            <w:shd w:val="clear" w:color="auto" w:fill="auto"/>
            <w:noWrap/>
            <w:vAlign w:val="bottom"/>
            <w:hideMark/>
          </w:tcPr>
          <w:p w14:paraId="56D70DF0" w14:textId="77777777" w:rsidR="00F56A7C" w:rsidRPr="006E12FF" w:rsidRDefault="00F56A7C" w:rsidP="00F56A7C">
            <w:pPr>
              <w:widowControl/>
              <w:spacing w:after="0" w:line="240" w:lineRule="auto"/>
              <w:jc w:val="center"/>
              <w:rPr>
                <w:rFonts w:ascii="Times New Roman" w:eastAsia="Times New Roman" w:hAnsi="Times New Roman" w:cs="Times New Roman"/>
                <w:b/>
                <w:color w:val="000000"/>
                <w:sz w:val="16"/>
                <w:szCs w:val="16"/>
              </w:rPr>
            </w:pPr>
            <w:r w:rsidRPr="006E12FF">
              <w:rPr>
                <w:rFonts w:ascii="Times New Roman" w:eastAsia="Times New Roman" w:hAnsi="Times New Roman" w:cs="Times New Roman"/>
                <w:b/>
                <w:color w:val="000000"/>
                <w:sz w:val="16"/>
                <w:szCs w:val="16"/>
              </w:rPr>
              <w:t>RPPO</w:t>
            </w:r>
          </w:p>
        </w:tc>
        <w:tc>
          <w:tcPr>
            <w:tcW w:w="442" w:type="pct"/>
            <w:tcBorders>
              <w:top w:val="single" w:sz="6" w:space="0" w:color="auto"/>
              <w:bottom w:val="single" w:sz="6" w:space="0" w:color="auto"/>
            </w:tcBorders>
            <w:shd w:val="clear" w:color="auto" w:fill="auto"/>
            <w:noWrap/>
            <w:vAlign w:val="bottom"/>
            <w:hideMark/>
          </w:tcPr>
          <w:p w14:paraId="133E8562" w14:textId="77777777" w:rsidR="00F56A7C" w:rsidRPr="006E12FF" w:rsidRDefault="00F56A7C" w:rsidP="00F56A7C">
            <w:pPr>
              <w:widowControl/>
              <w:spacing w:after="0" w:line="240" w:lineRule="auto"/>
              <w:jc w:val="center"/>
              <w:rPr>
                <w:rFonts w:ascii="Times New Roman" w:eastAsia="Times New Roman" w:hAnsi="Times New Roman" w:cs="Times New Roman"/>
                <w:b/>
                <w:color w:val="000000"/>
                <w:sz w:val="16"/>
                <w:szCs w:val="16"/>
              </w:rPr>
            </w:pPr>
            <w:r w:rsidRPr="006E12FF">
              <w:rPr>
                <w:rFonts w:ascii="Times New Roman" w:eastAsia="Times New Roman" w:hAnsi="Times New Roman" w:cs="Times New Roman"/>
                <w:b/>
                <w:color w:val="000000"/>
                <w:sz w:val="16"/>
                <w:szCs w:val="16"/>
              </w:rPr>
              <w:t>MSA</w:t>
            </w:r>
          </w:p>
        </w:tc>
      </w:tr>
      <w:tr w:rsidR="00F56A7C" w:rsidRPr="006E12FF" w14:paraId="6CBD01CC" w14:textId="77777777" w:rsidTr="002A2F69">
        <w:trPr>
          <w:trHeight w:val="300"/>
          <w:jc w:val="center"/>
        </w:trPr>
        <w:tc>
          <w:tcPr>
            <w:tcW w:w="1442" w:type="pct"/>
            <w:tcBorders>
              <w:top w:val="single" w:sz="6" w:space="0" w:color="auto"/>
            </w:tcBorders>
            <w:shd w:val="clear" w:color="auto" w:fill="auto"/>
            <w:noWrap/>
            <w:vAlign w:val="bottom"/>
            <w:hideMark/>
          </w:tcPr>
          <w:p w14:paraId="07017227"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Experience and Organizational History</w:t>
            </w:r>
          </w:p>
        </w:tc>
        <w:tc>
          <w:tcPr>
            <w:tcW w:w="461" w:type="pct"/>
            <w:tcBorders>
              <w:top w:val="single" w:sz="6" w:space="0" w:color="auto"/>
            </w:tcBorders>
            <w:shd w:val="clear" w:color="auto" w:fill="auto"/>
            <w:noWrap/>
            <w:vAlign w:val="bottom"/>
            <w:hideMark/>
          </w:tcPr>
          <w:p w14:paraId="5D84F92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w:t>
            </w:r>
          </w:p>
        </w:tc>
        <w:tc>
          <w:tcPr>
            <w:tcW w:w="372" w:type="pct"/>
            <w:tcBorders>
              <w:top w:val="single" w:sz="6" w:space="0" w:color="auto"/>
            </w:tcBorders>
            <w:shd w:val="clear" w:color="auto" w:fill="auto"/>
            <w:noWrap/>
            <w:vAlign w:val="bottom"/>
            <w:hideMark/>
          </w:tcPr>
          <w:p w14:paraId="5157A68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tcBorders>
              <w:top w:val="single" w:sz="6" w:space="0" w:color="auto"/>
            </w:tcBorders>
            <w:shd w:val="clear" w:color="auto" w:fill="auto"/>
            <w:noWrap/>
            <w:vAlign w:val="bottom"/>
            <w:hideMark/>
          </w:tcPr>
          <w:p w14:paraId="2A9CAD4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tcBorders>
              <w:top w:val="single" w:sz="6" w:space="0" w:color="auto"/>
            </w:tcBorders>
            <w:shd w:val="clear" w:color="auto" w:fill="auto"/>
            <w:noWrap/>
            <w:vAlign w:val="bottom"/>
            <w:hideMark/>
          </w:tcPr>
          <w:p w14:paraId="57B0A95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tcBorders>
              <w:top w:val="single" w:sz="6" w:space="0" w:color="auto"/>
            </w:tcBorders>
            <w:shd w:val="clear" w:color="auto" w:fill="auto"/>
            <w:noWrap/>
            <w:vAlign w:val="bottom"/>
            <w:hideMark/>
          </w:tcPr>
          <w:p w14:paraId="2F5DC7C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tcBorders>
              <w:top w:val="single" w:sz="6" w:space="0" w:color="auto"/>
            </w:tcBorders>
            <w:shd w:val="clear" w:color="auto" w:fill="000000" w:themeFill="text1"/>
          </w:tcPr>
          <w:p w14:paraId="3BC4D35D"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p>
        </w:tc>
        <w:tc>
          <w:tcPr>
            <w:tcW w:w="415" w:type="pct"/>
            <w:tcBorders>
              <w:top w:val="single" w:sz="6" w:space="0" w:color="auto"/>
            </w:tcBorders>
            <w:shd w:val="clear" w:color="auto" w:fill="auto"/>
            <w:noWrap/>
            <w:vAlign w:val="bottom"/>
            <w:hideMark/>
          </w:tcPr>
          <w:p w14:paraId="08ED5C9F"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tcBorders>
              <w:top w:val="single" w:sz="6" w:space="0" w:color="auto"/>
            </w:tcBorders>
            <w:shd w:val="clear" w:color="auto" w:fill="auto"/>
            <w:noWrap/>
            <w:vAlign w:val="bottom"/>
            <w:hideMark/>
          </w:tcPr>
          <w:p w14:paraId="1506FE54"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p>
        </w:tc>
        <w:tc>
          <w:tcPr>
            <w:tcW w:w="381" w:type="pct"/>
            <w:tcBorders>
              <w:top w:val="single" w:sz="6" w:space="0" w:color="auto"/>
            </w:tcBorders>
            <w:shd w:val="clear" w:color="auto" w:fill="auto"/>
            <w:noWrap/>
            <w:vAlign w:val="bottom"/>
            <w:hideMark/>
          </w:tcPr>
          <w:p w14:paraId="4857A9B1"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p>
        </w:tc>
        <w:tc>
          <w:tcPr>
            <w:tcW w:w="442" w:type="pct"/>
            <w:tcBorders>
              <w:top w:val="single" w:sz="6" w:space="0" w:color="auto"/>
            </w:tcBorders>
            <w:shd w:val="clear" w:color="auto" w:fill="auto"/>
            <w:noWrap/>
            <w:vAlign w:val="bottom"/>
            <w:hideMark/>
          </w:tcPr>
          <w:p w14:paraId="6615C896"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p>
        </w:tc>
      </w:tr>
      <w:tr w:rsidR="00F56A7C" w:rsidRPr="006E12FF" w14:paraId="382061FA" w14:textId="77777777" w:rsidTr="002A2F69">
        <w:trPr>
          <w:trHeight w:val="300"/>
          <w:jc w:val="center"/>
        </w:trPr>
        <w:tc>
          <w:tcPr>
            <w:tcW w:w="1442" w:type="pct"/>
            <w:shd w:val="clear" w:color="auto" w:fill="auto"/>
            <w:noWrap/>
            <w:vAlign w:val="bottom"/>
            <w:hideMark/>
          </w:tcPr>
          <w:p w14:paraId="29FAF11D"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Administrative Management</w:t>
            </w:r>
          </w:p>
        </w:tc>
        <w:tc>
          <w:tcPr>
            <w:tcW w:w="461" w:type="pct"/>
            <w:shd w:val="clear" w:color="auto" w:fill="auto"/>
            <w:noWrap/>
            <w:vAlign w:val="bottom"/>
            <w:hideMark/>
          </w:tcPr>
          <w:p w14:paraId="1B009EB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w:t>
            </w:r>
          </w:p>
        </w:tc>
        <w:tc>
          <w:tcPr>
            <w:tcW w:w="372" w:type="pct"/>
            <w:shd w:val="clear" w:color="auto" w:fill="auto"/>
            <w:noWrap/>
            <w:vAlign w:val="bottom"/>
            <w:hideMark/>
          </w:tcPr>
          <w:p w14:paraId="01D54FF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6F6856E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10DB601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4B01764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122305D8"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64A3DB99"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7D2C7C42"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2EA7DD99"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78ED0687"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p>
        </w:tc>
      </w:tr>
      <w:tr w:rsidR="00F56A7C" w:rsidRPr="006E12FF" w14:paraId="0210FB71" w14:textId="77777777" w:rsidTr="002A2F69">
        <w:trPr>
          <w:trHeight w:val="300"/>
          <w:jc w:val="center"/>
        </w:trPr>
        <w:tc>
          <w:tcPr>
            <w:tcW w:w="1442" w:type="pct"/>
            <w:shd w:val="clear" w:color="auto" w:fill="auto"/>
            <w:noWrap/>
            <w:vAlign w:val="bottom"/>
            <w:hideMark/>
          </w:tcPr>
          <w:p w14:paraId="4D5B9441"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State Licensure</w:t>
            </w:r>
          </w:p>
        </w:tc>
        <w:tc>
          <w:tcPr>
            <w:tcW w:w="461" w:type="pct"/>
            <w:shd w:val="clear" w:color="auto" w:fill="auto"/>
            <w:noWrap/>
            <w:vAlign w:val="bottom"/>
            <w:hideMark/>
          </w:tcPr>
          <w:p w14:paraId="4D5352A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3.3</w:t>
            </w:r>
          </w:p>
        </w:tc>
        <w:tc>
          <w:tcPr>
            <w:tcW w:w="372" w:type="pct"/>
            <w:shd w:val="clear" w:color="auto" w:fill="auto"/>
            <w:noWrap/>
            <w:vAlign w:val="bottom"/>
            <w:hideMark/>
          </w:tcPr>
          <w:p w14:paraId="1097F1F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302999B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46FBFD2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4C2B363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30CC3B5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260D648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21" w:type="pct"/>
            <w:shd w:val="clear" w:color="auto" w:fill="auto"/>
            <w:noWrap/>
            <w:vAlign w:val="bottom"/>
            <w:hideMark/>
          </w:tcPr>
          <w:p w14:paraId="6AD571E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1980220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442" w:type="pct"/>
            <w:shd w:val="clear" w:color="auto" w:fill="auto"/>
            <w:noWrap/>
            <w:vAlign w:val="bottom"/>
            <w:hideMark/>
          </w:tcPr>
          <w:p w14:paraId="63A668D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6D00C911" w14:textId="77777777" w:rsidTr="002A2F69">
        <w:trPr>
          <w:trHeight w:val="300"/>
          <w:jc w:val="center"/>
        </w:trPr>
        <w:tc>
          <w:tcPr>
            <w:tcW w:w="1442" w:type="pct"/>
            <w:shd w:val="clear" w:color="auto" w:fill="auto"/>
            <w:noWrap/>
            <w:vAlign w:val="bottom"/>
            <w:hideMark/>
          </w:tcPr>
          <w:p w14:paraId="608AD0C7"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Program Integrity</w:t>
            </w:r>
          </w:p>
        </w:tc>
        <w:tc>
          <w:tcPr>
            <w:tcW w:w="461" w:type="pct"/>
            <w:shd w:val="clear" w:color="auto" w:fill="auto"/>
            <w:noWrap/>
            <w:vAlign w:val="bottom"/>
            <w:hideMark/>
          </w:tcPr>
          <w:p w14:paraId="48783B0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3.4</w:t>
            </w:r>
          </w:p>
        </w:tc>
        <w:tc>
          <w:tcPr>
            <w:tcW w:w="372" w:type="pct"/>
            <w:shd w:val="clear" w:color="auto" w:fill="auto"/>
            <w:noWrap/>
            <w:vAlign w:val="bottom"/>
            <w:hideMark/>
          </w:tcPr>
          <w:p w14:paraId="477CAEF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1551218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647F41A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0106A42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76D4F32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6281818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1D52F36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124FBA3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17A6972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148C4962" w14:textId="77777777" w:rsidTr="002A2F69">
        <w:trPr>
          <w:trHeight w:val="300"/>
          <w:jc w:val="center"/>
        </w:trPr>
        <w:tc>
          <w:tcPr>
            <w:tcW w:w="1442" w:type="pct"/>
            <w:shd w:val="clear" w:color="auto" w:fill="auto"/>
            <w:noWrap/>
            <w:vAlign w:val="bottom"/>
            <w:hideMark/>
          </w:tcPr>
          <w:p w14:paraId="522E8996"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Compliance Plan</w:t>
            </w:r>
          </w:p>
        </w:tc>
        <w:tc>
          <w:tcPr>
            <w:tcW w:w="461" w:type="pct"/>
            <w:shd w:val="clear" w:color="auto" w:fill="auto"/>
            <w:noWrap/>
            <w:vAlign w:val="bottom"/>
            <w:hideMark/>
          </w:tcPr>
          <w:p w14:paraId="5E61156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3.5</w:t>
            </w:r>
          </w:p>
        </w:tc>
        <w:tc>
          <w:tcPr>
            <w:tcW w:w="372" w:type="pct"/>
            <w:shd w:val="clear" w:color="auto" w:fill="auto"/>
            <w:noWrap/>
            <w:vAlign w:val="bottom"/>
            <w:hideMark/>
          </w:tcPr>
          <w:p w14:paraId="4D802A4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48E2AF4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3B6BD7B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333F70E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23DB3D9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2CD5898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17095C6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5D29BD6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2553A27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54FCF5EB" w14:textId="77777777" w:rsidTr="002A2F69">
        <w:trPr>
          <w:trHeight w:val="300"/>
          <w:jc w:val="center"/>
        </w:trPr>
        <w:tc>
          <w:tcPr>
            <w:tcW w:w="1442" w:type="pct"/>
            <w:shd w:val="clear" w:color="auto" w:fill="auto"/>
            <w:noWrap/>
            <w:vAlign w:val="bottom"/>
            <w:hideMark/>
          </w:tcPr>
          <w:p w14:paraId="64E7F723"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Key Management Staff</w:t>
            </w:r>
          </w:p>
        </w:tc>
        <w:tc>
          <w:tcPr>
            <w:tcW w:w="461" w:type="pct"/>
            <w:shd w:val="clear" w:color="auto" w:fill="auto"/>
            <w:noWrap/>
            <w:vAlign w:val="bottom"/>
            <w:hideMark/>
          </w:tcPr>
          <w:p w14:paraId="3200DEF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3.6</w:t>
            </w:r>
          </w:p>
        </w:tc>
        <w:tc>
          <w:tcPr>
            <w:tcW w:w="372" w:type="pct"/>
            <w:shd w:val="clear" w:color="auto" w:fill="auto"/>
            <w:noWrap/>
            <w:vAlign w:val="bottom"/>
            <w:hideMark/>
          </w:tcPr>
          <w:p w14:paraId="6675AC9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4B6B5CB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70D1EC3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405F07B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18B7D15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5EE6087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39DF704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4BE2623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46DE30A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39DB4A59" w14:textId="77777777" w:rsidTr="002A2F69">
        <w:trPr>
          <w:trHeight w:val="300"/>
          <w:jc w:val="center"/>
        </w:trPr>
        <w:tc>
          <w:tcPr>
            <w:tcW w:w="1442" w:type="pct"/>
            <w:shd w:val="clear" w:color="auto" w:fill="auto"/>
            <w:noWrap/>
            <w:vAlign w:val="bottom"/>
            <w:hideMark/>
          </w:tcPr>
          <w:p w14:paraId="07731942"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Fiscal Soundness</w:t>
            </w:r>
          </w:p>
        </w:tc>
        <w:tc>
          <w:tcPr>
            <w:tcW w:w="461" w:type="pct"/>
            <w:shd w:val="clear" w:color="auto" w:fill="auto"/>
            <w:noWrap/>
            <w:vAlign w:val="bottom"/>
            <w:hideMark/>
          </w:tcPr>
          <w:p w14:paraId="659CA72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3.7 A</w:t>
            </w:r>
          </w:p>
        </w:tc>
        <w:tc>
          <w:tcPr>
            <w:tcW w:w="372" w:type="pct"/>
            <w:shd w:val="clear" w:color="auto" w:fill="auto"/>
            <w:noWrap/>
            <w:vAlign w:val="bottom"/>
            <w:hideMark/>
          </w:tcPr>
          <w:p w14:paraId="45C498FF" w14:textId="77777777" w:rsidR="00F56A7C" w:rsidRPr="006E12FF" w:rsidRDefault="00D12015" w:rsidP="00F56A7C">
            <w:pPr>
              <w:widowControl/>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222E39B8" w14:textId="77777777" w:rsidR="00F56A7C" w:rsidRPr="006E12FF" w:rsidRDefault="00D12015" w:rsidP="00F56A7C">
            <w:pPr>
              <w:widowControl/>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6268FB78" w14:textId="77777777" w:rsidR="00F56A7C" w:rsidRPr="006E12FF" w:rsidRDefault="00D12015" w:rsidP="00F56A7C">
            <w:pPr>
              <w:widowControl/>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70840A33" w14:textId="77777777" w:rsidR="00F56A7C" w:rsidRPr="006E12FF" w:rsidRDefault="00D12015" w:rsidP="00F56A7C">
            <w:pPr>
              <w:widowControl/>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c>
          <w:tcPr>
            <w:tcW w:w="122" w:type="pct"/>
            <w:shd w:val="clear" w:color="auto" w:fill="000000"/>
          </w:tcPr>
          <w:p w14:paraId="14883E0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49C0D4A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 </w:t>
            </w:r>
          </w:p>
        </w:tc>
        <w:tc>
          <w:tcPr>
            <w:tcW w:w="321" w:type="pct"/>
            <w:shd w:val="clear" w:color="auto" w:fill="auto"/>
            <w:noWrap/>
            <w:vAlign w:val="bottom"/>
            <w:hideMark/>
          </w:tcPr>
          <w:p w14:paraId="05AC094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33EBC7A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442" w:type="pct"/>
            <w:shd w:val="clear" w:color="auto" w:fill="auto"/>
            <w:noWrap/>
            <w:vAlign w:val="bottom"/>
            <w:hideMark/>
          </w:tcPr>
          <w:p w14:paraId="775603C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7B1F6D2B" w14:textId="77777777" w:rsidTr="002A2F69">
        <w:trPr>
          <w:trHeight w:val="300"/>
          <w:jc w:val="center"/>
        </w:trPr>
        <w:tc>
          <w:tcPr>
            <w:tcW w:w="1442" w:type="pct"/>
            <w:shd w:val="clear" w:color="auto" w:fill="auto"/>
            <w:noWrap/>
            <w:vAlign w:val="bottom"/>
          </w:tcPr>
          <w:p w14:paraId="2CC01193"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Fiscal Soundness</w:t>
            </w:r>
          </w:p>
        </w:tc>
        <w:tc>
          <w:tcPr>
            <w:tcW w:w="461" w:type="pct"/>
            <w:shd w:val="clear" w:color="auto" w:fill="auto"/>
            <w:noWrap/>
            <w:vAlign w:val="bottom"/>
          </w:tcPr>
          <w:p w14:paraId="5F6EF4B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xml:space="preserve">3.7 B </w:t>
            </w:r>
          </w:p>
        </w:tc>
        <w:tc>
          <w:tcPr>
            <w:tcW w:w="372" w:type="pct"/>
            <w:shd w:val="clear" w:color="auto" w:fill="auto"/>
            <w:noWrap/>
            <w:vAlign w:val="bottom"/>
          </w:tcPr>
          <w:p w14:paraId="3EADFE4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tcPr>
          <w:p w14:paraId="340174D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tcPr>
          <w:p w14:paraId="36EC1DA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tcPr>
          <w:p w14:paraId="1B3B007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hemeFill="text1"/>
          </w:tcPr>
          <w:p w14:paraId="418E8D4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tcPr>
          <w:p w14:paraId="14CFD7A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21" w:type="pct"/>
            <w:shd w:val="clear" w:color="auto" w:fill="auto"/>
            <w:noWrap/>
            <w:vAlign w:val="bottom"/>
          </w:tcPr>
          <w:p w14:paraId="049023B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tcPr>
          <w:p w14:paraId="28B6F05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tcPr>
          <w:p w14:paraId="0D2FBAD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4A9C86D3" w14:textId="77777777" w:rsidTr="002A2F69">
        <w:trPr>
          <w:trHeight w:val="300"/>
          <w:jc w:val="center"/>
        </w:trPr>
        <w:tc>
          <w:tcPr>
            <w:tcW w:w="1442" w:type="pct"/>
            <w:shd w:val="clear" w:color="auto" w:fill="auto"/>
            <w:noWrap/>
            <w:vAlign w:val="bottom"/>
            <w:hideMark/>
          </w:tcPr>
          <w:p w14:paraId="7FAC0B1F"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Service Area</w:t>
            </w:r>
          </w:p>
        </w:tc>
        <w:tc>
          <w:tcPr>
            <w:tcW w:w="461" w:type="pct"/>
            <w:shd w:val="clear" w:color="auto" w:fill="auto"/>
            <w:noWrap/>
            <w:vAlign w:val="bottom"/>
            <w:hideMark/>
          </w:tcPr>
          <w:p w14:paraId="063391E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3.8</w:t>
            </w:r>
          </w:p>
        </w:tc>
        <w:tc>
          <w:tcPr>
            <w:tcW w:w="372" w:type="pct"/>
            <w:shd w:val="clear" w:color="auto" w:fill="auto"/>
            <w:noWrap/>
            <w:vAlign w:val="bottom"/>
            <w:hideMark/>
          </w:tcPr>
          <w:p w14:paraId="03705B0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0861D44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2C1A218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0185218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hemeFill="text1"/>
          </w:tcPr>
          <w:p w14:paraId="6B64A1B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0E9DE47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21" w:type="pct"/>
            <w:shd w:val="clear" w:color="auto" w:fill="auto"/>
            <w:noWrap/>
            <w:vAlign w:val="bottom"/>
            <w:hideMark/>
          </w:tcPr>
          <w:p w14:paraId="5A52AAE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3074566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442" w:type="pct"/>
            <w:shd w:val="clear" w:color="auto" w:fill="auto"/>
            <w:noWrap/>
            <w:vAlign w:val="bottom"/>
            <w:hideMark/>
          </w:tcPr>
          <w:p w14:paraId="7A23CDD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4A1E0DEC" w14:textId="77777777" w:rsidTr="002A2F69">
        <w:trPr>
          <w:trHeight w:val="453"/>
          <w:jc w:val="center"/>
        </w:trPr>
        <w:tc>
          <w:tcPr>
            <w:tcW w:w="1442" w:type="pct"/>
            <w:shd w:val="clear" w:color="auto" w:fill="auto"/>
            <w:noWrap/>
            <w:vAlign w:val="bottom"/>
            <w:hideMark/>
          </w:tcPr>
          <w:p w14:paraId="71ED1EB2"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CMS Provider Participation Contracts &amp; Agreements</w:t>
            </w:r>
          </w:p>
        </w:tc>
        <w:tc>
          <w:tcPr>
            <w:tcW w:w="461" w:type="pct"/>
            <w:shd w:val="clear" w:color="auto" w:fill="auto"/>
            <w:noWrap/>
            <w:vAlign w:val="bottom"/>
            <w:hideMark/>
          </w:tcPr>
          <w:p w14:paraId="30BF8EE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3.9</w:t>
            </w:r>
          </w:p>
        </w:tc>
        <w:tc>
          <w:tcPr>
            <w:tcW w:w="372" w:type="pct"/>
            <w:shd w:val="clear" w:color="auto" w:fill="auto"/>
            <w:noWrap/>
            <w:vAlign w:val="bottom"/>
            <w:hideMark/>
          </w:tcPr>
          <w:p w14:paraId="3FD9C75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20C096B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1762C2F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42DE91C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hemeFill="text1"/>
          </w:tcPr>
          <w:p w14:paraId="6F8BC93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60B37D8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21" w:type="pct"/>
            <w:shd w:val="clear" w:color="auto" w:fill="auto"/>
            <w:noWrap/>
            <w:vAlign w:val="bottom"/>
            <w:hideMark/>
          </w:tcPr>
          <w:p w14:paraId="60E46F2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3688F85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442" w:type="pct"/>
            <w:shd w:val="clear" w:color="auto" w:fill="auto"/>
            <w:noWrap/>
            <w:vAlign w:val="bottom"/>
            <w:hideMark/>
          </w:tcPr>
          <w:p w14:paraId="3FAC254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2CE8EA63" w14:textId="77777777" w:rsidTr="002A2F69">
        <w:trPr>
          <w:trHeight w:val="435"/>
          <w:jc w:val="center"/>
        </w:trPr>
        <w:tc>
          <w:tcPr>
            <w:tcW w:w="1442" w:type="pct"/>
            <w:shd w:val="clear" w:color="auto" w:fill="auto"/>
            <w:noWrap/>
            <w:vAlign w:val="bottom"/>
            <w:hideMark/>
          </w:tcPr>
          <w:p w14:paraId="7E08F25E"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Contracts for Administrative &amp; Management Services</w:t>
            </w:r>
          </w:p>
        </w:tc>
        <w:tc>
          <w:tcPr>
            <w:tcW w:w="461" w:type="pct"/>
            <w:shd w:val="clear" w:color="auto" w:fill="auto"/>
            <w:noWrap/>
            <w:vAlign w:val="bottom"/>
            <w:hideMark/>
          </w:tcPr>
          <w:p w14:paraId="384705F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3.10</w:t>
            </w:r>
          </w:p>
        </w:tc>
        <w:tc>
          <w:tcPr>
            <w:tcW w:w="372" w:type="pct"/>
            <w:shd w:val="clear" w:color="auto" w:fill="auto"/>
            <w:noWrap/>
            <w:vAlign w:val="bottom"/>
            <w:hideMark/>
          </w:tcPr>
          <w:p w14:paraId="17BCE4D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44A30B1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3DECE05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4367874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75BCA90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61AE026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21" w:type="pct"/>
            <w:shd w:val="clear" w:color="auto" w:fill="auto"/>
            <w:noWrap/>
            <w:vAlign w:val="bottom"/>
            <w:hideMark/>
          </w:tcPr>
          <w:p w14:paraId="6BA0247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79A4597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442" w:type="pct"/>
            <w:shd w:val="clear" w:color="auto" w:fill="auto"/>
            <w:noWrap/>
            <w:vAlign w:val="bottom"/>
            <w:hideMark/>
          </w:tcPr>
          <w:p w14:paraId="310877C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4C0741CD" w14:textId="77777777" w:rsidTr="002A2F69">
        <w:trPr>
          <w:trHeight w:val="300"/>
          <w:jc w:val="center"/>
        </w:trPr>
        <w:tc>
          <w:tcPr>
            <w:tcW w:w="1442" w:type="pct"/>
            <w:shd w:val="clear" w:color="auto" w:fill="auto"/>
            <w:noWrap/>
            <w:vAlign w:val="bottom"/>
            <w:hideMark/>
          </w:tcPr>
          <w:p w14:paraId="7E74958D"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Health Services Management &amp; Delivery</w:t>
            </w:r>
          </w:p>
        </w:tc>
        <w:tc>
          <w:tcPr>
            <w:tcW w:w="461" w:type="pct"/>
            <w:shd w:val="clear" w:color="auto" w:fill="auto"/>
            <w:noWrap/>
            <w:vAlign w:val="bottom"/>
            <w:hideMark/>
          </w:tcPr>
          <w:p w14:paraId="599A4E4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3.11</w:t>
            </w:r>
          </w:p>
        </w:tc>
        <w:tc>
          <w:tcPr>
            <w:tcW w:w="372" w:type="pct"/>
            <w:shd w:val="clear" w:color="auto" w:fill="auto"/>
            <w:noWrap/>
            <w:vAlign w:val="bottom"/>
            <w:hideMark/>
          </w:tcPr>
          <w:p w14:paraId="0FB94CE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52C8680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6D4C99A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2EAFA13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22C7A2A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5FB7AFF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21" w:type="pct"/>
            <w:shd w:val="clear" w:color="auto" w:fill="auto"/>
            <w:noWrap/>
            <w:vAlign w:val="bottom"/>
            <w:hideMark/>
          </w:tcPr>
          <w:p w14:paraId="24E5912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15FDA45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442" w:type="pct"/>
            <w:shd w:val="clear" w:color="auto" w:fill="auto"/>
            <w:noWrap/>
            <w:vAlign w:val="bottom"/>
            <w:hideMark/>
          </w:tcPr>
          <w:p w14:paraId="3E97438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584259FE" w14:textId="77777777" w:rsidTr="002A2F69">
        <w:trPr>
          <w:trHeight w:val="300"/>
          <w:jc w:val="center"/>
        </w:trPr>
        <w:tc>
          <w:tcPr>
            <w:tcW w:w="1442" w:type="pct"/>
            <w:shd w:val="clear" w:color="auto" w:fill="auto"/>
            <w:noWrap/>
            <w:vAlign w:val="bottom"/>
            <w:hideMark/>
          </w:tcPr>
          <w:p w14:paraId="4D743D8C"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Quality Improvement Program</w:t>
            </w:r>
          </w:p>
        </w:tc>
        <w:tc>
          <w:tcPr>
            <w:tcW w:w="461" w:type="pct"/>
            <w:shd w:val="clear" w:color="auto" w:fill="auto"/>
            <w:noWrap/>
            <w:vAlign w:val="bottom"/>
            <w:hideMark/>
          </w:tcPr>
          <w:p w14:paraId="7F6A092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3.12</w:t>
            </w:r>
          </w:p>
        </w:tc>
        <w:tc>
          <w:tcPr>
            <w:tcW w:w="372" w:type="pct"/>
            <w:shd w:val="clear" w:color="auto" w:fill="auto"/>
            <w:noWrap/>
            <w:vAlign w:val="bottom"/>
            <w:hideMark/>
          </w:tcPr>
          <w:p w14:paraId="21EE59E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4FFC2EC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189AD6F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0736942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53DF949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4354EDB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2C30D63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6897713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14DF5EB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0EB7189D" w14:textId="77777777" w:rsidTr="002A2F69">
        <w:trPr>
          <w:trHeight w:val="300"/>
          <w:jc w:val="center"/>
        </w:trPr>
        <w:tc>
          <w:tcPr>
            <w:tcW w:w="1442" w:type="pct"/>
            <w:shd w:val="clear" w:color="auto" w:fill="auto"/>
            <w:noWrap/>
            <w:vAlign w:val="bottom"/>
            <w:hideMark/>
          </w:tcPr>
          <w:p w14:paraId="04833D3E"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Marketing</w:t>
            </w:r>
          </w:p>
        </w:tc>
        <w:tc>
          <w:tcPr>
            <w:tcW w:w="461" w:type="pct"/>
            <w:shd w:val="clear" w:color="auto" w:fill="auto"/>
            <w:noWrap/>
            <w:vAlign w:val="bottom"/>
            <w:hideMark/>
          </w:tcPr>
          <w:p w14:paraId="39D1307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3.13</w:t>
            </w:r>
          </w:p>
        </w:tc>
        <w:tc>
          <w:tcPr>
            <w:tcW w:w="372" w:type="pct"/>
            <w:shd w:val="clear" w:color="auto" w:fill="auto"/>
            <w:noWrap/>
            <w:vAlign w:val="bottom"/>
            <w:hideMark/>
          </w:tcPr>
          <w:p w14:paraId="293C2C6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047F4A1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224A782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1DF0263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20F5FE3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18266AB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14D87CB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503565F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2B95039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018C72CC" w14:textId="77777777" w:rsidTr="002A2F69">
        <w:trPr>
          <w:trHeight w:val="300"/>
          <w:jc w:val="center"/>
        </w:trPr>
        <w:tc>
          <w:tcPr>
            <w:tcW w:w="1442" w:type="pct"/>
            <w:shd w:val="clear" w:color="auto" w:fill="auto"/>
            <w:noWrap/>
            <w:vAlign w:val="bottom"/>
            <w:hideMark/>
          </w:tcPr>
          <w:p w14:paraId="2137FC54"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Eligibility, Enrollment, and Disenrollment,</w:t>
            </w:r>
          </w:p>
        </w:tc>
        <w:tc>
          <w:tcPr>
            <w:tcW w:w="461" w:type="pct"/>
            <w:shd w:val="clear" w:color="auto" w:fill="auto"/>
            <w:noWrap/>
            <w:vAlign w:val="bottom"/>
            <w:hideMark/>
          </w:tcPr>
          <w:p w14:paraId="7BD7EC5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3.14</w:t>
            </w:r>
          </w:p>
        </w:tc>
        <w:tc>
          <w:tcPr>
            <w:tcW w:w="372" w:type="pct"/>
            <w:shd w:val="clear" w:color="auto" w:fill="auto"/>
            <w:noWrap/>
            <w:vAlign w:val="bottom"/>
            <w:hideMark/>
          </w:tcPr>
          <w:p w14:paraId="2591DC6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67C15AB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7FC235F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589DE90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3D017B5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7CE5DBF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1933D23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7414793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507A5E9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1CB20CCA" w14:textId="77777777" w:rsidTr="002A2F69">
        <w:trPr>
          <w:trHeight w:val="300"/>
          <w:jc w:val="center"/>
        </w:trPr>
        <w:tc>
          <w:tcPr>
            <w:tcW w:w="1442" w:type="pct"/>
            <w:shd w:val="clear" w:color="auto" w:fill="auto"/>
            <w:noWrap/>
            <w:vAlign w:val="bottom"/>
            <w:hideMark/>
          </w:tcPr>
          <w:p w14:paraId="041CB3B6"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Working Aged Membership</w:t>
            </w:r>
          </w:p>
        </w:tc>
        <w:tc>
          <w:tcPr>
            <w:tcW w:w="461" w:type="pct"/>
            <w:shd w:val="clear" w:color="auto" w:fill="auto"/>
            <w:noWrap/>
            <w:vAlign w:val="bottom"/>
            <w:hideMark/>
          </w:tcPr>
          <w:p w14:paraId="5C26F80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3.15</w:t>
            </w:r>
          </w:p>
        </w:tc>
        <w:tc>
          <w:tcPr>
            <w:tcW w:w="372" w:type="pct"/>
            <w:shd w:val="clear" w:color="auto" w:fill="auto"/>
            <w:noWrap/>
            <w:vAlign w:val="bottom"/>
            <w:hideMark/>
          </w:tcPr>
          <w:p w14:paraId="5E06F32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4BAA22D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5908450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2D4C5DE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65BC452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02B502B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7537013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5A37C00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27CDC95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7ED57ED2" w14:textId="77777777" w:rsidTr="002A2F69">
        <w:trPr>
          <w:trHeight w:val="300"/>
          <w:jc w:val="center"/>
        </w:trPr>
        <w:tc>
          <w:tcPr>
            <w:tcW w:w="1442" w:type="pct"/>
            <w:shd w:val="clear" w:color="auto" w:fill="auto"/>
            <w:noWrap/>
            <w:vAlign w:val="bottom"/>
            <w:hideMark/>
          </w:tcPr>
          <w:p w14:paraId="75A1505C"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Claims</w:t>
            </w:r>
          </w:p>
        </w:tc>
        <w:tc>
          <w:tcPr>
            <w:tcW w:w="461" w:type="pct"/>
            <w:shd w:val="clear" w:color="auto" w:fill="auto"/>
            <w:noWrap/>
            <w:vAlign w:val="bottom"/>
            <w:hideMark/>
          </w:tcPr>
          <w:p w14:paraId="4894D55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3.16</w:t>
            </w:r>
          </w:p>
        </w:tc>
        <w:tc>
          <w:tcPr>
            <w:tcW w:w="372" w:type="pct"/>
            <w:shd w:val="clear" w:color="auto" w:fill="auto"/>
            <w:noWrap/>
            <w:vAlign w:val="bottom"/>
            <w:hideMark/>
          </w:tcPr>
          <w:p w14:paraId="10C9C85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2816B77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0A8973F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563206B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5837B73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6C7C05E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6CFA673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5D56D17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66AFBC3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61DF250E" w14:textId="77777777" w:rsidTr="002A2F69">
        <w:trPr>
          <w:trHeight w:val="300"/>
          <w:jc w:val="center"/>
        </w:trPr>
        <w:tc>
          <w:tcPr>
            <w:tcW w:w="1442" w:type="pct"/>
            <w:shd w:val="clear" w:color="auto" w:fill="auto"/>
            <w:noWrap/>
            <w:vAlign w:val="bottom"/>
            <w:hideMark/>
          </w:tcPr>
          <w:p w14:paraId="5F6F387F"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Communications between MAO and CMS</w:t>
            </w:r>
          </w:p>
        </w:tc>
        <w:tc>
          <w:tcPr>
            <w:tcW w:w="461" w:type="pct"/>
            <w:shd w:val="clear" w:color="auto" w:fill="auto"/>
            <w:noWrap/>
            <w:vAlign w:val="bottom"/>
            <w:hideMark/>
          </w:tcPr>
          <w:p w14:paraId="48D743D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3.17</w:t>
            </w:r>
          </w:p>
        </w:tc>
        <w:tc>
          <w:tcPr>
            <w:tcW w:w="372" w:type="pct"/>
            <w:shd w:val="clear" w:color="auto" w:fill="auto"/>
            <w:noWrap/>
            <w:vAlign w:val="bottom"/>
            <w:hideMark/>
          </w:tcPr>
          <w:p w14:paraId="05536C6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6C733DB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1C14084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478D468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11D6B91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7587E60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79913EC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5421A7F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2A35829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591B3426" w14:textId="77777777" w:rsidTr="002A2F69">
        <w:trPr>
          <w:trHeight w:val="300"/>
          <w:jc w:val="center"/>
        </w:trPr>
        <w:tc>
          <w:tcPr>
            <w:tcW w:w="1442" w:type="pct"/>
            <w:shd w:val="clear" w:color="auto" w:fill="auto"/>
            <w:noWrap/>
            <w:vAlign w:val="bottom"/>
            <w:hideMark/>
          </w:tcPr>
          <w:p w14:paraId="489D7A41"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Grievances</w:t>
            </w:r>
          </w:p>
        </w:tc>
        <w:tc>
          <w:tcPr>
            <w:tcW w:w="461" w:type="pct"/>
            <w:shd w:val="clear" w:color="auto" w:fill="auto"/>
            <w:noWrap/>
            <w:vAlign w:val="bottom"/>
            <w:hideMark/>
          </w:tcPr>
          <w:p w14:paraId="5C67E63B"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3.18</w:t>
            </w:r>
          </w:p>
        </w:tc>
        <w:tc>
          <w:tcPr>
            <w:tcW w:w="372" w:type="pct"/>
            <w:shd w:val="clear" w:color="auto" w:fill="auto"/>
            <w:noWrap/>
            <w:vAlign w:val="bottom"/>
            <w:hideMark/>
          </w:tcPr>
          <w:p w14:paraId="18F83E6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067DB3A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1F61F22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0B93658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30AB086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2C6ECDE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31DF143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5617DD1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6C88D9D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2F34B359" w14:textId="77777777" w:rsidTr="002A2F69">
        <w:trPr>
          <w:trHeight w:val="300"/>
          <w:jc w:val="center"/>
        </w:trPr>
        <w:tc>
          <w:tcPr>
            <w:tcW w:w="1442" w:type="pct"/>
            <w:shd w:val="clear" w:color="auto" w:fill="auto"/>
            <w:noWrap/>
            <w:vAlign w:val="bottom"/>
            <w:hideMark/>
          </w:tcPr>
          <w:p w14:paraId="03AC84A1"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Appeals</w:t>
            </w:r>
          </w:p>
        </w:tc>
        <w:tc>
          <w:tcPr>
            <w:tcW w:w="461" w:type="pct"/>
            <w:shd w:val="clear" w:color="auto" w:fill="auto"/>
            <w:noWrap/>
            <w:vAlign w:val="bottom"/>
            <w:hideMark/>
          </w:tcPr>
          <w:p w14:paraId="0C68BA68"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3.19</w:t>
            </w:r>
          </w:p>
        </w:tc>
        <w:tc>
          <w:tcPr>
            <w:tcW w:w="372" w:type="pct"/>
            <w:shd w:val="clear" w:color="auto" w:fill="auto"/>
            <w:noWrap/>
            <w:vAlign w:val="bottom"/>
            <w:hideMark/>
          </w:tcPr>
          <w:p w14:paraId="28C3D7D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7C3B0A9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001266B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5CFBAAA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3DCE0A7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2474DAF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3200034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458994D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4A1F560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5FA0BE60" w14:textId="77777777" w:rsidTr="002A2F69">
        <w:trPr>
          <w:trHeight w:val="453"/>
          <w:jc w:val="center"/>
        </w:trPr>
        <w:tc>
          <w:tcPr>
            <w:tcW w:w="1442" w:type="pct"/>
            <w:shd w:val="clear" w:color="auto" w:fill="auto"/>
            <w:noWrap/>
            <w:vAlign w:val="bottom"/>
            <w:hideMark/>
          </w:tcPr>
          <w:p w14:paraId="13D11E86"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Health Insurance Portability and Accountability Act of 1996 (HIPPA)</w:t>
            </w:r>
          </w:p>
        </w:tc>
        <w:tc>
          <w:tcPr>
            <w:tcW w:w="461" w:type="pct"/>
            <w:shd w:val="clear" w:color="auto" w:fill="auto"/>
            <w:noWrap/>
            <w:vAlign w:val="bottom"/>
            <w:hideMark/>
          </w:tcPr>
          <w:p w14:paraId="588CAF34"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3.20</w:t>
            </w:r>
          </w:p>
        </w:tc>
        <w:tc>
          <w:tcPr>
            <w:tcW w:w="372" w:type="pct"/>
            <w:shd w:val="clear" w:color="auto" w:fill="auto"/>
            <w:noWrap/>
            <w:vAlign w:val="bottom"/>
            <w:hideMark/>
          </w:tcPr>
          <w:p w14:paraId="282A446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788E9CB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1220453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7B0C5CA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244BF87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1187E04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24B2A3C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74411F4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0159731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048B3159" w14:textId="77777777" w:rsidTr="002A2F69">
        <w:trPr>
          <w:trHeight w:val="300"/>
          <w:jc w:val="center"/>
        </w:trPr>
        <w:tc>
          <w:tcPr>
            <w:tcW w:w="1442" w:type="pct"/>
            <w:shd w:val="clear" w:color="auto" w:fill="auto"/>
            <w:noWrap/>
            <w:vAlign w:val="bottom"/>
            <w:hideMark/>
          </w:tcPr>
          <w:p w14:paraId="34B4493C"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Continuation Area</w:t>
            </w:r>
          </w:p>
        </w:tc>
        <w:tc>
          <w:tcPr>
            <w:tcW w:w="461" w:type="pct"/>
            <w:shd w:val="clear" w:color="auto" w:fill="auto"/>
            <w:noWrap/>
            <w:vAlign w:val="bottom"/>
            <w:hideMark/>
          </w:tcPr>
          <w:p w14:paraId="036A585E"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3.21</w:t>
            </w:r>
          </w:p>
        </w:tc>
        <w:tc>
          <w:tcPr>
            <w:tcW w:w="372" w:type="pct"/>
            <w:shd w:val="clear" w:color="auto" w:fill="auto"/>
            <w:noWrap/>
            <w:vAlign w:val="bottom"/>
            <w:hideMark/>
          </w:tcPr>
          <w:p w14:paraId="21CCD24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49AB0C1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41FB873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697F90B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5DE0863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098ABB5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21" w:type="pct"/>
            <w:shd w:val="clear" w:color="auto" w:fill="auto"/>
            <w:noWrap/>
            <w:vAlign w:val="bottom"/>
            <w:hideMark/>
          </w:tcPr>
          <w:p w14:paraId="2A42932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5714647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445ED12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19CD7CE1" w14:textId="77777777" w:rsidTr="002A2F69">
        <w:trPr>
          <w:trHeight w:val="300"/>
          <w:jc w:val="center"/>
        </w:trPr>
        <w:tc>
          <w:tcPr>
            <w:tcW w:w="1442" w:type="pct"/>
            <w:shd w:val="clear" w:color="auto" w:fill="auto"/>
            <w:noWrap/>
            <w:vAlign w:val="bottom"/>
            <w:hideMark/>
          </w:tcPr>
          <w:p w14:paraId="6AF0C4D3"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Part C Application Certification</w:t>
            </w:r>
          </w:p>
        </w:tc>
        <w:tc>
          <w:tcPr>
            <w:tcW w:w="461" w:type="pct"/>
            <w:shd w:val="clear" w:color="auto" w:fill="auto"/>
            <w:noWrap/>
            <w:vAlign w:val="bottom"/>
            <w:hideMark/>
          </w:tcPr>
          <w:p w14:paraId="31BBB3E9"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3.22</w:t>
            </w:r>
          </w:p>
        </w:tc>
        <w:tc>
          <w:tcPr>
            <w:tcW w:w="372" w:type="pct"/>
            <w:shd w:val="clear" w:color="auto" w:fill="auto"/>
            <w:noWrap/>
            <w:vAlign w:val="bottom"/>
            <w:hideMark/>
          </w:tcPr>
          <w:p w14:paraId="08F1C2C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hideMark/>
          </w:tcPr>
          <w:p w14:paraId="3DCAB4B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2483E1E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727EBD8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0338BC2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329615B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21" w:type="pct"/>
            <w:shd w:val="clear" w:color="auto" w:fill="auto"/>
            <w:noWrap/>
            <w:vAlign w:val="bottom"/>
            <w:hideMark/>
          </w:tcPr>
          <w:p w14:paraId="42CC755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38BD486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442" w:type="pct"/>
            <w:shd w:val="clear" w:color="auto" w:fill="auto"/>
            <w:noWrap/>
            <w:vAlign w:val="bottom"/>
            <w:hideMark/>
          </w:tcPr>
          <w:p w14:paraId="508F055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4B34053E" w14:textId="77777777" w:rsidTr="002A2F69">
        <w:trPr>
          <w:trHeight w:val="300"/>
          <w:jc w:val="center"/>
        </w:trPr>
        <w:tc>
          <w:tcPr>
            <w:tcW w:w="1442" w:type="pct"/>
            <w:shd w:val="clear" w:color="auto" w:fill="auto"/>
            <w:noWrap/>
            <w:vAlign w:val="bottom"/>
            <w:hideMark/>
          </w:tcPr>
          <w:p w14:paraId="7B3C9123"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RPPO Essential Hospital</w:t>
            </w:r>
          </w:p>
        </w:tc>
        <w:tc>
          <w:tcPr>
            <w:tcW w:w="461" w:type="pct"/>
            <w:shd w:val="clear" w:color="auto" w:fill="auto"/>
            <w:noWrap/>
            <w:vAlign w:val="bottom"/>
            <w:hideMark/>
          </w:tcPr>
          <w:p w14:paraId="5D98DDE7"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3.23</w:t>
            </w:r>
          </w:p>
        </w:tc>
        <w:tc>
          <w:tcPr>
            <w:tcW w:w="372" w:type="pct"/>
            <w:shd w:val="clear" w:color="auto" w:fill="auto"/>
            <w:noWrap/>
            <w:vAlign w:val="bottom"/>
            <w:hideMark/>
          </w:tcPr>
          <w:p w14:paraId="4C85E03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52" w:type="pct"/>
            <w:shd w:val="clear" w:color="auto" w:fill="auto"/>
            <w:noWrap/>
            <w:vAlign w:val="bottom"/>
            <w:hideMark/>
          </w:tcPr>
          <w:p w14:paraId="46F7EDD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95" w:type="pct"/>
            <w:shd w:val="clear" w:color="auto" w:fill="auto"/>
            <w:noWrap/>
            <w:vAlign w:val="bottom"/>
            <w:hideMark/>
          </w:tcPr>
          <w:p w14:paraId="306BD94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hideMark/>
          </w:tcPr>
          <w:p w14:paraId="347B248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122" w:type="pct"/>
            <w:shd w:val="clear" w:color="auto" w:fill="000000"/>
          </w:tcPr>
          <w:p w14:paraId="7336120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7C5FA54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7C55BC3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00224ED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442" w:type="pct"/>
            <w:shd w:val="clear" w:color="auto" w:fill="auto"/>
            <w:noWrap/>
            <w:vAlign w:val="bottom"/>
            <w:hideMark/>
          </w:tcPr>
          <w:p w14:paraId="3F37653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r w:rsidR="00F56A7C" w:rsidRPr="006E12FF" w14:paraId="7687AF1A" w14:textId="77777777" w:rsidTr="002A2F69">
        <w:trPr>
          <w:trHeight w:val="390"/>
          <w:jc w:val="center"/>
        </w:trPr>
        <w:tc>
          <w:tcPr>
            <w:tcW w:w="1442" w:type="pct"/>
            <w:shd w:val="clear" w:color="auto" w:fill="auto"/>
            <w:noWrap/>
            <w:vAlign w:val="bottom"/>
            <w:hideMark/>
          </w:tcPr>
          <w:p w14:paraId="25B9FE35"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Access to Services</w:t>
            </w:r>
          </w:p>
        </w:tc>
        <w:tc>
          <w:tcPr>
            <w:tcW w:w="461" w:type="pct"/>
            <w:shd w:val="clear" w:color="auto" w:fill="auto"/>
            <w:noWrap/>
            <w:vAlign w:val="bottom"/>
            <w:hideMark/>
          </w:tcPr>
          <w:p w14:paraId="6B59F332"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3.24</w:t>
            </w:r>
          </w:p>
        </w:tc>
        <w:tc>
          <w:tcPr>
            <w:tcW w:w="372" w:type="pct"/>
            <w:shd w:val="clear" w:color="auto" w:fill="auto"/>
            <w:noWrap/>
            <w:vAlign w:val="bottom"/>
            <w:hideMark/>
          </w:tcPr>
          <w:p w14:paraId="74D3AAF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52" w:type="pct"/>
            <w:shd w:val="clear" w:color="auto" w:fill="auto"/>
            <w:noWrap/>
            <w:vAlign w:val="bottom"/>
            <w:hideMark/>
          </w:tcPr>
          <w:p w14:paraId="7753A66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5F24301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297" w:type="pct"/>
            <w:shd w:val="clear" w:color="auto" w:fill="auto"/>
            <w:noWrap/>
            <w:vAlign w:val="bottom"/>
            <w:hideMark/>
          </w:tcPr>
          <w:p w14:paraId="0A5688E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w:t>
            </w:r>
          </w:p>
        </w:tc>
        <w:tc>
          <w:tcPr>
            <w:tcW w:w="122" w:type="pct"/>
            <w:shd w:val="clear" w:color="auto" w:fill="000000"/>
          </w:tcPr>
          <w:p w14:paraId="34CEBA85"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79D6476C"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2C7EE289"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1AC5759E"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243DEBB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w:t>
            </w:r>
          </w:p>
        </w:tc>
      </w:tr>
      <w:tr w:rsidR="00F56A7C" w:rsidRPr="006E12FF" w14:paraId="4073CCB3" w14:textId="77777777" w:rsidTr="002A2F69">
        <w:trPr>
          <w:trHeight w:val="300"/>
          <w:jc w:val="center"/>
        </w:trPr>
        <w:tc>
          <w:tcPr>
            <w:tcW w:w="1442" w:type="pct"/>
            <w:shd w:val="clear" w:color="auto" w:fill="auto"/>
            <w:noWrap/>
            <w:vAlign w:val="bottom"/>
            <w:hideMark/>
          </w:tcPr>
          <w:p w14:paraId="4E55756D"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Claims Processing</w:t>
            </w:r>
          </w:p>
        </w:tc>
        <w:tc>
          <w:tcPr>
            <w:tcW w:w="461" w:type="pct"/>
            <w:shd w:val="clear" w:color="auto" w:fill="auto"/>
            <w:noWrap/>
            <w:vAlign w:val="bottom"/>
            <w:hideMark/>
          </w:tcPr>
          <w:p w14:paraId="3F86AF8A"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3.25</w:t>
            </w:r>
          </w:p>
        </w:tc>
        <w:tc>
          <w:tcPr>
            <w:tcW w:w="372" w:type="pct"/>
            <w:shd w:val="clear" w:color="auto" w:fill="auto"/>
            <w:noWrap/>
            <w:vAlign w:val="bottom"/>
            <w:hideMark/>
          </w:tcPr>
          <w:p w14:paraId="2D090BE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52" w:type="pct"/>
            <w:shd w:val="clear" w:color="auto" w:fill="auto"/>
            <w:noWrap/>
            <w:vAlign w:val="bottom"/>
            <w:hideMark/>
          </w:tcPr>
          <w:p w14:paraId="4F1ACE1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52626B5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297" w:type="pct"/>
            <w:shd w:val="clear" w:color="auto" w:fill="auto"/>
            <w:noWrap/>
            <w:vAlign w:val="bottom"/>
            <w:hideMark/>
          </w:tcPr>
          <w:p w14:paraId="24BD51B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0DF469D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748C415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43B31B8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4933754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562765A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22052AC4" w14:textId="77777777" w:rsidTr="002A2F69">
        <w:trPr>
          <w:trHeight w:val="300"/>
          <w:jc w:val="center"/>
        </w:trPr>
        <w:tc>
          <w:tcPr>
            <w:tcW w:w="1442" w:type="pct"/>
            <w:shd w:val="clear" w:color="auto" w:fill="auto"/>
            <w:noWrap/>
            <w:vAlign w:val="bottom"/>
            <w:hideMark/>
          </w:tcPr>
          <w:p w14:paraId="3580D3BB"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Payment Provisions</w:t>
            </w:r>
          </w:p>
        </w:tc>
        <w:tc>
          <w:tcPr>
            <w:tcW w:w="461" w:type="pct"/>
            <w:shd w:val="clear" w:color="auto" w:fill="auto"/>
            <w:noWrap/>
            <w:vAlign w:val="bottom"/>
            <w:hideMark/>
          </w:tcPr>
          <w:p w14:paraId="2A478B92"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3.26</w:t>
            </w:r>
          </w:p>
        </w:tc>
        <w:tc>
          <w:tcPr>
            <w:tcW w:w="372" w:type="pct"/>
            <w:shd w:val="clear" w:color="auto" w:fill="auto"/>
            <w:noWrap/>
            <w:vAlign w:val="bottom"/>
            <w:hideMark/>
          </w:tcPr>
          <w:p w14:paraId="15C2235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52" w:type="pct"/>
            <w:shd w:val="clear" w:color="auto" w:fill="auto"/>
            <w:noWrap/>
            <w:vAlign w:val="bottom"/>
            <w:hideMark/>
          </w:tcPr>
          <w:p w14:paraId="53D2055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hideMark/>
          </w:tcPr>
          <w:p w14:paraId="3B239A7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297" w:type="pct"/>
            <w:shd w:val="clear" w:color="auto" w:fill="auto"/>
            <w:noWrap/>
            <w:vAlign w:val="bottom"/>
            <w:hideMark/>
          </w:tcPr>
          <w:p w14:paraId="5FE8D7F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02B1DC5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7C5E1B7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415090BB"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81" w:type="pct"/>
            <w:shd w:val="clear" w:color="auto" w:fill="auto"/>
            <w:noWrap/>
            <w:vAlign w:val="bottom"/>
            <w:hideMark/>
          </w:tcPr>
          <w:p w14:paraId="4ACD211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3A7B29F3"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5815FDB4" w14:textId="77777777" w:rsidTr="002A2F69">
        <w:trPr>
          <w:trHeight w:val="300"/>
          <w:jc w:val="center"/>
        </w:trPr>
        <w:tc>
          <w:tcPr>
            <w:tcW w:w="1442" w:type="pct"/>
            <w:shd w:val="clear" w:color="auto" w:fill="auto"/>
            <w:noWrap/>
            <w:vAlign w:val="bottom"/>
            <w:hideMark/>
          </w:tcPr>
          <w:p w14:paraId="3B4672BA"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General Administration/Management</w:t>
            </w:r>
          </w:p>
        </w:tc>
        <w:tc>
          <w:tcPr>
            <w:tcW w:w="461" w:type="pct"/>
            <w:shd w:val="clear" w:color="auto" w:fill="auto"/>
            <w:noWrap/>
            <w:vAlign w:val="bottom"/>
            <w:hideMark/>
          </w:tcPr>
          <w:p w14:paraId="18AC1507"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3.27</w:t>
            </w:r>
          </w:p>
        </w:tc>
        <w:tc>
          <w:tcPr>
            <w:tcW w:w="372" w:type="pct"/>
            <w:shd w:val="clear" w:color="auto" w:fill="auto"/>
            <w:noWrap/>
            <w:vAlign w:val="bottom"/>
            <w:hideMark/>
          </w:tcPr>
          <w:p w14:paraId="1CAF5DA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52" w:type="pct"/>
            <w:shd w:val="clear" w:color="auto" w:fill="auto"/>
            <w:noWrap/>
            <w:vAlign w:val="bottom"/>
            <w:hideMark/>
          </w:tcPr>
          <w:p w14:paraId="0EA8745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95" w:type="pct"/>
            <w:shd w:val="clear" w:color="auto" w:fill="auto"/>
            <w:noWrap/>
            <w:vAlign w:val="bottom"/>
            <w:hideMark/>
          </w:tcPr>
          <w:p w14:paraId="6F82CDB8"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297" w:type="pct"/>
            <w:shd w:val="clear" w:color="auto" w:fill="auto"/>
            <w:noWrap/>
            <w:vAlign w:val="bottom"/>
            <w:hideMark/>
          </w:tcPr>
          <w:p w14:paraId="081AEF9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0C65AB4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hideMark/>
          </w:tcPr>
          <w:p w14:paraId="33678FB7"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w:t>
            </w:r>
          </w:p>
        </w:tc>
        <w:tc>
          <w:tcPr>
            <w:tcW w:w="321" w:type="pct"/>
            <w:shd w:val="clear" w:color="auto" w:fill="auto"/>
            <w:noWrap/>
            <w:vAlign w:val="bottom"/>
            <w:hideMark/>
          </w:tcPr>
          <w:p w14:paraId="270134A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hideMark/>
          </w:tcPr>
          <w:p w14:paraId="744E987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hideMark/>
          </w:tcPr>
          <w:p w14:paraId="063C730A"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r>
      <w:tr w:rsidR="00F56A7C" w:rsidRPr="006E12FF" w14:paraId="22010E41" w14:textId="77777777" w:rsidTr="002A2F69">
        <w:trPr>
          <w:trHeight w:val="300"/>
          <w:jc w:val="center"/>
        </w:trPr>
        <w:tc>
          <w:tcPr>
            <w:tcW w:w="1442" w:type="pct"/>
            <w:shd w:val="clear" w:color="auto" w:fill="auto"/>
            <w:noWrap/>
            <w:vAlign w:val="bottom"/>
          </w:tcPr>
          <w:p w14:paraId="5EB2CFA2"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 xml:space="preserve">Past Performance </w:t>
            </w:r>
          </w:p>
        </w:tc>
        <w:tc>
          <w:tcPr>
            <w:tcW w:w="461" w:type="pct"/>
            <w:shd w:val="clear" w:color="auto" w:fill="auto"/>
            <w:noWrap/>
            <w:vAlign w:val="bottom"/>
          </w:tcPr>
          <w:p w14:paraId="0CD4739D" w14:textId="77777777" w:rsidR="00F56A7C" w:rsidRPr="006E12FF" w:rsidRDefault="00F56A7C" w:rsidP="00F56A7C">
            <w:pPr>
              <w:widowControl/>
              <w:spacing w:after="0" w:line="240" w:lineRule="auto"/>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3.28</w:t>
            </w:r>
          </w:p>
        </w:tc>
        <w:tc>
          <w:tcPr>
            <w:tcW w:w="372" w:type="pct"/>
            <w:shd w:val="clear" w:color="auto" w:fill="auto"/>
            <w:noWrap/>
            <w:vAlign w:val="bottom"/>
          </w:tcPr>
          <w:p w14:paraId="4D6407E1"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52" w:type="pct"/>
            <w:shd w:val="clear" w:color="auto" w:fill="auto"/>
            <w:noWrap/>
            <w:vAlign w:val="bottom"/>
          </w:tcPr>
          <w:p w14:paraId="118F2546"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395" w:type="pct"/>
            <w:shd w:val="clear" w:color="auto" w:fill="auto"/>
            <w:noWrap/>
            <w:vAlign w:val="bottom"/>
          </w:tcPr>
          <w:p w14:paraId="3B959C70"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297" w:type="pct"/>
            <w:shd w:val="clear" w:color="auto" w:fill="auto"/>
            <w:noWrap/>
            <w:vAlign w:val="bottom"/>
          </w:tcPr>
          <w:p w14:paraId="759F3C6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r w:rsidRPr="006E12FF">
              <w:rPr>
                <w:rFonts w:ascii="Times New Roman" w:eastAsia="Times New Roman" w:hAnsi="Times New Roman" w:cs="Times New Roman"/>
                <w:color w:val="000000"/>
                <w:sz w:val="16"/>
                <w:szCs w:val="16"/>
              </w:rPr>
              <w:t>X</w:t>
            </w:r>
          </w:p>
        </w:tc>
        <w:tc>
          <w:tcPr>
            <w:tcW w:w="122" w:type="pct"/>
            <w:shd w:val="clear" w:color="auto" w:fill="000000"/>
          </w:tcPr>
          <w:p w14:paraId="78DCC202"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15" w:type="pct"/>
            <w:shd w:val="clear" w:color="auto" w:fill="auto"/>
            <w:noWrap/>
            <w:vAlign w:val="bottom"/>
          </w:tcPr>
          <w:p w14:paraId="480BC65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21" w:type="pct"/>
            <w:shd w:val="clear" w:color="auto" w:fill="auto"/>
            <w:noWrap/>
            <w:vAlign w:val="bottom"/>
          </w:tcPr>
          <w:p w14:paraId="06C46B3F"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381" w:type="pct"/>
            <w:shd w:val="clear" w:color="auto" w:fill="auto"/>
            <w:noWrap/>
            <w:vAlign w:val="bottom"/>
          </w:tcPr>
          <w:p w14:paraId="3853047D"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c>
          <w:tcPr>
            <w:tcW w:w="442" w:type="pct"/>
            <w:shd w:val="clear" w:color="auto" w:fill="auto"/>
            <w:noWrap/>
            <w:vAlign w:val="bottom"/>
          </w:tcPr>
          <w:p w14:paraId="63DFF684" w14:textId="77777777" w:rsidR="00F56A7C" w:rsidRPr="006E12FF" w:rsidRDefault="00F56A7C" w:rsidP="00F56A7C">
            <w:pPr>
              <w:widowControl/>
              <w:spacing w:after="0" w:line="240" w:lineRule="auto"/>
              <w:jc w:val="center"/>
              <w:rPr>
                <w:rFonts w:ascii="Times New Roman" w:eastAsia="Times New Roman" w:hAnsi="Times New Roman" w:cs="Times New Roman"/>
                <w:color w:val="000000"/>
                <w:sz w:val="16"/>
                <w:szCs w:val="16"/>
              </w:rPr>
            </w:pPr>
          </w:p>
        </w:tc>
      </w:tr>
    </w:tbl>
    <w:p w14:paraId="1D8CA776" w14:textId="77777777" w:rsidR="00F56A7C" w:rsidRPr="002A2F69" w:rsidRDefault="00F56A7C" w:rsidP="00F56A7C">
      <w:pPr>
        <w:widowControl/>
        <w:spacing w:after="0" w:line="240" w:lineRule="auto"/>
        <w:contextualSpacing/>
        <w:rPr>
          <w:rFonts w:ascii="Times New Roman" w:eastAsia="Times New Roman" w:hAnsi="Times New Roman" w:cs="Times New Roman"/>
          <w:i/>
          <w:sz w:val="18"/>
          <w:szCs w:val="18"/>
        </w:rPr>
      </w:pPr>
      <w:r w:rsidRPr="00F56A7C">
        <w:rPr>
          <w:rFonts w:ascii="Times New Roman" w:eastAsia="Times New Roman" w:hAnsi="Times New Roman" w:cs="Times New Roman"/>
          <w:i/>
          <w:sz w:val="20"/>
          <w:szCs w:val="20"/>
        </w:rPr>
        <w:t>*</w:t>
      </w:r>
      <w:r w:rsidRPr="002A2F69">
        <w:rPr>
          <w:rFonts w:ascii="Times New Roman" w:eastAsia="Times New Roman" w:hAnsi="Times New Roman" w:cs="Times New Roman"/>
          <w:i/>
          <w:sz w:val="18"/>
          <w:szCs w:val="18"/>
        </w:rPr>
        <w:t>Indicates applicants with a network</w:t>
      </w:r>
    </w:p>
    <w:p w14:paraId="38011729" w14:textId="77777777" w:rsidR="00F56A7C" w:rsidRPr="00F56A7C" w:rsidRDefault="00F56A7C" w:rsidP="00F56A7C">
      <w:pPr>
        <w:widowControl/>
        <w:spacing w:after="0" w:line="240" w:lineRule="auto"/>
        <w:contextualSpacing/>
        <w:rPr>
          <w:rFonts w:ascii="Times New Roman" w:eastAsia="Times New Roman" w:hAnsi="Times New Roman" w:cs="Times New Roman"/>
          <w:i/>
          <w:sz w:val="24"/>
          <w:szCs w:val="24"/>
        </w:rPr>
      </w:pPr>
      <w:r w:rsidRPr="002A2F69">
        <w:rPr>
          <w:rFonts w:ascii="Courier New" w:eastAsia="Times New Roman" w:hAnsi="Courier New" w:cs="Courier New"/>
          <w:color w:val="000000"/>
          <w:sz w:val="18"/>
          <w:szCs w:val="18"/>
        </w:rPr>
        <w:t>·</w:t>
      </w:r>
      <w:r w:rsidRPr="002A2F69">
        <w:rPr>
          <w:rFonts w:ascii="Times New Roman" w:eastAsia="Times New Roman" w:hAnsi="Times New Roman" w:cs="Times New Roman"/>
          <w:i/>
          <w:sz w:val="18"/>
          <w:szCs w:val="18"/>
        </w:rPr>
        <w:t>Indicates that applicants are not required to complete attestations but must upload selected information, as r</w:t>
      </w:r>
      <w:r w:rsidRPr="00F56A7C">
        <w:rPr>
          <w:rFonts w:ascii="Times New Roman" w:eastAsia="Times New Roman" w:hAnsi="Times New Roman" w:cs="Times New Roman"/>
          <w:i/>
          <w:sz w:val="20"/>
          <w:szCs w:val="20"/>
        </w:rPr>
        <w:t>equired, in HPMS system.</w:t>
      </w:r>
    </w:p>
    <w:p w14:paraId="1CE249B4" w14:textId="77777777" w:rsidR="006E12FF" w:rsidRDefault="006E12FF" w:rsidP="00B87EFE">
      <w:pPr>
        <w:spacing w:after="0" w:line="240" w:lineRule="auto"/>
        <w:rPr>
          <w:rFonts w:ascii="Times New Roman" w:eastAsia="Times New Roman" w:hAnsi="Times New Roman" w:cs="Times New Roman"/>
          <w:sz w:val="24"/>
          <w:szCs w:val="24"/>
        </w:rPr>
      </w:pPr>
    </w:p>
    <w:p w14:paraId="30322EA5" w14:textId="77777777" w:rsidR="00105717" w:rsidRPr="00D850F2" w:rsidRDefault="00EE3959" w:rsidP="00B87EFE">
      <w:pPr>
        <w:spacing w:after="0" w:line="240" w:lineRule="auto"/>
        <w:rPr>
          <w:rFonts w:ascii="Times New Roman" w:eastAsia="Times New Roman" w:hAnsi="Times New Roman" w:cs="Times New Roman"/>
          <w:i/>
          <w:sz w:val="24"/>
          <w:szCs w:val="24"/>
        </w:rPr>
      </w:pPr>
      <w:r w:rsidRPr="00D850F2">
        <w:rPr>
          <w:rFonts w:ascii="Times New Roman" w:eastAsia="Times New Roman" w:hAnsi="Times New Roman" w:cs="Times New Roman"/>
          <w:i/>
          <w:sz w:val="24"/>
          <w:szCs w:val="24"/>
        </w:rPr>
        <w:t>12.3.2</w:t>
      </w:r>
      <w:r w:rsidR="002A2F69" w:rsidRPr="00D850F2">
        <w:rPr>
          <w:rFonts w:ascii="Times New Roman" w:eastAsia="Times New Roman" w:hAnsi="Times New Roman" w:cs="Times New Roman"/>
          <w:i/>
          <w:sz w:val="24"/>
          <w:szCs w:val="24"/>
        </w:rPr>
        <w:t>.</w:t>
      </w:r>
      <w:r w:rsidRPr="00D850F2">
        <w:rPr>
          <w:rFonts w:ascii="Times New Roman" w:eastAsia="Times New Roman" w:hAnsi="Times New Roman" w:cs="Times New Roman"/>
          <w:i/>
          <w:sz w:val="24"/>
          <w:szCs w:val="24"/>
        </w:rPr>
        <w:t xml:space="preserve"> HSD</w:t>
      </w:r>
      <w:r w:rsidR="00105717" w:rsidRPr="00D850F2">
        <w:rPr>
          <w:rFonts w:ascii="Times New Roman" w:eastAsia="Times New Roman" w:hAnsi="Times New Roman" w:cs="Times New Roman"/>
          <w:i/>
          <w:sz w:val="24"/>
          <w:szCs w:val="24"/>
        </w:rPr>
        <w:t xml:space="preserve"> Instructions for CY </w:t>
      </w:r>
      <w:r w:rsidR="00A40902" w:rsidRPr="00D850F2">
        <w:rPr>
          <w:rFonts w:ascii="Times New Roman" w:eastAsia="Times New Roman" w:hAnsi="Times New Roman" w:cs="Times New Roman"/>
          <w:i/>
          <w:sz w:val="24"/>
          <w:szCs w:val="24"/>
        </w:rPr>
        <w:t>2018</w:t>
      </w:r>
      <w:r w:rsidR="00105717" w:rsidRPr="00D850F2">
        <w:rPr>
          <w:rFonts w:ascii="Times New Roman" w:eastAsia="Times New Roman" w:hAnsi="Times New Roman" w:cs="Times New Roman"/>
          <w:i/>
          <w:sz w:val="24"/>
          <w:szCs w:val="24"/>
        </w:rPr>
        <w:t xml:space="preserve"> Applications</w:t>
      </w:r>
    </w:p>
    <w:p w14:paraId="103448E2" w14:textId="77777777" w:rsidR="00105717" w:rsidRDefault="00105717" w:rsidP="00B87EFE">
      <w:pPr>
        <w:spacing w:after="0" w:line="240" w:lineRule="auto"/>
        <w:rPr>
          <w:rFonts w:ascii="Times New Roman" w:eastAsia="Times New Roman" w:hAnsi="Times New Roman" w:cs="Times New Roman"/>
          <w:sz w:val="24"/>
          <w:szCs w:val="24"/>
        </w:rPr>
      </w:pPr>
    </w:p>
    <w:p w14:paraId="40DCD0E1" w14:textId="77777777" w:rsidR="001F3E30" w:rsidRDefault="00BB0728"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 Service Delivery (HSD) Instructions is a document designed to provide instructions/guidance to applicants on how to complete and submit required HSD tables that provide information about the network of providers (</w:t>
      </w:r>
      <w:r w:rsidR="00EE3959">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 xml:space="preserve"> care and specialists) and facilities (hospitals, home health, </w:t>
      </w:r>
      <w:r w:rsidR="00FF1B04">
        <w:rPr>
          <w:rFonts w:ascii="Times New Roman" w:eastAsia="Times New Roman" w:hAnsi="Times New Roman" w:cs="Times New Roman"/>
          <w:sz w:val="24"/>
          <w:szCs w:val="24"/>
        </w:rPr>
        <w:t>etc.</w:t>
      </w:r>
      <w:r>
        <w:rPr>
          <w:rFonts w:ascii="Times New Roman" w:eastAsia="Times New Roman" w:hAnsi="Times New Roman" w:cs="Times New Roman"/>
          <w:sz w:val="24"/>
          <w:szCs w:val="24"/>
        </w:rPr>
        <w:t xml:space="preserve">) that will be used by beneficiaries that select and become enrolled into their health plan. The document gives details about how to complete the accompanying forms, Medicare Advantage (MA) Provider HSD Table and MA </w:t>
      </w:r>
      <w:r w:rsidR="001C048E">
        <w:rPr>
          <w:rFonts w:ascii="Times New Roman" w:eastAsia="Times New Roman" w:hAnsi="Times New Roman" w:cs="Times New Roman"/>
          <w:sz w:val="24"/>
          <w:szCs w:val="24"/>
        </w:rPr>
        <w:t>F</w:t>
      </w:r>
      <w:r>
        <w:rPr>
          <w:rFonts w:ascii="Times New Roman" w:eastAsia="Times New Roman" w:hAnsi="Times New Roman" w:cs="Times New Roman"/>
          <w:sz w:val="24"/>
          <w:szCs w:val="24"/>
        </w:rPr>
        <w:t>acility HSD Table</w:t>
      </w:r>
      <w:r w:rsidR="001C04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2462C37" w14:textId="77777777" w:rsidR="000756C7" w:rsidRDefault="000756C7" w:rsidP="00B87EFE">
      <w:pPr>
        <w:spacing w:after="0" w:line="240" w:lineRule="auto"/>
        <w:rPr>
          <w:rFonts w:ascii="Times New Roman" w:eastAsia="Times New Roman" w:hAnsi="Times New Roman" w:cs="Times New Roman"/>
          <w:sz w:val="24"/>
          <w:szCs w:val="24"/>
        </w:rPr>
      </w:pPr>
    </w:p>
    <w:p w14:paraId="091B2A14" w14:textId="77777777" w:rsidR="00D72D1B" w:rsidRPr="00D850F2" w:rsidRDefault="00EE3959" w:rsidP="00B87EFE">
      <w:pPr>
        <w:spacing w:after="0" w:line="240" w:lineRule="auto"/>
        <w:rPr>
          <w:rFonts w:ascii="Times New Roman" w:eastAsia="Times New Roman" w:hAnsi="Times New Roman" w:cs="Times New Roman"/>
          <w:i/>
          <w:sz w:val="24"/>
          <w:szCs w:val="24"/>
        </w:rPr>
      </w:pPr>
      <w:r w:rsidRPr="00D850F2">
        <w:rPr>
          <w:rFonts w:ascii="Times New Roman" w:eastAsia="Times New Roman" w:hAnsi="Times New Roman" w:cs="Times New Roman"/>
          <w:i/>
          <w:sz w:val="24"/>
          <w:szCs w:val="24"/>
        </w:rPr>
        <w:t>12.3.3</w:t>
      </w:r>
      <w:r w:rsidR="002A2F69" w:rsidRPr="00D850F2">
        <w:rPr>
          <w:rFonts w:ascii="Times New Roman" w:eastAsia="Times New Roman" w:hAnsi="Times New Roman" w:cs="Times New Roman"/>
          <w:i/>
          <w:sz w:val="24"/>
          <w:szCs w:val="24"/>
        </w:rPr>
        <w:t>.</w:t>
      </w:r>
      <w:r w:rsidRPr="00D850F2">
        <w:rPr>
          <w:rFonts w:ascii="Times New Roman" w:eastAsia="Times New Roman" w:hAnsi="Times New Roman" w:cs="Times New Roman"/>
          <w:i/>
          <w:sz w:val="24"/>
          <w:szCs w:val="24"/>
        </w:rPr>
        <w:t xml:space="preserve"> </w:t>
      </w:r>
      <w:r w:rsidR="00A40902" w:rsidRPr="00D850F2">
        <w:rPr>
          <w:rFonts w:ascii="Times New Roman" w:eastAsia="Times New Roman" w:hAnsi="Times New Roman" w:cs="Times New Roman"/>
          <w:i/>
          <w:sz w:val="24"/>
          <w:szCs w:val="24"/>
        </w:rPr>
        <w:t>2018</w:t>
      </w:r>
      <w:r w:rsidR="00105717" w:rsidRPr="00D850F2">
        <w:rPr>
          <w:rFonts w:ascii="Times New Roman" w:eastAsia="Times New Roman" w:hAnsi="Times New Roman" w:cs="Times New Roman"/>
          <w:i/>
          <w:sz w:val="24"/>
          <w:szCs w:val="24"/>
        </w:rPr>
        <w:t xml:space="preserve"> CMS MA Provider HSD Table</w:t>
      </w:r>
    </w:p>
    <w:p w14:paraId="7229EA8C" w14:textId="77777777" w:rsidR="00105717" w:rsidRDefault="00105717" w:rsidP="00B87EFE">
      <w:pPr>
        <w:spacing w:after="0" w:line="240" w:lineRule="auto"/>
        <w:rPr>
          <w:rFonts w:ascii="Times New Roman" w:eastAsia="Times New Roman" w:hAnsi="Times New Roman" w:cs="Times New Roman"/>
          <w:sz w:val="24"/>
          <w:szCs w:val="24"/>
        </w:rPr>
      </w:pPr>
    </w:p>
    <w:p w14:paraId="4D180048" w14:textId="77777777" w:rsidR="007123DF" w:rsidRDefault="001C048E"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031BC">
        <w:rPr>
          <w:rFonts w:ascii="Times New Roman" w:eastAsia="Times New Roman" w:hAnsi="Times New Roman" w:cs="Times New Roman"/>
          <w:sz w:val="24"/>
          <w:szCs w:val="24"/>
        </w:rPr>
        <w:t xml:space="preserve">MA HSD </w:t>
      </w:r>
      <w:r>
        <w:rPr>
          <w:rFonts w:ascii="Times New Roman" w:eastAsia="Times New Roman" w:hAnsi="Times New Roman" w:cs="Times New Roman"/>
          <w:sz w:val="24"/>
          <w:szCs w:val="24"/>
        </w:rPr>
        <w:t>Provider Table is the form that captures specific information required by CMS on the physicians/provider’s in the applicants contracted network. All applicants</w:t>
      </w:r>
      <w:r w:rsidR="007123DF">
        <w:rPr>
          <w:rFonts w:ascii="Times New Roman" w:eastAsia="Times New Roman" w:hAnsi="Times New Roman" w:cs="Times New Roman"/>
          <w:sz w:val="24"/>
          <w:szCs w:val="24"/>
        </w:rPr>
        <w:t xml:space="preserve"> </w:t>
      </w:r>
    </w:p>
    <w:p w14:paraId="2CCFBB13" w14:textId="77777777" w:rsidR="000756C7" w:rsidRDefault="007123DF"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new MA product and </w:t>
      </w:r>
      <w:r w:rsidR="00FF1B04">
        <w:rPr>
          <w:rFonts w:ascii="Times New Roman" w:eastAsia="Times New Roman" w:hAnsi="Times New Roman" w:cs="Times New Roman"/>
          <w:sz w:val="24"/>
          <w:szCs w:val="24"/>
        </w:rPr>
        <w:t>SAE)</w:t>
      </w:r>
      <w:r w:rsidR="001C048E">
        <w:rPr>
          <w:rFonts w:ascii="Times New Roman" w:eastAsia="Times New Roman" w:hAnsi="Times New Roman" w:cs="Times New Roman"/>
          <w:sz w:val="24"/>
          <w:szCs w:val="24"/>
        </w:rPr>
        <w:t xml:space="preserve"> are required to complete this form and upload the information into HPMS. CMS expects all applicants to fully utilize the opportunities for pre-checks and to fully review the Automated Criteria </w:t>
      </w:r>
      <w:r w:rsidR="005031BC">
        <w:rPr>
          <w:rFonts w:ascii="Times New Roman" w:eastAsia="Times New Roman" w:hAnsi="Times New Roman" w:cs="Times New Roman"/>
          <w:sz w:val="24"/>
          <w:szCs w:val="24"/>
        </w:rPr>
        <w:t>Check reports</w:t>
      </w:r>
      <w:r w:rsidR="001C048E">
        <w:rPr>
          <w:rFonts w:ascii="Times New Roman" w:eastAsia="Times New Roman" w:hAnsi="Times New Roman" w:cs="Times New Roman"/>
          <w:sz w:val="24"/>
          <w:szCs w:val="24"/>
        </w:rPr>
        <w:t xml:space="preserve"> to ensure that their tables are accurate and complete.</w:t>
      </w:r>
    </w:p>
    <w:p w14:paraId="3848977A" w14:textId="77777777" w:rsidR="00DD3DCE" w:rsidRDefault="00DD3DCE" w:rsidP="00B87EFE">
      <w:pPr>
        <w:spacing w:after="0" w:line="240" w:lineRule="auto"/>
        <w:rPr>
          <w:rFonts w:ascii="Times New Roman" w:eastAsia="Times New Roman" w:hAnsi="Times New Roman" w:cs="Times New Roman"/>
          <w:sz w:val="24"/>
          <w:szCs w:val="24"/>
        </w:rPr>
      </w:pPr>
    </w:p>
    <w:p w14:paraId="53E7F969" w14:textId="77777777" w:rsidR="00105717" w:rsidRPr="00D850F2" w:rsidRDefault="00EE3959" w:rsidP="00B87EFE">
      <w:pPr>
        <w:spacing w:after="0" w:line="240" w:lineRule="auto"/>
        <w:rPr>
          <w:rFonts w:ascii="Times New Roman" w:eastAsia="Times New Roman" w:hAnsi="Times New Roman" w:cs="Times New Roman"/>
          <w:i/>
          <w:sz w:val="24"/>
          <w:szCs w:val="24"/>
        </w:rPr>
      </w:pPr>
      <w:r w:rsidRPr="00D850F2">
        <w:rPr>
          <w:rFonts w:ascii="Times New Roman" w:eastAsia="Times New Roman" w:hAnsi="Times New Roman" w:cs="Times New Roman"/>
          <w:i/>
          <w:sz w:val="24"/>
          <w:szCs w:val="24"/>
        </w:rPr>
        <w:t>12.3.4</w:t>
      </w:r>
      <w:r w:rsidR="002A2F69" w:rsidRPr="00D850F2">
        <w:rPr>
          <w:rFonts w:ascii="Times New Roman" w:eastAsia="Times New Roman" w:hAnsi="Times New Roman" w:cs="Times New Roman"/>
          <w:i/>
          <w:sz w:val="24"/>
          <w:szCs w:val="24"/>
        </w:rPr>
        <w:t>.</w:t>
      </w:r>
      <w:r w:rsidRPr="00D850F2">
        <w:rPr>
          <w:rFonts w:ascii="Times New Roman" w:eastAsia="Times New Roman" w:hAnsi="Times New Roman" w:cs="Times New Roman"/>
          <w:i/>
          <w:sz w:val="24"/>
          <w:szCs w:val="24"/>
        </w:rPr>
        <w:t xml:space="preserve"> CY</w:t>
      </w:r>
      <w:r w:rsidR="00105717" w:rsidRPr="00D850F2">
        <w:rPr>
          <w:rFonts w:ascii="Times New Roman" w:eastAsia="Times New Roman" w:hAnsi="Times New Roman" w:cs="Times New Roman"/>
          <w:i/>
          <w:sz w:val="24"/>
          <w:szCs w:val="24"/>
        </w:rPr>
        <w:t xml:space="preserve"> </w:t>
      </w:r>
      <w:r w:rsidR="00A40902" w:rsidRPr="00D850F2">
        <w:rPr>
          <w:rFonts w:ascii="Times New Roman" w:eastAsia="Times New Roman" w:hAnsi="Times New Roman" w:cs="Times New Roman"/>
          <w:i/>
          <w:sz w:val="24"/>
          <w:szCs w:val="24"/>
        </w:rPr>
        <w:t>2018</w:t>
      </w:r>
      <w:r w:rsidR="00105717" w:rsidRPr="00D850F2">
        <w:rPr>
          <w:rFonts w:ascii="Times New Roman" w:eastAsia="Times New Roman" w:hAnsi="Times New Roman" w:cs="Times New Roman"/>
          <w:i/>
          <w:sz w:val="24"/>
          <w:szCs w:val="24"/>
        </w:rPr>
        <w:t xml:space="preserve"> </w:t>
      </w:r>
      <w:r w:rsidR="00A40902" w:rsidRPr="00D850F2">
        <w:rPr>
          <w:rFonts w:ascii="Times New Roman" w:eastAsia="Times New Roman" w:hAnsi="Times New Roman" w:cs="Times New Roman"/>
          <w:i/>
          <w:sz w:val="24"/>
          <w:szCs w:val="24"/>
        </w:rPr>
        <w:t xml:space="preserve">  CMS </w:t>
      </w:r>
      <w:r w:rsidR="00105717" w:rsidRPr="00D850F2">
        <w:rPr>
          <w:rFonts w:ascii="Times New Roman" w:eastAsia="Times New Roman" w:hAnsi="Times New Roman" w:cs="Times New Roman"/>
          <w:i/>
          <w:sz w:val="24"/>
          <w:szCs w:val="24"/>
        </w:rPr>
        <w:t>MA Facility HSD Table</w:t>
      </w:r>
    </w:p>
    <w:p w14:paraId="05582609" w14:textId="77777777" w:rsidR="00105717" w:rsidRDefault="00105717" w:rsidP="00B87EFE">
      <w:pPr>
        <w:spacing w:after="0" w:line="240" w:lineRule="auto"/>
        <w:rPr>
          <w:rFonts w:ascii="Times New Roman" w:eastAsia="Times New Roman" w:hAnsi="Times New Roman" w:cs="Times New Roman"/>
          <w:sz w:val="24"/>
          <w:szCs w:val="24"/>
        </w:rPr>
      </w:pPr>
    </w:p>
    <w:p w14:paraId="21B7E889" w14:textId="77777777" w:rsidR="001F3E30" w:rsidRDefault="009A3C14" w:rsidP="00B87EFE">
      <w:pPr>
        <w:spacing w:after="0" w:line="240" w:lineRule="auto"/>
        <w:rPr>
          <w:rFonts w:ascii="Times New Roman" w:eastAsia="Times New Roman" w:hAnsi="Times New Roman" w:cs="Times New Roman"/>
          <w:sz w:val="24"/>
          <w:szCs w:val="24"/>
        </w:rPr>
      </w:pPr>
      <w:r w:rsidRPr="009A3C14">
        <w:rPr>
          <w:rFonts w:ascii="Times New Roman" w:eastAsia="Times New Roman" w:hAnsi="Times New Roman" w:cs="Times New Roman"/>
          <w:sz w:val="24"/>
          <w:szCs w:val="24"/>
        </w:rPr>
        <w:t xml:space="preserve">The </w:t>
      </w:r>
      <w:r w:rsidR="005031BC">
        <w:rPr>
          <w:rFonts w:ascii="Times New Roman" w:eastAsia="Times New Roman" w:hAnsi="Times New Roman" w:cs="Times New Roman"/>
          <w:sz w:val="24"/>
          <w:szCs w:val="24"/>
        </w:rPr>
        <w:t xml:space="preserve">MA HSD </w:t>
      </w:r>
      <w:r>
        <w:rPr>
          <w:rFonts w:ascii="Times New Roman" w:eastAsia="Times New Roman" w:hAnsi="Times New Roman" w:cs="Times New Roman"/>
          <w:sz w:val="24"/>
          <w:szCs w:val="24"/>
        </w:rPr>
        <w:t xml:space="preserve">Facility </w:t>
      </w:r>
      <w:r w:rsidRPr="009A3C14">
        <w:rPr>
          <w:rFonts w:ascii="Times New Roman" w:eastAsia="Times New Roman" w:hAnsi="Times New Roman" w:cs="Times New Roman"/>
          <w:sz w:val="24"/>
          <w:szCs w:val="24"/>
        </w:rPr>
        <w:t xml:space="preserve">Table is the form that captures specific information required by CMS on the </w:t>
      </w:r>
      <w:r>
        <w:rPr>
          <w:rFonts w:ascii="Times New Roman" w:eastAsia="Times New Roman" w:hAnsi="Times New Roman" w:cs="Times New Roman"/>
          <w:sz w:val="24"/>
          <w:szCs w:val="24"/>
        </w:rPr>
        <w:t xml:space="preserve">list of facilities and certain service types that are contracted Medicare – certified provider </w:t>
      </w:r>
      <w:r w:rsidRPr="009A3C14">
        <w:rPr>
          <w:rFonts w:ascii="Times New Roman" w:eastAsia="Times New Roman" w:hAnsi="Times New Roman" w:cs="Times New Roman"/>
          <w:sz w:val="24"/>
          <w:szCs w:val="24"/>
        </w:rPr>
        <w:t xml:space="preserve">in the applicants contracted network. All </w:t>
      </w:r>
      <w:r w:rsidR="007123DF" w:rsidRPr="009A3C14">
        <w:rPr>
          <w:rFonts w:ascii="Times New Roman" w:eastAsia="Times New Roman" w:hAnsi="Times New Roman" w:cs="Times New Roman"/>
          <w:sz w:val="24"/>
          <w:szCs w:val="24"/>
        </w:rPr>
        <w:t>applicants</w:t>
      </w:r>
      <w:r w:rsidR="007123DF">
        <w:rPr>
          <w:rFonts w:ascii="Times New Roman" w:eastAsia="Times New Roman" w:hAnsi="Times New Roman" w:cs="Times New Roman"/>
          <w:sz w:val="24"/>
          <w:szCs w:val="24"/>
        </w:rPr>
        <w:t xml:space="preserve"> (both new MA product and SAE) </w:t>
      </w:r>
      <w:r w:rsidRPr="009A3C14">
        <w:rPr>
          <w:rFonts w:ascii="Times New Roman" w:eastAsia="Times New Roman" w:hAnsi="Times New Roman" w:cs="Times New Roman"/>
          <w:sz w:val="24"/>
          <w:szCs w:val="24"/>
        </w:rPr>
        <w:t>are required to complete this form and upload the information into HPMS. CMS expects all applicants to fully utilize the opportunities for pre-checks and to fully review the Automated Criteria Check reports to ensure that their tabl</w:t>
      </w:r>
      <w:r w:rsidR="00DD3DCE">
        <w:rPr>
          <w:rFonts w:ascii="Times New Roman" w:eastAsia="Times New Roman" w:hAnsi="Times New Roman" w:cs="Times New Roman"/>
          <w:sz w:val="24"/>
          <w:szCs w:val="24"/>
        </w:rPr>
        <w:t>es are accurate and complete.</w:t>
      </w:r>
    </w:p>
    <w:p w14:paraId="27608B44" w14:textId="77777777" w:rsidR="000756C7" w:rsidRDefault="000756C7" w:rsidP="00B87EFE">
      <w:pPr>
        <w:spacing w:after="0" w:line="240" w:lineRule="auto"/>
        <w:rPr>
          <w:rFonts w:ascii="Times New Roman" w:eastAsia="Times New Roman" w:hAnsi="Times New Roman" w:cs="Times New Roman"/>
          <w:sz w:val="24"/>
          <w:szCs w:val="24"/>
        </w:rPr>
      </w:pPr>
    </w:p>
    <w:p w14:paraId="3DCB6BB9" w14:textId="77777777" w:rsidR="002A2F69" w:rsidRPr="00D850F2" w:rsidRDefault="00EE3959" w:rsidP="006E2330">
      <w:pPr>
        <w:spacing w:after="0" w:line="240" w:lineRule="auto"/>
        <w:rPr>
          <w:rFonts w:ascii="Times New Roman" w:eastAsia="Times New Roman" w:hAnsi="Times New Roman" w:cs="Times New Roman"/>
          <w:i/>
          <w:sz w:val="24"/>
          <w:szCs w:val="24"/>
        </w:rPr>
      </w:pPr>
      <w:r w:rsidRPr="00D850F2">
        <w:rPr>
          <w:rFonts w:ascii="Times New Roman" w:eastAsia="Times New Roman" w:hAnsi="Times New Roman" w:cs="Times New Roman"/>
          <w:i/>
          <w:sz w:val="24"/>
          <w:szCs w:val="24"/>
        </w:rPr>
        <w:t>12.3.5</w:t>
      </w:r>
      <w:r w:rsidR="00573817">
        <w:rPr>
          <w:rFonts w:ascii="Times New Roman" w:eastAsia="Times New Roman" w:hAnsi="Times New Roman" w:cs="Times New Roman"/>
          <w:i/>
          <w:sz w:val="24"/>
          <w:szCs w:val="24"/>
        </w:rPr>
        <w:t xml:space="preserve">. </w:t>
      </w:r>
      <w:r w:rsidRPr="00D850F2">
        <w:rPr>
          <w:rFonts w:ascii="Times New Roman" w:eastAsia="Times New Roman" w:hAnsi="Times New Roman" w:cs="Times New Roman"/>
          <w:i/>
          <w:sz w:val="24"/>
          <w:szCs w:val="24"/>
        </w:rPr>
        <w:t>CY</w:t>
      </w:r>
      <w:r w:rsidR="000756C7" w:rsidRPr="00D850F2">
        <w:rPr>
          <w:rFonts w:ascii="Times New Roman" w:eastAsia="Times New Roman" w:hAnsi="Times New Roman" w:cs="Times New Roman"/>
          <w:i/>
          <w:sz w:val="24"/>
          <w:szCs w:val="24"/>
        </w:rPr>
        <w:t xml:space="preserve"> </w:t>
      </w:r>
      <w:r w:rsidR="00A40902" w:rsidRPr="00D850F2">
        <w:rPr>
          <w:rFonts w:ascii="Times New Roman" w:eastAsia="Times New Roman" w:hAnsi="Times New Roman" w:cs="Times New Roman"/>
          <w:i/>
          <w:sz w:val="24"/>
          <w:szCs w:val="24"/>
        </w:rPr>
        <w:t>2018</w:t>
      </w:r>
      <w:r w:rsidR="000756C7" w:rsidRPr="00D850F2">
        <w:rPr>
          <w:rFonts w:ascii="Times New Roman" w:eastAsia="Times New Roman" w:hAnsi="Times New Roman" w:cs="Times New Roman"/>
          <w:i/>
          <w:sz w:val="24"/>
          <w:szCs w:val="24"/>
        </w:rPr>
        <w:t xml:space="preserve"> Medicare Advantage HSD Exception Request Template</w:t>
      </w:r>
    </w:p>
    <w:p w14:paraId="3FF05EA4" w14:textId="77777777" w:rsidR="002A2F69" w:rsidRDefault="002A2F69" w:rsidP="006E2330">
      <w:pPr>
        <w:spacing w:after="0" w:line="240" w:lineRule="auto"/>
        <w:rPr>
          <w:rFonts w:ascii="Times New Roman" w:eastAsia="Times New Roman" w:hAnsi="Times New Roman" w:cs="Times New Roman"/>
          <w:sz w:val="24"/>
          <w:szCs w:val="24"/>
        </w:rPr>
      </w:pPr>
    </w:p>
    <w:p w14:paraId="036B8988" w14:textId="77777777" w:rsidR="006E2330" w:rsidRPr="00CA18E3" w:rsidRDefault="006E5BE9" w:rsidP="006E2330">
      <w:pPr>
        <w:spacing w:after="0" w:line="240" w:lineRule="auto"/>
        <w:rPr>
          <w:rFonts w:ascii="Times New Roman" w:hAnsi="Times New Roman"/>
          <w:sz w:val="24"/>
        </w:rPr>
      </w:pPr>
      <w:r>
        <w:rPr>
          <w:rFonts w:ascii="Times New Roman" w:eastAsia="Times New Roman" w:hAnsi="Times New Roman" w:cs="Times New Roman"/>
          <w:sz w:val="24"/>
          <w:szCs w:val="24"/>
        </w:rPr>
        <w:t xml:space="preserve">CMS has network adequacy standards for the time and distance and number of providers that Medicare beneficiaries should have access </w:t>
      </w:r>
      <w:r w:rsidR="004660D8">
        <w:rPr>
          <w:rFonts w:ascii="Times New Roman" w:eastAsia="Times New Roman" w:hAnsi="Times New Roman" w:cs="Times New Roman"/>
          <w:sz w:val="24"/>
          <w:szCs w:val="24"/>
        </w:rPr>
        <w:t>based</w:t>
      </w:r>
      <w:r>
        <w:rPr>
          <w:rFonts w:ascii="Times New Roman" w:eastAsia="Times New Roman" w:hAnsi="Times New Roman" w:cs="Times New Roman"/>
          <w:sz w:val="24"/>
          <w:szCs w:val="24"/>
        </w:rPr>
        <w:t xml:space="preserve"> upon the provider</w:t>
      </w:r>
      <w:r w:rsidR="004660D8">
        <w:rPr>
          <w:rFonts w:ascii="Times New Roman" w:eastAsia="Times New Roman" w:hAnsi="Times New Roman" w:cs="Times New Roman"/>
          <w:sz w:val="24"/>
          <w:szCs w:val="24"/>
        </w:rPr>
        <w:t>/facility</w:t>
      </w:r>
      <w:r>
        <w:rPr>
          <w:rFonts w:ascii="Times New Roman" w:eastAsia="Times New Roman" w:hAnsi="Times New Roman" w:cs="Times New Roman"/>
          <w:sz w:val="24"/>
          <w:szCs w:val="24"/>
        </w:rPr>
        <w:t xml:space="preserve"> type. All applicants are expected to meet the </w:t>
      </w:r>
      <w:r w:rsidR="004660D8">
        <w:rPr>
          <w:rFonts w:ascii="Times New Roman" w:eastAsia="Times New Roman" w:hAnsi="Times New Roman" w:cs="Times New Roman"/>
          <w:sz w:val="24"/>
          <w:szCs w:val="24"/>
        </w:rPr>
        <w:t xml:space="preserve">CMS network standards. </w:t>
      </w:r>
      <w:r>
        <w:rPr>
          <w:rFonts w:ascii="Times New Roman" w:eastAsia="Times New Roman" w:hAnsi="Times New Roman" w:cs="Times New Roman"/>
          <w:sz w:val="24"/>
          <w:szCs w:val="24"/>
        </w:rPr>
        <w:t xml:space="preserve"> </w:t>
      </w:r>
      <w:r w:rsidR="004660D8">
        <w:rPr>
          <w:rFonts w:ascii="Times New Roman" w:eastAsia="Times New Roman" w:hAnsi="Times New Roman" w:cs="Times New Roman"/>
          <w:sz w:val="24"/>
          <w:szCs w:val="24"/>
        </w:rPr>
        <w:t xml:space="preserve">In the event an </w:t>
      </w:r>
      <w:r w:rsidRPr="006E5BE9">
        <w:rPr>
          <w:rFonts w:ascii="Times New Roman" w:eastAsia="Times New Roman" w:hAnsi="Times New Roman" w:cs="Times New Roman"/>
          <w:sz w:val="24"/>
          <w:szCs w:val="24"/>
        </w:rPr>
        <w:t xml:space="preserve">applicant’s HSD Automated Criteria Check report indicates the submitted network does not meet the minimum provider/bed number, time and/or distance requirements for any individual provider/facility type in a particular county, the </w:t>
      </w:r>
      <w:r w:rsidR="004660D8">
        <w:rPr>
          <w:rFonts w:ascii="Times New Roman" w:eastAsia="Times New Roman" w:hAnsi="Times New Roman" w:cs="Times New Roman"/>
          <w:sz w:val="24"/>
          <w:szCs w:val="24"/>
        </w:rPr>
        <w:t>a</w:t>
      </w:r>
      <w:r w:rsidRPr="006E5BE9">
        <w:rPr>
          <w:rFonts w:ascii="Times New Roman" w:eastAsia="Times New Roman" w:hAnsi="Times New Roman" w:cs="Times New Roman"/>
          <w:sz w:val="24"/>
          <w:szCs w:val="24"/>
        </w:rPr>
        <w:t xml:space="preserve">pplicant may request an Exception for that deficiency under the </w:t>
      </w:r>
      <w:r w:rsidR="004660D8">
        <w:rPr>
          <w:rFonts w:ascii="Times New Roman" w:eastAsia="Times New Roman" w:hAnsi="Times New Roman" w:cs="Times New Roman"/>
          <w:sz w:val="24"/>
          <w:szCs w:val="24"/>
        </w:rPr>
        <w:t xml:space="preserve">limited </w:t>
      </w:r>
      <w:r w:rsidR="004660D8" w:rsidRPr="006E5BE9">
        <w:rPr>
          <w:rFonts w:ascii="Times New Roman" w:eastAsia="Times New Roman" w:hAnsi="Times New Roman" w:cs="Times New Roman"/>
          <w:sz w:val="24"/>
          <w:szCs w:val="24"/>
        </w:rPr>
        <w:t>circumstances</w:t>
      </w:r>
      <w:r w:rsidR="004660D8">
        <w:rPr>
          <w:rFonts w:ascii="Times New Roman" w:eastAsia="Times New Roman" w:hAnsi="Times New Roman" w:cs="Times New Roman"/>
          <w:sz w:val="24"/>
          <w:szCs w:val="24"/>
        </w:rPr>
        <w:t>. The applicant submits</w:t>
      </w:r>
      <w:r w:rsidR="003D08A8">
        <w:rPr>
          <w:rFonts w:ascii="Times New Roman" w:eastAsia="Times New Roman" w:hAnsi="Times New Roman" w:cs="Times New Roman"/>
          <w:sz w:val="24"/>
          <w:szCs w:val="24"/>
        </w:rPr>
        <w:t xml:space="preserve"> an</w:t>
      </w:r>
      <w:r w:rsidR="004660D8">
        <w:rPr>
          <w:rFonts w:ascii="Times New Roman" w:eastAsia="Times New Roman" w:hAnsi="Times New Roman" w:cs="Times New Roman"/>
          <w:sz w:val="24"/>
          <w:szCs w:val="24"/>
        </w:rPr>
        <w:t xml:space="preserve"> Exception Request for CMS to review and assess to determine if the request should be approved or </w:t>
      </w:r>
      <w:r w:rsidR="00D12015">
        <w:rPr>
          <w:rFonts w:ascii="Times New Roman" w:eastAsia="Times New Roman" w:hAnsi="Times New Roman" w:cs="Times New Roman"/>
          <w:sz w:val="24"/>
          <w:szCs w:val="24"/>
        </w:rPr>
        <w:t>denied. Note for CY 2018</w:t>
      </w:r>
      <w:r w:rsidR="00CE41EC">
        <w:rPr>
          <w:rFonts w:ascii="Times New Roman" w:eastAsia="Times New Roman" w:hAnsi="Times New Roman" w:cs="Times New Roman"/>
          <w:sz w:val="24"/>
          <w:szCs w:val="24"/>
        </w:rPr>
        <w:t xml:space="preserve"> the Exception Request (ER) template </w:t>
      </w:r>
      <w:r w:rsidR="00D12015">
        <w:rPr>
          <w:rFonts w:ascii="Times New Roman" w:eastAsia="Times New Roman" w:hAnsi="Times New Roman" w:cs="Times New Roman"/>
          <w:sz w:val="24"/>
          <w:szCs w:val="24"/>
        </w:rPr>
        <w:t xml:space="preserve">was converted from Word to Excel format. The </w:t>
      </w:r>
      <w:r w:rsidR="00CE41EC">
        <w:rPr>
          <w:rFonts w:ascii="Times New Roman" w:eastAsia="Times New Roman" w:hAnsi="Times New Roman" w:cs="Times New Roman"/>
          <w:sz w:val="24"/>
          <w:szCs w:val="24"/>
        </w:rPr>
        <w:t xml:space="preserve">ER template </w:t>
      </w:r>
      <w:r w:rsidR="00D12015">
        <w:rPr>
          <w:rFonts w:ascii="Times New Roman" w:eastAsia="Times New Roman" w:hAnsi="Times New Roman" w:cs="Times New Roman"/>
          <w:sz w:val="24"/>
          <w:szCs w:val="24"/>
        </w:rPr>
        <w:t xml:space="preserve">was enhanced to provide improved instructions, drop down menus and narrative section to aid the applicants </w:t>
      </w:r>
      <w:r w:rsidR="00D527E7">
        <w:rPr>
          <w:rFonts w:ascii="Times New Roman" w:eastAsia="Times New Roman" w:hAnsi="Times New Roman" w:cs="Times New Roman"/>
          <w:sz w:val="24"/>
          <w:szCs w:val="24"/>
        </w:rPr>
        <w:t>in p</w:t>
      </w:r>
      <w:r w:rsidR="00D12015">
        <w:rPr>
          <w:rFonts w:ascii="Times New Roman" w:eastAsia="Times New Roman" w:hAnsi="Times New Roman" w:cs="Times New Roman"/>
          <w:sz w:val="24"/>
          <w:szCs w:val="24"/>
        </w:rPr>
        <w:t>roviding the necessary information that CMS requires for Exception requests</w:t>
      </w:r>
      <w:r w:rsidR="00CE41EC">
        <w:rPr>
          <w:rFonts w:ascii="Times New Roman" w:eastAsia="Times New Roman" w:hAnsi="Times New Roman" w:cs="Times New Roman"/>
          <w:sz w:val="24"/>
          <w:szCs w:val="24"/>
        </w:rPr>
        <w:t xml:space="preserve"> to be reviewed by CMS</w:t>
      </w:r>
      <w:r w:rsidR="00D12015">
        <w:rPr>
          <w:rFonts w:ascii="Times New Roman" w:eastAsia="Times New Roman" w:hAnsi="Times New Roman" w:cs="Times New Roman"/>
          <w:sz w:val="24"/>
          <w:szCs w:val="24"/>
        </w:rPr>
        <w:t xml:space="preserve">. These changes were implemented </w:t>
      </w:r>
      <w:r w:rsidR="00EA54BC">
        <w:rPr>
          <w:rFonts w:ascii="Times New Roman" w:eastAsia="Times New Roman" w:hAnsi="Times New Roman" w:cs="Times New Roman"/>
          <w:sz w:val="24"/>
          <w:szCs w:val="24"/>
        </w:rPr>
        <w:t xml:space="preserve">in part </w:t>
      </w:r>
      <w:r w:rsidR="00D12015">
        <w:rPr>
          <w:rFonts w:ascii="Times New Roman" w:eastAsia="Times New Roman" w:hAnsi="Times New Roman" w:cs="Times New Roman"/>
          <w:sz w:val="24"/>
          <w:szCs w:val="24"/>
        </w:rPr>
        <w:t>due to industry comments related t</w:t>
      </w:r>
      <w:r w:rsidR="00CE41EC">
        <w:rPr>
          <w:rFonts w:ascii="Times New Roman" w:eastAsia="Times New Roman" w:hAnsi="Times New Roman" w:cs="Times New Roman"/>
          <w:sz w:val="24"/>
          <w:szCs w:val="24"/>
        </w:rPr>
        <w:t>o the CY 2017 ER template</w:t>
      </w:r>
      <w:r w:rsidR="00D12015">
        <w:rPr>
          <w:rFonts w:ascii="Times New Roman" w:eastAsia="Times New Roman" w:hAnsi="Times New Roman" w:cs="Times New Roman"/>
          <w:sz w:val="24"/>
          <w:szCs w:val="24"/>
        </w:rPr>
        <w:t xml:space="preserve">.  </w:t>
      </w:r>
    </w:p>
    <w:p w14:paraId="4F87D29D" w14:textId="77777777" w:rsidR="00BA7610" w:rsidRDefault="00BA7610" w:rsidP="00B87EFE">
      <w:pPr>
        <w:spacing w:after="0" w:line="240" w:lineRule="auto"/>
        <w:rPr>
          <w:rFonts w:ascii="Times New Roman" w:eastAsia="Times New Roman" w:hAnsi="Times New Roman" w:cs="Times New Roman"/>
          <w:sz w:val="24"/>
          <w:szCs w:val="24"/>
        </w:rPr>
      </w:pPr>
    </w:p>
    <w:p w14:paraId="28A7B152" w14:textId="77777777" w:rsidR="004F4729" w:rsidRPr="00F8071C" w:rsidRDefault="00D7158E" w:rsidP="00B87EFE">
      <w:pPr>
        <w:tabs>
          <w:tab w:val="left" w:pos="1660"/>
        </w:tabs>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sz w:val="24"/>
          <w:szCs w:val="24"/>
        </w:rPr>
        <w:t>1</w:t>
      </w:r>
      <w:r w:rsidR="0098198B" w:rsidRPr="00F8071C">
        <w:rPr>
          <w:rFonts w:ascii="Times New Roman" w:eastAsia="Times New Roman" w:hAnsi="Times New Roman" w:cs="Times New Roman"/>
          <w:bCs/>
          <w:sz w:val="24"/>
          <w:szCs w:val="24"/>
        </w:rPr>
        <w:t>3.</w:t>
      </w:r>
      <w:r w:rsidR="0098198B" w:rsidRPr="00F8071C">
        <w:rPr>
          <w:rFonts w:ascii="Times New Roman" w:eastAsia="Times New Roman" w:hAnsi="Times New Roman" w:cs="Times New Roman"/>
          <w:bCs/>
          <w:sz w:val="24"/>
          <w:szCs w:val="24"/>
        </w:rPr>
        <w:tab/>
      </w:r>
      <w:r w:rsidR="0098198B" w:rsidRPr="00F8071C">
        <w:rPr>
          <w:rFonts w:ascii="Times New Roman" w:eastAsia="Times New Roman" w:hAnsi="Times New Roman" w:cs="Times New Roman"/>
          <w:bCs/>
          <w:sz w:val="24"/>
          <w:szCs w:val="24"/>
          <w:u w:val="thick" w:color="000000"/>
        </w:rPr>
        <w:t>Ca</w:t>
      </w:r>
      <w:r w:rsidR="0098198B" w:rsidRPr="00F8071C">
        <w:rPr>
          <w:rFonts w:ascii="Times New Roman" w:eastAsia="Times New Roman" w:hAnsi="Times New Roman" w:cs="Times New Roman"/>
          <w:bCs/>
          <w:spacing w:val="1"/>
          <w:sz w:val="24"/>
          <w:szCs w:val="24"/>
          <w:u w:val="thick" w:color="000000"/>
        </w:rPr>
        <w:t>p</w:t>
      </w:r>
      <w:r w:rsidR="0098198B" w:rsidRPr="00F8071C">
        <w:rPr>
          <w:rFonts w:ascii="Times New Roman" w:eastAsia="Times New Roman" w:hAnsi="Times New Roman" w:cs="Times New Roman"/>
          <w:bCs/>
          <w:sz w:val="24"/>
          <w:szCs w:val="24"/>
          <w:u w:val="thick" w:color="000000"/>
        </w:rPr>
        <w:t>i</w:t>
      </w:r>
      <w:r w:rsidR="0098198B" w:rsidRPr="00F8071C">
        <w:rPr>
          <w:rFonts w:ascii="Times New Roman" w:eastAsia="Times New Roman" w:hAnsi="Times New Roman" w:cs="Times New Roman"/>
          <w:bCs/>
          <w:spacing w:val="-1"/>
          <w:sz w:val="24"/>
          <w:szCs w:val="24"/>
          <w:u w:val="thick" w:color="000000"/>
        </w:rPr>
        <w:t>t</w:t>
      </w:r>
      <w:r w:rsidR="0098198B" w:rsidRPr="00F8071C">
        <w:rPr>
          <w:rFonts w:ascii="Times New Roman" w:eastAsia="Times New Roman" w:hAnsi="Times New Roman" w:cs="Times New Roman"/>
          <w:bCs/>
          <w:sz w:val="24"/>
          <w:szCs w:val="24"/>
          <w:u w:val="thick" w:color="000000"/>
        </w:rPr>
        <w:t>al Cost</w:t>
      </w:r>
      <w:r w:rsidR="0098198B" w:rsidRPr="00F8071C">
        <w:rPr>
          <w:rFonts w:ascii="Times New Roman" w:eastAsia="Times New Roman" w:hAnsi="Times New Roman" w:cs="Times New Roman"/>
          <w:bCs/>
          <w:spacing w:val="-1"/>
          <w:sz w:val="24"/>
          <w:szCs w:val="24"/>
          <w:u w:val="thick" w:color="000000"/>
        </w:rPr>
        <w:t xml:space="preserve"> (M</w:t>
      </w:r>
      <w:r w:rsidR="0098198B" w:rsidRPr="00F8071C">
        <w:rPr>
          <w:rFonts w:ascii="Times New Roman" w:eastAsia="Times New Roman" w:hAnsi="Times New Roman" w:cs="Times New Roman"/>
          <w:bCs/>
          <w:sz w:val="24"/>
          <w:szCs w:val="24"/>
          <w:u w:val="thick" w:color="000000"/>
        </w:rPr>
        <w:t>ai</w:t>
      </w:r>
      <w:r w:rsidR="0098198B" w:rsidRPr="00F8071C">
        <w:rPr>
          <w:rFonts w:ascii="Times New Roman" w:eastAsia="Times New Roman" w:hAnsi="Times New Roman" w:cs="Times New Roman"/>
          <w:bCs/>
          <w:spacing w:val="1"/>
          <w:sz w:val="24"/>
          <w:szCs w:val="24"/>
          <w:u w:val="thick" w:color="000000"/>
        </w:rPr>
        <w:t>n</w:t>
      </w:r>
      <w:r w:rsidR="0098198B" w:rsidRPr="00F8071C">
        <w:rPr>
          <w:rFonts w:ascii="Times New Roman" w:eastAsia="Times New Roman" w:hAnsi="Times New Roman" w:cs="Times New Roman"/>
          <w:bCs/>
          <w:spacing w:val="-1"/>
          <w:sz w:val="24"/>
          <w:szCs w:val="24"/>
          <w:u w:val="thick" w:color="000000"/>
        </w:rPr>
        <w:t>te</w:t>
      </w:r>
      <w:r w:rsidR="0098198B" w:rsidRPr="00F8071C">
        <w:rPr>
          <w:rFonts w:ascii="Times New Roman" w:eastAsia="Times New Roman" w:hAnsi="Times New Roman" w:cs="Times New Roman"/>
          <w:bCs/>
          <w:spacing w:val="1"/>
          <w:sz w:val="24"/>
          <w:szCs w:val="24"/>
          <w:u w:val="thick" w:color="000000"/>
        </w:rPr>
        <w:t>n</w:t>
      </w:r>
      <w:r w:rsidR="0098198B" w:rsidRPr="00F8071C">
        <w:rPr>
          <w:rFonts w:ascii="Times New Roman" w:eastAsia="Times New Roman" w:hAnsi="Times New Roman" w:cs="Times New Roman"/>
          <w:bCs/>
          <w:spacing w:val="2"/>
          <w:sz w:val="24"/>
          <w:szCs w:val="24"/>
          <w:u w:val="thick" w:color="000000"/>
        </w:rPr>
        <w:t>a</w:t>
      </w:r>
      <w:r w:rsidR="0098198B" w:rsidRPr="00F8071C">
        <w:rPr>
          <w:rFonts w:ascii="Times New Roman" w:eastAsia="Times New Roman" w:hAnsi="Times New Roman" w:cs="Times New Roman"/>
          <w:bCs/>
          <w:spacing w:val="1"/>
          <w:sz w:val="24"/>
          <w:szCs w:val="24"/>
          <w:u w:val="thick" w:color="000000"/>
        </w:rPr>
        <w:t>n</w:t>
      </w:r>
      <w:r w:rsidR="0098198B" w:rsidRPr="00F8071C">
        <w:rPr>
          <w:rFonts w:ascii="Times New Roman" w:eastAsia="Times New Roman" w:hAnsi="Times New Roman" w:cs="Times New Roman"/>
          <w:bCs/>
          <w:spacing w:val="-1"/>
          <w:sz w:val="24"/>
          <w:szCs w:val="24"/>
          <w:u w:val="thick" w:color="000000"/>
        </w:rPr>
        <w:t>c</w:t>
      </w:r>
      <w:r w:rsidR="0098198B" w:rsidRPr="00F8071C">
        <w:rPr>
          <w:rFonts w:ascii="Times New Roman" w:eastAsia="Times New Roman" w:hAnsi="Times New Roman" w:cs="Times New Roman"/>
          <w:bCs/>
          <w:sz w:val="24"/>
          <w:szCs w:val="24"/>
          <w:u w:val="thick" w:color="000000"/>
        </w:rPr>
        <w:t>e</w:t>
      </w:r>
      <w:r w:rsidR="0098198B" w:rsidRPr="00F8071C">
        <w:rPr>
          <w:rFonts w:ascii="Times New Roman" w:eastAsia="Times New Roman" w:hAnsi="Times New Roman" w:cs="Times New Roman"/>
          <w:bCs/>
          <w:spacing w:val="-1"/>
          <w:sz w:val="24"/>
          <w:szCs w:val="24"/>
          <w:u w:val="thick" w:color="000000"/>
        </w:rPr>
        <w:t xml:space="preserve"> </w:t>
      </w:r>
      <w:r w:rsidR="0098198B" w:rsidRPr="00F8071C">
        <w:rPr>
          <w:rFonts w:ascii="Times New Roman" w:eastAsia="Times New Roman" w:hAnsi="Times New Roman" w:cs="Times New Roman"/>
          <w:bCs/>
          <w:sz w:val="24"/>
          <w:szCs w:val="24"/>
          <w:u w:val="thick" w:color="000000"/>
        </w:rPr>
        <w:t>of</w:t>
      </w:r>
      <w:r w:rsidR="0098198B" w:rsidRPr="00F8071C">
        <w:rPr>
          <w:rFonts w:ascii="Times New Roman" w:eastAsia="Times New Roman" w:hAnsi="Times New Roman" w:cs="Times New Roman"/>
          <w:bCs/>
          <w:spacing w:val="2"/>
          <w:sz w:val="24"/>
          <w:szCs w:val="24"/>
          <w:u w:val="thick" w:color="000000"/>
        </w:rPr>
        <w:t xml:space="preserve"> </w:t>
      </w:r>
      <w:r w:rsidR="0098198B" w:rsidRPr="00F8071C">
        <w:rPr>
          <w:rFonts w:ascii="Times New Roman" w:eastAsia="Times New Roman" w:hAnsi="Times New Roman" w:cs="Times New Roman"/>
          <w:bCs/>
          <w:sz w:val="24"/>
          <w:szCs w:val="24"/>
          <w:u w:val="thick" w:color="000000"/>
        </w:rPr>
        <w:t>Ca</w:t>
      </w:r>
      <w:r w:rsidR="0098198B" w:rsidRPr="00F8071C">
        <w:rPr>
          <w:rFonts w:ascii="Times New Roman" w:eastAsia="Times New Roman" w:hAnsi="Times New Roman" w:cs="Times New Roman"/>
          <w:bCs/>
          <w:spacing w:val="1"/>
          <w:sz w:val="24"/>
          <w:szCs w:val="24"/>
          <w:u w:val="thick" w:color="000000"/>
        </w:rPr>
        <w:t>p</w:t>
      </w:r>
      <w:r w:rsidR="0098198B" w:rsidRPr="00F8071C">
        <w:rPr>
          <w:rFonts w:ascii="Times New Roman" w:eastAsia="Times New Roman" w:hAnsi="Times New Roman" w:cs="Times New Roman"/>
          <w:bCs/>
          <w:sz w:val="24"/>
          <w:szCs w:val="24"/>
          <w:u w:val="thick" w:color="000000"/>
        </w:rPr>
        <w:t>i</w:t>
      </w:r>
      <w:r w:rsidR="0098198B" w:rsidRPr="00F8071C">
        <w:rPr>
          <w:rFonts w:ascii="Times New Roman" w:eastAsia="Times New Roman" w:hAnsi="Times New Roman" w:cs="Times New Roman"/>
          <w:bCs/>
          <w:spacing w:val="-1"/>
          <w:sz w:val="24"/>
          <w:szCs w:val="24"/>
          <w:u w:val="thick" w:color="000000"/>
        </w:rPr>
        <w:t>t</w:t>
      </w:r>
      <w:r w:rsidR="0098198B" w:rsidRPr="00F8071C">
        <w:rPr>
          <w:rFonts w:ascii="Times New Roman" w:eastAsia="Times New Roman" w:hAnsi="Times New Roman" w:cs="Times New Roman"/>
          <w:bCs/>
          <w:sz w:val="24"/>
          <w:szCs w:val="24"/>
          <w:u w:val="thick" w:color="000000"/>
        </w:rPr>
        <w:t>al Cos</w:t>
      </w:r>
      <w:r w:rsidR="0098198B" w:rsidRPr="00F8071C">
        <w:rPr>
          <w:rFonts w:ascii="Times New Roman" w:eastAsia="Times New Roman" w:hAnsi="Times New Roman" w:cs="Times New Roman"/>
          <w:bCs/>
          <w:spacing w:val="-1"/>
          <w:sz w:val="24"/>
          <w:szCs w:val="24"/>
          <w:u w:val="thick" w:color="000000"/>
        </w:rPr>
        <w:t>t</w:t>
      </w:r>
      <w:r w:rsidR="0098198B" w:rsidRPr="00F8071C">
        <w:rPr>
          <w:rFonts w:ascii="Times New Roman" w:eastAsia="Times New Roman" w:hAnsi="Times New Roman" w:cs="Times New Roman"/>
          <w:bCs/>
          <w:sz w:val="24"/>
          <w:szCs w:val="24"/>
          <w:u w:val="thick" w:color="000000"/>
        </w:rPr>
        <w:t>s)</w:t>
      </w:r>
    </w:p>
    <w:p w14:paraId="444A59ED" w14:textId="77777777" w:rsidR="00FE0826" w:rsidRDefault="00FE0826" w:rsidP="00B87EFE">
      <w:pPr>
        <w:spacing w:after="0" w:line="240" w:lineRule="auto"/>
        <w:rPr>
          <w:sz w:val="26"/>
          <w:szCs w:val="26"/>
        </w:rPr>
      </w:pPr>
    </w:p>
    <w:p w14:paraId="7368A958"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do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quisition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w:t>
      </w:r>
      <w:r>
        <w:rPr>
          <w:rFonts w:ascii="Times New Roman" w:eastAsia="Times New Roman" w:hAnsi="Times New Roman" w:cs="Times New Roman"/>
          <w:spacing w:val="2"/>
          <w:sz w:val="24"/>
          <w:szCs w:val="24"/>
        </w:rPr>
        <w:t>og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lastRenderedPageBreak/>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p>
    <w:p w14:paraId="1135836B" w14:textId="77777777" w:rsidR="004F4729" w:rsidRDefault="004F4729" w:rsidP="00B87EFE">
      <w:pPr>
        <w:spacing w:after="0" w:line="240" w:lineRule="auto"/>
        <w:rPr>
          <w:sz w:val="26"/>
          <w:szCs w:val="26"/>
        </w:rPr>
      </w:pPr>
    </w:p>
    <w:p w14:paraId="4CFF4975"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4C71FA">
        <w:rPr>
          <w:rFonts w:ascii="Times New Roman" w:eastAsia="Times New Roman" w:hAnsi="Times New Roman" w:cs="Times New Roman"/>
          <w:sz w:val="24"/>
          <w:szCs w:val="24"/>
        </w:rPr>
        <w:t xml:space="preserve">MAOs </w:t>
      </w:r>
      <w:r w:rsidR="004C71FA">
        <w:rPr>
          <w:rFonts w:ascii="Times New Roman" w:eastAsia="Times New Roman" w:hAnsi="Times New Roman" w:cs="Times New Roman"/>
          <w:spacing w:val="-1"/>
          <w:sz w:val="24"/>
          <w:szCs w:val="24"/>
        </w:rPr>
        <w:t>will</w:t>
      </w:r>
      <w:r>
        <w:rPr>
          <w:rFonts w:ascii="Times New Roman" w:eastAsia="Times New Roman" w:hAnsi="Times New Roman" w:cs="Times New Roman"/>
          <w:sz w:val="24"/>
          <w:szCs w:val="24"/>
        </w:rPr>
        <w:t xml:space="preserve">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to 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
          <w:sz w:val="24"/>
          <w:szCs w:val="24"/>
        </w:rPr>
        <w:t>br</w:t>
      </w:r>
      <w:r>
        <w:rPr>
          <w:rFonts w:ascii="Times New Roman" w:eastAsia="Times New Roman" w:hAnsi="Times New Roman" w:cs="Times New Roman"/>
          <w:sz w:val="24"/>
          <w:szCs w:val="24"/>
        </w:rPr>
        <w:t>ows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5.1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128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bits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ghts to 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h 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within the MAO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o 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not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p>
    <w:p w14:paraId="78B1E012" w14:textId="77777777" w:rsidR="00EE1F28" w:rsidRDefault="00EE1F28" w:rsidP="00B87EFE">
      <w:pPr>
        <w:spacing w:after="0" w:line="240" w:lineRule="auto"/>
        <w:rPr>
          <w:sz w:val="24"/>
          <w:szCs w:val="24"/>
        </w:rPr>
      </w:pPr>
    </w:p>
    <w:p w14:paraId="5AEE192F" w14:textId="77777777" w:rsidR="004F4729" w:rsidRPr="00F8071C" w:rsidRDefault="0098198B" w:rsidP="00B87EFE">
      <w:pPr>
        <w:tabs>
          <w:tab w:val="left" w:pos="1660"/>
        </w:tabs>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position w:val="-1"/>
          <w:sz w:val="24"/>
          <w:szCs w:val="24"/>
        </w:rPr>
        <w:t>14.</w:t>
      </w:r>
      <w:r w:rsidRPr="00F8071C">
        <w:rPr>
          <w:rFonts w:ascii="Times New Roman" w:eastAsia="Times New Roman" w:hAnsi="Times New Roman" w:cs="Times New Roman"/>
          <w:bCs/>
          <w:position w:val="-1"/>
          <w:sz w:val="24"/>
          <w:szCs w:val="24"/>
        </w:rPr>
        <w:tab/>
      </w:r>
      <w:r w:rsidRPr="00F8071C">
        <w:rPr>
          <w:rFonts w:ascii="Times New Roman" w:eastAsia="Times New Roman" w:hAnsi="Times New Roman" w:cs="Times New Roman"/>
          <w:bCs/>
          <w:position w:val="-1"/>
          <w:sz w:val="24"/>
          <w:szCs w:val="24"/>
          <w:u w:val="thick" w:color="000000"/>
        </w:rPr>
        <w:t>Cost</w:t>
      </w:r>
      <w:r w:rsidRPr="00F8071C">
        <w:rPr>
          <w:rFonts w:ascii="Times New Roman" w:eastAsia="Times New Roman" w:hAnsi="Times New Roman" w:cs="Times New Roman"/>
          <w:bCs/>
          <w:spacing w:val="-1"/>
          <w:position w:val="-1"/>
          <w:sz w:val="24"/>
          <w:szCs w:val="24"/>
          <w:u w:val="thick" w:color="000000"/>
        </w:rPr>
        <w:t xml:space="preserve"> t</w:t>
      </w:r>
      <w:r w:rsidRPr="00F8071C">
        <w:rPr>
          <w:rFonts w:ascii="Times New Roman" w:eastAsia="Times New Roman" w:hAnsi="Times New Roman" w:cs="Times New Roman"/>
          <w:bCs/>
          <w:position w:val="-1"/>
          <w:sz w:val="24"/>
          <w:szCs w:val="24"/>
          <w:u w:val="thick" w:color="000000"/>
        </w:rPr>
        <w:t>o</w:t>
      </w:r>
      <w:r w:rsidRPr="00F8071C">
        <w:rPr>
          <w:rFonts w:ascii="Times New Roman" w:eastAsia="Times New Roman" w:hAnsi="Times New Roman" w:cs="Times New Roman"/>
          <w:bCs/>
          <w:spacing w:val="2"/>
          <w:position w:val="-1"/>
          <w:sz w:val="24"/>
          <w:szCs w:val="24"/>
          <w:u w:val="thick" w:color="000000"/>
        </w:rPr>
        <w:t xml:space="preserve"> </w:t>
      </w:r>
      <w:r w:rsidRPr="00F8071C">
        <w:rPr>
          <w:rFonts w:ascii="Times New Roman" w:eastAsia="Times New Roman" w:hAnsi="Times New Roman" w:cs="Times New Roman"/>
          <w:bCs/>
          <w:spacing w:val="-3"/>
          <w:position w:val="-1"/>
          <w:sz w:val="24"/>
          <w:szCs w:val="24"/>
          <w:u w:val="thick" w:color="000000"/>
        </w:rPr>
        <w:t>F</w:t>
      </w:r>
      <w:r w:rsidRPr="00F8071C">
        <w:rPr>
          <w:rFonts w:ascii="Times New Roman" w:eastAsia="Times New Roman" w:hAnsi="Times New Roman" w:cs="Times New Roman"/>
          <w:bCs/>
          <w:spacing w:val="-1"/>
          <w:position w:val="-1"/>
          <w:sz w:val="24"/>
          <w:szCs w:val="24"/>
          <w:u w:val="thick" w:color="000000"/>
        </w:rPr>
        <w:t>e</w:t>
      </w:r>
      <w:r w:rsidRPr="00F8071C">
        <w:rPr>
          <w:rFonts w:ascii="Times New Roman" w:eastAsia="Times New Roman" w:hAnsi="Times New Roman" w:cs="Times New Roman"/>
          <w:bCs/>
          <w:spacing w:val="1"/>
          <w:position w:val="-1"/>
          <w:sz w:val="24"/>
          <w:szCs w:val="24"/>
          <w:u w:val="thick" w:color="000000"/>
        </w:rPr>
        <w:t>de</w:t>
      </w:r>
      <w:r w:rsidRPr="00F8071C">
        <w:rPr>
          <w:rFonts w:ascii="Times New Roman" w:eastAsia="Times New Roman" w:hAnsi="Times New Roman" w:cs="Times New Roman"/>
          <w:bCs/>
          <w:spacing w:val="-1"/>
          <w:position w:val="-1"/>
          <w:sz w:val="24"/>
          <w:szCs w:val="24"/>
          <w:u w:val="thick" w:color="000000"/>
        </w:rPr>
        <w:t>r</w:t>
      </w:r>
      <w:r w:rsidRPr="00F8071C">
        <w:rPr>
          <w:rFonts w:ascii="Times New Roman" w:eastAsia="Times New Roman" w:hAnsi="Times New Roman" w:cs="Times New Roman"/>
          <w:bCs/>
          <w:position w:val="-1"/>
          <w:sz w:val="24"/>
          <w:szCs w:val="24"/>
          <w:u w:val="thick" w:color="000000"/>
        </w:rPr>
        <w:t xml:space="preserve">al </w:t>
      </w:r>
      <w:r w:rsidRPr="00F8071C">
        <w:rPr>
          <w:rFonts w:ascii="Times New Roman" w:eastAsia="Times New Roman" w:hAnsi="Times New Roman" w:cs="Times New Roman"/>
          <w:bCs/>
          <w:spacing w:val="-2"/>
          <w:position w:val="-1"/>
          <w:sz w:val="24"/>
          <w:szCs w:val="24"/>
          <w:u w:val="thick" w:color="000000"/>
        </w:rPr>
        <w:t>G</w:t>
      </w:r>
      <w:r w:rsidRPr="00F8071C">
        <w:rPr>
          <w:rFonts w:ascii="Times New Roman" w:eastAsia="Times New Roman" w:hAnsi="Times New Roman" w:cs="Times New Roman"/>
          <w:bCs/>
          <w:position w:val="-1"/>
          <w:sz w:val="24"/>
          <w:szCs w:val="24"/>
          <w:u w:val="thick" w:color="000000"/>
        </w:rPr>
        <w:t>o</w:t>
      </w:r>
      <w:r w:rsidRPr="00F8071C">
        <w:rPr>
          <w:rFonts w:ascii="Times New Roman" w:eastAsia="Times New Roman" w:hAnsi="Times New Roman" w:cs="Times New Roman"/>
          <w:bCs/>
          <w:spacing w:val="2"/>
          <w:position w:val="-1"/>
          <w:sz w:val="24"/>
          <w:szCs w:val="24"/>
          <w:u w:val="thick" w:color="000000"/>
        </w:rPr>
        <w:t>v</w:t>
      </w:r>
      <w:r w:rsidRPr="00F8071C">
        <w:rPr>
          <w:rFonts w:ascii="Times New Roman" w:eastAsia="Times New Roman" w:hAnsi="Times New Roman" w:cs="Times New Roman"/>
          <w:bCs/>
          <w:spacing w:val="-1"/>
          <w:position w:val="-1"/>
          <w:sz w:val="24"/>
          <w:szCs w:val="24"/>
          <w:u w:val="thick" w:color="000000"/>
        </w:rPr>
        <w:t>er</w:t>
      </w:r>
      <w:r w:rsidRPr="00F8071C">
        <w:rPr>
          <w:rFonts w:ascii="Times New Roman" w:eastAsia="Times New Roman" w:hAnsi="Times New Roman" w:cs="Times New Roman"/>
          <w:bCs/>
          <w:spacing w:val="3"/>
          <w:position w:val="-1"/>
          <w:sz w:val="24"/>
          <w:szCs w:val="24"/>
          <w:u w:val="thick" w:color="000000"/>
        </w:rPr>
        <w:t>n</w:t>
      </w:r>
      <w:r w:rsidRPr="00F8071C">
        <w:rPr>
          <w:rFonts w:ascii="Times New Roman" w:eastAsia="Times New Roman" w:hAnsi="Times New Roman" w:cs="Times New Roman"/>
          <w:bCs/>
          <w:spacing w:val="-1"/>
          <w:position w:val="-1"/>
          <w:sz w:val="24"/>
          <w:szCs w:val="24"/>
          <w:u w:val="thick" w:color="000000"/>
        </w:rPr>
        <w:t>me</w:t>
      </w:r>
      <w:r w:rsidRPr="00F8071C">
        <w:rPr>
          <w:rFonts w:ascii="Times New Roman" w:eastAsia="Times New Roman" w:hAnsi="Times New Roman" w:cs="Times New Roman"/>
          <w:bCs/>
          <w:spacing w:val="1"/>
          <w:position w:val="-1"/>
          <w:sz w:val="24"/>
          <w:szCs w:val="24"/>
          <w:u w:val="thick" w:color="000000"/>
        </w:rPr>
        <w:t>n</w:t>
      </w:r>
      <w:r w:rsidRPr="00F8071C">
        <w:rPr>
          <w:rFonts w:ascii="Times New Roman" w:eastAsia="Times New Roman" w:hAnsi="Times New Roman" w:cs="Times New Roman"/>
          <w:bCs/>
          <w:position w:val="-1"/>
          <w:sz w:val="24"/>
          <w:szCs w:val="24"/>
          <w:u w:val="thick" w:color="000000"/>
        </w:rPr>
        <w:t>t</w:t>
      </w:r>
    </w:p>
    <w:p w14:paraId="7B4909A5" w14:textId="77777777" w:rsidR="004F4729" w:rsidRDefault="004F4729" w:rsidP="00B87EFE">
      <w:pPr>
        <w:spacing w:after="0" w:line="240" w:lineRule="auto"/>
        <w:rPr>
          <w:sz w:val="24"/>
          <w:szCs w:val="24"/>
        </w:rPr>
      </w:pPr>
    </w:p>
    <w:p w14:paraId="3C03FC86" w14:textId="77777777" w:rsidR="00A97289" w:rsidRDefault="00A97289" w:rsidP="00A97289">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 xml:space="preserve">To derive average costs, we used data from the </w:t>
      </w:r>
      <w:r>
        <w:rPr>
          <w:rFonts w:ascii="Times New Roman" w:hAnsi="Times New Roman" w:cs="Times New Roman"/>
          <w:sz w:val="24"/>
          <w:szCs w:val="24"/>
        </w:rPr>
        <w:t>OPM’s</w:t>
      </w:r>
      <w:r w:rsidRPr="00603523">
        <w:rPr>
          <w:rFonts w:ascii="Times New Roman" w:hAnsi="Times New Roman" w:cs="Times New Roman"/>
          <w:sz w:val="24"/>
          <w:szCs w:val="24"/>
        </w:rPr>
        <w:t xml:space="preserve"> 201</w:t>
      </w:r>
      <w:r>
        <w:rPr>
          <w:rFonts w:ascii="Times New Roman" w:hAnsi="Times New Roman" w:cs="Times New Roman"/>
          <w:sz w:val="24"/>
          <w:szCs w:val="24"/>
        </w:rPr>
        <w:t>6</w:t>
      </w:r>
      <w:r w:rsidRPr="00603523">
        <w:rPr>
          <w:rFonts w:ascii="Times New Roman" w:hAnsi="Times New Roman" w:cs="Times New Roman"/>
          <w:sz w:val="24"/>
          <w:szCs w:val="24"/>
        </w:rPr>
        <w:t xml:space="preserve"> </w:t>
      </w:r>
      <w:r>
        <w:rPr>
          <w:rFonts w:ascii="Times New Roman" w:hAnsi="Times New Roman" w:cs="Times New Roman"/>
          <w:sz w:val="24"/>
          <w:szCs w:val="24"/>
        </w:rPr>
        <w:t xml:space="preserve">Salary Table for the </w:t>
      </w:r>
      <w:r w:rsidRPr="00A97289">
        <w:rPr>
          <w:rFonts w:ascii="Times New Roman" w:hAnsi="Times New Roman" w:cs="Times New Roman"/>
          <w:sz w:val="24"/>
          <w:szCs w:val="24"/>
        </w:rPr>
        <w:t>Washington-Baltimore-Northern Virginia</w:t>
      </w:r>
      <w:r>
        <w:rPr>
          <w:rFonts w:ascii="Times New Roman" w:hAnsi="Times New Roman" w:cs="Times New Roman"/>
          <w:sz w:val="24"/>
          <w:szCs w:val="24"/>
        </w:rPr>
        <w:t xml:space="preserve"> locality </w:t>
      </w:r>
      <w:r w:rsidRPr="00603523">
        <w:rPr>
          <w:rFonts w:ascii="Times New Roman" w:hAnsi="Times New Roman" w:cs="Times New Roman"/>
          <w:sz w:val="24"/>
          <w:szCs w:val="24"/>
        </w:rPr>
        <w:t>(</w:t>
      </w:r>
      <w:hyperlink r:id="rId9" w:history="1">
        <w:r w:rsidR="002053B5" w:rsidRPr="00C15CD8">
          <w:rPr>
            <w:rStyle w:val="Hyperlink"/>
            <w:rFonts w:ascii="Times New Roman" w:hAnsi="Times New Roman" w:cs="Times New Roman"/>
            <w:sz w:val="24"/>
            <w:szCs w:val="24"/>
          </w:rPr>
          <w:t>https://www.opm.gov/policy-data-oversight/pay-leave/salaries-wages/salary-tables/pdf/2016/DCB_h.pdf</w:t>
        </w:r>
      </w:hyperlink>
      <w:r w:rsidRPr="00603523">
        <w:rPr>
          <w:rFonts w:ascii="Times New Roman" w:hAnsi="Times New Roman" w:cs="Times New Roman"/>
          <w:sz w:val="24"/>
          <w:szCs w:val="24"/>
        </w:rPr>
        <w:t xml:space="preserve">). </w:t>
      </w:r>
      <w:r w:rsidR="002053B5">
        <w:rPr>
          <w:rFonts w:ascii="Times New Roman" w:hAnsi="Times New Roman" w:cs="Times New Roman"/>
          <w:sz w:val="24"/>
          <w:szCs w:val="24"/>
        </w:rPr>
        <w:t>T</w:t>
      </w:r>
      <w:r w:rsidRPr="00603523">
        <w:rPr>
          <w:rFonts w:ascii="Times New Roman" w:hAnsi="Times New Roman" w:cs="Times New Roman"/>
          <w:sz w:val="24"/>
          <w:szCs w:val="24"/>
        </w:rPr>
        <w:t>he following table</w:t>
      </w:r>
      <w:r>
        <w:rPr>
          <w:rFonts w:ascii="Times New Roman" w:hAnsi="Times New Roman" w:cs="Times New Roman"/>
          <w:sz w:val="24"/>
          <w:szCs w:val="24"/>
        </w:rPr>
        <w:t xml:space="preserve"> presents the </w:t>
      </w:r>
      <w:r w:rsidRPr="00603523">
        <w:rPr>
          <w:rFonts w:ascii="Times New Roman" w:hAnsi="Times New Roman" w:cs="Times New Roman"/>
          <w:sz w:val="24"/>
          <w:szCs w:val="24"/>
        </w:rPr>
        <w:t>hourly wage, the cost of fringe benefits (calculated at 100 percent of salary), and the adjusted hourly wage.</w:t>
      </w:r>
    </w:p>
    <w:p w14:paraId="7FFB64A3" w14:textId="77777777" w:rsidR="00A97289" w:rsidRPr="00603523" w:rsidRDefault="00A97289" w:rsidP="00A9728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805"/>
        <w:gridCol w:w="1726"/>
        <w:gridCol w:w="1732"/>
        <w:gridCol w:w="1762"/>
      </w:tblGrid>
      <w:tr w:rsidR="00A97289" w:rsidRPr="00E9689F" w14:paraId="4B9D90DF" w14:textId="77777777" w:rsidTr="00096B45">
        <w:tc>
          <w:tcPr>
            <w:tcW w:w="1809" w:type="dxa"/>
            <w:shd w:val="clear" w:color="auto" w:fill="auto"/>
          </w:tcPr>
          <w:p w14:paraId="6A50B7C0" w14:textId="77777777" w:rsidR="00A97289" w:rsidRPr="00603523" w:rsidRDefault="00A97289" w:rsidP="00A97289">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Occupation</w:t>
            </w:r>
          </w:p>
        </w:tc>
        <w:tc>
          <w:tcPr>
            <w:tcW w:w="1809" w:type="dxa"/>
            <w:shd w:val="clear" w:color="auto" w:fill="auto"/>
          </w:tcPr>
          <w:p w14:paraId="35A62860" w14:textId="77777777" w:rsidR="00A97289" w:rsidRPr="00603523" w:rsidRDefault="00A97289" w:rsidP="00A97289">
            <w:pPr>
              <w:spacing w:after="0" w:line="240" w:lineRule="auto"/>
              <w:rPr>
                <w:rFonts w:ascii="Times New Roman" w:hAnsi="Times New Roman" w:cs="Times New Roman"/>
                <w:sz w:val="24"/>
                <w:szCs w:val="24"/>
              </w:rPr>
            </w:pPr>
            <w:r>
              <w:rPr>
                <w:rFonts w:ascii="Times New Roman" w:hAnsi="Times New Roman" w:cs="Times New Roman"/>
                <w:sz w:val="24"/>
                <w:szCs w:val="24"/>
              </w:rPr>
              <w:t>Grade/Step</w:t>
            </w:r>
          </w:p>
        </w:tc>
        <w:tc>
          <w:tcPr>
            <w:tcW w:w="1733" w:type="dxa"/>
            <w:shd w:val="clear" w:color="auto" w:fill="auto"/>
          </w:tcPr>
          <w:p w14:paraId="4267CCBB" w14:textId="77777777" w:rsidR="00A97289" w:rsidRPr="00603523" w:rsidRDefault="00A97289" w:rsidP="00096B45">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Wage ($/hr)</w:t>
            </w:r>
          </w:p>
        </w:tc>
        <w:tc>
          <w:tcPr>
            <w:tcW w:w="1738" w:type="dxa"/>
            <w:shd w:val="clear" w:color="auto" w:fill="auto"/>
          </w:tcPr>
          <w:p w14:paraId="23260451" w14:textId="77777777" w:rsidR="00A97289" w:rsidRPr="00603523" w:rsidRDefault="00A97289" w:rsidP="00096B45">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Fringe Benefit ($/hr)</w:t>
            </w:r>
          </w:p>
        </w:tc>
        <w:tc>
          <w:tcPr>
            <w:tcW w:w="1767" w:type="dxa"/>
            <w:shd w:val="clear" w:color="auto" w:fill="auto"/>
          </w:tcPr>
          <w:p w14:paraId="04805DDD" w14:textId="77777777" w:rsidR="00A97289" w:rsidRPr="00603523" w:rsidRDefault="00A97289" w:rsidP="00096B45">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Adjusted Hourly Wage ($/hr)</w:t>
            </w:r>
          </w:p>
        </w:tc>
      </w:tr>
      <w:tr w:rsidR="00A97289" w:rsidRPr="00E9689F" w14:paraId="62271ADD" w14:textId="77777777" w:rsidTr="00096B45">
        <w:tc>
          <w:tcPr>
            <w:tcW w:w="1809" w:type="dxa"/>
            <w:shd w:val="clear" w:color="auto" w:fill="auto"/>
          </w:tcPr>
          <w:p w14:paraId="76CB8D94" w14:textId="77777777" w:rsidR="00A97289" w:rsidRPr="00603523" w:rsidRDefault="00A97289" w:rsidP="00B35C4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Regional Office </w:t>
            </w:r>
            <w:r w:rsidR="00B35C45" w:rsidRPr="00B35C45">
              <w:rPr>
                <w:rFonts w:ascii="Times New Roman" w:eastAsia="Times New Roman" w:hAnsi="Times New Roman" w:cs="Times New Roman"/>
                <w:sz w:val="24"/>
                <w:szCs w:val="24"/>
              </w:rPr>
              <w:t>Account Managers</w:t>
            </w:r>
            <w:r w:rsidR="00B35C45">
              <w:rPr>
                <w:rFonts w:ascii="Times New Roman" w:eastAsia="Times New Roman" w:hAnsi="Times New Roman" w:cs="Times New Roman"/>
                <w:sz w:val="24"/>
                <w:szCs w:val="24"/>
              </w:rPr>
              <w:t>/</w:t>
            </w:r>
            <w:r w:rsidR="00B35C45" w:rsidRPr="00B35C45">
              <w:rPr>
                <w:rFonts w:ascii="Times New Roman" w:eastAsia="Times New Roman" w:hAnsi="Times New Roman" w:cs="Times New Roman"/>
                <w:sz w:val="24"/>
                <w:szCs w:val="24"/>
              </w:rPr>
              <w:t xml:space="preserve"> </w:t>
            </w:r>
            <w:r w:rsidR="00242F92">
              <w:rPr>
                <w:rFonts w:ascii="Times New Roman" w:eastAsia="Times New Roman" w:hAnsi="Times New Roman" w:cs="Times New Roman"/>
                <w:sz w:val="24"/>
                <w:szCs w:val="24"/>
              </w:rPr>
              <w:t xml:space="preserve">Central Office </w:t>
            </w:r>
            <w:r w:rsidR="002053B5" w:rsidRPr="002053B5">
              <w:rPr>
                <w:rFonts w:ascii="Times New Roman" w:eastAsia="Times New Roman" w:hAnsi="Times New Roman" w:cs="Times New Roman"/>
                <w:sz w:val="24"/>
                <w:szCs w:val="24"/>
              </w:rPr>
              <w:t>Health Insurance Specialist</w:t>
            </w:r>
          </w:p>
        </w:tc>
        <w:tc>
          <w:tcPr>
            <w:tcW w:w="1809" w:type="dxa"/>
            <w:shd w:val="clear" w:color="auto" w:fill="auto"/>
          </w:tcPr>
          <w:p w14:paraId="7A036D69" w14:textId="77777777" w:rsidR="00A97289" w:rsidRPr="00603523" w:rsidRDefault="002053B5" w:rsidP="00096B45">
            <w:pPr>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1733" w:type="dxa"/>
            <w:shd w:val="clear" w:color="auto" w:fill="auto"/>
          </w:tcPr>
          <w:p w14:paraId="70893EB7" w14:textId="77777777" w:rsidR="00A97289" w:rsidRPr="00603523" w:rsidRDefault="00D054E2" w:rsidP="00096B45">
            <w:pPr>
              <w:spacing w:after="0" w:line="240" w:lineRule="auto"/>
              <w:rPr>
                <w:rFonts w:ascii="Times New Roman" w:hAnsi="Times New Roman" w:cs="Times New Roman"/>
                <w:sz w:val="24"/>
                <w:szCs w:val="24"/>
              </w:rPr>
            </w:pPr>
            <w:r>
              <w:rPr>
                <w:rFonts w:ascii="Times New Roman" w:hAnsi="Times New Roman" w:cs="Times New Roman"/>
                <w:sz w:val="24"/>
                <w:szCs w:val="24"/>
              </w:rPr>
              <w:t>50.04</w:t>
            </w:r>
          </w:p>
        </w:tc>
        <w:tc>
          <w:tcPr>
            <w:tcW w:w="1738" w:type="dxa"/>
            <w:shd w:val="clear" w:color="auto" w:fill="auto"/>
          </w:tcPr>
          <w:p w14:paraId="5C37F022" w14:textId="77777777" w:rsidR="00A97289" w:rsidRPr="00603523" w:rsidRDefault="00D054E2" w:rsidP="00096B45">
            <w:pPr>
              <w:spacing w:after="0" w:line="240" w:lineRule="auto"/>
              <w:rPr>
                <w:rFonts w:ascii="Times New Roman" w:hAnsi="Times New Roman" w:cs="Times New Roman"/>
                <w:sz w:val="24"/>
                <w:szCs w:val="24"/>
              </w:rPr>
            </w:pPr>
            <w:r>
              <w:rPr>
                <w:rFonts w:ascii="Times New Roman" w:hAnsi="Times New Roman" w:cs="Times New Roman"/>
                <w:sz w:val="24"/>
                <w:szCs w:val="24"/>
              </w:rPr>
              <w:t>50.04</w:t>
            </w:r>
          </w:p>
        </w:tc>
        <w:tc>
          <w:tcPr>
            <w:tcW w:w="1767" w:type="dxa"/>
            <w:shd w:val="clear" w:color="auto" w:fill="auto"/>
          </w:tcPr>
          <w:p w14:paraId="690439B7" w14:textId="77777777" w:rsidR="00A97289" w:rsidRPr="00603523" w:rsidRDefault="0086731E" w:rsidP="00096B45">
            <w:pPr>
              <w:spacing w:after="0" w:line="240" w:lineRule="auto"/>
              <w:rPr>
                <w:rFonts w:ascii="Times New Roman" w:hAnsi="Times New Roman" w:cs="Times New Roman"/>
                <w:sz w:val="24"/>
                <w:szCs w:val="24"/>
              </w:rPr>
            </w:pPr>
            <w:r>
              <w:rPr>
                <w:rFonts w:ascii="Times New Roman" w:hAnsi="Times New Roman" w:cs="Times New Roman"/>
                <w:sz w:val="24"/>
                <w:szCs w:val="24"/>
              </w:rPr>
              <w:t>100.08</w:t>
            </w:r>
          </w:p>
        </w:tc>
      </w:tr>
      <w:tr w:rsidR="00A97289" w:rsidRPr="00E9689F" w14:paraId="408E3448" w14:textId="77777777" w:rsidTr="00096B45">
        <w:tc>
          <w:tcPr>
            <w:tcW w:w="1809" w:type="dxa"/>
            <w:shd w:val="clear" w:color="auto" w:fill="auto"/>
          </w:tcPr>
          <w:p w14:paraId="113E7405" w14:textId="77777777" w:rsidR="00A97289" w:rsidRPr="00014BBF" w:rsidRDefault="002B46DB" w:rsidP="00096B4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Regional Office Supervisor</w:t>
            </w:r>
          </w:p>
        </w:tc>
        <w:tc>
          <w:tcPr>
            <w:tcW w:w="1809" w:type="dxa"/>
            <w:shd w:val="clear" w:color="auto" w:fill="auto"/>
          </w:tcPr>
          <w:p w14:paraId="23F58E3A" w14:textId="77777777" w:rsidR="00A97289" w:rsidRPr="00014BBF" w:rsidRDefault="002053B5" w:rsidP="00096B45">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1733" w:type="dxa"/>
            <w:shd w:val="clear" w:color="auto" w:fill="auto"/>
          </w:tcPr>
          <w:p w14:paraId="1E5E1992" w14:textId="77777777" w:rsidR="00A97289" w:rsidRDefault="00D054E2" w:rsidP="00096B45">
            <w:pPr>
              <w:spacing w:after="0" w:line="240" w:lineRule="auto"/>
              <w:rPr>
                <w:rFonts w:ascii="Times New Roman" w:hAnsi="Times New Roman" w:cs="Times New Roman"/>
                <w:sz w:val="24"/>
                <w:szCs w:val="24"/>
              </w:rPr>
            </w:pPr>
            <w:r>
              <w:rPr>
                <w:rFonts w:ascii="Times New Roman" w:hAnsi="Times New Roman" w:cs="Times New Roman"/>
                <w:sz w:val="24"/>
                <w:szCs w:val="24"/>
              </w:rPr>
              <w:t>59.13</w:t>
            </w:r>
          </w:p>
        </w:tc>
        <w:tc>
          <w:tcPr>
            <w:tcW w:w="1738" w:type="dxa"/>
            <w:shd w:val="clear" w:color="auto" w:fill="auto"/>
          </w:tcPr>
          <w:p w14:paraId="1B07A8FE" w14:textId="77777777" w:rsidR="00A97289" w:rsidRDefault="00D054E2" w:rsidP="00096B45">
            <w:pPr>
              <w:spacing w:after="0" w:line="240" w:lineRule="auto"/>
              <w:rPr>
                <w:rFonts w:ascii="Times New Roman" w:hAnsi="Times New Roman" w:cs="Times New Roman"/>
                <w:sz w:val="24"/>
                <w:szCs w:val="24"/>
              </w:rPr>
            </w:pPr>
            <w:r>
              <w:rPr>
                <w:rFonts w:ascii="Times New Roman" w:hAnsi="Times New Roman" w:cs="Times New Roman"/>
                <w:sz w:val="24"/>
                <w:szCs w:val="24"/>
              </w:rPr>
              <w:t>59.13</w:t>
            </w:r>
          </w:p>
        </w:tc>
        <w:tc>
          <w:tcPr>
            <w:tcW w:w="1767" w:type="dxa"/>
            <w:shd w:val="clear" w:color="auto" w:fill="auto"/>
          </w:tcPr>
          <w:p w14:paraId="0FEADF89" w14:textId="77777777" w:rsidR="00A97289" w:rsidRDefault="0086731E" w:rsidP="00096B45">
            <w:pPr>
              <w:spacing w:after="0" w:line="240" w:lineRule="auto"/>
              <w:rPr>
                <w:rFonts w:ascii="Times New Roman" w:hAnsi="Times New Roman" w:cs="Times New Roman"/>
                <w:sz w:val="24"/>
                <w:szCs w:val="24"/>
              </w:rPr>
            </w:pPr>
            <w:r>
              <w:rPr>
                <w:rFonts w:ascii="Times New Roman" w:hAnsi="Times New Roman" w:cs="Times New Roman"/>
                <w:sz w:val="24"/>
                <w:szCs w:val="24"/>
              </w:rPr>
              <w:t>118.26</w:t>
            </w:r>
          </w:p>
        </w:tc>
      </w:tr>
    </w:tbl>
    <w:p w14:paraId="2A7879C3" w14:textId="77777777" w:rsidR="00A97289" w:rsidRPr="00E9689F" w:rsidRDefault="00A97289" w:rsidP="00A9728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6AE3EBE1" w14:textId="77777777" w:rsidR="00A97289" w:rsidRPr="00E9689F" w:rsidRDefault="00A97289" w:rsidP="00A97289">
      <w:pPr>
        <w:spacing w:after="0" w:line="240" w:lineRule="auto"/>
        <w:rPr>
          <w:rFonts w:ascii="Times New Roman" w:hAnsi="Times New Roman" w:cs="Times New Roman"/>
          <w:sz w:val="24"/>
          <w:szCs w:val="24"/>
        </w:rPr>
      </w:pPr>
      <w:r w:rsidRPr="00E9689F">
        <w:rPr>
          <w:rFonts w:ascii="Times New Roman" w:hAnsi="Times New Roman" w:cs="Times New Roman"/>
          <w:sz w:val="24"/>
          <w:szCs w:val="24"/>
        </w:rPr>
        <w:t xml:space="preserve">As indicated, we are adjusting our employee hourly wage estimates by a factor of 100 percent. This is necessarily a rough adjustment, both because </w:t>
      </w:r>
      <w:r>
        <w:rPr>
          <w:rFonts w:ascii="Times New Roman" w:hAnsi="Times New Roman" w:cs="Times New Roman"/>
          <w:sz w:val="24"/>
          <w:szCs w:val="24"/>
        </w:rPr>
        <w:t xml:space="preserve">(1) </w:t>
      </w:r>
      <w:r w:rsidRPr="00E9689F">
        <w:rPr>
          <w:rFonts w:ascii="Times New Roman" w:hAnsi="Times New Roman" w:cs="Times New Roman"/>
          <w:sz w:val="24"/>
          <w:szCs w:val="24"/>
        </w:rPr>
        <w:t xml:space="preserve">fringe benefits and overhead costs vary significantly from employer to employer, and </w:t>
      </w:r>
      <w:r>
        <w:rPr>
          <w:rFonts w:ascii="Times New Roman" w:hAnsi="Times New Roman" w:cs="Times New Roman"/>
          <w:sz w:val="24"/>
          <w:szCs w:val="24"/>
        </w:rPr>
        <w:t xml:space="preserve">(2) </w:t>
      </w:r>
      <w:r w:rsidRPr="00E9689F">
        <w:rPr>
          <w:rFonts w:ascii="Times New Roman" w:hAnsi="Times New Roman" w:cs="Times New Roman"/>
          <w:sz w:val="24"/>
          <w:szCs w:val="24"/>
        </w:rPr>
        <w:t>because methods of estimating these costs vary widely from study to study. Nonetheless, there is no practical alternative and we believe that doubling the hourly wage to estimate total cost is a reasonably accurate estimation method.</w:t>
      </w:r>
    </w:p>
    <w:p w14:paraId="44DCFFDD" w14:textId="77777777" w:rsidR="00A97289" w:rsidRDefault="00A97289" w:rsidP="00B87EFE">
      <w:pPr>
        <w:spacing w:after="0" w:line="240" w:lineRule="auto"/>
        <w:rPr>
          <w:sz w:val="24"/>
          <w:szCs w:val="24"/>
        </w:rPr>
      </w:pPr>
    </w:p>
    <w:p w14:paraId="6D509521" w14:textId="77777777" w:rsidR="002053B5" w:rsidRDefault="00B35C45"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stim</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t</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 xml:space="preserve">d </w:t>
      </w:r>
      <w:r w:rsidR="0098198B">
        <w:rPr>
          <w:rFonts w:ascii="Times New Roman" w:eastAsia="Times New Roman" w:hAnsi="Times New Roman" w:cs="Times New Roman"/>
          <w:spacing w:val="-1"/>
          <w:sz w:val="24"/>
          <w:szCs w:val="24"/>
        </w:rPr>
        <w:t>c</w:t>
      </w:r>
      <w:r w:rsidR="0098198B">
        <w:rPr>
          <w:rFonts w:ascii="Times New Roman" w:eastAsia="Times New Roman" w:hAnsi="Times New Roman" w:cs="Times New Roman"/>
          <w:sz w:val="24"/>
          <w:szCs w:val="24"/>
        </w:rPr>
        <w:t>ost is b</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s</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d on the</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z w:val="24"/>
          <w:szCs w:val="24"/>
        </w:rPr>
        <w:t>budg</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t</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 xml:space="preserve">d </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 xml:space="preserve">mount </w:t>
      </w:r>
      <w:r w:rsidR="0098198B">
        <w:rPr>
          <w:rFonts w:ascii="Times New Roman" w:eastAsia="Times New Roman" w:hAnsi="Times New Roman" w:cs="Times New Roman"/>
          <w:spacing w:val="-1"/>
          <w:sz w:val="24"/>
          <w:szCs w:val="24"/>
        </w:rPr>
        <w:t>f</w:t>
      </w:r>
      <w:r w:rsidR="0098198B">
        <w:rPr>
          <w:rFonts w:ascii="Times New Roman" w:eastAsia="Times New Roman" w:hAnsi="Times New Roman" w:cs="Times New Roman"/>
          <w:sz w:val="24"/>
          <w:szCs w:val="24"/>
        </w:rPr>
        <w:t>or</w:t>
      </w:r>
      <w:r w:rsidR="0098198B">
        <w:rPr>
          <w:rFonts w:ascii="Times New Roman" w:eastAsia="Times New Roman" w:hAnsi="Times New Roman" w:cs="Times New Roman"/>
          <w:spacing w:val="-1"/>
          <w:sz w:val="24"/>
          <w:szCs w:val="24"/>
        </w:rPr>
        <w:t xml:space="preserve"> a</w:t>
      </w:r>
      <w:r w:rsidR="0098198B">
        <w:rPr>
          <w:rFonts w:ascii="Times New Roman" w:eastAsia="Times New Roman" w:hAnsi="Times New Roman" w:cs="Times New Roman"/>
          <w:sz w:val="24"/>
          <w:szCs w:val="24"/>
        </w:rPr>
        <w:t>ppli</w:t>
      </w:r>
      <w:r w:rsidR="0098198B">
        <w:rPr>
          <w:rFonts w:ascii="Times New Roman" w:eastAsia="Times New Roman" w:hAnsi="Times New Roman" w:cs="Times New Roman"/>
          <w:spacing w:val="1"/>
          <w:sz w:val="24"/>
          <w:szCs w:val="24"/>
        </w:rPr>
        <w:t>c</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 xml:space="preserve">tion </w:t>
      </w:r>
      <w:r w:rsidR="0098198B">
        <w:rPr>
          <w:rFonts w:ascii="Times New Roman" w:eastAsia="Times New Roman" w:hAnsi="Times New Roman" w:cs="Times New Roman"/>
          <w:spacing w:val="-1"/>
          <w:sz w:val="24"/>
          <w:szCs w:val="24"/>
        </w:rPr>
        <w:t>re</w:t>
      </w:r>
      <w:r w:rsidR="0098198B">
        <w:rPr>
          <w:rFonts w:ascii="Times New Roman" w:eastAsia="Times New Roman" w:hAnsi="Times New Roman" w:cs="Times New Roman"/>
          <w:sz w:val="24"/>
          <w:szCs w:val="24"/>
        </w:rPr>
        <w:t>vi</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 xml:space="preserve">w </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 xml:space="preserve">nd </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stim</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te</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z w:val="24"/>
          <w:szCs w:val="24"/>
        </w:rPr>
        <w:t>w</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pacing w:val="-2"/>
          <w:sz w:val="24"/>
          <w:szCs w:val="24"/>
        </w:rPr>
        <w:t>g</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s of</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pacing w:val="2"/>
          <w:sz w:val="24"/>
          <w:szCs w:val="24"/>
        </w:rPr>
        <w:t>k</w:t>
      </w:r>
      <w:r w:rsidR="0098198B">
        <w:rPr>
          <w:rFonts w:ascii="Times New Roman" w:eastAsia="Times New Roman" w:hAnsi="Times New Roman" w:cs="Times New Roman"/>
          <w:spacing w:val="4"/>
          <w:sz w:val="24"/>
          <w:szCs w:val="24"/>
        </w:rPr>
        <w:t>e</w:t>
      </w:r>
      <w:r w:rsidR="0098198B">
        <w:rPr>
          <w:rFonts w:ascii="Times New Roman" w:eastAsia="Times New Roman" w:hAnsi="Times New Roman" w:cs="Times New Roman"/>
          <w:sz w:val="24"/>
          <w:szCs w:val="24"/>
        </w:rPr>
        <w:t>y</w:t>
      </w:r>
      <w:r w:rsidR="0098198B">
        <w:rPr>
          <w:rFonts w:ascii="Times New Roman" w:eastAsia="Times New Roman" w:hAnsi="Times New Roman" w:cs="Times New Roman"/>
          <w:spacing w:val="-5"/>
          <w:sz w:val="24"/>
          <w:szCs w:val="24"/>
        </w:rPr>
        <w:t xml:space="preserve"> </w:t>
      </w:r>
      <w:r w:rsidR="0098198B">
        <w:rPr>
          <w:rFonts w:ascii="Times New Roman" w:eastAsia="Times New Roman" w:hAnsi="Times New Roman" w:cs="Times New Roman"/>
          <w:spacing w:val="2"/>
          <w:sz w:val="24"/>
          <w:szCs w:val="24"/>
        </w:rPr>
        <w:t>r</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vi</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w</w:t>
      </w:r>
      <w:r w:rsidR="0098198B">
        <w:rPr>
          <w:rFonts w:ascii="Times New Roman" w:eastAsia="Times New Roman" w:hAnsi="Times New Roman" w:cs="Times New Roman"/>
          <w:spacing w:val="-1"/>
          <w:sz w:val="24"/>
          <w:szCs w:val="24"/>
        </w:rPr>
        <w:t>er</w:t>
      </w:r>
      <w:r w:rsidR="0098198B">
        <w:rPr>
          <w:rFonts w:ascii="Times New Roman" w:eastAsia="Times New Roman" w:hAnsi="Times New Roman" w:cs="Times New Roman"/>
          <w:sz w:val="24"/>
          <w:szCs w:val="24"/>
        </w:rPr>
        <w:t xml:space="preserve">s </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nd supp</w:t>
      </w:r>
      <w:r w:rsidR="0098198B">
        <w:rPr>
          <w:rFonts w:ascii="Times New Roman" w:eastAsia="Times New Roman" w:hAnsi="Times New Roman" w:cs="Times New Roman"/>
          <w:spacing w:val="2"/>
          <w:sz w:val="24"/>
          <w:szCs w:val="24"/>
        </w:rPr>
        <w:t>o</w:t>
      </w:r>
      <w:r w:rsidR="0098198B">
        <w:rPr>
          <w:rFonts w:ascii="Times New Roman" w:eastAsia="Times New Roman" w:hAnsi="Times New Roman" w:cs="Times New Roman"/>
          <w:spacing w:val="-1"/>
          <w:sz w:val="24"/>
          <w:szCs w:val="24"/>
        </w:rPr>
        <w:t>r</w:t>
      </w:r>
      <w:r w:rsidR="0098198B">
        <w:rPr>
          <w:rFonts w:ascii="Times New Roman" w:eastAsia="Times New Roman" w:hAnsi="Times New Roman" w:cs="Times New Roman"/>
          <w:sz w:val="24"/>
          <w:szCs w:val="24"/>
        </w:rPr>
        <w:t>t st</w:t>
      </w:r>
      <w:r w:rsidR="0098198B">
        <w:rPr>
          <w:rFonts w:ascii="Times New Roman" w:eastAsia="Times New Roman" w:hAnsi="Times New Roman" w:cs="Times New Roman"/>
          <w:spacing w:val="-1"/>
          <w:sz w:val="24"/>
          <w:szCs w:val="24"/>
        </w:rPr>
        <w:t>af</w:t>
      </w:r>
      <w:r w:rsidR="0098198B">
        <w:rPr>
          <w:rFonts w:ascii="Times New Roman" w:eastAsia="Times New Roman" w:hAnsi="Times New Roman" w:cs="Times New Roman"/>
          <w:spacing w:val="2"/>
          <w:sz w:val="24"/>
          <w:szCs w:val="24"/>
        </w:rPr>
        <w:t>f</w:t>
      </w:r>
      <w:r w:rsidR="0098198B">
        <w:rPr>
          <w:rFonts w:ascii="Times New Roman" w:eastAsia="Times New Roman" w:hAnsi="Times New Roman" w:cs="Times New Roman"/>
          <w:sz w:val="24"/>
          <w:szCs w:val="24"/>
        </w:rPr>
        <w:t>.</w:t>
      </w:r>
      <w:r w:rsidR="00BA4187">
        <w:rPr>
          <w:rFonts w:ascii="Times New Roman" w:eastAsia="Times New Roman" w:hAnsi="Times New Roman" w:cs="Times New Roman"/>
          <w:sz w:val="24"/>
          <w:szCs w:val="24"/>
        </w:rPr>
        <w:t xml:space="preserve"> </w:t>
      </w:r>
      <w:r w:rsidR="00CB560C">
        <w:rPr>
          <w:rFonts w:ascii="Times New Roman" w:eastAsia="Times New Roman" w:hAnsi="Times New Roman" w:cs="Times New Roman"/>
          <w:sz w:val="24"/>
          <w:szCs w:val="24"/>
        </w:rPr>
        <w:t xml:space="preserve"> Note the Part C applications are submitted by various MA plans across the country. </w:t>
      </w:r>
    </w:p>
    <w:p w14:paraId="4775F6A5" w14:textId="77777777" w:rsidR="002053B5" w:rsidRDefault="002053B5" w:rsidP="00B87EFE">
      <w:pPr>
        <w:spacing w:after="0" w:line="240" w:lineRule="auto"/>
        <w:rPr>
          <w:rFonts w:ascii="Times New Roman" w:eastAsia="Times New Roman" w:hAnsi="Times New Roman" w:cs="Times New Roman"/>
          <w:sz w:val="24"/>
          <w:szCs w:val="24"/>
        </w:rPr>
      </w:pPr>
    </w:p>
    <w:p w14:paraId="1383E1E6" w14:textId="77777777" w:rsidR="00B35C45" w:rsidRDefault="00CB560C"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review of the Part C applications is the responsibility of Regional Office staff which </w:t>
      </w:r>
      <w:r w:rsidR="00D07D71">
        <w:rPr>
          <w:rFonts w:ascii="Times New Roman" w:eastAsia="Times New Roman" w:hAnsi="Times New Roman" w:cs="Times New Roman"/>
          <w:sz w:val="24"/>
          <w:szCs w:val="24"/>
        </w:rPr>
        <w:t xml:space="preserve">is usually at the GS 13 level with </w:t>
      </w:r>
      <w:r>
        <w:rPr>
          <w:rFonts w:ascii="Times New Roman" w:eastAsia="Times New Roman" w:hAnsi="Times New Roman" w:cs="Times New Roman"/>
          <w:sz w:val="24"/>
          <w:szCs w:val="24"/>
        </w:rPr>
        <w:t>position type such as RO Account Managers</w:t>
      </w:r>
      <w:r w:rsidR="00D07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addition, the Central Office staff (primarily</w:t>
      </w:r>
      <w:r w:rsidR="008D6576">
        <w:rPr>
          <w:rFonts w:ascii="Times New Roman" w:eastAsia="Times New Roman" w:hAnsi="Times New Roman" w:cs="Times New Roman"/>
          <w:sz w:val="24"/>
          <w:szCs w:val="24"/>
        </w:rPr>
        <w:t xml:space="preserve"> in the Medicare Drug &amp; Health Plan Contract Administration Group</w:t>
      </w:r>
      <w:r w:rsidR="00BA4187">
        <w:rPr>
          <w:rFonts w:ascii="Times New Roman" w:eastAsia="Times New Roman" w:hAnsi="Times New Roman" w:cs="Times New Roman"/>
          <w:sz w:val="24"/>
          <w:szCs w:val="24"/>
        </w:rPr>
        <w:t xml:space="preserve"> </w:t>
      </w:r>
      <w:r w:rsidR="008D6576">
        <w:rPr>
          <w:rFonts w:ascii="Times New Roman" w:eastAsia="Times New Roman" w:hAnsi="Times New Roman" w:cs="Times New Roman"/>
          <w:sz w:val="24"/>
          <w:szCs w:val="24"/>
        </w:rPr>
        <w:t>(MCAG)</w:t>
      </w:r>
      <w:r>
        <w:rPr>
          <w:rFonts w:ascii="Times New Roman" w:eastAsia="Times New Roman" w:hAnsi="Times New Roman" w:cs="Times New Roman"/>
          <w:sz w:val="24"/>
          <w:szCs w:val="24"/>
        </w:rPr>
        <w:t xml:space="preserve"> is also required to perform some portions of the Part C application review process which </w:t>
      </w:r>
      <w:r w:rsidR="00D07D71">
        <w:rPr>
          <w:rFonts w:ascii="Times New Roman" w:eastAsia="Times New Roman" w:hAnsi="Times New Roman" w:cs="Times New Roman"/>
          <w:sz w:val="24"/>
          <w:szCs w:val="24"/>
        </w:rPr>
        <w:t xml:space="preserve">is usually of the GS 13 grade level </w:t>
      </w:r>
      <w:r>
        <w:rPr>
          <w:rFonts w:ascii="Times New Roman" w:eastAsia="Times New Roman" w:hAnsi="Times New Roman" w:cs="Times New Roman"/>
          <w:sz w:val="24"/>
          <w:szCs w:val="24"/>
        </w:rPr>
        <w:t xml:space="preserve">and position type such </w:t>
      </w:r>
      <w:r>
        <w:rPr>
          <w:rFonts w:ascii="Times New Roman" w:eastAsia="Times New Roman" w:hAnsi="Times New Roman" w:cs="Times New Roman"/>
          <w:sz w:val="24"/>
          <w:szCs w:val="24"/>
        </w:rPr>
        <w:lastRenderedPageBreak/>
        <w:t>as Health Insurance Specialist</w:t>
      </w:r>
      <w:r w:rsidR="00D07D71">
        <w:rPr>
          <w:rFonts w:ascii="Times New Roman" w:eastAsia="Times New Roman" w:hAnsi="Times New Roman" w:cs="Times New Roman"/>
          <w:sz w:val="24"/>
          <w:szCs w:val="24"/>
        </w:rPr>
        <w:t xml:space="preserve">.  </w:t>
      </w:r>
    </w:p>
    <w:p w14:paraId="457DF2BF" w14:textId="77777777" w:rsidR="00B35C45" w:rsidRDefault="00B35C45" w:rsidP="00B87EFE">
      <w:pPr>
        <w:spacing w:after="0" w:line="240" w:lineRule="auto"/>
        <w:rPr>
          <w:rFonts w:ascii="Times New Roman" w:eastAsia="Times New Roman" w:hAnsi="Times New Roman" w:cs="Times New Roman"/>
          <w:sz w:val="24"/>
          <w:szCs w:val="24"/>
        </w:rPr>
      </w:pPr>
    </w:p>
    <w:p w14:paraId="0BD65A17" w14:textId="77777777" w:rsidR="004F4729" w:rsidRDefault="00D07D71"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Regional Office Supervisor is requested to confirm the RO staff review decisions. The RO </w:t>
      </w:r>
      <w:r w:rsidR="0081647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upervisor </w:t>
      </w:r>
      <w:r w:rsidR="00585C97">
        <w:rPr>
          <w:rFonts w:ascii="Times New Roman" w:eastAsia="Times New Roman" w:hAnsi="Times New Roman" w:cs="Times New Roman"/>
          <w:sz w:val="24"/>
          <w:szCs w:val="24"/>
        </w:rPr>
        <w:t>is usually</w:t>
      </w:r>
      <w:r>
        <w:rPr>
          <w:rFonts w:ascii="Times New Roman" w:eastAsia="Times New Roman" w:hAnsi="Times New Roman" w:cs="Times New Roman"/>
          <w:sz w:val="24"/>
          <w:szCs w:val="24"/>
        </w:rPr>
        <w:t xml:space="preserve"> at the GS14</w:t>
      </w:r>
      <w:r w:rsidR="00585C97">
        <w:rPr>
          <w:rFonts w:ascii="Times New Roman" w:eastAsia="Times New Roman" w:hAnsi="Times New Roman" w:cs="Times New Roman"/>
          <w:sz w:val="24"/>
          <w:szCs w:val="24"/>
        </w:rPr>
        <w:t xml:space="preserve"> grade</w:t>
      </w:r>
      <w:r>
        <w:rPr>
          <w:rFonts w:ascii="Times New Roman" w:eastAsia="Times New Roman" w:hAnsi="Times New Roman" w:cs="Times New Roman"/>
          <w:sz w:val="24"/>
          <w:szCs w:val="24"/>
        </w:rPr>
        <w:t xml:space="preserve"> level.</w:t>
      </w:r>
    </w:p>
    <w:p w14:paraId="394AC985" w14:textId="77777777" w:rsidR="006E12FF" w:rsidRDefault="006E12FF" w:rsidP="00B87EFE">
      <w:pPr>
        <w:spacing w:after="0" w:line="240" w:lineRule="auto"/>
        <w:rPr>
          <w:rFonts w:ascii="Times New Roman" w:eastAsia="Times New Roman" w:hAnsi="Times New Roman" w:cs="Times New Roman"/>
          <w:sz w:val="24"/>
          <w:szCs w:val="24"/>
        </w:rPr>
      </w:pPr>
    </w:p>
    <w:p w14:paraId="0521D0C2" w14:textId="77777777" w:rsidR="004F4729" w:rsidRPr="003B6FFC" w:rsidRDefault="0098198B" w:rsidP="004C71FA">
      <w:pPr>
        <w:spacing w:after="0" w:line="240" w:lineRule="auto"/>
        <w:jc w:val="center"/>
        <w:rPr>
          <w:rFonts w:ascii="Times New Roman" w:eastAsia="Times New Roman" w:hAnsi="Times New Roman" w:cs="Times New Roman"/>
          <w:sz w:val="24"/>
          <w:szCs w:val="24"/>
        </w:rPr>
      </w:pPr>
      <w:r w:rsidRPr="003B6FFC">
        <w:rPr>
          <w:rFonts w:ascii="Times New Roman" w:eastAsia="Times New Roman" w:hAnsi="Times New Roman" w:cs="Times New Roman"/>
          <w:position w:val="-1"/>
          <w:sz w:val="24"/>
          <w:szCs w:val="24"/>
          <w:u w:color="000000"/>
        </w:rPr>
        <w:t>Annualiz</w:t>
      </w:r>
      <w:r w:rsidRPr="003B6FFC">
        <w:rPr>
          <w:rFonts w:ascii="Times New Roman" w:eastAsia="Times New Roman" w:hAnsi="Times New Roman" w:cs="Times New Roman"/>
          <w:spacing w:val="-1"/>
          <w:position w:val="-1"/>
          <w:sz w:val="24"/>
          <w:szCs w:val="24"/>
          <w:u w:color="000000"/>
        </w:rPr>
        <w:t>e</w:t>
      </w:r>
      <w:r w:rsidRPr="003B6FFC">
        <w:rPr>
          <w:rFonts w:ascii="Times New Roman" w:eastAsia="Times New Roman" w:hAnsi="Times New Roman" w:cs="Times New Roman"/>
          <w:position w:val="-1"/>
          <w:sz w:val="24"/>
          <w:szCs w:val="24"/>
          <w:u w:color="000000"/>
        </w:rPr>
        <w:t xml:space="preserve">d </w:t>
      </w:r>
      <w:r w:rsidRPr="003B6FFC">
        <w:rPr>
          <w:rFonts w:ascii="Times New Roman" w:eastAsia="Times New Roman" w:hAnsi="Times New Roman" w:cs="Times New Roman"/>
          <w:spacing w:val="-1"/>
          <w:position w:val="-1"/>
          <w:sz w:val="24"/>
          <w:szCs w:val="24"/>
          <w:u w:color="000000"/>
        </w:rPr>
        <w:t>c</w:t>
      </w:r>
      <w:r w:rsidRPr="003B6FFC">
        <w:rPr>
          <w:rFonts w:ascii="Times New Roman" w:eastAsia="Times New Roman" w:hAnsi="Times New Roman" w:cs="Times New Roman"/>
          <w:position w:val="-1"/>
          <w:sz w:val="24"/>
          <w:szCs w:val="24"/>
          <w:u w:color="000000"/>
        </w:rPr>
        <w:t>ost to F</w:t>
      </w:r>
      <w:r w:rsidRPr="003B6FFC">
        <w:rPr>
          <w:rFonts w:ascii="Times New Roman" w:eastAsia="Times New Roman" w:hAnsi="Times New Roman" w:cs="Times New Roman"/>
          <w:spacing w:val="-1"/>
          <w:position w:val="-1"/>
          <w:sz w:val="24"/>
          <w:szCs w:val="24"/>
          <w:u w:color="000000"/>
        </w:rPr>
        <w:t>e</w:t>
      </w:r>
      <w:r w:rsidRPr="003B6FFC">
        <w:rPr>
          <w:rFonts w:ascii="Times New Roman" w:eastAsia="Times New Roman" w:hAnsi="Times New Roman" w:cs="Times New Roman"/>
          <w:position w:val="-1"/>
          <w:sz w:val="24"/>
          <w:szCs w:val="24"/>
          <w:u w:color="000000"/>
        </w:rPr>
        <w:t>d</w:t>
      </w:r>
      <w:r w:rsidRPr="003B6FFC">
        <w:rPr>
          <w:rFonts w:ascii="Times New Roman" w:eastAsia="Times New Roman" w:hAnsi="Times New Roman" w:cs="Times New Roman"/>
          <w:spacing w:val="-1"/>
          <w:position w:val="-1"/>
          <w:sz w:val="24"/>
          <w:szCs w:val="24"/>
          <w:u w:color="000000"/>
        </w:rPr>
        <w:t>e</w:t>
      </w:r>
      <w:r w:rsidRPr="003B6FFC">
        <w:rPr>
          <w:rFonts w:ascii="Times New Roman" w:eastAsia="Times New Roman" w:hAnsi="Times New Roman" w:cs="Times New Roman"/>
          <w:spacing w:val="3"/>
          <w:position w:val="-1"/>
          <w:sz w:val="24"/>
          <w:szCs w:val="24"/>
          <w:u w:color="000000"/>
        </w:rPr>
        <w:t>r</w:t>
      </w:r>
      <w:r w:rsidRPr="003B6FFC">
        <w:rPr>
          <w:rFonts w:ascii="Times New Roman" w:eastAsia="Times New Roman" w:hAnsi="Times New Roman" w:cs="Times New Roman"/>
          <w:position w:val="-1"/>
          <w:sz w:val="24"/>
          <w:szCs w:val="24"/>
          <w:u w:color="000000"/>
        </w:rPr>
        <w:t>al Go</w:t>
      </w:r>
      <w:r w:rsidRPr="003B6FFC">
        <w:rPr>
          <w:rFonts w:ascii="Times New Roman" w:eastAsia="Times New Roman" w:hAnsi="Times New Roman" w:cs="Times New Roman"/>
          <w:spacing w:val="-1"/>
          <w:position w:val="-1"/>
          <w:sz w:val="24"/>
          <w:szCs w:val="24"/>
          <w:u w:color="000000"/>
        </w:rPr>
        <w:t>ve</w:t>
      </w:r>
      <w:r w:rsidRPr="003B6FFC">
        <w:rPr>
          <w:rFonts w:ascii="Times New Roman" w:eastAsia="Times New Roman" w:hAnsi="Times New Roman" w:cs="Times New Roman"/>
          <w:position w:val="-1"/>
          <w:sz w:val="24"/>
          <w:szCs w:val="24"/>
          <w:u w:color="000000"/>
        </w:rPr>
        <w:t>rnm</w:t>
      </w:r>
      <w:r w:rsidRPr="003B6FFC">
        <w:rPr>
          <w:rFonts w:ascii="Times New Roman" w:eastAsia="Times New Roman" w:hAnsi="Times New Roman" w:cs="Times New Roman"/>
          <w:spacing w:val="-1"/>
          <w:position w:val="-1"/>
          <w:sz w:val="24"/>
          <w:szCs w:val="24"/>
          <w:u w:color="000000"/>
        </w:rPr>
        <w:t>e</w:t>
      </w:r>
      <w:r w:rsidRPr="003B6FFC">
        <w:rPr>
          <w:rFonts w:ascii="Times New Roman" w:eastAsia="Times New Roman" w:hAnsi="Times New Roman" w:cs="Times New Roman"/>
          <w:position w:val="-1"/>
          <w:sz w:val="24"/>
          <w:szCs w:val="24"/>
          <w:u w:color="000000"/>
        </w:rPr>
        <w:t>nt</w:t>
      </w:r>
    </w:p>
    <w:tbl>
      <w:tblPr>
        <w:tblW w:w="8856" w:type="dxa"/>
        <w:tblInd w:w="111" w:type="dxa"/>
        <w:tblLayout w:type="fixed"/>
        <w:tblCellMar>
          <w:left w:w="0" w:type="dxa"/>
          <w:right w:w="0" w:type="dxa"/>
        </w:tblCellMar>
        <w:tblLook w:val="01E0" w:firstRow="1" w:lastRow="1" w:firstColumn="1" w:lastColumn="1" w:noHBand="0" w:noVBand="0"/>
      </w:tblPr>
      <w:tblGrid>
        <w:gridCol w:w="2088"/>
        <w:gridCol w:w="3816"/>
        <w:gridCol w:w="2952"/>
      </w:tblGrid>
      <w:tr w:rsidR="00534336" w14:paraId="21A325F0" w14:textId="77777777" w:rsidTr="003B6FFC">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7D5242FE" w14:textId="77777777" w:rsidR="00534336" w:rsidRPr="00534336" w:rsidRDefault="00534336" w:rsidP="00E069F5">
            <w:pPr>
              <w:spacing w:after="0" w:line="240" w:lineRule="auto"/>
              <w:jc w:val="center"/>
              <w:rPr>
                <w:rFonts w:ascii="Times New Roman" w:eastAsia="Times New Roman" w:hAnsi="Times New Roman" w:cs="Times New Roman"/>
                <w:b/>
                <w:spacing w:val="3"/>
                <w:sz w:val="24"/>
                <w:szCs w:val="24"/>
              </w:rPr>
            </w:pPr>
            <w:r w:rsidRPr="00534336">
              <w:rPr>
                <w:rFonts w:ascii="Times New Roman" w:eastAsia="Times New Roman" w:hAnsi="Times New Roman" w:cs="Times New Roman"/>
                <w:b/>
                <w:spacing w:val="3"/>
                <w:sz w:val="24"/>
                <w:szCs w:val="24"/>
              </w:rPr>
              <w:t>CMS Staff</w:t>
            </w:r>
            <w:r>
              <w:rPr>
                <w:rFonts w:ascii="Times New Roman" w:eastAsia="Times New Roman" w:hAnsi="Times New Roman" w:cs="Times New Roman"/>
                <w:b/>
                <w:spacing w:val="3"/>
                <w:sz w:val="24"/>
                <w:szCs w:val="24"/>
              </w:rPr>
              <w:t xml:space="preserve"> </w:t>
            </w:r>
          </w:p>
        </w:tc>
        <w:tc>
          <w:tcPr>
            <w:tcW w:w="3816" w:type="dxa"/>
            <w:tcBorders>
              <w:top w:val="single" w:sz="4" w:space="0" w:color="000000"/>
              <w:left w:val="single" w:sz="4" w:space="0" w:color="000000"/>
              <w:bottom w:val="single" w:sz="4" w:space="0" w:color="000000"/>
              <w:right w:val="single" w:sz="4" w:space="0" w:color="000000"/>
            </w:tcBorders>
          </w:tcPr>
          <w:p w14:paraId="57E10408" w14:textId="77777777" w:rsidR="00534336" w:rsidRPr="00534336" w:rsidRDefault="00534336" w:rsidP="00534336">
            <w:pPr>
              <w:spacing w:after="0" w:line="240" w:lineRule="auto"/>
              <w:jc w:val="center"/>
              <w:rPr>
                <w:rFonts w:ascii="Times New Roman" w:eastAsia="Times New Roman" w:hAnsi="Times New Roman" w:cs="Times New Roman"/>
                <w:b/>
                <w:sz w:val="24"/>
                <w:szCs w:val="24"/>
              </w:rPr>
            </w:pPr>
            <w:r w:rsidRPr="00534336">
              <w:rPr>
                <w:rFonts w:ascii="Times New Roman" w:eastAsia="Times New Roman" w:hAnsi="Times New Roman" w:cs="Times New Roman"/>
                <w:b/>
                <w:sz w:val="24"/>
                <w:szCs w:val="24"/>
              </w:rPr>
              <w:t>Projected Hours/Hourly Rate and # Of Applications</w:t>
            </w:r>
          </w:p>
        </w:tc>
        <w:tc>
          <w:tcPr>
            <w:tcW w:w="2952" w:type="dxa"/>
            <w:tcBorders>
              <w:top w:val="single" w:sz="4" w:space="0" w:color="000000"/>
              <w:left w:val="single" w:sz="4" w:space="0" w:color="000000"/>
              <w:bottom w:val="single" w:sz="4" w:space="0" w:color="000000"/>
              <w:right w:val="single" w:sz="4" w:space="0" w:color="000000"/>
            </w:tcBorders>
          </w:tcPr>
          <w:p w14:paraId="6E648730" w14:textId="77777777" w:rsidR="00534336" w:rsidRPr="00534336" w:rsidRDefault="00534336" w:rsidP="00534336">
            <w:pPr>
              <w:spacing w:after="0" w:line="240" w:lineRule="auto"/>
              <w:jc w:val="center"/>
              <w:rPr>
                <w:rFonts w:ascii="Times New Roman" w:eastAsia="Times New Roman" w:hAnsi="Times New Roman" w:cs="Times New Roman"/>
                <w:b/>
                <w:sz w:val="24"/>
                <w:szCs w:val="24"/>
              </w:rPr>
            </w:pPr>
            <w:r w:rsidRPr="00534336">
              <w:rPr>
                <w:rFonts w:ascii="Times New Roman" w:eastAsia="Times New Roman" w:hAnsi="Times New Roman" w:cs="Times New Roman"/>
                <w:b/>
                <w:sz w:val="24"/>
                <w:szCs w:val="24"/>
              </w:rPr>
              <w:t>Projected Costs</w:t>
            </w:r>
          </w:p>
        </w:tc>
      </w:tr>
      <w:tr w:rsidR="004F4729" w14:paraId="19ADC577" w14:textId="77777777" w:rsidTr="003B6FFC">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0AF33870"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p>
          <w:p w14:paraId="2FC8E8C5"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14:paraId="49969D5D" w14:textId="77777777" w:rsidR="001D1853" w:rsidRDefault="0098198B" w:rsidP="00E4301B">
            <w:p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06511A" w:rsidRPr="0006511A">
              <w:rPr>
                <w:rFonts w:ascii="Times New Roman" w:eastAsia="Times New Roman" w:hAnsi="Times New Roman" w:cs="Times New Roman"/>
                <w:sz w:val="24"/>
                <w:szCs w:val="24"/>
              </w:rPr>
              <w:t>100.08</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sidR="00D355B4">
              <w:rPr>
                <w:rFonts w:ascii="Times New Roman" w:eastAsia="Times New Roman" w:hAnsi="Times New Roman" w:cs="Times New Roman"/>
                <w:spacing w:val="2"/>
                <w:sz w:val="24"/>
                <w:szCs w:val="24"/>
              </w:rPr>
              <w:t xml:space="preserve"> </w:t>
            </w:r>
            <w:r w:rsidR="001D1853">
              <w:rPr>
                <w:rFonts w:ascii="Times New Roman" w:eastAsia="Times New Roman" w:hAnsi="Times New Roman" w:cs="Times New Roman"/>
                <w:spacing w:val="2"/>
                <w:sz w:val="24"/>
                <w:szCs w:val="24"/>
              </w:rPr>
              <w:t>310</w:t>
            </w:r>
          </w:p>
          <w:p w14:paraId="321FE3C9" w14:textId="77777777" w:rsidR="004F4729" w:rsidRDefault="00F8071C" w:rsidP="00E43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ppli</w:t>
            </w:r>
            <w:r w:rsidR="0098198B">
              <w:rPr>
                <w:rFonts w:ascii="Times New Roman" w:eastAsia="Times New Roman" w:hAnsi="Times New Roman" w:cs="Times New Roman"/>
                <w:spacing w:val="-1"/>
                <w:sz w:val="24"/>
                <w:szCs w:val="24"/>
              </w:rPr>
              <w:t>ca</w:t>
            </w:r>
            <w:r w:rsidR="0098198B">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0C72582F" w14:textId="77777777" w:rsidR="004F4729" w:rsidRDefault="0098198B" w:rsidP="001D1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67CF" w:rsidRPr="001567CF">
              <w:rPr>
                <w:rFonts w:ascii="Times New Roman" w:eastAsia="Times New Roman" w:hAnsi="Times New Roman" w:cs="Times New Roman"/>
                <w:sz w:val="24"/>
                <w:szCs w:val="24"/>
              </w:rPr>
              <w:t>124,099.2</w:t>
            </w:r>
            <w:r w:rsidR="0082668A">
              <w:rPr>
                <w:rFonts w:ascii="Times New Roman" w:eastAsia="Times New Roman" w:hAnsi="Times New Roman" w:cs="Times New Roman"/>
                <w:sz w:val="24"/>
                <w:szCs w:val="24"/>
              </w:rPr>
              <w:t>0</w:t>
            </w:r>
          </w:p>
        </w:tc>
      </w:tr>
      <w:tr w:rsidR="004F4729" w14:paraId="72C07D50" w14:textId="77777777" w:rsidTr="003B6FFC">
        <w:trPr>
          <w:trHeight w:hRule="exact" w:val="2053"/>
        </w:trPr>
        <w:tc>
          <w:tcPr>
            <w:tcW w:w="2088" w:type="dxa"/>
            <w:tcBorders>
              <w:top w:val="single" w:sz="4" w:space="0" w:color="000000"/>
              <w:left w:val="single" w:sz="4" w:space="0" w:color="000000"/>
              <w:bottom w:val="single" w:sz="4" w:space="0" w:color="000000"/>
              <w:right w:val="single" w:sz="4" w:space="0" w:color="000000"/>
            </w:tcBorders>
          </w:tcPr>
          <w:p w14:paraId="3A7D1729" w14:textId="77777777" w:rsidR="004F4729" w:rsidRDefault="0098198B" w:rsidP="00CB5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sidR="00534336">
              <w:rPr>
                <w:rFonts w:ascii="Times New Roman" w:eastAsia="Times New Roman" w:hAnsi="Times New Roman" w:cs="Times New Roman"/>
                <w:spacing w:val="1"/>
                <w:sz w:val="24"/>
                <w:szCs w:val="24"/>
              </w:rPr>
              <w:t>ubject Matter Expert</w:t>
            </w:r>
            <w:r w:rsidR="00CB560C">
              <w:rPr>
                <w:rFonts w:ascii="Times New Roman" w:eastAsia="Times New Roman" w:hAnsi="Times New Roman" w:cs="Times New Roman"/>
                <w:spacing w:val="1"/>
                <w:sz w:val="24"/>
                <w:szCs w:val="24"/>
              </w:rPr>
              <w:t xml:space="preserve"> in the Medicare Drug  &amp; Health Plan Contract Administration Group (MCAG) </w:t>
            </w:r>
            <w:r w:rsidR="0053433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AG)</w:t>
            </w:r>
          </w:p>
        </w:tc>
        <w:tc>
          <w:tcPr>
            <w:tcW w:w="3816" w:type="dxa"/>
            <w:tcBorders>
              <w:top w:val="single" w:sz="4" w:space="0" w:color="000000"/>
              <w:left w:val="single" w:sz="4" w:space="0" w:color="000000"/>
              <w:bottom w:val="single" w:sz="4" w:space="0" w:color="000000"/>
              <w:right w:val="single" w:sz="4" w:space="0" w:color="000000"/>
            </w:tcBorders>
          </w:tcPr>
          <w:p w14:paraId="6BEE4AD2" w14:textId="77777777" w:rsidR="004F4729" w:rsidRDefault="0098198B" w:rsidP="00E43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3B3BF2" w:rsidRPr="0006511A">
              <w:rPr>
                <w:rFonts w:ascii="Times New Roman" w:eastAsia="Times New Roman" w:hAnsi="Times New Roman" w:cs="Times New Roman"/>
                <w:sz w:val="24"/>
                <w:szCs w:val="24"/>
              </w:rPr>
              <w:t>100.08</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sidR="001D1853">
              <w:rPr>
                <w:rFonts w:ascii="Times New Roman" w:eastAsia="Times New Roman" w:hAnsi="Times New Roman" w:cs="Times New Roman"/>
                <w:spacing w:val="2"/>
                <w:sz w:val="24"/>
                <w:szCs w:val="24"/>
              </w:rPr>
              <w:t xml:space="preserve">310 </w:t>
            </w:r>
            <w:r w:rsidR="00D355B4">
              <w:rPr>
                <w:rFonts w:ascii="Times New Roman" w:eastAsia="Times New Roman" w:hAnsi="Times New Roman" w:cs="Times New Roman"/>
                <w:sz w:val="24"/>
                <w:szCs w:val="24"/>
              </w:rPr>
              <w:t xml:space="preserve"> </w:t>
            </w:r>
            <w:r w:rsidR="00F8071C">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2FB94CB5" w14:textId="77777777" w:rsidR="004F4729" w:rsidRDefault="0098198B" w:rsidP="001D1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67CF" w:rsidRPr="001567CF">
              <w:rPr>
                <w:rFonts w:ascii="Times New Roman" w:eastAsia="Times New Roman" w:hAnsi="Times New Roman" w:cs="Times New Roman"/>
                <w:sz w:val="24"/>
                <w:szCs w:val="24"/>
              </w:rPr>
              <w:t>124,099.2</w:t>
            </w:r>
            <w:r w:rsidR="0082668A">
              <w:rPr>
                <w:rFonts w:ascii="Times New Roman" w:eastAsia="Times New Roman" w:hAnsi="Times New Roman" w:cs="Times New Roman"/>
                <w:sz w:val="24"/>
                <w:szCs w:val="24"/>
              </w:rPr>
              <w:t>0</w:t>
            </w:r>
          </w:p>
        </w:tc>
      </w:tr>
      <w:tr w:rsidR="004F4729" w14:paraId="31FE0571" w14:textId="77777777" w:rsidTr="003B6FFC">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5D9463CA"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sidR="00534336">
              <w:rPr>
                <w:rFonts w:ascii="Times New Roman" w:eastAsia="Times New Roman" w:hAnsi="Times New Roman" w:cs="Times New Roman"/>
                <w:spacing w:val="1"/>
                <w:sz w:val="24"/>
                <w:szCs w:val="24"/>
              </w:rPr>
              <w:t xml:space="preserve">egional Office Account Manager**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t.</w:t>
            </w:r>
          </w:p>
          <w:p w14:paraId="20C534CB"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14:paraId="4887259D" w14:textId="77777777" w:rsidR="004F4729" w:rsidRDefault="0098198B" w:rsidP="00E43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3B3BF2" w:rsidRPr="0006511A">
              <w:rPr>
                <w:rFonts w:ascii="Times New Roman" w:eastAsia="Times New Roman" w:hAnsi="Times New Roman" w:cs="Times New Roman"/>
                <w:sz w:val="24"/>
                <w:szCs w:val="24"/>
              </w:rPr>
              <w:t>100.08</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sidR="001D1853">
              <w:rPr>
                <w:rFonts w:ascii="Times New Roman" w:eastAsia="Times New Roman" w:hAnsi="Times New Roman" w:cs="Times New Roman"/>
                <w:spacing w:val="-1"/>
                <w:sz w:val="24"/>
                <w:szCs w:val="24"/>
              </w:rPr>
              <w:t xml:space="preserve">310 </w:t>
            </w:r>
            <w:r w:rsidR="00F8071C">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03BAD806" w14:textId="77777777" w:rsidR="004F4729" w:rsidRDefault="0098198B" w:rsidP="001D1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67CF" w:rsidRPr="001567CF">
              <w:rPr>
                <w:rFonts w:ascii="Times New Roman" w:eastAsia="Times New Roman" w:hAnsi="Times New Roman" w:cs="Times New Roman"/>
                <w:sz w:val="24"/>
                <w:szCs w:val="24"/>
              </w:rPr>
              <w:t>620,496</w:t>
            </w:r>
          </w:p>
        </w:tc>
      </w:tr>
      <w:tr w:rsidR="004F4729" w14:paraId="2629E792" w14:textId="77777777" w:rsidTr="003B6FFC">
        <w:trPr>
          <w:trHeight w:hRule="exact" w:val="937"/>
        </w:trPr>
        <w:tc>
          <w:tcPr>
            <w:tcW w:w="2088" w:type="dxa"/>
            <w:tcBorders>
              <w:top w:val="single" w:sz="4" w:space="0" w:color="000000"/>
              <w:left w:val="single" w:sz="4" w:space="0" w:color="000000"/>
              <w:bottom w:val="single" w:sz="4" w:space="0" w:color="000000"/>
              <w:right w:val="single" w:sz="4" w:space="0" w:color="000000"/>
            </w:tcBorders>
          </w:tcPr>
          <w:p w14:paraId="7923A0C8"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sidR="00534336">
              <w:rPr>
                <w:rFonts w:ascii="Times New Roman" w:eastAsia="Times New Roman" w:hAnsi="Times New Roman" w:cs="Times New Roman"/>
                <w:spacing w:val="1"/>
                <w:sz w:val="24"/>
                <w:szCs w:val="24"/>
              </w:rPr>
              <w:t xml:space="preserve">egional Office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p>
          <w:p w14:paraId="66DC059A"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w:t>
            </w:r>
          </w:p>
        </w:tc>
        <w:tc>
          <w:tcPr>
            <w:tcW w:w="3816" w:type="dxa"/>
            <w:tcBorders>
              <w:top w:val="single" w:sz="4" w:space="0" w:color="000000"/>
              <w:left w:val="single" w:sz="4" w:space="0" w:color="000000"/>
              <w:bottom w:val="single" w:sz="4" w:space="0" w:color="000000"/>
              <w:right w:val="single" w:sz="4" w:space="0" w:color="000000"/>
            </w:tcBorders>
          </w:tcPr>
          <w:p w14:paraId="21CFC2FC" w14:textId="77777777" w:rsidR="004F4729" w:rsidRDefault="0098198B" w:rsidP="00E43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3B3BF2" w:rsidRPr="0006511A">
              <w:rPr>
                <w:rFonts w:ascii="Times New Roman" w:eastAsia="Times New Roman" w:hAnsi="Times New Roman" w:cs="Times New Roman"/>
                <w:sz w:val="24"/>
                <w:szCs w:val="24"/>
              </w:rPr>
              <w:t>100.08</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sidR="00D355B4">
              <w:rPr>
                <w:rFonts w:ascii="Times New Roman" w:eastAsia="Times New Roman" w:hAnsi="Times New Roman" w:cs="Times New Roman"/>
                <w:spacing w:val="-2"/>
                <w:sz w:val="24"/>
                <w:szCs w:val="24"/>
              </w:rPr>
              <w:t xml:space="preserve"> </w:t>
            </w:r>
            <w:r w:rsidR="001D1853">
              <w:rPr>
                <w:rFonts w:ascii="Times New Roman" w:eastAsia="Times New Roman" w:hAnsi="Times New Roman" w:cs="Times New Roman"/>
                <w:spacing w:val="-2"/>
                <w:sz w:val="24"/>
                <w:szCs w:val="24"/>
              </w:rPr>
              <w:t xml:space="preserve">310 </w:t>
            </w:r>
            <w:r w:rsidR="00F8071C">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3A77EF73" w14:textId="77777777" w:rsidR="004F4729" w:rsidRDefault="0098198B" w:rsidP="001D1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67CF" w:rsidRPr="001567CF">
              <w:rPr>
                <w:rFonts w:ascii="Times New Roman" w:eastAsia="Times New Roman" w:hAnsi="Times New Roman" w:cs="Times New Roman"/>
                <w:sz w:val="24"/>
                <w:szCs w:val="24"/>
              </w:rPr>
              <w:t>620,496</w:t>
            </w:r>
          </w:p>
        </w:tc>
      </w:tr>
      <w:tr w:rsidR="004F4729" w14:paraId="7B170285" w14:textId="77777777" w:rsidTr="003B6FFC">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30A588E2" w14:textId="77777777" w:rsidR="004F4729" w:rsidRPr="0082668A" w:rsidRDefault="0098198B" w:rsidP="00534336">
            <w:pPr>
              <w:spacing w:after="0" w:line="240" w:lineRule="auto"/>
              <w:rPr>
                <w:rFonts w:ascii="Times New Roman" w:eastAsia="Times New Roman" w:hAnsi="Times New Roman" w:cs="Times New Roman"/>
                <w:sz w:val="24"/>
                <w:szCs w:val="24"/>
              </w:rPr>
            </w:pPr>
            <w:r w:rsidRPr="0082668A">
              <w:rPr>
                <w:rFonts w:ascii="Times New Roman" w:eastAsia="Times New Roman" w:hAnsi="Times New Roman" w:cs="Times New Roman"/>
                <w:spacing w:val="1"/>
                <w:sz w:val="24"/>
                <w:szCs w:val="24"/>
              </w:rPr>
              <w:t>R</w:t>
            </w:r>
            <w:r w:rsidR="00534336" w:rsidRPr="0082668A">
              <w:rPr>
                <w:rFonts w:ascii="Times New Roman" w:eastAsia="Times New Roman" w:hAnsi="Times New Roman" w:cs="Times New Roman"/>
                <w:spacing w:val="1"/>
                <w:sz w:val="24"/>
                <w:szCs w:val="24"/>
              </w:rPr>
              <w:t xml:space="preserve">egional Office </w:t>
            </w:r>
            <w:r w:rsidRPr="0082668A">
              <w:rPr>
                <w:rFonts w:ascii="Times New Roman" w:eastAsia="Times New Roman" w:hAnsi="Times New Roman" w:cs="Times New Roman"/>
                <w:spacing w:val="1"/>
                <w:sz w:val="24"/>
                <w:szCs w:val="24"/>
              </w:rPr>
              <w:t>S</w:t>
            </w:r>
            <w:r w:rsidRPr="0082668A">
              <w:rPr>
                <w:rFonts w:ascii="Times New Roman" w:eastAsia="Times New Roman" w:hAnsi="Times New Roman" w:cs="Times New Roman"/>
                <w:sz w:val="24"/>
                <w:szCs w:val="24"/>
              </w:rPr>
              <w:t>up</w:t>
            </w:r>
            <w:r w:rsidRPr="0082668A">
              <w:rPr>
                <w:rFonts w:ascii="Times New Roman" w:eastAsia="Times New Roman" w:hAnsi="Times New Roman" w:cs="Times New Roman"/>
                <w:spacing w:val="-1"/>
                <w:sz w:val="24"/>
                <w:szCs w:val="24"/>
              </w:rPr>
              <w:t>er</w:t>
            </w:r>
            <w:r w:rsidRPr="0082668A">
              <w:rPr>
                <w:rFonts w:ascii="Times New Roman" w:eastAsia="Times New Roman" w:hAnsi="Times New Roman" w:cs="Times New Roman"/>
                <w:sz w:val="24"/>
                <w:szCs w:val="24"/>
              </w:rPr>
              <w:t>viso</w:t>
            </w:r>
            <w:r w:rsidRPr="0082668A">
              <w:rPr>
                <w:rFonts w:ascii="Times New Roman" w:eastAsia="Times New Roman" w:hAnsi="Times New Roman" w:cs="Times New Roman"/>
                <w:spacing w:val="-1"/>
                <w:sz w:val="24"/>
                <w:szCs w:val="24"/>
              </w:rPr>
              <w:t>r</w:t>
            </w:r>
            <w:r w:rsidRPr="0082668A">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14:paraId="59810C75" w14:textId="77777777" w:rsidR="004F4729" w:rsidRPr="0082668A" w:rsidRDefault="0098198B" w:rsidP="00A76461">
            <w:pPr>
              <w:spacing w:after="0" w:line="240" w:lineRule="auto"/>
              <w:rPr>
                <w:rFonts w:ascii="Times New Roman" w:eastAsia="Times New Roman" w:hAnsi="Times New Roman" w:cs="Times New Roman"/>
                <w:sz w:val="24"/>
                <w:szCs w:val="24"/>
              </w:rPr>
            </w:pPr>
            <w:r w:rsidRPr="0082668A">
              <w:rPr>
                <w:rFonts w:ascii="Times New Roman" w:eastAsia="Times New Roman" w:hAnsi="Times New Roman" w:cs="Times New Roman"/>
                <w:sz w:val="24"/>
                <w:szCs w:val="24"/>
              </w:rPr>
              <w:t>4 hou</w:t>
            </w:r>
            <w:r w:rsidRPr="0082668A">
              <w:rPr>
                <w:rFonts w:ascii="Times New Roman" w:eastAsia="Times New Roman" w:hAnsi="Times New Roman" w:cs="Times New Roman"/>
                <w:spacing w:val="-1"/>
                <w:sz w:val="24"/>
                <w:szCs w:val="24"/>
              </w:rPr>
              <w:t>r</w:t>
            </w:r>
            <w:r w:rsidRPr="0082668A">
              <w:rPr>
                <w:rFonts w:ascii="Times New Roman" w:eastAsia="Times New Roman" w:hAnsi="Times New Roman" w:cs="Times New Roman"/>
                <w:sz w:val="24"/>
                <w:szCs w:val="24"/>
              </w:rPr>
              <w:t>s x</w:t>
            </w:r>
            <w:r w:rsidRPr="0082668A">
              <w:rPr>
                <w:rFonts w:ascii="Times New Roman" w:eastAsia="Times New Roman" w:hAnsi="Times New Roman" w:cs="Times New Roman"/>
                <w:spacing w:val="2"/>
                <w:sz w:val="24"/>
                <w:szCs w:val="24"/>
              </w:rPr>
              <w:t xml:space="preserve"> </w:t>
            </w:r>
            <w:r w:rsidRPr="0082668A">
              <w:rPr>
                <w:rFonts w:ascii="Times New Roman" w:eastAsia="Times New Roman" w:hAnsi="Times New Roman" w:cs="Times New Roman"/>
                <w:sz w:val="24"/>
                <w:szCs w:val="24"/>
              </w:rPr>
              <w:t>$</w:t>
            </w:r>
            <w:r w:rsidR="00A76461" w:rsidRPr="0082668A">
              <w:rPr>
                <w:rFonts w:ascii="Times New Roman" w:eastAsia="Times New Roman" w:hAnsi="Times New Roman" w:cs="Times New Roman"/>
                <w:sz w:val="24"/>
                <w:szCs w:val="24"/>
              </w:rPr>
              <w:t>118.26</w:t>
            </w:r>
            <w:r w:rsidRPr="0082668A">
              <w:rPr>
                <w:rFonts w:ascii="Times New Roman" w:eastAsia="Times New Roman" w:hAnsi="Times New Roman" w:cs="Times New Roman"/>
                <w:sz w:val="24"/>
                <w:szCs w:val="24"/>
              </w:rPr>
              <w:t>/hr</w:t>
            </w:r>
            <w:r w:rsidRPr="0082668A">
              <w:rPr>
                <w:rFonts w:ascii="Times New Roman" w:eastAsia="Times New Roman" w:hAnsi="Times New Roman" w:cs="Times New Roman"/>
                <w:spacing w:val="-3"/>
                <w:sz w:val="24"/>
                <w:szCs w:val="24"/>
              </w:rPr>
              <w:t xml:space="preserve"> </w:t>
            </w:r>
            <w:r w:rsidRPr="0082668A">
              <w:rPr>
                <w:rFonts w:ascii="Times New Roman" w:eastAsia="Times New Roman" w:hAnsi="Times New Roman" w:cs="Times New Roman"/>
                <w:sz w:val="24"/>
                <w:szCs w:val="24"/>
              </w:rPr>
              <w:t>x</w:t>
            </w:r>
            <w:r w:rsidRPr="0082668A">
              <w:rPr>
                <w:rFonts w:ascii="Times New Roman" w:eastAsia="Times New Roman" w:hAnsi="Times New Roman" w:cs="Times New Roman"/>
                <w:spacing w:val="2"/>
                <w:sz w:val="24"/>
                <w:szCs w:val="24"/>
              </w:rPr>
              <w:t xml:space="preserve"> </w:t>
            </w:r>
            <w:r w:rsidR="001D1853" w:rsidRPr="0082668A">
              <w:rPr>
                <w:rFonts w:ascii="Times New Roman" w:eastAsia="Times New Roman" w:hAnsi="Times New Roman" w:cs="Times New Roman"/>
                <w:spacing w:val="2"/>
                <w:sz w:val="24"/>
                <w:szCs w:val="24"/>
              </w:rPr>
              <w:t xml:space="preserve">310 </w:t>
            </w:r>
            <w:r w:rsidR="00D355B4" w:rsidRPr="0082668A">
              <w:rPr>
                <w:rFonts w:ascii="Times New Roman" w:eastAsia="Times New Roman" w:hAnsi="Times New Roman" w:cs="Times New Roman"/>
                <w:sz w:val="24"/>
                <w:szCs w:val="24"/>
              </w:rPr>
              <w:t xml:space="preserve"> </w:t>
            </w:r>
            <w:r w:rsidR="00F8071C" w:rsidRPr="0082668A">
              <w:rPr>
                <w:rFonts w:ascii="Times New Roman" w:eastAsia="Times New Roman" w:hAnsi="Times New Roman" w:cs="Times New Roman"/>
                <w:spacing w:val="-1"/>
                <w:sz w:val="24"/>
                <w:szCs w:val="24"/>
              </w:rPr>
              <w:t>A</w:t>
            </w:r>
            <w:r w:rsidRPr="0082668A">
              <w:rPr>
                <w:rFonts w:ascii="Times New Roman" w:eastAsia="Times New Roman" w:hAnsi="Times New Roman" w:cs="Times New Roman"/>
                <w:sz w:val="24"/>
                <w:szCs w:val="24"/>
              </w:rPr>
              <w:t>ppli</w:t>
            </w:r>
            <w:r w:rsidRPr="0082668A">
              <w:rPr>
                <w:rFonts w:ascii="Times New Roman" w:eastAsia="Times New Roman" w:hAnsi="Times New Roman" w:cs="Times New Roman"/>
                <w:spacing w:val="-1"/>
                <w:sz w:val="24"/>
                <w:szCs w:val="24"/>
              </w:rPr>
              <w:t>ca</w:t>
            </w:r>
            <w:r w:rsidRPr="0082668A">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46C7D3D9" w14:textId="77777777" w:rsidR="004F4729" w:rsidRDefault="0098198B" w:rsidP="001D1853">
            <w:pPr>
              <w:spacing w:after="0" w:line="240" w:lineRule="auto"/>
              <w:rPr>
                <w:rFonts w:ascii="Times New Roman" w:eastAsia="Times New Roman" w:hAnsi="Times New Roman" w:cs="Times New Roman"/>
                <w:sz w:val="24"/>
                <w:szCs w:val="24"/>
              </w:rPr>
            </w:pPr>
            <w:r w:rsidRPr="0082668A">
              <w:rPr>
                <w:rFonts w:ascii="Times New Roman" w:eastAsia="Times New Roman" w:hAnsi="Times New Roman" w:cs="Times New Roman"/>
                <w:sz w:val="24"/>
                <w:szCs w:val="24"/>
              </w:rPr>
              <w:t>$</w:t>
            </w:r>
            <w:r w:rsidR="0006511A" w:rsidRPr="0082668A">
              <w:rPr>
                <w:rFonts w:ascii="Times New Roman" w:eastAsia="Times New Roman" w:hAnsi="Times New Roman" w:cs="Times New Roman"/>
                <w:sz w:val="24"/>
                <w:szCs w:val="24"/>
              </w:rPr>
              <w:t>146,642.40</w:t>
            </w:r>
          </w:p>
        </w:tc>
      </w:tr>
      <w:tr w:rsidR="004F4729" w14:paraId="7684CEC5" w14:textId="77777777" w:rsidTr="003B6FFC">
        <w:trPr>
          <w:trHeight w:hRule="exact" w:val="564"/>
        </w:trPr>
        <w:tc>
          <w:tcPr>
            <w:tcW w:w="2088" w:type="dxa"/>
            <w:tcBorders>
              <w:top w:val="single" w:sz="4" w:space="0" w:color="000000"/>
              <w:left w:val="single" w:sz="4" w:space="0" w:color="000000"/>
              <w:bottom w:val="single" w:sz="4" w:space="0" w:color="000000"/>
              <w:right w:val="single" w:sz="4" w:space="0" w:color="000000"/>
            </w:tcBorders>
          </w:tcPr>
          <w:p w14:paraId="3CC8AE97"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NP</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p>
        </w:tc>
        <w:tc>
          <w:tcPr>
            <w:tcW w:w="3816" w:type="dxa"/>
            <w:tcBorders>
              <w:top w:val="single" w:sz="4" w:space="0" w:color="000000"/>
              <w:left w:val="single" w:sz="4" w:space="0" w:color="000000"/>
              <w:bottom w:val="single" w:sz="4" w:space="0" w:color="000000"/>
              <w:right w:val="single" w:sz="4" w:space="0" w:color="000000"/>
            </w:tcBorders>
          </w:tcPr>
          <w:p w14:paraId="79DE9D82"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3B3BF2" w:rsidRPr="0006511A">
              <w:rPr>
                <w:rFonts w:ascii="Times New Roman" w:eastAsia="Times New Roman" w:hAnsi="Times New Roman" w:cs="Times New Roman"/>
                <w:sz w:val="24"/>
                <w:szCs w:val="24"/>
              </w:rPr>
              <w:t>100.08</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sidR="001D1853">
              <w:rPr>
                <w:rFonts w:ascii="Times New Roman" w:eastAsia="Times New Roman" w:hAnsi="Times New Roman" w:cs="Times New Roman"/>
                <w:spacing w:val="-1"/>
                <w:sz w:val="24"/>
                <w:szCs w:val="24"/>
              </w:rPr>
              <w:t>154</w:t>
            </w:r>
            <w:r w:rsidR="00D355B4">
              <w:rPr>
                <w:rFonts w:ascii="Times New Roman" w:eastAsia="Times New Roman" w:hAnsi="Times New Roman" w:cs="Times New Roman"/>
                <w:spacing w:val="-1"/>
                <w:sz w:val="24"/>
                <w:szCs w:val="24"/>
              </w:rPr>
              <w:t xml:space="preserve"> </w:t>
            </w:r>
            <w:r w:rsidR="00F8071C">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6C4D8F71" w14:textId="77777777" w:rsidR="004F4729" w:rsidRDefault="0098198B" w:rsidP="001D1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668A" w:rsidRPr="0082668A">
              <w:rPr>
                <w:rFonts w:ascii="Times New Roman" w:eastAsia="Times New Roman" w:hAnsi="Times New Roman" w:cs="Times New Roman"/>
                <w:sz w:val="24"/>
                <w:szCs w:val="24"/>
              </w:rPr>
              <w:t>308,246.4</w:t>
            </w:r>
          </w:p>
        </w:tc>
      </w:tr>
      <w:tr w:rsidR="004F4729" w14:paraId="10B12AEC" w14:textId="77777777" w:rsidTr="00251498">
        <w:trPr>
          <w:trHeight w:hRule="exact" w:val="562"/>
        </w:trPr>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FD4AFC"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al</w:t>
            </w:r>
          </w:p>
        </w:tc>
        <w:tc>
          <w:tcPr>
            <w:tcW w:w="38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328349" w14:textId="77777777" w:rsidR="004F4729" w:rsidRDefault="004F4729" w:rsidP="00B87EFE">
            <w:pPr>
              <w:spacing w:after="0" w:line="240" w:lineRule="auto"/>
            </w:pPr>
          </w:p>
        </w:tc>
        <w:tc>
          <w:tcPr>
            <w:tcW w:w="29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E343EA" w14:textId="77777777" w:rsidR="004F4729" w:rsidRDefault="0098198B" w:rsidP="001D18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668A" w:rsidRPr="0082668A">
              <w:rPr>
                <w:rFonts w:ascii="Times New Roman" w:eastAsia="Times New Roman" w:hAnsi="Times New Roman" w:cs="Times New Roman"/>
                <w:sz w:val="24"/>
                <w:szCs w:val="24"/>
              </w:rPr>
              <w:t>1,944,079.20</w:t>
            </w:r>
          </w:p>
        </w:tc>
      </w:tr>
    </w:tbl>
    <w:p w14:paraId="77C85B13" w14:textId="77777777" w:rsidR="004F4729" w:rsidRDefault="0098198B" w:rsidP="00B87E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2"/>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vi</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d</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S</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nl</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p>
    <w:p w14:paraId="5C5AE2B5" w14:textId="77777777" w:rsidR="004F4729" w:rsidRDefault="004F4729" w:rsidP="00B87EFE">
      <w:pPr>
        <w:spacing w:after="0" w:line="240" w:lineRule="auto"/>
        <w:rPr>
          <w:rFonts w:ascii="Times New Roman" w:eastAsia="Times New Roman" w:hAnsi="Times New Roman" w:cs="Times New Roman"/>
          <w:sz w:val="24"/>
          <w:szCs w:val="24"/>
        </w:rPr>
      </w:pPr>
    </w:p>
    <w:p w14:paraId="25B82EDE" w14:textId="77777777" w:rsidR="004F4729" w:rsidRPr="004F3EBC" w:rsidRDefault="0098198B" w:rsidP="00B87EFE">
      <w:pPr>
        <w:tabs>
          <w:tab w:val="left" w:pos="1660"/>
        </w:tabs>
        <w:spacing w:after="0" w:line="240" w:lineRule="auto"/>
        <w:rPr>
          <w:rFonts w:ascii="Times New Roman" w:eastAsia="Times New Roman" w:hAnsi="Times New Roman" w:cs="Times New Roman"/>
          <w:sz w:val="24"/>
          <w:szCs w:val="24"/>
        </w:rPr>
      </w:pPr>
      <w:r w:rsidRPr="004F3EBC">
        <w:rPr>
          <w:rFonts w:ascii="Times New Roman" w:eastAsia="Times New Roman" w:hAnsi="Times New Roman" w:cs="Times New Roman"/>
          <w:bCs/>
          <w:position w:val="-1"/>
          <w:sz w:val="24"/>
          <w:szCs w:val="24"/>
        </w:rPr>
        <w:t>15.</w:t>
      </w:r>
      <w:r w:rsidRPr="004F3EBC">
        <w:rPr>
          <w:rFonts w:ascii="Times New Roman" w:eastAsia="Times New Roman" w:hAnsi="Times New Roman" w:cs="Times New Roman"/>
          <w:bCs/>
          <w:position w:val="-1"/>
          <w:sz w:val="24"/>
          <w:szCs w:val="24"/>
        </w:rPr>
        <w:tab/>
      </w:r>
      <w:r w:rsidRPr="004F3EBC">
        <w:rPr>
          <w:rFonts w:ascii="Times New Roman" w:eastAsia="Times New Roman" w:hAnsi="Times New Roman" w:cs="Times New Roman"/>
          <w:bCs/>
          <w:spacing w:val="-3"/>
          <w:position w:val="-1"/>
          <w:sz w:val="24"/>
          <w:szCs w:val="24"/>
          <w:u w:val="thick" w:color="000000"/>
        </w:rPr>
        <w:t>P</w:t>
      </w:r>
      <w:r w:rsidRPr="004F3EBC">
        <w:rPr>
          <w:rFonts w:ascii="Times New Roman" w:eastAsia="Times New Roman" w:hAnsi="Times New Roman" w:cs="Times New Roman"/>
          <w:bCs/>
          <w:spacing w:val="-1"/>
          <w:position w:val="-1"/>
          <w:sz w:val="24"/>
          <w:szCs w:val="24"/>
          <w:u w:val="thick" w:color="000000"/>
        </w:rPr>
        <w:t>r</w:t>
      </w:r>
      <w:r w:rsidRPr="004F3EBC">
        <w:rPr>
          <w:rFonts w:ascii="Times New Roman" w:eastAsia="Times New Roman" w:hAnsi="Times New Roman" w:cs="Times New Roman"/>
          <w:bCs/>
          <w:position w:val="-1"/>
          <w:sz w:val="24"/>
          <w:szCs w:val="24"/>
          <w:u w:val="thick" w:color="000000"/>
        </w:rPr>
        <w:t>o</w:t>
      </w:r>
      <w:r w:rsidRPr="004F3EBC">
        <w:rPr>
          <w:rFonts w:ascii="Times New Roman" w:eastAsia="Times New Roman" w:hAnsi="Times New Roman" w:cs="Times New Roman"/>
          <w:bCs/>
          <w:spacing w:val="2"/>
          <w:position w:val="-1"/>
          <w:sz w:val="24"/>
          <w:szCs w:val="24"/>
          <w:u w:val="thick" w:color="000000"/>
        </w:rPr>
        <w:t>g</w:t>
      </w:r>
      <w:r w:rsidRPr="004F3EBC">
        <w:rPr>
          <w:rFonts w:ascii="Times New Roman" w:eastAsia="Times New Roman" w:hAnsi="Times New Roman" w:cs="Times New Roman"/>
          <w:bCs/>
          <w:spacing w:val="-1"/>
          <w:position w:val="-1"/>
          <w:sz w:val="24"/>
          <w:szCs w:val="24"/>
          <w:u w:val="thick" w:color="000000"/>
        </w:rPr>
        <w:t>r</w:t>
      </w:r>
      <w:r w:rsidRPr="004F3EBC">
        <w:rPr>
          <w:rFonts w:ascii="Times New Roman" w:eastAsia="Times New Roman" w:hAnsi="Times New Roman" w:cs="Times New Roman"/>
          <w:bCs/>
          <w:spacing w:val="2"/>
          <w:position w:val="-1"/>
          <w:sz w:val="24"/>
          <w:szCs w:val="24"/>
          <w:u w:val="thick" w:color="000000"/>
        </w:rPr>
        <w:t>a</w:t>
      </w:r>
      <w:r w:rsidRPr="004F3EBC">
        <w:rPr>
          <w:rFonts w:ascii="Times New Roman" w:eastAsia="Times New Roman" w:hAnsi="Times New Roman" w:cs="Times New Roman"/>
          <w:bCs/>
          <w:position w:val="-1"/>
          <w:sz w:val="24"/>
          <w:szCs w:val="24"/>
          <w:u w:val="thick" w:color="000000"/>
        </w:rPr>
        <w:t>m</w:t>
      </w:r>
      <w:r w:rsidRPr="004F3EBC">
        <w:rPr>
          <w:rFonts w:ascii="Times New Roman" w:eastAsia="Times New Roman" w:hAnsi="Times New Roman" w:cs="Times New Roman"/>
          <w:bCs/>
          <w:spacing w:val="-3"/>
          <w:position w:val="-1"/>
          <w:sz w:val="24"/>
          <w:szCs w:val="24"/>
          <w:u w:val="thick" w:color="000000"/>
        </w:rPr>
        <w:t xml:space="preserve"> </w:t>
      </w:r>
      <w:r w:rsidRPr="004F3EBC">
        <w:rPr>
          <w:rFonts w:ascii="Times New Roman" w:eastAsia="Times New Roman" w:hAnsi="Times New Roman" w:cs="Times New Roman"/>
          <w:bCs/>
          <w:spacing w:val="2"/>
          <w:position w:val="-1"/>
          <w:sz w:val="24"/>
          <w:szCs w:val="24"/>
          <w:u w:val="thick" w:color="000000"/>
        </w:rPr>
        <w:t>o</w:t>
      </w:r>
      <w:r w:rsidRPr="004F3EBC">
        <w:rPr>
          <w:rFonts w:ascii="Times New Roman" w:eastAsia="Times New Roman" w:hAnsi="Times New Roman" w:cs="Times New Roman"/>
          <w:bCs/>
          <w:position w:val="-1"/>
          <w:sz w:val="24"/>
          <w:szCs w:val="24"/>
          <w:u w:val="thick" w:color="000000"/>
        </w:rPr>
        <w:t>r</w:t>
      </w:r>
      <w:r w:rsidRPr="004F3EBC">
        <w:rPr>
          <w:rFonts w:ascii="Times New Roman" w:eastAsia="Times New Roman" w:hAnsi="Times New Roman" w:cs="Times New Roman"/>
          <w:bCs/>
          <w:spacing w:val="-1"/>
          <w:position w:val="-1"/>
          <w:sz w:val="24"/>
          <w:szCs w:val="24"/>
          <w:u w:val="thick" w:color="000000"/>
        </w:rPr>
        <w:t xml:space="preserve"> </w:t>
      </w:r>
      <w:r w:rsidRPr="004F3EBC">
        <w:rPr>
          <w:rFonts w:ascii="Times New Roman" w:eastAsia="Times New Roman" w:hAnsi="Times New Roman" w:cs="Times New Roman"/>
          <w:bCs/>
          <w:spacing w:val="1"/>
          <w:position w:val="-1"/>
          <w:sz w:val="24"/>
          <w:szCs w:val="24"/>
          <w:u w:val="thick" w:color="000000"/>
        </w:rPr>
        <w:t>Bu</w:t>
      </w:r>
      <w:r w:rsidRPr="004F3EBC">
        <w:rPr>
          <w:rFonts w:ascii="Times New Roman" w:eastAsia="Times New Roman" w:hAnsi="Times New Roman" w:cs="Times New Roman"/>
          <w:bCs/>
          <w:spacing w:val="-1"/>
          <w:position w:val="-1"/>
          <w:sz w:val="24"/>
          <w:szCs w:val="24"/>
          <w:u w:val="thick" w:color="000000"/>
        </w:rPr>
        <w:t>r</w:t>
      </w:r>
      <w:r w:rsidRPr="004F3EBC">
        <w:rPr>
          <w:rFonts w:ascii="Times New Roman" w:eastAsia="Times New Roman" w:hAnsi="Times New Roman" w:cs="Times New Roman"/>
          <w:bCs/>
          <w:spacing w:val="1"/>
          <w:position w:val="-1"/>
          <w:sz w:val="24"/>
          <w:szCs w:val="24"/>
          <w:u w:val="thick" w:color="000000"/>
        </w:rPr>
        <w:t>d</w:t>
      </w:r>
      <w:r w:rsidRPr="004F3EBC">
        <w:rPr>
          <w:rFonts w:ascii="Times New Roman" w:eastAsia="Times New Roman" w:hAnsi="Times New Roman" w:cs="Times New Roman"/>
          <w:bCs/>
          <w:spacing w:val="-1"/>
          <w:position w:val="-1"/>
          <w:sz w:val="24"/>
          <w:szCs w:val="24"/>
          <w:u w:val="thick" w:color="000000"/>
        </w:rPr>
        <w:t>en</w:t>
      </w:r>
      <w:r w:rsidRPr="004F3EBC">
        <w:rPr>
          <w:rFonts w:ascii="Times New Roman" w:eastAsia="Times New Roman" w:hAnsi="Times New Roman" w:cs="Times New Roman"/>
          <w:bCs/>
          <w:spacing w:val="2"/>
          <w:position w:val="-1"/>
          <w:sz w:val="24"/>
          <w:szCs w:val="24"/>
          <w:u w:val="thick" w:color="000000"/>
        </w:rPr>
        <w:t xml:space="preserve"> </w:t>
      </w:r>
      <w:r w:rsidRPr="004F3EBC">
        <w:rPr>
          <w:rFonts w:ascii="Times New Roman" w:eastAsia="Times New Roman" w:hAnsi="Times New Roman" w:cs="Times New Roman"/>
          <w:bCs/>
          <w:position w:val="-1"/>
          <w:sz w:val="24"/>
          <w:szCs w:val="24"/>
          <w:u w:val="thick" w:color="000000"/>
        </w:rPr>
        <w:t>C</w:t>
      </w:r>
      <w:r w:rsidRPr="004F3EBC">
        <w:rPr>
          <w:rFonts w:ascii="Times New Roman" w:eastAsia="Times New Roman" w:hAnsi="Times New Roman" w:cs="Times New Roman"/>
          <w:bCs/>
          <w:spacing w:val="1"/>
          <w:position w:val="-1"/>
          <w:sz w:val="24"/>
          <w:szCs w:val="24"/>
          <w:u w:val="thick" w:color="000000"/>
        </w:rPr>
        <w:t>h</w:t>
      </w:r>
      <w:r w:rsidRPr="004F3EBC">
        <w:rPr>
          <w:rFonts w:ascii="Times New Roman" w:eastAsia="Times New Roman" w:hAnsi="Times New Roman" w:cs="Times New Roman"/>
          <w:bCs/>
          <w:position w:val="-1"/>
          <w:sz w:val="24"/>
          <w:szCs w:val="24"/>
          <w:u w:val="thick" w:color="000000"/>
        </w:rPr>
        <w:t>a</w:t>
      </w:r>
      <w:r w:rsidRPr="004F3EBC">
        <w:rPr>
          <w:rFonts w:ascii="Times New Roman" w:eastAsia="Times New Roman" w:hAnsi="Times New Roman" w:cs="Times New Roman"/>
          <w:bCs/>
          <w:spacing w:val="1"/>
          <w:position w:val="-1"/>
          <w:sz w:val="24"/>
          <w:szCs w:val="24"/>
          <w:u w:val="thick" w:color="000000"/>
        </w:rPr>
        <w:t>n</w:t>
      </w:r>
      <w:r w:rsidRPr="004F3EBC">
        <w:rPr>
          <w:rFonts w:ascii="Times New Roman" w:eastAsia="Times New Roman" w:hAnsi="Times New Roman" w:cs="Times New Roman"/>
          <w:bCs/>
          <w:position w:val="-1"/>
          <w:sz w:val="24"/>
          <w:szCs w:val="24"/>
          <w:u w:val="thick" w:color="000000"/>
        </w:rPr>
        <w:t>g</w:t>
      </w:r>
      <w:r w:rsidRPr="004F3EBC">
        <w:rPr>
          <w:rFonts w:ascii="Times New Roman" w:eastAsia="Times New Roman" w:hAnsi="Times New Roman" w:cs="Times New Roman"/>
          <w:bCs/>
          <w:spacing w:val="-1"/>
          <w:position w:val="-1"/>
          <w:sz w:val="24"/>
          <w:szCs w:val="24"/>
          <w:u w:val="thick" w:color="000000"/>
        </w:rPr>
        <w:t>es</w:t>
      </w:r>
    </w:p>
    <w:p w14:paraId="25EAD0D1" w14:textId="77777777" w:rsidR="004F4729" w:rsidRPr="004F3EBC" w:rsidRDefault="004F4729" w:rsidP="00B87EFE">
      <w:pPr>
        <w:spacing w:after="0" w:line="240" w:lineRule="auto"/>
        <w:rPr>
          <w:rFonts w:ascii="Times New Roman" w:hAnsi="Times New Roman" w:cs="Times New Roman"/>
          <w:sz w:val="24"/>
          <w:szCs w:val="24"/>
        </w:rPr>
      </w:pPr>
    </w:p>
    <w:p w14:paraId="3C59B76B" w14:textId="24926049" w:rsidR="000F78D5" w:rsidRPr="00C979A4" w:rsidRDefault="0057402E" w:rsidP="0057402E">
      <w:pPr>
        <w:spacing w:after="0" w:line="240" w:lineRule="auto"/>
        <w:rPr>
          <w:rFonts w:ascii="Times New Roman" w:hAnsi="Times New Roman" w:cs="Times New Roman"/>
          <w:sz w:val="24"/>
          <w:szCs w:val="24"/>
        </w:rPr>
      </w:pPr>
      <w:r w:rsidRPr="00DF4A80">
        <w:rPr>
          <w:rFonts w:ascii="Times New Roman" w:eastAsia="Times New Roman" w:hAnsi="Times New Roman" w:cs="Times New Roman"/>
          <w:sz w:val="24"/>
          <w:szCs w:val="24"/>
        </w:rPr>
        <w:t>CMS used the Contract Year (CY) 2017 data to estimate the number of projected applications/responses that we will receive for CY2018.</w:t>
      </w:r>
      <w:r w:rsidR="00BB1060" w:rsidRPr="00DF4A80">
        <w:rPr>
          <w:rFonts w:ascii="Times New Roman" w:eastAsia="Times New Roman" w:hAnsi="Times New Roman" w:cs="Times New Roman"/>
          <w:sz w:val="24"/>
          <w:szCs w:val="24"/>
        </w:rPr>
        <w:t xml:space="preserve"> While we acknowledge there was a decrease in the estimated </w:t>
      </w:r>
      <w:r w:rsidR="00BB1060" w:rsidRPr="00FB0C30">
        <w:rPr>
          <w:rFonts w:ascii="Times New Roman" w:eastAsia="Times New Roman" w:hAnsi="Times New Roman" w:cs="Times New Roman"/>
          <w:sz w:val="24"/>
          <w:szCs w:val="24"/>
        </w:rPr>
        <w:t xml:space="preserve">number for Initial applications, </w:t>
      </w:r>
      <w:r w:rsidR="00BB1060" w:rsidRPr="00C979A4">
        <w:rPr>
          <w:rFonts w:ascii="Times New Roman" w:hAnsi="Times New Roman" w:cs="Times New Roman"/>
          <w:sz w:val="24"/>
          <w:szCs w:val="24"/>
        </w:rPr>
        <w:t>there were no significant burden or program changes that would have attributed to this decrease. The projected figures for the CY2018 estimates were based on</w:t>
      </w:r>
      <w:r w:rsidR="00FB0C30">
        <w:rPr>
          <w:rFonts w:ascii="Times New Roman" w:hAnsi="Times New Roman" w:cs="Times New Roman"/>
          <w:sz w:val="24"/>
          <w:szCs w:val="24"/>
        </w:rPr>
        <w:t xml:space="preserve"> actual</w:t>
      </w:r>
      <w:r w:rsidR="00BB1060" w:rsidRPr="00C979A4">
        <w:rPr>
          <w:rFonts w:ascii="Times New Roman" w:hAnsi="Times New Roman" w:cs="Times New Roman"/>
          <w:sz w:val="24"/>
          <w:szCs w:val="24"/>
        </w:rPr>
        <w:t xml:space="preserve"> data received from CY2017. </w:t>
      </w:r>
      <w:r w:rsidR="00FB0C30">
        <w:rPr>
          <w:rFonts w:ascii="Times New Roman" w:hAnsi="Times New Roman" w:cs="Times New Roman"/>
          <w:sz w:val="24"/>
          <w:szCs w:val="24"/>
        </w:rPr>
        <w:t>While</w:t>
      </w:r>
      <w:r w:rsidR="00A06937" w:rsidRPr="00C979A4">
        <w:rPr>
          <w:rFonts w:ascii="Times New Roman" w:hAnsi="Times New Roman" w:cs="Times New Roman"/>
          <w:sz w:val="24"/>
          <w:szCs w:val="24"/>
        </w:rPr>
        <w:t xml:space="preserve"> CY2017 estimates were based on data received from CY2016</w:t>
      </w:r>
      <w:r w:rsidR="00F80DA7" w:rsidRPr="00C979A4">
        <w:rPr>
          <w:rFonts w:ascii="Times New Roman" w:hAnsi="Times New Roman" w:cs="Times New Roman"/>
          <w:sz w:val="24"/>
          <w:szCs w:val="24"/>
        </w:rPr>
        <w:t xml:space="preserve">. </w:t>
      </w:r>
    </w:p>
    <w:p w14:paraId="58DE6760" w14:textId="77777777" w:rsidR="000F78D5" w:rsidRPr="00C979A4" w:rsidRDefault="000F78D5" w:rsidP="0057402E">
      <w:pPr>
        <w:spacing w:after="0" w:line="240" w:lineRule="auto"/>
        <w:rPr>
          <w:rFonts w:ascii="Times New Roman" w:hAnsi="Times New Roman" w:cs="Times New Roman"/>
          <w:sz w:val="24"/>
          <w:szCs w:val="24"/>
        </w:rPr>
      </w:pPr>
    </w:p>
    <w:p w14:paraId="6730B01B" w14:textId="49E38DED" w:rsidR="0057402E" w:rsidRPr="00C979A4" w:rsidRDefault="00F41880" w:rsidP="0057402E">
      <w:pPr>
        <w:spacing w:after="0" w:line="240" w:lineRule="auto"/>
        <w:rPr>
          <w:rFonts w:ascii="Times New Roman" w:eastAsia="Times New Roman" w:hAnsi="Times New Roman" w:cs="Times New Roman"/>
          <w:sz w:val="24"/>
          <w:szCs w:val="24"/>
        </w:rPr>
      </w:pPr>
      <w:r w:rsidRPr="00C979A4">
        <w:rPr>
          <w:rFonts w:ascii="Times New Roman" w:hAnsi="Times New Roman" w:cs="Times New Roman"/>
          <w:sz w:val="24"/>
          <w:szCs w:val="24"/>
        </w:rPr>
        <w:t>The estimated numbers for SAE applications decrea</w:t>
      </w:r>
      <w:r w:rsidR="005F08E5" w:rsidRPr="00C979A4">
        <w:rPr>
          <w:rFonts w:ascii="Times New Roman" w:hAnsi="Times New Roman" w:cs="Times New Roman"/>
          <w:sz w:val="24"/>
          <w:szCs w:val="24"/>
        </w:rPr>
        <w:t>sed due to the data received from</w:t>
      </w:r>
      <w:r w:rsidRPr="00C979A4">
        <w:rPr>
          <w:rFonts w:ascii="Times New Roman" w:hAnsi="Times New Roman" w:cs="Times New Roman"/>
          <w:sz w:val="24"/>
          <w:szCs w:val="24"/>
        </w:rPr>
        <w:t xml:space="preserve"> </w:t>
      </w:r>
      <w:r w:rsidR="0057402E" w:rsidRPr="00DF4A80">
        <w:rPr>
          <w:rFonts w:ascii="Times New Roman" w:eastAsia="Times New Roman" w:hAnsi="Times New Roman" w:cs="Times New Roman"/>
          <w:sz w:val="24"/>
          <w:szCs w:val="24"/>
        </w:rPr>
        <w:t>the CY2017 application cycle</w:t>
      </w:r>
      <w:r w:rsidRPr="00DF4A80">
        <w:rPr>
          <w:rFonts w:ascii="Times New Roman" w:eastAsia="Times New Roman" w:hAnsi="Times New Roman" w:cs="Times New Roman"/>
          <w:sz w:val="24"/>
          <w:szCs w:val="24"/>
        </w:rPr>
        <w:t>.</w:t>
      </w:r>
      <w:r w:rsidR="0057402E" w:rsidRPr="00DF4A80">
        <w:rPr>
          <w:rFonts w:ascii="Times New Roman" w:eastAsia="Times New Roman" w:hAnsi="Times New Roman" w:cs="Times New Roman"/>
          <w:sz w:val="24"/>
          <w:szCs w:val="24"/>
        </w:rPr>
        <w:t xml:space="preserve"> </w:t>
      </w:r>
      <w:r w:rsidRPr="00DF4A80">
        <w:rPr>
          <w:rFonts w:ascii="Times New Roman" w:eastAsia="Times New Roman" w:hAnsi="Times New Roman" w:cs="Times New Roman"/>
          <w:sz w:val="24"/>
          <w:szCs w:val="24"/>
        </w:rPr>
        <w:t xml:space="preserve">Based on CY2017 data, </w:t>
      </w:r>
      <w:r w:rsidR="0057402E" w:rsidRPr="00DF4A80">
        <w:rPr>
          <w:rFonts w:ascii="Times New Roman" w:eastAsia="Times New Roman" w:hAnsi="Times New Roman" w:cs="Times New Roman"/>
          <w:sz w:val="24"/>
          <w:szCs w:val="24"/>
        </w:rPr>
        <w:t>CMS noted an approximate 4</w:t>
      </w:r>
      <w:r w:rsidR="00DE7981" w:rsidRPr="00DF4A80">
        <w:rPr>
          <w:rFonts w:ascii="Times New Roman" w:eastAsia="Times New Roman" w:hAnsi="Times New Roman" w:cs="Times New Roman"/>
          <w:sz w:val="24"/>
          <w:szCs w:val="24"/>
        </w:rPr>
        <w:t>1</w:t>
      </w:r>
      <w:r w:rsidR="0057402E" w:rsidRPr="00DF4A80">
        <w:rPr>
          <w:rFonts w:ascii="Times New Roman" w:eastAsia="Times New Roman" w:hAnsi="Times New Roman" w:cs="Times New Roman"/>
          <w:sz w:val="24"/>
          <w:szCs w:val="24"/>
        </w:rPr>
        <w:t>% decrease in the SAE applications</w:t>
      </w:r>
      <w:r w:rsidR="00A17EE7" w:rsidRPr="00DF4A80">
        <w:rPr>
          <w:rFonts w:ascii="Times New Roman" w:eastAsia="Times New Roman" w:hAnsi="Times New Roman" w:cs="Times New Roman"/>
          <w:sz w:val="24"/>
          <w:szCs w:val="24"/>
        </w:rPr>
        <w:t xml:space="preserve"> when compared with CY2016</w:t>
      </w:r>
      <w:r w:rsidR="00173116" w:rsidRPr="00DF4A80">
        <w:rPr>
          <w:rFonts w:ascii="Times New Roman" w:eastAsia="Times New Roman" w:hAnsi="Times New Roman" w:cs="Times New Roman"/>
          <w:sz w:val="24"/>
          <w:szCs w:val="24"/>
        </w:rPr>
        <w:t xml:space="preserve"> </w:t>
      </w:r>
      <w:r w:rsidR="000E2893" w:rsidRPr="00DF4A80">
        <w:rPr>
          <w:rFonts w:ascii="Times New Roman" w:eastAsia="Times New Roman" w:hAnsi="Times New Roman" w:cs="Times New Roman"/>
          <w:sz w:val="24"/>
          <w:szCs w:val="24"/>
        </w:rPr>
        <w:t xml:space="preserve">estimates </w:t>
      </w:r>
      <w:r w:rsidR="00173116" w:rsidRPr="00DF4A80">
        <w:rPr>
          <w:rFonts w:ascii="Times New Roman" w:eastAsia="Times New Roman" w:hAnsi="Times New Roman" w:cs="Times New Roman"/>
          <w:sz w:val="24"/>
          <w:szCs w:val="24"/>
        </w:rPr>
        <w:t>(19</w:t>
      </w:r>
      <w:r w:rsidR="00DE7981" w:rsidRPr="00DF4A80">
        <w:rPr>
          <w:rFonts w:ascii="Times New Roman" w:eastAsia="Times New Roman" w:hAnsi="Times New Roman" w:cs="Times New Roman"/>
          <w:sz w:val="24"/>
          <w:szCs w:val="24"/>
        </w:rPr>
        <w:t>3-114 = 79/193 = 0.409 * 100 = 40.9%)</w:t>
      </w:r>
      <w:r w:rsidR="0057402E" w:rsidRPr="00DF4A80">
        <w:rPr>
          <w:rFonts w:ascii="Times New Roman" w:eastAsia="Times New Roman" w:hAnsi="Times New Roman" w:cs="Times New Roman"/>
          <w:sz w:val="24"/>
          <w:szCs w:val="24"/>
        </w:rPr>
        <w:t>.</w:t>
      </w:r>
      <w:r w:rsidR="00060099" w:rsidRPr="00DF4A80">
        <w:rPr>
          <w:rFonts w:ascii="Times New Roman" w:eastAsia="Times New Roman" w:hAnsi="Times New Roman" w:cs="Times New Roman"/>
          <w:sz w:val="24"/>
          <w:szCs w:val="24"/>
        </w:rPr>
        <w:t xml:space="preserve"> </w:t>
      </w:r>
      <w:r w:rsidR="005F08E5" w:rsidRPr="00DF4A80">
        <w:rPr>
          <w:rFonts w:ascii="Times New Roman" w:eastAsia="Times New Roman" w:hAnsi="Times New Roman" w:cs="Times New Roman"/>
          <w:sz w:val="24"/>
          <w:szCs w:val="24"/>
        </w:rPr>
        <w:t xml:space="preserve"> There was a</w:t>
      </w:r>
      <w:r w:rsidR="0057402E" w:rsidRPr="00DF4A80">
        <w:rPr>
          <w:rFonts w:ascii="Times New Roman" w:eastAsia="Times New Roman" w:hAnsi="Times New Roman" w:cs="Times New Roman"/>
          <w:sz w:val="24"/>
          <w:szCs w:val="24"/>
        </w:rPr>
        <w:t xml:space="preserve"> policy change which required SAE applicants to submit Health Service Delivery (HSD) tables for the entire provider network (both active and pending counties) that the plan was proposing to expand into with the SAE request. </w:t>
      </w:r>
      <w:r w:rsidR="005F08E5" w:rsidRPr="00DF4A80">
        <w:rPr>
          <w:rFonts w:ascii="Times New Roman" w:eastAsia="Times New Roman" w:hAnsi="Times New Roman" w:cs="Times New Roman"/>
          <w:sz w:val="24"/>
          <w:szCs w:val="24"/>
        </w:rPr>
        <w:t>Previously SAE applicants were only required to submit HSD tables for the pending/proposed service areas.</w:t>
      </w:r>
      <w:r w:rsidR="005F08E5" w:rsidRPr="00FB0C30">
        <w:rPr>
          <w:rFonts w:ascii="Times New Roman" w:eastAsia="Times New Roman" w:hAnsi="Times New Roman" w:cs="Times New Roman"/>
          <w:sz w:val="24"/>
          <w:szCs w:val="24"/>
        </w:rPr>
        <w:t xml:space="preserve">  </w:t>
      </w:r>
      <w:r w:rsidR="00A06937" w:rsidRPr="00FB0C30">
        <w:rPr>
          <w:rFonts w:ascii="Times New Roman" w:eastAsia="Times New Roman" w:hAnsi="Times New Roman" w:cs="Times New Roman"/>
          <w:sz w:val="24"/>
          <w:szCs w:val="24"/>
        </w:rPr>
        <w:t xml:space="preserve">Although the policy change was </w:t>
      </w:r>
      <w:r w:rsidR="00A06937" w:rsidRPr="00DF4A80">
        <w:rPr>
          <w:rFonts w:ascii="Times New Roman" w:eastAsia="Times New Roman" w:hAnsi="Times New Roman" w:cs="Times New Roman"/>
          <w:sz w:val="24"/>
          <w:szCs w:val="24"/>
        </w:rPr>
        <w:t xml:space="preserve">presented in the CY2017 </w:t>
      </w:r>
      <w:r w:rsidR="00A06937" w:rsidRPr="00DF4A80">
        <w:rPr>
          <w:rFonts w:ascii="Times New Roman" w:eastAsia="Times New Roman" w:hAnsi="Times New Roman" w:cs="Times New Roman"/>
          <w:sz w:val="24"/>
          <w:szCs w:val="24"/>
        </w:rPr>
        <w:lastRenderedPageBreak/>
        <w:t>Industry Training, as well as the CY2017 PRA notice, we believe</w:t>
      </w:r>
      <w:r w:rsidR="005F08E5" w:rsidRPr="00DF4A80">
        <w:rPr>
          <w:rFonts w:ascii="Times New Roman" w:eastAsia="Times New Roman" w:hAnsi="Times New Roman" w:cs="Times New Roman"/>
          <w:sz w:val="24"/>
          <w:szCs w:val="24"/>
        </w:rPr>
        <w:t xml:space="preserve"> the decrease in SAE applications was attributed to this </w:t>
      </w:r>
      <w:r w:rsidR="00FB0C30">
        <w:rPr>
          <w:rFonts w:ascii="Times New Roman" w:eastAsia="Times New Roman" w:hAnsi="Times New Roman" w:cs="Times New Roman"/>
          <w:sz w:val="24"/>
          <w:szCs w:val="24"/>
        </w:rPr>
        <w:t xml:space="preserve">change. </w:t>
      </w:r>
      <w:r w:rsidR="00E51662">
        <w:rPr>
          <w:rFonts w:ascii="Times New Roman" w:eastAsia="Times New Roman" w:hAnsi="Times New Roman" w:cs="Times New Roman"/>
          <w:sz w:val="24"/>
          <w:szCs w:val="24"/>
        </w:rPr>
        <w:t>The</w:t>
      </w:r>
      <w:r w:rsidR="00FB0C30" w:rsidRPr="00E51662">
        <w:rPr>
          <w:rFonts w:ascii="Times New Roman" w:eastAsia="Times New Roman" w:hAnsi="Times New Roman" w:cs="Times New Roman"/>
          <w:sz w:val="24"/>
          <w:szCs w:val="24"/>
        </w:rPr>
        <w:t xml:space="preserve"> policy</w:t>
      </w:r>
      <w:r w:rsidR="00FB0C30">
        <w:rPr>
          <w:rFonts w:ascii="Times New Roman" w:eastAsia="Times New Roman" w:hAnsi="Times New Roman" w:cs="Times New Roman"/>
          <w:sz w:val="24"/>
          <w:szCs w:val="24"/>
        </w:rPr>
        <w:t xml:space="preserve"> change </w:t>
      </w:r>
      <w:r w:rsidR="00E51662">
        <w:rPr>
          <w:rFonts w:ascii="Times New Roman" w:eastAsia="Times New Roman" w:hAnsi="Times New Roman" w:cs="Times New Roman"/>
          <w:sz w:val="24"/>
          <w:szCs w:val="24"/>
        </w:rPr>
        <w:t xml:space="preserve">may have </w:t>
      </w:r>
      <w:r w:rsidR="00FB0C30">
        <w:rPr>
          <w:rFonts w:ascii="Times New Roman" w:eastAsia="Times New Roman" w:hAnsi="Times New Roman" w:cs="Times New Roman"/>
          <w:sz w:val="24"/>
          <w:szCs w:val="24"/>
        </w:rPr>
        <w:t xml:space="preserve">caused a 1-year blip </w:t>
      </w:r>
      <w:r w:rsidR="005F08E5" w:rsidRPr="00FB0C30">
        <w:rPr>
          <w:rFonts w:ascii="Times New Roman" w:eastAsia="Times New Roman" w:hAnsi="Times New Roman" w:cs="Times New Roman"/>
          <w:sz w:val="24"/>
          <w:szCs w:val="24"/>
        </w:rPr>
        <w:t xml:space="preserve">while plans </w:t>
      </w:r>
      <w:r w:rsidR="00FB0C30">
        <w:rPr>
          <w:rFonts w:ascii="Times New Roman" w:eastAsia="Times New Roman" w:hAnsi="Times New Roman" w:cs="Times New Roman"/>
          <w:sz w:val="24"/>
          <w:szCs w:val="24"/>
        </w:rPr>
        <w:t>became familiar with the new policy</w:t>
      </w:r>
      <w:r w:rsidR="005F08E5" w:rsidRPr="00FB0C30">
        <w:rPr>
          <w:rFonts w:ascii="Times New Roman" w:eastAsia="Times New Roman" w:hAnsi="Times New Roman" w:cs="Times New Roman"/>
          <w:sz w:val="24"/>
          <w:szCs w:val="24"/>
        </w:rPr>
        <w:t xml:space="preserve">. </w:t>
      </w:r>
      <w:r w:rsidR="00887BB1" w:rsidRPr="00FB0C30">
        <w:rPr>
          <w:rFonts w:ascii="Times New Roman" w:eastAsia="Times New Roman" w:hAnsi="Times New Roman" w:cs="Times New Roman"/>
          <w:sz w:val="24"/>
          <w:szCs w:val="24"/>
        </w:rPr>
        <w:t>Therefore our estimate for SAE applications reflects the decrease in SAE applications presented in CY2017 data</w:t>
      </w:r>
      <w:r w:rsidR="00FB0C30">
        <w:rPr>
          <w:rFonts w:ascii="Times New Roman" w:eastAsia="Times New Roman" w:hAnsi="Times New Roman" w:cs="Times New Roman"/>
          <w:sz w:val="24"/>
          <w:szCs w:val="24"/>
        </w:rPr>
        <w:t>, however as plans familiarize with the new policy we expect to see an increase in SAE applications</w:t>
      </w:r>
      <w:r w:rsidR="00887BB1" w:rsidRPr="00FB0C30">
        <w:rPr>
          <w:rFonts w:ascii="Times New Roman" w:eastAsia="Times New Roman" w:hAnsi="Times New Roman" w:cs="Times New Roman"/>
          <w:sz w:val="24"/>
          <w:szCs w:val="24"/>
        </w:rPr>
        <w:t xml:space="preserve">. </w:t>
      </w:r>
      <w:r w:rsidR="0057402E" w:rsidRPr="00FB0C30">
        <w:rPr>
          <w:rFonts w:ascii="Times New Roman" w:eastAsia="Times New Roman" w:hAnsi="Times New Roman" w:cs="Times New Roman"/>
          <w:sz w:val="24"/>
          <w:szCs w:val="24"/>
        </w:rPr>
        <w:t xml:space="preserve"> In addition, CMS noted an approximate </w:t>
      </w:r>
      <w:r w:rsidR="000E2893" w:rsidRPr="00FB0C30">
        <w:rPr>
          <w:rFonts w:ascii="Times New Roman" w:eastAsia="Times New Roman" w:hAnsi="Times New Roman" w:cs="Times New Roman"/>
          <w:sz w:val="24"/>
          <w:szCs w:val="24"/>
        </w:rPr>
        <w:t xml:space="preserve">48% </w:t>
      </w:r>
      <w:r w:rsidR="0057402E" w:rsidRPr="00FB0C30">
        <w:rPr>
          <w:rFonts w:ascii="Times New Roman" w:eastAsia="Times New Roman" w:hAnsi="Times New Roman" w:cs="Times New Roman"/>
          <w:sz w:val="24"/>
          <w:szCs w:val="24"/>
        </w:rPr>
        <w:t xml:space="preserve">decrease in the number of SNP applications submitted </w:t>
      </w:r>
      <w:r w:rsidR="004C1BE7" w:rsidRPr="00FB0C30">
        <w:rPr>
          <w:rFonts w:ascii="Times New Roman" w:eastAsia="Times New Roman" w:hAnsi="Times New Roman" w:cs="Times New Roman"/>
          <w:sz w:val="24"/>
          <w:szCs w:val="24"/>
        </w:rPr>
        <w:t xml:space="preserve">based on CY2017 data </w:t>
      </w:r>
      <w:r w:rsidR="0057402E" w:rsidRPr="00FB0C30">
        <w:rPr>
          <w:rFonts w:ascii="Times New Roman" w:eastAsia="Times New Roman" w:hAnsi="Times New Roman" w:cs="Times New Roman"/>
          <w:sz w:val="24"/>
          <w:szCs w:val="24"/>
        </w:rPr>
        <w:t>when compared to CY 2016</w:t>
      </w:r>
      <w:r w:rsidR="000E2893" w:rsidRPr="00FB0C30">
        <w:rPr>
          <w:rFonts w:ascii="Times New Roman" w:eastAsia="Times New Roman" w:hAnsi="Times New Roman" w:cs="Times New Roman"/>
          <w:sz w:val="24"/>
          <w:szCs w:val="24"/>
        </w:rPr>
        <w:t xml:space="preserve"> estimates (299-154 = 145/299 = 0.484 * 100 = 48.4%)</w:t>
      </w:r>
      <w:r w:rsidR="0057402E" w:rsidRPr="00FB0C30">
        <w:rPr>
          <w:rFonts w:ascii="Times New Roman" w:eastAsia="Times New Roman" w:hAnsi="Times New Roman" w:cs="Times New Roman"/>
          <w:sz w:val="24"/>
          <w:szCs w:val="24"/>
        </w:rPr>
        <w:t>. We believe the reduction in the SNP applications in CY2017 was attributed to the policy change to remove the requirement for D-SNPs to submit applications based upon their subtypes.</w:t>
      </w:r>
      <w:r w:rsidR="00A17EE7" w:rsidRPr="00FB0C30">
        <w:rPr>
          <w:rFonts w:ascii="Times New Roman" w:eastAsia="Times New Roman" w:hAnsi="Times New Roman" w:cs="Times New Roman"/>
          <w:sz w:val="24"/>
          <w:szCs w:val="24"/>
        </w:rPr>
        <w:t xml:space="preserve"> Therefore our estimate for SNP applications reflects the decrease in SNP applications presented in CY2017 data. </w:t>
      </w:r>
      <w:r w:rsidR="00173116" w:rsidRPr="00FB0C30">
        <w:rPr>
          <w:rFonts w:ascii="Times New Roman" w:eastAsia="Times New Roman" w:hAnsi="Times New Roman" w:cs="Times New Roman"/>
          <w:sz w:val="24"/>
          <w:szCs w:val="24"/>
        </w:rPr>
        <w:t xml:space="preserve"> </w:t>
      </w:r>
    </w:p>
    <w:p w14:paraId="51E0DAAB" w14:textId="77777777" w:rsidR="0057402E" w:rsidRPr="004F3EBC" w:rsidRDefault="0057402E" w:rsidP="0057402E">
      <w:pPr>
        <w:spacing w:after="0" w:line="240" w:lineRule="auto"/>
        <w:rPr>
          <w:rFonts w:ascii="Times New Roman" w:hAnsi="Times New Roman" w:cs="Times New Roman"/>
          <w:sz w:val="24"/>
          <w:szCs w:val="24"/>
        </w:rPr>
      </w:pPr>
    </w:p>
    <w:p w14:paraId="3A31AA50" w14:textId="77777777" w:rsidR="0057402E" w:rsidRPr="004F3EBC" w:rsidRDefault="0057402E" w:rsidP="0057402E">
      <w:pPr>
        <w:spacing w:after="0" w:line="240" w:lineRule="auto"/>
        <w:rPr>
          <w:rFonts w:ascii="Times New Roman" w:eastAsia="Times New Roman" w:hAnsi="Times New Roman" w:cs="Times New Roman"/>
          <w:sz w:val="24"/>
          <w:szCs w:val="24"/>
        </w:rPr>
      </w:pPr>
      <w:r w:rsidRPr="004F3EBC">
        <w:rPr>
          <w:rFonts w:ascii="Times New Roman" w:hAnsi="Times New Roman" w:cs="Times New Roman"/>
          <w:sz w:val="24"/>
          <w:szCs w:val="24"/>
        </w:rPr>
        <w:t xml:space="preserve">Additionally, we </w:t>
      </w:r>
      <w:r w:rsidRPr="004F3EBC">
        <w:rPr>
          <w:rFonts w:ascii="Times New Roman" w:eastAsia="Times New Roman" w:hAnsi="Times New Roman" w:cs="Times New Roman"/>
          <w:sz w:val="24"/>
          <w:szCs w:val="24"/>
        </w:rPr>
        <w:t xml:space="preserve">made some technical/clarification changes to specific portions of the 30 day package that were non- substantive in nature due to public comments received from the 60 day comment period. The changes reflected in the 30 day package include: (1) 3.11 Health Services Management Delivery –attestation #5 clarified that the requirement  to be Medicare certified only applies to certain types of providers and facilities (2) 3.11 Health Services Management Delivery – attestation #9 – inserted additional regulatory cite to clarify the basis for CMS authority related to RPPO networks and (3) Exception Request template- provided revised excel template in the 30 day package that included instructions and/or descriptions of content within the form that will permit the public to review and provided comments related to the form. </w:t>
      </w:r>
    </w:p>
    <w:p w14:paraId="1E5F90E3" w14:textId="77777777" w:rsidR="0057402E" w:rsidRPr="004F3EBC" w:rsidRDefault="0057402E" w:rsidP="0057402E">
      <w:pPr>
        <w:spacing w:after="0" w:line="240" w:lineRule="auto"/>
        <w:ind w:left="130" w:right="-20"/>
        <w:rPr>
          <w:rFonts w:ascii="Times New Roman" w:eastAsia="Times New Roman" w:hAnsi="Times New Roman" w:cs="Times New Roman"/>
          <w:sz w:val="24"/>
          <w:szCs w:val="24"/>
        </w:rPr>
      </w:pPr>
    </w:p>
    <w:p w14:paraId="5346156D" w14:textId="77777777" w:rsidR="0057402E" w:rsidRPr="004F3EBC" w:rsidRDefault="0057402E" w:rsidP="0057402E">
      <w:pPr>
        <w:spacing w:after="0" w:line="240" w:lineRule="auto"/>
        <w:rPr>
          <w:rFonts w:ascii="Times New Roman" w:hAnsi="Times New Roman" w:cs="Times New Roman"/>
          <w:sz w:val="24"/>
          <w:szCs w:val="24"/>
        </w:rPr>
      </w:pPr>
      <w:r w:rsidRPr="004F3EBC">
        <w:rPr>
          <w:rFonts w:ascii="Times New Roman" w:eastAsia="Times New Roman" w:hAnsi="Times New Roman" w:cs="Times New Roman"/>
          <w:sz w:val="24"/>
          <w:szCs w:val="24"/>
        </w:rPr>
        <w:t>The technical/clarification changes identified above are not anticipated to have any impact on the burden estimates for the CY 2018 MA application process. CMS believes the changes will assist applicants in enhancing their understanding of the application requirements and process.</w:t>
      </w:r>
    </w:p>
    <w:p w14:paraId="42B0E2F2" w14:textId="77777777" w:rsidR="0057402E" w:rsidRPr="004F3EBC" w:rsidRDefault="0057402E" w:rsidP="00B87EFE">
      <w:pPr>
        <w:spacing w:after="0" w:line="240" w:lineRule="auto"/>
        <w:rPr>
          <w:rFonts w:ascii="Times New Roman" w:hAnsi="Times New Roman" w:cs="Times New Roman"/>
          <w:sz w:val="24"/>
          <w:szCs w:val="24"/>
        </w:rPr>
      </w:pPr>
    </w:p>
    <w:p w14:paraId="16FF2A6B" w14:textId="77777777" w:rsidR="00B711F5" w:rsidRPr="004F3EBC" w:rsidRDefault="00B711F5" w:rsidP="00B87EFE">
      <w:pPr>
        <w:spacing w:after="0" w:line="240" w:lineRule="auto"/>
        <w:rPr>
          <w:rFonts w:ascii="Times New Roman" w:hAnsi="Times New Roman" w:cs="Times New Roman"/>
          <w:sz w:val="24"/>
          <w:szCs w:val="24"/>
        </w:rPr>
      </w:pPr>
      <w:r w:rsidRPr="004F3EBC">
        <w:rPr>
          <w:rFonts w:ascii="Times New Roman" w:eastAsia="Calibri" w:hAnsi="Times New Roman" w:cs="Times New Roman"/>
          <w:sz w:val="24"/>
          <w:szCs w:val="24"/>
        </w:rPr>
        <w:t>As such, there are no significant changes in the application content from CY2017 to CY 2018 therefore the burden is expected to remain constant for the applicant as reflected below in Table 3.</w:t>
      </w:r>
    </w:p>
    <w:p w14:paraId="560B0FCE" w14:textId="77777777" w:rsidR="00B711F5" w:rsidRPr="004F3EBC" w:rsidRDefault="00B711F5" w:rsidP="00B87EFE">
      <w:pPr>
        <w:spacing w:after="0" w:line="240" w:lineRule="auto"/>
        <w:rPr>
          <w:rFonts w:ascii="Times New Roman" w:hAnsi="Times New Roman" w:cs="Times New Roman"/>
          <w:sz w:val="24"/>
          <w:szCs w:val="24"/>
        </w:rPr>
      </w:pPr>
    </w:p>
    <w:p w14:paraId="016A2FE0" w14:textId="77777777" w:rsidR="00396E0B" w:rsidRPr="00396E0B" w:rsidRDefault="00396E0B" w:rsidP="00B87EFE">
      <w:pPr>
        <w:spacing w:after="0" w:line="240" w:lineRule="auto"/>
        <w:rPr>
          <w:rFonts w:ascii="Times New Roman" w:hAnsi="Times New Roman" w:cs="Times New Roman"/>
          <w:sz w:val="24"/>
          <w:szCs w:val="24"/>
        </w:rPr>
      </w:pPr>
      <w:r w:rsidRPr="004F3EBC">
        <w:rPr>
          <w:rFonts w:ascii="Times New Roman" w:hAnsi="Times New Roman" w:cs="Times New Roman"/>
          <w:sz w:val="24"/>
          <w:szCs w:val="24"/>
        </w:rPr>
        <w:t xml:space="preserve">We have </w:t>
      </w:r>
      <w:r w:rsidR="00336A15" w:rsidRPr="004F3EBC">
        <w:rPr>
          <w:rFonts w:ascii="Times New Roman" w:hAnsi="Times New Roman" w:cs="Times New Roman"/>
          <w:sz w:val="24"/>
          <w:szCs w:val="24"/>
        </w:rPr>
        <w:t xml:space="preserve">also </w:t>
      </w:r>
      <w:r w:rsidRPr="004F3EBC">
        <w:rPr>
          <w:rFonts w:ascii="Times New Roman" w:hAnsi="Times New Roman" w:cs="Times New Roman"/>
          <w:sz w:val="24"/>
          <w:szCs w:val="24"/>
        </w:rPr>
        <w:t xml:space="preserve">adjusted our cost estimates by using the most recent BLS wage </w:t>
      </w:r>
      <w:r w:rsidR="00336A15" w:rsidRPr="004F3EBC">
        <w:rPr>
          <w:rFonts w:ascii="Times New Roman" w:hAnsi="Times New Roman" w:cs="Times New Roman"/>
          <w:sz w:val="24"/>
          <w:szCs w:val="24"/>
        </w:rPr>
        <w:t>data</w:t>
      </w:r>
      <w:r w:rsidRPr="004F3EBC">
        <w:rPr>
          <w:rFonts w:ascii="Times New Roman" w:hAnsi="Times New Roman" w:cs="Times New Roman"/>
          <w:sz w:val="24"/>
          <w:szCs w:val="24"/>
        </w:rPr>
        <w:t>.</w:t>
      </w:r>
    </w:p>
    <w:p w14:paraId="61BB5647" w14:textId="77777777" w:rsidR="001D1853" w:rsidRDefault="001D1853" w:rsidP="00D53BF8">
      <w:pPr>
        <w:spacing w:after="0" w:line="240" w:lineRule="auto"/>
        <w:rPr>
          <w:rFonts w:ascii="Times New Roman" w:eastAsia="Times New Roman" w:hAnsi="Times New Roman" w:cs="Times New Roman"/>
          <w:b/>
          <w:bCs/>
          <w:spacing w:val="1"/>
          <w:sz w:val="24"/>
          <w:szCs w:val="24"/>
        </w:rPr>
      </w:pPr>
    </w:p>
    <w:p w14:paraId="6AE9BA95" w14:textId="77777777" w:rsidR="00D53BF8" w:rsidRPr="00396E0B" w:rsidRDefault="00D53BF8" w:rsidP="003B6FFC">
      <w:pPr>
        <w:spacing w:after="0" w:line="240" w:lineRule="auto"/>
        <w:jc w:val="center"/>
        <w:rPr>
          <w:rFonts w:ascii="Times New Roman" w:eastAsia="Times New Roman" w:hAnsi="Times New Roman" w:cs="Times New Roman"/>
          <w:sz w:val="24"/>
          <w:szCs w:val="24"/>
        </w:rPr>
      </w:pPr>
      <w:r w:rsidRPr="00396E0B">
        <w:rPr>
          <w:rFonts w:ascii="Times New Roman" w:eastAsia="Times New Roman" w:hAnsi="Times New Roman" w:cs="Times New Roman"/>
          <w:b/>
          <w:bCs/>
          <w:spacing w:val="1"/>
          <w:sz w:val="24"/>
          <w:szCs w:val="24"/>
        </w:rPr>
        <w:t>Table 3: Su</w:t>
      </w:r>
      <w:r w:rsidRPr="00396E0B">
        <w:rPr>
          <w:rFonts w:ascii="Times New Roman" w:eastAsia="Times New Roman" w:hAnsi="Times New Roman" w:cs="Times New Roman"/>
          <w:b/>
          <w:bCs/>
          <w:spacing w:val="-1"/>
          <w:sz w:val="24"/>
          <w:szCs w:val="24"/>
        </w:rPr>
        <w:t>m</w:t>
      </w:r>
      <w:r w:rsidRPr="00396E0B">
        <w:rPr>
          <w:rFonts w:ascii="Times New Roman" w:eastAsia="Times New Roman" w:hAnsi="Times New Roman" w:cs="Times New Roman"/>
          <w:b/>
          <w:bCs/>
          <w:spacing w:val="-3"/>
          <w:sz w:val="24"/>
          <w:szCs w:val="24"/>
        </w:rPr>
        <w:t>m</w:t>
      </w:r>
      <w:r w:rsidRPr="00396E0B">
        <w:rPr>
          <w:rFonts w:ascii="Times New Roman" w:eastAsia="Times New Roman" w:hAnsi="Times New Roman" w:cs="Times New Roman"/>
          <w:b/>
          <w:bCs/>
          <w:sz w:val="24"/>
          <w:szCs w:val="24"/>
        </w:rPr>
        <w:t>a</w:t>
      </w:r>
      <w:r w:rsidRPr="00396E0B">
        <w:rPr>
          <w:rFonts w:ascii="Times New Roman" w:eastAsia="Times New Roman" w:hAnsi="Times New Roman" w:cs="Times New Roman"/>
          <w:b/>
          <w:bCs/>
          <w:spacing w:val="-1"/>
          <w:sz w:val="24"/>
          <w:szCs w:val="24"/>
        </w:rPr>
        <w:t>r</w:t>
      </w:r>
      <w:r w:rsidRPr="00396E0B">
        <w:rPr>
          <w:rFonts w:ascii="Times New Roman" w:eastAsia="Times New Roman" w:hAnsi="Times New Roman" w:cs="Times New Roman"/>
          <w:b/>
          <w:bCs/>
          <w:sz w:val="24"/>
          <w:szCs w:val="24"/>
        </w:rPr>
        <w:t>y of</w:t>
      </w:r>
      <w:r w:rsidRPr="00396E0B">
        <w:rPr>
          <w:rFonts w:ascii="Times New Roman" w:eastAsia="Times New Roman" w:hAnsi="Times New Roman" w:cs="Times New Roman"/>
          <w:b/>
          <w:bCs/>
          <w:spacing w:val="2"/>
          <w:sz w:val="24"/>
          <w:szCs w:val="24"/>
        </w:rPr>
        <w:t xml:space="preserve"> </w:t>
      </w:r>
      <w:r w:rsidRPr="00396E0B">
        <w:rPr>
          <w:rFonts w:ascii="Times New Roman" w:eastAsia="Times New Roman" w:hAnsi="Times New Roman" w:cs="Times New Roman"/>
          <w:b/>
          <w:bCs/>
          <w:spacing w:val="1"/>
          <w:sz w:val="24"/>
          <w:szCs w:val="24"/>
        </w:rPr>
        <w:t>Bu</w:t>
      </w:r>
      <w:r w:rsidRPr="00396E0B">
        <w:rPr>
          <w:rFonts w:ascii="Times New Roman" w:eastAsia="Times New Roman" w:hAnsi="Times New Roman" w:cs="Times New Roman"/>
          <w:b/>
          <w:bCs/>
          <w:spacing w:val="-1"/>
          <w:sz w:val="24"/>
          <w:szCs w:val="24"/>
        </w:rPr>
        <w:t>r</w:t>
      </w:r>
      <w:r w:rsidRPr="00396E0B">
        <w:rPr>
          <w:rFonts w:ascii="Times New Roman" w:eastAsia="Times New Roman" w:hAnsi="Times New Roman" w:cs="Times New Roman"/>
          <w:b/>
          <w:bCs/>
          <w:spacing w:val="1"/>
          <w:sz w:val="24"/>
          <w:szCs w:val="24"/>
        </w:rPr>
        <w:t>d</w:t>
      </w:r>
      <w:r w:rsidRPr="00396E0B">
        <w:rPr>
          <w:rFonts w:ascii="Times New Roman" w:eastAsia="Times New Roman" w:hAnsi="Times New Roman" w:cs="Times New Roman"/>
          <w:b/>
          <w:bCs/>
          <w:spacing w:val="-1"/>
          <w:sz w:val="24"/>
          <w:szCs w:val="24"/>
        </w:rPr>
        <w:t>e</w:t>
      </w:r>
      <w:r w:rsidRPr="00396E0B">
        <w:rPr>
          <w:rFonts w:ascii="Times New Roman" w:eastAsia="Times New Roman" w:hAnsi="Times New Roman" w:cs="Times New Roman"/>
          <w:b/>
          <w:bCs/>
          <w:sz w:val="24"/>
          <w:szCs w:val="24"/>
        </w:rPr>
        <w:t>n</w:t>
      </w:r>
      <w:r w:rsidRPr="00396E0B">
        <w:rPr>
          <w:rFonts w:ascii="Times New Roman" w:eastAsia="Times New Roman" w:hAnsi="Times New Roman" w:cs="Times New Roman"/>
          <w:b/>
          <w:bCs/>
          <w:spacing w:val="1"/>
          <w:sz w:val="24"/>
          <w:szCs w:val="24"/>
        </w:rPr>
        <w:t xml:space="preserve"> </w:t>
      </w:r>
      <w:r w:rsidRPr="00396E0B">
        <w:rPr>
          <w:rFonts w:ascii="Times New Roman" w:eastAsia="Times New Roman" w:hAnsi="Times New Roman" w:cs="Times New Roman"/>
          <w:b/>
          <w:bCs/>
          <w:sz w:val="24"/>
          <w:szCs w:val="24"/>
        </w:rPr>
        <w:t>Ho</w:t>
      </w:r>
      <w:r w:rsidRPr="00396E0B">
        <w:rPr>
          <w:rFonts w:ascii="Times New Roman" w:eastAsia="Times New Roman" w:hAnsi="Times New Roman" w:cs="Times New Roman"/>
          <w:b/>
          <w:bCs/>
          <w:spacing w:val="1"/>
          <w:sz w:val="24"/>
          <w:szCs w:val="24"/>
        </w:rPr>
        <w:t>u</w:t>
      </w:r>
      <w:r w:rsidRPr="00396E0B">
        <w:rPr>
          <w:rFonts w:ascii="Times New Roman" w:eastAsia="Times New Roman" w:hAnsi="Times New Roman" w:cs="Times New Roman"/>
          <w:b/>
          <w:bCs/>
          <w:spacing w:val="-1"/>
          <w:sz w:val="24"/>
          <w:szCs w:val="24"/>
        </w:rPr>
        <w:t>r</w:t>
      </w:r>
      <w:r w:rsidRPr="00396E0B">
        <w:rPr>
          <w:rFonts w:ascii="Times New Roman" w:eastAsia="Times New Roman" w:hAnsi="Times New Roman" w:cs="Times New Roman"/>
          <w:b/>
          <w:bCs/>
          <w:sz w:val="24"/>
          <w:szCs w:val="24"/>
        </w:rPr>
        <w:t>s Co</w:t>
      </w:r>
      <w:r w:rsidRPr="00396E0B">
        <w:rPr>
          <w:rFonts w:ascii="Times New Roman" w:eastAsia="Times New Roman" w:hAnsi="Times New Roman" w:cs="Times New Roman"/>
          <w:b/>
          <w:bCs/>
          <w:spacing w:val="-3"/>
          <w:sz w:val="24"/>
          <w:szCs w:val="24"/>
        </w:rPr>
        <w:t>m</w:t>
      </w:r>
      <w:r w:rsidRPr="00396E0B">
        <w:rPr>
          <w:rFonts w:ascii="Times New Roman" w:eastAsia="Times New Roman" w:hAnsi="Times New Roman" w:cs="Times New Roman"/>
          <w:b/>
          <w:bCs/>
          <w:spacing w:val="1"/>
          <w:sz w:val="24"/>
          <w:szCs w:val="24"/>
        </w:rPr>
        <w:t>p</w:t>
      </w:r>
      <w:r w:rsidRPr="00396E0B">
        <w:rPr>
          <w:rFonts w:ascii="Times New Roman" w:eastAsia="Times New Roman" w:hAnsi="Times New Roman" w:cs="Times New Roman"/>
          <w:b/>
          <w:bCs/>
          <w:sz w:val="24"/>
          <w:szCs w:val="24"/>
        </w:rPr>
        <w:t>a</w:t>
      </w:r>
      <w:r w:rsidRPr="00396E0B">
        <w:rPr>
          <w:rFonts w:ascii="Times New Roman" w:eastAsia="Times New Roman" w:hAnsi="Times New Roman" w:cs="Times New Roman"/>
          <w:b/>
          <w:bCs/>
          <w:spacing w:val="-1"/>
          <w:sz w:val="24"/>
          <w:szCs w:val="24"/>
        </w:rPr>
        <w:t>r</w:t>
      </w:r>
      <w:r w:rsidRPr="00396E0B">
        <w:rPr>
          <w:rFonts w:ascii="Times New Roman" w:eastAsia="Times New Roman" w:hAnsi="Times New Roman" w:cs="Times New Roman"/>
          <w:b/>
          <w:bCs/>
          <w:sz w:val="24"/>
          <w:szCs w:val="24"/>
        </w:rPr>
        <w:t>ison</w:t>
      </w:r>
      <w:r w:rsidRPr="00396E0B">
        <w:rPr>
          <w:rFonts w:ascii="Times New Roman" w:eastAsia="Times New Roman" w:hAnsi="Times New Roman" w:cs="Times New Roman"/>
          <w:b/>
          <w:bCs/>
          <w:spacing w:val="1"/>
          <w:sz w:val="24"/>
          <w:szCs w:val="24"/>
        </w:rPr>
        <w:t xml:space="preserve"> </w:t>
      </w:r>
      <w:r w:rsidRPr="00396E0B">
        <w:rPr>
          <w:rFonts w:ascii="Times New Roman" w:eastAsia="Times New Roman" w:hAnsi="Times New Roman" w:cs="Times New Roman"/>
          <w:b/>
          <w:bCs/>
          <w:sz w:val="24"/>
          <w:szCs w:val="24"/>
        </w:rPr>
        <w:t>CY2</w:t>
      </w:r>
      <w:r w:rsidRPr="00396E0B">
        <w:rPr>
          <w:rFonts w:ascii="Times New Roman" w:eastAsia="Times New Roman" w:hAnsi="Times New Roman" w:cs="Times New Roman"/>
          <w:b/>
          <w:bCs/>
          <w:spacing w:val="2"/>
          <w:sz w:val="24"/>
          <w:szCs w:val="24"/>
        </w:rPr>
        <w:t>0</w:t>
      </w:r>
      <w:r w:rsidRPr="00396E0B">
        <w:rPr>
          <w:rFonts w:ascii="Times New Roman" w:eastAsia="Times New Roman" w:hAnsi="Times New Roman" w:cs="Times New Roman"/>
          <w:b/>
          <w:bCs/>
          <w:sz w:val="24"/>
          <w:szCs w:val="24"/>
        </w:rPr>
        <w:t>1</w:t>
      </w:r>
      <w:r w:rsidR="00A40902">
        <w:rPr>
          <w:rFonts w:ascii="Times New Roman" w:eastAsia="Times New Roman" w:hAnsi="Times New Roman" w:cs="Times New Roman"/>
          <w:b/>
          <w:bCs/>
          <w:sz w:val="24"/>
          <w:szCs w:val="24"/>
        </w:rPr>
        <w:t>7</w:t>
      </w:r>
      <w:r w:rsidRPr="00396E0B">
        <w:rPr>
          <w:rFonts w:ascii="Times New Roman" w:eastAsia="Times New Roman" w:hAnsi="Times New Roman" w:cs="Times New Roman"/>
          <w:b/>
          <w:bCs/>
          <w:sz w:val="24"/>
          <w:szCs w:val="24"/>
        </w:rPr>
        <w:t xml:space="preserve"> </w:t>
      </w:r>
      <w:r w:rsidRPr="00396E0B">
        <w:rPr>
          <w:rFonts w:ascii="Times New Roman" w:eastAsia="Times New Roman" w:hAnsi="Times New Roman" w:cs="Times New Roman"/>
          <w:b/>
          <w:bCs/>
          <w:spacing w:val="-1"/>
          <w:sz w:val="24"/>
          <w:szCs w:val="24"/>
        </w:rPr>
        <w:t>t</w:t>
      </w:r>
      <w:r w:rsidRPr="00396E0B">
        <w:rPr>
          <w:rFonts w:ascii="Times New Roman" w:eastAsia="Times New Roman" w:hAnsi="Times New Roman" w:cs="Times New Roman"/>
          <w:b/>
          <w:bCs/>
          <w:sz w:val="24"/>
          <w:szCs w:val="24"/>
        </w:rPr>
        <w:t>o CY</w:t>
      </w:r>
      <w:r w:rsidR="00A40902">
        <w:rPr>
          <w:rFonts w:ascii="Times New Roman" w:eastAsia="Times New Roman" w:hAnsi="Times New Roman" w:cs="Times New Roman"/>
          <w:b/>
          <w:bCs/>
          <w:sz w:val="24"/>
          <w:szCs w:val="24"/>
        </w:rPr>
        <w:t>2018</w:t>
      </w:r>
    </w:p>
    <w:tbl>
      <w:tblPr>
        <w:tblW w:w="8987" w:type="dxa"/>
        <w:tblInd w:w="208" w:type="dxa"/>
        <w:tblLayout w:type="fixed"/>
        <w:tblCellMar>
          <w:left w:w="0" w:type="dxa"/>
          <w:right w:w="0" w:type="dxa"/>
        </w:tblCellMar>
        <w:tblLook w:val="01E0" w:firstRow="1" w:lastRow="1" w:firstColumn="1" w:lastColumn="1" w:noHBand="0" w:noVBand="0"/>
      </w:tblPr>
      <w:tblGrid>
        <w:gridCol w:w="1417"/>
        <w:gridCol w:w="1256"/>
        <w:gridCol w:w="1084"/>
        <w:gridCol w:w="1360"/>
        <w:gridCol w:w="121"/>
        <w:gridCol w:w="139"/>
        <w:gridCol w:w="1240"/>
        <w:gridCol w:w="1010"/>
        <w:gridCol w:w="1360"/>
      </w:tblGrid>
      <w:tr w:rsidR="001D1853" w:rsidRPr="001D1853" w14:paraId="727B134B" w14:textId="77777777" w:rsidTr="003B6FFC">
        <w:trPr>
          <w:trHeight w:hRule="exact" w:val="214"/>
        </w:trPr>
        <w:tc>
          <w:tcPr>
            <w:tcW w:w="1417" w:type="dxa"/>
            <w:vMerge w:val="restart"/>
            <w:tcBorders>
              <w:top w:val="single" w:sz="4" w:space="0" w:color="000000"/>
              <w:left w:val="single" w:sz="4" w:space="0" w:color="000000"/>
              <w:right w:val="single" w:sz="4" w:space="0" w:color="000000"/>
            </w:tcBorders>
          </w:tcPr>
          <w:p w14:paraId="23A7D4CD" w14:textId="77777777" w:rsidR="001D1853" w:rsidRPr="001D1853" w:rsidRDefault="001D1853" w:rsidP="001D1853">
            <w:pPr>
              <w:spacing w:after="0" w:line="240" w:lineRule="auto"/>
              <w:rPr>
                <w:rFonts w:ascii="Calibri" w:eastAsia="Calibri" w:hAnsi="Calibri" w:cs="Times New Roman"/>
              </w:rPr>
            </w:pPr>
          </w:p>
        </w:tc>
        <w:tc>
          <w:tcPr>
            <w:tcW w:w="1256" w:type="dxa"/>
            <w:vMerge w:val="restart"/>
            <w:tcBorders>
              <w:top w:val="single" w:sz="4" w:space="0" w:color="000000"/>
              <w:left w:val="single" w:sz="4" w:space="0" w:color="000000"/>
              <w:right w:val="single" w:sz="4" w:space="0" w:color="000000"/>
            </w:tcBorders>
          </w:tcPr>
          <w:p w14:paraId="789B7AE3"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CY 2017 N</w:t>
            </w:r>
            <w:r w:rsidRPr="001D1853">
              <w:rPr>
                <w:rFonts w:ascii="Times New Roman" w:eastAsia="Times New Roman" w:hAnsi="Times New Roman" w:cs="Times New Roman"/>
                <w:b/>
                <w:bCs/>
                <w:spacing w:val="1"/>
                <w:sz w:val="18"/>
                <w:szCs w:val="18"/>
              </w:rPr>
              <w:t>u</w:t>
            </w:r>
            <w:r w:rsidRPr="001D1853">
              <w:rPr>
                <w:rFonts w:ascii="Times New Roman" w:eastAsia="Times New Roman" w:hAnsi="Times New Roman" w:cs="Times New Roman"/>
                <w:b/>
                <w:bCs/>
                <w:spacing w:val="-4"/>
                <w:sz w:val="18"/>
                <w:szCs w:val="18"/>
              </w:rPr>
              <w:t>m</w:t>
            </w:r>
            <w:r w:rsidRPr="001D1853">
              <w:rPr>
                <w:rFonts w:ascii="Times New Roman" w:eastAsia="Times New Roman" w:hAnsi="Times New Roman" w:cs="Times New Roman"/>
                <w:b/>
                <w:bCs/>
                <w:spacing w:val="1"/>
                <w:sz w:val="18"/>
                <w:szCs w:val="18"/>
              </w:rPr>
              <w:t>b</w:t>
            </w:r>
            <w:r w:rsidRPr="001D1853">
              <w:rPr>
                <w:rFonts w:ascii="Times New Roman" w:eastAsia="Times New Roman" w:hAnsi="Times New Roman" w:cs="Times New Roman"/>
                <w:b/>
                <w:bCs/>
                <w:spacing w:val="2"/>
                <w:sz w:val="18"/>
                <w:szCs w:val="18"/>
              </w:rPr>
              <w:t>e</w:t>
            </w:r>
            <w:r w:rsidRPr="001D1853">
              <w:rPr>
                <w:rFonts w:ascii="Times New Roman" w:eastAsia="Times New Roman" w:hAnsi="Times New Roman" w:cs="Times New Roman"/>
                <w:b/>
                <w:bCs/>
                <w:sz w:val="18"/>
                <w:szCs w:val="18"/>
              </w:rPr>
              <w:t xml:space="preserve">r </w:t>
            </w:r>
            <w:r w:rsidRPr="001D1853">
              <w:rPr>
                <w:rFonts w:ascii="Times New Roman" w:eastAsia="Times New Roman" w:hAnsi="Times New Roman" w:cs="Times New Roman"/>
                <w:b/>
                <w:bCs/>
                <w:spacing w:val="-1"/>
                <w:sz w:val="18"/>
                <w:szCs w:val="18"/>
              </w:rPr>
              <w:t>o</w:t>
            </w:r>
            <w:r w:rsidRPr="001D1853">
              <w:rPr>
                <w:rFonts w:ascii="Times New Roman" w:eastAsia="Times New Roman" w:hAnsi="Times New Roman" w:cs="Times New Roman"/>
                <w:b/>
                <w:bCs/>
                <w:sz w:val="18"/>
                <w:szCs w:val="18"/>
              </w:rPr>
              <w:t>f</w:t>
            </w:r>
          </w:p>
          <w:p w14:paraId="7FC63C10"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R</w:t>
            </w:r>
            <w:r w:rsidRPr="001D1853">
              <w:rPr>
                <w:rFonts w:ascii="Times New Roman" w:eastAsia="Times New Roman" w:hAnsi="Times New Roman" w:cs="Times New Roman"/>
                <w:b/>
                <w:bCs/>
                <w:spacing w:val="-1"/>
                <w:sz w:val="18"/>
                <w:szCs w:val="18"/>
              </w:rPr>
              <w:t>e</w:t>
            </w:r>
            <w:r w:rsidRPr="001D1853">
              <w:rPr>
                <w:rFonts w:ascii="Times New Roman" w:eastAsia="Times New Roman" w:hAnsi="Times New Roman" w:cs="Times New Roman"/>
                <w:b/>
                <w:bCs/>
                <w:sz w:val="18"/>
                <w:szCs w:val="18"/>
              </w:rPr>
              <w:t>s</w:t>
            </w:r>
            <w:r w:rsidRPr="001D1853">
              <w:rPr>
                <w:rFonts w:ascii="Times New Roman" w:eastAsia="Times New Roman" w:hAnsi="Times New Roman" w:cs="Times New Roman"/>
                <w:b/>
                <w:bCs/>
                <w:spacing w:val="1"/>
                <w:sz w:val="18"/>
                <w:szCs w:val="18"/>
              </w:rPr>
              <w:t>po</w:t>
            </w:r>
            <w:r w:rsidRPr="001D1853">
              <w:rPr>
                <w:rFonts w:ascii="Times New Roman" w:eastAsia="Times New Roman" w:hAnsi="Times New Roman" w:cs="Times New Roman"/>
                <w:b/>
                <w:bCs/>
                <w:spacing w:val="-2"/>
                <w:sz w:val="18"/>
                <w:szCs w:val="18"/>
              </w:rPr>
              <w:t>n</w:t>
            </w:r>
            <w:r w:rsidRPr="001D1853">
              <w:rPr>
                <w:rFonts w:ascii="Times New Roman" w:eastAsia="Times New Roman" w:hAnsi="Times New Roman" w:cs="Times New Roman"/>
                <w:b/>
                <w:bCs/>
                <w:spacing w:val="1"/>
                <w:sz w:val="18"/>
                <w:szCs w:val="18"/>
              </w:rPr>
              <w:t>d</w:t>
            </w:r>
            <w:r w:rsidRPr="001D1853">
              <w:rPr>
                <w:rFonts w:ascii="Times New Roman" w:eastAsia="Times New Roman" w:hAnsi="Times New Roman" w:cs="Times New Roman"/>
                <w:b/>
                <w:bCs/>
                <w:spacing w:val="-1"/>
                <w:sz w:val="18"/>
                <w:szCs w:val="18"/>
              </w:rPr>
              <w:t>e</w:t>
            </w:r>
            <w:r w:rsidRPr="001D1853">
              <w:rPr>
                <w:rFonts w:ascii="Times New Roman" w:eastAsia="Times New Roman" w:hAnsi="Times New Roman" w:cs="Times New Roman"/>
                <w:b/>
                <w:bCs/>
                <w:spacing w:val="-2"/>
                <w:sz w:val="18"/>
                <w:szCs w:val="18"/>
              </w:rPr>
              <w:t>n</w:t>
            </w:r>
            <w:r w:rsidRPr="001D1853">
              <w:rPr>
                <w:rFonts w:ascii="Times New Roman" w:eastAsia="Times New Roman" w:hAnsi="Times New Roman" w:cs="Times New Roman"/>
                <w:b/>
                <w:bCs/>
                <w:sz w:val="18"/>
                <w:szCs w:val="18"/>
              </w:rPr>
              <w:t>ts</w:t>
            </w:r>
          </w:p>
        </w:tc>
        <w:tc>
          <w:tcPr>
            <w:tcW w:w="1084" w:type="dxa"/>
            <w:vMerge w:val="restart"/>
            <w:tcBorders>
              <w:top w:val="single" w:sz="4" w:space="0" w:color="000000"/>
              <w:left w:val="single" w:sz="4" w:space="0" w:color="000000"/>
              <w:right w:val="single" w:sz="4" w:space="0" w:color="000000"/>
            </w:tcBorders>
          </w:tcPr>
          <w:p w14:paraId="72FB3DB3"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 xml:space="preserve">CY </w:t>
            </w:r>
            <w:r w:rsidRPr="001D1853">
              <w:rPr>
                <w:rFonts w:ascii="Times New Roman" w:eastAsia="Times New Roman" w:hAnsi="Times New Roman" w:cs="Times New Roman"/>
                <w:b/>
                <w:bCs/>
                <w:spacing w:val="1"/>
                <w:sz w:val="18"/>
                <w:szCs w:val="18"/>
              </w:rPr>
              <w:t>2017</w:t>
            </w:r>
          </w:p>
          <w:p w14:paraId="2B7B0107"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Est</w:t>
            </w:r>
            <w:r w:rsidRPr="001D1853">
              <w:rPr>
                <w:rFonts w:ascii="Times New Roman" w:eastAsia="Times New Roman" w:hAnsi="Times New Roman" w:cs="Times New Roman"/>
                <w:b/>
                <w:bCs/>
                <w:spacing w:val="3"/>
                <w:sz w:val="18"/>
                <w:szCs w:val="18"/>
              </w:rPr>
              <w:t>i</w:t>
            </w:r>
            <w:r w:rsidRPr="001D1853">
              <w:rPr>
                <w:rFonts w:ascii="Times New Roman" w:eastAsia="Times New Roman" w:hAnsi="Times New Roman" w:cs="Times New Roman"/>
                <w:b/>
                <w:bCs/>
                <w:spacing w:val="-4"/>
                <w:sz w:val="18"/>
                <w:szCs w:val="18"/>
              </w:rPr>
              <w:t>m</w:t>
            </w:r>
            <w:r w:rsidRPr="001D1853">
              <w:rPr>
                <w:rFonts w:ascii="Times New Roman" w:eastAsia="Times New Roman" w:hAnsi="Times New Roman" w:cs="Times New Roman"/>
                <w:b/>
                <w:bCs/>
                <w:spacing w:val="-1"/>
                <w:sz w:val="18"/>
                <w:szCs w:val="18"/>
              </w:rPr>
              <w:t>a</w:t>
            </w:r>
            <w:r w:rsidRPr="001D1853">
              <w:rPr>
                <w:rFonts w:ascii="Times New Roman" w:eastAsia="Times New Roman" w:hAnsi="Times New Roman" w:cs="Times New Roman"/>
                <w:b/>
                <w:bCs/>
                <w:sz w:val="18"/>
                <w:szCs w:val="18"/>
              </w:rPr>
              <w:t>t</w:t>
            </w:r>
            <w:r w:rsidRPr="001D1853">
              <w:rPr>
                <w:rFonts w:ascii="Times New Roman" w:eastAsia="Times New Roman" w:hAnsi="Times New Roman" w:cs="Times New Roman"/>
                <w:b/>
                <w:bCs/>
                <w:spacing w:val="-1"/>
                <w:sz w:val="18"/>
                <w:szCs w:val="18"/>
              </w:rPr>
              <w:t>e</w:t>
            </w:r>
            <w:r w:rsidRPr="001D1853">
              <w:rPr>
                <w:rFonts w:ascii="Times New Roman" w:eastAsia="Times New Roman" w:hAnsi="Times New Roman" w:cs="Times New Roman"/>
                <w:b/>
                <w:bCs/>
                <w:sz w:val="18"/>
                <w:szCs w:val="18"/>
              </w:rPr>
              <w:t>s</w:t>
            </w:r>
          </w:p>
          <w:p w14:paraId="28E32CE8"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w:t>
            </w:r>
            <w:r w:rsidRPr="001D1853">
              <w:rPr>
                <w:rFonts w:ascii="Times New Roman" w:eastAsia="Times New Roman" w:hAnsi="Times New Roman" w:cs="Times New Roman"/>
                <w:b/>
                <w:bCs/>
                <w:spacing w:val="-2"/>
                <w:sz w:val="18"/>
                <w:szCs w:val="18"/>
              </w:rPr>
              <w:t>h</w:t>
            </w:r>
            <w:r w:rsidRPr="001D1853">
              <w:rPr>
                <w:rFonts w:ascii="Times New Roman" w:eastAsia="Times New Roman" w:hAnsi="Times New Roman" w:cs="Times New Roman"/>
                <w:b/>
                <w:bCs/>
                <w:spacing w:val="1"/>
                <w:sz w:val="18"/>
                <w:szCs w:val="18"/>
              </w:rPr>
              <w:t>o</w:t>
            </w:r>
            <w:r w:rsidRPr="001D1853">
              <w:rPr>
                <w:rFonts w:ascii="Times New Roman" w:eastAsia="Times New Roman" w:hAnsi="Times New Roman" w:cs="Times New Roman"/>
                <w:b/>
                <w:bCs/>
                <w:spacing w:val="-2"/>
                <w:sz w:val="18"/>
                <w:szCs w:val="18"/>
              </w:rPr>
              <w:t>u</w:t>
            </w:r>
            <w:r w:rsidRPr="001D1853">
              <w:rPr>
                <w:rFonts w:ascii="Times New Roman" w:eastAsia="Times New Roman" w:hAnsi="Times New Roman" w:cs="Times New Roman"/>
                <w:b/>
                <w:bCs/>
                <w:spacing w:val="-1"/>
                <w:sz w:val="18"/>
                <w:szCs w:val="18"/>
              </w:rPr>
              <w:t>r</w:t>
            </w:r>
            <w:r w:rsidRPr="001D1853">
              <w:rPr>
                <w:rFonts w:ascii="Times New Roman" w:eastAsia="Times New Roman" w:hAnsi="Times New Roman" w:cs="Times New Roman"/>
                <w:b/>
                <w:bCs/>
                <w:sz w:val="18"/>
                <w:szCs w:val="18"/>
              </w:rPr>
              <w:t>s)</w:t>
            </w:r>
          </w:p>
        </w:tc>
        <w:tc>
          <w:tcPr>
            <w:tcW w:w="1360" w:type="dxa"/>
            <w:vMerge w:val="restart"/>
            <w:tcBorders>
              <w:top w:val="single" w:sz="4" w:space="0" w:color="000000"/>
              <w:left w:val="single" w:sz="4" w:space="0" w:color="000000"/>
              <w:right w:val="single" w:sz="4" w:space="0" w:color="000000"/>
            </w:tcBorders>
          </w:tcPr>
          <w:p w14:paraId="2E3E7F13"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CY</w:t>
            </w:r>
            <w:r w:rsidRPr="001D1853">
              <w:rPr>
                <w:rFonts w:ascii="Times New Roman" w:eastAsia="Times New Roman" w:hAnsi="Times New Roman" w:cs="Times New Roman"/>
                <w:b/>
                <w:bCs/>
                <w:spacing w:val="1"/>
                <w:sz w:val="18"/>
                <w:szCs w:val="18"/>
              </w:rPr>
              <w:t>2</w:t>
            </w:r>
            <w:r w:rsidRPr="001D1853">
              <w:rPr>
                <w:rFonts w:ascii="Times New Roman" w:eastAsia="Times New Roman" w:hAnsi="Times New Roman" w:cs="Times New Roman"/>
                <w:b/>
                <w:bCs/>
                <w:spacing w:val="-1"/>
                <w:sz w:val="18"/>
                <w:szCs w:val="18"/>
              </w:rPr>
              <w:t>017</w:t>
            </w:r>
          </w:p>
          <w:p w14:paraId="2E9DB79F"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A</w:t>
            </w:r>
            <w:r w:rsidRPr="001D1853">
              <w:rPr>
                <w:rFonts w:ascii="Times New Roman" w:eastAsia="Times New Roman" w:hAnsi="Times New Roman" w:cs="Times New Roman"/>
                <w:b/>
                <w:bCs/>
                <w:spacing w:val="1"/>
                <w:sz w:val="18"/>
                <w:szCs w:val="18"/>
              </w:rPr>
              <w:t>n</w:t>
            </w:r>
            <w:r w:rsidRPr="001D1853">
              <w:rPr>
                <w:rFonts w:ascii="Times New Roman" w:eastAsia="Times New Roman" w:hAnsi="Times New Roman" w:cs="Times New Roman"/>
                <w:b/>
                <w:bCs/>
                <w:spacing w:val="-2"/>
                <w:sz w:val="18"/>
                <w:szCs w:val="18"/>
              </w:rPr>
              <w:t>n</w:t>
            </w:r>
            <w:r w:rsidRPr="001D1853">
              <w:rPr>
                <w:rFonts w:ascii="Times New Roman" w:eastAsia="Times New Roman" w:hAnsi="Times New Roman" w:cs="Times New Roman"/>
                <w:b/>
                <w:bCs/>
                <w:spacing w:val="1"/>
                <w:sz w:val="18"/>
                <w:szCs w:val="18"/>
              </w:rPr>
              <w:t>u</w:t>
            </w:r>
            <w:r w:rsidRPr="001D1853">
              <w:rPr>
                <w:rFonts w:ascii="Times New Roman" w:eastAsia="Times New Roman" w:hAnsi="Times New Roman" w:cs="Times New Roman"/>
                <w:b/>
                <w:bCs/>
                <w:spacing w:val="-1"/>
                <w:sz w:val="18"/>
                <w:szCs w:val="18"/>
              </w:rPr>
              <w:t>a</w:t>
            </w:r>
            <w:r w:rsidRPr="001D1853">
              <w:rPr>
                <w:rFonts w:ascii="Times New Roman" w:eastAsia="Times New Roman" w:hAnsi="Times New Roman" w:cs="Times New Roman"/>
                <w:b/>
                <w:bCs/>
                <w:sz w:val="18"/>
                <w:szCs w:val="18"/>
              </w:rPr>
              <w:t xml:space="preserve">l </w:t>
            </w:r>
            <w:r w:rsidRPr="001D1853">
              <w:rPr>
                <w:rFonts w:ascii="Times New Roman" w:eastAsia="Times New Roman" w:hAnsi="Times New Roman" w:cs="Times New Roman"/>
                <w:b/>
                <w:bCs/>
                <w:spacing w:val="2"/>
                <w:sz w:val="18"/>
                <w:szCs w:val="18"/>
              </w:rPr>
              <w:t>B</w:t>
            </w:r>
            <w:r w:rsidRPr="001D1853">
              <w:rPr>
                <w:rFonts w:ascii="Times New Roman" w:eastAsia="Times New Roman" w:hAnsi="Times New Roman" w:cs="Times New Roman"/>
                <w:b/>
                <w:bCs/>
                <w:spacing w:val="-2"/>
                <w:sz w:val="18"/>
                <w:szCs w:val="18"/>
              </w:rPr>
              <w:t>u</w:t>
            </w:r>
            <w:r w:rsidRPr="001D1853">
              <w:rPr>
                <w:rFonts w:ascii="Times New Roman" w:eastAsia="Times New Roman" w:hAnsi="Times New Roman" w:cs="Times New Roman"/>
                <w:b/>
                <w:bCs/>
                <w:spacing w:val="-1"/>
                <w:sz w:val="18"/>
                <w:szCs w:val="18"/>
              </w:rPr>
              <w:t>r</w:t>
            </w:r>
            <w:r w:rsidRPr="001D1853">
              <w:rPr>
                <w:rFonts w:ascii="Times New Roman" w:eastAsia="Times New Roman" w:hAnsi="Times New Roman" w:cs="Times New Roman"/>
                <w:b/>
                <w:bCs/>
                <w:spacing w:val="-2"/>
                <w:sz w:val="18"/>
                <w:szCs w:val="18"/>
              </w:rPr>
              <w:t>d</w:t>
            </w:r>
            <w:r w:rsidRPr="001D1853">
              <w:rPr>
                <w:rFonts w:ascii="Times New Roman" w:eastAsia="Times New Roman" w:hAnsi="Times New Roman" w:cs="Times New Roman"/>
                <w:b/>
                <w:bCs/>
                <w:spacing w:val="2"/>
                <w:sz w:val="18"/>
                <w:szCs w:val="18"/>
              </w:rPr>
              <w:t>e</w:t>
            </w:r>
            <w:r w:rsidRPr="001D1853">
              <w:rPr>
                <w:rFonts w:ascii="Times New Roman" w:eastAsia="Times New Roman" w:hAnsi="Times New Roman" w:cs="Times New Roman"/>
                <w:b/>
                <w:bCs/>
                <w:sz w:val="18"/>
                <w:szCs w:val="18"/>
              </w:rPr>
              <w:t xml:space="preserve">n </w:t>
            </w:r>
            <w:r w:rsidRPr="001D1853">
              <w:rPr>
                <w:rFonts w:ascii="Times New Roman" w:eastAsia="Times New Roman" w:hAnsi="Times New Roman" w:cs="Times New Roman"/>
                <w:b/>
                <w:bCs/>
                <w:spacing w:val="-1"/>
                <w:sz w:val="18"/>
                <w:szCs w:val="18"/>
              </w:rPr>
              <w:t>H</w:t>
            </w:r>
            <w:r w:rsidRPr="001D1853">
              <w:rPr>
                <w:rFonts w:ascii="Times New Roman" w:eastAsia="Times New Roman" w:hAnsi="Times New Roman" w:cs="Times New Roman"/>
                <w:b/>
                <w:bCs/>
                <w:spacing w:val="1"/>
                <w:sz w:val="18"/>
                <w:szCs w:val="18"/>
              </w:rPr>
              <w:t>o</w:t>
            </w:r>
            <w:r w:rsidRPr="001D1853">
              <w:rPr>
                <w:rFonts w:ascii="Times New Roman" w:eastAsia="Times New Roman" w:hAnsi="Times New Roman" w:cs="Times New Roman"/>
                <w:b/>
                <w:bCs/>
                <w:spacing w:val="-2"/>
                <w:sz w:val="18"/>
                <w:szCs w:val="18"/>
              </w:rPr>
              <w:t>u</w:t>
            </w:r>
            <w:r w:rsidRPr="001D1853">
              <w:rPr>
                <w:rFonts w:ascii="Times New Roman" w:eastAsia="Times New Roman" w:hAnsi="Times New Roman" w:cs="Times New Roman"/>
                <w:b/>
                <w:bCs/>
                <w:spacing w:val="-1"/>
                <w:sz w:val="18"/>
                <w:szCs w:val="18"/>
              </w:rPr>
              <w:t>rs</w:t>
            </w:r>
          </w:p>
        </w:tc>
        <w:tc>
          <w:tcPr>
            <w:tcW w:w="121" w:type="dxa"/>
            <w:tcBorders>
              <w:top w:val="single" w:sz="4" w:space="0" w:color="000000"/>
              <w:left w:val="single" w:sz="4" w:space="0" w:color="000000"/>
              <w:bottom w:val="nil"/>
              <w:right w:val="single" w:sz="11" w:space="0" w:color="050505"/>
            </w:tcBorders>
            <w:shd w:val="clear" w:color="auto" w:fill="050505"/>
          </w:tcPr>
          <w:p w14:paraId="739A1FAE" w14:textId="77777777" w:rsidR="001D1853" w:rsidRPr="001D1853" w:rsidRDefault="001D1853" w:rsidP="001D1853">
            <w:pPr>
              <w:spacing w:after="0" w:line="240" w:lineRule="auto"/>
              <w:rPr>
                <w:rFonts w:ascii="Calibri" w:eastAsia="Calibri" w:hAnsi="Calibri" w:cs="Times New Roman"/>
              </w:rPr>
            </w:pPr>
          </w:p>
        </w:tc>
        <w:tc>
          <w:tcPr>
            <w:tcW w:w="139" w:type="dxa"/>
            <w:tcBorders>
              <w:top w:val="single" w:sz="4" w:space="0" w:color="000000"/>
              <w:left w:val="single" w:sz="11" w:space="0" w:color="050505"/>
              <w:bottom w:val="nil"/>
              <w:right w:val="single" w:sz="4" w:space="0" w:color="000000"/>
            </w:tcBorders>
            <w:shd w:val="clear" w:color="auto" w:fill="050505"/>
          </w:tcPr>
          <w:p w14:paraId="7ABE5D01" w14:textId="77777777" w:rsidR="001D1853" w:rsidRPr="001D1853" w:rsidRDefault="001D1853" w:rsidP="001D1853">
            <w:pPr>
              <w:spacing w:after="0" w:line="240" w:lineRule="auto"/>
              <w:rPr>
                <w:rFonts w:ascii="Calibri" w:eastAsia="Calibri" w:hAnsi="Calibri" w:cs="Times New Roman"/>
              </w:rPr>
            </w:pPr>
          </w:p>
        </w:tc>
        <w:tc>
          <w:tcPr>
            <w:tcW w:w="1240" w:type="dxa"/>
            <w:vMerge w:val="restart"/>
            <w:tcBorders>
              <w:top w:val="single" w:sz="4" w:space="0" w:color="000000"/>
              <w:left w:val="single" w:sz="4" w:space="0" w:color="000000"/>
              <w:right w:val="single" w:sz="4" w:space="0" w:color="000000"/>
            </w:tcBorders>
          </w:tcPr>
          <w:p w14:paraId="7402E6DF" w14:textId="77777777" w:rsidR="001D1853" w:rsidRPr="001D1853" w:rsidRDefault="001D1853" w:rsidP="001D1853">
            <w:pPr>
              <w:spacing w:after="0" w:line="240" w:lineRule="auto"/>
              <w:rPr>
                <w:rFonts w:ascii="Times New Roman" w:eastAsia="Times New Roman" w:hAnsi="Times New Roman" w:cs="Times New Roman"/>
                <w:b/>
                <w:bCs/>
                <w:sz w:val="18"/>
                <w:szCs w:val="18"/>
              </w:rPr>
            </w:pPr>
            <w:r w:rsidRPr="001D1853">
              <w:rPr>
                <w:rFonts w:ascii="Times New Roman" w:eastAsia="Times New Roman" w:hAnsi="Times New Roman" w:cs="Times New Roman"/>
                <w:b/>
                <w:bCs/>
                <w:sz w:val="18"/>
                <w:szCs w:val="18"/>
              </w:rPr>
              <w:t xml:space="preserve">CY2018 </w:t>
            </w:r>
          </w:p>
          <w:p w14:paraId="2E5FEE6D"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N</w:t>
            </w:r>
            <w:r w:rsidRPr="001D1853">
              <w:rPr>
                <w:rFonts w:ascii="Times New Roman" w:eastAsia="Times New Roman" w:hAnsi="Times New Roman" w:cs="Times New Roman"/>
                <w:b/>
                <w:bCs/>
                <w:spacing w:val="1"/>
                <w:sz w:val="18"/>
                <w:szCs w:val="18"/>
              </w:rPr>
              <w:t>u</w:t>
            </w:r>
            <w:r w:rsidRPr="001D1853">
              <w:rPr>
                <w:rFonts w:ascii="Times New Roman" w:eastAsia="Times New Roman" w:hAnsi="Times New Roman" w:cs="Times New Roman"/>
                <w:b/>
                <w:bCs/>
                <w:spacing w:val="-4"/>
                <w:sz w:val="18"/>
                <w:szCs w:val="18"/>
              </w:rPr>
              <w:t>m</w:t>
            </w:r>
            <w:r w:rsidRPr="001D1853">
              <w:rPr>
                <w:rFonts w:ascii="Times New Roman" w:eastAsia="Times New Roman" w:hAnsi="Times New Roman" w:cs="Times New Roman"/>
                <w:b/>
                <w:bCs/>
                <w:spacing w:val="1"/>
                <w:sz w:val="18"/>
                <w:szCs w:val="18"/>
              </w:rPr>
              <w:t>b</w:t>
            </w:r>
            <w:r w:rsidRPr="001D1853">
              <w:rPr>
                <w:rFonts w:ascii="Times New Roman" w:eastAsia="Times New Roman" w:hAnsi="Times New Roman" w:cs="Times New Roman"/>
                <w:b/>
                <w:bCs/>
                <w:spacing w:val="2"/>
                <w:sz w:val="18"/>
                <w:szCs w:val="18"/>
              </w:rPr>
              <w:t>e</w:t>
            </w:r>
            <w:r w:rsidRPr="001D1853">
              <w:rPr>
                <w:rFonts w:ascii="Times New Roman" w:eastAsia="Times New Roman" w:hAnsi="Times New Roman" w:cs="Times New Roman"/>
                <w:b/>
                <w:bCs/>
                <w:sz w:val="18"/>
                <w:szCs w:val="18"/>
              </w:rPr>
              <w:t xml:space="preserve">r </w:t>
            </w:r>
            <w:r w:rsidRPr="001D1853">
              <w:rPr>
                <w:rFonts w:ascii="Times New Roman" w:eastAsia="Times New Roman" w:hAnsi="Times New Roman" w:cs="Times New Roman"/>
                <w:b/>
                <w:bCs/>
                <w:spacing w:val="-1"/>
                <w:sz w:val="18"/>
                <w:szCs w:val="18"/>
              </w:rPr>
              <w:t>o</w:t>
            </w:r>
            <w:r w:rsidRPr="001D1853">
              <w:rPr>
                <w:rFonts w:ascii="Times New Roman" w:eastAsia="Times New Roman" w:hAnsi="Times New Roman" w:cs="Times New Roman"/>
                <w:b/>
                <w:bCs/>
                <w:sz w:val="18"/>
                <w:szCs w:val="18"/>
              </w:rPr>
              <w:t>f</w:t>
            </w:r>
          </w:p>
          <w:p w14:paraId="314A975A" w14:textId="77777777" w:rsidR="001D1853" w:rsidRPr="001D1853" w:rsidRDefault="001D1853" w:rsidP="001D1853">
            <w:pPr>
              <w:spacing w:after="0" w:line="240" w:lineRule="auto"/>
              <w:rPr>
                <w:rFonts w:ascii="Times New Roman" w:eastAsia="Times New Roman" w:hAnsi="Times New Roman" w:cs="Times New Roman"/>
                <w:color w:val="FF0000"/>
                <w:sz w:val="18"/>
                <w:szCs w:val="18"/>
              </w:rPr>
            </w:pPr>
            <w:r w:rsidRPr="001D1853">
              <w:rPr>
                <w:rFonts w:ascii="Times New Roman" w:eastAsia="Times New Roman" w:hAnsi="Times New Roman" w:cs="Times New Roman"/>
                <w:b/>
                <w:bCs/>
                <w:sz w:val="18"/>
                <w:szCs w:val="18"/>
              </w:rPr>
              <w:t>R</w:t>
            </w:r>
            <w:r w:rsidRPr="001D1853">
              <w:rPr>
                <w:rFonts w:ascii="Times New Roman" w:eastAsia="Times New Roman" w:hAnsi="Times New Roman" w:cs="Times New Roman"/>
                <w:b/>
                <w:bCs/>
                <w:spacing w:val="-1"/>
                <w:sz w:val="18"/>
                <w:szCs w:val="18"/>
              </w:rPr>
              <w:t>e</w:t>
            </w:r>
            <w:r w:rsidRPr="001D1853">
              <w:rPr>
                <w:rFonts w:ascii="Times New Roman" w:eastAsia="Times New Roman" w:hAnsi="Times New Roman" w:cs="Times New Roman"/>
                <w:b/>
                <w:bCs/>
                <w:sz w:val="18"/>
                <w:szCs w:val="18"/>
              </w:rPr>
              <w:t>s</w:t>
            </w:r>
            <w:r w:rsidRPr="001D1853">
              <w:rPr>
                <w:rFonts w:ascii="Times New Roman" w:eastAsia="Times New Roman" w:hAnsi="Times New Roman" w:cs="Times New Roman"/>
                <w:b/>
                <w:bCs/>
                <w:spacing w:val="1"/>
                <w:sz w:val="18"/>
                <w:szCs w:val="18"/>
              </w:rPr>
              <w:t>po</w:t>
            </w:r>
            <w:r w:rsidRPr="001D1853">
              <w:rPr>
                <w:rFonts w:ascii="Times New Roman" w:eastAsia="Times New Roman" w:hAnsi="Times New Roman" w:cs="Times New Roman"/>
                <w:b/>
                <w:bCs/>
                <w:spacing w:val="-2"/>
                <w:sz w:val="18"/>
                <w:szCs w:val="18"/>
              </w:rPr>
              <w:t>n</w:t>
            </w:r>
            <w:r w:rsidRPr="001D1853">
              <w:rPr>
                <w:rFonts w:ascii="Times New Roman" w:eastAsia="Times New Roman" w:hAnsi="Times New Roman" w:cs="Times New Roman"/>
                <w:b/>
                <w:bCs/>
                <w:spacing w:val="1"/>
                <w:sz w:val="18"/>
                <w:szCs w:val="18"/>
              </w:rPr>
              <w:t>d</w:t>
            </w:r>
            <w:r w:rsidRPr="001D1853">
              <w:rPr>
                <w:rFonts w:ascii="Times New Roman" w:eastAsia="Times New Roman" w:hAnsi="Times New Roman" w:cs="Times New Roman"/>
                <w:b/>
                <w:bCs/>
                <w:spacing w:val="-1"/>
                <w:sz w:val="18"/>
                <w:szCs w:val="18"/>
              </w:rPr>
              <w:t>e</w:t>
            </w:r>
            <w:r w:rsidRPr="001D1853">
              <w:rPr>
                <w:rFonts w:ascii="Times New Roman" w:eastAsia="Times New Roman" w:hAnsi="Times New Roman" w:cs="Times New Roman"/>
                <w:b/>
                <w:bCs/>
                <w:spacing w:val="-2"/>
                <w:sz w:val="18"/>
                <w:szCs w:val="18"/>
              </w:rPr>
              <w:t>n</w:t>
            </w:r>
            <w:r w:rsidRPr="001D1853">
              <w:rPr>
                <w:rFonts w:ascii="Times New Roman" w:eastAsia="Times New Roman" w:hAnsi="Times New Roman" w:cs="Times New Roman"/>
                <w:b/>
                <w:bCs/>
                <w:sz w:val="18"/>
                <w:szCs w:val="18"/>
              </w:rPr>
              <w:t>ts</w:t>
            </w:r>
          </w:p>
        </w:tc>
        <w:tc>
          <w:tcPr>
            <w:tcW w:w="1010" w:type="dxa"/>
            <w:vMerge w:val="restart"/>
            <w:tcBorders>
              <w:top w:val="single" w:sz="4" w:space="0" w:color="000000"/>
              <w:left w:val="single" w:sz="4" w:space="0" w:color="000000"/>
              <w:right w:val="single" w:sz="4" w:space="0" w:color="000000"/>
            </w:tcBorders>
          </w:tcPr>
          <w:p w14:paraId="159D23AD"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 xml:space="preserve">CY </w:t>
            </w:r>
            <w:r w:rsidRPr="001D1853">
              <w:rPr>
                <w:rFonts w:ascii="Times New Roman" w:eastAsia="Times New Roman" w:hAnsi="Times New Roman" w:cs="Times New Roman"/>
                <w:b/>
                <w:bCs/>
                <w:spacing w:val="1"/>
                <w:sz w:val="18"/>
                <w:szCs w:val="18"/>
              </w:rPr>
              <w:t>20</w:t>
            </w:r>
            <w:r w:rsidRPr="001D1853">
              <w:rPr>
                <w:rFonts w:ascii="Times New Roman" w:eastAsia="Times New Roman" w:hAnsi="Times New Roman" w:cs="Times New Roman"/>
                <w:b/>
                <w:bCs/>
                <w:spacing w:val="-1"/>
                <w:sz w:val="18"/>
                <w:szCs w:val="18"/>
              </w:rPr>
              <w:t>18</w:t>
            </w:r>
          </w:p>
          <w:p w14:paraId="486E5E5E"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Est</w:t>
            </w:r>
            <w:r w:rsidRPr="001D1853">
              <w:rPr>
                <w:rFonts w:ascii="Times New Roman" w:eastAsia="Times New Roman" w:hAnsi="Times New Roman" w:cs="Times New Roman"/>
                <w:b/>
                <w:bCs/>
                <w:spacing w:val="3"/>
                <w:sz w:val="18"/>
                <w:szCs w:val="18"/>
              </w:rPr>
              <w:t>i</w:t>
            </w:r>
            <w:r w:rsidRPr="001D1853">
              <w:rPr>
                <w:rFonts w:ascii="Times New Roman" w:eastAsia="Times New Roman" w:hAnsi="Times New Roman" w:cs="Times New Roman"/>
                <w:b/>
                <w:bCs/>
                <w:spacing w:val="-4"/>
                <w:sz w:val="18"/>
                <w:szCs w:val="18"/>
              </w:rPr>
              <w:t>m</w:t>
            </w:r>
            <w:r w:rsidRPr="001D1853">
              <w:rPr>
                <w:rFonts w:ascii="Times New Roman" w:eastAsia="Times New Roman" w:hAnsi="Times New Roman" w:cs="Times New Roman"/>
                <w:b/>
                <w:bCs/>
                <w:spacing w:val="-1"/>
                <w:sz w:val="18"/>
                <w:szCs w:val="18"/>
              </w:rPr>
              <w:t>a</w:t>
            </w:r>
            <w:r w:rsidRPr="001D1853">
              <w:rPr>
                <w:rFonts w:ascii="Times New Roman" w:eastAsia="Times New Roman" w:hAnsi="Times New Roman" w:cs="Times New Roman"/>
                <w:b/>
                <w:bCs/>
                <w:sz w:val="18"/>
                <w:szCs w:val="18"/>
              </w:rPr>
              <w:t>t</w:t>
            </w:r>
            <w:r w:rsidRPr="001D1853">
              <w:rPr>
                <w:rFonts w:ascii="Times New Roman" w:eastAsia="Times New Roman" w:hAnsi="Times New Roman" w:cs="Times New Roman"/>
                <w:b/>
                <w:bCs/>
                <w:spacing w:val="-1"/>
                <w:sz w:val="18"/>
                <w:szCs w:val="18"/>
              </w:rPr>
              <w:t>e</w:t>
            </w:r>
            <w:r w:rsidRPr="001D1853">
              <w:rPr>
                <w:rFonts w:ascii="Times New Roman" w:eastAsia="Times New Roman" w:hAnsi="Times New Roman" w:cs="Times New Roman"/>
                <w:b/>
                <w:bCs/>
                <w:sz w:val="18"/>
                <w:szCs w:val="18"/>
              </w:rPr>
              <w:t>s</w:t>
            </w:r>
          </w:p>
          <w:p w14:paraId="4D2710AB"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w:t>
            </w:r>
            <w:r w:rsidRPr="001D1853">
              <w:rPr>
                <w:rFonts w:ascii="Times New Roman" w:eastAsia="Times New Roman" w:hAnsi="Times New Roman" w:cs="Times New Roman"/>
                <w:b/>
                <w:bCs/>
                <w:spacing w:val="-2"/>
                <w:sz w:val="18"/>
                <w:szCs w:val="18"/>
              </w:rPr>
              <w:t>h</w:t>
            </w:r>
            <w:r w:rsidRPr="001D1853">
              <w:rPr>
                <w:rFonts w:ascii="Times New Roman" w:eastAsia="Times New Roman" w:hAnsi="Times New Roman" w:cs="Times New Roman"/>
                <w:b/>
                <w:bCs/>
                <w:spacing w:val="1"/>
                <w:sz w:val="18"/>
                <w:szCs w:val="18"/>
              </w:rPr>
              <w:t>o</w:t>
            </w:r>
            <w:r w:rsidRPr="001D1853">
              <w:rPr>
                <w:rFonts w:ascii="Times New Roman" w:eastAsia="Times New Roman" w:hAnsi="Times New Roman" w:cs="Times New Roman"/>
                <w:b/>
                <w:bCs/>
                <w:spacing w:val="-2"/>
                <w:sz w:val="18"/>
                <w:szCs w:val="18"/>
              </w:rPr>
              <w:t>u</w:t>
            </w:r>
            <w:r w:rsidRPr="001D1853">
              <w:rPr>
                <w:rFonts w:ascii="Times New Roman" w:eastAsia="Times New Roman" w:hAnsi="Times New Roman" w:cs="Times New Roman"/>
                <w:b/>
                <w:bCs/>
                <w:spacing w:val="-1"/>
                <w:sz w:val="18"/>
                <w:szCs w:val="18"/>
              </w:rPr>
              <w:t>r</w:t>
            </w:r>
            <w:r w:rsidRPr="001D1853">
              <w:rPr>
                <w:rFonts w:ascii="Times New Roman" w:eastAsia="Times New Roman" w:hAnsi="Times New Roman" w:cs="Times New Roman"/>
                <w:b/>
                <w:bCs/>
                <w:sz w:val="18"/>
                <w:szCs w:val="18"/>
              </w:rPr>
              <w:t>s)</w:t>
            </w:r>
          </w:p>
        </w:tc>
        <w:tc>
          <w:tcPr>
            <w:tcW w:w="1360" w:type="dxa"/>
            <w:vMerge w:val="restart"/>
            <w:tcBorders>
              <w:top w:val="single" w:sz="4" w:space="0" w:color="000000"/>
              <w:left w:val="single" w:sz="4" w:space="0" w:color="000000"/>
              <w:right w:val="single" w:sz="4" w:space="0" w:color="000000"/>
            </w:tcBorders>
          </w:tcPr>
          <w:p w14:paraId="6EB745C3"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CY</w:t>
            </w:r>
            <w:r w:rsidRPr="001D1853">
              <w:rPr>
                <w:rFonts w:ascii="Times New Roman" w:eastAsia="Times New Roman" w:hAnsi="Times New Roman" w:cs="Times New Roman"/>
                <w:b/>
                <w:bCs/>
                <w:spacing w:val="1"/>
                <w:sz w:val="18"/>
                <w:szCs w:val="18"/>
              </w:rPr>
              <w:t>2</w:t>
            </w:r>
            <w:r w:rsidRPr="001D1853">
              <w:rPr>
                <w:rFonts w:ascii="Times New Roman" w:eastAsia="Times New Roman" w:hAnsi="Times New Roman" w:cs="Times New Roman"/>
                <w:b/>
                <w:bCs/>
                <w:spacing w:val="-1"/>
                <w:sz w:val="18"/>
                <w:szCs w:val="18"/>
              </w:rPr>
              <w:t>0</w:t>
            </w:r>
            <w:r w:rsidRPr="001D1853">
              <w:rPr>
                <w:rFonts w:ascii="Times New Roman" w:eastAsia="Times New Roman" w:hAnsi="Times New Roman" w:cs="Times New Roman"/>
                <w:b/>
                <w:bCs/>
                <w:spacing w:val="1"/>
                <w:sz w:val="18"/>
                <w:szCs w:val="18"/>
              </w:rPr>
              <w:t>18</w:t>
            </w:r>
          </w:p>
          <w:p w14:paraId="07FC3B49"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b/>
                <w:bCs/>
                <w:sz w:val="18"/>
                <w:szCs w:val="18"/>
              </w:rPr>
              <w:t>A</w:t>
            </w:r>
            <w:r w:rsidRPr="001D1853">
              <w:rPr>
                <w:rFonts w:ascii="Times New Roman" w:eastAsia="Times New Roman" w:hAnsi="Times New Roman" w:cs="Times New Roman"/>
                <w:b/>
                <w:bCs/>
                <w:spacing w:val="1"/>
                <w:sz w:val="18"/>
                <w:szCs w:val="18"/>
              </w:rPr>
              <w:t>n</w:t>
            </w:r>
            <w:r w:rsidRPr="001D1853">
              <w:rPr>
                <w:rFonts w:ascii="Times New Roman" w:eastAsia="Times New Roman" w:hAnsi="Times New Roman" w:cs="Times New Roman"/>
                <w:b/>
                <w:bCs/>
                <w:spacing w:val="-2"/>
                <w:sz w:val="18"/>
                <w:szCs w:val="18"/>
              </w:rPr>
              <w:t>n</w:t>
            </w:r>
            <w:r w:rsidRPr="001D1853">
              <w:rPr>
                <w:rFonts w:ascii="Times New Roman" w:eastAsia="Times New Roman" w:hAnsi="Times New Roman" w:cs="Times New Roman"/>
                <w:b/>
                <w:bCs/>
                <w:spacing w:val="1"/>
                <w:sz w:val="18"/>
                <w:szCs w:val="18"/>
              </w:rPr>
              <w:t>u</w:t>
            </w:r>
            <w:r w:rsidRPr="001D1853">
              <w:rPr>
                <w:rFonts w:ascii="Times New Roman" w:eastAsia="Times New Roman" w:hAnsi="Times New Roman" w:cs="Times New Roman"/>
                <w:b/>
                <w:bCs/>
                <w:spacing w:val="-1"/>
                <w:sz w:val="18"/>
                <w:szCs w:val="18"/>
              </w:rPr>
              <w:t>a</w:t>
            </w:r>
            <w:r w:rsidRPr="001D1853">
              <w:rPr>
                <w:rFonts w:ascii="Times New Roman" w:eastAsia="Times New Roman" w:hAnsi="Times New Roman" w:cs="Times New Roman"/>
                <w:b/>
                <w:bCs/>
                <w:sz w:val="18"/>
                <w:szCs w:val="18"/>
              </w:rPr>
              <w:t xml:space="preserve">l </w:t>
            </w:r>
            <w:r w:rsidRPr="001D1853">
              <w:rPr>
                <w:rFonts w:ascii="Times New Roman" w:eastAsia="Times New Roman" w:hAnsi="Times New Roman" w:cs="Times New Roman"/>
                <w:b/>
                <w:bCs/>
                <w:spacing w:val="2"/>
                <w:sz w:val="18"/>
                <w:szCs w:val="18"/>
              </w:rPr>
              <w:t>B</w:t>
            </w:r>
            <w:r w:rsidRPr="001D1853">
              <w:rPr>
                <w:rFonts w:ascii="Times New Roman" w:eastAsia="Times New Roman" w:hAnsi="Times New Roman" w:cs="Times New Roman"/>
                <w:b/>
                <w:bCs/>
                <w:spacing w:val="-2"/>
                <w:sz w:val="18"/>
                <w:szCs w:val="18"/>
              </w:rPr>
              <w:t>u</w:t>
            </w:r>
            <w:r w:rsidRPr="001D1853">
              <w:rPr>
                <w:rFonts w:ascii="Times New Roman" w:eastAsia="Times New Roman" w:hAnsi="Times New Roman" w:cs="Times New Roman"/>
                <w:b/>
                <w:bCs/>
                <w:spacing w:val="-1"/>
                <w:sz w:val="18"/>
                <w:szCs w:val="18"/>
              </w:rPr>
              <w:t>r</w:t>
            </w:r>
            <w:r w:rsidRPr="001D1853">
              <w:rPr>
                <w:rFonts w:ascii="Times New Roman" w:eastAsia="Times New Roman" w:hAnsi="Times New Roman" w:cs="Times New Roman"/>
                <w:b/>
                <w:bCs/>
                <w:spacing w:val="-2"/>
                <w:sz w:val="18"/>
                <w:szCs w:val="18"/>
              </w:rPr>
              <w:t>d</w:t>
            </w:r>
            <w:r w:rsidRPr="001D1853">
              <w:rPr>
                <w:rFonts w:ascii="Times New Roman" w:eastAsia="Times New Roman" w:hAnsi="Times New Roman" w:cs="Times New Roman"/>
                <w:b/>
                <w:bCs/>
                <w:spacing w:val="2"/>
                <w:sz w:val="18"/>
                <w:szCs w:val="18"/>
              </w:rPr>
              <w:t>e</w:t>
            </w:r>
            <w:r w:rsidRPr="001D1853">
              <w:rPr>
                <w:rFonts w:ascii="Times New Roman" w:eastAsia="Times New Roman" w:hAnsi="Times New Roman" w:cs="Times New Roman"/>
                <w:b/>
                <w:bCs/>
                <w:sz w:val="18"/>
                <w:szCs w:val="18"/>
              </w:rPr>
              <w:t xml:space="preserve">n </w:t>
            </w:r>
            <w:r w:rsidRPr="001D1853">
              <w:rPr>
                <w:rFonts w:ascii="Times New Roman" w:eastAsia="Times New Roman" w:hAnsi="Times New Roman" w:cs="Times New Roman"/>
                <w:b/>
                <w:bCs/>
                <w:spacing w:val="-1"/>
                <w:sz w:val="18"/>
                <w:szCs w:val="18"/>
              </w:rPr>
              <w:t>H</w:t>
            </w:r>
            <w:r w:rsidRPr="001D1853">
              <w:rPr>
                <w:rFonts w:ascii="Times New Roman" w:eastAsia="Times New Roman" w:hAnsi="Times New Roman" w:cs="Times New Roman"/>
                <w:b/>
                <w:bCs/>
                <w:spacing w:val="1"/>
                <w:sz w:val="18"/>
                <w:szCs w:val="18"/>
              </w:rPr>
              <w:t>o</w:t>
            </w:r>
            <w:r w:rsidRPr="001D1853">
              <w:rPr>
                <w:rFonts w:ascii="Times New Roman" w:eastAsia="Times New Roman" w:hAnsi="Times New Roman" w:cs="Times New Roman"/>
                <w:b/>
                <w:bCs/>
                <w:spacing w:val="-2"/>
                <w:sz w:val="18"/>
                <w:szCs w:val="18"/>
              </w:rPr>
              <w:t>u</w:t>
            </w:r>
            <w:r w:rsidRPr="001D1853">
              <w:rPr>
                <w:rFonts w:ascii="Times New Roman" w:eastAsia="Times New Roman" w:hAnsi="Times New Roman" w:cs="Times New Roman"/>
                <w:b/>
                <w:bCs/>
                <w:spacing w:val="-1"/>
                <w:sz w:val="18"/>
                <w:szCs w:val="18"/>
              </w:rPr>
              <w:t>rs</w:t>
            </w:r>
          </w:p>
        </w:tc>
      </w:tr>
      <w:tr w:rsidR="001D1853" w:rsidRPr="001D1853" w14:paraId="5602FBE3" w14:textId="77777777" w:rsidTr="003B6FFC">
        <w:trPr>
          <w:trHeight w:hRule="exact" w:val="624"/>
        </w:trPr>
        <w:tc>
          <w:tcPr>
            <w:tcW w:w="1417" w:type="dxa"/>
            <w:vMerge/>
            <w:tcBorders>
              <w:left w:val="single" w:sz="4" w:space="0" w:color="000000"/>
              <w:bottom w:val="single" w:sz="4" w:space="0" w:color="000000"/>
              <w:right w:val="single" w:sz="4" w:space="0" w:color="000000"/>
            </w:tcBorders>
          </w:tcPr>
          <w:p w14:paraId="76A011CA" w14:textId="77777777" w:rsidR="001D1853" w:rsidRPr="001D1853" w:rsidRDefault="001D1853" w:rsidP="001D1853">
            <w:pPr>
              <w:spacing w:after="0" w:line="240" w:lineRule="auto"/>
              <w:rPr>
                <w:rFonts w:ascii="Calibri" w:eastAsia="Calibri" w:hAnsi="Calibri" w:cs="Times New Roman"/>
              </w:rPr>
            </w:pPr>
          </w:p>
        </w:tc>
        <w:tc>
          <w:tcPr>
            <w:tcW w:w="1256" w:type="dxa"/>
            <w:vMerge/>
            <w:tcBorders>
              <w:left w:val="single" w:sz="4" w:space="0" w:color="000000"/>
              <w:bottom w:val="single" w:sz="4" w:space="0" w:color="000000"/>
              <w:right w:val="single" w:sz="4" w:space="0" w:color="000000"/>
            </w:tcBorders>
          </w:tcPr>
          <w:p w14:paraId="75D761CC" w14:textId="77777777" w:rsidR="001D1853" w:rsidRPr="001D1853" w:rsidRDefault="001D1853" w:rsidP="001D1853">
            <w:pPr>
              <w:spacing w:after="0" w:line="240" w:lineRule="auto"/>
              <w:rPr>
                <w:rFonts w:ascii="Calibri" w:eastAsia="Calibri" w:hAnsi="Calibri" w:cs="Times New Roman"/>
              </w:rPr>
            </w:pPr>
          </w:p>
        </w:tc>
        <w:tc>
          <w:tcPr>
            <w:tcW w:w="1084" w:type="dxa"/>
            <w:vMerge/>
            <w:tcBorders>
              <w:left w:val="single" w:sz="4" w:space="0" w:color="000000"/>
              <w:bottom w:val="single" w:sz="4" w:space="0" w:color="000000"/>
              <w:right w:val="single" w:sz="4" w:space="0" w:color="000000"/>
            </w:tcBorders>
          </w:tcPr>
          <w:p w14:paraId="62CFD335" w14:textId="77777777" w:rsidR="001D1853" w:rsidRPr="001D1853" w:rsidRDefault="001D1853" w:rsidP="001D1853">
            <w:pPr>
              <w:spacing w:after="0" w:line="240" w:lineRule="auto"/>
              <w:rPr>
                <w:rFonts w:ascii="Calibri" w:eastAsia="Calibri" w:hAnsi="Calibri" w:cs="Times New Roman"/>
              </w:rPr>
            </w:pPr>
          </w:p>
        </w:tc>
        <w:tc>
          <w:tcPr>
            <w:tcW w:w="1360" w:type="dxa"/>
            <w:vMerge/>
            <w:tcBorders>
              <w:left w:val="single" w:sz="4" w:space="0" w:color="000000"/>
              <w:bottom w:val="single" w:sz="4" w:space="0" w:color="000000"/>
              <w:right w:val="single" w:sz="4" w:space="0" w:color="000000"/>
            </w:tcBorders>
          </w:tcPr>
          <w:p w14:paraId="59E67B15" w14:textId="77777777" w:rsidR="001D1853" w:rsidRPr="001D1853" w:rsidRDefault="001D1853" w:rsidP="001D1853">
            <w:pPr>
              <w:spacing w:after="0" w:line="240" w:lineRule="auto"/>
              <w:rPr>
                <w:rFonts w:ascii="Calibri" w:eastAsia="Calibri" w:hAnsi="Calibri" w:cs="Times New Roman"/>
              </w:rPr>
            </w:pPr>
          </w:p>
        </w:tc>
        <w:tc>
          <w:tcPr>
            <w:tcW w:w="260" w:type="dxa"/>
            <w:gridSpan w:val="2"/>
            <w:tcBorders>
              <w:top w:val="nil"/>
              <w:left w:val="single" w:sz="4" w:space="0" w:color="000000"/>
              <w:bottom w:val="single" w:sz="4" w:space="0" w:color="000000"/>
              <w:right w:val="single" w:sz="4" w:space="0" w:color="000000"/>
            </w:tcBorders>
            <w:shd w:val="clear" w:color="auto" w:fill="050505"/>
          </w:tcPr>
          <w:p w14:paraId="7A0CC4DE" w14:textId="77777777" w:rsidR="001D1853" w:rsidRPr="001D1853" w:rsidRDefault="001D1853" w:rsidP="001D1853">
            <w:pPr>
              <w:spacing w:after="0" w:line="240" w:lineRule="auto"/>
              <w:rPr>
                <w:rFonts w:ascii="Calibri" w:eastAsia="Calibri" w:hAnsi="Calibri" w:cs="Times New Roman"/>
              </w:rPr>
            </w:pPr>
          </w:p>
        </w:tc>
        <w:tc>
          <w:tcPr>
            <w:tcW w:w="1240" w:type="dxa"/>
            <w:vMerge/>
            <w:tcBorders>
              <w:left w:val="single" w:sz="4" w:space="0" w:color="000000"/>
              <w:bottom w:val="single" w:sz="4" w:space="0" w:color="000000"/>
              <w:right w:val="single" w:sz="4" w:space="0" w:color="000000"/>
            </w:tcBorders>
          </w:tcPr>
          <w:p w14:paraId="56E97C99" w14:textId="77777777" w:rsidR="001D1853" w:rsidRPr="001D1853" w:rsidRDefault="001D1853" w:rsidP="001D1853">
            <w:pPr>
              <w:spacing w:after="0" w:line="240" w:lineRule="auto"/>
              <w:rPr>
                <w:rFonts w:ascii="Calibri" w:eastAsia="Calibri" w:hAnsi="Calibri" w:cs="Times New Roman"/>
                <w:color w:val="FF0000"/>
              </w:rPr>
            </w:pPr>
          </w:p>
        </w:tc>
        <w:tc>
          <w:tcPr>
            <w:tcW w:w="1010" w:type="dxa"/>
            <w:vMerge/>
            <w:tcBorders>
              <w:left w:val="single" w:sz="4" w:space="0" w:color="000000"/>
              <w:bottom w:val="single" w:sz="4" w:space="0" w:color="000000"/>
              <w:right w:val="single" w:sz="4" w:space="0" w:color="000000"/>
            </w:tcBorders>
          </w:tcPr>
          <w:p w14:paraId="565DCE7A" w14:textId="77777777" w:rsidR="001D1853" w:rsidRPr="001D1853" w:rsidRDefault="001D1853" w:rsidP="001D1853">
            <w:pPr>
              <w:spacing w:after="0" w:line="240" w:lineRule="auto"/>
              <w:rPr>
                <w:rFonts w:ascii="Calibri" w:eastAsia="Calibri" w:hAnsi="Calibri" w:cs="Times New Roman"/>
              </w:rPr>
            </w:pPr>
          </w:p>
        </w:tc>
        <w:tc>
          <w:tcPr>
            <w:tcW w:w="1360" w:type="dxa"/>
            <w:vMerge/>
            <w:tcBorders>
              <w:left w:val="single" w:sz="4" w:space="0" w:color="000000"/>
              <w:bottom w:val="single" w:sz="4" w:space="0" w:color="000000"/>
              <w:right w:val="single" w:sz="4" w:space="0" w:color="000000"/>
            </w:tcBorders>
          </w:tcPr>
          <w:p w14:paraId="67C6F071" w14:textId="77777777" w:rsidR="001D1853" w:rsidRPr="001D1853" w:rsidRDefault="001D1853" w:rsidP="001D1853">
            <w:pPr>
              <w:spacing w:after="0" w:line="240" w:lineRule="auto"/>
              <w:rPr>
                <w:rFonts w:ascii="Calibri" w:eastAsia="Calibri" w:hAnsi="Calibri" w:cs="Times New Roman"/>
              </w:rPr>
            </w:pPr>
          </w:p>
        </w:tc>
      </w:tr>
      <w:tr w:rsidR="001D1853" w:rsidRPr="001D1853" w14:paraId="5441F130" w14:textId="77777777" w:rsidTr="003B6FFC">
        <w:trPr>
          <w:trHeight w:hRule="exact" w:val="288"/>
        </w:trPr>
        <w:tc>
          <w:tcPr>
            <w:tcW w:w="1417" w:type="dxa"/>
            <w:tcBorders>
              <w:top w:val="single" w:sz="4" w:space="0" w:color="000000"/>
              <w:left w:val="single" w:sz="4" w:space="0" w:color="000000"/>
              <w:bottom w:val="single" w:sz="4" w:space="0" w:color="000000"/>
              <w:right w:val="single" w:sz="4" w:space="0" w:color="000000"/>
            </w:tcBorders>
          </w:tcPr>
          <w:p w14:paraId="4B860F54"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M</w:t>
            </w:r>
            <w:r w:rsidRPr="001D1853">
              <w:rPr>
                <w:rFonts w:ascii="Times New Roman" w:eastAsia="Times New Roman" w:hAnsi="Times New Roman" w:cs="Times New Roman"/>
                <w:sz w:val="18"/>
                <w:szCs w:val="18"/>
              </w:rPr>
              <w:t>A</w:t>
            </w:r>
            <w:r w:rsidRPr="001D1853">
              <w:rPr>
                <w:rFonts w:ascii="Times New Roman" w:eastAsia="Times New Roman" w:hAnsi="Times New Roman" w:cs="Times New Roman"/>
                <w:spacing w:val="-2"/>
                <w:sz w:val="18"/>
                <w:szCs w:val="18"/>
              </w:rPr>
              <w:t xml:space="preserve"> </w:t>
            </w:r>
            <w:r w:rsidRPr="001D1853">
              <w:rPr>
                <w:rFonts w:ascii="Times New Roman" w:eastAsia="Times New Roman" w:hAnsi="Times New Roman" w:cs="Times New Roman"/>
                <w:sz w:val="18"/>
                <w:szCs w:val="18"/>
              </w:rPr>
              <w:t>(i</w:t>
            </w:r>
            <w:r w:rsidRPr="001D1853">
              <w:rPr>
                <w:rFonts w:ascii="Times New Roman" w:eastAsia="Times New Roman" w:hAnsi="Times New Roman" w:cs="Times New Roman"/>
                <w:spacing w:val="1"/>
                <w:sz w:val="18"/>
                <w:szCs w:val="18"/>
              </w:rPr>
              <w:t>n</w:t>
            </w:r>
            <w:r w:rsidRPr="001D1853">
              <w:rPr>
                <w:rFonts w:ascii="Times New Roman" w:eastAsia="Times New Roman" w:hAnsi="Times New Roman" w:cs="Times New Roman"/>
                <w:sz w:val="18"/>
                <w:szCs w:val="18"/>
              </w:rPr>
              <w:t>iti</w:t>
            </w:r>
            <w:r w:rsidRPr="001D1853">
              <w:rPr>
                <w:rFonts w:ascii="Times New Roman" w:eastAsia="Times New Roman" w:hAnsi="Times New Roman" w:cs="Times New Roman"/>
                <w:spacing w:val="-1"/>
                <w:sz w:val="18"/>
                <w:szCs w:val="18"/>
              </w:rPr>
              <w:t>a</w:t>
            </w:r>
            <w:r w:rsidRPr="001D1853">
              <w:rPr>
                <w:rFonts w:ascii="Times New Roman" w:eastAsia="Times New Roman" w:hAnsi="Times New Roman" w:cs="Times New Roman"/>
                <w:sz w:val="18"/>
                <w:szCs w:val="18"/>
              </w:rPr>
              <w:t>ls)</w:t>
            </w:r>
          </w:p>
        </w:tc>
        <w:tc>
          <w:tcPr>
            <w:tcW w:w="1256" w:type="dxa"/>
            <w:tcBorders>
              <w:top w:val="single" w:sz="4" w:space="0" w:color="000000"/>
              <w:left w:val="single" w:sz="4" w:space="0" w:color="000000"/>
              <w:bottom w:val="single" w:sz="4" w:space="0" w:color="000000"/>
              <w:right w:val="single" w:sz="4" w:space="0" w:color="000000"/>
            </w:tcBorders>
          </w:tcPr>
          <w:p w14:paraId="7106D783" w14:textId="39C89EBB" w:rsidR="001D1853" w:rsidRPr="001D1853" w:rsidRDefault="007E4AD9"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66</w:t>
            </w:r>
          </w:p>
        </w:tc>
        <w:tc>
          <w:tcPr>
            <w:tcW w:w="1084" w:type="dxa"/>
            <w:tcBorders>
              <w:top w:val="single" w:sz="4" w:space="0" w:color="000000"/>
              <w:left w:val="single" w:sz="4" w:space="0" w:color="000000"/>
              <w:bottom w:val="single" w:sz="4" w:space="0" w:color="000000"/>
              <w:right w:val="single" w:sz="4" w:space="0" w:color="000000"/>
            </w:tcBorders>
          </w:tcPr>
          <w:p w14:paraId="2E86C02A"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50</w:t>
            </w:r>
          </w:p>
        </w:tc>
        <w:tc>
          <w:tcPr>
            <w:tcW w:w="1360" w:type="dxa"/>
            <w:tcBorders>
              <w:top w:val="single" w:sz="4" w:space="0" w:color="000000"/>
              <w:left w:val="single" w:sz="4" w:space="0" w:color="000000"/>
              <w:bottom w:val="single" w:sz="4" w:space="0" w:color="000000"/>
              <w:right w:val="single" w:sz="4" w:space="0" w:color="000000"/>
            </w:tcBorders>
          </w:tcPr>
          <w:p w14:paraId="0286E39A" w14:textId="607E3968" w:rsidR="001D1853" w:rsidRPr="001D1853" w:rsidRDefault="007E4AD9"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3,300</w:t>
            </w:r>
          </w:p>
        </w:tc>
        <w:tc>
          <w:tcPr>
            <w:tcW w:w="121" w:type="dxa"/>
            <w:tcBorders>
              <w:top w:val="single" w:sz="4" w:space="0" w:color="000000"/>
              <w:left w:val="single" w:sz="4" w:space="0" w:color="000000"/>
              <w:bottom w:val="single" w:sz="4" w:space="0" w:color="000000"/>
              <w:right w:val="nil"/>
            </w:tcBorders>
            <w:shd w:val="clear" w:color="auto" w:fill="050505"/>
          </w:tcPr>
          <w:p w14:paraId="0BD64458"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nil"/>
              <w:bottom w:val="single" w:sz="4" w:space="0" w:color="000000"/>
              <w:right w:val="single" w:sz="4" w:space="0" w:color="000000"/>
            </w:tcBorders>
            <w:shd w:val="clear" w:color="auto" w:fill="050505"/>
          </w:tcPr>
          <w:p w14:paraId="36089CB1"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03701008"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41</w:t>
            </w:r>
          </w:p>
        </w:tc>
        <w:tc>
          <w:tcPr>
            <w:tcW w:w="1010" w:type="dxa"/>
            <w:tcBorders>
              <w:top w:val="single" w:sz="4" w:space="0" w:color="000000"/>
              <w:left w:val="single" w:sz="4" w:space="0" w:color="000000"/>
              <w:bottom w:val="single" w:sz="4" w:space="0" w:color="000000"/>
              <w:right w:val="single" w:sz="4" w:space="0" w:color="000000"/>
            </w:tcBorders>
          </w:tcPr>
          <w:p w14:paraId="7D23B002"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pacing w:val="1"/>
                <w:sz w:val="18"/>
                <w:szCs w:val="18"/>
              </w:rPr>
              <w:t>50</w:t>
            </w:r>
          </w:p>
        </w:tc>
        <w:tc>
          <w:tcPr>
            <w:tcW w:w="1360" w:type="dxa"/>
            <w:tcBorders>
              <w:top w:val="single" w:sz="4" w:space="0" w:color="000000"/>
              <w:left w:val="single" w:sz="4" w:space="0" w:color="000000"/>
              <w:bottom w:val="single" w:sz="4" w:space="0" w:color="000000"/>
              <w:right w:val="single" w:sz="4" w:space="0" w:color="000000"/>
            </w:tcBorders>
          </w:tcPr>
          <w:p w14:paraId="5D244A44"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2,050</w:t>
            </w:r>
          </w:p>
        </w:tc>
      </w:tr>
      <w:tr w:rsidR="001D1853" w:rsidRPr="001D1853" w14:paraId="4A8765E2" w14:textId="77777777" w:rsidTr="003B6FFC">
        <w:trPr>
          <w:trHeight w:hRule="exact" w:val="214"/>
        </w:trPr>
        <w:tc>
          <w:tcPr>
            <w:tcW w:w="1417" w:type="dxa"/>
            <w:vMerge w:val="restart"/>
            <w:tcBorders>
              <w:top w:val="single" w:sz="4" w:space="0" w:color="000000"/>
              <w:left w:val="single" w:sz="4" w:space="0" w:color="000000"/>
              <w:right w:val="single" w:sz="4" w:space="0" w:color="000000"/>
            </w:tcBorders>
          </w:tcPr>
          <w:p w14:paraId="00CE9A27"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PFF</w:t>
            </w:r>
            <w:r w:rsidRPr="001D1853">
              <w:rPr>
                <w:rFonts w:ascii="Times New Roman" w:eastAsia="Times New Roman" w:hAnsi="Times New Roman" w:cs="Times New Roman"/>
                <w:sz w:val="18"/>
                <w:szCs w:val="18"/>
              </w:rPr>
              <w:t>S</w:t>
            </w:r>
            <w:r w:rsidRPr="001D1853">
              <w:rPr>
                <w:rFonts w:ascii="Times New Roman" w:eastAsia="Times New Roman" w:hAnsi="Times New Roman" w:cs="Times New Roman"/>
                <w:spacing w:val="-1"/>
                <w:sz w:val="18"/>
                <w:szCs w:val="18"/>
              </w:rPr>
              <w:t xml:space="preserve"> </w:t>
            </w:r>
            <w:r w:rsidRPr="001D1853">
              <w:rPr>
                <w:rFonts w:ascii="Times New Roman" w:eastAsia="Times New Roman" w:hAnsi="Times New Roman" w:cs="Times New Roman"/>
                <w:spacing w:val="1"/>
                <w:sz w:val="18"/>
                <w:szCs w:val="18"/>
              </w:rPr>
              <w:t>n</w:t>
            </w:r>
            <w:r w:rsidRPr="001D1853">
              <w:rPr>
                <w:rFonts w:ascii="Times New Roman" w:eastAsia="Times New Roman" w:hAnsi="Times New Roman" w:cs="Times New Roman"/>
                <w:spacing w:val="-1"/>
                <w:sz w:val="18"/>
                <w:szCs w:val="18"/>
              </w:rPr>
              <w:t>o</w:t>
            </w:r>
            <w:r w:rsidRPr="001D1853">
              <w:rPr>
                <w:rFonts w:ascii="Times New Roman" w:eastAsia="Times New Roman" w:hAnsi="Times New Roman" w:cs="Times New Roman"/>
                <w:spacing w:val="1"/>
                <w:sz w:val="18"/>
                <w:szCs w:val="18"/>
              </w:rPr>
              <w:t>n</w:t>
            </w:r>
            <w:r w:rsidRPr="001D1853">
              <w:rPr>
                <w:rFonts w:ascii="Times New Roman" w:eastAsia="Times New Roman" w:hAnsi="Times New Roman" w:cs="Times New Roman"/>
                <w:sz w:val="18"/>
                <w:szCs w:val="18"/>
              </w:rPr>
              <w:t>-</w:t>
            </w:r>
          </w:p>
          <w:p w14:paraId="10FC8A3C"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N</w:t>
            </w:r>
            <w:r w:rsidRPr="001D1853">
              <w:rPr>
                <w:rFonts w:ascii="Times New Roman" w:eastAsia="Times New Roman" w:hAnsi="Times New Roman" w:cs="Times New Roman"/>
                <w:spacing w:val="-1"/>
                <w:sz w:val="18"/>
                <w:szCs w:val="18"/>
              </w:rPr>
              <w:t>e</w:t>
            </w:r>
            <w:r w:rsidRPr="001D1853">
              <w:rPr>
                <w:rFonts w:ascii="Times New Roman" w:eastAsia="Times New Roman" w:hAnsi="Times New Roman" w:cs="Times New Roman"/>
                <w:sz w:val="18"/>
                <w:szCs w:val="18"/>
              </w:rPr>
              <w:t>t</w:t>
            </w:r>
            <w:r w:rsidRPr="001D1853">
              <w:rPr>
                <w:rFonts w:ascii="Times New Roman" w:eastAsia="Times New Roman" w:hAnsi="Times New Roman" w:cs="Times New Roman"/>
                <w:spacing w:val="-3"/>
                <w:sz w:val="18"/>
                <w:szCs w:val="18"/>
              </w:rPr>
              <w:t>w</w:t>
            </w:r>
            <w:r w:rsidRPr="001D1853">
              <w:rPr>
                <w:rFonts w:ascii="Times New Roman" w:eastAsia="Times New Roman" w:hAnsi="Times New Roman" w:cs="Times New Roman"/>
                <w:spacing w:val="1"/>
                <w:sz w:val="18"/>
                <w:szCs w:val="18"/>
              </w:rPr>
              <w:t>o</w:t>
            </w:r>
            <w:r w:rsidRPr="001D1853">
              <w:rPr>
                <w:rFonts w:ascii="Times New Roman" w:eastAsia="Times New Roman" w:hAnsi="Times New Roman" w:cs="Times New Roman"/>
                <w:sz w:val="18"/>
                <w:szCs w:val="18"/>
              </w:rPr>
              <w:t>rk</w:t>
            </w:r>
          </w:p>
        </w:tc>
        <w:tc>
          <w:tcPr>
            <w:tcW w:w="1256" w:type="dxa"/>
            <w:vMerge w:val="restart"/>
            <w:tcBorders>
              <w:top w:val="single" w:sz="4" w:space="0" w:color="000000"/>
              <w:left w:val="single" w:sz="4" w:space="0" w:color="000000"/>
              <w:right w:val="single" w:sz="4" w:space="0" w:color="000000"/>
            </w:tcBorders>
          </w:tcPr>
          <w:p w14:paraId="434FDEE3" w14:textId="656D43F0" w:rsidR="001D1853" w:rsidRPr="001D1853" w:rsidRDefault="007E4AD9"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084" w:type="dxa"/>
            <w:vMerge w:val="restart"/>
            <w:tcBorders>
              <w:top w:val="single" w:sz="4" w:space="0" w:color="000000"/>
              <w:left w:val="single" w:sz="4" w:space="0" w:color="000000"/>
              <w:right w:val="single" w:sz="4" w:space="0" w:color="000000"/>
            </w:tcBorders>
          </w:tcPr>
          <w:p w14:paraId="6A268D8E"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35</w:t>
            </w:r>
          </w:p>
        </w:tc>
        <w:tc>
          <w:tcPr>
            <w:tcW w:w="1360" w:type="dxa"/>
            <w:vMerge w:val="restart"/>
            <w:tcBorders>
              <w:top w:val="single" w:sz="4" w:space="0" w:color="000000"/>
              <w:left w:val="single" w:sz="4" w:space="0" w:color="000000"/>
              <w:right w:val="single" w:sz="4" w:space="0" w:color="000000"/>
            </w:tcBorders>
          </w:tcPr>
          <w:p w14:paraId="64117612" w14:textId="2BD44360" w:rsidR="001D1853" w:rsidRPr="001D1853" w:rsidRDefault="00485FC1"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tc>
        <w:tc>
          <w:tcPr>
            <w:tcW w:w="121" w:type="dxa"/>
            <w:tcBorders>
              <w:top w:val="single" w:sz="4" w:space="0" w:color="000000"/>
              <w:left w:val="single" w:sz="4" w:space="0" w:color="000000"/>
              <w:bottom w:val="nil"/>
              <w:right w:val="single" w:sz="11" w:space="0" w:color="050505"/>
            </w:tcBorders>
            <w:shd w:val="clear" w:color="auto" w:fill="050505"/>
          </w:tcPr>
          <w:p w14:paraId="0CEB898D"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tcPr>
          <w:p w14:paraId="4308A71C"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vMerge w:val="restart"/>
            <w:tcBorders>
              <w:top w:val="single" w:sz="4" w:space="0" w:color="000000"/>
              <w:left w:val="single" w:sz="4" w:space="0" w:color="000000"/>
              <w:right w:val="single" w:sz="4" w:space="0" w:color="000000"/>
            </w:tcBorders>
          </w:tcPr>
          <w:p w14:paraId="3DFFC28D"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1</w:t>
            </w:r>
          </w:p>
        </w:tc>
        <w:tc>
          <w:tcPr>
            <w:tcW w:w="1010" w:type="dxa"/>
            <w:vMerge w:val="restart"/>
            <w:tcBorders>
              <w:top w:val="single" w:sz="4" w:space="0" w:color="000000"/>
              <w:left w:val="single" w:sz="4" w:space="0" w:color="000000"/>
              <w:right w:val="single" w:sz="4" w:space="0" w:color="000000"/>
            </w:tcBorders>
          </w:tcPr>
          <w:p w14:paraId="17D76BD9"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pacing w:val="1"/>
                <w:sz w:val="18"/>
                <w:szCs w:val="18"/>
              </w:rPr>
              <w:t>35</w:t>
            </w:r>
          </w:p>
        </w:tc>
        <w:tc>
          <w:tcPr>
            <w:tcW w:w="1360" w:type="dxa"/>
            <w:vMerge w:val="restart"/>
            <w:tcBorders>
              <w:top w:val="single" w:sz="4" w:space="0" w:color="000000"/>
              <w:left w:val="single" w:sz="4" w:space="0" w:color="000000"/>
              <w:right w:val="single" w:sz="4" w:space="0" w:color="000000"/>
            </w:tcBorders>
          </w:tcPr>
          <w:p w14:paraId="3E512864"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35</w:t>
            </w:r>
          </w:p>
        </w:tc>
      </w:tr>
      <w:tr w:rsidR="001D1853" w:rsidRPr="001D1853" w14:paraId="1DDDAC12" w14:textId="77777777" w:rsidTr="003B6FFC">
        <w:trPr>
          <w:trHeight w:hRule="exact" w:val="211"/>
        </w:trPr>
        <w:tc>
          <w:tcPr>
            <w:tcW w:w="1417" w:type="dxa"/>
            <w:vMerge/>
            <w:tcBorders>
              <w:left w:val="single" w:sz="4" w:space="0" w:color="000000"/>
              <w:bottom w:val="single" w:sz="4" w:space="0" w:color="000000"/>
              <w:right w:val="single" w:sz="4" w:space="0" w:color="000000"/>
            </w:tcBorders>
          </w:tcPr>
          <w:p w14:paraId="475C7BF9" w14:textId="77777777" w:rsidR="001D1853" w:rsidRPr="001D1853" w:rsidRDefault="001D1853" w:rsidP="001D1853">
            <w:pPr>
              <w:spacing w:after="0" w:line="240" w:lineRule="auto"/>
              <w:rPr>
                <w:rFonts w:ascii="Calibri" w:eastAsia="Calibri" w:hAnsi="Calibri" w:cs="Times New Roman"/>
              </w:rPr>
            </w:pPr>
          </w:p>
        </w:tc>
        <w:tc>
          <w:tcPr>
            <w:tcW w:w="1256" w:type="dxa"/>
            <w:vMerge/>
            <w:tcBorders>
              <w:left w:val="single" w:sz="4" w:space="0" w:color="000000"/>
              <w:bottom w:val="single" w:sz="4" w:space="0" w:color="000000"/>
              <w:right w:val="single" w:sz="4" w:space="0" w:color="000000"/>
            </w:tcBorders>
          </w:tcPr>
          <w:p w14:paraId="420CD660"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084" w:type="dxa"/>
            <w:vMerge/>
            <w:tcBorders>
              <w:left w:val="single" w:sz="4" w:space="0" w:color="000000"/>
              <w:bottom w:val="single" w:sz="4" w:space="0" w:color="000000"/>
              <w:right w:val="single" w:sz="4" w:space="0" w:color="000000"/>
            </w:tcBorders>
          </w:tcPr>
          <w:p w14:paraId="0188EF54"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60" w:type="dxa"/>
            <w:vMerge/>
            <w:tcBorders>
              <w:left w:val="single" w:sz="4" w:space="0" w:color="000000"/>
              <w:bottom w:val="single" w:sz="4" w:space="0" w:color="000000"/>
              <w:right w:val="single" w:sz="4" w:space="0" w:color="000000"/>
            </w:tcBorders>
          </w:tcPr>
          <w:p w14:paraId="7D5223CE"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tcPr>
          <w:p w14:paraId="5334A22D"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vMerge/>
            <w:tcBorders>
              <w:left w:val="single" w:sz="4" w:space="0" w:color="000000"/>
              <w:bottom w:val="single" w:sz="4" w:space="0" w:color="000000"/>
              <w:right w:val="single" w:sz="4" w:space="0" w:color="000000"/>
            </w:tcBorders>
          </w:tcPr>
          <w:p w14:paraId="253E85F8"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010" w:type="dxa"/>
            <w:vMerge/>
            <w:tcBorders>
              <w:left w:val="single" w:sz="4" w:space="0" w:color="000000"/>
              <w:bottom w:val="single" w:sz="4" w:space="0" w:color="000000"/>
              <w:right w:val="single" w:sz="4" w:space="0" w:color="000000"/>
            </w:tcBorders>
          </w:tcPr>
          <w:p w14:paraId="6AA64AF7" w14:textId="77777777" w:rsidR="001D1853" w:rsidRPr="005E7944" w:rsidRDefault="001D1853" w:rsidP="001D1853">
            <w:pPr>
              <w:spacing w:after="0" w:line="240" w:lineRule="auto"/>
              <w:rPr>
                <w:rFonts w:ascii="Times New Roman" w:eastAsia="Calibri" w:hAnsi="Times New Roman" w:cs="Times New Roman"/>
                <w:sz w:val="18"/>
                <w:szCs w:val="18"/>
              </w:rPr>
            </w:pPr>
          </w:p>
        </w:tc>
        <w:tc>
          <w:tcPr>
            <w:tcW w:w="1360" w:type="dxa"/>
            <w:vMerge/>
            <w:tcBorders>
              <w:left w:val="single" w:sz="4" w:space="0" w:color="000000"/>
              <w:bottom w:val="single" w:sz="4" w:space="0" w:color="000000"/>
              <w:right w:val="single" w:sz="4" w:space="0" w:color="000000"/>
            </w:tcBorders>
          </w:tcPr>
          <w:p w14:paraId="0896D7B3" w14:textId="77777777" w:rsidR="001D1853" w:rsidRPr="001D1853" w:rsidRDefault="001D1853" w:rsidP="001D1853">
            <w:pPr>
              <w:spacing w:after="0" w:line="240" w:lineRule="auto"/>
              <w:rPr>
                <w:rFonts w:ascii="Times New Roman" w:eastAsia="Calibri" w:hAnsi="Times New Roman" w:cs="Times New Roman"/>
                <w:sz w:val="18"/>
                <w:szCs w:val="18"/>
              </w:rPr>
            </w:pPr>
          </w:p>
        </w:tc>
      </w:tr>
      <w:tr w:rsidR="001D1853" w:rsidRPr="001D1853" w14:paraId="2FB8019D" w14:textId="77777777" w:rsidTr="003B6FFC">
        <w:trPr>
          <w:trHeight w:hRule="exact" w:val="218"/>
        </w:trPr>
        <w:tc>
          <w:tcPr>
            <w:tcW w:w="1417" w:type="dxa"/>
            <w:tcBorders>
              <w:top w:val="single" w:sz="4" w:space="0" w:color="000000"/>
              <w:left w:val="single" w:sz="4" w:space="0" w:color="000000"/>
              <w:bottom w:val="single" w:sz="4" w:space="0" w:color="000000"/>
              <w:right w:val="single" w:sz="4" w:space="0" w:color="000000"/>
            </w:tcBorders>
          </w:tcPr>
          <w:p w14:paraId="5C1EF14C"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S</w:t>
            </w:r>
            <w:r w:rsidRPr="001D1853">
              <w:rPr>
                <w:rFonts w:ascii="Times New Roman" w:eastAsia="Times New Roman" w:hAnsi="Times New Roman" w:cs="Times New Roman"/>
                <w:spacing w:val="-3"/>
                <w:sz w:val="18"/>
                <w:szCs w:val="18"/>
              </w:rPr>
              <w:t>AE</w:t>
            </w:r>
          </w:p>
        </w:tc>
        <w:tc>
          <w:tcPr>
            <w:tcW w:w="1256" w:type="dxa"/>
            <w:tcBorders>
              <w:top w:val="single" w:sz="4" w:space="0" w:color="000000"/>
              <w:left w:val="single" w:sz="4" w:space="0" w:color="000000"/>
              <w:bottom w:val="single" w:sz="4" w:space="0" w:color="000000"/>
              <w:right w:val="single" w:sz="4" w:space="0" w:color="000000"/>
            </w:tcBorders>
          </w:tcPr>
          <w:p w14:paraId="2A1BEABF" w14:textId="09299704" w:rsidR="001D1853" w:rsidRPr="001D1853" w:rsidRDefault="007E4AD9"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192</w:t>
            </w:r>
          </w:p>
        </w:tc>
        <w:tc>
          <w:tcPr>
            <w:tcW w:w="1084" w:type="dxa"/>
            <w:tcBorders>
              <w:top w:val="single" w:sz="4" w:space="0" w:color="000000"/>
              <w:left w:val="single" w:sz="4" w:space="0" w:color="000000"/>
              <w:bottom w:val="single" w:sz="4" w:space="0" w:color="000000"/>
              <w:right w:val="single" w:sz="4" w:space="0" w:color="000000"/>
            </w:tcBorders>
          </w:tcPr>
          <w:p w14:paraId="0C0957B7"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35</w:t>
            </w:r>
          </w:p>
        </w:tc>
        <w:tc>
          <w:tcPr>
            <w:tcW w:w="1360" w:type="dxa"/>
            <w:tcBorders>
              <w:top w:val="single" w:sz="4" w:space="0" w:color="000000"/>
              <w:left w:val="single" w:sz="4" w:space="0" w:color="000000"/>
              <w:bottom w:val="single" w:sz="4" w:space="0" w:color="000000"/>
              <w:right w:val="single" w:sz="4" w:space="0" w:color="000000"/>
            </w:tcBorders>
          </w:tcPr>
          <w:p w14:paraId="5D76AF0B" w14:textId="1B931F77" w:rsidR="001D1853" w:rsidRPr="001D1853" w:rsidRDefault="00485FC1"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6,720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2D260F3D"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tcPr>
          <w:p w14:paraId="282373A0"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73177A25"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113</w:t>
            </w:r>
          </w:p>
        </w:tc>
        <w:tc>
          <w:tcPr>
            <w:tcW w:w="1010" w:type="dxa"/>
            <w:tcBorders>
              <w:top w:val="single" w:sz="4" w:space="0" w:color="000000"/>
              <w:left w:val="single" w:sz="4" w:space="0" w:color="000000"/>
              <w:bottom w:val="single" w:sz="4" w:space="0" w:color="000000"/>
              <w:right w:val="single" w:sz="4" w:space="0" w:color="000000"/>
            </w:tcBorders>
          </w:tcPr>
          <w:p w14:paraId="66B5C00C"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pacing w:val="1"/>
                <w:sz w:val="18"/>
                <w:szCs w:val="18"/>
              </w:rPr>
              <w:t>35</w:t>
            </w:r>
          </w:p>
        </w:tc>
        <w:tc>
          <w:tcPr>
            <w:tcW w:w="1360" w:type="dxa"/>
            <w:tcBorders>
              <w:top w:val="single" w:sz="4" w:space="0" w:color="000000"/>
              <w:left w:val="single" w:sz="4" w:space="0" w:color="000000"/>
              <w:bottom w:val="single" w:sz="4" w:space="0" w:color="000000"/>
              <w:right w:val="single" w:sz="4" w:space="0" w:color="000000"/>
            </w:tcBorders>
          </w:tcPr>
          <w:p w14:paraId="659567B2"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3,955</w:t>
            </w:r>
          </w:p>
        </w:tc>
      </w:tr>
      <w:tr w:rsidR="001D1853" w:rsidRPr="001D1853" w14:paraId="0C222C19" w14:textId="77777777" w:rsidTr="003B6FFC">
        <w:trPr>
          <w:trHeight w:hRule="exact" w:val="262"/>
        </w:trPr>
        <w:tc>
          <w:tcPr>
            <w:tcW w:w="1417" w:type="dxa"/>
            <w:tcBorders>
              <w:top w:val="single" w:sz="4" w:space="0" w:color="000000"/>
              <w:left w:val="single" w:sz="4" w:space="0" w:color="000000"/>
              <w:bottom w:val="single" w:sz="4" w:space="0" w:color="000000"/>
              <w:right w:val="single" w:sz="4" w:space="0" w:color="000000"/>
            </w:tcBorders>
          </w:tcPr>
          <w:p w14:paraId="4122B7BB"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MSA</w:t>
            </w:r>
          </w:p>
        </w:tc>
        <w:tc>
          <w:tcPr>
            <w:tcW w:w="1256" w:type="dxa"/>
            <w:tcBorders>
              <w:top w:val="single" w:sz="4" w:space="0" w:color="000000"/>
              <w:left w:val="single" w:sz="4" w:space="0" w:color="000000"/>
              <w:bottom w:val="single" w:sz="4" w:space="0" w:color="000000"/>
              <w:right w:val="single" w:sz="4" w:space="0" w:color="000000"/>
            </w:tcBorders>
          </w:tcPr>
          <w:p w14:paraId="6BEF56A6" w14:textId="762AD5BE" w:rsidR="001D1853" w:rsidRPr="001D1853" w:rsidRDefault="007E4AD9"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084" w:type="dxa"/>
            <w:tcBorders>
              <w:top w:val="single" w:sz="4" w:space="0" w:color="000000"/>
              <w:left w:val="single" w:sz="4" w:space="0" w:color="000000"/>
              <w:bottom w:val="single" w:sz="4" w:space="0" w:color="000000"/>
              <w:right w:val="single" w:sz="4" w:space="0" w:color="000000"/>
            </w:tcBorders>
          </w:tcPr>
          <w:p w14:paraId="57DC16B7"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360" w:type="dxa"/>
            <w:tcBorders>
              <w:top w:val="single" w:sz="4" w:space="0" w:color="000000"/>
              <w:left w:val="single" w:sz="4" w:space="0" w:color="000000"/>
              <w:bottom w:val="single" w:sz="4" w:space="0" w:color="000000"/>
              <w:right w:val="single" w:sz="4" w:space="0" w:color="000000"/>
            </w:tcBorders>
          </w:tcPr>
          <w:p w14:paraId="3160406D"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5494562F"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tcPr>
          <w:p w14:paraId="59BB38F1"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7E8456A8"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tcPr>
          <w:p w14:paraId="35FD5475"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z w:val="18"/>
                <w:szCs w:val="18"/>
              </w:rPr>
              <w:t>0</w:t>
            </w:r>
          </w:p>
        </w:tc>
        <w:tc>
          <w:tcPr>
            <w:tcW w:w="1360" w:type="dxa"/>
            <w:tcBorders>
              <w:top w:val="single" w:sz="4" w:space="0" w:color="000000"/>
              <w:left w:val="single" w:sz="4" w:space="0" w:color="000000"/>
              <w:bottom w:val="single" w:sz="4" w:space="0" w:color="000000"/>
              <w:right w:val="single" w:sz="4" w:space="0" w:color="000000"/>
            </w:tcBorders>
          </w:tcPr>
          <w:p w14:paraId="529DD5DC"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0</w:t>
            </w:r>
          </w:p>
        </w:tc>
      </w:tr>
      <w:tr w:rsidR="001D1853" w:rsidRPr="001D1853" w14:paraId="3D209309" w14:textId="77777777" w:rsidTr="003B6FFC">
        <w:trPr>
          <w:trHeight w:hRule="exact" w:val="397"/>
        </w:trPr>
        <w:tc>
          <w:tcPr>
            <w:tcW w:w="1417" w:type="dxa"/>
            <w:tcBorders>
              <w:top w:val="single" w:sz="4" w:space="0" w:color="000000"/>
              <w:left w:val="single" w:sz="4" w:space="0" w:color="000000"/>
              <w:bottom w:val="single" w:sz="4" w:space="0" w:color="000000"/>
              <w:right w:val="single" w:sz="4" w:space="0" w:color="000000"/>
            </w:tcBorders>
          </w:tcPr>
          <w:p w14:paraId="16026006"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Initial S</w:t>
            </w:r>
            <w:r w:rsidRPr="001D1853">
              <w:rPr>
                <w:rFonts w:ascii="Times New Roman" w:eastAsia="Times New Roman" w:hAnsi="Times New Roman" w:cs="Times New Roman"/>
                <w:sz w:val="18"/>
                <w:szCs w:val="18"/>
              </w:rPr>
              <w:t>NP</w:t>
            </w:r>
            <w:r w:rsidRPr="001D1853">
              <w:rPr>
                <w:rFonts w:ascii="Times New Roman" w:eastAsia="Times New Roman" w:hAnsi="Times New Roman" w:cs="Times New Roman"/>
                <w:spacing w:val="1"/>
                <w:sz w:val="18"/>
                <w:szCs w:val="18"/>
              </w:rPr>
              <w:t xml:space="preserve"> </w:t>
            </w:r>
            <w:r w:rsidRPr="001D1853">
              <w:rPr>
                <w:rFonts w:ascii="Times New Roman" w:eastAsia="Times New Roman" w:hAnsi="Times New Roman" w:cs="Times New Roman"/>
                <w:spacing w:val="-3"/>
                <w:sz w:val="18"/>
                <w:szCs w:val="18"/>
              </w:rPr>
              <w:t>w</w:t>
            </w:r>
            <w:r w:rsidRPr="001D1853">
              <w:rPr>
                <w:rFonts w:ascii="Times New Roman" w:eastAsia="Times New Roman" w:hAnsi="Times New Roman" w:cs="Times New Roman"/>
                <w:sz w:val="18"/>
                <w:szCs w:val="18"/>
              </w:rPr>
              <w:t>ith</w:t>
            </w:r>
            <w:r w:rsidRPr="001D1853">
              <w:rPr>
                <w:rFonts w:ascii="Times New Roman" w:eastAsia="Times New Roman" w:hAnsi="Times New Roman" w:cs="Times New Roman"/>
                <w:spacing w:val="2"/>
                <w:sz w:val="18"/>
                <w:szCs w:val="18"/>
              </w:rPr>
              <w:t xml:space="preserve"> </w:t>
            </w:r>
            <w:r w:rsidRPr="001D1853">
              <w:rPr>
                <w:rFonts w:ascii="Times New Roman" w:eastAsia="Times New Roman" w:hAnsi="Times New Roman" w:cs="Times New Roman"/>
                <w:spacing w:val="1"/>
                <w:sz w:val="18"/>
                <w:szCs w:val="18"/>
              </w:rPr>
              <w:t>MA</w:t>
            </w:r>
          </w:p>
        </w:tc>
        <w:tc>
          <w:tcPr>
            <w:tcW w:w="1256" w:type="dxa"/>
            <w:tcBorders>
              <w:top w:val="single" w:sz="4" w:space="0" w:color="000000"/>
              <w:left w:val="single" w:sz="4" w:space="0" w:color="000000"/>
              <w:bottom w:val="single" w:sz="4" w:space="0" w:color="000000"/>
              <w:right w:val="single" w:sz="4" w:space="0" w:color="000000"/>
            </w:tcBorders>
          </w:tcPr>
          <w:p w14:paraId="742A8EB5" w14:textId="6456DF18" w:rsidR="001D1853" w:rsidRPr="001D1853" w:rsidRDefault="007E4AD9"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239</w:t>
            </w:r>
          </w:p>
        </w:tc>
        <w:tc>
          <w:tcPr>
            <w:tcW w:w="1084" w:type="dxa"/>
            <w:tcBorders>
              <w:top w:val="single" w:sz="4" w:space="0" w:color="000000"/>
              <w:left w:val="single" w:sz="4" w:space="0" w:color="000000"/>
              <w:bottom w:val="single" w:sz="4" w:space="0" w:color="000000"/>
              <w:right w:val="single" w:sz="4" w:space="0" w:color="000000"/>
            </w:tcBorders>
          </w:tcPr>
          <w:p w14:paraId="1FB1AF5D"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39</w:t>
            </w:r>
          </w:p>
        </w:tc>
        <w:tc>
          <w:tcPr>
            <w:tcW w:w="1360" w:type="dxa"/>
            <w:tcBorders>
              <w:top w:val="single" w:sz="4" w:space="0" w:color="000000"/>
              <w:left w:val="single" w:sz="4" w:space="0" w:color="000000"/>
              <w:bottom w:val="single" w:sz="4" w:space="0" w:color="000000"/>
              <w:right w:val="single" w:sz="4" w:space="0" w:color="000000"/>
            </w:tcBorders>
          </w:tcPr>
          <w:p w14:paraId="7EA15521" w14:textId="73B98C55" w:rsidR="001D1853" w:rsidRPr="001D1853" w:rsidRDefault="00485FC1"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9,321</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0E4BC4BC"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tcPr>
          <w:p w14:paraId="0BC70996"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6DC77630"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43</w:t>
            </w:r>
          </w:p>
        </w:tc>
        <w:tc>
          <w:tcPr>
            <w:tcW w:w="1010" w:type="dxa"/>
            <w:tcBorders>
              <w:top w:val="single" w:sz="4" w:space="0" w:color="000000"/>
              <w:left w:val="single" w:sz="4" w:space="0" w:color="000000"/>
              <w:bottom w:val="single" w:sz="4" w:space="0" w:color="000000"/>
              <w:right w:val="single" w:sz="4" w:space="0" w:color="000000"/>
            </w:tcBorders>
          </w:tcPr>
          <w:p w14:paraId="180E0035"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pacing w:val="1"/>
                <w:sz w:val="18"/>
                <w:szCs w:val="18"/>
              </w:rPr>
              <w:t>39</w:t>
            </w:r>
          </w:p>
        </w:tc>
        <w:tc>
          <w:tcPr>
            <w:tcW w:w="1360" w:type="dxa"/>
            <w:tcBorders>
              <w:top w:val="single" w:sz="4" w:space="0" w:color="000000"/>
              <w:left w:val="single" w:sz="4" w:space="0" w:color="000000"/>
              <w:bottom w:val="single" w:sz="4" w:space="0" w:color="000000"/>
              <w:right w:val="single" w:sz="4" w:space="0" w:color="000000"/>
            </w:tcBorders>
          </w:tcPr>
          <w:p w14:paraId="6C2AB2F7"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1,677</w:t>
            </w:r>
          </w:p>
        </w:tc>
      </w:tr>
      <w:tr w:rsidR="001D1853" w:rsidRPr="001D1853" w14:paraId="5D61A7CA" w14:textId="77777777" w:rsidTr="003B6FFC">
        <w:trPr>
          <w:trHeight w:hRule="exact" w:val="214"/>
        </w:trPr>
        <w:tc>
          <w:tcPr>
            <w:tcW w:w="1417" w:type="dxa"/>
            <w:vMerge w:val="restart"/>
            <w:tcBorders>
              <w:top w:val="single" w:sz="4" w:space="0" w:color="000000"/>
              <w:left w:val="single" w:sz="4" w:space="0" w:color="000000"/>
              <w:right w:val="single" w:sz="4" w:space="0" w:color="000000"/>
            </w:tcBorders>
          </w:tcPr>
          <w:p w14:paraId="25B589ED"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S</w:t>
            </w:r>
            <w:r w:rsidRPr="001D1853">
              <w:rPr>
                <w:rFonts w:ascii="Times New Roman" w:eastAsia="Times New Roman" w:hAnsi="Times New Roman" w:cs="Times New Roman"/>
                <w:sz w:val="18"/>
                <w:szCs w:val="18"/>
              </w:rPr>
              <w:t>NP</w:t>
            </w:r>
            <w:r w:rsidRPr="001D1853">
              <w:rPr>
                <w:rFonts w:ascii="Times New Roman" w:eastAsia="Times New Roman" w:hAnsi="Times New Roman" w:cs="Times New Roman"/>
                <w:spacing w:val="1"/>
                <w:sz w:val="18"/>
                <w:szCs w:val="18"/>
              </w:rPr>
              <w:t xml:space="preserve"> </w:t>
            </w:r>
            <w:r w:rsidRPr="001D1853">
              <w:rPr>
                <w:rFonts w:ascii="Times New Roman" w:eastAsia="Times New Roman" w:hAnsi="Times New Roman" w:cs="Times New Roman"/>
                <w:spacing w:val="-3"/>
                <w:sz w:val="18"/>
                <w:szCs w:val="18"/>
              </w:rPr>
              <w:t>w</w:t>
            </w:r>
            <w:r w:rsidRPr="001D1853">
              <w:rPr>
                <w:rFonts w:ascii="Times New Roman" w:eastAsia="Times New Roman" w:hAnsi="Times New Roman" w:cs="Times New Roman"/>
                <w:sz w:val="18"/>
                <w:szCs w:val="18"/>
              </w:rPr>
              <w:t>ith</w:t>
            </w:r>
          </w:p>
          <w:p w14:paraId="407911C7"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S</w:t>
            </w:r>
            <w:r w:rsidRPr="001D1853">
              <w:rPr>
                <w:rFonts w:ascii="Times New Roman" w:eastAsia="Times New Roman" w:hAnsi="Times New Roman" w:cs="Times New Roman"/>
                <w:spacing w:val="-3"/>
                <w:sz w:val="18"/>
                <w:szCs w:val="18"/>
              </w:rPr>
              <w:t>AE</w:t>
            </w:r>
          </w:p>
        </w:tc>
        <w:tc>
          <w:tcPr>
            <w:tcW w:w="1256" w:type="dxa"/>
            <w:vMerge w:val="restart"/>
            <w:tcBorders>
              <w:top w:val="single" w:sz="4" w:space="0" w:color="000000"/>
              <w:left w:val="single" w:sz="4" w:space="0" w:color="000000"/>
              <w:right w:val="single" w:sz="4" w:space="0" w:color="000000"/>
            </w:tcBorders>
          </w:tcPr>
          <w:p w14:paraId="7FABE079" w14:textId="3049994F" w:rsidR="001D1853" w:rsidRPr="001D1853" w:rsidRDefault="007E4AD9"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c>
          <w:tcPr>
            <w:tcW w:w="1084" w:type="dxa"/>
            <w:vMerge w:val="restart"/>
            <w:tcBorders>
              <w:top w:val="single" w:sz="4" w:space="0" w:color="000000"/>
              <w:left w:val="single" w:sz="4" w:space="0" w:color="000000"/>
              <w:right w:val="single" w:sz="4" w:space="0" w:color="000000"/>
            </w:tcBorders>
          </w:tcPr>
          <w:p w14:paraId="7FCF7259"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39</w:t>
            </w:r>
          </w:p>
        </w:tc>
        <w:tc>
          <w:tcPr>
            <w:tcW w:w="1360" w:type="dxa"/>
            <w:vMerge w:val="restart"/>
            <w:tcBorders>
              <w:top w:val="single" w:sz="4" w:space="0" w:color="000000"/>
              <w:left w:val="single" w:sz="4" w:space="0" w:color="000000"/>
              <w:right w:val="single" w:sz="4" w:space="0" w:color="000000"/>
            </w:tcBorders>
          </w:tcPr>
          <w:p w14:paraId="5462ABDA" w14:textId="128B2C11" w:rsidR="001D1853" w:rsidRPr="001D1853" w:rsidRDefault="00485FC1"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2,340</w:t>
            </w:r>
          </w:p>
        </w:tc>
        <w:tc>
          <w:tcPr>
            <w:tcW w:w="121" w:type="dxa"/>
            <w:tcBorders>
              <w:top w:val="single" w:sz="4" w:space="0" w:color="000000"/>
              <w:left w:val="single" w:sz="4" w:space="0" w:color="000000"/>
              <w:bottom w:val="nil"/>
              <w:right w:val="single" w:sz="11" w:space="0" w:color="050505"/>
            </w:tcBorders>
            <w:shd w:val="clear" w:color="auto" w:fill="050505"/>
          </w:tcPr>
          <w:p w14:paraId="6867BD35"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tcPr>
          <w:p w14:paraId="6ED2937C"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vMerge w:val="restart"/>
            <w:tcBorders>
              <w:top w:val="single" w:sz="4" w:space="0" w:color="000000"/>
              <w:left w:val="single" w:sz="4" w:space="0" w:color="000000"/>
              <w:right w:val="single" w:sz="4" w:space="0" w:color="000000"/>
            </w:tcBorders>
          </w:tcPr>
          <w:p w14:paraId="1F70F835"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51</w:t>
            </w:r>
          </w:p>
        </w:tc>
        <w:tc>
          <w:tcPr>
            <w:tcW w:w="1010" w:type="dxa"/>
            <w:vMerge w:val="restart"/>
            <w:tcBorders>
              <w:top w:val="single" w:sz="4" w:space="0" w:color="000000"/>
              <w:left w:val="single" w:sz="4" w:space="0" w:color="000000"/>
              <w:right w:val="single" w:sz="4" w:space="0" w:color="000000"/>
            </w:tcBorders>
          </w:tcPr>
          <w:p w14:paraId="4BEEBBFB"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pacing w:val="1"/>
                <w:sz w:val="18"/>
                <w:szCs w:val="18"/>
              </w:rPr>
              <w:t>39</w:t>
            </w:r>
          </w:p>
        </w:tc>
        <w:tc>
          <w:tcPr>
            <w:tcW w:w="1360" w:type="dxa"/>
            <w:vMerge w:val="restart"/>
            <w:tcBorders>
              <w:top w:val="single" w:sz="4" w:space="0" w:color="000000"/>
              <w:left w:val="single" w:sz="4" w:space="0" w:color="000000"/>
              <w:right w:val="single" w:sz="4" w:space="0" w:color="000000"/>
            </w:tcBorders>
          </w:tcPr>
          <w:p w14:paraId="20AE64E7"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1,989</w:t>
            </w:r>
          </w:p>
        </w:tc>
      </w:tr>
      <w:tr w:rsidR="001D1853" w:rsidRPr="001D1853" w14:paraId="60909E34" w14:textId="77777777" w:rsidTr="003B6FFC">
        <w:trPr>
          <w:trHeight w:hRule="exact" w:val="211"/>
        </w:trPr>
        <w:tc>
          <w:tcPr>
            <w:tcW w:w="1417" w:type="dxa"/>
            <w:vMerge/>
            <w:tcBorders>
              <w:left w:val="single" w:sz="4" w:space="0" w:color="000000"/>
              <w:bottom w:val="single" w:sz="4" w:space="0" w:color="000000"/>
              <w:right w:val="single" w:sz="4" w:space="0" w:color="000000"/>
            </w:tcBorders>
          </w:tcPr>
          <w:p w14:paraId="066EE13B" w14:textId="77777777" w:rsidR="001D1853" w:rsidRPr="001D1853" w:rsidRDefault="001D1853" w:rsidP="001D1853">
            <w:pPr>
              <w:spacing w:after="0" w:line="240" w:lineRule="auto"/>
              <w:rPr>
                <w:rFonts w:ascii="Calibri" w:eastAsia="Calibri" w:hAnsi="Calibri" w:cs="Times New Roman"/>
              </w:rPr>
            </w:pPr>
          </w:p>
        </w:tc>
        <w:tc>
          <w:tcPr>
            <w:tcW w:w="1256" w:type="dxa"/>
            <w:vMerge/>
            <w:tcBorders>
              <w:left w:val="single" w:sz="4" w:space="0" w:color="000000"/>
              <w:bottom w:val="single" w:sz="4" w:space="0" w:color="000000"/>
              <w:right w:val="single" w:sz="4" w:space="0" w:color="000000"/>
            </w:tcBorders>
          </w:tcPr>
          <w:p w14:paraId="66C336AC"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084" w:type="dxa"/>
            <w:vMerge/>
            <w:tcBorders>
              <w:left w:val="single" w:sz="4" w:space="0" w:color="000000"/>
              <w:bottom w:val="single" w:sz="4" w:space="0" w:color="000000"/>
              <w:right w:val="single" w:sz="4" w:space="0" w:color="000000"/>
            </w:tcBorders>
          </w:tcPr>
          <w:p w14:paraId="6A15650F"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60" w:type="dxa"/>
            <w:vMerge/>
            <w:tcBorders>
              <w:left w:val="single" w:sz="4" w:space="0" w:color="000000"/>
              <w:bottom w:val="single" w:sz="4" w:space="0" w:color="000000"/>
              <w:right w:val="single" w:sz="4" w:space="0" w:color="000000"/>
            </w:tcBorders>
          </w:tcPr>
          <w:p w14:paraId="51D2E4F6"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tcPr>
          <w:p w14:paraId="22A69C84"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vMerge/>
            <w:tcBorders>
              <w:left w:val="single" w:sz="4" w:space="0" w:color="000000"/>
              <w:bottom w:val="single" w:sz="4" w:space="0" w:color="000000"/>
              <w:right w:val="single" w:sz="4" w:space="0" w:color="000000"/>
            </w:tcBorders>
          </w:tcPr>
          <w:p w14:paraId="6CCF440D"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010" w:type="dxa"/>
            <w:vMerge/>
            <w:tcBorders>
              <w:left w:val="single" w:sz="4" w:space="0" w:color="000000"/>
              <w:bottom w:val="single" w:sz="4" w:space="0" w:color="000000"/>
              <w:right w:val="single" w:sz="4" w:space="0" w:color="000000"/>
            </w:tcBorders>
          </w:tcPr>
          <w:p w14:paraId="6672873A" w14:textId="77777777" w:rsidR="001D1853" w:rsidRPr="001D1853" w:rsidRDefault="001D1853" w:rsidP="001D1853">
            <w:pPr>
              <w:spacing w:after="0" w:line="240" w:lineRule="auto"/>
              <w:rPr>
                <w:rFonts w:ascii="Times New Roman" w:eastAsia="Calibri" w:hAnsi="Times New Roman" w:cs="Times New Roman"/>
                <w:b/>
                <w:sz w:val="18"/>
                <w:szCs w:val="18"/>
              </w:rPr>
            </w:pPr>
          </w:p>
        </w:tc>
        <w:tc>
          <w:tcPr>
            <w:tcW w:w="1360" w:type="dxa"/>
            <w:vMerge/>
            <w:tcBorders>
              <w:left w:val="single" w:sz="4" w:space="0" w:color="000000"/>
              <w:bottom w:val="single" w:sz="4" w:space="0" w:color="000000"/>
              <w:right w:val="single" w:sz="4" w:space="0" w:color="000000"/>
            </w:tcBorders>
          </w:tcPr>
          <w:p w14:paraId="52BABA79" w14:textId="77777777" w:rsidR="001D1853" w:rsidRPr="001D1853" w:rsidRDefault="001D1853" w:rsidP="001D1853">
            <w:pPr>
              <w:spacing w:after="0" w:line="240" w:lineRule="auto"/>
              <w:rPr>
                <w:rFonts w:ascii="Times New Roman" w:eastAsia="Calibri" w:hAnsi="Times New Roman" w:cs="Times New Roman"/>
                <w:sz w:val="18"/>
                <w:szCs w:val="18"/>
              </w:rPr>
            </w:pPr>
          </w:p>
        </w:tc>
      </w:tr>
      <w:tr w:rsidR="001D1853" w:rsidRPr="001D1853" w14:paraId="61B5A177" w14:textId="77777777" w:rsidTr="003B6FFC">
        <w:trPr>
          <w:trHeight w:hRule="exact" w:val="613"/>
        </w:trPr>
        <w:tc>
          <w:tcPr>
            <w:tcW w:w="1417" w:type="dxa"/>
            <w:tcBorders>
              <w:top w:val="single" w:sz="4" w:space="0" w:color="000000"/>
              <w:left w:val="single" w:sz="4" w:space="0" w:color="000000"/>
              <w:bottom w:val="single" w:sz="4" w:space="0" w:color="000000"/>
              <w:right w:val="single" w:sz="4" w:space="0" w:color="000000"/>
            </w:tcBorders>
          </w:tcPr>
          <w:p w14:paraId="27122076" w14:textId="77777777" w:rsidR="001D1853" w:rsidRPr="001D1853" w:rsidRDefault="001D1853" w:rsidP="001D1853">
            <w:pPr>
              <w:spacing w:after="0" w:line="240" w:lineRule="auto"/>
              <w:rPr>
                <w:rFonts w:ascii="Times New Roman" w:eastAsia="Times New Roman" w:hAnsi="Times New Roman" w:cs="Times New Roman"/>
                <w:spacing w:val="1"/>
                <w:sz w:val="18"/>
                <w:szCs w:val="18"/>
              </w:rPr>
            </w:pPr>
            <w:r w:rsidRPr="001D1853">
              <w:rPr>
                <w:rFonts w:ascii="Times New Roman" w:eastAsia="Times New Roman" w:hAnsi="Times New Roman" w:cs="Times New Roman"/>
                <w:spacing w:val="1"/>
                <w:sz w:val="18"/>
                <w:szCs w:val="18"/>
              </w:rPr>
              <w:t>S</w:t>
            </w:r>
            <w:r w:rsidRPr="001D1853">
              <w:rPr>
                <w:rFonts w:ascii="Times New Roman" w:eastAsia="Times New Roman" w:hAnsi="Times New Roman" w:cs="Times New Roman"/>
                <w:sz w:val="18"/>
                <w:szCs w:val="18"/>
              </w:rPr>
              <w:t>NP</w:t>
            </w:r>
            <w:r w:rsidRPr="001D1853">
              <w:rPr>
                <w:rFonts w:ascii="Times New Roman" w:eastAsia="Times New Roman" w:hAnsi="Times New Roman" w:cs="Times New Roman"/>
                <w:spacing w:val="1"/>
                <w:sz w:val="18"/>
                <w:szCs w:val="18"/>
              </w:rPr>
              <w:t xml:space="preserve"> Renewal</w:t>
            </w:r>
          </w:p>
          <w:p w14:paraId="7D741419"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Calibri" w:hAnsi="Times New Roman" w:cs="Times New Roman"/>
                <w:spacing w:val="1"/>
                <w:sz w:val="18"/>
              </w:rPr>
              <w:t>O</w:t>
            </w:r>
            <w:r w:rsidRPr="001D1853">
              <w:rPr>
                <w:rFonts w:ascii="Times New Roman" w:eastAsia="Times New Roman" w:hAnsi="Times New Roman" w:cs="Times New Roman"/>
                <w:spacing w:val="1"/>
                <w:sz w:val="18"/>
                <w:szCs w:val="18"/>
              </w:rPr>
              <w:t>n</w:t>
            </w:r>
            <w:r w:rsidRPr="001D1853">
              <w:rPr>
                <w:rFonts w:ascii="Times New Roman" w:eastAsia="Times New Roman" w:hAnsi="Times New Roman" w:cs="Times New Roman"/>
                <w:sz w:val="18"/>
                <w:szCs w:val="18"/>
              </w:rPr>
              <w:t>ly</w:t>
            </w:r>
          </w:p>
        </w:tc>
        <w:tc>
          <w:tcPr>
            <w:tcW w:w="1256" w:type="dxa"/>
            <w:tcBorders>
              <w:top w:val="single" w:sz="4" w:space="0" w:color="000000"/>
              <w:left w:val="single" w:sz="4" w:space="0" w:color="000000"/>
              <w:bottom w:val="single" w:sz="4" w:space="0" w:color="000000"/>
              <w:right w:val="single" w:sz="4" w:space="0" w:color="000000"/>
            </w:tcBorders>
          </w:tcPr>
          <w:p w14:paraId="6933FCFD" w14:textId="00263CC8" w:rsidR="001D1853" w:rsidRPr="001D1853" w:rsidRDefault="007E4AD9"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tcPr>
          <w:p w14:paraId="0A7D6422"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20</w:t>
            </w:r>
          </w:p>
        </w:tc>
        <w:tc>
          <w:tcPr>
            <w:tcW w:w="1360" w:type="dxa"/>
            <w:tcBorders>
              <w:top w:val="single" w:sz="4" w:space="0" w:color="000000"/>
              <w:left w:val="single" w:sz="4" w:space="0" w:color="000000"/>
              <w:bottom w:val="single" w:sz="4" w:space="0" w:color="000000"/>
              <w:right w:val="single" w:sz="4" w:space="0" w:color="000000"/>
            </w:tcBorders>
          </w:tcPr>
          <w:p w14:paraId="07772740" w14:textId="55F66566" w:rsidR="001D1853" w:rsidRPr="001D1853" w:rsidRDefault="00485FC1" w:rsidP="001D185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01296CE3"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tcPr>
          <w:p w14:paraId="2D430181"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7E9D7ED0"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60</w:t>
            </w:r>
          </w:p>
        </w:tc>
        <w:tc>
          <w:tcPr>
            <w:tcW w:w="1010" w:type="dxa"/>
            <w:tcBorders>
              <w:top w:val="single" w:sz="4" w:space="0" w:color="000000"/>
              <w:left w:val="single" w:sz="4" w:space="0" w:color="000000"/>
              <w:bottom w:val="single" w:sz="4" w:space="0" w:color="000000"/>
              <w:right w:val="single" w:sz="4" w:space="0" w:color="000000"/>
            </w:tcBorders>
          </w:tcPr>
          <w:p w14:paraId="7B16EBCE"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pacing w:val="1"/>
                <w:sz w:val="18"/>
                <w:szCs w:val="18"/>
              </w:rPr>
              <w:t>20</w:t>
            </w:r>
          </w:p>
        </w:tc>
        <w:tc>
          <w:tcPr>
            <w:tcW w:w="1360" w:type="dxa"/>
            <w:tcBorders>
              <w:top w:val="single" w:sz="4" w:space="0" w:color="000000"/>
              <w:left w:val="single" w:sz="4" w:space="0" w:color="000000"/>
              <w:bottom w:val="single" w:sz="4" w:space="0" w:color="000000"/>
              <w:right w:val="single" w:sz="4" w:space="0" w:color="000000"/>
            </w:tcBorders>
          </w:tcPr>
          <w:p w14:paraId="39613832"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1,200</w:t>
            </w:r>
          </w:p>
        </w:tc>
      </w:tr>
      <w:tr w:rsidR="001D1853" w:rsidRPr="001D1853" w14:paraId="5F117B5D" w14:textId="77777777" w:rsidTr="003B6FFC">
        <w:trPr>
          <w:trHeight w:hRule="exact" w:val="218"/>
        </w:trPr>
        <w:tc>
          <w:tcPr>
            <w:tcW w:w="1417" w:type="dxa"/>
            <w:tcBorders>
              <w:top w:val="single" w:sz="4" w:space="0" w:color="000000"/>
              <w:left w:val="single" w:sz="4" w:space="0" w:color="000000"/>
              <w:bottom w:val="single" w:sz="4" w:space="0" w:color="000000"/>
              <w:right w:val="single" w:sz="4" w:space="0" w:color="000000"/>
            </w:tcBorders>
          </w:tcPr>
          <w:p w14:paraId="10004121"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lastRenderedPageBreak/>
              <w:t>Dir</w:t>
            </w:r>
            <w:r w:rsidRPr="001D1853">
              <w:rPr>
                <w:rFonts w:ascii="Times New Roman" w:eastAsia="Times New Roman" w:hAnsi="Times New Roman" w:cs="Times New Roman"/>
                <w:spacing w:val="-1"/>
                <w:sz w:val="18"/>
                <w:szCs w:val="18"/>
              </w:rPr>
              <w:t>ec</w:t>
            </w:r>
            <w:r w:rsidRPr="001D1853">
              <w:rPr>
                <w:rFonts w:ascii="Times New Roman" w:eastAsia="Times New Roman" w:hAnsi="Times New Roman" w:cs="Times New Roman"/>
                <w:sz w:val="18"/>
                <w:szCs w:val="18"/>
              </w:rPr>
              <w:t>t</w:t>
            </w:r>
            <w:r w:rsidRPr="001D1853">
              <w:rPr>
                <w:rFonts w:ascii="Times New Roman" w:eastAsia="Times New Roman" w:hAnsi="Times New Roman" w:cs="Times New Roman"/>
                <w:spacing w:val="1"/>
                <w:sz w:val="18"/>
                <w:szCs w:val="18"/>
              </w:rPr>
              <w:t xml:space="preserve"> </w:t>
            </w:r>
            <w:r w:rsidRPr="001D1853">
              <w:rPr>
                <w:rFonts w:ascii="Times New Roman" w:eastAsia="Times New Roman" w:hAnsi="Times New Roman" w:cs="Times New Roman"/>
                <w:sz w:val="18"/>
                <w:szCs w:val="18"/>
              </w:rPr>
              <w:t>EG</w:t>
            </w:r>
            <w:r w:rsidRPr="001D1853">
              <w:rPr>
                <w:rFonts w:ascii="Times New Roman" w:eastAsia="Times New Roman" w:hAnsi="Times New Roman" w:cs="Times New Roman"/>
                <w:spacing w:val="-2"/>
                <w:sz w:val="18"/>
                <w:szCs w:val="18"/>
              </w:rPr>
              <w:t>W</w:t>
            </w:r>
            <w:r w:rsidRPr="001D1853">
              <w:rPr>
                <w:rFonts w:ascii="Times New Roman" w:eastAsia="Times New Roman" w:hAnsi="Times New Roman" w:cs="Times New Roman"/>
                <w:sz w:val="18"/>
                <w:szCs w:val="18"/>
              </w:rPr>
              <w:t>P</w:t>
            </w:r>
          </w:p>
        </w:tc>
        <w:tc>
          <w:tcPr>
            <w:tcW w:w="1256" w:type="dxa"/>
            <w:tcBorders>
              <w:top w:val="single" w:sz="4" w:space="0" w:color="000000"/>
              <w:left w:val="single" w:sz="4" w:space="0" w:color="000000"/>
              <w:bottom w:val="single" w:sz="4" w:space="0" w:color="000000"/>
              <w:right w:val="single" w:sz="4" w:space="0" w:color="000000"/>
            </w:tcBorders>
          </w:tcPr>
          <w:p w14:paraId="74CF3BDE"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tcPr>
          <w:p w14:paraId="4D38AC48"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1</w:t>
            </w:r>
          </w:p>
        </w:tc>
        <w:tc>
          <w:tcPr>
            <w:tcW w:w="1360" w:type="dxa"/>
            <w:tcBorders>
              <w:top w:val="single" w:sz="4" w:space="0" w:color="000000"/>
              <w:left w:val="single" w:sz="4" w:space="0" w:color="000000"/>
              <w:bottom w:val="single" w:sz="4" w:space="0" w:color="000000"/>
              <w:right w:val="single" w:sz="4" w:space="0" w:color="000000"/>
            </w:tcBorders>
          </w:tcPr>
          <w:p w14:paraId="12363115"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4405ADD3"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tcPr>
          <w:p w14:paraId="28EA3E29"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3D5F81D0"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tcPr>
          <w:p w14:paraId="1403D704"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z w:val="18"/>
                <w:szCs w:val="18"/>
              </w:rPr>
              <w:t>1</w:t>
            </w:r>
          </w:p>
        </w:tc>
        <w:tc>
          <w:tcPr>
            <w:tcW w:w="1360" w:type="dxa"/>
            <w:tcBorders>
              <w:top w:val="single" w:sz="4" w:space="0" w:color="000000"/>
              <w:left w:val="single" w:sz="4" w:space="0" w:color="000000"/>
              <w:bottom w:val="single" w:sz="4" w:space="0" w:color="000000"/>
              <w:right w:val="single" w:sz="4" w:space="0" w:color="000000"/>
            </w:tcBorders>
          </w:tcPr>
          <w:p w14:paraId="725C6EBF"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0</w:t>
            </w:r>
          </w:p>
        </w:tc>
      </w:tr>
      <w:tr w:rsidR="001D1853" w:rsidRPr="001D1853" w14:paraId="4F0AE323" w14:textId="77777777" w:rsidTr="003B6FFC">
        <w:trPr>
          <w:trHeight w:hRule="exact" w:val="211"/>
        </w:trPr>
        <w:tc>
          <w:tcPr>
            <w:tcW w:w="1417" w:type="dxa"/>
            <w:vMerge w:val="restart"/>
            <w:tcBorders>
              <w:top w:val="single" w:sz="4" w:space="0" w:color="000000"/>
              <w:left w:val="single" w:sz="4" w:space="0" w:color="000000"/>
              <w:right w:val="single" w:sz="4" w:space="0" w:color="000000"/>
            </w:tcBorders>
          </w:tcPr>
          <w:p w14:paraId="3CB680DE"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80</w:t>
            </w:r>
            <w:r w:rsidRPr="001D1853">
              <w:rPr>
                <w:rFonts w:ascii="Times New Roman" w:eastAsia="Times New Roman" w:hAnsi="Times New Roman" w:cs="Times New Roman"/>
                <w:sz w:val="18"/>
                <w:szCs w:val="18"/>
              </w:rPr>
              <w:t>0</w:t>
            </w:r>
            <w:r w:rsidRPr="001D1853">
              <w:rPr>
                <w:rFonts w:ascii="Times New Roman" w:eastAsia="Times New Roman" w:hAnsi="Times New Roman" w:cs="Times New Roman"/>
                <w:spacing w:val="-1"/>
                <w:sz w:val="18"/>
                <w:szCs w:val="18"/>
              </w:rPr>
              <w:t xml:space="preserve"> </w:t>
            </w:r>
            <w:r w:rsidRPr="001D1853">
              <w:rPr>
                <w:rFonts w:ascii="Times New Roman" w:eastAsia="Times New Roman" w:hAnsi="Times New Roman" w:cs="Times New Roman"/>
                <w:spacing w:val="1"/>
                <w:sz w:val="18"/>
                <w:szCs w:val="18"/>
              </w:rPr>
              <w:t>S</w:t>
            </w:r>
            <w:r w:rsidRPr="001D1853">
              <w:rPr>
                <w:rFonts w:ascii="Times New Roman" w:eastAsia="Times New Roman" w:hAnsi="Times New Roman" w:cs="Times New Roman"/>
                <w:spacing w:val="-1"/>
                <w:sz w:val="18"/>
                <w:szCs w:val="18"/>
              </w:rPr>
              <w:t>e</w:t>
            </w:r>
            <w:r w:rsidRPr="001D1853">
              <w:rPr>
                <w:rFonts w:ascii="Times New Roman" w:eastAsia="Times New Roman" w:hAnsi="Times New Roman" w:cs="Times New Roman"/>
                <w:sz w:val="18"/>
                <w:szCs w:val="18"/>
              </w:rPr>
              <w:t>ri</w:t>
            </w:r>
            <w:r w:rsidRPr="001D1853">
              <w:rPr>
                <w:rFonts w:ascii="Times New Roman" w:eastAsia="Times New Roman" w:hAnsi="Times New Roman" w:cs="Times New Roman"/>
                <w:spacing w:val="-1"/>
                <w:sz w:val="18"/>
                <w:szCs w:val="18"/>
              </w:rPr>
              <w:t>e</w:t>
            </w:r>
            <w:r w:rsidRPr="001D1853">
              <w:rPr>
                <w:rFonts w:ascii="Times New Roman" w:eastAsia="Times New Roman" w:hAnsi="Times New Roman" w:cs="Times New Roman"/>
                <w:spacing w:val="2"/>
                <w:sz w:val="18"/>
                <w:szCs w:val="18"/>
              </w:rPr>
              <w:t>s</w:t>
            </w:r>
            <w:r w:rsidRPr="001D1853">
              <w:rPr>
                <w:rFonts w:ascii="Times New Roman" w:eastAsia="Times New Roman" w:hAnsi="Times New Roman" w:cs="Times New Roman"/>
                <w:sz w:val="18"/>
                <w:szCs w:val="18"/>
              </w:rPr>
              <w:t>*</w:t>
            </w:r>
          </w:p>
          <w:p w14:paraId="407A9592"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On</w:t>
            </w:r>
            <w:r w:rsidRPr="001D1853">
              <w:rPr>
                <w:rFonts w:ascii="Times New Roman" w:eastAsia="Times New Roman" w:hAnsi="Times New Roman" w:cs="Times New Roman"/>
                <w:sz w:val="18"/>
                <w:szCs w:val="18"/>
              </w:rPr>
              <w:t>ly</w:t>
            </w:r>
          </w:p>
        </w:tc>
        <w:tc>
          <w:tcPr>
            <w:tcW w:w="1256" w:type="dxa"/>
            <w:vMerge w:val="restart"/>
            <w:tcBorders>
              <w:top w:val="single" w:sz="4" w:space="0" w:color="000000"/>
              <w:left w:val="single" w:sz="4" w:space="0" w:color="000000"/>
              <w:right w:val="single" w:sz="4" w:space="0" w:color="000000"/>
            </w:tcBorders>
          </w:tcPr>
          <w:p w14:paraId="39C8E279"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084" w:type="dxa"/>
            <w:vMerge w:val="restart"/>
            <w:tcBorders>
              <w:top w:val="single" w:sz="4" w:space="0" w:color="000000"/>
              <w:left w:val="single" w:sz="4" w:space="0" w:color="000000"/>
              <w:right w:val="single" w:sz="4" w:space="0" w:color="000000"/>
            </w:tcBorders>
          </w:tcPr>
          <w:p w14:paraId="6AA50D07"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360" w:type="dxa"/>
            <w:vMerge w:val="restart"/>
            <w:tcBorders>
              <w:top w:val="single" w:sz="4" w:space="0" w:color="000000"/>
              <w:left w:val="single" w:sz="4" w:space="0" w:color="000000"/>
              <w:right w:val="single" w:sz="4" w:space="0" w:color="000000"/>
            </w:tcBorders>
          </w:tcPr>
          <w:p w14:paraId="58F1B3E9"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21" w:type="dxa"/>
            <w:tcBorders>
              <w:top w:val="single" w:sz="4" w:space="0" w:color="000000"/>
              <w:left w:val="single" w:sz="4" w:space="0" w:color="000000"/>
              <w:bottom w:val="nil"/>
              <w:right w:val="single" w:sz="11" w:space="0" w:color="050505"/>
            </w:tcBorders>
            <w:shd w:val="clear" w:color="auto" w:fill="050505"/>
          </w:tcPr>
          <w:p w14:paraId="4B8FE0D6"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tcPr>
          <w:p w14:paraId="69B160DC"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vMerge w:val="restart"/>
            <w:tcBorders>
              <w:top w:val="single" w:sz="4" w:space="0" w:color="000000"/>
              <w:left w:val="single" w:sz="4" w:space="0" w:color="000000"/>
              <w:right w:val="single" w:sz="4" w:space="0" w:color="000000"/>
            </w:tcBorders>
          </w:tcPr>
          <w:p w14:paraId="54DDC012"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0</w:t>
            </w:r>
          </w:p>
        </w:tc>
        <w:tc>
          <w:tcPr>
            <w:tcW w:w="1010" w:type="dxa"/>
            <w:vMerge w:val="restart"/>
            <w:tcBorders>
              <w:top w:val="single" w:sz="4" w:space="0" w:color="000000"/>
              <w:left w:val="single" w:sz="4" w:space="0" w:color="000000"/>
              <w:right w:val="single" w:sz="4" w:space="0" w:color="000000"/>
            </w:tcBorders>
          </w:tcPr>
          <w:p w14:paraId="5A1E5ECF"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z w:val="18"/>
                <w:szCs w:val="18"/>
              </w:rPr>
              <w:t>0</w:t>
            </w:r>
          </w:p>
        </w:tc>
        <w:tc>
          <w:tcPr>
            <w:tcW w:w="1360" w:type="dxa"/>
            <w:vMerge w:val="restart"/>
            <w:tcBorders>
              <w:top w:val="single" w:sz="4" w:space="0" w:color="000000"/>
              <w:left w:val="single" w:sz="4" w:space="0" w:color="000000"/>
              <w:right w:val="single" w:sz="4" w:space="0" w:color="000000"/>
            </w:tcBorders>
          </w:tcPr>
          <w:p w14:paraId="5A281718"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0</w:t>
            </w:r>
          </w:p>
        </w:tc>
      </w:tr>
      <w:tr w:rsidR="001D1853" w:rsidRPr="001D1853" w14:paraId="5A316492" w14:textId="77777777" w:rsidTr="003B6FFC">
        <w:trPr>
          <w:trHeight w:hRule="exact" w:val="401"/>
        </w:trPr>
        <w:tc>
          <w:tcPr>
            <w:tcW w:w="1417" w:type="dxa"/>
            <w:vMerge/>
            <w:tcBorders>
              <w:left w:val="single" w:sz="4" w:space="0" w:color="000000"/>
              <w:bottom w:val="single" w:sz="4" w:space="0" w:color="000000"/>
              <w:right w:val="single" w:sz="4" w:space="0" w:color="000000"/>
            </w:tcBorders>
          </w:tcPr>
          <w:p w14:paraId="6FB8935F" w14:textId="77777777" w:rsidR="001D1853" w:rsidRPr="001D1853" w:rsidRDefault="001D1853" w:rsidP="001D1853">
            <w:pPr>
              <w:spacing w:after="0" w:line="240" w:lineRule="auto"/>
              <w:rPr>
                <w:rFonts w:ascii="Calibri" w:eastAsia="Calibri" w:hAnsi="Calibri" w:cs="Times New Roman"/>
              </w:rPr>
            </w:pPr>
          </w:p>
        </w:tc>
        <w:tc>
          <w:tcPr>
            <w:tcW w:w="1256" w:type="dxa"/>
            <w:vMerge/>
            <w:tcBorders>
              <w:left w:val="single" w:sz="4" w:space="0" w:color="000000"/>
              <w:bottom w:val="single" w:sz="4" w:space="0" w:color="000000"/>
              <w:right w:val="single" w:sz="4" w:space="0" w:color="000000"/>
            </w:tcBorders>
          </w:tcPr>
          <w:p w14:paraId="16FAA5AA"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084" w:type="dxa"/>
            <w:vMerge/>
            <w:tcBorders>
              <w:left w:val="single" w:sz="4" w:space="0" w:color="000000"/>
              <w:bottom w:val="single" w:sz="4" w:space="0" w:color="000000"/>
              <w:right w:val="single" w:sz="4" w:space="0" w:color="000000"/>
            </w:tcBorders>
          </w:tcPr>
          <w:p w14:paraId="28B231DE"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60" w:type="dxa"/>
            <w:vMerge/>
            <w:tcBorders>
              <w:left w:val="single" w:sz="4" w:space="0" w:color="000000"/>
              <w:bottom w:val="single" w:sz="4" w:space="0" w:color="000000"/>
              <w:right w:val="single" w:sz="4" w:space="0" w:color="000000"/>
            </w:tcBorders>
          </w:tcPr>
          <w:p w14:paraId="572FD396"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tcPr>
          <w:p w14:paraId="60D4F556"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vMerge/>
            <w:tcBorders>
              <w:left w:val="single" w:sz="4" w:space="0" w:color="000000"/>
              <w:bottom w:val="single" w:sz="4" w:space="0" w:color="000000"/>
              <w:right w:val="single" w:sz="4" w:space="0" w:color="000000"/>
            </w:tcBorders>
          </w:tcPr>
          <w:p w14:paraId="64D4C7E5"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010" w:type="dxa"/>
            <w:vMerge/>
            <w:tcBorders>
              <w:left w:val="single" w:sz="4" w:space="0" w:color="000000"/>
              <w:bottom w:val="single" w:sz="4" w:space="0" w:color="000000"/>
              <w:right w:val="single" w:sz="4" w:space="0" w:color="000000"/>
            </w:tcBorders>
          </w:tcPr>
          <w:p w14:paraId="52058C5C" w14:textId="77777777" w:rsidR="001D1853" w:rsidRPr="005E7944" w:rsidRDefault="001D1853" w:rsidP="001D1853">
            <w:pPr>
              <w:spacing w:after="0" w:line="240" w:lineRule="auto"/>
              <w:rPr>
                <w:rFonts w:ascii="Times New Roman" w:eastAsia="Calibri" w:hAnsi="Times New Roman" w:cs="Times New Roman"/>
                <w:sz w:val="18"/>
                <w:szCs w:val="18"/>
              </w:rPr>
            </w:pPr>
          </w:p>
        </w:tc>
        <w:tc>
          <w:tcPr>
            <w:tcW w:w="1360" w:type="dxa"/>
            <w:vMerge/>
            <w:tcBorders>
              <w:left w:val="single" w:sz="4" w:space="0" w:color="000000"/>
              <w:bottom w:val="single" w:sz="4" w:space="0" w:color="000000"/>
              <w:right w:val="single" w:sz="4" w:space="0" w:color="000000"/>
            </w:tcBorders>
          </w:tcPr>
          <w:p w14:paraId="39E67C0A" w14:textId="77777777" w:rsidR="001D1853" w:rsidRPr="001D1853" w:rsidRDefault="001D1853" w:rsidP="001D1853">
            <w:pPr>
              <w:spacing w:after="0" w:line="240" w:lineRule="auto"/>
              <w:rPr>
                <w:rFonts w:ascii="Times New Roman" w:eastAsia="Calibri" w:hAnsi="Times New Roman" w:cs="Times New Roman"/>
                <w:sz w:val="18"/>
                <w:szCs w:val="18"/>
              </w:rPr>
            </w:pPr>
          </w:p>
        </w:tc>
      </w:tr>
      <w:tr w:rsidR="001D1853" w:rsidRPr="001D1853" w14:paraId="107B409B" w14:textId="77777777" w:rsidTr="003B6FFC">
        <w:trPr>
          <w:trHeight w:hRule="exact" w:val="211"/>
        </w:trPr>
        <w:tc>
          <w:tcPr>
            <w:tcW w:w="1417" w:type="dxa"/>
            <w:vMerge w:val="restart"/>
            <w:tcBorders>
              <w:top w:val="single" w:sz="4" w:space="0" w:color="000000"/>
              <w:left w:val="single" w:sz="4" w:space="0" w:color="000000"/>
              <w:right w:val="single" w:sz="4" w:space="0" w:color="000000"/>
            </w:tcBorders>
          </w:tcPr>
          <w:p w14:paraId="33EC262F"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C</w:t>
            </w:r>
            <w:r w:rsidRPr="001D1853">
              <w:rPr>
                <w:rFonts w:ascii="Times New Roman" w:eastAsia="Times New Roman" w:hAnsi="Times New Roman" w:cs="Times New Roman"/>
                <w:spacing w:val="1"/>
                <w:sz w:val="18"/>
                <w:szCs w:val="18"/>
              </w:rPr>
              <w:t>o</w:t>
            </w:r>
            <w:r w:rsidRPr="001D1853">
              <w:rPr>
                <w:rFonts w:ascii="Times New Roman" w:eastAsia="Times New Roman" w:hAnsi="Times New Roman" w:cs="Times New Roman"/>
                <w:sz w:val="18"/>
                <w:szCs w:val="18"/>
              </w:rPr>
              <w:t>st</w:t>
            </w:r>
            <w:r w:rsidRPr="001D1853">
              <w:rPr>
                <w:rFonts w:ascii="Times New Roman" w:eastAsia="Times New Roman" w:hAnsi="Times New Roman" w:cs="Times New Roman"/>
                <w:spacing w:val="-1"/>
                <w:sz w:val="18"/>
                <w:szCs w:val="18"/>
              </w:rPr>
              <w:t xml:space="preserve"> </w:t>
            </w:r>
            <w:r w:rsidRPr="001D1853">
              <w:rPr>
                <w:rFonts w:ascii="Times New Roman" w:eastAsia="Times New Roman" w:hAnsi="Times New Roman" w:cs="Times New Roman"/>
                <w:spacing w:val="3"/>
                <w:sz w:val="18"/>
                <w:szCs w:val="18"/>
              </w:rPr>
              <w:t>P</w:t>
            </w:r>
            <w:r w:rsidRPr="001D1853">
              <w:rPr>
                <w:rFonts w:ascii="Times New Roman" w:eastAsia="Times New Roman" w:hAnsi="Times New Roman" w:cs="Times New Roman"/>
                <w:sz w:val="18"/>
                <w:szCs w:val="18"/>
              </w:rPr>
              <w:t>l</w:t>
            </w:r>
            <w:r w:rsidRPr="001D1853">
              <w:rPr>
                <w:rFonts w:ascii="Times New Roman" w:eastAsia="Times New Roman" w:hAnsi="Times New Roman" w:cs="Times New Roman"/>
                <w:spacing w:val="-1"/>
                <w:sz w:val="18"/>
                <w:szCs w:val="18"/>
              </w:rPr>
              <w:t>a</w:t>
            </w:r>
            <w:r w:rsidRPr="001D1853">
              <w:rPr>
                <w:rFonts w:ascii="Times New Roman" w:eastAsia="Times New Roman" w:hAnsi="Times New Roman" w:cs="Times New Roman"/>
                <w:sz w:val="18"/>
                <w:szCs w:val="18"/>
              </w:rPr>
              <w:t>n</w:t>
            </w:r>
          </w:p>
          <w:p w14:paraId="05819732"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S</w:t>
            </w:r>
            <w:r w:rsidRPr="001D1853">
              <w:rPr>
                <w:rFonts w:ascii="Times New Roman" w:eastAsia="Times New Roman" w:hAnsi="Times New Roman" w:cs="Times New Roman"/>
                <w:spacing w:val="-3"/>
                <w:sz w:val="18"/>
                <w:szCs w:val="18"/>
              </w:rPr>
              <w:t>AE</w:t>
            </w:r>
          </w:p>
        </w:tc>
        <w:tc>
          <w:tcPr>
            <w:tcW w:w="1256" w:type="dxa"/>
            <w:vMerge w:val="restart"/>
            <w:tcBorders>
              <w:top w:val="single" w:sz="4" w:space="0" w:color="000000"/>
              <w:left w:val="single" w:sz="4" w:space="0" w:color="000000"/>
              <w:right w:val="single" w:sz="4" w:space="0" w:color="000000"/>
            </w:tcBorders>
          </w:tcPr>
          <w:p w14:paraId="5791FC87"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1</w:t>
            </w:r>
          </w:p>
        </w:tc>
        <w:tc>
          <w:tcPr>
            <w:tcW w:w="1084" w:type="dxa"/>
            <w:vMerge w:val="restart"/>
            <w:tcBorders>
              <w:top w:val="single" w:sz="4" w:space="0" w:color="000000"/>
              <w:left w:val="single" w:sz="4" w:space="0" w:color="000000"/>
              <w:right w:val="single" w:sz="4" w:space="0" w:color="000000"/>
            </w:tcBorders>
          </w:tcPr>
          <w:p w14:paraId="1691BD0F"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pacing w:val="1"/>
                <w:sz w:val="18"/>
                <w:szCs w:val="18"/>
              </w:rPr>
              <w:t>35</w:t>
            </w:r>
          </w:p>
        </w:tc>
        <w:tc>
          <w:tcPr>
            <w:tcW w:w="1360" w:type="dxa"/>
            <w:vMerge w:val="restart"/>
            <w:tcBorders>
              <w:top w:val="single" w:sz="4" w:space="0" w:color="000000"/>
              <w:left w:val="single" w:sz="4" w:space="0" w:color="000000"/>
              <w:right w:val="single" w:sz="4" w:space="0" w:color="000000"/>
            </w:tcBorders>
          </w:tcPr>
          <w:p w14:paraId="700E9F25"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35</w:t>
            </w:r>
          </w:p>
        </w:tc>
        <w:tc>
          <w:tcPr>
            <w:tcW w:w="121" w:type="dxa"/>
            <w:tcBorders>
              <w:top w:val="single" w:sz="4" w:space="0" w:color="000000"/>
              <w:left w:val="single" w:sz="4" w:space="0" w:color="000000"/>
              <w:bottom w:val="nil"/>
              <w:right w:val="single" w:sz="11" w:space="0" w:color="050505"/>
            </w:tcBorders>
            <w:shd w:val="clear" w:color="auto" w:fill="050505"/>
          </w:tcPr>
          <w:p w14:paraId="7BFC3F35"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tcPr>
          <w:p w14:paraId="1711BC55"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vMerge w:val="restart"/>
            <w:tcBorders>
              <w:top w:val="single" w:sz="4" w:space="0" w:color="000000"/>
              <w:left w:val="single" w:sz="4" w:space="0" w:color="000000"/>
              <w:right w:val="single" w:sz="4" w:space="0" w:color="000000"/>
            </w:tcBorders>
          </w:tcPr>
          <w:p w14:paraId="1E72C7E5" w14:textId="77777777" w:rsidR="001D1853" w:rsidRPr="001D1853" w:rsidRDefault="001D1853" w:rsidP="001D1853">
            <w:pPr>
              <w:spacing w:after="0" w:line="240" w:lineRule="auto"/>
              <w:rPr>
                <w:rFonts w:ascii="Times New Roman" w:eastAsia="Times New Roman" w:hAnsi="Times New Roman" w:cs="Times New Roman"/>
                <w:sz w:val="18"/>
                <w:szCs w:val="18"/>
              </w:rPr>
            </w:pPr>
            <w:r w:rsidRPr="001D1853">
              <w:rPr>
                <w:rFonts w:ascii="Times New Roman" w:eastAsia="Times New Roman" w:hAnsi="Times New Roman" w:cs="Times New Roman"/>
                <w:sz w:val="18"/>
                <w:szCs w:val="18"/>
              </w:rPr>
              <w:t>1</w:t>
            </w:r>
          </w:p>
        </w:tc>
        <w:tc>
          <w:tcPr>
            <w:tcW w:w="1010" w:type="dxa"/>
            <w:vMerge w:val="restart"/>
            <w:tcBorders>
              <w:top w:val="single" w:sz="4" w:space="0" w:color="000000"/>
              <w:left w:val="single" w:sz="4" w:space="0" w:color="000000"/>
              <w:right w:val="single" w:sz="4" w:space="0" w:color="000000"/>
            </w:tcBorders>
          </w:tcPr>
          <w:p w14:paraId="346B6CD1" w14:textId="77777777" w:rsidR="001D1853" w:rsidRPr="005E7944" w:rsidRDefault="001D1853" w:rsidP="001D1853">
            <w:pPr>
              <w:spacing w:after="0" w:line="240" w:lineRule="auto"/>
              <w:rPr>
                <w:rFonts w:ascii="Times New Roman" w:eastAsia="Times New Roman" w:hAnsi="Times New Roman" w:cs="Times New Roman"/>
                <w:sz w:val="18"/>
                <w:szCs w:val="18"/>
              </w:rPr>
            </w:pPr>
            <w:r w:rsidRPr="005E7944">
              <w:rPr>
                <w:rFonts w:ascii="Times New Roman" w:eastAsia="Times New Roman" w:hAnsi="Times New Roman" w:cs="Times New Roman"/>
                <w:spacing w:val="1"/>
                <w:sz w:val="18"/>
                <w:szCs w:val="18"/>
              </w:rPr>
              <w:t>35</w:t>
            </w:r>
          </w:p>
        </w:tc>
        <w:tc>
          <w:tcPr>
            <w:tcW w:w="1360" w:type="dxa"/>
            <w:vMerge w:val="restart"/>
            <w:tcBorders>
              <w:top w:val="single" w:sz="4" w:space="0" w:color="000000"/>
              <w:left w:val="single" w:sz="4" w:space="0" w:color="000000"/>
              <w:right w:val="single" w:sz="4" w:space="0" w:color="000000"/>
            </w:tcBorders>
          </w:tcPr>
          <w:p w14:paraId="183A527D" w14:textId="77777777" w:rsidR="001D1853" w:rsidRPr="001D1853" w:rsidRDefault="001D1853" w:rsidP="001D1853">
            <w:pPr>
              <w:rPr>
                <w:rFonts w:ascii="Times New Roman" w:eastAsia="Calibri" w:hAnsi="Times New Roman" w:cs="Times New Roman"/>
                <w:sz w:val="18"/>
                <w:szCs w:val="18"/>
              </w:rPr>
            </w:pPr>
            <w:r w:rsidRPr="001D1853">
              <w:rPr>
                <w:rFonts w:ascii="Times New Roman" w:eastAsia="Calibri" w:hAnsi="Times New Roman" w:cs="Times New Roman"/>
                <w:sz w:val="18"/>
                <w:szCs w:val="18"/>
              </w:rPr>
              <w:t>35</w:t>
            </w:r>
          </w:p>
        </w:tc>
      </w:tr>
      <w:tr w:rsidR="001D1853" w:rsidRPr="001D1853" w14:paraId="40E66B64" w14:textId="77777777" w:rsidTr="003B6FFC">
        <w:trPr>
          <w:trHeight w:hRule="exact" w:val="401"/>
        </w:trPr>
        <w:tc>
          <w:tcPr>
            <w:tcW w:w="1417" w:type="dxa"/>
            <w:vMerge/>
            <w:tcBorders>
              <w:left w:val="single" w:sz="4" w:space="0" w:color="000000"/>
              <w:bottom w:val="single" w:sz="4" w:space="0" w:color="000000"/>
              <w:right w:val="single" w:sz="4" w:space="0" w:color="000000"/>
            </w:tcBorders>
          </w:tcPr>
          <w:p w14:paraId="636A40D0" w14:textId="77777777" w:rsidR="001D1853" w:rsidRPr="001D1853" w:rsidRDefault="001D1853" w:rsidP="001D1853">
            <w:pPr>
              <w:spacing w:after="0" w:line="240" w:lineRule="auto"/>
              <w:rPr>
                <w:rFonts w:ascii="Calibri" w:eastAsia="Calibri" w:hAnsi="Calibri" w:cs="Times New Roman"/>
              </w:rPr>
            </w:pPr>
          </w:p>
        </w:tc>
        <w:tc>
          <w:tcPr>
            <w:tcW w:w="1256" w:type="dxa"/>
            <w:vMerge/>
            <w:tcBorders>
              <w:left w:val="single" w:sz="4" w:space="0" w:color="000000"/>
              <w:bottom w:val="single" w:sz="4" w:space="0" w:color="000000"/>
              <w:right w:val="single" w:sz="4" w:space="0" w:color="000000"/>
            </w:tcBorders>
          </w:tcPr>
          <w:p w14:paraId="7E4568D7"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084" w:type="dxa"/>
            <w:vMerge/>
            <w:tcBorders>
              <w:left w:val="single" w:sz="4" w:space="0" w:color="000000"/>
              <w:bottom w:val="single" w:sz="4" w:space="0" w:color="000000"/>
              <w:right w:val="single" w:sz="4" w:space="0" w:color="000000"/>
            </w:tcBorders>
          </w:tcPr>
          <w:p w14:paraId="47D3F4EB"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60" w:type="dxa"/>
            <w:vMerge/>
            <w:tcBorders>
              <w:left w:val="single" w:sz="4" w:space="0" w:color="000000"/>
              <w:bottom w:val="single" w:sz="4" w:space="0" w:color="000000"/>
              <w:right w:val="single" w:sz="4" w:space="0" w:color="000000"/>
            </w:tcBorders>
          </w:tcPr>
          <w:p w14:paraId="2967BC1B"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tcPr>
          <w:p w14:paraId="0BA81E65"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240" w:type="dxa"/>
            <w:vMerge/>
            <w:tcBorders>
              <w:left w:val="single" w:sz="4" w:space="0" w:color="000000"/>
              <w:bottom w:val="single" w:sz="4" w:space="0" w:color="000000"/>
              <w:right w:val="single" w:sz="4" w:space="0" w:color="000000"/>
            </w:tcBorders>
          </w:tcPr>
          <w:p w14:paraId="4BA2C036"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010" w:type="dxa"/>
            <w:vMerge/>
            <w:tcBorders>
              <w:left w:val="single" w:sz="4" w:space="0" w:color="000000"/>
              <w:bottom w:val="single" w:sz="4" w:space="0" w:color="000000"/>
              <w:right w:val="single" w:sz="4" w:space="0" w:color="000000"/>
            </w:tcBorders>
          </w:tcPr>
          <w:p w14:paraId="3DB4C84F" w14:textId="77777777" w:rsidR="001D1853" w:rsidRPr="001D1853" w:rsidRDefault="001D1853" w:rsidP="001D1853">
            <w:pPr>
              <w:spacing w:after="0" w:line="240" w:lineRule="auto"/>
              <w:rPr>
                <w:rFonts w:ascii="Times New Roman" w:eastAsia="Calibri" w:hAnsi="Times New Roman" w:cs="Times New Roman"/>
                <w:sz w:val="18"/>
                <w:szCs w:val="18"/>
              </w:rPr>
            </w:pPr>
          </w:p>
        </w:tc>
        <w:tc>
          <w:tcPr>
            <w:tcW w:w="1360" w:type="dxa"/>
            <w:vMerge/>
            <w:tcBorders>
              <w:left w:val="single" w:sz="4" w:space="0" w:color="000000"/>
              <w:bottom w:val="single" w:sz="4" w:space="0" w:color="000000"/>
              <w:right w:val="single" w:sz="4" w:space="0" w:color="000000"/>
            </w:tcBorders>
          </w:tcPr>
          <w:p w14:paraId="5B755FBB" w14:textId="77777777" w:rsidR="001D1853" w:rsidRPr="001D1853" w:rsidRDefault="001D1853" w:rsidP="001D1853">
            <w:pPr>
              <w:spacing w:after="0" w:line="240" w:lineRule="auto"/>
              <w:rPr>
                <w:rFonts w:ascii="Times New Roman" w:eastAsia="Calibri" w:hAnsi="Times New Roman" w:cs="Times New Roman"/>
                <w:sz w:val="18"/>
                <w:szCs w:val="18"/>
              </w:rPr>
            </w:pPr>
          </w:p>
        </w:tc>
      </w:tr>
      <w:tr w:rsidR="001D1853" w:rsidRPr="001D1853" w14:paraId="4F67A93E" w14:textId="77777777" w:rsidTr="003B6FFC">
        <w:trPr>
          <w:trHeight w:hRule="exact" w:val="658"/>
        </w:trPr>
        <w:tc>
          <w:tcPr>
            <w:tcW w:w="1417" w:type="dxa"/>
            <w:tcBorders>
              <w:top w:val="single" w:sz="4" w:space="0" w:color="000000"/>
              <w:left w:val="single" w:sz="4" w:space="0" w:color="000000"/>
              <w:bottom w:val="single" w:sz="4" w:space="0" w:color="000000"/>
              <w:right w:val="single" w:sz="4" w:space="0" w:color="000000"/>
            </w:tcBorders>
          </w:tcPr>
          <w:p w14:paraId="62B2A8BA" w14:textId="77777777" w:rsidR="001D1853" w:rsidRPr="001D1853" w:rsidRDefault="001D1853" w:rsidP="001D1853">
            <w:pPr>
              <w:spacing w:after="0" w:line="240" w:lineRule="auto"/>
              <w:rPr>
                <w:rFonts w:ascii="Times New Roman" w:eastAsia="Times New Roman" w:hAnsi="Times New Roman" w:cs="Times New Roman"/>
                <w:b/>
                <w:sz w:val="18"/>
                <w:szCs w:val="18"/>
              </w:rPr>
            </w:pPr>
            <w:r w:rsidRPr="001D1853">
              <w:rPr>
                <w:rFonts w:ascii="Times New Roman" w:eastAsia="Times New Roman" w:hAnsi="Times New Roman" w:cs="Times New Roman"/>
                <w:b/>
                <w:bCs/>
                <w:sz w:val="18"/>
                <w:szCs w:val="18"/>
              </w:rPr>
              <w:t>T</w:t>
            </w:r>
            <w:r w:rsidRPr="001D1853">
              <w:rPr>
                <w:rFonts w:ascii="Times New Roman" w:eastAsia="Times New Roman" w:hAnsi="Times New Roman" w:cs="Times New Roman"/>
                <w:b/>
                <w:bCs/>
                <w:spacing w:val="-1"/>
                <w:sz w:val="18"/>
                <w:szCs w:val="18"/>
              </w:rPr>
              <w:t>o</w:t>
            </w:r>
            <w:r w:rsidRPr="001D1853">
              <w:rPr>
                <w:rFonts w:ascii="Times New Roman" w:eastAsia="Times New Roman" w:hAnsi="Times New Roman" w:cs="Times New Roman"/>
                <w:b/>
                <w:bCs/>
                <w:sz w:val="18"/>
                <w:szCs w:val="18"/>
              </w:rPr>
              <w:t>t</w:t>
            </w:r>
            <w:r w:rsidRPr="001D1853">
              <w:rPr>
                <w:rFonts w:ascii="Times New Roman" w:eastAsia="Times New Roman" w:hAnsi="Times New Roman" w:cs="Times New Roman"/>
                <w:b/>
                <w:bCs/>
                <w:spacing w:val="-1"/>
                <w:sz w:val="18"/>
                <w:szCs w:val="18"/>
              </w:rPr>
              <w:t>al</w:t>
            </w:r>
          </w:p>
        </w:tc>
        <w:tc>
          <w:tcPr>
            <w:tcW w:w="1256" w:type="dxa"/>
            <w:tcBorders>
              <w:top w:val="single" w:sz="4" w:space="0" w:color="000000"/>
              <w:left w:val="single" w:sz="4" w:space="0" w:color="000000"/>
              <w:bottom w:val="single" w:sz="4" w:space="0" w:color="000000"/>
              <w:right w:val="single" w:sz="4" w:space="0" w:color="000000"/>
            </w:tcBorders>
          </w:tcPr>
          <w:p w14:paraId="7AFFD9C2" w14:textId="689CE25B" w:rsidR="001D1853" w:rsidRPr="001D1853" w:rsidRDefault="001D1853" w:rsidP="001D1853">
            <w:pPr>
              <w:spacing w:after="0" w:line="240" w:lineRule="auto"/>
              <w:rPr>
                <w:rFonts w:ascii="Times New Roman" w:eastAsia="Times New Roman" w:hAnsi="Times New Roman" w:cs="Times New Roman"/>
                <w:b/>
                <w:sz w:val="18"/>
                <w:szCs w:val="18"/>
              </w:rPr>
            </w:pPr>
            <w:r w:rsidRPr="001D1853">
              <w:rPr>
                <w:rFonts w:ascii="Times New Roman" w:eastAsia="Times New Roman" w:hAnsi="Times New Roman" w:cs="Times New Roman"/>
                <w:b/>
                <w:sz w:val="18"/>
                <w:szCs w:val="18"/>
              </w:rPr>
              <w:t xml:space="preserve"> </w:t>
            </w:r>
            <w:r w:rsidR="007E4AD9">
              <w:rPr>
                <w:rFonts w:ascii="Times New Roman" w:eastAsia="Times New Roman" w:hAnsi="Times New Roman" w:cs="Times New Roman"/>
                <w:b/>
                <w:sz w:val="18"/>
                <w:szCs w:val="18"/>
              </w:rPr>
              <w:t>566</w:t>
            </w:r>
          </w:p>
          <w:p w14:paraId="4451E0C9" w14:textId="77777777" w:rsidR="001D1853" w:rsidRPr="001D1853" w:rsidRDefault="001D1853" w:rsidP="001D1853">
            <w:pPr>
              <w:spacing w:after="0" w:line="240" w:lineRule="auto"/>
              <w:rPr>
                <w:rFonts w:ascii="Times New Roman" w:eastAsia="Times New Roman" w:hAnsi="Times New Roman" w:cs="Times New Roman"/>
                <w:b/>
                <w:sz w:val="18"/>
                <w:szCs w:val="18"/>
              </w:rPr>
            </w:pPr>
          </w:p>
          <w:p w14:paraId="14295BDC" w14:textId="77777777" w:rsidR="001D1853" w:rsidRPr="001D1853" w:rsidRDefault="001D1853" w:rsidP="001D1853">
            <w:pPr>
              <w:spacing w:after="0" w:line="240" w:lineRule="auto"/>
              <w:rPr>
                <w:rFonts w:ascii="Times New Roman" w:eastAsia="Times New Roman" w:hAnsi="Times New Roman" w:cs="Times New Roman"/>
                <w:b/>
                <w:sz w:val="18"/>
                <w:szCs w:val="18"/>
              </w:rPr>
            </w:pPr>
          </w:p>
          <w:p w14:paraId="11B5BC6D" w14:textId="77777777" w:rsidR="001D1853" w:rsidRPr="001D1853" w:rsidRDefault="001D1853" w:rsidP="001D1853">
            <w:pPr>
              <w:spacing w:after="0" w:line="240" w:lineRule="auto"/>
              <w:rPr>
                <w:rFonts w:ascii="Times New Roman" w:eastAsia="Times New Roman" w:hAnsi="Times New Roman" w:cs="Times New Roman"/>
                <w:b/>
                <w:sz w:val="18"/>
                <w:szCs w:val="18"/>
              </w:rPr>
            </w:pPr>
          </w:p>
          <w:p w14:paraId="040A493D" w14:textId="77777777" w:rsidR="001D1853" w:rsidRPr="001D1853" w:rsidRDefault="001D1853" w:rsidP="001D1853">
            <w:pPr>
              <w:spacing w:after="0" w:line="240" w:lineRule="auto"/>
              <w:rPr>
                <w:rFonts w:ascii="Times New Roman" w:eastAsia="Times New Roman" w:hAnsi="Times New Roman" w:cs="Times New Roman"/>
                <w:b/>
                <w:sz w:val="18"/>
                <w:szCs w:val="18"/>
              </w:rPr>
            </w:pPr>
          </w:p>
          <w:p w14:paraId="19A86003" w14:textId="77777777" w:rsidR="001D1853" w:rsidRPr="001D1853" w:rsidRDefault="001D1853" w:rsidP="001D1853">
            <w:pPr>
              <w:spacing w:after="0" w:line="240" w:lineRule="auto"/>
              <w:rPr>
                <w:rFonts w:ascii="Times New Roman" w:eastAsia="Times New Roman" w:hAnsi="Times New Roman" w:cs="Times New Roman"/>
                <w:b/>
                <w:sz w:val="18"/>
                <w:szCs w:val="18"/>
              </w:rPr>
            </w:pPr>
          </w:p>
        </w:tc>
        <w:tc>
          <w:tcPr>
            <w:tcW w:w="1084" w:type="dxa"/>
            <w:tcBorders>
              <w:top w:val="single" w:sz="4" w:space="0" w:color="000000"/>
              <w:left w:val="single" w:sz="4" w:space="0" w:color="000000"/>
              <w:bottom w:val="single" w:sz="4" w:space="0" w:color="000000"/>
              <w:right w:val="single" w:sz="4" w:space="0" w:color="000000"/>
            </w:tcBorders>
          </w:tcPr>
          <w:p w14:paraId="6B780511" w14:textId="77777777" w:rsidR="001D1853" w:rsidRPr="001D1853" w:rsidRDefault="001D1853" w:rsidP="001D1853">
            <w:pPr>
              <w:spacing w:after="0" w:line="240" w:lineRule="auto"/>
              <w:rPr>
                <w:rFonts w:ascii="Times New Roman" w:eastAsia="Times New Roman" w:hAnsi="Times New Roman" w:cs="Times New Roman"/>
                <w:b/>
                <w:sz w:val="18"/>
                <w:szCs w:val="18"/>
              </w:rPr>
            </w:pPr>
            <w:r w:rsidRPr="001D1853">
              <w:rPr>
                <w:rFonts w:ascii="Times New Roman" w:eastAsia="Times New Roman" w:hAnsi="Times New Roman" w:cs="Times New Roman"/>
                <w:b/>
                <w:sz w:val="18"/>
                <w:szCs w:val="18"/>
              </w:rPr>
              <w:t>254</w:t>
            </w:r>
          </w:p>
        </w:tc>
        <w:tc>
          <w:tcPr>
            <w:tcW w:w="1360" w:type="dxa"/>
            <w:tcBorders>
              <w:top w:val="single" w:sz="4" w:space="0" w:color="000000"/>
              <w:left w:val="single" w:sz="4" w:space="0" w:color="000000"/>
              <w:bottom w:val="single" w:sz="4" w:space="0" w:color="000000"/>
              <w:right w:val="single" w:sz="4" w:space="0" w:color="000000"/>
            </w:tcBorders>
          </w:tcPr>
          <w:p w14:paraId="76673CEE" w14:textId="65A49F4A" w:rsidR="001D1853" w:rsidRPr="001D1853" w:rsidRDefault="00485FC1" w:rsidP="001D185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21,926</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71997C0E" w14:textId="77777777" w:rsidR="001D1853" w:rsidRPr="001D1853" w:rsidRDefault="001D1853" w:rsidP="001D1853">
            <w:pPr>
              <w:spacing w:after="0" w:line="240" w:lineRule="auto"/>
              <w:rPr>
                <w:rFonts w:ascii="Times New Roman" w:eastAsia="Calibri" w:hAnsi="Times New Roman" w:cs="Times New Roman"/>
                <w:b/>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tcPr>
          <w:p w14:paraId="28392032" w14:textId="77777777" w:rsidR="001D1853" w:rsidRPr="001D1853" w:rsidRDefault="001D1853" w:rsidP="001D1853">
            <w:pPr>
              <w:spacing w:after="0" w:line="240" w:lineRule="auto"/>
              <w:rPr>
                <w:rFonts w:ascii="Times New Roman" w:eastAsia="Calibri" w:hAnsi="Times New Roman" w:cs="Times New Roman"/>
                <w:b/>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3294E26D" w14:textId="77777777" w:rsidR="001D1853" w:rsidRPr="001D1853" w:rsidRDefault="001D1853" w:rsidP="001D1853">
            <w:pPr>
              <w:spacing w:after="0" w:line="240" w:lineRule="auto"/>
              <w:rPr>
                <w:rFonts w:ascii="Times New Roman" w:eastAsia="Times New Roman" w:hAnsi="Times New Roman" w:cs="Times New Roman"/>
                <w:b/>
                <w:sz w:val="18"/>
                <w:szCs w:val="18"/>
              </w:rPr>
            </w:pPr>
            <w:r w:rsidRPr="001D1853">
              <w:rPr>
                <w:rFonts w:ascii="Times New Roman" w:eastAsia="Times New Roman" w:hAnsi="Times New Roman" w:cs="Times New Roman"/>
                <w:b/>
                <w:sz w:val="18"/>
                <w:szCs w:val="18"/>
              </w:rPr>
              <w:t xml:space="preserve"> 310 </w:t>
            </w:r>
          </w:p>
          <w:p w14:paraId="14BF3549" w14:textId="77777777" w:rsidR="001D1853" w:rsidRPr="001D1853" w:rsidRDefault="001D1853" w:rsidP="001D1853">
            <w:pPr>
              <w:spacing w:after="0" w:line="240" w:lineRule="auto"/>
              <w:rPr>
                <w:rFonts w:ascii="Times New Roman" w:eastAsia="Times New Roman" w:hAnsi="Times New Roman" w:cs="Times New Roman"/>
                <w:b/>
                <w:sz w:val="18"/>
                <w:szCs w:val="18"/>
              </w:rPr>
            </w:pPr>
          </w:p>
          <w:p w14:paraId="066BE227" w14:textId="77777777" w:rsidR="001D1853" w:rsidRPr="001D1853" w:rsidRDefault="001D1853" w:rsidP="001D1853">
            <w:pPr>
              <w:spacing w:after="0" w:line="240" w:lineRule="auto"/>
              <w:rPr>
                <w:rFonts w:ascii="Times New Roman" w:eastAsia="Times New Roman" w:hAnsi="Times New Roman" w:cs="Times New Roman"/>
                <w:b/>
                <w:sz w:val="18"/>
                <w:szCs w:val="18"/>
              </w:rPr>
            </w:pPr>
          </w:p>
          <w:p w14:paraId="73CFA138" w14:textId="77777777" w:rsidR="001D1853" w:rsidRPr="001D1853" w:rsidRDefault="001D1853" w:rsidP="001D1853">
            <w:pPr>
              <w:spacing w:after="0" w:line="240" w:lineRule="auto"/>
              <w:rPr>
                <w:rFonts w:ascii="Times New Roman" w:eastAsia="Times New Roman" w:hAnsi="Times New Roman" w:cs="Times New Roman"/>
                <w:b/>
                <w:sz w:val="18"/>
                <w:szCs w:val="18"/>
              </w:rPr>
            </w:pPr>
          </w:p>
          <w:p w14:paraId="7F68E43D" w14:textId="77777777" w:rsidR="001D1853" w:rsidRPr="001D1853" w:rsidRDefault="001D1853" w:rsidP="001D1853">
            <w:pPr>
              <w:spacing w:after="0" w:line="240" w:lineRule="auto"/>
              <w:rPr>
                <w:rFonts w:ascii="Times New Roman" w:eastAsia="Times New Roman" w:hAnsi="Times New Roman" w:cs="Times New Roman"/>
                <w:b/>
                <w:sz w:val="18"/>
                <w:szCs w:val="18"/>
              </w:rPr>
            </w:pPr>
          </w:p>
          <w:p w14:paraId="760904F3" w14:textId="77777777" w:rsidR="001D1853" w:rsidRPr="001D1853" w:rsidRDefault="001D1853" w:rsidP="001D1853">
            <w:pPr>
              <w:spacing w:after="0" w:line="240" w:lineRule="auto"/>
              <w:rPr>
                <w:rFonts w:ascii="Times New Roman" w:eastAsia="Times New Roman" w:hAnsi="Times New Roman" w:cs="Times New Roman"/>
                <w:b/>
                <w:sz w:val="18"/>
                <w:szCs w:val="18"/>
              </w:rPr>
            </w:pPr>
          </w:p>
        </w:tc>
        <w:tc>
          <w:tcPr>
            <w:tcW w:w="1010" w:type="dxa"/>
            <w:tcBorders>
              <w:top w:val="single" w:sz="4" w:space="0" w:color="000000"/>
              <w:left w:val="single" w:sz="4" w:space="0" w:color="000000"/>
              <w:bottom w:val="single" w:sz="4" w:space="0" w:color="000000"/>
              <w:right w:val="single" w:sz="4" w:space="0" w:color="000000"/>
            </w:tcBorders>
          </w:tcPr>
          <w:p w14:paraId="530FC3CE" w14:textId="77777777" w:rsidR="001D1853" w:rsidRPr="001D1853" w:rsidRDefault="001D1853" w:rsidP="001D1853">
            <w:pPr>
              <w:spacing w:after="0" w:line="240" w:lineRule="auto"/>
              <w:rPr>
                <w:rFonts w:ascii="Times New Roman" w:eastAsia="Times New Roman" w:hAnsi="Times New Roman" w:cs="Times New Roman"/>
                <w:b/>
                <w:sz w:val="18"/>
                <w:szCs w:val="18"/>
              </w:rPr>
            </w:pPr>
            <w:r w:rsidRPr="001D1853">
              <w:rPr>
                <w:rFonts w:ascii="Times New Roman" w:eastAsia="Times New Roman" w:hAnsi="Times New Roman" w:cs="Times New Roman"/>
                <w:b/>
                <w:bCs/>
                <w:spacing w:val="1"/>
                <w:sz w:val="18"/>
                <w:szCs w:val="18"/>
              </w:rPr>
              <w:t>254</w:t>
            </w:r>
          </w:p>
        </w:tc>
        <w:tc>
          <w:tcPr>
            <w:tcW w:w="1360" w:type="dxa"/>
            <w:tcBorders>
              <w:top w:val="single" w:sz="4" w:space="0" w:color="000000"/>
              <w:left w:val="single" w:sz="4" w:space="0" w:color="000000"/>
              <w:bottom w:val="single" w:sz="4" w:space="0" w:color="000000"/>
              <w:right w:val="single" w:sz="4" w:space="0" w:color="000000"/>
            </w:tcBorders>
          </w:tcPr>
          <w:p w14:paraId="1ED79479" w14:textId="77777777" w:rsidR="001D1853" w:rsidRPr="001D1853" w:rsidRDefault="001D1853" w:rsidP="001D1853">
            <w:pPr>
              <w:rPr>
                <w:rFonts w:ascii="Times New Roman" w:eastAsia="Calibri" w:hAnsi="Times New Roman" w:cs="Times New Roman"/>
                <w:b/>
                <w:sz w:val="18"/>
                <w:szCs w:val="18"/>
              </w:rPr>
            </w:pPr>
            <w:r w:rsidRPr="001D1853">
              <w:rPr>
                <w:rFonts w:ascii="Times New Roman" w:eastAsia="Calibri" w:hAnsi="Times New Roman" w:cs="Times New Roman"/>
                <w:b/>
                <w:sz w:val="18"/>
                <w:szCs w:val="18"/>
              </w:rPr>
              <w:t>10,941</w:t>
            </w:r>
          </w:p>
        </w:tc>
      </w:tr>
    </w:tbl>
    <w:p w14:paraId="56D48DB5" w14:textId="77777777" w:rsidR="001D1853" w:rsidRPr="001D1853" w:rsidRDefault="001D1853" w:rsidP="001D1853">
      <w:pPr>
        <w:spacing w:after="0" w:line="240" w:lineRule="auto"/>
        <w:rPr>
          <w:rFonts w:ascii="Arial" w:eastAsia="Arial" w:hAnsi="Arial" w:cs="Arial"/>
          <w:sz w:val="16"/>
          <w:szCs w:val="16"/>
        </w:rPr>
      </w:pPr>
      <w:r w:rsidRPr="001D1853">
        <w:rPr>
          <w:rFonts w:ascii="Arial" w:eastAsia="Arial" w:hAnsi="Arial" w:cs="Arial"/>
          <w:sz w:val="16"/>
          <w:szCs w:val="16"/>
        </w:rPr>
        <w:t>*</w:t>
      </w:r>
      <w:r w:rsidRPr="001D1853">
        <w:rPr>
          <w:rFonts w:ascii="Times New Roman" w:eastAsia="Arial" w:hAnsi="Times New Roman" w:cs="Times New Roman"/>
          <w:sz w:val="18"/>
          <w:szCs w:val="18"/>
        </w:rPr>
        <w:t>F</w:t>
      </w:r>
      <w:r w:rsidRPr="001D1853">
        <w:rPr>
          <w:rFonts w:ascii="Times New Roman" w:eastAsia="Arial" w:hAnsi="Times New Roman" w:cs="Times New Roman"/>
          <w:spacing w:val="-1"/>
          <w:sz w:val="18"/>
          <w:szCs w:val="18"/>
        </w:rPr>
        <w:t>o</w:t>
      </w:r>
      <w:r w:rsidRPr="001D1853">
        <w:rPr>
          <w:rFonts w:ascii="Times New Roman" w:eastAsia="Arial" w:hAnsi="Times New Roman" w:cs="Times New Roman"/>
          <w:sz w:val="18"/>
          <w:szCs w:val="18"/>
        </w:rPr>
        <w:t xml:space="preserve">r </w:t>
      </w:r>
      <w:r w:rsidRPr="001D1853">
        <w:rPr>
          <w:rFonts w:ascii="Times New Roman" w:eastAsia="Arial" w:hAnsi="Times New Roman" w:cs="Times New Roman"/>
          <w:spacing w:val="-1"/>
          <w:sz w:val="18"/>
          <w:szCs w:val="18"/>
        </w:rPr>
        <w:t>C</w:t>
      </w:r>
      <w:r w:rsidRPr="001D1853">
        <w:rPr>
          <w:rFonts w:ascii="Times New Roman" w:eastAsia="Arial" w:hAnsi="Times New Roman" w:cs="Times New Roman"/>
          <w:spacing w:val="1"/>
          <w:sz w:val="18"/>
          <w:szCs w:val="18"/>
        </w:rPr>
        <w:t>Y</w:t>
      </w:r>
      <w:r w:rsidRPr="001D1853">
        <w:rPr>
          <w:rFonts w:ascii="Times New Roman" w:eastAsia="Arial" w:hAnsi="Times New Roman" w:cs="Times New Roman"/>
          <w:spacing w:val="-1"/>
          <w:sz w:val="18"/>
          <w:szCs w:val="18"/>
        </w:rPr>
        <w:t>201</w:t>
      </w:r>
      <w:r w:rsidRPr="001D1853">
        <w:rPr>
          <w:rFonts w:ascii="Times New Roman" w:eastAsia="Arial" w:hAnsi="Times New Roman" w:cs="Times New Roman"/>
          <w:sz w:val="18"/>
          <w:szCs w:val="18"/>
        </w:rPr>
        <w:t xml:space="preserve">8, </w:t>
      </w:r>
      <w:r w:rsidRPr="001D1853">
        <w:rPr>
          <w:rFonts w:ascii="Times New Roman" w:eastAsia="Arial" w:hAnsi="Times New Roman" w:cs="Times New Roman"/>
          <w:spacing w:val="1"/>
          <w:sz w:val="18"/>
          <w:szCs w:val="18"/>
        </w:rPr>
        <w:t>E</w:t>
      </w:r>
      <w:r w:rsidRPr="001D1853">
        <w:rPr>
          <w:rFonts w:ascii="Times New Roman" w:eastAsia="Arial" w:hAnsi="Times New Roman" w:cs="Times New Roman"/>
          <w:spacing w:val="-5"/>
          <w:sz w:val="18"/>
          <w:szCs w:val="18"/>
        </w:rPr>
        <w:t>G</w:t>
      </w:r>
      <w:r w:rsidRPr="001D1853">
        <w:rPr>
          <w:rFonts w:ascii="Times New Roman" w:eastAsia="Arial" w:hAnsi="Times New Roman" w:cs="Times New Roman"/>
          <w:spacing w:val="4"/>
          <w:sz w:val="18"/>
          <w:szCs w:val="18"/>
        </w:rPr>
        <w:t>W</w:t>
      </w:r>
      <w:r w:rsidRPr="001D1853">
        <w:rPr>
          <w:rFonts w:ascii="Times New Roman" w:eastAsia="Arial" w:hAnsi="Times New Roman" w:cs="Times New Roman"/>
          <w:sz w:val="18"/>
          <w:szCs w:val="18"/>
        </w:rPr>
        <w:t>P</w:t>
      </w:r>
      <w:r w:rsidRPr="001D1853">
        <w:rPr>
          <w:rFonts w:ascii="Times New Roman" w:eastAsia="Arial" w:hAnsi="Times New Roman" w:cs="Times New Roman"/>
          <w:spacing w:val="-1"/>
          <w:sz w:val="18"/>
          <w:szCs w:val="18"/>
        </w:rPr>
        <w:t xml:space="preserve"> 80</w:t>
      </w:r>
      <w:r w:rsidRPr="001D1853">
        <w:rPr>
          <w:rFonts w:ascii="Times New Roman" w:eastAsia="Arial" w:hAnsi="Times New Roman" w:cs="Times New Roman"/>
          <w:sz w:val="18"/>
          <w:szCs w:val="18"/>
        </w:rPr>
        <w:t>0</w:t>
      </w:r>
      <w:r w:rsidRPr="001D1853">
        <w:rPr>
          <w:rFonts w:ascii="Times New Roman" w:eastAsia="Arial" w:hAnsi="Times New Roman" w:cs="Times New Roman"/>
          <w:spacing w:val="-2"/>
          <w:sz w:val="18"/>
          <w:szCs w:val="18"/>
        </w:rPr>
        <w:t xml:space="preserve"> </w:t>
      </w:r>
      <w:r w:rsidRPr="001D1853">
        <w:rPr>
          <w:rFonts w:ascii="Times New Roman" w:eastAsia="Arial" w:hAnsi="Times New Roman" w:cs="Times New Roman"/>
          <w:spacing w:val="1"/>
          <w:sz w:val="18"/>
          <w:szCs w:val="18"/>
        </w:rPr>
        <w:t>s</w:t>
      </w:r>
      <w:r w:rsidRPr="001D1853">
        <w:rPr>
          <w:rFonts w:ascii="Times New Roman" w:eastAsia="Arial" w:hAnsi="Times New Roman" w:cs="Times New Roman"/>
          <w:spacing w:val="-1"/>
          <w:sz w:val="18"/>
          <w:szCs w:val="18"/>
        </w:rPr>
        <w:t>er</w:t>
      </w:r>
      <w:r w:rsidRPr="001D1853">
        <w:rPr>
          <w:rFonts w:ascii="Times New Roman" w:eastAsia="Arial" w:hAnsi="Times New Roman" w:cs="Times New Roman"/>
          <w:sz w:val="18"/>
          <w:szCs w:val="18"/>
        </w:rPr>
        <w:t>i</w:t>
      </w:r>
      <w:r w:rsidRPr="001D1853">
        <w:rPr>
          <w:rFonts w:ascii="Times New Roman" w:eastAsia="Arial" w:hAnsi="Times New Roman" w:cs="Times New Roman"/>
          <w:spacing w:val="-3"/>
          <w:sz w:val="18"/>
          <w:szCs w:val="18"/>
        </w:rPr>
        <w:t>e</w:t>
      </w:r>
      <w:r w:rsidRPr="001D1853">
        <w:rPr>
          <w:rFonts w:ascii="Times New Roman" w:eastAsia="Arial" w:hAnsi="Times New Roman" w:cs="Times New Roman"/>
          <w:sz w:val="18"/>
          <w:szCs w:val="18"/>
        </w:rPr>
        <w:t>s</w:t>
      </w:r>
      <w:r w:rsidRPr="001D1853">
        <w:rPr>
          <w:rFonts w:ascii="Times New Roman" w:eastAsia="Arial" w:hAnsi="Times New Roman" w:cs="Times New Roman"/>
          <w:spacing w:val="2"/>
          <w:sz w:val="18"/>
          <w:szCs w:val="18"/>
        </w:rPr>
        <w:t xml:space="preserve"> </w:t>
      </w:r>
      <w:r w:rsidRPr="001D1853">
        <w:rPr>
          <w:rFonts w:ascii="Times New Roman" w:eastAsia="Arial" w:hAnsi="Times New Roman" w:cs="Times New Roman"/>
          <w:spacing w:val="-3"/>
          <w:sz w:val="18"/>
          <w:szCs w:val="18"/>
        </w:rPr>
        <w:t>o</w:t>
      </w:r>
      <w:r w:rsidRPr="001D1853">
        <w:rPr>
          <w:rFonts w:ascii="Times New Roman" w:eastAsia="Arial" w:hAnsi="Times New Roman" w:cs="Times New Roman"/>
          <w:spacing w:val="-1"/>
          <w:sz w:val="18"/>
          <w:szCs w:val="18"/>
        </w:rPr>
        <w:t>n</w:t>
      </w:r>
      <w:r w:rsidRPr="001D1853">
        <w:rPr>
          <w:rFonts w:ascii="Times New Roman" w:eastAsia="Arial" w:hAnsi="Times New Roman" w:cs="Times New Roman"/>
          <w:sz w:val="18"/>
          <w:szCs w:val="18"/>
        </w:rPr>
        <w:t xml:space="preserve">ly </w:t>
      </w:r>
      <w:r w:rsidRPr="001D1853">
        <w:rPr>
          <w:rFonts w:ascii="Times New Roman" w:eastAsia="Arial" w:hAnsi="Times New Roman" w:cs="Times New Roman"/>
          <w:spacing w:val="-1"/>
          <w:sz w:val="18"/>
          <w:szCs w:val="18"/>
        </w:rPr>
        <w:t>ar</w:t>
      </w:r>
      <w:r w:rsidRPr="001D1853">
        <w:rPr>
          <w:rFonts w:ascii="Times New Roman" w:eastAsia="Arial" w:hAnsi="Times New Roman" w:cs="Times New Roman"/>
          <w:sz w:val="18"/>
          <w:szCs w:val="18"/>
        </w:rPr>
        <w:t>e</w:t>
      </w:r>
      <w:r w:rsidRPr="001D1853">
        <w:rPr>
          <w:rFonts w:ascii="Times New Roman" w:eastAsia="Arial" w:hAnsi="Times New Roman" w:cs="Times New Roman"/>
          <w:spacing w:val="1"/>
          <w:sz w:val="18"/>
          <w:szCs w:val="18"/>
        </w:rPr>
        <w:t xml:space="preserve"> </w:t>
      </w:r>
      <w:r w:rsidRPr="001D1853">
        <w:rPr>
          <w:rFonts w:ascii="Times New Roman" w:eastAsia="Arial" w:hAnsi="Times New Roman" w:cs="Times New Roman"/>
          <w:sz w:val="18"/>
          <w:szCs w:val="18"/>
        </w:rPr>
        <w:t>i</w:t>
      </w:r>
      <w:r w:rsidRPr="001D1853">
        <w:rPr>
          <w:rFonts w:ascii="Times New Roman" w:eastAsia="Arial" w:hAnsi="Times New Roman" w:cs="Times New Roman"/>
          <w:spacing w:val="-1"/>
          <w:sz w:val="18"/>
          <w:szCs w:val="18"/>
        </w:rPr>
        <w:t>n</w:t>
      </w:r>
      <w:r w:rsidRPr="001D1853">
        <w:rPr>
          <w:rFonts w:ascii="Times New Roman" w:eastAsia="Arial" w:hAnsi="Times New Roman" w:cs="Times New Roman"/>
          <w:spacing w:val="1"/>
          <w:sz w:val="18"/>
          <w:szCs w:val="18"/>
        </w:rPr>
        <w:t>c</w:t>
      </w:r>
      <w:r w:rsidRPr="001D1853">
        <w:rPr>
          <w:rFonts w:ascii="Times New Roman" w:eastAsia="Arial" w:hAnsi="Times New Roman" w:cs="Times New Roman"/>
          <w:sz w:val="18"/>
          <w:szCs w:val="18"/>
        </w:rPr>
        <w:t>l</w:t>
      </w:r>
      <w:r w:rsidRPr="001D1853">
        <w:rPr>
          <w:rFonts w:ascii="Times New Roman" w:eastAsia="Arial" w:hAnsi="Times New Roman" w:cs="Times New Roman"/>
          <w:spacing w:val="-1"/>
          <w:sz w:val="18"/>
          <w:szCs w:val="18"/>
        </w:rPr>
        <w:t>ude</w:t>
      </w:r>
      <w:r w:rsidRPr="001D1853">
        <w:rPr>
          <w:rFonts w:ascii="Times New Roman" w:eastAsia="Arial" w:hAnsi="Times New Roman" w:cs="Times New Roman"/>
          <w:sz w:val="18"/>
          <w:szCs w:val="18"/>
        </w:rPr>
        <w:t>d</w:t>
      </w:r>
      <w:r w:rsidRPr="001D1853">
        <w:rPr>
          <w:rFonts w:ascii="Times New Roman" w:eastAsia="Arial" w:hAnsi="Times New Roman" w:cs="Times New Roman"/>
          <w:spacing w:val="-2"/>
          <w:sz w:val="18"/>
          <w:szCs w:val="18"/>
        </w:rPr>
        <w:t xml:space="preserve"> </w:t>
      </w:r>
      <w:r w:rsidRPr="001D1853">
        <w:rPr>
          <w:rFonts w:ascii="Times New Roman" w:eastAsia="Arial" w:hAnsi="Times New Roman" w:cs="Times New Roman"/>
          <w:sz w:val="18"/>
          <w:szCs w:val="18"/>
        </w:rPr>
        <w:t>in</w:t>
      </w:r>
      <w:r w:rsidRPr="001D1853">
        <w:rPr>
          <w:rFonts w:ascii="Times New Roman" w:eastAsia="Arial" w:hAnsi="Times New Roman" w:cs="Times New Roman"/>
          <w:spacing w:val="-2"/>
          <w:sz w:val="18"/>
          <w:szCs w:val="18"/>
        </w:rPr>
        <w:t xml:space="preserve"> </w:t>
      </w:r>
      <w:r w:rsidRPr="001D1853">
        <w:rPr>
          <w:rFonts w:ascii="Times New Roman" w:eastAsia="Arial" w:hAnsi="Times New Roman" w:cs="Times New Roman"/>
          <w:spacing w:val="1"/>
          <w:sz w:val="18"/>
          <w:szCs w:val="18"/>
        </w:rPr>
        <w:t>t</w:t>
      </w:r>
      <w:r w:rsidRPr="001D1853">
        <w:rPr>
          <w:rFonts w:ascii="Times New Roman" w:eastAsia="Arial" w:hAnsi="Times New Roman" w:cs="Times New Roman"/>
          <w:spacing w:val="-1"/>
          <w:sz w:val="18"/>
          <w:szCs w:val="18"/>
        </w:rPr>
        <w:t>h</w:t>
      </w:r>
      <w:r w:rsidRPr="001D1853">
        <w:rPr>
          <w:rFonts w:ascii="Times New Roman" w:eastAsia="Arial" w:hAnsi="Times New Roman" w:cs="Times New Roman"/>
          <w:sz w:val="18"/>
          <w:szCs w:val="18"/>
        </w:rPr>
        <w:t>e</w:t>
      </w:r>
      <w:r w:rsidRPr="001D1853">
        <w:rPr>
          <w:rFonts w:ascii="Times New Roman" w:eastAsia="Arial" w:hAnsi="Times New Roman" w:cs="Times New Roman"/>
          <w:spacing w:val="1"/>
          <w:sz w:val="18"/>
          <w:szCs w:val="18"/>
        </w:rPr>
        <w:t xml:space="preserve"> </w:t>
      </w:r>
      <w:r w:rsidRPr="001D1853">
        <w:rPr>
          <w:rFonts w:ascii="Times New Roman" w:eastAsia="Arial" w:hAnsi="Times New Roman" w:cs="Times New Roman"/>
          <w:spacing w:val="-1"/>
          <w:sz w:val="18"/>
          <w:szCs w:val="18"/>
        </w:rPr>
        <w:t>CC</w:t>
      </w:r>
      <w:r w:rsidRPr="001D1853">
        <w:rPr>
          <w:rFonts w:ascii="Times New Roman" w:eastAsia="Arial" w:hAnsi="Times New Roman" w:cs="Times New Roman"/>
          <w:sz w:val="18"/>
          <w:szCs w:val="18"/>
        </w:rPr>
        <w:t xml:space="preserve">P </w:t>
      </w:r>
      <w:r w:rsidRPr="001D1853">
        <w:rPr>
          <w:rFonts w:ascii="Times New Roman" w:eastAsia="Arial" w:hAnsi="Times New Roman" w:cs="Times New Roman"/>
          <w:spacing w:val="-1"/>
          <w:sz w:val="18"/>
          <w:szCs w:val="18"/>
        </w:rPr>
        <w:t>an</w:t>
      </w:r>
      <w:r w:rsidRPr="001D1853">
        <w:rPr>
          <w:rFonts w:ascii="Times New Roman" w:eastAsia="Arial" w:hAnsi="Times New Roman" w:cs="Times New Roman"/>
          <w:sz w:val="18"/>
          <w:szCs w:val="18"/>
        </w:rPr>
        <w:t>d</w:t>
      </w:r>
      <w:r w:rsidRPr="001D1853">
        <w:rPr>
          <w:rFonts w:ascii="Times New Roman" w:eastAsia="Arial" w:hAnsi="Times New Roman" w:cs="Times New Roman"/>
          <w:spacing w:val="1"/>
          <w:sz w:val="18"/>
          <w:szCs w:val="18"/>
        </w:rPr>
        <w:t xml:space="preserve"> </w:t>
      </w:r>
      <w:r w:rsidRPr="001D1853">
        <w:rPr>
          <w:rFonts w:ascii="Times New Roman" w:eastAsia="Arial" w:hAnsi="Times New Roman" w:cs="Times New Roman"/>
          <w:spacing w:val="-2"/>
          <w:sz w:val="18"/>
          <w:szCs w:val="18"/>
        </w:rPr>
        <w:t>S</w:t>
      </w:r>
      <w:r w:rsidRPr="001D1853">
        <w:rPr>
          <w:rFonts w:ascii="Times New Roman" w:eastAsia="Arial" w:hAnsi="Times New Roman" w:cs="Times New Roman"/>
          <w:spacing w:val="1"/>
          <w:sz w:val="18"/>
          <w:szCs w:val="18"/>
        </w:rPr>
        <w:t>A</w:t>
      </w:r>
      <w:r w:rsidRPr="001D1853">
        <w:rPr>
          <w:rFonts w:ascii="Times New Roman" w:eastAsia="Arial" w:hAnsi="Times New Roman" w:cs="Times New Roman"/>
          <w:sz w:val="18"/>
          <w:szCs w:val="18"/>
        </w:rPr>
        <w:t>E</w:t>
      </w:r>
    </w:p>
    <w:p w14:paraId="334D3EF5" w14:textId="77777777" w:rsidR="00F24997" w:rsidRDefault="00F24997" w:rsidP="001D1853">
      <w:pPr>
        <w:spacing w:after="0" w:line="240" w:lineRule="auto"/>
        <w:rPr>
          <w:rFonts w:ascii="Times New Roman" w:eastAsia="Calibri" w:hAnsi="Times New Roman" w:cs="Times New Roman"/>
          <w:sz w:val="24"/>
          <w:szCs w:val="24"/>
        </w:rPr>
      </w:pPr>
    </w:p>
    <w:p w14:paraId="35750D8E" w14:textId="77777777" w:rsidR="004F4729" w:rsidRPr="00F8071C" w:rsidRDefault="0098198B" w:rsidP="00B87EFE">
      <w:pPr>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sz w:val="24"/>
          <w:szCs w:val="24"/>
        </w:rPr>
        <w:t xml:space="preserve">16. </w:t>
      </w:r>
      <w:r w:rsidRPr="00F8071C">
        <w:rPr>
          <w:rFonts w:ascii="Times New Roman" w:eastAsia="Times New Roman" w:hAnsi="Times New Roman" w:cs="Times New Roman"/>
          <w:bCs/>
          <w:spacing w:val="-3"/>
          <w:sz w:val="24"/>
          <w:szCs w:val="24"/>
          <w:u w:val="thick" w:color="000000"/>
        </w:rPr>
        <w:t>P</w:t>
      </w:r>
      <w:r w:rsidRPr="00F8071C">
        <w:rPr>
          <w:rFonts w:ascii="Times New Roman" w:eastAsia="Times New Roman" w:hAnsi="Times New Roman" w:cs="Times New Roman"/>
          <w:bCs/>
          <w:spacing w:val="1"/>
          <w:sz w:val="24"/>
          <w:szCs w:val="24"/>
          <w:u w:val="thick" w:color="000000"/>
        </w:rPr>
        <w:t>ub</w:t>
      </w:r>
      <w:r w:rsidRPr="00F8071C">
        <w:rPr>
          <w:rFonts w:ascii="Times New Roman" w:eastAsia="Times New Roman" w:hAnsi="Times New Roman" w:cs="Times New Roman"/>
          <w:bCs/>
          <w:sz w:val="24"/>
          <w:szCs w:val="24"/>
          <w:u w:val="thick" w:color="000000"/>
        </w:rPr>
        <w:t>li</w:t>
      </w:r>
      <w:r w:rsidRPr="00F8071C">
        <w:rPr>
          <w:rFonts w:ascii="Times New Roman" w:eastAsia="Times New Roman" w:hAnsi="Times New Roman" w:cs="Times New Roman"/>
          <w:bCs/>
          <w:spacing w:val="-1"/>
          <w:sz w:val="24"/>
          <w:szCs w:val="24"/>
          <w:u w:val="thick" w:color="000000"/>
        </w:rPr>
        <w:t>c</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z w:val="24"/>
          <w:szCs w:val="24"/>
          <w:u w:val="thick" w:color="000000"/>
        </w:rPr>
        <w:t>ion</w:t>
      </w:r>
      <w:r w:rsidRPr="00F8071C">
        <w:rPr>
          <w:rFonts w:ascii="Times New Roman" w:eastAsia="Times New Roman" w:hAnsi="Times New Roman" w:cs="Times New Roman"/>
          <w:bCs/>
          <w:spacing w:val="1"/>
          <w:sz w:val="24"/>
          <w:szCs w:val="24"/>
          <w:u w:val="thick" w:color="000000"/>
        </w:rPr>
        <w:t xml:space="preserve"> </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n</w:t>
      </w:r>
      <w:r w:rsidRPr="00F8071C">
        <w:rPr>
          <w:rFonts w:ascii="Times New Roman" w:eastAsia="Times New Roman" w:hAnsi="Times New Roman" w:cs="Times New Roman"/>
          <w:bCs/>
          <w:sz w:val="24"/>
          <w:szCs w:val="24"/>
          <w:u w:val="thick" w:color="000000"/>
        </w:rPr>
        <w:t>d</w:t>
      </w:r>
      <w:r w:rsidRPr="00F8071C">
        <w:rPr>
          <w:rFonts w:ascii="Times New Roman" w:eastAsia="Times New Roman" w:hAnsi="Times New Roman" w:cs="Times New Roman"/>
          <w:bCs/>
          <w:spacing w:val="1"/>
          <w:sz w:val="24"/>
          <w:szCs w:val="24"/>
          <w:u w:val="thick" w:color="000000"/>
        </w:rPr>
        <w:t xml:space="preserve"> T</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b</w:t>
      </w:r>
      <w:r w:rsidRPr="00F8071C">
        <w:rPr>
          <w:rFonts w:ascii="Times New Roman" w:eastAsia="Times New Roman" w:hAnsi="Times New Roman" w:cs="Times New Roman"/>
          <w:bCs/>
          <w:spacing w:val="1"/>
          <w:sz w:val="24"/>
          <w:szCs w:val="24"/>
          <w:u w:val="thick" w:color="000000"/>
        </w:rPr>
        <w:t>u</w:t>
      </w:r>
      <w:r w:rsidRPr="00F8071C">
        <w:rPr>
          <w:rFonts w:ascii="Times New Roman" w:eastAsia="Times New Roman" w:hAnsi="Times New Roman" w:cs="Times New Roman"/>
          <w:bCs/>
          <w:sz w:val="24"/>
          <w:szCs w:val="24"/>
          <w:u w:val="thick" w:color="000000"/>
        </w:rPr>
        <w:t>la</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z w:val="24"/>
          <w:szCs w:val="24"/>
          <w:u w:val="thick" w:color="000000"/>
        </w:rPr>
        <w:t>ion</w:t>
      </w:r>
      <w:r w:rsidRPr="00F8071C">
        <w:rPr>
          <w:rFonts w:ascii="Times New Roman" w:eastAsia="Times New Roman" w:hAnsi="Times New Roman" w:cs="Times New Roman"/>
          <w:bCs/>
          <w:spacing w:val="1"/>
          <w:sz w:val="24"/>
          <w:szCs w:val="24"/>
          <w:u w:val="thick" w:color="000000"/>
        </w:rPr>
        <w:t xml:space="preserve"> </w:t>
      </w:r>
      <w:r w:rsidRPr="00F8071C">
        <w:rPr>
          <w:rFonts w:ascii="Times New Roman" w:eastAsia="Times New Roman" w:hAnsi="Times New Roman" w:cs="Times New Roman"/>
          <w:bCs/>
          <w:sz w:val="24"/>
          <w:szCs w:val="24"/>
          <w:u w:val="thick" w:color="000000"/>
        </w:rPr>
        <w:t>Da</w:t>
      </w:r>
      <w:r w:rsidRPr="00F8071C">
        <w:rPr>
          <w:rFonts w:ascii="Times New Roman" w:eastAsia="Times New Roman" w:hAnsi="Times New Roman" w:cs="Times New Roman"/>
          <w:bCs/>
          <w:spacing w:val="-1"/>
          <w:sz w:val="24"/>
          <w:szCs w:val="24"/>
          <w:u w:val="thick" w:color="000000"/>
        </w:rPr>
        <w:t>te</w:t>
      </w:r>
      <w:r w:rsidRPr="00F8071C">
        <w:rPr>
          <w:rFonts w:ascii="Times New Roman" w:eastAsia="Times New Roman" w:hAnsi="Times New Roman" w:cs="Times New Roman"/>
          <w:bCs/>
          <w:sz w:val="24"/>
          <w:szCs w:val="24"/>
          <w:u w:val="thick" w:color="000000"/>
        </w:rPr>
        <w:t>s</w:t>
      </w:r>
    </w:p>
    <w:p w14:paraId="6695BE2D" w14:textId="77777777" w:rsidR="004F4729" w:rsidRDefault="004F4729" w:rsidP="00B87EFE">
      <w:pPr>
        <w:spacing w:after="0" w:line="240" w:lineRule="auto"/>
        <w:rPr>
          <w:sz w:val="26"/>
          <w:szCs w:val="26"/>
        </w:rPr>
      </w:pPr>
    </w:p>
    <w:p w14:paraId="19ADAA07"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This in</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tion is not </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ublish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 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bul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p>
    <w:p w14:paraId="366094AD" w14:textId="77777777" w:rsidR="004F4729" w:rsidRDefault="004F4729" w:rsidP="00B87EFE">
      <w:pPr>
        <w:spacing w:after="0" w:line="240" w:lineRule="auto"/>
        <w:rPr>
          <w:sz w:val="24"/>
          <w:szCs w:val="24"/>
        </w:rPr>
      </w:pPr>
    </w:p>
    <w:p w14:paraId="32348B4A" w14:textId="77777777" w:rsidR="004F4729" w:rsidRPr="00F8071C" w:rsidRDefault="0098198B" w:rsidP="00B87EFE">
      <w:pPr>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position w:val="-1"/>
          <w:sz w:val="24"/>
          <w:szCs w:val="24"/>
        </w:rPr>
        <w:t xml:space="preserve">17. </w:t>
      </w:r>
      <w:r w:rsidRPr="00F8071C">
        <w:rPr>
          <w:rFonts w:ascii="Times New Roman" w:eastAsia="Times New Roman" w:hAnsi="Times New Roman" w:cs="Times New Roman"/>
          <w:bCs/>
          <w:position w:val="-1"/>
          <w:sz w:val="24"/>
          <w:szCs w:val="24"/>
          <w:u w:val="thick" w:color="000000"/>
        </w:rPr>
        <w:t xml:space="preserve"> </w:t>
      </w:r>
      <w:r w:rsidRPr="00F8071C">
        <w:rPr>
          <w:rFonts w:ascii="Times New Roman" w:eastAsia="Times New Roman" w:hAnsi="Times New Roman" w:cs="Times New Roman"/>
          <w:bCs/>
          <w:spacing w:val="1"/>
          <w:position w:val="-1"/>
          <w:sz w:val="24"/>
          <w:szCs w:val="24"/>
          <w:u w:val="thick" w:color="000000"/>
        </w:rPr>
        <w:t>E</w:t>
      </w:r>
      <w:r w:rsidRPr="00F8071C">
        <w:rPr>
          <w:rFonts w:ascii="Times New Roman" w:eastAsia="Times New Roman" w:hAnsi="Times New Roman" w:cs="Times New Roman"/>
          <w:bCs/>
          <w:position w:val="-1"/>
          <w:sz w:val="24"/>
          <w:szCs w:val="24"/>
          <w:u w:val="thick" w:color="000000"/>
        </w:rPr>
        <w:t>x</w:t>
      </w:r>
      <w:r w:rsidRPr="00F8071C">
        <w:rPr>
          <w:rFonts w:ascii="Times New Roman" w:eastAsia="Times New Roman" w:hAnsi="Times New Roman" w:cs="Times New Roman"/>
          <w:bCs/>
          <w:spacing w:val="1"/>
          <w:position w:val="-1"/>
          <w:sz w:val="24"/>
          <w:szCs w:val="24"/>
          <w:u w:val="thick" w:color="000000"/>
        </w:rPr>
        <w:t>p</w:t>
      </w:r>
      <w:r w:rsidRPr="00F8071C">
        <w:rPr>
          <w:rFonts w:ascii="Times New Roman" w:eastAsia="Times New Roman" w:hAnsi="Times New Roman" w:cs="Times New Roman"/>
          <w:bCs/>
          <w:position w:val="-1"/>
          <w:sz w:val="24"/>
          <w:szCs w:val="24"/>
          <w:u w:val="thick" w:color="000000"/>
        </w:rPr>
        <w:t>i</w:t>
      </w:r>
      <w:r w:rsidRPr="00F8071C">
        <w:rPr>
          <w:rFonts w:ascii="Times New Roman" w:eastAsia="Times New Roman" w:hAnsi="Times New Roman" w:cs="Times New Roman"/>
          <w:bCs/>
          <w:spacing w:val="-1"/>
          <w:position w:val="-1"/>
          <w:sz w:val="24"/>
          <w:szCs w:val="24"/>
          <w:u w:val="thick" w:color="000000"/>
        </w:rPr>
        <w:t>r</w:t>
      </w:r>
      <w:r w:rsidRPr="00F8071C">
        <w:rPr>
          <w:rFonts w:ascii="Times New Roman" w:eastAsia="Times New Roman" w:hAnsi="Times New Roman" w:cs="Times New Roman"/>
          <w:bCs/>
          <w:position w:val="-1"/>
          <w:sz w:val="24"/>
          <w:szCs w:val="24"/>
          <w:u w:val="thick" w:color="000000"/>
        </w:rPr>
        <w:t>a</w:t>
      </w:r>
      <w:r w:rsidRPr="00F8071C">
        <w:rPr>
          <w:rFonts w:ascii="Times New Roman" w:eastAsia="Times New Roman" w:hAnsi="Times New Roman" w:cs="Times New Roman"/>
          <w:bCs/>
          <w:spacing w:val="-1"/>
          <w:position w:val="-1"/>
          <w:sz w:val="24"/>
          <w:szCs w:val="24"/>
          <w:u w:val="thick" w:color="000000"/>
        </w:rPr>
        <w:t>t</w:t>
      </w:r>
      <w:r w:rsidRPr="00F8071C">
        <w:rPr>
          <w:rFonts w:ascii="Times New Roman" w:eastAsia="Times New Roman" w:hAnsi="Times New Roman" w:cs="Times New Roman"/>
          <w:bCs/>
          <w:position w:val="-1"/>
          <w:sz w:val="24"/>
          <w:szCs w:val="24"/>
          <w:u w:val="thick" w:color="000000"/>
        </w:rPr>
        <w:t>ion</w:t>
      </w:r>
      <w:r w:rsidRPr="00F8071C">
        <w:rPr>
          <w:rFonts w:ascii="Times New Roman" w:eastAsia="Times New Roman" w:hAnsi="Times New Roman" w:cs="Times New Roman"/>
          <w:bCs/>
          <w:spacing w:val="1"/>
          <w:position w:val="-1"/>
          <w:sz w:val="24"/>
          <w:szCs w:val="24"/>
          <w:u w:val="thick" w:color="000000"/>
        </w:rPr>
        <w:t xml:space="preserve"> </w:t>
      </w:r>
      <w:r w:rsidRPr="00F8071C">
        <w:rPr>
          <w:rFonts w:ascii="Times New Roman" w:eastAsia="Times New Roman" w:hAnsi="Times New Roman" w:cs="Times New Roman"/>
          <w:bCs/>
          <w:position w:val="-1"/>
          <w:sz w:val="24"/>
          <w:szCs w:val="24"/>
          <w:u w:val="thick" w:color="000000"/>
        </w:rPr>
        <w:t>Da</w:t>
      </w:r>
      <w:r w:rsidRPr="00F8071C">
        <w:rPr>
          <w:rFonts w:ascii="Times New Roman" w:eastAsia="Times New Roman" w:hAnsi="Times New Roman" w:cs="Times New Roman"/>
          <w:bCs/>
          <w:spacing w:val="-1"/>
          <w:position w:val="-1"/>
          <w:sz w:val="24"/>
          <w:szCs w:val="24"/>
          <w:u w:val="thick" w:color="000000"/>
        </w:rPr>
        <w:t>t</w:t>
      </w:r>
      <w:r w:rsidRPr="00F8071C">
        <w:rPr>
          <w:rFonts w:ascii="Times New Roman" w:eastAsia="Times New Roman" w:hAnsi="Times New Roman" w:cs="Times New Roman"/>
          <w:bCs/>
          <w:position w:val="-1"/>
          <w:sz w:val="24"/>
          <w:szCs w:val="24"/>
          <w:u w:val="thick" w:color="000000"/>
        </w:rPr>
        <w:t>e</w:t>
      </w:r>
    </w:p>
    <w:p w14:paraId="24D05294" w14:textId="77777777" w:rsidR="004F4729" w:rsidRDefault="004F4729" w:rsidP="00B87EFE">
      <w:pPr>
        <w:spacing w:after="0" w:line="240" w:lineRule="auto"/>
        <w:rPr>
          <w:sz w:val="24"/>
          <w:szCs w:val="24"/>
        </w:rPr>
      </w:pPr>
    </w:p>
    <w:p w14:paraId="66FCB02F"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mption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displ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sidR="006E22A6">
        <w:rPr>
          <w:rFonts w:ascii="Times New Roman" w:eastAsia="Times New Roman" w:hAnsi="Times New Roman" w:cs="Times New Roman"/>
          <w:sz w:val="24"/>
          <w:szCs w:val="24"/>
        </w:rPr>
        <w:t xml:space="preserve"> Note this collection request is submitted annually for the Part C application. </w:t>
      </w:r>
    </w:p>
    <w:p w14:paraId="06FFF2AA" w14:textId="77777777" w:rsidR="004F4729" w:rsidRDefault="004F4729" w:rsidP="00B87EFE">
      <w:pPr>
        <w:spacing w:after="0" w:line="240" w:lineRule="auto"/>
        <w:rPr>
          <w:sz w:val="28"/>
          <w:szCs w:val="28"/>
        </w:rPr>
      </w:pPr>
    </w:p>
    <w:p w14:paraId="240D1357" w14:textId="77777777" w:rsidR="004F4729" w:rsidRPr="00F8071C" w:rsidRDefault="0098198B" w:rsidP="00B87EFE">
      <w:pPr>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sz w:val="24"/>
          <w:szCs w:val="24"/>
        </w:rPr>
        <w:t xml:space="preserve">18.  </w:t>
      </w:r>
      <w:r w:rsidRPr="00F8071C">
        <w:rPr>
          <w:rFonts w:ascii="Times New Roman" w:eastAsia="Times New Roman" w:hAnsi="Times New Roman" w:cs="Times New Roman"/>
          <w:bCs/>
          <w:sz w:val="24"/>
          <w:szCs w:val="24"/>
          <w:u w:val="thick" w:color="000000"/>
        </w:rPr>
        <w:t>C</w:t>
      </w:r>
      <w:r w:rsidRPr="00F8071C">
        <w:rPr>
          <w:rFonts w:ascii="Times New Roman" w:eastAsia="Times New Roman" w:hAnsi="Times New Roman" w:cs="Times New Roman"/>
          <w:bCs/>
          <w:spacing w:val="-1"/>
          <w:sz w:val="24"/>
          <w:szCs w:val="24"/>
          <w:u w:val="thick" w:color="000000"/>
        </w:rPr>
        <w:t>ert</w:t>
      </w:r>
      <w:r w:rsidRPr="00F8071C">
        <w:rPr>
          <w:rFonts w:ascii="Times New Roman" w:eastAsia="Times New Roman" w:hAnsi="Times New Roman" w:cs="Times New Roman"/>
          <w:bCs/>
          <w:sz w:val="24"/>
          <w:szCs w:val="24"/>
          <w:u w:val="thick" w:color="000000"/>
        </w:rPr>
        <w:t>i</w:t>
      </w:r>
      <w:r w:rsidRPr="00F8071C">
        <w:rPr>
          <w:rFonts w:ascii="Times New Roman" w:eastAsia="Times New Roman" w:hAnsi="Times New Roman" w:cs="Times New Roman"/>
          <w:bCs/>
          <w:spacing w:val="2"/>
          <w:sz w:val="24"/>
          <w:szCs w:val="24"/>
          <w:u w:val="thick" w:color="000000"/>
        </w:rPr>
        <w:t>f</w:t>
      </w:r>
      <w:r w:rsidRPr="00F8071C">
        <w:rPr>
          <w:rFonts w:ascii="Times New Roman" w:eastAsia="Times New Roman" w:hAnsi="Times New Roman" w:cs="Times New Roman"/>
          <w:bCs/>
          <w:sz w:val="24"/>
          <w:szCs w:val="24"/>
          <w:u w:val="thick" w:color="000000"/>
        </w:rPr>
        <w:t>i</w:t>
      </w:r>
      <w:r w:rsidRPr="00F8071C">
        <w:rPr>
          <w:rFonts w:ascii="Times New Roman" w:eastAsia="Times New Roman" w:hAnsi="Times New Roman" w:cs="Times New Roman"/>
          <w:bCs/>
          <w:spacing w:val="-1"/>
          <w:sz w:val="24"/>
          <w:szCs w:val="24"/>
          <w:u w:val="thick" w:color="000000"/>
        </w:rPr>
        <w:t>c</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z w:val="24"/>
          <w:szCs w:val="24"/>
          <w:u w:val="thick" w:color="000000"/>
        </w:rPr>
        <w:t>ion</w:t>
      </w:r>
      <w:r w:rsidRPr="00F8071C">
        <w:rPr>
          <w:rFonts w:ascii="Times New Roman" w:eastAsia="Times New Roman" w:hAnsi="Times New Roman" w:cs="Times New Roman"/>
          <w:bCs/>
          <w:spacing w:val="1"/>
          <w:sz w:val="24"/>
          <w:szCs w:val="24"/>
          <w:u w:val="thick" w:color="000000"/>
        </w:rPr>
        <w:t xml:space="preserve"> S</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pacing w:val="1"/>
          <w:sz w:val="24"/>
          <w:szCs w:val="24"/>
          <w:u w:val="thick" w:color="000000"/>
        </w:rPr>
        <w:t>e</w:t>
      </w:r>
      <w:r w:rsidRPr="00F8071C">
        <w:rPr>
          <w:rFonts w:ascii="Times New Roman" w:eastAsia="Times New Roman" w:hAnsi="Times New Roman" w:cs="Times New Roman"/>
          <w:bCs/>
          <w:spacing w:val="-1"/>
          <w:sz w:val="24"/>
          <w:szCs w:val="24"/>
          <w:u w:val="thick" w:color="000000"/>
        </w:rPr>
        <w:t>me</w:t>
      </w:r>
      <w:r w:rsidRPr="00F8071C">
        <w:rPr>
          <w:rFonts w:ascii="Times New Roman" w:eastAsia="Times New Roman" w:hAnsi="Times New Roman" w:cs="Times New Roman"/>
          <w:bCs/>
          <w:spacing w:val="1"/>
          <w:sz w:val="24"/>
          <w:szCs w:val="24"/>
          <w:u w:val="thick" w:color="000000"/>
        </w:rPr>
        <w:t>n</w:t>
      </w:r>
      <w:r w:rsidRPr="00F8071C">
        <w:rPr>
          <w:rFonts w:ascii="Times New Roman" w:eastAsia="Times New Roman" w:hAnsi="Times New Roman" w:cs="Times New Roman"/>
          <w:bCs/>
          <w:sz w:val="24"/>
          <w:szCs w:val="24"/>
          <w:u w:val="thick" w:color="000000"/>
        </w:rPr>
        <w:t>t</w:t>
      </w:r>
    </w:p>
    <w:p w14:paraId="24ABB132" w14:textId="77777777" w:rsidR="004F4729" w:rsidRDefault="004F4729" w:rsidP="00B87EFE">
      <w:pPr>
        <w:spacing w:after="0" w:line="240" w:lineRule="auto"/>
        <w:rPr>
          <w:sz w:val="26"/>
          <w:szCs w:val="26"/>
        </w:rPr>
      </w:pPr>
    </w:p>
    <w:p w14:paraId="69B994AB"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x</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position w:val="-1"/>
          <w:sz w:val="24"/>
          <w:szCs w:val="24"/>
        </w:rPr>
        <w:t>ptions to the</w:t>
      </w:r>
      <w:r>
        <w:rPr>
          <w:rFonts w:ascii="Times New Roman" w:eastAsia="Times New Roman" w:hAnsi="Times New Roman" w:cs="Times New Roman"/>
          <w:spacing w:val="-1"/>
          <w:position w:val="-1"/>
          <w:sz w:val="24"/>
          <w:szCs w:val="24"/>
        </w:rPr>
        <w:t xml:space="preserve"> cer</w:t>
      </w:r>
      <w:r>
        <w:rPr>
          <w:rFonts w:ascii="Times New Roman" w:eastAsia="Times New Roman" w:hAnsi="Times New Roman" w:cs="Times New Roman"/>
          <w:position w:val="-1"/>
          <w:sz w:val="24"/>
          <w:szCs w:val="24"/>
        </w:rPr>
        <w:t>ti</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tion st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p>
    <w:p w14:paraId="0F89453B" w14:textId="77777777" w:rsidR="004F4729" w:rsidRDefault="004F4729" w:rsidP="00B87EFE">
      <w:pPr>
        <w:spacing w:after="0" w:line="240" w:lineRule="auto"/>
        <w:rPr>
          <w:sz w:val="24"/>
          <w:szCs w:val="24"/>
        </w:rPr>
      </w:pPr>
    </w:p>
    <w:p w14:paraId="2031AB7F" w14:textId="77777777" w:rsidR="004F4729" w:rsidRPr="002933EA" w:rsidRDefault="00335730" w:rsidP="00B87EFE">
      <w:pPr>
        <w:spacing w:after="0" w:line="240" w:lineRule="auto"/>
        <w:rPr>
          <w:rFonts w:ascii="Times New Roman" w:eastAsia="Times New Roman" w:hAnsi="Times New Roman" w:cs="Times New Roman"/>
          <w:sz w:val="24"/>
          <w:szCs w:val="24"/>
        </w:rPr>
      </w:pPr>
      <w:r w:rsidRPr="002933EA">
        <w:rPr>
          <w:rFonts w:ascii="Times New Roman" w:eastAsia="Times New Roman" w:hAnsi="Times New Roman" w:cs="Times New Roman"/>
          <w:b/>
          <w:bCs/>
          <w:position w:val="-1"/>
          <w:sz w:val="24"/>
          <w:szCs w:val="24"/>
        </w:rPr>
        <w:t>B</w:t>
      </w:r>
      <w:r w:rsidR="0098198B" w:rsidRPr="002933EA">
        <w:rPr>
          <w:rFonts w:ascii="Times New Roman" w:eastAsia="Times New Roman" w:hAnsi="Times New Roman" w:cs="Times New Roman"/>
          <w:b/>
          <w:bCs/>
          <w:position w:val="-1"/>
          <w:sz w:val="24"/>
          <w:szCs w:val="24"/>
        </w:rPr>
        <w:t>.  Coll</w:t>
      </w:r>
      <w:r w:rsidR="0098198B" w:rsidRPr="002933EA">
        <w:rPr>
          <w:rFonts w:ascii="Times New Roman" w:eastAsia="Times New Roman" w:hAnsi="Times New Roman" w:cs="Times New Roman"/>
          <w:b/>
          <w:bCs/>
          <w:spacing w:val="-1"/>
          <w:position w:val="-1"/>
          <w:sz w:val="24"/>
          <w:szCs w:val="24"/>
        </w:rPr>
        <w:t>ect</w:t>
      </w:r>
      <w:r w:rsidR="0098198B" w:rsidRPr="002933EA">
        <w:rPr>
          <w:rFonts w:ascii="Times New Roman" w:eastAsia="Times New Roman" w:hAnsi="Times New Roman" w:cs="Times New Roman"/>
          <w:b/>
          <w:bCs/>
          <w:position w:val="-1"/>
          <w:sz w:val="24"/>
          <w:szCs w:val="24"/>
        </w:rPr>
        <w:t>ion</w:t>
      </w:r>
      <w:r w:rsidR="0098198B" w:rsidRPr="002933EA">
        <w:rPr>
          <w:rFonts w:ascii="Times New Roman" w:eastAsia="Times New Roman" w:hAnsi="Times New Roman" w:cs="Times New Roman"/>
          <w:b/>
          <w:bCs/>
          <w:spacing w:val="1"/>
          <w:position w:val="-1"/>
          <w:sz w:val="24"/>
          <w:szCs w:val="24"/>
        </w:rPr>
        <w:t xml:space="preserve"> </w:t>
      </w:r>
      <w:r w:rsidR="0098198B" w:rsidRPr="002933EA">
        <w:rPr>
          <w:rFonts w:ascii="Times New Roman" w:eastAsia="Times New Roman" w:hAnsi="Times New Roman" w:cs="Times New Roman"/>
          <w:b/>
          <w:bCs/>
          <w:position w:val="-1"/>
          <w:sz w:val="24"/>
          <w:szCs w:val="24"/>
        </w:rPr>
        <w:t>of</w:t>
      </w:r>
      <w:r w:rsidR="0098198B" w:rsidRPr="002933EA">
        <w:rPr>
          <w:rFonts w:ascii="Times New Roman" w:eastAsia="Times New Roman" w:hAnsi="Times New Roman" w:cs="Times New Roman"/>
          <w:b/>
          <w:bCs/>
          <w:spacing w:val="2"/>
          <w:position w:val="-1"/>
          <w:sz w:val="24"/>
          <w:szCs w:val="24"/>
        </w:rPr>
        <w:t xml:space="preserve"> </w:t>
      </w:r>
      <w:r w:rsidR="0098198B" w:rsidRPr="002933EA">
        <w:rPr>
          <w:rFonts w:ascii="Times New Roman" w:eastAsia="Times New Roman" w:hAnsi="Times New Roman" w:cs="Times New Roman"/>
          <w:b/>
          <w:bCs/>
          <w:position w:val="-1"/>
          <w:sz w:val="24"/>
          <w:szCs w:val="24"/>
        </w:rPr>
        <w:t>I</w:t>
      </w:r>
      <w:r w:rsidR="0098198B" w:rsidRPr="002933EA">
        <w:rPr>
          <w:rFonts w:ascii="Times New Roman" w:eastAsia="Times New Roman" w:hAnsi="Times New Roman" w:cs="Times New Roman"/>
          <w:b/>
          <w:bCs/>
          <w:spacing w:val="1"/>
          <w:position w:val="-1"/>
          <w:sz w:val="24"/>
          <w:szCs w:val="24"/>
        </w:rPr>
        <w:t>n</w:t>
      </w:r>
      <w:r w:rsidR="0098198B" w:rsidRPr="002933EA">
        <w:rPr>
          <w:rFonts w:ascii="Times New Roman" w:eastAsia="Times New Roman" w:hAnsi="Times New Roman" w:cs="Times New Roman"/>
          <w:b/>
          <w:bCs/>
          <w:spacing w:val="2"/>
          <w:position w:val="-1"/>
          <w:sz w:val="24"/>
          <w:szCs w:val="24"/>
        </w:rPr>
        <w:t>f</w:t>
      </w:r>
      <w:r w:rsidR="0098198B" w:rsidRPr="002933EA">
        <w:rPr>
          <w:rFonts w:ascii="Times New Roman" w:eastAsia="Times New Roman" w:hAnsi="Times New Roman" w:cs="Times New Roman"/>
          <w:b/>
          <w:bCs/>
          <w:position w:val="-1"/>
          <w:sz w:val="24"/>
          <w:szCs w:val="24"/>
        </w:rPr>
        <w:t>o</w:t>
      </w:r>
      <w:r w:rsidR="0098198B" w:rsidRPr="002933EA">
        <w:rPr>
          <w:rFonts w:ascii="Times New Roman" w:eastAsia="Times New Roman" w:hAnsi="Times New Roman" w:cs="Times New Roman"/>
          <w:b/>
          <w:bCs/>
          <w:spacing w:val="-1"/>
          <w:position w:val="-1"/>
          <w:sz w:val="24"/>
          <w:szCs w:val="24"/>
        </w:rPr>
        <w:t>r</w:t>
      </w:r>
      <w:r w:rsidR="0098198B" w:rsidRPr="002933EA">
        <w:rPr>
          <w:rFonts w:ascii="Times New Roman" w:eastAsia="Times New Roman" w:hAnsi="Times New Roman" w:cs="Times New Roman"/>
          <w:b/>
          <w:bCs/>
          <w:spacing w:val="-3"/>
          <w:position w:val="-1"/>
          <w:sz w:val="24"/>
          <w:szCs w:val="24"/>
        </w:rPr>
        <w:t>m</w:t>
      </w:r>
      <w:r w:rsidR="0098198B" w:rsidRPr="002933EA">
        <w:rPr>
          <w:rFonts w:ascii="Times New Roman" w:eastAsia="Times New Roman" w:hAnsi="Times New Roman" w:cs="Times New Roman"/>
          <w:b/>
          <w:bCs/>
          <w:position w:val="-1"/>
          <w:sz w:val="24"/>
          <w:szCs w:val="24"/>
        </w:rPr>
        <w:t>a</w:t>
      </w:r>
      <w:r w:rsidR="0098198B" w:rsidRPr="002933EA">
        <w:rPr>
          <w:rFonts w:ascii="Times New Roman" w:eastAsia="Times New Roman" w:hAnsi="Times New Roman" w:cs="Times New Roman"/>
          <w:b/>
          <w:bCs/>
          <w:spacing w:val="-1"/>
          <w:position w:val="-1"/>
          <w:sz w:val="24"/>
          <w:szCs w:val="24"/>
        </w:rPr>
        <w:t>t</w:t>
      </w:r>
      <w:r w:rsidR="0098198B" w:rsidRPr="002933EA">
        <w:rPr>
          <w:rFonts w:ascii="Times New Roman" w:eastAsia="Times New Roman" w:hAnsi="Times New Roman" w:cs="Times New Roman"/>
          <w:b/>
          <w:bCs/>
          <w:position w:val="-1"/>
          <w:sz w:val="24"/>
          <w:szCs w:val="24"/>
        </w:rPr>
        <w:t>ion</w:t>
      </w:r>
      <w:r w:rsidR="0098198B" w:rsidRPr="002933EA">
        <w:rPr>
          <w:rFonts w:ascii="Times New Roman" w:eastAsia="Times New Roman" w:hAnsi="Times New Roman" w:cs="Times New Roman"/>
          <w:b/>
          <w:bCs/>
          <w:spacing w:val="1"/>
          <w:position w:val="-1"/>
          <w:sz w:val="24"/>
          <w:szCs w:val="24"/>
        </w:rPr>
        <w:t xml:space="preserve"> E</w:t>
      </w:r>
      <w:r w:rsidR="0098198B" w:rsidRPr="002933EA">
        <w:rPr>
          <w:rFonts w:ascii="Times New Roman" w:eastAsia="Times New Roman" w:hAnsi="Times New Roman" w:cs="Times New Roman"/>
          <w:b/>
          <w:bCs/>
          <w:spacing w:val="-3"/>
          <w:position w:val="-1"/>
          <w:sz w:val="24"/>
          <w:szCs w:val="24"/>
        </w:rPr>
        <w:t>m</w:t>
      </w:r>
      <w:r w:rsidR="0098198B" w:rsidRPr="002933EA">
        <w:rPr>
          <w:rFonts w:ascii="Times New Roman" w:eastAsia="Times New Roman" w:hAnsi="Times New Roman" w:cs="Times New Roman"/>
          <w:b/>
          <w:bCs/>
          <w:spacing w:val="1"/>
          <w:position w:val="-1"/>
          <w:sz w:val="24"/>
          <w:szCs w:val="24"/>
        </w:rPr>
        <w:t>p</w:t>
      </w:r>
      <w:r w:rsidR="0098198B" w:rsidRPr="002933EA">
        <w:rPr>
          <w:rFonts w:ascii="Times New Roman" w:eastAsia="Times New Roman" w:hAnsi="Times New Roman" w:cs="Times New Roman"/>
          <w:b/>
          <w:bCs/>
          <w:position w:val="-1"/>
          <w:sz w:val="24"/>
          <w:szCs w:val="24"/>
        </w:rPr>
        <w:t>loyi</w:t>
      </w:r>
      <w:r w:rsidR="0098198B" w:rsidRPr="002933EA">
        <w:rPr>
          <w:rFonts w:ascii="Times New Roman" w:eastAsia="Times New Roman" w:hAnsi="Times New Roman" w:cs="Times New Roman"/>
          <w:b/>
          <w:bCs/>
          <w:spacing w:val="1"/>
          <w:position w:val="-1"/>
          <w:sz w:val="24"/>
          <w:szCs w:val="24"/>
        </w:rPr>
        <w:t>n</w:t>
      </w:r>
      <w:r w:rsidR="0098198B" w:rsidRPr="002933EA">
        <w:rPr>
          <w:rFonts w:ascii="Times New Roman" w:eastAsia="Times New Roman" w:hAnsi="Times New Roman" w:cs="Times New Roman"/>
          <w:b/>
          <w:bCs/>
          <w:position w:val="-1"/>
          <w:sz w:val="24"/>
          <w:szCs w:val="24"/>
        </w:rPr>
        <w:t xml:space="preserve">g </w:t>
      </w:r>
      <w:r w:rsidR="0098198B" w:rsidRPr="002933EA">
        <w:rPr>
          <w:rFonts w:ascii="Times New Roman" w:eastAsia="Times New Roman" w:hAnsi="Times New Roman" w:cs="Times New Roman"/>
          <w:b/>
          <w:bCs/>
          <w:spacing w:val="1"/>
          <w:position w:val="-1"/>
          <w:sz w:val="24"/>
          <w:szCs w:val="24"/>
        </w:rPr>
        <w:t>S</w:t>
      </w:r>
      <w:r w:rsidR="0098198B" w:rsidRPr="002933EA">
        <w:rPr>
          <w:rFonts w:ascii="Times New Roman" w:eastAsia="Times New Roman" w:hAnsi="Times New Roman" w:cs="Times New Roman"/>
          <w:b/>
          <w:bCs/>
          <w:spacing w:val="-1"/>
          <w:position w:val="-1"/>
          <w:sz w:val="24"/>
          <w:szCs w:val="24"/>
        </w:rPr>
        <w:t>t</w:t>
      </w:r>
      <w:r w:rsidR="0098198B" w:rsidRPr="002933EA">
        <w:rPr>
          <w:rFonts w:ascii="Times New Roman" w:eastAsia="Times New Roman" w:hAnsi="Times New Roman" w:cs="Times New Roman"/>
          <w:b/>
          <w:bCs/>
          <w:position w:val="-1"/>
          <w:sz w:val="24"/>
          <w:szCs w:val="24"/>
        </w:rPr>
        <w:t>a</w:t>
      </w:r>
      <w:r w:rsidR="0098198B" w:rsidRPr="002933EA">
        <w:rPr>
          <w:rFonts w:ascii="Times New Roman" w:eastAsia="Times New Roman" w:hAnsi="Times New Roman" w:cs="Times New Roman"/>
          <w:b/>
          <w:bCs/>
          <w:spacing w:val="-1"/>
          <w:position w:val="-1"/>
          <w:sz w:val="24"/>
          <w:szCs w:val="24"/>
        </w:rPr>
        <w:t>t</w:t>
      </w:r>
      <w:r w:rsidR="0098198B" w:rsidRPr="002933EA">
        <w:rPr>
          <w:rFonts w:ascii="Times New Roman" w:eastAsia="Times New Roman" w:hAnsi="Times New Roman" w:cs="Times New Roman"/>
          <w:b/>
          <w:bCs/>
          <w:position w:val="-1"/>
          <w:sz w:val="24"/>
          <w:szCs w:val="24"/>
        </w:rPr>
        <w:t>is</w:t>
      </w:r>
      <w:r w:rsidR="0098198B" w:rsidRPr="002933EA">
        <w:rPr>
          <w:rFonts w:ascii="Times New Roman" w:eastAsia="Times New Roman" w:hAnsi="Times New Roman" w:cs="Times New Roman"/>
          <w:b/>
          <w:bCs/>
          <w:spacing w:val="-1"/>
          <w:position w:val="-1"/>
          <w:sz w:val="24"/>
          <w:szCs w:val="24"/>
        </w:rPr>
        <w:t>t</w:t>
      </w:r>
      <w:r w:rsidR="0098198B" w:rsidRPr="002933EA">
        <w:rPr>
          <w:rFonts w:ascii="Times New Roman" w:eastAsia="Times New Roman" w:hAnsi="Times New Roman" w:cs="Times New Roman"/>
          <w:b/>
          <w:bCs/>
          <w:position w:val="-1"/>
          <w:sz w:val="24"/>
          <w:szCs w:val="24"/>
        </w:rPr>
        <w:t>i</w:t>
      </w:r>
      <w:r w:rsidR="0098198B" w:rsidRPr="002933EA">
        <w:rPr>
          <w:rFonts w:ascii="Times New Roman" w:eastAsia="Times New Roman" w:hAnsi="Times New Roman" w:cs="Times New Roman"/>
          <w:b/>
          <w:bCs/>
          <w:spacing w:val="-1"/>
          <w:position w:val="-1"/>
          <w:sz w:val="24"/>
          <w:szCs w:val="24"/>
        </w:rPr>
        <w:t>c</w:t>
      </w:r>
      <w:r w:rsidR="0098198B" w:rsidRPr="002933EA">
        <w:rPr>
          <w:rFonts w:ascii="Times New Roman" w:eastAsia="Times New Roman" w:hAnsi="Times New Roman" w:cs="Times New Roman"/>
          <w:b/>
          <w:bCs/>
          <w:position w:val="-1"/>
          <w:sz w:val="24"/>
          <w:szCs w:val="24"/>
        </w:rPr>
        <w:t xml:space="preserve">al </w:t>
      </w:r>
      <w:r w:rsidR="0098198B" w:rsidRPr="002933EA">
        <w:rPr>
          <w:rFonts w:ascii="Times New Roman" w:eastAsia="Times New Roman" w:hAnsi="Times New Roman" w:cs="Times New Roman"/>
          <w:b/>
          <w:bCs/>
          <w:spacing w:val="-1"/>
          <w:position w:val="-1"/>
          <w:sz w:val="24"/>
          <w:szCs w:val="24"/>
        </w:rPr>
        <w:t>Met</w:t>
      </w:r>
      <w:r w:rsidR="0098198B" w:rsidRPr="002933EA">
        <w:rPr>
          <w:rFonts w:ascii="Times New Roman" w:eastAsia="Times New Roman" w:hAnsi="Times New Roman" w:cs="Times New Roman"/>
          <w:b/>
          <w:bCs/>
          <w:spacing w:val="1"/>
          <w:position w:val="-1"/>
          <w:sz w:val="24"/>
          <w:szCs w:val="24"/>
        </w:rPr>
        <w:t>h</w:t>
      </w:r>
      <w:r w:rsidR="0098198B" w:rsidRPr="002933EA">
        <w:rPr>
          <w:rFonts w:ascii="Times New Roman" w:eastAsia="Times New Roman" w:hAnsi="Times New Roman" w:cs="Times New Roman"/>
          <w:b/>
          <w:bCs/>
          <w:position w:val="-1"/>
          <w:sz w:val="24"/>
          <w:szCs w:val="24"/>
        </w:rPr>
        <w:t>o</w:t>
      </w:r>
      <w:r w:rsidR="0098198B" w:rsidRPr="002933EA">
        <w:rPr>
          <w:rFonts w:ascii="Times New Roman" w:eastAsia="Times New Roman" w:hAnsi="Times New Roman" w:cs="Times New Roman"/>
          <w:b/>
          <w:bCs/>
          <w:spacing w:val="1"/>
          <w:position w:val="-1"/>
          <w:sz w:val="24"/>
          <w:szCs w:val="24"/>
        </w:rPr>
        <w:t>d</w:t>
      </w:r>
      <w:r w:rsidR="0098198B" w:rsidRPr="002933EA">
        <w:rPr>
          <w:rFonts w:ascii="Times New Roman" w:eastAsia="Times New Roman" w:hAnsi="Times New Roman" w:cs="Times New Roman"/>
          <w:b/>
          <w:bCs/>
          <w:position w:val="-1"/>
          <w:sz w:val="24"/>
          <w:szCs w:val="24"/>
        </w:rPr>
        <w:t>s</w:t>
      </w:r>
    </w:p>
    <w:p w14:paraId="2C8CF06B" w14:textId="77777777" w:rsidR="004F4729" w:rsidRDefault="004F4729" w:rsidP="00B87EFE">
      <w:pPr>
        <w:spacing w:after="0" w:line="240" w:lineRule="auto"/>
        <w:rPr>
          <w:sz w:val="24"/>
          <w:szCs w:val="24"/>
        </w:rPr>
      </w:pPr>
    </w:p>
    <w:p w14:paraId="35F00513"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no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53FF7953" w14:textId="77777777" w:rsidR="0078582D" w:rsidRDefault="0078582D" w:rsidP="00B87EFE">
      <w:pPr>
        <w:spacing w:after="0" w:line="240" w:lineRule="auto"/>
        <w:rPr>
          <w:rFonts w:ascii="Times New Roman" w:eastAsia="Times New Roman" w:hAnsi="Times New Roman" w:cs="Times New Roman"/>
          <w:sz w:val="24"/>
          <w:szCs w:val="24"/>
        </w:rPr>
      </w:pPr>
    </w:p>
    <w:sectPr w:rsidR="0078582D" w:rsidSect="005826C2">
      <w:footerReference w:type="default" r:id="rId10"/>
      <w:pgSz w:w="12240" w:h="15840"/>
      <w:pgMar w:top="1360" w:right="1720" w:bottom="1160" w:left="168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6E11A" w14:textId="77777777" w:rsidR="003E738F" w:rsidRDefault="003E738F">
      <w:pPr>
        <w:spacing w:after="0" w:line="240" w:lineRule="auto"/>
      </w:pPr>
      <w:r>
        <w:separator/>
      </w:r>
    </w:p>
  </w:endnote>
  <w:endnote w:type="continuationSeparator" w:id="0">
    <w:p w14:paraId="09466462" w14:textId="77777777" w:rsidR="003E738F" w:rsidRDefault="003E738F">
      <w:pPr>
        <w:spacing w:after="0" w:line="240" w:lineRule="auto"/>
      </w:pPr>
      <w:r>
        <w:continuationSeparator/>
      </w:r>
    </w:p>
  </w:endnote>
  <w:endnote w:type="continuationNotice" w:id="1">
    <w:p w14:paraId="60CA7791" w14:textId="77777777" w:rsidR="003E738F" w:rsidRDefault="003E7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405610"/>
      <w:docPartObj>
        <w:docPartGallery w:val="Page Numbers (Bottom of Page)"/>
        <w:docPartUnique/>
      </w:docPartObj>
    </w:sdtPr>
    <w:sdtEndPr>
      <w:rPr>
        <w:rFonts w:ascii="Times New Roman" w:hAnsi="Times New Roman" w:cs="Times New Roman"/>
        <w:sz w:val="16"/>
        <w:szCs w:val="16"/>
      </w:rPr>
    </w:sdtEndPr>
    <w:sdtContent>
      <w:sdt>
        <w:sdtPr>
          <w:id w:val="-1769616900"/>
          <w:docPartObj>
            <w:docPartGallery w:val="Page Numbers (Top of Page)"/>
            <w:docPartUnique/>
          </w:docPartObj>
        </w:sdtPr>
        <w:sdtEndPr>
          <w:rPr>
            <w:rFonts w:ascii="Times New Roman" w:hAnsi="Times New Roman" w:cs="Times New Roman"/>
            <w:sz w:val="16"/>
            <w:szCs w:val="16"/>
          </w:rPr>
        </w:sdtEndPr>
        <w:sdtContent>
          <w:p w14:paraId="3FCBD660" w14:textId="77777777" w:rsidR="00A06937" w:rsidRPr="00705976" w:rsidRDefault="00A06937" w:rsidP="00E4301B">
            <w:pPr>
              <w:pStyle w:val="Footer"/>
              <w:rPr>
                <w:rFonts w:ascii="Times New Roman" w:hAnsi="Times New Roman" w:cs="Times New Roman"/>
                <w:sz w:val="16"/>
                <w:szCs w:val="16"/>
              </w:rPr>
            </w:pPr>
            <w:r>
              <w:t xml:space="preserve"> </w:t>
            </w:r>
            <w:r w:rsidRPr="00E4301B">
              <w:rPr>
                <w:rFonts w:ascii="Times New Roman" w:hAnsi="Times New Roman" w:cs="Times New Roman"/>
                <w:i/>
                <w:sz w:val="18"/>
                <w:szCs w:val="18"/>
              </w:rPr>
              <w:t xml:space="preserve">CY 2018 Part C MA and 1876 Cost Plan Expansion Application </w:t>
            </w:r>
            <w:r>
              <w:rPr>
                <w:rFonts w:ascii="Times New Roman" w:hAnsi="Times New Roman" w:cs="Times New Roman"/>
                <w:i/>
                <w:sz w:val="18"/>
                <w:szCs w:val="18"/>
              </w:rPr>
              <w:t xml:space="preserve">30 </w:t>
            </w:r>
            <w:r w:rsidRPr="00E4301B">
              <w:rPr>
                <w:rFonts w:ascii="Times New Roman" w:hAnsi="Times New Roman" w:cs="Times New Roman"/>
                <w:i/>
                <w:sz w:val="18"/>
                <w:szCs w:val="18"/>
              </w:rPr>
              <w:t xml:space="preserve">Day    </w:t>
            </w:r>
            <w:r>
              <w:t xml:space="preserve">                                           </w:t>
            </w:r>
            <w:r w:rsidRPr="00705976">
              <w:rPr>
                <w:rFonts w:ascii="Times New Roman" w:hAnsi="Times New Roman" w:cs="Times New Roman"/>
              </w:rPr>
              <w:t xml:space="preserve">  P</w:t>
            </w:r>
            <w:r w:rsidRPr="00705976">
              <w:rPr>
                <w:rFonts w:ascii="Times New Roman" w:hAnsi="Times New Roman" w:cs="Times New Roman"/>
                <w:sz w:val="16"/>
                <w:szCs w:val="16"/>
              </w:rPr>
              <w:t xml:space="preserve">age </w:t>
            </w:r>
            <w:r w:rsidRPr="00705976">
              <w:rPr>
                <w:rFonts w:ascii="Times New Roman" w:hAnsi="Times New Roman" w:cs="Times New Roman"/>
                <w:bCs/>
                <w:sz w:val="16"/>
                <w:szCs w:val="16"/>
              </w:rPr>
              <w:fldChar w:fldCharType="begin"/>
            </w:r>
            <w:r w:rsidRPr="00705976">
              <w:rPr>
                <w:rFonts w:ascii="Times New Roman" w:hAnsi="Times New Roman" w:cs="Times New Roman"/>
                <w:bCs/>
                <w:sz w:val="16"/>
                <w:szCs w:val="16"/>
              </w:rPr>
              <w:instrText xml:space="preserve"> PAGE </w:instrText>
            </w:r>
            <w:r w:rsidRPr="00705976">
              <w:rPr>
                <w:rFonts w:ascii="Times New Roman" w:hAnsi="Times New Roman" w:cs="Times New Roman"/>
                <w:bCs/>
                <w:sz w:val="16"/>
                <w:szCs w:val="16"/>
              </w:rPr>
              <w:fldChar w:fldCharType="separate"/>
            </w:r>
            <w:r w:rsidR="00C979A4">
              <w:rPr>
                <w:rFonts w:ascii="Times New Roman" w:hAnsi="Times New Roman" w:cs="Times New Roman"/>
                <w:bCs/>
                <w:noProof/>
                <w:sz w:val="16"/>
                <w:szCs w:val="16"/>
              </w:rPr>
              <w:t>1</w:t>
            </w:r>
            <w:r w:rsidRPr="00705976">
              <w:rPr>
                <w:rFonts w:ascii="Times New Roman" w:hAnsi="Times New Roman" w:cs="Times New Roman"/>
                <w:bCs/>
                <w:sz w:val="16"/>
                <w:szCs w:val="16"/>
              </w:rPr>
              <w:fldChar w:fldCharType="end"/>
            </w:r>
            <w:r w:rsidRPr="00705976">
              <w:rPr>
                <w:rFonts w:ascii="Times New Roman" w:hAnsi="Times New Roman" w:cs="Times New Roman"/>
                <w:sz w:val="16"/>
                <w:szCs w:val="16"/>
              </w:rPr>
              <w:t xml:space="preserve"> of </w:t>
            </w:r>
            <w:r w:rsidRPr="00705976">
              <w:rPr>
                <w:rFonts w:ascii="Times New Roman" w:hAnsi="Times New Roman" w:cs="Times New Roman"/>
                <w:bCs/>
                <w:sz w:val="16"/>
                <w:szCs w:val="16"/>
              </w:rPr>
              <w:fldChar w:fldCharType="begin"/>
            </w:r>
            <w:r w:rsidRPr="00705976">
              <w:rPr>
                <w:rFonts w:ascii="Times New Roman" w:hAnsi="Times New Roman" w:cs="Times New Roman"/>
                <w:bCs/>
                <w:sz w:val="16"/>
                <w:szCs w:val="16"/>
              </w:rPr>
              <w:instrText xml:space="preserve"> NUMPAGES  </w:instrText>
            </w:r>
            <w:r w:rsidRPr="00705976">
              <w:rPr>
                <w:rFonts w:ascii="Times New Roman" w:hAnsi="Times New Roman" w:cs="Times New Roman"/>
                <w:bCs/>
                <w:sz w:val="16"/>
                <w:szCs w:val="16"/>
              </w:rPr>
              <w:fldChar w:fldCharType="separate"/>
            </w:r>
            <w:r w:rsidR="00C979A4">
              <w:rPr>
                <w:rFonts w:ascii="Times New Roman" w:hAnsi="Times New Roman" w:cs="Times New Roman"/>
                <w:bCs/>
                <w:noProof/>
                <w:sz w:val="16"/>
                <w:szCs w:val="16"/>
              </w:rPr>
              <w:t>14</w:t>
            </w:r>
            <w:r w:rsidRPr="00705976">
              <w:rPr>
                <w:rFonts w:ascii="Times New Roman" w:hAnsi="Times New Roman" w:cs="Times New Roman"/>
                <w:bCs/>
                <w:sz w:val="16"/>
                <w:szCs w:val="16"/>
              </w:rPr>
              <w:fldChar w:fldCharType="end"/>
            </w:r>
          </w:p>
        </w:sdtContent>
      </w:sdt>
    </w:sdtContent>
  </w:sdt>
  <w:p w14:paraId="09EBFF4A" w14:textId="77777777" w:rsidR="00A06937" w:rsidRPr="00E4301B" w:rsidRDefault="00A06937" w:rsidP="00E4301B">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88305" w14:textId="77777777" w:rsidR="003E738F" w:rsidRDefault="003E738F">
      <w:pPr>
        <w:spacing w:after="0" w:line="240" w:lineRule="auto"/>
      </w:pPr>
      <w:r>
        <w:separator/>
      </w:r>
    </w:p>
  </w:footnote>
  <w:footnote w:type="continuationSeparator" w:id="0">
    <w:p w14:paraId="10AF189C" w14:textId="77777777" w:rsidR="003E738F" w:rsidRDefault="003E738F">
      <w:pPr>
        <w:spacing w:after="0" w:line="240" w:lineRule="auto"/>
      </w:pPr>
      <w:r>
        <w:continuationSeparator/>
      </w:r>
    </w:p>
  </w:footnote>
  <w:footnote w:type="continuationNotice" w:id="1">
    <w:p w14:paraId="1A99657C" w14:textId="77777777" w:rsidR="003E738F" w:rsidRDefault="003E738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00F"/>
    <w:multiLevelType w:val="hybridMultilevel"/>
    <w:tmpl w:val="5978A84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F057099"/>
    <w:multiLevelType w:val="hybridMultilevel"/>
    <w:tmpl w:val="D0AC0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40775"/>
    <w:multiLevelType w:val="hybridMultilevel"/>
    <w:tmpl w:val="A4664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4A290B"/>
    <w:multiLevelType w:val="hybridMultilevel"/>
    <w:tmpl w:val="129890E2"/>
    <w:lvl w:ilvl="0" w:tplc="56766F0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265F48B3"/>
    <w:multiLevelType w:val="hybridMultilevel"/>
    <w:tmpl w:val="A462C670"/>
    <w:lvl w:ilvl="0" w:tplc="81C6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2579F"/>
    <w:multiLevelType w:val="hybridMultilevel"/>
    <w:tmpl w:val="C9484C3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37242DB7"/>
    <w:multiLevelType w:val="hybridMultilevel"/>
    <w:tmpl w:val="7CA0AA5E"/>
    <w:lvl w:ilvl="0" w:tplc="87565D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46A60C4B"/>
    <w:multiLevelType w:val="hybridMultilevel"/>
    <w:tmpl w:val="8020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2A2116"/>
    <w:multiLevelType w:val="multilevel"/>
    <w:tmpl w:val="200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1"/>
  </w:num>
  <w:num w:numId="6">
    <w:abstractNumId w:val="2"/>
  </w:num>
  <w:num w:numId="7">
    <w:abstractNumId w:val="0"/>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29"/>
    <w:rsid w:val="00004EDD"/>
    <w:rsid w:val="000103E1"/>
    <w:rsid w:val="00014BBF"/>
    <w:rsid w:val="00030C4C"/>
    <w:rsid w:val="00046522"/>
    <w:rsid w:val="0005564D"/>
    <w:rsid w:val="00060099"/>
    <w:rsid w:val="0006511A"/>
    <w:rsid w:val="00066E5F"/>
    <w:rsid w:val="000756C7"/>
    <w:rsid w:val="00096B45"/>
    <w:rsid w:val="00096B90"/>
    <w:rsid w:val="000A4ED8"/>
    <w:rsid w:val="000B2223"/>
    <w:rsid w:val="000C5A91"/>
    <w:rsid w:val="000D679A"/>
    <w:rsid w:val="000E2893"/>
    <w:rsid w:val="000F1038"/>
    <w:rsid w:val="000F149F"/>
    <w:rsid w:val="000F2E46"/>
    <w:rsid w:val="000F78D5"/>
    <w:rsid w:val="00105143"/>
    <w:rsid w:val="00105717"/>
    <w:rsid w:val="001121DF"/>
    <w:rsid w:val="00113A13"/>
    <w:rsid w:val="00120A82"/>
    <w:rsid w:val="00140AA7"/>
    <w:rsid w:val="00145265"/>
    <w:rsid w:val="001567CF"/>
    <w:rsid w:val="001634BF"/>
    <w:rsid w:val="00173116"/>
    <w:rsid w:val="001B34E4"/>
    <w:rsid w:val="001B444E"/>
    <w:rsid w:val="001C048E"/>
    <w:rsid w:val="001D1853"/>
    <w:rsid w:val="001D27D9"/>
    <w:rsid w:val="001D5BBF"/>
    <w:rsid w:val="001E40AB"/>
    <w:rsid w:val="001F3E30"/>
    <w:rsid w:val="001F4ECD"/>
    <w:rsid w:val="002010A8"/>
    <w:rsid w:val="002053B5"/>
    <w:rsid w:val="00211CF1"/>
    <w:rsid w:val="00213A36"/>
    <w:rsid w:val="00216DEB"/>
    <w:rsid w:val="00223102"/>
    <w:rsid w:val="00230E9E"/>
    <w:rsid w:val="0023251B"/>
    <w:rsid w:val="00233B68"/>
    <w:rsid w:val="00233E9F"/>
    <w:rsid w:val="00237A2C"/>
    <w:rsid w:val="00242F92"/>
    <w:rsid w:val="00243264"/>
    <w:rsid w:val="00250887"/>
    <w:rsid w:val="00251498"/>
    <w:rsid w:val="00254E86"/>
    <w:rsid w:val="00255C21"/>
    <w:rsid w:val="00257618"/>
    <w:rsid w:val="0026135B"/>
    <w:rsid w:val="0026512C"/>
    <w:rsid w:val="00265D0F"/>
    <w:rsid w:val="00272599"/>
    <w:rsid w:val="002933EA"/>
    <w:rsid w:val="00294397"/>
    <w:rsid w:val="00296975"/>
    <w:rsid w:val="002A0181"/>
    <w:rsid w:val="002A0ACE"/>
    <w:rsid w:val="002A1CBF"/>
    <w:rsid w:val="002A2F69"/>
    <w:rsid w:val="002A6486"/>
    <w:rsid w:val="002B46DB"/>
    <w:rsid w:val="002B7886"/>
    <w:rsid w:val="002F0339"/>
    <w:rsid w:val="00303F77"/>
    <w:rsid w:val="00307A64"/>
    <w:rsid w:val="00310A8D"/>
    <w:rsid w:val="00312627"/>
    <w:rsid w:val="00314469"/>
    <w:rsid w:val="00327381"/>
    <w:rsid w:val="00334881"/>
    <w:rsid w:val="00335730"/>
    <w:rsid w:val="00336575"/>
    <w:rsid w:val="00336A15"/>
    <w:rsid w:val="00343841"/>
    <w:rsid w:val="0035643A"/>
    <w:rsid w:val="00356656"/>
    <w:rsid w:val="0036174D"/>
    <w:rsid w:val="003657BD"/>
    <w:rsid w:val="00375B3F"/>
    <w:rsid w:val="00384659"/>
    <w:rsid w:val="0038593D"/>
    <w:rsid w:val="00396E0B"/>
    <w:rsid w:val="003A5C03"/>
    <w:rsid w:val="003A72AD"/>
    <w:rsid w:val="003A7663"/>
    <w:rsid w:val="003B19BE"/>
    <w:rsid w:val="003B2C94"/>
    <w:rsid w:val="003B3BF2"/>
    <w:rsid w:val="003B48B4"/>
    <w:rsid w:val="003B6FFC"/>
    <w:rsid w:val="003D08A8"/>
    <w:rsid w:val="003D257F"/>
    <w:rsid w:val="003E738F"/>
    <w:rsid w:val="003F0CA5"/>
    <w:rsid w:val="003F2F45"/>
    <w:rsid w:val="003F629E"/>
    <w:rsid w:val="004043F1"/>
    <w:rsid w:val="0040451E"/>
    <w:rsid w:val="00404A0E"/>
    <w:rsid w:val="00412A19"/>
    <w:rsid w:val="00422F5B"/>
    <w:rsid w:val="00436078"/>
    <w:rsid w:val="00440BC2"/>
    <w:rsid w:val="004429F5"/>
    <w:rsid w:val="0046076F"/>
    <w:rsid w:val="004660D8"/>
    <w:rsid w:val="00473407"/>
    <w:rsid w:val="00484214"/>
    <w:rsid w:val="00484BFE"/>
    <w:rsid w:val="00484F9F"/>
    <w:rsid w:val="00485FC1"/>
    <w:rsid w:val="004954B0"/>
    <w:rsid w:val="004A1F0A"/>
    <w:rsid w:val="004A386E"/>
    <w:rsid w:val="004A54AB"/>
    <w:rsid w:val="004B482D"/>
    <w:rsid w:val="004C0BEB"/>
    <w:rsid w:val="004C0E59"/>
    <w:rsid w:val="004C1BE7"/>
    <w:rsid w:val="004C372A"/>
    <w:rsid w:val="004C4C4B"/>
    <w:rsid w:val="004C71FA"/>
    <w:rsid w:val="004C75F5"/>
    <w:rsid w:val="004D4D51"/>
    <w:rsid w:val="004F3EBC"/>
    <w:rsid w:val="004F4729"/>
    <w:rsid w:val="00502BF0"/>
    <w:rsid w:val="005031BC"/>
    <w:rsid w:val="0051293F"/>
    <w:rsid w:val="005154C5"/>
    <w:rsid w:val="00526DA6"/>
    <w:rsid w:val="00534336"/>
    <w:rsid w:val="0053520C"/>
    <w:rsid w:val="005431A7"/>
    <w:rsid w:val="00547C23"/>
    <w:rsid w:val="0055320F"/>
    <w:rsid w:val="00554DA9"/>
    <w:rsid w:val="00563738"/>
    <w:rsid w:val="00573817"/>
    <w:rsid w:val="0057402E"/>
    <w:rsid w:val="005826C2"/>
    <w:rsid w:val="00585246"/>
    <w:rsid w:val="00585C97"/>
    <w:rsid w:val="005871D2"/>
    <w:rsid w:val="0058776F"/>
    <w:rsid w:val="0059061B"/>
    <w:rsid w:val="005A73ED"/>
    <w:rsid w:val="005B2423"/>
    <w:rsid w:val="005B26D7"/>
    <w:rsid w:val="005D549D"/>
    <w:rsid w:val="005E7944"/>
    <w:rsid w:val="005F08E5"/>
    <w:rsid w:val="005F2CF2"/>
    <w:rsid w:val="00612DAC"/>
    <w:rsid w:val="0061338D"/>
    <w:rsid w:val="0062011B"/>
    <w:rsid w:val="006444B9"/>
    <w:rsid w:val="0064532F"/>
    <w:rsid w:val="00663CC9"/>
    <w:rsid w:val="00665113"/>
    <w:rsid w:val="00666BFA"/>
    <w:rsid w:val="00673AF4"/>
    <w:rsid w:val="00676B1E"/>
    <w:rsid w:val="00680DEB"/>
    <w:rsid w:val="00685A89"/>
    <w:rsid w:val="006869CF"/>
    <w:rsid w:val="0069605B"/>
    <w:rsid w:val="006A0451"/>
    <w:rsid w:val="006A78CD"/>
    <w:rsid w:val="006C495C"/>
    <w:rsid w:val="006C4B1C"/>
    <w:rsid w:val="006D1C17"/>
    <w:rsid w:val="006D23C3"/>
    <w:rsid w:val="006D30CC"/>
    <w:rsid w:val="006D7312"/>
    <w:rsid w:val="006E12FF"/>
    <w:rsid w:val="006E22A6"/>
    <w:rsid w:val="006E2330"/>
    <w:rsid w:val="006E5BE9"/>
    <w:rsid w:val="006E6313"/>
    <w:rsid w:val="006E6DBA"/>
    <w:rsid w:val="006E74B4"/>
    <w:rsid w:val="00700DFE"/>
    <w:rsid w:val="00702DBD"/>
    <w:rsid w:val="00703E72"/>
    <w:rsid w:val="00705976"/>
    <w:rsid w:val="007123DF"/>
    <w:rsid w:val="00716DA3"/>
    <w:rsid w:val="00733DC5"/>
    <w:rsid w:val="0073578C"/>
    <w:rsid w:val="00743FBD"/>
    <w:rsid w:val="0075223B"/>
    <w:rsid w:val="00755C11"/>
    <w:rsid w:val="00757E18"/>
    <w:rsid w:val="0076012D"/>
    <w:rsid w:val="00767354"/>
    <w:rsid w:val="00767C2D"/>
    <w:rsid w:val="007701FC"/>
    <w:rsid w:val="0077032C"/>
    <w:rsid w:val="0078582D"/>
    <w:rsid w:val="00785C69"/>
    <w:rsid w:val="00792800"/>
    <w:rsid w:val="007A65C0"/>
    <w:rsid w:val="007C72E4"/>
    <w:rsid w:val="007D4CB3"/>
    <w:rsid w:val="007E4AD9"/>
    <w:rsid w:val="007F1AAD"/>
    <w:rsid w:val="007F2147"/>
    <w:rsid w:val="007F45B6"/>
    <w:rsid w:val="00813691"/>
    <w:rsid w:val="00816473"/>
    <w:rsid w:val="00824827"/>
    <w:rsid w:val="0082668A"/>
    <w:rsid w:val="00830E29"/>
    <w:rsid w:val="0083147C"/>
    <w:rsid w:val="00832286"/>
    <w:rsid w:val="00835ACE"/>
    <w:rsid w:val="00840EC7"/>
    <w:rsid w:val="008557FE"/>
    <w:rsid w:val="00856CEF"/>
    <w:rsid w:val="00857A28"/>
    <w:rsid w:val="0086731E"/>
    <w:rsid w:val="0086746D"/>
    <w:rsid w:val="00875CD2"/>
    <w:rsid w:val="00886AF5"/>
    <w:rsid w:val="00887BB1"/>
    <w:rsid w:val="00896634"/>
    <w:rsid w:val="008A0B9F"/>
    <w:rsid w:val="008A0F1A"/>
    <w:rsid w:val="008A260B"/>
    <w:rsid w:val="008B3F8C"/>
    <w:rsid w:val="008C4404"/>
    <w:rsid w:val="008D088F"/>
    <w:rsid w:val="008D3D4F"/>
    <w:rsid w:val="008D6576"/>
    <w:rsid w:val="008D7391"/>
    <w:rsid w:val="008E2611"/>
    <w:rsid w:val="008E2669"/>
    <w:rsid w:val="008E2A28"/>
    <w:rsid w:val="008E37D3"/>
    <w:rsid w:val="008E5E47"/>
    <w:rsid w:val="00904B1A"/>
    <w:rsid w:val="0090608E"/>
    <w:rsid w:val="00907FAD"/>
    <w:rsid w:val="009103AB"/>
    <w:rsid w:val="00922AD3"/>
    <w:rsid w:val="00925568"/>
    <w:rsid w:val="00930756"/>
    <w:rsid w:val="00932E0C"/>
    <w:rsid w:val="00935226"/>
    <w:rsid w:val="00954CA1"/>
    <w:rsid w:val="00955F04"/>
    <w:rsid w:val="00957D51"/>
    <w:rsid w:val="009650C4"/>
    <w:rsid w:val="009756FB"/>
    <w:rsid w:val="0098198B"/>
    <w:rsid w:val="0098711D"/>
    <w:rsid w:val="00987BF1"/>
    <w:rsid w:val="00994980"/>
    <w:rsid w:val="009A3C14"/>
    <w:rsid w:val="009A41EC"/>
    <w:rsid w:val="009B120C"/>
    <w:rsid w:val="009B135E"/>
    <w:rsid w:val="009B7C4F"/>
    <w:rsid w:val="009C2AD7"/>
    <w:rsid w:val="009C348B"/>
    <w:rsid w:val="009C79F2"/>
    <w:rsid w:val="009E3B71"/>
    <w:rsid w:val="009E5A80"/>
    <w:rsid w:val="00A06937"/>
    <w:rsid w:val="00A107FC"/>
    <w:rsid w:val="00A12804"/>
    <w:rsid w:val="00A13612"/>
    <w:rsid w:val="00A1658F"/>
    <w:rsid w:val="00A16D91"/>
    <w:rsid w:val="00A17070"/>
    <w:rsid w:val="00A17EE7"/>
    <w:rsid w:val="00A219D5"/>
    <w:rsid w:val="00A37AF2"/>
    <w:rsid w:val="00A40902"/>
    <w:rsid w:val="00A44A39"/>
    <w:rsid w:val="00A5541C"/>
    <w:rsid w:val="00A56205"/>
    <w:rsid w:val="00A56396"/>
    <w:rsid w:val="00A7625F"/>
    <w:rsid w:val="00A76461"/>
    <w:rsid w:val="00A92572"/>
    <w:rsid w:val="00A97289"/>
    <w:rsid w:val="00A97638"/>
    <w:rsid w:val="00AA1F2E"/>
    <w:rsid w:val="00AA6237"/>
    <w:rsid w:val="00AB0294"/>
    <w:rsid w:val="00AB0C34"/>
    <w:rsid w:val="00AB157C"/>
    <w:rsid w:val="00AB2D2D"/>
    <w:rsid w:val="00AC2F5D"/>
    <w:rsid w:val="00AC56D7"/>
    <w:rsid w:val="00AD2EAA"/>
    <w:rsid w:val="00AE0C80"/>
    <w:rsid w:val="00AF18A7"/>
    <w:rsid w:val="00B0099B"/>
    <w:rsid w:val="00B0450D"/>
    <w:rsid w:val="00B04C19"/>
    <w:rsid w:val="00B1677D"/>
    <w:rsid w:val="00B17D0B"/>
    <w:rsid w:val="00B2158B"/>
    <w:rsid w:val="00B22F95"/>
    <w:rsid w:val="00B33CFF"/>
    <w:rsid w:val="00B35C45"/>
    <w:rsid w:val="00B35F6B"/>
    <w:rsid w:val="00B40226"/>
    <w:rsid w:val="00B45B85"/>
    <w:rsid w:val="00B60C3A"/>
    <w:rsid w:val="00B60DE0"/>
    <w:rsid w:val="00B711F5"/>
    <w:rsid w:val="00B75BE6"/>
    <w:rsid w:val="00B857C3"/>
    <w:rsid w:val="00B87EFE"/>
    <w:rsid w:val="00B9741C"/>
    <w:rsid w:val="00B97B77"/>
    <w:rsid w:val="00BA1181"/>
    <w:rsid w:val="00BA30DA"/>
    <w:rsid w:val="00BA4187"/>
    <w:rsid w:val="00BA7610"/>
    <w:rsid w:val="00BB0728"/>
    <w:rsid w:val="00BB1060"/>
    <w:rsid w:val="00BC16A4"/>
    <w:rsid w:val="00BD36BA"/>
    <w:rsid w:val="00BD692A"/>
    <w:rsid w:val="00BE0599"/>
    <w:rsid w:val="00BE0A24"/>
    <w:rsid w:val="00C03F9C"/>
    <w:rsid w:val="00C20A50"/>
    <w:rsid w:val="00C21351"/>
    <w:rsid w:val="00C2696D"/>
    <w:rsid w:val="00C423B8"/>
    <w:rsid w:val="00C557CE"/>
    <w:rsid w:val="00C57A7D"/>
    <w:rsid w:val="00C615D3"/>
    <w:rsid w:val="00C66899"/>
    <w:rsid w:val="00C720FC"/>
    <w:rsid w:val="00C763C8"/>
    <w:rsid w:val="00C979A4"/>
    <w:rsid w:val="00CA18E3"/>
    <w:rsid w:val="00CA1E8C"/>
    <w:rsid w:val="00CA2771"/>
    <w:rsid w:val="00CA7201"/>
    <w:rsid w:val="00CB0A76"/>
    <w:rsid w:val="00CB3D5B"/>
    <w:rsid w:val="00CB560C"/>
    <w:rsid w:val="00CC0EFA"/>
    <w:rsid w:val="00CD0826"/>
    <w:rsid w:val="00CD7D60"/>
    <w:rsid w:val="00CE05E3"/>
    <w:rsid w:val="00CE41EC"/>
    <w:rsid w:val="00CF03B7"/>
    <w:rsid w:val="00CF67C8"/>
    <w:rsid w:val="00CF6C5F"/>
    <w:rsid w:val="00D04001"/>
    <w:rsid w:val="00D054E2"/>
    <w:rsid w:val="00D07D71"/>
    <w:rsid w:val="00D12015"/>
    <w:rsid w:val="00D130F2"/>
    <w:rsid w:val="00D23455"/>
    <w:rsid w:val="00D2646B"/>
    <w:rsid w:val="00D33F84"/>
    <w:rsid w:val="00D355B4"/>
    <w:rsid w:val="00D4466A"/>
    <w:rsid w:val="00D44FEF"/>
    <w:rsid w:val="00D5013F"/>
    <w:rsid w:val="00D50D14"/>
    <w:rsid w:val="00D527E7"/>
    <w:rsid w:val="00D53BF8"/>
    <w:rsid w:val="00D6476D"/>
    <w:rsid w:val="00D7158E"/>
    <w:rsid w:val="00D729F0"/>
    <w:rsid w:val="00D72D1B"/>
    <w:rsid w:val="00D850F2"/>
    <w:rsid w:val="00D96160"/>
    <w:rsid w:val="00DA07B3"/>
    <w:rsid w:val="00DC30E2"/>
    <w:rsid w:val="00DC511C"/>
    <w:rsid w:val="00DC7BAD"/>
    <w:rsid w:val="00DD0EC9"/>
    <w:rsid w:val="00DD3D78"/>
    <w:rsid w:val="00DD3DCE"/>
    <w:rsid w:val="00DE1D05"/>
    <w:rsid w:val="00DE2B46"/>
    <w:rsid w:val="00DE2D97"/>
    <w:rsid w:val="00DE7981"/>
    <w:rsid w:val="00DF4A80"/>
    <w:rsid w:val="00E069F5"/>
    <w:rsid w:val="00E14DD8"/>
    <w:rsid w:val="00E3203A"/>
    <w:rsid w:val="00E34195"/>
    <w:rsid w:val="00E4301B"/>
    <w:rsid w:val="00E450F2"/>
    <w:rsid w:val="00E46D5C"/>
    <w:rsid w:val="00E51662"/>
    <w:rsid w:val="00E516FD"/>
    <w:rsid w:val="00E651EF"/>
    <w:rsid w:val="00E70CF1"/>
    <w:rsid w:val="00E778AF"/>
    <w:rsid w:val="00EA185A"/>
    <w:rsid w:val="00EA54BC"/>
    <w:rsid w:val="00EB098A"/>
    <w:rsid w:val="00EC25AE"/>
    <w:rsid w:val="00EC69F4"/>
    <w:rsid w:val="00ED02CA"/>
    <w:rsid w:val="00EE0E2A"/>
    <w:rsid w:val="00EE1F28"/>
    <w:rsid w:val="00EE3959"/>
    <w:rsid w:val="00EE660D"/>
    <w:rsid w:val="00EF1089"/>
    <w:rsid w:val="00EF2650"/>
    <w:rsid w:val="00EF64C9"/>
    <w:rsid w:val="00F132F0"/>
    <w:rsid w:val="00F20247"/>
    <w:rsid w:val="00F24997"/>
    <w:rsid w:val="00F41880"/>
    <w:rsid w:val="00F56A7C"/>
    <w:rsid w:val="00F70B71"/>
    <w:rsid w:val="00F8071C"/>
    <w:rsid w:val="00F80DA7"/>
    <w:rsid w:val="00F86226"/>
    <w:rsid w:val="00F86716"/>
    <w:rsid w:val="00F92228"/>
    <w:rsid w:val="00F92E59"/>
    <w:rsid w:val="00F92EA1"/>
    <w:rsid w:val="00FA0B19"/>
    <w:rsid w:val="00FA31A0"/>
    <w:rsid w:val="00FB0C30"/>
    <w:rsid w:val="00FB1A8C"/>
    <w:rsid w:val="00FD2AE5"/>
    <w:rsid w:val="00FE0826"/>
    <w:rsid w:val="00FE7C58"/>
    <w:rsid w:val="00FF1B04"/>
    <w:rsid w:val="00FF344F"/>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B35EE"/>
  <w15:docId w15:val="{EFDCCEFD-F37A-4470-B827-9A0DA530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696D"/>
    <w:rPr>
      <w:sz w:val="16"/>
      <w:szCs w:val="16"/>
    </w:rPr>
  </w:style>
  <w:style w:type="paragraph" w:styleId="CommentText">
    <w:name w:val="annotation text"/>
    <w:basedOn w:val="Normal"/>
    <w:link w:val="CommentTextChar"/>
    <w:uiPriority w:val="99"/>
    <w:semiHidden/>
    <w:unhideWhenUsed/>
    <w:rsid w:val="00C2696D"/>
    <w:pPr>
      <w:spacing w:line="240" w:lineRule="auto"/>
    </w:pPr>
    <w:rPr>
      <w:sz w:val="20"/>
      <w:szCs w:val="20"/>
    </w:rPr>
  </w:style>
  <w:style w:type="character" w:customStyle="1" w:styleId="CommentTextChar">
    <w:name w:val="Comment Text Char"/>
    <w:basedOn w:val="DefaultParagraphFont"/>
    <w:link w:val="CommentText"/>
    <w:uiPriority w:val="99"/>
    <w:semiHidden/>
    <w:rsid w:val="00C2696D"/>
    <w:rPr>
      <w:sz w:val="20"/>
      <w:szCs w:val="20"/>
    </w:rPr>
  </w:style>
  <w:style w:type="paragraph" w:styleId="CommentSubject">
    <w:name w:val="annotation subject"/>
    <w:basedOn w:val="CommentText"/>
    <w:next w:val="CommentText"/>
    <w:link w:val="CommentSubjectChar"/>
    <w:uiPriority w:val="99"/>
    <w:semiHidden/>
    <w:unhideWhenUsed/>
    <w:rsid w:val="00C2696D"/>
    <w:rPr>
      <w:b/>
      <w:bCs/>
    </w:rPr>
  </w:style>
  <w:style w:type="character" w:customStyle="1" w:styleId="CommentSubjectChar">
    <w:name w:val="Comment Subject Char"/>
    <w:basedOn w:val="CommentTextChar"/>
    <w:link w:val="CommentSubject"/>
    <w:uiPriority w:val="99"/>
    <w:semiHidden/>
    <w:rsid w:val="00C2696D"/>
    <w:rPr>
      <w:b/>
      <w:bCs/>
      <w:sz w:val="20"/>
      <w:szCs w:val="20"/>
    </w:rPr>
  </w:style>
  <w:style w:type="paragraph" w:styleId="BalloonText">
    <w:name w:val="Balloon Text"/>
    <w:basedOn w:val="Normal"/>
    <w:link w:val="BalloonTextChar"/>
    <w:uiPriority w:val="99"/>
    <w:semiHidden/>
    <w:unhideWhenUsed/>
    <w:rsid w:val="00C2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96D"/>
    <w:rPr>
      <w:rFonts w:ascii="Tahoma" w:hAnsi="Tahoma" w:cs="Tahoma"/>
      <w:sz w:val="16"/>
      <w:szCs w:val="16"/>
    </w:rPr>
  </w:style>
  <w:style w:type="paragraph" w:styleId="Header">
    <w:name w:val="header"/>
    <w:basedOn w:val="Normal"/>
    <w:link w:val="HeaderChar"/>
    <w:uiPriority w:val="99"/>
    <w:unhideWhenUsed/>
    <w:rsid w:val="00B9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77"/>
  </w:style>
  <w:style w:type="paragraph" w:styleId="Footer">
    <w:name w:val="footer"/>
    <w:basedOn w:val="Normal"/>
    <w:link w:val="FooterChar"/>
    <w:uiPriority w:val="99"/>
    <w:unhideWhenUsed/>
    <w:rsid w:val="00B9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77"/>
  </w:style>
  <w:style w:type="paragraph" w:styleId="ListParagraph">
    <w:name w:val="List Paragraph"/>
    <w:basedOn w:val="Normal"/>
    <w:uiPriority w:val="34"/>
    <w:qFormat/>
    <w:rsid w:val="00D7158E"/>
    <w:pPr>
      <w:ind w:left="720"/>
      <w:contextualSpacing/>
    </w:pPr>
  </w:style>
  <w:style w:type="paragraph" w:customStyle="1" w:styleId="circlebullet">
    <w:name w:val="circle bullet"/>
    <w:basedOn w:val="Normal"/>
    <w:rsid w:val="00D72D1B"/>
    <w:pPr>
      <w:widowControl/>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685A89"/>
    <w:rPr>
      <w:color w:val="0000FF"/>
      <w:u w:val="single"/>
    </w:rPr>
  </w:style>
  <w:style w:type="character" w:styleId="FollowedHyperlink">
    <w:name w:val="FollowedHyperlink"/>
    <w:basedOn w:val="DefaultParagraphFont"/>
    <w:uiPriority w:val="99"/>
    <w:semiHidden/>
    <w:unhideWhenUsed/>
    <w:rsid w:val="00B60DE0"/>
    <w:rPr>
      <w:color w:val="800080" w:themeColor="followedHyperlink"/>
      <w:u w:val="single"/>
    </w:rPr>
  </w:style>
  <w:style w:type="character" w:customStyle="1" w:styleId="tgc">
    <w:name w:val="_tgc"/>
    <w:basedOn w:val="DefaultParagraphFont"/>
    <w:rsid w:val="00E778AF"/>
  </w:style>
  <w:style w:type="table" w:styleId="TableGrid">
    <w:name w:val="Table Grid"/>
    <w:basedOn w:val="TableNormal"/>
    <w:uiPriority w:val="59"/>
    <w:rsid w:val="00B1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001"/>
    <w:pPr>
      <w:widowControl/>
      <w:spacing w:after="0" w:line="240" w:lineRule="auto"/>
    </w:pPr>
  </w:style>
  <w:style w:type="character" w:styleId="PageNumber">
    <w:name w:val="page number"/>
    <w:basedOn w:val="DefaultParagraphFont"/>
    <w:rsid w:val="00E70C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60684">
      <w:bodyDiv w:val="1"/>
      <w:marLeft w:val="0"/>
      <w:marRight w:val="0"/>
      <w:marTop w:val="0"/>
      <w:marBottom w:val="0"/>
      <w:divBdr>
        <w:top w:val="none" w:sz="0" w:space="0" w:color="auto"/>
        <w:left w:val="none" w:sz="0" w:space="0" w:color="auto"/>
        <w:bottom w:val="none" w:sz="0" w:space="0" w:color="auto"/>
        <w:right w:val="none" w:sz="0" w:space="0" w:color="auto"/>
      </w:divBdr>
    </w:div>
    <w:div w:id="197193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CB16-F389-45BB-B481-90EE3B68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5133</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34324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Mitch Bryman</cp:lastModifiedBy>
  <cp:revision>3</cp:revision>
  <cp:lastPrinted>2017-02-07T13:55:00Z</cp:lastPrinted>
  <dcterms:created xsi:type="dcterms:W3CDTF">2017-02-22T20:38:00Z</dcterms:created>
  <dcterms:modified xsi:type="dcterms:W3CDTF">2017-02-27T17:03:00Z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LastSaved">
    <vt:filetime>2015-06-17T00:00:00Z</vt:filetime>
  </property>
  <property fmtid="{D5CDD505-2E9C-101B-9397-08002B2CF9AE}" pid="4" name="_NewReviewCycle">
    <vt:lpwstr/>
  </property>
  <property fmtid="{D5CDD505-2E9C-101B-9397-08002B2CF9AE}" pid="5" name="_AdHocReviewCycleID">
    <vt:i4>-1801209410</vt:i4>
  </property>
  <property fmtid="{D5CDD505-2E9C-101B-9397-08002B2CF9AE}" pid="6" name="_EmailSubject">
    <vt:lpwstr>Part C Application (CMS-10237)</vt:lpwstr>
  </property>
  <property fmtid="{D5CDD505-2E9C-101B-9397-08002B2CF9AE}" pid="7" name="_AuthorEmail">
    <vt:lpwstr>Mitch.Bryman@cms.hhs.gov</vt:lpwstr>
  </property>
  <property fmtid="{D5CDD505-2E9C-101B-9397-08002B2CF9AE}" pid="8" name="_AuthorEmailDisplayName">
    <vt:lpwstr>Bryman, Mitch (CMS/OSORA)</vt:lpwstr>
  </property>
  <property fmtid="{D5CDD505-2E9C-101B-9397-08002B2CF9AE}" pid="9" name="_PreviousAdHocReviewCycleID">
    <vt:i4>-189280570</vt:i4>
  </property>
</Properties>
</file>