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A120" w14:textId="7B0A9990" w:rsidR="00CE0727" w:rsidRDefault="00CE0727">
      <w:bookmarkStart w:id="0" w:name="_Hlk7185210"/>
      <w:bookmarkStart w:id="1" w:name="_GoBack"/>
      <w:bookmarkEnd w:id="1"/>
      <w:r>
        <w:t xml:space="preserve">Dear </w:t>
      </w:r>
      <w:r w:rsidR="00C33AA1">
        <w:t>[</w:t>
      </w:r>
      <w:r w:rsidR="009C2E60">
        <w:t>Hospitalization</w:t>
      </w:r>
      <w:r>
        <w:t xml:space="preserve"> Data Contact Person</w:t>
      </w:r>
      <w:r w:rsidR="00C33AA1">
        <w:t>],</w:t>
      </w:r>
    </w:p>
    <w:bookmarkEnd w:id="0"/>
    <w:p w14:paraId="6B8CD861" w14:textId="3F98AADA" w:rsidR="00CE0727" w:rsidRPr="003F3FFC" w:rsidRDefault="00CE0727" w:rsidP="00CE0727">
      <w:pPr>
        <w:rPr>
          <w:rFonts w:cstheme="minorHAnsi"/>
        </w:rPr>
      </w:pPr>
      <w:r w:rsidRPr="003F3FFC">
        <w:t xml:space="preserve">You are invited to participate in the </w:t>
      </w:r>
      <w:bookmarkStart w:id="2" w:name="_Hlk7185263"/>
      <w:r w:rsidRPr="003F3FFC">
        <w:t xml:space="preserve">2019 CDC Environmental Public Health Tracking </w:t>
      </w:r>
      <w:r w:rsidR="003F3FFC" w:rsidRPr="003F3FFC">
        <w:t xml:space="preserve">(EPHT) </w:t>
      </w:r>
      <w:r w:rsidRPr="003F3FFC">
        <w:t xml:space="preserve">Hospitalization Data Needs Assessment survey. </w:t>
      </w:r>
      <w:bookmarkEnd w:id="2"/>
      <w:r w:rsidRPr="003F3FFC">
        <w:rPr>
          <w:rFonts w:cstheme="minorHAnsi"/>
        </w:rPr>
        <w:t>The CDC EPHT Tracking program</w:t>
      </w:r>
      <w:r w:rsidR="003F3FFC" w:rsidRPr="003F3FFC">
        <w:rPr>
          <w:rFonts w:cstheme="minorHAnsi"/>
        </w:rPr>
        <w:t>,</w:t>
      </w:r>
      <w:r w:rsidRPr="003F3FFC">
        <w:rPr>
          <w:rFonts w:cstheme="minorHAnsi"/>
        </w:rPr>
        <w:t xml:space="preserve"> in collaboration with the National Association of Health Data Organizations (NAHDO)</w:t>
      </w:r>
      <w:r w:rsidR="003F3FFC" w:rsidRPr="003F3FFC">
        <w:rPr>
          <w:rFonts w:cstheme="minorHAnsi"/>
        </w:rPr>
        <w:t>,</w:t>
      </w:r>
      <w:r w:rsidRPr="003F3FFC">
        <w:rPr>
          <w:rFonts w:cstheme="minorHAnsi"/>
        </w:rPr>
        <w:t xml:space="preserve"> is conducting this Needs Assessment to assess the </w:t>
      </w:r>
      <w:r w:rsidRPr="009C7D5D">
        <w:rPr>
          <w:rFonts w:cstheme="minorHAnsi"/>
        </w:rPr>
        <w:t>current status of the Tracking Program’s hospitalization data partnership</w:t>
      </w:r>
      <w:r w:rsidR="00380E09">
        <w:rPr>
          <w:rFonts w:cstheme="minorHAnsi"/>
        </w:rPr>
        <w:t>,</w:t>
      </w:r>
      <w:r w:rsidRPr="009C7D5D">
        <w:rPr>
          <w:rFonts w:cstheme="minorHAnsi"/>
        </w:rPr>
        <w:t xml:space="preserve"> including data acquisition and utility. </w:t>
      </w:r>
    </w:p>
    <w:p w14:paraId="15560437" w14:textId="5EDF47A2" w:rsidR="00CE0727" w:rsidRPr="003F3FFC" w:rsidRDefault="00CE0727">
      <w:pPr>
        <w:rPr>
          <w:rFonts w:cstheme="minorHAnsi"/>
        </w:rPr>
      </w:pPr>
      <w:r w:rsidRPr="003F3FFC">
        <w:rPr>
          <w:rFonts w:cstheme="minorHAnsi"/>
        </w:rPr>
        <w:t>The information you provide will help the Tracking program establish what is working well, where targeted interventions could be helpful, and readiness for future enhancements in data sharing (expanded data elements, timeliness, etc.)</w:t>
      </w:r>
      <w:r w:rsidR="003F3FFC">
        <w:rPr>
          <w:rFonts w:cstheme="minorHAnsi"/>
        </w:rPr>
        <w:t>.</w:t>
      </w:r>
    </w:p>
    <w:p w14:paraId="1FEC78F1" w14:textId="36CBF4E8" w:rsidR="00671829" w:rsidRPr="003F3FFC" w:rsidRDefault="00671829">
      <w:r w:rsidRPr="003F3FFC">
        <w:t xml:space="preserve">We estimate the survey will take about 15 minutes to complete on line. Time to gather the information requested may </w:t>
      </w:r>
      <w:r w:rsidR="003F3FFC">
        <w:t>take</w:t>
      </w:r>
      <w:r w:rsidR="003F3FFC" w:rsidRPr="003F3FFC">
        <w:t xml:space="preserve"> </w:t>
      </w:r>
      <w:r w:rsidRPr="003F3FFC">
        <w:t>up to four hours. To assist you with the information gathering</w:t>
      </w:r>
      <w:r w:rsidR="003F3FFC">
        <w:t>,</w:t>
      </w:r>
      <w:r w:rsidRPr="003F3FFC">
        <w:t xml:space="preserve"> we have attached a PDF version of the survey.</w:t>
      </w:r>
    </w:p>
    <w:p w14:paraId="4DE8698D" w14:textId="42849292" w:rsidR="00671829" w:rsidRPr="003F3FFC" w:rsidRDefault="00671829" w:rsidP="009C2E60">
      <w:pPr>
        <w:ind w:left="720"/>
        <w:rPr>
          <w:b/>
        </w:rPr>
      </w:pPr>
      <w:bookmarkStart w:id="3" w:name="_Hlk7185418"/>
      <w:r w:rsidRPr="003F3FFC">
        <w:rPr>
          <w:b/>
        </w:rPr>
        <w:t xml:space="preserve">To complete the survey online please go to </w:t>
      </w:r>
      <w:hyperlink r:id="rId7" w:history="1">
        <w:r w:rsidR="004C1522">
          <w:rPr>
            <w:rStyle w:val="Hyperlink"/>
            <w:rFonts w:ascii="Calibri" w:hAnsi="Calibri" w:cs="Calibri"/>
          </w:rPr>
          <w:t>https://www.surveymonkey.com/r/EPHT_Needsassessmentsurvey</w:t>
        </w:r>
      </w:hyperlink>
    </w:p>
    <w:p w14:paraId="6826224F" w14:textId="77777777" w:rsidR="00671829" w:rsidRPr="003F3FFC" w:rsidRDefault="00671829">
      <w:r w:rsidRPr="003F3FFC">
        <w:t>If you need to interrupt the survey, simply exit the site. Re-enter by clicking again on the above link and you will return to the same point on the survey automatically.</w:t>
      </w:r>
    </w:p>
    <w:p w14:paraId="19FF139B" w14:textId="04523A06" w:rsidR="00671829" w:rsidRPr="003F3FFC" w:rsidRDefault="009C2E60">
      <w:bookmarkStart w:id="4" w:name="_Hlk7185453"/>
      <w:bookmarkEnd w:id="3"/>
      <w:r w:rsidRPr="003F3FFC">
        <w:t>I</w:t>
      </w:r>
      <w:r w:rsidR="00671829" w:rsidRPr="003F3FFC">
        <w:t xml:space="preserve">f you experience any technical difficulties with the </w:t>
      </w:r>
      <w:r w:rsidRPr="003F3FFC">
        <w:t>online</w:t>
      </w:r>
      <w:r w:rsidR="00671829" w:rsidRPr="003F3FFC">
        <w:t xml:space="preserve"> survey and need assistance, you may email Emily Sullivan at </w:t>
      </w:r>
      <w:hyperlink r:id="rId8" w:history="1">
        <w:r w:rsidR="00671829" w:rsidRPr="003F3FFC">
          <w:rPr>
            <w:rStyle w:val="Hyperlink"/>
          </w:rPr>
          <w:t>esullivan@nahdo.org</w:t>
        </w:r>
      </w:hyperlink>
      <w:r w:rsidR="00671829" w:rsidRPr="003F3FFC">
        <w:t xml:space="preserve"> or call her on 801 532 2292.</w:t>
      </w:r>
    </w:p>
    <w:p w14:paraId="699FF227" w14:textId="572A2F9A" w:rsidR="00671829" w:rsidRDefault="00271278">
      <w:bookmarkStart w:id="5" w:name="_Hlk7185562"/>
      <w:bookmarkEnd w:id="4"/>
      <w:r w:rsidRPr="003F3FFC">
        <w:t xml:space="preserve">We do </w:t>
      </w:r>
      <w:r w:rsidR="00671829" w:rsidRPr="003F3FFC">
        <w:t xml:space="preserve">appreciate your time and assistance in providing </w:t>
      </w:r>
      <w:r w:rsidR="009C2E60" w:rsidRPr="003F3FFC">
        <w:t xml:space="preserve">this </w:t>
      </w:r>
      <w:r w:rsidR="00671829" w:rsidRPr="003F3FFC">
        <w:t>information</w:t>
      </w:r>
      <w:bookmarkEnd w:id="5"/>
      <w:r w:rsidR="003F3FFC">
        <w:t>.</w:t>
      </w:r>
      <w:r w:rsidRPr="003F3FFC">
        <w:t xml:space="preserve"> </w:t>
      </w:r>
      <w:r w:rsidR="003F3FFC">
        <w:t xml:space="preserve"> W</w:t>
      </w:r>
      <w:r w:rsidRPr="003F3FFC">
        <w:t>e know you have many demands on your time.</w:t>
      </w:r>
    </w:p>
    <w:p w14:paraId="0A0D70FF" w14:textId="601BA7BD" w:rsidR="003F3FFC" w:rsidRPr="009C7D5D" w:rsidRDefault="00482900">
      <w:r>
        <w:t>Thank you,</w:t>
      </w:r>
    </w:p>
    <w:p w14:paraId="21A50309" w14:textId="77777777" w:rsidR="0070257A" w:rsidRPr="00C8329A" w:rsidRDefault="0070257A" w:rsidP="0070257A">
      <w:pPr>
        <w:spacing w:after="0" w:line="240" w:lineRule="auto"/>
        <w:rPr>
          <w:rFonts w:ascii="Calibri" w:eastAsiaTheme="minorEastAsia" w:hAnsi="Calibri" w:cs="Calibri"/>
          <w:i/>
          <w:iCs/>
          <w:noProof/>
          <w:color w:val="1F497D"/>
        </w:rPr>
      </w:pPr>
      <w:bookmarkStart w:id="6" w:name="_MailAutoSig"/>
      <w:r w:rsidRPr="00C8329A">
        <w:rPr>
          <w:rFonts w:ascii="Calibri" w:eastAsiaTheme="minorEastAsia" w:hAnsi="Calibri" w:cs="Calibri"/>
          <w:i/>
          <w:iCs/>
          <w:noProof/>
          <w:color w:val="1F497D"/>
        </w:rPr>
        <w:t>Emily Sullivan</w:t>
      </w:r>
    </w:p>
    <w:p w14:paraId="52723A73" w14:textId="77777777" w:rsidR="0070257A" w:rsidRPr="00C8329A" w:rsidRDefault="0070257A" w:rsidP="0070257A">
      <w:pPr>
        <w:spacing w:after="0" w:line="240" w:lineRule="auto"/>
        <w:rPr>
          <w:rFonts w:eastAsiaTheme="minorEastAsia"/>
          <w:noProof/>
        </w:rPr>
      </w:pPr>
      <w:r w:rsidRPr="00C8329A">
        <w:rPr>
          <w:rFonts w:ascii="Calibri" w:eastAsiaTheme="minorEastAsia" w:hAnsi="Calibri" w:cs="Calibri"/>
          <w:noProof/>
          <w:color w:val="000000"/>
        </w:rPr>
        <w:t>Deputy Director</w:t>
      </w:r>
    </w:p>
    <w:p w14:paraId="033920E0" w14:textId="77777777" w:rsidR="0070257A" w:rsidRPr="00C8329A" w:rsidRDefault="0070257A" w:rsidP="0070257A">
      <w:pPr>
        <w:spacing w:after="0" w:line="240" w:lineRule="auto"/>
        <w:rPr>
          <w:rFonts w:eastAsiaTheme="minorEastAsia"/>
          <w:noProof/>
        </w:rPr>
      </w:pPr>
      <w:r w:rsidRPr="00C8329A">
        <w:rPr>
          <w:rFonts w:ascii="Calibri" w:eastAsiaTheme="minorEastAsia" w:hAnsi="Calibri" w:cs="Calibri"/>
          <w:noProof/>
          <w:color w:val="000000"/>
        </w:rPr>
        <w:t>National Association of Health Data Organizations</w:t>
      </w:r>
    </w:p>
    <w:p w14:paraId="41AEF5B6" w14:textId="77777777" w:rsidR="0070257A" w:rsidRPr="007D2E9E" w:rsidRDefault="005C2C42" w:rsidP="0070257A">
      <w:pPr>
        <w:spacing w:after="0" w:line="240" w:lineRule="auto"/>
        <w:rPr>
          <w:rFonts w:eastAsiaTheme="minorEastAsia"/>
          <w:noProof/>
        </w:rPr>
      </w:pPr>
      <w:hyperlink r:id="rId9" w:tgtFrame="_blank" w:history="1">
        <w:r w:rsidR="0070257A" w:rsidRPr="007D2E9E">
          <w:rPr>
            <w:rStyle w:val="Hyperlink"/>
            <w:rFonts w:ascii="Calibri" w:eastAsiaTheme="minorEastAsia" w:hAnsi="Calibri" w:cs="Calibri"/>
            <w:noProof/>
            <w:color w:val="auto"/>
            <w:u w:val="none"/>
          </w:rPr>
          <w:t>124 South 400 East</w:t>
        </w:r>
      </w:hyperlink>
    </w:p>
    <w:p w14:paraId="701513C5" w14:textId="77777777" w:rsidR="0070257A" w:rsidRPr="007D2E9E" w:rsidRDefault="005C2C42" w:rsidP="0070257A">
      <w:pPr>
        <w:spacing w:after="0" w:line="240" w:lineRule="auto"/>
        <w:rPr>
          <w:rFonts w:eastAsiaTheme="minorEastAsia"/>
          <w:noProof/>
        </w:rPr>
      </w:pPr>
      <w:hyperlink r:id="rId10" w:tgtFrame="_blank" w:history="1">
        <w:r w:rsidR="0070257A" w:rsidRPr="007D2E9E">
          <w:rPr>
            <w:rStyle w:val="Hyperlink"/>
            <w:rFonts w:ascii="Calibri" w:eastAsiaTheme="minorEastAsia" w:hAnsi="Calibri" w:cs="Calibri"/>
            <w:noProof/>
            <w:color w:val="auto"/>
            <w:u w:val="none"/>
          </w:rPr>
          <w:t>Suite 220</w:t>
        </w:r>
      </w:hyperlink>
    </w:p>
    <w:p w14:paraId="73A45670" w14:textId="77777777" w:rsidR="0070257A" w:rsidRPr="007D2E9E" w:rsidRDefault="005C2C42" w:rsidP="0070257A">
      <w:pPr>
        <w:spacing w:after="0" w:line="240" w:lineRule="auto"/>
        <w:rPr>
          <w:rFonts w:eastAsiaTheme="minorEastAsia"/>
          <w:noProof/>
        </w:rPr>
      </w:pPr>
      <w:hyperlink r:id="rId11" w:tgtFrame="_blank" w:history="1">
        <w:r w:rsidR="0070257A" w:rsidRPr="007D2E9E">
          <w:rPr>
            <w:rStyle w:val="Hyperlink"/>
            <w:rFonts w:ascii="Calibri" w:eastAsiaTheme="minorEastAsia" w:hAnsi="Calibri" w:cs="Calibri"/>
            <w:noProof/>
            <w:color w:val="auto"/>
            <w:u w:val="none"/>
          </w:rPr>
          <w:t>Salt Lake City, Utah  84111</w:t>
        </w:r>
      </w:hyperlink>
    </w:p>
    <w:p w14:paraId="0294F9DB" w14:textId="77777777" w:rsidR="0070257A" w:rsidRPr="00C8329A" w:rsidRDefault="0070257A" w:rsidP="0070257A">
      <w:pPr>
        <w:spacing w:after="0" w:line="240" w:lineRule="auto"/>
        <w:rPr>
          <w:rFonts w:eastAsiaTheme="minorEastAsia"/>
          <w:noProof/>
        </w:rPr>
      </w:pPr>
      <w:r w:rsidRPr="00C8329A">
        <w:rPr>
          <w:rFonts w:ascii="Calibri" w:eastAsiaTheme="minorEastAsia" w:hAnsi="Calibri" w:cs="Calibri"/>
          <w:noProof/>
          <w:color w:val="000000"/>
        </w:rPr>
        <w:t>P: 801-532-2292</w:t>
      </w:r>
    </w:p>
    <w:p w14:paraId="28420114" w14:textId="77777777" w:rsidR="0070257A" w:rsidRPr="00C8329A" w:rsidRDefault="005C2C42" w:rsidP="0070257A">
      <w:pPr>
        <w:spacing w:after="0" w:line="240" w:lineRule="auto"/>
        <w:rPr>
          <w:rFonts w:eastAsiaTheme="minorEastAsia"/>
          <w:noProof/>
        </w:rPr>
      </w:pPr>
      <w:hyperlink r:id="rId12" w:tgtFrame="_blank" w:history="1">
        <w:r w:rsidR="0070257A" w:rsidRPr="00C8329A">
          <w:rPr>
            <w:rStyle w:val="Hyperlink"/>
            <w:rFonts w:ascii="Calibri" w:eastAsiaTheme="minorEastAsia" w:hAnsi="Calibri" w:cs="Calibri"/>
            <w:noProof/>
            <w:color w:val="0563C1"/>
          </w:rPr>
          <w:t>esullivan@nahdo.org</w:t>
        </w:r>
      </w:hyperlink>
    </w:p>
    <w:bookmarkEnd w:id="6"/>
    <w:p w14:paraId="6F9F3EC3" w14:textId="77777777" w:rsidR="005B7D57" w:rsidRPr="009C7D5D" w:rsidRDefault="005B7D57" w:rsidP="005B7D57"/>
    <w:p w14:paraId="1EC8CCA7" w14:textId="77777777" w:rsidR="003F3FFC" w:rsidRPr="003F3FFC" w:rsidRDefault="003F3FFC"/>
    <w:p w14:paraId="34AA3C14" w14:textId="77777777" w:rsidR="00271278" w:rsidRPr="00CE0727" w:rsidRDefault="00271278">
      <w:pPr>
        <w:rPr>
          <w:rFonts w:cstheme="minorHAnsi"/>
        </w:rPr>
      </w:pPr>
    </w:p>
    <w:sectPr w:rsidR="00271278" w:rsidRPr="00CE072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6438E" w14:textId="77777777" w:rsidR="00805F7B" w:rsidRDefault="00805F7B" w:rsidP="00C33AA1">
      <w:pPr>
        <w:spacing w:after="0" w:line="240" w:lineRule="auto"/>
      </w:pPr>
      <w:r>
        <w:separator/>
      </w:r>
    </w:p>
  </w:endnote>
  <w:endnote w:type="continuationSeparator" w:id="0">
    <w:p w14:paraId="28A23C84" w14:textId="77777777" w:rsidR="00805F7B" w:rsidRDefault="00805F7B" w:rsidP="00C3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AAFEC" w14:textId="77777777" w:rsidR="00805F7B" w:rsidRDefault="00805F7B" w:rsidP="00C33AA1">
      <w:pPr>
        <w:spacing w:after="0" w:line="240" w:lineRule="auto"/>
      </w:pPr>
      <w:r>
        <w:separator/>
      </w:r>
    </w:p>
  </w:footnote>
  <w:footnote w:type="continuationSeparator" w:id="0">
    <w:p w14:paraId="1E68FCD5" w14:textId="77777777" w:rsidR="00805F7B" w:rsidRDefault="00805F7B" w:rsidP="00C33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CC793" w14:textId="6EA27021" w:rsidR="00C33AA1" w:rsidRDefault="00C33AA1">
    <w:pPr>
      <w:pStyle w:val="Header"/>
    </w:pPr>
    <w:r>
      <w:t>Attachment B2 – Survey invitation email</w:t>
    </w:r>
  </w:p>
  <w:p w14:paraId="1CABFF43" w14:textId="77777777" w:rsidR="00C33AA1" w:rsidRDefault="00C33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27"/>
    <w:rsid w:val="00271278"/>
    <w:rsid w:val="00380E09"/>
    <w:rsid w:val="003F3FFC"/>
    <w:rsid w:val="00482900"/>
    <w:rsid w:val="004C1522"/>
    <w:rsid w:val="005B7D57"/>
    <w:rsid w:val="005C2C42"/>
    <w:rsid w:val="00671829"/>
    <w:rsid w:val="0070257A"/>
    <w:rsid w:val="00805F7B"/>
    <w:rsid w:val="00932A0A"/>
    <w:rsid w:val="009C2E60"/>
    <w:rsid w:val="009C7D5D"/>
    <w:rsid w:val="00C33AA1"/>
    <w:rsid w:val="00CE0727"/>
    <w:rsid w:val="00E029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829"/>
    <w:rPr>
      <w:color w:val="0563C1" w:themeColor="hyperlink"/>
      <w:u w:val="single"/>
    </w:rPr>
  </w:style>
  <w:style w:type="paragraph" w:styleId="Header">
    <w:name w:val="header"/>
    <w:basedOn w:val="Normal"/>
    <w:link w:val="HeaderChar"/>
    <w:uiPriority w:val="99"/>
    <w:unhideWhenUsed/>
    <w:rsid w:val="00C3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A1"/>
  </w:style>
  <w:style w:type="paragraph" w:styleId="Footer">
    <w:name w:val="footer"/>
    <w:basedOn w:val="Normal"/>
    <w:link w:val="FooterChar"/>
    <w:uiPriority w:val="99"/>
    <w:unhideWhenUsed/>
    <w:rsid w:val="00C3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A1"/>
  </w:style>
  <w:style w:type="character" w:styleId="CommentReference">
    <w:name w:val="annotation reference"/>
    <w:basedOn w:val="DefaultParagraphFont"/>
    <w:uiPriority w:val="99"/>
    <w:semiHidden/>
    <w:unhideWhenUsed/>
    <w:rsid w:val="003F3FFC"/>
    <w:rPr>
      <w:sz w:val="16"/>
      <w:szCs w:val="16"/>
    </w:rPr>
  </w:style>
  <w:style w:type="paragraph" w:styleId="CommentText">
    <w:name w:val="annotation text"/>
    <w:basedOn w:val="Normal"/>
    <w:link w:val="CommentTextChar"/>
    <w:uiPriority w:val="99"/>
    <w:semiHidden/>
    <w:unhideWhenUsed/>
    <w:rsid w:val="003F3FFC"/>
    <w:pPr>
      <w:spacing w:line="240" w:lineRule="auto"/>
    </w:pPr>
    <w:rPr>
      <w:sz w:val="20"/>
      <w:szCs w:val="20"/>
    </w:rPr>
  </w:style>
  <w:style w:type="character" w:customStyle="1" w:styleId="CommentTextChar">
    <w:name w:val="Comment Text Char"/>
    <w:basedOn w:val="DefaultParagraphFont"/>
    <w:link w:val="CommentText"/>
    <w:uiPriority w:val="99"/>
    <w:semiHidden/>
    <w:rsid w:val="003F3FFC"/>
    <w:rPr>
      <w:sz w:val="20"/>
      <w:szCs w:val="20"/>
    </w:rPr>
  </w:style>
  <w:style w:type="paragraph" w:styleId="CommentSubject">
    <w:name w:val="annotation subject"/>
    <w:basedOn w:val="CommentText"/>
    <w:next w:val="CommentText"/>
    <w:link w:val="CommentSubjectChar"/>
    <w:uiPriority w:val="99"/>
    <w:semiHidden/>
    <w:unhideWhenUsed/>
    <w:rsid w:val="003F3FFC"/>
    <w:rPr>
      <w:b/>
      <w:bCs/>
    </w:rPr>
  </w:style>
  <w:style w:type="character" w:customStyle="1" w:styleId="CommentSubjectChar">
    <w:name w:val="Comment Subject Char"/>
    <w:basedOn w:val="CommentTextChar"/>
    <w:link w:val="CommentSubject"/>
    <w:uiPriority w:val="99"/>
    <w:semiHidden/>
    <w:rsid w:val="003F3FFC"/>
    <w:rPr>
      <w:b/>
      <w:bCs/>
      <w:sz w:val="20"/>
      <w:szCs w:val="20"/>
    </w:rPr>
  </w:style>
  <w:style w:type="paragraph" w:styleId="BalloonText">
    <w:name w:val="Balloon Text"/>
    <w:basedOn w:val="Normal"/>
    <w:link w:val="BalloonTextChar"/>
    <w:uiPriority w:val="99"/>
    <w:semiHidden/>
    <w:unhideWhenUsed/>
    <w:rsid w:val="003F3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F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829"/>
    <w:rPr>
      <w:color w:val="0563C1" w:themeColor="hyperlink"/>
      <w:u w:val="single"/>
    </w:rPr>
  </w:style>
  <w:style w:type="paragraph" w:styleId="Header">
    <w:name w:val="header"/>
    <w:basedOn w:val="Normal"/>
    <w:link w:val="HeaderChar"/>
    <w:uiPriority w:val="99"/>
    <w:unhideWhenUsed/>
    <w:rsid w:val="00C3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A1"/>
  </w:style>
  <w:style w:type="paragraph" w:styleId="Footer">
    <w:name w:val="footer"/>
    <w:basedOn w:val="Normal"/>
    <w:link w:val="FooterChar"/>
    <w:uiPriority w:val="99"/>
    <w:unhideWhenUsed/>
    <w:rsid w:val="00C3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A1"/>
  </w:style>
  <w:style w:type="character" w:styleId="CommentReference">
    <w:name w:val="annotation reference"/>
    <w:basedOn w:val="DefaultParagraphFont"/>
    <w:uiPriority w:val="99"/>
    <w:semiHidden/>
    <w:unhideWhenUsed/>
    <w:rsid w:val="003F3FFC"/>
    <w:rPr>
      <w:sz w:val="16"/>
      <w:szCs w:val="16"/>
    </w:rPr>
  </w:style>
  <w:style w:type="paragraph" w:styleId="CommentText">
    <w:name w:val="annotation text"/>
    <w:basedOn w:val="Normal"/>
    <w:link w:val="CommentTextChar"/>
    <w:uiPriority w:val="99"/>
    <w:semiHidden/>
    <w:unhideWhenUsed/>
    <w:rsid w:val="003F3FFC"/>
    <w:pPr>
      <w:spacing w:line="240" w:lineRule="auto"/>
    </w:pPr>
    <w:rPr>
      <w:sz w:val="20"/>
      <w:szCs w:val="20"/>
    </w:rPr>
  </w:style>
  <w:style w:type="character" w:customStyle="1" w:styleId="CommentTextChar">
    <w:name w:val="Comment Text Char"/>
    <w:basedOn w:val="DefaultParagraphFont"/>
    <w:link w:val="CommentText"/>
    <w:uiPriority w:val="99"/>
    <w:semiHidden/>
    <w:rsid w:val="003F3FFC"/>
    <w:rPr>
      <w:sz w:val="20"/>
      <w:szCs w:val="20"/>
    </w:rPr>
  </w:style>
  <w:style w:type="paragraph" w:styleId="CommentSubject">
    <w:name w:val="annotation subject"/>
    <w:basedOn w:val="CommentText"/>
    <w:next w:val="CommentText"/>
    <w:link w:val="CommentSubjectChar"/>
    <w:uiPriority w:val="99"/>
    <w:semiHidden/>
    <w:unhideWhenUsed/>
    <w:rsid w:val="003F3FFC"/>
    <w:rPr>
      <w:b/>
      <w:bCs/>
    </w:rPr>
  </w:style>
  <w:style w:type="character" w:customStyle="1" w:styleId="CommentSubjectChar">
    <w:name w:val="Comment Subject Char"/>
    <w:basedOn w:val="CommentTextChar"/>
    <w:link w:val="CommentSubject"/>
    <w:uiPriority w:val="99"/>
    <w:semiHidden/>
    <w:rsid w:val="003F3FFC"/>
    <w:rPr>
      <w:b/>
      <w:bCs/>
      <w:sz w:val="20"/>
      <w:szCs w:val="20"/>
    </w:rPr>
  </w:style>
  <w:style w:type="paragraph" w:styleId="BalloonText">
    <w:name w:val="Balloon Text"/>
    <w:basedOn w:val="Normal"/>
    <w:link w:val="BalloonTextChar"/>
    <w:uiPriority w:val="99"/>
    <w:semiHidden/>
    <w:unhideWhenUsed/>
    <w:rsid w:val="003F3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ullivan@nahdo.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r/EPHT_Needsassessmentsurvey" TargetMode="External"/><Relationship Id="rId12" Type="http://schemas.openxmlformats.org/officeDocument/2006/relationships/hyperlink" Target="mailto:dlove@nahd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ps.google.com/?q=124+South+400+East+Suite+220+Salt+Lake+City,+Utah%C2%A0+84111&amp;entry=gmail&amp;sourc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ps.google.com/?q=124+South+400+East+Suite+220+Salt+Lake+City,+Utah%C2%A0+84111&amp;entry=gmail&amp;source=g" TargetMode="External"/><Relationship Id="rId4" Type="http://schemas.openxmlformats.org/officeDocument/2006/relationships/webSettings" Target="webSettings.xml"/><Relationship Id="rId9" Type="http://schemas.openxmlformats.org/officeDocument/2006/relationships/hyperlink" Target="https://maps.google.com/?q=124+South+400+East+Suite+220+Salt+Lake+City,+Utah%C2%A0+84111&amp;entry=gmail&amp;sourc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esullivan</dc:creator>
  <cp:keywords/>
  <dc:description/>
  <cp:lastModifiedBy>SYSTEM</cp:lastModifiedBy>
  <cp:revision>2</cp:revision>
  <dcterms:created xsi:type="dcterms:W3CDTF">2019-07-29T14:32:00Z</dcterms:created>
  <dcterms:modified xsi:type="dcterms:W3CDTF">2019-07-29T14:32:00Z</dcterms:modified>
</cp:coreProperties>
</file>