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51" w:rsidRDefault="00214A0E">
      <w:pPr>
        <w:pStyle w:val="Heading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D25B87E" wp14:editId="4B238E24">
            <wp:simplePos x="0" y="0"/>
            <wp:positionH relativeFrom="column">
              <wp:posOffset>-727075</wp:posOffset>
            </wp:positionH>
            <wp:positionV relativeFrom="paragraph">
              <wp:posOffset>-546735</wp:posOffset>
            </wp:positionV>
            <wp:extent cx="612775" cy="628650"/>
            <wp:effectExtent l="19050" t="0" r="0" b="0"/>
            <wp:wrapNone/>
            <wp:docPr id="2" name="Picture 10" descr="logo-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hh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061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0E926" wp14:editId="59CD2A20">
                <wp:simplePos x="0" y="0"/>
                <wp:positionH relativeFrom="column">
                  <wp:posOffset>76200</wp:posOffset>
                </wp:positionH>
                <wp:positionV relativeFrom="paragraph">
                  <wp:posOffset>-74930</wp:posOffset>
                </wp:positionV>
                <wp:extent cx="6629400" cy="0"/>
                <wp:effectExtent l="19050" t="20320" r="19050" b="1778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EE670E9" id="Line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5.9pt" to="528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2wGw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JRop0&#10;MKK1UBw9hM70xhUQUKmNDbXRo3oxa02/OaR01RK145Hh68lAWhYykjcpYeMM4G/7T5pBDNl7Hdt0&#10;bGyHGinM15AYwKEV6BjncrrNhR89onA4mYxmeQrjo1dfQooAERKNdf4j1x0KRoklsI+A5LB2PlD6&#10;FRLClV4JKePYpUJ9iUfT8eM4ZjgtBQveEOfsbltJiw4kKAe+1SoWCJ77MKv3ikW0lhO2vNieCHm2&#10;4XapAh7UAnwu1lka32fpbDldTvNBPposB3la14MPqyofTFbZ47h+qKuqzn4EalletIIxrgK7q0yz&#10;/O9kcHkwZ4HdhHrrQ/IWPTYMyF7/kXQca5jkWRNbzU4bex03KDMGX15RkP79Huz7t774CQAA//8D&#10;AFBLAwQUAAYACAAAACEA25GOGdsAAAALAQAADwAAAGRycy9kb3ducmV2LnhtbEyPQWvCQBCF74X+&#10;h2UKvekmQlXSbEQE8eClVfG8yU6TYHZ2ya4a++s7gmCP783jzfvyxWA7ccE+tI4UpOMEBFLlTEu1&#10;gsN+PZqDCFGT0Z0jVHDDAIvi9SXXmXFX+sbLLtaCSyhkWkETo8+kDFWDVoex80h8+3G91ZFlX0vT&#10;6yuX205OkmQqrW6JPzTa46rB6rQ7WwVrPPz643azHfauvM1p5mn25ZV6fxuWnyAiDvEZhvt8ng4F&#10;byrdmUwQHesJo0QFozRlhHsg+ZiyVT4sWeTyP0PxBwAA//8DAFBLAQItABQABgAIAAAAIQC2gziS&#10;/gAAAOEBAAATAAAAAAAAAAAAAAAAAAAAAABbQ29udGVudF9UeXBlc10ueG1sUEsBAi0AFAAGAAgA&#10;AAAhADj9If/WAAAAlAEAAAsAAAAAAAAAAAAAAAAALwEAAF9yZWxzLy5yZWxzUEsBAi0AFAAGAAgA&#10;AAAhAN0fjbAbAgAAMwQAAA4AAAAAAAAAAAAAAAAALgIAAGRycy9lMm9Eb2MueG1sUEsBAi0AFAAG&#10;AAgAAAAhANuRjhnbAAAACwEAAA8AAAAAAAAAAAAAAAAAdQQAAGRycy9kb3ducmV2LnhtbFBLBQYA&#10;AAAABAAEAPMAAAB9BQAAAAA=&#10;" strokecolor="blue" strokeweight="2.25pt"/>
            </w:pict>
          </mc:Fallback>
        </mc:AlternateContent>
      </w:r>
      <w:r w:rsidR="00F17651">
        <w:t>Memorandum</w:t>
      </w:r>
    </w:p>
    <w:p w:rsidR="00F17651" w:rsidRDefault="00F17651">
      <w:pPr>
        <w:ind w:right="-540"/>
      </w:pPr>
    </w:p>
    <w:p w:rsidR="00F17651" w:rsidRPr="00ED6E85" w:rsidRDefault="00080619" w:rsidP="00247F4E">
      <w:pPr>
        <w:ind w:right="-540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D5E6DE" wp14:editId="5F0692EF">
                <wp:simplePos x="0" y="0"/>
                <wp:positionH relativeFrom="column">
                  <wp:posOffset>-762000</wp:posOffset>
                </wp:positionH>
                <wp:positionV relativeFrom="paragraph">
                  <wp:posOffset>2540</wp:posOffset>
                </wp:positionV>
                <wp:extent cx="609600" cy="228600"/>
                <wp:effectExtent l="0" t="254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815" w:rsidRDefault="002D381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Date</w:t>
                            </w:r>
                          </w:p>
                          <w:p w:rsidR="002D3815" w:rsidRDefault="002D3815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0pt;margin-top:.2pt;width:4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sQIAALg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ZRoJ20KJ7Nhp0I0dEbHWGXqfgdNeDmxnhGLrsmOr+VpbfNBJy1VCxZddKyaFhtILsQnvTP7s6&#10;4WgLshk+ygrC0J2RDmisVWdLB8VAgA5dejh1xqZSwuE8SOYBWEowRVFs1zYCTY+Xe6XNeyY7ZBcZ&#10;VtB4B073t9pMrkcXG0vIgrctnNO0Fc8OAHM6gdBw1dpsEq6Xj0mQrON1TDwSzdceCfLcuy5WxJsX&#10;4WKWv8tXqzz8aeOGJG14VTFhwxx1FZI/69tB4ZMiTsrSsuWVhbMpabXdrFqF9hR0XbjvUJAzN/95&#10;Gq5ewOUFpTAiwU2UeMU8XnikIDMvWQSxF4TJDdScJCQvnlO65YL9OyU0ZDiZRbNJS7/lFrjvNTea&#10;dtzA5Gh5l+H45ERTq8C1qFxrDeXttD4rhU3/qRTQ7mOjnV6tRCexmnEzAooV8UZWD6BcJUFZIEIY&#10;d7BopPqB0QCjI8P6+44qhlH7QYD6k5AQO2vchswWEWzUuWVzbqGiBKgMG4ym5cpM82nXK75tINL0&#10;3oS8hhdTc6fmp6wO7wzGgyN1GGV2/pzvndfTwF3+AgAA//8DAFBLAwQUAAYACAAAACEA6QgFrdsA&#10;AAAIAQAADwAAAGRycy9kb3ducmV2LnhtbEyPy07DMBBF90j8gzVI7FK7JVQQMqkQiC2I8pDYufE0&#10;iYjHUew24e8ZVnR5da/OnCk3s+/VkcbYBUZYLgwo4jq4jhuE97en7AZUTJad7QMTwg9F2FTnZ6Ut&#10;XJj4lY7b1CiBcCwsQpvSUGgd65a8jYswEEu3D6O3SeLYaDfaSeC+1ytj1trbjuVCawd6aKn+3h48&#10;wsfz/uszNy/No78epjAbzf5WI15ezPd3oBLN6X8Mf/qiDpU47cKBXVQ9QrYUvmwRclDSZ6tc4g7h&#10;ap2Drkp9+kD1CwAA//8DAFBLAQItABQABgAIAAAAIQC2gziS/gAAAOEBAAATAAAAAAAAAAAAAAAA&#10;AAAAAABbQ29udGVudF9UeXBlc10ueG1sUEsBAi0AFAAGAAgAAAAhADj9If/WAAAAlAEAAAsAAAAA&#10;AAAAAAAAAAAALwEAAF9yZWxzLy5yZWxzUEsBAi0AFAAGAAgAAAAhAJxh9EuxAgAAuAUAAA4AAAAA&#10;AAAAAAAAAAAALgIAAGRycy9lMm9Eb2MueG1sUEsBAi0AFAAGAAgAAAAhAOkIBa3bAAAACAEAAA8A&#10;AAAAAAAAAAAAAAAACwUAAGRycy9kb3ducmV2LnhtbFBLBQYAAAAABAAEAPMAAAATBgAAAAA=&#10;" filled="f" stroked="f">
                <v:textbox>
                  <w:txbxContent>
                    <w:p w:rsidR="002D3815" w:rsidRDefault="002D3815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Date</w:t>
                      </w:r>
                    </w:p>
                    <w:p w:rsidR="002D3815" w:rsidRDefault="002D3815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91E00">
        <w:rPr>
          <w:noProof/>
        </w:rPr>
        <w:t>June 22</w:t>
      </w:r>
      <w:r w:rsidR="00B5619D">
        <w:rPr>
          <w:noProof/>
        </w:rPr>
        <w:t>, 2018</w:t>
      </w:r>
    </w:p>
    <w:p w:rsidR="00F17651" w:rsidRDefault="00F17651"/>
    <w:p w:rsidR="00F17651" w:rsidRDefault="0008061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3FD52F" wp14:editId="1DE2374E">
                <wp:simplePos x="0" y="0"/>
                <wp:positionH relativeFrom="column">
                  <wp:posOffset>-762000</wp:posOffset>
                </wp:positionH>
                <wp:positionV relativeFrom="paragraph">
                  <wp:posOffset>109220</wp:posOffset>
                </wp:positionV>
                <wp:extent cx="609600" cy="228600"/>
                <wp:effectExtent l="0" t="444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815" w:rsidRDefault="002D381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0pt;margin-top:8.6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Wj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HNbHWGXqfgdNeDmxnhGLrsmOr+VpbfNBJy1VCxZddKyaFhtILsQnvTP7s6&#10;4WgLshk+ygrC0J2RDmisVWdLB8VAgA5dejh1xqZSwuE8SOYBWEowRVFs1zYCTY+Xe6XNeyY7ZBcZ&#10;VtB4B073t9pMrkcXG0vIgrctnNO0Fc8OAHM6gdBw1dpsEq6Xj0mQrON1TDwSzdceCfLcuy5WxJsX&#10;4WKWv8tXqzz8aeOGJG14VTFhwxx1FZI/69tB4ZMiTsrSsuWVhbMpabXdrFqF9hR0XbjvUJAzN/95&#10;Gq5ewOUFpTAiwU2UeMU8XnikIDMvWQSxF4TJDdScJCQvnlO65YL9OyU0ZDiZRbNJS7/lFrjvNTea&#10;dtzA5Gh5l+H45ERTq8C1qFxrDeXttD4rhU3/qRTQ7mOjnV6tRCexmnEzuofhxGy1vJHVAwhYSRAY&#10;aBGmHiwaqX5gNMAEybD+vqOKYdR+EPAIkpAQO3LchswWEWzUuWVzbqGiBKgMG4ym5cpMY2rXK75t&#10;INL07IS8hodTcyfqp6wOzw2mhON2mGh2DJ3vndfT3F3+AgAA//8DAFBLAwQUAAYACAAAACEAfBRS&#10;it0AAAAKAQAADwAAAGRycy9kb3ducmV2LnhtbEyPTU/DMAyG70j8h8hI3LpkZeOjNJ0QiCuI8SFx&#10;8xqvrWicqsnW8u8xJzja76vHj8vN7Ht1pDF2gS0sFwYUcR1cx42Ft9fH7BpUTMgO+8Bk4ZsibKrT&#10;kxILFyZ+oeM2NUogHAu00KY0FFrHuiWPcREGYsn2YfSYZBwb7UacBO57nRtzqT12LBdaHOi+pfpr&#10;e/AW3p/2nx8r89w8+PUwhdlo9jfa2vOz+e4WVKI5/ZXhV1/UoRKnXTiwi6q3kC2FL11JrnJQ0sjy&#10;lSx2FtYXOeiq1P9fqH4AAAD//wMAUEsBAi0AFAAGAAgAAAAhALaDOJL+AAAA4QEAABMAAAAAAAAA&#10;AAAAAAAAAAAAAFtDb250ZW50X1R5cGVzXS54bWxQSwECLQAUAAYACAAAACEAOP0h/9YAAACUAQAA&#10;CwAAAAAAAAAAAAAAAAAvAQAAX3JlbHMvLnJlbHNQSwECLQAUAAYACAAAACEAMXQ1o7QCAAC/BQAA&#10;DgAAAAAAAAAAAAAAAAAuAgAAZHJzL2Uyb0RvYy54bWxQSwECLQAUAAYACAAAACEAfBRSit0AAAAK&#10;AQAADwAAAAAAAAAAAAAAAAAOBQAAZHJzL2Rvd25yZXYueG1sUEsFBgAAAAAEAAQA8wAAABgGAAAA&#10;AA==&#10;" filled="f" stroked="f">
                <v:textbox>
                  <w:txbxContent>
                    <w:p w:rsidR="002D3815" w:rsidRDefault="002D3815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:rsidR="00F17651" w:rsidRPr="003D7570" w:rsidRDefault="00B5619D" w:rsidP="00247F4E">
      <w:pPr>
        <w:rPr>
          <w:lang w:val="en-CA"/>
        </w:rPr>
      </w:pPr>
      <w:r>
        <w:rPr>
          <w:lang w:val="en-CA"/>
        </w:rPr>
        <w:t>Jason Abel</w:t>
      </w:r>
    </w:p>
    <w:p w:rsidR="00A6059D" w:rsidRDefault="00B5619D" w:rsidP="00247F4E">
      <w:pPr>
        <w:rPr>
          <w:lang w:val="en-CA"/>
        </w:rPr>
      </w:pPr>
      <w:r>
        <w:rPr>
          <w:lang w:val="en-CA"/>
        </w:rPr>
        <w:t>IRB Analyst</w:t>
      </w:r>
    </w:p>
    <w:p w:rsidR="00F17651" w:rsidRPr="00DA4D94" w:rsidRDefault="00F17651" w:rsidP="00247F4E">
      <w:pPr>
        <w:rPr>
          <w:lang w:val="en-CA"/>
        </w:rPr>
      </w:pPr>
      <w:r>
        <w:rPr>
          <w:lang w:val="en-CA"/>
        </w:rPr>
        <w:t>Human Research Protection Office</w:t>
      </w:r>
      <w:r w:rsidR="00A6059D">
        <w:rPr>
          <w:lang w:val="en-CA"/>
        </w:rPr>
        <w:t>, OSI/OADS</w:t>
      </w:r>
    </w:p>
    <w:p w:rsidR="00F17651" w:rsidRDefault="0008061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06CE7" wp14:editId="160E8AED">
                <wp:simplePos x="0" y="0"/>
                <wp:positionH relativeFrom="column">
                  <wp:posOffset>-762000</wp:posOffset>
                </wp:positionH>
                <wp:positionV relativeFrom="paragraph">
                  <wp:posOffset>154940</wp:posOffset>
                </wp:positionV>
                <wp:extent cx="685800" cy="342900"/>
                <wp:effectExtent l="0" t="254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815" w:rsidRDefault="002D381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0pt;margin-top:12.2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xYtwIAAL8FAAAOAAAAZHJzL2Uyb0RvYy54bWysVFtv2yAUfp+0/4B4d30pcWyrTtXG8TSp&#10;u0jtfgCxcYxmgwckTjftv++AkzRtNWnaxgOCcw7fuX2cq+t936EdU5pLkePwIsCIiUrWXGxy/OWh&#10;9BKMtKGipp0ULMePTOPrxds3V+OQsUi2squZQgAidDYOOW6NGTLf11XLeqov5MAEKBupemrgqjZ+&#10;regI6H3nR0EQ+6NU9aBkxbQGaTEp8cLhNw2rzKem0cygLscQm3G7cvva7v7iimYbRYeWV4cw6F9E&#10;0VMuwOkJqqCGoq3ir6B6XimpZWMuKtn7sml4xVwOkE0YvMjmvqUDc7lAcfRwKpP+f7DVx91nhXid&#10;40uMBO2hRQ9sb9Ct3KPYVmccdAZG9wOYmT2IocsuUz3cyeqrRkIuWyo27EYpObaM1hBdaF/6Z08n&#10;HG1B1uMHWYMbujXSAe0b1dvSQTEQoEOXHk+dsaFUIIyTWRKApgLVJYlSOFsPNDs+HpQ275jskT3k&#10;WEHjHTjd3WkzmR5NrC8hS951IKdZJ54JAHOSgGt4anU2CNfLH2mQrpJVQjwSxSuPBEXh3ZRL4sVl&#10;OJ8Vl8VyWYQ/rd+QZC2vayasmyOvQvJnfTswfGLEiVladry2cDYkrTbrZafQjgKvS7cOBTkz85+H&#10;4eoFubxIKYxIcBulXhknc4+UZOal8yDxgjC9TeOApKQon6d0xwX795TQmON0Fs0mLv02t8Ct17nR&#10;rOcGJkfH+xwDNWBZI5pZBq5E7c6G8m46n5XChv9UCmj3sdGOr5aiE1nNfr13HyOywJbLa1k/AoGV&#10;BIIBF2HqwaGV6jtGI0yQHOtvW6oYRt17AZ8gDQmxI8ddyGwewUWda9bnGioqgMqxwWg6Ls00praD&#10;4psWPE3fTsgb+DgNd6R+iurw3WBKuNwOE82OofO7s3qau4tfAAAA//8DAFBLAwQUAAYACAAAACEA&#10;syjFv90AAAAKAQAADwAAAGRycy9kb3ducmV2LnhtbEyPTU/DMAyG70j8h8hI3LZkU4Gt1J0QiCuI&#10;8SHtljVeW9E4VZOt5d/jneBo+9Xj5y02k+/UiYbYBkZYzA0o4iq4lmuEj/fn2QpUTJad7QITwg9F&#10;2JSXF4XNXRj5jU7bVCuBcMwtQpNSn2sdq4a8jfPQE8vtEAZvk4xDrd1gR4H7Ti+NudXetiwfGtvT&#10;Y0PV9/boET5fDruvzLzWT/6mH8NkNPu1Rry+mh7uQSWa0l8YzvqiDqU47cORXVQdwmwhfMkiLLMM&#10;lCTOG1B7hLtVBros9P8K5S8AAAD//wMAUEsBAi0AFAAGAAgAAAAhALaDOJL+AAAA4QEAABMAAAAA&#10;AAAAAAAAAAAAAAAAAFtDb250ZW50X1R5cGVzXS54bWxQSwECLQAUAAYACAAAACEAOP0h/9YAAACU&#10;AQAACwAAAAAAAAAAAAAAAAAvAQAAX3JlbHMvLnJlbHNQSwECLQAUAAYACAAAACEA1mwsWLcCAAC/&#10;BQAADgAAAAAAAAAAAAAAAAAuAgAAZHJzL2Uyb0RvYy54bWxQSwECLQAUAAYACAAAACEAsyjFv90A&#10;AAAKAQAADwAAAAAAAAAAAAAAAAARBQAAZHJzL2Rvd25yZXYueG1sUEsFBgAAAAAEAAQA8wAAABsG&#10;AAAAAA==&#10;" filled="f" stroked="f">
                <v:textbox>
                  <w:txbxContent>
                    <w:p w:rsidR="002D3815" w:rsidRDefault="002D3815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p w:rsidR="00F17651" w:rsidRPr="00595603" w:rsidRDefault="00F17651" w:rsidP="00247F4E">
      <w:pPr>
        <w:rPr>
          <w:lang w:val="en-CA"/>
        </w:rPr>
      </w:pPr>
      <w:r w:rsidRPr="004202D9">
        <w:rPr>
          <w:lang w:val="en-CA"/>
        </w:rPr>
        <w:t>HRPO</w:t>
      </w:r>
      <w:r>
        <w:rPr>
          <w:lang w:val="en-CA"/>
        </w:rPr>
        <w:t xml:space="preserve"> </w:t>
      </w:r>
      <w:r w:rsidRPr="004202D9">
        <w:rPr>
          <w:lang w:val="en-CA"/>
        </w:rPr>
        <w:t>Approva</w:t>
      </w:r>
      <w:r w:rsidR="00932466">
        <w:rPr>
          <w:lang w:val="en-CA"/>
        </w:rPr>
        <w:t xml:space="preserve">l of </w:t>
      </w:r>
      <w:r w:rsidR="00B74537">
        <w:rPr>
          <w:lang w:val="en-CA"/>
        </w:rPr>
        <w:t>Amendment #1</w:t>
      </w:r>
      <w:r w:rsidR="00FB6F53">
        <w:rPr>
          <w:lang w:val="en-CA"/>
        </w:rPr>
        <w:t xml:space="preserve"> to </w:t>
      </w:r>
      <w:r w:rsidR="00932466">
        <w:rPr>
          <w:lang w:val="en-CA"/>
        </w:rPr>
        <w:t>Protocol #</w:t>
      </w:r>
      <w:r w:rsidR="00691E00">
        <w:rPr>
          <w:lang w:val="en-CA"/>
        </w:rPr>
        <w:t>6972</w:t>
      </w:r>
      <w:r w:rsidRPr="008C0639">
        <w:rPr>
          <w:lang w:val="en-CA"/>
        </w:rPr>
        <w:t>, "</w:t>
      </w:r>
      <w:r w:rsidR="00691E00" w:rsidRPr="00691E00">
        <w:rPr>
          <w:lang w:val="en-CA"/>
        </w:rPr>
        <w:t>Participatory Mapping to Identify and Support at-Risk Populations in Emergency Preparedness</w:t>
      </w:r>
      <w:r w:rsidRPr="00595603">
        <w:rPr>
          <w:lang w:val="en-CA"/>
        </w:rPr>
        <w:t xml:space="preserve">" </w:t>
      </w:r>
      <w:r w:rsidR="008C0639" w:rsidRPr="00595603">
        <w:rPr>
          <w:lang w:val="en-CA"/>
        </w:rPr>
        <w:t>(Exemption)</w:t>
      </w:r>
    </w:p>
    <w:p w:rsidR="00F17651" w:rsidRPr="00644CAF" w:rsidRDefault="00080619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451A2" wp14:editId="25EC7BC9">
                <wp:simplePos x="0" y="0"/>
                <wp:positionH relativeFrom="column">
                  <wp:posOffset>-762000</wp:posOffset>
                </wp:positionH>
                <wp:positionV relativeFrom="paragraph">
                  <wp:posOffset>147320</wp:posOffset>
                </wp:positionV>
                <wp:extent cx="533400" cy="228600"/>
                <wp:effectExtent l="0" t="444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815" w:rsidRDefault="002D381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0pt;margin-top:11.6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nSt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bqsz9DoFp4ce3Mwejq2nZar7e1l+1UjIZUPFht0qJYeG0QqyC+1N/+zq&#10;iKMtyHr4ICsIQ7dGOqB9rToLCMVAgA5dejp1xqZSwuF0MiEBWEowRVE8g7WNQNPj5V5p847JDtlF&#10;hhU03oHT3b02o+vRxcYSsuBtC+c0bcXFAWCOJxAarlqbTcL18kcSJKt4FROPRLOVR4I8926LJfFm&#10;RTif5pN8uczDnzZuSNKGVxUTNsxRVyH5s74dFD4q4qQsLVteWTibklab9bJVaEdB14X7DgU5c/Mv&#10;03D1Ai4vKIURCe6ixCtm8dwjBZl6yTyIvSBM7pJZQBKSF5eU7rlg/04JDRlOptF01NJvuQXue82N&#10;ph03MDla3mU4PjnR1CpwJSrXWkN5O67PSmHTfy4FtPvYaKdXK9FRrGa/3ruHMbHRrZbXsnoCASsJ&#10;AgMtwtSDRSPVd4wGmCAZ1t+2VDGM2vcCHkESEmJHjtuQ6TyCjTq3rM8tVJQAlWGD0bhcmnFMbXvF&#10;Nw1EGp+dkLfwcGruRP2c1eG5wZRw3A4TzY6h873zep67i18AAAD//wMAUEsDBBQABgAIAAAAIQCE&#10;wZCe3QAAAAoBAAAPAAAAZHJzL2Rvd25yZXYueG1sTI/BTsMwDIbvSLxDZCRuXbKOTazUnRCIK4gB&#10;k3bLWq+taJyqydby9pgTO9r+9fn7883kOnWmIbSeEeYzA4q49FXLNcLnx0tyDypEy5XtPBPCDwXY&#10;FNdXuc0qP/I7nbexVgLhkFmEJsY+0zqUDTkbZr4nltvRD85GGYdaV4MdBe46nRqz0s62LB8a29NT&#10;Q+X39uQQvl6P+92deauf3bIf/WQ0u7VGvL2ZHh9ARZrifxj+9EUdCnE6+BNXQXUIyVz4kkVIFyko&#10;SSSLlSwOCMt1CrrI9WWF4hcAAP//AwBQSwECLQAUAAYACAAAACEAtoM4kv4AAADhAQAAEwAAAAAA&#10;AAAAAAAAAAAAAAAAW0NvbnRlbnRfVHlwZXNdLnhtbFBLAQItABQABgAIAAAAIQA4/SH/1gAAAJQB&#10;AAALAAAAAAAAAAAAAAAAAC8BAABfcmVscy8ucmVsc1BLAQItABQABgAIAAAAIQBUlnnStgIAAL8F&#10;AAAOAAAAAAAAAAAAAAAAAC4CAABkcnMvZTJvRG9jLnhtbFBLAQItABQABgAIAAAAIQCEwZCe3QAA&#10;AAoBAAAPAAAAAAAAAAAAAAAAABAFAABkcnMvZG93bnJldi54bWxQSwUGAAAAAAQABADzAAAAGgYA&#10;AAAA&#10;" filled="f" stroked="f">
                <v:textbox>
                  <w:txbxContent>
                    <w:p w:rsidR="002D3815" w:rsidRDefault="002D3815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p w:rsidR="00F55CD5" w:rsidRDefault="00F55CD5" w:rsidP="00247F4E">
      <w:pPr>
        <w:rPr>
          <w:lang w:val="en-CA"/>
        </w:rPr>
      </w:pPr>
      <w:r w:rsidRPr="00F55CD5">
        <w:rPr>
          <w:lang w:val="en-CA"/>
        </w:rPr>
        <w:t>Tracy Thomas, MPH, MSc</w:t>
      </w:r>
    </w:p>
    <w:p w:rsidR="00F17651" w:rsidRDefault="00F55CD5">
      <w:pPr>
        <w:rPr>
          <w:lang w:val="en-CA"/>
        </w:rPr>
      </w:pPr>
      <w:r w:rsidRPr="00F55CD5">
        <w:rPr>
          <w:lang w:val="en-CA"/>
        </w:rPr>
        <w:t>OPHPR/OSPHP</w:t>
      </w:r>
    </w:p>
    <w:p w:rsidR="00F55CD5" w:rsidRDefault="00F55CD5"/>
    <w:p w:rsidR="00FB6F53" w:rsidRDefault="00F17651" w:rsidP="000075C5">
      <w:r w:rsidRPr="000075C5">
        <w:t xml:space="preserve">The CDC Human Research Protection </w:t>
      </w:r>
      <w:r w:rsidRPr="00303ED1">
        <w:rPr>
          <w:lang w:val="en-CA"/>
        </w:rPr>
        <w:t xml:space="preserve">Office has received your submission for </w:t>
      </w:r>
      <w:r w:rsidR="00E43F0F">
        <w:rPr>
          <w:lang w:val="en-CA"/>
        </w:rPr>
        <w:t xml:space="preserve">review of changes to </w:t>
      </w:r>
      <w:r w:rsidRPr="00303ED1">
        <w:rPr>
          <w:lang w:val="en-CA"/>
        </w:rPr>
        <w:t>exempt protocol #</w:t>
      </w:r>
      <w:r w:rsidR="00691E00">
        <w:rPr>
          <w:lang w:val="en-CA"/>
        </w:rPr>
        <w:t>6972</w:t>
      </w:r>
      <w:r w:rsidRPr="00303ED1">
        <w:rPr>
          <w:lang w:val="en-CA"/>
        </w:rPr>
        <w:t xml:space="preserve">, </w:t>
      </w:r>
      <w:r w:rsidR="00C0546E">
        <w:rPr>
          <w:lang w:val="en-CA"/>
        </w:rPr>
        <w:t>“</w:t>
      </w:r>
      <w:r w:rsidR="00691E00" w:rsidRPr="00691E00">
        <w:rPr>
          <w:lang w:val="en-CA"/>
        </w:rPr>
        <w:t>Participatory Mapping to Identify and Support at-Risk Populations in Emergency Preparedness</w:t>
      </w:r>
      <w:r w:rsidR="00E43F0F">
        <w:rPr>
          <w:lang w:val="en-CA"/>
        </w:rPr>
        <w:t>”</w:t>
      </w:r>
      <w:r w:rsidR="00B74537">
        <w:rPr>
          <w:lang w:val="en-CA"/>
        </w:rPr>
        <w:t>.</w:t>
      </w:r>
      <w:r w:rsidR="00E43F0F">
        <w:rPr>
          <w:lang w:val="en-CA"/>
        </w:rPr>
        <w:t xml:space="preserve">  I find </w:t>
      </w:r>
      <w:r w:rsidRPr="000075C5">
        <w:t>that this research activity remains exempt under 45 CFR 46.101(b)(</w:t>
      </w:r>
      <w:r w:rsidR="00691E00">
        <w:t>2</w:t>
      </w:r>
      <w:r w:rsidR="00FB6F53">
        <w:t>).  The following modification w</w:t>
      </w:r>
      <w:r w:rsidR="002C11B1">
        <w:t xml:space="preserve">as </w:t>
      </w:r>
      <w:r w:rsidR="00620257">
        <w:t>reviewed and approved:</w:t>
      </w:r>
    </w:p>
    <w:p w:rsidR="00FB6F53" w:rsidRDefault="00FB6F53" w:rsidP="000075C5"/>
    <w:p w:rsidR="00FB6F53" w:rsidRPr="002D3815" w:rsidRDefault="002D3815" w:rsidP="002D3815">
      <w:pPr>
        <w:pStyle w:val="ListParagraph"/>
        <w:numPr>
          <w:ilvl w:val="0"/>
          <w:numId w:val="6"/>
        </w:numPr>
      </w:pPr>
      <w:r>
        <w:t xml:space="preserve">Second round interview </w:t>
      </w:r>
      <w:r w:rsidR="00B74537">
        <w:t xml:space="preserve"> </w:t>
      </w:r>
      <w:r w:rsidRPr="002D3815">
        <w:rPr>
          <w:i/>
        </w:rPr>
        <w:t>Interview Guide_Community Leaders.docx</w:t>
      </w:r>
    </w:p>
    <w:p w:rsidR="002D3815" w:rsidRDefault="002D3815" w:rsidP="002D3815">
      <w:pPr>
        <w:pStyle w:val="ListParagraph"/>
        <w:numPr>
          <w:ilvl w:val="0"/>
          <w:numId w:val="6"/>
        </w:numPr>
      </w:pPr>
      <w:r w:rsidRPr="002D3815">
        <w:t>Second round invitation</w:t>
      </w:r>
      <w:r>
        <w:rPr>
          <w:i/>
        </w:rPr>
        <w:t xml:space="preserve"> </w:t>
      </w:r>
      <w:r w:rsidRPr="002D3815">
        <w:rPr>
          <w:i/>
        </w:rPr>
        <w:t>Invitation Letter_instrument_2.docx</w:t>
      </w:r>
    </w:p>
    <w:p w:rsidR="002D3815" w:rsidRDefault="002D3815" w:rsidP="000075C5"/>
    <w:p w:rsidR="00FB6F53" w:rsidRDefault="00FB6F53" w:rsidP="000075C5">
      <w:r w:rsidRPr="00FB6F53">
        <w:t xml:space="preserve">As a reminder, additional changes to this protocol may not be implemented until they are </w:t>
      </w:r>
      <w:r w:rsidR="00F17651" w:rsidRPr="00FB6F53">
        <w:t>reviewed and determined to be consistent with the exemption categories</w:t>
      </w:r>
      <w:r w:rsidR="00F17651" w:rsidRPr="00941329">
        <w:rPr>
          <w:b/>
        </w:rPr>
        <w:t xml:space="preserve">. </w:t>
      </w:r>
      <w:r>
        <w:rPr>
          <w:b/>
        </w:rPr>
        <w:t xml:space="preserve"> </w:t>
      </w:r>
      <w:r>
        <w:t>Also, y</w:t>
      </w:r>
      <w:r w:rsidR="00F17651" w:rsidRPr="000075C5">
        <w:t>ou will be asked to confirm that no changes have occurred in the protocol or the related science that would affect the ethical appropriateness of the research or this exemption</w:t>
      </w:r>
      <w:r>
        <w:t xml:space="preserve"> from the current expiration date of </w:t>
      </w:r>
      <w:r w:rsidR="00F55CD5">
        <w:rPr>
          <w:b/>
        </w:rPr>
        <w:t>3</w:t>
      </w:r>
      <w:r w:rsidRPr="00B74537">
        <w:rPr>
          <w:b/>
        </w:rPr>
        <w:t>/</w:t>
      </w:r>
      <w:r w:rsidR="00F55CD5">
        <w:rPr>
          <w:b/>
        </w:rPr>
        <w:t>28</w:t>
      </w:r>
      <w:r w:rsidRPr="00FB6F53">
        <w:rPr>
          <w:b/>
        </w:rPr>
        <w:t>/20</w:t>
      </w:r>
      <w:r w:rsidR="00B74537">
        <w:rPr>
          <w:b/>
        </w:rPr>
        <w:t>2</w:t>
      </w:r>
      <w:r w:rsidR="00F55CD5">
        <w:rPr>
          <w:b/>
        </w:rPr>
        <w:t>0</w:t>
      </w:r>
      <w:r>
        <w:t>.</w:t>
      </w:r>
    </w:p>
    <w:p w:rsidR="00FB6F53" w:rsidRDefault="00FB6F53" w:rsidP="000075C5"/>
    <w:p w:rsidR="00F17651" w:rsidRDefault="00F17651" w:rsidP="000075C5">
      <w:r w:rsidRPr="000075C5">
        <w:t xml:space="preserve">Please be </w:t>
      </w:r>
      <w:r w:rsidR="00FB6F53">
        <w:t xml:space="preserve">reminded </w:t>
      </w:r>
      <w:r w:rsidRPr="000075C5">
        <w:t>that the investigators remain responsible for appropriate human research protections even for research that is exempt from regulations for protecting human subjects.</w:t>
      </w:r>
    </w:p>
    <w:p w:rsidR="00F17651" w:rsidRPr="000075C5" w:rsidRDefault="00F17651" w:rsidP="000075C5"/>
    <w:p w:rsidR="00F17651" w:rsidRPr="000075C5" w:rsidRDefault="00F17651" w:rsidP="000075C5">
      <w:r w:rsidRPr="000075C5">
        <w:t xml:space="preserve">If you have any questions, please contact your National Center Human Subjects Contact or </w:t>
      </w:r>
      <w:r w:rsidR="00A6059D">
        <w:t xml:space="preserve">myself at </w:t>
      </w:r>
      <w:r w:rsidRPr="000075C5">
        <w:t>(404) 639-</w:t>
      </w:r>
      <w:r w:rsidR="00B5619D">
        <w:t>4127</w:t>
      </w:r>
      <w:r w:rsidR="00A6059D">
        <w:t xml:space="preserve"> </w:t>
      </w:r>
      <w:r w:rsidRPr="000075C5">
        <w:t xml:space="preserve">(or by e-mail at Human Subjects Review - OD on the global CDC global address list or at </w:t>
      </w:r>
      <w:hyperlink r:id="rId9" w:history="1">
        <w:r w:rsidRPr="000075C5">
          <w:rPr>
            <w:rStyle w:val="Hyperlink"/>
          </w:rPr>
          <w:t>huma@cdc.gov</w:t>
        </w:r>
      </w:hyperlink>
      <w:r w:rsidRPr="000075C5">
        <w:t>).</w:t>
      </w:r>
    </w:p>
    <w:p w:rsidR="00F17651" w:rsidRPr="003D7570" w:rsidRDefault="00F17651" w:rsidP="003D7570"/>
    <w:p w:rsidR="00F17651" w:rsidRPr="003D7570" w:rsidRDefault="00F17651" w:rsidP="003D7570"/>
    <w:p w:rsidR="00F17651" w:rsidRPr="003D7570" w:rsidRDefault="00F17651" w:rsidP="003D7570">
      <w:r w:rsidRPr="003D7570">
        <w:t xml:space="preserve">cc:  </w:t>
      </w:r>
    </w:p>
    <w:p w:rsidR="00F17651" w:rsidRDefault="00F55CD5" w:rsidP="00F55CD5">
      <w:r w:rsidRPr="00F55CD5">
        <w:t>Garcia, Albe</w:t>
      </w:r>
      <w:r>
        <w:t>rt (CDC/OPHPR/OD)</w:t>
      </w:r>
    </w:p>
    <w:sectPr w:rsidR="00F17651" w:rsidSect="008021BA">
      <w:headerReference w:type="default" r:id="rId10"/>
      <w:footerReference w:type="default" r:id="rId11"/>
      <w:pgSz w:w="12240" w:h="15840" w:code="1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15" w:rsidRDefault="002D3815">
      <w:r>
        <w:separator/>
      </w:r>
    </w:p>
  </w:endnote>
  <w:endnote w:type="continuationSeparator" w:id="0">
    <w:p w:rsidR="002D3815" w:rsidRDefault="002D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15" w:rsidRDefault="002D3815" w:rsidP="00A031CA">
    <w:pPr>
      <w:pStyle w:val="Footer"/>
      <w:jc w:val="center"/>
    </w:pPr>
  </w:p>
  <w:p w:rsidR="002D3815" w:rsidRDefault="002D3815" w:rsidP="00A031CA">
    <w:pPr>
      <w:pStyle w:val="Footer"/>
      <w:jc w:val="center"/>
    </w:pPr>
  </w:p>
  <w:p w:rsidR="002D3815" w:rsidRDefault="002D3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15" w:rsidRDefault="002D3815">
      <w:r>
        <w:separator/>
      </w:r>
    </w:p>
  </w:footnote>
  <w:footnote w:type="continuationSeparator" w:id="0">
    <w:p w:rsidR="002D3815" w:rsidRDefault="002D3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15" w:rsidRDefault="002D3815">
    <w:pPr>
      <w:pStyle w:val="Header"/>
      <w:tabs>
        <w:tab w:val="clear" w:pos="8640"/>
        <w:tab w:val="right" w:pos="9960"/>
      </w:tabs>
      <w:ind w:right="-600"/>
      <w:jc w:val="right"/>
      <w:rPr>
        <w:color w:val="0000FF"/>
        <w:sz w:val="20"/>
      </w:rPr>
    </w:pPr>
    <w:r>
      <w:rPr>
        <w:color w:val="0000FF"/>
        <w:sz w:val="20"/>
      </w:rPr>
      <w:tab/>
      <w:t>Public Health Service</w:t>
    </w:r>
  </w:p>
  <w:p w:rsidR="002D3815" w:rsidRDefault="002D3815">
    <w:pPr>
      <w:ind w:right="-600"/>
      <w:rPr>
        <w:color w:val="0000FF"/>
        <w:sz w:val="18"/>
      </w:rPr>
    </w:pPr>
    <w:r>
      <w:rPr>
        <w:color w:val="0000FF"/>
        <w:sz w:val="20"/>
      </w:rPr>
      <w:t>DEPARTMENT OF HEALTH &amp; HUMAN SERVICES</w:t>
    </w:r>
    <w:r>
      <w:rPr>
        <w:color w:val="0000FF"/>
        <w:sz w:val="18"/>
      </w:rPr>
      <w:t xml:space="preserve"> </w:t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>Centers for Disease Control</w:t>
    </w:r>
  </w:p>
  <w:p w:rsidR="002D3815" w:rsidRDefault="002D3815">
    <w:pPr>
      <w:ind w:right="-600"/>
      <w:jc w:val="right"/>
      <w:rPr>
        <w:color w:val="0000FF"/>
        <w:sz w:val="18"/>
      </w:rPr>
    </w:pPr>
    <w:r>
      <w:rPr>
        <w:color w:val="0000FF"/>
        <w:sz w:val="18"/>
      </w:rPr>
      <w:t>and Prevention (CDC)</w:t>
    </w:r>
  </w:p>
  <w:p w:rsidR="002D3815" w:rsidRDefault="002D3815">
    <w:pPr>
      <w:pStyle w:val="Header"/>
      <w:tabs>
        <w:tab w:val="clear" w:pos="8640"/>
        <w:tab w:val="right" w:pos="9180"/>
      </w:tabs>
      <w:jc w:val="right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EE9"/>
    <w:multiLevelType w:val="hybridMultilevel"/>
    <w:tmpl w:val="B23C4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53C81"/>
    <w:multiLevelType w:val="hybridMultilevel"/>
    <w:tmpl w:val="EB049186"/>
    <w:lvl w:ilvl="0" w:tplc="1786AE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81EC8"/>
    <w:multiLevelType w:val="hybridMultilevel"/>
    <w:tmpl w:val="A3462CA6"/>
    <w:lvl w:ilvl="0" w:tplc="89167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A067B"/>
    <w:multiLevelType w:val="hybridMultilevel"/>
    <w:tmpl w:val="340E6606"/>
    <w:lvl w:ilvl="0" w:tplc="952655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50A69"/>
    <w:multiLevelType w:val="hybridMultilevel"/>
    <w:tmpl w:val="B3AEBD88"/>
    <w:lvl w:ilvl="0" w:tplc="E2300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B0534"/>
    <w:multiLevelType w:val="hybridMultilevel"/>
    <w:tmpl w:val="C7C8E612"/>
    <w:lvl w:ilvl="0" w:tplc="664A8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2E"/>
    <w:rsid w:val="000075C5"/>
    <w:rsid w:val="000470ED"/>
    <w:rsid w:val="00072392"/>
    <w:rsid w:val="00080619"/>
    <w:rsid w:val="00097A5D"/>
    <w:rsid w:val="000B465A"/>
    <w:rsid w:val="000D6C3B"/>
    <w:rsid w:val="001021C3"/>
    <w:rsid w:val="00107832"/>
    <w:rsid w:val="001165C0"/>
    <w:rsid w:val="00182517"/>
    <w:rsid w:val="001B3D04"/>
    <w:rsid w:val="001E2359"/>
    <w:rsid w:val="00213691"/>
    <w:rsid w:val="00213D3F"/>
    <w:rsid w:val="002145AD"/>
    <w:rsid w:val="00214A0E"/>
    <w:rsid w:val="00247F4E"/>
    <w:rsid w:val="0025387C"/>
    <w:rsid w:val="00293EAC"/>
    <w:rsid w:val="002C11B1"/>
    <w:rsid w:val="002D3815"/>
    <w:rsid w:val="002E382E"/>
    <w:rsid w:val="00303ED1"/>
    <w:rsid w:val="003107BA"/>
    <w:rsid w:val="00337E50"/>
    <w:rsid w:val="003579A9"/>
    <w:rsid w:val="00392775"/>
    <w:rsid w:val="003D7570"/>
    <w:rsid w:val="003E6D58"/>
    <w:rsid w:val="0040131B"/>
    <w:rsid w:val="004202D9"/>
    <w:rsid w:val="00453A50"/>
    <w:rsid w:val="004D0DA9"/>
    <w:rsid w:val="0050233C"/>
    <w:rsid w:val="0052046D"/>
    <w:rsid w:val="00582A4F"/>
    <w:rsid w:val="00582BAF"/>
    <w:rsid w:val="00595603"/>
    <w:rsid w:val="00596AE9"/>
    <w:rsid w:val="005B0165"/>
    <w:rsid w:val="005B3858"/>
    <w:rsid w:val="005E40D0"/>
    <w:rsid w:val="005E5F02"/>
    <w:rsid w:val="00601F80"/>
    <w:rsid w:val="00615187"/>
    <w:rsid w:val="0061577C"/>
    <w:rsid w:val="00620257"/>
    <w:rsid w:val="00625D13"/>
    <w:rsid w:val="00644CAF"/>
    <w:rsid w:val="00670705"/>
    <w:rsid w:val="0067280E"/>
    <w:rsid w:val="0067711F"/>
    <w:rsid w:val="0068124A"/>
    <w:rsid w:val="00685700"/>
    <w:rsid w:val="00691E00"/>
    <w:rsid w:val="006B1D9D"/>
    <w:rsid w:val="006E1DCC"/>
    <w:rsid w:val="007850B9"/>
    <w:rsid w:val="00792AD8"/>
    <w:rsid w:val="007B01AB"/>
    <w:rsid w:val="007B6D88"/>
    <w:rsid w:val="007C3D9D"/>
    <w:rsid w:val="007D5EFC"/>
    <w:rsid w:val="00800ED8"/>
    <w:rsid w:val="008021BA"/>
    <w:rsid w:val="00810A4D"/>
    <w:rsid w:val="00842510"/>
    <w:rsid w:val="00864733"/>
    <w:rsid w:val="00887942"/>
    <w:rsid w:val="008C0639"/>
    <w:rsid w:val="008C3553"/>
    <w:rsid w:val="00932466"/>
    <w:rsid w:val="00941329"/>
    <w:rsid w:val="00942858"/>
    <w:rsid w:val="00995EB9"/>
    <w:rsid w:val="009D677B"/>
    <w:rsid w:val="009E3DEF"/>
    <w:rsid w:val="00A031CA"/>
    <w:rsid w:val="00A04B6C"/>
    <w:rsid w:val="00A05603"/>
    <w:rsid w:val="00A343BD"/>
    <w:rsid w:val="00A6059D"/>
    <w:rsid w:val="00A65E1D"/>
    <w:rsid w:val="00AB3D4B"/>
    <w:rsid w:val="00AD5E40"/>
    <w:rsid w:val="00B257A5"/>
    <w:rsid w:val="00B42B92"/>
    <w:rsid w:val="00B52125"/>
    <w:rsid w:val="00B5619D"/>
    <w:rsid w:val="00B56BB6"/>
    <w:rsid w:val="00B74537"/>
    <w:rsid w:val="00B92E6C"/>
    <w:rsid w:val="00B96991"/>
    <w:rsid w:val="00BB0285"/>
    <w:rsid w:val="00BB5140"/>
    <w:rsid w:val="00BB5F1B"/>
    <w:rsid w:val="00C0546E"/>
    <w:rsid w:val="00C50A30"/>
    <w:rsid w:val="00C7389D"/>
    <w:rsid w:val="00C8449A"/>
    <w:rsid w:val="00C902E9"/>
    <w:rsid w:val="00C91C18"/>
    <w:rsid w:val="00CD5F3B"/>
    <w:rsid w:val="00D42576"/>
    <w:rsid w:val="00D56D16"/>
    <w:rsid w:val="00D95914"/>
    <w:rsid w:val="00DA4D94"/>
    <w:rsid w:val="00DC2278"/>
    <w:rsid w:val="00E12311"/>
    <w:rsid w:val="00E17D20"/>
    <w:rsid w:val="00E43F0F"/>
    <w:rsid w:val="00E77883"/>
    <w:rsid w:val="00EC6363"/>
    <w:rsid w:val="00ED6E85"/>
    <w:rsid w:val="00F17651"/>
    <w:rsid w:val="00F477CB"/>
    <w:rsid w:val="00F55CD5"/>
    <w:rsid w:val="00F83382"/>
    <w:rsid w:val="00FB6F53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7E50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8021B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7E5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31C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A4D9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3D757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7E50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8021B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7E5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31C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A4D9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3D75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ma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18, 2001</vt:lpstr>
    </vt:vector>
  </TitlesOfParts>
  <Company>CDC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2001</dc:title>
  <dc:creator>NIP</dc:creator>
  <cp:lastModifiedBy>SYSTEM</cp:lastModifiedBy>
  <cp:revision>2</cp:revision>
  <cp:lastPrinted>2017-01-18T16:21:00Z</cp:lastPrinted>
  <dcterms:created xsi:type="dcterms:W3CDTF">2018-07-30T12:58:00Z</dcterms:created>
  <dcterms:modified xsi:type="dcterms:W3CDTF">2018-07-30T12:58:00Z</dcterms:modified>
</cp:coreProperties>
</file>