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1164E" w14:textId="77777777" w:rsidR="00B46F2C" w:rsidRPr="007A426E" w:rsidRDefault="00B46F2C" w:rsidP="00F06866">
      <w:pPr>
        <w:pStyle w:val="Heading2"/>
        <w:tabs>
          <w:tab w:val="left" w:pos="900"/>
        </w:tabs>
        <w:ind w:right="-180"/>
        <w:rPr>
          <w:rFonts w:ascii="Arial" w:hAnsi="Arial" w:cs="Arial"/>
          <w:b/>
          <w:sz w:val="22"/>
          <w:szCs w:val="22"/>
        </w:rPr>
      </w:pPr>
      <w:bookmarkStart w:id="0" w:name="_GoBack"/>
      <w:bookmarkEnd w:id="0"/>
      <w:r w:rsidRPr="007A426E">
        <w:rPr>
          <w:rFonts w:ascii="Arial" w:hAnsi="Arial" w:cs="Arial"/>
          <w:b/>
          <w:sz w:val="22"/>
          <w:szCs w:val="22"/>
        </w:rPr>
        <w:t xml:space="preserve">Request for </w:t>
      </w:r>
      <w:r w:rsidR="00F45E35" w:rsidRPr="007A426E">
        <w:rPr>
          <w:rFonts w:ascii="Arial" w:hAnsi="Arial" w:cs="Arial"/>
          <w:b/>
          <w:sz w:val="22"/>
          <w:szCs w:val="22"/>
        </w:rPr>
        <w:t xml:space="preserve">genIC </w:t>
      </w:r>
      <w:r w:rsidRPr="007A426E">
        <w:rPr>
          <w:rFonts w:ascii="Arial" w:hAnsi="Arial" w:cs="Arial"/>
          <w:b/>
          <w:sz w:val="22"/>
          <w:szCs w:val="22"/>
        </w:rPr>
        <w:t xml:space="preserve">Approval </w:t>
      </w:r>
    </w:p>
    <w:p w14:paraId="2C51164F" w14:textId="77777777" w:rsidR="00EA2C4C" w:rsidRPr="007A426E" w:rsidRDefault="00EA2C4C" w:rsidP="00EA2C4C">
      <w:pPr>
        <w:ind w:left="187"/>
        <w:jc w:val="center"/>
        <w:rPr>
          <w:rFonts w:ascii="Arial" w:hAnsi="Arial" w:cs="Arial"/>
          <w:b/>
          <w:sz w:val="22"/>
          <w:szCs w:val="22"/>
        </w:rPr>
      </w:pPr>
      <w:r w:rsidRPr="007A426E">
        <w:rPr>
          <w:rFonts w:ascii="Arial" w:hAnsi="Arial" w:cs="Arial"/>
          <w:b/>
          <w:sz w:val="22"/>
          <w:szCs w:val="22"/>
        </w:rPr>
        <w:t xml:space="preserve">CDC/ATSDR Formative Research and Tool Development </w:t>
      </w:r>
    </w:p>
    <w:p w14:paraId="2C511650" w14:textId="77777777" w:rsidR="00EA2C4C" w:rsidRPr="007A426E" w:rsidRDefault="00EA2C4C" w:rsidP="00EA2C4C">
      <w:pPr>
        <w:jc w:val="center"/>
        <w:rPr>
          <w:rFonts w:ascii="Arial" w:hAnsi="Arial" w:cs="Arial"/>
          <w:b/>
          <w:sz w:val="22"/>
          <w:szCs w:val="22"/>
        </w:rPr>
      </w:pPr>
      <w:r w:rsidRPr="007A426E">
        <w:rPr>
          <w:rFonts w:ascii="Arial" w:hAnsi="Arial" w:cs="Arial"/>
          <w:b/>
          <w:sz w:val="22"/>
          <w:szCs w:val="22"/>
        </w:rPr>
        <w:t>0920-</w:t>
      </w:r>
      <w:r w:rsidR="00BC1000" w:rsidRPr="007A426E">
        <w:rPr>
          <w:rFonts w:ascii="Arial" w:hAnsi="Arial" w:cs="Arial"/>
          <w:b/>
          <w:sz w:val="22"/>
          <w:szCs w:val="22"/>
        </w:rPr>
        <w:t>1154</w:t>
      </w:r>
    </w:p>
    <w:p w14:paraId="2C511651" w14:textId="77777777" w:rsidR="00B372FB" w:rsidRPr="007A426E" w:rsidRDefault="00E2594A" w:rsidP="00434E33">
      <w:pPr>
        <w:rPr>
          <w:rFonts w:ascii="Arial" w:hAnsi="Arial" w:cs="Arial"/>
          <w:b/>
          <w:sz w:val="22"/>
          <w:szCs w:val="22"/>
        </w:rPr>
      </w:pPr>
      <w:r w:rsidRPr="007A426E">
        <w:rPr>
          <w:rFonts w:ascii="Arial" w:hAnsi="Arial" w:cs="Arial"/>
          <w:noProof/>
          <w:sz w:val="22"/>
          <w:szCs w:val="22"/>
        </w:rPr>
        <mc:AlternateContent>
          <mc:Choice Requires="wps">
            <w:drawing>
              <wp:anchor distT="0" distB="0" distL="114300" distR="114300" simplePos="0" relativeHeight="251658240" behindDoc="0" locked="0" layoutInCell="0" allowOverlap="1" wp14:anchorId="2C511823" wp14:editId="2C511824">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sidRPr="007A426E">
        <w:rPr>
          <w:rFonts w:ascii="Arial" w:hAnsi="Arial" w:cs="Arial"/>
          <w:b/>
          <w:sz w:val="22"/>
          <w:szCs w:val="22"/>
        </w:rPr>
        <w:t>CIO:</w:t>
      </w:r>
      <w:r w:rsidR="00355961" w:rsidRPr="007A426E">
        <w:rPr>
          <w:rFonts w:ascii="Arial" w:hAnsi="Arial" w:cs="Arial"/>
          <w:b/>
          <w:sz w:val="22"/>
          <w:szCs w:val="22"/>
        </w:rPr>
        <w:t xml:space="preserve"> National Center for Emerging and Zoonotic Infectious Diseases, Division of Healthcare Quality Promotion</w:t>
      </w:r>
    </w:p>
    <w:p w14:paraId="550A2216" w14:textId="7527800F" w:rsidR="00D02084" w:rsidRDefault="00B372FB" w:rsidP="00D02084">
      <w:pPr>
        <w:pStyle w:val="NoSpacing"/>
        <w:rPr>
          <w:rFonts w:ascii="Arial" w:hAnsi="Arial" w:cs="Arial"/>
          <w:sz w:val="22"/>
          <w:szCs w:val="22"/>
        </w:rPr>
      </w:pPr>
      <w:r w:rsidRPr="007A426E">
        <w:rPr>
          <w:rFonts w:ascii="Arial" w:hAnsi="Arial" w:cs="Arial"/>
          <w:b/>
          <w:sz w:val="22"/>
          <w:szCs w:val="22"/>
        </w:rPr>
        <w:t>PROJECT TITLE</w:t>
      </w:r>
      <w:r w:rsidR="00D02084" w:rsidRPr="007A426E">
        <w:rPr>
          <w:rFonts w:ascii="Arial" w:hAnsi="Arial" w:cs="Arial"/>
          <w:b/>
          <w:sz w:val="22"/>
          <w:szCs w:val="22"/>
        </w:rPr>
        <w:t>:</w:t>
      </w:r>
      <w:r w:rsidR="00D02084" w:rsidRPr="007A426E">
        <w:rPr>
          <w:rFonts w:ascii="Arial" w:hAnsi="Arial" w:cs="Arial"/>
          <w:sz w:val="22"/>
          <w:szCs w:val="22"/>
        </w:rPr>
        <w:t xml:space="preserve"> Core Elements of Antimicrobial Stewardship in Nursing Homes</w:t>
      </w:r>
    </w:p>
    <w:p w14:paraId="0768ABE0" w14:textId="7F8C18CB" w:rsidR="008B48EA" w:rsidRDefault="008B48EA" w:rsidP="00D02084">
      <w:pPr>
        <w:pStyle w:val="NoSpacing"/>
        <w:rPr>
          <w:rFonts w:ascii="Arial" w:hAnsi="Arial" w:cs="Arial"/>
          <w:sz w:val="22"/>
          <w:szCs w:val="22"/>
        </w:rPr>
      </w:pPr>
    </w:p>
    <w:p w14:paraId="03A6674B" w14:textId="77777777" w:rsidR="004B6CEF" w:rsidRDefault="00B46F2C" w:rsidP="004B6CEF">
      <w:pPr>
        <w:rPr>
          <w:rFonts w:ascii="Arial" w:hAnsi="Arial" w:cs="Arial"/>
          <w:b/>
          <w:sz w:val="22"/>
          <w:szCs w:val="22"/>
        </w:rPr>
      </w:pPr>
      <w:r w:rsidRPr="007A426E">
        <w:rPr>
          <w:rFonts w:ascii="Arial" w:hAnsi="Arial" w:cs="Arial"/>
          <w:b/>
          <w:sz w:val="22"/>
          <w:szCs w:val="22"/>
        </w:rPr>
        <w:t>PURPOSE</w:t>
      </w:r>
      <w:r w:rsidR="00A13253" w:rsidRPr="007A426E">
        <w:rPr>
          <w:rFonts w:ascii="Arial" w:hAnsi="Arial" w:cs="Arial"/>
          <w:b/>
          <w:sz w:val="22"/>
          <w:szCs w:val="22"/>
        </w:rPr>
        <w:t xml:space="preserve"> AND USE OF COLLECTION</w:t>
      </w:r>
      <w:r w:rsidRPr="007A426E">
        <w:rPr>
          <w:rFonts w:ascii="Arial" w:hAnsi="Arial" w:cs="Arial"/>
          <w:b/>
          <w:sz w:val="22"/>
          <w:szCs w:val="22"/>
        </w:rPr>
        <w:t>:</w:t>
      </w:r>
    </w:p>
    <w:p w14:paraId="65BAFA72" w14:textId="15192C40" w:rsidR="0040210C" w:rsidRDefault="0040210C" w:rsidP="0040210C">
      <w:pPr>
        <w:spacing w:after="0" w:line="240" w:lineRule="auto"/>
        <w:rPr>
          <w:rFonts w:ascii="Arial" w:hAnsi="Arial" w:cs="Arial"/>
          <w:sz w:val="22"/>
          <w:szCs w:val="22"/>
        </w:rPr>
      </w:pPr>
      <w:r w:rsidRPr="0040210C">
        <w:rPr>
          <w:rFonts w:ascii="Arial" w:hAnsi="Arial" w:cs="Arial"/>
          <w:sz w:val="22"/>
          <w:szCs w:val="22"/>
        </w:rPr>
        <w:t xml:space="preserve">The Centers for Disease Control and Prevention (CDC) requests Office of Management and Budget (OMB) approval for a new genIC entitled “Core Elements of Antimicrobial Stewardship in Nursing Homes.” The goal of the formative research is to assess the knowledge, attitudes, practices, and perceived provider-level barriers to appropriate antibiotic prescribing in a sample of health care providers in nursing homes. The survey will be administered as part of a contract with Brown University (contract no. 200-2016-91773-0001). </w:t>
      </w:r>
    </w:p>
    <w:p w14:paraId="01C3575D" w14:textId="77777777" w:rsidR="0040210C" w:rsidRPr="0040210C" w:rsidRDefault="0040210C" w:rsidP="0040210C">
      <w:pPr>
        <w:spacing w:after="0" w:line="240" w:lineRule="auto"/>
        <w:rPr>
          <w:rFonts w:ascii="Arial" w:hAnsi="Arial" w:cs="Arial"/>
          <w:sz w:val="22"/>
          <w:szCs w:val="22"/>
        </w:rPr>
      </w:pPr>
    </w:p>
    <w:p w14:paraId="15BBB315" w14:textId="3AF78C1D" w:rsidR="0040210C" w:rsidRDefault="0040210C" w:rsidP="0040210C">
      <w:pPr>
        <w:spacing w:after="0" w:line="240" w:lineRule="auto"/>
        <w:rPr>
          <w:rFonts w:ascii="Arial" w:hAnsi="Arial" w:cs="Arial"/>
          <w:sz w:val="22"/>
          <w:szCs w:val="22"/>
        </w:rPr>
      </w:pPr>
      <w:r w:rsidRPr="0040210C">
        <w:rPr>
          <w:rFonts w:ascii="Arial" w:hAnsi="Arial" w:cs="Arial"/>
          <w:sz w:val="22"/>
          <w:szCs w:val="22"/>
        </w:rPr>
        <w:t xml:space="preserve">This work will inform an intervention being developed in participating nursing centers which utilizes antibiotic-specific assessments within their data software system. </w:t>
      </w:r>
    </w:p>
    <w:p w14:paraId="45C715A4" w14:textId="738120C2" w:rsidR="0040210C" w:rsidRDefault="0040210C" w:rsidP="0040210C">
      <w:pPr>
        <w:spacing w:after="0" w:line="240" w:lineRule="auto"/>
        <w:rPr>
          <w:rFonts w:ascii="Arial" w:hAnsi="Arial" w:cs="Arial"/>
          <w:sz w:val="22"/>
          <w:szCs w:val="22"/>
        </w:rPr>
      </w:pPr>
    </w:p>
    <w:p w14:paraId="27065900" w14:textId="18C67FD0" w:rsidR="0040210C" w:rsidRDefault="0040210C" w:rsidP="0040210C">
      <w:pPr>
        <w:spacing w:after="0" w:line="240" w:lineRule="auto"/>
        <w:rPr>
          <w:rFonts w:ascii="Arial" w:hAnsi="Arial" w:cs="Arial"/>
          <w:sz w:val="22"/>
          <w:szCs w:val="22"/>
        </w:rPr>
      </w:pPr>
      <w:r w:rsidRPr="0040210C">
        <w:rPr>
          <w:rFonts w:ascii="Arial" w:hAnsi="Arial" w:cs="Arial"/>
          <w:sz w:val="22"/>
          <w:szCs w:val="22"/>
        </w:rPr>
        <w:t xml:space="preserve">Information </w:t>
      </w:r>
      <w:r>
        <w:rPr>
          <w:rFonts w:ascii="Arial" w:hAnsi="Arial" w:cs="Arial"/>
          <w:sz w:val="22"/>
          <w:szCs w:val="22"/>
        </w:rPr>
        <w:t xml:space="preserve">collected as part of this gen-IC </w:t>
      </w:r>
      <w:r w:rsidRPr="0040210C">
        <w:rPr>
          <w:rFonts w:ascii="Arial" w:hAnsi="Arial" w:cs="Arial"/>
          <w:sz w:val="22"/>
          <w:szCs w:val="22"/>
        </w:rPr>
        <w:t>will be used to provide descriptive analysis reports of the prescribing climate within long-term care settings. We will use these data to characterize the current antimicrobial stewardship environment with an effort to identify key elements based on staff interactions, perceived challenges, and any identifiable gaps in knowledge. The specific elements within the survey will be used to identify common needs shared across prescribers as areas for further training or intervention development e.g., identified barriers to education or training resources will result in a more robust education component to be included in future work.</w:t>
      </w:r>
    </w:p>
    <w:p w14:paraId="6C90AD3A" w14:textId="77777777" w:rsidR="0040210C" w:rsidRDefault="0040210C" w:rsidP="0040210C">
      <w:pPr>
        <w:spacing w:after="0" w:line="240" w:lineRule="auto"/>
        <w:rPr>
          <w:rFonts w:ascii="Arial" w:hAnsi="Arial" w:cs="Arial"/>
          <w:sz w:val="22"/>
          <w:szCs w:val="22"/>
        </w:rPr>
      </w:pPr>
    </w:p>
    <w:p w14:paraId="7BB44603" w14:textId="2EB82984" w:rsidR="00444045" w:rsidRDefault="007A426E" w:rsidP="00960FE4">
      <w:pPr>
        <w:spacing w:after="0" w:line="240" w:lineRule="auto"/>
        <w:rPr>
          <w:rFonts w:ascii="Arial" w:hAnsi="Arial" w:cs="Arial"/>
          <w:sz w:val="22"/>
          <w:szCs w:val="22"/>
        </w:rPr>
      </w:pPr>
      <w:r>
        <w:rPr>
          <w:rFonts w:ascii="Arial" w:hAnsi="Arial" w:cs="Arial"/>
          <w:sz w:val="22"/>
          <w:szCs w:val="22"/>
        </w:rPr>
        <w:t>The</w:t>
      </w:r>
      <w:r w:rsidR="00D02084" w:rsidRPr="007A426E">
        <w:rPr>
          <w:rFonts w:ascii="Arial" w:hAnsi="Arial" w:cs="Arial"/>
          <w:sz w:val="22"/>
          <w:szCs w:val="22"/>
        </w:rPr>
        <w:t xml:space="preserve"> assessment of provider perceptions will generate </w:t>
      </w:r>
      <w:r w:rsidR="00444045" w:rsidRPr="007A426E">
        <w:rPr>
          <w:rFonts w:ascii="Arial" w:hAnsi="Arial" w:cs="Arial"/>
          <w:sz w:val="22"/>
          <w:szCs w:val="22"/>
        </w:rPr>
        <w:t>qualitative data that will</w:t>
      </w:r>
      <w:r w:rsidR="00D02084" w:rsidRPr="007A426E">
        <w:rPr>
          <w:rFonts w:ascii="Arial" w:hAnsi="Arial" w:cs="Arial"/>
          <w:sz w:val="22"/>
          <w:szCs w:val="22"/>
        </w:rPr>
        <w:t xml:space="preserve"> guide the subsequent </w:t>
      </w:r>
      <w:r>
        <w:rPr>
          <w:rFonts w:ascii="Arial" w:hAnsi="Arial" w:cs="Arial"/>
          <w:sz w:val="22"/>
          <w:szCs w:val="22"/>
        </w:rPr>
        <w:t xml:space="preserve">implementation of the core elements and the </w:t>
      </w:r>
      <w:r w:rsidR="00D02084" w:rsidRPr="007A426E">
        <w:rPr>
          <w:rFonts w:ascii="Arial" w:hAnsi="Arial" w:cs="Arial"/>
          <w:sz w:val="22"/>
          <w:szCs w:val="22"/>
        </w:rPr>
        <w:t xml:space="preserve">development of quality </w:t>
      </w:r>
      <w:r w:rsidR="00444045" w:rsidRPr="007A426E">
        <w:rPr>
          <w:rFonts w:ascii="Arial" w:hAnsi="Arial" w:cs="Arial"/>
          <w:sz w:val="22"/>
          <w:szCs w:val="22"/>
        </w:rPr>
        <w:t>improvement interventions to improve antibiotic prescribing</w:t>
      </w:r>
      <w:r w:rsidR="00960FE4">
        <w:rPr>
          <w:rFonts w:ascii="Arial" w:hAnsi="Arial" w:cs="Arial"/>
          <w:sz w:val="22"/>
          <w:szCs w:val="22"/>
        </w:rPr>
        <w:t xml:space="preserve"> in nursing homes</w:t>
      </w:r>
      <w:r w:rsidR="00444045" w:rsidRPr="007A426E">
        <w:rPr>
          <w:rFonts w:ascii="Arial" w:hAnsi="Arial" w:cs="Arial"/>
          <w:sz w:val="22"/>
          <w:szCs w:val="22"/>
        </w:rPr>
        <w:t>.</w:t>
      </w:r>
    </w:p>
    <w:p w14:paraId="15F7C2BF" w14:textId="77777777" w:rsidR="00960FE4" w:rsidRPr="004B6CEF" w:rsidRDefault="00960FE4" w:rsidP="00960FE4">
      <w:pPr>
        <w:spacing w:after="0" w:line="240" w:lineRule="auto"/>
        <w:rPr>
          <w:rFonts w:ascii="Arial" w:hAnsi="Arial" w:cs="Arial"/>
          <w:b/>
          <w:sz w:val="22"/>
          <w:szCs w:val="22"/>
        </w:rPr>
      </w:pPr>
    </w:p>
    <w:p w14:paraId="2C511657" w14:textId="62C5F917" w:rsidR="00840FCA" w:rsidRPr="007A426E" w:rsidRDefault="00B46F2C" w:rsidP="00840FCA">
      <w:pPr>
        <w:pStyle w:val="Header"/>
        <w:tabs>
          <w:tab w:val="clear" w:pos="4320"/>
          <w:tab w:val="clear" w:pos="8640"/>
        </w:tabs>
        <w:rPr>
          <w:rFonts w:ascii="Arial" w:hAnsi="Arial" w:cs="Arial"/>
          <w:sz w:val="22"/>
          <w:szCs w:val="22"/>
        </w:rPr>
      </w:pPr>
      <w:r w:rsidRPr="007A426E">
        <w:rPr>
          <w:rFonts w:ascii="Arial" w:hAnsi="Arial" w:cs="Arial"/>
          <w:b/>
          <w:sz w:val="22"/>
          <w:szCs w:val="22"/>
        </w:rPr>
        <w:t>DESCRIPTION OF RESPONDENTS</w:t>
      </w:r>
      <w:r w:rsidRPr="007A426E">
        <w:rPr>
          <w:rFonts w:ascii="Arial" w:hAnsi="Arial" w:cs="Arial"/>
          <w:sz w:val="22"/>
          <w:szCs w:val="22"/>
        </w:rPr>
        <w:t>:</w:t>
      </w:r>
    </w:p>
    <w:p w14:paraId="2C511659" w14:textId="07C19F7B" w:rsidR="00FC0808" w:rsidRPr="007A426E" w:rsidRDefault="00F12B8D" w:rsidP="00FC0808">
      <w:pPr>
        <w:pStyle w:val="ListParagraph"/>
        <w:numPr>
          <w:ilvl w:val="0"/>
          <w:numId w:val="24"/>
        </w:numPr>
        <w:rPr>
          <w:rFonts w:ascii="Arial" w:hAnsi="Arial" w:cs="Arial"/>
          <w:sz w:val="22"/>
          <w:szCs w:val="22"/>
        </w:rPr>
      </w:pPr>
      <w:r w:rsidRPr="007A426E">
        <w:rPr>
          <w:rFonts w:ascii="Arial" w:hAnsi="Arial" w:cs="Arial"/>
          <w:sz w:val="22"/>
          <w:szCs w:val="22"/>
        </w:rPr>
        <w:t xml:space="preserve">Healthcare Providers: </w:t>
      </w:r>
      <w:r w:rsidR="001B1280" w:rsidRPr="007A426E">
        <w:rPr>
          <w:rFonts w:ascii="Arial" w:hAnsi="Arial" w:cs="Arial"/>
          <w:sz w:val="22"/>
          <w:szCs w:val="22"/>
        </w:rPr>
        <w:t>Prescribers</w:t>
      </w:r>
      <w:r w:rsidR="00942518">
        <w:rPr>
          <w:rFonts w:ascii="Arial" w:hAnsi="Arial" w:cs="Arial"/>
          <w:sz w:val="22"/>
          <w:szCs w:val="22"/>
        </w:rPr>
        <w:t xml:space="preserve"> working in a nursing home</w:t>
      </w:r>
      <w:r w:rsidR="00F96888" w:rsidRPr="007A426E">
        <w:rPr>
          <w:rFonts w:ascii="Arial" w:hAnsi="Arial" w:cs="Arial"/>
          <w:sz w:val="22"/>
          <w:szCs w:val="22"/>
        </w:rPr>
        <w:t xml:space="preserve"> setting </w:t>
      </w:r>
      <w:r w:rsidR="00444045" w:rsidRPr="007A426E">
        <w:rPr>
          <w:rFonts w:ascii="Arial" w:hAnsi="Arial" w:cs="Arial"/>
          <w:sz w:val="22"/>
          <w:szCs w:val="22"/>
        </w:rPr>
        <w:t>in participating facilities</w:t>
      </w:r>
      <w:r w:rsidR="001B1280" w:rsidRPr="007A426E">
        <w:rPr>
          <w:rFonts w:ascii="Arial" w:hAnsi="Arial" w:cs="Arial"/>
          <w:sz w:val="22"/>
          <w:szCs w:val="22"/>
        </w:rPr>
        <w:t>, 992 prescribers</w:t>
      </w:r>
      <w:r w:rsidR="00444045" w:rsidRPr="007A426E">
        <w:rPr>
          <w:rFonts w:ascii="Arial" w:hAnsi="Arial" w:cs="Arial"/>
          <w:sz w:val="22"/>
          <w:szCs w:val="22"/>
        </w:rPr>
        <w:t xml:space="preserve"> </w:t>
      </w:r>
    </w:p>
    <w:p w14:paraId="725DBC12" w14:textId="77777777" w:rsidR="00444045" w:rsidRPr="007A426E" w:rsidRDefault="00444045" w:rsidP="00444045">
      <w:pPr>
        <w:pStyle w:val="ListParagraph"/>
        <w:rPr>
          <w:rFonts w:ascii="Arial" w:hAnsi="Arial" w:cs="Arial"/>
          <w:sz w:val="22"/>
          <w:szCs w:val="22"/>
        </w:rPr>
      </w:pPr>
    </w:p>
    <w:p w14:paraId="2C51165E" w14:textId="77777777" w:rsidR="002F2EF9" w:rsidRPr="007A426E" w:rsidRDefault="00B46F2C" w:rsidP="008101A5">
      <w:pPr>
        <w:rPr>
          <w:rFonts w:ascii="Arial" w:hAnsi="Arial" w:cs="Arial"/>
          <w:b/>
          <w:sz w:val="22"/>
          <w:szCs w:val="22"/>
        </w:rPr>
      </w:pPr>
      <w:r w:rsidRPr="007A426E">
        <w:rPr>
          <w:rFonts w:ascii="Arial" w:hAnsi="Arial" w:cs="Arial"/>
          <w:b/>
          <w:sz w:val="22"/>
          <w:szCs w:val="22"/>
        </w:rPr>
        <w:t>CERTIFICATION:</w:t>
      </w:r>
      <w:r w:rsidR="002F2EF9" w:rsidRPr="007A426E">
        <w:rPr>
          <w:rFonts w:ascii="Arial" w:hAnsi="Arial" w:cs="Arial"/>
          <w:b/>
          <w:sz w:val="22"/>
          <w:szCs w:val="22"/>
        </w:rPr>
        <w:t xml:space="preserve"> </w:t>
      </w:r>
    </w:p>
    <w:p w14:paraId="2C51165F" w14:textId="77777777" w:rsidR="00B46F2C" w:rsidRPr="007A426E" w:rsidRDefault="00B46F2C" w:rsidP="008101A5">
      <w:pPr>
        <w:rPr>
          <w:rFonts w:ascii="Arial" w:hAnsi="Arial" w:cs="Arial"/>
          <w:sz w:val="22"/>
          <w:szCs w:val="22"/>
        </w:rPr>
      </w:pPr>
      <w:r w:rsidRPr="007A426E">
        <w:rPr>
          <w:rFonts w:ascii="Arial" w:hAnsi="Arial" w:cs="Arial"/>
          <w:sz w:val="22"/>
          <w:szCs w:val="22"/>
        </w:rPr>
        <w:t xml:space="preserve">I certify the following to be true: </w:t>
      </w:r>
    </w:p>
    <w:p w14:paraId="2C511660" w14:textId="77777777" w:rsidR="00B46F2C" w:rsidRPr="007A426E" w:rsidRDefault="00B46F2C" w:rsidP="008101A5">
      <w:pPr>
        <w:pStyle w:val="ListParagraph"/>
        <w:numPr>
          <w:ilvl w:val="0"/>
          <w:numId w:val="14"/>
        </w:numPr>
        <w:rPr>
          <w:rFonts w:ascii="Arial" w:hAnsi="Arial" w:cs="Arial"/>
          <w:sz w:val="22"/>
          <w:szCs w:val="22"/>
        </w:rPr>
      </w:pPr>
      <w:r w:rsidRPr="007A426E">
        <w:rPr>
          <w:rFonts w:ascii="Arial" w:hAnsi="Arial" w:cs="Arial"/>
          <w:sz w:val="22"/>
          <w:szCs w:val="22"/>
        </w:rPr>
        <w:t xml:space="preserve">The collection is voluntary. </w:t>
      </w:r>
    </w:p>
    <w:p w14:paraId="2C511661" w14:textId="77777777" w:rsidR="00B46F2C" w:rsidRPr="007A426E" w:rsidRDefault="00B46F2C" w:rsidP="008101A5">
      <w:pPr>
        <w:pStyle w:val="ListParagraph"/>
        <w:numPr>
          <w:ilvl w:val="0"/>
          <w:numId w:val="14"/>
        </w:numPr>
        <w:rPr>
          <w:rFonts w:ascii="Arial" w:hAnsi="Arial" w:cs="Arial"/>
          <w:sz w:val="22"/>
          <w:szCs w:val="22"/>
        </w:rPr>
      </w:pPr>
      <w:r w:rsidRPr="007A426E">
        <w:rPr>
          <w:rFonts w:ascii="Arial" w:hAnsi="Arial" w:cs="Arial"/>
          <w:sz w:val="22"/>
          <w:szCs w:val="22"/>
        </w:rPr>
        <w:t>The collection is low-burden for respondents and low-cost for the Federal Government.</w:t>
      </w:r>
    </w:p>
    <w:p w14:paraId="2C511662" w14:textId="77777777" w:rsidR="00B46F2C" w:rsidRPr="007A426E" w:rsidRDefault="00B46F2C" w:rsidP="00A07294">
      <w:pPr>
        <w:pStyle w:val="ListParagraph"/>
        <w:numPr>
          <w:ilvl w:val="0"/>
          <w:numId w:val="14"/>
        </w:numPr>
        <w:rPr>
          <w:rFonts w:ascii="Arial" w:hAnsi="Arial" w:cs="Arial"/>
          <w:sz w:val="22"/>
          <w:szCs w:val="22"/>
        </w:rPr>
      </w:pPr>
      <w:r w:rsidRPr="007A426E">
        <w:rPr>
          <w:rFonts w:ascii="Arial" w:hAnsi="Arial" w:cs="Arial"/>
          <w:sz w:val="22"/>
          <w:szCs w:val="22"/>
        </w:rPr>
        <w:t xml:space="preserve">The collection is non-controversial and does </w:t>
      </w:r>
      <w:r w:rsidRPr="007A426E">
        <w:rPr>
          <w:rFonts w:ascii="Arial" w:hAnsi="Arial" w:cs="Arial"/>
          <w:sz w:val="22"/>
          <w:szCs w:val="22"/>
          <w:u w:val="single"/>
        </w:rPr>
        <w:t>not</w:t>
      </w:r>
      <w:r w:rsidRPr="007A426E">
        <w:rPr>
          <w:rFonts w:ascii="Arial" w:hAnsi="Arial" w:cs="Arial"/>
          <w:sz w:val="22"/>
          <w:szCs w:val="22"/>
        </w:rPr>
        <w:t xml:space="preserve"> raise issues of concern to other federal agencies.</w:t>
      </w:r>
    </w:p>
    <w:p w14:paraId="2C511663" w14:textId="77777777" w:rsidR="00B46F2C" w:rsidRPr="007A426E" w:rsidRDefault="00B46F2C" w:rsidP="008101A5">
      <w:pPr>
        <w:pStyle w:val="ListParagraph"/>
        <w:numPr>
          <w:ilvl w:val="0"/>
          <w:numId w:val="14"/>
        </w:numPr>
        <w:rPr>
          <w:rFonts w:ascii="Arial" w:hAnsi="Arial" w:cs="Arial"/>
          <w:sz w:val="22"/>
          <w:szCs w:val="22"/>
        </w:rPr>
      </w:pPr>
      <w:r w:rsidRPr="007A426E">
        <w:rPr>
          <w:rFonts w:ascii="Arial" w:hAnsi="Arial" w:cs="Arial"/>
          <w:sz w:val="22"/>
          <w:szCs w:val="22"/>
        </w:rPr>
        <w:t xml:space="preserve">Information gathered will not be used </w:t>
      </w:r>
      <w:r w:rsidR="00B372FB" w:rsidRPr="007A426E">
        <w:rPr>
          <w:rFonts w:ascii="Arial" w:hAnsi="Arial" w:cs="Arial"/>
          <w:sz w:val="22"/>
          <w:szCs w:val="22"/>
        </w:rPr>
        <w:t>to</w:t>
      </w:r>
      <w:r w:rsidRPr="007A426E">
        <w:rPr>
          <w:rFonts w:ascii="Arial" w:hAnsi="Arial" w:cs="Arial"/>
          <w:sz w:val="22"/>
          <w:szCs w:val="22"/>
        </w:rPr>
        <w:t xml:space="preserve"> substantially inform influential</w:t>
      </w:r>
      <w:r w:rsidR="00B372FB" w:rsidRPr="007A426E">
        <w:rPr>
          <w:rFonts w:ascii="Arial" w:hAnsi="Arial" w:cs="Arial"/>
          <w:sz w:val="22"/>
          <w:szCs w:val="22"/>
        </w:rPr>
        <w:t xml:space="preserve"> </w:t>
      </w:r>
      <w:r w:rsidRPr="007A426E">
        <w:rPr>
          <w:rFonts w:ascii="Arial" w:hAnsi="Arial" w:cs="Arial"/>
          <w:sz w:val="22"/>
          <w:szCs w:val="22"/>
        </w:rPr>
        <w:t xml:space="preserve">policy decisions. </w:t>
      </w:r>
    </w:p>
    <w:p w14:paraId="2C511664" w14:textId="77777777" w:rsidR="00B46F2C" w:rsidRPr="007A426E" w:rsidRDefault="00B372FB" w:rsidP="008101A5">
      <w:pPr>
        <w:pStyle w:val="ListParagraph"/>
        <w:numPr>
          <w:ilvl w:val="0"/>
          <w:numId w:val="14"/>
        </w:numPr>
        <w:rPr>
          <w:rFonts w:ascii="Arial" w:hAnsi="Arial" w:cs="Arial"/>
          <w:sz w:val="22"/>
          <w:szCs w:val="22"/>
        </w:rPr>
      </w:pPr>
      <w:r w:rsidRPr="007A426E">
        <w:rPr>
          <w:rFonts w:ascii="Arial" w:hAnsi="Arial" w:cs="Arial"/>
          <w:sz w:val="22"/>
          <w:szCs w:val="22"/>
        </w:rPr>
        <w:lastRenderedPageBreak/>
        <w:t xml:space="preserve">The study is not intended to produce results that can be generalized beyond </w:t>
      </w:r>
      <w:r w:rsidR="002F2EF9" w:rsidRPr="007A426E">
        <w:rPr>
          <w:rFonts w:ascii="Arial" w:hAnsi="Arial" w:cs="Arial"/>
          <w:sz w:val="22"/>
          <w:szCs w:val="22"/>
        </w:rPr>
        <w:t xml:space="preserve">its </w:t>
      </w:r>
      <w:r w:rsidRPr="007A426E">
        <w:rPr>
          <w:rFonts w:ascii="Arial" w:hAnsi="Arial" w:cs="Arial"/>
          <w:sz w:val="22"/>
          <w:szCs w:val="22"/>
        </w:rPr>
        <w:t>scope</w:t>
      </w:r>
      <w:r w:rsidR="002F2EF9" w:rsidRPr="007A426E">
        <w:rPr>
          <w:rFonts w:ascii="Arial" w:hAnsi="Arial" w:cs="Arial"/>
          <w:sz w:val="22"/>
          <w:szCs w:val="22"/>
        </w:rPr>
        <w:t>.</w:t>
      </w:r>
    </w:p>
    <w:p w14:paraId="2C511665" w14:textId="79FE8F5E" w:rsidR="00B46F2C" w:rsidRPr="007A426E" w:rsidRDefault="00B46F2C" w:rsidP="009C13B9">
      <w:pPr>
        <w:rPr>
          <w:rFonts w:ascii="Arial" w:hAnsi="Arial" w:cs="Arial"/>
          <w:sz w:val="22"/>
          <w:szCs w:val="22"/>
        </w:rPr>
      </w:pPr>
      <w:r w:rsidRPr="007A426E">
        <w:rPr>
          <w:rFonts w:ascii="Arial" w:hAnsi="Arial" w:cs="Arial"/>
          <w:sz w:val="22"/>
          <w:szCs w:val="22"/>
        </w:rPr>
        <w:t>Name:</w:t>
      </w:r>
      <w:r w:rsidR="00B32078" w:rsidRPr="007A426E">
        <w:rPr>
          <w:rFonts w:ascii="Arial" w:hAnsi="Arial" w:cs="Arial"/>
          <w:sz w:val="22"/>
          <w:szCs w:val="22"/>
        </w:rPr>
        <w:t xml:space="preserve"> </w:t>
      </w:r>
      <w:r w:rsidR="004B6CEF">
        <w:rPr>
          <w:rFonts w:ascii="Arial" w:hAnsi="Arial" w:cs="Arial"/>
          <w:sz w:val="22"/>
          <w:szCs w:val="22"/>
        </w:rPr>
        <w:t>Sarah Kabbani</w:t>
      </w:r>
    </w:p>
    <w:p w14:paraId="2C511666" w14:textId="77777777" w:rsidR="00B46F2C" w:rsidRPr="007A426E" w:rsidRDefault="00B46F2C" w:rsidP="009C13B9">
      <w:pPr>
        <w:rPr>
          <w:rFonts w:ascii="Arial" w:hAnsi="Arial" w:cs="Arial"/>
          <w:sz w:val="22"/>
          <w:szCs w:val="22"/>
        </w:rPr>
      </w:pPr>
      <w:r w:rsidRPr="007A426E">
        <w:rPr>
          <w:rFonts w:ascii="Arial" w:hAnsi="Arial" w:cs="Arial"/>
          <w:sz w:val="22"/>
          <w:szCs w:val="22"/>
        </w:rPr>
        <w:t>To assist review, please answer the following question</w:t>
      </w:r>
      <w:r w:rsidR="00E55CAE" w:rsidRPr="007A426E">
        <w:rPr>
          <w:rFonts w:ascii="Arial" w:hAnsi="Arial" w:cs="Arial"/>
          <w:sz w:val="22"/>
          <w:szCs w:val="22"/>
        </w:rPr>
        <w:t>s</w:t>
      </w:r>
      <w:r w:rsidRPr="007A426E">
        <w:rPr>
          <w:rFonts w:ascii="Arial" w:hAnsi="Arial" w:cs="Arial"/>
          <w:sz w:val="22"/>
          <w:szCs w:val="22"/>
        </w:rPr>
        <w:t>:</w:t>
      </w:r>
    </w:p>
    <w:p w14:paraId="2C511667" w14:textId="77777777" w:rsidR="00B46F2C" w:rsidRPr="007A426E" w:rsidRDefault="00B46F2C" w:rsidP="00C86E91">
      <w:pPr>
        <w:rPr>
          <w:rFonts w:ascii="Arial" w:hAnsi="Arial" w:cs="Arial"/>
          <w:b/>
          <w:sz w:val="22"/>
          <w:szCs w:val="22"/>
        </w:rPr>
      </w:pPr>
      <w:r w:rsidRPr="007A426E">
        <w:rPr>
          <w:rFonts w:ascii="Arial" w:hAnsi="Arial" w:cs="Arial"/>
          <w:b/>
          <w:sz w:val="22"/>
          <w:szCs w:val="22"/>
        </w:rPr>
        <w:t>Personally Identifiable Information:</w:t>
      </w:r>
    </w:p>
    <w:p w14:paraId="2C511668" w14:textId="78035C11" w:rsidR="00B46F2C" w:rsidRPr="007A426E" w:rsidRDefault="00B46F2C" w:rsidP="00C86E91">
      <w:pPr>
        <w:pStyle w:val="ListParagraph"/>
        <w:numPr>
          <w:ilvl w:val="0"/>
          <w:numId w:val="18"/>
        </w:numPr>
        <w:rPr>
          <w:rFonts w:ascii="Arial" w:hAnsi="Arial" w:cs="Arial"/>
          <w:sz w:val="22"/>
          <w:szCs w:val="22"/>
        </w:rPr>
      </w:pPr>
      <w:r w:rsidRPr="007A426E">
        <w:rPr>
          <w:rFonts w:ascii="Arial" w:hAnsi="Arial" w:cs="Arial"/>
          <w:sz w:val="22"/>
          <w:szCs w:val="22"/>
        </w:rPr>
        <w:t>Is personally identifiable information (PII) collected?  [</w:t>
      </w:r>
      <w:r w:rsidR="00F96888" w:rsidRPr="007A426E">
        <w:rPr>
          <w:rFonts w:ascii="Arial" w:hAnsi="Arial" w:cs="Arial"/>
          <w:sz w:val="22"/>
          <w:szCs w:val="22"/>
        </w:rPr>
        <w:t xml:space="preserve"> </w:t>
      </w:r>
      <w:r w:rsidRPr="007A426E">
        <w:rPr>
          <w:rFonts w:ascii="Arial" w:hAnsi="Arial" w:cs="Arial"/>
          <w:sz w:val="22"/>
          <w:szCs w:val="22"/>
        </w:rPr>
        <w:t xml:space="preserve">] Yes  [ </w:t>
      </w:r>
      <w:r w:rsidR="00F96888" w:rsidRPr="007A426E">
        <w:rPr>
          <w:rFonts w:ascii="Arial" w:hAnsi="Arial" w:cs="Arial"/>
          <w:sz w:val="22"/>
          <w:szCs w:val="22"/>
        </w:rPr>
        <w:t>x</w:t>
      </w:r>
      <w:r w:rsidRPr="007A426E">
        <w:rPr>
          <w:rFonts w:ascii="Arial" w:hAnsi="Arial" w:cs="Arial"/>
          <w:sz w:val="22"/>
          <w:szCs w:val="22"/>
        </w:rPr>
        <w:t xml:space="preserve">]  No </w:t>
      </w:r>
    </w:p>
    <w:p w14:paraId="2C511669" w14:textId="246F96FA" w:rsidR="00B46F2C" w:rsidRPr="007A426E" w:rsidRDefault="00B46F2C" w:rsidP="00C86E91">
      <w:pPr>
        <w:pStyle w:val="ListParagraph"/>
        <w:numPr>
          <w:ilvl w:val="0"/>
          <w:numId w:val="18"/>
        </w:numPr>
        <w:rPr>
          <w:rFonts w:ascii="Arial" w:hAnsi="Arial" w:cs="Arial"/>
          <w:sz w:val="22"/>
          <w:szCs w:val="22"/>
        </w:rPr>
      </w:pPr>
      <w:r w:rsidRPr="007A426E">
        <w:rPr>
          <w:rFonts w:ascii="Arial" w:hAnsi="Arial" w:cs="Arial"/>
          <w:sz w:val="22"/>
          <w:szCs w:val="22"/>
        </w:rPr>
        <w:t>If Yes, is the information that will be collected included in records that are subject to the Privacy Act of 1974?   [  ] Yes [</w:t>
      </w:r>
      <w:r w:rsidR="002F172B" w:rsidRPr="007A426E">
        <w:rPr>
          <w:rFonts w:ascii="Arial" w:hAnsi="Arial" w:cs="Arial"/>
          <w:sz w:val="22"/>
          <w:szCs w:val="22"/>
        </w:rPr>
        <w:t>X</w:t>
      </w:r>
      <w:r w:rsidRPr="007A426E">
        <w:rPr>
          <w:rFonts w:ascii="Arial" w:hAnsi="Arial" w:cs="Arial"/>
          <w:sz w:val="22"/>
          <w:szCs w:val="22"/>
        </w:rPr>
        <w:t xml:space="preserve">] No  </w:t>
      </w:r>
    </w:p>
    <w:p w14:paraId="2C51166A" w14:textId="028676EF" w:rsidR="00B46F2C" w:rsidRPr="007A426E" w:rsidRDefault="00B46F2C" w:rsidP="00C86E91">
      <w:pPr>
        <w:pStyle w:val="ListParagraph"/>
        <w:numPr>
          <w:ilvl w:val="0"/>
          <w:numId w:val="18"/>
        </w:numPr>
        <w:rPr>
          <w:rFonts w:ascii="Arial" w:hAnsi="Arial" w:cs="Arial"/>
          <w:sz w:val="22"/>
          <w:szCs w:val="22"/>
        </w:rPr>
      </w:pPr>
      <w:r w:rsidRPr="007A426E">
        <w:rPr>
          <w:rFonts w:ascii="Arial" w:hAnsi="Arial" w:cs="Arial"/>
          <w:sz w:val="22"/>
          <w:szCs w:val="22"/>
        </w:rPr>
        <w:t>If Applicable, has a System or Records Notice been published?  [  ] Yes  [</w:t>
      </w:r>
      <w:r w:rsidR="002F172B" w:rsidRPr="007A426E">
        <w:rPr>
          <w:rFonts w:ascii="Arial" w:hAnsi="Arial" w:cs="Arial"/>
          <w:sz w:val="22"/>
          <w:szCs w:val="22"/>
        </w:rPr>
        <w:t>X</w:t>
      </w:r>
      <w:r w:rsidRPr="007A426E">
        <w:rPr>
          <w:rFonts w:ascii="Arial" w:hAnsi="Arial" w:cs="Arial"/>
          <w:sz w:val="22"/>
          <w:szCs w:val="22"/>
        </w:rPr>
        <w:t>] No</w:t>
      </w:r>
      <w:r w:rsidR="00231495" w:rsidRPr="007A426E">
        <w:rPr>
          <w:rFonts w:ascii="Arial" w:hAnsi="Arial" w:cs="Arial"/>
          <w:sz w:val="22"/>
          <w:szCs w:val="22"/>
        </w:rPr>
        <w:t xml:space="preserve"> Not applicable </w:t>
      </w:r>
    </w:p>
    <w:p w14:paraId="2C51166B" w14:textId="77777777" w:rsidR="00E55CAE" w:rsidRPr="007A426E" w:rsidRDefault="00E55CAE" w:rsidP="00C86E91">
      <w:pPr>
        <w:pStyle w:val="ListParagraph"/>
        <w:ind w:left="0"/>
        <w:rPr>
          <w:rFonts w:ascii="Arial" w:hAnsi="Arial" w:cs="Arial"/>
          <w:b/>
          <w:sz w:val="22"/>
          <w:szCs w:val="22"/>
        </w:rPr>
      </w:pPr>
    </w:p>
    <w:p w14:paraId="2C51166C" w14:textId="77777777" w:rsidR="00B46F2C" w:rsidRPr="007A426E" w:rsidRDefault="00B46F2C" w:rsidP="00C86E91">
      <w:pPr>
        <w:pStyle w:val="ListParagraph"/>
        <w:ind w:left="0"/>
        <w:rPr>
          <w:rFonts w:ascii="Arial" w:hAnsi="Arial" w:cs="Arial"/>
          <w:b/>
          <w:sz w:val="22"/>
          <w:szCs w:val="22"/>
        </w:rPr>
      </w:pPr>
      <w:r w:rsidRPr="007A426E">
        <w:rPr>
          <w:rFonts w:ascii="Arial" w:hAnsi="Arial" w:cs="Arial"/>
          <w:b/>
          <w:sz w:val="22"/>
          <w:szCs w:val="22"/>
        </w:rPr>
        <w:t>Gifts or Payments:</w:t>
      </w:r>
    </w:p>
    <w:p w14:paraId="2C51166D" w14:textId="6FCF5935" w:rsidR="00FC0808" w:rsidRDefault="00B46F2C" w:rsidP="00C86E91">
      <w:pPr>
        <w:rPr>
          <w:rFonts w:ascii="Arial" w:hAnsi="Arial" w:cs="Arial"/>
          <w:sz w:val="22"/>
          <w:szCs w:val="22"/>
        </w:rPr>
      </w:pPr>
      <w:r w:rsidRPr="007A426E">
        <w:rPr>
          <w:rFonts w:ascii="Arial" w:hAnsi="Arial" w:cs="Arial"/>
          <w:sz w:val="22"/>
          <w:szCs w:val="22"/>
        </w:rPr>
        <w:t>Is an incentive (e.g., money or reimbursement of expenses, token of appreciation) provided to participants?  [</w:t>
      </w:r>
      <w:r w:rsidR="00F96888" w:rsidRPr="007A426E">
        <w:rPr>
          <w:rFonts w:ascii="Arial" w:hAnsi="Arial" w:cs="Arial"/>
          <w:sz w:val="22"/>
          <w:szCs w:val="22"/>
        </w:rPr>
        <w:t xml:space="preserve"> ] Yes [x</w:t>
      </w:r>
      <w:r w:rsidRPr="007A426E">
        <w:rPr>
          <w:rFonts w:ascii="Arial" w:hAnsi="Arial" w:cs="Arial"/>
          <w:sz w:val="22"/>
          <w:szCs w:val="22"/>
        </w:rPr>
        <w:t>] No</w:t>
      </w:r>
    </w:p>
    <w:p w14:paraId="009E275D" w14:textId="77777777" w:rsidR="004B6CEF" w:rsidRPr="007A426E" w:rsidRDefault="004B6CEF" w:rsidP="00C86E91">
      <w:pPr>
        <w:rPr>
          <w:rFonts w:ascii="Arial" w:hAnsi="Arial" w:cs="Arial"/>
          <w:sz w:val="22"/>
          <w:szCs w:val="22"/>
        </w:rPr>
      </w:pPr>
    </w:p>
    <w:p w14:paraId="2C51166E" w14:textId="701B2C96" w:rsidR="00B46F2C" w:rsidRPr="007A426E" w:rsidRDefault="00B46F2C" w:rsidP="00C86E91">
      <w:pPr>
        <w:rPr>
          <w:rFonts w:ascii="Arial" w:hAnsi="Arial" w:cs="Arial"/>
          <w:sz w:val="22"/>
          <w:szCs w:val="22"/>
        </w:rPr>
      </w:pPr>
      <w:r w:rsidRPr="007A426E">
        <w:rPr>
          <w:rFonts w:ascii="Arial" w:hAnsi="Arial" w:cs="Arial"/>
          <w:b/>
          <w:sz w:val="22"/>
          <w:szCs w:val="22"/>
        </w:rPr>
        <w:t>BURDEN HOURS</w:t>
      </w:r>
      <w:r w:rsidRPr="007A426E">
        <w:rPr>
          <w:rFonts w:ascii="Arial" w:hAnsi="Arial" w:cs="Arial"/>
          <w:sz w:val="22"/>
          <w:szCs w:val="22"/>
        </w:rPr>
        <w:t xml:space="preserve"> </w:t>
      </w:r>
    </w:p>
    <w:tbl>
      <w:tblPr>
        <w:tblStyle w:val="TableGrid1"/>
        <w:tblW w:w="0" w:type="auto"/>
        <w:tblLook w:val="04A0" w:firstRow="1" w:lastRow="0" w:firstColumn="1" w:lastColumn="0" w:noHBand="0" w:noVBand="1"/>
      </w:tblPr>
      <w:tblGrid>
        <w:gridCol w:w="1488"/>
        <w:gridCol w:w="1898"/>
        <w:gridCol w:w="1610"/>
        <w:gridCol w:w="1556"/>
        <w:gridCol w:w="1686"/>
        <w:gridCol w:w="1112"/>
      </w:tblGrid>
      <w:tr w:rsidR="00444045" w:rsidRPr="007A426E" w14:paraId="654885A9" w14:textId="77777777" w:rsidTr="00BE0860">
        <w:tc>
          <w:tcPr>
            <w:tcW w:w="1488" w:type="dxa"/>
            <w:vAlign w:val="center"/>
          </w:tcPr>
          <w:p w14:paraId="77DE5998" w14:textId="77777777" w:rsidR="00444045" w:rsidRPr="007A426E" w:rsidRDefault="00444045" w:rsidP="00DD50E7">
            <w:pPr>
              <w:jc w:val="center"/>
              <w:rPr>
                <w:rFonts w:ascii="Arial" w:eastAsia="Times New Roman" w:hAnsi="Arial" w:cs="Arial"/>
              </w:rPr>
            </w:pPr>
            <w:r w:rsidRPr="007A426E">
              <w:rPr>
                <w:rFonts w:ascii="Arial" w:eastAsia="Times New Roman" w:hAnsi="Arial" w:cs="Arial"/>
                <w:b/>
              </w:rPr>
              <w:t>Type of Respondent</w:t>
            </w:r>
          </w:p>
        </w:tc>
        <w:tc>
          <w:tcPr>
            <w:tcW w:w="1898" w:type="dxa"/>
            <w:vAlign w:val="center"/>
          </w:tcPr>
          <w:p w14:paraId="282024D1" w14:textId="77777777" w:rsidR="00444045" w:rsidRPr="007A426E" w:rsidRDefault="00444045" w:rsidP="00DD50E7">
            <w:pPr>
              <w:jc w:val="center"/>
              <w:rPr>
                <w:rFonts w:ascii="Arial" w:eastAsia="Times New Roman" w:hAnsi="Arial" w:cs="Arial"/>
              </w:rPr>
            </w:pPr>
            <w:r w:rsidRPr="007A426E">
              <w:rPr>
                <w:rFonts w:ascii="Arial" w:eastAsia="Times New Roman" w:hAnsi="Arial" w:cs="Arial"/>
                <w:b/>
              </w:rPr>
              <w:t>Form Name</w:t>
            </w:r>
          </w:p>
        </w:tc>
        <w:tc>
          <w:tcPr>
            <w:tcW w:w="1610" w:type="dxa"/>
            <w:vAlign w:val="center"/>
          </w:tcPr>
          <w:p w14:paraId="74311E7E" w14:textId="77777777" w:rsidR="00444045" w:rsidRPr="007A426E" w:rsidRDefault="00444045" w:rsidP="00DD50E7">
            <w:pPr>
              <w:jc w:val="center"/>
              <w:rPr>
                <w:rFonts w:ascii="Arial" w:eastAsia="Times New Roman" w:hAnsi="Arial" w:cs="Arial"/>
              </w:rPr>
            </w:pPr>
            <w:r w:rsidRPr="007A426E">
              <w:rPr>
                <w:rFonts w:ascii="Arial" w:eastAsia="Times New Roman" w:hAnsi="Arial" w:cs="Arial"/>
                <w:b/>
              </w:rPr>
              <w:t>No. of Respondents</w:t>
            </w:r>
          </w:p>
        </w:tc>
        <w:tc>
          <w:tcPr>
            <w:tcW w:w="1556" w:type="dxa"/>
            <w:vAlign w:val="center"/>
          </w:tcPr>
          <w:p w14:paraId="1B6BCD4C" w14:textId="77777777" w:rsidR="00444045" w:rsidRPr="007A426E" w:rsidRDefault="00444045" w:rsidP="00DD50E7">
            <w:pPr>
              <w:jc w:val="center"/>
              <w:rPr>
                <w:rFonts w:ascii="Arial" w:eastAsia="Times New Roman" w:hAnsi="Arial" w:cs="Arial"/>
              </w:rPr>
            </w:pPr>
            <w:r w:rsidRPr="007A426E">
              <w:rPr>
                <w:rFonts w:ascii="Arial" w:eastAsia="Times New Roman" w:hAnsi="Arial" w:cs="Arial"/>
                <w:b/>
              </w:rPr>
              <w:t>No. of Responses per Respondent</w:t>
            </w:r>
          </w:p>
        </w:tc>
        <w:tc>
          <w:tcPr>
            <w:tcW w:w="1686" w:type="dxa"/>
            <w:vAlign w:val="center"/>
          </w:tcPr>
          <w:p w14:paraId="11AFAA77" w14:textId="77777777" w:rsidR="00444045" w:rsidRPr="007A426E" w:rsidRDefault="00444045" w:rsidP="00DD50E7">
            <w:pPr>
              <w:jc w:val="center"/>
              <w:rPr>
                <w:rFonts w:ascii="Arial" w:eastAsia="Times New Roman" w:hAnsi="Arial" w:cs="Arial"/>
              </w:rPr>
            </w:pPr>
            <w:r w:rsidRPr="007A426E">
              <w:rPr>
                <w:rFonts w:ascii="Arial" w:eastAsia="Times New Roman" w:hAnsi="Arial" w:cs="Arial"/>
                <w:b/>
              </w:rPr>
              <w:t>Average Burden Per Response (hours)</w:t>
            </w:r>
          </w:p>
        </w:tc>
        <w:tc>
          <w:tcPr>
            <w:tcW w:w="1112" w:type="dxa"/>
            <w:vAlign w:val="center"/>
          </w:tcPr>
          <w:p w14:paraId="1B2B4025" w14:textId="77777777" w:rsidR="00444045" w:rsidRPr="007A426E" w:rsidRDefault="00444045" w:rsidP="00DD50E7">
            <w:pPr>
              <w:jc w:val="center"/>
              <w:rPr>
                <w:rFonts w:ascii="Arial" w:eastAsia="Times New Roman" w:hAnsi="Arial" w:cs="Arial"/>
              </w:rPr>
            </w:pPr>
            <w:r w:rsidRPr="007A426E">
              <w:rPr>
                <w:rFonts w:ascii="Arial" w:eastAsia="Times New Roman" w:hAnsi="Arial" w:cs="Arial"/>
                <w:b/>
              </w:rPr>
              <w:t>Total Burden Hours</w:t>
            </w:r>
          </w:p>
        </w:tc>
      </w:tr>
      <w:tr w:rsidR="00444045" w:rsidRPr="004B6CEF" w14:paraId="7D5D1912" w14:textId="77777777" w:rsidTr="00BE0860">
        <w:tc>
          <w:tcPr>
            <w:tcW w:w="1488" w:type="dxa"/>
            <w:vAlign w:val="center"/>
          </w:tcPr>
          <w:p w14:paraId="08325592" w14:textId="53AD00BB" w:rsidR="00444045" w:rsidRPr="004B6CEF" w:rsidRDefault="004B6CEF" w:rsidP="00DD50E7">
            <w:pPr>
              <w:jc w:val="center"/>
              <w:rPr>
                <w:rFonts w:ascii="Arial" w:eastAsia="Times New Roman" w:hAnsi="Arial" w:cs="Arial"/>
              </w:rPr>
            </w:pPr>
            <w:r w:rsidRPr="004B6CEF">
              <w:rPr>
                <w:rFonts w:ascii="Arial" w:eastAsia="Times New Roman" w:hAnsi="Arial" w:cs="Arial"/>
              </w:rPr>
              <w:t>Medical Prescriber</w:t>
            </w:r>
          </w:p>
        </w:tc>
        <w:tc>
          <w:tcPr>
            <w:tcW w:w="1898" w:type="dxa"/>
            <w:vAlign w:val="center"/>
          </w:tcPr>
          <w:p w14:paraId="0E09719F" w14:textId="6349EA52" w:rsidR="00444045" w:rsidRPr="004B6CEF" w:rsidRDefault="004B6CEF" w:rsidP="00DD50E7">
            <w:pPr>
              <w:jc w:val="center"/>
              <w:rPr>
                <w:rFonts w:ascii="Arial" w:eastAsia="Times New Roman" w:hAnsi="Arial" w:cs="Arial"/>
              </w:rPr>
            </w:pPr>
            <w:r w:rsidRPr="004B6CEF">
              <w:rPr>
                <w:rFonts w:ascii="Arial" w:eastAsia="Times New Roman" w:hAnsi="Arial" w:cs="Arial"/>
              </w:rPr>
              <w:t>Assessment</w:t>
            </w:r>
          </w:p>
        </w:tc>
        <w:tc>
          <w:tcPr>
            <w:tcW w:w="1610" w:type="dxa"/>
            <w:vAlign w:val="center"/>
          </w:tcPr>
          <w:p w14:paraId="1B58A15A" w14:textId="066B545B" w:rsidR="00444045" w:rsidRPr="004B6CEF" w:rsidRDefault="004B6CEF" w:rsidP="00DD50E7">
            <w:pPr>
              <w:jc w:val="center"/>
              <w:rPr>
                <w:rFonts w:ascii="Arial" w:eastAsia="Times New Roman" w:hAnsi="Arial" w:cs="Arial"/>
              </w:rPr>
            </w:pPr>
            <w:r w:rsidRPr="004B6CEF">
              <w:rPr>
                <w:rFonts w:ascii="Arial" w:eastAsia="Times New Roman" w:hAnsi="Arial" w:cs="Arial"/>
              </w:rPr>
              <w:t>992</w:t>
            </w:r>
          </w:p>
        </w:tc>
        <w:tc>
          <w:tcPr>
            <w:tcW w:w="1556" w:type="dxa"/>
            <w:vAlign w:val="center"/>
          </w:tcPr>
          <w:p w14:paraId="3232C333" w14:textId="640DA743" w:rsidR="00444045" w:rsidRPr="004B6CEF" w:rsidRDefault="00513A23" w:rsidP="00DD50E7">
            <w:pPr>
              <w:jc w:val="center"/>
              <w:rPr>
                <w:rFonts w:ascii="Arial" w:eastAsia="Times New Roman" w:hAnsi="Arial" w:cs="Arial"/>
              </w:rPr>
            </w:pPr>
            <w:r>
              <w:rPr>
                <w:rFonts w:ascii="Arial" w:eastAsia="Times New Roman" w:hAnsi="Arial" w:cs="Arial"/>
              </w:rPr>
              <w:t>1</w:t>
            </w:r>
          </w:p>
        </w:tc>
        <w:tc>
          <w:tcPr>
            <w:tcW w:w="1686" w:type="dxa"/>
            <w:vAlign w:val="center"/>
          </w:tcPr>
          <w:p w14:paraId="60775CA2" w14:textId="20378766" w:rsidR="00444045" w:rsidRPr="004B6CEF" w:rsidRDefault="004B6CEF" w:rsidP="00DD50E7">
            <w:pPr>
              <w:jc w:val="center"/>
              <w:rPr>
                <w:rFonts w:ascii="Arial" w:eastAsia="Times New Roman" w:hAnsi="Arial" w:cs="Arial"/>
              </w:rPr>
            </w:pPr>
            <w:r w:rsidRPr="004B6CEF">
              <w:rPr>
                <w:rFonts w:ascii="Arial" w:eastAsia="Times New Roman" w:hAnsi="Arial" w:cs="Arial"/>
              </w:rPr>
              <w:t>0.5</w:t>
            </w:r>
          </w:p>
        </w:tc>
        <w:tc>
          <w:tcPr>
            <w:tcW w:w="1112" w:type="dxa"/>
            <w:vAlign w:val="center"/>
          </w:tcPr>
          <w:p w14:paraId="5E299C46" w14:textId="250851FD" w:rsidR="00444045" w:rsidRPr="004B6CEF" w:rsidRDefault="004B6CEF" w:rsidP="00DD50E7">
            <w:pPr>
              <w:jc w:val="center"/>
              <w:rPr>
                <w:rFonts w:ascii="Arial" w:eastAsia="Times New Roman" w:hAnsi="Arial" w:cs="Arial"/>
              </w:rPr>
            </w:pPr>
            <w:r w:rsidRPr="004B6CEF">
              <w:rPr>
                <w:rFonts w:ascii="Arial" w:eastAsia="Times New Roman" w:hAnsi="Arial" w:cs="Arial"/>
              </w:rPr>
              <w:t>496</w:t>
            </w:r>
          </w:p>
        </w:tc>
      </w:tr>
    </w:tbl>
    <w:p w14:paraId="596B051F" w14:textId="6B26DC86" w:rsidR="002F172B" w:rsidRPr="007A426E" w:rsidRDefault="002F172B">
      <w:pPr>
        <w:rPr>
          <w:rFonts w:ascii="Arial" w:hAnsi="Arial" w:cs="Arial"/>
          <w:b/>
          <w:sz w:val="22"/>
          <w:szCs w:val="22"/>
        </w:rPr>
      </w:pPr>
    </w:p>
    <w:p w14:paraId="2C5117F5" w14:textId="77777777" w:rsidR="00FF7995" w:rsidRPr="007A426E" w:rsidRDefault="00B46F2C">
      <w:pPr>
        <w:rPr>
          <w:rFonts w:ascii="Arial" w:hAnsi="Arial" w:cs="Arial"/>
          <w:b/>
          <w:sz w:val="22"/>
          <w:szCs w:val="22"/>
        </w:rPr>
      </w:pPr>
      <w:r w:rsidRPr="007A426E">
        <w:rPr>
          <w:rFonts w:ascii="Arial" w:hAnsi="Arial" w:cs="Arial"/>
          <w:b/>
          <w:sz w:val="22"/>
          <w:szCs w:val="22"/>
        </w:rPr>
        <w:t xml:space="preserve">FEDERAL COST:  </w:t>
      </w:r>
    </w:p>
    <w:p w14:paraId="010DCA5D" w14:textId="77777777" w:rsidR="007A426E" w:rsidRPr="007A426E" w:rsidRDefault="00B46F2C">
      <w:pPr>
        <w:rPr>
          <w:rFonts w:ascii="Arial" w:hAnsi="Arial" w:cs="Arial"/>
          <w:sz w:val="22"/>
          <w:szCs w:val="22"/>
        </w:rPr>
      </w:pPr>
      <w:r w:rsidRPr="007A426E">
        <w:rPr>
          <w:rFonts w:ascii="Arial" w:hAnsi="Arial" w:cs="Arial"/>
          <w:sz w:val="22"/>
          <w:szCs w:val="22"/>
        </w:rPr>
        <w:t>The estimated annual cost to the Federal government is</w:t>
      </w:r>
      <w:r w:rsidR="007A426E" w:rsidRPr="007A426E">
        <w:rPr>
          <w:rFonts w:ascii="Arial" w:hAnsi="Arial" w:cs="Arial"/>
          <w:sz w:val="22"/>
          <w:szCs w:val="22"/>
        </w:rPr>
        <w:t xml:space="preserve"> $100,000 </w:t>
      </w:r>
    </w:p>
    <w:p w14:paraId="2C5117F6" w14:textId="6453E1E4" w:rsidR="00B46F2C" w:rsidRPr="007A426E" w:rsidRDefault="007A426E">
      <w:pPr>
        <w:rPr>
          <w:rFonts w:ascii="Arial" w:hAnsi="Arial" w:cs="Arial"/>
          <w:sz w:val="22"/>
          <w:szCs w:val="22"/>
        </w:rPr>
      </w:pPr>
      <w:r w:rsidRPr="007A426E">
        <w:rPr>
          <w:rFonts w:ascii="Arial" w:hAnsi="Arial" w:cs="Arial"/>
          <w:sz w:val="22"/>
          <w:szCs w:val="22"/>
        </w:rPr>
        <w:t>(contract no 200-2016-91773-0001)</w:t>
      </w:r>
    </w:p>
    <w:p w14:paraId="2C5117F7" w14:textId="77777777" w:rsidR="00B46F2C" w:rsidRPr="007A426E" w:rsidRDefault="00B46F2C" w:rsidP="00F06866">
      <w:pPr>
        <w:rPr>
          <w:rFonts w:ascii="Arial" w:hAnsi="Arial" w:cs="Arial"/>
          <w:b/>
          <w:sz w:val="22"/>
          <w:szCs w:val="22"/>
        </w:rPr>
      </w:pPr>
      <w:r w:rsidRPr="007A426E">
        <w:rPr>
          <w:rFonts w:ascii="Arial" w:hAnsi="Arial" w:cs="Arial"/>
          <w:b/>
          <w:bCs/>
          <w:sz w:val="22"/>
          <w:szCs w:val="22"/>
        </w:rPr>
        <w:t>If you are conducting a focus group, survey, or plan to employ statistical methods, please provide answers to the following questions:</w:t>
      </w:r>
    </w:p>
    <w:p w14:paraId="2C5117F8" w14:textId="77777777" w:rsidR="00B46F2C" w:rsidRPr="007A426E" w:rsidRDefault="00B46F2C" w:rsidP="00F06866">
      <w:pPr>
        <w:rPr>
          <w:rFonts w:ascii="Arial" w:hAnsi="Arial" w:cs="Arial"/>
          <w:b/>
          <w:sz w:val="22"/>
          <w:szCs w:val="22"/>
        </w:rPr>
      </w:pPr>
      <w:r w:rsidRPr="007A426E">
        <w:rPr>
          <w:rFonts w:ascii="Arial" w:hAnsi="Arial" w:cs="Arial"/>
          <w:b/>
          <w:sz w:val="22"/>
          <w:szCs w:val="22"/>
        </w:rPr>
        <w:t>The selection of your targeted respondents</w:t>
      </w:r>
    </w:p>
    <w:p w14:paraId="6B0220B2" w14:textId="77777777" w:rsidR="00942518" w:rsidRDefault="00B46F2C" w:rsidP="0069403B">
      <w:pPr>
        <w:pStyle w:val="ListParagraph"/>
        <w:numPr>
          <w:ilvl w:val="0"/>
          <w:numId w:val="15"/>
        </w:numPr>
        <w:rPr>
          <w:rFonts w:ascii="Arial" w:hAnsi="Arial" w:cs="Arial"/>
          <w:sz w:val="22"/>
          <w:szCs w:val="22"/>
        </w:rPr>
      </w:pPr>
      <w:r w:rsidRPr="007A426E">
        <w:rPr>
          <w:rFonts w:ascii="Arial" w:hAnsi="Arial" w:cs="Arial"/>
          <w:sz w:val="22"/>
          <w:szCs w:val="22"/>
        </w:rPr>
        <w:t>Do you have a customer list or something similar that defines the universe of potential respondents and do you have a sampling plan for selecting from this universe?</w:t>
      </w:r>
    </w:p>
    <w:p w14:paraId="2C5117F9" w14:textId="3567269B" w:rsidR="00B46F2C" w:rsidRPr="00942518" w:rsidRDefault="00B46F2C" w:rsidP="00942518">
      <w:pPr>
        <w:rPr>
          <w:rFonts w:ascii="Arial" w:hAnsi="Arial" w:cs="Arial"/>
          <w:sz w:val="22"/>
          <w:szCs w:val="22"/>
        </w:rPr>
      </w:pPr>
      <w:r w:rsidRPr="00942518">
        <w:rPr>
          <w:rFonts w:ascii="Arial" w:hAnsi="Arial" w:cs="Arial"/>
          <w:sz w:val="22"/>
          <w:szCs w:val="22"/>
        </w:rPr>
        <w:tab/>
        <w:t>[</w:t>
      </w:r>
      <w:r w:rsidR="004B6CEF">
        <w:rPr>
          <w:rFonts w:ascii="Arial" w:hAnsi="Arial" w:cs="Arial"/>
          <w:sz w:val="22"/>
          <w:szCs w:val="22"/>
        </w:rPr>
        <w:t>] Yes</w:t>
      </w:r>
      <w:r w:rsidR="004B6CEF">
        <w:rPr>
          <w:rFonts w:ascii="Arial" w:hAnsi="Arial" w:cs="Arial"/>
          <w:sz w:val="22"/>
          <w:szCs w:val="22"/>
        </w:rPr>
        <w:tab/>
        <w:t>[x</w:t>
      </w:r>
      <w:r w:rsidRPr="00942518">
        <w:rPr>
          <w:rFonts w:ascii="Arial" w:hAnsi="Arial" w:cs="Arial"/>
          <w:sz w:val="22"/>
          <w:szCs w:val="22"/>
        </w:rPr>
        <w:t>] No</w:t>
      </w:r>
    </w:p>
    <w:p w14:paraId="2C5117FA" w14:textId="77777777" w:rsidR="00B46F2C" w:rsidRPr="007A426E" w:rsidRDefault="00B46F2C" w:rsidP="00636621">
      <w:pPr>
        <w:pStyle w:val="ListParagraph"/>
        <w:rPr>
          <w:rFonts w:ascii="Arial" w:hAnsi="Arial" w:cs="Arial"/>
          <w:sz w:val="22"/>
          <w:szCs w:val="22"/>
        </w:rPr>
      </w:pPr>
    </w:p>
    <w:p w14:paraId="0C9C8972" w14:textId="77777777" w:rsidR="00793126" w:rsidRDefault="00B46F2C" w:rsidP="00A403BB">
      <w:pPr>
        <w:rPr>
          <w:rFonts w:ascii="Arial" w:hAnsi="Arial" w:cs="Arial"/>
          <w:sz w:val="22"/>
          <w:szCs w:val="22"/>
        </w:rPr>
      </w:pPr>
      <w:r w:rsidRPr="007A426E">
        <w:rPr>
          <w:rFonts w:ascii="Arial" w:hAnsi="Arial" w:cs="Arial"/>
          <w:sz w:val="22"/>
          <w:szCs w:val="22"/>
        </w:rPr>
        <w:lastRenderedPageBreak/>
        <w:t>If the answer is yes, please provide a description of both below (or attach the sampling plan)?   If the answer is no, please provide a description of how you plan to identify your potential group of respondents and how you will select them?</w:t>
      </w:r>
      <w:r w:rsidR="004B6CEF">
        <w:rPr>
          <w:rFonts w:ascii="Arial" w:hAnsi="Arial" w:cs="Arial"/>
          <w:sz w:val="22"/>
          <w:szCs w:val="22"/>
        </w:rPr>
        <w:t xml:space="preserve"> </w:t>
      </w:r>
    </w:p>
    <w:p w14:paraId="2C5117FB" w14:textId="73B1F1F7" w:rsidR="00B46F2C" w:rsidRPr="007A426E" w:rsidRDefault="004B6CEF" w:rsidP="00A403BB">
      <w:pPr>
        <w:rPr>
          <w:rFonts w:ascii="Arial" w:hAnsi="Arial" w:cs="Arial"/>
          <w:sz w:val="22"/>
          <w:szCs w:val="22"/>
        </w:rPr>
      </w:pPr>
      <w:r>
        <w:rPr>
          <w:rFonts w:ascii="Arial" w:hAnsi="Arial" w:cs="Arial"/>
          <w:sz w:val="22"/>
          <w:szCs w:val="22"/>
        </w:rPr>
        <w:t>The group are the medical providers at the nursing homes where this project is being implemented.</w:t>
      </w:r>
    </w:p>
    <w:p w14:paraId="2C511805" w14:textId="77777777" w:rsidR="00B46F2C" w:rsidRPr="007A426E" w:rsidRDefault="00B46F2C" w:rsidP="00A403BB">
      <w:pPr>
        <w:rPr>
          <w:rFonts w:ascii="Arial" w:hAnsi="Arial" w:cs="Arial"/>
          <w:b/>
          <w:sz w:val="22"/>
          <w:szCs w:val="22"/>
        </w:rPr>
      </w:pPr>
      <w:r w:rsidRPr="007A426E">
        <w:rPr>
          <w:rFonts w:ascii="Arial" w:hAnsi="Arial" w:cs="Arial"/>
          <w:b/>
          <w:sz w:val="22"/>
          <w:szCs w:val="22"/>
        </w:rPr>
        <w:t>Administration of the Instrument</w:t>
      </w:r>
    </w:p>
    <w:p w14:paraId="2C511806" w14:textId="77777777" w:rsidR="00B46F2C" w:rsidRPr="007A426E" w:rsidRDefault="00B46F2C" w:rsidP="00A403BB">
      <w:pPr>
        <w:pStyle w:val="ListParagraph"/>
        <w:numPr>
          <w:ilvl w:val="0"/>
          <w:numId w:val="17"/>
        </w:numPr>
        <w:rPr>
          <w:rFonts w:ascii="Arial" w:hAnsi="Arial" w:cs="Arial"/>
          <w:sz w:val="22"/>
          <w:szCs w:val="22"/>
        </w:rPr>
      </w:pPr>
      <w:r w:rsidRPr="007A426E">
        <w:rPr>
          <w:rFonts w:ascii="Arial" w:hAnsi="Arial" w:cs="Arial"/>
          <w:sz w:val="22"/>
          <w:szCs w:val="22"/>
        </w:rPr>
        <w:t>How will you collect the information? (Check all that apply)</w:t>
      </w:r>
    </w:p>
    <w:p w14:paraId="2C511807" w14:textId="7092EDF7" w:rsidR="00B46F2C" w:rsidRPr="007A426E" w:rsidRDefault="00B46F2C" w:rsidP="001B0AAA">
      <w:pPr>
        <w:ind w:left="720"/>
        <w:rPr>
          <w:rFonts w:ascii="Arial" w:hAnsi="Arial" w:cs="Arial"/>
          <w:sz w:val="22"/>
          <w:szCs w:val="22"/>
        </w:rPr>
      </w:pPr>
      <w:r w:rsidRPr="007A426E">
        <w:rPr>
          <w:rFonts w:ascii="Arial" w:hAnsi="Arial" w:cs="Arial"/>
          <w:sz w:val="22"/>
          <w:szCs w:val="22"/>
        </w:rPr>
        <w:t>[</w:t>
      </w:r>
      <w:r w:rsidR="00942518">
        <w:rPr>
          <w:rFonts w:ascii="Arial" w:hAnsi="Arial" w:cs="Arial"/>
          <w:sz w:val="22"/>
          <w:szCs w:val="22"/>
        </w:rPr>
        <w:t>x</w:t>
      </w:r>
      <w:r w:rsidRPr="007A426E">
        <w:rPr>
          <w:rFonts w:ascii="Arial" w:hAnsi="Arial" w:cs="Arial"/>
          <w:sz w:val="22"/>
          <w:szCs w:val="22"/>
        </w:rPr>
        <w:t xml:space="preserve">] Web-based or other forms of Social Media </w:t>
      </w:r>
    </w:p>
    <w:p w14:paraId="2C511808" w14:textId="5B689E6B" w:rsidR="00B46F2C" w:rsidRPr="007A426E" w:rsidRDefault="00B46F2C" w:rsidP="001B0AAA">
      <w:pPr>
        <w:ind w:left="720"/>
        <w:rPr>
          <w:rFonts w:ascii="Arial" w:hAnsi="Arial" w:cs="Arial"/>
          <w:sz w:val="22"/>
          <w:szCs w:val="22"/>
        </w:rPr>
      </w:pPr>
      <w:r w:rsidRPr="007A426E">
        <w:rPr>
          <w:rFonts w:ascii="Arial" w:hAnsi="Arial" w:cs="Arial"/>
          <w:sz w:val="22"/>
          <w:szCs w:val="22"/>
        </w:rPr>
        <w:t>[</w:t>
      </w:r>
      <w:r w:rsidR="00444045" w:rsidRPr="007A426E">
        <w:rPr>
          <w:rFonts w:ascii="Arial" w:hAnsi="Arial" w:cs="Arial"/>
          <w:sz w:val="22"/>
          <w:szCs w:val="22"/>
        </w:rPr>
        <w:t xml:space="preserve"> </w:t>
      </w:r>
      <w:r w:rsidRPr="007A426E">
        <w:rPr>
          <w:rFonts w:ascii="Arial" w:hAnsi="Arial" w:cs="Arial"/>
          <w:sz w:val="22"/>
          <w:szCs w:val="22"/>
        </w:rPr>
        <w:t>] Telephone</w:t>
      </w:r>
      <w:r w:rsidRPr="007A426E">
        <w:rPr>
          <w:rFonts w:ascii="Arial" w:hAnsi="Arial" w:cs="Arial"/>
          <w:sz w:val="22"/>
          <w:szCs w:val="22"/>
        </w:rPr>
        <w:tab/>
      </w:r>
    </w:p>
    <w:p w14:paraId="2C511809" w14:textId="77777777" w:rsidR="00B46F2C" w:rsidRPr="007A426E" w:rsidRDefault="00B46F2C" w:rsidP="001B0AAA">
      <w:pPr>
        <w:ind w:left="720"/>
        <w:rPr>
          <w:rFonts w:ascii="Arial" w:hAnsi="Arial" w:cs="Arial"/>
          <w:sz w:val="22"/>
          <w:szCs w:val="22"/>
        </w:rPr>
      </w:pPr>
      <w:r w:rsidRPr="007A426E">
        <w:rPr>
          <w:rFonts w:ascii="Arial" w:hAnsi="Arial" w:cs="Arial"/>
          <w:sz w:val="22"/>
          <w:szCs w:val="22"/>
        </w:rPr>
        <w:t>[  ] In-person</w:t>
      </w:r>
      <w:r w:rsidRPr="007A426E">
        <w:rPr>
          <w:rFonts w:ascii="Arial" w:hAnsi="Arial" w:cs="Arial"/>
          <w:sz w:val="22"/>
          <w:szCs w:val="22"/>
        </w:rPr>
        <w:tab/>
      </w:r>
    </w:p>
    <w:p w14:paraId="2C51180A" w14:textId="77777777" w:rsidR="00B46F2C" w:rsidRPr="007A426E" w:rsidRDefault="00B46F2C" w:rsidP="001B0AAA">
      <w:pPr>
        <w:ind w:left="720"/>
        <w:rPr>
          <w:rFonts w:ascii="Arial" w:hAnsi="Arial" w:cs="Arial"/>
          <w:sz w:val="22"/>
          <w:szCs w:val="22"/>
        </w:rPr>
      </w:pPr>
      <w:r w:rsidRPr="007A426E">
        <w:rPr>
          <w:rFonts w:ascii="Arial" w:hAnsi="Arial" w:cs="Arial"/>
          <w:sz w:val="22"/>
          <w:szCs w:val="22"/>
        </w:rPr>
        <w:t xml:space="preserve">[  ] Mail </w:t>
      </w:r>
    </w:p>
    <w:p w14:paraId="2C51180B" w14:textId="77777777" w:rsidR="00B46F2C" w:rsidRPr="007A426E" w:rsidRDefault="00B46F2C" w:rsidP="001B0AAA">
      <w:pPr>
        <w:ind w:left="720"/>
        <w:rPr>
          <w:rFonts w:ascii="Arial" w:hAnsi="Arial" w:cs="Arial"/>
          <w:sz w:val="22"/>
          <w:szCs w:val="22"/>
        </w:rPr>
      </w:pPr>
      <w:r w:rsidRPr="007A426E">
        <w:rPr>
          <w:rFonts w:ascii="Arial" w:hAnsi="Arial" w:cs="Arial"/>
          <w:sz w:val="22"/>
          <w:szCs w:val="22"/>
        </w:rPr>
        <w:t>[  ] Other, Explain</w:t>
      </w:r>
    </w:p>
    <w:p w14:paraId="2C51180C" w14:textId="419A8F92" w:rsidR="00B46F2C" w:rsidRPr="007A426E" w:rsidRDefault="00B46F2C" w:rsidP="00F24CFC">
      <w:pPr>
        <w:pStyle w:val="ListParagraph"/>
        <w:numPr>
          <w:ilvl w:val="0"/>
          <w:numId w:val="17"/>
        </w:numPr>
        <w:rPr>
          <w:rFonts w:ascii="Arial" w:hAnsi="Arial" w:cs="Arial"/>
          <w:sz w:val="22"/>
          <w:szCs w:val="22"/>
        </w:rPr>
      </w:pPr>
      <w:r w:rsidRPr="007A426E">
        <w:rPr>
          <w:rFonts w:ascii="Arial" w:hAnsi="Arial" w:cs="Arial"/>
          <w:sz w:val="22"/>
          <w:szCs w:val="22"/>
        </w:rPr>
        <w:t>Will interviewers or facilitators be used?  [</w:t>
      </w:r>
      <w:r w:rsidR="00444045" w:rsidRPr="007A426E">
        <w:rPr>
          <w:rFonts w:ascii="Arial" w:hAnsi="Arial" w:cs="Arial"/>
          <w:sz w:val="22"/>
          <w:szCs w:val="22"/>
        </w:rPr>
        <w:t xml:space="preserve"> </w:t>
      </w:r>
      <w:r w:rsidR="00942518">
        <w:rPr>
          <w:rFonts w:ascii="Arial" w:hAnsi="Arial" w:cs="Arial"/>
          <w:sz w:val="22"/>
          <w:szCs w:val="22"/>
        </w:rPr>
        <w:t>] Yes [x</w:t>
      </w:r>
      <w:r w:rsidRPr="007A426E">
        <w:rPr>
          <w:rFonts w:ascii="Arial" w:hAnsi="Arial" w:cs="Arial"/>
          <w:sz w:val="22"/>
          <w:szCs w:val="22"/>
        </w:rPr>
        <w:t>] No</w:t>
      </w:r>
    </w:p>
    <w:p w14:paraId="2C51180D" w14:textId="77777777" w:rsidR="00B46F2C" w:rsidRPr="007A426E" w:rsidRDefault="00B46F2C" w:rsidP="00F24CFC">
      <w:pPr>
        <w:pStyle w:val="ListParagraph"/>
        <w:ind w:left="360"/>
        <w:rPr>
          <w:rFonts w:ascii="Arial" w:hAnsi="Arial" w:cs="Arial"/>
          <w:sz w:val="22"/>
          <w:szCs w:val="22"/>
        </w:rPr>
      </w:pPr>
      <w:r w:rsidRPr="007A426E">
        <w:rPr>
          <w:rFonts w:ascii="Arial" w:hAnsi="Arial" w:cs="Arial"/>
          <w:sz w:val="22"/>
          <w:szCs w:val="22"/>
        </w:rPr>
        <w:t xml:space="preserve"> </w:t>
      </w:r>
    </w:p>
    <w:p w14:paraId="2C51180E" w14:textId="751D2F51" w:rsidR="00B46F2C" w:rsidRDefault="00B46F2C" w:rsidP="0024521E">
      <w:pPr>
        <w:rPr>
          <w:rFonts w:ascii="Arial" w:hAnsi="Arial" w:cs="Arial"/>
          <w:b/>
          <w:sz w:val="22"/>
          <w:szCs w:val="22"/>
        </w:rPr>
      </w:pPr>
      <w:r w:rsidRPr="007A426E">
        <w:rPr>
          <w:rFonts w:ascii="Arial" w:hAnsi="Arial" w:cs="Arial"/>
          <w:b/>
          <w:sz w:val="22"/>
          <w:szCs w:val="22"/>
        </w:rPr>
        <w:t xml:space="preserve">Please </w:t>
      </w:r>
      <w:r w:rsidR="00B85006" w:rsidRPr="007A426E">
        <w:rPr>
          <w:rFonts w:ascii="Arial" w:hAnsi="Arial" w:cs="Arial"/>
          <w:b/>
          <w:sz w:val="22"/>
          <w:szCs w:val="22"/>
        </w:rPr>
        <w:t>make</w:t>
      </w:r>
      <w:r w:rsidRPr="007A426E">
        <w:rPr>
          <w:rFonts w:ascii="Arial" w:hAnsi="Arial" w:cs="Arial"/>
          <w:b/>
          <w:sz w:val="22"/>
          <w:szCs w:val="22"/>
        </w:rPr>
        <w:t xml:space="preserve"> sure all instruments, instructions, and scripts are submitted with the request.</w:t>
      </w:r>
    </w:p>
    <w:p w14:paraId="2C51180F" w14:textId="77777777" w:rsidR="00A13253" w:rsidRPr="007A426E" w:rsidRDefault="00B46F2C" w:rsidP="00F24CFC">
      <w:pPr>
        <w:pStyle w:val="Heading2"/>
        <w:tabs>
          <w:tab w:val="left" w:pos="900"/>
        </w:tabs>
        <w:ind w:right="-180"/>
        <w:rPr>
          <w:rFonts w:ascii="Arial" w:hAnsi="Arial" w:cs="Arial"/>
          <w:sz w:val="22"/>
          <w:szCs w:val="22"/>
        </w:rPr>
      </w:pPr>
      <w:r w:rsidRPr="007A426E">
        <w:rPr>
          <w:rFonts w:ascii="Arial" w:hAnsi="Arial" w:cs="Arial"/>
          <w:sz w:val="22"/>
          <w:szCs w:val="22"/>
        </w:rPr>
        <w:t xml:space="preserve">Instructions for completing </w:t>
      </w:r>
      <w:r w:rsidR="005D46C6" w:rsidRPr="007A426E">
        <w:rPr>
          <w:rFonts w:ascii="Arial" w:hAnsi="Arial" w:cs="Arial"/>
          <w:sz w:val="22"/>
          <w:szCs w:val="22"/>
        </w:rPr>
        <w:t>ge</w:t>
      </w:r>
      <w:r w:rsidR="001E5F40" w:rsidRPr="007A426E">
        <w:rPr>
          <w:rFonts w:ascii="Arial" w:hAnsi="Arial" w:cs="Arial"/>
          <w:sz w:val="22"/>
          <w:szCs w:val="22"/>
        </w:rPr>
        <w:t xml:space="preserve">nIC </w:t>
      </w:r>
      <w:r w:rsidRPr="007A426E">
        <w:rPr>
          <w:rFonts w:ascii="Arial" w:hAnsi="Arial" w:cs="Arial"/>
          <w:sz w:val="22"/>
          <w:szCs w:val="22"/>
        </w:rPr>
        <w:t xml:space="preserve">Request for Approval </w:t>
      </w:r>
      <w:r w:rsidR="00A13253" w:rsidRPr="007A426E">
        <w:rPr>
          <w:rFonts w:ascii="Arial" w:hAnsi="Arial" w:cs="Arial"/>
          <w:sz w:val="22"/>
          <w:szCs w:val="22"/>
        </w:rPr>
        <w:t>for</w:t>
      </w:r>
      <w:r w:rsidR="001E5F40" w:rsidRPr="007A426E">
        <w:rPr>
          <w:rFonts w:ascii="Arial" w:hAnsi="Arial" w:cs="Arial"/>
          <w:sz w:val="22"/>
          <w:szCs w:val="22"/>
        </w:rPr>
        <w:t xml:space="preserve"> </w:t>
      </w:r>
    </w:p>
    <w:p w14:paraId="2C511810" w14:textId="77777777" w:rsidR="00B46F2C" w:rsidRPr="007A426E" w:rsidRDefault="00A13253" w:rsidP="00F24CFC">
      <w:pPr>
        <w:pStyle w:val="Heading2"/>
        <w:tabs>
          <w:tab w:val="left" w:pos="900"/>
        </w:tabs>
        <w:ind w:right="-180"/>
        <w:rPr>
          <w:rFonts w:ascii="Arial" w:hAnsi="Arial" w:cs="Arial"/>
          <w:sz w:val="22"/>
          <w:szCs w:val="22"/>
        </w:rPr>
      </w:pPr>
      <w:r w:rsidRPr="007A426E">
        <w:rPr>
          <w:rFonts w:ascii="Arial" w:hAnsi="Arial" w:cs="Arial"/>
          <w:sz w:val="22"/>
          <w:szCs w:val="22"/>
        </w:rPr>
        <w:t>CDC/ATSDR Formative Research and Tool Development</w:t>
      </w:r>
      <w:r w:rsidR="00B46F2C" w:rsidRPr="007A426E">
        <w:rPr>
          <w:rFonts w:ascii="Arial" w:hAnsi="Arial" w:cs="Arial"/>
          <w:sz w:val="22"/>
          <w:szCs w:val="22"/>
        </w:rPr>
        <w:t xml:space="preserve"> </w:t>
      </w:r>
    </w:p>
    <w:p w14:paraId="2C511811" w14:textId="77777777" w:rsidR="00B85006" w:rsidRPr="007A426E" w:rsidRDefault="00B85006" w:rsidP="00F24CFC">
      <w:pPr>
        <w:rPr>
          <w:rFonts w:ascii="Arial" w:hAnsi="Arial" w:cs="Arial"/>
          <w:b/>
          <w:sz w:val="22"/>
          <w:szCs w:val="22"/>
        </w:rPr>
      </w:pPr>
    </w:p>
    <w:p w14:paraId="2C511812" w14:textId="77777777" w:rsidR="00B46F2C" w:rsidRPr="007A426E" w:rsidRDefault="00E2594A" w:rsidP="00F24CFC">
      <w:pPr>
        <w:rPr>
          <w:rFonts w:ascii="Arial" w:hAnsi="Arial" w:cs="Arial"/>
          <w:sz w:val="22"/>
          <w:szCs w:val="22"/>
        </w:rPr>
      </w:pPr>
      <w:r w:rsidRPr="007A426E">
        <w:rPr>
          <w:rFonts w:ascii="Arial" w:hAnsi="Arial" w:cs="Arial"/>
          <w:noProof/>
          <w:sz w:val="22"/>
          <w:szCs w:val="22"/>
        </w:rPr>
        <mc:AlternateContent>
          <mc:Choice Requires="wps">
            <w:drawing>
              <wp:anchor distT="0" distB="0" distL="114300" distR="114300" simplePos="0" relativeHeight="251659264" behindDoc="0" locked="0" layoutInCell="0" allowOverlap="1" wp14:anchorId="2C511825" wp14:editId="2C511826">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7A426E">
        <w:rPr>
          <w:rFonts w:ascii="Arial" w:hAnsi="Arial" w:cs="Arial"/>
          <w:b/>
          <w:sz w:val="22"/>
          <w:szCs w:val="22"/>
        </w:rPr>
        <w:t>TITLE OF INFORMATION COLLECTION:</w:t>
      </w:r>
      <w:r w:rsidR="00B46F2C" w:rsidRPr="007A426E">
        <w:rPr>
          <w:rFonts w:ascii="Arial" w:hAnsi="Arial" w:cs="Arial"/>
          <w:sz w:val="22"/>
          <w:szCs w:val="22"/>
        </w:rPr>
        <w:t xml:space="preserve">  Provide the name of the collection that is request</w:t>
      </w:r>
      <w:r w:rsidR="00C1435C" w:rsidRPr="007A426E">
        <w:rPr>
          <w:rFonts w:ascii="Arial" w:hAnsi="Arial" w:cs="Arial"/>
          <w:sz w:val="22"/>
          <w:szCs w:val="22"/>
        </w:rPr>
        <w:t>ed</w:t>
      </w:r>
      <w:r w:rsidR="00B46F2C" w:rsidRPr="007A426E">
        <w:rPr>
          <w:rFonts w:ascii="Arial" w:hAnsi="Arial" w:cs="Arial"/>
          <w:sz w:val="22"/>
          <w:szCs w:val="22"/>
        </w:rPr>
        <w:t xml:space="preserve">. </w:t>
      </w:r>
    </w:p>
    <w:p w14:paraId="2C511813" w14:textId="77777777" w:rsidR="00B46F2C" w:rsidRPr="007A426E" w:rsidRDefault="00B46F2C" w:rsidP="00F24CFC">
      <w:pPr>
        <w:rPr>
          <w:rFonts w:ascii="Arial" w:hAnsi="Arial" w:cs="Arial"/>
          <w:b/>
          <w:sz w:val="22"/>
          <w:szCs w:val="22"/>
        </w:rPr>
      </w:pPr>
      <w:r w:rsidRPr="007A426E">
        <w:rPr>
          <w:rFonts w:ascii="Arial" w:hAnsi="Arial" w:cs="Arial"/>
          <w:b/>
          <w:sz w:val="22"/>
          <w:szCs w:val="22"/>
        </w:rPr>
        <w:t>PURPOSE</w:t>
      </w:r>
      <w:r w:rsidR="001E5F40" w:rsidRPr="007A426E">
        <w:rPr>
          <w:rFonts w:ascii="Arial" w:hAnsi="Arial" w:cs="Arial"/>
          <w:b/>
          <w:sz w:val="22"/>
          <w:szCs w:val="22"/>
        </w:rPr>
        <w:t xml:space="preserve"> and USE</w:t>
      </w:r>
      <w:r w:rsidRPr="007A426E">
        <w:rPr>
          <w:rFonts w:ascii="Arial" w:hAnsi="Arial" w:cs="Arial"/>
          <w:b/>
          <w:sz w:val="22"/>
          <w:szCs w:val="22"/>
        </w:rPr>
        <w:t xml:space="preserve">:  </w:t>
      </w:r>
      <w:r w:rsidRPr="007A426E">
        <w:rPr>
          <w:rFonts w:ascii="Arial" w:hAnsi="Arial" w:cs="Arial"/>
          <w:sz w:val="22"/>
          <w:szCs w:val="22"/>
        </w:rPr>
        <w:t>Provide a brief description of the purpose of this collection and how it will be used.  If this is part of a larger study or effort, please include this in your explanation.</w:t>
      </w:r>
    </w:p>
    <w:p w14:paraId="2C511814" w14:textId="77777777" w:rsidR="00B46F2C" w:rsidRPr="007A426E" w:rsidRDefault="00B46F2C" w:rsidP="001E5F40">
      <w:pPr>
        <w:pStyle w:val="Header"/>
        <w:tabs>
          <w:tab w:val="clear" w:pos="4320"/>
          <w:tab w:val="clear" w:pos="8640"/>
        </w:tabs>
        <w:rPr>
          <w:rFonts w:ascii="Arial" w:hAnsi="Arial" w:cs="Arial"/>
          <w:b/>
          <w:sz w:val="22"/>
          <w:szCs w:val="22"/>
        </w:rPr>
      </w:pPr>
      <w:r w:rsidRPr="007A426E">
        <w:rPr>
          <w:rFonts w:ascii="Arial" w:hAnsi="Arial" w:cs="Arial"/>
          <w:b/>
          <w:sz w:val="22"/>
          <w:szCs w:val="22"/>
        </w:rPr>
        <w:t>DESCRIPTION OF RESPONDENTS</w:t>
      </w:r>
      <w:r w:rsidRPr="007A426E">
        <w:rPr>
          <w:rFonts w:ascii="Arial" w:hAnsi="Arial" w:cs="Arial"/>
          <w:sz w:val="22"/>
          <w:szCs w:val="22"/>
        </w:rPr>
        <w:t xml:space="preserve">: </w:t>
      </w:r>
      <w:r w:rsidR="00C1435C" w:rsidRPr="007A426E">
        <w:rPr>
          <w:rFonts w:ascii="Arial" w:hAnsi="Arial" w:cs="Arial"/>
          <w:sz w:val="22"/>
          <w:szCs w:val="22"/>
        </w:rPr>
        <w:t>Briefly</w:t>
      </w:r>
      <w:r w:rsidRPr="007A426E">
        <w:rPr>
          <w:rFonts w:ascii="Arial" w:hAnsi="Arial" w:cs="Arial"/>
          <w:sz w:val="22"/>
          <w:szCs w:val="22"/>
        </w:rPr>
        <w:t xml:space="preserve"> descri</w:t>
      </w:r>
      <w:r w:rsidR="00C1435C" w:rsidRPr="007A426E">
        <w:rPr>
          <w:rFonts w:ascii="Arial" w:hAnsi="Arial" w:cs="Arial"/>
          <w:sz w:val="22"/>
          <w:szCs w:val="22"/>
        </w:rPr>
        <w:t xml:space="preserve">be </w:t>
      </w:r>
      <w:r w:rsidRPr="007A426E">
        <w:rPr>
          <w:rFonts w:ascii="Arial" w:hAnsi="Arial" w:cs="Arial"/>
          <w:sz w:val="22"/>
          <w:szCs w:val="22"/>
        </w:rPr>
        <w:t>the targeted group</w:t>
      </w:r>
      <w:r w:rsidR="00C1435C" w:rsidRPr="007A426E">
        <w:rPr>
          <w:rFonts w:ascii="Arial" w:hAnsi="Arial" w:cs="Arial"/>
          <w:sz w:val="22"/>
          <w:szCs w:val="22"/>
        </w:rPr>
        <w:t>/</w:t>
      </w:r>
      <w:r w:rsidRPr="007A426E">
        <w:rPr>
          <w:rFonts w:ascii="Arial" w:hAnsi="Arial" w:cs="Arial"/>
          <w:sz w:val="22"/>
          <w:szCs w:val="22"/>
        </w:rPr>
        <w:t>groups for this collection</w:t>
      </w:r>
      <w:r w:rsidR="00C1435C" w:rsidRPr="007A426E">
        <w:rPr>
          <w:rFonts w:ascii="Arial" w:hAnsi="Arial" w:cs="Arial"/>
          <w:sz w:val="22"/>
          <w:szCs w:val="22"/>
        </w:rPr>
        <w:t>.</w:t>
      </w:r>
      <w:r w:rsidRPr="007A426E">
        <w:rPr>
          <w:rFonts w:ascii="Arial" w:hAnsi="Arial" w:cs="Arial"/>
          <w:sz w:val="22"/>
          <w:szCs w:val="22"/>
        </w:rPr>
        <w:t xml:space="preserve">  </w:t>
      </w:r>
    </w:p>
    <w:p w14:paraId="2C511815" w14:textId="77777777" w:rsidR="00B46F2C" w:rsidRPr="007A426E" w:rsidRDefault="00B46F2C" w:rsidP="00F24CFC">
      <w:pPr>
        <w:rPr>
          <w:rFonts w:ascii="Arial" w:hAnsi="Arial" w:cs="Arial"/>
          <w:sz w:val="22"/>
          <w:szCs w:val="22"/>
        </w:rPr>
      </w:pPr>
      <w:r w:rsidRPr="007A426E">
        <w:rPr>
          <w:rFonts w:ascii="Arial" w:hAnsi="Arial" w:cs="Arial"/>
          <w:b/>
          <w:sz w:val="22"/>
          <w:szCs w:val="22"/>
        </w:rPr>
        <w:t xml:space="preserve">CERTIFICATION:  </w:t>
      </w:r>
      <w:r w:rsidRPr="007A426E">
        <w:rPr>
          <w:rFonts w:ascii="Arial" w:hAnsi="Arial" w:cs="Arial"/>
          <w:sz w:val="22"/>
          <w:szCs w:val="22"/>
        </w:rPr>
        <w:t>Please read the certification carefully.  If you incorrectly certify, the collection will be returned as improperly submitted or it will be disapproved.</w:t>
      </w:r>
    </w:p>
    <w:p w14:paraId="2C511816" w14:textId="77777777" w:rsidR="00B46F2C" w:rsidRPr="007A426E" w:rsidRDefault="00B46F2C" w:rsidP="00F24CFC">
      <w:pPr>
        <w:rPr>
          <w:rFonts w:ascii="Arial" w:hAnsi="Arial" w:cs="Arial"/>
          <w:sz w:val="22"/>
          <w:szCs w:val="22"/>
        </w:rPr>
      </w:pPr>
      <w:r w:rsidRPr="007A426E">
        <w:rPr>
          <w:rFonts w:ascii="Arial" w:hAnsi="Arial" w:cs="Arial"/>
          <w:b/>
          <w:sz w:val="22"/>
          <w:szCs w:val="22"/>
        </w:rPr>
        <w:t xml:space="preserve">Personally Identifiable Information:  </w:t>
      </w:r>
      <w:r w:rsidRPr="007A426E">
        <w:rPr>
          <w:rFonts w:ascii="Arial" w:hAnsi="Arial" w:cs="Arial"/>
          <w:sz w:val="22"/>
          <w:szCs w:val="22"/>
        </w:rPr>
        <w:t xml:space="preserve">Provide answers to the questions. </w:t>
      </w:r>
    </w:p>
    <w:p w14:paraId="2C511818" w14:textId="5A7F4F07" w:rsidR="00B46F2C" w:rsidRPr="007A426E" w:rsidRDefault="00B46F2C" w:rsidP="00F12B8D">
      <w:pPr>
        <w:pStyle w:val="ListParagraph"/>
        <w:ind w:left="0"/>
        <w:rPr>
          <w:rFonts w:ascii="Arial" w:hAnsi="Arial" w:cs="Arial"/>
          <w:b/>
          <w:sz w:val="22"/>
          <w:szCs w:val="22"/>
        </w:rPr>
      </w:pPr>
      <w:r w:rsidRPr="007A426E">
        <w:rPr>
          <w:rFonts w:ascii="Arial" w:hAnsi="Arial" w:cs="Arial"/>
          <w:b/>
          <w:sz w:val="22"/>
          <w:szCs w:val="22"/>
        </w:rPr>
        <w:t xml:space="preserve">Gifts or Payments:  </w:t>
      </w:r>
      <w:r w:rsidRPr="007A426E">
        <w:rPr>
          <w:rFonts w:ascii="Arial" w:hAnsi="Arial" w:cs="Arial"/>
          <w:sz w:val="22"/>
          <w:szCs w:val="22"/>
        </w:rPr>
        <w:t>If you answer yes to the question, please describe the incentive and provide a justification for the amount.</w:t>
      </w:r>
    </w:p>
    <w:p w14:paraId="2C511819" w14:textId="77777777" w:rsidR="00B46F2C" w:rsidRPr="007A426E" w:rsidRDefault="00B46F2C" w:rsidP="00F24CFC">
      <w:pPr>
        <w:rPr>
          <w:rFonts w:ascii="Arial" w:hAnsi="Arial" w:cs="Arial"/>
          <w:b/>
          <w:sz w:val="22"/>
          <w:szCs w:val="22"/>
        </w:rPr>
      </w:pPr>
      <w:r w:rsidRPr="007A426E">
        <w:rPr>
          <w:rFonts w:ascii="Arial" w:hAnsi="Arial" w:cs="Arial"/>
          <w:b/>
          <w:sz w:val="22"/>
          <w:szCs w:val="22"/>
        </w:rPr>
        <w:t>BURDEN HOURS:</w:t>
      </w:r>
    </w:p>
    <w:p w14:paraId="2C51181A" w14:textId="77777777" w:rsidR="00B46F2C" w:rsidRPr="007A426E" w:rsidRDefault="00B46F2C" w:rsidP="00F24CFC">
      <w:pPr>
        <w:rPr>
          <w:rFonts w:ascii="Arial" w:hAnsi="Arial" w:cs="Arial"/>
          <w:sz w:val="22"/>
          <w:szCs w:val="22"/>
        </w:rPr>
      </w:pPr>
      <w:r w:rsidRPr="007A426E">
        <w:rPr>
          <w:rFonts w:ascii="Arial" w:hAnsi="Arial" w:cs="Arial"/>
          <w:b/>
          <w:sz w:val="22"/>
          <w:szCs w:val="22"/>
        </w:rPr>
        <w:t xml:space="preserve">Category of Respondents:  </w:t>
      </w:r>
      <w:r w:rsidRPr="007A426E">
        <w:rPr>
          <w:rFonts w:ascii="Arial" w:hAnsi="Arial" w:cs="Arial"/>
          <w:sz w:val="22"/>
          <w:szCs w:val="22"/>
        </w:rPr>
        <w:t>Identify who you expect the respondents to be in terms of the following categories: (1) Individuals or Households;</w:t>
      </w:r>
      <w:r w:rsidR="001F135F" w:rsidRPr="007A426E">
        <w:rPr>
          <w:rFonts w:ascii="Arial" w:hAnsi="Arial" w:cs="Arial"/>
          <w:sz w:val="22"/>
          <w:szCs w:val="22"/>
        </w:rPr>
        <w:t xml:space="preserve"> </w:t>
      </w:r>
      <w:r w:rsidRPr="007A426E">
        <w:rPr>
          <w:rFonts w:ascii="Arial" w:hAnsi="Arial" w:cs="Arial"/>
          <w:sz w:val="22"/>
          <w:szCs w:val="22"/>
        </w:rPr>
        <w:t xml:space="preserve">(2) Private Sector; (3) State, local, or tribal governments; or (4) Federal Government.  Only one type of respondent can be selected. </w:t>
      </w:r>
    </w:p>
    <w:p w14:paraId="2C51181B" w14:textId="77777777" w:rsidR="001E5F40" w:rsidRPr="007A426E" w:rsidRDefault="001E5F40" w:rsidP="00F24CFC">
      <w:pPr>
        <w:rPr>
          <w:rFonts w:ascii="Arial" w:hAnsi="Arial" w:cs="Arial"/>
          <w:sz w:val="22"/>
          <w:szCs w:val="22"/>
        </w:rPr>
      </w:pPr>
      <w:r w:rsidRPr="007A426E">
        <w:rPr>
          <w:rFonts w:ascii="Arial" w:hAnsi="Arial" w:cs="Arial"/>
          <w:b/>
          <w:sz w:val="22"/>
          <w:szCs w:val="22"/>
        </w:rPr>
        <w:t xml:space="preserve">Form: </w:t>
      </w:r>
      <w:r w:rsidRPr="007A426E">
        <w:rPr>
          <w:rFonts w:ascii="Arial" w:hAnsi="Arial" w:cs="Arial"/>
          <w:sz w:val="22"/>
          <w:szCs w:val="22"/>
        </w:rPr>
        <w:t>Provide the title of the information collection form.</w:t>
      </w:r>
    </w:p>
    <w:p w14:paraId="2C51181C" w14:textId="77777777" w:rsidR="00B46F2C" w:rsidRPr="007A426E" w:rsidRDefault="00B46F2C" w:rsidP="00F24CFC">
      <w:pPr>
        <w:rPr>
          <w:rFonts w:ascii="Arial" w:hAnsi="Arial" w:cs="Arial"/>
          <w:sz w:val="22"/>
          <w:szCs w:val="22"/>
        </w:rPr>
      </w:pPr>
      <w:r w:rsidRPr="007A426E">
        <w:rPr>
          <w:rFonts w:ascii="Arial" w:hAnsi="Arial" w:cs="Arial"/>
          <w:b/>
          <w:sz w:val="22"/>
          <w:szCs w:val="22"/>
        </w:rPr>
        <w:t>No. of Respondents:</w:t>
      </w:r>
      <w:r w:rsidRPr="007A426E">
        <w:rPr>
          <w:rFonts w:ascii="Arial" w:hAnsi="Arial" w:cs="Arial"/>
          <w:sz w:val="22"/>
          <w:szCs w:val="22"/>
        </w:rPr>
        <w:t xml:space="preserve">  Provide an estimate of the Number of respondents.</w:t>
      </w:r>
    </w:p>
    <w:p w14:paraId="2C51181D" w14:textId="77777777" w:rsidR="00B46F2C" w:rsidRPr="007A426E" w:rsidRDefault="00B46F2C" w:rsidP="00F24CFC">
      <w:pPr>
        <w:rPr>
          <w:rFonts w:ascii="Arial" w:hAnsi="Arial" w:cs="Arial"/>
          <w:sz w:val="22"/>
          <w:szCs w:val="22"/>
        </w:rPr>
      </w:pPr>
      <w:r w:rsidRPr="007A426E">
        <w:rPr>
          <w:rFonts w:ascii="Arial" w:hAnsi="Arial" w:cs="Arial"/>
          <w:b/>
          <w:sz w:val="22"/>
          <w:szCs w:val="22"/>
        </w:rPr>
        <w:t xml:space="preserve">Participation Time:  </w:t>
      </w:r>
      <w:r w:rsidRPr="007A426E">
        <w:rPr>
          <w:rFonts w:ascii="Arial" w:hAnsi="Arial" w:cs="Arial"/>
          <w:sz w:val="22"/>
          <w:szCs w:val="22"/>
        </w:rPr>
        <w:t>Provide an estimate of the amount of time required for a respondent to participate (e.g. fill out a survey or participate in a focus group)</w:t>
      </w:r>
      <w:r w:rsidR="00846B36" w:rsidRPr="007A426E">
        <w:rPr>
          <w:rFonts w:ascii="Arial" w:hAnsi="Arial" w:cs="Arial"/>
          <w:sz w:val="22"/>
          <w:szCs w:val="22"/>
        </w:rPr>
        <w:t>.</w:t>
      </w:r>
    </w:p>
    <w:p w14:paraId="2C51181E" w14:textId="77777777" w:rsidR="00B46F2C" w:rsidRPr="007A426E" w:rsidRDefault="00B46F2C" w:rsidP="00F24CFC">
      <w:pPr>
        <w:rPr>
          <w:rFonts w:ascii="Arial" w:hAnsi="Arial" w:cs="Arial"/>
          <w:sz w:val="22"/>
          <w:szCs w:val="22"/>
        </w:rPr>
      </w:pPr>
      <w:r w:rsidRPr="007A426E">
        <w:rPr>
          <w:rFonts w:ascii="Arial" w:hAnsi="Arial" w:cs="Arial"/>
          <w:b/>
          <w:sz w:val="22"/>
          <w:szCs w:val="22"/>
        </w:rPr>
        <w:t>Burden</w:t>
      </w:r>
      <w:r w:rsidR="00C1435C" w:rsidRPr="007A426E">
        <w:rPr>
          <w:rFonts w:ascii="Arial" w:hAnsi="Arial" w:cs="Arial"/>
          <w:b/>
          <w:sz w:val="22"/>
          <w:szCs w:val="22"/>
        </w:rPr>
        <w:t xml:space="preserve"> in </w:t>
      </w:r>
      <w:r w:rsidR="00846B36" w:rsidRPr="007A426E">
        <w:rPr>
          <w:rFonts w:ascii="Arial" w:hAnsi="Arial" w:cs="Arial"/>
          <w:b/>
          <w:sz w:val="22"/>
          <w:szCs w:val="22"/>
        </w:rPr>
        <w:t>Minutes</w:t>
      </w:r>
      <w:r w:rsidRPr="007A426E">
        <w:rPr>
          <w:rFonts w:ascii="Arial" w:hAnsi="Arial" w:cs="Arial"/>
          <w:b/>
          <w:sz w:val="22"/>
          <w:szCs w:val="22"/>
        </w:rPr>
        <w:t>:</w:t>
      </w:r>
      <w:r w:rsidRPr="007A426E">
        <w:rPr>
          <w:rFonts w:ascii="Arial" w:hAnsi="Arial" w:cs="Arial"/>
          <w:sz w:val="22"/>
          <w:szCs w:val="22"/>
        </w:rPr>
        <w:t xml:space="preserve">  Multiply the Number of responses and the participation time</w:t>
      </w:r>
      <w:r w:rsidR="00846B36" w:rsidRPr="007A426E">
        <w:rPr>
          <w:rFonts w:ascii="Arial" w:hAnsi="Arial" w:cs="Arial"/>
          <w:sz w:val="22"/>
          <w:szCs w:val="22"/>
        </w:rPr>
        <w:t xml:space="preserve"> and divide by 60.</w:t>
      </w:r>
    </w:p>
    <w:p w14:paraId="2C51181F" w14:textId="77777777" w:rsidR="00B46F2C" w:rsidRPr="007A426E" w:rsidRDefault="00B46F2C" w:rsidP="00F24CFC">
      <w:pPr>
        <w:rPr>
          <w:rFonts w:ascii="Arial" w:hAnsi="Arial" w:cs="Arial"/>
          <w:b/>
          <w:sz w:val="22"/>
          <w:szCs w:val="22"/>
        </w:rPr>
      </w:pPr>
      <w:r w:rsidRPr="007A426E">
        <w:rPr>
          <w:rFonts w:ascii="Arial" w:hAnsi="Arial" w:cs="Arial"/>
          <w:b/>
          <w:sz w:val="22"/>
          <w:szCs w:val="22"/>
        </w:rPr>
        <w:t xml:space="preserve">FEDERAL COST: </w:t>
      </w:r>
      <w:r w:rsidR="00C1435C" w:rsidRPr="007A426E">
        <w:rPr>
          <w:rFonts w:ascii="Arial" w:hAnsi="Arial" w:cs="Arial"/>
          <w:sz w:val="22"/>
          <w:szCs w:val="22"/>
        </w:rPr>
        <w:t>E</w:t>
      </w:r>
      <w:r w:rsidRPr="007A426E">
        <w:rPr>
          <w:rFonts w:ascii="Arial" w:hAnsi="Arial" w:cs="Arial"/>
          <w:sz w:val="22"/>
          <w:szCs w:val="22"/>
        </w:rPr>
        <w:t>stimate the annual cost to the Federal government</w:t>
      </w:r>
      <w:r w:rsidR="001E5F40" w:rsidRPr="007A426E">
        <w:rPr>
          <w:rFonts w:ascii="Arial" w:hAnsi="Arial" w:cs="Arial"/>
          <w:sz w:val="22"/>
          <w:szCs w:val="22"/>
        </w:rPr>
        <w:t xml:space="preserve"> for this collection</w:t>
      </w:r>
      <w:r w:rsidRPr="007A426E">
        <w:rPr>
          <w:rFonts w:ascii="Arial" w:hAnsi="Arial" w:cs="Arial"/>
          <w:sz w:val="22"/>
          <w:szCs w:val="22"/>
        </w:rPr>
        <w:t>.</w:t>
      </w:r>
    </w:p>
    <w:p w14:paraId="2C511820" w14:textId="77777777" w:rsidR="00B46F2C" w:rsidRPr="007A426E" w:rsidRDefault="00B46F2C" w:rsidP="00F24CFC">
      <w:pPr>
        <w:rPr>
          <w:rFonts w:ascii="Arial" w:hAnsi="Arial" w:cs="Arial"/>
          <w:b/>
          <w:sz w:val="22"/>
          <w:szCs w:val="22"/>
        </w:rPr>
      </w:pPr>
      <w:r w:rsidRPr="007A426E">
        <w:rPr>
          <w:rFonts w:ascii="Arial" w:hAnsi="Arial" w:cs="Arial"/>
          <w:b/>
          <w:bCs/>
          <w:sz w:val="22"/>
          <w:szCs w:val="22"/>
          <w:u w:val="single"/>
        </w:rPr>
        <w:t>If you are conducting a focus group, survey, or plan to employ statistical methods, please provide answers to the following questions:</w:t>
      </w:r>
    </w:p>
    <w:p w14:paraId="2C511821" w14:textId="77777777" w:rsidR="00B46F2C" w:rsidRPr="007A426E" w:rsidRDefault="00B46F2C" w:rsidP="00F24CFC">
      <w:pPr>
        <w:rPr>
          <w:rFonts w:ascii="Arial" w:hAnsi="Arial" w:cs="Arial"/>
          <w:sz w:val="22"/>
          <w:szCs w:val="22"/>
        </w:rPr>
      </w:pPr>
      <w:r w:rsidRPr="007A426E">
        <w:rPr>
          <w:rFonts w:ascii="Arial" w:hAnsi="Arial" w:cs="Arial"/>
          <w:b/>
          <w:sz w:val="22"/>
          <w:szCs w:val="22"/>
        </w:rPr>
        <w:t>The selection of your targeted respondents.</w:t>
      </w:r>
      <w:r w:rsidRPr="007A426E">
        <w:rPr>
          <w:rFonts w:ascii="Arial" w:hAnsi="Arial" w:cs="Arial"/>
          <w:sz w:val="22"/>
          <w:szCs w:val="22"/>
        </w:rPr>
        <w:t xml:space="preserve">  Please provide a description of how you plan to identify your potential group of respondents and how you will select them.  If the answer is yes, to the first question, you may provide the sampling plan in an attachment.</w:t>
      </w:r>
    </w:p>
    <w:p w14:paraId="2C511822" w14:textId="77777777" w:rsidR="00B46F2C" w:rsidRPr="007A426E" w:rsidRDefault="00B46F2C" w:rsidP="00F24CFC">
      <w:pPr>
        <w:rPr>
          <w:rFonts w:ascii="Arial" w:hAnsi="Arial" w:cs="Arial"/>
          <w:sz w:val="22"/>
          <w:szCs w:val="22"/>
        </w:rPr>
      </w:pPr>
      <w:r w:rsidRPr="007A426E">
        <w:rPr>
          <w:rFonts w:ascii="Arial" w:hAnsi="Arial" w:cs="Arial"/>
          <w:b/>
          <w:sz w:val="22"/>
          <w:szCs w:val="22"/>
        </w:rPr>
        <w:t xml:space="preserve">Administration of the Instrument:  </w:t>
      </w:r>
      <w:r w:rsidRPr="007A426E">
        <w:rPr>
          <w:rFonts w:ascii="Arial" w:hAnsi="Arial" w:cs="Arial"/>
          <w:sz w:val="22"/>
          <w:szCs w:val="22"/>
        </w:rPr>
        <w:t>Identify how the information will be collected.  More than one box may be checked.  Indicate whether there will be interviewers (e.g. for surveys) or facilitators (e.g., for focus groups) used.</w:t>
      </w:r>
    </w:p>
    <w:sectPr w:rsidR="00B46F2C" w:rsidRPr="007A426E"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F0082" w14:textId="77777777" w:rsidR="00B41BB0" w:rsidRDefault="00B41BB0">
      <w:r>
        <w:separator/>
      </w:r>
    </w:p>
  </w:endnote>
  <w:endnote w:type="continuationSeparator" w:id="0">
    <w:p w14:paraId="50FE9504" w14:textId="77777777" w:rsidR="00B41BB0" w:rsidRDefault="00B4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1182C" w14:textId="31E83359"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67EA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CF2ABD" w14:textId="77777777" w:rsidR="00B41BB0" w:rsidRDefault="00B41BB0">
      <w:r>
        <w:separator/>
      </w:r>
    </w:p>
  </w:footnote>
  <w:footnote w:type="continuationSeparator" w:id="0">
    <w:p w14:paraId="3DBC79DA" w14:textId="77777777" w:rsidR="00B41BB0" w:rsidRDefault="00B41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1182B" w14:textId="77777777" w:rsidR="001E5F40" w:rsidRDefault="001E5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FB631F"/>
    <w:multiLevelType w:val="hybridMultilevel"/>
    <w:tmpl w:val="3482E652"/>
    <w:lvl w:ilvl="0" w:tplc="9AA8C81E">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2730BDF"/>
    <w:multiLevelType w:val="hybridMultilevel"/>
    <w:tmpl w:val="DB18E5CE"/>
    <w:lvl w:ilvl="0" w:tplc="4B741564">
      <w:start w:val="2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F0315B"/>
    <w:multiLevelType w:val="hybridMultilevel"/>
    <w:tmpl w:val="9E1287E2"/>
    <w:lvl w:ilvl="0" w:tplc="4B6A879A">
      <w:start w:val="1"/>
      <w:numFmt w:val="decimal"/>
      <w:lvlText w:val="%1."/>
      <w:lvlJc w:val="left"/>
      <w:pPr>
        <w:ind w:left="1080" w:hanging="360"/>
      </w:pPr>
      <w:rPr>
        <w:rFonts w:ascii="Arial" w:eastAsiaTheme="minorEastAsia"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C9B5406"/>
    <w:multiLevelType w:val="hybridMultilevel"/>
    <w:tmpl w:val="AA9A82F2"/>
    <w:lvl w:ilvl="0" w:tplc="87D8F4DE">
      <w:start w:val="2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4034CFA"/>
    <w:multiLevelType w:val="hybridMultilevel"/>
    <w:tmpl w:val="94C836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669947C5"/>
    <w:multiLevelType w:val="hybridMultilevel"/>
    <w:tmpl w:val="0ED0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1">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3">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4">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22"/>
  </w:num>
  <w:num w:numId="4">
    <w:abstractNumId w:val="24"/>
  </w:num>
  <w:num w:numId="5">
    <w:abstractNumId w:val="4"/>
  </w:num>
  <w:num w:numId="6">
    <w:abstractNumId w:val="1"/>
  </w:num>
  <w:num w:numId="7">
    <w:abstractNumId w:val="12"/>
  </w:num>
  <w:num w:numId="8">
    <w:abstractNumId w:val="20"/>
  </w:num>
  <w:num w:numId="9">
    <w:abstractNumId w:val="14"/>
  </w:num>
  <w:num w:numId="10">
    <w:abstractNumId w:val="2"/>
  </w:num>
  <w:num w:numId="11">
    <w:abstractNumId w:val="8"/>
  </w:num>
  <w:num w:numId="12">
    <w:abstractNumId w:val="10"/>
  </w:num>
  <w:num w:numId="13">
    <w:abstractNumId w:val="0"/>
  </w:num>
  <w:num w:numId="14">
    <w:abstractNumId w:val="21"/>
  </w:num>
  <w:num w:numId="15">
    <w:abstractNumId w:val="18"/>
  </w:num>
  <w:num w:numId="16">
    <w:abstractNumId w:val="16"/>
  </w:num>
  <w:num w:numId="17">
    <w:abstractNumId w:val="5"/>
  </w:num>
  <w:num w:numId="18">
    <w:abstractNumId w:val="7"/>
  </w:num>
  <w:num w:numId="19">
    <w:abstractNumId w:val="11"/>
  </w:num>
  <w:num w:numId="20">
    <w:abstractNumId w:val="17"/>
  </w:num>
  <w:num w:numId="21">
    <w:abstractNumId w:val="19"/>
  </w:num>
  <w:num w:numId="22">
    <w:abstractNumId w:val="3"/>
  </w:num>
  <w:num w:numId="23">
    <w:abstractNumId w:val="6"/>
  </w:num>
  <w:num w:numId="24">
    <w:abstractNumId w:val="13"/>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0B93"/>
    <w:rsid w:val="000D44CA"/>
    <w:rsid w:val="000E200B"/>
    <w:rsid w:val="000E2BB0"/>
    <w:rsid w:val="000E2D81"/>
    <w:rsid w:val="000F68BE"/>
    <w:rsid w:val="00161B9E"/>
    <w:rsid w:val="00171738"/>
    <w:rsid w:val="001927A4"/>
    <w:rsid w:val="00194AC6"/>
    <w:rsid w:val="001A23B0"/>
    <w:rsid w:val="001A25CC"/>
    <w:rsid w:val="001B0AAA"/>
    <w:rsid w:val="001B1280"/>
    <w:rsid w:val="001C39F7"/>
    <w:rsid w:val="001D0776"/>
    <w:rsid w:val="001E5F40"/>
    <w:rsid w:val="001F135F"/>
    <w:rsid w:val="00227C7F"/>
    <w:rsid w:val="00231495"/>
    <w:rsid w:val="00237B48"/>
    <w:rsid w:val="00243CF0"/>
    <w:rsid w:val="0024521E"/>
    <w:rsid w:val="00263C3D"/>
    <w:rsid w:val="00274D0B"/>
    <w:rsid w:val="00281CBF"/>
    <w:rsid w:val="002821FF"/>
    <w:rsid w:val="002B3C95"/>
    <w:rsid w:val="002D0B92"/>
    <w:rsid w:val="002F172B"/>
    <w:rsid w:val="002F2D3A"/>
    <w:rsid w:val="002F2EF9"/>
    <w:rsid w:val="00303F23"/>
    <w:rsid w:val="00355961"/>
    <w:rsid w:val="003675DB"/>
    <w:rsid w:val="003C0B83"/>
    <w:rsid w:val="003D5BBE"/>
    <w:rsid w:val="003E3C61"/>
    <w:rsid w:val="003F1C5B"/>
    <w:rsid w:val="0040210C"/>
    <w:rsid w:val="0041337D"/>
    <w:rsid w:val="00434E33"/>
    <w:rsid w:val="00441434"/>
    <w:rsid w:val="00444045"/>
    <w:rsid w:val="0045264C"/>
    <w:rsid w:val="004876EC"/>
    <w:rsid w:val="00487E6F"/>
    <w:rsid w:val="004B6CEF"/>
    <w:rsid w:val="004D6E14"/>
    <w:rsid w:val="005009B0"/>
    <w:rsid w:val="00501854"/>
    <w:rsid w:val="00512CA7"/>
    <w:rsid w:val="00513A23"/>
    <w:rsid w:val="005A1006"/>
    <w:rsid w:val="005C7CCB"/>
    <w:rsid w:val="005D46C6"/>
    <w:rsid w:val="005E714A"/>
    <w:rsid w:val="00610BE6"/>
    <w:rsid w:val="006140A0"/>
    <w:rsid w:val="00636621"/>
    <w:rsid w:val="00642B49"/>
    <w:rsid w:val="00677AB0"/>
    <w:rsid w:val="006832D9"/>
    <w:rsid w:val="0069403B"/>
    <w:rsid w:val="006E12B5"/>
    <w:rsid w:val="006F3DDE"/>
    <w:rsid w:val="006F586C"/>
    <w:rsid w:val="00704678"/>
    <w:rsid w:val="007425E7"/>
    <w:rsid w:val="00767EA6"/>
    <w:rsid w:val="00793126"/>
    <w:rsid w:val="007A426E"/>
    <w:rsid w:val="00802607"/>
    <w:rsid w:val="008101A5"/>
    <w:rsid w:val="00822664"/>
    <w:rsid w:val="00840FCA"/>
    <w:rsid w:val="00843796"/>
    <w:rsid w:val="00846B36"/>
    <w:rsid w:val="00895229"/>
    <w:rsid w:val="008B48EA"/>
    <w:rsid w:val="008F0203"/>
    <w:rsid w:val="008F50D4"/>
    <w:rsid w:val="009239AA"/>
    <w:rsid w:val="00935ADA"/>
    <w:rsid w:val="00942518"/>
    <w:rsid w:val="00946B6C"/>
    <w:rsid w:val="00955A71"/>
    <w:rsid w:val="0096075B"/>
    <w:rsid w:val="00960FE4"/>
    <w:rsid w:val="0096108F"/>
    <w:rsid w:val="00985470"/>
    <w:rsid w:val="009C13B9"/>
    <w:rsid w:val="009D01A2"/>
    <w:rsid w:val="009F5923"/>
    <w:rsid w:val="00A13253"/>
    <w:rsid w:val="00A403BB"/>
    <w:rsid w:val="00A674DF"/>
    <w:rsid w:val="00A83AA6"/>
    <w:rsid w:val="00AE1809"/>
    <w:rsid w:val="00B17BCD"/>
    <w:rsid w:val="00B32078"/>
    <w:rsid w:val="00B372FB"/>
    <w:rsid w:val="00B41BB0"/>
    <w:rsid w:val="00B44244"/>
    <w:rsid w:val="00B466BF"/>
    <w:rsid w:val="00B46F2C"/>
    <w:rsid w:val="00B80D76"/>
    <w:rsid w:val="00B85006"/>
    <w:rsid w:val="00BA2105"/>
    <w:rsid w:val="00BA7E06"/>
    <w:rsid w:val="00BB43B5"/>
    <w:rsid w:val="00BB6219"/>
    <w:rsid w:val="00BC1000"/>
    <w:rsid w:val="00BD167B"/>
    <w:rsid w:val="00BD290F"/>
    <w:rsid w:val="00BE0860"/>
    <w:rsid w:val="00C1435C"/>
    <w:rsid w:val="00C14CC4"/>
    <w:rsid w:val="00C33C52"/>
    <w:rsid w:val="00C40D8B"/>
    <w:rsid w:val="00C8407A"/>
    <w:rsid w:val="00C8488C"/>
    <w:rsid w:val="00C86E91"/>
    <w:rsid w:val="00CA2650"/>
    <w:rsid w:val="00CB1078"/>
    <w:rsid w:val="00CC6FAF"/>
    <w:rsid w:val="00D02084"/>
    <w:rsid w:val="00D06370"/>
    <w:rsid w:val="00D24698"/>
    <w:rsid w:val="00D6383F"/>
    <w:rsid w:val="00D71221"/>
    <w:rsid w:val="00D97DB9"/>
    <w:rsid w:val="00DB344C"/>
    <w:rsid w:val="00DB59D0"/>
    <w:rsid w:val="00DC33D3"/>
    <w:rsid w:val="00E2594A"/>
    <w:rsid w:val="00E26329"/>
    <w:rsid w:val="00E40B50"/>
    <w:rsid w:val="00E50293"/>
    <w:rsid w:val="00E55CAE"/>
    <w:rsid w:val="00E65FFC"/>
    <w:rsid w:val="00E749EA"/>
    <w:rsid w:val="00E80951"/>
    <w:rsid w:val="00E83337"/>
    <w:rsid w:val="00E854FE"/>
    <w:rsid w:val="00E86CC6"/>
    <w:rsid w:val="00EA2C4C"/>
    <w:rsid w:val="00EB56B3"/>
    <w:rsid w:val="00EB5CA8"/>
    <w:rsid w:val="00ED6492"/>
    <w:rsid w:val="00EF2095"/>
    <w:rsid w:val="00F06866"/>
    <w:rsid w:val="00F12B8D"/>
    <w:rsid w:val="00F15956"/>
    <w:rsid w:val="00F24CFC"/>
    <w:rsid w:val="00F3170F"/>
    <w:rsid w:val="00F4017B"/>
    <w:rsid w:val="00F45E35"/>
    <w:rsid w:val="00F96888"/>
    <w:rsid w:val="00F976B0"/>
    <w:rsid w:val="00FA6DE7"/>
    <w:rsid w:val="00FC0808"/>
    <w:rsid w:val="00FC0A8E"/>
    <w:rsid w:val="00FE2FA6"/>
    <w:rsid w:val="00FE3DF2"/>
    <w:rsid w:val="00FF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511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link w:val="NoSpacingChar"/>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styleId="FootnoteText">
    <w:name w:val="footnote text"/>
    <w:basedOn w:val="Normal"/>
    <w:link w:val="FootnoteTextChar"/>
    <w:uiPriority w:val="99"/>
    <w:unhideWhenUsed/>
    <w:rsid w:val="00FF7995"/>
    <w:pPr>
      <w:spacing w:after="120" w:line="276" w:lineRule="auto"/>
    </w:pPr>
    <w:rPr>
      <w:rFonts w:ascii="Arial" w:eastAsia="Times New Roman" w:hAnsi="Arial"/>
      <w:sz w:val="22"/>
      <w:szCs w:val="24"/>
    </w:rPr>
  </w:style>
  <w:style w:type="character" w:customStyle="1" w:styleId="FootnoteTextChar">
    <w:name w:val="Footnote Text Char"/>
    <w:basedOn w:val="DefaultParagraphFont"/>
    <w:link w:val="FootnoteText"/>
    <w:uiPriority w:val="99"/>
    <w:rsid w:val="00FF7995"/>
    <w:rPr>
      <w:rFonts w:ascii="Arial" w:eastAsia="Times New Roman" w:hAnsi="Arial"/>
      <w:sz w:val="22"/>
      <w:szCs w:val="24"/>
    </w:rPr>
  </w:style>
  <w:style w:type="character" w:styleId="FootnoteReference">
    <w:name w:val="footnote reference"/>
    <w:basedOn w:val="DefaultParagraphFont"/>
    <w:uiPriority w:val="99"/>
    <w:unhideWhenUsed/>
    <w:rsid w:val="00FF7995"/>
    <w:rPr>
      <w:vertAlign w:val="superscript"/>
    </w:rPr>
  </w:style>
  <w:style w:type="character" w:styleId="Hyperlink">
    <w:name w:val="Hyperlink"/>
    <w:basedOn w:val="DefaultParagraphFont"/>
    <w:uiPriority w:val="99"/>
    <w:unhideWhenUsed/>
    <w:rsid w:val="00FF7995"/>
    <w:rPr>
      <w:color w:val="0000FF"/>
      <w:u w:val="single"/>
    </w:rPr>
  </w:style>
  <w:style w:type="paragraph" w:customStyle="1" w:styleId="ICFBodyText">
    <w:name w:val="ICF Body Text"/>
    <w:basedOn w:val="Normal"/>
    <w:qFormat/>
    <w:rsid w:val="00FF7995"/>
    <w:pPr>
      <w:spacing w:after="200" w:line="240" w:lineRule="auto"/>
    </w:pPr>
    <w:rPr>
      <w:rFonts w:ascii="Times New Roman" w:hAnsi="Times New Roman"/>
      <w:sz w:val="24"/>
      <w:szCs w:val="24"/>
    </w:rPr>
  </w:style>
  <w:style w:type="paragraph" w:customStyle="1" w:styleId="BHTCCBody">
    <w:name w:val="BHTCC Body"/>
    <w:basedOn w:val="Normal"/>
    <w:qFormat/>
    <w:rsid w:val="00FC0808"/>
    <w:pPr>
      <w:spacing w:after="200" w:line="240" w:lineRule="auto"/>
      <w:jc w:val="both"/>
    </w:pPr>
    <w:rPr>
      <w:rFonts w:ascii="Ebrima" w:eastAsiaTheme="minorHAnsi" w:hAnsi="Ebrima"/>
      <w:sz w:val="20"/>
      <w:szCs w:val="22"/>
    </w:rPr>
  </w:style>
  <w:style w:type="paragraph" w:customStyle="1" w:styleId="SuicideBodyText">
    <w:name w:val="Suicide Body Text"/>
    <w:basedOn w:val="Normal"/>
    <w:link w:val="SuicideBodyTextChar"/>
    <w:rsid w:val="00BC1000"/>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SuicideBodyTextChar">
    <w:name w:val="Suicide Body Text Char"/>
    <w:link w:val="SuicideBodyText"/>
    <w:rsid w:val="00BC100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F172B"/>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psg">
    <w:name w:val="body text_psg"/>
    <w:basedOn w:val="Normal"/>
    <w:link w:val="bodytextpsgCharChar"/>
    <w:rsid w:val="00F12B8D"/>
    <w:pPr>
      <w:spacing w:line="240" w:lineRule="auto"/>
      <w:ind w:firstLine="547"/>
    </w:pPr>
    <w:rPr>
      <w:rFonts w:ascii="Times New Roman" w:eastAsia="Times New Roman" w:hAnsi="Times New Roman" w:cs="Times New Roman"/>
      <w:sz w:val="22"/>
      <w:szCs w:val="20"/>
    </w:rPr>
  </w:style>
  <w:style w:type="character" w:customStyle="1" w:styleId="bodytextpsgCharChar">
    <w:name w:val="body text_psg Char Char"/>
    <w:link w:val="bodytextpsg"/>
    <w:rsid w:val="00F12B8D"/>
    <w:rPr>
      <w:rFonts w:ascii="Times New Roman" w:eastAsia="Times New Roman" w:hAnsi="Times New Roman" w:cs="Times New Roman"/>
      <w:sz w:val="22"/>
      <w:szCs w:val="20"/>
    </w:rPr>
  </w:style>
  <w:style w:type="character" w:customStyle="1" w:styleId="NoSpacingChar">
    <w:name w:val="No Spacing Char"/>
    <w:basedOn w:val="DefaultParagraphFont"/>
    <w:link w:val="NoSpacing"/>
    <w:uiPriority w:val="1"/>
    <w:rsid w:val="00D020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3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link w:val="NoSpacingChar"/>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styleId="FootnoteText">
    <w:name w:val="footnote text"/>
    <w:basedOn w:val="Normal"/>
    <w:link w:val="FootnoteTextChar"/>
    <w:uiPriority w:val="99"/>
    <w:unhideWhenUsed/>
    <w:rsid w:val="00FF7995"/>
    <w:pPr>
      <w:spacing w:after="120" w:line="276" w:lineRule="auto"/>
    </w:pPr>
    <w:rPr>
      <w:rFonts w:ascii="Arial" w:eastAsia="Times New Roman" w:hAnsi="Arial"/>
      <w:sz w:val="22"/>
      <w:szCs w:val="24"/>
    </w:rPr>
  </w:style>
  <w:style w:type="character" w:customStyle="1" w:styleId="FootnoteTextChar">
    <w:name w:val="Footnote Text Char"/>
    <w:basedOn w:val="DefaultParagraphFont"/>
    <w:link w:val="FootnoteText"/>
    <w:uiPriority w:val="99"/>
    <w:rsid w:val="00FF7995"/>
    <w:rPr>
      <w:rFonts w:ascii="Arial" w:eastAsia="Times New Roman" w:hAnsi="Arial"/>
      <w:sz w:val="22"/>
      <w:szCs w:val="24"/>
    </w:rPr>
  </w:style>
  <w:style w:type="character" w:styleId="FootnoteReference">
    <w:name w:val="footnote reference"/>
    <w:basedOn w:val="DefaultParagraphFont"/>
    <w:uiPriority w:val="99"/>
    <w:unhideWhenUsed/>
    <w:rsid w:val="00FF7995"/>
    <w:rPr>
      <w:vertAlign w:val="superscript"/>
    </w:rPr>
  </w:style>
  <w:style w:type="character" w:styleId="Hyperlink">
    <w:name w:val="Hyperlink"/>
    <w:basedOn w:val="DefaultParagraphFont"/>
    <w:uiPriority w:val="99"/>
    <w:unhideWhenUsed/>
    <w:rsid w:val="00FF7995"/>
    <w:rPr>
      <w:color w:val="0000FF"/>
      <w:u w:val="single"/>
    </w:rPr>
  </w:style>
  <w:style w:type="paragraph" w:customStyle="1" w:styleId="ICFBodyText">
    <w:name w:val="ICF Body Text"/>
    <w:basedOn w:val="Normal"/>
    <w:qFormat/>
    <w:rsid w:val="00FF7995"/>
    <w:pPr>
      <w:spacing w:after="200" w:line="240" w:lineRule="auto"/>
    </w:pPr>
    <w:rPr>
      <w:rFonts w:ascii="Times New Roman" w:hAnsi="Times New Roman"/>
      <w:sz w:val="24"/>
      <w:szCs w:val="24"/>
    </w:rPr>
  </w:style>
  <w:style w:type="paragraph" w:customStyle="1" w:styleId="BHTCCBody">
    <w:name w:val="BHTCC Body"/>
    <w:basedOn w:val="Normal"/>
    <w:qFormat/>
    <w:rsid w:val="00FC0808"/>
    <w:pPr>
      <w:spacing w:after="200" w:line="240" w:lineRule="auto"/>
      <w:jc w:val="both"/>
    </w:pPr>
    <w:rPr>
      <w:rFonts w:ascii="Ebrima" w:eastAsiaTheme="minorHAnsi" w:hAnsi="Ebrima"/>
      <w:sz w:val="20"/>
      <w:szCs w:val="22"/>
    </w:rPr>
  </w:style>
  <w:style w:type="paragraph" w:customStyle="1" w:styleId="SuicideBodyText">
    <w:name w:val="Suicide Body Text"/>
    <w:basedOn w:val="Normal"/>
    <w:link w:val="SuicideBodyTextChar"/>
    <w:rsid w:val="00BC1000"/>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SuicideBodyTextChar">
    <w:name w:val="Suicide Body Text Char"/>
    <w:link w:val="SuicideBodyText"/>
    <w:rsid w:val="00BC100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2F172B"/>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psg">
    <w:name w:val="body text_psg"/>
    <w:basedOn w:val="Normal"/>
    <w:link w:val="bodytextpsgCharChar"/>
    <w:rsid w:val="00F12B8D"/>
    <w:pPr>
      <w:spacing w:line="240" w:lineRule="auto"/>
      <w:ind w:firstLine="547"/>
    </w:pPr>
    <w:rPr>
      <w:rFonts w:ascii="Times New Roman" w:eastAsia="Times New Roman" w:hAnsi="Times New Roman" w:cs="Times New Roman"/>
      <w:sz w:val="22"/>
      <w:szCs w:val="20"/>
    </w:rPr>
  </w:style>
  <w:style w:type="character" w:customStyle="1" w:styleId="bodytextpsgCharChar">
    <w:name w:val="body text_psg Char Char"/>
    <w:link w:val="bodytextpsg"/>
    <w:rsid w:val="00F12B8D"/>
    <w:rPr>
      <w:rFonts w:ascii="Times New Roman" w:eastAsia="Times New Roman" w:hAnsi="Times New Roman" w:cs="Times New Roman"/>
      <w:sz w:val="22"/>
      <w:szCs w:val="20"/>
    </w:rPr>
  </w:style>
  <w:style w:type="character" w:customStyle="1" w:styleId="NoSpacingChar">
    <w:name w:val="No Spacing Char"/>
    <w:basedOn w:val="DefaultParagraphFont"/>
    <w:link w:val="NoSpacing"/>
    <w:uiPriority w:val="1"/>
    <w:rsid w:val="00D0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PFY6PPX2AYTS-2589-2804</_dlc_DocId>
    <_dlc_DocIdUrl xmlns="81daf041-c113-401c-bf82-107f5d396711">
      <Url>https://esp.cdc.gov/sites/ncezid/OD/policy/PRA/_layouts/15/DocIdRedir.aspx?ID=PFY6PPX2AYTS-2589-2804</Url>
      <Description>PFY6PPX2AYTS-2589-2804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6F28DA8-8521-4540-A5D7-3C0410355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A104D4-4BC8-410A-9033-FBBEFCCD994E}">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3.xml><?xml version="1.0" encoding="utf-8"?>
<ds:datastoreItem xmlns:ds="http://schemas.openxmlformats.org/officeDocument/2006/customXml" ds:itemID="{A55C294D-D0B9-4637-AAD0-F62FE916BC51}">
  <ds:schemaRefs>
    <ds:schemaRef ds:uri="http://schemas.microsoft.com/sharepoint/v3/contenttype/forms"/>
  </ds:schemaRefs>
</ds:datastoreItem>
</file>

<file path=customXml/itemProps4.xml><?xml version="1.0" encoding="utf-8"?>
<ds:datastoreItem xmlns:ds="http://schemas.openxmlformats.org/officeDocument/2006/customXml" ds:itemID="{FEA31280-AC76-4E07-BCA8-2AC75BCF743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2018-06-14T18:33:00Z</dcterms:created>
  <dcterms:modified xsi:type="dcterms:W3CDTF">2018-06-14T18:33:00Z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0x01010008E1675BCD6DD14785997454A76BE123</vt:lpwstr>
  </property>
  <property fmtid="{D5CDD505-2E9C-101B-9397-08002B2CF9AE}" pid="4" name="_dlc_DocIdItemGuid">
    <vt:lpwstr>ec4f793b-fcfb-4a03-9b05-f765d564c2a8</vt:lpwstr>
  </property>
</Properties>
</file>