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4C9E4" w14:textId="7D2A9E95" w:rsidR="00B11908" w:rsidRPr="00213A7A" w:rsidRDefault="004F0A7F" w:rsidP="00A07DFE">
      <w:pPr>
        <w:pStyle w:val="ICFBodyText"/>
        <w:jc w:val="center"/>
        <w:rPr>
          <w:rFonts w:cs="Times New Roman"/>
          <w:b/>
          <w:sz w:val="40"/>
          <w:szCs w:val="40"/>
        </w:rPr>
      </w:pPr>
      <w:bookmarkStart w:id="0" w:name="_Toc468877695"/>
      <w:r w:rsidRPr="00213A7A">
        <w:rPr>
          <w:rFonts w:cs="Times New Roman"/>
          <w:b/>
          <w:sz w:val="40"/>
          <w:szCs w:val="40"/>
        </w:rPr>
        <w:t xml:space="preserve">Formative </w:t>
      </w:r>
      <w:r w:rsidR="00DC1759" w:rsidRPr="00213A7A">
        <w:rPr>
          <w:rFonts w:cs="Times New Roman"/>
          <w:b/>
          <w:sz w:val="40"/>
          <w:szCs w:val="40"/>
        </w:rPr>
        <w:t xml:space="preserve">Evaluation </w:t>
      </w:r>
      <w:r w:rsidR="0075148C" w:rsidRPr="00213A7A">
        <w:rPr>
          <w:rFonts w:cs="Times New Roman"/>
          <w:b/>
          <w:sz w:val="40"/>
          <w:szCs w:val="40"/>
        </w:rPr>
        <w:t>for</w:t>
      </w:r>
      <w:r w:rsidR="00D47ECF" w:rsidRPr="00213A7A">
        <w:rPr>
          <w:rFonts w:cs="Times New Roman"/>
          <w:b/>
          <w:sz w:val="40"/>
          <w:szCs w:val="40"/>
        </w:rPr>
        <w:t xml:space="preserve"> Shigellosis</w:t>
      </w:r>
      <w:r w:rsidR="0075148C" w:rsidRPr="00213A7A">
        <w:rPr>
          <w:rFonts w:cs="Times New Roman"/>
          <w:b/>
          <w:sz w:val="40"/>
          <w:szCs w:val="40"/>
        </w:rPr>
        <w:t xml:space="preserve"> </w:t>
      </w:r>
      <w:r w:rsidR="00D47ECF" w:rsidRPr="00213A7A">
        <w:rPr>
          <w:rFonts w:cs="Times New Roman"/>
          <w:b/>
          <w:sz w:val="40"/>
          <w:szCs w:val="40"/>
        </w:rPr>
        <w:t xml:space="preserve">Sexual Health </w:t>
      </w:r>
      <w:r w:rsidR="00FA1ED9" w:rsidRPr="00213A7A">
        <w:rPr>
          <w:rFonts w:cs="Times New Roman"/>
          <w:b/>
          <w:sz w:val="40"/>
          <w:szCs w:val="40"/>
        </w:rPr>
        <w:t>Materials for</w:t>
      </w:r>
      <w:r w:rsidR="00D47ECF" w:rsidRPr="00213A7A">
        <w:rPr>
          <w:rFonts w:cs="Times New Roman"/>
          <w:b/>
          <w:sz w:val="40"/>
          <w:szCs w:val="40"/>
        </w:rPr>
        <w:t xml:space="preserve"> Men Who Have Sex with Men </w:t>
      </w:r>
      <w:bookmarkEnd w:id="0"/>
    </w:p>
    <w:p w14:paraId="0AF499CE" w14:textId="473B1E01" w:rsidR="00C047D1" w:rsidRPr="00C21BB5" w:rsidRDefault="00C047D1" w:rsidP="00A07DFE">
      <w:pPr>
        <w:pStyle w:val="ICFBodyText"/>
        <w:jc w:val="center"/>
        <w:rPr>
          <w:rFonts w:cs="Times New Roman"/>
          <w:b/>
        </w:rPr>
      </w:pPr>
      <w:r w:rsidRPr="00C21BB5">
        <w:rPr>
          <w:rFonts w:cs="Times New Roman"/>
          <w:b/>
        </w:rPr>
        <w:t>Generic Information Collection (0920-1154)</w:t>
      </w:r>
    </w:p>
    <w:p w14:paraId="2696F65B" w14:textId="77777777" w:rsidR="000A7AB9" w:rsidRDefault="000A7AB9" w:rsidP="004F0A7F">
      <w:pPr>
        <w:pStyle w:val="ICFBodyText"/>
        <w:jc w:val="center"/>
        <w:rPr>
          <w:rFonts w:cs="Times New Roman"/>
        </w:rPr>
      </w:pPr>
      <w:bookmarkStart w:id="1" w:name="_Toc468877698"/>
    </w:p>
    <w:p w14:paraId="0875C79B" w14:textId="77777777" w:rsidR="000A7AB9" w:rsidRDefault="000A7AB9" w:rsidP="004F0A7F">
      <w:pPr>
        <w:pStyle w:val="ICFBodyText"/>
        <w:jc w:val="center"/>
        <w:rPr>
          <w:rFonts w:cs="Times New Roman"/>
        </w:rPr>
      </w:pPr>
    </w:p>
    <w:p w14:paraId="4A2D30B7" w14:textId="77777777" w:rsidR="004F0A7F" w:rsidRPr="00C21BB5" w:rsidRDefault="004F0A7F" w:rsidP="004F0A7F">
      <w:pPr>
        <w:pStyle w:val="ICFBodyText"/>
        <w:jc w:val="center"/>
        <w:rPr>
          <w:rFonts w:cs="Times New Roman"/>
        </w:rPr>
      </w:pPr>
      <w:r w:rsidRPr="00C21BB5">
        <w:rPr>
          <w:rFonts w:cs="Times New Roman"/>
        </w:rPr>
        <w:t>Supporting Statement Part A</w:t>
      </w:r>
      <w:bookmarkEnd w:id="1"/>
    </w:p>
    <w:p w14:paraId="42B2AB88" w14:textId="77777777" w:rsidR="004F0A7F" w:rsidRPr="00C21BB5" w:rsidRDefault="004F0A7F" w:rsidP="004F0A7F">
      <w:pPr>
        <w:pStyle w:val="ICFBodyText"/>
        <w:jc w:val="center"/>
        <w:rPr>
          <w:rFonts w:cs="Times New Roman"/>
        </w:rPr>
      </w:pPr>
    </w:p>
    <w:p w14:paraId="5B6B4C15" w14:textId="77777777" w:rsidR="004F0A7F" w:rsidRPr="00C21BB5" w:rsidRDefault="004F0A7F" w:rsidP="004F0A7F">
      <w:pPr>
        <w:pStyle w:val="ICFBodyText"/>
        <w:jc w:val="center"/>
        <w:rPr>
          <w:rFonts w:cs="Times New Roman"/>
        </w:rPr>
      </w:pPr>
    </w:p>
    <w:p w14:paraId="645D0082" w14:textId="77777777" w:rsidR="004F0A7F" w:rsidRPr="00C21BB5" w:rsidRDefault="004F0A7F" w:rsidP="004F0A7F">
      <w:pPr>
        <w:pStyle w:val="ICFBodyText"/>
        <w:jc w:val="center"/>
        <w:rPr>
          <w:rFonts w:cs="Times New Roman"/>
        </w:rPr>
      </w:pPr>
    </w:p>
    <w:p w14:paraId="5EE95464" w14:textId="1F6676C3" w:rsidR="004F0A7F" w:rsidRPr="00C21BB5" w:rsidRDefault="004F0A7F" w:rsidP="004F0A7F">
      <w:pPr>
        <w:pStyle w:val="ICFBodyText"/>
        <w:jc w:val="center"/>
        <w:rPr>
          <w:rFonts w:cs="Times New Roman"/>
          <w:b/>
        </w:rPr>
      </w:pPr>
      <w:bookmarkStart w:id="2" w:name="_Toc468877699"/>
      <w:r w:rsidRPr="00C21BB5">
        <w:rPr>
          <w:rFonts w:cs="Times New Roman"/>
          <w:b/>
        </w:rPr>
        <w:t xml:space="preserve">Submitted: </w:t>
      </w:r>
      <w:bookmarkEnd w:id="2"/>
      <w:r w:rsidR="005003F2">
        <w:rPr>
          <w:rFonts w:cs="Times New Roman"/>
          <w:b/>
        </w:rPr>
        <w:t>May</w:t>
      </w:r>
      <w:r w:rsidR="00753C02">
        <w:rPr>
          <w:rFonts w:cs="Times New Roman"/>
          <w:b/>
        </w:rPr>
        <w:t xml:space="preserve"> </w:t>
      </w:r>
      <w:r w:rsidR="005003F2">
        <w:rPr>
          <w:rFonts w:cs="Times New Roman"/>
          <w:b/>
        </w:rPr>
        <w:t>8</w:t>
      </w:r>
      <w:bookmarkStart w:id="3" w:name="_GoBack"/>
      <w:bookmarkEnd w:id="3"/>
      <w:r w:rsidR="00D47ECF">
        <w:rPr>
          <w:rFonts w:cs="Times New Roman"/>
          <w:b/>
        </w:rPr>
        <w:t>, 2017</w:t>
      </w:r>
    </w:p>
    <w:p w14:paraId="38576003" w14:textId="77777777" w:rsidR="004F0A7F" w:rsidRPr="00C21BB5" w:rsidRDefault="004F0A7F" w:rsidP="004F0A7F">
      <w:pPr>
        <w:pStyle w:val="ICFBodyText"/>
        <w:jc w:val="center"/>
        <w:rPr>
          <w:rFonts w:cs="Times New Roman"/>
          <w:b/>
        </w:rPr>
      </w:pPr>
    </w:p>
    <w:p w14:paraId="0B0B2B36" w14:textId="77777777" w:rsidR="004F0A7F" w:rsidRPr="00C21BB5" w:rsidRDefault="004F0A7F" w:rsidP="004F0A7F">
      <w:pPr>
        <w:pStyle w:val="ICFBodyText"/>
        <w:jc w:val="center"/>
        <w:rPr>
          <w:rFonts w:cs="Times New Roman"/>
          <w:b/>
        </w:rPr>
      </w:pPr>
    </w:p>
    <w:p w14:paraId="46855B1B" w14:textId="77777777" w:rsidR="004F0A7F" w:rsidRPr="00C21BB5" w:rsidRDefault="004F0A7F" w:rsidP="004F0A7F">
      <w:pPr>
        <w:pStyle w:val="ICFBodyText"/>
        <w:jc w:val="center"/>
        <w:rPr>
          <w:rFonts w:cs="Times New Roman"/>
          <w:b/>
        </w:rPr>
      </w:pPr>
    </w:p>
    <w:p w14:paraId="05050642" w14:textId="77777777" w:rsidR="004F0A7F" w:rsidRPr="00C21BB5" w:rsidRDefault="004F0A7F" w:rsidP="004F0A7F">
      <w:pPr>
        <w:pStyle w:val="ICFBodyText"/>
        <w:jc w:val="center"/>
        <w:rPr>
          <w:rFonts w:cs="Times New Roman"/>
          <w:b/>
        </w:rPr>
      </w:pPr>
    </w:p>
    <w:p w14:paraId="2CCDD796" w14:textId="77777777" w:rsidR="004F0A7F" w:rsidRPr="004B1B52" w:rsidRDefault="004F0A7F" w:rsidP="004F0A7F">
      <w:pPr>
        <w:pStyle w:val="ICFBodyText"/>
        <w:jc w:val="center"/>
        <w:rPr>
          <w:rFonts w:cs="Times New Roman"/>
          <w:b/>
        </w:rPr>
      </w:pPr>
      <w:r w:rsidRPr="004B1B52">
        <w:rPr>
          <w:rFonts w:cs="Times New Roman"/>
          <w:b/>
        </w:rPr>
        <w:t>Program Official/Project Officer</w:t>
      </w:r>
    </w:p>
    <w:p w14:paraId="6FD46583" w14:textId="742CC7C2" w:rsidR="004F0A7F" w:rsidRPr="004B1B52" w:rsidRDefault="00517192" w:rsidP="004F0A7F">
      <w:pPr>
        <w:pStyle w:val="ICFBodyText"/>
        <w:jc w:val="center"/>
        <w:rPr>
          <w:rFonts w:cs="Times New Roman"/>
        </w:rPr>
      </w:pPr>
      <w:r w:rsidRPr="004B1B52">
        <w:rPr>
          <w:rFonts w:cs="Times New Roman"/>
        </w:rPr>
        <w:t>Matt Karwowski</w:t>
      </w:r>
    </w:p>
    <w:p w14:paraId="4247527E" w14:textId="5E8260FD" w:rsidR="004F0A7F" w:rsidRPr="004B1B52" w:rsidRDefault="00A07DFE" w:rsidP="004F0A7F">
      <w:pPr>
        <w:pStyle w:val="ICFBodyText"/>
        <w:jc w:val="center"/>
        <w:rPr>
          <w:rFonts w:cs="Times New Roman"/>
        </w:rPr>
      </w:pPr>
      <w:r w:rsidRPr="004B1B52">
        <w:rPr>
          <w:rFonts w:cs="Times New Roman"/>
        </w:rPr>
        <w:t xml:space="preserve">Division of </w:t>
      </w:r>
      <w:r w:rsidR="00517192" w:rsidRPr="004B1B52">
        <w:rPr>
          <w:rFonts w:cs="Times New Roman"/>
        </w:rPr>
        <w:t>Foodborne, Waterborne, and Environmental Diseases</w:t>
      </w:r>
      <w:r w:rsidRPr="004B1B52">
        <w:rPr>
          <w:rFonts w:cs="Times New Roman"/>
        </w:rPr>
        <w:t xml:space="preserve">, NCEZID </w:t>
      </w:r>
    </w:p>
    <w:p w14:paraId="45348803" w14:textId="0F0816E8" w:rsidR="004F0A7F" w:rsidRPr="004B1B52" w:rsidRDefault="004F0A7F" w:rsidP="004F0A7F">
      <w:pPr>
        <w:pStyle w:val="ICFBodyText"/>
        <w:jc w:val="center"/>
        <w:rPr>
          <w:rFonts w:cs="Times New Roman"/>
        </w:rPr>
      </w:pPr>
      <w:r w:rsidRPr="004B1B52">
        <w:rPr>
          <w:rFonts w:cs="Times New Roman"/>
        </w:rPr>
        <w:t xml:space="preserve">1600 Clifton Rd, NE, Mailstop </w:t>
      </w:r>
      <w:r w:rsidR="00517192" w:rsidRPr="004B1B52">
        <w:rPr>
          <w:rFonts w:cs="Times New Roman"/>
        </w:rPr>
        <w:t>C-09</w:t>
      </w:r>
    </w:p>
    <w:p w14:paraId="33DF0F12" w14:textId="3E5A3DD1" w:rsidR="00A07DFE" w:rsidRPr="004B1B52" w:rsidRDefault="00517192" w:rsidP="004F0A7F">
      <w:pPr>
        <w:pStyle w:val="ICFBodyText"/>
        <w:jc w:val="center"/>
        <w:rPr>
          <w:rFonts w:cs="Times New Roman"/>
        </w:rPr>
      </w:pPr>
      <w:r w:rsidRPr="004B1B52">
        <w:rPr>
          <w:rFonts w:cs="Times New Roman"/>
        </w:rPr>
        <w:t>404-718-5867</w:t>
      </w:r>
    </w:p>
    <w:p w14:paraId="7CA69AA4" w14:textId="757FE5E2" w:rsidR="004F0A7F" w:rsidRPr="00C21BB5" w:rsidRDefault="005003F2" w:rsidP="004F0A7F">
      <w:pPr>
        <w:pStyle w:val="ICFBodyText"/>
        <w:jc w:val="center"/>
        <w:rPr>
          <w:rFonts w:cs="Times New Roman"/>
          <w:b/>
        </w:rPr>
      </w:pPr>
      <w:hyperlink r:id="rId12" w:history="1">
        <w:r w:rsidR="00517192" w:rsidRPr="004B1B52">
          <w:rPr>
            <w:rStyle w:val="Hyperlink"/>
            <w:rFonts w:cs="Times New Roman"/>
          </w:rPr>
          <w:t>ydh4@cdc.gov</w:t>
        </w:r>
      </w:hyperlink>
      <w:r w:rsidR="00A07DFE" w:rsidRPr="00C21BB5">
        <w:rPr>
          <w:rFonts w:cs="Times New Roman"/>
        </w:rPr>
        <w:t xml:space="preserve"> </w:t>
      </w:r>
    </w:p>
    <w:p w14:paraId="53A105DB" w14:textId="0ED19356" w:rsidR="00A650BC" w:rsidRPr="004028A0" w:rsidRDefault="00A650BC" w:rsidP="0083484F">
      <w:pPr>
        <w:pStyle w:val="TOC2"/>
        <w:rPr>
          <w:rFonts w:ascii="Times New Roman" w:hAnsi="Times New Roman" w:cs="Times New Roman"/>
        </w:rPr>
      </w:pPr>
    </w:p>
    <w:p w14:paraId="2FDF1D1F" w14:textId="77777777" w:rsidR="00F83450" w:rsidRDefault="00F83450" w:rsidP="004F0A7F">
      <w:pPr>
        <w:pStyle w:val="ICFBodyText"/>
        <w:jc w:val="both"/>
        <w:rPr>
          <w:rFonts w:cs="Times New Roman"/>
          <w:b/>
          <w:sz w:val="22"/>
          <w:szCs w:val="22"/>
        </w:rPr>
      </w:pPr>
      <w:bookmarkStart w:id="4" w:name="_Toc468877701"/>
    </w:p>
    <w:p w14:paraId="1D6CEA5B" w14:textId="77777777" w:rsidR="00F83450" w:rsidRDefault="00F83450" w:rsidP="004F0A7F">
      <w:pPr>
        <w:pStyle w:val="ICFBodyText"/>
        <w:jc w:val="both"/>
        <w:rPr>
          <w:rFonts w:cs="Times New Roman"/>
          <w:b/>
          <w:sz w:val="22"/>
          <w:szCs w:val="22"/>
        </w:rPr>
      </w:pPr>
    </w:p>
    <w:p w14:paraId="76677275" w14:textId="77777777" w:rsidR="00F83450" w:rsidRDefault="00F83450" w:rsidP="004F0A7F">
      <w:pPr>
        <w:pStyle w:val="ICFBodyText"/>
        <w:jc w:val="both"/>
        <w:rPr>
          <w:rFonts w:cs="Times New Roman"/>
          <w:b/>
          <w:sz w:val="22"/>
          <w:szCs w:val="22"/>
        </w:rPr>
      </w:pPr>
    </w:p>
    <w:p w14:paraId="799EE4B1" w14:textId="77777777" w:rsidR="00F83450" w:rsidRDefault="00F83450" w:rsidP="004F0A7F">
      <w:pPr>
        <w:pStyle w:val="ICFBodyText"/>
        <w:jc w:val="both"/>
        <w:rPr>
          <w:rFonts w:cs="Times New Roman"/>
          <w:b/>
          <w:sz w:val="22"/>
          <w:szCs w:val="22"/>
        </w:rPr>
      </w:pPr>
    </w:p>
    <w:p w14:paraId="0258AB18" w14:textId="77777777" w:rsidR="00F83450" w:rsidRDefault="00F83450" w:rsidP="004F0A7F">
      <w:pPr>
        <w:pStyle w:val="ICFBodyText"/>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bCs/>
          <w:noProof/>
          <w:sz w:val="22"/>
        </w:rPr>
      </w:sdtEndPr>
      <w:sdtContent>
        <w:p w14:paraId="240D5D69" w14:textId="1B0CAD5A" w:rsidR="00F83450" w:rsidRPr="00213A7A" w:rsidRDefault="00346130" w:rsidP="00213A7A">
          <w:pPr>
            <w:pStyle w:val="TOCHeading"/>
            <w:ind w:left="360" w:hanging="360"/>
            <w:jc w:val="center"/>
            <w:rPr>
              <w:rFonts w:ascii="Times New Roman" w:hAnsi="Times New Roman"/>
              <w:color w:val="auto"/>
            </w:rPr>
          </w:pPr>
          <w:r w:rsidRPr="00213A7A">
            <w:rPr>
              <w:rFonts w:ascii="Times New Roman" w:hAnsi="Times New Roman"/>
              <w:color w:val="auto"/>
            </w:rPr>
            <w:t>Table of Contents</w:t>
          </w:r>
        </w:p>
        <w:p w14:paraId="0DBF3EB6" w14:textId="77777777" w:rsidR="00346130" w:rsidRPr="00213A7A" w:rsidRDefault="00346130" w:rsidP="00213A7A"/>
        <w:p w14:paraId="6DBCAA10" w14:textId="1A67B2E7" w:rsidR="00F83450" w:rsidRPr="00213A7A" w:rsidRDefault="00F83450">
          <w:pPr>
            <w:pStyle w:val="TOC1"/>
            <w:rPr>
              <w:rFonts w:ascii="Times New Roman" w:eastAsiaTheme="minorEastAsia" w:hAnsi="Times New Roman" w:cs="Times New Roman"/>
              <w:smallCaps w:val="0"/>
              <w:color w:val="auto"/>
              <w:sz w:val="24"/>
            </w:rPr>
          </w:pPr>
          <w:r w:rsidRPr="00213A7A">
            <w:rPr>
              <w:rFonts w:ascii="Times New Roman" w:hAnsi="Times New Roman" w:cs="Times New Roman"/>
              <w:color w:val="auto"/>
              <w:sz w:val="24"/>
            </w:rPr>
            <w:fldChar w:fldCharType="begin"/>
          </w:r>
          <w:r w:rsidRPr="00213A7A">
            <w:rPr>
              <w:rFonts w:ascii="Times New Roman" w:hAnsi="Times New Roman" w:cs="Times New Roman"/>
              <w:color w:val="auto"/>
              <w:sz w:val="24"/>
            </w:rPr>
            <w:instrText xml:space="preserve"> TOC \o "1-3" \h \z \u </w:instrText>
          </w:r>
          <w:r w:rsidRPr="00213A7A">
            <w:rPr>
              <w:rFonts w:ascii="Times New Roman" w:hAnsi="Times New Roman" w:cs="Times New Roman"/>
              <w:color w:val="auto"/>
              <w:sz w:val="24"/>
            </w:rPr>
            <w:fldChar w:fldCharType="separate"/>
          </w:r>
          <w:hyperlink w:anchor="_Toc478386357" w:history="1">
            <w:r w:rsidR="00346130" w:rsidRPr="00346130">
              <w:rPr>
                <w:rStyle w:val="Hyperlink"/>
                <w:rFonts w:ascii="Times New Roman" w:hAnsi="Times New Roman" w:cs="Times New Roman"/>
                <w:color w:val="auto"/>
                <w:sz w:val="24"/>
              </w:rPr>
              <w:t>1.</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Circumstances making the collection of information necessary</w:t>
            </w:r>
            <w:r w:rsidR="00346130" w:rsidRPr="00346130">
              <w:rPr>
                <w:rFonts w:ascii="Times New Roman" w:hAnsi="Times New Roman" w:cs="Times New Roman"/>
                <w:webHidden/>
                <w:color w:val="auto"/>
                <w:sz w:val="24"/>
              </w:rPr>
              <w:tab/>
            </w:r>
            <w:r w:rsidRPr="00213A7A">
              <w:rPr>
                <w:rFonts w:ascii="Times New Roman" w:hAnsi="Times New Roman" w:cs="Times New Roman"/>
                <w:webHidden/>
                <w:color w:val="auto"/>
                <w:sz w:val="24"/>
              </w:rPr>
              <w:fldChar w:fldCharType="begin"/>
            </w:r>
            <w:r w:rsidRPr="00213A7A">
              <w:rPr>
                <w:rFonts w:ascii="Times New Roman" w:hAnsi="Times New Roman" w:cs="Times New Roman"/>
                <w:webHidden/>
                <w:color w:val="auto"/>
                <w:sz w:val="24"/>
              </w:rPr>
              <w:instrText xml:space="preserve"> PAGEREF _Toc478386357 \h </w:instrText>
            </w:r>
            <w:r w:rsidRPr="00213A7A">
              <w:rPr>
                <w:rFonts w:ascii="Times New Roman" w:hAnsi="Times New Roman" w:cs="Times New Roman"/>
                <w:webHidden/>
                <w:color w:val="auto"/>
                <w:sz w:val="24"/>
              </w:rPr>
            </w:r>
            <w:r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3</w:t>
            </w:r>
            <w:r w:rsidRPr="00213A7A">
              <w:rPr>
                <w:rFonts w:ascii="Times New Roman" w:hAnsi="Times New Roman" w:cs="Times New Roman"/>
                <w:webHidden/>
                <w:color w:val="auto"/>
                <w:sz w:val="24"/>
              </w:rPr>
              <w:fldChar w:fldCharType="end"/>
            </w:r>
          </w:hyperlink>
        </w:p>
        <w:p w14:paraId="79D517E7" w14:textId="0E9E9FD6" w:rsidR="00F83450" w:rsidRPr="00213A7A" w:rsidRDefault="005003F2">
          <w:pPr>
            <w:pStyle w:val="TOC1"/>
            <w:rPr>
              <w:rFonts w:ascii="Times New Roman" w:eastAsiaTheme="minorEastAsia" w:hAnsi="Times New Roman" w:cs="Times New Roman"/>
              <w:smallCaps w:val="0"/>
              <w:color w:val="auto"/>
              <w:sz w:val="24"/>
            </w:rPr>
          </w:pPr>
          <w:hyperlink w:anchor="_Toc478386359" w:history="1">
            <w:r w:rsidR="00346130" w:rsidRPr="00346130">
              <w:rPr>
                <w:rStyle w:val="Hyperlink"/>
                <w:rFonts w:ascii="Times New Roman" w:hAnsi="Times New Roman" w:cs="Times New Roman"/>
                <w:color w:val="auto"/>
                <w:sz w:val="24"/>
              </w:rPr>
              <w:t>2.</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Purpose and use of information collection</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_Toc478386359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5</w:t>
            </w:r>
            <w:r w:rsidR="00F83450" w:rsidRPr="00213A7A">
              <w:rPr>
                <w:rFonts w:ascii="Times New Roman" w:hAnsi="Times New Roman" w:cs="Times New Roman"/>
                <w:webHidden/>
                <w:color w:val="auto"/>
                <w:sz w:val="24"/>
              </w:rPr>
              <w:fldChar w:fldCharType="end"/>
            </w:r>
          </w:hyperlink>
        </w:p>
        <w:p w14:paraId="7F02EEED" w14:textId="565F4E10" w:rsidR="00F83450" w:rsidRPr="00213A7A" w:rsidRDefault="005003F2">
          <w:pPr>
            <w:pStyle w:val="TOC1"/>
            <w:rPr>
              <w:rFonts w:ascii="Times New Roman" w:eastAsiaTheme="minorEastAsia" w:hAnsi="Times New Roman" w:cs="Times New Roman"/>
              <w:smallCaps w:val="0"/>
              <w:color w:val="auto"/>
              <w:sz w:val="24"/>
            </w:rPr>
          </w:pPr>
          <w:hyperlink w:anchor="_Toc478386360" w:history="1">
            <w:r w:rsidR="00346130" w:rsidRPr="00346130">
              <w:rPr>
                <w:rStyle w:val="Hyperlink"/>
                <w:rFonts w:ascii="Times New Roman" w:hAnsi="Times New Roman" w:cs="Times New Roman"/>
                <w:color w:val="auto"/>
                <w:sz w:val="24"/>
              </w:rPr>
              <w:t>3.</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Use of improved information technology and burden reduction</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_Toc478386360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6</w:t>
            </w:r>
            <w:r w:rsidR="00F83450" w:rsidRPr="00213A7A">
              <w:rPr>
                <w:rFonts w:ascii="Times New Roman" w:hAnsi="Times New Roman" w:cs="Times New Roman"/>
                <w:webHidden/>
                <w:color w:val="auto"/>
                <w:sz w:val="24"/>
              </w:rPr>
              <w:fldChar w:fldCharType="end"/>
            </w:r>
          </w:hyperlink>
        </w:p>
        <w:p w14:paraId="2E94FD99" w14:textId="15201A90" w:rsidR="00F83450" w:rsidRPr="00213A7A" w:rsidRDefault="005003F2">
          <w:pPr>
            <w:pStyle w:val="TOC1"/>
            <w:rPr>
              <w:rFonts w:ascii="Times New Roman" w:eastAsiaTheme="minorEastAsia" w:hAnsi="Times New Roman" w:cs="Times New Roman"/>
              <w:smallCaps w:val="0"/>
              <w:color w:val="auto"/>
              <w:sz w:val="24"/>
            </w:rPr>
          </w:pPr>
          <w:hyperlink w:anchor="_Toc478386361" w:history="1">
            <w:r w:rsidR="00346130" w:rsidRPr="00346130">
              <w:rPr>
                <w:rStyle w:val="Hyperlink"/>
                <w:rFonts w:ascii="Times New Roman" w:hAnsi="Times New Roman" w:cs="Times New Roman"/>
                <w:color w:val="auto"/>
                <w:sz w:val="24"/>
              </w:rPr>
              <w:t>4.</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Efforts to identify duplication and use of similar information</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_Toc478386361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6</w:t>
            </w:r>
            <w:r w:rsidR="00F83450" w:rsidRPr="00213A7A">
              <w:rPr>
                <w:rFonts w:ascii="Times New Roman" w:hAnsi="Times New Roman" w:cs="Times New Roman"/>
                <w:webHidden/>
                <w:color w:val="auto"/>
                <w:sz w:val="24"/>
              </w:rPr>
              <w:fldChar w:fldCharType="end"/>
            </w:r>
          </w:hyperlink>
        </w:p>
        <w:p w14:paraId="24D1A808" w14:textId="3EFC301F" w:rsidR="00F83450" w:rsidRPr="00213A7A" w:rsidRDefault="005003F2">
          <w:pPr>
            <w:pStyle w:val="TOC1"/>
            <w:rPr>
              <w:rFonts w:ascii="Times New Roman" w:eastAsiaTheme="minorEastAsia" w:hAnsi="Times New Roman" w:cs="Times New Roman"/>
              <w:smallCaps w:val="0"/>
              <w:color w:val="auto"/>
              <w:sz w:val="24"/>
            </w:rPr>
          </w:pPr>
          <w:hyperlink w:anchor="_Toc478386362" w:history="1">
            <w:r w:rsidR="00346130" w:rsidRPr="00346130">
              <w:rPr>
                <w:rStyle w:val="Hyperlink"/>
                <w:rFonts w:ascii="Times New Roman" w:hAnsi="Times New Roman" w:cs="Times New Roman"/>
                <w:color w:val="auto"/>
                <w:sz w:val="24"/>
              </w:rPr>
              <w:t>5.</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Impact on small businesses or other small entities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_Toc478386362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6</w:t>
            </w:r>
            <w:r w:rsidR="00F83450" w:rsidRPr="00213A7A">
              <w:rPr>
                <w:rFonts w:ascii="Times New Roman" w:hAnsi="Times New Roman" w:cs="Times New Roman"/>
                <w:webHidden/>
                <w:color w:val="auto"/>
                <w:sz w:val="24"/>
              </w:rPr>
              <w:fldChar w:fldCharType="end"/>
            </w:r>
          </w:hyperlink>
        </w:p>
        <w:p w14:paraId="1A27FF65" w14:textId="7B7B5857" w:rsidR="00F83450" w:rsidRPr="00213A7A" w:rsidRDefault="005003F2">
          <w:pPr>
            <w:pStyle w:val="TOC1"/>
            <w:rPr>
              <w:rFonts w:ascii="Times New Roman" w:eastAsiaTheme="minorEastAsia" w:hAnsi="Times New Roman" w:cs="Times New Roman"/>
              <w:smallCaps w:val="0"/>
              <w:color w:val="auto"/>
              <w:sz w:val="24"/>
            </w:rPr>
          </w:pPr>
          <w:hyperlink w:anchor="_Toc478386363" w:history="1">
            <w:r w:rsidR="00346130" w:rsidRPr="00346130">
              <w:rPr>
                <w:rStyle w:val="Hyperlink"/>
                <w:rFonts w:ascii="Times New Roman" w:hAnsi="Times New Roman" w:cs="Times New Roman"/>
                <w:color w:val="auto"/>
                <w:sz w:val="24"/>
              </w:rPr>
              <w:t>6.</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Consequences of collecting the information less frequently</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_Toc478386363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7</w:t>
            </w:r>
            <w:r w:rsidR="00F83450" w:rsidRPr="00213A7A">
              <w:rPr>
                <w:rFonts w:ascii="Times New Roman" w:hAnsi="Times New Roman" w:cs="Times New Roman"/>
                <w:webHidden/>
                <w:color w:val="auto"/>
                <w:sz w:val="24"/>
              </w:rPr>
              <w:fldChar w:fldCharType="end"/>
            </w:r>
          </w:hyperlink>
        </w:p>
        <w:p w14:paraId="0B7D79EC" w14:textId="7BA7C0E0" w:rsidR="00F83450" w:rsidRPr="00213A7A" w:rsidRDefault="005003F2">
          <w:pPr>
            <w:pStyle w:val="TOC1"/>
            <w:rPr>
              <w:rFonts w:ascii="Times New Roman" w:eastAsiaTheme="minorEastAsia" w:hAnsi="Times New Roman" w:cs="Times New Roman"/>
              <w:smallCaps w:val="0"/>
              <w:color w:val="auto"/>
              <w:sz w:val="24"/>
            </w:rPr>
          </w:pPr>
          <w:hyperlink w:anchor="_Toc478386364" w:history="1">
            <w:r w:rsidR="00346130" w:rsidRPr="00346130">
              <w:rPr>
                <w:rStyle w:val="Hyperlink"/>
                <w:rFonts w:ascii="Times New Roman" w:hAnsi="Times New Roman" w:cs="Times New Roman"/>
                <w:color w:val="auto"/>
                <w:sz w:val="24"/>
              </w:rPr>
              <w:t>7.</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Special circumstances relating to the guidelines of 5 cfr 1320.5</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_Toc478386364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7</w:t>
            </w:r>
            <w:r w:rsidR="00F83450" w:rsidRPr="00213A7A">
              <w:rPr>
                <w:rFonts w:ascii="Times New Roman" w:hAnsi="Times New Roman" w:cs="Times New Roman"/>
                <w:webHidden/>
                <w:color w:val="auto"/>
                <w:sz w:val="24"/>
              </w:rPr>
              <w:fldChar w:fldCharType="end"/>
            </w:r>
          </w:hyperlink>
        </w:p>
        <w:p w14:paraId="67BAF6FF" w14:textId="13881269" w:rsidR="00F83450" w:rsidRPr="00213A7A" w:rsidRDefault="005003F2">
          <w:pPr>
            <w:pStyle w:val="TOC1"/>
            <w:rPr>
              <w:rFonts w:ascii="Times New Roman" w:eastAsiaTheme="minorEastAsia" w:hAnsi="Times New Roman" w:cs="Times New Roman"/>
              <w:smallCaps w:val="0"/>
              <w:color w:val="auto"/>
              <w:sz w:val="24"/>
            </w:rPr>
          </w:pPr>
          <w:hyperlink w:anchor="_Toc478386365" w:history="1">
            <w:r w:rsidR="00346130" w:rsidRPr="00346130">
              <w:rPr>
                <w:rStyle w:val="Hyperlink"/>
                <w:rFonts w:ascii="Times New Roman" w:hAnsi="Times New Roman" w:cs="Times New Roman"/>
                <w:color w:val="auto"/>
                <w:sz w:val="24"/>
              </w:rPr>
              <w:t>8.</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Comments in response to the federal register notice and efforts to consult outside the agency</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_Toc478386365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7</w:t>
            </w:r>
            <w:r w:rsidR="00F83450" w:rsidRPr="00213A7A">
              <w:rPr>
                <w:rFonts w:ascii="Times New Roman" w:hAnsi="Times New Roman" w:cs="Times New Roman"/>
                <w:webHidden/>
                <w:color w:val="auto"/>
                <w:sz w:val="24"/>
              </w:rPr>
              <w:fldChar w:fldCharType="end"/>
            </w:r>
          </w:hyperlink>
        </w:p>
        <w:p w14:paraId="0AA2918C" w14:textId="67270E04" w:rsidR="00F83450" w:rsidRPr="00213A7A" w:rsidRDefault="005003F2">
          <w:pPr>
            <w:pStyle w:val="TOC1"/>
            <w:rPr>
              <w:rFonts w:ascii="Times New Roman" w:eastAsiaTheme="minorEastAsia" w:hAnsi="Times New Roman" w:cs="Times New Roman"/>
              <w:smallCaps w:val="0"/>
              <w:color w:val="auto"/>
              <w:sz w:val="24"/>
            </w:rPr>
          </w:pPr>
          <w:hyperlink w:anchor="_Toc478386366" w:history="1">
            <w:r w:rsidR="00346130" w:rsidRPr="00346130">
              <w:rPr>
                <w:rStyle w:val="Hyperlink"/>
                <w:rFonts w:ascii="Times New Roman" w:hAnsi="Times New Roman" w:cs="Times New Roman"/>
                <w:color w:val="auto"/>
                <w:sz w:val="24"/>
              </w:rPr>
              <w:t>9.</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Explanation of any payment or gift to respondents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_Toc478386366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7</w:t>
            </w:r>
            <w:r w:rsidR="00F83450" w:rsidRPr="00213A7A">
              <w:rPr>
                <w:rFonts w:ascii="Times New Roman" w:hAnsi="Times New Roman" w:cs="Times New Roman"/>
                <w:webHidden/>
                <w:color w:val="auto"/>
                <w:sz w:val="24"/>
              </w:rPr>
              <w:fldChar w:fldCharType="end"/>
            </w:r>
          </w:hyperlink>
        </w:p>
        <w:p w14:paraId="19B65378" w14:textId="36EF672C" w:rsidR="00F83450" w:rsidRPr="00213A7A" w:rsidRDefault="005003F2">
          <w:pPr>
            <w:pStyle w:val="TOC1"/>
            <w:rPr>
              <w:rFonts w:ascii="Times New Roman" w:eastAsiaTheme="minorEastAsia" w:hAnsi="Times New Roman" w:cs="Times New Roman"/>
              <w:smallCaps w:val="0"/>
              <w:color w:val="auto"/>
              <w:sz w:val="24"/>
            </w:rPr>
          </w:pPr>
          <w:hyperlink w:anchor="_Toc478386367" w:history="1">
            <w:r w:rsidR="00346130" w:rsidRPr="00346130">
              <w:rPr>
                <w:rStyle w:val="Hyperlink"/>
                <w:rFonts w:ascii="Times New Roman" w:hAnsi="Times New Roman" w:cs="Times New Roman"/>
                <w:color w:val="auto"/>
                <w:sz w:val="24"/>
              </w:rPr>
              <w:t>10.</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Protection of the privacy and confidentiality of information provided by respondents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_Toc478386367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7</w:t>
            </w:r>
            <w:r w:rsidR="00F83450" w:rsidRPr="00213A7A">
              <w:rPr>
                <w:rFonts w:ascii="Times New Roman" w:hAnsi="Times New Roman" w:cs="Times New Roman"/>
                <w:webHidden/>
                <w:color w:val="auto"/>
                <w:sz w:val="24"/>
              </w:rPr>
              <w:fldChar w:fldCharType="end"/>
            </w:r>
          </w:hyperlink>
        </w:p>
        <w:p w14:paraId="02ACF17F" w14:textId="0CFCE83A" w:rsidR="00F83450" w:rsidRPr="00213A7A" w:rsidRDefault="005003F2">
          <w:pPr>
            <w:pStyle w:val="TOC1"/>
            <w:rPr>
              <w:rFonts w:ascii="Times New Roman" w:eastAsiaTheme="minorEastAsia" w:hAnsi="Times New Roman" w:cs="Times New Roman"/>
              <w:smallCaps w:val="0"/>
              <w:color w:val="auto"/>
              <w:sz w:val="24"/>
            </w:rPr>
          </w:pPr>
          <w:hyperlink w:anchor="_Toc478386368" w:history="1">
            <w:r w:rsidR="00346130" w:rsidRPr="00346130">
              <w:rPr>
                <w:rStyle w:val="Hyperlink"/>
                <w:rFonts w:ascii="Times New Roman" w:hAnsi="Times New Roman" w:cs="Times New Roman"/>
                <w:color w:val="auto"/>
                <w:sz w:val="24"/>
              </w:rPr>
              <w:t>11.</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Institutional review board (irb) and justification for sensitive questions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_Toc478386368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8</w:t>
            </w:r>
            <w:r w:rsidR="00F83450" w:rsidRPr="00213A7A">
              <w:rPr>
                <w:rFonts w:ascii="Times New Roman" w:hAnsi="Times New Roman" w:cs="Times New Roman"/>
                <w:webHidden/>
                <w:color w:val="auto"/>
                <w:sz w:val="24"/>
              </w:rPr>
              <w:fldChar w:fldCharType="end"/>
            </w:r>
          </w:hyperlink>
        </w:p>
        <w:p w14:paraId="3FB952E1" w14:textId="1FDB9112" w:rsidR="00F83450" w:rsidRPr="00213A7A" w:rsidRDefault="005003F2">
          <w:pPr>
            <w:pStyle w:val="TOC1"/>
            <w:rPr>
              <w:rFonts w:ascii="Times New Roman" w:eastAsiaTheme="minorEastAsia" w:hAnsi="Times New Roman" w:cs="Times New Roman"/>
              <w:smallCaps w:val="0"/>
              <w:color w:val="auto"/>
              <w:sz w:val="24"/>
            </w:rPr>
          </w:pPr>
          <w:hyperlink w:anchor="_Toc478386369" w:history="1">
            <w:r w:rsidR="00346130" w:rsidRPr="00346130">
              <w:rPr>
                <w:rStyle w:val="Hyperlink"/>
                <w:rFonts w:ascii="Times New Roman" w:hAnsi="Times New Roman" w:cs="Times New Roman"/>
                <w:color w:val="auto"/>
                <w:sz w:val="24"/>
              </w:rPr>
              <w:t>12.</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Estimates of annualized burden hours and costs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_Toc478386369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8</w:t>
            </w:r>
            <w:r w:rsidR="00F83450" w:rsidRPr="00213A7A">
              <w:rPr>
                <w:rFonts w:ascii="Times New Roman" w:hAnsi="Times New Roman" w:cs="Times New Roman"/>
                <w:webHidden/>
                <w:color w:val="auto"/>
                <w:sz w:val="24"/>
              </w:rPr>
              <w:fldChar w:fldCharType="end"/>
            </w:r>
          </w:hyperlink>
        </w:p>
        <w:p w14:paraId="43AD4EFE" w14:textId="05AE4CF5" w:rsidR="00F83450" w:rsidRPr="00213A7A" w:rsidRDefault="005003F2">
          <w:pPr>
            <w:pStyle w:val="TOC1"/>
            <w:rPr>
              <w:rFonts w:ascii="Times New Roman" w:eastAsiaTheme="minorEastAsia" w:hAnsi="Times New Roman" w:cs="Times New Roman"/>
              <w:smallCaps w:val="0"/>
              <w:color w:val="auto"/>
              <w:sz w:val="24"/>
            </w:rPr>
          </w:pPr>
          <w:hyperlink w:anchor="_Toc478386370" w:history="1">
            <w:r w:rsidR="00346130" w:rsidRPr="00346130">
              <w:rPr>
                <w:rStyle w:val="Hyperlink"/>
                <w:rFonts w:ascii="Times New Roman" w:hAnsi="Times New Roman" w:cs="Times New Roman"/>
                <w:color w:val="auto"/>
                <w:sz w:val="24"/>
              </w:rPr>
              <w:t>13.</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Estimates of other total annual cost burden to respondents or record keepers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_Toc478386370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9</w:t>
            </w:r>
            <w:r w:rsidR="00F83450" w:rsidRPr="00213A7A">
              <w:rPr>
                <w:rFonts w:ascii="Times New Roman" w:hAnsi="Times New Roman" w:cs="Times New Roman"/>
                <w:webHidden/>
                <w:color w:val="auto"/>
                <w:sz w:val="24"/>
              </w:rPr>
              <w:fldChar w:fldCharType="end"/>
            </w:r>
          </w:hyperlink>
        </w:p>
        <w:p w14:paraId="6ABC3B2A" w14:textId="27FE42CA" w:rsidR="00F83450" w:rsidRPr="00213A7A" w:rsidRDefault="005003F2">
          <w:pPr>
            <w:pStyle w:val="TOC1"/>
            <w:rPr>
              <w:rFonts w:ascii="Times New Roman" w:eastAsiaTheme="minorEastAsia" w:hAnsi="Times New Roman" w:cs="Times New Roman"/>
              <w:smallCaps w:val="0"/>
              <w:color w:val="auto"/>
              <w:sz w:val="24"/>
            </w:rPr>
          </w:pPr>
          <w:hyperlink w:anchor="_Toc478386371" w:history="1">
            <w:r w:rsidR="00346130" w:rsidRPr="00346130">
              <w:rPr>
                <w:rStyle w:val="Hyperlink"/>
                <w:rFonts w:ascii="Times New Roman" w:hAnsi="Times New Roman" w:cs="Times New Roman"/>
                <w:color w:val="auto"/>
                <w:sz w:val="24"/>
              </w:rPr>
              <w:t>14.</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Annualized cost to the government</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_Toc478386371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9</w:t>
            </w:r>
            <w:r w:rsidR="00F83450" w:rsidRPr="00213A7A">
              <w:rPr>
                <w:rFonts w:ascii="Times New Roman" w:hAnsi="Times New Roman" w:cs="Times New Roman"/>
                <w:webHidden/>
                <w:color w:val="auto"/>
                <w:sz w:val="24"/>
              </w:rPr>
              <w:fldChar w:fldCharType="end"/>
            </w:r>
          </w:hyperlink>
        </w:p>
        <w:p w14:paraId="5236B2BE" w14:textId="3B7BF3F7" w:rsidR="00F83450" w:rsidRPr="00213A7A" w:rsidRDefault="005003F2">
          <w:pPr>
            <w:pStyle w:val="TOC1"/>
            <w:rPr>
              <w:rFonts w:ascii="Times New Roman" w:eastAsiaTheme="minorEastAsia" w:hAnsi="Times New Roman" w:cs="Times New Roman"/>
              <w:smallCaps w:val="0"/>
              <w:color w:val="auto"/>
              <w:sz w:val="24"/>
            </w:rPr>
          </w:pPr>
          <w:hyperlink w:anchor="_Toc478386372" w:history="1">
            <w:r w:rsidR="00346130" w:rsidRPr="00346130">
              <w:rPr>
                <w:rStyle w:val="Hyperlink"/>
                <w:rFonts w:ascii="Times New Roman" w:hAnsi="Times New Roman" w:cs="Times New Roman"/>
                <w:color w:val="auto"/>
                <w:sz w:val="24"/>
              </w:rPr>
              <w:t>15.</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Explanation for program changes or adjustments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_Toc478386372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9</w:t>
            </w:r>
            <w:r w:rsidR="00F83450" w:rsidRPr="00213A7A">
              <w:rPr>
                <w:rFonts w:ascii="Times New Roman" w:hAnsi="Times New Roman" w:cs="Times New Roman"/>
                <w:webHidden/>
                <w:color w:val="auto"/>
                <w:sz w:val="24"/>
              </w:rPr>
              <w:fldChar w:fldCharType="end"/>
            </w:r>
          </w:hyperlink>
        </w:p>
        <w:p w14:paraId="1773FFDD" w14:textId="678FFDA8" w:rsidR="00F83450" w:rsidRPr="00213A7A" w:rsidRDefault="005003F2">
          <w:pPr>
            <w:pStyle w:val="TOC1"/>
            <w:rPr>
              <w:rFonts w:ascii="Times New Roman" w:eastAsiaTheme="minorEastAsia" w:hAnsi="Times New Roman" w:cs="Times New Roman"/>
              <w:smallCaps w:val="0"/>
              <w:color w:val="auto"/>
              <w:sz w:val="24"/>
            </w:rPr>
          </w:pPr>
          <w:hyperlink w:anchor="_Toc478386373" w:history="1">
            <w:r w:rsidR="00346130" w:rsidRPr="00346130">
              <w:rPr>
                <w:rStyle w:val="Hyperlink"/>
                <w:rFonts w:ascii="Times New Roman" w:hAnsi="Times New Roman" w:cs="Times New Roman"/>
                <w:color w:val="auto"/>
                <w:sz w:val="24"/>
              </w:rPr>
              <w:t>16.</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Plans for tabulation and publication and project time schedule</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_Toc478386373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9</w:t>
            </w:r>
            <w:r w:rsidR="00F83450" w:rsidRPr="00213A7A">
              <w:rPr>
                <w:rFonts w:ascii="Times New Roman" w:hAnsi="Times New Roman" w:cs="Times New Roman"/>
                <w:webHidden/>
                <w:color w:val="auto"/>
                <w:sz w:val="24"/>
              </w:rPr>
              <w:fldChar w:fldCharType="end"/>
            </w:r>
          </w:hyperlink>
        </w:p>
        <w:p w14:paraId="582B76C8" w14:textId="006AF0A6" w:rsidR="00F83450" w:rsidRPr="00213A7A" w:rsidRDefault="005003F2">
          <w:pPr>
            <w:pStyle w:val="TOC1"/>
            <w:rPr>
              <w:rFonts w:ascii="Times New Roman" w:eastAsiaTheme="minorEastAsia" w:hAnsi="Times New Roman" w:cs="Times New Roman"/>
              <w:smallCaps w:val="0"/>
              <w:color w:val="auto"/>
              <w:sz w:val="24"/>
            </w:rPr>
          </w:pPr>
          <w:hyperlink w:anchor="_Toc478386374" w:history="1">
            <w:r w:rsidR="00346130" w:rsidRPr="00346130">
              <w:rPr>
                <w:rStyle w:val="Hyperlink"/>
                <w:rFonts w:ascii="Times New Roman" w:hAnsi="Times New Roman" w:cs="Times New Roman"/>
                <w:color w:val="auto"/>
                <w:sz w:val="24"/>
              </w:rPr>
              <w:t>17.</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Reason(s) display of omb expiration date is inappropriate</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_Toc478386374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10</w:t>
            </w:r>
            <w:r w:rsidR="00F83450" w:rsidRPr="00213A7A">
              <w:rPr>
                <w:rFonts w:ascii="Times New Roman" w:hAnsi="Times New Roman" w:cs="Times New Roman"/>
                <w:webHidden/>
                <w:color w:val="auto"/>
                <w:sz w:val="24"/>
              </w:rPr>
              <w:fldChar w:fldCharType="end"/>
            </w:r>
          </w:hyperlink>
        </w:p>
        <w:p w14:paraId="1678CB06" w14:textId="63FA539E" w:rsidR="00F83450" w:rsidRPr="00213A7A" w:rsidRDefault="005003F2">
          <w:pPr>
            <w:pStyle w:val="TOC1"/>
            <w:rPr>
              <w:rFonts w:ascii="Times New Roman" w:eastAsiaTheme="minorEastAsia" w:hAnsi="Times New Roman" w:cs="Times New Roman"/>
              <w:smallCaps w:val="0"/>
              <w:color w:val="auto"/>
              <w:sz w:val="24"/>
            </w:rPr>
          </w:pPr>
          <w:hyperlink w:anchor="_Toc478386375" w:history="1">
            <w:r w:rsidR="00346130" w:rsidRPr="00346130">
              <w:rPr>
                <w:rStyle w:val="Hyperlink"/>
                <w:rFonts w:ascii="Times New Roman" w:hAnsi="Times New Roman" w:cs="Times New Roman"/>
                <w:color w:val="auto"/>
                <w:sz w:val="24"/>
              </w:rPr>
              <w:t>18.</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Exceptions to the certification for paperwork reduction act submissions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_Toc478386375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10</w:t>
            </w:r>
            <w:r w:rsidR="00F83450" w:rsidRPr="00213A7A">
              <w:rPr>
                <w:rFonts w:ascii="Times New Roman" w:hAnsi="Times New Roman" w:cs="Times New Roman"/>
                <w:webHidden/>
                <w:color w:val="auto"/>
                <w:sz w:val="24"/>
              </w:rPr>
              <w:fldChar w:fldCharType="end"/>
            </w:r>
          </w:hyperlink>
        </w:p>
        <w:p w14:paraId="33115C07" w14:textId="2465C030" w:rsidR="00F83450" w:rsidRPr="00213A7A" w:rsidRDefault="005003F2">
          <w:pPr>
            <w:pStyle w:val="TOC1"/>
            <w:rPr>
              <w:rFonts w:ascii="Times New Roman" w:eastAsiaTheme="minorEastAsia" w:hAnsi="Times New Roman" w:cs="Times New Roman"/>
              <w:smallCaps w:val="0"/>
              <w:color w:val="auto"/>
              <w:sz w:val="24"/>
            </w:rPr>
          </w:pPr>
          <w:hyperlink w:anchor="_Toc478386376" w:history="1">
            <w:r w:rsidR="00346130" w:rsidRPr="00346130">
              <w:rPr>
                <w:rStyle w:val="Hyperlink"/>
                <w:rFonts w:ascii="Times New Roman" w:hAnsi="Times New Roman" w:cs="Times New Roman"/>
                <w:color w:val="auto"/>
                <w:sz w:val="24"/>
              </w:rPr>
              <w:t>19.</w:t>
            </w:r>
            <w:r w:rsidR="00346130" w:rsidRPr="00346130">
              <w:rPr>
                <w:rFonts w:ascii="Times New Roman" w:eastAsiaTheme="minorEastAsia" w:hAnsi="Times New Roman" w:cs="Times New Roman"/>
                <w:smallCaps w:val="0"/>
                <w:color w:val="auto"/>
                <w:sz w:val="24"/>
              </w:rPr>
              <w:tab/>
            </w:r>
            <w:r w:rsidR="00346130" w:rsidRPr="00346130">
              <w:rPr>
                <w:rStyle w:val="Hyperlink"/>
                <w:rFonts w:ascii="Times New Roman" w:hAnsi="Times New Roman" w:cs="Times New Roman"/>
                <w:color w:val="auto"/>
                <w:sz w:val="24"/>
              </w:rPr>
              <w:t>References</w:t>
            </w:r>
            <w:r w:rsidR="00346130" w:rsidRPr="00346130">
              <w:rPr>
                <w:rFonts w:ascii="Times New Roman" w:hAnsi="Times New Roman" w:cs="Times New Roman"/>
                <w:webHidden/>
                <w:color w:val="auto"/>
                <w:sz w:val="24"/>
              </w:rPr>
              <w:tab/>
            </w:r>
            <w:r w:rsidR="00F83450" w:rsidRPr="00213A7A">
              <w:rPr>
                <w:rFonts w:ascii="Times New Roman" w:hAnsi="Times New Roman" w:cs="Times New Roman"/>
                <w:webHidden/>
                <w:color w:val="auto"/>
                <w:sz w:val="24"/>
              </w:rPr>
              <w:fldChar w:fldCharType="begin"/>
            </w:r>
            <w:r w:rsidR="00F83450" w:rsidRPr="00213A7A">
              <w:rPr>
                <w:rFonts w:ascii="Times New Roman" w:hAnsi="Times New Roman" w:cs="Times New Roman"/>
                <w:webHidden/>
                <w:color w:val="auto"/>
                <w:sz w:val="24"/>
              </w:rPr>
              <w:instrText xml:space="preserve"> PAGEREF _Toc478386376 \h </w:instrText>
            </w:r>
            <w:r w:rsidR="00F83450" w:rsidRPr="00213A7A">
              <w:rPr>
                <w:rFonts w:ascii="Times New Roman" w:hAnsi="Times New Roman" w:cs="Times New Roman"/>
                <w:webHidden/>
                <w:color w:val="auto"/>
                <w:sz w:val="24"/>
              </w:rPr>
            </w:r>
            <w:r w:rsidR="00F83450" w:rsidRPr="00213A7A">
              <w:rPr>
                <w:rFonts w:ascii="Times New Roman" w:hAnsi="Times New Roman" w:cs="Times New Roman"/>
                <w:webHidden/>
                <w:color w:val="auto"/>
                <w:sz w:val="24"/>
              </w:rPr>
              <w:fldChar w:fldCharType="separate"/>
            </w:r>
            <w:r w:rsidR="00675049">
              <w:rPr>
                <w:rFonts w:ascii="Times New Roman" w:hAnsi="Times New Roman" w:cs="Times New Roman"/>
                <w:webHidden/>
                <w:color w:val="auto"/>
                <w:sz w:val="24"/>
              </w:rPr>
              <w:t>11</w:t>
            </w:r>
            <w:r w:rsidR="00F83450" w:rsidRPr="00213A7A">
              <w:rPr>
                <w:rFonts w:ascii="Times New Roman" w:hAnsi="Times New Roman" w:cs="Times New Roman"/>
                <w:webHidden/>
                <w:color w:val="auto"/>
                <w:sz w:val="24"/>
              </w:rPr>
              <w:fldChar w:fldCharType="end"/>
            </w:r>
          </w:hyperlink>
        </w:p>
        <w:p w14:paraId="2FC55BD6" w14:textId="0A04FC39" w:rsidR="00F83450" w:rsidRDefault="00F83450">
          <w:r w:rsidRPr="00213A7A">
            <w:rPr>
              <w:rFonts w:ascii="Times New Roman" w:hAnsi="Times New Roman" w:cs="Times New Roman"/>
              <w:b/>
              <w:bCs/>
              <w:noProof/>
              <w:sz w:val="24"/>
            </w:rPr>
            <w:fldChar w:fldCharType="end"/>
          </w:r>
        </w:p>
      </w:sdtContent>
    </w:sdt>
    <w:p w14:paraId="7BD70BD9" w14:textId="7E72648B" w:rsidR="004F0A7F" w:rsidRPr="00C21BB5" w:rsidRDefault="004F0A7F" w:rsidP="004F0A7F">
      <w:pPr>
        <w:pStyle w:val="ICFBodyText"/>
        <w:jc w:val="both"/>
        <w:rPr>
          <w:rFonts w:cs="Times New Roman"/>
          <w:b/>
          <w:sz w:val="22"/>
          <w:szCs w:val="22"/>
        </w:rPr>
      </w:pPr>
      <w:r w:rsidRPr="00C21BB5">
        <w:rPr>
          <w:rFonts w:cs="Times New Roman"/>
          <w:b/>
          <w:sz w:val="22"/>
          <w:szCs w:val="22"/>
        </w:rPr>
        <w:t>List of Attachments</w:t>
      </w:r>
      <w:bookmarkEnd w:id="4"/>
    </w:p>
    <w:p w14:paraId="5B6D5BAE" w14:textId="77777777" w:rsidR="00A650BC" w:rsidRPr="00C21BB5" w:rsidRDefault="004F0A7F" w:rsidP="0083484F">
      <w:pPr>
        <w:pStyle w:val="TOC2"/>
        <w:numPr>
          <w:ilvl w:val="0"/>
          <w:numId w:val="72"/>
        </w:numPr>
        <w:rPr>
          <w:rFonts w:ascii="Times New Roman" w:hAnsi="Times New Roman" w:cs="Times New Roman"/>
          <w:sz w:val="24"/>
        </w:rPr>
      </w:pPr>
      <w:r w:rsidRPr="00C21BB5">
        <w:rPr>
          <w:rFonts w:ascii="Times New Roman" w:hAnsi="Times New Roman" w:cs="Times New Roman"/>
          <w:sz w:val="24"/>
        </w:rPr>
        <w:t>Authorizing Legislation</w:t>
      </w:r>
    </w:p>
    <w:p w14:paraId="463E1CBD" w14:textId="1E06C472" w:rsidR="00982E63" w:rsidRDefault="000E1993" w:rsidP="00B725CB">
      <w:pPr>
        <w:pStyle w:val="TOC2"/>
        <w:numPr>
          <w:ilvl w:val="0"/>
          <w:numId w:val="72"/>
        </w:numPr>
        <w:rPr>
          <w:rFonts w:ascii="Times New Roman" w:hAnsi="Times New Roman" w:cs="Times New Roman"/>
          <w:sz w:val="24"/>
        </w:rPr>
      </w:pPr>
      <w:r w:rsidRPr="00982E63">
        <w:rPr>
          <w:rFonts w:ascii="Times New Roman" w:hAnsi="Times New Roman" w:cs="Times New Roman"/>
          <w:sz w:val="24"/>
        </w:rPr>
        <w:t>Screener</w:t>
      </w:r>
    </w:p>
    <w:p w14:paraId="7B6BD3E7" w14:textId="77777777" w:rsidR="00982E63" w:rsidRDefault="00982E63" w:rsidP="00B725CB">
      <w:pPr>
        <w:pStyle w:val="TOC2"/>
        <w:numPr>
          <w:ilvl w:val="0"/>
          <w:numId w:val="72"/>
        </w:numPr>
        <w:rPr>
          <w:rFonts w:ascii="Times New Roman" w:hAnsi="Times New Roman" w:cs="Times New Roman"/>
          <w:sz w:val="24"/>
        </w:rPr>
      </w:pPr>
      <w:r>
        <w:rPr>
          <w:rFonts w:ascii="Times New Roman" w:hAnsi="Times New Roman" w:cs="Times New Roman"/>
          <w:sz w:val="24"/>
        </w:rPr>
        <w:t xml:space="preserve">Recruitment Script </w:t>
      </w:r>
    </w:p>
    <w:p w14:paraId="39410EA1" w14:textId="72AD2FC3" w:rsidR="008333FD" w:rsidRPr="00982E63" w:rsidRDefault="000E1993" w:rsidP="00B725CB">
      <w:pPr>
        <w:pStyle w:val="TOC2"/>
        <w:numPr>
          <w:ilvl w:val="0"/>
          <w:numId w:val="72"/>
        </w:numPr>
        <w:rPr>
          <w:rFonts w:ascii="Times New Roman" w:hAnsi="Times New Roman" w:cs="Times New Roman"/>
          <w:sz w:val="24"/>
        </w:rPr>
      </w:pPr>
      <w:r w:rsidRPr="00982E63">
        <w:rPr>
          <w:rFonts w:ascii="Times New Roman" w:hAnsi="Times New Roman" w:cs="Times New Roman"/>
          <w:sz w:val="24"/>
        </w:rPr>
        <w:t>Focus Group Mo</w:t>
      </w:r>
      <w:r w:rsidR="008333FD" w:rsidRPr="00982E63">
        <w:rPr>
          <w:rFonts w:ascii="Times New Roman" w:hAnsi="Times New Roman" w:cs="Times New Roman"/>
          <w:sz w:val="24"/>
        </w:rPr>
        <w:t>derator Guide</w:t>
      </w:r>
      <w:r w:rsidRPr="00982E63">
        <w:rPr>
          <w:rFonts w:ascii="Times New Roman" w:hAnsi="Times New Roman" w:cs="Times New Roman"/>
          <w:sz w:val="24"/>
        </w:rPr>
        <w:t xml:space="preserve"> – Phase 1</w:t>
      </w:r>
    </w:p>
    <w:p w14:paraId="2EC161E8" w14:textId="32F299C6" w:rsidR="000E1993" w:rsidRPr="00982E63" w:rsidRDefault="00111F1D" w:rsidP="00982E63">
      <w:pPr>
        <w:pStyle w:val="TOC2"/>
        <w:numPr>
          <w:ilvl w:val="0"/>
          <w:numId w:val="72"/>
        </w:numPr>
        <w:rPr>
          <w:rFonts w:ascii="Times New Roman" w:hAnsi="Times New Roman" w:cs="Times New Roman"/>
          <w:sz w:val="24"/>
        </w:rPr>
      </w:pPr>
      <w:r>
        <w:rPr>
          <w:rFonts w:ascii="Times New Roman" w:hAnsi="Times New Roman" w:cs="Times New Roman"/>
          <w:sz w:val="24"/>
        </w:rPr>
        <w:t xml:space="preserve">Informed Consent </w:t>
      </w:r>
    </w:p>
    <w:p w14:paraId="5F1D7939" w14:textId="04AB1000" w:rsidR="00F0545D" w:rsidRPr="000E1993" w:rsidRDefault="00A1561F" w:rsidP="000E1993">
      <w:pPr>
        <w:pStyle w:val="TOC2"/>
        <w:numPr>
          <w:ilvl w:val="0"/>
          <w:numId w:val="72"/>
        </w:numPr>
        <w:rPr>
          <w:rFonts w:ascii="Times New Roman" w:hAnsi="Times New Roman" w:cs="Times New Roman"/>
          <w:sz w:val="24"/>
        </w:rPr>
      </w:pPr>
      <w:r>
        <w:rPr>
          <w:rFonts w:ascii="Times New Roman" w:hAnsi="Times New Roman" w:cs="Times New Roman"/>
          <w:sz w:val="24"/>
        </w:rPr>
        <w:t xml:space="preserve">CDC </w:t>
      </w:r>
      <w:r w:rsidR="008A4001" w:rsidRPr="000E1993">
        <w:rPr>
          <w:rFonts w:ascii="Times New Roman" w:hAnsi="Times New Roman" w:cs="Times New Roman"/>
          <w:sz w:val="24"/>
        </w:rPr>
        <w:t>IRB Letter</w:t>
      </w:r>
    </w:p>
    <w:p w14:paraId="2DFD0D00" w14:textId="50F0CA9C" w:rsidR="00712FB3" w:rsidRPr="004028A0" w:rsidRDefault="00712FB3" w:rsidP="00712FB3">
      <w:pPr>
        <w:rPr>
          <w:rFonts w:ascii="Times New Roman" w:hAnsi="Times New Roman" w:cs="Times New Roman"/>
        </w:rPr>
      </w:pPr>
      <w:r w:rsidRPr="004028A0">
        <w:rPr>
          <w:rFonts w:ascii="Times New Roman" w:hAnsi="Times New Roman" w:cs="Times New Roman"/>
        </w:rPr>
        <w:tab/>
      </w:r>
    </w:p>
    <w:tbl>
      <w:tblPr>
        <w:tblStyle w:val="TableGrid"/>
        <w:tblpPr w:leftFromText="180" w:rightFromText="180" w:vertAnchor="text" w:horzAnchor="margin" w:tblpY="-187"/>
        <w:tblW w:w="0" w:type="auto"/>
        <w:tblLook w:val="04A0" w:firstRow="1" w:lastRow="0" w:firstColumn="1" w:lastColumn="0" w:noHBand="0" w:noVBand="1"/>
      </w:tblPr>
      <w:tblGrid>
        <w:gridCol w:w="9350"/>
      </w:tblGrid>
      <w:tr w:rsidR="00346130" w:rsidRPr="00C21BB5" w14:paraId="70FED0F2" w14:textId="77777777" w:rsidTr="00346130">
        <w:tc>
          <w:tcPr>
            <w:tcW w:w="9350" w:type="dxa"/>
          </w:tcPr>
          <w:p w14:paraId="12D3025E" w14:textId="77777777" w:rsidR="00346130" w:rsidRPr="00C622F2" w:rsidRDefault="00346130" w:rsidP="00346130">
            <w:pPr>
              <w:pStyle w:val="ICFBodyText"/>
              <w:numPr>
                <w:ilvl w:val="0"/>
                <w:numId w:val="28"/>
              </w:numPr>
              <w:spacing w:after="120"/>
              <w:rPr>
                <w:rFonts w:cs="Times New Roman"/>
              </w:rPr>
            </w:pPr>
            <w:r w:rsidRPr="00C622F2">
              <w:rPr>
                <w:rFonts w:cs="Times New Roman"/>
              </w:rPr>
              <w:lastRenderedPageBreak/>
              <w:t xml:space="preserve">The goals of the formative </w:t>
            </w:r>
            <w:r>
              <w:rPr>
                <w:rFonts w:cs="Times New Roman"/>
              </w:rPr>
              <w:t>evaluation</w:t>
            </w:r>
            <w:r w:rsidRPr="00C622F2">
              <w:rPr>
                <w:rFonts w:cs="Times New Roman"/>
              </w:rPr>
              <w:t xml:space="preserve"> are to assess the knowledge, perceptions, and behaviors of men who have sex with men regarding </w:t>
            </w:r>
            <w:r w:rsidRPr="00C622F2">
              <w:rPr>
                <w:rFonts w:cs="Times New Roman"/>
                <w:i/>
              </w:rPr>
              <w:t>Shigella</w:t>
            </w:r>
            <w:r w:rsidRPr="00C622F2">
              <w:rPr>
                <w:rFonts w:cs="Times New Roman"/>
              </w:rPr>
              <w:t xml:space="preserve"> infections, as well as to obtain feedback on initial health messaging to develop sexual health materials for MSM.</w:t>
            </w:r>
          </w:p>
          <w:p w14:paraId="440E8B6B" w14:textId="77777777" w:rsidR="00346130" w:rsidRPr="00C622F2" w:rsidRDefault="00346130" w:rsidP="00346130">
            <w:pPr>
              <w:pStyle w:val="ICFBodyText"/>
              <w:numPr>
                <w:ilvl w:val="0"/>
                <w:numId w:val="28"/>
              </w:numPr>
              <w:spacing w:after="120"/>
              <w:rPr>
                <w:rFonts w:cs="Times New Roman"/>
              </w:rPr>
            </w:pPr>
            <w:r w:rsidRPr="00C622F2">
              <w:rPr>
                <w:rFonts w:cs="Times New Roman"/>
              </w:rPr>
              <w:t xml:space="preserve">Results of the </w:t>
            </w:r>
            <w:r>
              <w:rPr>
                <w:rFonts w:cs="Times New Roman"/>
              </w:rPr>
              <w:t>evaluation</w:t>
            </w:r>
            <w:r w:rsidRPr="00C622F2">
              <w:rPr>
                <w:rFonts w:cs="Times New Roman"/>
              </w:rPr>
              <w:t xml:space="preserve"> will be used to inform the development </w:t>
            </w:r>
            <w:r w:rsidRPr="00C622F2">
              <w:rPr>
                <w:rFonts w:cs="Arial"/>
              </w:rPr>
              <w:t>of shigellosis prevention materials for MSM</w:t>
            </w:r>
            <w:r w:rsidRPr="00C622F2">
              <w:rPr>
                <w:rFonts w:cs="Times New Roman"/>
              </w:rPr>
              <w:t xml:space="preserve">.  Materials to be developed from results include: campaign concepts, messages, and materials to motivate MSM to prevent multidrug-resistant </w:t>
            </w:r>
            <w:r w:rsidRPr="00C622F2">
              <w:rPr>
                <w:rFonts w:cs="Times New Roman"/>
                <w:i/>
              </w:rPr>
              <w:t>Shigella</w:t>
            </w:r>
            <w:r w:rsidRPr="00C622F2">
              <w:rPr>
                <w:rFonts w:cs="Times New Roman"/>
              </w:rPr>
              <w:t xml:space="preserve"> infections and be alert to shigellosis through early detection of infections.</w:t>
            </w:r>
          </w:p>
          <w:p w14:paraId="7D076C59" w14:textId="77777777" w:rsidR="00346130" w:rsidRPr="00C622F2" w:rsidRDefault="00346130" w:rsidP="00346130">
            <w:pPr>
              <w:pStyle w:val="ICFBodyText"/>
              <w:numPr>
                <w:ilvl w:val="0"/>
                <w:numId w:val="28"/>
              </w:numPr>
              <w:spacing w:after="120"/>
              <w:rPr>
                <w:rFonts w:cs="Times New Roman"/>
              </w:rPr>
            </w:pPr>
            <w:r w:rsidRPr="00C622F2">
              <w:rPr>
                <w:rFonts w:cs="Times New Roman"/>
              </w:rPr>
              <w:t xml:space="preserve">This qualitative formative </w:t>
            </w:r>
            <w:r>
              <w:rPr>
                <w:rFonts w:cs="Times New Roman"/>
              </w:rPr>
              <w:t>evaluation</w:t>
            </w:r>
            <w:r w:rsidRPr="00C622F2">
              <w:rPr>
                <w:rFonts w:cs="Times New Roman"/>
              </w:rPr>
              <w:t xml:space="preserve"> will use stratified, non-probability purposive sampling to recruit consumers for focus groups (FGs). We </w:t>
            </w:r>
            <w:r w:rsidRPr="00C622F2">
              <w:rPr>
                <w:rFonts w:cs="Arial"/>
              </w:rPr>
              <w:t xml:space="preserve">will recruit potential respondents by advertising the </w:t>
            </w:r>
            <w:r>
              <w:rPr>
                <w:rFonts w:cs="Arial"/>
              </w:rPr>
              <w:t>evaluation</w:t>
            </w:r>
            <w:r w:rsidRPr="00C622F2">
              <w:rPr>
                <w:rFonts w:cs="Arial"/>
              </w:rPr>
              <w:t xml:space="preserve"> through various community and social media outlets as well as health care and social service providers serving the LGBT community in Georgia. Passive recruitment will occur through these partners via printed materials that describe the </w:t>
            </w:r>
            <w:r>
              <w:rPr>
                <w:rFonts w:cs="Arial"/>
              </w:rPr>
              <w:t>evaluation</w:t>
            </w:r>
            <w:r w:rsidRPr="00C622F2">
              <w:rPr>
                <w:rFonts w:cs="Arial"/>
              </w:rPr>
              <w:t xml:space="preserve"> and direct interested participants to call the </w:t>
            </w:r>
            <w:r>
              <w:rPr>
                <w:rFonts w:cs="Arial"/>
              </w:rPr>
              <w:t>evaluation</w:t>
            </w:r>
            <w:r w:rsidRPr="00C622F2">
              <w:rPr>
                <w:rFonts w:cs="Arial"/>
              </w:rPr>
              <w:t xml:space="preserve"> telephone number. We will also incorporate the snowball method of recruitment, in which callers are asked to share the </w:t>
            </w:r>
            <w:r>
              <w:rPr>
                <w:rFonts w:cs="Arial"/>
              </w:rPr>
              <w:t>evaluation</w:t>
            </w:r>
            <w:r w:rsidRPr="00C622F2">
              <w:rPr>
                <w:rFonts w:cs="Arial"/>
              </w:rPr>
              <w:t xml:space="preserve">’s contact information with their network. </w:t>
            </w:r>
            <w:r w:rsidRPr="00C622F2">
              <w:rPr>
                <w:rFonts w:cs="Times New Roman"/>
              </w:rPr>
              <w:t>All participants will reside in Georgia.</w:t>
            </w:r>
          </w:p>
          <w:p w14:paraId="20D4826D" w14:textId="0561DA30" w:rsidR="00346130" w:rsidRPr="00C622F2" w:rsidRDefault="00346130" w:rsidP="00346130">
            <w:pPr>
              <w:pStyle w:val="ICFBodyText"/>
              <w:numPr>
                <w:ilvl w:val="0"/>
                <w:numId w:val="28"/>
              </w:numPr>
              <w:spacing w:after="120"/>
              <w:rPr>
                <w:rFonts w:cs="Times New Roman"/>
              </w:rPr>
            </w:pPr>
            <w:r w:rsidRPr="00C622F2">
              <w:rPr>
                <w:rFonts w:cs="Times New Roman"/>
              </w:rPr>
              <w:t xml:space="preserve">The MSM FGs will be stratified by: race (African American, Hispanic, and Caucasian) and HIV-status. </w:t>
            </w:r>
          </w:p>
          <w:p w14:paraId="139C5F40" w14:textId="77777777" w:rsidR="00346130" w:rsidRPr="00C21BB5" w:rsidRDefault="00346130" w:rsidP="00346130">
            <w:pPr>
              <w:pStyle w:val="ICFBodyText"/>
              <w:numPr>
                <w:ilvl w:val="0"/>
                <w:numId w:val="28"/>
              </w:numPr>
              <w:spacing w:after="120"/>
              <w:rPr>
                <w:rFonts w:cs="Times New Roman"/>
              </w:rPr>
            </w:pPr>
            <w:r w:rsidRPr="00C622F2">
              <w:rPr>
                <w:rFonts w:cs="Times New Roman"/>
              </w:rPr>
              <w:t>Data analysis: Qualitative data will be analyzed using t</w:t>
            </w:r>
            <w:r w:rsidRPr="00C622F2">
              <w:rPr>
                <w:rFonts w:cs="Arial"/>
              </w:rPr>
              <w:t>hematic or grounded theory analysis t</w:t>
            </w:r>
            <w:r w:rsidRPr="00C622F2">
              <w:rPr>
                <w:rFonts w:cs="Times New Roman"/>
              </w:rPr>
              <w:t>hat will identify relevant, common, and cross-cutting themes within FG responses in order to summarize participants’ knowledge, perceptions, and behaviors regarding shigellosis and its prevention.</w:t>
            </w:r>
            <w:r w:rsidRPr="00A92AD2">
              <w:rPr>
                <w:rFonts w:cs="Times New Roman"/>
              </w:rPr>
              <w:t xml:space="preserve">  </w:t>
            </w:r>
          </w:p>
        </w:tc>
      </w:tr>
    </w:tbl>
    <w:p w14:paraId="05263FD2" w14:textId="025338C6" w:rsidR="004F0A7F" w:rsidRPr="00213A7A" w:rsidRDefault="004F0A7F" w:rsidP="00213A7A">
      <w:pPr>
        <w:pStyle w:val="Heading1"/>
        <w:numPr>
          <w:ilvl w:val="0"/>
          <w:numId w:val="84"/>
        </w:numPr>
        <w:ind w:left="360"/>
      </w:pPr>
      <w:bookmarkStart w:id="5" w:name="_Toc478386357"/>
      <w:r w:rsidRPr="00F83450">
        <w:t>Circumstances Making the Collection of Information Necessary</w:t>
      </w:r>
      <w:bookmarkEnd w:id="5"/>
    </w:p>
    <w:p w14:paraId="06F8F242" w14:textId="1F453291" w:rsidR="00660EAB" w:rsidRDefault="00EE6205" w:rsidP="000478DD">
      <w:pPr>
        <w:pStyle w:val="ICFBodyText"/>
        <w:rPr>
          <w:rFonts w:cs="Times New Roman"/>
        </w:rPr>
      </w:pPr>
      <w:r w:rsidRPr="00C21BB5">
        <w:rPr>
          <w:rFonts w:cs="Times New Roman"/>
        </w:rPr>
        <w:t xml:space="preserve">The </w:t>
      </w:r>
      <w:r w:rsidRPr="00660EAB">
        <w:rPr>
          <w:rFonts w:cs="Times New Roman"/>
        </w:rPr>
        <w:t xml:space="preserve">Centers for Disease Control and Prevention (CDC) is requesting approval for a new </w:t>
      </w:r>
      <w:r w:rsidR="00C047D1" w:rsidRPr="00264D78">
        <w:rPr>
          <w:rFonts w:cs="Times New Roman"/>
        </w:rPr>
        <w:t xml:space="preserve">generic information </w:t>
      </w:r>
      <w:r w:rsidRPr="00660EAB">
        <w:rPr>
          <w:rFonts w:cs="Times New Roman"/>
        </w:rPr>
        <w:t>collection</w:t>
      </w:r>
      <w:r w:rsidR="00660EAB" w:rsidRPr="00660EAB">
        <w:rPr>
          <w:rFonts w:cs="Times New Roman"/>
        </w:rPr>
        <w:t xml:space="preserve"> (gen-IC)</w:t>
      </w:r>
      <w:r w:rsidRPr="00660EAB">
        <w:rPr>
          <w:rFonts w:cs="Times New Roman"/>
        </w:rPr>
        <w:t xml:space="preserve">, </w:t>
      </w:r>
      <w:r w:rsidR="00660EAB" w:rsidRPr="00660EAB">
        <w:rPr>
          <w:rFonts w:cs="Times New Roman"/>
        </w:rPr>
        <w:t>“</w:t>
      </w:r>
      <w:r w:rsidRPr="00660EAB">
        <w:rPr>
          <w:rFonts w:cs="Times New Roman"/>
        </w:rPr>
        <w:t xml:space="preserve">Formative </w:t>
      </w:r>
      <w:r w:rsidR="00864E3D">
        <w:rPr>
          <w:rFonts w:cs="Times New Roman"/>
        </w:rPr>
        <w:t>Evaluation</w:t>
      </w:r>
      <w:r w:rsidR="00864E3D" w:rsidRPr="00660EAB">
        <w:rPr>
          <w:rFonts w:cs="Times New Roman"/>
        </w:rPr>
        <w:t xml:space="preserve"> </w:t>
      </w:r>
      <w:r w:rsidRPr="00660EAB">
        <w:rPr>
          <w:rFonts w:cs="Times New Roman"/>
        </w:rPr>
        <w:t xml:space="preserve">for the </w:t>
      </w:r>
      <w:r w:rsidR="000478DD" w:rsidRPr="00C622F2">
        <w:rPr>
          <w:rFonts w:cs="Times New Roman"/>
        </w:rPr>
        <w:t xml:space="preserve">Shigellosis Sexual Health </w:t>
      </w:r>
      <w:r w:rsidR="00FA1ED9" w:rsidRPr="00C622F2">
        <w:rPr>
          <w:rFonts w:cs="Times New Roman"/>
        </w:rPr>
        <w:t>Materials for</w:t>
      </w:r>
      <w:r w:rsidR="004B1B52" w:rsidRPr="00C622F2">
        <w:rPr>
          <w:rFonts w:cs="Times New Roman"/>
        </w:rPr>
        <w:t xml:space="preserve"> Men Who Have </w:t>
      </w:r>
      <w:r w:rsidR="004B1B52" w:rsidRPr="00CB287C">
        <w:rPr>
          <w:rFonts w:cs="Times New Roman"/>
        </w:rPr>
        <w:t>Sex with Men</w:t>
      </w:r>
      <w:r w:rsidR="00386BEF">
        <w:rPr>
          <w:rFonts w:cs="Times New Roman"/>
        </w:rPr>
        <w:t>.</w:t>
      </w:r>
      <w:r w:rsidR="00660EAB" w:rsidRPr="00CB287C">
        <w:rPr>
          <w:rFonts w:cs="Times New Roman"/>
        </w:rPr>
        <w:t>”</w:t>
      </w:r>
      <w:r w:rsidR="00CB287C" w:rsidRPr="00CB287C">
        <w:rPr>
          <w:rFonts w:cs="Times New Roman"/>
        </w:rPr>
        <w:t xml:space="preserve"> </w:t>
      </w:r>
    </w:p>
    <w:p w14:paraId="699A28AF" w14:textId="6B773A16" w:rsidR="00A84571" w:rsidRPr="00CD435A" w:rsidRDefault="00EE6205" w:rsidP="000478DD">
      <w:pPr>
        <w:pStyle w:val="ICFBodyText"/>
        <w:rPr>
          <w:rFonts w:cs="Times New Roman"/>
          <w:b/>
        </w:rPr>
      </w:pPr>
      <w:r w:rsidRPr="00660EAB">
        <w:rPr>
          <w:rFonts w:cs="Times New Roman"/>
        </w:rPr>
        <w:t xml:space="preserve">This information collection involves formative </w:t>
      </w:r>
      <w:r w:rsidR="00864E3D">
        <w:rPr>
          <w:rFonts w:cs="Times New Roman"/>
        </w:rPr>
        <w:t>evaluation</w:t>
      </w:r>
      <w:r w:rsidR="00864E3D" w:rsidRPr="00660EAB">
        <w:rPr>
          <w:rFonts w:cs="Times New Roman"/>
        </w:rPr>
        <w:t xml:space="preserve"> </w:t>
      </w:r>
      <w:r w:rsidRPr="00660EAB">
        <w:rPr>
          <w:rFonts w:cs="Times New Roman"/>
        </w:rPr>
        <w:t xml:space="preserve">to understand </w:t>
      </w:r>
      <w:r w:rsidR="000478DD" w:rsidRPr="00660EAB">
        <w:rPr>
          <w:rFonts w:cs="Times New Roman"/>
        </w:rPr>
        <w:t>the knowledge</w:t>
      </w:r>
      <w:r w:rsidR="000478DD" w:rsidRPr="00264D78">
        <w:rPr>
          <w:rFonts w:cs="Times New Roman"/>
        </w:rPr>
        <w:t xml:space="preserve">, perceptions, and behaviors of men who have sex with </w:t>
      </w:r>
      <w:r w:rsidR="00517192" w:rsidRPr="00660EAB">
        <w:rPr>
          <w:rFonts w:cs="Times New Roman"/>
        </w:rPr>
        <w:t xml:space="preserve">men </w:t>
      </w:r>
      <w:r w:rsidR="000478DD" w:rsidRPr="00660EAB">
        <w:rPr>
          <w:rFonts w:cs="Times New Roman"/>
        </w:rPr>
        <w:t xml:space="preserve">regarding </w:t>
      </w:r>
      <w:r w:rsidR="000478DD" w:rsidRPr="00660EAB">
        <w:rPr>
          <w:rFonts w:cs="Times New Roman"/>
          <w:i/>
        </w:rPr>
        <w:t>Shigella</w:t>
      </w:r>
      <w:r w:rsidR="000478DD" w:rsidRPr="00660EAB">
        <w:rPr>
          <w:rFonts w:cs="Times New Roman"/>
        </w:rPr>
        <w:t xml:space="preserve"> infections, as well as to obtain feedback on initial health messaging to develop sexual health materials for MSM. </w:t>
      </w:r>
      <w:r w:rsidR="00141B76" w:rsidRPr="00660EAB">
        <w:rPr>
          <w:rFonts w:cs="Times New Roman"/>
        </w:rPr>
        <w:t xml:space="preserve">This information collection uses </w:t>
      </w:r>
      <w:r w:rsidR="00D47ECF" w:rsidRPr="00660EAB">
        <w:rPr>
          <w:rFonts w:cs="Times New Roman"/>
        </w:rPr>
        <w:t xml:space="preserve">qualitative data </w:t>
      </w:r>
      <w:r w:rsidR="00141B76" w:rsidRPr="00660EAB">
        <w:rPr>
          <w:rFonts w:cs="Times New Roman"/>
        </w:rPr>
        <w:t xml:space="preserve">consisting of </w:t>
      </w:r>
      <w:r w:rsidR="00D47ECF" w:rsidRPr="00660EAB">
        <w:rPr>
          <w:rFonts w:cs="Times New Roman"/>
        </w:rPr>
        <w:t>focus</w:t>
      </w:r>
      <w:r w:rsidR="00141B76" w:rsidRPr="00660EAB">
        <w:rPr>
          <w:rFonts w:cs="Times New Roman"/>
        </w:rPr>
        <w:t xml:space="preserve"> </w:t>
      </w:r>
      <w:r w:rsidR="00D47ECF" w:rsidRPr="00660EAB">
        <w:rPr>
          <w:rFonts w:cs="Times New Roman"/>
        </w:rPr>
        <w:t>group</w:t>
      </w:r>
      <w:r w:rsidR="00D47ECF" w:rsidRPr="00CD435A">
        <w:rPr>
          <w:rFonts w:cs="Times New Roman"/>
        </w:rPr>
        <w:t xml:space="preserve"> discussions. </w:t>
      </w:r>
    </w:p>
    <w:p w14:paraId="7CC6AAB5" w14:textId="7062C21F" w:rsidR="00A84571" w:rsidRPr="00C21BB5" w:rsidRDefault="00A84571" w:rsidP="00A84571">
      <w:pPr>
        <w:pStyle w:val="ICFBodyText"/>
        <w:jc w:val="both"/>
        <w:rPr>
          <w:rFonts w:cs="Times New Roman"/>
        </w:rPr>
      </w:pPr>
      <w:r w:rsidRPr="00CD435A">
        <w:rPr>
          <w:rFonts w:cs="Times New Roman"/>
        </w:rPr>
        <w:t>This information collection is authorized by Section 301 of the Public Health Service Act (42 U.S.C.241) (Attachment 1)</w:t>
      </w:r>
      <w:r w:rsidR="000909FB" w:rsidRPr="00CD435A">
        <w:rPr>
          <w:rFonts w:cs="Times New Roman"/>
        </w:rPr>
        <w:t>.</w:t>
      </w:r>
    </w:p>
    <w:p w14:paraId="68A980E7" w14:textId="77777777" w:rsidR="00660EAB" w:rsidRDefault="00237DD5" w:rsidP="00C622F2">
      <w:pPr>
        <w:spacing w:line="240" w:lineRule="auto"/>
        <w:contextualSpacing/>
        <w:rPr>
          <w:rFonts w:ascii="Times New Roman" w:hAnsi="Times New Roman" w:cs="Times New Roman"/>
          <w:sz w:val="24"/>
        </w:rPr>
      </w:pPr>
      <w:r w:rsidRPr="008E1DDD">
        <w:rPr>
          <w:rFonts w:ascii="Times New Roman" w:hAnsi="Times New Roman" w:cs="Times New Roman"/>
          <w:sz w:val="24"/>
        </w:rPr>
        <w:t xml:space="preserve">Shigellosis is a nationally notifiable disease with an annual estimated incidence of 500,000 cases in the United States </w:t>
      </w:r>
      <w:r w:rsidRPr="008E1DDD">
        <w:rPr>
          <w:rFonts w:ascii="Times New Roman" w:hAnsi="Times New Roman" w:cs="Times New Roman"/>
          <w:sz w:val="24"/>
        </w:rPr>
        <w:fldChar w:fldCharType="begin">
          <w:fldData xml:space="preserve">PEVuZE5vdGU+PENpdGU+PEF1dGhvcj5TY2FsbGFuPC9BdXRob3I+PFllYXI+MjAxMTwvWWVhcj48
UmVjTnVtPjI8L1JlY051bT48RGlzcGxheVRleHQ+WzFdPC9EaXNwbGF5VGV4dD48cmVjb3JkPjxy
ZWMtbnVtYmVyPjI8L3JlYy1udW1iZXI+PGZvcmVpZ24ta2V5cz48a2V5IGFwcD0iRU4iIGRiLWlk
PSJkYTA5dDJlNTk1ZXNhMWVwMnNkdnNwc2IwMnpwYXAwZjV2emUiIHRpbWVzdGFtcD0iMTQyNDc5
OTM3MyI+Mjwva2V5PjwvZm9yZWlnbi1rZXlzPjxyZWYtdHlwZSBuYW1lPSJKb3VybmFsIEFydGlj
bGUiPjE3PC9yZWYtdHlwZT48Y29udHJpYnV0b3JzPjxhdXRob3JzPjxhdXRob3I+U2NhbGxhbiwg
RS48L2F1dGhvcj48YXV0aG9yPkhvZWtzdHJhLCBSLiBNLjwvYXV0aG9yPjxhdXRob3I+QW5ndWxv
LCBGLiBKLjwvYXV0aG9yPjxhdXRob3I+VGF1eGUsIFIuIFYuPC9hdXRob3I+PGF1dGhvcj5XaWRk
b3dzb24sIE0uIEEuPC9hdXRob3I+PGF1dGhvcj5Sb3ksIFMuIEwuPC9hdXRob3I+PGF1dGhvcj5K
b25lcywgSi4gTC48L2F1dGhvcj48YXV0aG9yPkdyaWZmaW4sIFAuIE0uPC9hdXRob3I+PC9hdXRo
b3JzPjwvY29udHJpYnV0b3JzPjxhdXRoLWFkZHJlc3M+Q2VudGVycyBmb3IgRGlzZWFzZSBDb250
cm9sIGFuZCBQcmV2ZW50aW9uLCBBdGxhbnRhLCBHZW9yZ2lhLCBVU0EuIGVsYWluZS5zY2FsbGFu
QHVjZGVudmVyLmVkdTwvYXV0aC1hZGRyZXNzPjx0aXRsZXM+PHRpdGxlPkZvb2Rib3JuZSBpbGxu
ZXNzIGFjcXVpcmVkIGluIHRoZSBVbml0ZWQgU3RhdGVzLS1tYWpvciBwYXRob2dlbnM8L3RpdGxl
PjxzZWNvbmRhcnktdGl0bGU+RW1lcmcgSW5mZWN0IERpczwvc2Vjb25kYXJ5LXRpdGxlPjxhbHQt
dGl0bGU+RW1lcmdpbmcgSW5mZWN0aW91cyBEaXNlYXNlczwvYWx0LXRpdGxlPjwvdGl0bGVzPjxw
ZXJpb2RpY2FsPjxmdWxsLXRpdGxlPkVtZXJnIEluZmVjdCBEaXM8L2Z1bGwtdGl0bGU+PGFiYnIt
MT5FbWVyZ2luZyBpbmZlY3Rpb3VzIGRpc2Vhc2VzPC9hYmJyLTE+PC9wZXJpb2RpY2FsPjxhbHQt
cGVyaW9kaWNhbD48ZnVsbC10aXRsZT5FbWVyZyBJbmZlY3QgRGlzPC9mdWxsLXRpdGxlPjxhYmJy
LTE+RW1lcmdpbmcgaW5mZWN0aW91cyBkaXNlYXNlczwvYWJici0xPjwvYWx0LXBlcmlvZGljYWw+
PHBhZ2VzPjctMTU8L3BhZ2VzPjx2b2x1bWU+MTc8L3ZvbHVtZT48bnVtYmVyPjE8L251bWJlcj48
a2V5d29yZHM+PGtleXdvcmQ+Q2FtcHlsb2JhY3Rlcjwva2V5d29yZD48a2V5d29yZD5DbG9zdHJp
ZGl1bSBwZXJmcmluZ2Vuczwva2V5d29yZD48a2V5d29yZD5Gb29kIE1pY3JvYmlvbG9neTwva2V5
d29yZD48a2V5d29yZD5Gb29kIFNhZmV0eTwva2V5d29yZD48a2V5d29yZD4qRm9vZGJvcm5lIERp
c2Vhc2VzL2VwaWRlbWlvbG9neS9taWNyb2Jpb2xvZ3kvcGFyYXNpdG9sb2d5L3Zpcm9sb2d5PC9r
ZXl3b3JkPjxrZXl3b3JkPkhvc3BpdGFsaXphdGlvbi9zdGF0aXN0aWNzICZhbXA7IG51bWVyaWNh
bCBkYXRhPC9rZXl3b3JkPjxrZXl3b3JkPkh1bWFuczwva2V5d29yZD48a2V5d29yZD5Ob3Jvdmly
dXM8L2tleXdvcmQ+PGtleXdvcmQ+UG9wdWxhdGlvbiBTdXJ2ZWlsbGFuY2UvbWV0aG9kczwva2V5
d29yZD48a2V5d29yZD5TYWxtb25lbGxhPC9rZXl3b3JkPjxrZXl3b3JkPlRveG9wbGFzbWE8L2tl
eXdvcmQ+PGtleXdvcmQ+VW5pdGVkIFN0YXRlcy9lcGlkZW1pb2xvZ3k8L2tleXdvcmQ+PC9rZXl3
b3Jkcz48ZGF0ZXM+PHllYXI+MjAxMTwveWVhcj48cHViLWRhdGVzPjxkYXRlPkphbjwvZGF0ZT48
L3B1Yi1kYXRlcz48L2RhdGVzPjxpc2JuPjEwODAtNjA1OSAoRWxlY3Ryb25pYykmI3hEOzEwODAt
NjA0MCAoTGlua2luZyk8L2lzYm4+PGFjY2Vzc2lvbi1udW0+MjExOTI4NDg8L2FjY2Vzc2lvbi1u
dW0+PHVybHM+PHJlbGF0ZWQtdXJscz48dXJsPmh0dHA6Ly93d3cubmNiaS5ubG0ubmloLmdvdi9w
dWJtZWQvMjExOTI4NDg8L3VybD48L3JlbGF0ZWQtdXJscz48L3VybHM+PGN1c3RvbTI+MzM3NTc2
MTwvY3VzdG9tMj48ZWxlY3Ryb25pYy1yZXNvdXJjZS1udW0+MTAuMzIwMS9laWQxNzAxLjA5MTEw
MXAxPC9lbGVjdHJvbmljLXJlc291cmNlLW51bT48L3JlY29yZD48L0NpdGU+PC9FbmROb3RlPgB=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PEVuZE5vdGU+PENpdGU+PEF1dGhvcj5TY2FsbGFuPC9BdXRob3I+PFllYXI+MjAxMTwvWWVhcj48
UmVjTnVtPjI8L1JlY051bT48RGlzcGxheVRleHQ+WzFdPC9EaXNwbGF5VGV4dD48cmVjb3JkPjxy
ZWMtbnVtYmVyPjI8L3JlYy1udW1iZXI+PGZvcmVpZ24ta2V5cz48a2V5IGFwcD0iRU4iIGRiLWlk
PSJkYTA5dDJlNTk1ZXNhMWVwMnNkdnNwc2IwMnpwYXAwZjV2emUiIHRpbWVzdGFtcD0iMTQyNDc5
OTM3MyI+Mjwva2V5PjwvZm9yZWlnbi1rZXlzPjxyZWYtdHlwZSBuYW1lPSJKb3VybmFsIEFydGlj
bGUiPjE3PC9yZWYtdHlwZT48Y29udHJpYnV0b3JzPjxhdXRob3JzPjxhdXRob3I+U2NhbGxhbiwg
RS48L2F1dGhvcj48YXV0aG9yPkhvZWtzdHJhLCBSLiBNLjwvYXV0aG9yPjxhdXRob3I+QW5ndWxv
LCBGLiBKLjwvYXV0aG9yPjxhdXRob3I+VGF1eGUsIFIuIFYuPC9hdXRob3I+PGF1dGhvcj5XaWRk
b3dzb24sIE0uIEEuPC9hdXRob3I+PGF1dGhvcj5Sb3ksIFMuIEwuPC9hdXRob3I+PGF1dGhvcj5K
b25lcywgSi4gTC48L2F1dGhvcj48YXV0aG9yPkdyaWZmaW4sIFAuIE0uPC9hdXRob3I+PC9hdXRo
b3JzPjwvY29udHJpYnV0b3JzPjxhdXRoLWFkZHJlc3M+Q2VudGVycyBmb3IgRGlzZWFzZSBDb250
cm9sIGFuZCBQcmV2ZW50aW9uLCBBdGxhbnRhLCBHZW9yZ2lhLCBVU0EuIGVsYWluZS5zY2FsbGFu
QHVjZGVudmVyLmVkdTwvYXV0aC1hZGRyZXNzPjx0aXRsZXM+PHRpdGxlPkZvb2Rib3JuZSBpbGxu
ZXNzIGFjcXVpcmVkIGluIHRoZSBVbml0ZWQgU3RhdGVzLS1tYWpvciBwYXRob2dlbnM8L3RpdGxl
PjxzZWNvbmRhcnktdGl0bGU+RW1lcmcgSW5mZWN0IERpczwvc2Vjb25kYXJ5LXRpdGxlPjxhbHQt
dGl0bGU+RW1lcmdpbmcgSW5mZWN0aW91cyBEaXNlYXNlczwvYWx0LXRpdGxlPjwvdGl0bGVzPjxw
ZXJpb2RpY2FsPjxmdWxsLXRpdGxlPkVtZXJnIEluZmVjdCBEaXM8L2Z1bGwtdGl0bGU+PGFiYnIt
MT5FbWVyZ2luZyBpbmZlY3Rpb3VzIGRpc2Vhc2VzPC9hYmJyLTE+PC9wZXJpb2RpY2FsPjxhbHQt
cGVyaW9kaWNhbD48ZnVsbC10aXRsZT5FbWVyZyBJbmZlY3QgRGlzPC9mdWxsLXRpdGxlPjxhYmJy
LTE+RW1lcmdpbmcgaW5mZWN0aW91cyBkaXNlYXNlczwvYWJici0xPjwvYWx0LXBlcmlvZGljYWw+
PHBhZ2VzPjctMTU8L3BhZ2VzPjx2b2x1bWU+MTc8L3ZvbHVtZT48bnVtYmVyPjE8L251bWJlcj48
a2V5d29yZHM+PGtleXdvcmQ+Q2FtcHlsb2JhY3Rlcjwva2V5d29yZD48a2V5d29yZD5DbG9zdHJp
ZGl1bSBwZXJmcmluZ2Vuczwva2V5d29yZD48a2V5d29yZD5Gb29kIE1pY3JvYmlvbG9neTwva2V5
d29yZD48a2V5d29yZD5Gb29kIFNhZmV0eTwva2V5d29yZD48a2V5d29yZD4qRm9vZGJvcm5lIERp
c2Vhc2VzL2VwaWRlbWlvbG9neS9taWNyb2Jpb2xvZ3kvcGFyYXNpdG9sb2d5L3Zpcm9sb2d5PC9r
ZXl3b3JkPjxrZXl3b3JkPkhvc3BpdGFsaXphdGlvbi9zdGF0aXN0aWNzICZhbXA7IG51bWVyaWNh
bCBkYXRhPC9rZXl3b3JkPjxrZXl3b3JkPkh1bWFuczwva2V5d29yZD48a2V5d29yZD5Ob3Jvdmly
dXM8L2tleXdvcmQ+PGtleXdvcmQ+UG9wdWxhdGlvbiBTdXJ2ZWlsbGFuY2UvbWV0aG9kczwva2V5
d29yZD48a2V5d29yZD5TYWxtb25lbGxhPC9rZXl3b3JkPjxrZXl3b3JkPlRveG9wbGFzbWE8L2tl
eXdvcmQ+PGtleXdvcmQ+VW5pdGVkIFN0YXRlcy9lcGlkZW1pb2xvZ3k8L2tleXdvcmQ+PC9rZXl3
b3Jkcz48ZGF0ZXM+PHllYXI+MjAxMTwveWVhcj48cHViLWRhdGVzPjxkYXRlPkphbjwvZGF0ZT48
L3B1Yi1kYXRlcz48L2RhdGVzPjxpc2JuPjEwODAtNjA1OSAoRWxlY3Ryb25pYykmI3hEOzEwODAt
NjA0MCAoTGlua2luZyk8L2lzYm4+PGFjY2Vzc2lvbi1udW0+MjExOTI4NDg8L2FjY2Vzc2lvbi1u
dW0+PHVybHM+PHJlbGF0ZWQtdXJscz48dXJsPmh0dHA6Ly93d3cubmNiaS5ubG0ubmloLmdvdi9w
dWJtZWQvMjExOTI4NDg8L3VybD48L3JlbGF0ZWQtdXJscz48L3VybHM+PGN1c3RvbTI+MzM3NTc2
MTwvY3VzdG9tMj48ZWxlY3Ryb25pYy1yZXNvdXJjZS1udW0+MTAuMzIwMS9laWQxNzAxLjA5MTEw
MXAxPC9lbGVjdHJvbmljLXJlc291cmNlLW51bT48L3JlY29yZD48L0NpdGU+PC9FbmROb3RlPgB=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[1]</w:t>
      </w:r>
      <w:r w:rsidRPr="008E1DDD">
        <w:rPr>
          <w:rFonts w:ascii="Times New Roman" w:hAnsi="Times New Roman" w:cs="Times New Roman"/>
          <w:sz w:val="24"/>
        </w:rPr>
        <w:fldChar w:fldCharType="end"/>
      </w:r>
      <w:r w:rsidRPr="008E1DDD">
        <w:rPr>
          <w:rFonts w:ascii="Times New Roman" w:hAnsi="Times New Roman" w:cs="Times New Roman"/>
          <w:sz w:val="24"/>
        </w:rPr>
        <w:t xml:space="preserve">. </w:t>
      </w:r>
      <w:r w:rsidRPr="008E1DDD">
        <w:rPr>
          <w:rFonts w:ascii="Times New Roman" w:hAnsi="Times New Roman" w:cs="Times New Roman"/>
          <w:i/>
          <w:sz w:val="24"/>
        </w:rPr>
        <w:t>Shigella</w:t>
      </w:r>
      <w:r w:rsidRPr="008E1DDD">
        <w:rPr>
          <w:rFonts w:ascii="Times New Roman" w:hAnsi="Times New Roman" w:cs="Times New Roman"/>
          <w:sz w:val="24"/>
        </w:rPr>
        <w:t xml:space="preserve"> infections are characterized by diarrhea, fever, and stomach cramps, starting 1 to 4 days after exposure to shigellae, and lasting between 5 and 7 days after symptom onset. An estimated 20% of shigellosis patients are hospitalized, and about 40 shigellosis-related deaths occur each year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&lt;EndNote&gt;&lt;Cite&gt;&lt;Author&gt;Scallan&lt;/Author&gt;&lt;Year&gt;2012&lt;/Year&gt;&lt;RecNum&gt;693&lt;/RecNum&gt;&lt;DisplayText&gt;[2]&lt;/DisplayText&gt;&lt;record&gt;&lt;rec-number&gt;693&lt;/rec-number&gt;&lt;foreign-keys&gt;&lt;key app="EN" db-id="da09t2e595esa1ep2sdvspsb02zpap0f5vze" timestamp="1452012937"&gt;693&lt;/key&gt;&lt;/foreign-keys&gt;&lt;ref-type name="Journal Article"&gt;17&lt;/ref-type&gt;&lt;contributors&gt;&lt;authors&gt;&lt;author&gt;Scallan, E.&lt;/author&gt;&lt;author&gt;Mahon, B. E.&lt;/author&gt;&lt;/authors&gt;&lt;/contributors&gt;&lt;auth-address&gt;Department of Epidemiology, Colorado School of Public Health, Aurora, Colorado 80045, USA. elaine.scallan@ucdenver.edu&lt;/auth-address&gt;&lt;titles&gt;&lt;title&gt;Foodborne Diseases Active Surveillance Network (FoodNet) in 2012: a foundation for food safety in the United States&lt;/title&gt;&lt;secondary-title&gt;Clin Infect Dis&lt;/secondary-title&gt;&lt;/titles&gt;&lt;periodical&gt;&lt;full-title&gt;Clin Infect Dis&lt;/full-title&gt;&lt;abbr-1&gt;Clinical infectious diseases : an official publication of the Infectious Diseases Society of America&lt;/abbr-1&gt;&lt;/periodical&gt;&lt;pages&gt;S381-4&lt;/pages&gt;&lt;volume&gt;54 Suppl 5&lt;/volume&gt;&lt;keywords&gt;&lt;keyword&gt;*Centers for Disease Control and Prevention (U.S.)&lt;/keyword&gt;&lt;keyword&gt;Food Industry/standards&lt;/keyword&gt;&lt;keyword&gt;*Food Microbiology&lt;/keyword&gt;&lt;keyword&gt;*Food Safety&lt;/keyword&gt;&lt;keyword&gt;Foodborne Diseases/epidemiology/*microbiology&lt;/keyword&gt;&lt;keyword&gt;Humans&lt;/keyword&gt;&lt;keyword&gt;Incidence&lt;/keyword&gt;&lt;keyword&gt;*Population Surveillance&lt;/keyword&gt;&lt;keyword&gt;United States/epidemiology&lt;/keyword&gt;&lt;/keywords&gt;&lt;dates&gt;&lt;year&gt;2012&lt;/year&gt;&lt;pub-dates&gt;&lt;date&gt;Jun&lt;/date&gt;&lt;/pub-dates&gt;&lt;/dates&gt;&lt;isbn&gt;1537-6591 (Electronic)&amp;#xD;1058-4838 (Linking)&lt;/isbn&gt;&lt;accession-num&gt;22572657&lt;/accession-num&gt;&lt;urls&gt;&lt;related-urls&gt;&lt;url&gt;http://www.ncbi.nlm.nih.gov/pubmed/22572657&lt;/url&gt;&lt;/related-urls&gt;&lt;/urls&gt;&lt;custom2&gt;PMC3348949&lt;/custom2&gt;&lt;electronic-resource-num&gt;10.1093/cid/cis257&lt;/electronic-resource-num&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w:t>
      </w:r>
      <w:r w:rsidRPr="008E1DDD">
        <w:rPr>
          <w:rFonts w:ascii="Times New Roman" w:hAnsi="Times New Roman" w:cs="Times New Roman"/>
          <w:sz w:val="24"/>
        </w:rPr>
        <w:fldChar w:fldCharType="end"/>
      </w:r>
      <w:r w:rsidRPr="008E1DDD">
        <w:rPr>
          <w:rFonts w:ascii="Times New Roman" w:hAnsi="Times New Roman" w:cs="Times New Roman"/>
          <w:sz w:val="24"/>
        </w:rPr>
        <w:t>. Shigellosis has a very small infectious dose and is transmitted</w:t>
      </w:r>
      <w:r w:rsidRPr="008E1DDD">
        <w:rPr>
          <w:rStyle w:val="CommentReference"/>
          <w:rFonts w:ascii="Times New Roman" w:hAnsi="Times New Roman" w:cs="Times New Roman"/>
          <w:sz w:val="24"/>
        </w:rPr>
        <w:t xml:space="preserve"> </w:t>
      </w:r>
      <w:r w:rsidRPr="008E1DDD">
        <w:rPr>
          <w:rFonts w:ascii="Times New Roman" w:hAnsi="Times New Roman" w:cs="Times New Roman"/>
          <w:sz w:val="24"/>
        </w:rPr>
        <w:t xml:space="preserve">through the fecal-oral route.  This can happen when an infected or convalescent patient contaminates food, beverages, or water that is then ingested by another person, through person-to-person contact that results in unintended transfer of shigellae to the hands of another person, through contamination of objects with shigellae that are later unintentionally ingested, or </w:t>
      </w:r>
      <w:r w:rsidRPr="008E1DDD">
        <w:rPr>
          <w:rFonts w:ascii="Times New Roman" w:hAnsi="Times New Roman" w:cs="Times New Roman"/>
          <w:sz w:val="24"/>
        </w:rPr>
        <w:lastRenderedPageBreak/>
        <w:t xml:space="preserve">through sexual activity. Shigellosis is most commonly transmitted from person-to-person among young children and their caretakers; however, many outbreaks have recently been documented among MSM </w:t>
      </w:r>
      <w:r w:rsidRPr="008E1DDD">
        <w:rPr>
          <w:rFonts w:ascii="Times New Roman" w:hAnsi="Times New Roman" w:cs="Times New Roman"/>
          <w:sz w:val="24"/>
        </w:rPr>
        <w:fldChar w:fldCharType="begin">
          <w:fldData xml:space="preserve">PEVuZE5vdGU+PENpdGU+PEF1dGhvcj5Cb3dlbjwvQXV0aG9yPjxZZWFyPjIwMTU8L1llYXI+PFJl
Y051bT44MDY8L1JlY051bT48RGlzcGxheVRleHQ+WzMtNl08L0Rpc3BsYXlUZXh0PjxyZWNvcmQ+
PHJlYy1udW1iZXI+ODA2PC9yZWMtbnVtYmVyPjxmb3JlaWduLWtleXM+PGtleSBhcHA9IkVOIiBk
Yi1pZD0iZGEwOXQyZTU5NWVzYTFlcDJzZHZzcHNiMDJ6cGFwMGY1dnplIiB0aW1lc3RhbXA9IjE0
NTcxMjM2NTAiPjgwNjwva2V5PjwvZm9yZWlnbi1rZXlzPjxyZWYtdHlwZSBuYW1lPSJKb3VybmFs
IEFydGljbGUiPjE3PC9yZWYtdHlwZT48Y29udHJpYnV0b3JzPjxhdXRob3JzPjxhdXRob3I+Qm93
ZW4sIEEuPC9hdXRob3I+PGF1dGhvcj5FaWttZWllciwgRC48L2F1dGhvcj48YXV0aG9yPlRhbGxl
eSwgUC48L2F1dGhvcj48YXV0aG9yPlNpc3RvbiwgQS48L2F1dGhvcj48YXV0aG9yPlNtaXRoLCBT
LjwvYXV0aG9yPjxhdXRob3I+SHVyZCwgSi48L2F1dGhvcj48YXV0aG9yPlNtaXRoLCBLLjwvYXV0
aG9yPjxhdXRob3I+TGVhbm8sIEYuPC9hdXRob3I+PGF1dGhvcj5CaWNrbmVzZSwgQS48L2F1dGhv
cj48YXV0aG9yPk5vcnRvbiwgSi4gQy48L2F1dGhvcj48YXV0aG9yPkNhbXBiZWxsLCBELjwvYXV0
aG9yPjxhdXRob3I+Q2VudGVycyBmb3IgRGlzZWFzZSwgQ29udHJvbDwvYXV0aG9yPjxhdXRob3I+
UHJldmVudGlvbiw8L2F1dGhvcj48L2F1dGhvcnM+PC9jb250cmlidXRvcnM+PHRpdGxlcz48dGl0
bGU+Tm90ZXMgZnJvbSB0aGUgRmllbGQ6IE91dGJyZWFrcyBvZiBTaGlnZWxsYSBzb25uZWkgSW5m
ZWN0aW9uIHdpdGggRGVjcmVhc2VkIFN1c2NlcHRpYmlsaXR5IHRvIEF6aXRocm9teWNpbiBBbW9u
ZyBNZW4gV2hvIEhhdmUgU2V4IHdpdGggTWVuIC0gQ2hpY2FnbyBhbmQgTWV0cm9wb2xpdGFuIE1p
bm5lYXBvbGlzLVN0LiBQYXVsLCAyMDE0PC90aXRsZT48c2Vjb25kYXJ5LXRpdGxlPk1NV1IgTW9y
YiBNb3J0YWwgV2tseSBSZXA8L3NlY29uZGFyeS10aXRsZT48L3RpdGxlcz48cGVyaW9kaWNhbD48
ZnVsbC10aXRsZT5NTVdSIE1vcmIgTW9ydGFsIFdrbHkgUmVwPC9mdWxsLXRpdGxlPjxhYmJyLTE+
TU1XUi4gTW9yYmlkaXR5IGFuZCBtb3J0YWxpdHkgd2Vla2x5IHJlcG9ydDwvYWJici0xPjwvcGVy
aW9kaWNhbD48cGFnZXM+NTk3LTg8L3BhZ2VzPjx2b2x1bWU+NjQ8L3ZvbHVtZT48bnVtYmVyPjIx
PC9udW1iZXI+PGtleXdvcmRzPjxrZXl3b3JkPkFkdWx0PC9rZXl3b3JkPjxrZXl3b3JkPkFudGkt
QmFjdGVyaWFsIEFnZW50cy8qcGhhcm1hY29sb2d5L3RoZXJhcGV1dGljIHVzZTwva2V5d29yZD48
a2V5d29yZD5Beml0aHJvbXljaW4vKnBoYXJtYWNvbG9neS90aGVyYXBldXRpYyB1c2U8L2tleXdv
cmQ+PGtleXdvcmQ+Q2hpY2Fnby9lcGlkZW1pb2xvZ3k8L2tleXdvcmQ+PGtleXdvcmQ+KkRpc2Vh
c2UgT3V0YnJlYWtzPC9rZXl3b3JkPjxrZXl3b3JkPipEcnVnIFJlc2lzdGFuY2UsIEJhY3Rlcmlh
bDwva2V5d29yZD48a2V5d29yZD5EeXNlbnRlcnksIEJhY2lsbGFyeS9kaWFnbm9zaXMvZHJ1ZyB0
aGVyYXB5LyplcGlkZW1pb2xvZ3k8L2tleXdvcmQ+PGtleXdvcmQ+RWxlY3Ryb3Bob3Jlc2lzLCBH
ZWwsIFB1bHNlZC1GaWVsZDwva2V5d29yZD48a2V5d29yZD4qSG9tb3NleHVhbGl0eSwgTWFsZS9z
dGF0aXN0aWNzICZhbXA7IG51bWVyaWNhbCBkYXRhPC9rZXl3b3JkPjxrZXl3b3JkPkh1bWFuczwv
a2V5d29yZD48a2V5d29yZD5NYWxlPC9rZXl3b3JkPjxrZXl3b3JkPk1pZGRsZSBBZ2VkPC9rZXl3
b3JkPjxrZXl3b3JkPk1pbm5lc290YS9lcGlkZW1pb2xvZ3k8L2tleXdvcmQ+PGtleXdvcmQ+U2hp
Z2VsbGEgc29ubmVpLypkcnVnIGVmZmVjdHMvaXNvbGF0aW9uICZhbXA7IHB1cmlmaWNhdGlvbjwv
a2V5d29yZD48a2V5d29yZD5Zb3VuZyBBZHVsdDwva2V5d29yZD48L2tleXdvcmRzPjxkYXRlcz48
eWVhcj4yMDE1PC95ZWFyPjxwdWItZGF0ZXM+PGRhdGU+SnVuIDU8L2RhdGU+PC9wdWItZGF0ZXM+
PC9kYXRlcz48aXNibj4xNTQ1LTg2MVggKEVsZWN0cm9uaWMpJiN4RDswMTQ5LTIxOTUgKExpbmtp
bmcpPC9pc2JuPjxhY2Nlc3Npb24tbnVtPjI2MDQyNjUyPC9hY2Nlc3Npb24tbnVtPjx1cmxzPjxy
ZWxhdGVkLXVybHM+PHVybD5odHRwOi8vd3d3Lm5jYmkubmxtLm5paC5nb3YvcHVibWVkLzI2MDQy
NjUyPC91cmw+PC9yZWxhdGVkLXVybHM+PC91cmxzPjwvcmVjb3JkPjwvQ2l0ZT48Q2l0ZT48QXV0
aG9yPkNlbnRlcnMgZm9yIERpc2Vhc2U8L0F1dGhvcj48WWVhcj4yMDAxPC9ZZWFyPjxSZWNOdW0+
NTwvUmVjTnVtPjxyZWNvcmQ+PHJlYy1udW1iZXI+NTwvcmVjLW51bWJlcj48Zm9yZWlnbi1rZXlz
PjxrZXkgYXBwPSJFTiIgZGItaWQ9ImRhMDl0MmU1OTVlc2ExZXAyc2R2c3BzYjAyenBhcDBmNXZ6
ZSIgdGltZXN0YW1wPSIxNDI0Nzk5ODExIj41PC9rZXk+PC9mb3JlaWduLWtleXM+PHJlZi10eXBl
IG5hbWU9IkpvdXJuYWwgQXJ0aWNsZSI+MTc8L3JlZi10eXBlPjxjb250cmlidXRvcnM+PGF1dGhv
cnM+PGF1dGhvcj5DZW50ZXJzIGZvciBEaXNlYXNlLCBDb250cm9sPC9hdXRob3I+PGF1dGhvcj5Q
cmV2ZW50aW9uLDwvYXV0aG9yPjwvYXV0aG9ycz48L2NvbnRyaWJ1dG9ycz48dGl0bGVzPjx0aXRs
ZT5TaGlnZWxsYSBzb25uZWkgb3V0YnJlYWsgYW1vbmcgbWVuIHdobyBoYXZlIHNleCB3aXRoIG1l
bi0tU2FuIEZyYW5jaXNjbywgQ2FsaWZvcm5pYSwgMjAwMC0yMDAxPC90aXRsZT48c2Vjb25kYXJ5
LXRpdGxlPk1NV1IgTW9yYiBNb3J0YWwgV2tseSBSZXA8L3NlY29uZGFyeS10aXRsZT48YWx0LXRp
dGxlPk1NV1IuIE1vcmJpZGl0eSBhbmQgbW9ydGFsaXR5IHdlZWtseSByZXBvcnQ8L2FsdC10aXRs
ZT48L3RpdGxlcz48cGVyaW9kaWNhbD48ZnVsbC10aXRsZT5NTVdSIE1vcmIgTW9ydGFsIFdrbHkg
UmVwPC9mdWxsLXRpdGxlPjxhYmJyLTE+TU1XUi4gTW9yYmlkaXR5IGFuZCBtb3J0YWxpdHkgd2Vl
a2x5IHJlcG9ydDwvYWJici0xPjwvcGVyaW9kaWNhbD48YWx0LXBlcmlvZGljYWw+PGZ1bGwtdGl0
bGU+TU1XUiBNb3JiIE1vcnRhbCBXa2x5IFJlcDwvZnVsbC10aXRsZT48YWJici0xPk1NV1IuIE1v
cmJpZGl0eSBhbmQgbW9ydGFsaXR5IHdlZWtseSByZXBvcnQ8L2FiYnItMT48L2FsdC1wZXJpb2Rp
Y2FsPjxwYWdlcz45MjItNjwvcGFnZXM+PHZvbHVtZT41MDwvdm9sdW1lPjxudW1iZXI+NDI8L251
bWJlcj48a2V5d29yZHM+PGtleXdvcmQ+QWRvbGVzY2VudDwva2V5d29yZD48a2V5d29yZD5BZHVs
dDwva2V5d29yZD48a2V5d29yZD5BZ2VkPC9rZXl3b3JkPjxrZXl3b3JkPkRpc2Vhc2UgT3V0YnJl
YWtzPC9rZXl3b3JkPjxrZXl3b3JkPkR5c2VudGVyeSwgQmFjaWxsYXJ5LyplcGlkZW1pb2xvZ3kv
dHJhbnNtaXNzaW9uPC9rZXl3b3JkPjxrZXl3b3JkPkhvbW9zZXh1YWxpdHksIE1hbGU8L2tleXdv
cmQ+PGtleXdvcmQ+SHVtYW5zPC9rZXl3b3JkPjxrZXl3b3JkPk1hbGU8L2tleXdvcmQ+PGtleXdv
cmQ+TWlkZGxlIEFnZWQ8L2tleXdvcmQ+PGtleXdvcmQ+U2FuIEZyYW5jaXNjby9lcGlkZW1pb2xv
Z3k8L2tleXdvcmQ+PGtleXdvcmQ+KlNoaWdlbGxhIHNvbm5laTwva2V5d29yZD48L2tleXdvcmRz
PjxkYXRlcz48eWVhcj4yMDAxPC95ZWFyPjxwdWItZGF0ZXM+PGRhdGU+T2N0IDI2PC9kYXRlPjwv
cHViLWRhdGVzPjwvZGF0ZXM+PGlzYm4+MDE0OS0yMTk1IChQcmludCkmI3hEOzAxNDktMjE5NSAo
TGlua2luZyk8L2lzYm4+PGFjY2Vzc2lvbi1udW0+MTE2OTk4NDU8L2FjY2Vzc2lvbi1udW0+PHVy
bHM+PHJlbGF0ZWQtdXJscz48dXJsPmh0dHA6Ly93d3cubmNiaS5ubG0ubmloLmdvdi9wdWJtZWQv
MTE2OTk4NDU8L3VybD48L3JlbGF0ZWQtdXJscz48L3VybHM+PC9yZWNvcmQ+PC9DaXRlPjxDaXRl
PjxBdXRob3I+SG9mZm1hbm48L0F1dGhvcj48WWVhcj4yMDEzPC9ZZWFyPjxSZWNOdW0+MTY8L1Jl
Y051bT48cmVjb3JkPjxyZWMtbnVtYmVyPjE2PC9yZWMtbnVtYmVyPjxmb3JlaWduLWtleXM+PGtl
eSBhcHA9IkVOIiBkYi1pZD0iZGEwOXQyZTU5NWVzYTFlcDJzZHZzcHNiMDJ6cGFwMGY1dnplIiB0
aW1lc3RhbXA9IjE0MjU5MTE0NDgiPjE2PC9rZXk+PC9mb3JlaWduLWtleXM+PHJlZi10eXBlIG5h
bWU9IkpvdXJuYWwgQXJ0aWNsZSI+MTc8L3JlZi10eXBlPjxjb250cmlidXRvcnM+PGF1dGhvcnM+
PGF1dGhvcj5Ib2ZmbWFubiwgQy48L2F1dGhvcj48YXV0aG9yPlNhaGx5LCBILjwvYXV0aG9yPjxh
dXRob3I+SmVzc2VuLCBBLjwvYXV0aG9yPjxhdXRob3I+SW5naWxpeiwgUC48L2F1dGhvcj48YXV0
aG9yPlN0ZWxsYnJpbmssIEguIEouPC9hdXRob3I+PGF1dGhvcj5OZWlmZXIsIFMuPC9hdXRob3I+
PGF1dGhvcj5TY2hld2UsIEsuPC9hdXRob3I+PGF1dGhvcj5EdXBrZSwgUy48L2F1dGhvcj48YXV0
aG9yPkJhdW1nYXJ0ZW4sIEEuPC9hdXRob3I+PGF1dGhvcj5LdXNjaGVsLCBBLjwvYXV0aG9yPjxh
dXRob3I+S3J6bmFyaWMsIEkuPC9hdXRob3I+PC9hdXRob3JzPjwvY29udHJpYnV0b3JzPjxhdXRo
LWFkZHJlc3M+SW5mZWt0aW9uc21lZGl6aW5pc2NoZXMgQ2VudHJ1bSBIYW1idXJnLCBJQ0gsIEds
b2NrZW5naWVzc2Vyd2FsbCAxLCAyMDA5NSwgSGFtYnVyZywgR2VybWFueS48L2F1dGgtYWRkcmVz
cz48dGl0bGVzPjx0aXRsZT5IaWdoIHJhdGVzIG9mIHF1aW5vbG9uZS1yZXNpc3RhbnQgc3RyYWlu
cyBvZiBTaGlnZWxsYSBzb25uZWkgaW4gSElWLWluZmVjdGVkIE1TTTwvdGl0bGU+PHNlY29uZGFy
eS10aXRsZT5JbmZlY3Rpb248L3NlY29uZGFyeS10aXRsZT48YWx0LXRpdGxlPkluZmVjdGlvbjwv
YWx0LXRpdGxlPjwvdGl0bGVzPjxwZXJpb2RpY2FsPjxmdWxsLXRpdGxlPkluZmVjdGlvbjwvZnVs
bC10aXRsZT48YWJici0xPkluZmVjdGlvbjwvYWJici0xPjwvcGVyaW9kaWNhbD48YWx0LXBlcmlv
ZGljYWw+PGZ1bGwtdGl0bGU+SW5mZWN0aW9uPC9mdWxsLXRpdGxlPjxhYmJyLTE+SW5mZWN0aW9u
PC9hYmJyLTE+PC9hbHQtcGVyaW9kaWNhbD48cGFnZXM+OTk5LTEwMDM8L3BhZ2VzPjx2b2x1bWU+
NDE8L3ZvbHVtZT48bnVtYmVyPjU8L251bWJlcj48a2V5d29yZHM+PGtleXdvcmQ+QWR1bHQ8L2tl
eXdvcmQ+PGtleXdvcmQ+QW50aS1CYWN0ZXJpYWwgQWdlbnRzLypwaGFybWFjb2xvZ3k8L2tleXdv
cmQ+PGtleXdvcmQ+RHJ1ZyBSZXNpc3RhbmNlLCBCYWN0ZXJpYWw8L2tleXdvcmQ+PGtleXdvcmQ+
RHlzZW50ZXJ5LCBCYWNpbGxhcnkvKm1pY3JvYmlvbG9neS92aXJvbG9neTwva2V5d29yZD48a2V5
d29yZD5ISVYgSW5mZWN0aW9ucy8qbWV0YWJvbGlzbS92aXJvbG9neTwva2V5d29yZD48a2V5d29y
ZD5Ib21vc2V4dWFsaXR5LCBNYWxlPC9rZXl3b3JkPjxrZXl3b3JkPkh1bWFuczwva2V5d29yZD48
a2V5d29yZD5NYWxlPC9rZXl3b3JkPjxrZXl3b3JkPk1pY3JvYmlhbCBTZW5zaXRpdml0eSBUZXN0
czwva2V5d29yZD48a2V5d29yZD5NaWRkbGUgQWdlZDwva2V5d29yZD48a2V5d29yZD5RdWlub2xp
bmVzLypwaGFybWFjb2xvZ3k8L2tleXdvcmQ+PGtleXdvcmQ+UmV0cm9zcGVjdGl2ZSBTdHVkaWVz
PC9rZXl3b3JkPjxrZXl3b3JkPlNoaWdlbGxhIHNvbm5laS8qZHJ1ZyBlZmZlY3RzL2lzb2xhdGlv
biAmYW1wOyBwdXJpZmljYXRpb248L2tleXdvcmQ+PC9rZXl3b3Jkcz48ZGF0ZXM+PHllYXI+MjAx
MzwveWVhcj48cHViLWRhdGVzPjxkYXRlPk9jdDwvZGF0ZT48L3B1Yi1kYXRlcz48L2RhdGVzPjxp
c2JuPjE0MzktMDk3MyAoRWxlY3Ryb25pYykmI3hEOzAzMDAtODEyNiAoTGlua2luZyk8L2lzYm4+
PGFjY2Vzc2lvbi1udW0+MjM4NTI5NDU8L2FjY2Vzc2lvbi1udW0+PHVybHM+PHJlbGF0ZWQtdXJs
cz48dXJsPmh0dHA6Ly93d3cubmNiaS5ubG0ubmloLmdvdi9wdWJtZWQvMjM4NTI5NDU8L3VybD48
L3JlbGF0ZWQtdXJscz48L3VybHM+PGVsZWN0cm9uaWMtcmVzb3VyY2UtbnVtPjEwLjEwMDcvczE1
MDEwLTAxMy0wNTAxLTQ8L2VsZWN0cm9uaWMtcmVzb3VyY2UtbnVtPjwvcmVjb3JkPjwvQ2l0ZT48
Q2l0ZT48QXV0aG9yPk1vcmdhbjwvQXV0aG9yPjxZZWFyPjIwMDY8L1llYXI+PFJlY051bT44PC9S
ZWNOdW0+PHJlY29yZD48cmVjLW51bWJlcj44PC9yZWMtbnVtYmVyPjxmb3JlaWduLWtleXM+PGtl
eSBhcHA9IkVOIiBkYi1pZD0iZGEwOXQyZTU5NWVzYTFlcDJzZHZzcHNiMDJ6cGFwMGY1dnplIiB0
aW1lc3RhbXA9IjE0MjQ3OTk4MjQiPjg8L2tleT48L2ZvcmVpZ24ta2V5cz48cmVmLXR5cGUgbmFt
ZT0iSm91cm5hbCBBcnRpY2xlIj4xNzwvcmVmLXR5cGU+PGNvbnRyaWJ1dG9ycz48YXV0aG9ycz48
YXV0aG9yPk1vcmdhbiwgTy48L2F1dGhvcj48YXV0aG9yPkNyb29rLCBQLjwvYXV0aG9yPjxhdXRo
b3I+Q2hlYXN0eSwgVC48L2F1dGhvcj48YXV0aG9yPkppZ2dsZSwgQi48L2F1dGhvcj48YXV0aG9y
PkdpcmF1ZG9uLCBJLjwvYXV0aG9yPjxhdXRob3I+SHVnaGVzLCBILjwvYXV0aG9yPjxhdXRob3I+
Sm9uZXMsIFMuIE0uPC9hdXRob3I+PC9hdXRob3JzPjwvY29udHJpYnV0b3JzPjx0aXRsZXM+PHRp
dGxlPlNoaWdlbGxhIHNvbm5laSBvdXRicmVhayBhbW9uZyBob21vc2V4dWFsIG1lbiwgTG9uZG9u
PC90aXRsZT48c2Vjb25kYXJ5LXRpdGxlPkVtZXJnIEluZmVjdCBEaXM8L3NlY29uZGFyeS10aXRs
ZT48YWx0LXRpdGxlPkVtZXJnaW5nIGluZmVjdGlvdXMgZGlzZWFzZXM8L2FsdC10aXRsZT48L3Rp
dGxlcz48cGVyaW9kaWNhbD48ZnVsbC10aXRsZT5FbWVyZyBJbmZlY3QgRGlzPC9mdWxsLXRpdGxl
PjxhYmJyLTE+RW1lcmdpbmcgaW5mZWN0aW91cyBkaXNlYXNlczwvYWJici0xPjwvcGVyaW9kaWNh
bD48YWx0LXBlcmlvZGljYWw+PGZ1bGwtdGl0bGU+RW1lcmcgSW5mZWN0IERpczwvZnVsbC10aXRs
ZT48YWJici0xPkVtZXJnaW5nIGluZmVjdGlvdXMgZGlzZWFzZXM8L2FiYnItMT48L2FsdC1wZXJp
b2RpY2FsPjxwYWdlcz4xNDU4LTYwPC9wYWdlcz48dm9sdW1lPjEyPC92b2x1bWU+PG51bWJlcj45
PC9udW1iZXI+PGtleXdvcmRzPjxrZXl3b3JkPkJhY3RlcmlvcGhhZ2UgVHlwaW5nPC9rZXl3b3Jk
PjxrZXl3b3JkPipEaXNlYXNlIE91dGJyZWFrczwva2V5d29yZD48a2V5d29yZD5EeXNlbnRlcnks
IEJhY2lsbGFyeS8qZXBpZGVtaW9sb2d5L21pY3JvYmlvbG9neS90cmFuc21pc3Npb248L2tleXdv
cmQ+PGtleXdvcmQ+KkhvbW9zZXh1YWxpdHksIE1hbGU8L2tleXdvcmQ+PGtleXdvcmQ+SHVtYW5z
PC9rZXl3b3JkPjxrZXl3b3JkPkxvbmRvbi9lcGlkZW1pb2xvZ3k8L2tleXdvcmQ+PGtleXdvcmQ+
TWFsZTwva2V5d29yZD48a2V5d29yZD4qU2hpZ2VsbGEgc29ubmVpL2NsYXNzaWZpY2F0aW9uL3Zp
cm9sb2d5PC9rZXl3b3JkPjwva2V5d29yZHM+PGRhdGVzPjx5ZWFyPjIwMDY8L3llYXI+PHB1Yi1k
YXRlcz48ZGF0ZT5TZXA8L2RhdGU+PC9wdWItZGF0ZXM+PC9kYXRlcz48aXNibj4xMDgwLTYwNDAg
KFByaW50KSYjeEQ7MTA4MC02MDQwIChMaW5raW5nKTwvaXNibj48YWNjZXNzaW9uLW51bT4xNzA3
MzEwNTwvYWNjZXNzaW9uLW51bT48dXJscz48cmVsYXRlZC11cmxzPjx1cmw+aHR0cDovL3d3dy5u
Y2JpLm5sbS5uaWguZ292L3B1Ym1lZC8xNzA3MzEwNTwvdXJsPjwvcmVsYXRlZC11cmxzPjwvdXJs
cz48Y3VzdG9tMj4zMjk4Mjg1PC9jdXN0b20yPjxlbGVjdHJvbmljLXJlc291cmNlLW51bT4xMC4z
MjAxL2VpZDEyMDkuMDYwMjgyPC9lbGVjdHJvbmljLXJlc291cmNlLW51bT48L3JlY29yZD48L0Np
dGU+PC9FbmROb3RlPn==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PEVuZE5vdGU+PENpdGU+PEF1dGhvcj5Cb3dlbjwvQXV0aG9yPjxZZWFyPjIwMTU8L1llYXI+PFJl
Y051bT44MDY8L1JlY051bT48RGlzcGxheVRleHQ+WzMtNl08L0Rpc3BsYXlUZXh0PjxyZWNvcmQ+
PHJlYy1udW1iZXI+ODA2PC9yZWMtbnVtYmVyPjxmb3JlaWduLWtleXM+PGtleSBhcHA9IkVOIiBk
Yi1pZD0iZGEwOXQyZTU5NWVzYTFlcDJzZHZzcHNiMDJ6cGFwMGY1dnplIiB0aW1lc3RhbXA9IjE0
NTcxMjM2NTAiPjgwNjwva2V5PjwvZm9yZWlnbi1rZXlzPjxyZWYtdHlwZSBuYW1lPSJKb3VybmFs
IEFydGljbGUiPjE3PC9yZWYtdHlwZT48Y29udHJpYnV0b3JzPjxhdXRob3JzPjxhdXRob3I+Qm93
ZW4sIEEuPC9hdXRob3I+PGF1dGhvcj5FaWttZWllciwgRC48L2F1dGhvcj48YXV0aG9yPlRhbGxl
eSwgUC48L2F1dGhvcj48YXV0aG9yPlNpc3RvbiwgQS48L2F1dGhvcj48YXV0aG9yPlNtaXRoLCBT
LjwvYXV0aG9yPjxhdXRob3I+SHVyZCwgSi48L2F1dGhvcj48YXV0aG9yPlNtaXRoLCBLLjwvYXV0
aG9yPjxhdXRob3I+TGVhbm8sIEYuPC9hdXRob3I+PGF1dGhvcj5CaWNrbmVzZSwgQS48L2F1dGhv
cj48YXV0aG9yPk5vcnRvbiwgSi4gQy48L2F1dGhvcj48YXV0aG9yPkNhbXBiZWxsLCBELjwvYXV0
aG9yPjxhdXRob3I+Q2VudGVycyBmb3IgRGlzZWFzZSwgQ29udHJvbDwvYXV0aG9yPjxhdXRob3I+
UHJldmVudGlvbiw8L2F1dGhvcj48L2F1dGhvcnM+PC9jb250cmlidXRvcnM+PHRpdGxlcz48dGl0
bGU+Tm90ZXMgZnJvbSB0aGUgRmllbGQ6IE91dGJyZWFrcyBvZiBTaGlnZWxsYSBzb25uZWkgSW5m
ZWN0aW9uIHdpdGggRGVjcmVhc2VkIFN1c2NlcHRpYmlsaXR5IHRvIEF6aXRocm9teWNpbiBBbW9u
ZyBNZW4gV2hvIEhhdmUgU2V4IHdpdGggTWVuIC0gQ2hpY2FnbyBhbmQgTWV0cm9wb2xpdGFuIE1p
bm5lYXBvbGlzLVN0LiBQYXVsLCAyMDE0PC90aXRsZT48c2Vjb25kYXJ5LXRpdGxlPk1NV1IgTW9y
YiBNb3J0YWwgV2tseSBSZXA8L3NlY29uZGFyeS10aXRsZT48L3RpdGxlcz48cGVyaW9kaWNhbD48
ZnVsbC10aXRsZT5NTVdSIE1vcmIgTW9ydGFsIFdrbHkgUmVwPC9mdWxsLXRpdGxlPjxhYmJyLTE+
TU1XUi4gTW9yYmlkaXR5IGFuZCBtb3J0YWxpdHkgd2Vla2x5IHJlcG9ydDwvYWJici0xPjwvcGVy
aW9kaWNhbD48cGFnZXM+NTk3LTg8L3BhZ2VzPjx2b2x1bWU+NjQ8L3ZvbHVtZT48bnVtYmVyPjIx
PC9udW1iZXI+PGtleXdvcmRzPjxrZXl3b3JkPkFkdWx0PC9rZXl3b3JkPjxrZXl3b3JkPkFudGkt
QmFjdGVyaWFsIEFnZW50cy8qcGhhcm1hY29sb2d5L3RoZXJhcGV1dGljIHVzZTwva2V5d29yZD48
a2V5d29yZD5Beml0aHJvbXljaW4vKnBoYXJtYWNvbG9neS90aGVyYXBldXRpYyB1c2U8L2tleXdv
cmQ+PGtleXdvcmQ+Q2hpY2Fnby9lcGlkZW1pb2xvZ3k8L2tleXdvcmQ+PGtleXdvcmQ+KkRpc2Vh
c2UgT3V0YnJlYWtzPC9rZXl3b3JkPjxrZXl3b3JkPipEcnVnIFJlc2lzdGFuY2UsIEJhY3Rlcmlh
bDwva2V5d29yZD48a2V5d29yZD5EeXNlbnRlcnksIEJhY2lsbGFyeS9kaWFnbm9zaXMvZHJ1ZyB0
aGVyYXB5LyplcGlkZW1pb2xvZ3k8L2tleXdvcmQ+PGtleXdvcmQ+RWxlY3Ryb3Bob3Jlc2lzLCBH
ZWwsIFB1bHNlZC1GaWVsZDwva2V5d29yZD48a2V5d29yZD4qSG9tb3NleHVhbGl0eSwgTWFsZS9z
dGF0aXN0aWNzICZhbXA7IG51bWVyaWNhbCBkYXRhPC9rZXl3b3JkPjxrZXl3b3JkPkh1bWFuczwv
a2V5d29yZD48a2V5d29yZD5NYWxlPC9rZXl3b3JkPjxrZXl3b3JkPk1pZGRsZSBBZ2VkPC9rZXl3
b3JkPjxrZXl3b3JkPk1pbm5lc290YS9lcGlkZW1pb2xvZ3k8L2tleXdvcmQ+PGtleXdvcmQ+U2hp
Z2VsbGEgc29ubmVpLypkcnVnIGVmZmVjdHMvaXNvbGF0aW9uICZhbXA7IHB1cmlmaWNhdGlvbjwv
a2V5d29yZD48a2V5d29yZD5Zb3VuZyBBZHVsdDwva2V5d29yZD48L2tleXdvcmRzPjxkYXRlcz48
eWVhcj4yMDE1PC95ZWFyPjxwdWItZGF0ZXM+PGRhdGU+SnVuIDU8L2RhdGU+PC9wdWItZGF0ZXM+
PC9kYXRlcz48aXNibj4xNTQ1LTg2MVggKEVsZWN0cm9uaWMpJiN4RDswMTQ5LTIxOTUgKExpbmtp
bmcpPC9pc2JuPjxhY2Nlc3Npb24tbnVtPjI2MDQyNjUyPC9hY2Nlc3Npb24tbnVtPjx1cmxzPjxy
ZWxhdGVkLXVybHM+PHVybD5odHRwOi8vd3d3Lm5jYmkubmxtLm5paC5nb3YvcHVibWVkLzI2MDQy
NjUyPC91cmw+PC9yZWxhdGVkLXVybHM+PC91cmxzPjwvcmVjb3JkPjwvQ2l0ZT48Q2l0ZT48QXV0
aG9yPkNlbnRlcnMgZm9yIERpc2Vhc2U8L0F1dGhvcj48WWVhcj4yMDAxPC9ZZWFyPjxSZWNOdW0+
NTwvUmVjTnVtPjxyZWNvcmQ+PHJlYy1udW1iZXI+NTwvcmVjLW51bWJlcj48Zm9yZWlnbi1rZXlz
PjxrZXkgYXBwPSJFTiIgZGItaWQ9ImRhMDl0MmU1OTVlc2ExZXAyc2R2c3BzYjAyenBhcDBmNXZ6
ZSIgdGltZXN0YW1wPSIxNDI0Nzk5ODExIj41PC9rZXk+PC9mb3JlaWduLWtleXM+PHJlZi10eXBl
IG5hbWU9IkpvdXJuYWwgQXJ0aWNsZSI+MTc8L3JlZi10eXBlPjxjb250cmlidXRvcnM+PGF1dGhv
cnM+PGF1dGhvcj5DZW50ZXJzIGZvciBEaXNlYXNlLCBDb250cm9sPC9hdXRob3I+PGF1dGhvcj5Q
cmV2ZW50aW9uLDwvYXV0aG9yPjwvYXV0aG9ycz48L2NvbnRyaWJ1dG9ycz48dGl0bGVzPjx0aXRs
ZT5TaGlnZWxsYSBzb25uZWkgb3V0YnJlYWsgYW1vbmcgbWVuIHdobyBoYXZlIHNleCB3aXRoIG1l
bi0tU2FuIEZyYW5jaXNjbywgQ2FsaWZvcm5pYSwgMjAwMC0yMDAxPC90aXRsZT48c2Vjb25kYXJ5
LXRpdGxlPk1NV1IgTW9yYiBNb3J0YWwgV2tseSBSZXA8L3NlY29uZGFyeS10aXRsZT48YWx0LXRp
dGxlPk1NV1IuIE1vcmJpZGl0eSBhbmQgbW9ydGFsaXR5IHdlZWtseSByZXBvcnQ8L2FsdC10aXRs
ZT48L3RpdGxlcz48cGVyaW9kaWNhbD48ZnVsbC10aXRsZT5NTVdSIE1vcmIgTW9ydGFsIFdrbHkg
UmVwPC9mdWxsLXRpdGxlPjxhYmJyLTE+TU1XUi4gTW9yYmlkaXR5IGFuZCBtb3J0YWxpdHkgd2Vl
a2x5IHJlcG9ydDwvYWJici0xPjwvcGVyaW9kaWNhbD48YWx0LXBlcmlvZGljYWw+PGZ1bGwtdGl0
bGU+TU1XUiBNb3JiIE1vcnRhbCBXa2x5IFJlcDwvZnVsbC10aXRsZT48YWJici0xPk1NV1IuIE1v
cmJpZGl0eSBhbmQgbW9ydGFsaXR5IHdlZWtseSByZXBvcnQ8L2FiYnItMT48L2FsdC1wZXJpb2Rp
Y2FsPjxwYWdlcz45MjItNjwvcGFnZXM+PHZvbHVtZT41MDwvdm9sdW1lPjxudW1iZXI+NDI8L251
bWJlcj48a2V5d29yZHM+PGtleXdvcmQ+QWRvbGVzY2VudDwva2V5d29yZD48a2V5d29yZD5BZHVs
dDwva2V5d29yZD48a2V5d29yZD5BZ2VkPC9rZXl3b3JkPjxrZXl3b3JkPkRpc2Vhc2UgT3V0YnJl
YWtzPC9rZXl3b3JkPjxrZXl3b3JkPkR5c2VudGVyeSwgQmFjaWxsYXJ5LyplcGlkZW1pb2xvZ3kv
dHJhbnNtaXNzaW9uPC9rZXl3b3JkPjxrZXl3b3JkPkhvbW9zZXh1YWxpdHksIE1hbGU8L2tleXdv
cmQ+PGtleXdvcmQ+SHVtYW5zPC9rZXl3b3JkPjxrZXl3b3JkPk1hbGU8L2tleXdvcmQ+PGtleXdv
cmQ+TWlkZGxlIEFnZWQ8L2tleXdvcmQ+PGtleXdvcmQ+U2FuIEZyYW5jaXNjby9lcGlkZW1pb2xv
Z3k8L2tleXdvcmQ+PGtleXdvcmQ+KlNoaWdlbGxhIHNvbm5laTwva2V5d29yZD48L2tleXdvcmRz
PjxkYXRlcz48eWVhcj4yMDAxPC95ZWFyPjxwdWItZGF0ZXM+PGRhdGU+T2N0IDI2PC9kYXRlPjwv
cHViLWRhdGVzPjwvZGF0ZXM+PGlzYm4+MDE0OS0yMTk1IChQcmludCkmI3hEOzAxNDktMjE5NSAo
TGlua2luZyk8L2lzYm4+PGFjY2Vzc2lvbi1udW0+MTE2OTk4NDU8L2FjY2Vzc2lvbi1udW0+PHVy
bHM+PHJlbGF0ZWQtdXJscz48dXJsPmh0dHA6Ly93d3cubmNiaS5ubG0ubmloLmdvdi9wdWJtZWQv
MTE2OTk4NDU8L3VybD48L3JlbGF0ZWQtdXJscz48L3VybHM+PC9yZWNvcmQ+PC9DaXRlPjxDaXRl
PjxBdXRob3I+SG9mZm1hbm48L0F1dGhvcj48WWVhcj4yMDEzPC9ZZWFyPjxSZWNOdW0+MTY8L1Jl
Y051bT48cmVjb3JkPjxyZWMtbnVtYmVyPjE2PC9yZWMtbnVtYmVyPjxmb3JlaWduLWtleXM+PGtl
eSBhcHA9IkVOIiBkYi1pZD0iZGEwOXQyZTU5NWVzYTFlcDJzZHZzcHNiMDJ6cGFwMGY1dnplIiB0
aW1lc3RhbXA9IjE0MjU5MTE0NDgiPjE2PC9rZXk+PC9mb3JlaWduLWtleXM+PHJlZi10eXBlIG5h
bWU9IkpvdXJuYWwgQXJ0aWNsZSI+MTc8L3JlZi10eXBlPjxjb250cmlidXRvcnM+PGF1dGhvcnM+
PGF1dGhvcj5Ib2ZmbWFubiwgQy48L2F1dGhvcj48YXV0aG9yPlNhaGx5LCBILjwvYXV0aG9yPjxh
dXRob3I+SmVzc2VuLCBBLjwvYXV0aG9yPjxhdXRob3I+SW5naWxpeiwgUC48L2F1dGhvcj48YXV0
aG9yPlN0ZWxsYnJpbmssIEguIEouPC9hdXRob3I+PGF1dGhvcj5OZWlmZXIsIFMuPC9hdXRob3I+
PGF1dGhvcj5TY2hld2UsIEsuPC9hdXRob3I+PGF1dGhvcj5EdXBrZSwgUy48L2F1dGhvcj48YXV0
aG9yPkJhdW1nYXJ0ZW4sIEEuPC9hdXRob3I+PGF1dGhvcj5LdXNjaGVsLCBBLjwvYXV0aG9yPjxh
dXRob3I+S3J6bmFyaWMsIEkuPC9hdXRob3I+PC9hdXRob3JzPjwvY29udHJpYnV0b3JzPjxhdXRo
LWFkZHJlc3M+SW5mZWt0aW9uc21lZGl6aW5pc2NoZXMgQ2VudHJ1bSBIYW1idXJnLCBJQ0gsIEds
b2NrZW5naWVzc2Vyd2FsbCAxLCAyMDA5NSwgSGFtYnVyZywgR2VybWFueS48L2F1dGgtYWRkcmVz
cz48dGl0bGVzPjx0aXRsZT5IaWdoIHJhdGVzIG9mIHF1aW5vbG9uZS1yZXNpc3RhbnQgc3RyYWlu
cyBvZiBTaGlnZWxsYSBzb25uZWkgaW4gSElWLWluZmVjdGVkIE1TTTwvdGl0bGU+PHNlY29uZGFy
eS10aXRsZT5JbmZlY3Rpb248L3NlY29uZGFyeS10aXRsZT48YWx0LXRpdGxlPkluZmVjdGlvbjwv
YWx0LXRpdGxlPjwvdGl0bGVzPjxwZXJpb2RpY2FsPjxmdWxsLXRpdGxlPkluZmVjdGlvbjwvZnVs
bC10aXRsZT48YWJici0xPkluZmVjdGlvbjwvYWJici0xPjwvcGVyaW9kaWNhbD48YWx0LXBlcmlv
ZGljYWw+PGZ1bGwtdGl0bGU+SW5mZWN0aW9uPC9mdWxsLXRpdGxlPjxhYmJyLTE+SW5mZWN0aW9u
PC9hYmJyLTE+PC9hbHQtcGVyaW9kaWNhbD48cGFnZXM+OTk5LTEwMDM8L3BhZ2VzPjx2b2x1bWU+
NDE8L3ZvbHVtZT48bnVtYmVyPjU8L251bWJlcj48a2V5d29yZHM+PGtleXdvcmQ+QWR1bHQ8L2tl
eXdvcmQ+PGtleXdvcmQ+QW50aS1CYWN0ZXJpYWwgQWdlbnRzLypwaGFybWFjb2xvZ3k8L2tleXdv
cmQ+PGtleXdvcmQ+RHJ1ZyBSZXNpc3RhbmNlLCBCYWN0ZXJpYWw8L2tleXdvcmQ+PGtleXdvcmQ+
RHlzZW50ZXJ5LCBCYWNpbGxhcnkvKm1pY3JvYmlvbG9neS92aXJvbG9neTwva2V5d29yZD48a2V5
d29yZD5ISVYgSW5mZWN0aW9ucy8qbWV0YWJvbGlzbS92aXJvbG9neTwva2V5d29yZD48a2V5d29y
ZD5Ib21vc2V4dWFsaXR5LCBNYWxlPC9rZXl3b3JkPjxrZXl3b3JkPkh1bWFuczwva2V5d29yZD48
a2V5d29yZD5NYWxlPC9rZXl3b3JkPjxrZXl3b3JkPk1pY3JvYmlhbCBTZW5zaXRpdml0eSBUZXN0
czwva2V5d29yZD48a2V5d29yZD5NaWRkbGUgQWdlZDwva2V5d29yZD48a2V5d29yZD5RdWlub2xp
bmVzLypwaGFybWFjb2xvZ3k8L2tleXdvcmQ+PGtleXdvcmQ+UmV0cm9zcGVjdGl2ZSBTdHVkaWVz
PC9rZXl3b3JkPjxrZXl3b3JkPlNoaWdlbGxhIHNvbm5laS8qZHJ1ZyBlZmZlY3RzL2lzb2xhdGlv
biAmYW1wOyBwdXJpZmljYXRpb248L2tleXdvcmQ+PC9rZXl3b3Jkcz48ZGF0ZXM+PHllYXI+MjAx
MzwveWVhcj48cHViLWRhdGVzPjxkYXRlPk9jdDwvZGF0ZT48L3B1Yi1kYXRlcz48L2RhdGVzPjxp
c2JuPjE0MzktMDk3MyAoRWxlY3Ryb25pYykmI3hEOzAzMDAtODEyNiAoTGlua2luZyk8L2lzYm4+
PGFjY2Vzc2lvbi1udW0+MjM4NTI5NDU8L2FjY2Vzc2lvbi1udW0+PHVybHM+PHJlbGF0ZWQtdXJs
cz48dXJsPmh0dHA6Ly93d3cubmNiaS5ubG0ubmloLmdvdi9wdWJtZWQvMjM4NTI5NDU8L3VybD48
L3JlbGF0ZWQtdXJscz48L3VybHM+PGVsZWN0cm9uaWMtcmVzb3VyY2UtbnVtPjEwLjEwMDcvczE1
MDEwLTAxMy0wNTAxLTQ8L2VsZWN0cm9uaWMtcmVzb3VyY2UtbnVtPjwvcmVjb3JkPjwvQ2l0ZT48
Q2l0ZT48QXV0aG9yPk1vcmdhbjwvQXV0aG9yPjxZZWFyPjIwMDY8L1llYXI+PFJlY051bT44PC9S
ZWNOdW0+PHJlY29yZD48cmVjLW51bWJlcj44PC9yZWMtbnVtYmVyPjxmb3JlaWduLWtleXM+PGtl
eSBhcHA9IkVOIiBkYi1pZD0iZGEwOXQyZTU5NWVzYTFlcDJzZHZzcHNiMDJ6cGFwMGY1dnplIiB0
aW1lc3RhbXA9IjE0MjQ3OTk4MjQiPjg8L2tleT48L2ZvcmVpZ24ta2V5cz48cmVmLXR5cGUgbmFt
ZT0iSm91cm5hbCBBcnRpY2xlIj4xNzwvcmVmLXR5cGU+PGNvbnRyaWJ1dG9ycz48YXV0aG9ycz48
YXV0aG9yPk1vcmdhbiwgTy48L2F1dGhvcj48YXV0aG9yPkNyb29rLCBQLjwvYXV0aG9yPjxhdXRo
b3I+Q2hlYXN0eSwgVC48L2F1dGhvcj48YXV0aG9yPkppZ2dsZSwgQi48L2F1dGhvcj48YXV0aG9y
PkdpcmF1ZG9uLCBJLjwvYXV0aG9yPjxhdXRob3I+SHVnaGVzLCBILjwvYXV0aG9yPjxhdXRob3I+
Sm9uZXMsIFMuIE0uPC9hdXRob3I+PC9hdXRob3JzPjwvY29udHJpYnV0b3JzPjx0aXRsZXM+PHRp
dGxlPlNoaWdlbGxhIHNvbm5laSBvdXRicmVhayBhbW9uZyBob21vc2V4dWFsIG1lbiwgTG9uZG9u
PC90aXRsZT48c2Vjb25kYXJ5LXRpdGxlPkVtZXJnIEluZmVjdCBEaXM8L3NlY29uZGFyeS10aXRs
ZT48YWx0LXRpdGxlPkVtZXJnaW5nIGluZmVjdGlvdXMgZGlzZWFzZXM8L2FsdC10aXRsZT48L3Rp
dGxlcz48cGVyaW9kaWNhbD48ZnVsbC10aXRsZT5FbWVyZyBJbmZlY3QgRGlzPC9mdWxsLXRpdGxl
PjxhYmJyLTE+RW1lcmdpbmcgaW5mZWN0aW91cyBkaXNlYXNlczwvYWJici0xPjwvcGVyaW9kaWNh
bD48YWx0LXBlcmlvZGljYWw+PGZ1bGwtdGl0bGU+RW1lcmcgSW5mZWN0IERpczwvZnVsbC10aXRs
ZT48YWJici0xPkVtZXJnaW5nIGluZmVjdGlvdXMgZGlzZWFzZXM8L2FiYnItMT48L2FsdC1wZXJp
b2RpY2FsPjxwYWdlcz4xNDU4LTYwPC9wYWdlcz48dm9sdW1lPjEyPC92b2x1bWU+PG51bWJlcj45
PC9udW1iZXI+PGtleXdvcmRzPjxrZXl3b3JkPkJhY3RlcmlvcGhhZ2UgVHlwaW5nPC9rZXl3b3Jk
PjxrZXl3b3JkPipEaXNlYXNlIE91dGJyZWFrczwva2V5d29yZD48a2V5d29yZD5EeXNlbnRlcnks
IEJhY2lsbGFyeS8qZXBpZGVtaW9sb2d5L21pY3JvYmlvbG9neS90cmFuc21pc3Npb248L2tleXdv
cmQ+PGtleXdvcmQ+KkhvbW9zZXh1YWxpdHksIE1hbGU8L2tleXdvcmQ+PGtleXdvcmQ+SHVtYW5z
PC9rZXl3b3JkPjxrZXl3b3JkPkxvbmRvbi9lcGlkZW1pb2xvZ3k8L2tleXdvcmQ+PGtleXdvcmQ+
TWFsZTwva2V5d29yZD48a2V5d29yZD4qU2hpZ2VsbGEgc29ubmVpL2NsYXNzaWZpY2F0aW9uL3Zp
cm9sb2d5PC9rZXl3b3JkPjwva2V5d29yZHM+PGRhdGVzPjx5ZWFyPjIwMDY8L3llYXI+PHB1Yi1k
YXRlcz48ZGF0ZT5TZXA8L2RhdGU+PC9wdWItZGF0ZXM+PC9kYXRlcz48aXNibj4xMDgwLTYwNDAg
KFByaW50KSYjeEQ7MTA4MC02MDQwIChMaW5raW5nKTwvaXNibj48YWNjZXNzaW9uLW51bT4xNzA3
MzEwNTwvYWNjZXNzaW9uLW51bT48dXJscz48cmVsYXRlZC11cmxzPjx1cmw+aHR0cDovL3d3dy5u
Y2JpLm5sbS5uaWguZ292L3B1Ym1lZC8xNzA3MzEwNTwvdXJsPjwvcmVsYXRlZC11cmxzPjwvdXJs
cz48Y3VzdG9tMj4zMjk4Mjg1PC9jdXN0b20yPjxlbGVjdHJvbmljLXJlc291cmNlLW51bT4xMC4z
MjAxL2VpZDEyMDkuMDYwMjgyPC9lbGVjdHJvbmljLXJlc291cmNlLW51bT48L3JlY29yZD48L0Np
dGU+PC9FbmROb3RlPn==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[3-6]</w:t>
      </w:r>
      <w:r w:rsidRPr="008E1DDD">
        <w:rPr>
          <w:rFonts w:ascii="Times New Roman" w:hAnsi="Times New Roman" w:cs="Times New Roman"/>
          <w:sz w:val="24"/>
        </w:rPr>
        <w:fldChar w:fldCharType="end"/>
      </w:r>
      <w:r w:rsidRPr="008E1DDD">
        <w:rPr>
          <w:rFonts w:ascii="Times New Roman" w:hAnsi="Times New Roman" w:cs="Times New Roman"/>
          <w:sz w:val="24"/>
        </w:rPr>
        <w:t xml:space="preserve">. Furthermore, shigellosis may be more severe, and shedding of shigellae in stool may be prolonged, among HIV-infected MSM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&lt;EndNote&gt;&lt;Cite&gt;&lt;Author&gt;Nelson&lt;/Author&gt;&lt;Year&gt;1991&lt;/Year&gt;&lt;RecNum&gt;46&lt;/RecNum&gt;&lt;DisplayText&gt;[7]&lt;/DisplayText&gt;&lt;record&gt;&lt;rec-number&gt;46&lt;/rec-number&gt;&lt;foreign-keys&gt;&lt;key app="EN" db-id="da09t2e595esa1ep2sdvspsb02zpap0f5vze" timestamp="1433186646"&gt;46&lt;/key&gt;&lt;/foreign-keys&gt;&lt;ref-type name="Journal Article"&gt;17&lt;/ref-type&gt;&lt;contributors&gt;&lt;authors&gt;&lt;author&gt;Nelson, M. R.&lt;/author&gt;&lt;author&gt;Shanson, D. C.&lt;/author&gt;&lt;author&gt;Hawkins, D.&lt;/author&gt;&lt;author&gt;Gazzard, B. G.&lt;/author&gt;&lt;/authors&gt;&lt;/contributors&gt;&lt;titles&gt;&lt;title&gt;Shigella in HIV infection&lt;/title&gt;&lt;secondary-title&gt;AIDS&lt;/secondary-title&gt;&lt;alt-title&gt;Aids&lt;/alt-title&gt;&lt;/titles&gt;&lt;periodical&gt;&lt;full-title&gt;AIDS&lt;/full-title&gt;&lt;abbr-1&gt;Aids&lt;/abbr-1&gt;&lt;/periodical&gt;&lt;alt-periodical&gt;&lt;full-title&gt;AIDS&lt;/full-title&gt;&lt;abbr-1&gt;Aids&lt;/abbr-1&gt;&lt;/alt-periodical&gt;&lt;pages&gt;1031-2&lt;/pages&gt;&lt;volume&gt;5&lt;/volume&gt;&lt;number&gt;8&lt;/number&gt;&lt;keywords&gt;&lt;keyword&gt;Adult&lt;/keyword&gt;&lt;keyword&gt;Ciprofloxacin/therapeutic use&lt;/keyword&gt;&lt;keyword&gt;Dysentery, Bacillary/*complications/drug therapy&lt;/keyword&gt;&lt;keyword&gt;Feces/microbiology&lt;/keyword&gt;&lt;keyword&gt;HIV Infections/*complications&lt;/keyword&gt;&lt;keyword&gt;Humans&lt;/keyword&gt;&lt;keyword&gt;Male&lt;/keyword&gt;&lt;keyword&gt;Opportunistic Infections/*complications/drug therapy&lt;/keyword&gt;&lt;keyword&gt;Shigella/isolation &amp;amp; purification&lt;/keyword&gt;&lt;/keywords&gt;&lt;dates&gt;&lt;year&gt;1991&lt;/year&gt;&lt;pub-dates&gt;&lt;date&gt;Aug&lt;/date&gt;&lt;/pub-dates&gt;&lt;/dates&gt;&lt;isbn&gt;0269-9370 (Print)&amp;#xD;0269-9370 (Linking)&lt;/isbn&gt;&lt;accession-num&gt;1777165&lt;/accession-num&gt;&lt;urls&gt;&lt;related-urls&gt;&lt;url&gt;http://www.ncbi.nlm.nih.gov/pubmed/1777165&lt;/url&gt;&lt;/related-urls&gt;&lt;/urls&gt;&lt;/record&gt;&lt;/Cite&gt;&lt;/EndNote&gt;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[7]</w:t>
      </w:r>
      <w:r w:rsidRPr="008E1DDD">
        <w:rPr>
          <w:rFonts w:ascii="Times New Roman" w:hAnsi="Times New Roman" w:cs="Times New Roman"/>
          <w:sz w:val="24"/>
        </w:rPr>
        <w:fldChar w:fldCharType="end"/>
      </w:r>
      <w:r w:rsidR="00660EAB">
        <w:rPr>
          <w:rFonts w:ascii="Times New Roman" w:hAnsi="Times New Roman" w:cs="Times New Roman"/>
          <w:sz w:val="24"/>
        </w:rPr>
        <w:t>.</w:t>
      </w:r>
    </w:p>
    <w:p w14:paraId="1E8DFBE7" w14:textId="77777777" w:rsidR="00660EAB" w:rsidRDefault="00660EAB" w:rsidP="00C622F2">
      <w:pPr>
        <w:spacing w:after="0" w:line="240" w:lineRule="auto"/>
        <w:contextualSpacing/>
        <w:rPr>
          <w:rFonts w:ascii="Times New Roman" w:hAnsi="Times New Roman" w:cs="Times New Roman"/>
          <w:sz w:val="24"/>
        </w:rPr>
      </w:pPr>
    </w:p>
    <w:p w14:paraId="4E050B02" w14:textId="77777777" w:rsidR="00237DD5" w:rsidRPr="008E1DDD" w:rsidRDefault="00237DD5" w:rsidP="00C622F2">
      <w:pPr>
        <w:spacing w:after="0" w:line="240" w:lineRule="auto"/>
        <w:contextualSpacing/>
        <w:rPr>
          <w:rFonts w:ascii="Times New Roman" w:hAnsi="Times New Roman" w:cs="Times New Roman"/>
          <w:sz w:val="24"/>
        </w:rPr>
      </w:pPr>
      <w:r w:rsidRPr="008E1DDD">
        <w:rPr>
          <w:rFonts w:ascii="Times New Roman" w:hAnsi="Times New Roman" w:cs="Times New Roman"/>
          <w:sz w:val="24"/>
        </w:rPr>
        <w:t xml:space="preserve">Multidrug-resistant (MDR) shigellosis is emerging in the United States. Shigellosis patients frequently are treated with antimicrobial medications to reduce illness duration and to attempt to reduce transmission. Over the last several years, high rates of resistance to ampicillin and trimethoprim/sulfamethoxazole have made ciprofloxacin, ceftriaxone, and azithromycin the preferred antimicrobial agents for adults and children with shigellosis; ceftriaxone is also the preferred treatment for invasive shigellosis </w:t>
      </w:r>
      <w:r w:rsidRPr="008E1DDD">
        <w:rPr>
          <w:rFonts w:ascii="Times New Roman" w:hAnsi="Times New Roman" w:cs="Times New Roman"/>
          <w:sz w:val="24"/>
        </w:rPr>
        <w:fldChar w:fldCharType="begin">
          <w:fldData xml:space="preserve">PEVuZE5vdGU+PENpdGU+PEF1dGhvcj5QZWRpYXRyaWNzPC9BdXRob3I+PFllYXI+MjAxMjwvWWVh
cj48UmVjTnVtPjM3PC9SZWNOdW0+PERpc3BsYXlUZXh0Pls4LTEwXTwvRGlzcGxheVRleHQ+PHJl
Y29yZD48cmVjLW51bWJlcj4zNzwvcmVjLW51bWJlcj48Zm9yZWlnbi1rZXlzPjxrZXkgYXBwPSJF
TiIgZGItaWQ9ImRhMDl0MmU1OTVlc2ExZXAyc2R2c3BzYjAyenBhcDBmNXZ6ZSIgdGltZXN0YW1w
PSIxNDI2MjY4NDIzIj4zNzwva2V5PjwvZm9yZWlnbi1rZXlzPjxyZWYtdHlwZSBuYW1lPSJCb29r
Ij42PC9yZWYtdHlwZT48Y29udHJpYnV0b3JzPjxhdXRob3JzPjxhdXRob3I+QW1lcmljYW4gQWNh
ZGVteSBvZiBQZWRpYXRyaWNzPC9hdXRob3I+PC9hdXRob3JzPjwvY29udHJpYnV0b3JzPjx0aXRs
ZXM+PHRpdGxlPlJlZCBCb29rOiBSZXBvcnQgb2YgdGhlIENvbW1pdHRlZSBvbiBJbmZlY3Rpb3Vz
IERpc2Vhc2VzPC90aXRsZT48L3RpdGxlcz48cGFnZXM+NjQ1LTY0NzwvcGFnZXM+PGRhdGVzPjx5
ZWFyPjIwMTI8L3llYXI+PC9kYXRlcz48aXNibj4xMDgwLTAxMzE8L2lzYm4+PHVybHM+PC91cmxz
PjwvcmVjb3JkPjwvQ2l0ZT48Q2l0ZT48QXV0aG9yPlNhbmZvcmQ8L0F1dGhvcj48UmVjTnVtPjEw
OTQ8L1JlY051bT48cmVjb3JkPjxyZWMtbnVtYmVyPjEwOTQ8L3JlYy1udW1iZXI+PGZvcmVpZ24t
a2V5cz48a2V5IGFwcD0iRU4iIGRiLWlkPSJkYTA5dDJlNTk1ZXNhMWVwMnNkdnNwc2IwMnpwYXAw
ZjV2emUiIHRpbWVzdGFtcD0iMTQ2NzgxMTcwOCI+MTA5NDwva2V5PjwvZm9yZWlnbi1rZXlzPjxy
ZWYtdHlwZSBuYW1lPSJHZW5lcmljIj4xMzwvcmVmLXR5cGU+PGNvbnRyaWJ1dG9ycz48YXV0aG9y
cz48YXV0aG9yPlNhbmZvcmQsIEpheSBQLjwvYXV0aG9yPjxhdXRob3I+R2lsYmVydCwgRGF2aWQg
Ti48L2F1dGhvcj48YXV0aG9yPlNhbmRlLCBNZXJsZSBBLjwvYXV0aG9yPjwvYXV0aG9ycz48L2Nv
bnRyaWJ1dG9ycz48dGl0bGVzPjx0aXRsZT5UaGUgU2FuZm9yZCBndWlkZSB0byBhbnRpbWljcm9i
aWFsIHRoZXJhcHk8L3RpdGxlPjxhbHQtdGl0bGU+R3VpZGUgdG8gYW50aW1pY3JvYmlhbCB0aGVy
YXB5PC9hbHQtdGl0bGU+PC90aXRsZXM+PHBhZ2VzPnZvbHVtZXM8L3BhZ2VzPjxlZGl0aW9uPlBv
Y2tldCBzaXplZDwvZWRpdGlvbj48a2V5d29yZHM+PGtleXdvcmQ+QW50aS1pbmZlY3RpdmUgYWdl
bnRzIFBlcmlvZGljYWxzLjwva2V5d29yZD48a2V5d29yZD5BbnRpLUluZmVjdGl2ZSBBZ2VudHMu
PC9rZXl3b3JkPjxrZXl3b3JkPkFudGktQmFjdGVyaWFsIEFnZW50cyB0aGVyYXBldXRpYyB1c2Uu
PC9rZXl3b3JkPjxrZXl3b3JkPlRhYmxlcy48L2tleXdvcmQ+PGtleXdvcmQ+UGVyaW9kaWNhbHM8
L2tleXdvcmQ+PC9rZXl3b3Jkcz48ZGF0ZXM+PC9kYXRlcz48cHViLWxvY2F0aW9uPkRhbGxhcywg
VFg8L3B1Yi1sb2NhdGlvbj48cHVibGlzaGVyPkFudGltaWNyb2JpYWwgVGhlcmFweTwvcHVibGlz
aGVyPjxhY2Nlc3Npb24tbnVtPjE3NzcyNDIxPC9hY2Nlc3Npb24tbnVtPjxjYWxsLW51bT5STTI2
NSAuUzI2PC9jYWxsLW51bT48dXJscz48L3VybHM+PC9yZWNvcmQ+PC9DaXRlPjxDaXRlPjxBdXRo
b3I+U2VyYWZpbm8gV2FuaTwvQXV0aG9yPjxZZWFyPjIwMTU8L1llYXI+PFJlY051bT4xMDY2PC9S
ZWNOdW0+PHJlY29yZD48cmVjLW51bWJlcj4xMDY2PC9yZWMtbnVtYmVyPjxmb3JlaWduLWtleXM+
PGtleSBhcHA9IkVOIiBkYi1pZD0iZGEwOXQyZTU5NWVzYTFlcDJzZHZzcHNiMDJ6cGFwMGY1dnpl
IiB0aW1lc3RhbXA9IjE0Njc4MTE2MjUiPjEwNjY8L2tleT48L2ZvcmVpZ24ta2V5cz48cmVmLXR5
cGUgbmFtZT0iSm91cm5hbCBBcnRpY2xlIj4xNzwvcmVmLXR5cGU+PGNvbnRyaWJ1dG9ycz48YXV0
aG9ycz48YXV0aG9yPlNlcmFmaW5vIFdhbmksIFIuIEwuPC9hdXRob3I+PGF1dGhvcj5GaWxzb24s
IFMuIEEuPC9hdXRob3I+PGF1dGhvcj5DaGF0dGF3YXksIE0uIEEuPC9hdXRob3I+PGF1dGhvcj5H
b2Rib2xlLCBHLjwvYXV0aG9yPjwvYXV0aG9ycz48L2NvbnRyaWJ1dG9ycz48YXV0aC1hZGRyZXNz
PlJveWFsIEZyZWUgSG9zcGl0YWxzLCBOSFMgRm91bmRhdGlvbiBUcnVzdCwgTG9uZG9uLCBVSyBy
b2JlcnRzZXJhZmlub3dhbmlAbmhzLm5ldC4mI3hEO1JveWFsIEZyZWUgSG9zcGl0YWxzLCBOSFMg
Rm91bmRhdGlvbiBUcnVzdCwgTG9uZG9uLCBVSy4mI3hEO0dhc3Ryb2ludGVzdGluYWwgQmFjdGVy
aWEgUmVmZXJlbmNlIFVuaXQsIFB1YmxpYyBIZWFsdGggRW5nbGFuZCwgTG9uZG9uLCBVSy48L2F1
dGgtYWRkcmVzcz48dGl0bGVzPjx0aXRsZT5JbnZhc2l2ZSBzaGlnZWxsb3NpcyBpbiBNU008L3Rp
dGxlPjxzZWNvbmRhcnktdGl0bGU+SW50IEogU1REIEFJRFM8L3NlY29uZGFyeS10aXRsZT48L3Rp
dGxlcz48cGVyaW9kaWNhbD48ZnVsbC10aXRsZT5JbnQgSiBTVEQgQUlEUzwvZnVsbC10aXRsZT48
YWJici0xPkludGVybmF0aW9uYWwgam91cm5hbCBvZiBTVEQgJmFtcDsgQUlEUzwvYWJici0xPjwv
cGVyaW9kaWNhbD48a2V5d29yZHM+PGtleXdvcmQ+SGl2PC9rZXl3b3JkPjxrZXl3b3JkPk1zbTwv
a2V5d29yZD48a2V5d29yZD5TaGlnZWxsYTwva2V5d29yZD48a2V5d29yZD5hbnRpYmlvdGljPC9r
ZXl3b3JkPjxrZXl3b3JkPmRpYWdub3Npczwva2V5d29yZD48a2V5d29yZD50cmVhdG1lbnQ8L2tl
eXdvcmQ+PC9rZXl3b3Jkcz48ZGF0ZXM+PHllYXI+MjAxNTwveWVhcj48cHViLWRhdGVzPjxkYXRl
Pk9jdCAxPC9kYXRlPjwvcHViLWRhdGVzPjwvZGF0ZXM+PGlzYm4+MTc1OC0xMDUyIChFbGVjdHJv
bmljKSYjeEQ7MDk1Ni00NjI0IChMaW5raW5nKTwvaXNibj48YWNjZXNzaW9uLW51bT4yNjQyOTg5
MTwvYWNjZXNzaW9uLW51bT48dXJscz48cmVsYXRlZC11cmxzPjx1cmw+aHR0cDovL3d3dy5uY2Jp
Lm5sbS5uaWguZ292L3B1Ym1lZC8yNjQyOTg5MTwvdXJsPjwvcmVsYXRlZC11cmxzPjwvdXJscz48
ZWxlY3Ryb25pYy1yZXNvdXJjZS1udW0+MTAuMTE3Ny8wOTU2NDYyNDE1NjEwMjc1PC9lbGVjdHJv
bmljLXJlc291cmNlLW51bT48L3JlY29yZD48L0NpdGU+PC9FbmROb3RlPn==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PEVuZE5vdGU+PENpdGU+PEF1dGhvcj5QZWRpYXRyaWNzPC9BdXRob3I+PFllYXI+MjAxMjwvWWVh
cj48UmVjTnVtPjM3PC9SZWNOdW0+PERpc3BsYXlUZXh0Pls4LTEwXTwvRGlzcGxheVRleHQ+PHJl
Y29yZD48cmVjLW51bWJlcj4zNzwvcmVjLW51bWJlcj48Zm9yZWlnbi1rZXlzPjxrZXkgYXBwPSJF
TiIgZGItaWQ9ImRhMDl0MmU1OTVlc2ExZXAyc2R2c3BzYjAyenBhcDBmNXZ6ZSIgdGltZXN0YW1w
PSIxNDI2MjY4NDIzIj4zNzwva2V5PjwvZm9yZWlnbi1rZXlzPjxyZWYtdHlwZSBuYW1lPSJCb29r
Ij42PC9yZWYtdHlwZT48Y29udHJpYnV0b3JzPjxhdXRob3JzPjxhdXRob3I+QW1lcmljYW4gQWNh
ZGVteSBvZiBQZWRpYXRyaWNzPC9hdXRob3I+PC9hdXRob3JzPjwvY29udHJpYnV0b3JzPjx0aXRs
ZXM+PHRpdGxlPlJlZCBCb29rOiBSZXBvcnQgb2YgdGhlIENvbW1pdHRlZSBvbiBJbmZlY3Rpb3Vz
IERpc2Vhc2VzPC90aXRsZT48L3RpdGxlcz48cGFnZXM+NjQ1LTY0NzwvcGFnZXM+PGRhdGVzPjx5
ZWFyPjIwMTI8L3llYXI+PC9kYXRlcz48aXNibj4xMDgwLTAxMzE8L2lzYm4+PHVybHM+PC91cmxz
PjwvcmVjb3JkPjwvQ2l0ZT48Q2l0ZT48QXV0aG9yPlNhbmZvcmQ8L0F1dGhvcj48UmVjTnVtPjEw
OTQ8L1JlY051bT48cmVjb3JkPjxyZWMtbnVtYmVyPjEwOTQ8L3JlYy1udW1iZXI+PGZvcmVpZ24t
a2V5cz48a2V5IGFwcD0iRU4iIGRiLWlkPSJkYTA5dDJlNTk1ZXNhMWVwMnNkdnNwc2IwMnpwYXAw
ZjV2emUiIHRpbWVzdGFtcD0iMTQ2NzgxMTcwOCI+MTA5NDwva2V5PjwvZm9yZWlnbi1rZXlzPjxy
ZWYtdHlwZSBuYW1lPSJHZW5lcmljIj4xMzwvcmVmLXR5cGU+PGNvbnRyaWJ1dG9ycz48YXV0aG9y
cz48YXV0aG9yPlNhbmZvcmQsIEpheSBQLjwvYXV0aG9yPjxhdXRob3I+R2lsYmVydCwgRGF2aWQg
Ti48L2F1dGhvcj48YXV0aG9yPlNhbmRlLCBNZXJsZSBBLjwvYXV0aG9yPjwvYXV0aG9ycz48L2Nv
bnRyaWJ1dG9ycz48dGl0bGVzPjx0aXRsZT5UaGUgU2FuZm9yZCBndWlkZSB0byBhbnRpbWljcm9i
aWFsIHRoZXJhcHk8L3RpdGxlPjxhbHQtdGl0bGU+R3VpZGUgdG8gYW50aW1pY3JvYmlhbCB0aGVy
YXB5PC9hbHQtdGl0bGU+PC90aXRsZXM+PHBhZ2VzPnZvbHVtZXM8L3BhZ2VzPjxlZGl0aW9uPlBv
Y2tldCBzaXplZDwvZWRpdGlvbj48a2V5d29yZHM+PGtleXdvcmQ+QW50aS1pbmZlY3RpdmUgYWdl
bnRzIFBlcmlvZGljYWxzLjwva2V5d29yZD48a2V5d29yZD5BbnRpLUluZmVjdGl2ZSBBZ2VudHMu
PC9rZXl3b3JkPjxrZXl3b3JkPkFudGktQmFjdGVyaWFsIEFnZW50cyB0aGVyYXBldXRpYyB1c2Uu
PC9rZXl3b3JkPjxrZXl3b3JkPlRhYmxlcy48L2tleXdvcmQ+PGtleXdvcmQ+UGVyaW9kaWNhbHM8
L2tleXdvcmQ+PC9rZXl3b3Jkcz48ZGF0ZXM+PC9kYXRlcz48cHViLWxvY2F0aW9uPkRhbGxhcywg
VFg8L3B1Yi1sb2NhdGlvbj48cHVibGlzaGVyPkFudGltaWNyb2JpYWwgVGhlcmFweTwvcHVibGlz
aGVyPjxhY2Nlc3Npb24tbnVtPjE3NzcyNDIxPC9hY2Nlc3Npb24tbnVtPjxjYWxsLW51bT5STTI2
NSAuUzI2PC9jYWxsLW51bT48dXJscz48L3VybHM+PC9yZWNvcmQ+PC9DaXRlPjxDaXRlPjxBdXRo
b3I+U2VyYWZpbm8gV2FuaTwvQXV0aG9yPjxZZWFyPjIwMTU8L1llYXI+PFJlY051bT4xMDY2PC9S
ZWNOdW0+PHJlY29yZD48cmVjLW51bWJlcj4xMDY2PC9yZWMtbnVtYmVyPjxmb3JlaWduLWtleXM+
PGtleSBhcHA9IkVOIiBkYi1pZD0iZGEwOXQyZTU5NWVzYTFlcDJzZHZzcHNiMDJ6cGFwMGY1dnpl
IiB0aW1lc3RhbXA9IjE0Njc4MTE2MjUiPjEwNjY8L2tleT48L2ZvcmVpZ24ta2V5cz48cmVmLXR5
cGUgbmFtZT0iSm91cm5hbCBBcnRpY2xlIj4xNzwvcmVmLXR5cGU+PGNvbnRyaWJ1dG9ycz48YXV0
aG9ycz48YXV0aG9yPlNlcmFmaW5vIFdhbmksIFIuIEwuPC9hdXRob3I+PGF1dGhvcj5GaWxzb24s
IFMuIEEuPC9hdXRob3I+PGF1dGhvcj5DaGF0dGF3YXksIE0uIEEuPC9hdXRob3I+PGF1dGhvcj5H
b2Rib2xlLCBHLjwvYXV0aG9yPjwvYXV0aG9ycz48L2NvbnRyaWJ1dG9ycz48YXV0aC1hZGRyZXNz
PlJveWFsIEZyZWUgSG9zcGl0YWxzLCBOSFMgRm91bmRhdGlvbiBUcnVzdCwgTG9uZG9uLCBVSyBy
b2JlcnRzZXJhZmlub3dhbmlAbmhzLm5ldC4mI3hEO1JveWFsIEZyZWUgSG9zcGl0YWxzLCBOSFMg
Rm91bmRhdGlvbiBUcnVzdCwgTG9uZG9uLCBVSy4mI3hEO0dhc3Ryb2ludGVzdGluYWwgQmFjdGVy
aWEgUmVmZXJlbmNlIFVuaXQsIFB1YmxpYyBIZWFsdGggRW5nbGFuZCwgTG9uZG9uLCBVSy48L2F1
dGgtYWRkcmVzcz48dGl0bGVzPjx0aXRsZT5JbnZhc2l2ZSBzaGlnZWxsb3NpcyBpbiBNU008L3Rp
dGxlPjxzZWNvbmRhcnktdGl0bGU+SW50IEogU1REIEFJRFM8L3NlY29uZGFyeS10aXRsZT48L3Rp
dGxlcz48cGVyaW9kaWNhbD48ZnVsbC10aXRsZT5JbnQgSiBTVEQgQUlEUzwvZnVsbC10aXRsZT48
YWJici0xPkludGVybmF0aW9uYWwgam91cm5hbCBvZiBTVEQgJmFtcDsgQUlEUzwvYWJici0xPjwv
cGVyaW9kaWNhbD48a2V5d29yZHM+PGtleXdvcmQ+SGl2PC9rZXl3b3JkPjxrZXl3b3JkPk1zbTwv
a2V5d29yZD48a2V5d29yZD5TaGlnZWxsYTwva2V5d29yZD48a2V5d29yZD5hbnRpYmlvdGljPC9r
ZXl3b3JkPjxrZXl3b3JkPmRpYWdub3Npczwva2V5d29yZD48a2V5d29yZD50cmVhdG1lbnQ8L2tl
eXdvcmQ+PC9rZXl3b3Jkcz48ZGF0ZXM+PHllYXI+MjAxNTwveWVhcj48cHViLWRhdGVzPjxkYXRl
Pk9jdCAxPC9kYXRlPjwvcHViLWRhdGVzPjwvZGF0ZXM+PGlzYm4+MTc1OC0xMDUyIChFbGVjdHJv
bmljKSYjeEQ7MDk1Ni00NjI0IChMaW5raW5nKTwvaXNibj48YWNjZXNzaW9uLW51bT4yNjQyOTg5
MTwvYWNjZXNzaW9uLW51bT48dXJscz48cmVsYXRlZC11cmxzPjx1cmw+aHR0cDovL3d3dy5uY2Jp
Lm5sbS5uaWguZ292L3B1Ym1lZC8yNjQyOTg5MTwvdXJsPjwvcmVsYXRlZC11cmxzPjwvdXJscz48
ZWxlY3Ryb25pYy1yZXNvdXJjZS1udW0+MTAuMTE3Ny8wOTU2NDYyNDE1NjEwMjc1PC9lbGVjdHJv
bmljLXJlc291cmNlLW51bT48L3JlY29yZD48L0NpdGU+PC9FbmROb3RlPn==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[8-10]</w:t>
      </w:r>
      <w:r w:rsidRPr="008E1DDD">
        <w:rPr>
          <w:rFonts w:ascii="Times New Roman" w:hAnsi="Times New Roman" w:cs="Times New Roman"/>
          <w:sz w:val="24"/>
        </w:rPr>
        <w:fldChar w:fldCharType="end"/>
      </w:r>
      <w:r w:rsidRPr="008E1DDD">
        <w:rPr>
          <w:rFonts w:ascii="Times New Roman" w:hAnsi="Times New Roman" w:cs="Times New Roman"/>
          <w:sz w:val="24"/>
        </w:rPr>
        <w:t xml:space="preserve">. Recently, shigellae resistant to these preferred antimicrobials have emerged in the United States and abroad </w:t>
      </w:r>
      <w:r w:rsidRPr="008E1DDD">
        <w:rPr>
          <w:rFonts w:ascii="Times New Roman" w:hAnsi="Times New Roman" w:cs="Times New Roman"/>
          <w:sz w:val="24"/>
        </w:rPr>
        <w:fldChar w:fldCharType="begin">
          <w:fldData xml:space="preserve">PEVuZE5vdGU+PENpdGU+PEF1dGhvcj5CYWtlcjwvQXV0aG9yPjxZZWFyPjIwMTU8L1llYXI+PFJl
Y051bT40MzwvUmVjTnVtPjxEaXNwbGF5VGV4dD5bMywgNSwgMTEtMThdPC9EaXNwbGF5VGV4dD48
cmVjb3JkPjxyZWMtbnVtYmVyPjQzPC9yZWMtbnVtYmVyPjxmb3JlaWduLWtleXM+PGtleSBhcHA9
IkVOIiBkYi1pZD0iZGEwOXQyZTU5NWVzYTFlcDJzZHZzcHNiMDJ6cGFwMGY1dnplIiB0aW1lc3Rh
bXA9IjE0MzMxODUzNDUiPjQzPC9rZXk+PC9mb3JlaWduLWtleXM+PHJlZi10eXBlIG5hbWU9Ikpv
dXJuYWwgQXJ0aWNsZSI+MTc8L3JlZi10eXBlPjxjb250cmlidXRvcnM+PGF1dGhvcnM+PGF1dGhv
cj5CYWtlciwgSy4gUy48L2F1dGhvcj48YXV0aG9yPkRhbGxtYW4sIFQuIEouPC9hdXRob3I+PGF1
dGhvcj5Bc2h0b24sIFAuIE0uPC9hdXRob3I+PGF1dGhvcj5EYXksIE0uPC9hdXRob3I+PGF1dGhv
cj5IdWdoZXMsIEcuPC9hdXRob3I+PGF1dGhvcj5Dcm9vaywgUC4gRC48L2F1dGhvcj48YXV0aG9y
PkdpbGJhcnQsIFYuIEwuPC9hdXRob3I+PGF1dGhvcj5aaXR0ZXJtYW5uLCBTLjwvYXV0aG9yPjxh
dXRob3I+QWxsZW4sIFYuIEcuPC9hdXRob3I+PGF1dGhvcj5Ib3dkZW4sIEIuIFAuPC9hdXRob3I+
PGF1dGhvcj5Ub21pdGEsIFQuPC9hdXRob3I+PGF1dGhvcj5WYWxjYW5pcywgTS48L2F1dGhvcj48
YXV0aG9yPkhhcnJpcywgUy4gUi48L2F1dGhvcj48YXV0aG9yPkNvbm5vciwgVC4gUi48L2F1dGhv
cj48YXV0aG9yPlNpbnRjaGVua28sIFYuPC9hdXRob3I+PGF1dGhvcj5Ib3dhcmQsIFAuPC9hdXRo
b3I+PGF1dGhvcj5Ccm93biwgSi4gRC48L2F1dGhvcj48YXV0aG9yPlBldHR5LCBOLiBLLjwvYXV0
aG9yPjxhdXRob3I+R291YWxpLCBNLjwvYXV0aG9yPjxhdXRob3I+VGhhbmgsIEQuIFAuPC9hdXRo
b3I+PGF1dGhvcj5LZWRkeSwgSy4gSC48L2F1dGhvcj48YXV0aG9yPlNtaXRoLCBBLiBNLjwvYXV0
aG9yPjxhdXRob3I+VGFsdWtkZXIsIEsuIEEuPC9hdXRob3I+PGF1dGhvcj5GYXJ1cXVlLCBTLiBN
LjwvYXV0aG9yPjxhdXRob3I+UGFya2hpbGwsIEouPC9hdXRob3I+PGF1dGhvcj5CYWtlciwgUy48
L2F1dGhvcj48YXV0aG9yPldlaWxsLCBGLiBYLjwvYXV0aG9yPjxhdXRob3I+SmVua2lucywgQy48
L2F1dGhvcj48YXV0aG9yPlRob21zb24sIE4uIFIuPC9hdXRob3I+PC9hdXRob3JzPjwvY29udHJp
YnV0b3JzPjxhdXRoLWFkZHJlc3M+V2VsbGNvbWUgVHJ1c3QgU2FuZ2VyIEluc3RpdHV0ZSwgV2Vs
bGNvbWUgVHJ1c3QgR2Vub21lIENhbXB1cywgSGlueHRvbiwgQ2FtYnJpZGdlc2hpcmUsIFVLLiYj
eEQ7R2FzdHJvaW50ZXN0aW5hbCBCYWN0ZXJpYSBSZWZlcmVuY2UgVW5pdCwgUHVibGljIEhlYWx0
aCBFbmdsYW5kLCBMb25kb24sIFVLLiYjeEQ7RGVwYXJ0bWVudCBvZiBISVYgYW5kIFNUSXMsIENl
bnRyZSBmb3IgSW5mZWN0aW91cyBEaXNlYXNlIFN1cnZlaWxsYW5jZSBhbmQgQ29udHJvbCwgUHVi
bGljIEhlYWx0aCBFbmdsYW5kLCBMb25kb24sIFVLLiYjeEQ7RmllbGQgRXBpZGVtaW9sb2d5IFNl
cnZpY2VzLCBQdWJsaWMgSGVhbHRoIEVuZ2xhbmQsIExvbmRvbiwgVUsuJiN4RDtQdWJsaWMgSGVh
bHRoIE9udGFyaW8gTGFib3JhdG9yaWVzLCBUb3JvbnRvLCBPTiwgQ2FuYWRhLiYjeEQ7TWljcm9i
aW9sb2dpY2FsIERpYWdub3N0aWMgVW5pdCBQdWJsaWMgSGVhbHRoIExhYm9yYXRvcnksIERlcGFy
dG1lbnQgb2YgTWljcm9iaW9sb2d5IGFuZCBJbW11bm9sb2d5LCBVbml2ZXJzaXR5IG9mIE1lbGJv
dXJuZSBhdCBUaGUgUGV0ZXIgRG9oZXJ0eSBJbnN0aXR1dGUgZm9yIEluZmVjdGlvbiBhbmQgSW1t
dW5pdHksIFBhcmt2aWxsZSwgVklDLCBBdXN0cmFsaWE7IEluZmVjdGlvdXMgRGlzZWFzZXMgRGVw
YXJ0bWVudCwgQXVzdGluIEhlYWx0aCwgSGVpZGVsYmVyZywgVklDLCBBdXN0cmFsaWE7IERlcGFy
dG1lbnQgb2YgTWljcm9iaW9sb2d5LCBNb25hc2ggVW5pdmVyc2l0eSwgQ2xheXRvbiwgVklDLCBB
dXN0cmFsaWEuJiN4RDtNaWNyb2Jpb2xvZ2ljYWwgRGlhZ25vc3RpYyBVbml0IFB1YmxpYyBIZWFs
dGggTGFib3JhdG9yeSwgRGVwYXJ0bWVudCBvZiBNaWNyb2Jpb2xvZ3kgYW5kIEltbXVub2xvZ3ks
IFVuaXZlcnNpdHkgb2YgTWVsYm91cm5lIGF0IFRoZSBQZXRlciBEb2hlcnR5IEluc3RpdHV0ZSBm
b3IgSW5mZWN0aW9uIGFuZCBJbW11bml0eSwgUGFya3ZpbGxlLCBWSUMsIEF1c3RyYWxpYS4mI3hE
O0NhcmRpZmYgU2Nob29sIG9mIEJpb3NjaWVuY2VzLCBTaXIgTWFydGluIEV2YW5zIEJ1aWxkaW5n
LCBNdXNldW0gQXZlbnVlLCBDYXJkaWZmLCBVSy4mI3hEO01hcmllIEJhc2hpciBJbnN0aXR1dGUg
Zm9yIEluZmVjdGlvdXMgRGlzZWFzZXMgYW5kIEJpb3NlY3VyaXR5IGFuZCBTeWRuZXkgTWVkaWNh
bCBTY2hvb2wsIFRoZSBVbml2ZXJzaXR5IG9mIFN5ZG5leSwgU3lkbmV5LCBOU1csIEF1c3RyYWxp
YTsgQ2VudHJlIGZvciBJbmZlY3Rpb3VzIERpc2Vhc2VzIGFuZCBNaWNyb2Jpb2xvZ3ktUHVibGlj
IEhlYWx0aCwgSW5zdGl0dXRlIG9mIENsaW5pY2FsIFBhdGhvbG9neSBhbmQgTWVkaWNhbCBSZXNl
YXJjaC1QYXRob2xvZ3kgV2VzdCwgV2VzdG1lYWQgSG9zcGl0YWwsIFN5ZG5leSwgTlNXLCBBdXN0
cmFsaWE7IE5TVyBFbnRlcmljIFJlZmVyZW5jZSBMYWJvcmF0b3J5LCBDZW50cmUgZm9yIEluZmVj
dGlvdXMgRGlzZWFzZXMgYW5kIE1pY3JvYmlvbG9neSBMYWJvcmF0b3J5IFNlcnZpY2VzLCBJbnN0
aXR1dGUgb2YgQ2xpbmljYWwgUGF0aG9sb2d5IGFuZCBNZWRpY2FsIFJlc2VhcmNoLVBhdGhvbG9n
eSBXZXN0LCBTeWRuZXksIE5TVywgQXVzdHJhbGlhLiYjeEQ7Q2VudHJlIGZvciBJbmZlY3Rpb3Vz
IERpc2Vhc2VzIGFuZCBNaWNyb2Jpb2xvZ3ktUHVibGljIEhlYWx0aCwgSW5zdGl0dXRlIG9mIENs
aW5pY2FsIFBhdGhvbG9neSBhbmQgTWVkaWNhbCBSZXNlYXJjaC1QYXRob2xvZ3kgV2VzdCwgV2Vz
dG1lYWQgSG9zcGl0YWwsIFN5ZG5leSwgTlNXLCBBdXN0cmFsaWE7IE5TVyBFbnRlcmljIFJlZmVy
ZW5jZSBMYWJvcmF0b3J5LCBDZW50cmUgZm9yIEluZmVjdGlvdXMgRGlzZWFzZXMgYW5kIE1pY3Jv
YmlvbG9neSBMYWJvcmF0b3J5IFNlcnZpY2VzLCBJbnN0aXR1dGUgb2YgQ2xpbmljYWwgUGF0aG9s
b2d5IGFuZCBNZWRpY2FsIFJlc2VhcmNoLVBhdGhvbG9neSBXZXN0LCBTeWRuZXksIE5TVywgQXVz
dHJhbGlhLiYjeEQ7TlNXIEVudGVyaWMgUmVmZXJlbmNlIExhYm9yYXRvcnksIENlbnRyZSBmb3Ig
SW5mZWN0aW91cyBEaXNlYXNlcyBhbmQgTWljcm9iaW9sb2d5IExhYm9yYXRvcnkgU2VydmljZXMs
IEluc3RpdHV0ZSBvZiBDbGluaWNhbCBQYXRob2xvZ3kgYW5kIE1lZGljYWwgUmVzZWFyY2gtUGF0
aG9sb2d5IFdlc3QsIFN5ZG5leSwgTlNXLCBBdXN0cmFsaWEuJiN4RDtUaGUgaXRocmVlIGluc3Rp
dHV0ZSwgVW5pdmVyc2l0eSBvZiBUZWNobm9sb2d5IFN5ZG5leSwgU3lkbmV5LCBOU1csIEF1c3Ry
YWxpYS4mI3hEO0luc3RpdHV0IFBhc3RldXIsIFVuaXRlIGRlcyBCYWN0ZXJpZXMgUGF0aG9nZW5l
cyBFbnRlcmlxdWVzLCBQYXJpcywgRnJhbmNlLiYjeEQ7T3hmb3JkIFVuaXZlcnNpdHkgQ2xpbmlj
YWwgUmVzZWFyY2ggVW5pdCwgSG8gQ2hpIE1pbmggQ2l0eSwgVmlldG5hbS4mI3hEO0ZhY3VsdHkg
b2YgSGVhbHRoIFNjaWVuY2VzLCBVbml2ZXJzaXR5IG9mIHRoZSBXaXR3YXRlcnNyYW5kLCBKb2hh
bm5lc2J1cmcsIFNvdXRoIEFmcmljYTsgQ2VudHJlIGZvciBFbnRlcmljIERpc2Vhc2VzLCBOYXRp
b25hbCBJbnN0aXR1dGUgZm9yIENvbW11bmljYWJsZSBEaXNlYXNlcywgSm9oYW5uZXNidXJnLCBT
b3V0aCBBZnJpY2EuJiN4RDtJbnRlcm5hdGlvbmFsIENlbnRyZSBmb3IgRGlhcnJob2VhbCBEaXNl
YXNlIFJlc2VhcmNoIEJhbmdsYWRlc2gsIERoYWthLCBCYW5nbGFkZXNoLiYjeEQ7T3hmb3JkIFVu
aXZlcnNpdHkgQ2xpbmljYWwgUmVzZWFyY2ggVW5pdCwgSG8gQ2hpIE1pbmggQ2l0eSwgVmlldG5h
bTsgVGhlIEhvc3BpdGFsIGZvciBUcm9waWNhbCBEaXNlYXNlcywgV2VsbGNvbWUgVHJ1c3QgTWFq
b3IgT3ZlcnNlYXMgUHJvZ3JhbW1lIGFuZCBDZW50cmUgZm9yIFRyb3BpY2FsIE1lZGljaW5lLCBO
dWZmaWVsZCBEZXBhcnRtZW50IG9mIENsaW5pY2FsIE1lZGljaW5lLCBPeGZvcmQgVW5pdmVyc2l0
eSwgT3hmb3JkLCBVSzsgVGhlIExvbmRvbiBTY2hvb2wgb2YgSHlnaWVuZSAmYW1wOyBUcm9waWNh
bCBNZWRpY2luZSwgTG9uZG9uLCBVSy4mI3hEO1dlbGxjb21lIFRydXN0IFNhbmdlciBJbnN0aXR1
dGUsIFdlbGxjb21lIFRydXN0IEdlbm9tZSBDYW1wdXMsIEhpbnh0b24sIENhbWJyaWRnZXNoaXJl
LCBVSzsgVGhlIExvbmRvbiBTY2hvb2wgb2YgSHlnaWVuZSAmYW1wOyBUcm9waWNhbCBNZWRpY2lu
ZSwgTG9uZG9uLCBVSy4gRWxlY3Ryb25pYyBhZGRyZXNzOiBucnRAc2FuZ2VyLmFjLnVrLjwvYXV0
aC1hZGRyZXNzPjx0aXRsZXM+PHRpdGxlPkludGVyY29udGluZW50YWwgZGlzc2VtaW5hdGlvbiBv
ZiBheml0aHJvbXljaW4tcmVzaXN0YW50IHNoaWdlbGxvc2lzIHRocm91Z2ggc2V4dWFsIHRyYW5z
bWlzc2lvbjogYSBjcm9zcy1zZWN0aW9uYWwgc3R1ZHk8L3RpdGxlPjxzZWNvbmRhcnktdGl0bGU+
TGFuY2V0IEluZmVjdCBEaXM8L3NlY29uZGFyeS10aXRsZT48YWx0LXRpdGxlPlRoZSBMYW5jZXQu
IEluZmVjdGlvdXMgZGlzZWFzZXM8L2FsdC10aXRsZT48L3RpdGxlcz48cGVyaW9kaWNhbD48ZnVs
bC10aXRsZT5MYW5jZXQgSW5mZWN0IERpczwvZnVsbC10aXRsZT48YWJici0xPlRoZSBMYW5jZXQu
IEluZmVjdGlvdXMgZGlzZWFzZXM8L2FiYnItMT48L3BlcmlvZGljYWw+PGFsdC1wZXJpb2RpY2Fs
PjxmdWxsLXRpdGxlPkxhbmNldCBJbmZlY3QgRGlzPC9mdWxsLXRpdGxlPjxhYmJyLTE+VGhlIExh
bmNldC4gSW5mZWN0aW91cyBkaXNlYXNlczwvYWJici0xPjwvYWx0LXBlcmlvZGljYWw+PGRhdGVz
Pjx5ZWFyPjIwMTU8L3llYXI+PHB1Yi1kYXRlcz48ZGF0ZT5BcHIgMjc8L2RhdGU+PC9wdWItZGF0
ZXM+PC9kYXRlcz48aXNibj4xNDc0LTQ0NTcgKEVsZWN0cm9uaWMpJiN4RDsxNDczLTMwOTkgKExp
bmtpbmcpPC9pc2JuPjxhY2Nlc3Npb24tbnVtPjI1OTM2NjExPC9hY2Nlc3Npb24tbnVtPjx1cmxz
PjxyZWxhdGVkLXVybHM+PHVybD5odHRwOi8vd3d3Lm5jYmkubmxtLm5paC5nb3YvcHVibWVkLzI1
OTM2NjExPC91cmw+PC9yZWxhdGVkLXVybHM+PC91cmxzPjxlbGVjdHJvbmljLXJlc291cmNlLW51
bT4xMC4xMDE2L1MxNDczLTMwOTkoMTUpMDAwMDItWDwvZWxlY3Ryb25pYy1yZXNvdXJjZS1udW0+
PC9yZWNvcmQ+PC9DaXRlPjxDaXRlPjxBdXRob3I+Qm93ZW48L0F1dGhvcj48WWVhcj4yMDE1PC9Z
ZWFyPjxSZWNOdW0+ODA2PC9SZWNOdW0+PHJlY29yZD48cmVjLW51bWJlcj44MDY8L3JlYy1udW1i
ZXI+PGZvcmVpZ24ta2V5cz48a2V5IGFwcD0iRU4iIGRiLWlkPSJkYTA5dDJlNTk1ZXNhMWVwMnNk
dnNwc2IwMnpwYXAwZjV2emUiIHRpbWVzdGFtcD0iMTQ1NzEyMzY1MCI+ODA2PC9rZXk+PC9mb3Jl
aWduLWtleXM+PHJlZi10eXBlIG5hbWU9IkpvdXJuYWwgQXJ0aWNsZSI+MTc8L3JlZi10eXBlPjxj
b250cmlidXRvcnM+PGF1dGhvcnM+PGF1dGhvcj5Cb3dlbiwgQS48L2F1dGhvcj48YXV0aG9yPkVp
a21laWVyLCBELjwvYXV0aG9yPjxhdXRob3I+VGFsbGV5LCBQLjwvYXV0aG9yPjxhdXRob3I+U2lz
dG9uLCBBLjwvYXV0aG9yPjxhdXRob3I+U21pdGgsIFMuPC9hdXRob3I+PGF1dGhvcj5IdXJkLCBK
LjwvYXV0aG9yPjxhdXRob3I+U21pdGgsIEsuPC9hdXRob3I+PGF1dGhvcj5MZWFubywgRi48L2F1
dGhvcj48YXV0aG9yPkJpY2tuZXNlLCBBLjwvYXV0aG9yPjxhdXRob3I+Tm9ydG9uLCBKLiBDLjwv
YXV0aG9yPjxhdXRob3I+Q2FtcGJlbGwsIEQuPC9hdXRob3I+PGF1dGhvcj5DZW50ZXJzIGZvciBE
aXNlYXNlLCBDb250cm9sPC9hdXRob3I+PGF1dGhvcj5QcmV2ZW50aW9uLDwvYXV0aG9yPjwvYXV0
aG9ycz48L2NvbnRyaWJ1dG9ycz48dGl0bGVzPjx0aXRsZT5Ob3RlcyBmcm9tIHRoZSBGaWVsZDog
T3V0YnJlYWtzIG9mIFNoaWdlbGxhIHNvbm5laSBJbmZlY3Rpb24gd2l0aCBEZWNyZWFzZWQgU3Vz
Y2VwdGliaWxpdHkgdG8gQXppdGhyb215Y2luIEFtb25nIE1lbiBXaG8gSGF2ZSBTZXggd2l0aCBN
ZW4gLSBDaGljYWdvIGFuZCBNZXRyb3BvbGl0YW4gTWlubmVhcG9saXMtU3QuIFBhdWwsIDIwMTQ8
L3RpdGxlPjxzZWNvbmRhcnktdGl0bGU+TU1XUiBNb3JiIE1vcnRhbCBXa2x5IFJlcDwvc2Vjb25k
YXJ5LXRpdGxlPjwvdGl0bGVzPjxwZXJpb2RpY2FsPjxmdWxsLXRpdGxlPk1NV1IgTW9yYiBNb3J0
YWwgV2tseSBSZXA8L2Z1bGwtdGl0bGU+PGFiYnItMT5NTVdSLiBNb3JiaWRpdHkgYW5kIG1vcnRh
bGl0eSB3ZWVrbHkgcmVwb3J0PC9hYmJyLTE+PC9wZXJpb2RpY2FsPjxwYWdlcz41OTctODwvcGFn
ZXM+PHZvbHVtZT42NDwvdm9sdW1lPjxudW1iZXI+MjE8L251bWJlcj48a2V5d29yZHM+PGtleXdv
cmQ+QWR1bHQ8L2tleXdvcmQ+PGtleXdvcmQ+QW50aS1CYWN0ZXJpYWwgQWdlbnRzLypwaGFybWFj
b2xvZ3kvdGhlcmFwZXV0aWMgdXNlPC9rZXl3b3JkPjxrZXl3b3JkPkF6aXRocm9teWNpbi8qcGhh
cm1hY29sb2d5L3RoZXJhcGV1dGljIHVzZTwva2V5d29yZD48a2V5d29yZD5DaGljYWdvL2VwaWRl
bWlvbG9neTwva2V5d29yZD48a2V5d29yZD4qRGlzZWFzZSBPdXRicmVha3M8L2tleXdvcmQ+PGtl
eXdvcmQ+KkRydWcgUmVzaXN0YW5jZSwgQmFjdGVyaWFsPC9rZXl3b3JkPjxrZXl3b3JkPkR5c2Vu
dGVyeSwgQmFjaWxsYXJ5L2RpYWdub3Npcy9kcnVnIHRoZXJhcHkvKmVwaWRlbWlvbG9neTwva2V5
d29yZD48a2V5d29yZD5FbGVjdHJvcGhvcmVzaXMsIEdlbCwgUHVsc2VkLUZpZWxkPC9rZXl3b3Jk
PjxrZXl3b3JkPipIb21vc2V4dWFsaXR5LCBNYWxlL3N0YXRpc3RpY3MgJmFtcDsgbnVtZXJpY2Fs
IGRhdGE8L2tleXdvcmQ+PGtleXdvcmQ+SHVtYW5zPC9rZXl3b3JkPjxrZXl3b3JkPk1hbGU8L2tl
eXdvcmQ+PGtleXdvcmQ+TWlkZGxlIEFnZWQ8L2tleXdvcmQ+PGtleXdvcmQ+TWlubmVzb3RhL2Vw
aWRlbWlvbG9neTwva2V5d29yZD48a2V5d29yZD5TaGlnZWxsYSBzb25uZWkvKmRydWcgZWZmZWN0
cy9pc29sYXRpb24gJmFtcDsgcHVyaWZpY2F0aW9uPC9rZXl3b3JkPjxrZXl3b3JkPllvdW5nIEFk
dWx0PC9rZXl3b3JkPjwva2V5d29yZHM+PGRhdGVzPjx5ZWFyPjIwMTU8L3llYXI+PHB1Yi1kYXRl
cz48ZGF0ZT5KdW4gNTwvZGF0ZT48L3B1Yi1kYXRlcz48L2RhdGVzPjxpc2JuPjE1NDUtODYxWCAo
RWxlY3Ryb25pYykmI3hEOzAxNDktMjE5NSAoTGlua2luZyk8L2lzYm4+PGFjY2Vzc2lvbi1udW0+
MjYwNDI2NTI8L2FjY2Vzc2lvbi1udW0+PHVybHM+PHJlbGF0ZWQtdXJscz48dXJsPmh0dHA6Ly93
d3cubmNiaS5ubG0ubmloLmdvdi9wdWJtZWQvMjYwNDI2NTI8L3VybD48L3JlbGF0ZWQtdXJscz48
L3VybHM+PC9yZWNvcmQ+PC9DaXRlPjxDaXRlPjxBdXRob3I+Qm93ZW48L0F1dGhvcj48WWVhcj4y
MDE1PC9ZZWFyPjxSZWNOdW0+NDI8L1JlY051bT48cmVjb3JkPjxyZWMtbnVtYmVyPjQyPC9yZWMt
bnVtYmVyPjxmb3JlaWduLWtleXM+PGtleSBhcHA9IkVOIiBkYi1pZD0iZGEwOXQyZTU5NWVzYTFl
cDJzZHZzcHNiMDJ6cGFwMGY1dnplIiB0aW1lc3RhbXA9IjE0MzMxODUyOTQiPjQyPC9rZXk+PC9m
b3JlaWduLWtleXM+PHJlZi10eXBlIG5hbWU9IkpvdXJuYWwgQXJ0aWNsZSI+MTc8L3JlZi10eXBl
Pjxjb250cmlidXRvcnM+PGF1dGhvcnM+PGF1dGhvcj5Cb3dlbiwgQS48L2F1dGhvcj48YXV0aG9y
Pkh1cmQsIEouPC9hdXRob3I+PGF1dGhvcj5Ib292ZXIsIEMuPC9hdXRob3I+PGF1dGhvcj5LaGFj
aGFkb3VyaWFuLCBZLjwvYXV0aG9yPjxhdXRob3I+VHJhcGhhZ2VuLCBFLjwvYXV0aG9yPjxhdXRo
b3I+SGFydmV5LCBFLjwvYXV0aG9yPjxhdXRob3I+TGliYnksIFQuPC9hdXRob3I+PGF1dGhvcj5F
aGxlcnMsIFMuPC9hdXRob3I+PGF1dGhvcj5PbmdwaW4sIE0uPC9hdXRob3I+PGF1dGhvcj5Ob3J0
b24sIEouIEMuPC9hdXRob3I+PGF1dGhvcj5CaWNrbmVzZSwgQS48L2F1dGhvcj48YXV0aG9yPktp
bXVyYSwgQS48L2F1dGhvcj48YXV0aG9yPkNlbnRlcnMgZm9yIERpc2Vhc2UsIENvbnRyb2w8L2F1
dGhvcj48YXV0aG9yPlByZXZlbnRpb24sPC9hdXRob3I+PC9hdXRob3JzPjwvY29udHJpYnV0b3Jz
Pjx0aXRsZXM+PHRpdGxlPkltcG9ydGF0aW9uIGFuZCBkb21lc3RpYyB0cmFuc21pc3Npb24gb2Yg
U2hpZ2VsbGEgc29ubmVpIHJlc2lzdGFudCB0byBjaXByb2Zsb3hhY2luIC0gVW5pdGVkIFN0YXRl
cywgTWF5IDIwMTQtRmVicnVhcnkgMjAxNTwvdGl0bGU+PHNlY29uZGFyeS10aXRsZT5NTVdSIE1v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cnRhbGl0eSB3ZWVrbHkgcmVwb3J0PC9hYmJyLTE+PC9hbHQtcGVyaW9kaWNhbD48cGFnZXM+MzE4
LTIwPC9wYWdlcz48dm9sdW1lPjY0PC92b2x1bWU+PG51bWJlcj4xMjwvbnVtYmVyPjxrZXl3b3Jk
cz48a2V5d29yZD5BZHVsdDwva2V5d29yZD48a2V5d29yZD5BbnRpLUJhY3RlcmlhbCBBZ2VudHMv
KnBoYXJtYWNvbG9neTwva2V5d29yZD48a2V5d29yZD5DaXByb2Zsb3hhY2luLypwaGFybWFjb2xv
Z3k8L2tleXdvcmQ+PGtleXdvcmQ+Q2x1c3RlciBBbmFseXNpczwva2V5d29yZD48a2V5d29yZD4q
RGlzZWFzZSBPdXRicmVha3M8L2tleXdvcmQ+PGtleXdvcmQ+KkRydWcgUmVzaXN0YW5jZSwgQmFj
dGVyaWFsPC9rZXl3b3JkPjxrZXl3b3JkPkR5c2VudGVyeSwgQmFjaWxsYXJ5LyplcGlkZW1pb2xv
Z3kvcHJldmVudGlvbiAmYW1wOyBjb250cm9sL3RyYW5zbWlzc2lvbjwva2V5d29yZD48a2V5d29y
ZD5FbGVjdHJvcGhvcmVzaXMsIEdlbCwgUHVsc2VkLUZpZWxkPC9rZXl3b3JkPjxrZXl3b3JkPkZl
bWFsZTwva2V5d29yZD48a2V5d29yZD5IdW1hbnM8L2tleXdvcmQ+PGtleXdvcmQ+SW50ZXJuYXRp
b25hbGl0eTwva2V5d29yZD48a2V5d29yZD5NYWxlPC9rZXl3b3JkPjxrZXl3b3JkPk1pZGRsZSBB
Z2VkPC9rZXl3b3JkPjxrZXl3b3JkPlNoaWdlbGxhIHNvbm5laS8qZHJ1ZyBlZmZlY3RzL2lzb2xh
dGlvbiAmYW1wOyBwdXJpZmljYXRpb248L2tleXdvcmQ+PGtleXdvcmQ+VHJhdmVsLypzdGF0aXN0
aWNzICZhbXA7IG51bWVyaWNhbCBkYXRhPC9rZXl3b3JkPjxrZXl3b3JkPlVuaXRlZCBTdGF0ZXMv
ZXBpZGVtaW9sb2d5PC9rZXl3b3JkPjxrZXl3b3JkPllvdW5nIEFkdWx0PC9rZXl3b3JkPjwva2V5
d29yZHM+PGRhdGVzPjx5ZWFyPjIwMTU8L3llYXI+PHB1Yi1kYXRlcz48ZGF0ZT5BcHIgMzwvZGF0
ZT48L3B1Yi1kYXRlcz48L2RhdGVzPjxpc2JuPjE1NDUtODYxWCAoRWxlY3Ryb25pYykmI3hEOzAx
NDktMjE5NSAoTGlua2luZyk8L2lzYm4+PGFjY2Vzc2lvbi1udW0+MjU4MzcyNDE8L2FjY2Vzc2lv
bi1udW0+PHVybHM+PHJlbGF0ZWQtdXJscz48dXJsPmh0dHA6Ly93d3cubmNiaS5ubG0ubmloLmdv
di9wdWJtZWQvMjU4MzcyNDE8L3VybD48L3JlbGF0ZWQtdXJscz48L3VybHM+PC9yZWNvcmQ+PC9D
aXRlPjxDaXRlPjxBdXRob3I+Q2VudGVycyBmb3IgRGlzZWFzZTwvQXV0aG9yPjxZZWFyPjIwMTM8
L1llYXI+PFJlY051bT40PC9SZWNOdW0+PHJlY29yZD48cmVjLW51bWJlcj40PC9yZWMtbnVtYmVy
Pjxmb3JlaWduLWtleXM+PGtleSBhcHA9IkVOIiBkYi1pZD0iZGEwOXQyZTU5NWVzYTFlcDJzZHZz
cHNiMDJ6cGFwMGY1dnplIiB0aW1lc3RhbXA9IjE0MjQ3OTk3MTkiPjQ8L2tleT48L2ZvcmVpZ24t
a2V5cz48cmVmLXR5cGUgbmFtZT0iSm91cm5hbCBBcnRpY2xlIj4xNzwvcmVmLXR5cGU+PGNvbnRy
aWJ1dG9ycz48YXV0aG9ycz48YXV0aG9yPkNlbnRlcnMgZm9yIERpc2Vhc2UsIENvbnRyb2w8L2F1
dGhvcj48YXV0aG9yPlByZXZlbnRpb24sPC9hdXRob3I+PC9hdXRob3JzPjwvY29udHJpYnV0b3Jz
Pjx0aXRsZXM+PHRpdGxlPk5vdGVzIGZyb20gdGhlIGZpZWxkOiBPdXRicmVhayBvZiBpbmZlY3Rp
b25zIGNhdXNlZCBieSBTaGlnZWxsYSBzb25uZWkgd2l0aCBkZWNyZWFzZWQgc3VzY2VwdGliaWxp
dHkgdG8gYXppdGhyb215Y2luLS1Mb3MgQW5nZWxlcywgQ2FsaWZvcm5pYSwgMjAxMjwvdGl0bGU+
PHNlY29uZGFyeS10aXRsZT5NTVdSIE1vcmIgTW9ydGFsIFdrbHkgUmVwPC9zZWNvbmRhcnktdGl0
bGU+PGFsdC10aXRsZT5NTVdSLiBNb3JiaWRpdHkgYW5kIG1vcnRhbGl0eSB3ZWVrbHkgcmVwb3J0
PC9hbHQtdGl0bGU+PC90aXRsZXM+PHBlcmlvZGljYWw+PGZ1bGwtdGl0bGU+TU1XUiBNb3JiIE1v
cnRhbCBXa2x5IFJlcDwvZnVsbC10aXRsZT48YWJici0xPk1NV1IuIE1vcmJpZGl0eSBhbmQgbW9y
dGFsaXR5IHdlZWtseSByZXBvcnQ8L2FiYnItMT48L3BlcmlvZGljYWw+PGFsdC1wZXJpb2RpY2Fs
PjxmdWxsLXRpdGxlPk1NV1IgTW9yYiBNb3J0YWwgV2tseSBSZXA8L2Z1bGwtdGl0bGU+PGFiYnIt
MT5NTVdSLiBNb3JiaWRpdHkgYW5kIG1vcnRhbGl0eSB3ZWVrbHkgcmVwb3J0PC9hYmJyLTE+PC9h
bHQtcGVyaW9kaWNhbD48cGFnZXM+MTcxPC9wYWdlcz48dm9sdW1lPjYyPC92b2x1bWU+PG51bWJl
cj45PC9udW1iZXI+PGtleXdvcmRzPjxrZXl3b3JkPkFnZWQ8L2tleXdvcmQ+PGtleXdvcmQ+QWdl
ZCwgODAgYW5kIG92ZXI8L2tleXdvcmQ+PGtleXdvcmQ+QW50aS1CYWN0ZXJpYWwgQWdlbnRzLypw
aGFybWFjb2xvZ3kvdGhlcmFwZXV0aWMgdXNlPC9rZXl3b3JkPjxrZXl3b3JkPkF6aXRocm9teWNp
bi8qcGhhcm1hY29sb2d5L3RoZXJhcGV1dGljIHVzZTwva2V5d29yZD48a2V5d29yZD4qRGlzZWFz
ZSBPdXRicmVha3M8L2tleXdvcmQ+PGtleXdvcmQ+RHJ1ZyBSZXNpc3RhbmNlLCBCYWN0ZXJpYWw8
L2tleXdvcmQ+PGtleXdvcmQ+RHlzZW50ZXJ5LCBCYWNpbGxhcnkvKmRydWcgdGhlcmFweS8qZXBp
ZGVtaW9sb2d5PC9rZXl3b3JkPjxrZXl3b3JkPkZlbWFsZTwva2V5d29yZD48a2V5d29yZD5IdW1h
bnM8L2tleXdvcmQ+PGtleXdvcmQ+TG9zIEFuZ2VsZXMvZXBpZGVtaW9sb2d5PC9rZXl3b3JkPjxr
ZXl3b3JkPk1hbGU8L2tleXdvcmQ+PGtleXdvcmQ+TWljcm9iaWFsIFNlbnNpdGl2aXR5IFRlc3Rz
PC9rZXl3b3JkPjxrZXl3b3JkPk1pZGRsZSBBZ2VkPC9rZXl3b3JkPjxrZXl3b3JkPlNoaWdlbGxh
IHNvbm5laS8qaXNvbGF0aW9uICZhbXA7IHB1cmlmaWNhdGlvbjwva2V5d29yZD48L2tleXdvcmRz
PjxkYXRlcz48eWVhcj4yMDEzPC95ZWFyPjxwdWItZGF0ZXM+PGRhdGU+TWFyIDg8L2RhdGU+PC9w
dWItZGF0ZXM+PC9kYXRlcz48aXNibj4xNTQ1LTg2MVggKEVsZWN0cm9uaWMpJiN4RDswMTQ5LTIx
OTUgKExpbmtpbmcpPC9pc2JuPjxhY2Nlc3Npb24tbnVtPjIzNDY2NDM2PC9hY2Nlc3Npb24tbnVt
Pjx1cmxzPjxyZWxhdGVkLXVybHM+PHVybD5odHRwOi8vd3d3Lm5jYmkubmxtLm5paC5nb3YvcHVi
bWVkLzIzNDY2NDM2PC91cmw+PC9yZWxhdGVkLXVybHM+PC91cmxzPjwvcmVjb3JkPjwvQ2l0ZT48
Q2l0ZT48QXV0aG9yPkdhdWRyZWF1PC9BdXRob3I+PFllYXI+MjAxNDwvWWVhcj48UmVjTnVtPjE1
PC9SZWNOdW0+PHJlY29yZD48cmVjLW51bWJlcj4xNTwvcmVjLW51bWJlcj48Zm9yZWlnbi1rZXlz
PjxrZXkgYXBwPSJFTiIgZGItaWQ9ImRhMDl0MmU1OTVlc2ExZXAyc2R2c3BzYjAyenBhcDBmNXZ6
ZSIgdGltZXN0YW1wPSIxNDI1OTExMzQ5Ij4xNTwva2V5PjwvZm9yZWlnbi1rZXlzPjxyZWYtdHlw
ZSBuYW1lPSJKb3VybmFsIEFydGljbGUiPjE3PC9yZWYtdHlwZT48Y29udHJpYnV0b3JzPjxhdXRo
b3JzPjxhdXRob3I+R2F1ZHJlYXUsIEMuPC9hdXRob3I+PGF1dGhvcj5CYXJrYXRpLCBTLjwvYXV0
aG9yPjxhdXRob3I+TGVkdWMsIEouIE0uPC9hdXRob3I+PGF1dGhvcj5QaWxvbiwgUC4gQS48L2F1
dGhvcj48YXV0aG9yPkZhdnJlYXUsIEouPC9hdXRob3I+PGF1dGhvcj5CZWthbCwgUy48L2F1dGhv
cj48L2F1dGhvcnM+PC9jb250cmlidXRvcnM+PHRpdGxlcz48dGl0bGU+U2hpZ2VsbGEgc3BwLiB3
aXRoIHJlZHVjZWQgYXppdGhyb215Y2luIHN1c2NlcHRpYmlsaXR5LCBRdWViZWMsIENhbmFkYSwg
MjAxMi0yMDEzPC90aXRsZT48c2Vjb25kYXJ5LXRpdGxlPkVtZXJnIEluZmVjdCBEaXM8L3NlY29u
ZGFyeS10aXRsZT48YWx0LXRpdGxlPkVtZXJnaW5nIGluZmVjdGlvdXMgZGlzZWFzZXM8L2FsdC10
aXRsZT48L3RpdGxlcz48cGVyaW9kaWNhbD48ZnVsbC10aXRsZT5FbWVyZyBJbmZlY3QgRGlzPC9m
dWxsLXRpdGxlPjxhYmJyLTE+RW1lcmdpbmcgaW5mZWN0aW91cyBkaXNlYXNlczwvYWJici0xPjwv
cGVyaW9kaWNhbD48YWx0LXBlcmlvZGljYWw+PGZ1bGwtdGl0bGU+RW1lcmcgSW5mZWN0IERpczwv
ZnVsbC10aXRsZT48YWJici0xPkVtZXJnaW5nIGluZmVjdGlvdXMgZGlzZWFzZXM8L2FiYnItMT48
L2FsdC1wZXJpb2RpY2FsPjxwYWdlcz44NTQtNjwvcGFnZXM+PHZvbHVtZT4yMDwvdm9sdW1lPjxu
dW1iZXI+NTwvbnVtYmVyPjxrZXl3b3Jkcz48a2V5d29yZD5BZHVsdDwva2V5d29yZD48a2V5d29y
ZD5BbnRpLUJhY3RlcmlhbCBBZ2VudHMvKnBoYXJtYWNvbG9neTwva2V5d29yZD48a2V5d29yZD5B
eml0aHJvbXljaW4vKnBoYXJtYWNvbG9neTwva2V5d29yZD48a2V5d29yZD5Db2luZmVjdGlvbi9l
cGlkZW1pb2xvZ3k8L2tleXdvcmQ+PGtleXdvcmQ+KkRydWcgUmVzaXN0YW5jZSwgQmFjdGVyaWFs
L2dlbmV0aWNzPC9rZXl3b3JkPjxrZXl3b3JkPkR5c2VudGVyeSwgQmFjaWxsYXJ5LyplcGlkZW1p
b2xvZ3kvKm1pY3JvYmlvbG9neTwva2V5d29yZD48a2V5d29yZD5GZW1hbGU8L2tleXdvcmQ+PGtl
eXdvcmQ+R2VuZXMsIEJhY3RlcmlhbDwva2V5d29yZD48a2V5d29yZD5Ib21vc2V4dWFsaXR5LCBN
YWxlPC9rZXl3b3JkPjxrZXl3b3JkPkh1bWFuczwva2V5d29yZD48a2V5d29yZD5NYWxlPC9rZXl3
b3JkPjxrZXl3b3JkPk1pY3JvYmlhbCBTZW5zaXRpdml0eSBUZXN0czwva2V5d29yZD48a2V5d29y
ZD5NaWRkbGUgQWdlZDwva2V5d29yZD48a2V5d29yZD5QaG9zcGhvdHJhbnNmZXJhc2VzIChBbGNv
aG9sIEdyb3VwIEFjY2VwdG9yKS9nZW5ldGljczwva2V5d29yZD48a2V5d29yZD5QdWJsaWMgSGVh
bHRoIFN1cnZlaWxsYW5jZTwva2V5d29yZD48a2V5d29yZD5RdWViZWMvZXBpZGVtaW9sb2d5PC9r
ZXl3b3JkPjxrZXl3b3JkPlNleHVhbGx5IFRyYW5zbWl0dGVkIERpc2Vhc2VzPC9rZXl3b3JkPjxr
ZXl3b3JkPlNoaWdlbGxhLypkcnVnIGVmZmVjdHMvZ2VuZXRpY3M8L2tleXdvcmQ+PC9rZXl3b3Jk
cz48ZGF0ZXM+PHllYXI+MjAxNDwveWVhcj48cHViLWRhdGVzPjxkYXRlPk1heTwvZGF0ZT48L3B1
Yi1kYXRlcz48L2RhdGVzPjxpc2JuPjEwODAtNjA1OSAoRWxlY3Ryb25pYykmI3hEOzEwODAtNjA0
MCAoTGlua2luZyk8L2lzYm4+PGFjY2Vzc2lvbi1udW0+MjQ3NTA1ODQ8L2FjY2Vzc2lvbi1udW0+
PHVybHM+PHJlbGF0ZWQtdXJscz48dXJsPmh0dHA6Ly93d3cubmNiaS5ubG0ubmloLmdvdi9wdWJt
ZWQvMjQ3NTA1ODQ8L3VybD48L3JlbGF0ZWQtdXJscz48L3VybHM+PGN1c3RvbTI+NDAxMjc5Nzwv
Y3VzdG9tMj48ZWxlY3Ryb25pYy1yZXNvdXJjZS1udW0+MTAuMzIwMS9laWQyMDA1LjEzMDk2Njwv
ZWxlY3Ryb25pYy1yZXNvdXJjZS1udW0+PC9yZWNvcmQ+PC9DaXRlPjxDaXRlPjxBdXRob3I+R2F1
ZHJlYXU8L0F1dGhvcj48WWVhcj4yMDExPC9ZZWFyPjxSZWNOdW0+MTQ8L1JlY051bT48cmVjb3Jk
PjxyZWMtbnVtYmVyPjE0PC9yZWMtbnVtYmVyPjxmb3JlaWduLWtleXM+PGtleSBhcHA9IkVOIiBk
Yi1pZD0iZGEwOXQyZTU5NWVzYTFlcDJzZHZzcHNiMDJ6cGFwMGY1dnplIiB0aW1lc3RhbXA9IjE0
MjU5MTEzMzUiPjE0PC9rZXk+PC9mb3JlaWduLWtleXM+PHJlZi10eXBlIG5hbWU9IkpvdXJuYWwg
QXJ0aWNsZSI+MTc8L3JlZi10eXBlPjxjb250cmlidXRvcnM+PGF1dGhvcnM+PGF1dGhvcj5HYXVk
cmVhdSwgQy48L2F1dGhvcj48YXV0aG9yPlJhdG5heWFrZSwgUi48L2F1dGhvcj48YXV0aG9yPlBp
bG9uLCBQLiBBLjwvYXV0aG9yPjxhdXRob3I+R2Fnbm9uLCBTLjwvYXV0aG9yPjxhdXRob3I+Um9n
ZXIsIE0uPC9hdXRob3I+PGF1dGhvcj5MZXZlc3F1ZSwgUy48L2F1dGhvcj48L2F1dGhvcnM+PC9j
b250cmlidXRvcnM+PGF1dGgtYWRkcmVzcz5DZW50cmUgSG9zcGl0YWxpZXIgZGUgbCZhcG9zO1Vu
aXZlcnNpdGUgZGUgTW9udHJlYWwtSG9waXRhbCBTYWludC1MdWMsIE1vbnRyZWFsLCBRdWViZWMs
IENhbmFkYS4gY2hyaXN0aWFuZS5nYXVkcmVhdS5jaHVtQHNzc3MuZ291di5xYy5jYTwvYXV0aC1h
ZGRyZXNzPjx0aXRsZXM+PHRpdGxlPkNpcHJvZmxveGFjaW4tcmVzaXN0YW50IFNoaWdlbGxhIHNv
bm5laSBhbW9uZyBtZW4gd2hvIGhhdmUgc2V4IHdpdGggbWVuLCBDYW5hZGEsIDIwMTA8L3RpdGxl
PjxzZWNvbmRhcnktdGl0bGU+RW1lcmcgSW5mZWN0IERpczwvc2Vjb25kYXJ5LXRpdGxlPjxhbHQt
dGl0bGU+RW1lcmdpbmcgaW5mZWN0aW91cyBkaXNlYXNlczwvYWx0LXRpdGxlPjwvdGl0bGVzPjxw
ZXJpb2RpY2FsPjxmdWxsLXRpdGxlPkVtZXJnIEluZmVjdCBEaXM8L2Z1bGwtdGl0bGU+PGFiYnIt
MT5FbWVyZ2luZyBpbmZlY3Rpb3VzIGRpc2Vhc2VzPC9hYmJyLTE+PC9wZXJpb2RpY2FsPjxhbHQt
cGVyaW9kaWNhbD48ZnVsbC10aXRsZT5FbWVyZyBJbmZlY3QgRGlzPC9mdWxsLXRpdGxlPjxhYmJy
LTE+RW1lcmdpbmcgaW5mZWN0aW91cyBkaXNlYXNlczwvYWJici0xPjwvYWx0LXBlcmlvZGljYWw+
PHBhZ2VzPjE3NDctNTA8L3BhZ2VzPjx2b2x1bWU+MTc8L3ZvbHVtZT48bnVtYmVyPjk8L251bWJl
cj48a2V5d29yZHM+PGtleXdvcmQ+QWR1bHQ8L2tleXdvcmQ+PGtleXdvcmQ+QWdlZDwva2V5d29y
ZD48a2V5d29yZD5BbnRpLUJhY3RlcmlhbCBBZ2VudHMvKnRoZXJhcGV1dGljIHVzZTwva2V5d29y
ZD48a2V5d29yZD5DYW5hZGEvZXBpZGVtaW9sb2d5PC9rZXl3b3JkPjxrZXl3b3JkPkNpcHJvZmxv
eGFjaW4vKnRoZXJhcGV1dGljIHVzZTwva2V5d29yZD48a2V5d29yZD5EaXNlYXNlIE91dGJyZWFr
czwva2V5d29yZD48a2V5d29yZD4qRHJ1ZyBSZXNpc3RhbmNlLCBCYWN0ZXJpYWw8L2tleXdvcmQ+
PGtleXdvcmQ+RHlzZW50ZXJ5LCBCYWNpbGxhcnkvKmRydWcgdGhlcmFweS9lcGlkZW1pb2xvZ3kv
dHJhbnNtaXNzaW9uPC9rZXl3b3JkPjxrZXl3b3JkPkVsZWN0cm9waG9yZXNpcywgR2VsLCBQdWxz
ZWQtRmllbGQ8L2tleXdvcmQ+PGtleXdvcmQ+RmVtYWxlPC9rZXl3b3JkPjxrZXl3b3JkPipIb21v
c2V4dWFsaXR5LCBNYWxlPC9rZXl3b3JkPjxrZXl3b3JkPkh1bWFuczwva2V5d29yZD48a2V5d29y
ZD5NYWxlPC9rZXl3b3JkPjxrZXl3b3JkPk1pY3JvYmlhbCBTZW5zaXRpdml0eSBUZXN0czwva2V5
d29yZD48a2V5d29yZD5NaWRkbGUgQWdlZDwva2V5d29yZD48a2V5d29yZD5Nb2xlY3VsYXIgVHlw
aW5nPC9rZXl3b3JkPjxrZXl3b3JkPlNleHVhbCBCZWhhdmlvcjwva2V5d29yZD48a2V5d29yZD5T
aGlnZWxsYSBzb25uZWkvY2xhc3NpZmljYXRpb24vKmRydWcgZWZmZWN0cy9pc29sYXRpb24gJmFt
cDsgcHVyaWZpY2F0aW9uPC9rZXl3b3JkPjxrZXl3b3JkPllvdW5nIEFkdWx0PC9rZXl3b3JkPjwv
a2V5d29yZHM+PGRhdGVzPjx5ZWFyPjIwMTE8L3llYXI+PHB1Yi1kYXRlcz48ZGF0ZT5TZXA8L2Rh
dGU+PC9wdWItZGF0ZXM+PC9kYXRlcz48aXNibj4xMDgwLTYwNTkgKEVsZWN0cm9uaWMpJiN4RDsx
MDgwLTYwNDAgKExpbmtpbmcpPC9pc2JuPjxhY2Nlc3Npb24tbnVtPjIxODg4ODExPC9hY2Nlc3Np
b24tbnVtPjx1cmxzPjxyZWxhdGVkLXVybHM+PHVybD5odHRwOi8vd3d3Lm5jYmkubmxtLm5paC5n
b3YvcHVibWVkLzIxODg4ODExPC91cmw+PC9yZWxhdGVkLXVybHM+PC91cmxzPjxjdXN0b20yPjMz
MjIwNzY8L2N1c3RvbTI+PGVsZWN0cm9uaWMtcmVzb3VyY2UtbnVtPjEwLjMyMDEvZWlkMTcwOS4x
MDIwMzQ8L2VsZWN0cm9uaWMtcmVzb3VyY2UtbnVtPjwvcmVjb3JkPjwvQ2l0ZT48Q2l0ZT48QXV0
aG9yPkhlaW1hbjwvQXV0aG9yPjxZZWFyPjIwMTQ8L1llYXI+PFJlY051bT4xNzwvUmVjTnVtPjxy
ZWNvcmQ+PHJlYy1udW1iZXI+MTc8L3JlYy1udW1iZXI+PGZvcmVpZ24ta2V5cz48a2V5IGFwcD0i
RU4iIGRiLWlkPSJkYTA5dDJlNTk1ZXNhMWVwMnNkdnNwc2IwMnpwYXAwZjV2emUiIHRpbWVzdGFt
cD0iMTQyNTkxMTUyNCI+MTc8L2tleT48L2ZvcmVpZ24ta2V5cz48cmVmLXR5cGUgbmFtZT0iSm91
cm5hbCBBcnRpY2xlIj4xNzwvcmVmLXR5cGU+PGNvbnRyaWJ1dG9ycz48YXV0aG9ycz48YXV0aG9y
PkhlaW1hbiwgSy4gRS48L2F1dGhvcj48YXV0aG9yPkthcmxzc29uLCBNLjwvYXV0aG9yPjxhdXRo
b3I+R3Jhc3MsIEouPC9hdXRob3I+PGF1dGhvcj5Ib3dpZSwgQi48L2F1dGhvcj48YXV0aG9yPktp
cmtjYWxkeSwgUi4gRC48L2F1dGhvcj48YXV0aG9yPk1haG9uLCBCLjwvYXV0aG9yPjxhdXRob3I+
QnJvb2tzLCBKLiBULjwvYXV0aG9yPjxhdXRob3I+Qm93ZW4sIEEuPC9hdXRob3I+PGF1dGhvcj5D
ZW50ZXJzIGZvciBEaXNlYXNlLCBDb250cm9sPC9hdXRob3I+PGF1dGhvcj5QcmV2ZW50aW9uLDwv
YXV0aG9yPjwvYXV0aG9ycz48L2NvbnRyaWJ1dG9ycz48dGl0bGVzPjx0aXRsZT5Ob3RlcyBmcm9t
IHRoZSBmaWVsZDogU2hpZ2VsbGEgd2l0aCBkZWNyZWFzZWQgc3VzY2VwdGliaWxpdHkgdG8gYXpp
dGhyb215Y2luIGFtb25nIG1lbiB3aG8gaGF2ZSBzZXggd2l0aCBtZW4gLSBVbml0ZWQgU3RhdGVz
LCAyMDAyLTIwMTM8L3RpdGxlPjxzZWNvbmRhcnktdGl0bGU+TU1XUiBNb3JiIE1vcnRhbCBXa2x5
IFJlcDwvc2Vjb25kYXJ5LXRpdGxlPjxhbHQtdGl0bGU+TU1XUi4gTW9yYmlkaXR5IGFuZCBtb3J0
YWxpdHkgd2Vla2x5IHJlcG9ydDwvYWx0LXRpdGxlPjwvdGl0bGVzPjxwZXJpb2RpY2FsPjxmdWxs
LXRpdGxlPk1NV1IgTW9yYiBNb3J0YWwgV2tseSBSZXA8L2Z1bGwtdGl0bGU+PGFiYnItMT5NTVdS
LiBNb3JiaWRpdHkgYW5kIG1vcnRhbGl0eSB3ZWVrbHkgcmVwb3J0PC9hYmJyLTE+PC9wZXJpb2Rp
Y2FsPjxhbHQtcGVyaW9kaWNhbD48ZnVsbC10aXRsZT5NTVdSIE1vcmIgTW9ydGFsIFdrbHkgUmVw
PC9mdWxsLXRpdGxlPjxhYmJyLTE+TU1XUi4gTW9yYmlkaXR5IGFuZCBtb3J0YWxpdHkgd2Vla2x5
IHJlcG9ydDwvYWJici0xPjwvYWx0LXBlcmlvZGljYWw+PHBhZ2VzPjEzMi0zPC9wYWdlcz48dm9s
dW1lPjYzPC92b2x1bWU+PG51bWJlcj42PC9udW1iZXI+PGtleXdvcmRzPjxrZXl3b3JkPkFkb2xl
c2NlbnQ8L2tleXdvcmQ+PGtleXdvcmQ+QWR1bHQ8L2tleXdvcmQ+PGtleXdvcmQ+QWdlZDwva2V5
d29yZD48a2V5d29yZD5BZ2VkLCA4MCBhbmQgb3Zlcjwva2V5d29yZD48a2V5d29yZD5BbnRpLUJh
Y3RlcmlhbCBBZ2VudHMvKnBoYXJtYWNvbG9neS90aGVyYXBldXRpYyB1c2U8L2tleXdvcmQ+PGtl
eXdvcmQ+QXppdGhyb215Y2luLypwaGFybWFjb2xvZ3kvdGhlcmFwZXV0aWMgdXNlPC9rZXl3b3Jk
PjxrZXl3b3JkPkNoaWxkPC9rZXl3b3JkPjxrZXl3b3JkPkNoaWxkLCBQcmVzY2hvb2w8L2tleXdv
cmQ+PGtleXdvcmQ+KkRydWcgUmVzaXN0YW5jZSwgQmFjdGVyaWFsPC9rZXl3b3JkPjxrZXl3b3Jk
PkR5c2VudGVyeSwgQmFjaWxsYXJ5LypkcnVnIHRoZXJhcHk8L2tleXdvcmQ+PGtleXdvcmQ+RmVt
YWxlPC9rZXl3b3JkPjxrZXl3b3JkPipIb21vc2V4dWFsaXR5LCBNYWxlPC9rZXl3b3JkPjxrZXl3
b3JkPkh1bWFuczwva2V5d29yZD48a2V5d29yZD5JbmZhbnQ8L2tleXdvcmQ+PGtleXdvcmQ+TWFs
ZTwva2V5d29yZD48a2V5d29yZD5NaWRkbGUgQWdlZDwva2V5d29yZD48a2V5d29yZD5TaGlnZWxs
YS8qZHJ1ZyBlZmZlY3RzL2lzb2xhdGlvbiAmYW1wOyBwdXJpZmljYXRpb248L2tleXdvcmQ+PGtl
eXdvcmQ+VW5pdGVkIFN0YXRlczwva2V5d29yZD48a2V5d29yZD5Zb3VuZyBBZHVsdDwva2V5d29y
ZD48L2tleXdvcmRzPjxkYXRlcz48eWVhcj4yMDE0PC95ZWFyPjxwdWItZGF0ZXM+PGRhdGU+RmVi
IDE0PC9kYXRlPjwvcHViLWRhdGVzPjwvZGF0ZXM+PGlzYm4+MTU0NS04NjFYIChFbGVjdHJvbmlj
KSYjeEQ7MDE0OS0yMTk1IChMaW5raW5nKTwvaXNibj48YWNjZXNzaW9uLW51bT4yNDUyMjA5ODwv
YWNjZXNzaW9uLW51bT48dXJscz48cmVsYXRlZC11cmxzPjx1cmw+aHR0cDovL3d3dy5uY2JpLm5s
bS5uaWguZ292L3B1Ym1lZC8yNDUyMjA5ODwvdXJsPjwvcmVsYXRlZC11cmxzPjwvdXJscz48L3Jl
Y29yZD48L0NpdGU+PENpdGU+PEF1dGhvcj5Ib2ZmbWFubjwvQXV0aG9yPjxZZWFyPjIwMTM8L1ll
YXI+PFJlY051bT4xNjwvUmVjTnVtPjxyZWNvcmQ+PHJlYy1udW1iZXI+MTY8L3JlYy1udW1iZXI+
PGZvcmVpZ24ta2V5cz48a2V5IGFwcD0iRU4iIGRiLWlkPSJkYTA5dDJlNTk1ZXNhMWVwMnNkdnNw
c2IwMnpwYXAwZjV2emUiIHRpbWVzdGFtcD0iMTQyNTkxMTQ0OCI+MTY8L2tleT48L2ZvcmVpZ24t
a2V5cz48cmVmLXR5cGUgbmFtZT0iSm91cm5hbCBBcnRpY2xlIj4xNzwvcmVmLXR5cGU+PGNvbnRy
aWJ1dG9ycz48YXV0aG9ycz48YXV0aG9yPkhvZmZtYW5uLCBDLjwvYXV0aG9yPjxhdXRob3I+U2Fo
bHksIEguPC9hdXRob3I+PGF1dGhvcj5KZXNzZW4sIEEuPC9hdXRob3I+PGF1dGhvcj5JbmdpbGl6
LCBQLjwvYXV0aG9yPjxhdXRob3I+U3RlbGxicmluaywgSC4gSi48L2F1dGhvcj48YXV0aG9yPk5l
aWZlciwgUy48L2F1dGhvcj48YXV0aG9yPlNjaGV3ZSwgSy48L2F1dGhvcj48YXV0aG9yPkR1cGtl
LCBTLjwvYXV0aG9yPjxhdXRob3I+QmF1bWdhcnRlbiwgQS48L2F1dGhvcj48YXV0aG9yPkt1c2No
ZWwsIEEuPC9hdXRob3I+PGF1dGhvcj5LcnpuYXJpYywgSS48L2F1dGhvcj48L2F1dGhvcnM+PC9j
b250cmlidXRvcnM+PGF1dGgtYWRkcmVzcz5JbmZla3Rpb25zbWVkaXppbmlzY2hlcyBDZW50cnVt
IEhhbWJ1cmcsIElDSCwgR2xvY2tlbmdpZXNzZXJ3YWxsIDEsIDIwMDk1LCBIYW1idXJnLCBHZXJt
YW55LjwvYXV0aC1hZGRyZXNzPjx0aXRsZXM+PHRpdGxlPkhpZ2ggcmF0ZXMgb2YgcXVpbm9sb25l
LXJlc2lzdGFudCBzdHJhaW5zIG9mIFNoaWdlbGxhIHNvbm5laSBpbiBISVYtaW5mZWN0ZWQgTVNN
PC90aXRsZT48c2Vjb25kYXJ5LXRpdGxlPkluZmVjdGlvbjwvc2Vjb25kYXJ5LXRpdGxlPjxhbHQt
dGl0bGU+SW5mZWN0aW9uPC9hbHQtdGl0bGU+PC90aXRsZXM+PHBlcmlvZGljYWw+PGZ1bGwtdGl0
bGU+SW5mZWN0aW9uPC9mdWxsLXRpdGxlPjxhYmJyLTE+SW5mZWN0aW9uPC9hYmJyLTE+PC9wZXJp
b2RpY2FsPjxhbHQtcGVyaW9kaWNhbD48ZnVsbC10aXRsZT5JbmZlY3Rpb248L2Z1bGwtdGl0bGU+
PGFiYnItMT5JbmZlY3Rpb248L2FiYnItMT48L2FsdC1wZXJpb2RpY2FsPjxwYWdlcz45OTktMTAw
MzwvcGFnZXM+PHZvbHVtZT40MTwvdm9sdW1lPjxudW1iZXI+NTwvbnVtYmVyPjxrZXl3b3Jkcz48
a2V5d29yZD5BZHVsdDwva2V5d29yZD48a2V5d29yZD5BbnRpLUJhY3RlcmlhbCBBZ2VudHMvKnBo
YXJtYWNvbG9neTwva2V5d29yZD48a2V5d29yZD5EcnVnIFJlc2lzdGFuY2UsIEJhY3RlcmlhbDwv
a2V5d29yZD48a2V5d29yZD5EeXNlbnRlcnksIEJhY2lsbGFyeS8qbWljcm9iaW9sb2d5L3Zpcm9s
b2d5PC9rZXl3b3JkPjxrZXl3b3JkPkhJViBJbmZlY3Rpb25zLyptZXRhYm9saXNtL3Zpcm9sb2d5
PC9rZXl3b3JkPjxrZXl3b3JkPkhvbW9zZXh1YWxpdHksIE1hbGU8L2tleXdvcmQ+PGtleXdvcmQ+
SHVtYW5zPC9rZXl3b3JkPjxrZXl3b3JkPk1hbGU8L2tleXdvcmQ+PGtleXdvcmQ+TWljcm9iaWFs
IFNlbnNpdGl2aXR5IFRlc3RzPC9rZXl3b3JkPjxrZXl3b3JkPk1pZGRsZSBBZ2VkPC9rZXl3b3Jk
PjxrZXl3b3JkPlF1aW5vbGluZXMvKnBoYXJtYWNvbG9neTwva2V5d29yZD48a2V5d29yZD5SZXRy
b3NwZWN0aXZlIFN0dWRpZXM8L2tleXdvcmQ+PGtleXdvcmQ+U2hpZ2VsbGEgc29ubmVpLypkcnVn
IGVmZmVjdHMvaXNvbGF0aW9uICZhbXA7IHB1cmlmaWNhdGlvbjwva2V5d29yZD48L2tleXdvcmRz
PjxkYXRlcz48eWVhcj4yMDEzPC95ZWFyPjxwdWItZGF0ZXM+PGRhdGU+T2N0PC9kYXRlPjwvcHVi
LWRhdGVzPjwvZGF0ZXM+PGlzYm4+MTQzOS0wOTczIChFbGVjdHJvbmljKSYjeEQ7MDMwMC04MTI2
IChMaW5raW5nKTwvaXNibj48YWNjZXNzaW9uLW51bT4yMzg1Mjk0NTwvYWNjZXNzaW9uLW51bT48
dXJscz48cmVsYXRlZC11cmxzPjx1cmw+aHR0cDovL3d3dy5uY2JpLm5sbS5uaWguZ292L3B1Ym1l
ZC8yMzg1Mjk0NTwvdXJsPjwvcmVsYXRlZC11cmxzPjwvdXJscz48ZWxlY3Ryb25pYy1yZXNvdXJj
ZS1udW0+MTAuMTAwNy9zMTUwMTAtMDEzLTA1MDEtNDwvZWxlY3Ryb25pYy1yZXNvdXJjZS1udW0+
PC9yZWNvcmQ+PC9DaXRlPjxDaXRlPjxBdXRob3I+TGFuZTwvQXV0aG9yPjxZZWFyPjIwMTY8L1ll
YXI+PFJlY051bT4xMDk1PC9SZWNOdW0+PHJlY29yZD48cmVjLW51bWJlcj4xMDk1PC9yZWMtbnVt
YmVyPjxmb3JlaWduLWtleXM+PGtleSBhcHA9IkVOIiBkYi1pZD0iZGEwOXQyZTU5NWVzYTFlcDJz
ZHZzcHNiMDJ6cGFwMGY1dnplIiB0aW1lc3RhbXA9IjE0Njc4MTIxMDIiPjEwOTU8L2tleT48L2Zv
cmVpZ24ta2V5cz48cmVmLXR5cGUgbmFtZT0iSm91cm5hbCBBcnRpY2xlIj4xNzwvcmVmLXR5cGU+
PGNvbnRyaWJ1dG9ycz48YXV0aG9ycz48YXV0aG9yPkxhbmUsIEMuIFIuPC9hdXRob3I+PGF1dGhv
cj5TdXR0b24sIEIuPC9hdXRob3I+PGF1dGhvcj5WYWxjYW5pcywgTS48L2F1dGhvcj48YXV0aG9y
PktpcmssIE0uPC9hdXRob3I+PGF1dGhvcj5XYWxrZXIsIEMuPC9hdXRob3I+PGF1dGhvcj5MYWxv
ciwgSy48L2F1dGhvcj48YXV0aG9yPlN0ZXBoZW5zLCBOLjwvYXV0aG9yPjwvYXV0aG9ycz48L2Nv
bnRyaWJ1dG9ycz48YXV0aC1hZGRyZXNzPk5hdGlvbmFsIENlbnRyZSBmb3IgRXBpZGVtaW9sb2d5
IGFuZCBQb3B1bGF0aW9uIEhlYWx0aCwgQXVzdHJhbGlhbiBOYXRpb25hbCBVbml2ZXJzaXR5LCBD
YW5iZXJyYSBIZWFsdGggUHJvdGVjdGlvbiBCcmFuY2gsIFZpY3RvcmlhbiBEZXBhcnRtZW50IG9m
IEhlYWx0aCBhbmQgSHVtYW4gU2VydmljZXMsIE1lbGJvdXJuZSBNaWNyb2Jpb2xvZ2ljYWwgRGlh
Z25vc3RpYyBVbml0IFB1YmxpYyBIZWFsdGggTGFib3JhdG9yeSwgVW5pdmVyc2l0eSBvZiBNZWxi
b3VybmUsIEF1c3RyYWxpYS4mI3hEO0hlYWx0aCBQcm90ZWN0aW9uIEJyYW5jaCwgVmljdG9yaWFu
IERlcGFydG1lbnQgb2YgSGVhbHRoIGFuZCBIdW1hbiBTZXJ2aWNlcywgTWVsYm91cm5lLiYjeEQ7
TWljcm9iaW9sb2dpY2FsIERpYWdub3N0aWMgVW5pdCBQdWJsaWMgSGVhbHRoIExhYm9yYXRvcnks
IFVuaXZlcnNpdHkgb2YgTWVsYm91cm5lLCBBdXN0cmFsaWEuJiN4RDtOYXRpb25hbCBDZW50cmUg
Zm9yIEVwaWRlbWlvbG9neSBhbmQgUG9wdWxhdGlvbiBIZWFsdGgsIEF1c3RyYWxpYW4gTmF0aW9u
YWwgVW5pdmVyc2l0eSwgQ2FuYmVycmEuPC9hdXRoLWFkZHJlc3M+PHRpdGxlcz48dGl0bGU+VHJh
dmVsIERlc3RpbmF0aW9ucyBhbmQgU2V4dWFsIEJlaGF2aW9yIGFzIEluZGljYXRvcnMgb2YgQW50
aWJpb3RpYyBSZXNpc3RhbnQgU2hpZ2VsbGEgU3RyYWlucy0tVmljdG9yaWEsIEF1c3RyYWxpYTwv
dGl0bGU+PHNlY29uZGFyeS10aXRsZT5DbGluIEluZmVjdCBEaXM8L3NlY29uZGFyeS10aXRsZT48
L3RpdGxlcz48cGVyaW9kaWNhbD48ZnVsbC10aXRsZT5DbGluIEluZmVjdCBEaXM8L2Z1bGwtdGl0
bGU+PGFiYnItMT5DbGluaWNhbCBpbmZlY3Rpb3VzIGRpc2Vhc2VzIDogYW4gb2ZmaWNpYWwgcHVi
bGljYXRpb24gb2YgdGhlIEluZmVjdGlvdXMgRGlzZWFzZXMgU29jaWV0eSBvZiBBbWVyaWNhPC9h
YmJyLTE+PC9wZXJpb2RpY2FsPjxwYWdlcz43MjItOTwvcGFnZXM+PHZvbHVtZT42Mjwvdm9sdW1l
PjxudW1iZXI+NjwvbnVtYmVyPjxrZXl3b3Jkcz48a2V5d29yZD5iYWN0ZXJpYWw8L2tleXdvcmQ+
PGtleXdvcmQ+ZHJ1ZyByZXNpc3RhbmNlPC9rZXl3b3JkPjxrZXl3b3JkPnNleHVhbGx5IHRyYW5z
bWl0dGVkIGRpc2Vhc2VzPC9rZXl3b3JkPjxrZXl3b3JkPnNoaWdlbGxvc2lzPC9rZXl3b3JkPjxr
ZXl3b3JkPnRyYXZlbCBtZWRpY2luZTwva2V5d29yZD48L2tleXdvcmRzPjxkYXRlcz48eWVhcj4y
MDE2PC95ZWFyPjxwdWItZGF0ZXM+PGRhdGU+TWFyIDE1PC9kYXRlPjwvcHViLWRhdGVzPjwvZGF0
ZXM+PGlzYm4+MTUzNy02NTkxIChFbGVjdHJvbmljKSYjeEQ7MTA1OC00ODM4IChMaW5raW5nKTwv
aXNibj48YWNjZXNzaW9uLW51bT4yNjY3OTYyNDwvYWNjZXNzaW9uLW51bT48dXJscz48cmVsYXRl
ZC11cmxzPjx1cmw+aHR0cDovL3d3dy5uY2JpLm5sbS5uaWguZ292L3B1Ym1lZC8yNjY3OTYyNDwv
dXJsPjwvcmVsYXRlZC11cmxzPjwvdXJscz48ZWxlY3Ryb25pYy1yZXNvdXJjZS1udW0+MTAuMTA5
My9jaWQvY2l2MTAxODwvZWxlY3Ryb25pYy1yZXNvdXJjZS1udW0+PC9yZWNvcmQ+PC9DaXRlPjxD
aXRlPjxBdXRob3I+Q2hpb3U8L0F1dGhvcj48WWVhcj4yMDE2PC9ZZWFyPjxSZWNOdW0+MTEwMDwv
UmVjTnVtPjxyZWNvcmQ+PHJlYy1udW1iZXI+MTEwMDwvcmVjLW51bWJlcj48Zm9yZWlnbi1rZXlz
PjxrZXkgYXBwPSJFTiIgZGItaWQ9ImRhMDl0MmU1OTVlc2ExZXAyc2R2c3BzYjAyenBhcDBmNXZ6
ZSIgdGltZXN0YW1wPSIxNDY3ODEyMTMwIj4xMTAwPC9rZXk+PC9mb3JlaWduLWtleXM+PHJlZi10
eXBlIG5hbWU9IkpvdXJuYWwgQXJ0aWNsZSI+MTc8L3JlZi10eXBlPjxjb250cmlidXRvcnM+PGF1
dGhvcnM+PGF1dGhvcj5DaGlvdSwgQy4gUy48L2F1dGhvcj48YXV0aG9yPkl6dW1peWEsIEguPC9h
dXRob3I+PGF1dGhvcj5LYXdhbXVyYSwgTS48L2F1dGhvcj48YXV0aG9yPkxpYW8sIFkuIFMuPC9h
dXRob3I+PGF1dGhvcj5TdSwgWS4gUy48L2F1dGhvcj48YXV0aG9yPld1LCBILiBILjwvYXV0aG9y
PjxhdXRob3I+Q2hlbiwgVy4gQy48L2F1dGhvcj48YXV0aG9yPkxvLCBZLiBDLjwvYXV0aG9yPjwv
YXV0aG9ycz48L2NvbnRyaWJ1dG9ycz48YXV0aC1hZGRyZXNzPlRhaXdhbiBDZW50cmVzIGZvciBE
aXNlYXNlIENvbnRyb2wsIFRhaXBlaSwgVGFpd2FuLiYjeEQ7TmF0aW9uYWwgSW5zdGl0dXRlIG9m
IEluZmVjdGlvdXMgRGlzZWFzZXMsIFRva3lvLCBKYXBhbi4mI3hEO1Rva3lvIE1ldHJvcG9saXRh
biBJbnN0aXR1dGUgb2YgUHVibGljIEhlYWx0aCwgVG9reW8sIEphcGFuLiYjeEQ7VGFpd2FuIENl
bnRyZXMgZm9yIERpc2Vhc2UgQ29udHJvbCwgVGFpcGVpLCBUYWl3YW4uIEVsZWN0cm9uaWMgYWRk
cmVzczogbG95aWNodW5AY2RjLmdvdi50dy48L2F1dGgtYWRkcmVzcz48dGl0bGVzPjx0aXRsZT5U
aGUgd29ybGR3aWRlIHNwcmVhZCBvZiBjaXByb2Zsb3hhY2luLXJlc2lzdGFudCBTaGlnZWxsYSBz
b25uZWkgYW1vbmcgSElWLWluZmVjdGVkIG1lbiB3aG8gaGF2ZSBzZXggd2l0aCBtZW4sIFRhaXdh
bjwvdGl0bGU+PHNlY29uZGFyeS10aXRsZT5DbGluIE1pY3JvYmlvbCBJbmZlY3Q8L3NlY29uZGFy
eS10aXRsZT48L3RpdGxlcz48cGVyaW9kaWNhbD48ZnVsbC10aXRsZT5DbGluIE1pY3JvYmlvbCBJ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L3BlcmlvZGljYWw+PHBhZ2VzPjM4MyBlMTEtNjwvcGFnZXM+PHZvbHVtZT4yMjwvdm9sdW1lPjxu
dW1iZXI+NDwvbnVtYmVyPjxrZXl3b3Jkcz48a2V5d29yZD5CYWNpbGxhcnk8L2tleXdvcmQ+PGtl
eXdvcmQ+SElWIGluZmVjdGlvbnM8L2tleXdvcmQ+PGtleXdvcmQ+U2hpZ2VsbGEgc29ubmVpPC9r
ZXl3b3JkPjxrZXl3b3JkPmNpcHJvZmxveGFjaW4gcmVzaXN0YW5jZTwva2V5d29yZD48a2V5d29y
ZD5keXNlbnRlcnk8L2tleXdvcmQ+PGtleXdvcmQ+aG9tb3NleHVhbGl0eTwva2V5d29yZD48a2V5
d29yZD5tYWxlPC9rZXl3b3JkPjxrZXl3b3JkPm1vbGVjdWxhciBlcGlkZW1pb2xvZ3k8L2tleXdv
cmQ+PC9rZXl3b3Jkcz48ZGF0ZXM+PHllYXI+MjAxNjwveWVhcj48cHViLWRhdGVzPjxkYXRlPkFw
cjwvZGF0ZT48L3B1Yi1kYXRlcz48L2RhdGVzPjxpc2JuPjE0NjktMDY5MSAoRWxlY3Ryb25pYykm
I3hEOzExOTgtNzQzWCAoTGlua2luZyk8L2lzYm4+PGFjY2Vzc2lvbi1udW0+MjY4MDYxMzM8L2Fj
Y2Vzc2lvbi1udW0+PHVybHM+PHJlbGF0ZWQtdXJscz48dXJsPmh0dHA6Ly93d3cubmNiaS5ubG0u
bmloLmdvdi9wdWJtZWQvMjY4MDYxMzM8L3VybD48L3JlbGF0ZWQtdXJscz48L3VybHM+PGVsZWN0
cm9uaWMtcmVzb3VyY2UtbnVtPjEwLjEwMTYvai5jbWkuMjAxNS4xMi4wMjE8L2VsZWN0cm9uaWMt
cmVzb3VyY2UtbnVtPjwvcmVjb3JkPjwvQ2l0ZT48L0VuZE5vdGU+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PEVuZE5vdGU+PENpdGU+PEF1dGhvcj5CYWtlcjwvQXV0aG9yPjxZZWFyPjIwMTU8L1llYXI+PFJl
Y051bT40MzwvUmVjTnVtPjxEaXNwbGF5VGV4dD5bMywgNSwgMTEtMThdPC9EaXNwbGF5VGV4dD48
cmVjb3JkPjxyZWMtbnVtYmVyPjQzPC9yZWMtbnVtYmVyPjxmb3JlaWduLWtleXM+PGtleSBhcHA9
IkVOIiBkYi1pZD0iZGEwOXQyZTU5NWVzYTFlcDJzZHZzcHNiMDJ6cGFwMGY1dnplIiB0aW1lc3Rh
bXA9IjE0MzMxODUzNDUiPjQzPC9rZXk+PC9mb3JlaWduLWtleXM+PHJlZi10eXBlIG5hbWU9Ikpv
dXJuYWwgQXJ0aWNsZSI+MTc8L3JlZi10eXBlPjxjb250cmlidXRvcnM+PGF1dGhvcnM+PGF1dGhv
cj5CYWtlciwgSy4gUy48L2F1dGhvcj48YXV0aG9yPkRhbGxtYW4sIFQuIEouPC9hdXRob3I+PGF1
dGhvcj5Bc2h0b24sIFAuIE0uPC9hdXRob3I+PGF1dGhvcj5EYXksIE0uPC9hdXRob3I+PGF1dGhv
cj5IdWdoZXMsIEcuPC9hdXRob3I+PGF1dGhvcj5Dcm9vaywgUC4gRC48L2F1dGhvcj48YXV0aG9y
PkdpbGJhcnQsIFYuIEwuPC9hdXRob3I+PGF1dGhvcj5aaXR0ZXJtYW5uLCBTLjwvYXV0aG9yPjxh
dXRob3I+QWxsZW4sIFYuIEcuPC9hdXRob3I+PGF1dGhvcj5Ib3dkZW4sIEIuIFAuPC9hdXRob3I+
PGF1dGhvcj5Ub21pdGEsIFQuPC9hdXRob3I+PGF1dGhvcj5WYWxjYW5pcywgTS48L2F1dGhvcj48
YXV0aG9yPkhhcnJpcywgUy4gUi48L2F1dGhvcj48YXV0aG9yPkNvbm5vciwgVC4gUi48L2F1dGhv
cj48YXV0aG9yPlNpbnRjaGVua28sIFYuPC9hdXRob3I+PGF1dGhvcj5Ib3dhcmQsIFAuPC9hdXRo
b3I+PGF1dGhvcj5Ccm93biwgSi4gRC48L2F1dGhvcj48YXV0aG9yPlBldHR5LCBOLiBLLjwvYXV0
aG9yPjxhdXRob3I+R291YWxpLCBNLjwvYXV0aG9yPjxhdXRob3I+VGhhbmgsIEQuIFAuPC9hdXRo
b3I+PGF1dGhvcj5LZWRkeSwgSy4gSC48L2F1dGhvcj48YXV0aG9yPlNtaXRoLCBBLiBNLjwvYXV0
aG9yPjxhdXRob3I+VGFsdWtkZXIsIEsuIEEuPC9hdXRob3I+PGF1dGhvcj5GYXJ1cXVlLCBTLiBN
LjwvYXV0aG9yPjxhdXRob3I+UGFya2hpbGwsIEouPC9hdXRob3I+PGF1dGhvcj5CYWtlciwgUy48
L2F1dGhvcj48YXV0aG9yPldlaWxsLCBGLiBYLjwvYXV0aG9yPjxhdXRob3I+SmVua2lucywgQy48
L2F1dGhvcj48YXV0aG9yPlRob21zb24sIE4uIFIuPC9hdXRob3I+PC9hdXRob3JzPjwvY29udHJp
YnV0b3JzPjxhdXRoLWFkZHJlc3M+V2VsbGNvbWUgVHJ1c3QgU2FuZ2VyIEluc3RpdHV0ZSwgV2Vs
bGNvbWUgVHJ1c3QgR2Vub21lIENhbXB1cywgSGlueHRvbiwgQ2FtYnJpZGdlc2hpcmUsIFVLLiYj
eEQ7R2FzdHJvaW50ZXN0aW5hbCBCYWN0ZXJpYSBSZWZlcmVuY2UgVW5pdCwgUHVibGljIEhlYWx0
aCBFbmdsYW5kLCBMb25kb24sIFVLLiYjeEQ7RGVwYXJ0bWVudCBvZiBISVYgYW5kIFNUSXMsIENl
bnRyZSBmb3IgSW5mZWN0aW91cyBEaXNlYXNlIFN1cnZlaWxsYW5jZSBhbmQgQ29udHJvbCwgUHVi
bGljIEhlYWx0aCBFbmdsYW5kLCBMb25kb24sIFVLLiYjeEQ7RmllbGQgRXBpZGVtaW9sb2d5IFNl
cnZpY2VzLCBQdWJsaWMgSGVhbHRoIEVuZ2xhbmQsIExvbmRvbiwgVUsuJiN4RDtQdWJsaWMgSGVh
bHRoIE9udGFyaW8gTGFib3JhdG9yaWVzLCBUb3JvbnRvLCBPTiwgQ2FuYWRhLiYjeEQ7TWljcm9i
aW9sb2dpY2FsIERpYWdub3N0aWMgVW5pdCBQdWJsaWMgSGVhbHRoIExhYm9yYXRvcnksIERlcGFy
dG1lbnQgb2YgTWljcm9iaW9sb2d5IGFuZCBJbW11bm9sb2d5LCBVbml2ZXJzaXR5IG9mIE1lbGJv
dXJuZSBhdCBUaGUgUGV0ZXIgRG9oZXJ0eSBJbnN0aXR1dGUgZm9yIEluZmVjdGlvbiBhbmQgSW1t
dW5pdHksIFBhcmt2aWxsZSwgVklDLCBBdXN0cmFsaWE7IEluZmVjdGlvdXMgRGlzZWFzZXMgRGVw
YXJ0bWVudCwgQXVzdGluIEhlYWx0aCwgSGVpZGVsYmVyZywgVklDLCBBdXN0cmFsaWE7IERlcGFy
dG1lbnQgb2YgTWljcm9iaW9sb2d5LCBNb25hc2ggVW5pdmVyc2l0eSwgQ2xheXRvbiwgVklDLCBB
dXN0cmFsaWEuJiN4RDtNaWNyb2Jpb2xvZ2ljYWwgRGlhZ25vc3RpYyBVbml0IFB1YmxpYyBIZWFs
dGggTGFib3JhdG9yeSwgRGVwYXJ0bWVudCBvZiBNaWNyb2Jpb2xvZ3kgYW5kIEltbXVub2xvZ3ks
IFVuaXZlcnNpdHkgb2YgTWVsYm91cm5lIGF0IFRoZSBQZXRlciBEb2hlcnR5IEluc3RpdHV0ZSBm
b3IgSW5mZWN0aW9uIGFuZCBJbW11bml0eSwgUGFya3ZpbGxlLCBWSUMsIEF1c3RyYWxpYS4mI3hE
O0NhcmRpZmYgU2Nob29sIG9mIEJpb3NjaWVuY2VzLCBTaXIgTWFydGluIEV2YW5zIEJ1aWxkaW5n
LCBNdXNldW0gQXZlbnVlLCBDYXJkaWZmLCBVSy4mI3hEO01hcmllIEJhc2hpciBJbnN0aXR1dGUg
Zm9yIEluZmVjdGlvdXMgRGlzZWFzZXMgYW5kIEJpb3NlY3VyaXR5IGFuZCBTeWRuZXkgTWVkaWNh
bCBTY2hvb2wsIFRoZSBVbml2ZXJzaXR5IG9mIFN5ZG5leSwgU3lkbmV5LCBOU1csIEF1c3RyYWxp
YTsgQ2VudHJlIGZvciBJbmZlY3Rpb3VzIERpc2Vhc2VzIGFuZCBNaWNyb2Jpb2xvZ3ktUHVibGlj
IEhlYWx0aCwgSW5zdGl0dXRlIG9mIENsaW5pY2FsIFBhdGhvbG9neSBhbmQgTWVkaWNhbCBSZXNl
YXJjaC1QYXRob2xvZ3kgV2VzdCwgV2VzdG1lYWQgSG9zcGl0YWwsIFN5ZG5leSwgTlNXLCBBdXN0
cmFsaWE7IE5TVyBFbnRlcmljIFJlZmVyZW5jZSBMYWJvcmF0b3J5LCBDZW50cmUgZm9yIEluZmVj
dGlvdXMgRGlzZWFzZXMgYW5kIE1pY3JvYmlvbG9neSBMYWJvcmF0b3J5IFNlcnZpY2VzLCBJbnN0
aXR1dGUgb2YgQ2xpbmljYWwgUGF0aG9sb2d5IGFuZCBNZWRpY2FsIFJlc2VhcmNoLVBhdGhvbG9n
eSBXZXN0LCBTeWRuZXksIE5TVywgQXVzdHJhbGlhLiYjeEQ7Q2VudHJlIGZvciBJbmZlY3Rpb3Vz
IERpc2Vhc2VzIGFuZCBNaWNyb2Jpb2xvZ3ktUHVibGljIEhlYWx0aCwgSW5zdGl0dXRlIG9mIENs
aW5pY2FsIFBhdGhvbG9neSBhbmQgTWVkaWNhbCBSZXNlYXJjaC1QYXRob2xvZ3kgV2VzdCwgV2Vz
dG1lYWQgSG9zcGl0YWwsIFN5ZG5leSwgTlNXLCBBdXN0cmFsaWE7IE5TVyBFbnRlcmljIFJlZmVy
ZW5jZSBMYWJvcmF0b3J5LCBDZW50cmUgZm9yIEluZmVjdGlvdXMgRGlzZWFzZXMgYW5kIE1pY3Jv
YmlvbG9neSBMYWJvcmF0b3J5IFNlcnZpY2VzLCBJbnN0aXR1dGUgb2YgQ2xpbmljYWwgUGF0aG9s
b2d5IGFuZCBNZWRpY2FsIFJlc2VhcmNoLVBhdGhvbG9neSBXZXN0LCBTeWRuZXksIE5TVywgQXVz
dHJhbGlhLiYjeEQ7TlNXIEVudGVyaWMgUmVmZXJlbmNlIExhYm9yYXRvcnksIENlbnRyZSBmb3Ig
SW5mZWN0aW91cyBEaXNlYXNlcyBhbmQgTWljcm9iaW9sb2d5IExhYm9yYXRvcnkgU2VydmljZXMs
IEluc3RpdHV0ZSBvZiBDbGluaWNhbCBQYXRob2xvZ3kgYW5kIE1lZGljYWwgUmVzZWFyY2gtUGF0
aG9sb2d5IFdlc3QsIFN5ZG5leSwgTlNXLCBBdXN0cmFsaWEuJiN4RDtUaGUgaXRocmVlIGluc3Rp
dHV0ZSwgVW5pdmVyc2l0eSBvZiBUZWNobm9sb2d5IFN5ZG5leSwgU3lkbmV5LCBOU1csIEF1c3Ry
YWxpYS4mI3hEO0luc3RpdHV0IFBhc3RldXIsIFVuaXRlIGRlcyBCYWN0ZXJpZXMgUGF0aG9nZW5l
cyBFbnRlcmlxdWVzLCBQYXJpcywgRnJhbmNlLiYjeEQ7T3hmb3JkIFVuaXZlcnNpdHkgQ2xpbmlj
YWwgUmVzZWFyY2ggVW5pdCwgSG8gQ2hpIE1pbmggQ2l0eSwgVmlldG5hbS4mI3hEO0ZhY3VsdHkg
b2YgSGVhbHRoIFNjaWVuY2VzLCBVbml2ZXJzaXR5IG9mIHRoZSBXaXR3YXRlcnNyYW5kLCBKb2hh
bm5lc2J1cmcsIFNvdXRoIEFmcmljYTsgQ2VudHJlIGZvciBFbnRlcmljIERpc2Vhc2VzLCBOYXRp
b25hbCBJbnN0aXR1dGUgZm9yIENvbW11bmljYWJsZSBEaXNlYXNlcywgSm9oYW5uZXNidXJnLCBT
b3V0aCBBZnJpY2EuJiN4RDtJbnRlcm5hdGlvbmFsIENlbnRyZSBmb3IgRGlhcnJob2VhbCBEaXNl
YXNlIFJlc2VhcmNoIEJhbmdsYWRlc2gsIERoYWthLCBCYW5nbGFkZXNoLiYjeEQ7T3hmb3JkIFVu
aXZlcnNpdHkgQ2xpbmljYWwgUmVzZWFyY2ggVW5pdCwgSG8gQ2hpIE1pbmggQ2l0eSwgVmlldG5h
bTsgVGhlIEhvc3BpdGFsIGZvciBUcm9waWNhbCBEaXNlYXNlcywgV2VsbGNvbWUgVHJ1c3QgTWFq
b3IgT3ZlcnNlYXMgUHJvZ3JhbW1lIGFuZCBDZW50cmUgZm9yIFRyb3BpY2FsIE1lZGljaW5lLCBO
dWZmaWVsZCBEZXBhcnRtZW50IG9mIENsaW5pY2FsIE1lZGljaW5lLCBPeGZvcmQgVW5pdmVyc2l0
eSwgT3hmb3JkLCBVSzsgVGhlIExvbmRvbiBTY2hvb2wgb2YgSHlnaWVuZSAmYW1wOyBUcm9waWNh
bCBNZWRpY2luZSwgTG9uZG9uLCBVSy4mI3hEO1dlbGxjb21lIFRydXN0IFNhbmdlciBJbnN0aXR1
dGUsIFdlbGxjb21lIFRydXN0IEdlbm9tZSBDYW1wdXMsIEhpbnh0b24sIENhbWJyaWRnZXNoaXJl
LCBVSzsgVGhlIExvbmRvbiBTY2hvb2wgb2YgSHlnaWVuZSAmYW1wOyBUcm9waWNhbCBNZWRpY2lu
ZSwgTG9uZG9uLCBVSy4gRWxlY3Ryb25pYyBhZGRyZXNzOiBucnRAc2FuZ2VyLmFjLnVrLjwvYXV0
aC1hZGRyZXNzPjx0aXRsZXM+PHRpdGxlPkludGVyY29udGluZW50YWwgZGlzc2VtaW5hdGlvbiBv
ZiBheml0aHJvbXljaW4tcmVzaXN0YW50IHNoaWdlbGxvc2lzIHRocm91Z2ggc2V4dWFsIHRyYW5z
bWlzc2lvbjogYSBjcm9zcy1zZWN0aW9uYWwgc3R1ZHk8L3RpdGxlPjxzZWNvbmRhcnktdGl0bGU+
TGFuY2V0IEluZmVjdCBEaXM8L3NlY29uZGFyeS10aXRsZT48YWx0LXRpdGxlPlRoZSBMYW5jZXQu
IEluZmVjdGlvdXMgZGlzZWFzZXM8L2FsdC10aXRsZT48L3RpdGxlcz48cGVyaW9kaWNhbD48ZnVs
bC10aXRsZT5MYW5jZXQgSW5mZWN0IERpczwvZnVsbC10aXRsZT48YWJici0xPlRoZSBMYW5jZXQu
IEluZmVjdGlvdXMgZGlzZWFzZXM8L2FiYnItMT48L3BlcmlvZGljYWw+PGFsdC1wZXJpb2RpY2Fs
PjxmdWxsLXRpdGxlPkxhbmNldCBJbmZlY3QgRGlzPC9mdWxsLXRpdGxlPjxhYmJyLTE+VGhlIExh
bmNldC4gSW5mZWN0aW91cyBkaXNlYXNlczwvYWJici0xPjwvYWx0LXBlcmlvZGljYWw+PGRhdGVz
Pjx5ZWFyPjIwMTU8L3llYXI+PHB1Yi1kYXRlcz48ZGF0ZT5BcHIgMjc8L2RhdGU+PC9wdWItZGF0
ZXM+PC9kYXRlcz48aXNibj4xNDc0LTQ0NTcgKEVsZWN0cm9uaWMpJiN4RDsxNDczLTMwOTkgKExp
bmtpbmcpPC9pc2JuPjxhY2Nlc3Npb24tbnVtPjI1OTM2NjExPC9hY2Nlc3Npb24tbnVtPjx1cmxz
PjxyZWxhdGVkLXVybHM+PHVybD5odHRwOi8vd3d3Lm5jYmkubmxtLm5paC5nb3YvcHVibWVkLzI1
OTM2NjExPC91cmw+PC9yZWxhdGVkLXVybHM+PC91cmxzPjxlbGVjdHJvbmljLXJlc291cmNlLW51
bT4xMC4xMDE2L1MxNDczLTMwOTkoMTUpMDAwMDItWDwvZWxlY3Ryb25pYy1yZXNvdXJjZS1udW0+
PC9yZWNvcmQ+PC9DaXRlPjxDaXRlPjxBdXRob3I+Qm93ZW48L0F1dGhvcj48WWVhcj4yMDE1PC9Z
ZWFyPjxSZWNOdW0+ODA2PC9SZWNOdW0+PHJlY29yZD48cmVjLW51bWJlcj44MDY8L3JlYy1udW1i
ZXI+PGZvcmVpZ24ta2V5cz48a2V5IGFwcD0iRU4iIGRiLWlkPSJkYTA5dDJlNTk1ZXNhMWVwMnNk
dnNwc2IwMnpwYXAwZjV2emUiIHRpbWVzdGFtcD0iMTQ1NzEyMzY1MCI+ODA2PC9rZXk+PC9mb3Jl
aWduLWtleXM+PHJlZi10eXBlIG5hbWU9IkpvdXJuYWwgQXJ0aWNsZSI+MTc8L3JlZi10eXBlPjxj
b250cmlidXRvcnM+PGF1dGhvcnM+PGF1dGhvcj5Cb3dlbiwgQS48L2F1dGhvcj48YXV0aG9yPkVp
a21laWVyLCBELjwvYXV0aG9yPjxhdXRob3I+VGFsbGV5LCBQLjwvYXV0aG9yPjxhdXRob3I+U2lz
dG9uLCBBLjwvYXV0aG9yPjxhdXRob3I+U21pdGgsIFMuPC9hdXRob3I+PGF1dGhvcj5IdXJkLCBK
LjwvYXV0aG9yPjxhdXRob3I+U21pdGgsIEsuPC9hdXRob3I+PGF1dGhvcj5MZWFubywgRi48L2F1
dGhvcj48YXV0aG9yPkJpY2tuZXNlLCBBLjwvYXV0aG9yPjxhdXRob3I+Tm9ydG9uLCBKLiBDLjwv
YXV0aG9yPjxhdXRob3I+Q2FtcGJlbGwsIEQuPC9hdXRob3I+PGF1dGhvcj5DZW50ZXJzIGZvciBE
aXNlYXNlLCBDb250cm9sPC9hdXRob3I+PGF1dGhvcj5QcmV2ZW50aW9uLDwvYXV0aG9yPjwvYXV0
aG9ycz48L2NvbnRyaWJ1dG9ycz48dGl0bGVzPjx0aXRsZT5Ob3RlcyBmcm9tIHRoZSBGaWVsZDog
T3V0YnJlYWtzIG9mIFNoaWdlbGxhIHNvbm5laSBJbmZlY3Rpb24gd2l0aCBEZWNyZWFzZWQgU3Vz
Y2VwdGliaWxpdHkgdG8gQXppdGhyb215Y2luIEFtb25nIE1lbiBXaG8gSGF2ZSBTZXggd2l0aCBN
ZW4gLSBDaGljYWdvIGFuZCBNZXRyb3BvbGl0YW4gTWlubmVhcG9saXMtU3QuIFBhdWwsIDIwMTQ8
L3RpdGxlPjxzZWNvbmRhcnktdGl0bGU+TU1XUiBNb3JiIE1vcnRhbCBXa2x5IFJlcDwvc2Vjb25k
YXJ5LXRpdGxlPjwvdGl0bGVzPjxwZXJpb2RpY2FsPjxmdWxsLXRpdGxlPk1NV1IgTW9yYiBNb3J0
YWwgV2tseSBSZXA8L2Z1bGwtdGl0bGU+PGFiYnItMT5NTVdSLiBNb3JiaWRpdHkgYW5kIG1vcnRh
bGl0eSB3ZWVrbHkgcmVwb3J0PC9hYmJyLTE+PC9wZXJpb2RpY2FsPjxwYWdlcz41OTctODwvcGFn
ZXM+PHZvbHVtZT42NDwvdm9sdW1lPjxudW1iZXI+MjE8L251bWJlcj48a2V5d29yZHM+PGtleXdv
cmQ+QWR1bHQ8L2tleXdvcmQ+PGtleXdvcmQ+QW50aS1CYWN0ZXJpYWwgQWdlbnRzLypwaGFybWFj
b2xvZ3kvdGhlcmFwZXV0aWMgdXNlPC9rZXl3b3JkPjxrZXl3b3JkPkF6aXRocm9teWNpbi8qcGhh
cm1hY29sb2d5L3RoZXJhcGV1dGljIHVzZTwva2V5d29yZD48a2V5d29yZD5DaGljYWdvL2VwaWRl
bWlvbG9neTwva2V5d29yZD48a2V5d29yZD4qRGlzZWFzZSBPdXRicmVha3M8L2tleXdvcmQ+PGtl
eXdvcmQ+KkRydWcgUmVzaXN0YW5jZSwgQmFjdGVyaWFsPC9rZXl3b3JkPjxrZXl3b3JkPkR5c2Vu
dGVyeSwgQmFjaWxsYXJ5L2RpYWdub3Npcy9kcnVnIHRoZXJhcHkvKmVwaWRlbWlvbG9neTwva2V5
d29yZD48a2V5d29yZD5FbGVjdHJvcGhvcmVzaXMsIEdlbCwgUHVsc2VkLUZpZWxkPC9rZXl3b3Jk
PjxrZXl3b3JkPipIb21vc2V4dWFsaXR5LCBNYWxlL3N0YXRpc3RpY3MgJmFtcDsgbnVtZXJpY2Fs
IGRhdGE8L2tleXdvcmQ+PGtleXdvcmQ+SHVtYW5zPC9rZXl3b3JkPjxrZXl3b3JkPk1hbGU8L2tl
eXdvcmQ+PGtleXdvcmQ+TWlkZGxlIEFnZWQ8L2tleXdvcmQ+PGtleXdvcmQ+TWlubmVzb3RhL2Vw
aWRlbWlvbG9neTwva2V5d29yZD48a2V5d29yZD5TaGlnZWxsYSBzb25uZWkvKmRydWcgZWZmZWN0
cy9pc29sYXRpb24gJmFtcDsgcHVyaWZpY2F0aW9uPC9rZXl3b3JkPjxrZXl3b3JkPllvdW5nIEFk
dWx0PC9rZXl3b3JkPjwva2V5d29yZHM+PGRhdGVzPjx5ZWFyPjIwMTU8L3llYXI+PHB1Yi1kYXRl
cz48ZGF0ZT5KdW4gNTwvZGF0ZT48L3B1Yi1kYXRlcz48L2RhdGVzPjxpc2JuPjE1NDUtODYxWCAo
RWxlY3Ryb25pYykmI3hEOzAxNDktMjE5NSAoTGlua2luZyk8L2lzYm4+PGFjY2Vzc2lvbi1udW0+
MjYwNDI2NTI8L2FjY2Vzc2lvbi1udW0+PHVybHM+PHJlbGF0ZWQtdXJscz48dXJsPmh0dHA6Ly93
d3cubmNiaS5ubG0ubmloLmdvdi9wdWJtZWQvMjYwNDI2NTI8L3VybD48L3JlbGF0ZWQtdXJscz48
L3VybHM+PC9yZWNvcmQ+PC9DaXRlPjxDaXRlPjxBdXRob3I+Qm93ZW48L0F1dGhvcj48WWVhcj4y
MDE1PC9ZZWFyPjxSZWNOdW0+NDI8L1JlY051bT48cmVjb3JkPjxyZWMtbnVtYmVyPjQyPC9yZWMt
bnVtYmVyPjxmb3JlaWduLWtleXM+PGtleSBhcHA9IkVOIiBkYi1pZD0iZGEwOXQyZTU5NWVzYTFl
cDJzZHZzcHNiMDJ6cGFwMGY1dnplIiB0aW1lc3RhbXA9IjE0MzMxODUyOTQiPjQyPC9rZXk+PC9m
b3JlaWduLWtleXM+PHJlZi10eXBlIG5hbWU9IkpvdXJuYWwgQXJ0aWNsZSI+MTc8L3JlZi10eXBl
Pjxjb250cmlidXRvcnM+PGF1dGhvcnM+PGF1dGhvcj5Cb3dlbiwgQS48L2F1dGhvcj48YXV0aG9y
Pkh1cmQsIEouPC9hdXRob3I+PGF1dGhvcj5Ib292ZXIsIEMuPC9hdXRob3I+PGF1dGhvcj5LaGFj
aGFkb3VyaWFuLCBZLjwvYXV0aG9yPjxhdXRob3I+VHJhcGhhZ2VuLCBFLjwvYXV0aG9yPjxhdXRo
b3I+SGFydmV5LCBFLjwvYXV0aG9yPjxhdXRob3I+TGliYnksIFQuPC9hdXRob3I+PGF1dGhvcj5F
aGxlcnMsIFMuPC9hdXRob3I+PGF1dGhvcj5PbmdwaW4sIE0uPC9hdXRob3I+PGF1dGhvcj5Ob3J0
b24sIEouIEMuPC9hdXRob3I+PGF1dGhvcj5CaWNrbmVzZSwgQS48L2F1dGhvcj48YXV0aG9yPktp
bXVyYSwgQS48L2F1dGhvcj48YXV0aG9yPkNlbnRlcnMgZm9yIERpc2Vhc2UsIENvbnRyb2w8L2F1
dGhvcj48YXV0aG9yPlByZXZlbnRpb24sPC9hdXRob3I+PC9hdXRob3JzPjwvY29udHJpYnV0b3Jz
Pjx0aXRsZXM+PHRpdGxlPkltcG9ydGF0aW9uIGFuZCBkb21lc3RpYyB0cmFuc21pc3Npb24gb2Yg
U2hpZ2VsbGEgc29ubmVpIHJlc2lzdGFudCB0byBjaXByb2Zsb3hhY2luIC0gVW5pdGVkIFN0YXRl
cywgTWF5IDIwMTQtRmVicnVhcnkgMjAxNTwvdGl0bGU+PHNlY29uZGFyeS10aXRsZT5NTVdSIE1v
cmIgTW9ydGFsIFdrbHkgUmVwPC9zZWNvbmRhcnktdGl0bGU+PGFsdC10aXRsZT5NTVdSLiBNb3Ji
aWRpdHkgYW5kIG1vcnRhbGl0eSB3ZWVrbHkgcmVwb3J0PC9hbHQtdGl0bGU+PC90aXRsZXM+PHBl
cmlvZGljYWw+PGZ1bGwtdGl0bGU+TU1XUiBNb3JiIE1vcnRhbCBXa2x5IFJlcDwvZnVsbC10aXRs
ZT48YWJici0xPk1NV1IuIE1vcmJpZGl0eSBhbmQgbW9ydGFsaXR5IHdlZWtseSByZXBvcnQ8L2Fi
YnItMT48L3BlcmlvZGljYWw+PGFsdC1wZXJpb2RpY2FsPjxmdWxsLXRpdGxlPk1NV1IgTW9yYiBN
b3J0YWwgV2tseSBSZXA8L2Z1bGwtdGl0bGU+PGFiYnItMT5NTVdSLiBNb3JiaWRpdHkgYW5kIG1v
cnRhbGl0eSB3ZWVrbHkgcmVwb3J0PC9hYmJyLTE+PC9hbHQtcGVyaW9kaWNhbD48cGFnZXM+MzE4
LTIwPC9wYWdlcz48dm9sdW1lPjY0PC92b2x1bWU+PG51bWJlcj4xMjwvbnVtYmVyPjxrZXl3b3Jk
cz48a2V5d29yZD5BZHVsdDwva2V5d29yZD48a2V5d29yZD5BbnRpLUJhY3RlcmlhbCBBZ2VudHMv
KnBoYXJtYWNvbG9neTwva2V5d29yZD48a2V5d29yZD5DaXByb2Zsb3hhY2luLypwaGFybWFjb2xv
Z3k8L2tleXdvcmQ+PGtleXdvcmQ+Q2x1c3RlciBBbmFseXNpczwva2V5d29yZD48a2V5d29yZD4q
RGlzZWFzZSBPdXRicmVha3M8L2tleXdvcmQ+PGtleXdvcmQ+KkRydWcgUmVzaXN0YW5jZSwgQmFj
dGVyaWFsPC9rZXl3b3JkPjxrZXl3b3JkPkR5c2VudGVyeSwgQmFjaWxsYXJ5LyplcGlkZW1pb2xv
Z3kvcHJldmVudGlvbiAmYW1wOyBjb250cm9sL3RyYW5zbWlzc2lvbjwva2V5d29yZD48a2V5d29y
ZD5FbGVjdHJvcGhvcmVzaXMsIEdlbCwgUHVsc2VkLUZpZWxkPC9rZXl3b3JkPjxrZXl3b3JkPkZl
bWFsZTwva2V5d29yZD48a2V5d29yZD5IdW1hbnM8L2tleXdvcmQ+PGtleXdvcmQ+SW50ZXJuYXRp
b25hbGl0eTwva2V5d29yZD48a2V5d29yZD5NYWxlPC9rZXl3b3JkPjxrZXl3b3JkPk1pZGRsZSBB
Z2VkPC9rZXl3b3JkPjxrZXl3b3JkPlNoaWdlbGxhIHNvbm5laS8qZHJ1ZyBlZmZlY3RzL2lzb2xh
dGlvbiAmYW1wOyBwdXJpZmljYXRpb248L2tleXdvcmQ+PGtleXdvcmQ+VHJhdmVsLypzdGF0aXN0
aWNzICZhbXA7IG51bWVyaWNhbCBkYXRhPC9rZXl3b3JkPjxrZXl3b3JkPlVuaXRlZCBTdGF0ZXMv
ZXBpZGVtaW9sb2d5PC9rZXl3b3JkPjxrZXl3b3JkPllvdW5nIEFkdWx0PC9rZXl3b3JkPjwva2V5
d29yZHM+PGRhdGVzPjx5ZWFyPjIwMTU8L3llYXI+PHB1Yi1kYXRlcz48ZGF0ZT5BcHIgMzwvZGF0
ZT48L3B1Yi1kYXRlcz48L2RhdGVzPjxpc2JuPjE1NDUtODYxWCAoRWxlY3Ryb25pYykmI3hEOzAx
NDktMjE5NSAoTGlua2luZyk8L2lzYm4+PGFjY2Vzc2lvbi1udW0+MjU4MzcyNDE8L2FjY2Vzc2lv
bi1udW0+PHVybHM+PHJlbGF0ZWQtdXJscz48dXJsPmh0dHA6Ly93d3cubmNiaS5ubG0ubmloLmdv
di9wdWJtZWQvMjU4MzcyNDE8L3VybD48L3JlbGF0ZWQtdXJscz48L3VybHM+PC9yZWNvcmQ+PC9D
aXRlPjxDaXRlPjxBdXRob3I+Q2VudGVycyBmb3IgRGlzZWFzZTwvQXV0aG9yPjxZZWFyPjIwMTM8
L1llYXI+PFJlY051bT40PC9SZWNOdW0+PHJlY29yZD48cmVjLW51bWJlcj40PC9yZWMtbnVtYmVy
Pjxmb3JlaWduLWtleXM+PGtleSBhcHA9IkVOIiBkYi1pZD0iZGEwOXQyZTU5NWVzYTFlcDJzZHZz
cHNiMDJ6cGFwMGY1dnplIiB0aW1lc3RhbXA9IjE0MjQ3OTk3MTkiPjQ8L2tleT48L2ZvcmVpZ24t
a2V5cz48cmVmLXR5cGUgbmFtZT0iSm91cm5hbCBBcnRpY2xlIj4xNzwvcmVmLXR5cGU+PGNvbnRy
aWJ1dG9ycz48YXV0aG9ycz48YXV0aG9yPkNlbnRlcnMgZm9yIERpc2Vhc2UsIENvbnRyb2w8L2F1
dGhvcj48YXV0aG9yPlByZXZlbnRpb24sPC9hdXRob3I+PC9hdXRob3JzPjwvY29udHJpYnV0b3Jz
Pjx0aXRsZXM+PHRpdGxlPk5vdGVzIGZyb20gdGhlIGZpZWxkOiBPdXRicmVhayBvZiBpbmZlY3Rp
b25zIGNhdXNlZCBieSBTaGlnZWxsYSBzb25uZWkgd2l0aCBkZWNyZWFzZWQgc3VzY2VwdGliaWxp
dHkgdG8gYXppdGhyb215Y2luLS1Mb3MgQW5nZWxlcywgQ2FsaWZvcm5pYSwgMjAxMjwvdGl0bGU+
PHNlY29uZGFyeS10aXRsZT5NTVdSIE1vcmIgTW9ydGFsIFdrbHkgUmVwPC9zZWNvbmRhcnktdGl0
bGU+PGFsdC10aXRsZT5NTVdSLiBNb3JiaWRpdHkgYW5kIG1vcnRhbGl0eSB3ZWVrbHkgcmVwb3J0
PC9hbHQtdGl0bGU+PC90aXRsZXM+PHBlcmlvZGljYWw+PGZ1bGwtdGl0bGU+TU1XUiBNb3JiIE1v
cnRhbCBXa2x5IFJlcDwvZnVsbC10aXRsZT48YWJici0xPk1NV1IuIE1vcmJpZGl0eSBhbmQgbW9y
dGFsaXR5IHdlZWtseSByZXBvcnQ8L2FiYnItMT48L3BlcmlvZGljYWw+PGFsdC1wZXJpb2RpY2Fs
PjxmdWxsLXRpdGxlPk1NV1IgTW9yYiBNb3J0YWwgV2tseSBSZXA8L2Z1bGwtdGl0bGU+PGFiYnIt
MT5NTVdSLiBNb3JiaWRpdHkgYW5kIG1vcnRhbGl0eSB3ZWVrbHkgcmVwb3J0PC9hYmJyLTE+PC9h
bHQtcGVyaW9kaWNhbD48cGFnZXM+MTcxPC9wYWdlcz48dm9sdW1lPjYyPC92b2x1bWU+PG51bWJl
cj45PC9udW1iZXI+PGtleXdvcmRzPjxrZXl3b3JkPkFnZWQ8L2tleXdvcmQ+PGtleXdvcmQ+QWdl
ZCwgODAgYW5kIG92ZXI8L2tleXdvcmQ+PGtleXdvcmQ+QW50aS1CYWN0ZXJpYWwgQWdlbnRzLypw
aGFybWFjb2xvZ3kvdGhlcmFwZXV0aWMgdXNlPC9rZXl3b3JkPjxrZXl3b3JkPkF6aXRocm9teWNp
bi8qcGhhcm1hY29sb2d5L3RoZXJhcGV1dGljIHVzZTwva2V5d29yZD48a2V5d29yZD4qRGlzZWFz
ZSBPdXRicmVha3M8L2tleXdvcmQ+PGtleXdvcmQ+RHJ1ZyBSZXNpc3RhbmNlLCBCYWN0ZXJpYWw8
L2tleXdvcmQ+PGtleXdvcmQ+RHlzZW50ZXJ5LCBCYWNpbGxhcnkvKmRydWcgdGhlcmFweS8qZXBp
ZGVtaW9sb2d5PC9rZXl3b3JkPjxrZXl3b3JkPkZlbWFsZTwva2V5d29yZD48a2V5d29yZD5IdW1h
bnM8L2tleXdvcmQ+PGtleXdvcmQ+TG9zIEFuZ2VsZXMvZXBpZGVtaW9sb2d5PC9rZXl3b3JkPjxr
ZXl3b3JkPk1hbGU8L2tleXdvcmQ+PGtleXdvcmQ+TWljcm9iaWFsIFNlbnNpdGl2aXR5IFRlc3Rz
PC9rZXl3b3JkPjxrZXl3b3JkPk1pZGRsZSBBZ2VkPC9rZXl3b3JkPjxrZXl3b3JkPlNoaWdlbGxh
IHNvbm5laS8qaXNvbGF0aW9uICZhbXA7IHB1cmlmaWNhdGlvbjwva2V5d29yZD48L2tleXdvcmRz
PjxkYXRlcz48eWVhcj4yMDEzPC95ZWFyPjxwdWItZGF0ZXM+PGRhdGU+TWFyIDg8L2RhdGU+PC9w
dWItZGF0ZXM+PC9kYXRlcz48aXNibj4xNTQ1LTg2MVggKEVsZWN0cm9uaWMpJiN4RDswMTQ5LTIx
OTUgKExpbmtpbmcpPC9pc2JuPjxhY2Nlc3Npb24tbnVtPjIzNDY2NDM2PC9hY2Nlc3Npb24tbnVt
Pjx1cmxzPjxyZWxhdGVkLXVybHM+PHVybD5odHRwOi8vd3d3Lm5jYmkubmxtLm5paC5nb3YvcHVi
bWVkLzIzNDY2NDM2PC91cmw+PC9yZWxhdGVkLXVybHM+PC91cmxzPjwvcmVjb3JkPjwvQ2l0ZT48
Q2l0ZT48QXV0aG9yPkdhdWRyZWF1PC9BdXRob3I+PFllYXI+MjAxNDwvWWVhcj48UmVjTnVtPjE1
PC9SZWNOdW0+PHJlY29yZD48cmVjLW51bWJlcj4xNTwvcmVjLW51bWJlcj48Zm9yZWlnbi1rZXlz
PjxrZXkgYXBwPSJFTiIgZGItaWQ9ImRhMDl0MmU1OTVlc2ExZXAyc2R2c3BzYjAyenBhcDBmNXZ6
ZSIgdGltZXN0YW1wPSIxNDI1OTExMzQ5Ij4xNTwva2V5PjwvZm9yZWlnbi1rZXlzPjxyZWYtdHlw
ZSBuYW1lPSJKb3VybmFsIEFydGljbGUiPjE3PC9yZWYtdHlwZT48Y29udHJpYnV0b3JzPjxhdXRo
b3JzPjxhdXRob3I+R2F1ZHJlYXUsIEMuPC9hdXRob3I+PGF1dGhvcj5CYXJrYXRpLCBTLjwvYXV0
aG9yPjxhdXRob3I+TGVkdWMsIEouIE0uPC9hdXRob3I+PGF1dGhvcj5QaWxvbiwgUC4gQS48L2F1
dGhvcj48YXV0aG9yPkZhdnJlYXUsIEouPC9hdXRob3I+PGF1dGhvcj5CZWthbCwgUy48L2F1dGhv
cj48L2F1dGhvcnM+PC9jb250cmlidXRvcnM+PHRpdGxlcz48dGl0bGU+U2hpZ2VsbGEgc3BwLiB3
aXRoIHJlZHVjZWQgYXppdGhyb215Y2luIHN1c2NlcHRpYmlsaXR5LCBRdWViZWMsIENhbmFkYSwg
MjAxMi0yMDEzPC90aXRsZT48c2Vjb25kYXJ5LXRpdGxlPkVtZXJnIEluZmVjdCBEaXM8L3NlY29u
ZGFyeS10aXRsZT48YWx0LXRpdGxlPkVtZXJnaW5nIGluZmVjdGlvdXMgZGlzZWFzZXM8L2FsdC10
aXRsZT48L3RpdGxlcz48cGVyaW9kaWNhbD48ZnVsbC10aXRsZT5FbWVyZyBJbmZlY3QgRGlzPC9m
dWxsLXRpdGxlPjxhYmJyLTE+RW1lcmdpbmcgaW5mZWN0aW91cyBkaXNlYXNlczwvYWJici0xPjwv
cGVyaW9kaWNhbD48YWx0LXBlcmlvZGljYWw+PGZ1bGwtdGl0bGU+RW1lcmcgSW5mZWN0IERpczwv
ZnVsbC10aXRsZT48YWJici0xPkVtZXJnaW5nIGluZmVjdGlvdXMgZGlzZWFzZXM8L2FiYnItMT48
L2FsdC1wZXJpb2RpY2FsPjxwYWdlcz44NTQtNjwvcGFnZXM+PHZvbHVtZT4yMDwvdm9sdW1lPjxu
dW1iZXI+NTwvbnVtYmVyPjxrZXl3b3Jkcz48a2V5d29yZD5BZHVsdDwva2V5d29yZD48a2V5d29y
ZD5BbnRpLUJhY3RlcmlhbCBBZ2VudHMvKnBoYXJtYWNvbG9neTwva2V5d29yZD48a2V5d29yZD5B
eml0aHJvbXljaW4vKnBoYXJtYWNvbG9neTwva2V5d29yZD48a2V5d29yZD5Db2luZmVjdGlvbi9l
cGlkZW1pb2xvZ3k8L2tleXdvcmQ+PGtleXdvcmQ+KkRydWcgUmVzaXN0YW5jZSwgQmFjdGVyaWFs
L2dlbmV0aWNzPC9rZXl3b3JkPjxrZXl3b3JkPkR5c2VudGVyeSwgQmFjaWxsYXJ5LyplcGlkZW1p
b2xvZ3kvKm1pY3JvYmlvbG9neTwva2V5d29yZD48a2V5d29yZD5GZW1hbGU8L2tleXdvcmQ+PGtl
eXdvcmQ+R2VuZXMsIEJhY3RlcmlhbDwva2V5d29yZD48a2V5d29yZD5Ib21vc2V4dWFsaXR5LCBN
YWxlPC9rZXl3b3JkPjxrZXl3b3JkPkh1bWFuczwva2V5d29yZD48a2V5d29yZD5NYWxlPC9rZXl3
b3JkPjxrZXl3b3JkPk1pY3JvYmlhbCBTZW5zaXRpdml0eSBUZXN0czwva2V5d29yZD48a2V5d29y
ZD5NaWRkbGUgQWdlZDwva2V5d29yZD48a2V5d29yZD5QaG9zcGhvdHJhbnNmZXJhc2VzIChBbGNv
aG9sIEdyb3VwIEFjY2VwdG9yKS9nZW5ldGljczwva2V5d29yZD48a2V5d29yZD5QdWJsaWMgSGVh
bHRoIFN1cnZlaWxsYW5jZTwva2V5d29yZD48a2V5d29yZD5RdWViZWMvZXBpZGVtaW9sb2d5PC9r
ZXl3b3JkPjxrZXl3b3JkPlNleHVhbGx5IFRyYW5zbWl0dGVkIERpc2Vhc2VzPC9rZXl3b3JkPjxr
ZXl3b3JkPlNoaWdlbGxhLypkcnVnIGVmZmVjdHMvZ2VuZXRpY3M8L2tleXdvcmQ+PC9rZXl3b3Jk
cz48ZGF0ZXM+PHllYXI+MjAxNDwveWVhcj48cHViLWRhdGVzPjxkYXRlPk1heTwvZGF0ZT48L3B1
Yi1kYXRlcz48L2RhdGVzPjxpc2JuPjEwODAtNjA1OSAoRWxlY3Ryb25pYykmI3hEOzEwODAtNjA0
MCAoTGlua2luZyk8L2lzYm4+PGFjY2Vzc2lvbi1udW0+MjQ3NTA1ODQ8L2FjY2Vzc2lvbi1udW0+
PHVybHM+PHJlbGF0ZWQtdXJscz48dXJsPmh0dHA6Ly93d3cubmNiaS5ubG0ubmloLmdvdi9wdWJt
ZWQvMjQ3NTA1ODQ8L3VybD48L3JlbGF0ZWQtdXJscz48L3VybHM+PGN1c3RvbTI+NDAxMjc5Nzwv
Y3VzdG9tMj48ZWxlY3Ryb25pYy1yZXNvdXJjZS1udW0+MTAuMzIwMS9laWQyMDA1LjEzMDk2Njwv
ZWxlY3Ryb25pYy1yZXNvdXJjZS1udW0+PC9yZWNvcmQ+PC9DaXRlPjxDaXRlPjxBdXRob3I+R2F1
ZHJlYXU8L0F1dGhvcj48WWVhcj4yMDExPC9ZZWFyPjxSZWNOdW0+MTQ8L1JlY051bT48cmVjb3Jk
PjxyZWMtbnVtYmVyPjE0PC9yZWMtbnVtYmVyPjxmb3JlaWduLWtleXM+PGtleSBhcHA9IkVOIiBk
Yi1pZD0iZGEwOXQyZTU5NWVzYTFlcDJzZHZzcHNiMDJ6cGFwMGY1dnplIiB0aW1lc3RhbXA9IjE0
MjU5MTEzMzUiPjE0PC9rZXk+PC9mb3JlaWduLWtleXM+PHJlZi10eXBlIG5hbWU9IkpvdXJuYWwg
QXJ0aWNsZSI+MTc8L3JlZi10eXBlPjxjb250cmlidXRvcnM+PGF1dGhvcnM+PGF1dGhvcj5HYXVk
cmVhdSwgQy48L2F1dGhvcj48YXV0aG9yPlJhdG5heWFrZSwgUi48L2F1dGhvcj48YXV0aG9yPlBp
bG9uLCBQLiBBLjwvYXV0aG9yPjxhdXRob3I+R2Fnbm9uLCBTLjwvYXV0aG9yPjxhdXRob3I+Um9n
ZXIsIE0uPC9hdXRob3I+PGF1dGhvcj5MZXZlc3F1ZSwgUy48L2F1dGhvcj48L2F1dGhvcnM+PC9j
b250cmlidXRvcnM+PGF1dGgtYWRkcmVzcz5DZW50cmUgSG9zcGl0YWxpZXIgZGUgbCZhcG9zO1Vu
aXZlcnNpdGUgZGUgTW9udHJlYWwtSG9waXRhbCBTYWludC1MdWMsIE1vbnRyZWFsLCBRdWViZWMs
IENhbmFkYS4gY2hyaXN0aWFuZS5nYXVkcmVhdS5jaHVtQHNzc3MuZ291di5xYy5jYTwvYXV0aC1h
ZGRyZXNzPjx0aXRsZXM+PHRpdGxlPkNpcHJvZmxveGFjaW4tcmVzaXN0YW50IFNoaWdlbGxhIHNv
bm5laSBhbW9uZyBtZW4gd2hvIGhhdmUgc2V4IHdpdGggbWVuLCBDYW5hZGEsIDIwMTA8L3RpdGxl
PjxzZWNvbmRhcnktdGl0bGU+RW1lcmcgSW5mZWN0IERpczwvc2Vjb25kYXJ5LXRpdGxlPjxhbHQt
dGl0bGU+RW1lcmdpbmcgaW5mZWN0aW91cyBkaXNlYXNlczwvYWx0LXRpdGxlPjwvdGl0bGVzPjxw
ZXJpb2RpY2FsPjxmdWxsLXRpdGxlPkVtZXJnIEluZmVjdCBEaXM8L2Z1bGwtdGl0bGU+PGFiYnIt
MT5FbWVyZ2luZyBpbmZlY3Rpb3VzIGRpc2Vhc2VzPC9hYmJyLTE+PC9wZXJpb2RpY2FsPjxhbHQt
cGVyaW9kaWNhbD48ZnVsbC10aXRsZT5FbWVyZyBJbmZlY3QgRGlzPC9mdWxsLXRpdGxlPjxhYmJy
LTE+RW1lcmdpbmcgaW5mZWN0aW91cyBkaXNlYXNlczwvYWJici0xPjwvYWx0LXBlcmlvZGljYWw+
PHBhZ2VzPjE3NDctNTA8L3BhZ2VzPjx2b2x1bWU+MTc8L3ZvbHVtZT48bnVtYmVyPjk8L251bWJl
cj48a2V5d29yZHM+PGtleXdvcmQ+QWR1bHQ8L2tleXdvcmQ+PGtleXdvcmQ+QWdlZDwva2V5d29y
ZD48a2V5d29yZD5BbnRpLUJhY3RlcmlhbCBBZ2VudHMvKnRoZXJhcGV1dGljIHVzZTwva2V5d29y
ZD48a2V5d29yZD5DYW5hZGEvZXBpZGVtaW9sb2d5PC9rZXl3b3JkPjxrZXl3b3JkPkNpcHJvZmxv
eGFjaW4vKnRoZXJhcGV1dGljIHVzZTwva2V5d29yZD48a2V5d29yZD5EaXNlYXNlIE91dGJyZWFr
czwva2V5d29yZD48a2V5d29yZD4qRHJ1ZyBSZXNpc3RhbmNlLCBCYWN0ZXJpYWw8L2tleXdvcmQ+
PGtleXdvcmQ+RHlzZW50ZXJ5LCBCYWNpbGxhcnkvKmRydWcgdGhlcmFweS9lcGlkZW1pb2xvZ3kv
dHJhbnNtaXNzaW9uPC9rZXl3b3JkPjxrZXl3b3JkPkVsZWN0cm9waG9yZXNpcywgR2VsLCBQdWxz
ZWQtRmllbGQ8L2tleXdvcmQ+PGtleXdvcmQ+RmVtYWxlPC9rZXl3b3JkPjxrZXl3b3JkPipIb21v
c2V4dWFsaXR5LCBNYWxlPC9rZXl3b3JkPjxrZXl3b3JkPkh1bWFuczwva2V5d29yZD48a2V5d29y
ZD5NYWxlPC9rZXl3b3JkPjxrZXl3b3JkPk1pY3JvYmlhbCBTZW5zaXRpdml0eSBUZXN0czwva2V5
d29yZD48a2V5d29yZD5NaWRkbGUgQWdlZDwva2V5d29yZD48a2V5d29yZD5Nb2xlY3VsYXIgVHlw
aW5nPC9rZXl3b3JkPjxrZXl3b3JkPlNleHVhbCBCZWhhdmlvcjwva2V5d29yZD48a2V5d29yZD5T
aGlnZWxsYSBzb25uZWkvY2xhc3NpZmljYXRpb24vKmRydWcgZWZmZWN0cy9pc29sYXRpb24gJmFt
cDsgcHVyaWZpY2F0aW9uPC9rZXl3b3JkPjxrZXl3b3JkPllvdW5nIEFkdWx0PC9rZXl3b3JkPjwv
a2V5d29yZHM+PGRhdGVzPjx5ZWFyPjIwMTE8L3llYXI+PHB1Yi1kYXRlcz48ZGF0ZT5TZXA8L2Rh
dGU+PC9wdWItZGF0ZXM+PC9kYXRlcz48aXNibj4xMDgwLTYwNTkgKEVsZWN0cm9uaWMpJiN4RDsx
MDgwLTYwNDAgKExpbmtpbmcpPC9pc2JuPjxhY2Nlc3Npb24tbnVtPjIxODg4ODExPC9hY2Nlc3Np
b24tbnVtPjx1cmxzPjxyZWxhdGVkLXVybHM+PHVybD5odHRwOi8vd3d3Lm5jYmkubmxtLm5paC5n
b3YvcHVibWVkLzIxODg4ODExPC91cmw+PC9yZWxhdGVkLXVybHM+PC91cmxzPjxjdXN0b20yPjMz
MjIwNzY8L2N1c3RvbTI+PGVsZWN0cm9uaWMtcmVzb3VyY2UtbnVtPjEwLjMyMDEvZWlkMTcwOS4x
MDIwMzQ8L2VsZWN0cm9uaWMtcmVzb3VyY2UtbnVtPjwvcmVjb3JkPjwvQ2l0ZT48Q2l0ZT48QXV0
aG9yPkhlaW1hbjwvQXV0aG9yPjxZZWFyPjIwMTQ8L1llYXI+PFJlY051bT4xNzwvUmVjTnVtPjxy
ZWNvcmQ+PHJlYy1udW1iZXI+MTc8L3JlYy1udW1iZXI+PGZvcmVpZ24ta2V5cz48a2V5IGFwcD0i
RU4iIGRiLWlkPSJkYTA5dDJlNTk1ZXNhMWVwMnNkdnNwc2IwMnpwYXAwZjV2emUiIHRpbWVzdGFt
cD0iMTQyNTkxMTUyNCI+MTc8L2tleT48L2ZvcmVpZ24ta2V5cz48cmVmLXR5cGUgbmFtZT0iSm91
cm5hbCBBcnRpY2xlIj4xNzwvcmVmLXR5cGU+PGNvbnRyaWJ1dG9ycz48YXV0aG9ycz48YXV0aG9y
PkhlaW1hbiwgSy4gRS48L2F1dGhvcj48YXV0aG9yPkthcmxzc29uLCBNLjwvYXV0aG9yPjxhdXRo
b3I+R3Jhc3MsIEouPC9hdXRob3I+PGF1dGhvcj5Ib3dpZSwgQi48L2F1dGhvcj48YXV0aG9yPktp
cmtjYWxkeSwgUi4gRC48L2F1dGhvcj48YXV0aG9yPk1haG9uLCBCLjwvYXV0aG9yPjxhdXRob3I+
QnJvb2tzLCBKLiBULjwvYXV0aG9yPjxhdXRob3I+Qm93ZW4sIEEuPC9hdXRob3I+PGF1dGhvcj5D
ZW50ZXJzIGZvciBEaXNlYXNlLCBDb250cm9sPC9hdXRob3I+PGF1dGhvcj5QcmV2ZW50aW9uLDwv
YXV0aG9yPjwvYXV0aG9ycz48L2NvbnRyaWJ1dG9ycz48dGl0bGVzPjx0aXRsZT5Ob3RlcyBmcm9t
IHRoZSBmaWVsZDogU2hpZ2VsbGEgd2l0aCBkZWNyZWFzZWQgc3VzY2VwdGliaWxpdHkgdG8gYXpp
dGhyb215Y2luIGFtb25nIG1lbiB3aG8gaGF2ZSBzZXggd2l0aCBtZW4gLSBVbml0ZWQgU3RhdGVz
LCAyMDAyLTIwMTM8L3RpdGxlPjxzZWNvbmRhcnktdGl0bGU+TU1XUiBNb3JiIE1vcnRhbCBXa2x5
IFJlcDwvc2Vjb25kYXJ5LXRpdGxlPjxhbHQtdGl0bGU+TU1XUi4gTW9yYmlkaXR5IGFuZCBtb3J0
YWxpdHkgd2Vla2x5IHJlcG9ydDwvYWx0LXRpdGxlPjwvdGl0bGVzPjxwZXJpb2RpY2FsPjxmdWxs
LXRpdGxlPk1NV1IgTW9yYiBNb3J0YWwgV2tseSBSZXA8L2Z1bGwtdGl0bGU+PGFiYnItMT5NTVdS
LiBNb3JiaWRpdHkgYW5kIG1vcnRhbGl0eSB3ZWVrbHkgcmVwb3J0PC9hYmJyLTE+PC9wZXJpb2Rp
Y2FsPjxhbHQtcGVyaW9kaWNhbD48ZnVsbC10aXRsZT5NTVdSIE1vcmIgTW9ydGFsIFdrbHkgUmVw
PC9mdWxsLXRpdGxlPjxhYmJyLTE+TU1XUi4gTW9yYmlkaXR5IGFuZCBtb3J0YWxpdHkgd2Vla2x5
IHJlcG9ydDwvYWJici0xPjwvYWx0LXBlcmlvZGljYWw+PHBhZ2VzPjEzMi0zPC9wYWdlcz48dm9s
dW1lPjYzPC92b2x1bWU+PG51bWJlcj42PC9udW1iZXI+PGtleXdvcmRzPjxrZXl3b3JkPkFkb2xl
c2NlbnQ8L2tleXdvcmQ+PGtleXdvcmQ+QWR1bHQ8L2tleXdvcmQ+PGtleXdvcmQ+QWdlZDwva2V5
d29yZD48a2V5d29yZD5BZ2VkLCA4MCBhbmQgb3Zlcjwva2V5d29yZD48a2V5d29yZD5BbnRpLUJh
Y3RlcmlhbCBBZ2VudHMvKnBoYXJtYWNvbG9neS90aGVyYXBldXRpYyB1c2U8L2tleXdvcmQ+PGtl
eXdvcmQ+QXppdGhyb215Y2luLypwaGFybWFjb2xvZ3kvdGhlcmFwZXV0aWMgdXNlPC9rZXl3b3Jk
PjxrZXl3b3JkPkNoaWxkPC9rZXl3b3JkPjxrZXl3b3JkPkNoaWxkLCBQcmVzY2hvb2w8L2tleXdv
cmQ+PGtleXdvcmQ+KkRydWcgUmVzaXN0YW5jZSwgQmFjdGVyaWFsPC9rZXl3b3JkPjxrZXl3b3Jk
PkR5c2VudGVyeSwgQmFjaWxsYXJ5LypkcnVnIHRoZXJhcHk8L2tleXdvcmQ+PGtleXdvcmQ+RmVt
YWxlPC9rZXl3b3JkPjxrZXl3b3JkPipIb21vc2V4dWFsaXR5LCBNYWxlPC9rZXl3b3JkPjxrZXl3
b3JkPkh1bWFuczwva2V5d29yZD48a2V5d29yZD5JbmZhbnQ8L2tleXdvcmQ+PGtleXdvcmQ+TWFs
ZTwva2V5d29yZD48a2V5d29yZD5NaWRkbGUgQWdlZDwva2V5d29yZD48a2V5d29yZD5TaGlnZWxs
YS8qZHJ1ZyBlZmZlY3RzL2lzb2xhdGlvbiAmYW1wOyBwdXJpZmljYXRpb248L2tleXdvcmQ+PGtl
eXdvcmQ+VW5pdGVkIFN0YXRlczwva2V5d29yZD48a2V5d29yZD5Zb3VuZyBBZHVsdDwva2V5d29y
ZD48L2tleXdvcmRzPjxkYXRlcz48eWVhcj4yMDE0PC95ZWFyPjxwdWItZGF0ZXM+PGRhdGU+RmVi
IDE0PC9kYXRlPjwvcHViLWRhdGVzPjwvZGF0ZXM+PGlzYm4+MTU0NS04NjFYIChFbGVjdHJvbmlj
KSYjeEQ7MDE0OS0yMTk1IChMaW5raW5nKTwvaXNibj48YWNjZXNzaW9uLW51bT4yNDUyMjA5ODwv
YWNjZXNzaW9uLW51bT48dXJscz48cmVsYXRlZC11cmxzPjx1cmw+aHR0cDovL3d3dy5uY2JpLm5s
bS5uaWguZ292L3B1Ym1lZC8yNDUyMjA5ODwvdXJsPjwvcmVsYXRlZC11cmxzPjwvdXJscz48L3Jl
Y29yZD48L0NpdGU+PENpdGU+PEF1dGhvcj5Ib2ZmbWFubjwvQXV0aG9yPjxZZWFyPjIwMTM8L1ll
YXI+PFJlY051bT4xNjwvUmVjTnVtPjxyZWNvcmQ+PHJlYy1udW1iZXI+MTY8L3JlYy1udW1iZXI+
PGZvcmVpZ24ta2V5cz48a2V5IGFwcD0iRU4iIGRiLWlkPSJkYTA5dDJlNTk1ZXNhMWVwMnNkdnNw
c2IwMnpwYXAwZjV2emUiIHRpbWVzdGFtcD0iMTQyNTkxMTQ0OCI+MTY8L2tleT48L2ZvcmVpZ24t
a2V5cz48cmVmLXR5cGUgbmFtZT0iSm91cm5hbCBBcnRpY2xlIj4xNzwvcmVmLXR5cGU+PGNvbnRy
aWJ1dG9ycz48YXV0aG9ycz48YXV0aG9yPkhvZmZtYW5uLCBDLjwvYXV0aG9yPjxhdXRob3I+U2Fo
bHksIEguPC9hdXRob3I+PGF1dGhvcj5KZXNzZW4sIEEuPC9hdXRob3I+PGF1dGhvcj5JbmdpbGl6
LCBQLjwvYXV0aG9yPjxhdXRob3I+U3RlbGxicmluaywgSC4gSi48L2F1dGhvcj48YXV0aG9yPk5l
aWZlciwgUy48L2F1dGhvcj48YXV0aG9yPlNjaGV3ZSwgSy48L2F1dGhvcj48YXV0aG9yPkR1cGtl
LCBTLjwvYXV0aG9yPjxhdXRob3I+QmF1bWdhcnRlbiwgQS48L2F1dGhvcj48YXV0aG9yPkt1c2No
ZWwsIEEuPC9hdXRob3I+PGF1dGhvcj5LcnpuYXJpYywgSS48L2F1dGhvcj48L2F1dGhvcnM+PC9j
b250cmlidXRvcnM+PGF1dGgtYWRkcmVzcz5JbmZla3Rpb25zbWVkaXppbmlzY2hlcyBDZW50cnVt
IEhhbWJ1cmcsIElDSCwgR2xvY2tlbmdpZXNzZXJ3YWxsIDEsIDIwMDk1LCBIYW1idXJnLCBHZXJt
YW55LjwvYXV0aC1hZGRyZXNzPjx0aXRsZXM+PHRpdGxlPkhpZ2ggcmF0ZXMgb2YgcXVpbm9sb25l
LXJlc2lzdGFudCBzdHJhaW5zIG9mIFNoaWdlbGxhIHNvbm5laSBpbiBISVYtaW5mZWN0ZWQgTVNN
PC90aXRsZT48c2Vjb25kYXJ5LXRpdGxlPkluZmVjdGlvbjwvc2Vjb25kYXJ5LXRpdGxlPjxhbHQt
dGl0bGU+SW5mZWN0aW9uPC9hbHQtdGl0bGU+PC90aXRsZXM+PHBlcmlvZGljYWw+PGZ1bGwtdGl0
bGU+SW5mZWN0aW9uPC9mdWxsLXRpdGxlPjxhYmJyLTE+SW5mZWN0aW9uPC9hYmJyLTE+PC9wZXJp
b2RpY2FsPjxhbHQtcGVyaW9kaWNhbD48ZnVsbC10aXRsZT5JbmZlY3Rpb248L2Z1bGwtdGl0bGU+
PGFiYnItMT5JbmZlY3Rpb248L2FiYnItMT48L2FsdC1wZXJpb2RpY2FsPjxwYWdlcz45OTktMTAw
MzwvcGFnZXM+PHZvbHVtZT40MTwvdm9sdW1lPjxudW1iZXI+NTwvbnVtYmVyPjxrZXl3b3Jkcz48
a2V5d29yZD5BZHVsdDwva2V5d29yZD48a2V5d29yZD5BbnRpLUJhY3RlcmlhbCBBZ2VudHMvKnBo
YXJtYWNvbG9neTwva2V5d29yZD48a2V5d29yZD5EcnVnIFJlc2lzdGFuY2UsIEJhY3RlcmlhbDwv
a2V5d29yZD48a2V5d29yZD5EeXNlbnRlcnksIEJhY2lsbGFyeS8qbWljcm9iaW9sb2d5L3Zpcm9s
b2d5PC9rZXl3b3JkPjxrZXl3b3JkPkhJViBJbmZlY3Rpb25zLyptZXRhYm9saXNtL3Zpcm9sb2d5
PC9rZXl3b3JkPjxrZXl3b3JkPkhvbW9zZXh1YWxpdHksIE1hbGU8L2tleXdvcmQ+PGtleXdvcmQ+
SHVtYW5zPC9rZXl3b3JkPjxrZXl3b3JkPk1hbGU8L2tleXdvcmQ+PGtleXdvcmQ+TWljcm9iaWFs
IFNlbnNpdGl2aXR5IFRlc3RzPC9rZXl3b3JkPjxrZXl3b3JkPk1pZGRsZSBBZ2VkPC9rZXl3b3Jk
PjxrZXl3b3JkPlF1aW5vbGluZXMvKnBoYXJtYWNvbG9neTwva2V5d29yZD48a2V5d29yZD5SZXRy
b3NwZWN0aXZlIFN0dWRpZXM8L2tleXdvcmQ+PGtleXdvcmQ+U2hpZ2VsbGEgc29ubmVpLypkcnVn
IGVmZmVjdHMvaXNvbGF0aW9uICZhbXA7IHB1cmlmaWNhdGlvbjwva2V5d29yZD48L2tleXdvcmRz
PjxkYXRlcz48eWVhcj4yMDEzPC95ZWFyPjxwdWItZGF0ZXM+PGRhdGU+T2N0PC9kYXRlPjwvcHVi
LWRhdGVzPjwvZGF0ZXM+PGlzYm4+MTQzOS0wOTczIChFbGVjdHJvbmljKSYjeEQ7MDMwMC04MTI2
IChMaW5raW5nKTwvaXNibj48YWNjZXNzaW9uLW51bT4yMzg1Mjk0NTwvYWNjZXNzaW9uLW51bT48
dXJscz48cmVsYXRlZC11cmxzPjx1cmw+aHR0cDovL3d3dy5uY2JpLm5sbS5uaWguZ292L3B1Ym1l
ZC8yMzg1Mjk0NTwvdXJsPjwvcmVsYXRlZC11cmxzPjwvdXJscz48ZWxlY3Ryb25pYy1yZXNvdXJj
ZS1udW0+MTAuMTAwNy9zMTUwMTAtMDEzLTA1MDEtNDwvZWxlY3Ryb25pYy1yZXNvdXJjZS1udW0+
PC9yZWNvcmQ+PC9DaXRlPjxDaXRlPjxBdXRob3I+TGFuZTwvQXV0aG9yPjxZZWFyPjIwMTY8L1ll
YXI+PFJlY051bT4xMDk1PC9SZWNOdW0+PHJlY29yZD48cmVjLW51bWJlcj4xMDk1PC9yZWMtbnVt
YmVyPjxmb3JlaWduLWtleXM+PGtleSBhcHA9IkVOIiBkYi1pZD0iZGEwOXQyZTU5NWVzYTFlcDJz
ZHZzcHNiMDJ6cGFwMGY1dnplIiB0aW1lc3RhbXA9IjE0Njc4MTIxMDIiPjEwOTU8L2tleT48L2Zv
cmVpZ24ta2V5cz48cmVmLXR5cGUgbmFtZT0iSm91cm5hbCBBcnRpY2xlIj4xNzwvcmVmLXR5cGU+
PGNvbnRyaWJ1dG9ycz48YXV0aG9ycz48YXV0aG9yPkxhbmUsIEMuIFIuPC9hdXRob3I+PGF1dGhv
cj5TdXR0b24sIEIuPC9hdXRob3I+PGF1dGhvcj5WYWxjYW5pcywgTS48L2F1dGhvcj48YXV0aG9y
PktpcmssIE0uPC9hdXRob3I+PGF1dGhvcj5XYWxrZXIsIEMuPC9hdXRob3I+PGF1dGhvcj5MYWxv
ciwgSy48L2F1dGhvcj48YXV0aG9yPlN0ZXBoZW5zLCBOLjwvYXV0aG9yPjwvYXV0aG9ycz48L2Nv
bnRyaWJ1dG9ycz48YXV0aC1hZGRyZXNzPk5hdGlvbmFsIENlbnRyZSBmb3IgRXBpZGVtaW9sb2d5
IGFuZCBQb3B1bGF0aW9uIEhlYWx0aCwgQXVzdHJhbGlhbiBOYXRpb25hbCBVbml2ZXJzaXR5LCBD
YW5iZXJyYSBIZWFsdGggUHJvdGVjdGlvbiBCcmFuY2gsIFZpY3RvcmlhbiBEZXBhcnRtZW50IG9m
IEhlYWx0aCBhbmQgSHVtYW4gU2VydmljZXMsIE1lbGJvdXJuZSBNaWNyb2Jpb2xvZ2ljYWwgRGlh
Z25vc3RpYyBVbml0IFB1YmxpYyBIZWFsdGggTGFib3JhdG9yeSwgVW5pdmVyc2l0eSBvZiBNZWxi
b3VybmUsIEF1c3RyYWxpYS4mI3hEO0hlYWx0aCBQcm90ZWN0aW9uIEJyYW5jaCwgVmljdG9yaWFu
IERlcGFydG1lbnQgb2YgSGVhbHRoIGFuZCBIdW1hbiBTZXJ2aWNlcywgTWVsYm91cm5lLiYjeEQ7
TWljcm9iaW9sb2dpY2FsIERpYWdub3N0aWMgVW5pdCBQdWJsaWMgSGVhbHRoIExhYm9yYXRvcnks
IFVuaXZlcnNpdHkgb2YgTWVsYm91cm5lLCBBdXN0cmFsaWEuJiN4RDtOYXRpb25hbCBDZW50cmUg
Zm9yIEVwaWRlbWlvbG9neSBhbmQgUG9wdWxhdGlvbiBIZWFsdGgsIEF1c3RyYWxpYW4gTmF0aW9u
YWwgVW5pdmVyc2l0eSwgQ2FuYmVycmEuPC9hdXRoLWFkZHJlc3M+PHRpdGxlcz48dGl0bGU+VHJh
dmVsIERlc3RpbmF0aW9ucyBhbmQgU2V4dWFsIEJlaGF2aW9yIGFzIEluZGljYXRvcnMgb2YgQW50
aWJpb3RpYyBSZXNpc3RhbnQgU2hpZ2VsbGEgU3RyYWlucy0tVmljdG9yaWEsIEF1c3RyYWxpYTwv
dGl0bGU+PHNlY29uZGFyeS10aXRsZT5DbGluIEluZmVjdCBEaXM8L3NlY29uZGFyeS10aXRsZT48
L3RpdGxlcz48cGVyaW9kaWNhbD48ZnVsbC10aXRsZT5DbGluIEluZmVjdCBEaXM8L2Z1bGwtdGl0
bGU+PGFiYnItMT5DbGluaWNhbCBpbmZlY3Rpb3VzIGRpc2Vhc2VzIDogYW4gb2ZmaWNpYWwgcHVi
bGljYXRpb24gb2YgdGhlIEluZmVjdGlvdXMgRGlzZWFzZXMgU29jaWV0eSBvZiBBbWVyaWNhPC9h
YmJyLTE+PC9wZXJpb2RpY2FsPjxwYWdlcz43MjItOTwvcGFnZXM+PHZvbHVtZT42Mjwvdm9sdW1l
PjxudW1iZXI+NjwvbnVtYmVyPjxrZXl3b3Jkcz48a2V5d29yZD5iYWN0ZXJpYWw8L2tleXdvcmQ+
PGtleXdvcmQ+ZHJ1ZyByZXNpc3RhbmNlPC9rZXl3b3JkPjxrZXl3b3JkPnNleHVhbGx5IHRyYW5z
bWl0dGVkIGRpc2Vhc2VzPC9rZXl3b3JkPjxrZXl3b3JkPnNoaWdlbGxvc2lzPC9rZXl3b3JkPjxr
ZXl3b3JkPnRyYXZlbCBtZWRpY2luZTwva2V5d29yZD48L2tleXdvcmRzPjxkYXRlcz48eWVhcj4y
MDE2PC95ZWFyPjxwdWItZGF0ZXM+PGRhdGU+TWFyIDE1PC9kYXRlPjwvcHViLWRhdGVzPjwvZGF0
ZXM+PGlzYm4+MTUzNy02NTkxIChFbGVjdHJvbmljKSYjeEQ7MTA1OC00ODM4IChMaW5raW5nKTwv
aXNibj48YWNjZXNzaW9uLW51bT4yNjY3OTYyNDwvYWNjZXNzaW9uLW51bT48dXJscz48cmVsYXRl
ZC11cmxzPjx1cmw+aHR0cDovL3d3dy5uY2JpLm5sbS5uaWguZ292L3B1Ym1lZC8yNjY3OTYyNDwv
dXJsPjwvcmVsYXRlZC11cmxzPjwvdXJscz48ZWxlY3Ryb25pYy1yZXNvdXJjZS1udW0+MTAuMTA5
My9jaWQvY2l2MTAxODwvZWxlY3Ryb25pYy1yZXNvdXJjZS1udW0+PC9yZWNvcmQ+PC9DaXRlPjxD
aXRlPjxBdXRob3I+Q2hpb3U8L0F1dGhvcj48WWVhcj4yMDE2PC9ZZWFyPjxSZWNOdW0+MTEwMDwv
UmVjTnVtPjxyZWNvcmQ+PHJlYy1udW1iZXI+MTEwMDwvcmVjLW51bWJlcj48Zm9yZWlnbi1rZXlz
PjxrZXkgYXBwPSJFTiIgZGItaWQ9ImRhMDl0MmU1OTVlc2ExZXAyc2R2c3BzYjAyenBhcDBmNXZ6
ZSIgdGltZXN0YW1wPSIxNDY3ODEyMTMwIj4xMTAwPC9rZXk+PC9mb3JlaWduLWtleXM+PHJlZi10
eXBlIG5hbWU9IkpvdXJuYWwgQXJ0aWNsZSI+MTc8L3JlZi10eXBlPjxjb250cmlidXRvcnM+PGF1
dGhvcnM+PGF1dGhvcj5DaGlvdSwgQy4gUy48L2F1dGhvcj48YXV0aG9yPkl6dW1peWEsIEguPC9h
dXRob3I+PGF1dGhvcj5LYXdhbXVyYSwgTS48L2F1dGhvcj48YXV0aG9yPkxpYW8sIFkuIFMuPC9h
dXRob3I+PGF1dGhvcj5TdSwgWS4gUy48L2F1dGhvcj48YXV0aG9yPld1LCBILiBILjwvYXV0aG9y
PjxhdXRob3I+Q2hlbiwgVy4gQy48L2F1dGhvcj48YXV0aG9yPkxvLCBZLiBDLjwvYXV0aG9yPjwv
YXV0aG9ycz48L2NvbnRyaWJ1dG9ycz48YXV0aC1hZGRyZXNzPlRhaXdhbiBDZW50cmVzIGZvciBE
aXNlYXNlIENvbnRyb2wsIFRhaXBlaSwgVGFpd2FuLiYjeEQ7TmF0aW9uYWwgSW5zdGl0dXRlIG9m
IEluZmVjdGlvdXMgRGlzZWFzZXMsIFRva3lvLCBKYXBhbi4mI3hEO1Rva3lvIE1ldHJvcG9saXRh
biBJbnN0aXR1dGUgb2YgUHVibGljIEhlYWx0aCwgVG9reW8sIEphcGFuLiYjeEQ7VGFpd2FuIENl
bnRyZXMgZm9yIERpc2Vhc2UgQ29udHJvbCwgVGFpcGVpLCBUYWl3YW4uIEVsZWN0cm9uaWMgYWRk
cmVzczogbG95aWNodW5AY2RjLmdvdi50dy48L2F1dGgtYWRkcmVzcz48dGl0bGVzPjx0aXRsZT5U
aGUgd29ybGR3aWRlIHNwcmVhZCBvZiBjaXByb2Zsb3hhY2luLXJlc2lzdGFudCBTaGlnZWxsYSBz
b25uZWkgYW1vbmcgSElWLWluZmVjdGVkIG1lbiB3aG8gaGF2ZSBzZXggd2l0aCBtZW4sIFRhaXdh
bjwvdGl0bGU+PHNlY29uZGFyeS10aXRsZT5DbGluIE1pY3JvYmlvbCBJbmZlY3Q8L3NlY29uZGFy
eS10aXRsZT48L3RpdGxlcz48cGVyaW9kaWNhbD48ZnVsbC10aXRsZT5DbGluIE1pY3JvYmlvbCBJ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L3BlcmlvZGljYWw+PHBhZ2VzPjM4MyBlMTEtNjwvcGFnZXM+PHZvbHVtZT4yMjwvdm9sdW1lPjxu
dW1iZXI+NDwvbnVtYmVyPjxrZXl3b3Jkcz48a2V5d29yZD5CYWNpbGxhcnk8L2tleXdvcmQ+PGtl
eXdvcmQ+SElWIGluZmVjdGlvbnM8L2tleXdvcmQ+PGtleXdvcmQ+U2hpZ2VsbGEgc29ubmVpPC9r
ZXl3b3JkPjxrZXl3b3JkPmNpcHJvZmxveGFjaW4gcmVzaXN0YW5jZTwva2V5d29yZD48a2V5d29y
ZD5keXNlbnRlcnk8L2tleXdvcmQ+PGtleXdvcmQ+aG9tb3NleHVhbGl0eTwva2V5d29yZD48a2V5
d29yZD5tYWxlPC9rZXl3b3JkPjxrZXl3b3JkPm1vbGVjdWxhciBlcGlkZW1pb2xvZ3k8L2tleXdv
cmQ+PC9rZXl3b3Jkcz48ZGF0ZXM+PHllYXI+MjAxNjwveWVhcj48cHViLWRhdGVzPjxkYXRlPkFw
cjwvZGF0ZT48L3B1Yi1kYXRlcz48L2RhdGVzPjxpc2JuPjE0NjktMDY5MSAoRWxlY3Ryb25pYykm
I3hEOzExOTgtNzQzWCAoTGlua2luZyk8L2lzYm4+PGFjY2Vzc2lvbi1udW0+MjY4MDYxMzM8L2Fj
Y2Vzc2lvbi1udW0+PHVybHM+PHJlbGF0ZWQtdXJscz48dXJsPmh0dHA6Ly93d3cubmNiaS5ubG0u
bmloLmdvdi9wdWJtZWQvMjY4MDYxMzM8L3VybD48L3JlbGF0ZWQtdXJscz48L3VybHM+PGVsZWN0
cm9uaWMtcmVzb3VyY2UtbnVtPjEwLjEwMTYvai5jbWkuMjAxNS4xMi4wMjE8L2VsZWN0cm9uaWMt
cmVzb3VyY2UtbnVtPjwvcmVjb3JkPjwvQ2l0ZT48L0VuZE5vdGU+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[3, 5, 11-18]</w:t>
      </w:r>
      <w:r w:rsidRPr="008E1DDD">
        <w:rPr>
          <w:rFonts w:ascii="Times New Roman" w:hAnsi="Times New Roman" w:cs="Times New Roman"/>
          <w:sz w:val="24"/>
        </w:rPr>
        <w:fldChar w:fldCharType="end"/>
      </w:r>
      <w:r w:rsidRPr="008E1DDD">
        <w:rPr>
          <w:rFonts w:ascii="Times New Roman" w:hAnsi="Times New Roman" w:cs="Times New Roman"/>
          <w:sz w:val="24"/>
        </w:rPr>
        <w:t xml:space="preserve">, and in 2013 CDC declared MDR shigellosis a serious threat in the United States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&lt;EndNote&gt;&lt;Cite&gt;&lt;Author&gt;Centers for Disease&lt;/Author&gt;&lt;Year&gt;2013&lt;/Year&gt;&lt;RecNum&gt;22&lt;/RecNum&gt;&lt;DisplayText&gt;[19]&lt;/DisplayText&gt;&lt;record&gt;&lt;rec-number&gt;22&lt;/rec-number&gt;&lt;foreign-keys&gt;&lt;key app="EN" db-id="da09t2e595esa1ep2sdvspsb02zpap0f5vze" timestamp="1426105304"&gt;22&lt;/key&gt;&lt;/foreign-keys&gt;&lt;ref-type name="Journal Article"&gt;17&lt;/ref-type&gt;&lt;contributors&gt;&lt;authors&gt;&lt;author&gt;Centers for Disease, Control&lt;/author&gt;&lt;author&gt;Prevention,&lt;/author&gt;&lt;/authors&gt;&lt;/contributors&gt;&lt;auth-address&gt;Atlanta, GA&lt;/auth-address&gt;&lt;titles&gt;&lt;title&gt;Antibiotic resistance threats in the United States, 2013&lt;/title&gt;&lt;/titles&gt;&lt;volume&gt;http://www.cdc.gov/drugresistance/pdf/ar-threats-2013-508.pdf&lt;/volume&gt;&lt;dates&gt;&lt;year&gt;2013&lt;/year&gt;&lt;/dates&gt;&lt;urls&gt;&lt;/urls&gt;&lt;/record&gt;&lt;/Cite&gt;&lt;/EndNote&gt;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[19]</w:t>
      </w:r>
      <w:r w:rsidRPr="008E1DDD">
        <w:rPr>
          <w:rFonts w:ascii="Times New Roman" w:hAnsi="Times New Roman" w:cs="Times New Roman"/>
          <w:sz w:val="24"/>
        </w:rPr>
        <w:fldChar w:fldCharType="end"/>
      </w:r>
      <w:r w:rsidRPr="008E1DDD">
        <w:rPr>
          <w:rFonts w:ascii="Times New Roman" w:hAnsi="Times New Roman" w:cs="Times New Roman"/>
          <w:sz w:val="24"/>
        </w:rPr>
        <w:t xml:space="preserve">. Although shigellosis is most commonly reported in children &lt;5 years old </w:t>
      </w:r>
      <w:r w:rsidRPr="008E1DDD">
        <w:rPr>
          <w:rFonts w:ascii="Times New Roman" w:hAnsi="Times New Roman" w:cs="Times New Roman"/>
          <w:sz w:val="24"/>
        </w:rPr>
        <w:fldChar w:fldCharType="begin">
          <w:fldData xml:space="preserve">PEVuZE5vdGU+PENpdGU+PEF1dGhvcj5HdXB0YTwvQXV0aG9yPjxZZWFyPjIwMDQ8L1llYXI+PFJl
Y051bT41Mjk8L1JlY051bT48RGlzcGxheVRleHQ+WzIwXTwvRGlzcGxheVRleHQ+PHJlY29yZD48
cmVjLW51bWJlcj41Mjk8L3JlYy1udW1iZXI+PGZvcmVpZ24ta2V5cz48a2V5IGFwcD0iRU4iIGRi
LWlkPSJkYTA5dDJlNTk1ZXNhMWVwMnNkdnNwc2IwMnpwYXAwZjV2emUiIHRpbWVzdGFtcD0iMTQ1
MDM1NzcwNyI+NTI5PC9rZXk+PC9mb3JlaWduLWtleXM+PHJlZi10eXBlIG5hbWU9IkpvdXJuYWwg
QXJ0aWNsZSI+MTc8L3JlZi10eXBlPjxjb250cmlidXRvcnM+PGF1dGhvcnM+PGF1dGhvcj5HdXB0
YSwgQS48L2F1dGhvcj48YXV0aG9yPlBvbHlhaywgQy4gUy48L2F1dGhvcj48YXV0aG9yPkJpc2hv
cCwgUi4gRC48L2F1dGhvcj48YXV0aG9yPlNvYmVsLCBKLjwvYXV0aG9yPjxhdXRob3I+TWludHos
IEUuIEQuPC9hdXRob3I+PC9hdXRob3JzPjwvY29udHJpYnV0b3JzPjxhdXRoLWFkZHJlc3M+RXBp
ZGVtaWMgSW50ZWxsaWdlbmNlIFNlcnZpY2UsIERpdmlzaW9uIG9mIEFwcGxpZWQgUHVibGljIEhl
YWx0aCBUcmFpbmluZywgRXBpZGVtaW9sb2d5IFByb2dyYW0gT2ZmaWNlLE5hdGlvbmFsIENlbnRl
ciBmb3IgSW5mZWN0aW91cyBEaXNlYXNlcywgQ2VudGVycyBmb3IgRGlzZWFzZSBDb250cm9sIGFu
ZCBQcmV2ZW50aW9uLCBBdGxhbnRhLCBHZW9yZ2lhIDMwMzMzLCBVU0EuPC9hdXRoLWFkZHJlc3M+
PHRpdGxlcz48dGl0bGU+TGFib3JhdG9yeS1jb25maXJtZWQgc2hpZ2VsbG9zaXMgaW4gdGhlIFVu
aXRlZCBTdGF0ZXMsIDE5ODktMjAwMjogZXBpZGVtaW9sb2dpYyB0cmVuZHMgYW5kIHBhdHRlcm5z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YWx0LXRpdGxlPjwvdGl0bGVzPjxwZXJpb2RpY2FsPjxmdWxsLXRpdGxlPkNsaW4gSW5mZWN0IERp
czwvZnVsbC10aXRsZT48YWJici0xPkNsaW5pY2FsIGluZmVjdGlvdXMgZGlzZWFzZXMgOiBhbiBv
ZmZpY2lhbCBwdWJsaWNhdGlvbiBvZiB0aGUgSW5mZWN0aW91cyBEaXNlYXNlcyBTb2NpZXR5IG9m
IEFtZXJpY2E8L2FiYnItMT48L3BlcmlvZGljYWw+PGFsdC1wZXJpb2RpY2FsPjxmdWxsLXRpdGxl
PkNsaW4gSW5mZWN0IERpczwvZnVsbC10aXRsZT48YWJici0xPkNsaW5pY2FsIGluZmVjdGlvdXMg
ZGlzZWFzZXMgOiBhbiBvZmZpY2lhbCBwdWJsaWNhdGlvbiBvZiB0aGUgSW5mZWN0aW91cyBEaXNl
YXNlcyBTb2NpZXR5IG9mIEFtZXJpY2E8L2FiYnItMT48L2FsdC1wZXJpb2RpY2FsPjxwYWdlcz4x
MzcyLTc8L3BhZ2VzPjx2b2x1bWU+Mzg8L3ZvbHVtZT48bnVtYmVyPjEwPC9udW1iZXI+PGtleXdv
cmRzPjxrZXl3b3JkPkR5c2VudGVyeSwgQmFjaWxsYXJ5LyplcGlkZW1pb2xvZ3kvZXRobm9sb2d5
L21pY3JvYmlvbG9neTwva2V5d29yZD48a2V5d29yZD5IdW1hbnM8L2tleXdvcmQ+PGtleXdvcmQ+
SW5jaWRlbmNlPC9rZXl3b3JkPjxrZXl3b3JkPlNoaWdlbGxhIGJveWRpaS9pc29sYXRpb24gJmFt
cDsgcHVyaWZpY2F0aW9uPC9rZXl3b3JkPjxrZXl3b3JkPlNoaWdlbGxhIGZsZXhuZXJpL2lzb2xh
dGlvbiAmYW1wOyBwdXJpZmljYXRpb248L2tleXdvcmQ+PGtleXdvcmQ+U2hpZ2VsbGEgc29ubmVp
Lyppc29sYXRpb24gJmFtcDsgcHVyaWZpY2F0aW9uPC9rZXl3b3JkPjxrZXl3b3JkPlVuaXRlZCBT
dGF0ZXMvZXBpZGVtaW9sb2d5PC9rZXl3b3JkPjwva2V5d29yZHM+PGRhdGVzPjx5ZWFyPjIwMDQ8
L3llYXI+PHB1Yi1kYXRlcz48ZGF0ZT5NYXkgMTU8L2RhdGU+PC9wdWItZGF0ZXM+PC9kYXRlcz48
aXNibj4xNTM3LTY1OTEgKEVsZWN0cm9uaWMpJiN4RDsxMDU4LTQ4MzggKExpbmtpbmcpPC9pc2Ju
PjxhY2Nlc3Npb24tbnVtPjE1MTU2NDczPC9hY2Nlc3Npb24tbnVtPjx1cmxzPjxyZWxhdGVkLXVy
bHM+PHVybD5odHRwOi8vd3d3Lm5jYmkubmxtLm5paC5nb3YvcHVibWVkLzE1MTU2NDczPC91cmw+
PC9yZWxhdGVkLXVybHM+PC91cmxzPjxlbGVjdHJvbmljLXJlc291cmNlLW51bT4xMC4xMDg2LzM4
NjMyNjwvZWxlY3Ryb25pYy1yZXNvdXJjZS1udW0+PC9yZWNvcmQ+PC9DaXRlPjwvRW5kTm90ZT5=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PEVuZE5vdGU+PENpdGU+PEF1dGhvcj5HdXB0YTwvQXV0aG9yPjxZZWFyPjIwMDQ8L1llYXI+PFJl
Y051bT41Mjk8L1JlY051bT48RGlzcGxheVRleHQ+WzIwXTwvRGlzcGxheVRleHQ+PHJlY29yZD48
cmVjLW51bWJlcj41Mjk8L3JlYy1udW1iZXI+PGZvcmVpZ24ta2V5cz48a2V5IGFwcD0iRU4iIGRi
LWlkPSJkYTA5dDJlNTk1ZXNhMWVwMnNkdnNwc2IwMnpwYXAwZjV2emUiIHRpbWVzdGFtcD0iMTQ1
MDM1NzcwNyI+NTI5PC9rZXk+PC9mb3JlaWduLWtleXM+PHJlZi10eXBlIG5hbWU9IkpvdXJuYWwg
QXJ0aWNsZSI+MTc8L3JlZi10eXBlPjxjb250cmlidXRvcnM+PGF1dGhvcnM+PGF1dGhvcj5HdXB0
YSwgQS48L2F1dGhvcj48YXV0aG9yPlBvbHlhaywgQy4gUy48L2F1dGhvcj48YXV0aG9yPkJpc2hv
cCwgUi4gRC48L2F1dGhvcj48YXV0aG9yPlNvYmVsLCBKLjwvYXV0aG9yPjxhdXRob3I+TWludHos
IEUuIEQuPC9hdXRob3I+PC9hdXRob3JzPjwvY29udHJpYnV0b3JzPjxhdXRoLWFkZHJlc3M+RXBp
ZGVtaWMgSW50ZWxsaWdlbmNlIFNlcnZpY2UsIERpdmlzaW9uIG9mIEFwcGxpZWQgUHVibGljIEhl
YWx0aCBUcmFpbmluZywgRXBpZGVtaW9sb2d5IFByb2dyYW0gT2ZmaWNlLE5hdGlvbmFsIENlbnRl
ciBmb3IgSW5mZWN0aW91cyBEaXNlYXNlcywgQ2VudGVycyBmb3IgRGlzZWFzZSBDb250cm9sIGFu
ZCBQcmV2ZW50aW9uLCBBdGxhbnRhLCBHZW9yZ2lhIDMwMzMzLCBVU0EuPC9hdXRoLWFkZHJlc3M+
PHRpdGxlcz48dGl0bGU+TGFib3JhdG9yeS1jb25maXJtZWQgc2hpZ2VsbG9zaXMgaW4gdGhlIFVu
aXRlZCBTdGF0ZXMsIDE5ODktMjAwMjogZXBpZGVtaW9sb2dpYyB0cmVuZHMgYW5kIHBhdHRlcm5z
PC90aXRsZT48c2Vjb25kYXJ5LXRpdGxlPkNsaW4gSW5mZWN0IERpczwvc2Vjb25kYXJ5LXRpdGxl
PjxhbHQtdGl0bGU+Q2xpbmljYWwgaW5mZWN0aW91cyBkaXNlYXNlcyA6IGFuIG9mZmljaWFsIHB1
YmxpY2F0aW9uIG9mIHRoZSBJbmZlY3Rpb3VzIERpc2Vhc2VzIFNvY2lldHkgb2YgQW1lcmljYTwv
YWx0LXRpdGxlPjwvdGl0bGVzPjxwZXJpb2RpY2FsPjxmdWxsLXRpdGxlPkNsaW4gSW5mZWN0IERp
czwvZnVsbC10aXRsZT48YWJici0xPkNsaW5pY2FsIGluZmVjdGlvdXMgZGlzZWFzZXMgOiBhbiBv
ZmZpY2lhbCBwdWJsaWNhdGlvbiBvZiB0aGUgSW5mZWN0aW91cyBEaXNlYXNlcyBTb2NpZXR5IG9m
IEFtZXJpY2E8L2FiYnItMT48L3BlcmlvZGljYWw+PGFsdC1wZXJpb2RpY2FsPjxmdWxsLXRpdGxl
PkNsaW4gSW5mZWN0IERpczwvZnVsbC10aXRsZT48YWJici0xPkNsaW5pY2FsIGluZmVjdGlvdXMg
ZGlzZWFzZXMgOiBhbiBvZmZpY2lhbCBwdWJsaWNhdGlvbiBvZiB0aGUgSW5mZWN0aW91cyBEaXNl
YXNlcyBTb2NpZXR5IG9mIEFtZXJpY2E8L2FiYnItMT48L2FsdC1wZXJpb2RpY2FsPjxwYWdlcz4x
MzcyLTc8L3BhZ2VzPjx2b2x1bWU+Mzg8L3ZvbHVtZT48bnVtYmVyPjEwPC9udW1iZXI+PGtleXdv
cmRzPjxrZXl3b3JkPkR5c2VudGVyeSwgQmFjaWxsYXJ5LyplcGlkZW1pb2xvZ3kvZXRobm9sb2d5
L21pY3JvYmlvbG9neTwva2V5d29yZD48a2V5d29yZD5IdW1hbnM8L2tleXdvcmQ+PGtleXdvcmQ+
SW5jaWRlbmNlPC9rZXl3b3JkPjxrZXl3b3JkPlNoaWdlbGxhIGJveWRpaS9pc29sYXRpb24gJmFt
cDsgcHVyaWZpY2F0aW9uPC9rZXl3b3JkPjxrZXl3b3JkPlNoaWdlbGxhIGZsZXhuZXJpL2lzb2xh
dGlvbiAmYW1wOyBwdXJpZmljYXRpb248L2tleXdvcmQ+PGtleXdvcmQ+U2hpZ2VsbGEgc29ubmVp
Lyppc29sYXRpb24gJmFtcDsgcHVyaWZpY2F0aW9uPC9rZXl3b3JkPjxrZXl3b3JkPlVuaXRlZCBT
dGF0ZXMvZXBpZGVtaW9sb2d5PC9rZXl3b3JkPjwva2V5d29yZHM+PGRhdGVzPjx5ZWFyPjIwMDQ8
L3llYXI+PHB1Yi1kYXRlcz48ZGF0ZT5NYXkgMTU8L2RhdGU+PC9wdWItZGF0ZXM+PC9kYXRlcz48
aXNibj4xNTM3LTY1OTEgKEVsZWN0cm9uaWMpJiN4RDsxMDU4LTQ4MzggKExpbmtpbmcpPC9pc2Ju
PjxhY2Nlc3Npb24tbnVtPjE1MTU2NDczPC9hY2Nlc3Npb24tbnVtPjx1cmxzPjxyZWxhdGVkLXVy
bHM+PHVybD5odHRwOi8vd3d3Lm5jYmkubmxtLm5paC5nb3YvcHVibWVkLzE1MTU2NDczPC91cmw+
PC9yZWxhdGVkLXVybHM+PC91cmxzPjxlbGVjdHJvbmljLXJlc291cmNlLW51bT4xMC4xMDg2LzM4
NjMyNjwvZWxlY3Ryb25pYy1yZXNvdXJjZS1udW0+PC9yZWNvcmQ+PC9DaXRlPjwvRW5kTm90ZT5=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[20]</w:t>
      </w:r>
      <w:r w:rsidRPr="008E1DDD">
        <w:rPr>
          <w:rFonts w:ascii="Times New Roman" w:hAnsi="Times New Roman" w:cs="Times New Roman"/>
          <w:sz w:val="24"/>
        </w:rPr>
        <w:fldChar w:fldCharType="end"/>
      </w:r>
      <w:r w:rsidRPr="008E1DDD">
        <w:rPr>
          <w:rFonts w:ascii="Times New Roman" w:hAnsi="Times New Roman" w:cs="Times New Roman"/>
          <w:sz w:val="24"/>
        </w:rPr>
        <w:t xml:space="preserve">, most reports document ciprofloxacin- or azithromycin-resistant shigellosis largely among MSM </w:t>
      </w:r>
      <w:r w:rsidRPr="008E1DDD">
        <w:rPr>
          <w:rFonts w:ascii="Times New Roman" w:hAnsi="Times New Roman" w:cs="Times New Roman"/>
          <w:sz w:val="24"/>
        </w:rPr>
        <w:fldChar w:fldCharType="begin">
          <w:fldData xml:space="preserve">PEVuZE5vdGU+PENpdGU+PEF1dGhvcj5BcmFnb248L0F1dGhvcj48WWVhcj4yMDA3PC9ZZWFyPjxS
ZWNOdW0+MTI8L1JlY051bT48RGlzcGxheVRleHQ+WzMtNSwgMTAsIDExLCAxOCwgMjEtMjNdPC9E
aXNwbGF5VGV4dD48cmVjb3JkPjxyZWMtbnVtYmVyPjEyPC9yZWMtbnVtYmVyPjxmb3JlaWduLWtl
eXM+PGtleSBhcHA9IkVOIiBkYi1pZD0iZGEwOXQyZTU5NWVzYTFlcDJzZHZzcHNiMDJ6cGFwMGY1
dnplIiB0aW1lc3RhbXA9IjE0MjU5MDczNDciPjEyPC9rZXk+PC9mb3JlaWduLWtleXM+PHJlZi10
eXBlIG5hbWU9IkpvdXJuYWwgQXJ0aWNsZSI+MTc8L3JlZi10eXBlPjxjb250cmlidXRvcnM+PGF1
dGhvcnM+PGF1dGhvcj5BcmFnb24sIFQuIEouPC9hdXRob3I+PGF1dGhvcj5WdWdpYSwgRC4gSi48
L2F1dGhvcj48YXV0aG9yPlNoYWxsb3csIFMuPC9hdXRob3I+PGF1dGhvcj5TYW11ZWwsIE0uIEMu
PC9hdXRob3I+PGF1dGhvcj5SZWluZ29sZCwgQS48L2F1dGhvcj48YXV0aG9yPkFuZ3VsbywgRi4g
Si48L2F1dGhvcj48YXV0aG9yPkJyYWRmb3JkLCBXLiBaLjwvYXV0aG9yPjwvYXV0aG9ycz48L2Nv
bnRyaWJ1dG9ycz48YXV0aC1hZGRyZXNzPlNhbiBGcmFuY2lzY28gRGVwYXJ0bWVudCBvZiBQdWJs
aWMgSGVhbHRoLCBDaXR5IGFuZCBDb3VudHkgb2YgU2FuIEZyYW5jaXNjbywgU2FuIEZyYW5jaXNj
bywgQ0EsIFVTQS4gYXJhZ29uQGJlcmtlbGV5LmVkdTwvYXV0aC1hZGRyZXNzPjx0aXRsZXM+PHRp
dGxlPkNhc2UtY29udHJvbCBzdHVkeSBvZiBzaGlnZWxsb3NpcyBpbiBTYW4gRnJhbmNpc2NvOiB0
aGUgcm9sZSBvZiBzZXh1YWwgdHJhbnNtaXNzaW9uIGFuZCBISVYgaW5mZWN0aW9uPC90aXRsZT48
c2Vjb25kYXJ5LXRpdGxlPkNsaW4gSW5mZWN0IERpczwvc2Vjb25kYXJ5LXRpdGxlPjxhbHQtdGl0
bGU+Q2xpbmljYWwgaW5mZWN0aW91cyBkaXNlYXNlcyA6IGFuIG9mZmljaWFsIHB1YmxpY2F0aW9u
IG9mIHRoZSBJbmZlY3Rpb3VzIERpc2Vhc2VzIFNvY2lldHkgb2YgQW1lcmljYTwvYWx0LXRpdGxl
PjwvdGl0bGVzPjxwZXJpb2RpY2FsPjxmdWxsLXRpdGxlPkNsaW4gSW5mZWN0IERpczwvZnVsbC10
aXRsZT48YWJici0xPkNsaW5pY2FsIGluZmVjdGlvdXMgZGlzZWFzZXMgOiBhbiBvZmZpY2lhbCBw
dWJsaWNhdGlvbiBvZiB0aGUgSW5mZWN0aW91cyBEaXNlYXNlcyBTb2NpZXR5IG9mIEFtZXJpY2E8
L2FiYnItMT48L3BlcmlvZGljYWw+PGFsdC1wZXJpb2RpY2FsPjxmdWxsLXRpdGxlPkNsaW4gSW5m
ZWN0IERpczwvZnVsbC10aXRsZT48YWJici0xPkNsaW5pY2FsIGluZmVjdGlvdXMgZGlzZWFzZXMg
OiBhbiBvZmZpY2lhbCBwdWJsaWNhdGlvbiBvZiB0aGUgSW5mZWN0aW91cyBEaXNlYXNlcyBTb2Np
ZXR5IG9mIEFtZXJpY2E8L2FiYnItMT48L2FsdC1wZXJpb2RpY2FsPjxwYWdlcz4zMjctMzQ8L3Bh
Z2VzPjx2b2x1bWU+NDQ8L3ZvbHVtZT48bnVtYmVyPjM8L251bWJlcj48a2V5d29yZHM+PGtleXdv
cmQ+QUlEUy1SZWxhdGVkIE9wcG9ydHVuaXN0aWMgSW5mZWN0aW9ucy8qbWljcm9iaW9sb2d5PC9r
ZXl3b3JkPjxrZXl3b3JkPkFkdWx0PC9rZXl3b3JkPjxrZXl3b3JkPkNhc2UtQ29udHJvbCBTdHVk
aWVzPC9rZXl3b3JkPjxrZXl3b3JkPkR5c2VudGVyeSwgQmFjaWxsYXJ5LyplcGlkZW1pb2xvZ3kv
KnRyYW5zbWlzc2lvbjwva2V5d29yZD48a2V5d29yZD5GZW1hbGU8L2tleXdvcmQ+PGtleXdvcmQ+
SElWIEluZmVjdGlvbnMvKmNvbXBsaWNhdGlvbnMvbWljcm9iaW9sb2d5PC9rZXl3b3JkPjxrZXl3
b3JkPkhvbW9zZXh1YWxpdHksIE1hbGU8L2tleXdvcmQ+PGtleXdvcmQ+SHVtYW5zPC9rZXl3b3Jk
PjxrZXl3b3JkPkxpa2VsaWhvb2QgRnVuY3Rpb25zPC9rZXl3b3JkPjxrZXl3b3JkPkxvZ2lzdGlj
IE1vZGVsczwva2V5d29yZD48a2V5d29yZD5NYWxlPC9rZXl3b3JkPjxrZXl3b3JkPk1pZGRsZSBB
Z2VkPC9rZXl3b3JkPjxrZXl3b3JkPk11bHRpdmFyaWF0ZSBBbmFseXNpczwva2V5d29yZD48a2V5
d29yZD5PZGRzIFJhdGlvPC9rZXl3b3JkPjxrZXl3b3JkPlBvcHVsYXRpb24gU3VydmVpbGxhbmNl
PC9rZXl3b3JkPjxrZXl3b3JkPlJpc2sgRmFjdG9yczwva2V5d29yZD48a2V5d29yZD5TYW4gRnJh
bmNpc2NvL2VwaWRlbWlvbG9neTwva2V5d29yZD48a2V5d29yZD5TZXggRmFjdG9yczwva2V5d29y
ZD48a2V5d29yZD4qU2V4dWFsIEJlaGF2aW9yPC9rZXl3b3JkPjxrZXl3b3JkPlNleHVhbCBQYXJ0
bmVyczwva2V5d29yZD48a2V5d29yZD5TZXh1YWxseSBUcmFuc21pdHRlZCBEaXNlYXNlcywgQmFj
dGVyaWFsLyplcGlkZW1pb2xvZ3kvbWljcm9iaW9sb2d5PC9rZXl3b3JkPjxrZXl3b3JkPlNoaWdl
bGxhLyppc29sYXRpb24gJmFtcDsgcHVyaWZpY2F0aW9uL3BhdGhvZ2VuaWNpdHk8L2tleXdvcmQ+
PGtleXdvcmQ+VHJhdmVsPC9rZXl3b3JkPjwva2V5d29yZHM+PGRhdGVzPjx5ZWFyPjIwMDc8L3ll
YXI+PHB1Yi1kYXRlcz48ZGF0ZT5GZWIgMTwvZGF0ZT48L3B1Yi1kYXRlcz48L2RhdGVzPjxpc2Ju
PjE1MzctNjU5MSAoRWxlY3Ryb25pYykmI3hEOzEwNTgtNDgzOCAoTGlua2luZyk8L2lzYm4+PGFj
Y2Vzc2lvbi1udW0+MTcyMDU0MzY8L2FjY2Vzc2lvbi1udW0+PHVybHM+PHJlbGF0ZWQtdXJscz48
dXJsPmh0dHA6Ly93d3cubmNiaS5ubG0ubmloLmdvdi9wdWJtZWQvMTcyMDU0MzY8L3VybD48L3Jl
bGF0ZWQtdXJscz48L3VybHM+PGVsZWN0cm9uaWMtcmVzb3VyY2UtbnVtPjEwLjEwODYvNTEwNTkz
PC9lbGVjdHJvbmljLXJlc291cmNlLW51bT48L3JlY29yZD48L0NpdGU+PENpdGU+PEF1dGhvcj5C
YWtlcjwvQXV0aG9yPjxZZWFyPjIwMTU8L1llYXI+PFJlY051bT40MzwvUmVjTnVtPjxyZWNvcmQ+
PHJlYy1udW1iZXI+NDM8L3JlYy1udW1iZXI+PGZvcmVpZ24ta2V5cz48a2V5IGFwcD0iRU4iIGRi
LWlkPSJkYTA5dDJlNTk1ZXNhMWVwMnNkdnNwc2IwMnpwYXAwZjV2emUiIHRpbWVzdGFtcD0iMTQz
MzE4NTM0NSI+NDM8L2tleT48L2ZvcmVpZ24ta2V5cz48cmVmLXR5cGUgbmFtZT0iSm91cm5hbCBB
cnRpY2xlIj4xNzwvcmVmLXR5cGU+PGNvbnRyaWJ1dG9ycz48YXV0aG9ycz48YXV0aG9yPkJha2Vy
LCBLLiBTLjwvYXV0aG9yPjxhdXRob3I+RGFsbG1hbiwgVC4gSi48L2F1dGhvcj48YXV0aG9yPkFz
aHRvbiwgUC4gTS48L2F1dGhvcj48YXV0aG9yPkRheSwgTS48L2F1dGhvcj48YXV0aG9yPkh1Z2hl
cywgRy48L2F1dGhvcj48YXV0aG9yPkNyb29rLCBQLiBELjwvYXV0aG9yPjxhdXRob3I+R2lsYmFy
dCwgVi4gTC48L2F1dGhvcj48YXV0aG9yPlppdHRlcm1hbm4sIFMuPC9hdXRob3I+PGF1dGhvcj5B
bGxlbiwgVi4gRy48L2F1dGhvcj48YXV0aG9yPkhvd2RlbiwgQi4gUC48L2F1dGhvcj48YXV0aG9y
PlRvbWl0YSwgVC48L2F1dGhvcj48YXV0aG9yPlZhbGNhbmlzLCBNLjwvYXV0aG9yPjxhdXRob3I+
SGFycmlzLCBTLiBSLjwvYXV0aG9yPjxhdXRob3I+Q29ubm9yLCBULiBSLjwvYXV0aG9yPjxhdXRo
b3I+U2ludGNoZW5rbywgVi48L2F1dGhvcj48YXV0aG9yPkhvd2FyZCwgUC48L2F1dGhvcj48YXV0
aG9yPkJyb3duLCBKLiBELjwvYXV0aG9yPjxhdXRob3I+UGV0dHksIE4uIEsuPC9hdXRob3I+PGF1
dGhvcj5Hb3VhbGksIE0uPC9hdXRob3I+PGF1dGhvcj5UaGFuaCwgRC4gUC48L2F1dGhvcj48YXV0
aG9yPktlZGR5LCBLLiBILjwvYXV0aG9yPjxhdXRob3I+U21pdGgsIEEuIE0uPC9hdXRob3I+PGF1
dGhvcj5UYWx1a2RlciwgSy4gQS48L2F1dGhvcj48YXV0aG9yPkZhcnVxdWUsIFMuIE0uPC9hdXRo
b3I+PGF1dGhvcj5QYXJraGlsbCwgSi48L2F1dGhvcj48YXV0aG9yPkJha2VyLCBTLjwvYXV0aG9y
PjxhdXRob3I+V2VpbGwsIEYuIFguPC9hdXRob3I+PGF1dGhvcj5KZW5raW5zLCBDLjwvYXV0aG9y
PjxhdXRob3I+VGhvbXNvbiwgTi4gUi48L2F1dGhvcj48L2F1dGhvcnM+PC9jb250cmlidXRvcnM+
PGF1dGgtYWRkcmVzcz5XZWxsY29tZSBUcnVzdCBTYW5nZXIgSW5zdGl0dXRlLCBXZWxsY29tZSBU
cnVzdCBHZW5vbWUgQ2FtcHVzLCBIaW54dG9uLCBDYW1icmlkZ2VzaGlyZSwgVUsuJiN4RDtHYXN0
cm9pbnRlc3RpbmFsIEJhY3RlcmlhIFJlZmVyZW5jZSBVbml0LCBQdWJsaWMgSGVhbHRoIEVuZ2xh
bmQsIExvbmRvbiwgVUsuJiN4RDtEZXBhcnRtZW50IG9mIEhJViBhbmQgU1RJcywgQ2VudHJlIGZv
ciBJbmZlY3Rpb3VzIERpc2Vhc2UgU3VydmVpbGxhbmNlIGFuZCBDb250cm9sLCBQdWJsaWMgSGVh
bHRoIEVuZ2xhbmQsIExvbmRvbiwgVUsuJiN4RDtGaWVsZCBFcGlkZW1pb2xvZ3kgU2VydmljZXMs
IFB1YmxpYyBIZWFsdGggRW5nbGFuZCwgTG9uZG9uLCBVSy4mI3hEO1B1YmxpYyBIZWFsdGggT250
YXJpbyBMYWJvcmF0b3JpZXMsIFRvcm9udG8sIE9OLCBDYW5hZGEuJiN4RDtNaWNyb2Jpb2xvZ2lj
YWwgRGlhZ25vc3RpYyBVbml0IFB1YmxpYyBIZWFsdGggTGFib3JhdG9yeSwgRGVwYXJ0bWVudCBv
ZiBNaWNyb2Jpb2xvZ3kgYW5kIEltbXVub2xvZ3ksIFVuaXZlcnNpdHkgb2YgTWVsYm91cm5lIGF0
IFRoZSBQZXRlciBEb2hlcnR5IEluc3RpdHV0ZSBmb3IgSW5mZWN0aW9uIGFuZCBJbW11bml0eSwg
UGFya3ZpbGxlLCBWSUMsIEF1c3RyYWxpYTsgSW5mZWN0aW91cyBEaXNlYXNlcyBEZXBhcnRtZW50
LCBBdXN0aW4gSGVhbHRoLCBIZWlkZWxiZXJnLCBWSUMsIEF1c3RyYWxpYTsgRGVwYXJ0bWVudCBv
ZiBNaWNyb2Jpb2xvZ3ksIE1vbmFzaCBVbml2ZXJzaXR5LCBDbGF5dG9uLCBWSUMsIEF1c3RyYWxp
YS4mI3hEO01pY3JvYmlvbG9naWNhbCBEaWFnbm9zdGljIFVuaXQgUHVibGljIEhlYWx0aCBMYWJv
cmF0b3J5LCBEZXBhcnRtZW50IG9mIE1pY3JvYmlvbG9neSBhbmQgSW1tdW5vbG9neSwgVW5pdmVy
c2l0eSBvZiBNZWxib3VybmUgYXQgVGhlIFBldGVyIERvaGVydHkgSW5zdGl0dXRlIGZvciBJbmZl
Y3Rpb24gYW5kIEltbXVuaXR5LCBQYXJrdmlsbGUsIFZJQywgQXVzdHJhbGlhLiYjeEQ7Q2FyZGlm
ZiBTY2hvb2wgb2YgQmlvc2NpZW5jZXMsIFNpciBNYXJ0aW4gRXZhbnMgQnVpbGRpbmcsIE11c2V1
bSBBdmVudWUsIENhcmRpZmYsIFVLLiYjeEQ7TWFyaWUgQmFzaGlyIEluc3RpdHV0ZSBmb3IgSW5m
ZWN0aW91cyBEaXNlYXNlcyBhbmQgQmlvc2VjdXJpdHkgYW5kIFN5ZG5leSBNZWRpY2FsIFNjaG9v
bCwgVGhlIFVuaXZlcnNpdHkgb2YgU3lkbmV5LCBTeWRuZXksIE5TVywgQXVzdHJhbGlhOyBDZW50
cmUgZm9yIEluZmVjdGlvdXMgRGlzZWFzZXMgYW5kIE1pY3JvYmlvbG9neS1QdWJsaWMgSGVhbHRo
LCBJbnN0aXR1dGUgb2YgQ2xpbmljYWwgUGF0aG9sb2d5IGFuZCBNZWRpY2FsIFJlc2VhcmNoLVBh
dGhvbG9neSBXZXN0LCBXZXN0bWVhZCBIb3NwaXRhbCwgU3lkbmV5LCBOU1csIEF1c3RyYWxpYTsg
TlNXIEVudGVyaWMgUmVmZXJlbmNlIExhYm9yYXRvcnksIENlbnRyZSBmb3IgSW5mZWN0aW91cyBE
aXNlYXNlcyBhbmQgTWljcm9iaW9sb2d5IExhYm9yYXRvcnkgU2VydmljZXMsIEluc3RpdHV0ZSBv
ZiBDbGluaWNhbCBQYXRob2xvZ3kgYW5kIE1lZGljYWwgUmVzZWFyY2gtUGF0aG9sb2d5IFdlc3Qs
IFN5ZG5leSwgTlNXLCBBdXN0cmFsaWEuJiN4RDtDZW50cmUgZm9yIEluZmVjdGlvdXMgRGlzZWFz
ZXMgYW5kIE1pY3JvYmlvbG9neS1QdWJsaWMgSGVhbHRoLCBJbnN0aXR1dGUgb2YgQ2xpbmljYWwg
UGF0aG9sb2d5IGFuZCBNZWRpY2FsIFJlc2VhcmNoLVBhdGhvbG9neSBXZXN0LCBXZXN0bWVhZCBI
b3NwaXRhbCwgU3lkbmV5LCBOU1csIEF1c3RyYWxpYTsgTlNXIEVudGVyaWMgUmVmZXJlbmNlIExh
Ym9yYXRvcnksIENlbnRyZSBmb3IgSW5mZWN0aW91cyBEaXNlYXNlcyBhbmQgTWljcm9iaW9sb2d5
IExhYm9yYXRvcnkgU2VydmljZXMsIEluc3RpdHV0ZSBvZiBDbGluaWNhbCBQYXRob2xvZ3kgYW5k
IE1lZGljYWwgUmVzZWFyY2gtUGF0aG9sb2d5IFdlc3QsIFN5ZG5leSwgTlNXLCBBdXN0cmFsaWEu
JiN4RDtOU1cgRW50ZXJpYyBSZWZlcmVuY2UgTGFib3JhdG9yeSwgQ2VudHJlIGZvciBJbmZlY3Rp
b3VzIERpc2Vhc2VzIGFuZCBNaWNyb2Jpb2xvZ3kgTGFib3JhdG9yeSBTZXJ2aWNlcywgSW5zdGl0
dXRlIG9mIENsaW5pY2FsIFBhdGhvbG9neSBhbmQgTWVkaWNhbCBSZXNlYXJjaC1QYXRob2xvZ3kg
V2VzdCwgU3lkbmV5LCBOU1csIEF1c3RyYWxpYS4mI3hEO1RoZSBpdGhyZWUgaW5zdGl0dXRlLCBV
bml2ZXJzaXR5IG9mIFRlY2hub2xvZ3kgU3lkbmV5LCBTeWRuZXksIE5TVywgQXVzdHJhbGlhLiYj
eEQ7SW5zdGl0dXQgUGFzdGV1ciwgVW5pdGUgZGVzIEJhY3RlcmllcyBQYXRob2dlbmVzIEVudGVy
aXF1ZXMsIFBhcmlzLCBGcmFuY2UuJiN4RDtPeGZvcmQgVW5pdmVyc2l0eSBDbGluaWNhbCBSZXNl
YXJjaCBVbml0LCBIbyBDaGkgTWluaCBDaXR5LCBWaWV0bmFtLiYjeEQ7RmFjdWx0eSBvZiBIZWFs
dGggU2NpZW5jZXMsIFVuaXZlcnNpdHkgb2YgdGhlIFdpdHdhdGVyc3JhbmQsIEpvaGFubmVzYnVy
ZywgU291dGggQWZyaWNhOyBDZW50cmUgZm9yIEVudGVyaWMgRGlzZWFzZXMsIE5hdGlvbmFsIElu
c3RpdHV0ZSBmb3IgQ29tbXVuaWNhYmxlIERpc2Vhc2VzLCBKb2hhbm5lc2J1cmcsIFNvdXRoIEFm
cmljYS4mI3hEO0ludGVybmF0aW9uYWwgQ2VudHJlIGZvciBEaWFycmhvZWFsIERpc2Vhc2UgUmVz
ZWFyY2ggQmFuZ2xhZGVzaCwgRGhha2EsIEJhbmdsYWRlc2guJiN4RDtPeGZvcmQgVW5pdmVyc2l0
eSBDbGluaWNhbCBSZXNlYXJjaCBVbml0LCBIbyBDaGkgTWluaCBDaXR5LCBWaWV0bmFtOyBUaGUg
SG9zcGl0YWwgZm9yIFRyb3BpY2FsIERpc2Vhc2VzLCBXZWxsY29tZSBUcnVzdCBNYWpvciBPdmVy
c2VhcyBQcm9ncmFtbWUgYW5kIENlbnRyZSBmb3IgVHJvcGljYWwgTWVkaWNpbmUsIE51ZmZpZWxk
IERlcGFydG1lbnQgb2YgQ2xpbmljYWwgTWVkaWNpbmUsIE94Zm9yZCBVbml2ZXJzaXR5LCBPeGZv
cmQsIFVLOyBUaGUgTG9uZG9uIFNjaG9vbCBvZiBIeWdpZW5lICZhbXA7IFRyb3BpY2FsIE1lZGlj
aW5lLCBMb25kb24sIFVLLiYjeEQ7V2VsbGNvbWUgVHJ1c3QgU2FuZ2VyIEluc3RpdHV0ZSwgV2Vs
bGNvbWUgVHJ1c3QgR2Vub21lIENhbXB1cywgSGlueHRvbiwgQ2FtYnJpZGdlc2hpcmUsIFVLOyBU
aGUgTG9uZG9uIFNjaG9vbCBvZiBIeWdpZW5lICZhbXA7IFRyb3BpY2FsIE1lZGljaW5lLCBMb25k
b24sIFVLLiBFbGVjdHJvbmljIGFkZHJlc3M6IG5ydEBzYW5nZXIuYWMudWsuPC9hdXRoLWFkZHJl
c3M+PHRpdGxlcz48dGl0bGU+SW50ZXJjb250aW5lbnRhbCBkaXNzZW1pbmF0aW9uIG9mIGF6aXRo
cm9teWNpbi1yZXNpc3RhbnQgc2hpZ2VsbG9zaXMgdGhyb3VnaCBzZXh1YWwgdHJhbnNtaXNzaW9u
OiBhIGNyb3NzLXNlY3Rpb25hbCBzdHVkeTwvdGl0bGU+PHNlY29uZGFyeS10aXRsZT5MYW5jZXQg
SW5mZWN0IERpczwvc2Vjb25kYXJ5LXRpdGxlPjxhbHQtdGl0bGU+VGhlIExhbmNldC4gSW5mZWN0
aW91cyBkaXNlYXNlczwvYWx0LXRpdGxlPjwvdGl0bGVzPjxwZXJpb2RpY2FsPjxmdWxsLXRpdGxl
PkxhbmNldCBJbmZlY3QgRGlzPC9mdWxsLXRpdGxlPjxhYmJyLTE+VGhlIExhbmNldC4gSW5mZWN0
aW91cyBkaXNlYXNlczwvYWJici0xPjwvcGVyaW9kaWNhbD48YWx0LXBlcmlvZGljYWw+PGZ1bGwt
dGl0bGU+TGFuY2V0IEluZmVjdCBEaXM8L2Z1bGwtdGl0bGU+PGFiYnItMT5UaGUgTGFuY2V0LiBJ
bmZlY3Rpb3VzIGRpc2Vhc2VzPC9hYmJyLTE+PC9hbHQtcGVyaW9kaWNhbD48ZGF0ZXM+PHllYXI+
MjAxNTwveWVhcj48cHViLWRhdGVzPjxkYXRlPkFwciAyNzwvZGF0ZT48L3B1Yi1kYXRlcz48L2Rh
dGVzPjxpc2JuPjE0NzQtNDQ1NyAoRWxlY3Ryb25pYykmI3hEOzE0NzMtMzA5OSAoTGlua2luZyk8
L2lzYm4+PGFjY2Vzc2lvbi1udW0+MjU5MzY2MTE8L2FjY2Vzc2lvbi1udW0+PHVybHM+PHJlbGF0
ZWQtdXJscz48dXJsPmh0dHA6Ly93d3cubmNiaS5ubG0ubmloLmdvdi9wdWJtZWQvMjU5MzY2MTE8
L3VybD48L3JlbGF0ZWQtdXJscz48L3VybHM+PGVsZWN0cm9uaWMtcmVzb3VyY2UtbnVtPjEwLjEw
MTYvUzE0NzMtMzA5OSgxNSkwMDAwMi1YPC9lbGVjdHJvbmljLXJlc291cmNlLW51bT48L3JlY29y
ZD48L0NpdGU+PENpdGU+PEF1dGhvcj5Cb3dlbjwvQXV0aG9yPjxZZWFyPjIwMTU8L1llYXI+PFJl
Y051bT44MDY8L1JlY051bT48cmVjb3JkPjxyZWMtbnVtYmVyPjgwNjwvcmVjLW51bWJlcj48Zm9y
ZWlnbi1rZXlzPjxrZXkgYXBwPSJFTiIgZGItaWQ9ImRhMDl0MmU1OTVlc2ExZXAyc2R2c3BzYjAy
enBhcDBmNXZ6ZSIgdGltZXN0YW1wPSIxNDU3MTIzNjUwIj44MDY8L2tleT48L2ZvcmVpZ24ta2V5
cz48cmVmLXR5cGUgbmFtZT0iSm91cm5hbCBBcnRpY2xlIj4xNzwvcmVmLXR5cGU+PGNvbnRyaWJ1
dG9ycz48YXV0aG9ycz48YXV0aG9yPkJvd2VuLCBBLjwvYXV0aG9yPjxhdXRob3I+RWlrbWVpZXIs
IEQuPC9hdXRob3I+PGF1dGhvcj5UYWxsZXksIFAuPC9hdXRob3I+PGF1dGhvcj5TaXN0b24sIEEu
PC9hdXRob3I+PGF1dGhvcj5TbWl0aCwgUy48L2F1dGhvcj48YXV0aG9yPkh1cmQsIEouPC9hdXRo
b3I+PGF1dGhvcj5TbWl0aCwgSy48L2F1dGhvcj48YXV0aG9yPkxlYW5vLCBGLjwvYXV0aG9yPjxh
dXRob3I+Qmlja25lc2UsIEEuPC9hdXRob3I+PGF1dGhvcj5Ob3J0b24sIEouIEMuPC9hdXRob3I+
PGF1dGhvcj5DYW1wYmVsbCwgRC48L2F1dGhvcj48YXV0aG9yPkNlbnRlcnMgZm9yIERpc2Vhc2Us
IENvbnRyb2w8L2F1dGhvcj48YXV0aG9yPlByZXZlbnRpb24sPC9hdXRob3I+PC9hdXRob3JzPjwv
Y29udHJpYnV0b3JzPjx0aXRsZXM+PHRpdGxlPk5vdGVzIGZyb20gdGhlIEZpZWxkOiBPdXRicmVh
a3Mgb2YgU2hpZ2VsbGEgc29ubmVpIEluZmVjdGlvbiB3aXRoIERlY3JlYXNlZCBTdXNjZXB0aWJp
bGl0eSB0byBBeml0aHJvbXljaW4gQW1vbmcgTWVuIFdobyBIYXZlIFNleCB3aXRoIE1lbiAtIENo
aWNhZ28gYW5kIE1ldHJvcG9saXRhbiBNaW5uZWFwb2xpcy1TdC4gUGF1bCwgMjAxNDwvdGl0bGU+
PHNlY29uZGFyeS10aXRsZT5NTVdSIE1vcmIgTW9ydGFsIFdrbHkgUmVwPC9zZWNvbmRhcnktdGl0
bGU+PC90aXRsZXM+PHBlcmlvZGljYWw+PGZ1bGwtdGl0bGU+TU1XUiBNb3JiIE1vcnRhbCBXa2x5
IFJlcDwvZnVsbC10aXRsZT48YWJici0xPk1NV1IuIE1vcmJpZGl0eSBhbmQgbW9ydGFsaXR5IHdl
ZWtseSByZXBvcnQ8L2FiYnItMT48L3BlcmlvZGljYWw+PHBhZ2VzPjU5Ny04PC9wYWdlcz48dm9s
dW1lPjY0PC92b2x1bWU+PG51bWJlcj4yMTwvbnVtYmVyPjxrZXl3b3Jkcz48a2V5d29yZD5BZHVs
dDwva2V5d29yZD48a2V5d29yZD5BbnRpLUJhY3RlcmlhbCBBZ2VudHMvKnBoYXJtYWNvbG9neS90
aGVyYXBldXRpYyB1c2U8L2tleXdvcmQ+PGtleXdvcmQ+QXppdGhyb215Y2luLypwaGFybWFjb2xv
Z3kvdGhlcmFwZXV0aWMgdXNlPC9rZXl3b3JkPjxrZXl3b3JkPkNoaWNhZ28vZXBpZGVtaW9sb2d5
PC9rZXl3b3JkPjxrZXl3b3JkPipEaXNlYXNlIE91dGJyZWFrczwva2V5d29yZD48a2V5d29yZD4q
RHJ1ZyBSZXNpc3RhbmNlLCBCYWN0ZXJpYWw8L2tleXdvcmQ+PGtleXdvcmQ+RHlzZW50ZXJ5LCBC
YWNpbGxhcnkvZGlhZ25vc2lzL2RydWcgdGhlcmFweS8qZXBpZGVtaW9sb2d5PC9rZXl3b3JkPjxr
ZXl3b3JkPkVsZWN0cm9waG9yZXNpcywgR2VsLCBQdWxzZWQtRmllbGQ8L2tleXdvcmQ+PGtleXdv
cmQ+KkhvbW9zZXh1YWxpdHksIE1hbGUvc3RhdGlzdGljcyAmYW1wOyBudW1lcmljYWwgZGF0YTwv
a2V5d29yZD48a2V5d29yZD5IdW1hbnM8L2tleXdvcmQ+PGtleXdvcmQ+TWFsZTwva2V5d29yZD48
a2V5d29yZD5NaWRkbGUgQWdlZDwva2V5d29yZD48a2V5d29yZD5NaW5uZXNvdGEvZXBpZGVtaW9s
b2d5PC9rZXl3b3JkPjxrZXl3b3JkPlNoaWdlbGxhIHNvbm5laS8qZHJ1ZyBlZmZlY3RzL2lzb2xh
dGlvbiAmYW1wOyBwdXJpZmljYXRpb248L2tleXdvcmQ+PGtleXdvcmQ+WW91bmcgQWR1bHQ8L2tl
eXdvcmQ+PC9rZXl3b3Jkcz48ZGF0ZXM+PHllYXI+MjAxNTwveWVhcj48cHViLWRhdGVzPjxkYXRl
Pkp1biA1PC9kYXRlPjwvcHViLWRhdGVzPjwvZGF0ZXM+PGlzYm4+MTU0NS04NjFYIChFbGVjdHJv
bmljKSYjeEQ7MDE0OS0yMTk1IChMaW5raW5nKTwvaXNibj48YWNjZXNzaW9uLW51bT4yNjA0MjY1
MjwvYWNjZXNzaW9uLW51bT48dXJscz48cmVsYXRlZC11cmxzPjx1cmw+aHR0cDovL3d3dy5uY2Jp
Lm5sbS5uaWguZ292L3B1Ym1lZC8yNjA0MjY1MjwvdXJsPjwvcmVsYXRlZC11cmxzPjwvdXJscz48
L3JlY29yZD48L0NpdGU+PENpdGU+PEF1dGhvcj5DZW50ZXJzIGZvciBEaXNlYXNlPC9BdXRob3I+
PFllYXI+MjAwMTwvWWVhcj48UmVjTnVtPjU8L1JlY051bT48cmVjb3JkPjxyZWMtbnVtYmVyPjU8
L3JlYy1udW1iZXI+PGZvcmVpZ24ta2V5cz48a2V5IGFwcD0iRU4iIGRiLWlkPSJkYTA5dDJlNTk1
ZXNhMWVwMnNkdnNwc2IwMnpwYXAwZjV2emUiIHRpbWVzdGFtcD0iMTQyNDc5OTgxMSI+NTwva2V5
PjwvZm9yZWlnbi1rZXlzPjxyZWYtdHlwZSBuYW1lPSJKb3VybmFsIEFydGljbGUiPjE3PC9yZWYt
dHlwZT48Y29udHJpYnV0b3JzPjxhdXRob3JzPjxhdXRob3I+Q2VudGVycyBmb3IgRGlzZWFzZSwg
Q29udHJvbDwvYXV0aG9yPjxhdXRob3I+UHJldmVudGlvbiw8L2F1dGhvcj48L2F1dGhvcnM+PC9j
b250cmlidXRvcnM+PHRpdGxlcz48dGl0bGU+U2hpZ2VsbGEgc29ubmVpIG91dGJyZWFrIGFtb25n
IG1lbiB3aG8gaGF2ZSBzZXggd2l0aCBtZW4tLVNhbiBGcmFuY2lzY28sIENhbGlmb3JuaWEsIDIw
MDAtMjAwMTwvdGl0bGU+PHNlY29uZGFyeS10aXRsZT5NTVdSIE1vcmIgTW9ydGFsIFdrbHkgUmVw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b3J0PC9hYmJyLTE+PC9hbHQtcGVyaW9kaWNhbD48cGFnZXM+OTIyLTY8L3BhZ2VzPjx2b2x1bWU+
NTA8L3ZvbHVtZT48bnVtYmVyPjQyPC9udW1iZXI+PGtleXdvcmRzPjxrZXl3b3JkPkFkb2xlc2Nl
bnQ8L2tleXdvcmQ+PGtleXdvcmQ+QWR1bHQ8L2tleXdvcmQ+PGtleXdvcmQ+QWdlZDwva2V5d29y
ZD48a2V5d29yZD5EaXNlYXNlIE91dGJyZWFrczwva2V5d29yZD48a2V5d29yZD5EeXNlbnRlcnks
IEJhY2lsbGFyeS8qZXBpZGVtaW9sb2d5L3RyYW5zbWlzc2lvbjwva2V5d29yZD48a2V5d29yZD5I
b21vc2V4dWFsaXR5LCBNYWxlPC9rZXl3b3JkPjxrZXl3b3JkPkh1bWFuczwva2V5d29yZD48a2V5
d29yZD5NYWxlPC9rZXl3b3JkPjxrZXl3b3JkPk1pZGRsZSBBZ2VkPC9rZXl3b3JkPjxrZXl3b3Jk
PlNhbiBGcmFuY2lzY28vZXBpZGVtaW9sb2d5PC9rZXl3b3JkPjxrZXl3b3JkPipTaGlnZWxsYSBz
b25uZWk8L2tleXdvcmQ+PC9rZXl3b3Jkcz48ZGF0ZXM+PHllYXI+MjAwMTwveWVhcj48cHViLWRh
dGVzPjxkYXRlPk9jdCAyNjwvZGF0ZT48L3B1Yi1kYXRlcz48L2RhdGVzPjxpc2JuPjAxNDktMjE5
NSAoUHJpbnQpJiN4RDswMTQ5LTIxOTUgKExpbmtpbmcpPC9pc2JuPjxhY2Nlc3Npb24tbnVtPjEx
Njk5ODQ1PC9hY2Nlc3Npb24tbnVtPjx1cmxzPjxyZWxhdGVkLXVybHM+PHVybD5odHRwOi8vd3d3
Lm5jYmkubmxtLm5paC5nb3YvcHVibWVkLzExNjk5ODQ1PC91cmw+PC9yZWxhdGVkLXVybHM+PC91
cmxzPjwvcmVjb3JkPjwvQ2l0ZT48Q2l0ZT48QXV0aG9yPkNlbnRlcnMgZm9yIERpc2Vhc2U8L0F1
dGhvcj48WWVhcj4yMDA1PC9ZZWFyPjxSZWNOdW0+MTg8L1JlY051bT48cmVjb3JkPjxyZWMtbnVt
YmVyPjE4PC9yZWMtbnVtYmVyPjxmb3JlaWduLWtleXM+PGtleSBhcHA9IkVOIiBkYi1pZD0iZGEw
OXQyZTU5NWVzYTFlcDJzZHZzcHNiMDJ6cGFwMGY1dnplIiB0aW1lc3RhbXA9IjE0MjU5MTIxNDgi
PjE4PC9rZXk+PC9mb3JlaWduLWtleXM+PHJlZi10eXBlIG5hbWU9IkpvdXJuYWwgQXJ0aWNsZSI+
MTc8L3JlZi10eXBlPjxjb250cmlidXRvcnM+PGF1dGhvcnM+PGF1dGhvcj5DZW50ZXJzIGZvciBE
aXNlYXNlLCBDb250cm9sPC9hdXRob3I+PGF1dGhvcj5QcmV2ZW50aW9uLDwvYXV0aG9yPjwvYXV0
aG9ycz48L2NvbnRyaWJ1dG9ycz48dGl0bGVzPjx0aXRsZT5TaGlnZWxsYSBmbGV4bmVyaSBzZXJv
dHlwZSAzIGluZmVjdGlvbnMgYW1vbmcgbWVuIHdobyBoYXZlIHNleCB3aXRoIG1lbi0tQ2hpY2Fn
bywgSWxsaW5vaXMsIDIwMDMtMjAwNDwvdGl0bGU+PHNlY29uZGFyeS10aXRsZT5NTVdSIE1vcmIg
TW9ydGFsIFdrbHkgUmVwPC9zZWNvbmRhcnktdGl0bGU+PGFsdC10aXRsZT5NTVdSLiBNb3JiaWRp
dHkgYW5kIG1vcnRhbGl0eSB3ZWVrbHkgcmVwb3J0PC9hbHQtdGl0bGU+PC90aXRsZXM+PHBlcmlv
ZGljYWw+PGZ1bGwtdGl0bGU+TU1XUiBNb3JiIE1vcnRhbCBXa2x5IFJlcDwvZnVsbC10aXRsZT48
YWJici0xPk1NV1IuIE1vcmJpZGl0eSBhbmQgbW9ydGFsaXR5IHdlZWtseSByZXBvcnQ8L2FiYnIt
MT48L3BlcmlvZGljYWw+PGFsdC1wZXJpb2RpY2FsPjxmdWxsLXRpdGxlPk1NV1IgTW9yYiBNb3J0
YWwgV2tseSBSZXA8L2Z1bGwtdGl0bGU+PGFiYnItMT5NTVdSLiBNb3JiaWRpdHkgYW5kIG1vcnRh
bGl0eSB3ZWVrbHkgcmVwb3J0PC9hYmJyLTE+PC9hbHQtcGVyaW9kaWNhbD48cGFnZXM+ODIwLTI8
L3BhZ2VzPjx2b2x1bWU+NTQ8L3ZvbHVtZT48bnVtYmVyPjMzPC9udW1iZXI+PGtleXdvcmRzPjxr
ZXl3b3JkPkFkdWx0PC9rZXl3b3JkPjxrZXl3b3JkPkNoaWNhZ28vZXBpZGVtaW9sb2d5PC9rZXl3
b3JkPjxrZXl3b3JkPkR5c2VudGVyeSwgQmFjaWxsYXJ5LyplcGlkZW1pb2xvZ3kvKm1pY3JvYmlv
bG9neTwva2V5d29yZD48a2V5d29yZD5Ib21vc2V4dWFsaXR5LCBNYWxlPC9rZXl3b3JkPjxrZXl3
b3JkPkh1bWFuczwva2V5d29yZD48a2V5d29yZD5NYWxlPC9rZXl3b3JkPjxrZXl3b3JkPk1pZGRs
ZSBBZ2VkPC9rZXl3b3JkPjxrZXl3b3JkPlNlcm90eXBpbmc8L2tleXdvcmQ+PGtleXdvcmQ+U2V4
dWFsbHkgVHJhbnNtaXR0ZWQgRGlzZWFzZXMsIEJhY3RlcmlhbC8qZXBpZGVtaW9sb2d5PC9rZXl3
b3JkPjxrZXl3b3JkPipTaGlnZWxsYSBmbGV4bmVyaS9jbGFzc2lmaWNhdGlvbjwva2V5d29yZD48
L2tleXdvcmRzPjxkYXRlcz48eWVhcj4yMDA1PC95ZWFyPjxwdWItZGF0ZXM+PGRhdGU+QXVnIDI2
PC9kYXRlPjwvcHViLWRhdGVzPjwvZGF0ZXM+PGlzYm4+MTU0NS04NjFYIChFbGVjdHJvbmljKSYj
eEQ7MDE0OS0yMTk1IChMaW5raW5nKTwvaXNibj48YWNjZXNzaW9uLW51bT4xNjEyMTEyMTwvYWNj
ZXNzaW9uLW51bT48dXJscz48cmVsYXRlZC11cmxzPjx1cmw+aHR0cDovL3d3dy5uY2JpLm5sbS5u
aWguZ292L3B1Ym1lZC8xNjEyMTEyMTwvdXJsPjwvcmVsYXRlZC11cmxzPjwvdXJscz48L3JlY29y
ZD48L0NpdGU+PENpdGU+PEF1dGhvcj5DaGlvdTwvQXV0aG9yPjxZZWFyPjIwMTY8L1llYXI+PFJl
Y051bT4xMTAwPC9SZWNOdW0+PHJlY29yZD48cmVjLW51bWJlcj4xMTAwPC9yZWMtbnVtYmVyPjxm
b3JlaWduLWtleXM+PGtleSBhcHA9IkVOIiBkYi1pZD0iZGEwOXQyZTU5NWVzYTFlcDJzZHZzcHNi
MDJ6cGFwMGY1dnplIiB0aW1lc3RhbXA9IjE0Njc4MTIxMzAiPjExMDA8L2tleT48L2ZvcmVpZ24t
a2V5cz48cmVmLXR5cGUgbmFtZT0iSm91cm5hbCBBcnRpY2xlIj4xNzwvcmVmLXR5cGU+PGNvbnRy
aWJ1dG9ycz48YXV0aG9ycz48YXV0aG9yPkNoaW91LCBDLiBTLjwvYXV0aG9yPjxhdXRob3I+SXp1
bWl5YSwgSC48L2F1dGhvcj48YXV0aG9yPkthd2FtdXJhLCBNLjwvYXV0aG9yPjxhdXRob3I+TGlh
bywgWS4gUy48L2F1dGhvcj48YXV0aG9yPlN1LCBZLiBTLjwvYXV0aG9yPjxhdXRob3I+V3UsIEgu
IEguPC9hdXRob3I+PGF1dGhvcj5DaGVuLCBXLiBDLjwvYXV0aG9yPjxhdXRob3I+TG8sIFkuIEMu
PC9hdXRob3I+PC9hdXRob3JzPjwvY29udHJpYnV0b3JzPjxhdXRoLWFkZHJlc3M+VGFpd2FuIENl
bnRyZXMgZm9yIERpc2Vhc2UgQ29udHJvbCwgVGFpcGVpLCBUYWl3YW4uJiN4RDtOYXRpb25hbCBJ
bnN0aXR1dGUgb2YgSW5mZWN0aW91cyBEaXNlYXNlcywgVG9reW8sIEphcGFuLiYjeEQ7VG9reW8g
TWV0cm9wb2xpdGFuIEluc3RpdHV0ZSBvZiBQdWJsaWMgSGVhbHRoLCBUb2t5bywgSmFwYW4uJiN4
RDtUYWl3YW4gQ2VudHJlcyBmb3IgRGlzZWFzZSBDb250cm9sLCBUYWlwZWksIFRhaXdhbi4gRWxl
Y3Ryb25pYyBhZGRyZXNzOiBsb3lpY2h1bkBjZGMuZ292LnR3LjwvYXV0aC1hZGRyZXNzPjx0aXRs
ZXM+PHRpdGxlPlRoZSB3b3JsZHdpZGUgc3ByZWFkIG9mIGNpcHJvZmxveGFjaW4tcmVzaXN0YW50
IFNoaWdlbGxhIHNvbm5laSBhbW9uZyBISVYtaW5mZWN0ZWQgbWVuIHdobyBoYXZlIHNleCB3aXRo
IG1lbiwgVGFpd2FuPC90aXRsZT48c2Vjb25kYXJ5LXRpdGxlPkNsaW4gTWljcm9iaW9sIEluZmVj
dDwvc2Vjb25kYXJ5LXRpdGxlPjwvdGl0bGVzPjxwZXJpb2RpY2FsPjxmdWxsLXRpdGxlPkNsaW4g
TWljcm9iaW9sIEluZmVjdDwvZnVsbC10aXRsZT48YWJici0xPkNsaW5pY2FsIG1pY3JvYmlvbG9n
eSBhbmQgaW5mZWN0aW9uIDogdGhlIG9mZmljaWFsIHB1YmxpY2F0aW9uIG9mIHRoZSBFdXJvcGVh
biBTb2NpZXR5IG9mIENsaW5pY2FsIE1pY3JvYmlvbG9neSBhbmQgSW5mZWN0aW91cyBEaXNlYXNl
czwvYWJici0xPjwvcGVyaW9kaWNhbD48cGFnZXM+MzgzIGUxMS02PC9wYWdlcz48dm9sdW1lPjIy
PC92b2x1bWU+PG51bWJlcj40PC9udW1iZXI+PGtleXdvcmRzPjxrZXl3b3JkPkJhY2lsbGFyeTwv
a2V5d29yZD48a2V5d29yZD5ISVYgaW5mZWN0aW9uczwva2V5d29yZD48a2V5d29yZD5TaGlnZWxs
YSBzb25uZWk8L2tleXdvcmQ+PGtleXdvcmQ+Y2lwcm9mbG94YWNpbiByZXNpc3RhbmNlPC9rZXl3
b3JkPjxrZXl3b3JkPmR5c2VudGVyeTwva2V5d29yZD48a2V5d29yZD5ob21vc2V4dWFsaXR5PC9r
ZXl3b3JkPjxrZXl3b3JkPm1hbGU8L2tleXdvcmQ+PGtleXdvcmQ+bW9sZWN1bGFyIGVwaWRlbWlv
bG9neTwva2V5d29yZD48L2tleXdvcmRzPjxkYXRlcz48eWVhcj4yMDE2PC95ZWFyPjxwdWItZGF0
ZXM+PGRhdGU+QXByPC9kYXRlPjwvcHViLWRhdGVzPjwvZGF0ZXM+PGlzYm4+MTQ2OS0wNjkxIChF
bGVjdHJvbmljKSYjeEQ7MTE5OC03NDNYIChMaW5raW5nKTwvaXNibj48YWNjZXNzaW9uLW51bT4y
NjgwNjEzMzwvYWNjZXNzaW9uLW51bT48dXJscz48cmVsYXRlZC11cmxzPjx1cmw+aHR0cDovL3d3
dy5uY2JpLm5sbS5uaWguZ292L3B1Ym1lZC8yNjgwNjEzMzwvdXJsPjwvcmVsYXRlZC11cmxzPjwv
dXJscz48ZWxlY3Ryb25pYy1yZXNvdXJjZS1udW0+MTAuMTAxNi9qLmNtaS4yMDE1LjEyLjAyMTwv
ZWxlY3Ryb25pYy1yZXNvdXJjZS1udW0+PC9yZWNvcmQ+PC9DaXRlPjxDaXRlPjxBdXRob3I+SG9m
Zm1hbm48L0F1dGhvcj48WWVhcj4yMDEzPC9ZZWFyPjxSZWNOdW0+MTY8L1JlY051bT48cmVjb3Jk
PjxyZWMtbnVtYmVyPjE2PC9yZWMtbnVtYmVyPjxmb3JlaWduLWtleXM+PGtleSBhcHA9IkVOIiBk
Yi1pZD0iZGEwOXQyZTU5NWVzYTFlcDJzZHZzcHNiMDJ6cGFwMGY1dnplIiB0aW1lc3RhbXA9IjE0
MjU5MTE0NDgiPjE2PC9rZXk+PC9mb3JlaWduLWtleXM+PHJlZi10eXBlIG5hbWU9IkpvdXJuYWwg
QXJ0aWNsZSI+MTc8L3JlZi10eXBlPjxjb250cmlidXRvcnM+PGF1dGhvcnM+PGF1dGhvcj5Ib2Zm
bWFubiwgQy48L2F1dGhvcj48YXV0aG9yPlNhaGx5LCBILjwvYXV0aG9yPjxhdXRob3I+SmVzc2Vu
LCBBLjwvYXV0aG9yPjxhdXRob3I+SW5naWxpeiwgUC48L2F1dGhvcj48YXV0aG9yPlN0ZWxsYnJp
bmssIEguIEouPC9hdXRob3I+PGF1dGhvcj5OZWlmZXIsIFMuPC9hdXRob3I+PGF1dGhvcj5TY2hl
d2UsIEsuPC9hdXRob3I+PGF1dGhvcj5EdXBrZSwgUy48L2F1dGhvcj48YXV0aG9yPkJhdW1nYXJ0
ZW4sIEEuPC9hdXRob3I+PGF1dGhvcj5LdXNjaGVsLCBBLjwvYXV0aG9yPjxhdXRob3I+S3J6bmFy
aWMsIEkuPC9hdXRob3I+PC9hdXRob3JzPjwvY29udHJpYnV0b3JzPjxhdXRoLWFkZHJlc3M+SW5m
ZWt0aW9uc21lZGl6aW5pc2NoZXMgQ2VudHJ1bSBIYW1idXJnLCBJQ0gsIEdsb2NrZW5naWVzc2Vy
d2FsbCAxLCAyMDA5NSwgSGFtYnVyZywgR2VybWFueS48L2F1dGgtYWRkcmVzcz48dGl0bGVzPjx0
aXRsZT5IaWdoIHJhdGVzIG9mIHF1aW5vbG9uZS1yZXNpc3RhbnQgc3RyYWlucyBvZiBTaGlnZWxs
YSBzb25uZWkgaW4gSElWLWluZmVjdGVkIE1TTTwvdGl0bGU+PHNlY29uZGFyeS10aXRsZT5JbmZl
Y3Rpb248L3NlY29uZGFyeS10aXRsZT48YWx0LXRpdGxlPkluZmVjdGlvbjwvYWx0LXRpdGxlPjwv
dGl0bGVzPjxwZXJpb2RpY2FsPjxmdWxsLXRpdGxlPkluZmVjdGlvbjwvZnVsbC10aXRsZT48YWJi
ci0xPkluZmVjdGlvbjwvYWJici0xPjwvcGVyaW9kaWNhbD48YWx0LXBlcmlvZGljYWw+PGZ1bGwt
dGl0bGU+SW5mZWN0aW9uPC9mdWxsLXRpdGxlPjxhYmJyLTE+SW5mZWN0aW9uPC9hYmJyLTE+PC9h
bHQtcGVyaW9kaWNhbD48cGFnZXM+OTk5LTEwMDM8L3BhZ2VzPjx2b2x1bWU+NDE8L3ZvbHVtZT48
bnVtYmVyPjU8L251bWJlcj48a2V5d29yZHM+PGtleXdvcmQ+QWR1bHQ8L2tleXdvcmQ+PGtleXdv
cmQ+QW50aS1CYWN0ZXJpYWwgQWdlbnRzLypwaGFybWFjb2xvZ3k8L2tleXdvcmQ+PGtleXdvcmQ+
RHJ1ZyBSZXNpc3RhbmNlLCBCYWN0ZXJpYWw8L2tleXdvcmQ+PGtleXdvcmQ+RHlzZW50ZXJ5LCBC
YWNpbGxhcnkvKm1pY3JvYmlvbG9neS92aXJvbG9neTwva2V5d29yZD48a2V5d29yZD5ISVYgSW5m
ZWN0aW9ucy8qbWV0YWJvbGlzbS92aXJvbG9neTwva2V5d29yZD48a2V5d29yZD5Ib21vc2V4dWFs
aXR5LCBNYWxlPC9rZXl3b3JkPjxrZXl3b3JkPkh1bWFuczwva2V5d29yZD48a2V5d29yZD5NYWxl
PC9rZXl3b3JkPjxrZXl3b3JkPk1pY3JvYmlhbCBTZW5zaXRpdml0eSBUZXN0czwva2V5d29yZD48
a2V5d29yZD5NaWRkbGUgQWdlZDwva2V5d29yZD48a2V5d29yZD5RdWlub2xpbmVzLypwaGFybWFj
b2xvZ3k8L2tleXdvcmQ+PGtleXdvcmQ+UmV0cm9zcGVjdGl2ZSBTdHVkaWVzPC9rZXl3b3JkPjxr
ZXl3b3JkPlNoaWdlbGxhIHNvbm5laS8qZHJ1ZyBlZmZlY3RzL2lzb2xhdGlvbiAmYW1wOyBwdXJp
ZmljYXRpb248L2tleXdvcmQ+PC9rZXl3b3Jkcz48ZGF0ZXM+PHllYXI+MjAxMzwveWVhcj48cHVi
LWRhdGVzPjxkYXRlPk9jdDwvZGF0ZT48L3B1Yi1kYXRlcz48L2RhdGVzPjxpc2JuPjE0MzktMDk3
MyAoRWxlY3Ryb25pYykmI3hEOzAzMDAtODEyNiAoTGlua2luZyk8L2lzYm4+PGFjY2Vzc2lvbi1u
dW0+MjM4NTI5NDU8L2FjY2Vzc2lvbi1udW0+PHVybHM+PHJlbGF0ZWQtdXJscz48dXJsPmh0dHA6
Ly93d3cubmNiaS5ubG0ubmloLmdvdi9wdWJtZWQvMjM4NTI5NDU8L3VybD48L3JlbGF0ZWQtdXJs
cz48L3VybHM+PGVsZWN0cm9uaWMtcmVzb3VyY2UtbnVtPjEwLjEwMDcvczE1MDEwLTAxMy0wNTAx
LTQ8L2VsZWN0cm9uaWMtcmVzb3VyY2UtbnVtPjwvcmVjb3JkPjwvQ2l0ZT48Q2l0ZT48QXV0aG9y
PlJhdG5heWFrZTwvQXV0aG9yPjxZZWFyPjIwMTI8L1llYXI+PFJlY051bT4zPC9SZWNOdW0+PHJl
Y29yZD48cmVjLW51bWJlcj4zPC9yZWMtbnVtYmVyPjxmb3JlaWduLWtleXM+PGtleSBhcHA9IkVO
IiBkYi1pZD0iZGEwOXQyZTU5NWVzYTFlcDJzZHZzcHNiMDJ6cGFwMGY1dnplIiB0aW1lc3RhbXA9
IjE0MjQ3OTk1NjQiPjM8L2tleT48L2ZvcmVpZ24ta2V5cz48cmVmLXR5cGUgbmFtZT0iSm91cm5h
bCBBcnRpY2xlIj4xNzwvcmVmLXR5cGU+PGNvbnRyaWJ1dG9ycz48YXV0aG9ycz48YXV0aG9yPlJh
dG5heWFrZSwgUi48L2F1dGhvcj48YXV0aG9yPkFsbGFyZCwgUi48L2F1dGhvcj48YXV0aG9yPlBp
bG9uLCBQLiBBLjwvYXV0aG9yPjwvYXV0aG9ycz48L2NvbnRyaWJ1dG9ycz48YXV0aC1hZGRyZXNz
PkNhbmFkaWFuIEZpZWxkIEVwaWRlbWlvbG9neSBQcm9ncmFtLCBQdWJsaWMgSGVhbHRoIEFnZW5j
eSBvZiBDYW5hZGEuIHJ1d2FuLnJhdG5heWFrZUByZXNjdWUub3JnPC9hdXRoLWFkZHJlc3M+PHRp
dGxlcz48dGl0bGU+U2hpZnRpbmcgZG9taW5hbmNlIG9mIFNoaWdlbGxhIHNwZWNpZXMgaW4gbWVu
IHdobyBoYXZlIHNleCB3aXRoIG1lbjwvdGl0bGU+PHNlY29uZGFyeS10aXRsZT5FcGlkZW1pb2wg
SW5mZWN0PC9zZWNvbmRhcnktdGl0bGU+PGFsdC10aXRsZT5FcGlkZW1pb2xvZ3kgYW5kIGluZmVj
dGlvbjwvYWx0LXRpdGxlPjwvdGl0bGVzPjxwZXJpb2RpY2FsPjxmdWxsLXRpdGxlPkVwaWRlbWlv
bCBJbmZlY3Q8L2Z1bGwtdGl0bGU+PGFiYnItMT5FcGlkZW1pb2xvZ3kgYW5kIGluZmVjdGlvbjwv
YWJici0xPjwvcGVyaW9kaWNhbD48YWx0LXBlcmlvZGljYWw+PGZ1bGwtdGl0bGU+RXBpZGVtaW9s
IEluZmVjdDwvZnVsbC10aXRsZT48YWJici0xPkVwaWRlbWlvbG9neSBhbmQgaW5mZWN0aW9uPC9h
YmJyLTE+PC9hbHQtcGVyaW9kaWNhbD48cGFnZXM+MjA4Mi02PC9wYWdlcz48dm9sdW1lPjE0MDwv
dm9sdW1lPjxudW1iZXI+MTE8L251bWJlcj48a2V5d29yZHM+PGtleXdvcmQ+QUlEUy1SZWxhdGVk
IE9wcG9ydHVuaXN0aWMgSW5mZWN0aW9ucy9lcGlkZW1pb2xvZ3kvbWljcm9iaW9sb2d5L3RyYW5z
bWlzc2lvbjwva2V5d29yZD48a2V5d29yZD5EaXNlYXNlIE5vdGlmaWNhdGlvbjwva2V5d29yZD48
a2V5d29yZD5EeXNlbnRlcnksIEJhY2lsbGFyeS9lcGlkZW1pb2xvZ3kvKm1pY3JvYmlvbG9neS90
cmFuc21pc3Npb248L2tleXdvcmQ+PGtleXdvcmQ+KkhvbW9zZXh1YWxpdHksIE1hbGU8L2tleXdv
cmQ+PGtleXdvcmQ+SHVtYW5zPC9rZXl3b3JkPjxrZXl3b3JkPkluY2lkZW5jZTwva2V5d29yZD48
a2V5d29yZD5Mb2dpc3RpYyBNb2RlbHM8L2tleXdvcmQ+PGtleXdvcmQ+TWFsZTwva2V5d29yZD48
a2V5d29yZD5Qb2lzc29uIERpc3RyaWJ1dGlvbjwva2V5d29yZD48a2V5d29yZD5QdWJsaWMgSGVh
bHRoIFN1cnZlaWxsYW5jZTwva2V5d29yZD48a2V5d29yZD5RdWViZWMvZXBpZGVtaW9sb2d5PC9r
ZXl3b3JkPjxrZXl3b3JkPlJpc2sgRmFjdG9yczwva2V5d29yZD48a2V5d29yZD5TZXZlcml0eSBv
ZiBJbGxuZXNzIEluZGV4PC9rZXl3b3JkPjxrZXl3b3JkPlNoaWdlbGxhIGZsZXhuZXJpLyppc29s
YXRpb24gJmFtcDsgcHVyaWZpY2F0aW9uPC9rZXl3b3JkPjxrZXl3b3JkPlNoaWdlbGxhIHNvbm5l
aS8qaXNvbGF0aW9uICZhbXA7IHB1cmlmaWNhdGlvbjwva2V5d29yZD48a2V5d29yZD5UcmF2ZWw8
L2tleXdvcmQ+PC9rZXl3b3Jkcz48ZGF0ZXM+PHllYXI+MjAxMjwveWVhcj48cHViLWRhdGVzPjxk
YXRlPk5vdjwvZGF0ZT48L3B1Yi1kYXRlcz48L2RhdGVzPjxpc2JuPjE0NjktNDQwOSAoRWxlY3Ry
b25pYykmI3hEOzA5NTAtMjY4OCAoTGlua2luZyk8L2lzYm4+PGFjY2Vzc2lvbi1udW0+MjI1NTk3
MjA8L2FjY2Vzc2lvbi1udW0+PHVybHM+PHJlbGF0ZWQtdXJscz48dXJsPmh0dHA6Ly93d3cubmNi
aS5ubG0ubmloLmdvdi9wdWJtZWQvMjI1NTk3MjA8L3VybD48L3JlbGF0ZWQtdXJscz48L3VybHM+
PGVsZWN0cm9uaWMtcmVzb3VyY2UtbnVtPjEwLjEwMTcvUzA5NTAyNjg4MTIwMDA3Mzg8L2VsZWN0
cm9uaWMtcmVzb3VyY2UtbnVtPjwvcmVjb3JkPjwvQ2l0ZT48Q2l0ZT48QXV0aG9yPlNlcmFmaW5v
IFdhbmk8L0F1dGhvcj48WWVhcj4yMDE1PC9ZZWFyPjxSZWNOdW0+MTA2NjwvUmVjTnVtPjxyZWNv
cmQ+PHJlYy1udW1iZXI+MTA2NjwvcmVjLW51bWJlcj48Zm9yZWlnbi1rZXlzPjxrZXkgYXBwPSJF
TiIgZGItaWQ9ImRhMDl0MmU1OTVlc2ExZXAyc2R2c3BzYjAyenBhcDBmNXZ6ZSIgdGltZXN0YW1w
PSIxNDY3ODExNjI1Ij4xMDY2PC9rZXk+PC9mb3JlaWduLWtleXM+PHJlZi10eXBlIG5hbWU9Ikpv
dXJuYWwgQXJ0aWNsZSI+MTc8L3JlZi10eXBlPjxjb250cmlidXRvcnM+PGF1dGhvcnM+PGF1dGhv
cj5TZXJhZmlubyBXYW5pLCBSLiBMLjwvYXV0aG9yPjxhdXRob3I+Rmlsc29uLCBTLiBBLjwvYXV0
aG9yPjxhdXRob3I+Q2hhdHRhd2F5LCBNLiBBLjwvYXV0aG9yPjxhdXRob3I+R29kYm9sZSwgRy48
L2F1dGhvcj48L2F1dGhvcnM+PC9jb250cmlidXRvcnM+PGF1dGgtYWRkcmVzcz5Sb3lhbCBGcmVl
IEhvc3BpdGFscywgTkhTIEZvdW5kYXRpb24gVHJ1c3QsIExvbmRvbiwgVUsgcm9iZXJ0c2VyYWZp
bm93YW5pQG5ocy5uZXQuJiN4RDtSb3lhbCBGcmVlIEhvc3BpdGFscywgTkhTIEZvdW5kYXRpb24g
VHJ1c3QsIExvbmRvbiwgVUsuJiN4RDtHYXN0cm9pbnRlc3RpbmFsIEJhY3RlcmlhIFJlZmVyZW5j
ZSBVbml0LCBQdWJsaWMgSGVhbHRoIEVuZ2xhbmQsIExvbmRvbiwgVUsuPC9hdXRoLWFkZHJlc3M+
PHRpdGxlcz48dGl0bGU+SW52YXNpdmUgc2hpZ2VsbG9zaXMgaW4gTVNNPC90aXRsZT48c2Vjb25k
YXJ5LXRpdGxlPkludCBKIFNURCBBSURTPC9zZWNvbmRhcnktdGl0bGU+PC90aXRsZXM+PHBlcmlv
ZGljYWw+PGZ1bGwtdGl0bGU+SW50IEogU1REIEFJRFM8L2Z1bGwtdGl0bGU+PGFiYnItMT5JbnRl
cm5hdGlvbmFsIGpvdXJuYWwgb2YgU1REICZhbXA7IEFJRFM8L2FiYnItMT48L3BlcmlvZGljYWw+
PGtleXdvcmRzPjxrZXl3b3JkPkhpdjwva2V5d29yZD48a2V5d29yZD5Nc208L2tleXdvcmQ+PGtl
eXdvcmQ+U2hpZ2VsbGE8L2tleXdvcmQ+PGtleXdvcmQ+YW50aWJpb3RpYzwva2V5d29yZD48a2V5
d29yZD5kaWFnbm9zaXM8L2tleXdvcmQ+PGtleXdvcmQ+dHJlYXRtZW50PC9rZXl3b3JkPjwva2V5
d29yZHM+PGRhdGVzPjx5ZWFyPjIwMTU8L3llYXI+PHB1Yi1kYXRlcz48ZGF0ZT5PY3QgMTwvZGF0
ZT48L3B1Yi1kYXRlcz48L2RhdGVzPjxpc2JuPjE3NTgtMTA1MiAoRWxlY3Ryb25pYykmI3hEOzA5
NTYtNDYyNCAoTGlua2luZyk8L2lzYm4+PGFjY2Vzc2lvbi1udW0+MjY0Mjk4OTE8L2FjY2Vzc2lv
bi1udW0+PHVybHM+PHJlbGF0ZWQtdXJscz48dXJsPmh0dHA6Ly93d3cubmNiaS5ubG0ubmloLmdv
di9wdWJtZWQvMjY0Mjk4OTE8L3VybD48L3JlbGF0ZWQtdXJscz48L3VybHM+PGVsZWN0cm9uaWMt
cmVzb3VyY2UtbnVtPjEwLjExNzcvMDk1NjQ2MjQxNTYxMDI3NTwvZWxlY3Ryb25pYy1yZXNvdXJj
ZS1udW0+PC9yZWNvcmQ+PC9DaXRlPjwvRW5kTm90ZT5=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PEVuZE5vdGU+PENpdGU+PEF1dGhvcj5BcmFnb248L0F1dGhvcj48WWVhcj4yMDA3PC9ZZWFyPjxS
ZWNOdW0+MTI8L1JlY051bT48RGlzcGxheVRleHQ+WzMtNSwgMTAsIDExLCAxOCwgMjEtMjNdPC9E
aXNwbGF5VGV4dD48cmVjb3JkPjxyZWMtbnVtYmVyPjEyPC9yZWMtbnVtYmVyPjxmb3JlaWduLWtl
eXM+PGtleSBhcHA9IkVOIiBkYi1pZD0iZGEwOXQyZTU5NWVzYTFlcDJzZHZzcHNiMDJ6cGFwMGY1
dnplIiB0aW1lc3RhbXA9IjE0MjU5MDczNDciPjEyPC9rZXk+PC9mb3JlaWduLWtleXM+PHJlZi10
eXBlIG5hbWU9IkpvdXJuYWwgQXJ0aWNsZSI+MTc8L3JlZi10eXBlPjxjb250cmlidXRvcnM+PGF1
dGhvcnM+PGF1dGhvcj5BcmFnb24sIFQuIEouPC9hdXRob3I+PGF1dGhvcj5WdWdpYSwgRC4gSi48
L2F1dGhvcj48YXV0aG9yPlNoYWxsb3csIFMuPC9hdXRob3I+PGF1dGhvcj5TYW11ZWwsIE0uIEMu
PC9hdXRob3I+PGF1dGhvcj5SZWluZ29sZCwgQS48L2F1dGhvcj48YXV0aG9yPkFuZ3VsbywgRi4g
Si48L2F1dGhvcj48YXV0aG9yPkJyYWRmb3JkLCBXLiBaLjwvYXV0aG9yPjwvYXV0aG9ycz48L2Nv
bnRyaWJ1dG9ycz48YXV0aC1hZGRyZXNzPlNhbiBGcmFuY2lzY28gRGVwYXJ0bWVudCBvZiBQdWJs
aWMgSGVhbHRoLCBDaXR5IGFuZCBDb3VudHkgb2YgU2FuIEZyYW5jaXNjbywgU2FuIEZyYW5jaXNj
bywgQ0EsIFVTQS4gYXJhZ29uQGJlcmtlbGV5LmVkdTwvYXV0aC1hZGRyZXNzPjx0aXRsZXM+PHRp
dGxlPkNhc2UtY29udHJvbCBzdHVkeSBvZiBzaGlnZWxsb3NpcyBpbiBTYW4gRnJhbmNpc2NvOiB0
aGUgcm9sZSBvZiBzZXh1YWwgdHJhbnNtaXNzaW9uIGFuZCBISVYgaW5mZWN0aW9uPC90aXRsZT48
c2Vjb25kYXJ5LXRpdGxlPkNsaW4gSW5mZWN0IERpczwvc2Vjb25kYXJ5LXRpdGxlPjxhbHQtdGl0
bGU+Q2xpbmljYWwgaW5mZWN0aW91cyBkaXNlYXNlcyA6IGFuIG9mZmljaWFsIHB1YmxpY2F0aW9u
IG9mIHRoZSBJbmZlY3Rpb3VzIERpc2Vhc2VzIFNvY2lldHkgb2YgQW1lcmljYTwvYWx0LXRpdGxl
PjwvdGl0bGVzPjxwZXJpb2RpY2FsPjxmdWxsLXRpdGxlPkNsaW4gSW5mZWN0IERpczwvZnVsbC10
aXRsZT48YWJici0xPkNsaW5pY2FsIGluZmVjdGlvdXMgZGlzZWFzZXMgOiBhbiBvZmZpY2lhbCBw
dWJsaWNhdGlvbiBvZiB0aGUgSW5mZWN0aW91cyBEaXNlYXNlcyBTb2NpZXR5IG9mIEFtZXJpY2E8
L2FiYnItMT48L3BlcmlvZGljYWw+PGFsdC1wZXJpb2RpY2FsPjxmdWxsLXRpdGxlPkNsaW4gSW5m
ZWN0IERpczwvZnVsbC10aXRsZT48YWJici0xPkNsaW5pY2FsIGluZmVjdGlvdXMgZGlzZWFzZXMg
OiBhbiBvZmZpY2lhbCBwdWJsaWNhdGlvbiBvZiB0aGUgSW5mZWN0aW91cyBEaXNlYXNlcyBTb2Np
ZXR5IG9mIEFtZXJpY2E8L2FiYnItMT48L2FsdC1wZXJpb2RpY2FsPjxwYWdlcz4zMjctMzQ8L3Bh
Z2VzPjx2b2x1bWU+NDQ8L3ZvbHVtZT48bnVtYmVyPjM8L251bWJlcj48a2V5d29yZHM+PGtleXdv
cmQ+QUlEUy1SZWxhdGVkIE9wcG9ydHVuaXN0aWMgSW5mZWN0aW9ucy8qbWljcm9iaW9sb2d5PC9r
ZXl3b3JkPjxrZXl3b3JkPkFkdWx0PC9rZXl3b3JkPjxrZXl3b3JkPkNhc2UtQ29udHJvbCBTdHVk
aWVzPC9rZXl3b3JkPjxrZXl3b3JkPkR5c2VudGVyeSwgQmFjaWxsYXJ5LyplcGlkZW1pb2xvZ3kv
KnRyYW5zbWlzc2lvbjwva2V5d29yZD48a2V5d29yZD5GZW1hbGU8L2tleXdvcmQ+PGtleXdvcmQ+
SElWIEluZmVjdGlvbnMvKmNvbXBsaWNhdGlvbnMvbWljcm9iaW9sb2d5PC9rZXl3b3JkPjxrZXl3
b3JkPkhvbW9zZXh1YWxpdHksIE1hbGU8L2tleXdvcmQ+PGtleXdvcmQ+SHVtYW5zPC9rZXl3b3Jk
PjxrZXl3b3JkPkxpa2VsaWhvb2QgRnVuY3Rpb25zPC9rZXl3b3JkPjxrZXl3b3JkPkxvZ2lzdGlj
IE1vZGVsczwva2V5d29yZD48a2V5d29yZD5NYWxlPC9rZXl3b3JkPjxrZXl3b3JkPk1pZGRsZSBB
Z2VkPC9rZXl3b3JkPjxrZXl3b3JkPk11bHRpdmFyaWF0ZSBBbmFseXNpczwva2V5d29yZD48a2V5
d29yZD5PZGRzIFJhdGlvPC9rZXl3b3JkPjxrZXl3b3JkPlBvcHVsYXRpb24gU3VydmVpbGxhbmNl
PC9rZXl3b3JkPjxrZXl3b3JkPlJpc2sgRmFjdG9yczwva2V5d29yZD48a2V5d29yZD5TYW4gRnJh
bmNpc2NvL2VwaWRlbWlvbG9neTwva2V5d29yZD48a2V5d29yZD5TZXggRmFjdG9yczwva2V5d29y
ZD48a2V5d29yZD4qU2V4dWFsIEJlaGF2aW9yPC9rZXl3b3JkPjxrZXl3b3JkPlNleHVhbCBQYXJ0
bmVyczwva2V5d29yZD48a2V5d29yZD5TZXh1YWxseSBUcmFuc21pdHRlZCBEaXNlYXNlcywgQmFj
dGVyaWFsLyplcGlkZW1pb2xvZ3kvbWljcm9iaW9sb2d5PC9rZXl3b3JkPjxrZXl3b3JkPlNoaWdl
bGxhLyppc29sYXRpb24gJmFtcDsgcHVyaWZpY2F0aW9uL3BhdGhvZ2VuaWNpdHk8L2tleXdvcmQ+
PGtleXdvcmQ+VHJhdmVsPC9rZXl3b3JkPjwva2V5d29yZHM+PGRhdGVzPjx5ZWFyPjIwMDc8L3ll
YXI+PHB1Yi1kYXRlcz48ZGF0ZT5GZWIgMTwvZGF0ZT48L3B1Yi1kYXRlcz48L2RhdGVzPjxpc2Ju
PjE1MzctNjU5MSAoRWxlY3Ryb25pYykmI3hEOzEwNTgtNDgzOCAoTGlua2luZyk8L2lzYm4+PGFj
Y2Vzc2lvbi1udW0+MTcyMDU0MzY8L2FjY2Vzc2lvbi1udW0+PHVybHM+PHJlbGF0ZWQtdXJscz48
dXJsPmh0dHA6Ly93d3cubmNiaS5ubG0ubmloLmdvdi9wdWJtZWQvMTcyMDU0MzY8L3VybD48L3Jl
bGF0ZWQtdXJscz48L3VybHM+PGVsZWN0cm9uaWMtcmVzb3VyY2UtbnVtPjEwLjEwODYvNTEwNTkz
PC9lbGVjdHJvbmljLXJlc291cmNlLW51bT48L3JlY29yZD48L0NpdGU+PENpdGU+PEF1dGhvcj5C
YWtlcjwvQXV0aG9yPjxZZWFyPjIwMTU8L1llYXI+PFJlY051bT40MzwvUmVjTnVtPjxyZWNvcmQ+
PHJlYy1udW1iZXI+NDM8L3JlYy1udW1iZXI+PGZvcmVpZ24ta2V5cz48a2V5IGFwcD0iRU4iIGRi
LWlkPSJkYTA5dDJlNTk1ZXNhMWVwMnNkdnNwc2IwMnpwYXAwZjV2emUiIHRpbWVzdGFtcD0iMTQz
MzE4NTM0NSI+NDM8L2tleT48L2ZvcmVpZ24ta2V5cz48cmVmLXR5cGUgbmFtZT0iSm91cm5hbCBB
cnRpY2xlIj4xNzwvcmVmLXR5cGU+PGNvbnRyaWJ1dG9ycz48YXV0aG9ycz48YXV0aG9yPkJha2Vy
LCBLLiBTLjwvYXV0aG9yPjxhdXRob3I+RGFsbG1hbiwgVC4gSi48L2F1dGhvcj48YXV0aG9yPkFz
aHRvbiwgUC4gTS48L2F1dGhvcj48YXV0aG9yPkRheSwgTS48L2F1dGhvcj48YXV0aG9yPkh1Z2hl
cywgRy48L2F1dGhvcj48YXV0aG9yPkNyb29rLCBQLiBELjwvYXV0aG9yPjxhdXRob3I+R2lsYmFy
dCwgVi4gTC48L2F1dGhvcj48YXV0aG9yPlppdHRlcm1hbm4sIFMuPC9hdXRob3I+PGF1dGhvcj5B
bGxlbiwgVi4gRy48L2F1dGhvcj48YXV0aG9yPkhvd2RlbiwgQi4gUC48L2F1dGhvcj48YXV0aG9y
PlRvbWl0YSwgVC48L2F1dGhvcj48YXV0aG9yPlZhbGNhbmlzLCBNLjwvYXV0aG9yPjxhdXRob3I+
SGFycmlzLCBTLiBSLjwvYXV0aG9yPjxhdXRob3I+Q29ubm9yLCBULiBSLjwvYXV0aG9yPjxhdXRo
b3I+U2ludGNoZW5rbywgVi48L2F1dGhvcj48YXV0aG9yPkhvd2FyZCwgUC48L2F1dGhvcj48YXV0
aG9yPkJyb3duLCBKLiBELjwvYXV0aG9yPjxhdXRob3I+UGV0dHksIE4uIEsuPC9hdXRob3I+PGF1
dGhvcj5Hb3VhbGksIE0uPC9hdXRob3I+PGF1dGhvcj5UaGFuaCwgRC4gUC48L2F1dGhvcj48YXV0
aG9yPktlZGR5LCBLLiBILjwvYXV0aG9yPjxhdXRob3I+U21pdGgsIEEuIE0uPC9hdXRob3I+PGF1
dGhvcj5UYWx1a2RlciwgSy4gQS48L2F1dGhvcj48YXV0aG9yPkZhcnVxdWUsIFMuIE0uPC9hdXRo
b3I+PGF1dGhvcj5QYXJraGlsbCwgSi48L2F1dGhvcj48YXV0aG9yPkJha2VyLCBTLjwvYXV0aG9y
PjxhdXRob3I+V2VpbGwsIEYuIFguPC9hdXRob3I+PGF1dGhvcj5KZW5raW5zLCBDLjwvYXV0aG9y
PjxhdXRob3I+VGhvbXNvbiwgTi4gUi48L2F1dGhvcj48L2F1dGhvcnM+PC9jb250cmlidXRvcnM+
PGF1dGgtYWRkcmVzcz5XZWxsY29tZSBUcnVzdCBTYW5nZXIgSW5zdGl0dXRlLCBXZWxsY29tZSBU
cnVzdCBHZW5vbWUgQ2FtcHVzLCBIaW54dG9uLCBDYW1icmlkZ2VzaGlyZSwgVUsuJiN4RDtHYXN0
cm9pbnRlc3RpbmFsIEJhY3RlcmlhIFJlZmVyZW5jZSBVbml0LCBQdWJsaWMgSGVhbHRoIEVuZ2xh
bmQsIExvbmRvbiwgVUsuJiN4RDtEZXBhcnRtZW50IG9mIEhJViBhbmQgU1RJcywgQ2VudHJlIGZv
ciBJbmZlY3Rpb3VzIERpc2Vhc2UgU3VydmVpbGxhbmNlIGFuZCBDb250cm9sLCBQdWJsaWMgSGVh
bHRoIEVuZ2xhbmQsIExvbmRvbiwgVUsuJiN4RDtGaWVsZCBFcGlkZW1pb2xvZ3kgU2VydmljZXMs
IFB1YmxpYyBIZWFsdGggRW5nbGFuZCwgTG9uZG9uLCBVSy4mI3hEO1B1YmxpYyBIZWFsdGggT250
YXJpbyBMYWJvcmF0b3JpZXMsIFRvcm9udG8sIE9OLCBDYW5hZGEuJiN4RDtNaWNyb2Jpb2xvZ2lj
YWwgRGlhZ25vc3RpYyBVbml0IFB1YmxpYyBIZWFsdGggTGFib3JhdG9yeSwgRGVwYXJ0bWVudCBv
ZiBNaWNyb2Jpb2xvZ3kgYW5kIEltbXVub2xvZ3ksIFVuaXZlcnNpdHkgb2YgTWVsYm91cm5lIGF0
IFRoZSBQZXRlciBEb2hlcnR5IEluc3RpdHV0ZSBmb3IgSW5mZWN0aW9uIGFuZCBJbW11bml0eSwg
UGFya3ZpbGxlLCBWSUMsIEF1c3RyYWxpYTsgSW5mZWN0aW91cyBEaXNlYXNlcyBEZXBhcnRtZW50
LCBBdXN0aW4gSGVhbHRoLCBIZWlkZWxiZXJnLCBWSUMsIEF1c3RyYWxpYTsgRGVwYXJ0bWVudCBv
ZiBNaWNyb2Jpb2xvZ3ksIE1vbmFzaCBVbml2ZXJzaXR5LCBDbGF5dG9uLCBWSUMsIEF1c3RyYWxp
YS4mI3hEO01pY3JvYmlvbG9naWNhbCBEaWFnbm9zdGljIFVuaXQgUHVibGljIEhlYWx0aCBMYWJv
cmF0b3J5LCBEZXBhcnRtZW50IG9mIE1pY3JvYmlvbG9neSBhbmQgSW1tdW5vbG9neSwgVW5pdmVy
c2l0eSBvZiBNZWxib3VybmUgYXQgVGhlIFBldGVyIERvaGVydHkgSW5zdGl0dXRlIGZvciBJbmZl
Y3Rpb24gYW5kIEltbXVuaXR5LCBQYXJrdmlsbGUsIFZJQywgQXVzdHJhbGlhLiYjeEQ7Q2FyZGlm
ZiBTY2hvb2wgb2YgQmlvc2NpZW5jZXMsIFNpciBNYXJ0aW4gRXZhbnMgQnVpbGRpbmcsIE11c2V1
bSBBdmVudWUsIENhcmRpZmYsIFVLLiYjeEQ7TWFyaWUgQmFzaGlyIEluc3RpdHV0ZSBmb3IgSW5m
ZWN0aW91cyBEaXNlYXNlcyBhbmQgQmlvc2VjdXJpdHkgYW5kIFN5ZG5leSBNZWRpY2FsIFNjaG9v
bCwgVGhlIFVuaXZlcnNpdHkgb2YgU3lkbmV5LCBTeWRuZXksIE5TVywgQXVzdHJhbGlhOyBDZW50
cmUgZm9yIEluZmVjdGlvdXMgRGlzZWFzZXMgYW5kIE1pY3JvYmlvbG9neS1QdWJsaWMgSGVhbHRo
LCBJbnN0aXR1dGUgb2YgQ2xpbmljYWwgUGF0aG9sb2d5IGFuZCBNZWRpY2FsIFJlc2VhcmNoLVBh
dGhvbG9neSBXZXN0LCBXZXN0bWVhZCBIb3NwaXRhbCwgU3lkbmV5LCBOU1csIEF1c3RyYWxpYTsg
TlNXIEVudGVyaWMgUmVmZXJlbmNlIExhYm9yYXRvcnksIENlbnRyZSBmb3IgSW5mZWN0aW91cyBE
aXNlYXNlcyBhbmQgTWljcm9iaW9sb2d5IExhYm9yYXRvcnkgU2VydmljZXMsIEluc3RpdHV0ZSBv
ZiBDbGluaWNhbCBQYXRob2xvZ3kgYW5kIE1lZGljYWwgUmVzZWFyY2gtUGF0aG9sb2d5IFdlc3Qs
IFN5ZG5leSwgTlNXLCBBdXN0cmFsaWEuJiN4RDtDZW50cmUgZm9yIEluZmVjdGlvdXMgRGlzZWFz
ZXMgYW5kIE1pY3JvYmlvbG9neS1QdWJsaWMgSGVhbHRoLCBJbnN0aXR1dGUgb2YgQ2xpbmljYWwg
UGF0aG9sb2d5IGFuZCBNZWRpY2FsIFJlc2VhcmNoLVBhdGhvbG9neSBXZXN0LCBXZXN0bWVhZCBI
b3NwaXRhbCwgU3lkbmV5LCBOU1csIEF1c3RyYWxpYTsgTlNXIEVudGVyaWMgUmVmZXJlbmNlIExh
Ym9yYXRvcnksIENlbnRyZSBmb3IgSW5mZWN0aW91cyBEaXNlYXNlcyBhbmQgTWljcm9iaW9sb2d5
IExhYm9yYXRvcnkgU2VydmljZXMsIEluc3RpdHV0ZSBvZiBDbGluaWNhbCBQYXRob2xvZ3kgYW5k
IE1lZGljYWwgUmVzZWFyY2gtUGF0aG9sb2d5IFdlc3QsIFN5ZG5leSwgTlNXLCBBdXN0cmFsaWEu
JiN4RDtOU1cgRW50ZXJpYyBSZWZlcmVuY2UgTGFib3JhdG9yeSwgQ2VudHJlIGZvciBJbmZlY3Rp
b3VzIERpc2Vhc2VzIGFuZCBNaWNyb2Jpb2xvZ3kgTGFib3JhdG9yeSBTZXJ2aWNlcywgSW5zdGl0
dXRlIG9mIENsaW5pY2FsIFBhdGhvbG9neSBhbmQgTWVkaWNhbCBSZXNlYXJjaC1QYXRob2xvZ3kg
V2VzdCwgU3lkbmV5LCBOU1csIEF1c3RyYWxpYS4mI3hEO1RoZSBpdGhyZWUgaW5zdGl0dXRlLCBV
bml2ZXJzaXR5IG9mIFRlY2hub2xvZ3kgU3lkbmV5LCBTeWRuZXksIE5TVywgQXVzdHJhbGlhLiYj
eEQ7SW5zdGl0dXQgUGFzdGV1ciwgVW5pdGUgZGVzIEJhY3RlcmllcyBQYXRob2dlbmVzIEVudGVy
aXF1ZXMsIFBhcmlzLCBGcmFuY2UuJiN4RDtPeGZvcmQgVW5pdmVyc2l0eSBDbGluaWNhbCBSZXNl
YXJjaCBVbml0LCBIbyBDaGkgTWluaCBDaXR5LCBWaWV0bmFtLiYjeEQ7RmFjdWx0eSBvZiBIZWFs
dGggU2NpZW5jZXMsIFVuaXZlcnNpdHkgb2YgdGhlIFdpdHdhdGVyc3JhbmQsIEpvaGFubmVzYnVy
ZywgU291dGggQWZyaWNhOyBDZW50cmUgZm9yIEVudGVyaWMgRGlzZWFzZXMsIE5hdGlvbmFsIElu
c3RpdHV0ZSBmb3IgQ29tbXVuaWNhYmxlIERpc2Vhc2VzLCBKb2hhbm5lc2J1cmcsIFNvdXRoIEFm
cmljYS4mI3hEO0ludGVybmF0aW9uYWwgQ2VudHJlIGZvciBEaWFycmhvZWFsIERpc2Vhc2UgUmVz
ZWFyY2ggQmFuZ2xhZGVzaCwgRGhha2EsIEJhbmdsYWRlc2guJiN4RDtPeGZvcmQgVW5pdmVyc2l0
eSBDbGluaWNhbCBSZXNlYXJjaCBVbml0LCBIbyBDaGkgTWluaCBDaXR5LCBWaWV0bmFtOyBUaGUg
SG9zcGl0YWwgZm9yIFRyb3BpY2FsIERpc2Vhc2VzLCBXZWxsY29tZSBUcnVzdCBNYWpvciBPdmVy
c2VhcyBQcm9ncmFtbWUgYW5kIENlbnRyZSBmb3IgVHJvcGljYWwgTWVkaWNpbmUsIE51ZmZpZWxk
IERlcGFydG1lbnQgb2YgQ2xpbmljYWwgTWVkaWNpbmUsIE94Zm9yZCBVbml2ZXJzaXR5LCBPeGZv
cmQsIFVLOyBUaGUgTG9uZG9uIFNjaG9vbCBvZiBIeWdpZW5lICZhbXA7IFRyb3BpY2FsIE1lZGlj
aW5lLCBMb25kb24sIFVLLiYjeEQ7V2VsbGNvbWUgVHJ1c3QgU2FuZ2VyIEluc3RpdHV0ZSwgV2Vs
bGNvbWUgVHJ1c3QgR2Vub21lIENhbXB1cywgSGlueHRvbiwgQ2FtYnJpZGdlc2hpcmUsIFVLOyBU
aGUgTG9uZG9uIFNjaG9vbCBvZiBIeWdpZW5lICZhbXA7IFRyb3BpY2FsIE1lZGljaW5lLCBMb25k
b24sIFVLLiBFbGVjdHJvbmljIGFkZHJlc3M6IG5ydEBzYW5nZXIuYWMudWsuPC9hdXRoLWFkZHJl
c3M+PHRpdGxlcz48dGl0bGU+SW50ZXJjb250aW5lbnRhbCBkaXNzZW1pbmF0aW9uIG9mIGF6aXRo
cm9teWNpbi1yZXNpc3RhbnQgc2hpZ2VsbG9zaXMgdGhyb3VnaCBzZXh1YWwgdHJhbnNtaXNzaW9u
OiBhIGNyb3NzLXNlY3Rpb25hbCBzdHVkeTwvdGl0bGU+PHNlY29uZGFyeS10aXRsZT5MYW5jZXQg
SW5mZWN0IERpczwvc2Vjb25kYXJ5LXRpdGxlPjxhbHQtdGl0bGU+VGhlIExhbmNldC4gSW5mZWN0
aW91cyBkaXNlYXNlczwvYWx0LXRpdGxlPjwvdGl0bGVzPjxwZXJpb2RpY2FsPjxmdWxsLXRpdGxl
PkxhbmNldCBJbmZlY3QgRGlzPC9mdWxsLXRpdGxlPjxhYmJyLTE+VGhlIExhbmNldC4gSW5mZWN0
aW91cyBkaXNlYXNlczwvYWJici0xPjwvcGVyaW9kaWNhbD48YWx0LXBlcmlvZGljYWw+PGZ1bGwt
dGl0bGU+TGFuY2V0IEluZmVjdCBEaXM8L2Z1bGwtdGl0bGU+PGFiYnItMT5UaGUgTGFuY2V0LiBJ
bmZlY3Rpb3VzIGRpc2Vhc2VzPC9hYmJyLTE+PC9hbHQtcGVyaW9kaWNhbD48ZGF0ZXM+PHllYXI+
MjAxNTwveWVhcj48cHViLWRhdGVzPjxkYXRlPkFwciAyNzwvZGF0ZT48L3B1Yi1kYXRlcz48L2Rh
dGVzPjxpc2JuPjE0NzQtNDQ1NyAoRWxlY3Ryb25pYykmI3hEOzE0NzMtMzA5OSAoTGlua2luZyk8
L2lzYm4+PGFjY2Vzc2lvbi1udW0+MjU5MzY2MTE8L2FjY2Vzc2lvbi1udW0+PHVybHM+PHJlbGF0
ZWQtdXJscz48dXJsPmh0dHA6Ly93d3cubmNiaS5ubG0ubmloLmdvdi9wdWJtZWQvMjU5MzY2MTE8
L3VybD48L3JlbGF0ZWQtdXJscz48L3VybHM+PGVsZWN0cm9uaWMtcmVzb3VyY2UtbnVtPjEwLjEw
MTYvUzE0NzMtMzA5OSgxNSkwMDAwMi1YPC9lbGVjdHJvbmljLXJlc291cmNlLW51bT48L3JlY29y
ZD48L0NpdGU+PENpdGU+PEF1dGhvcj5Cb3dlbjwvQXV0aG9yPjxZZWFyPjIwMTU8L1llYXI+PFJl
Y051bT44MDY8L1JlY051bT48cmVjb3JkPjxyZWMtbnVtYmVyPjgwNjwvcmVjLW51bWJlcj48Zm9y
ZWlnbi1rZXlzPjxrZXkgYXBwPSJFTiIgZGItaWQ9ImRhMDl0MmU1OTVlc2ExZXAyc2R2c3BzYjAy
enBhcDBmNXZ6ZSIgdGltZXN0YW1wPSIxNDU3MTIzNjUwIj44MDY8L2tleT48L2ZvcmVpZ24ta2V5
cz48cmVmLXR5cGUgbmFtZT0iSm91cm5hbCBBcnRpY2xlIj4xNzwvcmVmLXR5cGU+PGNvbnRyaWJ1
dG9ycz48YXV0aG9ycz48YXV0aG9yPkJvd2VuLCBBLjwvYXV0aG9yPjxhdXRob3I+RWlrbWVpZXIs
IEQuPC9hdXRob3I+PGF1dGhvcj5UYWxsZXksIFAuPC9hdXRob3I+PGF1dGhvcj5TaXN0b24sIEEu
PC9hdXRob3I+PGF1dGhvcj5TbWl0aCwgUy48L2F1dGhvcj48YXV0aG9yPkh1cmQsIEouPC9hdXRo
b3I+PGF1dGhvcj5TbWl0aCwgSy48L2F1dGhvcj48YXV0aG9yPkxlYW5vLCBGLjwvYXV0aG9yPjxh
dXRob3I+Qmlja25lc2UsIEEuPC9hdXRob3I+PGF1dGhvcj5Ob3J0b24sIEouIEMuPC9hdXRob3I+
PGF1dGhvcj5DYW1wYmVsbCwgRC48L2F1dGhvcj48YXV0aG9yPkNlbnRlcnMgZm9yIERpc2Vhc2Us
IENvbnRyb2w8L2F1dGhvcj48YXV0aG9yPlByZXZlbnRpb24sPC9hdXRob3I+PC9hdXRob3JzPjwv
Y29udHJpYnV0b3JzPjx0aXRsZXM+PHRpdGxlPk5vdGVzIGZyb20gdGhlIEZpZWxkOiBPdXRicmVh
a3Mgb2YgU2hpZ2VsbGEgc29ubmVpIEluZmVjdGlvbiB3aXRoIERlY3JlYXNlZCBTdXNjZXB0aWJp
bGl0eSB0byBBeml0aHJvbXljaW4gQW1vbmcgTWVuIFdobyBIYXZlIFNleCB3aXRoIE1lbiAtIENo
aWNhZ28gYW5kIE1ldHJvcG9saXRhbiBNaW5uZWFwb2xpcy1TdC4gUGF1bCwgMjAxNDwvdGl0bGU+
PHNlY29uZGFyeS10aXRsZT5NTVdSIE1vcmIgTW9ydGFsIFdrbHkgUmVwPC9zZWNvbmRhcnktdGl0
bGU+PC90aXRsZXM+PHBlcmlvZGljYWw+PGZ1bGwtdGl0bGU+TU1XUiBNb3JiIE1vcnRhbCBXa2x5
IFJlcDwvZnVsbC10aXRsZT48YWJici0xPk1NV1IuIE1vcmJpZGl0eSBhbmQgbW9ydGFsaXR5IHdl
ZWtseSByZXBvcnQ8L2FiYnItMT48L3BlcmlvZGljYWw+PHBhZ2VzPjU5Ny04PC9wYWdlcz48dm9s
dW1lPjY0PC92b2x1bWU+PG51bWJlcj4yMTwvbnVtYmVyPjxrZXl3b3Jkcz48a2V5d29yZD5BZHVs
dDwva2V5d29yZD48a2V5d29yZD5BbnRpLUJhY3RlcmlhbCBBZ2VudHMvKnBoYXJtYWNvbG9neS90
aGVyYXBldXRpYyB1c2U8L2tleXdvcmQ+PGtleXdvcmQ+QXppdGhyb215Y2luLypwaGFybWFjb2xv
Z3kvdGhlcmFwZXV0aWMgdXNlPC9rZXl3b3JkPjxrZXl3b3JkPkNoaWNhZ28vZXBpZGVtaW9sb2d5
PC9rZXl3b3JkPjxrZXl3b3JkPipEaXNlYXNlIE91dGJyZWFrczwva2V5d29yZD48a2V5d29yZD4q
RHJ1ZyBSZXNpc3RhbmNlLCBCYWN0ZXJpYWw8L2tleXdvcmQ+PGtleXdvcmQ+RHlzZW50ZXJ5LCBC
YWNpbGxhcnkvZGlhZ25vc2lzL2RydWcgdGhlcmFweS8qZXBpZGVtaW9sb2d5PC9rZXl3b3JkPjxr
ZXl3b3JkPkVsZWN0cm9waG9yZXNpcywgR2VsLCBQdWxzZWQtRmllbGQ8L2tleXdvcmQ+PGtleXdv
cmQ+KkhvbW9zZXh1YWxpdHksIE1hbGUvc3RhdGlzdGljcyAmYW1wOyBudW1lcmljYWwgZGF0YTwv
a2V5d29yZD48a2V5d29yZD5IdW1hbnM8L2tleXdvcmQ+PGtleXdvcmQ+TWFsZTwva2V5d29yZD48
a2V5d29yZD5NaWRkbGUgQWdlZDwva2V5d29yZD48a2V5d29yZD5NaW5uZXNvdGEvZXBpZGVtaW9s
b2d5PC9rZXl3b3JkPjxrZXl3b3JkPlNoaWdlbGxhIHNvbm5laS8qZHJ1ZyBlZmZlY3RzL2lzb2xh
dGlvbiAmYW1wOyBwdXJpZmljYXRpb248L2tleXdvcmQ+PGtleXdvcmQ+WW91bmcgQWR1bHQ8L2tl
eXdvcmQ+PC9rZXl3b3Jkcz48ZGF0ZXM+PHllYXI+MjAxNTwveWVhcj48cHViLWRhdGVzPjxkYXRl
Pkp1biA1PC9kYXRlPjwvcHViLWRhdGVzPjwvZGF0ZXM+PGlzYm4+MTU0NS04NjFYIChFbGVjdHJv
bmljKSYjeEQ7MDE0OS0yMTk1IChMaW5raW5nKTwvaXNibj48YWNjZXNzaW9uLW51bT4yNjA0MjY1
MjwvYWNjZXNzaW9uLW51bT48dXJscz48cmVsYXRlZC11cmxzPjx1cmw+aHR0cDovL3d3dy5uY2Jp
Lm5sbS5uaWguZ292L3B1Ym1lZC8yNjA0MjY1MjwvdXJsPjwvcmVsYXRlZC11cmxzPjwvdXJscz48
L3JlY29yZD48L0NpdGU+PENpdGU+PEF1dGhvcj5DZW50ZXJzIGZvciBEaXNlYXNlPC9BdXRob3I+
PFllYXI+MjAwMTwvWWVhcj48UmVjTnVtPjU8L1JlY051bT48cmVjb3JkPjxyZWMtbnVtYmVyPjU8
L3JlYy1udW1iZXI+PGZvcmVpZ24ta2V5cz48a2V5IGFwcD0iRU4iIGRiLWlkPSJkYTA5dDJlNTk1
ZXNhMWVwMnNkdnNwc2IwMnpwYXAwZjV2emUiIHRpbWVzdGFtcD0iMTQyNDc5OTgxMSI+NTwva2V5
PjwvZm9yZWlnbi1rZXlzPjxyZWYtdHlwZSBuYW1lPSJKb3VybmFsIEFydGljbGUiPjE3PC9yZWYt
dHlwZT48Y29udHJpYnV0b3JzPjxhdXRob3JzPjxhdXRob3I+Q2VudGVycyBmb3IgRGlzZWFzZSwg
Q29udHJvbDwvYXV0aG9yPjxhdXRob3I+UHJldmVudGlvbiw8L2F1dGhvcj48L2F1dGhvcnM+PC9j
b250cmlidXRvcnM+PHRpdGxlcz48dGl0bGU+U2hpZ2VsbGEgc29ubmVpIG91dGJyZWFrIGFtb25n
IG1lbiB3aG8gaGF2ZSBzZXggd2l0aCBtZW4tLVNhbiBGcmFuY2lzY28sIENhbGlmb3JuaWEsIDIw
MDAtMjAwMTwvdGl0bGU+PHNlY29uZGFyeS10aXRsZT5NTVdSIE1vcmIgTW9ydGFsIFdrbHkgUmVw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b3J0PC9hYmJyLTE+PC9hbHQtcGVyaW9kaWNhbD48cGFnZXM+OTIyLTY8L3BhZ2VzPjx2b2x1bWU+
NTA8L3ZvbHVtZT48bnVtYmVyPjQyPC9udW1iZXI+PGtleXdvcmRzPjxrZXl3b3JkPkFkb2xlc2Nl
bnQ8L2tleXdvcmQ+PGtleXdvcmQ+QWR1bHQ8L2tleXdvcmQ+PGtleXdvcmQ+QWdlZDwva2V5d29y
ZD48a2V5d29yZD5EaXNlYXNlIE91dGJyZWFrczwva2V5d29yZD48a2V5d29yZD5EeXNlbnRlcnks
IEJhY2lsbGFyeS8qZXBpZGVtaW9sb2d5L3RyYW5zbWlzc2lvbjwva2V5d29yZD48a2V5d29yZD5I
b21vc2V4dWFsaXR5LCBNYWxlPC9rZXl3b3JkPjxrZXl3b3JkPkh1bWFuczwva2V5d29yZD48a2V5
d29yZD5NYWxlPC9rZXl3b3JkPjxrZXl3b3JkPk1pZGRsZSBBZ2VkPC9rZXl3b3JkPjxrZXl3b3Jk
PlNhbiBGcmFuY2lzY28vZXBpZGVtaW9sb2d5PC9rZXl3b3JkPjxrZXl3b3JkPipTaGlnZWxsYSBz
b25uZWk8L2tleXdvcmQ+PC9rZXl3b3Jkcz48ZGF0ZXM+PHllYXI+MjAwMTwveWVhcj48cHViLWRh
dGVzPjxkYXRlPk9jdCAyNjwvZGF0ZT48L3B1Yi1kYXRlcz48L2RhdGVzPjxpc2JuPjAxNDktMjE5
NSAoUHJpbnQpJiN4RDswMTQ5LTIxOTUgKExpbmtpbmcpPC9pc2JuPjxhY2Nlc3Npb24tbnVtPjEx
Njk5ODQ1PC9hY2Nlc3Npb24tbnVtPjx1cmxzPjxyZWxhdGVkLXVybHM+PHVybD5odHRwOi8vd3d3
Lm5jYmkubmxtLm5paC5nb3YvcHVibWVkLzExNjk5ODQ1PC91cmw+PC9yZWxhdGVkLXVybHM+PC91
cmxzPjwvcmVjb3JkPjwvQ2l0ZT48Q2l0ZT48QXV0aG9yPkNlbnRlcnMgZm9yIERpc2Vhc2U8L0F1
dGhvcj48WWVhcj4yMDA1PC9ZZWFyPjxSZWNOdW0+MTg8L1JlY051bT48cmVjb3JkPjxyZWMtbnVt
YmVyPjE4PC9yZWMtbnVtYmVyPjxmb3JlaWduLWtleXM+PGtleSBhcHA9IkVOIiBkYi1pZD0iZGEw
OXQyZTU5NWVzYTFlcDJzZHZzcHNiMDJ6cGFwMGY1dnplIiB0aW1lc3RhbXA9IjE0MjU5MTIxNDgi
PjE4PC9rZXk+PC9mb3JlaWduLWtleXM+PHJlZi10eXBlIG5hbWU9IkpvdXJuYWwgQXJ0aWNsZSI+
MTc8L3JlZi10eXBlPjxjb250cmlidXRvcnM+PGF1dGhvcnM+PGF1dGhvcj5DZW50ZXJzIGZvciBE
aXNlYXNlLCBDb250cm9sPC9hdXRob3I+PGF1dGhvcj5QcmV2ZW50aW9uLDwvYXV0aG9yPjwvYXV0
aG9ycz48L2NvbnRyaWJ1dG9ycz48dGl0bGVzPjx0aXRsZT5TaGlnZWxsYSBmbGV4bmVyaSBzZXJv
dHlwZSAzIGluZmVjdGlvbnMgYW1vbmcgbWVuIHdobyBoYXZlIHNleCB3aXRoIG1lbi0tQ2hpY2Fn
bywgSWxsaW5vaXMsIDIwMDMtMjAwNDwvdGl0bGU+PHNlY29uZGFyeS10aXRsZT5NTVdSIE1vcmIg
TW9ydGFsIFdrbHkgUmVwPC9zZWNvbmRhcnktdGl0bGU+PGFsdC10aXRsZT5NTVdSLiBNb3JiaWRp
dHkgYW5kIG1vcnRhbGl0eSB3ZWVrbHkgcmVwb3J0PC9hbHQtdGl0bGU+PC90aXRsZXM+PHBlcmlv
ZGljYWw+PGZ1bGwtdGl0bGU+TU1XUiBNb3JiIE1vcnRhbCBXa2x5IFJlcDwvZnVsbC10aXRsZT48
YWJici0xPk1NV1IuIE1vcmJpZGl0eSBhbmQgbW9ydGFsaXR5IHdlZWtseSByZXBvcnQ8L2FiYnIt
MT48L3BlcmlvZGljYWw+PGFsdC1wZXJpb2RpY2FsPjxmdWxsLXRpdGxlPk1NV1IgTW9yYiBNb3J0
YWwgV2tseSBSZXA8L2Z1bGwtdGl0bGU+PGFiYnItMT5NTVdSLiBNb3JiaWRpdHkgYW5kIG1vcnRh
bGl0eSB3ZWVrbHkgcmVwb3J0PC9hYmJyLTE+PC9hbHQtcGVyaW9kaWNhbD48cGFnZXM+ODIwLTI8
L3BhZ2VzPjx2b2x1bWU+NTQ8L3ZvbHVtZT48bnVtYmVyPjMzPC9udW1iZXI+PGtleXdvcmRzPjxr
ZXl3b3JkPkFkdWx0PC9rZXl3b3JkPjxrZXl3b3JkPkNoaWNhZ28vZXBpZGVtaW9sb2d5PC9rZXl3
b3JkPjxrZXl3b3JkPkR5c2VudGVyeSwgQmFjaWxsYXJ5LyplcGlkZW1pb2xvZ3kvKm1pY3JvYmlv
bG9neTwva2V5d29yZD48a2V5d29yZD5Ib21vc2V4dWFsaXR5LCBNYWxlPC9rZXl3b3JkPjxrZXl3
b3JkPkh1bWFuczwva2V5d29yZD48a2V5d29yZD5NYWxlPC9rZXl3b3JkPjxrZXl3b3JkPk1pZGRs
ZSBBZ2VkPC9rZXl3b3JkPjxrZXl3b3JkPlNlcm90eXBpbmc8L2tleXdvcmQ+PGtleXdvcmQ+U2V4
dWFsbHkgVHJhbnNtaXR0ZWQgRGlzZWFzZXMsIEJhY3RlcmlhbC8qZXBpZGVtaW9sb2d5PC9rZXl3
b3JkPjxrZXl3b3JkPipTaGlnZWxsYSBmbGV4bmVyaS9jbGFzc2lmaWNhdGlvbjwva2V5d29yZD48
L2tleXdvcmRzPjxkYXRlcz48eWVhcj4yMDA1PC95ZWFyPjxwdWItZGF0ZXM+PGRhdGU+QXVnIDI2
PC9kYXRlPjwvcHViLWRhdGVzPjwvZGF0ZXM+PGlzYm4+MTU0NS04NjFYIChFbGVjdHJvbmljKSYj
eEQ7MDE0OS0yMTk1IChMaW5raW5nKTwvaXNibj48YWNjZXNzaW9uLW51bT4xNjEyMTEyMTwvYWNj
ZXNzaW9uLW51bT48dXJscz48cmVsYXRlZC11cmxzPjx1cmw+aHR0cDovL3d3dy5uY2JpLm5sbS5u
aWguZ292L3B1Ym1lZC8xNjEyMTEyMTwvdXJsPjwvcmVsYXRlZC11cmxzPjwvdXJscz48L3JlY29y
ZD48L0NpdGU+PENpdGU+PEF1dGhvcj5DaGlvdTwvQXV0aG9yPjxZZWFyPjIwMTY8L1llYXI+PFJl
Y051bT4xMTAwPC9SZWNOdW0+PHJlY29yZD48cmVjLW51bWJlcj4xMTAwPC9yZWMtbnVtYmVyPjxm
b3JlaWduLWtleXM+PGtleSBhcHA9IkVOIiBkYi1pZD0iZGEwOXQyZTU5NWVzYTFlcDJzZHZzcHNi
MDJ6cGFwMGY1dnplIiB0aW1lc3RhbXA9IjE0Njc4MTIxMzAiPjExMDA8L2tleT48L2ZvcmVpZ24t
a2V5cz48cmVmLXR5cGUgbmFtZT0iSm91cm5hbCBBcnRpY2xlIj4xNzwvcmVmLXR5cGU+PGNvbnRy
aWJ1dG9ycz48YXV0aG9ycz48YXV0aG9yPkNoaW91LCBDLiBTLjwvYXV0aG9yPjxhdXRob3I+SXp1
bWl5YSwgSC48L2F1dGhvcj48YXV0aG9yPkthd2FtdXJhLCBNLjwvYXV0aG9yPjxhdXRob3I+TGlh
bywgWS4gUy48L2F1dGhvcj48YXV0aG9yPlN1LCBZLiBTLjwvYXV0aG9yPjxhdXRob3I+V3UsIEgu
IEguPC9hdXRob3I+PGF1dGhvcj5DaGVuLCBXLiBDLjwvYXV0aG9yPjxhdXRob3I+TG8sIFkuIEMu
PC9hdXRob3I+PC9hdXRob3JzPjwvY29udHJpYnV0b3JzPjxhdXRoLWFkZHJlc3M+VGFpd2FuIENl
bnRyZXMgZm9yIERpc2Vhc2UgQ29udHJvbCwgVGFpcGVpLCBUYWl3YW4uJiN4RDtOYXRpb25hbCBJ
bnN0aXR1dGUgb2YgSW5mZWN0aW91cyBEaXNlYXNlcywgVG9reW8sIEphcGFuLiYjeEQ7VG9reW8g
TWV0cm9wb2xpdGFuIEluc3RpdHV0ZSBvZiBQdWJsaWMgSGVhbHRoLCBUb2t5bywgSmFwYW4uJiN4
RDtUYWl3YW4gQ2VudHJlcyBmb3IgRGlzZWFzZSBDb250cm9sLCBUYWlwZWksIFRhaXdhbi4gRWxl
Y3Ryb25pYyBhZGRyZXNzOiBsb3lpY2h1bkBjZGMuZ292LnR3LjwvYXV0aC1hZGRyZXNzPjx0aXRs
ZXM+PHRpdGxlPlRoZSB3b3JsZHdpZGUgc3ByZWFkIG9mIGNpcHJvZmxveGFjaW4tcmVzaXN0YW50
IFNoaWdlbGxhIHNvbm5laSBhbW9uZyBISVYtaW5mZWN0ZWQgbWVuIHdobyBoYXZlIHNleCB3aXRo
IG1lbiwgVGFpd2FuPC90aXRsZT48c2Vjb25kYXJ5LXRpdGxlPkNsaW4gTWljcm9iaW9sIEluZmVj
dDwvc2Vjb25kYXJ5LXRpdGxlPjwvdGl0bGVzPjxwZXJpb2RpY2FsPjxmdWxsLXRpdGxlPkNsaW4g
TWljcm9iaW9sIEluZmVjdDwvZnVsbC10aXRsZT48YWJici0xPkNsaW5pY2FsIG1pY3JvYmlvbG9n
eSBhbmQgaW5mZWN0aW9uIDogdGhlIG9mZmljaWFsIHB1YmxpY2F0aW9uIG9mIHRoZSBFdXJvcGVh
biBTb2NpZXR5IG9mIENsaW5pY2FsIE1pY3JvYmlvbG9neSBhbmQgSW5mZWN0aW91cyBEaXNlYXNl
czwvYWJici0xPjwvcGVyaW9kaWNhbD48cGFnZXM+MzgzIGUxMS02PC9wYWdlcz48dm9sdW1lPjIy
PC92b2x1bWU+PG51bWJlcj40PC9udW1iZXI+PGtleXdvcmRzPjxrZXl3b3JkPkJhY2lsbGFyeTwv
a2V5d29yZD48a2V5d29yZD5ISVYgaW5mZWN0aW9uczwva2V5d29yZD48a2V5d29yZD5TaGlnZWxs
YSBzb25uZWk8L2tleXdvcmQ+PGtleXdvcmQ+Y2lwcm9mbG94YWNpbiByZXNpc3RhbmNlPC9rZXl3
b3JkPjxrZXl3b3JkPmR5c2VudGVyeTwva2V5d29yZD48a2V5d29yZD5ob21vc2V4dWFsaXR5PC9r
ZXl3b3JkPjxrZXl3b3JkPm1hbGU8L2tleXdvcmQ+PGtleXdvcmQ+bW9sZWN1bGFyIGVwaWRlbWlv
bG9neTwva2V5d29yZD48L2tleXdvcmRzPjxkYXRlcz48eWVhcj4yMDE2PC95ZWFyPjxwdWItZGF0
ZXM+PGRhdGU+QXByPC9kYXRlPjwvcHViLWRhdGVzPjwvZGF0ZXM+PGlzYm4+MTQ2OS0wNjkxIChF
bGVjdHJvbmljKSYjeEQ7MTE5OC03NDNYIChMaW5raW5nKTwvaXNibj48YWNjZXNzaW9uLW51bT4y
NjgwNjEzMzwvYWNjZXNzaW9uLW51bT48dXJscz48cmVsYXRlZC11cmxzPjx1cmw+aHR0cDovL3d3
dy5uY2JpLm5sbS5uaWguZ292L3B1Ym1lZC8yNjgwNjEzMzwvdXJsPjwvcmVsYXRlZC11cmxzPjwv
dXJscz48ZWxlY3Ryb25pYy1yZXNvdXJjZS1udW0+MTAuMTAxNi9qLmNtaS4yMDE1LjEyLjAyMTwv
ZWxlY3Ryb25pYy1yZXNvdXJjZS1udW0+PC9yZWNvcmQ+PC9DaXRlPjxDaXRlPjxBdXRob3I+SG9m
Zm1hbm48L0F1dGhvcj48WWVhcj4yMDEzPC9ZZWFyPjxSZWNOdW0+MTY8L1JlY051bT48cmVjb3Jk
PjxyZWMtbnVtYmVyPjE2PC9yZWMtbnVtYmVyPjxmb3JlaWduLWtleXM+PGtleSBhcHA9IkVOIiBk
Yi1pZD0iZGEwOXQyZTU5NWVzYTFlcDJzZHZzcHNiMDJ6cGFwMGY1dnplIiB0aW1lc3RhbXA9IjE0
MjU5MTE0NDgiPjE2PC9rZXk+PC9mb3JlaWduLWtleXM+PHJlZi10eXBlIG5hbWU9IkpvdXJuYWwg
QXJ0aWNsZSI+MTc8L3JlZi10eXBlPjxjb250cmlidXRvcnM+PGF1dGhvcnM+PGF1dGhvcj5Ib2Zm
bWFubiwgQy48L2F1dGhvcj48YXV0aG9yPlNhaGx5LCBILjwvYXV0aG9yPjxhdXRob3I+SmVzc2Vu
LCBBLjwvYXV0aG9yPjxhdXRob3I+SW5naWxpeiwgUC48L2F1dGhvcj48YXV0aG9yPlN0ZWxsYnJp
bmssIEguIEouPC9hdXRob3I+PGF1dGhvcj5OZWlmZXIsIFMuPC9hdXRob3I+PGF1dGhvcj5TY2hl
d2UsIEsuPC9hdXRob3I+PGF1dGhvcj5EdXBrZSwgUy48L2F1dGhvcj48YXV0aG9yPkJhdW1nYXJ0
ZW4sIEEuPC9hdXRob3I+PGF1dGhvcj5LdXNjaGVsLCBBLjwvYXV0aG9yPjxhdXRob3I+S3J6bmFy
aWMsIEkuPC9hdXRob3I+PC9hdXRob3JzPjwvY29udHJpYnV0b3JzPjxhdXRoLWFkZHJlc3M+SW5m
ZWt0aW9uc21lZGl6aW5pc2NoZXMgQ2VudHJ1bSBIYW1idXJnLCBJQ0gsIEdsb2NrZW5naWVzc2Vy
d2FsbCAxLCAyMDA5NSwgSGFtYnVyZywgR2VybWFueS48L2F1dGgtYWRkcmVzcz48dGl0bGVzPjx0
aXRsZT5IaWdoIHJhdGVzIG9mIHF1aW5vbG9uZS1yZXNpc3RhbnQgc3RyYWlucyBvZiBTaGlnZWxs
YSBzb25uZWkgaW4gSElWLWluZmVjdGVkIE1TTTwvdGl0bGU+PHNlY29uZGFyeS10aXRsZT5JbmZl
Y3Rpb248L3NlY29uZGFyeS10aXRsZT48YWx0LXRpdGxlPkluZmVjdGlvbjwvYWx0LXRpdGxlPjwv
dGl0bGVzPjxwZXJpb2RpY2FsPjxmdWxsLXRpdGxlPkluZmVjdGlvbjwvZnVsbC10aXRsZT48YWJi
ci0xPkluZmVjdGlvbjwvYWJici0xPjwvcGVyaW9kaWNhbD48YWx0LXBlcmlvZGljYWw+PGZ1bGwt
dGl0bGU+SW5mZWN0aW9uPC9mdWxsLXRpdGxlPjxhYmJyLTE+SW5mZWN0aW9uPC9hYmJyLTE+PC9h
bHQtcGVyaW9kaWNhbD48cGFnZXM+OTk5LTEwMDM8L3BhZ2VzPjx2b2x1bWU+NDE8L3ZvbHVtZT48
bnVtYmVyPjU8L251bWJlcj48a2V5d29yZHM+PGtleXdvcmQ+QWR1bHQ8L2tleXdvcmQ+PGtleXdv
cmQ+QW50aS1CYWN0ZXJpYWwgQWdlbnRzLypwaGFybWFjb2xvZ3k8L2tleXdvcmQ+PGtleXdvcmQ+
RHJ1ZyBSZXNpc3RhbmNlLCBCYWN0ZXJpYWw8L2tleXdvcmQ+PGtleXdvcmQ+RHlzZW50ZXJ5LCBC
YWNpbGxhcnkvKm1pY3JvYmlvbG9neS92aXJvbG9neTwva2V5d29yZD48a2V5d29yZD5ISVYgSW5m
ZWN0aW9ucy8qbWV0YWJvbGlzbS92aXJvbG9neTwva2V5d29yZD48a2V5d29yZD5Ib21vc2V4dWFs
aXR5LCBNYWxlPC9rZXl3b3JkPjxrZXl3b3JkPkh1bWFuczwva2V5d29yZD48a2V5d29yZD5NYWxl
PC9rZXl3b3JkPjxrZXl3b3JkPk1pY3JvYmlhbCBTZW5zaXRpdml0eSBUZXN0czwva2V5d29yZD48
a2V5d29yZD5NaWRkbGUgQWdlZDwva2V5d29yZD48a2V5d29yZD5RdWlub2xpbmVzLypwaGFybWFj
b2xvZ3k8L2tleXdvcmQ+PGtleXdvcmQ+UmV0cm9zcGVjdGl2ZSBTdHVkaWVzPC9rZXl3b3JkPjxr
ZXl3b3JkPlNoaWdlbGxhIHNvbm5laS8qZHJ1ZyBlZmZlY3RzL2lzb2xhdGlvbiAmYW1wOyBwdXJp
ZmljYXRpb248L2tleXdvcmQ+PC9rZXl3b3Jkcz48ZGF0ZXM+PHllYXI+MjAxMzwveWVhcj48cHVi
LWRhdGVzPjxkYXRlPk9jdDwvZGF0ZT48L3B1Yi1kYXRlcz48L2RhdGVzPjxpc2JuPjE0MzktMDk3
MyAoRWxlY3Ryb25pYykmI3hEOzAzMDAtODEyNiAoTGlua2luZyk8L2lzYm4+PGFjY2Vzc2lvbi1u
dW0+MjM4NTI5NDU8L2FjY2Vzc2lvbi1udW0+PHVybHM+PHJlbGF0ZWQtdXJscz48dXJsPmh0dHA6
Ly93d3cubmNiaS5ubG0ubmloLmdvdi9wdWJtZWQvMjM4NTI5NDU8L3VybD48L3JlbGF0ZWQtdXJs
cz48L3VybHM+PGVsZWN0cm9uaWMtcmVzb3VyY2UtbnVtPjEwLjEwMDcvczE1MDEwLTAxMy0wNTAx
LTQ8L2VsZWN0cm9uaWMtcmVzb3VyY2UtbnVtPjwvcmVjb3JkPjwvQ2l0ZT48Q2l0ZT48QXV0aG9y
PlJhdG5heWFrZTwvQXV0aG9yPjxZZWFyPjIwMTI8L1llYXI+PFJlY051bT4zPC9SZWNOdW0+PHJl
Y29yZD48cmVjLW51bWJlcj4zPC9yZWMtbnVtYmVyPjxmb3JlaWduLWtleXM+PGtleSBhcHA9IkVO
IiBkYi1pZD0iZGEwOXQyZTU5NWVzYTFlcDJzZHZzcHNiMDJ6cGFwMGY1dnplIiB0aW1lc3RhbXA9
IjE0MjQ3OTk1NjQiPjM8L2tleT48L2ZvcmVpZ24ta2V5cz48cmVmLXR5cGUgbmFtZT0iSm91cm5h
bCBBcnRpY2xlIj4xNzwvcmVmLXR5cGU+PGNvbnRyaWJ1dG9ycz48YXV0aG9ycz48YXV0aG9yPlJh
dG5heWFrZSwgUi48L2F1dGhvcj48YXV0aG9yPkFsbGFyZCwgUi48L2F1dGhvcj48YXV0aG9yPlBp
bG9uLCBQLiBBLjwvYXV0aG9yPjwvYXV0aG9ycz48L2NvbnRyaWJ1dG9ycz48YXV0aC1hZGRyZXNz
PkNhbmFkaWFuIEZpZWxkIEVwaWRlbWlvbG9neSBQcm9ncmFtLCBQdWJsaWMgSGVhbHRoIEFnZW5j
eSBvZiBDYW5hZGEuIHJ1d2FuLnJhdG5heWFrZUByZXNjdWUub3JnPC9hdXRoLWFkZHJlc3M+PHRp
dGxlcz48dGl0bGU+U2hpZnRpbmcgZG9taW5hbmNlIG9mIFNoaWdlbGxhIHNwZWNpZXMgaW4gbWVu
IHdobyBoYXZlIHNleCB3aXRoIG1lbjwvdGl0bGU+PHNlY29uZGFyeS10aXRsZT5FcGlkZW1pb2wg
SW5mZWN0PC9zZWNvbmRhcnktdGl0bGU+PGFsdC10aXRsZT5FcGlkZW1pb2xvZ3kgYW5kIGluZmVj
dGlvbjwvYWx0LXRpdGxlPjwvdGl0bGVzPjxwZXJpb2RpY2FsPjxmdWxsLXRpdGxlPkVwaWRlbWlv
bCBJbmZlY3Q8L2Z1bGwtdGl0bGU+PGFiYnItMT5FcGlkZW1pb2xvZ3kgYW5kIGluZmVjdGlvbjwv
YWJici0xPjwvcGVyaW9kaWNhbD48YWx0LXBlcmlvZGljYWw+PGZ1bGwtdGl0bGU+RXBpZGVtaW9s
IEluZmVjdDwvZnVsbC10aXRsZT48YWJici0xPkVwaWRlbWlvbG9neSBhbmQgaW5mZWN0aW9uPC9h
YmJyLTE+PC9hbHQtcGVyaW9kaWNhbD48cGFnZXM+MjA4Mi02PC9wYWdlcz48dm9sdW1lPjE0MDwv
dm9sdW1lPjxudW1iZXI+MTE8L251bWJlcj48a2V5d29yZHM+PGtleXdvcmQ+QUlEUy1SZWxhdGVk
IE9wcG9ydHVuaXN0aWMgSW5mZWN0aW9ucy9lcGlkZW1pb2xvZ3kvbWljcm9iaW9sb2d5L3RyYW5z
bWlzc2lvbjwva2V5d29yZD48a2V5d29yZD5EaXNlYXNlIE5vdGlmaWNhdGlvbjwva2V5d29yZD48
a2V5d29yZD5EeXNlbnRlcnksIEJhY2lsbGFyeS9lcGlkZW1pb2xvZ3kvKm1pY3JvYmlvbG9neS90
cmFuc21pc3Npb248L2tleXdvcmQ+PGtleXdvcmQ+KkhvbW9zZXh1YWxpdHksIE1hbGU8L2tleXdv
cmQ+PGtleXdvcmQ+SHVtYW5zPC9rZXl3b3JkPjxrZXl3b3JkPkluY2lkZW5jZTwva2V5d29yZD48
a2V5d29yZD5Mb2dpc3RpYyBNb2RlbHM8L2tleXdvcmQ+PGtleXdvcmQ+TWFsZTwva2V5d29yZD48
a2V5d29yZD5Qb2lzc29uIERpc3RyaWJ1dGlvbjwva2V5d29yZD48a2V5d29yZD5QdWJsaWMgSGVh
bHRoIFN1cnZlaWxsYW5jZTwva2V5d29yZD48a2V5d29yZD5RdWViZWMvZXBpZGVtaW9sb2d5PC9r
ZXl3b3JkPjxrZXl3b3JkPlJpc2sgRmFjdG9yczwva2V5d29yZD48a2V5d29yZD5TZXZlcml0eSBv
ZiBJbGxuZXNzIEluZGV4PC9rZXl3b3JkPjxrZXl3b3JkPlNoaWdlbGxhIGZsZXhuZXJpLyppc29s
YXRpb24gJmFtcDsgcHVyaWZpY2F0aW9uPC9rZXl3b3JkPjxrZXl3b3JkPlNoaWdlbGxhIHNvbm5l
aS8qaXNvbGF0aW9uICZhbXA7IHB1cmlmaWNhdGlvbjwva2V5d29yZD48a2V5d29yZD5UcmF2ZWw8
L2tleXdvcmQ+PC9rZXl3b3Jkcz48ZGF0ZXM+PHllYXI+MjAxMjwveWVhcj48cHViLWRhdGVzPjxk
YXRlPk5vdjwvZGF0ZT48L3B1Yi1kYXRlcz48L2RhdGVzPjxpc2JuPjE0NjktNDQwOSAoRWxlY3Ry
b25pYykmI3hEOzA5NTAtMjY4OCAoTGlua2luZyk8L2lzYm4+PGFjY2Vzc2lvbi1udW0+MjI1NTk3
MjA8L2FjY2Vzc2lvbi1udW0+PHVybHM+PHJlbGF0ZWQtdXJscz48dXJsPmh0dHA6Ly93d3cubmNi
aS5ubG0ubmloLmdvdi9wdWJtZWQvMjI1NTk3MjA8L3VybD48L3JlbGF0ZWQtdXJscz48L3VybHM+
PGVsZWN0cm9uaWMtcmVzb3VyY2UtbnVtPjEwLjEwMTcvUzA5NTAyNjg4MTIwMDA3Mzg8L2VsZWN0
cm9uaWMtcmVzb3VyY2UtbnVtPjwvcmVjb3JkPjwvQ2l0ZT48Q2l0ZT48QXV0aG9yPlNlcmFmaW5v
IFdhbmk8L0F1dGhvcj48WWVhcj4yMDE1PC9ZZWFyPjxSZWNOdW0+MTA2NjwvUmVjTnVtPjxyZWNv
cmQ+PHJlYy1udW1iZXI+MTA2NjwvcmVjLW51bWJlcj48Zm9yZWlnbi1rZXlzPjxrZXkgYXBwPSJF
TiIgZGItaWQ9ImRhMDl0MmU1OTVlc2ExZXAyc2R2c3BzYjAyenBhcDBmNXZ6ZSIgdGltZXN0YW1w
PSIxNDY3ODExNjI1Ij4xMDY2PC9rZXk+PC9mb3JlaWduLWtleXM+PHJlZi10eXBlIG5hbWU9Ikpv
dXJuYWwgQXJ0aWNsZSI+MTc8L3JlZi10eXBlPjxjb250cmlidXRvcnM+PGF1dGhvcnM+PGF1dGhv
cj5TZXJhZmlubyBXYW5pLCBSLiBMLjwvYXV0aG9yPjxhdXRob3I+Rmlsc29uLCBTLiBBLjwvYXV0
aG9yPjxhdXRob3I+Q2hhdHRhd2F5LCBNLiBBLjwvYXV0aG9yPjxhdXRob3I+R29kYm9sZSwgRy48
L2F1dGhvcj48L2F1dGhvcnM+PC9jb250cmlidXRvcnM+PGF1dGgtYWRkcmVzcz5Sb3lhbCBGcmVl
IEhvc3BpdGFscywgTkhTIEZvdW5kYXRpb24gVHJ1c3QsIExvbmRvbiwgVUsgcm9iZXJ0c2VyYWZp
bm93YW5pQG5ocy5uZXQuJiN4RDtSb3lhbCBGcmVlIEhvc3BpdGFscywgTkhTIEZvdW5kYXRpb24g
VHJ1c3QsIExvbmRvbiwgVUsuJiN4RDtHYXN0cm9pbnRlc3RpbmFsIEJhY3RlcmlhIFJlZmVyZW5j
ZSBVbml0LCBQdWJsaWMgSGVhbHRoIEVuZ2xhbmQsIExvbmRvbiwgVUsuPC9hdXRoLWFkZHJlc3M+
PHRpdGxlcz48dGl0bGU+SW52YXNpdmUgc2hpZ2VsbG9zaXMgaW4gTVNNPC90aXRsZT48c2Vjb25k
YXJ5LXRpdGxlPkludCBKIFNURCBBSURTPC9zZWNvbmRhcnktdGl0bGU+PC90aXRsZXM+PHBlcmlv
ZGljYWw+PGZ1bGwtdGl0bGU+SW50IEogU1REIEFJRFM8L2Z1bGwtdGl0bGU+PGFiYnItMT5JbnRl
cm5hdGlvbmFsIGpvdXJuYWwgb2YgU1REICZhbXA7IEFJRFM8L2FiYnItMT48L3BlcmlvZGljYWw+
PGtleXdvcmRzPjxrZXl3b3JkPkhpdjwva2V5d29yZD48a2V5d29yZD5Nc208L2tleXdvcmQ+PGtl
eXdvcmQ+U2hpZ2VsbGE8L2tleXdvcmQ+PGtleXdvcmQ+YW50aWJpb3RpYzwva2V5d29yZD48a2V5
d29yZD5kaWFnbm9zaXM8L2tleXdvcmQ+PGtleXdvcmQ+dHJlYXRtZW50PC9rZXl3b3JkPjwva2V5
d29yZHM+PGRhdGVzPjx5ZWFyPjIwMTU8L3llYXI+PHB1Yi1kYXRlcz48ZGF0ZT5PY3QgMTwvZGF0
ZT48L3B1Yi1kYXRlcz48L2RhdGVzPjxpc2JuPjE3NTgtMTA1MiAoRWxlY3Ryb25pYykmI3hEOzA5
NTYtNDYyNCAoTGlua2luZyk8L2lzYm4+PGFjY2Vzc2lvbi1udW0+MjY0Mjk4OTE8L2FjY2Vzc2lv
bi1udW0+PHVybHM+PHJlbGF0ZWQtdXJscz48dXJsPmh0dHA6Ly93d3cubmNiaS5ubG0ubmloLmdv
di9wdWJtZWQvMjY0Mjk4OTE8L3VybD48L3JlbGF0ZWQtdXJscz48L3VybHM+PGVsZWN0cm9uaWMt
cmVzb3VyY2UtbnVtPjEwLjExNzcvMDk1NjQ2MjQxNTYxMDI3NTwvZWxlY3Ryb25pYy1yZXNvdXJj
ZS1udW0+PC9yZWNvcmQ+PC9DaXRlPjwvRW5kTm90ZT5=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[3-5, 10, 11, 18, 21-23]</w:t>
      </w:r>
      <w:r w:rsidRPr="008E1DDD">
        <w:rPr>
          <w:rFonts w:ascii="Times New Roman" w:hAnsi="Times New Roman" w:cs="Times New Roman"/>
          <w:sz w:val="24"/>
        </w:rPr>
        <w:fldChar w:fldCharType="end"/>
      </w:r>
      <w:r w:rsidRPr="008E1DDD">
        <w:rPr>
          <w:rFonts w:ascii="Times New Roman" w:hAnsi="Times New Roman" w:cs="Times New Roman"/>
          <w:sz w:val="24"/>
        </w:rPr>
        <w:t xml:space="preserve">. Furthermore, MSM-associated shigellosis clusters appear to be 3–77 times more likely to be resistant to preferred antimicrobials than clusters with non-sexual transmission routes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&lt;EndNote&gt;&lt;Cite&gt;&lt;Author&gt;Bowen A&lt;/Author&gt;&lt;Year&gt;2016&lt;/Year&gt;&lt;RecNum&gt;1144&lt;/RecNum&gt;&lt;DisplayText&gt;[24]&lt;/DisplayText&gt;&lt;record&gt;&lt;rec-number&gt;1144&lt;/rec-number&gt;&lt;foreign-keys&gt;&lt;key app="EN" db-id="da09t2e595esa1ep2sdvspsb02zpap0f5vze" timestamp="1468603068"&gt;1144&lt;/key&gt;&lt;/foreign-keys&gt;&lt;ref-type name="Journal Article"&gt;17&lt;/ref-type&gt;&lt;contributors&gt;&lt;authors&gt;&lt;author&gt;Bowen A, Grass J, Bicknese A, Campbell D, Hurd J, Kirkcaldy R.&lt;/author&gt;&lt;/authors&gt;&lt;/contributors&gt;&lt;titles&gt;&lt;title&gt;Elevated risk of multidrug-resistant Shigella infections among men who have sex with men—United States, 2011– 2015&lt;/title&gt;&lt;secondary-title&gt;Emerg Infect Dis&lt;/secondary-title&gt;&lt;/titles&gt;&lt;periodical&gt;&lt;full-title&gt;Emerg Infect Dis&lt;/full-title&gt;&lt;abbr-1&gt;Emerging infectious diseases&lt;/abbr-1&gt;&lt;/periodical&gt;&lt;number&gt;In Press&lt;/number&gt;&lt;dates&gt;&lt;year&gt;2016&lt;/year&gt;&lt;/dates&gt;&lt;urls&gt;&lt;/urls&gt;&lt;/record&gt;&lt;/Cite&gt;&lt;/EndNote&gt;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[24]</w:t>
      </w:r>
      <w:r w:rsidRPr="008E1DDD">
        <w:rPr>
          <w:rFonts w:ascii="Times New Roman" w:hAnsi="Times New Roman" w:cs="Times New Roman"/>
          <w:sz w:val="24"/>
        </w:rPr>
        <w:fldChar w:fldCharType="end"/>
      </w:r>
      <w:r w:rsidRPr="008E1DDD">
        <w:rPr>
          <w:rFonts w:ascii="Times New Roman" w:hAnsi="Times New Roman" w:cs="Times New Roman"/>
          <w:sz w:val="24"/>
        </w:rPr>
        <w:t xml:space="preserve">. </w:t>
      </w:r>
    </w:p>
    <w:p w14:paraId="48058D82" w14:textId="77777777" w:rsidR="00660EAB" w:rsidRDefault="00660EAB" w:rsidP="00C622F2">
      <w:pPr>
        <w:spacing w:after="0" w:line="240" w:lineRule="auto"/>
        <w:contextualSpacing/>
        <w:rPr>
          <w:rFonts w:ascii="Times New Roman" w:hAnsi="Times New Roman" w:cs="Times New Roman"/>
          <w:sz w:val="24"/>
        </w:rPr>
      </w:pPr>
    </w:p>
    <w:p w14:paraId="328419CE" w14:textId="77777777" w:rsidR="00237DD5" w:rsidRPr="008E1DDD" w:rsidRDefault="00237DD5" w:rsidP="00C622F2">
      <w:pPr>
        <w:spacing w:after="0" w:line="240" w:lineRule="auto"/>
        <w:contextualSpacing/>
        <w:rPr>
          <w:rFonts w:ascii="Times New Roman" w:hAnsi="Times New Roman" w:cs="Times New Roman"/>
          <w:sz w:val="24"/>
        </w:rPr>
      </w:pPr>
      <w:r w:rsidRPr="008E1DDD">
        <w:rPr>
          <w:rFonts w:ascii="Times New Roman" w:hAnsi="Times New Roman" w:cs="Times New Roman"/>
          <w:sz w:val="24"/>
        </w:rPr>
        <w:t xml:space="preserve">Shigellosis has been linked repeatedly to sexual behavior during recent decades.  Rates of </w:t>
      </w:r>
      <w:r w:rsidRPr="008E1DDD">
        <w:rPr>
          <w:rFonts w:ascii="Times New Roman" w:hAnsi="Times New Roman" w:cs="Times New Roman"/>
          <w:i/>
          <w:sz w:val="24"/>
        </w:rPr>
        <w:t>S. flexneri</w:t>
      </w:r>
      <w:r w:rsidRPr="008E1DDD">
        <w:rPr>
          <w:rFonts w:ascii="Times New Roman" w:hAnsi="Times New Roman" w:cs="Times New Roman"/>
          <w:sz w:val="24"/>
        </w:rPr>
        <w:t xml:space="preserve"> infection began increasing among U.S. adult males in the 1970s, particularly among men 20 – 39 years old, but remained stable or decreased in other demographic groups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&lt;EndNote&gt;&lt;Cite&gt;&lt;Author&gt;Tauxe&lt;/Author&gt;&lt;Year&gt;1986&lt;/Year&gt;&lt;RecNum&gt;546&lt;/RecNum&gt;&lt;DisplayText&gt;[25]&lt;/DisplayText&gt;&lt;record&gt;&lt;rec-number&gt;546&lt;/rec-number&gt;&lt;foreign-keys&gt;&lt;key app="EN" db-id="da09t2e595esa1ep2sdvspsb02zpap0f5vze" timestamp="1450360013"&gt;546&lt;/key&gt;&lt;/foreign-keys&gt;&lt;ref-type name="Journal Article"&gt;17&lt;/ref-type&gt;&lt;contributors&gt;&lt;authors&gt;&lt;author&gt;Tauxe, R. V.&lt;/author&gt;&lt;author&gt;Johnson, K. E.&lt;/author&gt;&lt;author&gt;Boase, J. C.&lt;/author&gt;&lt;author&gt;Helgerson, S. D.&lt;/author&gt;&lt;author&gt;Blake, P. A.&lt;/author&gt;&lt;/authors&gt;&lt;/contributors&gt;&lt;titles&gt;&lt;title&gt;Control of day care shigellosis: a trial of convalescent day care in isolation&lt;/title&gt;&lt;secondary-title&gt;Am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health&lt;/abbr-1&gt;&lt;/alt-periodical&gt;&lt;pages&gt;627-30&lt;/pages&gt;&lt;volume&gt;76&lt;/volume&gt;&lt;number&gt;6&lt;/number&gt;&lt;keywords&gt;&lt;keyword&gt;Adult&lt;/keyword&gt;&lt;keyword&gt;*Child Day Care Centers&lt;/keyword&gt;&lt;keyword&gt;Child, Preschool&lt;/keyword&gt;&lt;keyword&gt;Disease Outbreaks/epidemiology/*prevention &amp;amp; control&lt;/keyword&gt;&lt;keyword&gt;Dysentery, Bacillary/epidemiology/*prevention &amp;amp; control/transmission&lt;/keyword&gt;&lt;keyword&gt;Epidemiologic Methods&lt;/keyword&gt;&lt;keyword&gt;Feces/microbiology&lt;/keyword&gt;&lt;keyword&gt;Humans&lt;/keyword&gt;&lt;keyword&gt;Hygiene&lt;/keyword&gt;&lt;keyword&gt;Infant&lt;/keyword&gt;&lt;keyword&gt;Patient Isolation&lt;/keyword&gt;&lt;keyword&gt;Shigella sonnei/isolation &amp;amp; purification&lt;/keyword&gt;&lt;keyword&gt;Washington&lt;/keyword&gt;&lt;/keywords&gt;&lt;dates&gt;&lt;year&gt;1986&lt;/year&gt;&lt;pub-dates&gt;&lt;date&gt;Jun&lt;/date&gt;&lt;/pub-dates&gt;&lt;/dates&gt;&lt;isbn&gt;0090-0036 (Print)&amp;#xD;0090-0036 (Linking)&lt;/isbn&gt;&lt;accession-num&gt;3518498&lt;/accession-num&gt;&lt;urls&gt;&lt;related-urls&gt;&lt;url&gt;http://www.ncbi.nlm.nih.gov/pubmed/3518498&lt;/url&gt;&lt;/related-urls&gt;&lt;/urls&gt;&lt;custom2&gt;1646765&lt;/custom2&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[25]</w:t>
      </w:r>
      <w:r w:rsidRPr="008E1DDD">
        <w:rPr>
          <w:rFonts w:ascii="Times New Roman" w:hAnsi="Times New Roman" w:cs="Times New Roman"/>
          <w:sz w:val="24"/>
        </w:rPr>
        <w:fldChar w:fldCharType="end"/>
      </w:r>
      <w:r w:rsidRPr="008E1DDD">
        <w:rPr>
          <w:rFonts w:ascii="Times New Roman" w:hAnsi="Times New Roman" w:cs="Times New Roman"/>
          <w:sz w:val="24"/>
        </w:rPr>
        <w:t xml:space="preserve">. A population-based case-control study in San Francisco found shigellosis was strongly associated with MSM, HIV infection, and direct oral-anal contact </w:t>
      </w:r>
      <w:r w:rsidRPr="008E1DDD">
        <w:rPr>
          <w:rFonts w:ascii="Times New Roman" w:hAnsi="Times New Roman" w:cs="Times New Roman"/>
          <w:sz w:val="24"/>
        </w:rPr>
        <w:fldChar w:fldCharType="begin">
          <w:fldData xml:space="preserve">PEVuZE5vdGU+PENpdGU+PEF1dGhvcj5BcmFnb248L0F1dGhvcj48WWVhcj4yMDA3PC9ZZWFyPjxS
ZWNOdW0+MTI8L1JlY051bT48RGlzcGxheVRleHQ+WzIxXTwvRGlzcGxheVRleHQ+PHJlY29yZD48
cmVjLW51bWJlcj4xMjwvcmVjLW51bWJlcj48Zm9yZWlnbi1rZXlzPjxrZXkgYXBwPSJFTiIgZGIt
aWQ9ImRhMDl0MmU1OTVlc2ExZXAyc2R2c3BzYjAyenBhcDBmNXZ6ZSIgdGltZXN0YW1wPSIxNDI1
OTA3MzQ3Ij4xMjwva2V5PjwvZm9yZWlnbi1rZXlzPjxyZWYtdHlwZSBuYW1lPSJKb3VybmFsIEFy
dGljbGUiPjE3PC9yZWYtdHlwZT48Y29udHJpYnV0b3JzPjxhdXRob3JzPjxhdXRob3I+QXJhZ29u
LCBULiBKLjwvYXV0aG9yPjxhdXRob3I+VnVnaWEsIEQuIEouPC9hdXRob3I+PGF1dGhvcj5TaGFs
bG93LCBTLjwvYXV0aG9yPjxhdXRob3I+U2FtdWVsLCBNLiBDLjwvYXV0aG9yPjxhdXRob3I+UmVp
bmdvbGQsIEEuPC9hdXRob3I+PGF1dGhvcj5Bbmd1bG8sIEYuIEouPC9hdXRob3I+PGF1dGhvcj5C
cmFkZm9yZCwgVy4gWi48L2F1dGhvcj48L2F1dGhvcnM+PC9jb250cmlidXRvcnM+PGF1dGgtYWRk
cmVzcz5TYW4gRnJhbmNpc2NvIERlcGFydG1lbnQgb2YgUHVibGljIEhlYWx0aCwgQ2l0eSBhbmQg
Q291bnR5IG9mIFNhbiBGcmFuY2lzY28sIFNhbiBGcmFuY2lzY28sIENBLCBVU0EuIGFyYWdvbkBi
ZXJrZWxleS5lZHU8L2F1dGgtYWRkcmVzcz48dGl0bGVzPjx0aXRsZT5DYXNlLWNvbnRyb2wgc3R1
ZHkgb2Ygc2hpZ2VsbG9zaXMgaW4gU2FuIEZyYW5jaXNjbzogdGhlIHJvbGUgb2Ygc2V4dWFsIHRy
YW5zbWlzc2lvbiBhbmQgSElWIGluZmVjdGlvbjwvdGl0bGU+PHNlY29uZGFyeS10aXRsZT5DbGlu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bD48ZnVsbC10aXRsZT5DbGluIEluZmVjdCBEaXM8L2Z1bGwtdGl0bGU+PGFiYnItMT5DbGluaWNh
bCBpbmZlY3Rpb3VzIGRpc2Vhc2VzIDogYW4gb2ZmaWNpYWwgcHVibGljYXRpb24gb2YgdGhlIElu
ZmVjdGlvdXMgRGlzZWFzZXMgU29jaWV0eSBvZiBBbWVyaWNhPC9hYmJyLTE+PC9wZXJpb2RpY2Fs
PjxhbHQtcGVyaW9kaWNhbD48ZnVsbC10aXRsZT5DbGluIEluZmVjdCBEaXM8L2Z1bGwtdGl0bGU+
PGFiYnItMT5DbGluaWNhbCBpbmZlY3Rpb3VzIGRpc2Vhc2VzIDogYW4gb2ZmaWNpYWwgcHVibGlj
YXRpb24gb2YgdGhlIEluZmVjdGlvdXMgRGlzZWFzZXMgU29jaWV0eSBvZiBBbWVyaWNhPC9hYmJy
LTE+PC9hbHQtcGVyaW9kaWNhbD48cGFnZXM+MzI3LTM0PC9wYWdlcz48dm9sdW1lPjQ0PC92b2x1
bWU+PG51bWJlcj4zPC9udW1iZXI+PGtleXdvcmRzPjxrZXl3b3JkPkFJRFMtUmVsYXRlZCBPcHBv
cnR1bmlzdGljIEluZmVjdGlvbnMvKm1pY3JvYmlvbG9neTwva2V5d29yZD48a2V5d29yZD5BZHVs
dDwva2V5d29yZD48a2V5d29yZD5DYXNlLUNvbnRyb2wgU3R1ZGllczwva2V5d29yZD48a2V5d29y
ZD5EeXNlbnRlcnksIEJhY2lsbGFyeS8qZXBpZGVtaW9sb2d5Lyp0cmFuc21pc3Npb248L2tleXdv
cmQ+PGtleXdvcmQ+RmVtYWxlPC9rZXl3b3JkPjxrZXl3b3JkPkhJViBJbmZlY3Rpb25zLypjb21w
bGljYXRpb25zL21pY3JvYmlvbG9neTwva2V5d29yZD48a2V5d29yZD5Ib21vc2V4dWFsaXR5LCBN
YWxlPC9rZXl3b3JkPjxrZXl3b3JkPkh1bWFuczwva2V5d29yZD48a2V5d29yZD5MaWtlbGlob29k
IEZ1bmN0aW9uczwva2V5d29yZD48a2V5d29yZD5Mb2dpc3RpYyBNb2RlbHM8L2tleXdvcmQ+PGtl
eXdvcmQ+TWFsZTwva2V5d29yZD48a2V5d29yZD5NaWRkbGUgQWdlZDwva2V5d29yZD48a2V5d29y
ZD5NdWx0aXZhcmlhdGUgQW5hbHlzaXM8L2tleXdvcmQ+PGtleXdvcmQ+T2RkcyBSYXRpbzwva2V5
d29yZD48a2V5d29yZD5Qb3B1bGF0aW9uIFN1cnZlaWxsYW5jZTwva2V5d29yZD48a2V5d29yZD5S
aXNrIEZhY3RvcnM8L2tleXdvcmQ+PGtleXdvcmQ+U2FuIEZyYW5jaXNjby9lcGlkZW1pb2xvZ3k8
L2tleXdvcmQ+PGtleXdvcmQ+U2V4IEZhY3RvcnM8L2tleXdvcmQ+PGtleXdvcmQ+KlNleHVhbCBC
ZWhhdmlvcjwva2V5d29yZD48a2V5d29yZD5TZXh1YWwgUGFydG5lcnM8L2tleXdvcmQ+PGtleXdv
cmQ+U2V4dWFsbHkgVHJhbnNtaXR0ZWQgRGlzZWFzZXMsIEJhY3RlcmlhbC8qZXBpZGVtaW9sb2d5
L21pY3JvYmlvbG9neTwva2V5d29yZD48a2V5d29yZD5TaGlnZWxsYS8qaXNvbGF0aW9uICZhbXA7
IHB1cmlmaWNhdGlvbi9wYXRob2dlbmljaXR5PC9rZXl3b3JkPjxrZXl3b3JkPlRyYXZlbDwva2V5
d29yZD48L2tleXdvcmRzPjxkYXRlcz48eWVhcj4yMDA3PC95ZWFyPjxwdWItZGF0ZXM+PGRhdGU+
RmViIDE8L2RhdGU+PC9wdWItZGF0ZXM+PC9kYXRlcz48aXNibj4xNTM3LTY1OTEgKEVsZWN0cm9u
aWMpJiN4RDsxMDU4LTQ4MzggKExpbmtpbmcpPC9pc2JuPjxhY2Nlc3Npb24tbnVtPjE3MjA1NDM2
PC9hY2Nlc3Npb24tbnVtPjx1cmxzPjxyZWxhdGVkLXVybHM+PHVybD5odHRwOi8vd3d3Lm5jYmku
bmxtLm5paC5nb3YvcHVibWVkLzE3MjA1NDM2PC91cmw+PC9yZWxhdGVkLXVybHM+PC91cmxzPjxl
bGVjdHJvbmljLXJlc291cmNlLW51bT4xMC4xMDg2LzUxMDU5MzwvZWxlY3Ryb25pYy1yZXNvdXJj
ZS1udW0+PC9yZWNvcmQ+PC9DaXRlPjwvRW5kTm90ZT5=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PEVuZE5vdGU+PENpdGU+PEF1dGhvcj5BcmFnb248L0F1dGhvcj48WWVhcj4yMDA3PC9ZZWFyPjxS
ZWNOdW0+MTI8L1JlY051bT48RGlzcGxheVRleHQ+WzIxXTwvRGlzcGxheVRleHQ+PHJlY29yZD48
cmVjLW51bWJlcj4xMjwvcmVjLW51bWJlcj48Zm9yZWlnbi1rZXlzPjxrZXkgYXBwPSJFTiIgZGIt
aWQ9ImRhMDl0MmU1OTVlc2ExZXAyc2R2c3BzYjAyenBhcDBmNXZ6ZSIgdGltZXN0YW1wPSIxNDI1
OTA3MzQ3Ij4xMjwva2V5PjwvZm9yZWlnbi1rZXlzPjxyZWYtdHlwZSBuYW1lPSJKb3VybmFsIEFy
dGljbGUiPjE3PC9yZWYtdHlwZT48Y29udHJpYnV0b3JzPjxhdXRob3JzPjxhdXRob3I+QXJhZ29u
LCBULiBKLjwvYXV0aG9yPjxhdXRob3I+VnVnaWEsIEQuIEouPC9hdXRob3I+PGF1dGhvcj5TaGFs
bG93LCBTLjwvYXV0aG9yPjxhdXRob3I+U2FtdWVsLCBNLiBDLjwvYXV0aG9yPjxhdXRob3I+UmVp
bmdvbGQsIEEuPC9hdXRob3I+PGF1dGhvcj5Bbmd1bG8sIEYuIEouPC9hdXRob3I+PGF1dGhvcj5C
cmFkZm9yZCwgVy4gWi48L2F1dGhvcj48L2F1dGhvcnM+PC9jb250cmlidXRvcnM+PGF1dGgtYWRk
cmVzcz5TYW4gRnJhbmNpc2NvIERlcGFydG1lbnQgb2YgUHVibGljIEhlYWx0aCwgQ2l0eSBhbmQg
Q291bnR5IG9mIFNhbiBGcmFuY2lzY28sIFNhbiBGcmFuY2lzY28sIENBLCBVU0EuIGFyYWdvbkBi
ZXJrZWxleS5lZHU8L2F1dGgtYWRkcmVzcz48dGl0bGVzPjx0aXRsZT5DYXNlLWNvbnRyb2wgc3R1
ZHkgb2Ygc2hpZ2VsbG9zaXMgaW4gU2FuIEZyYW5jaXNjbzogdGhlIHJvbGUgb2Ygc2V4dWFsIHRy
YW5zbWlzc2lvbiBhbmQgSElWIGluZmVjdGlvbjwvdGl0bGU+PHNlY29uZGFyeS10aXRsZT5DbGlu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bD48ZnVsbC10aXRsZT5DbGluIEluZmVjdCBEaXM8L2Z1bGwtdGl0bGU+PGFiYnItMT5DbGluaWNh
bCBpbmZlY3Rpb3VzIGRpc2Vhc2VzIDogYW4gb2ZmaWNpYWwgcHVibGljYXRpb24gb2YgdGhlIElu
ZmVjdGlvdXMgRGlzZWFzZXMgU29jaWV0eSBvZiBBbWVyaWNhPC9hYmJyLTE+PC9wZXJpb2RpY2Fs
PjxhbHQtcGVyaW9kaWNhbD48ZnVsbC10aXRsZT5DbGluIEluZmVjdCBEaXM8L2Z1bGwtdGl0bGU+
PGFiYnItMT5DbGluaWNhbCBpbmZlY3Rpb3VzIGRpc2Vhc2VzIDogYW4gb2ZmaWNpYWwgcHVibGlj
YXRpb24gb2YgdGhlIEluZmVjdGlvdXMgRGlzZWFzZXMgU29jaWV0eSBvZiBBbWVyaWNhPC9hYmJy
LTE+PC9hbHQtcGVyaW9kaWNhbD48cGFnZXM+MzI3LTM0PC9wYWdlcz48dm9sdW1lPjQ0PC92b2x1
bWU+PG51bWJlcj4zPC9udW1iZXI+PGtleXdvcmRzPjxrZXl3b3JkPkFJRFMtUmVsYXRlZCBPcHBv
cnR1bmlzdGljIEluZmVjdGlvbnMvKm1pY3JvYmlvbG9neTwva2V5d29yZD48a2V5d29yZD5BZHVs
dDwva2V5d29yZD48a2V5d29yZD5DYXNlLUNvbnRyb2wgU3R1ZGllczwva2V5d29yZD48a2V5d29y
ZD5EeXNlbnRlcnksIEJhY2lsbGFyeS8qZXBpZGVtaW9sb2d5Lyp0cmFuc21pc3Npb248L2tleXdv
cmQ+PGtleXdvcmQ+RmVtYWxlPC9rZXl3b3JkPjxrZXl3b3JkPkhJViBJbmZlY3Rpb25zLypjb21w
bGljYXRpb25zL21pY3JvYmlvbG9neTwva2V5d29yZD48a2V5d29yZD5Ib21vc2V4dWFsaXR5LCBN
YWxlPC9rZXl3b3JkPjxrZXl3b3JkPkh1bWFuczwva2V5d29yZD48a2V5d29yZD5MaWtlbGlob29k
IEZ1bmN0aW9uczwva2V5d29yZD48a2V5d29yZD5Mb2dpc3RpYyBNb2RlbHM8L2tleXdvcmQ+PGtl
eXdvcmQ+TWFsZTwva2V5d29yZD48a2V5d29yZD5NaWRkbGUgQWdlZDwva2V5d29yZD48a2V5d29y
ZD5NdWx0aXZhcmlhdGUgQW5hbHlzaXM8L2tleXdvcmQ+PGtleXdvcmQ+T2RkcyBSYXRpbzwva2V5
d29yZD48a2V5d29yZD5Qb3B1bGF0aW9uIFN1cnZlaWxsYW5jZTwva2V5d29yZD48a2V5d29yZD5S
aXNrIEZhY3RvcnM8L2tleXdvcmQ+PGtleXdvcmQ+U2FuIEZyYW5jaXNjby9lcGlkZW1pb2xvZ3k8
L2tleXdvcmQ+PGtleXdvcmQ+U2V4IEZhY3RvcnM8L2tleXdvcmQ+PGtleXdvcmQ+KlNleHVhbCBC
ZWhhdmlvcjwva2V5d29yZD48a2V5d29yZD5TZXh1YWwgUGFydG5lcnM8L2tleXdvcmQ+PGtleXdv
cmQ+U2V4dWFsbHkgVHJhbnNtaXR0ZWQgRGlzZWFzZXMsIEJhY3RlcmlhbC8qZXBpZGVtaW9sb2d5
L21pY3JvYmlvbG9neTwva2V5d29yZD48a2V5d29yZD5TaGlnZWxsYS8qaXNvbGF0aW9uICZhbXA7
IHB1cmlmaWNhdGlvbi9wYXRob2dlbmljaXR5PC9rZXl3b3JkPjxrZXl3b3JkPlRyYXZlbDwva2V5
d29yZD48L2tleXdvcmRzPjxkYXRlcz48eWVhcj4yMDA3PC95ZWFyPjxwdWItZGF0ZXM+PGRhdGU+
RmViIDE8L2RhdGU+PC9wdWItZGF0ZXM+PC9kYXRlcz48aXNibj4xNTM3LTY1OTEgKEVsZWN0cm9u
aWMpJiN4RDsxMDU4LTQ4MzggKExpbmtpbmcpPC9pc2JuPjxhY2Nlc3Npb24tbnVtPjE3MjA1NDM2
PC9hY2Nlc3Npb24tbnVtPjx1cmxzPjxyZWxhdGVkLXVybHM+PHVybD5odHRwOi8vd3d3Lm5jYmku
bmxtLm5paC5nb3YvcHVibWVkLzE3MjA1NDM2PC91cmw+PC9yZWxhdGVkLXVybHM+PC91cmxzPjxl
bGVjdHJvbmljLXJlc291cmNlLW51bT4xMC4xMDg2LzUxMDU5MzwvZWxlY3Ryb25pYy1yZXNvdXJj
ZS1udW0+PC9yZWNvcmQ+PC9DaXRlPjwvRW5kTm90ZT5=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[21]</w:t>
      </w:r>
      <w:r w:rsidRPr="008E1DDD">
        <w:rPr>
          <w:rFonts w:ascii="Times New Roman" w:hAnsi="Times New Roman" w:cs="Times New Roman"/>
          <w:sz w:val="24"/>
        </w:rPr>
        <w:fldChar w:fldCharType="end"/>
      </w:r>
      <w:r w:rsidRPr="008E1DDD">
        <w:rPr>
          <w:rFonts w:ascii="Times New Roman" w:hAnsi="Times New Roman" w:cs="Times New Roman"/>
          <w:sz w:val="24"/>
        </w:rPr>
        <w:t xml:space="preserve">. Recent shigellosis cases in the United Kingdom also related to sexual practices. From January 2009 to October 2012, 37 of 38 </w:t>
      </w:r>
      <w:r w:rsidRPr="008E1DDD">
        <w:rPr>
          <w:rFonts w:ascii="Times New Roman" w:hAnsi="Times New Roman" w:cs="Times New Roman"/>
          <w:i/>
          <w:sz w:val="24"/>
        </w:rPr>
        <w:t>S. flexneri</w:t>
      </w:r>
      <w:r w:rsidRPr="008E1DDD">
        <w:rPr>
          <w:rFonts w:ascii="Times New Roman" w:hAnsi="Times New Roman" w:cs="Times New Roman"/>
          <w:sz w:val="24"/>
        </w:rPr>
        <w:t xml:space="preserve"> cases in the UK were among men; 36 (97%) self-identified as MSM.  Of the 36 MSM, 88% were known to be HIV-infected, 58% reported at least one casual male partner during the previous month, and seven (62%) recalled oral-anal contact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&lt;EndNote&gt;&lt;Cite&gt;&lt;Author&gt;Keay&lt;/Author&gt;&lt;Year&gt;2014&lt;/Year&gt;&lt;RecNum&gt;1119&lt;/RecNum&gt;&lt;DisplayText&gt;[26]&lt;/DisplayText&gt;&lt;record&gt;&lt;rec-number&gt;1119&lt;/rec-number&gt;&lt;foreign-keys&gt;&lt;key app="EN" db-id="da09t2e595esa1ep2sdvspsb02zpap0f5vze" timestamp="1467820051"&gt;1119&lt;/key&gt;&lt;/foreign-keys&gt;&lt;ref-type name="Journal Article"&gt;17&lt;/ref-type&gt;&lt;contributors&gt;&lt;authors&gt;&lt;author&gt;Keay, R.&lt;/author&gt;&lt;author&gt;Singh, G.&lt;/author&gt;&lt;author&gt;Abdul-Latif, M.&lt;/author&gt;&lt;author&gt;Rayment, M.&lt;/author&gt;&lt;author&gt;Nelson, M.&lt;/author&gt;&lt;/authors&gt;&lt;/contributors&gt;&lt;auth-address&gt;HIV/GUM Directorate, Chelsea and Westminster Hospital NHS Foundation Trust, London, UK. Electronic address: rebecca.keay@chelwest.nhs.uk.&lt;/auth-address&gt;&lt;titles&gt;&lt;title&gt;Shigella flexneri enteritis in risk-taking HIV-infected MSM&lt;/title&gt;&lt;secondary-title&gt;J Infect&lt;/secondary-title&gt;&lt;/titles&gt;&lt;periodical&gt;&lt;full-title&gt;J Infect&lt;/full-title&gt;&lt;abbr-1&gt;The Journal of infection&lt;/abbr-1&gt;&lt;/periodical&gt;&lt;pages&gt;103-4&lt;/pages&gt;&lt;volume&gt;68&lt;/volume&gt;&lt;number&gt;1&lt;/number&gt;&lt;keywords&gt;&lt;keyword&gt;Adult&lt;/keyword&gt;&lt;keyword&gt;Dysentery, Bacillary/epidemiology/*microbiology/virology&lt;/keyword&gt;&lt;keyword&gt;Enteritis/epidemiology/*microbiology/virology&lt;/keyword&gt;&lt;keyword&gt;Female&lt;/keyword&gt;&lt;keyword&gt;HIV Infections/epidemiology/*metabolism/virology&lt;/keyword&gt;&lt;keyword&gt;Homosexuality, Male/*statistics &amp;amp; numerical data&lt;/keyword&gt;&lt;keyword&gt;Humans&lt;/keyword&gt;&lt;keyword&gt;Male&lt;/keyword&gt;&lt;keyword&gt;Middle Aged&lt;/keyword&gt;&lt;keyword&gt;Sexual Partners&lt;/keyword&gt;&lt;keyword&gt;Shigella flexneri/*isolation &amp;amp; purification&lt;/keyword&gt;&lt;keyword&gt;Young Adult&lt;/keyword&gt;&lt;/keywords&gt;&lt;dates&gt;&lt;year&gt;2014&lt;/year&gt;&lt;pub-dates&gt;&lt;date&gt;Jan&lt;/date&gt;&lt;/pub-dates&gt;&lt;/dates&gt;&lt;isbn&gt;1532-2742 (Electronic)&amp;#xD;0163-4453 (Linking)&lt;/isbn&gt;&lt;accession-num&gt;24055803&lt;/accession-num&gt;&lt;urls&gt;&lt;related-urls&gt;&lt;url&gt;http://www.ncbi.nlm.nih.gov/pubmed/24055803&lt;/url&gt;&lt;/related-urls&gt;&lt;/urls&gt;&lt;electronic-resource-num&gt;10.1016/j.jinf.2013.09.007&lt;/electronic-resource-num&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[26]</w:t>
      </w:r>
      <w:r w:rsidRPr="008E1DDD">
        <w:rPr>
          <w:rFonts w:ascii="Times New Roman" w:hAnsi="Times New Roman" w:cs="Times New Roman"/>
          <w:sz w:val="24"/>
        </w:rPr>
        <w:fldChar w:fldCharType="end"/>
      </w:r>
      <w:r w:rsidRPr="008E1DDD">
        <w:rPr>
          <w:rFonts w:ascii="Times New Roman" w:hAnsi="Times New Roman" w:cs="Times New Roman"/>
          <w:sz w:val="24"/>
        </w:rPr>
        <w:t xml:space="preserve">. Moreover, during an outbreak in Australia among 98 MSM, visiting a sex venue in the 2 weeks before onset of illness was the only identified risk factor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&lt;EndNote&gt;&lt;Cite&gt;&lt;Author&gt;O&amp;apos;Sullivan&lt;/Author&gt;&lt;Year&gt;2002&lt;/Year&gt;&lt;RecNum&gt;1120&lt;/RecNum&gt;&lt;DisplayText&gt;[27]&lt;/DisplayText&gt;&lt;record&gt;&lt;rec-number&gt;1120&lt;/rec-number&gt;&lt;foreign-keys&gt;&lt;key app="EN" db-id="da09t2e595esa1ep2sdvspsb02zpap0f5vze" timestamp="1467820147"&gt;1120&lt;/key&gt;&lt;/foreign-keys&gt;&lt;ref-type name="Journal Article"&gt;17&lt;/ref-type&gt;&lt;contributors&gt;&lt;authors&gt;&lt;author&gt;O&amp;apos;Sullivan, B.&lt;/author&gt;&lt;author&gt;Delpech, V.&lt;/author&gt;&lt;author&gt;Pontivivo, G.&lt;/author&gt;&lt;author&gt;Karagiannis, T.&lt;/author&gt;&lt;author&gt;Marriott, D.&lt;/author&gt;&lt;author&gt;Harkness, J.&lt;/author&gt;&lt;author&gt;McAnulty, J. M.&lt;/author&gt;&lt;/authors&gt;&lt;/contributors&gt;&lt;auth-address&gt;New South Wales Health Department, New South Wales, Australia.&lt;/auth-address&gt;&lt;titles&gt;&lt;title&gt;Shigellosis linked to sex venues, Australia&lt;/title&gt;&lt;secondary-title&gt;Emerg Infect Dis&lt;/secondary-title&gt;&lt;/titles&gt;&lt;periodical&gt;&lt;full-title&gt;Emerg Infect Dis&lt;/full-title&gt;&lt;abbr-1&gt;Emerging infectious diseases&lt;/abbr-1&gt;&lt;/periodical&gt;&lt;pages&gt;862-4&lt;/pages&gt;&lt;volume&gt;8&lt;/volume&gt;&lt;number&gt;8&lt;/number&gt;&lt;keywords&gt;&lt;keyword&gt;Adult&lt;/keyword&gt;&lt;keyword&gt;Aged&lt;/keyword&gt;&lt;keyword&gt;*Disease Outbreaks&lt;/keyword&gt;&lt;keyword&gt;Dysentery, Bacillary/*epidemiology/microbiology/*transmission&lt;/keyword&gt;&lt;keyword&gt;Environmental Microbiology&lt;/keyword&gt;&lt;keyword&gt;*Homosexuality, Male&lt;/keyword&gt;&lt;keyword&gt;Humans&lt;/keyword&gt;&lt;keyword&gt;Hygiene/standards&lt;/keyword&gt;&lt;keyword&gt;Male&lt;/keyword&gt;&lt;keyword&gt;Middle Aged&lt;/keyword&gt;&lt;keyword&gt;New South Wales/epidemiology&lt;/keyword&gt;&lt;keyword&gt;*Sexual Behavior&lt;/keyword&gt;&lt;keyword&gt;Shigella sonnei/*isolation &amp;amp; purification&lt;/keyword&gt;&lt;keyword&gt;Surveys and Questionnaires&lt;/keyword&gt;&lt;keyword&gt;Time Factors&lt;/keyword&gt;&lt;/keywords&gt;&lt;dates&gt;&lt;year&gt;2002&lt;/year&gt;&lt;pub-dates&gt;&lt;date&gt;Aug&lt;/date&gt;&lt;/pub-dates&gt;&lt;/dates&gt;&lt;isbn&gt;1080-6040 (Print)&amp;#xD;1080-6040 (Linking)&lt;/isbn&gt;&lt;accession-num&gt;12141976&lt;/accession-num&gt;&lt;urls&gt;&lt;related-urls&gt;&lt;url&gt;http://www.ncbi.nlm.nih.gov/pubmed/12141976&lt;/url&gt;&lt;/related-urls&gt;&lt;/urls&gt;&lt;custom2&gt;PMC2732516&lt;/custom2&gt;&lt;electronic-resource-num&gt;10.3201/eid0805.010534&lt;/electronic-resource-num&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[27]</w:t>
      </w:r>
      <w:r w:rsidRPr="008E1DDD">
        <w:rPr>
          <w:rFonts w:ascii="Times New Roman" w:hAnsi="Times New Roman" w:cs="Times New Roman"/>
          <w:sz w:val="24"/>
        </w:rPr>
        <w:fldChar w:fldCharType="end"/>
      </w:r>
      <w:r w:rsidRPr="008E1DDD">
        <w:rPr>
          <w:rFonts w:ascii="Times New Roman" w:hAnsi="Times New Roman" w:cs="Times New Roman"/>
          <w:sz w:val="24"/>
        </w:rPr>
        <w:t xml:space="preserve">. Several qualitative studies corroborate the association between shigellosis and sexual behavior. One study of 42 men aged ≥18 years who were diagnosed with shigellosis between October 2012 and May 2013 found that 34 (81%) were sexually active MSM, of whom many reported meeting casual sexual partners through social media outlets or using recreational drugs during sex, which may have increased risky sexual behaviors </w:t>
      </w:r>
      <w:r w:rsidRPr="008E1DDD">
        <w:rPr>
          <w:rFonts w:ascii="Times New Roman" w:hAnsi="Times New Roman" w:cs="Times New Roman"/>
          <w:sz w:val="24"/>
        </w:rPr>
        <w:fldChar w:fldCharType="begin">
          <w:fldData xml:space="preserve">PEVuZE5vdGU+PENpdGU+PEF1dGhvcj5HaWxiYXJ0PC9BdXRob3I+PFllYXI+MjAxNTwvWWVhcj48
UmVjTnVtPjExMTc8L1JlY051bT48RGlzcGxheVRleHQ+WzI4XTwvRGlzcGxheVRleHQ+PHJlY29y
ZD48cmVjLW51bWJlcj4xMTE3PC9yZWMtbnVtYmVyPjxmb3JlaWduLWtleXM+PGtleSBhcHA9IkVO
IiBkYi1pZD0iZGEwOXQyZTU5NWVzYTFlcDJzZHZzcHNiMDJ6cGFwMGY1dnplIiB0aW1lc3RhbXA9
IjE0Njc4MTc5MTEiPjExMTc8L2tleT48L2ZvcmVpZ24ta2V5cz48cmVmLXR5cGUgbmFtZT0iSm91
cm5hbCBBcnRpY2xlIj4xNzwvcmVmLXR5cGU+PGNvbnRyaWJ1dG9ycz48YXV0aG9ycz48YXV0aG9y
PkdpbGJhcnQsIFYuIEwuPC9hdXRob3I+PGF1dGhvcj5TaW1tcywgSS48L2F1dGhvcj48YXV0aG9y
PkplbmtpbnMsIEMuPC9hdXRob3I+PGF1dGhvcj5GdXJlZ2F0bywgTS48L2F1dGhvcj48YXV0aG9y
PkdvYmluLCBNLjwvYXV0aG9yPjxhdXRob3I+T2xpdmVyLCBJLjwvYXV0aG9yPjxhdXRob3I+SGFy
dCwgRy48L2F1dGhvcj48YXV0aG9yPkdpbGwsIE8uIE4uPC9hdXRob3I+PGF1dGhvcj5IdWdoZXMs
IEcuPC9hdXRob3I+PC9hdXRob3JzPjwvY29udHJpYnV0b3JzPjxhdXRoLWFkZHJlc3M+SElWIGFu
ZCBTVEkgRGVwYXJ0bWVudCwgUEhFIEhlYWx0aCBQcm90ZWN0aW9uIFNlcnZpY2VzLCBMb25kb24s
IFVLLiYjeEQ7R2FzdHJvaW50ZXN0aW5hbCBCYWN0ZXJpYSBSZWZlcmVuY2UgVW5pdCwgUEhFIFJl
ZmVyZW5jZSBNaWNyb2Jpb2xvZ3kgU2VydmljZXMsIExvbmRvbiwgVUsuJiN4RDtQSEUgSGVhbHRo
IFByb3RlY3Rpb24gRmllbGQgRXBpZGVtaW9sb2d5IFNlcnZpY2VzLCBCcmlzdG9sLCBVSy4mI3hE
O0RpdmlzaW9uIG9mIFBvcHVsYXRpb24gSGVhbHRoLCBVbml2ZXJzaXR5IENvbGxlZ2UgTG9uZG9u
LCBMb25kb24sIFVLLjwvYXV0aC1hZGRyZXNzPjx0aXRsZXM+PHRpdGxlPlNleCwgZHJ1Z3MgYW5k
IHNtYXJ0IHBob25lIGFwcGxpY2F0aW9uczogZmluZGluZ3MgZnJvbSBzZW1pc3RydWN0dXJlZCBp
bnRlcnZpZXdzIHdpdGggbWVuIHdobyBoYXZlIHNleCB3aXRoIG1lbiBkaWFnbm9zZWQgd2l0aCBT
aGlnZWxsYSBmbGV4bmVyaSAzYSBpbiBFbmdsYW5kIGFuZCBXYWxlczwvdGl0bGU+PHNlY29uZGFy
eS10aXRsZT5TZXggVHJhbnNtIEluZmVjdDwvc2Vjb25kYXJ5LXRpdGxlPjwvdGl0bGVzPjxwZXJp
b2RpY2FsPjxmdWxsLXRpdGxlPlNleCBUcmFuc20gSW5mZWN0PC9mdWxsLXRpdGxlPjwvcGVyaW9k
aWNhbD48cGFnZXM+NTk4LTYwMjwvcGFnZXM+PHZvbHVtZT45MTwvdm9sdW1lPjxudW1iZXI+ODwv
bnVtYmVyPjxrZXl3b3Jkcz48a2V5d29yZD5BZHVsdDwva2V5d29yZD48a2V5d29yZD5EeXNlbnRl
cnksIEJhY2lsbGFyeS8qZXBpZGVtaW9sb2d5L3BzeWNob2xvZ3k8L2tleXdvcmQ+PGtleXdvcmQ+
RW5nbGFuZC9lcGlkZW1pb2xvZ3k8L2tleXdvcmQ+PGtleXdvcmQ+SElWIFNlcm9wb3NpdGl2aXR5
LyplcGlkZW1pb2xvZ3kvcHN5Y2hvbG9neTwva2V5d29yZD48a2V5d29yZD5Ib21vc2V4dWFsaXR5
LCBNYWxlLypzdGF0aXN0aWNzICZhbXA7IG51bWVyaWNhbCBkYXRhPC9rZXl3b3JkPjxrZXl3b3Jk
Pkh1bWFuczwva2V5d29yZD48a2V5d29yZD5JbnRlcnZpZXdzIGFzIFRvcGljPC9rZXl3b3JkPjxr
ZXl3b3JkPk1hbGU8L2tleXdvcmQ+PGtleXdvcmQ+Umlzay1UYWtpbmc8L2tleXdvcmQ+PGtleXdv
cmQ+U2V4dWFsIEJlaGF2aW9yL3BzeWNob2xvZ3kvKnN0YXRpc3RpY3MgJmFtcDsgbnVtZXJpY2Fs
IGRhdGE8L2tleXdvcmQ+PGtleXdvcmQ+U2V4dWFsIFBhcnRuZXJzLypwc3ljaG9sb2d5PC9rZXl3
b3JkPjxrZXl3b3JkPlNoaWdlbGxhIGZsZXhuZXJpLypwYXRob2dlbmljaXR5PC9rZXl3b3JkPjxr
ZXl3b3JkPlNtYXJ0cGhvbmU8L2tleXdvcmQ+PGtleXdvcmQ+KlNvY2lhbCBNZWRpYTwva2V5d29y
ZD48a2V5d29yZD5VbnNhZmUgU2V4PC9rZXl3b3JkPjxrZXl3b3JkPldhbGVzL2VwaWRlbWlvbG9n
eTwva2V5d29yZD48a2V5d29yZD5HYXkgbWVuPC9rZXl3b3JkPjxrZXl3b3JkPkhpdjwva2V5d29y
ZD48a2V5d29yZD5TZXh1YWwgYmVoYXZpb3VyPC9rZXl3b3JkPjwva2V5d29yZHM+PGRhdGVzPjx5
ZWFyPjIwMTU8L3llYXI+PHB1Yi1kYXRlcz48ZGF0ZT5EZWM8L2RhdGU+PC9wdWItZGF0ZXM+PC9k
YXRlcz48aXNibj4xNDcyLTMyNjMgKEVsZWN0cm9uaWMpJiN4RDsxMzY4LTQ5NzMgKExpbmtpbmcp
PC9pc2JuPjxhY2Nlc3Npb24tbnVtPjI1OTIxMDIwPC9hY2Nlc3Npb24tbnVtPjx1cmxzPjxyZWxh
dGVkLXVybHM+PHVybD5odHRwOi8vd3d3Lm5jYmkubmxtLm5paC5nb3YvcHVibWVkLzI1OTIxMDIw
PC91cmw+PC9yZWxhdGVkLXVybHM+PC91cmxzPjxlbGVjdHJvbmljLXJlc291cmNlLW51bT4xMC4x
MTM2L3NleHRyYW5zLTIwMTUtMDUyMDE0PC9lbGVjdHJvbmljLXJlc291cmNlLW51bT48L3JlY29y
ZD48L0NpdGU+PC9FbmROb3RlPn==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PEVuZE5vdGU+PENpdGU+PEF1dGhvcj5HaWxiYXJ0PC9BdXRob3I+PFllYXI+MjAxNTwvWWVhcj48
UmVjTnVtPjExMTc8L1JlY051bT48RGlzcGxheVRleHQ+WzI4XTwvRGlzcGxheVRleHQ+PHJlY29y
ZD48cmVjLW51bWJlcj4xMTE3PC9yZWMtbnVtYmVyPjxmb3JlaWduLWtleXM+PGtleSBhcHA9IkVO
IiBkYi1pZD0iZGEwOXQyZTU5NWVzYTFlcDJzZHZzcHNiMDJ6cGFwMGY1dnplIiB0aW1lc3RhbXA9
IjE0Njc4MTc5MTEiPjExMTc8L2tleT48L2ZvcmVpZ24ta2V5cz48cmVmLXR5cGUgbmFtZT0iSm91
cm5hbCBBcnRpY2xlIj4xNzwvcmVmLXR5cGU+PGNvbnRyaWJ1dG9ycz48YXV0aG9ycz48YXV0aG9y
PkdpbGJhcnQsIFYuIEwuPC9hdXRob3I+PGF1dGhvcj5TaW1tcywgSS48L2F1dGhvcj48YXV0aG9y
PkplbmtpbnMsIEMuPC9hdXRob3I+PGF1dGhvcj5GdXJlZ2F0bywgTS48L2F1dGhvcj48YXV0aG9y
PkdvYmluLCBNLjwvYXV0aG9yPjxhdXRob3I+T2xpdmVyLCBJLjwvYXV0aG9yPjxhdXRob3I+SGFy
dCwgRy48L2F1dGhvcj48YXV0aG9yPkdpbGwsIE8uIE4uPC9hdXRob3I+PGF1dGhvcj5IdWdoZXMs
IEcuPC9hdXRob3I+PC9hdXRob3JzPjwvY29udHJpYnV0b3JzPjxhdXRoLWFkZHJlc3M+SElWIGFu
ZCBTVEkgRGVwYXJ0bWVudCwgUEhFIEhlYWx0aCBQcm90ZWN0aW9uIFNlcnZpY2VzLCBMb25kb24s
IFVLLiYjeEQ7R2FzdHJvaW50ZXN0aW5hbCBCYWN0ZXJpYSBSZWZlcmVuY2UgVW5pdCwgUEhFIFJl
ZmVyZW5jZSBNaWNyb2Jpb2xvZ3kgU2VydmljZXMsIExvbmRvbiwgVUsuJiN4RDtQSEUgSGVhbHRo
IFByb3RlY3Rpb24gRmllbGQgRXBpZGVtaW9sb2d5IFNlcnZpY2VzLCBCcmlzdG9sLCBVSy4mI3hE
O0RpdmlzaW9uIG9mIFBvcHVsYXRpb24gSGVhbHRoLCBVbml2ZXJzaXR5IENvbGxlZ2UgTG9uZG9u
LCBMb25kb24sIFVLLjwvYXV0aC1hZGRyZXNzPjx0aXRsZXM+PHRpdGxlPlNleCwgZHJ1Z3MgYW5k
IHNtYXJ0IHBob25lIGFwcGxpY2F0aW9uczogZmluZGluZ3MgZnJvbSBzZW1pc3RydWN0dXJlZCBp
bnRlcnZpZXdzIHdpdGggbWVuIHdobyBoYXZlIHNleCB3aXRoIG1lbiBkaWFnbm9zZWQgd2l0aCBT
aGlnZWxsYSBmbGV4bmVyaSAzYSBpbiBFbmdsYW5kIGFuZCBXYWxlczwvdGl0bGU+PHNlY29uZGFy
eS10aXRsZT5TZXggVHJhbnNtIEluZmVjdDwvc2Vjb25kYXJ5LXRpdGxlPjwvdGl0bGVzPjxwZXJp
b2RpY2FsPjxmdWxsLXRpdGxlPlNleCBUcmFuc20gSW5mZWN0PC9mdWxsLXRpdGxlPjwvcGVyaW9k
aWNhbD48cGFnZXM+NTk4LTYwMjwvcGFnZXM+PHZvbHVtZT45MTwvdm9sdW1lPjxudW1iZXI+ODwv
bnVtYmVyPjxrZXl3b3Jkcz48a2V5d29yZD5BZHVsdDwva2V5d29yZD48a2V5d29yZD5EeXNlbnRl
cnksIEJhY2lsbGFyeS8qZXBpZGVtaW9sb2d5L3BzeWNob2xvZ3k8L2tleXdvcmQ+PGtleXdvcmQ+
RW5nbGFuZC9lcGlkZW1pb2xvZ3k8L2tleXdvcmQ+PGtleXdvcmQ+SElWIFNlcm9wb3NpdGl2aXR5
LyplcGlkZW1pb2xvZ3kvcHN5Y2hvbG9neTwva2V5d29yZD48a2V5d29yZD5Ib21vc2V4dWFsaXR5
LCBNYWxlLypzdGF0aXN0aWNzICZhbXA7IG51bWVyaWNhbCBkYXRhPC9rZXl3b3JkPjxrZXl3b3Jk
Pkh1bWFuczwva2V5d29yZD48a2V5d29yZD5JbnRlcnZpZXdzIGFzIFRvcGljPC9rZXl3b3JkPjxr
ZXl3b3JkPk1hbGU8L2tleXdvcmQ+PGtleXdvcmQ+Umlzay1UYWtpbmc8L2tleXdvcmQ+PGtleXdv
cmQ+U2V4dWFsIEJlaGF2aW9yL3BzeWNob2xvZ3kvKnN0YXRpc3RpY3MgJmFtcDsgbnVtZXJpY2Fs
IGRhdGE8L2tleXdvcmQ+PGtleXdvcmQ+U2V4dWFsIFBhcnRuZXJzLypwc3ljaG9sb2d5PC9rZXl3
b3JkPjxrZXl3b3JkPlNoaWdlbGxhIGZsZXhuZXJpLypwYXRob2dlbmljaXR5PC9rZXl3b3JkPjxr
ZXl3b3JkPlNtYXJ0cGhvbmU8L2tleXdvcmQ+PGtleXdvcmQ+KlNvY2lhbCBNZWRpYTwva2V5d29y
ZD48a2V5d29yZD5VbnNhZmUgU2V4PC9rZXl3b3JkPjxrZXl3b3JkPldhbGVzL2VwaWRlbWlvbG9n
eTwva2V5d29yZD48a2V5d29yZD5HYXkgbWVuPC9rZXl3b3JkPjxrZXl3b3JkPkhpdjwva2V5d29y
ZD48a2V5d29yZD5TZXh1YWwgYmVoYXZpb3VyPC9rZXl3b3JkPjwva2V5d29yZHM+PGRhdGVzPjx5
ZWFyPjIwMTU8L3llYXI+PHB1Yi1kYXRlcz48ZGF0ZT5EZWM8L2RhdGU+PC9wdWItZGF0ZXM+PC9k
YXRlcz48aXNibj4xNDcyLTMyNjMgKEVsZWN0cm9uaWMpJiN4RDsxMzY4LTQ5NzMgKExpbmtpbmcp
PC9pc2JuPjxhY2Nlc3Npb24tbnVtPjI1OTIxMDIwPC9hY2Nlc3Npb24tbnVtPjx1cmxzPjxyZWxh
dGVkLXVybHM+PHVybD5odHRwOi8vd3d3Lm5jYmkubmxtLm5paC5nb3YvcHVibWVkLzI1OTIxMDIw
PC91cmw+PC9yZWxhdGVkLXVybHM+PC91cmxzPjxlbGVjdHJvbmljLXJlc291cmNlLW51bT4xMC4x
MTM2L3NleHRyYW5zLTIwMTUtMDUyMDE0PC9lbGVjdHJvbmljLXJlc291cmNlLW51bT48L3JlY29y
ZD48L0NpdGU+PC9FbmROb3RlPn==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[28]</w:t>
      </w:r>
      <w:r w:rsidRPr="008E1DDD">
        <w:rPr>
          <w:rFonts w:ascii="Times New Roman" w:hAnsi="Times New Roman" w:cs="Times New Roman"/>
          <w:sz w:val="24"/>
        </w:rPr>
        <w:fldChar w:fldCharType="end"/>
      </w:r>
      <w:r w:rsidRPr="008E1DDD">
        <w:rPr>
          <w:rFonts w:ascii="Times New Roman" w:hAnsi="Times New Roman" w:cs="Times New Roman"/>
          <w:sz w:val="24"/>
        </w:rPr>
        <w:t>. Despite the data linking shigellosis to sexual behavior during recent decades, few data exist to guide shigellosis prevention campaigns among the MSM population, and campaigns to prevent transmission of sexually transmitted non-enteric infections may not fully apply to prevention of shigellosis among MSM.</w:t>
      </w:r>
    </w:p>
    <w:p w14:paraId="18127DBC" w14:textId="77777777" w:rsidR="00660EAB" w:rsidRDefault="00660EAB" w:rsidP="00C622F2">
      <w:pPr>
        <w:spacing w:after="0" w:line="240" w:lineRule="auto"/>
        <w:contextualSpacing/>
        <w:rPr>
          <w:rFonts w:ascii="Times New Roman" w:hAnsi="Times New Roman" w:cs="Times New Roman"/>
          <w:sz w:val="24"/>
        </w:rPr>
      </w:pPr>
    </w:p>
    <w:p w14:paraId="727D1CED" w14:textId="5DB4E350" w:rsidR="00AA4F0D" w:rsidRDefault="00237DD5" w:rsidP="00C622F2">
      <w:pPr>
        <w:spacing w:after="0" w:line="240" w:lineRule="auto"/>
        <w:contextualSpacing/>
        <w:rPr>
          <w:rFonts w:ascii="Times New Roman" w:hAnsi="Times New Roman" w:cs="Times New Roman"/>
          <w:sz w:val="24"/>
        </w:rPr>
      </w:pPr>
      <w:r w:rsidRPr="008E1DDD">
        <w:rPr>
          <w:rFonts w:ascii="Times New Roman" w:hAnsi="Times New Roman" w:cs="Times New Roman"/>
          <w:sz w:val="24"/>
        </w:rPr>
        <w:t>Shigellosis prevention materials will require not only clearer understanding of shigellosis knowledge, attitudes, and perceptions among MSM, but also creativity that accounts for wariness of sexual health messaging in this population.</w:t>
      </w:r>
      <w:r w:rsidRPr="008E1DDD">
        <w:rPr>
          <w:rFonts w:ascii="Times New Roman" w:hAnsi="Times New Roman" w:cs="Times New Roman"/>
          <w:i/>
          <w:sz w:val="24"/>
        </w:rPr>
        <w:t xml:space="preserve"> </w:t>
      </w:r>
      <w:r w:rsidRPr="008E1DDD">
        <w:rPr>
          <w:rFonts w:ascii="Times New Roman" w:hAnsi="Times New Roman" w:cs="Times New Roman"/>
          <w:sz w:val="24"/>
        </w:rPr>
        <w:t xml:space="preserve">Since the beginning of the HIV epidemic, HIV prevention messaging has targeted MSM, as one of the most at risk populations in the United States.  HIV prevention initiatives have been associated with effective risk reduction among most at risk populations, including MSM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&lt;EndNote&gt;&lt;Cite&gt;&lt;Author&gt;Prevention&lt;/Author&gt;&lt;Year&gt;2015&lt;/Year&gt;&lt;RecNum&gt;1168&lt;/RecNum&gt;&lt;DisplayText&gt;[29]&lt;/DisplayText&gt;&lt;record&gt;&lt;rec-number&gt;1168&lt;/rec-number&gt;&lt;foreign-keys&gt;&lt;key app="EN" db-id="da09t2e595esa1ep2sdvspsb02zpap0f5vze" timestamp="1468603493"&gt;1168&lt;/key&gt;&lt;/foreign-keys&gt;&lt;ref-type name="Journal Article"&gt;17&lt;/ref-type&gt;&lt;contributors&gt;&lt;authors&gt;&lt;author&gt;Centers for Disease Control and Prevention&lt;/author&gt;&lt;/authors&gt;&lt;/contributors&gt;&lt;titles&gt;&lt;title&gt;Effectiveness of Prevention Strategies to Reduce the Risk of Acquiring or Transmitting HIV&lt;/title&gt;&lt;/titles&gt;&lt;dates&gt;&lt;year&gt;2015&lt;/year&gt;&lt;/dates&gt;&lt;urls&gt;&lt;related-urls&gt;&lt;url&gt;http://www.cdc.gov/hiv/pdf/risk/estimates/cdc-hiv-risk-prevention.pdf &lt;/url&gt;&lt;/related-urls&gt;&lt;/urls&gt;&lt;/record&gt;&lt;/Cite&gt;&lt;/EndNote&gt;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[29]</w:t>
      </w:r>
      <w:r w:rsidRPr="008E1DDD">
        <w:rPr>
          <w:rFonts w:ascii="Times New Roman" w:hAnsi="Times New Roman" w:cs="Times New Roman"/>
          <w:sz w:val="24"/>
        </w:rPr>
        <w:fldChar w:fldCharType="end"/>
      </w:r>
      <w:r w:rsidRPr="008E1DDD">
        <w:rPr>
          <w:rFonts w:ascii="Times New Roman" w:hAnsi="Times New Roman" w:cs="Times New Roman"/>
          <w:sz w:val="24"/>
        </w:rPr>
        <w:t xml:space="preserve">.  Over the past decade, however, rates of HIV and sexually transmitted infections among some groups of MSM appear to be increasing </w:t>
      </w:r>
      <w:r w:rsidRPr="008E1DDD">
        <w:rPr>
          <w:rFonts w:ascii="Times New Roman" w:hAnsi="Times New Roman" w:cs="Times New Roman"/>
          <w:sz w:val="24"/>
        </w:rPr>
        <w:fldChar w:fldCharType="begin">
          <w:fldData xml:space="preserve">PEVuZE5vdGU+PENpdGU+PEF1dGhvcj5Nb2xpbmE8L0F1dGhvcj48WWVhcj4yMDE1PC9ZZWFyPjxS
ZWNOdW0+MTE3ODwvUmVjTnVtPjxEaXNwbGF5VGV4dD5bMzAtMzJdPC9EaXNwbGF5VGV4dD48cmVj
b3JkPjxyZWMtbnVtYmVyPjExNzg8L3JlYy1udW1iZXI+PGZvcmVpZ24ta2V5cz48a2V5IGFwcD0i
RU4iIGRiLWlkPSJkdmFyeHdydmoyNXJ4cGUyMnBzdjJ6dHdlZXhzYWY5ZnR4cHQiIHRpbWVzdGFt
cD0iMTQ2ODYwOTI0OSI+MTE3ODwva2V5PjwvZm9yZWlnbi1rZXlzPjxyZWYtdHlwZSBuYW1lPSJD
b25mZXJlbmNlIFByb2NlZWRpbmdzIj4xMDwvcmVmLXR5cGU+PGNvbnRyaWJ1dG9ycz48YXV0aG9y
cz48YXV0aG9yPk1vbGluYSwgSmVhbi1NaWNoZWw8L2F1dGhvcj48YXV0aG9yPkNhcGl0YW50LCBD
YXRoZXJpbmU8L2F1dGhvcj48YXV0aG9yPlNwaXJlLCBCcnVubzwvYXV0aG9yPjxhdXRob3I+UGlh
bG91eCwgR2lsbGVzPC9hdXRob3I+PGF1dGhvcj5DaGlkaWFjLCBDaHJpc3RpYW48L2F1dGhvcj48
YXV0aG9yPkNoYXJyZWF1LCBJPC9hdXRob3I+PC9hdXRob3JzPjwvY29udHJpYnV0b3JzPjx0aXRs
ZXM+PHRpdGxlPk9uIGRlbWFuZCBQckVQIHdpdGggb3JhbCBUREYtRlRDIGluIE1TTTogcmVzdWx0
cyBvZiB0aGUgQU5SUyBJcGVyZ2F5IHRyaWFsPC90aXRsZT48c2Vjb25kYXJ5LXRpdGxlPkNvbmZl
cmVuY2Ugb24gcmV0cm92aXJ1c2VzIGFuZCBvcHBvcnR1bmlzdGljIGluZmVjdGlvbnM8L3NlY29u
ZGFyeS10aXRsZT48L3RpdGxlcz48cGFnZXM+MjMtMjY8L3BhZ2VzPjxkYXRlcz48eWVhcj4yMDE1
PC95ZWFyPjwvZGF0ZXM+PHVybHM+PC91cmxzPjwvcmVjb3JkPjwvQ2l0ZT48Q2l0ZT48QXV0aG9y
PlNjb3R0PC9BdXRob3I+PFllYXI+MjAxNjwvWWVhcj48UmVjTnVtPjExODQ8L1JlY051bT48cmVj
b3JkPjxyZWMtbnVtYmVyPjExODQ8L3JlYy1udW1iZXI+PGZvcmVpZ24ta2V5cz48a2V5IGFwcD0i
RU4iIGRiLWlkPSJkdmFyeHdydmoyNXJ4cGUyMnBzdjJ6dHdlZXhzYWY5ZnR4cHQiIHRpbWVzdGFt
cD0iMTQ2ODYwOTQyOSI+MTE4NDwva2V5PjwvZm9yZWlnbi1rZXlzPjxyZWYtdHlwZSBuYW1lPSJK
b3VybmFsIEFydGljbGUiPjE3PC9yZWYtdHlwZT48Y29udHJpYnV0b3JzPjxhdXRob3JzPjxhdXRo
b3I+U2NvdHQsIEh5bWFuIE08L2F1dGhvcj48YXV0aG9yPktsYXVzbmVyLCBKZWZmcmV5IEQ8L2F1
dGhvcj48L2F1dGhvcnM+PC9jb250cmlidXRvcnM+PHRpdGxlcz48dGl0bGU+U2V4dWFsbHkgdHJh
bnNtaXR0ZWQgaW5mZWN0aW9ucyBhbmQgcHJlLWV4cG9zdXJlIHByb3BoeWxheGlzOiBjaGFsbGVu
Z2VzIGFuZCBvcHBvcnR1bml0aWVzIGFtb25nIG1lbiB3aG8gaGF2ZSBzZXggd2l0aCBtZW4gaW4g
dGhlIFVTPC90aXRsZT48c2Vjb25kYXJ5LXRpdGxlPkFJRFMgcmVzZWFyY2ggYW5kIHRoZXJhcHk8
L3NlY29uZGFyeS10aXRsZT48L3RpdGxlcz48cGVyaW9kaWNhbD48ZnVsbC10aXRsZT5BSURTIHJl
c2VhcmNoIGFuZCB0aGVyYXB5PC9mdWxsLXRpdGxlPjwvcGVyaW9kaWNhbD48cGFnZXM+MTwvcGFn
ZXM+PHZvbHVtZT4xMzwvdm9sdW1lPjxudW1iZXI+MTwvbnVtYmVyPjxkYXRlcz48eWVhcj4yMDE2
PC95ZWFyPjwvZGF0ZXM+PGlzYm4+MTc0Mi02NDA1PC9pc2JuPjx1cmxzPjwvdXJscz48L3JlY29y
ZD48L0NpdGU+PENpdGU+PEF1dGhvcj5Wb2xrPC9BdXRob3I+PFllYXI+MjAxNTwvWWVhcj48UmVj
TnVtPjExODY8L1JlY051bT48cmVjb3JkPjxyZWMtbnVtYmVyPjExODY8L3JlYy1udW1iZXI+PGZv
cmVpZ24ta2V5cz48a2V5IGFwcD0iRU4iIGRiLWlkPSJkdmFyeHdydmoyNXJ4cGUyMnBzdjJ6dHdl
ZXhzYWY5ZnR4cHQiIHRpbWVzdGFtcD0iMTQ2ODYwOTQ4NiI+MTE4Njwva2V5PjwvZm9yZWlnbi1r
ZXlzPjxyZWYtdHlwZSBuYW1lPSJKb3VybmFsIEFydGljbGUiPjE3PC9yZWYtdHlwZT48Y29udHJp
YnV0b3JzPjxhdXRob3JzPjxhdXRob3I+Vm9saywgSm9uYXRoYW4gRTwvYXV0aG9yPjxhdXRob3I+
TWFyY3VzLCBKdWxpYSBMPC9hdXRob3I+PGF1dGhvcj5QaGVuZ3Jhc2FteSwgVG9ueTwvYXV0aG9y
PjxhdXRob3I+QmxlY2hpbmdlciwgRGVyZWs8L2F1dGhvcj48YXV0aG9yPk5ndXllbiwgRG9uZyBQ
aHVvbmc8L2F1dGhvcj48YXV0aG9yPkZvbGxhbnNiZWUsIFN0ZXBoZW48L2F1dGhvcj48YXV0aG9y
PkhhcmUsIEMgQnJhZGxleTwvYXV0aG9yPjwvYXV0aG9ycz48L2NvbnRyaWJ1dG9ycz48dGl0bGVz
Pjx0aXRsZT5ObyBuZXcgSElWIGluZmVjdGlvbnMgd2l0aCBpbmNyZWFzaW5nIHVzZSBvZiBISVYg
cHJlZXhwb3N1cmUgcHJvcGh5bGF4aXMgaW4gYSBjbGluaWNhbCBwcmFjdGljZSBzZXR0aW5nPC90
aXRsZT48c2Vjb25kYXJ5LXRpdGxlPkNsaW5pY2FsIEluZmVjdGlvdXMgRGlzZWFzZXM8L3NlY29u
ZGFyeS10aXRsZT48L3RpdGxlcz48cGVyaW9kaWNhbD48ZnVsbC10aXRsZT5DbGluaWNhbCBJbmZl
Y3Rpb3VzIERpc2Vhc2VzPC9mdWxsLXRpdGxlPjwvcGVyaW9kaWNhbD48cGFnZXM+MTYwMS0xNjAz
PC9wYWdlcz48dm9sdW1lPjYxPC92b2x1bWU+PG51bWJlcj4xMDwvbnVtYmVyPjxkYXRlcz48eWVh
cj4yMDE1PC95ZWFyPjwvZGF0ZXM+PGlzYm4+MTA1OC00ODM4PC9pc2JuPjx1cmxzPjwvdXJscz48
L3JlY29yZD48L0NpdGU+PC9FbmROb3RlPgB=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PEVuZE5vdGU+PENpdGU+PEF1dGhvcj5Nb2xpbmE8L0F1dGhvcj48WWVhcj4yMDE1PC9ZZWFyPjxS
ZWNOdW0+MTE3ODwvUmVjTnVtPjxEaXNwbGF5VGV4dD5bMzAtMzJdPC9EaXNwbGF5VGV4dD48cmVj
b3JkPjxyZWMtbnVtYmVyPjExNzg8L3JlYy1udW1iZXI+PGZvcmVpZ24ta2V5cz48a2V5IGFwcD0i
RU4iIGRiLWlkPSJkdmFyeHdydmoyNXJ4cGUyMnBzdjJ6dHdlZXhzYWY5ZnR4cHQiIHRpbWVzdGFt
cD0iMTQ2ODYwOTI0OSI+MTE3ODwva2V5PjwvZm9yZWlnbi1rZXlzPjxyZWYtdHlwZSBuYW1lPSJD
b25mZXJlbmNlIFByb2NlZWRpbmdzIj4xMDwvcmVmLXR5cGU+PGNvbnRyaWJ1dG9ycz48YXV0aG9y
cz48YXV0aG9yPk1vbGluYSwgSmVhbi1NaWNoZWw8L2F1dGhvcj48YXV0aG9yPkNhcGl0YW50LCBD
YXRoZXJpbmU8L2F1dGhvcj48YXV0aG9yPlNwaXJlLCBCcnVubzwvYXV0aG9yPjxhdXRob3I+UGlh
bG91eCwgR2lsbGVzPC9hdXRob3I+PGF1dGhvcj5DaGlkaWFjLCBDaHJpc3RpYW48L2F1dGhvcj48
YXV0aG9yPkNoYXJyZWF1LCBJPC9hdXRob3I+PC9hdXRob3JzPjwvY29udHJpYnV0b3JzPjx0aXRs
ZXM+PHRpdGxlPk9uIGRlbWFuZCBQckVQIHdpdGggb3JhbCBUREYtRlRDIGluIE1TTTogcmVzdWx0
cyBvZiB0aGUgQU5SUyBJcGVyZ2F5IHRyaWFsPC90aXRsZT48c2Vjb25kYXJ5LXRpdGxlPkNvbmZl
cmVuY2Ugb24gcmV0cm92aXJ1c2VzIGFuZCBvcHBvcnR1bmlzdGljIGluZmVjdGlvbnM8L3NlY29u
ZGFyeS10aXRsZT48L3RpdGxlcz48cGFnZXM+MjMtMjY8L3BhZ2VzPjxkYXRlcz48eWVhcj4yMDE1
PC95ZWFyPjwvZGF0ZXM+PHVybHM+PC91cmxzPjwvcmVjb3JkPjwvQ2l0ZT48Q2l0ZT48QXV0aG9y
PlNjb3R0PC9BdXRob3I+PFllYXI+MjAxNjwvWWVhcj48UmVjTnVtPjExODQ8L1JlY051bT48cmVj
b3JkPjxyZWMtbnVtYmVyPjExODQ8L3JlYy1udW1iZXI+PGZvcmVpZ24ta2V5cz48a2V5IGFwcD0i
RU4iIGRiLWlkPSJkdmFyeHdydmoyNXJ4cGUyMnBzdjJ6dHdlZXhzYWY5ZnR4cHQiIHRpbWVzdGFt
cD0iMTQ2ODYwOTQyOSI+MTE4NDwva2V5PjwvZm9yZWlnbi1rZXlzPjxyZWYtdHlwZSBuYW1lPSJK
b3VybmFsIEFydGljbGUiPjE3PC9yZWYtdHlwZT48Y29udHJpYnV0b3JzPjxhdXRob3JzPjxhdXRo
b3I+U2NvdHQsIEh5bWFuIE08L2F1dGhvcj48YXV0aG9yPktsYXVzbmVyLCBKZWZmcmV5IEQ8L2F1
dGhvcj48L2F1dGhvcnM+PC9jb250cmlidXRvcnM+PHRpdGxlcz48dGl0bGU+U2V4dWFsbHkgdHJh
bnNtaXR0ZWQgaW5mZWN0aW9ucyBhbmQgcHJlLWV4cG9zdXJlIHByb3BoeWxheGlzOiBjaGFsbGVu
Z2VzIGFuZCBvcHBvcnR1bml0aWVzIGFtb25nIG1lbiB3aG8gaGF2ZSBzZXggd2l0aCBtZW4gaW4g
dGhlIFVTPC90aXRsZT48c2Vjb25kYXJ5LXRpdGxlPkFJRFMgcmVzZWFyY2ggYW5kIHRoZXJhcHk8
L3NlY29uZGFyeS10aXRsZT48L3RpdGxlcz48cGVyaW9kaWNhbD48ZnVsbC10aXRsZT5BSURTIHJl
c2VhcmNoIGFuZCB0aGVyYXB5PC9mdWxsLXRpdGxlPjwvcGVyaW9kaWNhbD48cGFnZXM+MTwvcGFn
ZXM+PHZvbHVtZT4xMzwvdm9sdW1lPjxudW1iZXI+MTwvbnVtYmVyPjxkYXRlcz48eWVhcj4yMDE2
PC95ZWFyPjwvZGF0ZXM+PGlzYm4+MTc0Mi02NDA1PC9pc2JuPjx1cmxzPjwvdXJscz48L3JlY29y
ZD48L0NpdGU+PENpdGU+PEF1dGhvcj5Wb2xrPC9BdXRob3I+PFllYXI+MjAxNTwvWWVhcj48UmVj
TnVtPjExODY8L1JlY051bT48cmVjb3JkPjxyZWMtbnVtYmVyPjExODY8L3JlYy1udW1iZXI+PGZv
cmVpZ24ta2V5cz48a2V5IGFwcD0iRU4iIGRiLWlkPSJkdmFyeHdydmoyNXJ4cGUyMnBzdjJ6dHdl
ZXhzYWY5ZnR4cHQiIHRpbWVzdGFtcD0iMTQ2ODYwOTQ4NiI+MTE4Njwva2V5PjwvZm9yZWlnbi1r
ZXlzPjxyZWYtdHlwZSBuYW1lPSJKb3VybmFsIEFydGljbGUiPjE3PC9yZWYtdHlwZT48Y29udHJp
YnV0b3JzPjxhdXRob3JzPjxhdXRob3I+Vm9saywgSm9uYXRoYW4gRTwvYXV0aG9yPjxhdXRob3I+
TWFyY3VzLCBKdWxpYSBMPC9hdXRob3I+PGF1dGhvcj5QaGVuZ3Jhc2FteSwgVG9ueTwvYXV0aG9y
PjxhdXRob3I+QmxlY2hpbmdlciwgRGVyZWs8L2F1dGhvcj48YXV0aG9yPk5ndXllbiwgRG9uZyBQ
aHVvbmc8L2F1dGhvcj48YXV0aG9yPkZvbGxhbnNiZWUsIFN0ZXBoZW48L2F1dGhvcj48YXV0aG9y
PkhhcmUsIEMgQnJhZGxleTwvYXV0aG9yPjwvYXV0aG9ycz48L2NvbnRyaWJ1dG9ycz48dGl0bGVz
Pjx0aXRsZT5ObyBuZXcgSElWIGluZmVjdGlvbnMgd2l0aCBpbmNyZWFzaW5nIHVzZSBvZiBISVYg
cHJlZXhwb3N1cmUgcHJvcGh5bGF4aXMgaW4gYSBjbGluaWNhbCBwcmFjdGljZSBzZXR0aW5nPC90
aXRsZT48c2Vjb25kYXJ5LXRpdGxlPkNsaW5pY2FsIEluZmVjdGlvdXMgRGlzZWFzZXM8L3NlY29u
ZGFyeS10aXRsZT48L3RpdGxlcz48cGVyaW9kaWNhbD48ZnVsbC10aXRsZT5DbGluaWNhbCBJbmZl
Y3Rpb3VzIERpc2Vhc2VzPC9mdWxsLXRpdGxlPjwvcGVyaW9kaWNhbD48cGFnZXM+MTYwMS0xNjAz
PC9wYWdlcz48dm9sdW1lPjYxPC92b2x1bWU+PG51bWJlcj4xMDwvbnVtYmVyPjxkYXRlcz48eWVh
cj4yMDE1PC95ZWFyPjwvZGF0ZXM+PGlzYm4+MTA1OC00ODM4PC9pc2JuPjx1cmxzPjwvdXJscz48
L3JlY29yZD48L0NpdGU+PC9FbmROb3RlPgB=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[30-32]</w:t>
      </w:r>
      <w:r w:rsidRPr="008E1DDD">
        <w:rPr>
          <w:rFonts w:ascii="Times New Roman" w:hAnsi="Times New Roman" w:cs="Times New Roman"/>
          <w:sz w:val="24"/>
        </w:rPr>
        <w:fldChar w:fldCharType="end"/>
      </w:r>
      <w:r w:rsidRPr="008E1DDD">
        <w:rPr>
          <w:rFonts w:ascii="Times New Roman" w:hAnsi="Times New Roman" w:cs="Times New Roman"/>
          <w:sz w:val="24"/>
        </w:rPr>
        <w:t xml:space="preserve">.  Some researchers attribute this resurgence to boredom or psychological resistance to HIV </w:t>
      </w:r>
      <w:r w:rsidRPr="008E1DDD">
        <w:rPr>
          <w:rFonts w:ascii="Times New Roman" w:hAnsi="Times New Roman" w:cs="Times New Roman"/>
          <w:sz w:val="24"/>
        </w:rPr>
        <w:lastRenderedPageBreak/>
        <w:t xml:space="preserve">prevention messages resulting from repeated exposure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&lt;EndNote&gt;&lt;Cite&gt;&lt;Author&gt;Wolitski&lt;/Author&gt;&lt;Year&gt;2005&lt;/Year&gt;&lt;RecNum&gt;1187&lt;/RecNum&gt;&lt;DisplayText&gt;[33, 34]&lt;/DisplayText&gt;&lt;record&gt;&lt;rec-number&gt;1187&lt;/rec-number&gt;&lt;foreign-keys&gt;&lt;key app="EN" db-id="dvarxwrvj25rxpe22psv2ztweexsaf9ftxpt" timestamp="1468609512"&gt;1187&lt;/key&gt;&lt;/foreign-keys&gt;&lt;ref-type name="Journal Article"&gt;17&lt;/ref-type&gt;&lt;contributors&gt;&lt;authors&gt;&lt;author&gt;Wolitski, Richard J&lt;/author&gt;&lt;/authors&gt;&lt;/contributors&gt;&lt;titles&gt;&lt;title&gt;The emergence of barebacking among gay and bisexual men in the United States: a public health perspective&lt;/title&gt;&lt;secondary-title&gt;Journal of Gay &amp;amp; Lesbian Psychotherapy&lt;/secondary-title&gt;&lt;/titles&gt;&lt;periodical&gt;&lt;full-title&gt;Journal of Gay &amp;amp; Lesbian Psychotherapy&lt;/full-title&gt;&lt;/periodical&gt;&lt;pages&gt;9-34&lt;/pages&gt;&lt;volume&gt;9&lt;/volume&gt;&lt;number&gt;3-4&lt;/number&gt;&lt;dates&gt;&lt;year&gt;2005&lt;/year&gt;&lt;/dates&gt;&lt;isbn&gt;0891-7140&lt;/isbn&gt;&lt;urls&gt;&lt;/urls&gt;&lt;/record&gt;&lt;/Cite&gt;&lt;Cite&gt;&lt;Author&gt;Rowniak&lt;/Author&gt;&lt;Year&gt;2009&lt;/Year&gt;&lt;RecNum&gt;1183&lt;/RecNum&gt;&lt;record&gt;&lt;rec-number&gt;1183&lt;/rec-number&gt;&lt;foreign-keys&gt;&lt;key app="EN" db-id="dvarxwrvj25rxpe22psv2ztweexsaf9ftxpt" timestamp="1468609403"&gt;1183&lt;/key&gt;&lt;/foreign-keys&gt;&lt;ref-type name="Journal Article"&gt;17&lt;/ref-type&gt;&lt;contributors&gt;&lt;authors&gt;&lt;author&gt;Rowniak, Stefan&lt;/author&gt;&lt;/authors&gt;&lt;/contributors&gt;&lt;titles&gt;&lt;title&gt;Safe sex fatigue, treatment optimism, and serosorting: New challenges to HIV prevention among men who have sex with men&lt;/title&gt;&lt;secondary-title&gt;Journal of the Association of Nurses in AIDS Care&lt;/secondary-title&gt;&lt;/titles&gt;&lt;periodical&gt;&lt;full-title&gt;Journal of the Association of Nurses in AIDS Care&lt;/full-title&gt;&lt;/periodical&gt;&lt;pages&gt;31-38&lt;/pages&gt;&lt;volume&gt;20&lt;/volume&gt;&lt;number&gt;1&lt;/number&gt;&lt;dates&gt;&lt;year&gt;2009&lt;/year&gt;&lt;/dates&gt;&lt;isbn&gt;1055-3290&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[33, 34]</w:t>
      </w:r>
      <w:r w:rsidRPr="008E1DDD">
        <w:rPr>
          <w:rFonts w:ascii="Times New Roman" w:hAnsi="Times New Roman" w:cs="Times New Roman"/>
          <w:sz w:val="24"/>
        </w:rPr>
        <w:fldChar w:fldCharType="end"/>
      </w:r>
      <w:r w:rsidRPr="008E1DDD">
        <w:rPr>
          <w:rFonts w:ascii="Times New Roman" w:hAnsi="Times New Roman" w:cs="Times New Roman"/>
          <w:sz w:val="24"/>
        </w:rPr>
        <w:t xml:space="preserve">. Researchers have continued to study the effectiveness of HIV prevention messaging, most recently in light of the clinical effectiveness of pre-exposure prophylaxis (PrEP)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&lt;EndNote&gt;&lt;Cite&gt;&lt;Author&gt;Grant&lt;/Author&gt;&lt;Year&gt;2010&lt;/Year&gt;&lt;RecNum&gt;1172&lt;/RecNum&gt;&lt;DisplayText&gt;[35, 36]&lt;/DisplayText&gt;&lt;record&gt;&lt;rec-number&gt;1172&lt;/rec-number&gt;&lt;foreign-keys&gt;&lt;key app="EN" db-id="dvarxwrvj25rxpe22psv2ztweexsaf9ftxpt" timestamp="1468609060"&gt;1172&lt;/key&gt;&lt;/foreign-keys&gt;&lt;ref-type name="Journal Article"&gt;17&lt;/ref-type&gt;&lt;contributors&gt;&lt;authors&gt;&lt;author&gt;Grant, Robert M&lt;/author&gt;&lt;author&gt;Lama, Javier R&lt;/author&gt;&lt;author&gt;Anderson, Peter L&lt;/author&gt;&lt;author&gt;McMahan, Vanessa&lt;/author&gt;&lt;author&gt;Liu, Albert Y&lt;/author&gt;&lt;author&gt;Vargas, Lorena&lt;/author&gt;&lt;author&gt;Goicochea, Pedro&lt;/author&gt;&lt;author&gt;Casapía, Martín&lt;/author&gt;&lt;author&gt;Guanira-Carranza, Juan Vicente&lt;/author&gt;&lt;author&gt;Ramirez-Cardich, Maria E&lt;/author&gt;&lt;/authors&gt;&lt;/contributors&gt;&lt;titles&gt;&lt;title&gt;Preexposure chemoprophylaxis for HIV prevention in men who have sex with men&lt;/title&gt;&lt;secondary-title&gt;New England Journal of Medicine&lt;/secondary-title&gt;&lt;/titles&gt;&lt;periodical&gt;&lt;full-title&gt;New England Journal of Medicine&lt;/full-title&gt;&lt;/periodical&gt;&lt;pages&gt;2587-2599&lt;/pages&gt;&lt;volume&gt;363&lt;/volume&gt;&lt;number&gt;27&lt;/number&gt;&lt;dates&gt;&lt;year&gt;2010&lt;/year&gt;&lt;/dates&gt;&lt;isbn&gt;0028-4793&lt;/isbn&gt;&lt;urls&gt;&lt;/urls&gt;&lt;/record&gt;&lt;/Cite&gt;&lt;Cite&gt;&lt;Author&gt;de Wit&lt;/Author&gt;&lt;Year&gt;2014&lt;/Year&gt;&lt;RecNum&gt;1171&lt;/RecNum&gt;&lt;record&gt;&lt;rec-number&gt;1171&lt;/rec-number&gt;&lt;foreign-keys&gt;&lt;key app="EN" db-id="dvarxwrvj25rxpe22psv2ztweexsaf9ftxpt" timestamp="1468609005"&gt;1171&lt;/key&gt;&lt;/foreign-keys&gt;&lt;ref-type name="Book Section"&gt;5&lt;/ref-type&gt;&lt;contributors&gt;&lt;authors&gt;&lt;author&gt;de Wit, John BF&lt;/author&gt;&lt;author&gt;Adam, Philippe CG&lt;/author&gt;&lt;/authors&gt;&lt;/contributors&gt;&lt;titles&gt;&lt;title&gt;Revolution or Evolution? What Can Approaches Based on the Use of Antiretroviral Drugs Contribute to HIV Prevention in Gay Communities in High-Income Countries?&lt;/title&gt;&lt;secondary-title&gt;Biomedical advances in HIV prevention&lt;/secondary-title&gt;&lt;/titles&gt;&lt;pages&gt;181-204&lt;/pages&gt;&lt;dates&gt;&lt;year&gt;2014&lt;/year&gt;&lt;/dates&gt;&lt;publisher&gt;Springer&lt;/publisher&gt;&lt;urls&gt;&lt;/urls&gt;&lt;/record&gt;&lt;/Cite&gt;&lt;/EndNote&gt;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[35, 36]</w:t>
      </w:r>
      <w:r w:rsidRPr="008E1DDD">
        <w:rPr>
          <w:rFonts w:ascii="Times New Roman" w:hAnsi="Times New Roman" w:cs="Times New Roman"/>
          <w:sz w:val="24"/>
        </w:rPr>
        <w:fldChar w:fldCharType="end"/>
      </w:r>
      <w:r w:rsidRPr="008E1DDD">
        <w:rPr>
          <w:rFonts w:ascii="Times New Roman" w:hAnsi="Times New Roman" w:cs="Times New Roman"/>
          <w:sz w:val="24"/>
        </w:rPr>
        <w:t xml:space="preserve">, and found that MSM, regardless of HIV status, view PrEP and condoms as effective and important tools to prevent HIV.  However, both HIV negative and HIV positive MSM do not accept that assertion of an undetectable viral load mitigates HIV transmission, and HIV negative MSM’s attitude regarding treatment as prevention leans significantly more toward “strongly disagree” than their HIV positive counterparts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&lt;EndNote&gt;&lt;Cite&gt;&lt;Author&gt;Holt&lt;/Author&gt;&lt;Year&gt;2014&lt;/Year&gt;&lt;RecNum&gt;1174&lt;/RecNum&gt;&lt;DisplayText&gt;[37]&lt;/DisplayText&gt;&lt;record&gt;&lt;rec-number&gt;1174&lt;/rec-number&gt;&lt;foreign-keys&gt;&lt;key app="EN" db-id="dvarxwrvj25rxpe22psv2ztweexsaf9ftxpt" timestamp="1468609129"&gt;1174&lt;/key&gt;&lt;/foreign-keys&gt;&lt;ref-type name="Journal Article"&gt;17&lt;/ref-type&gt;&lt;contributors&gt;&lt;authors&gt;&lt;author&gt;Holt, Martin&lt;/author&gt;&lt;author&gt;Lea, Toby&lt;/author&gt;&lt;author&gt;Murphy, Dean A&lt;/author&gt;&lt;author&gt;Ellard, Jeanne&lt;/author&gt;&lt;author&gt;Rosengarten, Marsha&lt;/author&gt;&lt;author&gt;Kippax, Susan C&lt;/author&gt;&lt;author&gt;De Wit, John BF&lt;/author&gt;&lt;/authors&gt;&lt;/contributors&gt;&lt;titles&gt;&lt;title&gt;Australian gay and bisexual men’s attitudes to HIV treatment as prevention in repeated, national surveys, 2011-2013&lt;/title&gt;&lt;secondary-title&gt;PloS one&lt;/secondary-title&gt;&lt;/titles&gt;&lt;periodical&gt;&lt;full-title&gt;PloS one&lt;/full-title&gt;&lt;/periodical&gt;&lt;pages&gt;e112349&lt;/pages&gt;&lt;volume&gt;9&lt;/volume&gt;&lt;number&gt;11&lt;/number&gt;&lt;dates&gt;&lt;year&gt;2014&lt;/year&gt;&lt;/dates&gt;&lt;isbn&gt;1932-6203&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[37]</w:t>
      </w:r>
      <w:r w:rsidRPr="008E1DDD">
        <w:rPr>
          <w:rFonts w:ascii="Times New Roman" w:hAnsi="Times New Roman" w:cs="Times New Roman"/>
          <w:sz w:val="24"/>
        </w:rPr>
        <w:fldChar w:fldCharType="end"/>
      </w:r>
      <w:r w:rsidRPr="008E1DDD">
        <w:rPr>
          <w:rFonts w:ascii="Times New Roman" w:hAnsi="Times New Roman" w:cs="Times New Roman"/>
          <w:sz w:val="24"/>
        </w:rPr>
        <w:t xml:space="preserve">. In addition, some MSM see PrEP as an “excuse,” or rather means to forgo condoms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&lt;EndNote&gt;&lt;Cite&gt;&lt;Author&gt;Mantell&lt;/Author&gt;&lt;Year&gt;2014&lt;/Year&gt;&lt;RecNum&gt;1177&lt;/RecNum&gt;&lt;DisplayText&gt;[38]&lt;/DisplayText&gt;&lt;record&gt;&lt;rec-number&gt;1177&lt;/rec-number&gt;&lt;foreign-keys&gt;&lt;key app="EN" db-id="dvarxwrvj25rxpe22psv2ztweexsaf9ftxpt" timestamp="1468609219"&gt;1177&lt;/key&gt;&lt;/foreign-keys&gt;&lt;ref-type name="Journal Article"&gt;17&lt;/ref-type&gt;&lt;contributors&gt;&lt;authors&gt;&lt;author&gt;Mantell, Joanne E&lt;/author&gt;&lt;author&gt;Sandfort, Theo GM&lt;/author&gt;&lt;author&gt;Hoffman, Susie&lt;/author&gt;&lt;author&gt;Guidry, John A&lt;/author&gt;&lt;author&gt;Masvawure, Tsitsi B&lt;/author&gt;&lt;author&gt;Cahill, Sean&lt;/author&gt;&lt;/authors&gt;&lt;/contributors&gt;&lt;titles&gt;&lt;title&gt;Knowledge and attitudes about Pre-Exposure Prophylaxis (PrEP) among sexually active men who have sex with men (MSM) participating in New York City gay pride events&lt;/title&gt;&lt;secondary-title&gt;LGBT health&lt;/secondary-title&gt;&lt;/titles&gt;&lt;periodical&gt;&lt;full-title&gt;LGBT health&lt;/full-title&gt;&lt;/periodical&gt;&lt;pages&gt;93&lt;/pages&gt;&lt;volume&gt;1&lt;/volume&gt;&lt;number&gt;2&lt;/number&gt;&lt;dates&gt;&lt;year&gt;2014&lt;/year&gt;&lt;/dates&gt;&lt;urls&gt;&lt;/urls&gt;&lt;/record&gt;&lt;/Cite&gt;&lt;/EndNote&gt;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[38]</w:t>
      </w:r>
      <w:r w:rsidRPr="008E1DDD">
        <w:rPr>
          <w:rFonts w:ascii="Times New Roman" w:hAnsi="Times New Roman" w:cs="Times New Roman"/>
          <w:sz w:val="24"/>
        </w:rPr>
        <w:fldChar w:fldCharType="end"/>
      </w:r>
      <w:r w:rsidRPr="008E1DDD">
        <w:rPr>
          <w:rFonts w:ascii="Times New Roman" w:hAnsi="Times New Roman" w:cs="Times New Roman"/>
          <w:sz w:val="24"/>
        </w:rPr>
        <w:t xml:space="preserve">; and, this perception appears to be corroborated by sexually transmitted disease infection rates among MSM on PrEP </w:t>
      </w:r>
      <w:r w:rsidRPr="008E1DDD">
        <w:rPr>
          <w:rFonts w:ascii="Times New Roman" w:hAnsi="Times New Roman" w:cs="Times New Roman"/>
          <w:sz w:val="24"/>
        </w:rPr>
        <w:fldChar w:fldCharType="begin">
          <w:fldData xml:space="preserve">PEVuZE5vdGU+PENpdGU+PEF1dGhvcj5Nb2xpbmE8L0F1dGhvcj48WWVhcj4yMDE1PC9ZZWFyPjxS
ZWNOdW0+MTE3ODwvUmVjTnVtPjxEaXNwbGF5VGV4dD5bMzAtMzJdPC9EaXNwbGF5VGV4dD48cmVj
b3JkPjxyZWMtbnVtYmVyPjExNzg8L3JlYy1udW1iZXI+PGZvcmVpZ24ta2V5cz48a2V5IGFwcD0i
RU4iIGRiLWlkPSJkdmFyeHdydmoyNXJ4cGUyMnBzdjJ6dHdlZXhzYWY5ZnR4cHQiIHRpbWVzdGFt
cD0iMTQ2ODYwOTI0OSI+MTE3ODwva2V5PjwvZm9yZWlnbi1rZXlzPjxyZWYtdHlwZSBuYW1lPSJD
b25mZXJlbmNlIFByb2NlZWRpbmdzIj4xMDwvcmVmLXR5cGU+PGNvbnRyaWJ1dG9ycz48YXV0aG9y
cz48YXV0aG9yPk1vbGluYSwgSmVhbi1NaWNoZWw8L2F1dGhvcj48YXV0aG9yPkNhcGl0YW50LCBD
YXRoZXJpbmU8L2F1dGhvcj48YXV0aG9yPlNwaXJlLCBCcnVubzwvYXV0aG9yPjxhdXRob3I+UGlh
bG91eCwgR2lsbGVzPC9hdXRob3I+PGF1dGhvcj5DaGlkaWFjLCBDaHJpc3RpYW48L2F1dGhvcj48
YXV0aG9yPkNoYXJyZWF1LCBJPC9hdXRob3I+PC9hdXRob3JzPjwvY29udHJpYnV0b3JzPjx0aXRs
ZXM+PHRpdGxlPk9uIGRlbWFuZCBQckVQIHdpdGggb3JhbCBUREYtRlRDIGluIE1TTTogcmVzdWx0
cyBvZiB0aGUgQU5SUyBJcGVyZ2F5IHRyaWFsPC90aXRsZT48c2Vjb25kYXJ5LXRpdGxlPkNvbmZl
cmVuY2Ugb24gcmV0cm92aXJ1c2VzIGFuZCBvcHBvcnR1bmlzdGljIGluZmVjdGlvbnM8L3NlY29u
ZGFyeS10aXRsZT48L3RpdGxlcz48cGFnZXM+MjMtMjY8L3BhZ2VzPjxkYXRlcz48eWVhcj4yMDE1
PC95ZWFyPjwvZGF0ZXM+PHVybHM+PC91cmxzPjwvcmVjb3JkPjwvQ2l0ZT48Q2l0ZT48QXV0aG9y
PlNjb3R0PC9BdXRob3I+PFllYXI+MjAxNjwvWWVhcj48UmVjTnVtPjExODQ8L1JlY051bT48cmVj
b3JkPjxyZWMtbnVtYmVyPjExODQ8L3JlYy1udW1iZXI+PGZvcmVpZ24ta2V5cz48a2V5IGFwcD0i
RU4iIGRiLWlkPSJkdmFyeHdydmoyNXJ4cGUyMnBzdjJ6dHdlZXhzYWY5ZnR4cHQiIHRpbWVzdGFt
cD0iMTQ2ODYwOTQyOSI+MTE4NDwva2V5PjwvZm9yZWlnbi1rZXlzPjxyZWYtdHlwZSBuYW1lPSJK
b3VybmFsIEFydGljbGUiPjE3PC9yZWYtdHlwZT48Y29udHJpYnV0b3JzPjxhdXRob3JzPjxhdXRo
b3I+U2NvdHQsIEh5bWFuIE08L2F1dGhvcj48YXV0aG9yPktsYXVzbmVyLCBKZWZmcmV5IEQ8L2F1
dGhvcj48L2F1dGhvcnM+PC9jb250cmlidXRvcnM+PHRpdGxlcz48dGl0bGU+U2V4dWFsbHkgdHJh
bnNtaXR0ZWQgaW5mZWN0aW9ucyBhbmQgcHJlLWV4cG9zdXJlIHByb3BoeWxheGlzOiBjaGFsbGVu
Z2VzIGFuZCBvcHBvcnR1bml0aWVzIGFtb25nIG1lbiB3aG8gaGF2ZSBzZXggd2l0aCBtZW4gaW4g
dGhlIFVTPC90aXRsZT48c2Vjb25kYXJ5LXRpdGxlPkFJRFMgcmVzZWFyY2ggYW5kIHRoZXJhcHk8
L3NlY29uZGFyeS10aXRsZT48L3RpdGxlcz48cGVyaW9kaWNhbD48ZnVsbC10aXRsZT5BSURTIHJl
c2VhcmNoIGFuZCB0aGVyYXB5PC9mdWxsLXRpdGxlPjwvcGVyaW9kaWNhbD48cGFnZXM+MTwvcGFn
ZXM+PHZvbHVtZT4xMzwvdm9sdW1lPjxudW1iZXI+MTwvbnVtYmVyPjxkYXRlcz48eWVhcj4yMDE2
PC95ZWFyPjwvZGF0ZXM+PGlzYm4+MTc0Mi02NDA1PC9pc2JuPjx1cmxzPjwvdXJscz48L3JlY29y
ZD48L0NpdGU+PENpdGU+PEF1dGhvcj5Wb2xrPC9BdXRob3I+PFllYXI+MjAxNTwvWWVhcj48UmVj
TnVtPjExODY8L1JlY051bT48cmVjb3JkPjxyZWMtbnVtYmVyPjExODY8L3JlYy1udW1iZXI+PGZv
cmVpZ24ta2V5cz48a2V5IGFwcD0iRU4iIGRiLWlkPSJkdmFyeHdydmoyNXJ4cGUyMnBzdjJ6dHdl
ZXhzYWY5ZnR4cHQiIHRpbWVzdGFtcD0iMTQ2ODYwOTQ4NiI+MTE4Njwva2V5PjwvZm9yZWlnbi1r
ZXlzPjxyZWYtdHlwZSBuYW1lPSJKb3VybmFsIEFydGljbGUiPjE3PC9yZWYtdHlwZT48Y29udHJp
YnV0b3JzPjxhdXRob3JzPjxhdXRob3I+Vm9saywgSm9uYXRoYW4gRTwvYXV0aG9yPjxhdXRob3I+
TWFyY3VzLCBKdWxpYSBMPC9hdXRob3I+PGF1dGhvcj5QaGVuZ3Jhc2FteSwgVG9ueTwvYXV0aG9y
PjxhdXRob3I+QmxlY2hpbmdlciwgRGVyZWs8L2F1dGhvcj48YXV0aG9yPk5ndXllbiwgRG9uZyBQ
aHVvbmc8L2F1dGhvcj48YXV0aG9yPkZvbGxhbnNiZWUsIFN0ZXBoZW48L2F1dGhvcj48YXV0aG9y
PkhhcmUsIEMgQnJhZGxleTwvYXV0aG9yPjwvYXV0aG9ycz48L2NvbnRyaWJ1dG9ycz48dGl0bGVz
Pjx0aXRsZT5ObyBuZXcgSElWIGluZmVjdGlvbnMgd2l0aCBpbmNyZWFzaW5nIHVzZSBvZiBISVYg
cHJlZXhwb3N1cmUgcHJvcGh5bGF4aXMgaW4gYSBjbGluaWNhbCBwcmFjdGljZSBzZXR0aW5nPC90
aXRsZT48c2Vjb25kYXJ5LXRpdGxlPkNsaW5pY2FsIEluZmVjdGlvdXMgRGlzZWFzZXM8L3NlY29u
ZGFyeS10aXRsZT48L3RpdGxlcz48cGVyaW9kaWNhbD48ZnVsbC10aXRsZT5DbGluaWNhbCBJbmZl
Y3Rpb3VzIERpc2Vhc2VzPC9mdWxsLXRpdGxlPjwvcGVyaW9kaWNhbD48cGFnZXM+MTYwMS0xNjAz
PC9wYWdlcz48dm9sdW1lPjYxPC92b2x1bWU+PG51bWJlcj4xMDwvbnVtYmVyPjxkYXRlcz48eWVh
cj4yMDE1PC95ZWFyPjwvZGF0ZXM+PGlzYm4+MTA1OC00ODM4PC9pc2JuPjx1cmxzPjwvdXJscz48
L3JlY29yZD48L0NpdGU+PC9FbmROb3RlPgB=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PEVuZE5vdGU+PENpdGU+PEF1dGhvcj5Nb2xpbmE8L0F1dGhvcj48WWVhcj4yMDE1PC9ZZWFyPjxS
ZWNOdW0+MTE3ODwvUmVjTnVtPjxEaXNwbGF5VGV4dD5bMzAtMzJdPC9EaXNwbGF5VGV4dD48cmVj
b3JkPjxyZWMtbnVtYmVyPjExNzg8L3JlYy1udW1iZXI+PGZvcmVpZ24ta2V5cz48a2V5IGFwcD0i
RU4iIGRiLWlkPSJkdmFyeHdydmoyNXJ4cGUyMnBzdjJ6dHdlZXhzYWY5ZnR4cHQiIHRpbWVzdGFt
cD0iMTQ2ODYwOTI0OSI+MTE3ODwva2V5PjwvZm9yZWlnbi1rZXlzPjxyZWYtdHlwZSBuYW1lPSJD
b25mZXJlbmNlIFByb2NlZWRpbmdzIj4xMDwvcmVmLXR5cGU+PGNvbnRyaWJ1dG9ycz48YXV0aG9y
cz48YXV0aG9yPk1vbGluYSwgSmVhbi1NaWNoZWw8L2F1dGhvcj48YXV0aG9yPkNhcGl0YW50LCBD
YXRoZXJpbmU8L2F1dGhvcj48YXV0aG9yPlNwaXJlLCBCcnVubzwvYXV0aG9yPjxhdXRob3I+UGlh
bG91eCwgR2lsbGVzPC9hdXRob3I+PGF1dGhvcj5DaGlkaWFjLCBDaHJpc3RpYW48L2F1dGhvcj48
YXV0aG9yPkNoYXJyZWF1LCBJPC9hdXRob3I+PC9hdXRob3JzPjwvY29udHJpYnV0b3JzPjx0aXRs
ZXM+PHRpdGxlPk9uIGRlbWFuZCBQckVQIHdpdGggb3JhbCBUREYtRlRDIGluIE1TTTogcmVzdWx0
cyBvZiB0aGUgQU5SUyBJcGVyZ2F5IHRyaWFsPC90aXRsZT48c2Vjb25kYXJ5LXRpdGxlPkNvbmZl
cmVuY2Ugb24gcmV0cm92aXJ1c2VzIGFuZCBvcHBvcnR1bmlzdGljIGluZmVjdGlvbnM8L3NlY29u
ZGFyeS10aXRsZT48L3RpdGxlcz48cGFnZXM+MjMtMjY8L3BhZ2VzPjxkYXRlcz48eWVhcj4yMDE1
PC95ZWFyPjwvZGF0ZXM+PHVybHM+PC91cmxzPjwvcmVjb3JkPjwvQ2l0ZT48Q2l0ZT48QXV0aG9y
PlNjb3R0PC9BdXRob3I+PFllYXI+MjAxNjwvWWVhcj48UmVjTnVtPjExODQ8L1JlY051bT48cmVj
b3JkPjxyZWMtbnVtYmVyPjExODQ8L3JlYy1udW1iZXI+PGZvcmVpZ24ta2V5cz48a2V5IGFwcD0i
RU4iIGRiLWlkPSJkdmFyeHdydmoyNXJ4cGUyMnBzdjJ6dHdlZXhzYWY5ZnR4cHQiIHRpbWVzdGFt
cD0iMTQ2ODYwOTQyOSI+MTE4NDwva2V5PjwvZm9yZWlnbi1rZXlzPjxyZWYtdHlwZSBuYW1lPSJK
b3VybmFsIEFydGljbGUiPjE3PC9yZWYtdHlwZT48Y29udHJpYnV0b3JzPjxhdXRob3JzPjxhdXRo
b3I+U2NvdHQsIEh5bWFuIE08L2F1dGhvcj48YXV0aG9yPktsYXVzbmVyLCBKZWZmcmV5IEQ8L2F1
dGhvcj48L2F1dGhvcnM+PC9jb250cmlidXRvcnM+PHRpdGxlcz48dGl0bGU+U2V4dWFsbHkgdHJh
bnNtaXR0ZWQgaW5mZWN0aW9ucyBhbmQgcHJlLWV4cG9zdXJlIHByb3BoeWxheGlzOiBjaGFsbGVu
Z2VzIGFuZCBvcHBvcnR1bml0aWVzIGFtb25nIG1lbiB3aG8gaGF2ZSBzZXggd2l0aCBtZW4gaW4g
dGhlIFVTPC90aXRsZT48c2Vjb25kYXJ5LXRpdGxlPkFJRFMgcmVzZWFyY2ggYW5kIHRoZXJhcHk8
L3NlY29uZGFyeS10aXRsZT48L3RpdGxlcz48cGVyaW9kaWNhbD48ZnVsbC10aXRsZT5BSURTIHJl
c2VhcmNoIGFuZCB0aGVyYXB5PC9mdWxsLXRpdGxlPjwvcGVyaW9kaWNhbD48cGFnZXM+MTwvcGFn
ZXM+PHZvbHVtZT4xMzwvdm9sdW1lPjxudW1iZXI+MTwvbnVtYmVyPjxkYXRlcz48eWVhcj4yMDE2
PC95ZWFyPjwvZGF0ZXM+PGlzYm4+MTc0Mi02NDA1PC9pc2JuPjx1cmxzPjwvdXJscz48L3JlY29y
ZD48L0NpdGU+PENpdGU+PEF1dGhvcj5Wb2xrPC9BdXRob3I+PFllYXI+MjAxNTwvWWVhcj48UmVj
TnVtPjExODY8L1JlY051bT48cmVjb3JkPjxyZWMtbnVtYmVyPjExODY8L3JlYy1udW1iZXI+PGZv
cmVpZ24ta2V5cz48a2V5IGFwcD0iRU4iIGRiLWlkPSJkdmFyeHdydmoyNXJ4cGUyMnBzdjJ6dHdl
ZXhzYWY5ZnR4cHQiIHRpbWVzdGFtcD0iMTQ2ODYwOTQ4NiI+MTE4Njwva2V5PjwvZm9yZWlnbi1r
ZXlzPjxyZWYtdHlwZSBuYW1lPSJKb3VybmFsIEFydGljbGUiPjE3PC9yZWYtdHlwZT48Y29udHJp
YnV0b3JzPjxhdXRob3JzPjxhdXRob3I+Vm9saywgSm9uYXRoYW4gRTwvYXV0aG9yPjxhdXRob3I+
TWFyY3VzLCBKdWxpYSBMPC9hdXRob3I+PGF1dGhvcj5QaGVuZ3Jhc2FteSwgVG9ueTwvYXV0aG9y
PjxhdXRob3I+QmxlY2hpbmdlciwgRGVyZWs8L2F1dGhvcj48YXV0aG9yPk5ndXllbiwgRG9uZyBQ
aHVvbmc8L2F1dGhvcj48YXV0aG9yPkZvbGxhbnNiZWUsIFN0ZXBoZW48L2F1dGhvcj48YXV0aG9y
PkhhcmUsIEMgQnJhZGxleTwvYXV0aG9yPjwvYXV0aG9ycz48L2NvbnRyaWJ1dG9ycz48dGl0bGVz
Pjx0aXRsZT5ObyBuZXcgSElWIGluZmVjdGlvbnMgd2l0aCBpbmNyZWFzaW5nIHVzZSBvZiBISVYg
cHJlZXhwb3N1cmUgcHJvcGh5bGF4aXMgaW4gYSBjbGluaWNhbCBwcmFjdGljZSBzZXR0aW5nPC90
aXRsZT48c2Vjb25kYXJ5LXRpdGxlPkNsaW5pY2FsIEluZmVjdGlvdXMgRGlzZWFzZXM8L3NlY29u
ZGFyeS10aXRsZT48L3RpdGxlcz48cGVyaW9kaWNhbD48ZnVsbC10aXRsZT5DbGluaWNhbCBJbmZl
Y3Rpb3VzIERpc2Vhc2VzPC9mdWxsLXRpdGxlPjwvcGVyaW9kaWNhbD48cGFnZXM+MTYwMS0xNjAz
PC9wYWdlcz48dm9sdW1lPjYxPC92b2x1bWU+PG51bWJlcj4xMDwvbnVtYmVyPjxkYXRlcz48eWVh
cj4yMDE1PC95ZWFyPjwvZGF0ZXM+PGlzYm4+MTA1OC00ODM4PC9pc2JuPjx1cmxzPjwvdXJscz48
L3JlY29yZD48L0NpdGU+PC9FbmROb3RlPgB=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[30-32]</w:t>
      </w:r>
      <w:r w:rsidRPr="008E1DDD">
        <w:rPr>
          <w:rFonts w:ascii="Times New Roman" w:hAnsi="Times New Roman" w:cs="Times New Roman"/>
          <w:sz w:val="24"/>
        </w:rPr>
        <w:fldChar w:fldCharType="end"/>
      </w:r>
      <w:r w:rsidRPr="008E1DDD">
        <w:rPr>
          <w:rFonts w:ascii="Times New Roman" w:hAnsi="Times New Roman" w:cs="Times New Roman"/>
          <w:sz w:val="24"/>
        </w:rPr>
        <w:t xml:space="preserve">.  Among MSM of color, those at greatest risk for HIV, a recent study on attitudes toward PrEP and condoms found that Latinos favor condoms over PrEP, while African American MSM prefer the increased level of protection offered by combining PrEP with condoms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&lt;EndNote&gt;&lt;Cite&gt;&lt;Author&gt;Mansergh&lt;/Author&gt;&lt;Year&gt;2015&lt;/Year&gt;&lt;RecNum&gt;1175&lt;/RecNum&gt;&lt;DisplayText&gt;[39]&lt;/DisplayText&gt;&lt;record&gt;&lt;rec-number&gt;1175&lt;/rec-number&gt;&lt;foreign-keys&gt;&lt;key app="EN" db-id="dvarxwrvj25rxpe22psv2ztweexsaf9ftxpt" timestamp="1468609157"&gt;1175&lt;/key&gt;&lt;/foreign-keys&gt;&lt;ref-type name="Journal Article"&gt;17&lt;/ref-type&gt;&lt;contributors&gt;&lt;authors&gt;&lt;author&gt;Mansergh, Gordon&lt;/author&gt;&lt;author&gt;Herbst, Jeffrey H&lt;/author&gt;&lt;author&gt;Mimiaga, Matthew J&lt;/author&gt;&lt;author&gt;Holman, Jeremy&lt;/author&gt;&lt;/authors&gt;&lt;/contributors&gt;&lt;titles&gt;&lt;title&gt;Preference for condoms, antiretroviral preexposure prophylaxis, or both methods to reduce risk for HIV acquisition among uninfected US Black and Latino MSM&lt;/title&gt;&lt;secondary-title&gt;JAIDS Journal of Acquired Immune Deficiency Syndromes&lt;/secondary-title&gt;&lt;/titles&gt;&lt;periodical&gt;&lt;full-title&gt;JAIDS Journal of Acquired Immune Deficiency Syndromes&lt;/full-title&gt;&lt;/periodical&gt;&lt;pages&gt;e153-e155&lt;/pages&gt;&lt;volume&gt;70&lt;/volume&gt;&lt;number&gt;4&lt;/number&gt;&lt;dates&gt;&lt;year&gt;2015&lt;/year&gt;&lt;/dates&gt;&lt;isbn&gt;1525-4135&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[39]</w:t>
      </w:r>
      <w:r w:rsidRPr="008E1DDD">
        <w:rPr>
          <w:rFonts w:ascii="Times New Roman" w:hAnsi="Times New Roman" w:cs="Times New Roman"/>
          <w:sz w:val="24"/>
        </w:rPr>
        <w:fldChar w:fldCharType="end"/>
      </w:r>
      <w:r w:rsidRPr="008E1DDD">
        <w:rPr>
          <w:rFonts w:ascii="Times New Roman" w:hAnsi="Times New Roman" w:cs="Times New Roman"/>
          <w:sz w:val="24"/>
        </w:rPr>
        <w:t xml:space="preserve">.  That is, recent research reveals critical variation in attitudes and receptiveness to prevention messages mediate the effectiveness of prevention efforts across different communities of MSM </w:t>
      </w:r>
      <w:r w:rsidRPr="008E1DDD">
        <w:rPr>
          <w:rFonts w:ascii="Times New Roman" w:hAnsi="Times New Roman" w:cs="Times New Roman"/>
          <w:sz w:val="24"/>
        </w:rPr>
        <w:fldChar w:fldCharType="begin">
          <w:fldData xml:space="preserve">PEVuZE5vdGU+PENpdGU+PEF1dGhvcj5Db2hlbjwvQXV0aG9yPjxZZWFyPjIwMTU8L1llYXI+PFJl
Y051bT40MzI8L1JlY051bT48RGlzcGxheVRleHQ+WzQwLCA0MV08L0Rpc3BsYXlUZXh0PjxyZWNv
cmQ+PHJlYy1udW1iZXI+NDMyPC9yZWMtbnVtYmVyPjxmb3JlaWduLWtleXM+PGtleSBhcHA9IkVO
IiBkYi1pZD0iZGEwOXQyZTU5NWVzYTFlcDJzZHZzcHNiMDJ6cGFwMGY1dnplIiB0aW1lc3RhbXA9
IjE0MzgyNjMyNjYiPjQzMjwva2V5PjwvZm9yZWlnbi1rZXlzPjxyZWYtdHlwZSBuYW1lPSJKb3Vy
bmFsIEFydGljbGUiPjE3PC9yZWYtdHlwZT48Y29udHJpYnV0b3JzPjxhdXRob3JzPjxhdXRob3I+
Q29oZW4sIEouIEQuPC9hdXRob3I+PGF1dGhvcj5NZWVuZWhhbiwgUy4gTS48L2F1dGhvcj48YXV0
aG9yPk1hY0NhYmUsIEcuIFMuPC9hdXRob3I+PGF1dGhvcj5Hcm9ibGFjaGVyLCBTLjwvYXV0aG9y
PjxhdXRob3I+U2FmYXZpLU5hZWluaSwgQS4gSC48L2F1dGhvcj48YXV0aG9yPk1hcnNpbGksIEYu
PC9hdXRob3I+PGF1dGhvcj5TaGF3LCBNLiBELjwvYXV0aG9yPjxhdXRob3I+UGFpbnRlciwgTy48
L2F1dGhvcj48L2F1dGhvcnM+PC9jb250cmlidXRvcnM+PGF1dGgtYWRkcmVzcz5JbnN0aXR1dGUg
Zm9yIFF1YW50dW0gSW5mb3JtYXRpb24gYW5kIE1hdHRlciBhbmQgVGhvbWFzIEouIFdhdHNvbiBT
ZW5pb3IgTGFib3JhdG9yeSBvZiBBcHBsaWVkIFBoeXNpY3MsIENhbGlmb3JuaWEgSW5zdGl0dXRl
IG9mIFRlY2hub2xvZ3ksIFBhc2FkZW5hLCBDYWxpZm9ybmlhIDkxMTI1LCBVU0EuJiN4RDsxXSBJ
bnN0aXR1dGUgZm9yIFF1YW50dW0gSW5mb3JtYXRpb24gYW5kIE1hdHRlciBhbmQgVGhvbWFzIEou
IFdhdHNvbiBTZW5pb3IgTGFib3JhdG9yeSBvZiBBcHBsaWVkIFBoeXNpY3MsIENhbGlmb3JuaWEg
SW5zdGl0dXRlIG9mIFRlY2hub2xvZ3ksIFBhc2FkZW5hLCBDYWxpZm9ybmlhIDkxMTI1LCBVU0Eg
WzJdIFZpZW5uYSBDZW50ZXIgZm9yIFF1YW50dW0gU2NpZW5jZSBhbmQgVGVjaG5vbG9neSAoVkNR
KSwgRmFjdWx0eSBvZiBQaHlzaWNzLCBVbml2ZXJzaXR5IG9mIFZpZW5uYSwgQS0xMDkwIFdpZW4s
IEF1c3RyaWEuJiN4RDsxXSBJbnN0aXR1dGUgZm9yIFF1YW50dW0gSW5mb3JtYXRpb24gYW5kIE1h
dHRlciBhbmQgVGhvbWFzIEouIFdhdHNvbiBTZW5pb3IgTGFib3JhdG9yeSBvZiBBcHBsaWVkIFBo
eXNpY3MsIENhbGlmb3JuaWEgSW5zdGl0dXRlIG9mIFRlY2hub2xvZ3ksIFBhc2FkZW5hLCBDYWxp
Zm9ybmlhIDkxMTI1LCBVU0EgWzJdIEVkd2FyZCBMLiBHaW56dG9uIExhYm9yYXRvcnksIFN0YW5m
b3JkIFVuaXZlcnNpdHksIFN0YW5mb3JkLCBDYWxpZm9ybmlhIDk0MzA1LCBVU0EuJiN4RDtKZXQg
UHJvcHVsc2lvbiBMYWJvcmF0b3J5LCBDYWxpZm9ybmlhIEluc3RpdHV0ZSBvZiBUZWNobm9sb2d5
LCBQYXNhZGVuYSwgQ2FsaWZvcm5pYSA5MTEwOSwgVVNBLjwvYXV0aC1hZGRyZXNzPjx0aXRsZXM+
PHRpdGxlPlBob25vbiBjb3VudGluZyBhbmQgaW50ZW5zaXR5IGludGVyZmVyb21ldHJ5IG9mIGEg
bmFub21lY2hhbmljYWwgcmVzb25hdG9yPC90aXRsZT48c2Vjb25kYXJ5LXRpdGxlPk5hdHVyZTwv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bGwtdGl0bGU+PGFiYnItMT5OYXR1cmU8L2FiYnItMT48L2FsdC1wZXJpb2RpY2FsPjxwYWdlcz41
MjItNTwvcGFnZXM+PHZvbHVtZT41MjA8L3ZvbHVtZT48bnVtYmVyPjc1NDg8L251bWJlcj48ZGF0
ZXM+PHllYXI+MjAxNTwveWVhcj48cHViLWRhdGVzPjxkYXRlPkFwciAyMzwvZGF0ZT48L3B1Yi1k
YXRlcz48L2RhdGVzPjxpc2JuPjE0NzYtNDY4NyAoRWxlY3Ryb25pYykmI3hEOzAwMjgtMDgzNiAo
TGlua2luZyk8L2lzYm4+PGFjY2Vzc2lvbi1udW0+MjU5MDM2MzI8L2FjY2Vzc2lvbi1udW0+PHVy
bHM+PHJlbGF0ZWQtdXJscz48dXJsPmh0dHA6Ly93d3cubmNiaS5ubG0ubmloLmdvdi9wdWJtZWQv
MjU5MDM2MzI8L3VybD48L3JlbGF0ZWQtdXJscz48L3VybHM+PGVsZWN0cm9uaWMtcmVzb3VyY2Ut
bnVtPjEwLjEwMzgvbmF0dXJlMTQzNDk8L2VsZWN0cm9uaWMtcmVzb3VyY2UtbnVtPjwvcmVjb3Jk
PjwvQ2l0ZT48Q2l0ZT48QXV0aG9yPk1vbnRhbmVyPC9BdXRob3I+PFllYXI+MjAxNDwvWWVhcj48
UmVjTnVtPjExNzk8L1JlY051bT48cmVjb3JkPjxyZWMtbnVtYmVyPjExNzk8L3JlYy1udW1iZXI+
PGZvcmVpZ24ta2V5cz48a2V5IGFwcD0iRU4iIGRiLWlkPSJkdmFyeHdydmoyNXJ4cGUyMnBzdjJ6
dHdlZXhzYWY5ZnR4cHQiIHRpbWVzdGFtcD0iMTQ2ODYwOTI5MSI+MTE3OTwva2V5PjwvZm9yZWln
bi1rZXlzPjxyZWYtdHlwZSBuYW1lPSJKb3VybmFsIEFydGljbGUiPjE3PC9yZWYtdHlwZT48Y29u
dHJpYnV0b3JzPjxhdXRob3JzPjxhdXRob3I+TW9udGFuZXIsIEp1bGlvIFNHPC9hdXRob3I+PGF1
dGhvcj5MaW1hLCBWaXZpYW5lIEQ8L2F1dGhvcj48YXV0aG9yPkhhcnJpZ2FuLCBQIFJpY2hhcmQ8
L2F1dGhvcj48YXV0aG9yPkxvdXJlbsOnbywgTGlsbGlhbjwvYXV0aG9yPjxhdXRob3I+WWlwLCBC
ZW5pdGE8L2F1dGhvcj48YXV0aG9yPk5vc3lrLCBCb2hkYW48L2F1dGhvcj48YXV0aG9yPldvb2Qs
IEV2YW48L2F1dGhvcj48YXV0aG9yPktlcnIsIFRob21hczwvYXV0aG9yPjxhdXRob3I+U2hhbm5v
biwgS2F0ZTwvYXV0aG9yPjxhdXRob3I+TW9vcmUsIERhdmlkPC9hdXRob3I+PC9hdXRob3JzPjwv
Y29udHJpYnV0b3JzPjx0aXRsZXM+PHRpdGxlPkV4cGFuc2lvbiBvZiBIQUFSVCBjb3ZlcmFnZSBp
cyBhc3NvY2lhdGVkIHdpdGggc3VzdGFpbmVkIGRlY3JlYXNlcyBpbiBISVYvQUlEUyBtb3JiaWRp
dHksIG1vcnRhbGl0eSBhbmQgSElWIHRyYW5zbWlzc2lvbjogdGhlIOKAnEhJViBUcmVhdG1lbnQg
YXMgUHJldmVudGlvbuKAnSBleHBlcmllbmNlIGluIGEgQ2FuYWRpYW4gc2V0dGluZzwvdGl0bGU+
PHNlY29uZGFyeS10aXRsZT5QbG9TIG9uZTwvc2Vjb25kYXJ5LXRpdGxlPjwvdGl0bGVzPjxwZXJp
b2RpY2FsPjxmdWxsLXRpdGxlPlBsb1Mgb25lPC9mdWxsLXRpdGxlPjwvcGVyaW9kaWNhbD48cGFn
ZXM+ZTg3ODcyPC9wYWdlcz48dm9sdW1lPjk8L3ZvbHVtZT48bnVtYmVyPjI8L251bWJlcj48ZGF0
ZXM+PHllYXI+MjAxNDwveWVhcj48L2RhdGVzPjxpc2JuPjE5MzItNjIwMzwvaXNibj48dXJscz48
L3VybHM+PC9yZWNvcmQ+PC9DaXRlPjwvRW5kTm90ZT5=
</w:fldData>
        </w:fldChar>
      </w:r>
      <w:r w:rsidRPr="008E1DDD">
        <w:rPr>
          <w:rFonts w:ascii="Times New Roman" w:hAnsi="Times New Roman" w:cs="Times New Roman"/>
          <w:sz w:val="24"/>
        </w:rPr>
        <w:instrText xml:space="preserve"> ADDIN EN.CITE </w:instrText>
      </w:r>
      <w:r w:rsidRPr="008E1DDD">
        <w:rPr>
          <w:rFonts w:ascii="Times New Roman" w:hAnsi="Times New Roman" w:cs="Times New Roman"/>
          <w:sz w:val="24"/>
        </w:rPr>
        <w:fldChar w:fldCharType="begin">
          <w:fldData xml:space="preserve">PEVuZE5vdGU+PENpdGU+PEF1dGhvcj5Db2hlbjwvQXV0aG9yPjxZZWFyPjIwMTU8L1llYXI+PFJl
Y051bT40MzI8L1JlY051bT48RGlzcGxheVRleHQ+WzQwLCA0MV08L0Rpc3BsYXlUZXh0PjxyZWNv
cmQ+PHJlYy1udW1iZXI+NDMyPC9yZWMtbnVtYmVyPjxmb3JlaWduLWtleXM+PGtleSBhcHA9IkVO
IiBkYi1pZD0iZGEwOXQyZTU5NWVzYTFlcDJzZHZzcHNiMDJ6cGFwMGY1dnplIiB0aW1lc3RhbXA9
IjE0MzgyNjMyNjYiPjQzMjwva2V5PjwvZm9yZWlnbi1rZXlzPjxyZWYtdHlwZSBuYW1lPSJKb3Vy
bmFsIEFydGljbGUiPjE3PC9yZWYtdHlwZT48Y29udHJpYnV0b3JzPjxhdXRob3JzPjxhdXRob3I+
Q29oZW4sIEouIEQuPC9hdXRob3I+PGF1dGhvcj5NZWVuZWhhbiwgUy4gTS48L2F1dGhvcj48YXV0
aG9yPk1hY0NhYmUsIEcuIFMuPC9hdXRob3I+PGF1dGhvcj5Hcm9ibGFjaGVyLCBTLjwvYXV0aG9y
PjxhdXRob3I+U2FmYXZpLU5hZWluaSwgQS4gSC48L2F1dGhvcj48YXV0aG9yPk1hcnNpbGksIEYu
PC9hdXRob3I+PGF1dGhvcj5TaGF3LCBNLiBELjwvYXV0aG9yPjxhdXRob3I+UGFpbnRlciwgTy48
L2F1dGhvcj48L2F1dGhvcnM+PC9jb250cmlidXRvcnM+PGF1dGgtYWRkcmVzcz5JbnN0aXR1dGUg
Zm9yIFF1YW50dW0gSW5mb3JtYXRpb24gYW5kIE1hdHRlciBhbmQgVGhvbWFzIEouIFdhdHNvbiBT
ZW5pb3IgTGFib3JhdG9yeSBvZiBBcHBsaWVkIFBoeXNpY3MsIENhbGlmb3JuaWEgSW5zdGl0dXRl
IG9mIFRlY2hub2xvZ3ksIFBhc2FkZW5hLCBDYWxpZm9ybmlhIDkxMTI1LCBVU0EuJiN4RDsxXSBJ
bnN0aXR1dGUgZm9yIFF1YW50dW0gSW5mb3JtYXRpb24gYW5kIE1hdHRlciBhbmQgVGhvbWFzIEou
IFdhdHNvbiBTZW5pb3IgTGFib3JhdG9yeSBvZiBBcHBsaWVkIFBoeXNpY3MsIENhbGlmb3JuaWEg
SW5zdGl0dXRlIG9mIFRlY2hub2xvZ3ksIFBhc2FkZW5hLCBDYWxpZm9ybmlhIDkxMTI1LCBVU0Eg
WzJdIFZpZW5uYSBDZW50ZXIgZm9yIFF1YW50dW0gU2NpZW5jZSBhbmQgVGVjaG5vbG9neSAoVkNR
KSwgRmFjdWx0eSBvZiBQaHlzaWNzLCBVbml2ZXJzaXR5IG9mIFZpZW5uYSwgQS0xMDkwIFdpZW4s
IEF1c3RyaWEuJiN4RDsxXSBJbnN0aXR1dGUgZm9yIFF1YW50dW0gSW5mb3JtYXRpb24gYW5kIE1h
dHRlciBhbmQgVGhvbWFzIEouIFdhdHNvbiBTZW5pb3IgTGFib3JhdG9yeSBvZiBBcHBsaWVkIFBo
eXNpY3MsIENhbGlmb3JuaWEgSW5zdGl0dXRlIG9mIFRlY2hub2xvZ3ksIFBhc2FkZW5hLCBDYWxp
Zm9ybmlhIDkxMTI1LCBVU0EgWzJdIEVkd2FyZCBMLiBHaW56dG9uIExhYm9yYXRvcnksIFN0YW5m
b3JkIFVuaXZlcnNpdHksIFN0YW5mb3JkLCBDYWxpZm9ybmlhIDk0MzA1LCBVU0EuJiN4RDtKZXQg
UHJvcHVsc2lvbiBMYWJvcmF0b3J5LCBDYWxpZm9ybmlhIEluc3RpdHV0ZSBvZiBUZWNobm9sb2d5
LCBQYXNhZGVuYSwgQ2FsaWZvcm5pYSA5MTEwOSwgVVNBLjwvYXV0aC1hZGRyZXNzPjx0aXRsZXM+
PHRpdGxlPlBob25vbiBjb3VudGluZyBhbmQgaW50ZW5zaXR5IGludGVyZmVyb21ldHJ5IG9mIGEg
bmFub21lY2hhbmljYWwgcmVzb25hdG9yPC90aXRsZT48c2Vjb25kYXJ5LXRpdGxlPk5hdHVyZTwv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bGwtdGl0bGU+PGFiYnItMT5OYXR1cmU8L2FiYnItMT48L2FsdC1wZXJpb2RpY2FsPjxwYWdlcz41
MjItNTwvcGFnZXM+PHZvbHVtZT41MjA8L3ZvbHVtZT48bnVtYmVyPjc1NDg8L251bWJlcj48ZGF0
ZXM+PHllYXI+MjAxNTwveWVhcj48cHViLWRhdGVzPjxkYXRlPkFwciAyMzwvZGF0ZT48L3B1Yi1k
YXRlcz48L2RhdGVzPjxpc2JuPjE0NzYtNDY4NyAoRWxlY3Ryb25pYykmI3hEOzAwMjgtMDgzNiAo
TGlua2luZyk8L2lzYm4+PGFjY2Vzc2lvbi1udW0+MjU5MDM2MzI8L2FjY2Vzc2lvbi1udW0+PHVy
bHM+PHJlbGF0ZWQtdXJscz48dXJsPmh0dHA6Ly93d3cubmNiaS5ubG0ubmloLmdvdi9wdWJtZWQv
MjU5MDM2MzI8L3VybD48L3JlbGF0ZWQtdXJscz48L3VybHM+PGVsZWN0cm9uaWMtcmVzb3VyY2Ut
bnVtPjEwLjEwMzgvbmF0dXJlMTQzNDk8L2VsZWN0cm9uaWMtcmVzb3VyY2UtbnVtPjwvcmVjb3Jk
PjwvQ2l0ZT48Q2l0ZT48QXV0aG9yPk1vbnRhbmVyPC9BdXRob3I+PFllYXI+MjAxNDwvWWVhcj48
UmVjTnVtPjExNzk8L1JlY051bT48cmVjb3JkPjxyZWMtbnVtYmVyPjExNzk8L3JlYy1udW1iZXI+
PGZvcmVpZ24ta2V5cz48a2V5IGFwcD0iRU4iIGRiLWlkPSJkdmFyeHdydmoyNXJ4cGUyMnBzdjJ6
dHdlZXhzYWY5ZnR4cHQiIHRpbWVzdGFtcD0iMTQ2ODYwOTI5MSI+MTE3OTwva2V5PjwvZm9yZWln
bi1rZXlzPjxyZWYtdHlwZSBuYW1lPSJKb3VybmFsIEFydGljbGUiPjE3PC9yZWYtdHlwZT48Y29u
dHJpYnV0b3JzPjxhdXRob3JzPjxhdXRob3I+TW9udGFuZXIsIEp1bGlvIFNHPC9hdXRob3I+PGF1
dGhvcj5MaW1hLCBWaXZpYW5lIEQ8L2F1dGhvcj48YXV0aG9yPkhhcnJpZ2FuLCBQIFJpY2hhcmQ8
L2F1dGhvcj48YXV0aG9yPkxvdXJlbsOnbywgTGlsbGlhbjwvYXV0aG9yPjxhdXRob3I+WWlwLCBC
ZW5pdGE8L2F1dGhvcj48YXV0aG9yPk5vc3lrLCBCb2hkYW48L2F1dGhvcj48YXV0aG9yPldvb2Qs
IEV2YW48L2F1dGhvcj48YXV0aG9yPktlcnIsIFRob21hczwvYXV0aG9yPjxhdXRob3I+U2hhbm5v
biwgS2F0ZTwvYXV0aG9yPjxhdXRob3I+TW9vcmUsIERhdmlkPC9hdXRob3I+PC9hdXRob3JzPjwv
Y29udHJpYnV0b3JzPjx0aXRsZXM+PHRpdGxlPkV4cGFuc2lvbiBvZiBIQUFSVCBjb3ZlcmFnZSBp
cyBhc3NvY2lhdGVkIHdpdGggc3VzdGFpbmVkIGRlY3JlYXNlcyBpbiBISVYvQUlEUyBtb3JiaWRp
dHksIG1vcnRhbGl0eSBhbmQgSElWIHRyYW5zbWlzc2lvbjogdGhlIOKAnEhJViBUcmVhdG1lbnQg
YXMgUHJldmVudGlvbuKAnSBleHBlcmllbmNlIGluIGEgQ2FuYWRpYW4gc2V0dGluZzwvdGl0bGU+
PHNlY29uZGFyeS10aXRsZT5QbG9TIG9uZTwvc2Vjb25kYXJ5LXRpdGxlPjwvdGl0bGVzPjxwZXJp
b2RpY2FsPjxmdWxsLXRpdGxlPlBsb1Mgb25lPC9mdWxsLXRpdGxlPjwvcGVyaW9kaWNhbD48cGFn
ZXM+ZTg3ODcyPC9wYWdlcz48dm9sdW1lPjk8L3ZvbHVtZT48bnVtYmVyPjI8L251bWJlcj48ZGF0
ZXM+PHllYXI+MjAxNDwveWVhcj48L2RhdGVzPjxpc2JuPjE5MzItNjIwMzwvaXNibj48dXJscz48
L3VybHM+PC9yZWNvcmQ+PC9DaXRlPjwvRW5kTm90ZT5=
</w:fldData>
        </w:fldChar>
      </w:r>
      <w:r w:rsidRPr="008E1DDD">
        <w:rPr>
          <w:rFonts w:ascii="Times New Roman" w:hAnsi="Times New Roman" w:cs="Times New Roman"/>
          <w:sz w:val="24"/>
        </w:rPr>
        <w:instrText xml:space="preserve"> ADDIN EN.CITE.DATA </w:instrText>
      </w:r>
      <w:r w:rsidRPr="008E1DDD">
        <w:rPr>
          <w:rFonts w:ascii="Times New Roman" w:hAnsi="Times New Roman" w:cs="Times New Roman"/>
          <w:sz w:val="24"/>
        </w:rPr>
      </w:r>
      <w:r w:rsidRPr="008E1DDD">
        <w:rPr>
          <w:rFonts w:ascii="Times New Roman" w:hAnsi="Times New Roman" w:cs="Times New Roman"/>
          <w:sz w:val="24"/>
        </w:rPr>
        <w:fldChar w:fldCharType="end"/>
      </w:r>
      <w:r w:rsidRPr="008E1DDD">
        <w:rPr>
          <w:rFonts w:ascii="Times New Roman" w:hAnsi="Times New Roman" w:cs="Times New Roman"/>
          <w:sz w:val="24"/>
        </w:rPr>
      </w:r>
      <w:r w:rsidRPr="008E1DDD">
        <w:rPr>
          <w:rFonts w:ascii="Times New Roman" w:hAnsi="Times New Roman" w:cs="Times New Roman"/>
          <w:sz w:val="24"/>
        </w:rPr>
        <w:fldChar w:fldCharType="separate"/>
      </w:r>
      <w:r w:rsidRPr="008E1DDD">
        <w:rPr>
          <w:rFonts w:ascii="Times New Roman" w:hAnsi="Times New Roman" w:cs="Times New Roman"/>
          <w:noProof/>
          <w:sz w:val="24"/>
        </w:rPr>
        <w:t>[40, 41]</w:t>
      </w:r>
      <w:r w:rsidRPr="008E1DDD">
        <w:rPr>
          <w:rFonts w:ascii="Times New Roman" w:hAnsi="Times New Roman" w:cs="Times New Roman"/>
          <w:sz w:val="24"/>
        </w:rPr>
        <w:fldChar w:fldCharType="end"/>
      </w:r>
      <w:r w:rsidRPr="008E1DDD">
        <w:rPr>
          <w:rFonts w:ascii="Times New Roman" w:hAnsi="Times New Roman" w:cs="Times New Roman"/>
          <w:sz w:val="24"/>
        </w:rPr>
        <w:t xml:space="preserve">. More generally, prevention research further suggests that successful prevention messaging includes several key elements: 1) prevention messages must appeal to the targeted community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&lt;EndNote&gt;&lt;Cite&gt;&lt;Author&gt;Rhodes&lt;/Author&gt;&lt;Year&gt;2015&lt;/Year&gt;&lt;RecNum&gt;1182&lt;/RecNum&gt;&lt;DisplayText&gt;[42]&lt;/DisplayText&gt;&lt;record&gt;&lt;rec-number&gt;1182&lt;/rec-number&gt;&lt;foreign-keys&gt;&lt;key app="EN" db-id="dvarxwrvj25rxpe22psv2ztweexsaf9ftxpt" timestamp="1468609377"&gt;1182&lt;/key&gt;&lt;/foreign-keys&gt;&lt;ref-type name="Journal Article"&gt;17&lt;/ref-type&gt;&lt;contributors&gt;&lt;authors&gt;&lt;author&gt;Rhodes, Scott D&lt;/author&gt;&lt;author&gt;Alonzo, Jorge&lt;/author&gt;&lt;author&gt;Mann, Lilli&lt;/author&gt;&lt;author&gt;Freeman, Arin&lt;/author&gt;&lt;author&gt;Sun, Christina J&lt;/author&gt;&lt;author&gt;Garcia, Manuel&lt;/author&gt;&lt;author&gt;Painter, Thomas M&lt;/author&gt;&lt;/authors&gt;&lt;/contributors&gt;&lt;titles&gt;&lt;title&gt;Enhancement of a locally developed HIV prevention intervention for Hispanic/Latino MSM: A partnership of community-based organizations, a university, and the Centers for Disease Control and Prevention&lt;/title&gt;&lt;secondary-title&gt;AIDS Education and Prevention&lt;/secondary-title&gt;&lt;/titles&gt;&lt;periodical&gt;&lt;full-title&gt;AIDS Education and Prevention&lt;/full-title&gt;&lt;/periodical&gt;&lt;pages&gt;312-332&lt;/pages&gt;&lt;volume&gt;27&lt;/volume&gt;&lt;number&gt;4&lt;/number&gt;&lt;dates&gt;&lt;year&gt;2015&lt;/year&gt;&lt;/dates&gt;&lt;isbn&gt;0899-9546&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[42]</w:t>
      </w:r>
      <w:r w:rsidRPr="008E1DDD">
        <w:rPr>
          <w:rFonts w:ascii="Times New Roman" w:hAnsi="Times New Roman" w:cs="Times New Roman"/>
          <w:sz w:val="24"/>
        </w:rPr>
        <w:fldChar w:fldCharType="end"/>
      </w:r>
      <w:r w:rsidRPr="008E1DDD">
        <w:rPr>
          <w:rFonts w:ascii="Times New Roman" w:hAnsi="Times New Roman" w:cs="Times New Roman"/>
          <w:sz w:val="24"/>
        </w:rPr>
        <w:t xml:space="preserve">, 2) the messages should be brief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&lt;EndNote&gt;&lt;Cite&gt;&lt;Author&gt;Mansergh&lt;/Author&gt;&lt;Year&gt;2015&lt;/Year&gt;&lt;RecNum&gt;1176&lt;/RecNum&gt;&lt;DisplayText&gt;[43, 44]&lt;/DisplayText&gt;&lt;record&gt;&lt;rec-number&gt;1176&lt;/rec-number&gt;&lt;foreign-keys&gt;&lt;key app="EN" db-id="dvarxwrvj25rxpe22psv2ztweexsaf9ftxpt" timestamp="1468609185"&gt;1176&lt;/key&gt;&lt;/foreign-keys&gt;&lt;ref-type name="Journal Article"&gt;17&lt;/ref-type&gt;&lt;contributors&gt;&lt;authors&gt;&lt;author&gt;Mansergh, Gordon&lt;/author&gt;&lt;author&gt;Miller, Paige&lt;/author&gt;&lt;author&gt;Herbst, Jeffrey H&lt;/author&gt;&lt;author&gt;Mimiaga, Matthew J&lt;/author&gt;&lt;author&gt;Holman, Jeremy&lt;/author&gt;&lt;/authors&gt;&lt;/contributors&gt;&lt;titles&gt;&lt;title&gt;Effects of Brief Messaging About Undiagnosed Infections Detected through HIV Testing Among Black and Latino Men Who Have Sex With Men in the United States&lt;/title&gt;&lt;secondary-title&gt;Sexually transmitted diseases&lt;/secondary-title&gt;&lt;/titles&gt;&lt;periodical&gt;&lt;full-title&gt;Sexually transmitted diseases&lt;/full-title&gt;&lt;/periodical&gt;&lt;pages&gt;691-693&lt;/pages&gt;&lt;volume&gt;42&lt;/volume&gt;&lt;number&gt;12&lt;/number&gt;&lt;dates&gt;&lt;year&gt;2015&lt;/year&gt;&lt;/dates&gt;&lt;isbn&gt;0148-5717&lt;/isbn&gt;&lt;urls&gt;&lt;/urls&gt;&lt;/record&gt;&lt;/Cite&gt;&lt;Cite&gt;&lt;Author&gt;Underhill&lt;/Author&gt;&lt;Year&gt;2015&lt;/Year&gt;&lt;RecNum&gt;1185&lt;/RecNum&gt;&lt;record&gt;&lt;rec-number&gt;1185&lt;/rec-number&gt;&lt;foreign-keys&gt;&lt;key app="EN" db-id="dvarxwrvj25rxpe22psv2ztweexsaf9ftxpt" timestamp="1468609456"&gt;1185&lt;/key&gt;&lt;/foreign-keys&gt;&lt;ref-type name="Journal Article"&gt;17&lt;/ref-type&gt;&lt;contributors&gt;&lt;authors&gt;&lt;author&gt;Underhill, Kristen&lt;/author&gt;&lt;author&gt;Morrow, Kathleen M&lt;/author&gt;&lt;author&gt;Colleran, Christopher&lt;/author&gt;&lt;author&gt;Calabrese, Sarah K&lt;/author&gt;&lt;author&gt;Operario, Don&lt;/author&gt;&lt;author&gt;Salovey, Peter&lt;/author&gt;&lt;author&gt;Mayer, Kenneth H&lt;/author&gt;&lt;/authors&gt;&lt;/contributors&gt;&lt;titles&gt;&lt;title&gt;Explaining the efficacy of pre-exposure prophylaxis (PrEP) for HIV prevention: A qualitative study of message framing and messaging preferences among US men who have sex with men&lt;/title&gt;&lt;secondary-title&gt;AIDS and Behavior&lt;/secondary-title&gt;&lt;/titles&gt;&lt;periodical&gt;&lt;full-title&gt;AIDS and Behavior&lt;/full-title&gt;&lt;/periodical&gt;&lt;pages&gt;1-13&lt;/pages&gt;&lt;dates&gt;&lt;year&gt;2015&lt;/year&gt;&lt;/dates&gt;&lt;isbn&gt;1090-7165&lt;/isbn&gt;&lt;urls&gt;&lt;/urls&gt;&lt;/record&gt;&lt;/Cite&gt;&lt;/EndNote&gt;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[43, 44]</w:t>
      </w:r>
      <w:r w:rsidRPr="008E1DDD">
        <w:rPr>
          <w:rFonts w:ascii="Times New Roman" w:hAnsi="Times New Roman" w:cs="Times New Roman"/>
          <w:sz w:val="24"/>
        </w:rPr>
        <w:fldChar w:fldCharType="end"/>
      </w:r>
      <w:r w:rsidRPr="008E1DDD">
        <w:rPr>
          <w:rFonts w:ascii="Times New Roman" w:hAnsi="Times New Roman" w:cs="Times New Roman"/>
          <w:sz w:val="24"/>
        </w:rPr>
        <w:t xml:space="preserve">; and 3) multiple messages are most effective </w:t>
      </w:r>
      <w:r w:rsidRPr="008E1DDD">
        <w:rPr>
          <w:rFonts w:ascii="Times New Roman" w:hAnsi="Times New Roman" w:cs="Times New Roman"/>
          <w:sz w:val="24"/>
        </w:rPr>
        <w:fldChar w:fldCharType="begin"/>
      </w:r>
      <w:r w:rsidRPr="008E1DDD">
        <w:rPr>
          <w:rFonts w:ascii="Times New Roman" w:hAnsi="Times New Roman" w:cs="Times New Roman"/>
          <w:sz w:val="24"/>
        </w:rPr>
        <w:instrText xml:space="preserve"> ADDIN EN.CITE &lt;EndNote&gt;&lt;Cite&gt;&lt;Author&gt;Mustanski&lt;/Author&gt;&lt;Year&gt;2014&lt;/Year&gt;&lt;RecNum&gt;1180&lt;/RecNum&gt;&lt;DisplayText&gt;[45]&lt;/DisplayText&gt;&lt;record&gt;&lt;rec-number&gt;1180&lt;/rec-number&gt;&lt;foreign-keys&gt;&lt;key app="EN" db-id="dvarxwrvj25rxpe22psv2ztweexsaf9ftxpt" timestamp="1468609320"&gt;1180&lt;/key&gt;&lt;/foreign-keys&gt;&lt;ref-type name="Journal Article"&gt;17&lt;/ref-type&gt;&lt;contributors&gt;&lt;authors&gt;&lt;author&gt;Mustanski, Brian&lt;/author&gt;&lt;author&gt;Ryan, Daniel T&lt;/author&gt;&lt;author&gt;Sanchez, Travis&lt;/author&gt;&lt;author&gt;Sineath, Craig&lt;/author&gt;&lt;author&gt;Macapagal, Kathryn&lt;/author&gt;&lt;author&gt;Sullivan, Patrick S&lt;/author&gt;&lt;/authors&gt;&lt;/contributors&gt;&lt;titles&gt;&lt;title&gt;Effects of messaging about multiple biomedical and behavioral HIV prevention methods on intentions to use among US MSM: results of an experimental messaging study&lt;/title&gt;&lt;secondary-title&gt;AIDS and Behavior&lt;/secondary-title&gt;&lt;/titles&gt;&lt;periodical&gt;&lt;full-title&gt;AIDS and Behavior&lt;/full-title&gt;&lt;/periodical&gt;&lt;pages&gt;1651-1660&lt;/pages&gt;&lt;volume&gt;18&lt;/volume&gt;&lt;number&gt;9&lt;/number&gt;&lt;dates&gt;&lt;year&gt;2014&lt;/year&gt;&lt;/dates&gt;&lt;isbn&gt;1090-7165&lt;/isbn&gt;&lt;urls&gt;&lt;/urls&gt;&lt;/record&gt;&lt;/Cite&gt;&lt;/EndNote&gt;</w:instrText>
      </w:r>
      <w:r w:rsidRPr="008E1DDD">
        <w:rPr>
          <w:rFonts w:ascii="Times New Roman" w:hAnsi="Times New Roman" w:cs="Times New Roman"/>
          <w:sz w:val="24"/>
        </w:rPr>
        <w:fldChar w:fldCharType="separate"/>
      </w:r>
      <w:r w:rsidRPr="008E1DDD">
        <w:rPr>
          <w:rFonts w:ascii="Times New Roman" w:hAnsi="Times New Roman" w:cs="Times New Roman"/>
          <w:noProof/>
          <w:sz w:val="24"/>
        </w:rPr>
        <w:t>[45]</w:t>
      </w:r>
      <w:r w:rsidRPr="008E1DDD">
        <w:rPr>
          <w:rFonts w:ascii="Times New Roman" w:hAnsi="Times New Roman" w:cs="Times New Roman"/>
          <w:sz w:val="24"/>
        </w:rPr>
        <w:fldChar w:fldCharType="end"/>
      </w:r>
      <w:r w:rsidRPr="008E1DDD">
        <w:rPr>
          <w:rFonts w:ascii="Times New Roman" w:hAnsi="Times New Roman" w:cs="Times New Roman"/>
          <w:sz w:val="24"/>
        </w:rPr>
        <w:t>. In sum, when attempting to convey information to or motivate at-risk communities to take action, the messaging should appeal to the community, briefly state the case, and involve a series of messages tha</w:t>
      </w:r>
      <w:r w:rsidR="008E1DDD">
        <w:rPr>
          <w:rFonts w:ascii="Times New Roman" w:hAnsi="Times New Roman" w:cs="Times New Roman"/>
          <w:sz w:val="24"/>
        </w:rPr>
        <w:t>t convey the intended point(s).</w:t>
      </w:r>
    </w:p>
    <w:p w14:paraId="00FA651E" w14:textId="56EE7B3F" w:rsidR="00A25489" w:rsidRPr="00C622F2" w:rsidRDefault="00F15179" w:rsidP="00213A7A">
      <w:pPr>
        <w:pStyle w:val="Heading1"/>
        <w:numPr>
          <w:ilvl w:val="0"/>
          <w:numId w:val="0"/>
        </w:numPr>
        <w:ind w:left="360" w:hanging="360"/>
      </w:pPr>
      <w:bookmarkStart w:id="6" w:name="_Toc478386321"/>
      <w:bookmarkStart w:id="7" w:name="_Toc478386358"/>
      <w:bookmarkEnd w:id="6"/>
      <w:bookmarkEnd w:id="7"/>
      <w:r>
        <w:t xml:space="preserve">2. </w:t>
      </w:r>
      <w:bookmarkStart w:id="8" w:name="_Toc478386359"/>
      <w:r w:rsidR="00D527A7">
        <w:t>Purpose and Use of Information Collection</w:t>
      </w:r>
      <w:bookmarkEnd w:id="8"/>
    </w:p>
    <w:p w14:paraId="1EEA7D18" w14:textId="2105CFD2" w:rsidR="00A25489" w:rsidRPr="00C622F2" w:rsidRDefault="00A25489" w:rsidP="00C622F2">
      <w:pPr>
        <w:pStyle w:val="ICFBodyText"/>
        <w:spacing w:before="240"/>
        <w:jc w:val="both"/>
        <w:rPr>
          <w:rFonts w:cs="Times New Roman"/>
        </w:rPr>
      </w:pPr>
      <w:r w:rsidRPr="00264D78">
        <w:rPr>
          <w:rFonts w:cs="Times New Roman"/>
        </w:rPr>
        <w:t>Given the increasing</w:t>
      </w:r>
      <w:r w:rsidRPr="00C622F2">
        <w:rPr>
          <w:rFonts w:cs="Times New Roman"/>
        </w:rPr>
        <w:t xml:space="preserve"> rates of shigellosis among MSM, and the unknown knowledge and awareness among MSM regarding shigellosis and its prevention, CDC is proposing to create health materials aimed at informing MSM about shigellosis and preventing infections. The goal of creating health materials for MSM is to raise awareness of shigellosis and its prevention among MSM who are most at risk for antibiotic resistant shigellosis. </w:t>
      </w:r>
    </w:p>
    <w:p w14:paraId="662A1988" w14:textId="326F027A" w:rsidR="00B11908" w:rsidRPr="00C21BB5" w:rsidRDefault="00141B76" w:rsidP="001C65C8">
      <w:pPr>
        <w:shd w:val="clear" w:color="auto" w:fill="FFFFFF"/>
        <w:spacing w:line="240" w:lineRule="auto"/>
        <w:jc w:val="both"/>
        <w:rPr>
          <w:rFonts w:ascii="Times New Roman" w:hAnsi="Times New Roman" w:cs="Times New Roman"/>
          <w:sz w:val="24"/>
        </w:rPr>
      </w:pPr>
      <w:r w:rsidRPr="00C21BB5">
        <w:rPr>
          <w:rFonts w:ascii="Times New Roman" w:hAnsi="Times New Roman" w:cs="Times New Roman"/>
          <w:sz w:val="24"/>
        </w:rPr>
        <w:t xml:space="preserve">The </w:t>
      </w:r>
      <w:r w:rsidR="009D5C91">
        <w:rPr>
          <w:rFonts w:ascii="Times New Roman" w:hAnsi="Times New Roman" w:cs="Times New Roman"/>
          <w:sz w:val="24"/>
        </w:rPr>
        <w:t xml:space="preserve">Shigellosis Sexual Health </w:t>
      </w:r>
      <w:r w:rsidR="008F3A55">
        <w:rPr>
          <w:rFonts w:ascii="Times New Roman" w:hAnsi="Times New Roman" w:cs="Times New Roman"/>
          <w:sz w:val="24"/>
        </w:rPr>
        <w:t>Materials for MSM</w:t>
      </w:r>
      <w:r w:rsidRPr="00C21BB5">
        <w:rPr>
          <w:rFonts w:ascii="Times New Roman" w:hAnsi="Times New Roman" w:cs="Times New Roman"/>
          <w:sz w:val="24"/>
        </w:rPr>
        <w:t xml:space="preserve"> goals are to</w:t>
      </w:r>
      <w:r w:rsidR="00B11908" w:rsidRPr="00C21BB5">
        <w:rPr>
          <w:rFonts w:ascii="Times New Roman" w:hAnsi="Times New Roman" w:cs="Times New Roman"/>
          <w:sz w:val="24"/>
        </w:rPr>
        <w:t xml:space="preserve">: </w:t>
      </w:r>
    </w:p>
    <w:p w14:paraId="0068E727" w14:textId="3D3E7DA8" w:rsidR="00B11908" w:rsidRPr="00C21BB5" w:rsidRDefault="00B11908" w:rsidP="00C622F2">
      <w:pPr>
        <w:pStyle w:val="ListParagraph"/>
        <w:numPr>
          <w:ilvl w:val="0"/>
          <w:numId w:val="70"/>
        </w:numPr>
        <w:shd w:val="clear" w:color="auto" w:fill="FFFFFF"/>
        <w:spacing w:after="0" w:line="240" w:lineRule="auto"/>
        <w:rPr>
          <w:rFonts w:ascii="Times New Roman" w:hAnsi="Times New Roman" w:cs="Times New Roman"/>
          <w:sz w:val="24"/>
        </w:rPr>
      </w:pPr>
      <w:r w:rsidRPr="00C21BB5">
        <w:rPr>
          <w:rFonts w:ascii="Times New Roman" w:hAnsi="Times New Roman" w:cs="Times New Roman"/>
          <w:sz w:val="24"/>
        </w:rPr>
        <w:t>R</w:t>
      </w:r>
      <w:r w:rsidR="00141B76" w:rsidRPr="00C21BB5">
        <w:rPr>
          <w:rFonts w:ascii="Times New Roman" w:hAnsi="Times New Roman" w:cs="Times New Roman"/>
          <w:sz w:val="24"/>
        </w:rPr>
        <w:t xml:space="preserve">aise awareness and knowledge of </w:t>
      </w:r>
      <w:r w:rsidR="009D5C91">
        <w:rPr>
          <w:rFonts w:ascii="Times New Roman" w:hAnsi="Times New Roman" w:cs="Times New Roman"/>
          <w:sz w:val="24"/>
        </w:rPr>
        <w:t>shigellosis</w:t>
      </w:r>
      <w:r w:rsidR="00141B76" w:rsidRPr="00C21BB5">
        <w:rPr>
          <w:rFonts w:ascii="Times New Roman" w:hAnsi="Times New Roman" w:cs="Times New Roman"/>
          <w:sz w:val="24"/>
        </w:rPr>
        <w:t xml:space="preserve"> among </w:t>
      </w:r>
      <w:r w:rsidR="009D5C91">
        <w:rPr>
          <w:rFonts w:ascii="Times New Roman" w:hAnsi="Times New Roman" w:cs="Times New Roman"/>
          <w:sz w:val="24"/>
        </w:rPr>
        <w:t>MSM</w:t>
      </w:r>
      <w:r w:rsidR="00141B76" w:rsidRPr="00C21BB5">
        <w:rPr>
          <w:rFonts w:ascii="Times New Roman" w:hAnsi="Times New Roman" w:cs="Times New Roman"/>
          <w:sz w:val="24"/>
        </w:rPr>
        <w:t xml:space="preserve"> to prom</w:t>
      </w:r>
      <w:r w:rsidRPr="00C21BB5">
        <w:rPr>
          <w:rFonts w:ascii="Times New Roman" w:hAnsi="Times New Roman" w:cs="Times New Roman"/>
          <w:sz w:val="24"/>
        </w:rPr>
        <w:t xml:space="preserve">pt </w:t>
      </w:r>
      <w:r w:rsidR="009D5C91">
        <w:rPr>
          <w:rFonts w:ascii="Times New Roman" w:hAnsi="Times New Roman" w:cs="Times New Roman"/>
          <w:sz w:val="24"/>
        </w:rPr>
        <w:t>shigellosis</w:t>
      </w:r>
      <w:r w:rsidR="004C379B" w:rsidRPr="00C21BB5">
        <w:rPr>
          <w:rFonts w:ascii="Times New Roman" w:hAnsi="Times New Roman" w:cs="Times New Roman"/>
          <w:sz w:val="24"/>
        </w:rPr>
        <w:t xml:space="preserve"> prevention and early recognition. </w:t>
      </w:r>
    </w:p>
    <w:p w14:paraId="3CBA461D" w14:textId="1739B32A" w:rsidR="00B11908" w:rsidRPr="004B1B52" w:rsidRDefault="00B11908" w:rsidP="00C622F2">
      <w:pPr>
        <w:pStyle w:val="ListParagraph"/>
        <w:numPr>
          <w:ilvl w:val="0"/>
          <w:numId w:val="70"/>
        </w:numPr>
        <w:shd w:val="clear" w:color="auto" w:fill="FFFFFF"/>
        <w:spacing w:after="0" w:line="240" w:lineRule="auto"/>
        <w:rPr>
          <w:rFonts w:ascii="Times New Roman" w:hAnsi="Times New Roman" w:cs="Times New Roman"/>
          <w:sz w:val="24"/>
        </w:rPr>
      </w:pPr>
      <w:r w:rsidRPr="00C21BB5">
        <w:rPr>
          <w:rFonts w:ascii="Times New Roman" w:hAnsi="Times New Roman" w:cs="Times New Roman"/>
          <w:sz w:val="24"/>
        </w:rPr>
        <w:t>D</w:t>
      </w:r>
      <w:r w:rsidR="00141B76" w:rsidRPr="00C21BB5">
        <w:rPr>
          <w:rFonts w:ascii="Times New Roman" w:hAnsi="Times New Roman" w:cs="Times New Roman"/>
          <w:sz w:val="24"/>
        </w:rPr>
        <w:t xml:space="preserve">ecrease </w:t>
      </w:r>
      <w:r w:rsidR="00141B76" w:rsidRPr="004B1B52">
        <w:rPr>
          <w:rFonts w:ascii="Times New Roman" w:hAnsi="Times New Roman" w:cs="Times New Roman"/>
          <w:sz w:val="24"/>
        </w:rPr>
        <w:t xml:space="preserve">cases of </w:t>
      </w:r>
      <w:r w:rsidR="009D5C91" w:rsidRPr="004B1B52">
        <w:rPr>
          <w:rFonts w:ascii="Times New Roman" w:hAnsi="Times New Roman" w:cs="Times New Roman"/>
          <w:sz w:val="24"/>
        </w:rPr>
        <w:t>multidrug-resistant shigellosis</w:t>
      </w:r>
      <w:r w:rsidR="004C379B" w:rsidRPr="004B1B52">
        <w:rPr>
          <w:rFonts w:ascii="Times New Roman" w:hAnsi="Times New Roman" w:cs="Times New Roman"/>
          <w:sz w:val="24"/>
        </w:rPr>
        <w:t>.</w:t>
      </w:r>
    </w:p>
    <w:p w14:paraId="35687DBE" w14:textId="1C7E59E4" w:rsidR="00924797" w:rsidRPr="004B1B52" w:rsidRDefault="00B11908" w:rsidP="00C622F2">
      <w:pPr>
        <w:pStyle w:val="ListParagraph"/>
        <w:numPr>
          <w:ilvl w:val="0"/>
          <w:numId w:val="70"/>
        </w:numPr>
        <w:shd w:val="clear" w:color="auto" w:fill="FFFFFF"/>
        <w:spacing w:after="0" w:line="240" w:lineRule="auto"/>
        <w:rPr>
          <w:rFonts w:ascii="Times New Roman" w:hAnsi="Times New Roman" w:cs="Times New Roman"/>
          <w:sz w:val="24"/>
        </w:rPr>
      </w:pPr>
      <w:r w:rsidRPr="004B1B52">
        <w:rPr>
          <w:rFonts w:ascii="Times New Roman" w:hAnsi="Times New Roman" w:cs="Times New Roman"/>
          <w:sz w:val="24"/>
        </w:rPr>
        <w:t>Support</w:t>
      </w:r>
      <w:r w:rsidR="00141B76" w:rsidRPr="004B1B52">
        <w:rPr>
          <w:rFonts w:ascii="Times New Roman" w:hAnsi="Times New Roman" w:cs="Times New Roman"/>
          <w:sz w:val="24"/>
        </w:rPr>
        <w:t xml:space="preserve"> CDC</w:t>
      </w:r>
      <w:r w:rsidR="00766CCA" w:rsidRPr="004B1B52">
        <w:rPr>
          <w:rFonts w:ascii="Times New Roman" w:hAnsi="Times New Roman" w:cs="Times New Roman"/>
          <w:sz w:val="24"/>
        </w:rPr>
        <w:t xml:space="preserve">’s contributions to the National Strategy to Combat Antibiotic Resistance: </w:t>
      </w:r>
      <w:hyperlink r:id="rId13" w:history="1">
        <w:r w:rsidR="00766CCA" w:rsidRPr="004B1B52">
          <w:rPr>
            <w:rStyle w:val="Hyperlink"/>
            <w:rFonts w:ascii="Times New Roman" w:hAnsi="Times New Roman" w:cs="Times New Roman"/>
            <w:sz w:val="24"/>
          </w:rPr>
          <w:t>https://www.cdc.gov/drugresistance/federal-engagement-in-ar/national-strategy/index.html</w:t>
        </w:r>
      </w:hyperlink>
      <w:r w:rsidR="00766CCA" w:rsidRPr="004B1B52">
        <w:rPr>
          <w:rFonts w:ascii="Times New Roman" w:hAnsi="Times New Roman" w:cs="Times New Roman"/>
          <w:sz w:val="24"/>
        </w:rPr>
        <w:t xml:space="preserve"> </w:t>
      </w:r>
    </w:p>
    <w:p w14:paraId="549A3417" w14:textId="77777777" w:rsidR="00A25489" w:rsidRDefault="00A25489" w:rsidP="00C622F2">
      <w:pPr>
        <w:pStyle w:val="ICFBodyText"/>
        <w:spacing w:after="0"/>
        <w:rPr>
          <w:rFonts w:cs="Times New Roman"/>
        </w:rPr>
      </w:pPr>
    </w:p>
    <w:p w14:paraId="186E500B" w14:textId="57FC3EF3" w:rsidR="00660EAB" w:rsidRDefault="00660EAB" w:rsidP="00C622F2">
      <w:pPr>
        <w:pStyle w:val="ICFBodyText"/>
        <w:spacing w:after="0"/>
        <w:rPr>
          <w:rFonts w:cs="Times New Roman"/>
        </w:rPr>
      </w:pPr>
      <w:r>
        <w:rPr>
          <w:rFonts w:cs="Times New Roman"/>
        </w:rPr>
        <w:t xml:space="preserve">The primary </w:t>
      </w:r>
      <w:r w:rsidR="00864E3D">
        <w:rPr>
          <w:rFonts w:cs="Times New Roman"/>
        </w:rPr>
        <w:t xml:space="preserve">evaluation </w:t>
      </w:r>
      <w:r>
        <w:rPr>
          <w:rFonts w:cs="Times New Roman"/>
        </w:rPr>
        <w:t>questions in phase one are:</w:t>
      </w:r>
    </w:p>
    <w:p w14:paraId="057D9BBB" w14:textId="677DA839" w:rsidR="00660EAB" w:rsidRPr="00660EAB" w:rsidRDefault="00660EAB" w:rsidP="00C622F2">
      <w:pPr>
        <w:pStyle w:val="ICFBodyText"/>
        <w:numPr>
          <w:ilvl w:val="0"/>
          <w:numId w:val="79"/>
        </w:numPr>
        <w:spacing w:after="0"/>
        <w:rPr>
          <w:rFonts w:cs="Times New Roman"/>
        </w:rPr>
      </w:pPr>
      <w:r w:rsidRPr="00660EAB">
        <w:rPr>
          <w:rFonts w:cs="Times New Roman"/>
        </w:rPr>
        <w:t xml:space="preserve">Where do MSM go for health related questions? </w:t>
      </w:r>
    </w:p>
    <w:p w14:paraId="3ECBFEAB" w14:textId="5AAB7EC1" w:rsidR="00660EAB" w:rsidRPr="00660EAB" w:rsidRDefault="00660EAB" w:rsidP="00C622F2">
      <w:pPr>
        <w:pStyle w:val="ICFBodyText"/>
        <w:numPr>
          <w:ilvl w:val="0"/>
          <w:numId w:val="79"/>
        </w:numPr>
        <w:spacing w:after="0"/>
        <w:rPr>
          <w:rFonts w:cs="Times New Roman"/>
        </w:rPr>
      </w:pPr>
      <w:r w:rsidRPr="00660EAB">
        <w:rPr>
          <w:rFonts w:cs="Times New Roman"/>
        </w:rPr>
        <w:t xml:space="preserve">What sources do MSM trust for health information? </w:t>
      </w:r>
    </w:p>
    <w:p w14:paraId="32F5C6A1" w14:textId="74943F86" w:rsidR="00660EAB" w:rsidRPr="00660EAB" w:rsidRDefault="00660EAB" w:rsidP="00C622F2">
      <w:pPr>
        <w:pStyle w:val="ICFBodyText"/>
        <w:numPr>
          <w:ilvl w:val="0"/>
          <w:numId w:val="79"/>
        </w:numPr>
        <w:spacing w:after="0"/>
        <w:rPr>
          <w:rFonts w:cs="Times New Roman"/>
        </w:rPr>
      </w:pPr>
      <w:r w:rsidRPr="00660EAB">
        <w:rPr>
          <w:rFonts w:cs="Times New Roman"/>
        </w:rPr>
        <w:t>What are MSM</w:t>
      </w:r>
      <w:r w:rsidR="00E55DBC">
        <w:rPr>
          <w:rFonts w:cs="Times New Roman"/>
        </w:rPr>
        <w:t>’s</w:t>
      </w:r>
      <w:r w:rsidRPr="00660EAB">
        <w:rPr>
          <w:rFonts w:cs="Times New Roman"/>
        </w:rPr>
        <w:t xml:space="preserve"> preferred ways (message, channel, and source) to obtain information about sexual health? </w:t>
      </w:r>
    </w:p>
    <w:p w14:paraId="19D1E688" w14:textId="11AE749C" w:rsidR="00660EAB" w:rsidRPr="00660EAB" w:rsidRDefault="00660EAB" w:rsidP="00C622F2">
      <w:pPr>
        <w:pStyle w:val="ICFBodyText"/>
        <w:numPr>
          <w:ilvl w:val="0"/>
          <w:numId w:val="79"/>
        </w:numPr>
        <w:spacing w:after="0"/>
        <w:rPr>
          <w:rFonts w:cs="Times New Roman"/>
        </w:rPr>
      </w:pPr>
      <w:r w:rsidRPr="00660EAB">
        <w:rPr>
          <w:rFonts w:cs="Times New Roman"/>
        </w:rPr>
        <w:t>What are MSM</w:t>
      </w:r>
      <w:r w:rsidR="00E55DBC">
        <w:rPr>
          <w:rFonts w:cs="Times New Roman"/>
        </w:rPr>
        <w:t>’</w:t>
      </w:r>
      <w:r w:rsidRPr="00660EAB">
        <w:rPr>
          <w:rFonts w:cs="Times New Roman"/>
        </w:rPr>
        <w:t>s general awareness about shigellosis?</w:t>
      </w:r>
    </w:p>
    <w:p w14:paraId="2485B34B" w14:textId="3127DB9C" w:rsidR="00660EAB" w:rsidRPr="00660EAB" w:rsidRDefault="00660EAB" w:rsidP="00C622F2">
      <w:pPr>
        <w:pStyle w:val="ICFBodyText"/>
        <w:numPr>
          <w:ilvl w:val="0"/>
          <w:numId w:val="79"/>
        </w:numPr>
        <w:spacing w:after="0"/>
        <w:rPr>
          <w:rFonts w:cs="Times New Roman"/>
        </w:rPr>
      </w:pPr>
      <w:r w:rsidRPr="00660EAB">
        <w:rPr>
          <w:rFonts w:cs="Times New Roman"/>
        </w:rPr>
        <w:t xml:space="preserve">What do MSM know about shigellosis?  </w:t>
      </w:r>
    </w:p>
    <w:p w14:paraId="383C0D74" w14:textId="68BE2DEE" w:rsidR="00660EAB" w:rsidRPr="00660EAB" w:rsidRDefault="00660EAB" w:rsidP="00C622F2">
      <w:pPr>
        <w:pStyle w:val="ICFBodyText"/>
        <w:numPr>
          <w:ilvl w:val="1"/>
          <w:numId w:val="79"/>
        </w:numPr>
        <w:spacing w:after="0"/>
        <w:rPr>
          <w:rFonts w:cs="Times New Roman"/>
        </w:rPr>
      </w:pPr>
      <w:r w:rsidRPr="00660EAB">
        <w:rPr>
          <w:rFonts w:cs="Times New Roman"/>
        </w:rPr>
        <w:t>What are perceptions (beliefs or general thoughts) about shigellosis (e.g., the severity of shigellosis)</w:t>
      </w:r>
      <w:r w:rsidR="00E55DBC">
        <w:rPr>
          <w:rFonts w:cs="Times New Roman"/>
        </w:rPr>
        <w:t>?</w:t>
      </w:r>
    </w:p>
    <w:p w14:paraId="72DCE05F" w14:textId="402A8BEB" w:rsidR="00660EAB" w:rsidRPr="00660EAB" w:rsidRDefault="00660EAB" w:rsidP="00C622F2">
      <w:pPr>
        <w:pStyle w:val="ICFBodyText"/>
        <w:numPr>
          <w:ilvl w:val="0"/>
          <w:numId w:val="79"/>
        </w:numPr>
        <w:spacing w:after="0"/>
        <w:rPr>
          <w:rFonts w:cs="Times New Roman"/>
        </w:rPr>
      </w:pPr>
      <w:r w:rsidRPr="00660EAB">
        <w:rPr>
          <w:rFonts w:cs="Times New Roman"/>
        </w:rPr>
        <w:lastRenderedPageBreak/>
        <w:t xml:space="preserve">Before having sex, do MSM discuss if they recently had diarrhea? </w:t>
      </w:r>
    </w:p>
    <w:p w14:paraId="1E98966C" w14:textId="3B469C59" w:rsidR="00660EAB" w:rsidRPr="00660EAB" w:rsidRDefault="00660EAB" w:rsidP="00C622F2">
      <w:pPr>
        <w:pStyle w:val="ICFBodyText"/>
        <w:numPr>
          <w:ilvl w:val="0"/>
          <w:numId w:val="79"/>
        </w:numPr>
        <w:spacing w:after="0"/>
        <w:rPr>
          <w:rFonts w:cs="Times New Roman"/>
        </w:rPr>
      </w:pPr>
      <w:r w:rsidRPr="00660EAB">
        <w:rPr>
          <w:rFonts w:cs="Times New Roman"/>
        </w:rPr>
        <w:t>Do MSM believe they are at risk for shigellosis?</w:t>
      </w:r>
    </w:p>
    <w:p w14:paraId="5ECF7517" w14:textId="1EE8E457" w:rsidR="00660EAB" w:rsidRPr="00660EAB" w:rsidRDefault="00660EAB" w:rsidP="00C622F2">
      <w:pPr>
        <w:pStyle w:val="ICFBodyText"/>
        <w:numPr>
          <w:ilvl w:val="0"/>
          <w:numId w:val="79"/>
        </w:numPr>
        <w:spacing w:after="0"/>
        <w:rPr>
          <w:rFonts w:cs="Times New Roman"/>
        </w:rPr>
      </w:pPr>
      <w:r w:rsidRPr="00660EAB">
        <w:rPr>
          <w:rFonts w:cs="Times New Roman"/>
        </w:rPr>
        <w:t xml:space="preserve">How do MSM seek information about sexual health? </w:t>
      </w:r>
    </w:p>
    <w:p w14:paraId="57CBD49C" w14:textId="699308AA" w:rsidR="00660EAB" w:rsidRDefault="00660EAB" w:rsidP="00C622F2">
      <w:pPr>
        <w:pStyle w:val="ICFBodyText"/>
        <w:numPr>
          <w:ilvl w:val="0"/>
          <w:numId w:val="79"/>
        </w:numPr>
        <w:spacing w:after="0"/>
        <w:rPr>
          <w:rFonts w:cs="Times New Roman"/>
        </w:rPr>
      </w:pPr>
      <w:r w:rsidRPr="00660EAB">
        <w:rPr>
          <w:rFonts w:cs="Times New Roman"/>
        </w:rPr>
        <w:t>What are MSM</w:t>
      </w:r>
      <w:r w:rsidR="00E55DBC">
        <w:rPr>
          <w:rFonts w:cs="Times New Roman"/>
        </w:rPr>
        <w:t>’</w:t>
      </w:r>
      <w:r w:rsidRPr="00660EAB">
        <w:rPr>
          <w:rFonts w:cs="Times New Roman"/>
        </w:rPr>
        <w:t>s reactions to initial sexual health message sets?</w:t>
      </w:r>
    </w:p>
    <w:p w14:paraId="14678E58" w14:textId="77777777" w:rsidR="001216D9" w:rsidRDefault="001216D9" w:rsidP="00213A7A">
      <w:pPr>
        <w:pStyle w:val="ICFBodyText"/>
        <w:spacing w:after="0"/>
        <w:rPr>
          <w:rFonts w:cs="Times New Roman"/>
        </w:rPr>
      </w:pPr>
    </w:p>
    <w:p w14:paraId="63CC8D9A" w14:textId="4CBEFD6D" w:rsidR="001216D9" w:rsidRPr="0043239B" w:rsidRDefault="0029541A" w:rsidP="00213A7A">
      <w:pPr>
        <w:pStyle w:val="ICFBodyText"/>
        <w:spacing w:after="0"/>
      </w:pPr>
      <w:r>
        <w:rPr>
          <w:rFonts w:cs="Times New Roman"/>
        </w:rPr>
        <w:t xml:space="preserve">Following completion of the phase one formative research, a second round of information collection will be done.  </w:t>
      </w:r>
      <w:r w:rsidR="001216D9">
        <w:rPr>
          <w:rFonts w:cs="Times New Roman"/>
        </w:rPr>
        <w:t xml:space="preserve">Phase two will consist of health message testing and will be submitted to OMB for review separately using CDC’s health message testing generic package (0920-0572). </w:t>
      </w:r>
    </w:p>
    <w:p w14:paraId="1AA2658B" w14:textId="2664DEEF" w:rsidR="00941542" w:rsidRPr="00B23E0E" w:rsidRDefault="008D5D75" w:rsidP="00C622F2">
      <w:pPr>
        <w:pStyle w:val="ICFBodyText"/>
        <w:spacing w:before="200" w:after="0"/>
      </w:pPr>
      <w:r>
        <w:t>MSM</w:t>
      </w:r>
      <w:r w:rsidR="00941542">
        <w:t xml:space="preserve"> will be screened for eligibility prior </w:t>
      </w:r>
      <w:r w:rsidR="00941542" w:rsidRPr="00B23E0E">
        <w:t>to recruitme</w:t>
      </w:r>
      <w:r w:rsidRPr="005449E8">
        <w:t>nt for the focus groups</w:t>
      </w:r>
      <w:r w:rsidR="00941542" w:rsidRPr="00E715C0">
        <w:t xml:space="preserve">. </w:t>
      </w:r>
      <w:r w:rsidRPr="001216D9">
        <w:t>E</w:t>
      </w:r>
      <w:r w:rsidR="00941542" w:rsidRPr="0043239B">
        <w:t xml:space="preserve">xhibit </w:t>
      </w:r>
      <w:r w:rsidR="00D527A7" w:rsidRPr="00B23E0E">
        <w:t xml:space="preserve">1 </w:t>
      </w:r>
      <w:r w:rsidR="00941542" w:rsidRPr="00B23E0E">
        <w:t>provides an overview of the data collection activities.</w:t>
      </w:r>
    </w:p>
    <w:p w14:paraId="3ACD3990" w14:textId="77777777" w:rsidR="00A25489" w:rsidRPr="00213A7A" w:rsidRDefault="00A25489" w:rsidP="00593CB9">
      <w:pPr>
        <w:pStyle w:val="ICFBodyText"/>
        <w:spacing w:after="0"/>
        <w:jc w:val="center"/>
        <w:rPr>
          <w:rFonts w:cs="Times New Roman"/>
          <w:sz w:val="22"/>
          <w:szCs w:val="22"/>
        </w:rPr>
      </w:pPr>
    </w:p>
    <w:p w14:paraId="7429A333" w14:textId="06C92B81" w:rsidR="004F0A7F" w:rsidRPr="00213A7A" w:rsidRDefault="004F0A7F" w:rsidP="00593CB9">
      <w:pPr>
        <w:pStyle w:val="ICFBodyText"/>
        <w:spacing w:after="0"/>
        <w:jc w:val="center"/>
        <w:rPr>
          <w:rFonts w:cs="Times New Roman"/>
          <w:sz w:val="22"/>
          <w:szCs w:val="22"/>
        </w:rPr>
      </w:pPr>
      <w:r w:rsidRPr="00213A7A">
        <w:rPr>
          <w:rFonts w:cs="Times New Roman"/>
          <w:sz w:val="22"/>
          <w:szCs w:val="22"/>
        </w:rPr>
        <w:t xml:space="preserve">Exhibit </w:t>
      </w:r>
      <w:r w:rsidR="00D527A7" w:rsidRPr="00213A7A">
        <w:rPr>
          <w:rFonts w:cs="Times New Roman"/>
          <w:sz w:val="22"/>
          <w:szCs w:val="22"/>
        </w:rPr>
        <w:t>1</w:t>
      </w:r>
      <w:r w:rsidRPr="00213A7A">
        <w:rPr>
          <w:rFonts w:cs="Times New Roman"/>
          <w:sz w:val="22"/>
          <w:szCs w:val="22"/>
        </w:rPr>
        <w:t>. Data Collection Activities</w:t>
      </w:r>
    </w:p>
    <w:tbl>
      <w:tblPr>
        <w:tblStyle w:val="TableGrid1"/>
        <w:tblW w:w="0" w:type="auto"/>
        <w:tblLook w:val="04A0" w:firstRow="1" w:lastRow="0" w:firstColumn="1" w:lastColumn="0" w:noHBand="0" w:noVBand="1"/>
      </w:tblPr>
      <w:tblGrid>
        <w:gridCol w:w="1705"/>
        <w:gridCol w:w="7645"/>
      </w:tblGrid>
      <w:tr w:rsidR="002922D7" w:rsidRPr="00D527A7" w14:paraId="1BAD16F3" w14:textId="77777777" w:rsidTr="00B37A38">
        <w:trPr>
          <w:trHeight w:val="70"/>
        </w:trPr>
        <w:tc>
          <w:tcPr>
            <w:tcW w:w="9350" w:type="dxa"/>
            <w:gridSpan w:val="2"/>
          </w:tcPr>
          <w:p w14:paraId="5B565FFB" w14:textId="44C61DD3" w:rsidR="002922D7" w:rsidRPr="00C622F2" w:rsidRDefault="00E27C1B" w:rsidP="00E55008">
            <w:pPr>
              <w:pStyle w:val="ICFBodyText"/>
              <w:spacing w:after="0"/>
              <w:jc w:val="center"/>
              <w:rPr>
                <w:rFonts w:cs="Times New Roman"/>
                <w:b/>
                <w:sz w:val="22"/>
              </w:rPr>
            </w:pPr>
            <w:r w:rsidRPr="00C622F2">
              <w:rPr>
                <w:rFonts w:cs="Times New Roman"/>
                <w:sz w:val="22"/>
              </w:rPr>
              <w:t xml:space="preserve"> Instruments </w:t>
            </w:r>
          </w:p>
        </w:tc>
      </w:tr>
      <w:tr w:rsidR="00204056" w:rsidRPr="00D527A7" w14:paraId="6BD40388" w14:textId="77777777" w:rsidTr="00B37A38">
        <w:tc>
          <w:tcPr>
            <w:tcW w:w="1705" w:type="dxa"/>
          </w:tcPr>
          <w:p w14:paraId="5706A8C8" w14:textId="252C0382" w:rsidR="00204056" w:rsidRPr="00B37A38" w:rsidRDefault="00204056" w:rsidP="00F279D6">
            <w:pPr>
              <w:pStyle w:val="ICFBodyText"/>
              <w:spacing w:after="0"/>
              <w:rPr>
                <w:rFonts w:cs="Times New Roman"/>
                <w:sz w:val="22"/>
              </w:rPr>
            </w:pPr>
            <w:r w:rsidRPr="00B37A38">
              <w:rPr>
                <w:rFonts w:cs="Times New Roman"/>
                <w:sz w:val="22"/>
              </w:rPr>
              <w:t xml:space="preserve">Recruitment Screener </w:t>
            </w:r>
            <w:r w:rsidR="00C178E5" w:rsidRPr="00B37A38">
              <w:rPr>
                <w:rFonts w:cs="Times New Roman"/>
                <w:sz w:val="22"/>
              </w:rPr>
              <w:t xml:space="preserve">(Attachment </w:t>
            </w:r>
            <w:r w:rsidR="00B37A38" w:rsidRPr="00B37A38">
              <w:rPr>
                <w:rFonts w:cs="Times New Roman"/>
                <w:sz w:val="22"/>
              </w:rPr>
              <w:t>2</w:t>
            </w:r>
            <w:r w:rsidR="00C178E5" w:rsidRPr="00B37A38">
              <w:rPr>
                <w:rFonts w:cs="Times New Roman"/>
                <w:sz w:val="22"/>
              </w:rPr>
              <w:t>)</w:t>
            </w:r>
          </w:p>
        </w:tc>
        <w:tc>
          <w:tcPr>
            <w:tcW w:w="7645" w:type="dxa"/>
          </w:tcPr>
          <w:p w14:paraId="3585DF4B" w14:textId="0C8EF24C" w:rsidR="00204056" w:rsidRPr="00B37A38" w:rsidRDefault="00204056" w:rsidP="00B37A38">
            <w:pPr>
              <w:pStyle w:val="ICFBodyText"/>
              <w:spacing w:after="0"/>
              <w:rPr>
                <w:rFonts w:cs="Times New Roman"/>
                <w:sz w:val="22"/>
              </w:rPr>
            </w:pPr>
            <w:r w:rsidRPr="00B37A38">
              <w:rPr>
                <w:rFonts w:cs="Times New Roman"/>
                <w:sz w:val="22"/>
              </w:rPr>
              <w:t xml:space="preserve">The recruitment screener will be used to determine eligibility and recruit appropriate </w:t>
            </w:r>
            <w:r w:rsidR="008D5D75" w:rsidRPr="00B37A38">
              <w:rPr>
                <w:rFonts w:cs="Times New Roman"/>
                <w:sz w:val="22"/>
              </w:rPr>
              <w:t>MSM</w:t>
            </w:r>
            <w:r w:rsidRPr="00B37A38">
              <w:rPr>
                <w:rFonts w:cs="Times New Roman"/>
                <w:sz w:val="22"/>
              </w:rPr>
              <w:t xml:space="preserve"> for focus groups. </w:t>
            </w:r>
            <w:r w:rsidR="008D5D75" w:rsidRPr="00B37A38">
              <w:rPr>
                <w:rFonts w:cs="Times New Roman"/>
                <w:sz w:val="22"/>
              </w:rPr>
              <w:t>The screener will request demographic information</w:t>
            </w:r>
            <w:r w:rsidRPr="00B37A38">
              <w:rPr>
                <w:rFonts w:cs="Times New Roman"/>
                <w:sz w:val="22"/>
              </w:rPr>
              <w:t>, inclusion criteria</w:t>
            </w:r>
            <w:r w:rsidR="00E55DBC">
              <w:rPr>
                <w:rFonts w:cs="Times New Roman"/>
                <w:sz w:val="22"/>
              </w:rPr>
              <w:t>,</w:t>
            </w:r>
            <w:r w:rsidRPr="00B37A38">
              <w:rPr>
                <w:rFonts w:cs="Times New Roman"/>
                <w:sz w:val="22"/>
              </w:rPr>
              <w:t xml:space="preserve"> and willingness to participate in focus groups. The screener will be administered by telephone b</w:t>
            </w:r>
            <w:r w:rsidR="008D5D75" w:rsidRPr="00B37A38">
              <w:rPr>
                <w:rFonts w:cs="Times New Roman"/>
                <w:sz w:val="22"/>
              </w:rPr>
              <w:t>y an investigator from Georgia State University</w:t>
            </w:r>
            <w:r w:rsidRPr="00B37A38">
              <w:rPr>
                <w:rFonts w:cs="Times New Roman"/>
                <w:sz w:val="22"/>
              </w:rPr>
              <w:t xml:space="preserve"> and takes 5 minutes to complete.</w:t>
            </w:r>
            <w:r w:rsidR="00370AF6" w:rsidRPr="00B37A38">
              <w:rPr>
                <w:rFonts w:cs="Times New Roman"/>
                <w:sz w:val="22"/>
              </w:rPr>
              <w:t xml:space="preserve"> </w:t>
            </w:r>
          </w:p>
        </w:tc>
      </w:tr>
      <w:tr w:rsidR="00204056" w:rsidRPr="00D527A7" w14:paraId="4D1D80DE" w14:textId="77777777" w:rsidTr="00B37A38">
        <w:tc>
          <w:tcPr>
            <w:tcW w:w="1705" w:type="dxa"/>
          </w:tcPr>
          <w:p w14:paraId="3F985697" w14:textId="248F65A0" w:rsidR="00204056" w:rsidRPr="00B37A38" w:rsidRDefault="008D5D75" w:rsidP="00F279D6">
            <w:pPr>
              <w:pStyle w:val="ICFBodyText"/>
              <w:spacing w:after="0"/>
              <w:rPr>
                <w:rFonts w:cs="Times New Roman"/>
                <w:sz w:val="22"/>
              </w:rPr>
            </w:pPr>
            <w:r w:rsidRPr="00B37A38">
              <w:rPr>
                <w:rFonts w:cs="Times New Roman"/>
                <w:sz w:val="22"/>
              </w:rPr>
              <w:t>Participant Recruitment Script</w:t>
            </w:r>
            <w:r w:rsidR="00C178E5" w:rsidRPr="00B37A38">
              <w:rPr>
                <w:rFonts w:cs="Times New Roman"/>
                <w:sz w:val="22"/>
              </w:rPr>
              <w:t xml:space="preserve"> (Attachment </w:t>
            </w:r>
            <w:r w:rsidR="00B37A38" w:rsidRPr="00B37A38">
              <w:rPr>
                <w:rFonts w:cs="Times New Roman"/>
                <w:sz w:val="22"/>
              </w:rPr>
              <w:t>3</w:t>
            </w:r>
            <w:r w:rsidR="00C178E5" w:rsidRPr="00B37A38">
              <w:rPr>
                <w:rFonts w:cs="Times New Roman"/>
                <w:sz w:val="22"/>
              </w:rPr>
              <w:t>)</w:t>
            </w:r>
          </w:p>
        </w:tc>
        <w:tc>
          <w:tcPr>
            <w:tcW w:w="7645" w:type="dxa"/>
          </w:tcPr>
          <w:p w14:paraId="523EC522" w14:textId="70C0F9A3" w:rsidR="00204056" w:rsidRPr="00B37A38" w:rsidRDefault="00B85B0C" w:rsidP="00B37A38">
            <w:pPr>
              <w:pStyle w:val="ICFBodyText"/>
              <w:spacing w:after="0"/>
              <w:rPr>
                <w:rFonts w:cs="Times New Roman"/>
                <w:sz w:val="22"/>
              </w:rPr>
            </w:pPr>
            <w:r w:rsidRPr="00B37A38">
              <w:rPr>
                <w:rFonts w:cs="Times New Roman"/>
                <w:sz w:val="22"/>
              </w:rPr>
              <w:t xml:space="preserve">Georgia State University will recruit potential respondents by advertising the </w:t>
            </w:r>
            <w:r w:rsidR="00C622F2" w:rsidRPr="00B37A38">
              <w:rPr>
                <w:rFonts w:cs="Times New Roman"/>
                <w:sz w:val="22"/>
              </w:rPr>
              <w:t>evaluation</w:t>
            </w:r>
            <w:r w:rsidRPr="00B37A38">
              <w:rPr>
                <w:rFonts w:cs="Times New Roman"/>
                <w:sz w:val="22"/>
              </w:rPr>
              <w:t xml:space="preserve"> through various community and social media outlets as well as health care and social service providers serving the LGBT community in Georgia. Passive recruitment will occur through these partners via printed materials that describe the </w:t>
            </w:r>
            <w:r w:rsidR="00C622F2" w:rsidRPr="00B37A38">
              <w:rPr>
                <w:rFonts w:cs="Times New Roman"/>
                <w:sz w:val="22"/>
              </w:rPr>
              <w:t>evaluation</w:t>
            </w:r>
            <w:r w:rsidRPr="00B37A38">
              <w:rPr>
                <w:rFonts w:cs="Times New Roman"/>
                <w:sz w:val="22"/>
              </w:rPr>
              <w:t xml:space="preserve"> and direct interested participants to call the </w:t>
            </w:r>
            <w:r w:rsidR="00C622F2" w:rsidRPr="00B37A38">
              <w:rPr>
                <w:rFonts w:cs="Times New Roman"/>
                <w:sz w:val="22"/>
              </w:rPr>
              <w:t>evaluation</w:t>
            </w:r>
            <w:r w:rsidRPr="00B37A38">
              <w:rPr>
                <w:rFonts w:cs="Times New Roman"/>
                <w:sz w:val="22"/>
              </w:rPr>
              <w:t xml:space="preserve"> telephone number. We will also incorporate the snowball method of recruitment, in which callers are asked to share the </w:t>
            </w:r>
            <w:r w:rsidR="00C622F2" w:rsidRPr="00B37A38">
              <w:rPr>
                <w:rFonts w:cs="Times New Roman"/>
                <w:sz w:val="22"/>
              </w:rPr>
              <w:t>evaluation</w:t>
            </w:r>
            <w:r w:rsidRPr="00B37A38">
              <w:rPr>
                <w:rFonts w:cs="Times New Roman"/>
                <w:sz w:val="22"/>
              </w:rPr>
              <w:t xml:space="preserve">’s contact information with their network. All data collected as part of screening is subject to confidentiality and human subject protections. </w:t>
            </w:r>
          </w:p>
        </w:tc>
      </w:tr>
      <w:tr w:rsidR="00204056" w:rsidRPr="00D527A7" w14:paraId="6D645D6B" w14:textId="77777777" w:rsidTr="00B37A38">
        <w:tc>
          <w:tcPr>
            <w:tcW w:w="1705" w:type="dxa"/>
          </w:tcPr>
          <w:p w14:paraId="7FE5A47A" w14:textId="6CAE8186" w:rsidR="00204056" w:rsidRPr="00B37A38" w:rsidRDefault="00204056" w:rsidP="00F279D6">
            <w:pPr>
              <w:pStyle w:val="ICFBodyText"/>
              <w:spacing w:after="0"/>
              <w:rPr>
                <w:rFonts w:cs="Times New Roman"/>
                <w:sz w:val="22"/>
              </w:rPr>
            </w:pPr>
            <w:r w:rsidRPr="00B37A38">
              <w:rPr>
                <w:rFonts w:cs="Times New Roman"/>
                <w:sz w:val="22"/>
              </w:rPr>
              <w:t>Focus Group Moderator Guide</w:t>
            </w:r>
            <w:r w:rsidR="001216D9">
              <w:rPr>
                <w:rFonts w:cs="Times New Roman"/>
                <w:sz w:val="22"/>
              </w:rPr>
              <w:t xml:space="preserve"> </w:t>
            </w:r>
            <w:r w:rsidR="00C178E5" w:rsidRPr="00B37A38">
              <w:rPr>
                <w:rFonts w:cs="Times New Roman"/>
                <w:sz w:val="22"/>
              </w:rPr>
              <w:t xml:space="preserve">(Attachment </w:t>
            </w:r>
            <w:r w:rsidR="00B37A38" w:rsidRPr="00B37A38">
              <w:rPr>
                <w:rFonts w:cs="Times New Roman"/>
                <w:sz w:val="22"/>
              </w:rPr>
              <w:t>4</w:t>
            </w:r>
            <w:r w:rsidR="00C178E5" w:rsidRPr="00B37A38">
              <w:rPr>
                <w:rFonts w:cs="Times New Roman"/>
                <w:sz w:val="22"/>
              </w:rPr>
              <w:t>)</w:t>
            </w:r>
          </w:p>
        </w:tc>
        <w:tc>
          <w:tcPr>
            <w:tcW w:w="7645" w:type="dxa"/>
          </w:tcPr>
          <w:p w14:paraId="27E3E8BD" w14:textId="472B6768" w:rsidR="00204056" w:rsidRPr="00B37A38" w:rsidRDefault="00777612" w:rsidP="00B37A38">
            <w:pPr>
              <w:spacing w:after="0" w:line="240" w:lineRule="auto"/>
              <w:contextualSpacing/>
              <w:jc w:val="both"/>
              <w:rPr>
                <w:rFonts w:ascii="Times New Roman" w:eastAsiaTheme="minorHAnsi" w:hAnsi="Times New Roman" w:cs="Times New Roman"/>
              </w:rPr>
            </w:pPr>
            <w:r>
              <w:rPr>
                <w:rFonts w:ascii="Times New Roman" w:hAnsi="Times New Roman" w:cs="Times New Roman"/>
              </w:rPr>
              <w:t xml:space="preserve">We </w:t>
            </w:r>
            <w:r w:rsidR="008D5D75" w:rsidRPr="00B37A38">
              <w:rPr>
                <w:rFonts w:ascii="Times New Roman" w:hAnsi="Times New Roman" w:cs="Times New Roman"/>
              </w:rPr>
              <w:t xml:space="preserve">will conduct six focus group discussions, each lasting up to one hour or until we reach the point of saturation. Focus groups will allow us to determine the knowledge and perceptions of MDR shigellosis infections and shigellosis prevention among MSM, and to assess preferences for the tone and format of shigellosis prevention materials. These discussions will be led using a phase-specific focus group moderators’ guide. </w:t>
            </w:r>
          </w:p>
        </w:tc>
      </w:tr>
    </w:tbl>
    <w:p w14:paraId="44F3087F" w14:textId="77777777" w:rsidR="004F0A7F" w:rsidRPr="004028A0" w:rsidRDefault="004F0A7F" w:rsidP="00213A7A">
      <w:pPr>
        <w:pStyle w:val="Heading1"/>
      </w:pPr>
      <w:bookmarkStart w:id="9" w:name="_Toc478382998"/>
      <w:bookmarkStart w:id="10" w:name="_Toc478386360"/>
      <w:r w:rsidRPr="004028A0">
        <w:t>Use of Improved Information Technology and Burden Reduction</w:t>
      </w:r>
      <w:bookmarkEnd w:id="9"/>
      <w:bookmarkEnd w:id="10"/>
    </w:p>
    <w:p w14:paraId="5057EC48" w14:textId="0D329E84" w:rsidR="00A84FEE" w:rsidRPr="00941542" w:rsidRDefault="00D1529D" w:rsidP="00A84FEE">
      <w:pPr>
        <w:pStyle w:val="BodyText1"/>
        <w:jc w:val="both"/>
        <w:rPr>
          <w:rFonts w:cs="Times New Roman"/>
          <w:szCs w:val="24"/>
          <w:lang w:val="en-US"/>
        </w:rPr>
      </w:pPr>
      <w:r>
        <w:rPr>
          <w:rFonts w:cs="Times New Roman"/>
          <w:szCs w:val="24"/>
        </w:rPr>
        <w:t>Data will be collected via</w:t>
      </w:r>
      <w:r w:rsidR="00A84FEE" w:rsidRPr="00D128A3">
        <w:rPr>
          <w:rFonts w:cs="Times New Roman"/>
          <w:szCs w:val="24"/>
        </w:rPr>
        <w:t xml:space="preserve"> focus groups </w:t>
      </w:r>
      <w:r>
        <w:rPr>
          <w:rFonts w:cs="Times New Roman"/>
          <w:szCs w:val="24"/>
          <w:lang w:val="en-US"/>
        </w:rPr>
        <w:t>discussi</w:t>
      </w:r>
      <w:r w:rsidR="009D5C91">
        <w:rPr>
          <w:rFonts w:cs="Times New Roman"/>
          <w:szCs w:val="24"/>
          <w:lang w:val="en-US"/>
        </w:rPr>
        <w:t xml:space="preserve">ons at Georgia State University. </w:t>
      </w:r>
      <w:r w:rsidR="00A84FEE" w:rsidRPr="007F1995">
        <w:rPr>
          <w:rFonts w:cs="Times New Roman"/>
          <w:szCs w:val="24"/>
          <w:lang w:val="en-US"/>
        </w:rPr>
        <w:t xml:space="preserve">A </w:t>
      </w:r>
      <w:r w:rsidR="00A84FEE" w:rsidRPr="00EF72F9">
        <w:rPr>
          <w:rFonts w:cs="Times New Roman"/>
          <w:szCs w:val="24"/>
        </w:rPr>
        <w:t>note taker will be present to take notes for each focus group</w:t>
      </w:r>
      <w:r w:rsidR="00A84FEE" w:rsidRPr="00B6449E">
        <w:rPr>
          <w:rFonts w:cs="Times New Roman"/>
          <w:szCs w:val="24"/>
          <w:lang w:val="en-US"/>
        </w:rPr>
        <w:t xml:space="preserve">; </w:t>
      </w:r>
      <w:r w:rsidR="00A84FEE" w:rsidRPr="00B6449E">
        <w:rPr>
          <w:rFonts w:cs="Times New Roman"/>
          <w:szCs w:val="24"/>
        </w:rPr>
        <w:t xml:space="preserve">all focus groups </w:t>
      </w:r>
      <w:r w:rsidR="00A84FEE" w:rsidRPr="00941542">
        <w:rPr>
          <w:rFonts w:cs="Times New Roman"/>
          <w:szCs w:val="24"/>
        </w:rPr>
        <w:t>will be recorded to ensure participant responses are captured accurately. Items on the focus group moderator</w:t>
      </w:r>
      <w:r w:rsidR="00BD5DD9">
        <w:rPr>
          <w:rFonts w:cs="Times New Roman"/>
          <w:szCs w:val="24"/>
          <w:lang w:val="en-US"/>
        </w:rPr>
        <w:t>s</w:t>
      </w:r>
      <w:r w:rsidR="00A84FEE" w:rsidRPr="00941542">
        <w:rPr>
          <w:rFonts w:cs="Times New Roman"/>
          <w:szCs w:val="24"/>
        </w:rPr>
        <w:t xml:space="preserve"> have been limited to only those relevant to the target audience to reduce burden on respondents.</w:t>
      </w:r>
      <w:r w:rsidR="00A84FEE" w:rsidRPr="00941542">
        <w:rPr>
          <w:rFonts w:cs="Times New Roman"/>
          <w:szCs w:val="24"/>
          <w:lang w:val="en-US"/>
        </w:rPr>
        <w:t xml:space="preserve"> </w:t>
      </w:r>
    </w:p>
    <w:p w14:paraId="3850D438" w14:textId="77777777" w:rsidR="004F0A7F" w:rsidRPr="00F671A4" w:rsidRDefault="004F0A7F" w:rsidP="00213A7A">
      <w:pPr>
        <w:pStyle w:val="Heading1"/>
      </w:pPr>
      <w:bookmarkStart w:id="11" w:name="_Toc478382999"/>
      <w:bookmarkStart w:id="12" w:name="_Toc478386361"/>
      <w:r w:rsidRPr="00F671A4">
        <w:t>Efforts to Identify Duplication and Use of Similar Information</w:t>
      </w:r>
      <w:bookmarkEnd w:id="11"/>
      <w:bookmarkEnd w:id="12"/>
    </w:p>
    <w:p w14:paraId="700CA109" w14:textId="138F8C3E" w:rsidR="00AB2FFC" w:rsidRPr="00C21BB5" w:rsidRDefault="002922D7" w:rsidP="00AB2FFC">
      <w:pPr>
        <w:pStyle w:val="ICFBodyText"/>
        <w:jc w:val="both"/>
        <w:rPr>
          <w:rFonts w:cs="Times New Roman"/>
        </w:rPr>
      </w:pPr>
      <w:r w:rsidRPr="00F671A4">
        <w:rPr>
          <w:rFonts w:cs="Times New Roman"/>
        </w:rPr>
        <w:t>To date, t</w:t>
      </w:r>
      <w:r w:rsidR="00AB2FFC" w:rsidRPr="00F671A4">
        <w:rPr>
          <w:rFonts w:cs="Times New Roman"/>
        </w:rPr>
        <w:t xml:space="preserve">here has </w:t>
      </w:r>
      <w:r w:rsidR="0012134D">
        <w:rPr>
          <w:rFonts w:cs="Times New Roman"/>
        </w:rPr>
        <w:t xml:space="preserve">been </w:t>
      </w:r>
      <w:r w:rsidR="00E27C1B" w:rsidRPr="00F671A4">
        <w:rPr>
          <w:rFonts w:cs="Times New Roman"/>
        </w:rPr>
        <w:t>no</w:t>
      </w:r>
      <w:r w:rsidR="00AB2FFC" w:rsidRPr="00F671A4">
        <w:rPr>
          <w:rFonts w:cs="Times New Roman"/>
        </w:rPr>
        <w:t xml:space="preserve"> research conducted that has attempted to identify </w:t>
      </w:r>
      <w:r w:rsidR="00E27C1B" w:rsidRPr="00F671A4">
        <w:rPr>
          <w:rFonts w:cs="Times New Roman"/>
        </w:rPr>
        <w:t xml:space="preserve">MSMs </w:t>
      </w:r>
      <w:r w:rsidR="00AB2FFC" w:rsidRPr="00F671A4">
        <w:rPr>
          <w:rFonts w:cs="Times New Roman"/>
        </w:rPr>
        <w:t xml:space="preserve">awareness of </w:t>
      </w:r>
      <w:r w:rsidR="00016A60">
        <w:rPr>
          <w:rFonts w:cs="Times New Roman"/>
        </w:rPr>
        <w:t>shigellosis.</w:t>
      </w:r>
      <w:r w:rsidR="00AB2FFC" w:rsidRPr="009D5C91">
        <w:rPr>
          <w:rFonts w:cs="Times New Roman"/>
          <w:highlight w:val="yellow"/>
        </w:rPr>
        <w:t xml:space="preserve"> </w:t>
      </w:r>
    </w:p>
    <w:p w14:paraId="2BBA0A9D" w14:textId="77777777" w:rsidR="004F0A7F" w:rsidRPr="008D5D75" w:rsidRDefault="004F0A7F" w:rsidP="00213A7A">
      <w:pPr>
        <w:pStyle w:val="Heading1"/>
      </w:pPr>
      <w:bookmarkStart w:id="13" w:name="_Toc478383000"/>
      <w:bookmarkStart w:id="14" w:name="_Toc478386362"/>
      <w:r w:rsidRPr="008D5D75">
        <w:t>Impact on Small Businesses or Other Small Entities</w:t>
      </w:r>
      <w:bookmarkEnd w:id="13"/>
      <w:bookmarkEnd w:id="14"/>
    </w:p>
    <w:p w14:paraId="6C20068B" w14:textId="2ED6DEFF" w:rsidR="00515F99" w:rsidRPr="008D5D75" w:rsidRDefault="00E27C1B" w:rsidP="00515F99">
      <w:pPr>
        <w:pStyle w:val="SuicideBodyText"/>
        <w:spacing w:after="200"/>
      </w:pPr>
      <w:r w:rsidRPr="008D5D75">
        <w:lastRenderedPageBreak/>
        <w:t>Georgia State University investigators</w:t>
      </w:r>
      <w:r w:rsidR="00E9098C" w:rsidRPr="008D5D75">
        <w:t xml:space="preserve"> </w:t>
      </w:r>
      <w:r w:rsidRPr="008D5D75">
        <w:t>anticipate</w:t>
      </w:r>
      <w:r w:rsidR="00515F99" w:rsidRPr="008D5D75">
        <w:t xml:space="preserve"> </w:t>
      </w:r>
      <w:r w:rsidRPr="008D5D75">
        <w:t>MSMs</w:t>
      </w:r>
      <w:r w:rsidR="00E9098C" w:rsidRPr="008D5D75">
        <w:t xml:space="preserve"> </w:t>
      </w:r>
      <w:r w:rsidR="00515F99" w:rsidRPr="008D5D75">
        <w:t xml:space="preserve">participation in focus groups will </w:t>
      </w:r>
      <w:r w:rsidR="00E9098C" w:rsidRPr="008D5D75">
        <w:t xml:space="preserve">be </w:t>
      </w:r>
      <w:r w:rsidR="00515F99" w:rsidRPr="008D5D75">
        <w:t>conducted at times that would not impact their employment in a small business or small entity (if applicable). We will provide fl</w:t>
      </w:r>
      <w:r w:rsidR="008D5D75" w:rsidRPr="008D5D75">
        <w:t>exibility in scheduling</w:t>
      </w:r>
      <w:r w:rsidR="00515F99" w:rsidRPr="008D5D75">
        <w:t xml:space="preserve"> focus groups to minimize the potential impact on small businesses and other small entities.    </w:t>
      </w:r>
    </w:p>
    <w:p w14:paraId="7F9DD9A0" w14:textId="0A662AE4" w:rsidR="004F0A7F" w:rsidRPr="008D5D75" w:rsidRDefault="0099791F" w:rsidP="00213A7A">
      <w:pPr>
        <w:pStyle w:val="Heading1"/>
      </w:pPr>
      <w:r w:rsidRPr="008D5D75">
        <w:t xml:space="preserve"> </w:t>
      </w:r>
      <w:bookmarkStart w:id="15" w:name="_Toc478383001"/>
      <w:bookmarkStart w:id="16" w:name="_Toc478386363"/>
      <w:r w:rsidR="004F0A7F" w:rsidRPr="008D5D75">
        <w:t>Consequences of Collecting the Information Less Frequently</w:t>
      </w:r>
      <w:bookmarkEnd w:id="15"/>
      <w:bookmarkEnd w:id="16"/>
    </w:p>
    <w:p w14:paraId="65B2C4E9" w14:textId="77777777" w:rsidR="004F0A7F" w:rsidRPr="00C21BB5" w:rsidRDefault="004F0A7F" w:rsidP="004F0A7F">
      <w:pPr>
        <w:pStyle w:val="ICFBodyText"/>
        <w:jc w:val="both"/>
        <w:rPr>
          <w:rFonts w:cs="Times New Roman"/>
        </w:rPr>
      </w:pPr>
      <w:r w:rsidRPr="008D5D75">
        <w:rPr>
          <w:rFonts w:cs="Times New Roman"/>
        </w:rPr>
        <w:t>This is a one</w:t>
      </w:r>
      <w:r w:rsidRPr="00C21BB5">
        <w:rPr>
          <w:rFonts w:cs="Times New Roman"/>
        </w:rPr>
        <w:t>-time information collection request.</w:t>
      </w:r>
    </w:p>
    <w:p w14:paraId="16390D2B" w14:textId="77777777" w:rsidR="004F0A7F" w:rsidRPr="004028A0" w:rsidRDefault="004F0A7F" w:rsidP="00213A7A">
      <w:pPr>
        <w:pStyle w:val="Heading1"/>
      </w:pPr>
      <w:bookmarkStart w:id="17" w:name="_Toc478383002"/>
      <w:bookmarkStart w:id="18" w:name="_Toc478386364"/>
      <w:r w:rsidRPr="004028A0">
        <w:t>Special Circumstances Relating to the Guidelines of 5 CFR 1320.5</w:t>
      </w:r>
      <w:bookmarkEnd w:id="17"/>
      <w:bookmarkEnd w:id="18"/>
    </w:p>
    <w:p w14:paraId="25BADB07" w14:textId="77777777" w:rsidR="004F0A7F" w:rsidRPr="00C21BB5" w:rsidRDefault="004F0A7F" w:rsidP="004F0A7F">
      <w:pPr>
        <w:spacing w:line="240" w:lineRule="auto"/>
        <w:jc w:val="both"/>
        <w:rPr>
          <w:rFonts w:ascii="Times New Roman" w:hAnsi="Times New Roman" w:cs="Times New Roman"/>
          <w:sz w:val="24"/>
        </w:rPr>
      </w:pPr>
      <w:r w:rsidRPr="00C21BB5">
        <w:rPr>
          <w:rFonts w:ascii="Times New Roman" w:hAnsi="Times New Roman" w:cs="Times New Roman"/>
          <w:sz w:val="24"/>
        </w:rPr>
        <w:t>There are no special circumstances with this information collection package. This request fully complies with the guidelines in 5 CFR 1320.5 and will be voluntary.</w:t>
      </w:r>
    </w:p>
    <w:p w14:paraId="0C715C0F" w14:textId="77777777" w:rsidR="004F0A7F" w:rsidRPr="004028A0" w:rsidRDefault="004F0A7F" w:rsidP="00213A7A">
      <w:pPr>
        <w:pStyle w:val="Heading1"/>
      </w:pPr>
      <w:bookmarkStart w:id="19" w:name="_Toc478383003"/>
      <w:bookmarkStart w:id="20" w:name="_Toc478386365"/>
      <w:r w:rsidRPr="004028A0">
        <w:t>Comments in Response to the Federal Register Notice and Efforts to Consult Outside the Agency</w:t>
      </w:r>
      <w:bookmarkEnd w:id="19"/>
      <w:bookmarkEnd w:id="20"/>
    </w:p>
    <w:p w14:paraId="73E56DFC" w14:textId="6FB0B9E3" w:rsidR="004F0A7F" w:rsidRPr="00941542" w:rsidRDefault="00264D78" w:rsidP="00E054A6">
      <w:pPr>
        <w:pStyle w:val="BodyText1"/>
        <w:rPr>
          <w:rFonts w:cs="Times New Roman"/>
          <w:szCs w:val="24"/>
        </w:rPr>
      </w:pPr>
      <w:r>
        <w:rPr>
          <w:rFonts w:cs="Times New Roman"/>
          <w:szCs w:val="24"/>
          <w:lang w:val="en-US"/>
        </w:rPr>
        <w:t xml:space="preserve">A. </w:t>
      </w:r>
      <w:r w:rsidR="004F0A7F" w:rsidRPr="00D128A3">
        <w:rPr>
          <w:rFonts w:cs="Times New Roman"/>
          <w:szCs w:val="24"/>
        </w:rPr>
        <w:t xml:space="preserve">This information collection request does not require publication of a 60-day notice in the </w:t>
      </w:r>
      <w:r w:rsidR="004F0A7F" w:rsidRPr="007F1995">
        <w:rPr>
          <w:rFonts w:cs="Times New Roman"/>
          <w:i/>
          <w:szCs w:val="24"/>
        </w:rPr>
        <w:t>Federal Register</w:t>
      </w:r>
      <w:r w:rsidR="004F0A7F" w:rsidRPr="00941542">
        <w:rPr>
          <w:rFonts w:cs="Times New Roman"/>
          <w:szCs w:val="24"/>
        </w:rPr>
        <w:t>.</w:t>
      </w:r>
    </w:p>
    <w:p w14:paraId="5D49D09D" w14:textId="574060A0" w:rsidR="00274F08" w:rsidRPr="00775512" w:rsidRDefault="00264D78" w:rsidP="00C622F2">
      <w:pPr>
        <w:pStyle w:val="BodyText1"/>
        <w:spacing w:after="0"/>
      </w:pPr>
      <w:r>
        <w:t xml:space="preserve">B. </w:t>
      </w:r>
      <w:r w:rsidR="004F0A7F" w:rsidRPr="00941542">
        <w:t>CDC has been workin</w:t>
      </w:r>
      <w:r w:rsidR="00A92AD2">
        <w:t xml:space="preserve">g with Georgia State University investigators </w:t>
      </w:r>
      <w:r w:rsidR="004F0A7F" w:rsidRPr="00941542">
        <w:t xml:space="preserve">on the design, instrumentation, and initial message sets for this </w:t>
      </w:r>
      <w:r w:rsidR="00C622F2">
        <w:t>evaluation</w:t>
      </w:r>
      <w:r w:rsidR="004F0A7F" w:rsidRPr="00941542">
        <w:t xml:space="preserve">. Several CDC experts provided input on target audiences, instrument content, and initial message sets developed by </w:t>
      </w:r>
      <w:r w:rsidR="00CD435A">
        <w:t xml:space="preserve">Georgia State </w:t>
      </w:r>
      <w:r w:rsidR="00CD435A" w:rsidRPr="0043239B">
        <w:t>University</w:t>
      </w:r>
      <w:r w:rsidR="00753C02" w:rsidRPr="0043239B">
        <w:t xml:space="preserve"> investigators</w:t>
      </w:r>
      <w:r w:rsidR="004F0A7F" w:rsidRPr="00775512">
        <w:t xml:space="preserve">.  </w:t>
      </w:r>
    </w:p>
    <w:p w14:paraId="53238FB2" w14:textId="77777777" w:rsidR="00264D78" w:rsidRPr="00775512" w:rsidRDefault="00264D78" w:rsidP="00C622F2">
      <w:pPr>
        <w:pStyle w:val="BodyText1"/>
        <w:spacing w:after="0"/>
      </w:pPr>
    </w:p>
    <w:p w14:paraId="188C75F0" w14:textId="7C67C002" w:rsidR="00264D78" w:rsidRPr="00775512" w:rsidRDefault="00264D78" w:rsidP="00C622F2">
      <w:pPr>
        <w:pStyle w:val="BodyText1"/>
        <w:spacing w:after="0"/>
      </w:pPr>
      <w:r w:rsidRPr="00775512">
        <w:t xml:space="preserve">Individuals consulted outside the agency include: </w:t>
      </w:r>
    </w:p>
    <w:p w14:paraId="67ED29B3" w14:textId="2493D812" w:rsidR="00264D78" w:rsidRPr="00213A7A" w:rsidRDefault="00264D78" w:rsidP="00C622F2">
      <w:pPr>
        <w:pStyle w:val="BodyText1"/>
        <w:numPr>
          <w:ilvl w:val="0"/>
          <w:numId w:val="81"/>
        </w:numPr>
        <w:spacing w:after="0"/>
      </w:pPr>
      <w:r w:rsidRPr="00213A7A">
        <w:t>Eric Wright, Georgia State University</w:t>
      </w:r>
    </w:p>
    <w:p w14:paraId="10659863" w14:textId="4307C694" w:rsidR="00264D78" w:rsidRPr="0043239B" w:rsidRDefault="00264D78" w:rsidP="00C622F2">
      <w:pPr>
        <w:pStyle w:val="BodyText1"/>
        <w:spacing w:after="0"/>
        <w:ind w:left="720"/>
      </w:pPr>
      <w:r w:rsidRPr="0043239B">
        <w:t>(404) 413-6527</w:t>
      </w:r>
    </w:p>
    <w:p w14:paraId="56D4F6AA" w14:textId="1FDDA100" w:rsidR="00264D78" w:rsidRPr="00775512" w:rsidRDefault="005003F2" w:rsidP="00C622F2">
      <w:pPr>
        <w:pStyle w:val="BodyText1"/>
        <w:spacing w:after="0"/>
        <w:ind w:left="720"/>
      </w:pPr>
      <w:hyperlink r:id="rId14" w:history="1">
        <w:r w:rsidR="00264D78" w:rsidRPr="00775512">
          <w:rPr>
            <w:rStyle w:val="Hyperlink"/>
          </w:rPr>
          <w:t>ewright@gsu.edu</w:t>
        </w:r>
      </w:hyperlink>
    </w:p>
    <w:p w14:paraId="164C8B57" w14:textId="77777777" w:rsidR="00264D78" w:rsidRPr="00213A7A" w:rsidRDefault="00264D78" w:rsidP="00C622F2">
      <w:pPr>
        <w:pStyle w:val="BodyText1"/>
        <w:spacing w:after="0"/>
      </w:pPr>
    </w:p>
    <w:p w14:paraId="1C59E80C" w14:textId="15960557" w:rsidR="00264D78" w:rsidRPr="00213A7A" w:rsidRDefault="00264D78" w:rsidP="00C622F2">
      <w:pPr>
        <w:pStyle w:val="BodyText1"/>
        <w:numPr>
          <w:ilvl w:val="0"/>
          <w:numId w:val="81"/>
        </w:numPr>
        <w:spacing w:after="0"/>
      </w:pPr>
      <w:r w:rsidRPr="00213A7A">
        <w:t>Ebony Townshed, Georgia State University</w:t>
      </w:r>
    </w:p>
    <w:p w14:paraId="1476332D" w14:textId="35ADD695" w:rsidR="00264D78" w:rsidRDefault="00264D78" w:rsidP="00C622F2">
      <w:pPr>
        <w:pStyle w:val="BodyText1"/>
        <w:spacing w:after="0"/>
        <w:ind w:left="720"/>
      </w:pPr>
      <w:r>
        <w:t>Etownsend1@student.gsu.edu</w:t>
      </w:r>
    </w:p>
    <w:p w14:paraId="351D320E" w14:textId="54B12CF6" w:rsidR="004F0A7F" w:rsidRPr="004028A0" w:rsidRDefault="00FA1ED9" w:rsidP="00213A7A">
      <w:pPr>
        <w:pStyle w:val="Heading1"/>
      </w:pPr>
      <w:r w:rsidRPr="004028A0">
        <w:t xml:space="preserve"> </w:t>
      </w:r>
      <w:bookmarkStart w:id="21" w:name="_Toc478383004"/>
      <w:bookmarkStart w:id="22" w:name="_Toc478386366"/>
      <w:r w:rsidR="004F0A7F" w:rsidRPr="004028A0">
        <w:t>Explanation of Any Payment or Gift to Respondents</w:t>
      </w:r>
      <w:bookmarkEnd w:id="21"/>
      <w:bookmarkEnd w:id="22"/>
    </w:p>
    <w:p w14:paraId="4F87093D" w14:textId="10B24B20" w:rsidR="00AA2D14" w:rsidRPr="00A92AD2" w:rsidRDefault="00274F08" w:rsidP="00274F08">
      <w:pPr>
        <w:pStyle w:val="bodytextpsg"/>
        <w:ind w:firstLine="0"/>
        <w:jc w:val="both"/>
        <w:rPr>
          <w:sz w:val="24"/>
          <w:szCs w:val="24"/>
        </w:rPr>
      </w:pPr>
      <w:r w:rsidRPr="00C21BB5">
        <w:rPr>
          <w:sz w:val="24"/>
          <w:szCs w:val="24"/>
        </w:rPr>
        <w:t xml:space="preserve">Focus group participants will receive a monetary gift of appreciation for their participation. It is assumed that many of these participants </w:t>
      </w:r>
      <w:r w:rsidR="006E3975">
        <w:rPr>
          <w:sz w:val="24"/>
          <w:szCs w:val="24"/>
        </w:rPr>
        <w:t xml:space="preserve">will </w:t>
      </w:r>
      <w:r w:rsidRPr="00C21BB5">
        <w:rPr>
          <w:sz w:val="24"/>
          <w:szCs w:val="24"/>
        </w:rPr>
        <w:t>be taking time either during work hours or personal ti</w:t>
      </w:r>
      <w:r w:rsidR="00D1529D">
        <w:rPr>
          <w:sz w:val="24"/>
          <w:szCs w:val="24"/>
        </w:rPr>
        <w:t xml:space="preserve">me to complete the </w:t>
      </w:r>
      <w:r w:rsidR="00D1529D" w:rsidRPr="00A92AD2">
        <w:rPr>
          <w:sz w:val="24"/>
          <w:szCs w:val="24"/>
        </w:rPr>
        <w:t xml:space="preserve">focus groups, </w:t>
      </w:r>
      <w:r w:rsidR="00775512">
        <w:rPr>
          <w:sz w:val="24"/>
          <w:szCs w:val="24"/>
        </w:rPr>
        <w:t xml:space="preserve">and </w:t>
      </w:r>
      <w:r w:rsidR="00AA2D14" w:rsidRPr="00A92AD2">
        <w:rPr>
          <w:sz w:val="24"/>
          <w:szCs w:val="24"/>
        </w:rPr>
        <w:t xml:space="preserve">may have children. Therefore the monetary gift may serve to offset costs related to participating in the </w:t>
      </w:r>
      <w:r w:rsidR="00C622F2">
        <w:rPr>
          <w:sz w:val="24"/>
          <w:szCs w:val="24"/>
        </w:rPr>
        <w:t>evaluation</w:t>
      </w:r>
      <w:r w:rsidR="00AA2D14" w:rsidRPr="00A92AD2">
        <w:rPr>
          <w:sz w:val="24"/>
          <w:szCs w:val="24"/>
        </w:rPr>
        <w:t xml:space="preserve"> in the amount of $</w:t>
      </w:r>
      <w:r w:rsidR="0036500C">
        <w:rPr>
          <w:sz w:val="24"/>
          <w:szCs w:val="24"/>
        </w:rPr>
        <w:t>4</w:t>
      </w:r>
      <w:r w:rsidR="0036500C" w:rsidRPr="00A92AD2">
        <w:rPr>
          <w:sz w:val="24"/>
          <w:szCs w:val="24"/>
        </w:rPr>
        <w:t xml:space="preserve">0 </w:t>
      </w:r>
      <w:r w:rsidR="00D1529D" w:rsidRPr="00A92AD2">
        <w:rPr>
          <w:sz w:val="24"/>
          <w:szCs w:val="24"/>
        </w:rPr>
        <w:t>for participation in 6</w:t>
      </w:r>
      <w:r w:rsidR="00AA2D14" w:rsidRPr="00A92AD2">
        <w:rPr>
          <w:sz w:val="24"/>
          <w:szCs w:val="24"/>
        </w:rPr>
        <w:t xml:space="preserve">0-minute focus group. </w:t>
      </w:r>
    </w:p>
    <w:p w14:paraId="031F2666" w14:textId="742DB471" w:rsidR="00274F08" w:rsidRPr="00213A7A" w:rsidRDefault="004F0A7F" w:rsidP="00213A7A">
      <w:pPr>
        <w:pStyle w:val="Heading1"/>
      </w:pPr>
      <w:bookmarkStart w:id="23" w:name="_Toc478383005"/>
      <w:bookmarkStart w:id="24" w:name="_Toc478386367"/>
      <w:r w:rsidRPr="00213A7A">
        <w:t>Protection of the Privacy and Confidentiality of Information Provided by Respondents</w:t>
      </w:r>
      <w:bookmarkEnd w:id="23"/>
      <w:bookmarkEnd w:id="24"/>
    </w:p>
    <w:p w14:paraId="7E823FA3" w14:textId="727EA24A" w:rsidR="00274F08" w:rsidRPr="00C21BB5" w:rsidRDefault="00274F08" w:rsidP="00274F08">
      <w:pPr>
        <w:spacing w:after="200" w:line="240" w:lineRule="auto"/>
        <w:jc w:val="both"/>
        <w:rPr>
          <w:rFonts w:ascii="Times New Roman" w:hAnsi="Times New Roman" w:cs="Times New Roman"/>
          <w:sz w:val="24"/>
        </w:rPr>
      </w:pPr>
      <w:r w:rsidRPr="00A92AD2">
        <w:rPr>
          <w:rFonts w:ascii="Times New Roman" w:hAnsi="Times New Roman" w:cs="Times New Roman"/>
          <w:sz w:val="24"/>
        </w:rPr>
        <w:t xml:space="preserve">The CDC Human Subjects Advisor has determined that the Privacy Act does not apply to this information collection. </w:t>
      </w:r>
      <w:r w:rsidR="00775512">
        <w:rPr>
          <w:rFonts w:ascii="Times New Roman" w:hAnsi="Times New Roman" w:cs="Times New Roman"/>
          <w:sz w:val="24"/>
        </w:rPr>
        <w:t xml:space="preserve"> </w:t>
      </w:r>
      <w:r w:rsidR="00D1529D" w:rsidRPr="00A92AD2">
        <w:rPr>
          <w:rFonts w:ascii="Times New Roman" w:hAnsi="Times New Roman" w:cs="Times New Roman"/>
          <w:sz w:val="24"/>
        </w:rPr>
        <w:t>Focus</w:t>
      </w:r>
      <w:r w:rsidRPr="00A92AD2">
        <w:rPr>
          <w:rFonts w:ascii="Times New Roman" w:hAnsi="Times New Roman" w:cs="Times New Roman"/>
          <w:sz w:val="24"/>
        </w:rPr>
        <w:t xml:space="preserve"> groups </w:t>
      </w:r>
      <w:r w:rsidR="0099791F">
        <w:rPr>
          <w:rFonts w:ascii="Times New Roman" w:hAnsi="Times New Roman" w:cs="Times New Roman"/>
          <w:sz w:val="24"/>
        </w:rPr>
        <w:t xml:space="preserve">participants </w:t>
      </w:r>
      <w:r w:rsidRPr="00A92AD2">
        <w:rPr>
          <w:rFonts w:ascii="Times New Roman" w:hAnsi="Times New Roman" w:cs="Times New Roman"/>
          <w:sz w:val="24"/>
        </w:rPr>
        <w:t>will be</w:t>
      </w:r>
      <w:r w:rsidR="0099791F">
        <w:rPr>
          <w:rFonts w:ascii="Times New Roman" w:hAnsi="Times New Roman" w:cs="Times New Roman"/>
          <w:sz w:val="24"/>
        </w:rPr>
        <w:t xml:space="preserve"> recruited and</w:t>
      </w:r>
      <w:r w:rsidRPr="00A92AD2">
        <w:rPr>
          <w:rFonts w:ascii="Times New Roman" w:hAnsi="Times New Roman" w:cs="Times New Roman"/>
          <w:sz w:val="24"/>
        </w:rPr>
        <w:t xml:space="preserve"> moderated by </w:t>
      </w:r>
      <w:r w:rsidR="0099791F">
        <w:rPr>
          <w:rFonts w:ascii="Times New Roman" w:hAnsi="Times New Roman" w:cs="Times New Roman"/>
          <w:sz w:val="24"/>
        </w:rPr>
        <w:t xml:space="preserve">Georgia State University </w:t>
      </w:r>
      <w:r w:rsidR="00775512">
        <w:rPr>
          <w:rFonts w:ascii="Times New Roman" w:hAnsi="Times New Roman" w:cs="Times New Roman"/>
          <w:sz w:val="24"/>
        </w:rPr>
        <w:t>i</w:t>
      </w:r>
      <w:r w:rsidR="0099791F">
        <w:rPr>
          <w:rFonts w:ascii="Times New Roman" w:hAnsi="Times New Roman" w:cs="Times New Roman"/>
          <w:sz w:val="24"/>
        </w:rPr>
        <w:t>nvestigators</w:t>
      </w:r>
      <w:r w:rsidRPr="00A92AD2">
        <w:rPr>
          <w:rFonts w:ascii="Times New Roman" w:hAnsi="Times New Roman" w:cs="Times New Roman"/>
          <w:sz w:val="24"/>
        </w:rPr>
        <w:t>. CDC will not have direct contact with participants</w:t>
      </w:r>
      <w:r w:rsidRPr="00C21BB5">
        <w:rPr>
          <w:rFonts w:ascii="Times New Roman" w:hAnsi="Times New Roman" w:cs="Times New Roman"/>
          <w:sz w:val="24"/>
        </w:rPr>
        <w:t xml:space="preserve"> or access to any </w:t>
      </w:r>
      <w:r w:rsidR="00E55008">
        <w:rPr>
          <w:rFonts w:ascii="Times New Roman" w:hAnsi="Times New Roman" w:cs="Times New Roman"/>
          <w:sz w:val="24"/>
        </w:rPr>
        <w:t>personally identifying information (</w:t>
      </w:r>
      <w:r w:rsidRPr="00C21BB5">
        <w:rPr>
          <w:rFonts w:ascii="Times New Roman" w:hAnsi="Times New Roman" w:cs="Times New Roman"/>
          <w:sz w:val="24"/>
        </w:rPr>
        <w:t>PII</w:t>
      </w:r>
      <w:r w:rsidR="00E55008">
        <w:rPr>
          <w:rFonts w:ascii="Times New Roman" w:hAnsi="Times New Roman" w:cs="Times New Roman"/>
          <w:sz w:val="24"/>
        </w:rPr>
        <w:t>)</w:t>
      </w:r>
      <w:r w:rsidRPr="00C21BB5">
        <w:rPr>
          <w:rFonts w:ascii="Times New Roman" w:hAnsi="Times New Roman" w:cs="Times New Roman"/>
          <w:sz w:val="24"/>
        </w:rPr>
        <w:t xml:space="preserve"> about the participants and PII will not be linked to responses. </w:t>
      </w:r>
    </w:p>
    <w:p w14:paraId="65D0519D" w14:textId="167E05D9" w:rsidR="00274F08" w:rsidRPr="00FA1ED9" w:rsidRDefault="00274F08" w:rsidP="00274F08">
      <w:pPr>
        <w:spacing w:after="200" w:line="240" w:lineRule="auto"/>
        <w:jc w:val="both"/>
        <w:rPr>
          <w:rFonts w:ascii="Times New Roman" w:hAnsi="Times New Roman" w:cs="Times New Roman"/>
          <w:sz w:val="24"/>
        </w:rPr>
      </w:pPr>
      <w:r w:rsidRPr="00C21BB5">
        <w:rPr>
          <w:rFonts w:ascii="Times New Roman" w:hAnsi="Times New Roman" w:cs="Times New Roman"/>
          <w:sz w:val="24"/>
        </w:rPr>
        <w:lastRenderedPageBreak/>
        <w:t>PII</w:t>
      </w:r>
      <w:r w:rsidR="00E55008">
        <w:rPr>
          <w:rFonts w:ascii="Times New Roman" w:hAnsi="Times New Roman" w:cs="Times New Roman"/>
          <w:sz w:val="24"/>
        </w:rPr>
        <w:t xml:space="preserve"> (e.g., </w:t>
      </w:r>
      <w:r w:rsidRPr="00C21BB5">
        <w:rPr>
          <w:rFonts w:ascii="Times New Roman" w:hAnsi="Times New Roman" w:cs="Times New Roman"/>
          <w:sz w:val="24"/>
        </w:rPr>
        <w:t xml:space="preserve">name, address, e-mail address, and telephone number) will be used by </w:t>
      </w:r>
      <w:r w:rsidR="00D1529D">
        <w:rPr>
          <w:rFonts w:ascii="Times New Roman" w:hAnsi="Times New Roman" w:cs="Times New Roman"/>
          <w:sz w:val="24"/>
        </w:rPr>
        <w:t xml:space="preserve">Georgia State University </w:t>
      </w:r>
      <w:r w:rsidRPr="00C21BB5">
        <w:rPr>
          <w:rFonts w:ascii="Times New Roman" w:hAnsi="Times New Roman" w:cs="Times New Roman"/>
          <w:sz w:val="24"/>
        </w:rPr>
        <w:t xml:space="preserve">to make contact </w:t>
      </w:r>
      <w:r w:rsidR="00E55008">
        <w:rPr>
          <w:rFonts w:ascii="Times New Roman" w:hAnsi="Times New Roman" w:cs="Times New Roman"/>
          <w:sz w:val="24"/>
        </w:rPr>
        <w:t xml:space="preserve">with </w:t>
      </w:r>
      <w:r w:rsidRPr="00C21BB5">
        <w:rPr>
          <w:rFonts w:ascii="Times New Roman" w:hAnsi="Times New Roman" w:cs="Times New Roman"/>
          <w:sz w:val="24"/>
        </w:rPr>
        <w:t xml:space="preserve">and send reminders to respondents. This information will be kept separate from any information collected in the </w:t>
      </w:r>
      <w:r w:rsidR="00E55008">
        <w:rPr>
          <w:rFonts w:ascii="Times New Roman" w:hAnsi="Times New Roman" w:cs="Times New Roman"/>
          <w:sz w:val="24"/>
        </w:rPr>
        <w:t xml:space="preserve">focus </w:t>
      </w:r>
      <w:r w:rsidRPr="00C21BB5">
        <w:rPr>
          <w:rFonts w:ascii="Times New Roman" w:hAnsi="Times New Roman" w:cs="Times New Roman"/>
          <w:sz w:val="24"/>
        </w:rPr>
        <w:t xml:space="preserve">groups (i.e., participant responses will not be connected to any identifiable information). Screeners will be kept in a locked file cabinet at </w:t>
      </w:r>
      <w:r w:rsidR="0099791F">
        <w:rPr>
          <w:rFonts w:ascii="Times New Roman" w:hAnsi="Times New Roman" w:cs="Times New Roman"/>
          <w:sz w:val="24"/>
        </w:rPr>
        <w:t>Georgia</w:t>
      </w:r>
      <w:r w:rsidR="00D1529D">
        <w:rPr>
          <w:rFonts w:ascii="Times New Roman" w:hAnsi="Times New Roman" w:cs="Times New Roman"/>
          <w:sz w:val="24"/>
        </w:rPr>
        <w:t xml:space="preserve"> State University or in pa</w:t>
      </w:r>
      <w:r w:rsidRPr="00C21BB5">
        <w:rPr>
          <w:rFonts w:ascii="Times New Roman" w:hAnsi="Times New Roman" w:cs="Times New Roman"/>
          <w:sz w:val="24"/>
        </w:rPr>
        <w:t xml:space="preserve">ssword-protected computer files. The recruiter will only provide a summary of participant </w:t>
      </w:r>
      <w:r w:rsidRPr="00FA1ED9">
        <w:rPr>
          <w:rFonts w:ascii="Times New Roman" w:hAnsi="Times New Roman" w:cs="Times New Roman"/>
          <w:sz w:val="24"/>
        </w:rPr>
        <w:t xml:space="preserve">information on the recruitment grids, which will be stripped of PII. No PII will be transmitted to CDC. </w:t>
      </w:r>
      <w:r w:rsidR="00D1529D" w:rsidRPr="00FA1ED9">
        <w:rPr>
          <w:rFonts w:ascii="Times New Roman" w:hAnsi="Times New Roman" w:cs="Times New Roman"/>
          <w:sz w:val="24"/>
        </w:rPr>
        <w:t>Georgia State University investigators</w:t>
      </w:r>
      <w:r w:rsidRPr="00FA1ED9">
        <w:rPr>
          <w:rFonts w:ascii="Times New Roman" w:hAnsi="Times New Roman" w:cs="Times New Roman"/>
          <w:sz w:val="24"/>
        </w:rPr>
        <w:t xml:space="preserve"> will be instructed to destroy their project-related records upon completion of the </w:t>
      </w:r>
      <w:r w:rsidR="00C622F2">
        <w:rPr>
          <w:rFonts w:ascii="Times New Roman" w:hAnsi="Times New Roman" w:cs="Times New Roman"/>
          <w:sz w:val="24"/>
        </w:rPr>
        <w:t>evaluation</w:t>
      </w:r>
      <w:r w:rsidRPr="00FA1ED9">
        <w:rPr>
          <w:rFonts w:ascii="Times New Roman" w:hAnsi="Times New Roman" w:cs="Times New Roman"/>
          <w:sz w:val="24"/>
        </w:rPr>
        <w:t>.</w:t>
      </w:r>
      <w:r w:rsidR="00442AF6" w:rsidRPr="00FA1ED9">
        <w:rPr>
          <w:rFonts w:ascii="Times New Roman" w:hAnsi="Times New Roman" w:cs="Times New Roman"/>
          <w:sz w:val="24"/>
        </w:rPr>
        <w:t xml:space="preserve"> </w:t>
      </w:r>
    </w:p>
    <w:p w14:paraId="1F670988" w14:textId="65FDEEAF" w:rsidR="00274F08" w:rsidRPr="00C21BB5" w:rsidRDefault="00274F08" w:rsidP="004F0A7F">
      <w:pPr>
        <w:spacing w:after="200" w:line="240" w:lineRule="auto"/>
        <w:jc w:val="both"/>
        <w:rPr>
          <w:rFonts w:ascii="Times New Roman" w:hAnsi="Times New Roman" w:cs="Times New Roman"/>
          <w:sz w:val="24"/>
        </w:rPr>
      </w:pPr>
      <w:r w:rsidRPr="00FA1ED9">
        <w:rPr>
          <w:rFonts w:ascii="Times New Roman" w:hAnsi="Times New Roman" w:cs="Times New Roman"/>
          <w:sz w:val="24"/>
        </w:rPr>
        <w:t xml:space="preserve">All findings will be reported in the aggregate only. </w:t>
      </w:r>
      <w:r w:rsidR="00515F99" w:rsidRPr="00FA1ED9">
        <w:rPr>
          <w:rFonts w:ascii="Times New Roman" w:hAnsi="Times New Roman" w:cs="Times New Roman"/>
          <w:sz w:val="24"/>
        </w:rPr>
        <w:t xml:space="preserve">The contractor will take precautions to secure participants’ identifiable information </w:t>
      </w:r>
      <w:r w:rsidR="0017484B" w:rsidRPr="00FA1ED9">
        <w:rPr>
          <w:rFonts w:ascii="Times New Roman" w:hAnsi="Times New Roman" w:cs="Times New Roman"/>
          <w:sz w:val="24"/>
        </w:rPr>
        <w:t xml:space="preserve">(see Attachment </w:t>
      </w:r>
      <w:r w:rsidR="008D5D75" w:rsidRPr="00FA1ED9">
        <w:rPr>
          <w:rFonts w:ascii="Times New Roman" w:hAnsi="Times New Roman" w:cs="Times New Roman"/>
          <w:sz w:val="24"/>
        </w:rPr>
        <w:t>6</w:t>
      </w:r>
      <w:r w:rsidR="00D1529D" w:rsidRPr="00FA1ED9">
        <w:rPr>
          <w:rFonts w:ascii="Times New Roman" w:hAnsi="Times New Roman" w:cs="Times New Roman"/>
          <w:sz w:val="24"/>
        </w:rPr>
        <w:t xml:space="preserve">). </w:t>
      </w:r>
      <w:r w:rsidRPr="00FA1ED9">
        <w:rPr>
          <w:rFonts w:ascii="Times New Roman" w:hAnsi="Times New Roman" w:cs="Times New Roman"/>
          <w:sz w:val="24"/>
        </w:rPr>
        <w:t xml:space="preserve">Participants will use only first names or pseudonyms during the discussions. Notes will not include participants’ names. Audio files of the groups will be stored by </w:t>
      </w:r>
      <w:r w:rsidR="00875048" w:rsidRPr="00FA1ED9">
        <w:rPr>
          <w:rFonts w:ascii="Times New Roman" w:hAnsi="Times New Roman" w:cs="Times New Roman"/>
          <w:sz w:val="24"/>
        </w:rPr>
        <w:t>Georgia State University investigators</w:t>
      </w:r>
      <w:r w:rsidR="00E55008" w:rsidRPr="00FA1ED9">
        <w:rPr>
          <w:rFonts w:ascii="Times New Roman" w:hAnsi="Times New Roman" w:cs="Times New Roman"/>
          <w:sz w:val="24"/>
        </w:rPr>
        <w:t xml:space="preserve"> </w:t>
      </w:r>
      <w:r w:rsidRPr="00FA1ED9">
        <w:rPr>
          <w:rFonts w:ascii="Times New Roman" w:hAnsi="Times New Roman" w:cs="Times New Roman"/>
          <w:sz w:val="24"/>
        </w:rPr>
        <w:t>on a secure share drive and password-protected computers. Reports will not include PII and will be stored on a secure share drive and password-protected computers.</w:t>
      </w:r>
      <w:r w:rsidRPr="00C21BB5">
        <w:rPr>
          <w:rFonts w:ascii="Times New Roman" w:hAnsi="Times New Roman" w:cs="Times New Roman"/>
          <w:sz w:val="24"/>
        </w:rPr>
        <w:t xml:space="preserve"> </w:t>
      </w:r>
    </w:p>
    <w:p w14:paraId="4637F913" w14:textId="77777777" w:rsidR="004F0A7F" w:rsidRPr="004028A0" w:rsidRDefault="004F0A7F" w:rsidP="00213A7A">
      <w:pPr>
        <w:pStyle w:val="Heading1"/>
      </w:pPr>
      <w:bookmarkStart w:id="25" w:name="_Toc478383006"/>
      <w:bookmarkStart w:id="26" w:name="_Toc478386368"/>
      <w:r w:rsidRPr="004028A0">
        <w:t>Institutional Review Board (IRB) and Justification for Sensitive Questions</w:t>
      </w:r>
      <w:bookmarkEnd w:id="25"/>
      <w:bookmarkEnd w:id="26"/>
    </w:p>
    <w:p w14:paraId="3A13ABDE" w14:textId="1FB540A3" w:rsidR="003F0731" w:rsidRPr="004028A0" w:rsidRDefault="003F0731" w:rsidP="00274F08">
      <w:pPr>
        <w:pStyle w:val="ICFBodyText"/>
        <w:tabs>
          <w:tab w:val="left" w:pos="5814"/>
        </w:tabs>
        <w:jc w:val="both"/>
        <w:rPr>
          <w:rFonts w:eastAsiaTheme="majorEastAsia" w:cs="Times New Roman"/>
          <w:bCs/>
          <w:u w:val="single"/>
        </w:rPr>
      </w:pPr>
      <w:bookmarkStart w:id="27" w:name="_Toc472941594"/>
      <w:r w:rsidRPr="004028A0">
        <w:rPr>
          <w:rFonts w:eastAsiaTheme="majorEastAsia" w:cs="Times New Roman"/>
          <w:bCs/>
          <w:u w:val="single"/>
        </w:rPr>
        <w:t>Institutional Review Board (IRB)</w:t>
      </w:r>
    </w:p>
    <w:bookmarkEnd w:id="27"/>
    <w:p w14:paraId="328D79A7" w14:textId="6E3F1950" w:rsidR="00274F08" w:rsidRPr="00C21BB5" w:rsidRDefault="00274F08" w:rsidP="00274F08">
      <w:pPr>
        <w:pStyle w:val="ICFBodyText"/>
        <w:tabs>
          <w:tab w:val="left" w:pos="5814"/>
        </w:tabs>
        <w:jc w:val="both"/>
        <w:rPr>
          <w:rFonts w:cs="Times New Roman"/>
        </w:rPr>
      </w:pPr>
      <w:r w:rsidRPr="00C21BB5">
        <w:rPr>
          <w:rFonts w:cs="Times New Roman"/>
        </w:rPr>
        <w:t xml:space="preserve">To ensure the privacy of data compiled for the protection of human subjects, the data collection protocol and instruments </w:t>
      </w:r>
      <w:r w:rsidR="008A4001">
        <w:rPr>
          <w:rFonts w:cs="Times New Roman"/>
        </w:rPr>
        <w:t>were</w:t>
      </w:r>
      <w:r w:rsidRPr="00C21BB5">
        <w:rPr>
          <w:rFonts w:cs="Times New Roman"/>
        </w:rPr>
        <w:t xml:space="preserve"> </w:t>
      </w:r>
      <w:r w:rsidRPr="00FA1ED9">
        <w:rPr>
          <w:rFonts w:cs="Times New Roman"/>
        </w:rPr>
        <w:t xml:space="preserve">reviewed </w:t>
      </w:r>
      <w:r w:rsidR="008A4001" w:rsidRPr="00FA1ED9">
        <w:rPr>
          <w:rFonts w:cs="Times New Roman"/>
        </w:rPr>
        <w:t xml:space="preserve">and approved </w:t>
      </w:r>
      <w:r w:rsidRPr="00FA1ED9">
        <w:rPr>
          <w:rFonts w:cs="Times New Roman"/>
        </w:rPr>
        <w:t xml:space="preserve">through </w:t>
      </w:r>
      <w:r w:rsidR="00FA1ED9" w:rsidRPr="00FA1ED9">
        <w:rPr>
          <w:rFonts w:cs="Times New Roman"/>
        </w:rPr>
        <w:t>CDC</w:t>
      </w:r>
      <w:r w:rsidR="00775512">
        <w:rPr>
          <w:rFonts w:cs="Times New Roman"/>
        </w:rPr>
        <w:t>’</w:t>
      </w:r>
      <w:r w:rsidR="00FA1ED9" w:rsidRPr="00FA1ED9">
        <w:rPr>
          <w:rFonts w:cs="Times New Roman"/>
        </w:rPr>
        <w:t>s</w:t>
      </w:r>
      <w:r w:rsidRPr="00FA1ED9">
        <w:rPr>
          <w:rFonts w:cs="Times New Roman"/>
        </w:rPr>
        <w:t xml:space="preserve"> </w:t>
      </w:r>
      <w:r w:rsidR="00775512">
        <w:rPr>
          <w:rFonts w:cs="Times New Roman"/>
        </w:rPr>
        <w:t>I</w:t>
      </w:r>
      <w:r w:rsidR="00775512" w:rsidRPr="00FA1ED9">
        <w:rPr>
          <w:rFonts w:cs="Times New Roman"/>
        </w:rPr>
        <w:t xml:space="preserve">nstitutional </w:t>
      </w:r>
      <w:r w:rsidR="00775512">
        <w:rPr>
          <w:rFonts w:cs="Times New Roman"/>
        </w:rPr>
        <w:t>R</w:t>
      </w:r>
      <w:r w:rsidR="00775512" w:rsidRPr="00FA1ED9">
        <w:rPr>
          <w:rFonts w:cs="Times New Roman"/>
        </w:rPr>
        <w:t xml:space="preserve">eview </w:t>
      </w:r>
      <w:r w:rsidR="00775512">
        <w:rPr>
          <w:rFonts w:cs="Times New Roman"/>
        </w:rPr>
        <w:t>B</w:t>
      </w:r>
      <w:r w:rsidR="00775512" w:rsidRPr="00FA1ED9">
        <w:rPr>
          <w:rFonts w:cs="Times New Roman"/>
        </w:rPr>
        <w:t xml:space="preserve">oard </w:t>
      </w:r>
      <w:r w:rsidRPr="00FA1ED9">
        <w:rPr>
          <w:rFonts w:cs="Times New Roman"/>
        </w:rPr>
        <w:t>(IRB)</w:t>
      </w:r>
      <w:r w:rsidR="0043239B">
        <w:rPr>
          <w:rFonts w:cs="Times New Roman"/>
        </w:rPr>
        <w:t xml:space="preserve"> </w:t>
      </w:r>
      <w:r w:rsidR="008A4001" w:rsidRPr="00FA1ED9">
        <w:rPr>
          <w:rFonts w:cs="Times New Roman"/>
        </w:rPr>
        <w:t>(Attachment</w:t>
      </w:r>
      <w:r w:rsidR="008D5D75" w:rsidRPr="00FA1ED9">
        <w:rPr>
          <w:rFonts w:cs="Times New Roman"/>
        </w:rPr>
        <w:t xml:space="preserve"> 7</w:t>
      </w:r>
      <w:r w:rsidR="008A4001" w:rsidRPr="00FA1ED9">
        <w:rPr>
          <w:rFonts w:cs="Times New Roman"/>
        </w:rPr>
        <w:t>)</w:t>
      </w:r>
      <w:r w:rsidR="00FA1ED9" w:rsidRPr="00FA1ED9">
        <w:rPr>
          <w:rFonts w:cs="Times New Roman"/>
        </w:rPr>
        <w:t>.</w:t>
      </w:r>
      <w:r w:rsidR="00FA1ED9">
        <w:rPr>
          <w:rFonts w:cs="Times New Roman"/>
        </w:rPr>
        <w:t xml:space="preserve"> </w:t>
      </w:r>
      <w:r w:rsidRPr="00FA1ED9">
        <w:rPr>
          <w:rFonts w:cs="Times New Roman"/>
        </w:rPr>
        <w:t>This review ensures compliance with the spirit and</w:t>
      </w:r>
      <w:r w:rsidRPr="00C21BB5">
        <w:rPr>
          <w:rFonts w:cs="Times New Roman"/>
        </w:rPr>
        <w:t xml:space="preserve"> letter of HHS regulations governing such projects.</w:t>
      </w:r>
    </w:p>
    <w:p w14:paraId="077D70A7" w14:textId="72577C6C" w:rsidR="003F0731" w:rsidRPr="004028A0" w:rsidRDefault="003F0731" w:rsidP="00274F08">
      <w:pPr>
        <w:spacing w:after="20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Justification for Sensitive Questions</w:t>
      </w:r>
    </w:p>
    <w:p w14:paraId="01944D84" w14:textId="442BB101" w:rsidR="00274F08" w:rsidRPr="00C21BB5" w:rsidRDefault="00274F08" w:rsidP="00274F08">
      <w:pPr>
        <w:spacing w:after="200" w:line="240" w:lineRule="auto"/>
        <w:jc w:val="both"/>
        <w:rPr>
          <w:rFonts w:ascii="Times New Roman" w:hAnsi="Times New Roman" w:cs="Times New Roman"/>
          <w:sz w:val="24"/>
        </w:rPr>
      </w:pPr>
      <w:r w:rsidRPr="00C21BB5">
        <w:rPr>
          <w:rFonts w:ascii="Times New Roman" w:eastAsia="Times New Roman" w:hAnsi="Times New Roman" w:cs="Times New Roman"/>
          <w:sz w:val="24"/>
        </w:rPr>
        <w:t>The majority of questions asked will not be of a sensitive nature</w:t>
      </w:r>
      <w:r w:rsidR="0043239B">
        <w:rPr>
          <w:rFonts w:ascii="Times New Roman" w:eastAsia="Times New Roman" w:hAnsi="Times New Roman" w:cs="Times New Roman"/>
          <w:sz w:val="24"/>
        </w:rPr>
        <w:t xml:space="preserve">.  </w:t>
      </w:r>
      <w:r w:rsidRPr="00C21BB5">
        <w:rPr>
          <w:rFonts w:ascii="Times New Roman" w:eastAsia="Times New Roman" w:hAnsi="Times New Roman" w:cs="Times New Roman"/>
          <w:sz w:val="24"/>
        </w:rPr>
        <w:t xml:space="preserve">All </w:t>
      </w:r>
      <w:r w:rsidRPr="000F1794">
        <w:rPr>
          <w:rFonts w:ascii="Times New Roman" w:eastAsia="Times New Roman" w:hAnsi="Times New Roman" w:cs="Times New Roman"/>
          <w:sz w:val="24"/>
        </w:rPr>
        <w:t>p</w:t>
      </w:r>
      <w:r w:rsidRPr="000F1794">
        <w:rPr>
          <w:rFonts w:ascii="Times New Roman" w:hAnsi="Times New Roman" w:cs="Times New Roman"/>
          <w:sz w:val="24"/>
        </w:rPr>
        <w:t>articipants will be informed that they need not answer any question that makes them feel uncomfortable or that they simply do not wish to answer</w:t>
      </w:r>
      <w:r w:rsidR="00442AF6" w:rsidRPr="000F1794">
        <w:rPr>
          <w:rFonts w:ascii="Times New Roman" w:hAnsi="Times New Roman" w:cs="Times New Roman"/>
          <w:sz w:val="24"/>
        </w:rPr>
        <w:t xml:space="preserve"> (Attachment </w:t>
      </w:r>
      <w:r w:rsidR="0099791F">
        <w:rPr>
          <w:rFonts w:ascii="Times New Roman" w:hAnsi="Times New Roman" w:cs="Times New Roman"/>
          <w:sz w:val="24"/>
        </w:rPr>
        <w:t>6).</w:t>
      </w:r>
      <w:r w:rsidRPr="000F1794">
        <w:rPr>
          <w:rFonts w:ascii="Times New Roman" w:hAnsi="Times New Roman" w:cs="Times New Roman"/>
          <w:sz w:val="24"/>
        </w:rPr>
        <w:t xml:space="preserve"> To address any concerns about inadvertent disclosure of sensitive information, respondents will be fully</w:t>
      </w:r>
      <w:r w:rsidRPr="00C21BB5">
        <w:rPr>
          <w:rFonts w:ascii="Times New Roman" w:hAnsi="Times New Roman" w:cs="Times New Roman"/>
          <w:sz w:val="24"/>
        </w:rPr>
        <w:t xml:space="preserve"> informed of the applicable privacy safeguards.</w:t>
      </w:r>
    </w:p>
    <w:p w14:paraId="0638AD73" w14:textId="77777777" w:rsidR="004F0A7F" w:rsidRPr="004028A0" w:rsidRDefault="004F0A7F" w:rsidP="00213A7A">
      <w:pPr>
        <w:pStyle w:val="Heading1"/>
      </w:pPr>
      <w:bookmarkStart w:id="28" w:name="_Toc478383007"/>
      <w:bookmarkStart w:id="29" w:name="_Toc478386369"/>
      <w:r w:rsidRPr="004028A0">
        <w:t>Estimates of Annualized Burden Hours and Costs</w:t>
      </w:r>
      <w:bookmarkEnd w:id="28"/>
      <w:bookmarkEnd w:id="29"/>
    </w:p>
    <w:p w14:paraId="3D8E22FA" w14:textId="5B3245A2" w:rsidR="00B272C8" w:rsidRPr="007F1995" w:rsidRDefault="006E3975" w:rsidP="00213A7A">
      <w:pPr>
        <w:pStyle w:val="BodyText1"/>
      </w:pPr>
      <w:r>
        <w:t>Table 1</w:t>
      </w:r>
      <w:r w:rsidR="00B272C8" w:rsidRPr="00D128A3">
        <w:t xml:space="preserve"> below describes the burden associated with the information collection.  </w:t>
      </w:r>
    </w:p>
    <w:p w14:paraId="10E0AEC9" w14:textId="2CC52856" w:rsidR="00B272C8" w:rsidRPr="00941542" w:rsidRDefault="00B272C8" w:rsidP="00213A7A">
      <w:pPr>
        <w:pStyle w:val="BodyText1"/>
      </w:pPr>
      <w:r w:rsidRPr="00941542">
        <w:t xml:space="preserve">The burden estimate for the </w:t>
      </w:r>
      <w:r w:rsidR="002D2B77">
        <w:t xml:space="preserve">moderator </w:t>
      </w:r>
      <w:r w:rsidRPr="00941542">
        <w:t>guide include</w:t>
      </w:r>
      <w:r w:rsidR="002D2B77">
        <w:t>s</w:t>
      </w:r>
      <w:r w:rsidRPr="00941542">
        <w:t xml:space="preserve"> the burden</w:t>
      </w:r>
      <w:r w:rsidR="000546F1">
        <w:t xml:space="preserve"> to review the informed consent, which will be completed by Georgia State University investigators. </w:t>
      </w:r>
    </w:p>
    <w:p w14:paraId="169DFFF5" w14:textId="7CDE3DE0" w:rsidR="00B272C8" w:rsidRPr="00941542" w:rsidRDefault="006E3975" w:rsidP="00213A7A">
      <w:pPr>
        <w:pStyle w:val="BodyText1"/>
        <w:rPr>
          <w:i/>
        </w:rPr>
      </w:pPr>
      <w:r>
        <w:rPr>
          <w:i/>
        </w:rPr>
        <w:t>Table 1</w:t>
      </w:r>
      <w:r w:rsidR="00E55008">
        <w:rPr>
          <w:i/>
        </w:rPr>
        <w:t>. Annualized Burden</w:t>
      </w:r>
    </w:p>
    <w:tbl>
      <w:tblPr>
        <w:tblStyle w:val="TableGrid1"/>
        <w:tblW w:w="0" w:type="auto"/>
        <w:tblLook w:val="04A0" w:firstRow="1" w:lastRow="0" w:firstColumn="1" w:lastColumn="0" w:noHBand="0" w:noVBand="1"/>
      </w:tblPr>
      <w:tblGrid>
        <w:gridCol w:w="1430"/>
        <w:gridCol w:w="1955"/>
        <w:gridCol w:w="1523"/>
        <w:gridCol w:w="1558"/>
        <w:gridCol w:w="1748"/>
        <w:gridCol w:w="1136"/>
      </w:tblGrid>
      <w:tr w:rsidR="00C21BB5" w:rsidRPr="00C21BB5" w14:paraId="29A96FBD" w14:textId="77777777" w:rsidTr="00864E3D">
        <w:trPr>
          <w:trHeight w:val="1133"/>
        </w:trPr>
        <w:tc>
          <w:tcPr>
            <w:tcW w:w="1430" w:type="dxa"/>
            <w:vAlign w:val="center"/>
          </w:tcPr>
          <w:p w14:paraId="4671108D" w14:textId="77777777" w:rsidR="00B272C8" w:rsidRPr="004028A0" w:rsidRDefault="00B272C8" w:rsidP="00B272C8">
            <w:pPr>
              <w:spacing w:after="0" w:line="240" w:lineRule="auto"/>
              <w:jc w:val="center"/>
              <w:rPr>
                <w:rFonts w:ascii="Times New Roman" w:eastAsia="Times New Roman" w:hAnsi="Times New Roman" w:cs="Times New Roman"/>
                <w:sz w:val="24"/>
                <w:szCs w:val="24"/>
              </w:rPr>
            </w:pPr>
            <w:r w:rsidRPr="004028A0">
              <w:rPr>
                <w:rFonts w:ascii="Times New Roman" w:eastAsia="Times New Roman" w:hAnsi="Times New Roman" w:cs="Times New Roman"/>
                <w:b/>
                <w:sz w:val="24"/>
                <w:szCs w:val="24"/>
              </w:rPr>
              <w:t>Type of Respondent</w:t>
            </w:r>
          </w:p>
        </w:tc>
        <w:tc>
          <w:tcPr>
            <w:tcW w:w="1955" w:type="dxa"/>
            <w:vAlign w:val="center"/>
          </w:tcPr>
          <w:p w14:paraId="7A94D40D" w14:textId="77777777" w:rsidR="00B272C8" w:rsidRPr="00864E3D" w:rsidRDefault="00B272C8" w:rsidP="00B272C8">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Form Name</w:t>
            </w:r>
          </w:p>
        </w:tc>
        <w:tc>
          <w:tcPr>
            <w:tcW w:w="1523" w:type="dxa"/>
            <w:vAlign w:val="center"/>
          </w:tcPr>
          <w:p w14:paraId="3A97E6F7" w14:textId="77777777" w:rsidR="00B272C8" w:rsidRPr="00864E3D" w:rsidRDefault="00B272C8" w:rsidP="00B272C8">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Respondents</w:t>
            </w:r>
          </w:p>
        </w:tc>
        <w:tc>
          <w:tcPr>
            <w:tcW w:w="1558" w:type="dxa"/>
            <w:vAlign w:val="center"/>
          </w:tcPr>
          <w:p w14:paraId="70846F77" w14:textId="77777777" w:rsidR="00B272C8" w:rsidRPr="00864E3D" w:rsidRDefault="00B272C8" w:rsidP="00B272C8">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No. of Responses per Respondent</w:t>
            </w:r>
          </w:p>
        </w:tc>
        <w:tc>
          <w:tcPr>
            <w:tcW w:w="1748" w:type="dxa"/>
            <w:vAlign w:val="center"/>
          </w:tcPr>
          <w:p w14:paraId="23B50AFD" w14:textId="77777777" w:rsidR="00B272C8" w:rsidRPr="00864E3D" w:rsidRDefault="00B272C8" w:rsidP="00B272C8">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Average Burden Per Response (hours)</w:t>
            </w:r>
          </w:p>
        </w:tc>
        <w:tc>
          <w:tcPr>
            <w:tcW w:w="1136" w:type="dxa"/>
            <w:vAlign w:val="center"/>
          </w:tcPr>
          <w:p w14:paraId="73734EF8" w14:textId="77777777" w:rsidR="00B272C8" w:rsidRPr="00864E3D" w:rsidRDefault="00B272C8" w:rsidP="00B272C8">
            <w:pPr>
              <w:spacing w:after="0" w:line="240" w:lineRule="auto"/>
              <w:jc w:val="center"/>
              <w:rPr>
                <w:rFonts w:ascii="Times New Roman" w:eastAsia="Times New Roman" w:hAnsi="Times New Roman" w:cs="Times New Roman"/>
                <w:sz w:val="24"/>
                <w:szCs w:val="24"/>
              </w:rPr>
            </w:pPr>
            <w:r w:rsidRPr="00864E3D">
              <w:rPr>
                <w:rFonts w:ascii="Times New Roman" w:eastAsia="Times New Roman" w:hAnsi="Times New Roman" w:cs="Times New Roman"/>
                <w:b/>
                <w:sz w:val="24"/>
                <w:szCs w:val="24"/>
              </w:rPr>
              <w:t>Total Burden Hours</w:t>
            </w:r>
          </w:p>
        </w:tc>
      </w:tr>
      <w:tr w:rsidR="00BD768F" w:rsidRPr="00C21BB5" w14:paraId="0F133FE4" w14:textId="77777777" w:rsidTr="00864E3D">
        <w:tc>
          <w:tcPr>
            <w:tcW w:w="1430" w:type="dxa"/>
            <w:vMerge w:val="restart"/>
            <w:vAlign w:val="center"/>
          </w:tcPr>
          <w:p w14:paraId="64307203" w14:textId="52700C70" w:rsidR="00BD768F" w:rsidRPr="004028A0" w:rsidRDefault="00BD768F" w:rsidP="00B272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MSM</w:t>
            </w:r>
          </w:p>
        </w:tc>
        <w:tc>
          <w:tcPr>
            <w:tcW w:w="1955" w:type="dxa"/>
            <w:vAlign w:val="center"/>
          </w:tcPr>
          <w:p w14:paraId="3192BA74" w14:textId="32FD445E" w:rsidR="00BD768F" w:rsidRPr="00864E3D" w:rsidRDefault="00BD768F" w:rsidP="00B272C8">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Screener</w:t>
            </w:r>
          </w:p>
        </w:tc>
        <w:tc>
          <w:tcPr>
            <w:tcW w:w="1523" w:type="dxa"/>
            <w:shd w:val="clear" w:color="auto" w:fill="auto"/>
            <w:vAlign w:val="center"/>
          </w:tcPr>
          <w:p w14:paraId="6507B40D" w14:textId="302651CF" w:rsidR="00BD768F" w:rsidRPr="00864E3D" w:rsidRDefault="00DA4FDA" w:rsidP="00B272C8">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4</w:t>
            </w:r>
            <w:r w:rsidR="00BD768F" w:rsidRPr="00864E3D">
              <w:rPr>
                <w:rFonts w:ascii="Times New Roman" w:eastAsia="Calibri" w:hAnsi="Times New Roman" w:cs="Times New Roman"/>
                <w:sz w:val="24"/>
              </w:rPr>
              <w:t>00</w:t>
            </w:r>
          </w:p>
        </w:tc>
        <w:tc>
          <w:tcPr>
            <w:tcW w:w="1558" w:type="dxa"/>
            <w:vAlign w:val="center"/>
          </w:tcPr>
          <w:p w14:paraId="73935499" w14:textId="77777777" w:rsidR="00BD768F" w:rsidRPr="00864E3D" w:rsidRDefault="00BD768F" w:rsidP="00B272C8">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1</w:t>
            </w:r>
          </w:p>
        </w:tc>
        <w:tc>
          <w:tcPr>
            <w:tcW w:w="1748" w:type="dxa"/>
            <w:vAlign w:val="center"/>
          </w:tcPr>
          <w:p w14:paraId="762177C7" w14:textId="77777777" w:rsidR="00BD768F" w:rsidRPr="00864E3D" w:rsidRDefault="00BD768F" w:rsidP="00B272C8">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5/60</w:t>
            </w:r>
          </w:p>
        </w:tc>
        <w:tc>
          <w:tcPr>
            <w:tcW w:w="1136" w:type="dxa"/>
            <w:vAlign w:val="center"/>
          </w:tcPr>
          <w:p w14:paraId="7CFCF36B" w14:textId="4438F686" w:rsidR="00BD768F" w:rsidRPr="00864E3D" w:rsidRDefault="00DA4FDA" w:rsidP="00B272C8">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34</w:t>
            </w:r>
          </w:p>
        </w:tc>
      </w:tr>
      <w:tr w:rsidR="00864E3D" w:rsidRPr="00C21BB5" w14:paraId="5F02CF1D" w14:textId="77777777" w:rsidTr="00EB4CEB">
        <w:tc>
          <w:tcPr>
            <w:tcW w:w="1430" w:type="dxa"/>
            <w:vMerge/>
            <w:vAlign w:val="center"/>
          </w:tcPr>
          <w:p w14:paraId="600CD312" w14:textId="3A9433EE" w:rsidR="00864E3D" w:rsidRPr="004028A0" w:rsidRDefault="00864E3D" w:rsidP="00864E3D">
            <w:pPr>
              <w:spacing w:after="0" w:line="240" w:lineRule="auto"/>
              <w:rPr>
                <w:rFonts w:ascii="Times New Roman" w:eastAsia="Calibri" w:hAnsi="Times New Roman" w:cs="Times New Roman"/>
                <w:sz w:val="24"/>
                <w:szCs w:val="24"/>
              </w:rPr>
            </w:pPr>
          </w:p>
        </w:tc>
        <w:tc>
          <w:tcPr>
            <w:tcW w:w="1955" w:type="dxa"/>
            <w:vAlign w:val="center"/>
          </w:tcPr>
          <w:p w14:paraId="670A565E" w14:textId="32A642A0" w:rsidR="00864E3D" w:rsidRPr="00864E3D" w:rsidRDefault="00864E3D" w:rsidP="001216D9">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Moderator Guide</w:t>
            </w:r>
          </w:p>
        </w:tc>
        <w:tc>
          <w:tcPr>
            <w:tcW w:w="1523" w:type="dxa"/>
            <w:vAlign w:val="center"/>
          </w:tcPr>
          <w:p w14:paraId="12A04585" w14:textId="2F56C7BF" w:rsidR="00864E3D" w:rsidRPr="00864E3D" w:rsidRDefault="00E55DBC" w:rsidP="00864E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45</w:t>
            </w:r>
          </w:p>
        </w:tc>
        <w:tc>
          <w:tcPr>
            <w:tcW w:w="1558" w:type="dxa"/>
            <w:vAlign w:val="center"/>
          </w:tcPr>
          <w:p w14:paraId="2997ABFA" w14:textId="77777777" w:rsidR="00864E3D" w:rsidRPr="00864E3D" w:rsidRDefault="00864E3D" w:rsidP="00864E3D">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1</w:t>
            </w:r>
          </w:p>
        </w:tc>
        <w:tc>
          <w:tcPr>
            <w:tcW w:w="1748" w:type="dxa"/>
            <w:vAlign w:val="center"/>
          </w:tcPr>
          <w:p w14:paraId="3AAD5330" w14:textId="4F49BB9B" w:rsidR="00864E3D" w:rsidRPr="00864E3D" w:rsidRDefault="00864E3D" w:rsidP="00864E3D">
            <w:pPr>
              <w:spacing w:after="0" w:line="240" w:lineRule="auto"/>
              <w:jc w:val="center"/>
              <w:rPr>
                <w:rFonts w:ascii="Times New Roman" w:eastAsia="Calibri" w:hAnsi="Times New Roman" w:cs="Times New Roman"/>
                <w:sz w:val="24"/>
                <w:szCs w:val="24"/>
              </w:rPr>
            </w:pPr>
            <w:r w:rsidRPr="00864E3D">
              <w:rPr>
                <w:rFonts w:ascii="Times New Roman" w:eastAsia="Calibri" w:hAnsi="Times New Roman" w:cs="Times New Roman"/>
                <w:sz w:val="24"/>
              </w:rPr>
              <w:t>1</w:t>
            </w:r>
          </w:p>
        </w:tc>
        <w:tc>
          <w:tcPr>
            <w:tcW w:w="1136" w:type="dxa"/>
            <w:vAlign w:val="center"/>
          </w:tcPr>
          <w:p w14:paraId="265D2936" w14:textId="2F39B923" w:rsidR="00864E3D" w:rsidRPr="00864E3D" w:rsidRDefault="00E55DBC" w:rsidP="00864E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rPr>
              <w:t>45</w:t>
            </w:r>
          </w:p>
        </w:tc>
      </w:tr>
      <w:tr w:rsidR="00864E3D" w:rsidRPr="00C21BB5" w14:paraId="1BD44DAC" w14:textId="77777777" w:rsidTr="00EB4CEB">
        <w:tc>
          <w:tcPr>
            <w:tcW w:w="1430" w:type="dxa"/>
          </w:tcPr>
          <w:p w14:paraId="3F17984F" w14:textId="77777777" w:rsidR="00864E3D" w:rsidRPr="004028A0" w:rsidRDefault="00864E3D" w:rsidP="00864E3D">
            <w:pPr>
              <w:spacing w:after="0" w:line="240" w:lineRule="auto"/>
              <w:rPr>
                <w:rFonts w:ascii="Times New Roman" w:eastAsia="Calibri" w:hAnsi="Times New Roman" w:cs="Times New Roman"/>
                <w:sz w:val="24"/>
                <w:szCs w:val="24"/>
              </w:rPr>
            </w:pPr>
            <w:r w:rsidRPr="004028A0">
              <w:rPr>
                <w:rFonts w:ascii="Times New Roman" w:eastAsia="Calibri" w:hAnsi="Times New Roman" w:cs="Times New Roman"/>
                <w:sz w:val="24"/>
              </w:rPr>
              <w:t>Total</w:t>
            </w:r>
          </w:p>
        </w:tc>
        <w:tc>
          <w:tcPr>
            <w:tcW w:w="6784" w:type="dxa"/>
            <w:gridSpan w:val="4"/>
            <w:vAlign w:val="center"/>
          </w:tcPr>
          <w:p w14:paraId="073AF1D5" w14:textId="77777777" w:rsidR="00864E3D" w:rsidRPr="004028A0" w:rsidRDefault="00864E3D" w:rsidP="00864E3D">
            <w:pPr>
              <w:spacing w:after="0" w:line="240" w:lineRule="auto"/>
              <w:jc w:val="center"/>
              <w:rPr>
                <w:rFonts w:ascii="Times New Roman" w:eastAsia="Calibri" w:hAnsi="Times New Roman" w:cs="Times New Roman"/>
                <w:sz w:val="24"/>
                <w:szCs w:val="24"/>
              </w:rPr>
            </w:pPr>
          </w:p>
        </w:tc>
        <w:tc>
          <w:tcPr>
            <w:tcW w:w="1136" w:type="dxa"/>
            <w:vAlign w:val="center"/>
          </w:tcPr>
          <w:p w14:paraId="7B5C37C4" w14:textId="548049E2" w:rsidR="00864E3D" w:rsidRPr="004028A0" w:rsidRDefault="00E55DBC" w:rsidP="00864E3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r>
    </w:tbl>
    <w:p w14:paraId="6F2B3ABD" w14:textId="77777777" w:rsidR="00DA4FDA" w:rsidRDefault="00DA4FDA" w:rsidP="00C622F2">
      <w:pPr>
        <w:spacing w:after="200"/>
        <w:rPr>
          <w:rFonts w:ascii="Times New Roman" w:eastAsia="Calibri" w:hAnsi="Times New Roman" w:cs="Times New Roman"/>
          <w:sz w:val="24"/>
        </w:rPr>
      </w:pPr>
    </w:p>
    <w:p w14:paraId="240D5AF5" w14:textId="2D1A90A1" w:rsidR="00BD768F" w:rsidRDefault="00DA4FDA" w:rsidP="00C622F2">
      <w:pPr>
        <w:spacing w:after="200"/>
        <w:rPr>
          <w:rFonts w:ascii="Times New Roman" w:eastAsia="Calibri" w:hAnsi="Times New Roman" w:cs="Times New Roman"/>
          <w:sz w:val="24"/>
        </w:rPr>
      </w:pPr>
      <w:r w:rsidRPr="00DA4FDA">
        <w:rPr>
          <w:rFonts w:ascii="Times New Roman" w:eastAsia="Calibri" w:hAnsi="Times New Roman" w:cs="Times New Roman"/>
          <w:sz w:val="24"/>
        </w:rPr>
        <w:lastRenderedPageBreak/>
        <w:t xml:space="preserve">Table 2 below describes the cost burden associated with this information collection.  It was calculated based on the hourly wage rate for </w:t>
      </w:r>
      <w:r>
        <w:rPr>
          <w:rFonts w:ascii="Times New Roman" w:eastAsia="Calibri" w:hAnsi="Times New Roman" w:cs="Times New Roman"/>
          <w:sz w:val="24"/>
        </w:rPr>
        <w:t>“all occupations” in</w:t>
      </w:r>
      <w:r w:rsidRPr="00DA4FDA">
        <w:rPr>
          <w:rFonts w:ascii="Times New Roman" w:eastAsia="Calibri" w:hAnsi="Times New Roman" w:cs="Times New Roman"/>
          <w:sz w:val="24"/>
        </w:rPr>
        <w:t xml:space="preserve"> the Bureau of Labor Statistics May 2015 National Occupational Employment and Wage Estimates (BLS, 2015) and from the U.S. Department of Labor Federal Minimum Wage Standards.</w:t>
      </w:r>
    </w:p>
    <w:tbl>
      <w:tblPr>
        <w:tblStyle w:val="TableGrid"/>
        <w:tblW w:w="0" w:type="auto"/>
        <w:tblLook w:val="04A0" w:firstRow="1" w:lastRow="0" w:firstColumn="1" w:lastColumn="0" w:noHBand="0" w:noVBand="1"/>
      </w:tblPr>
      <w:tblGrid>
        <w:gridCol w:w="1856"/>
        <w:gridCol w:w="1851"/>
        <w:gridCol w:w="1844"/>
        <w:gridCol w:w="1843"/>
        <w:gridCol w:w="1956"/>
      </w:tblGrid>
      <w:tr w:rsidR="00BD768F" w14:paraId="1D3464F8" w14:textId="77777777" w:rsidTr="001216D9">
        <w:tc>
          <w:tcPr>
            <w:tcW w:w="1856" w:type="dxa"/>
            <w:vAlign w:val="center"/>
          </w:tcPr>
          <w:p w14:paraId="0EBA495D" w14:textId="0BC1F2B4" w:rsidR="00BD768F" w:rsidRDefault="00BD768F" w:rsidP="00C622F2">
            <w:pPr>
              <w:spacing w:after="200"/>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1851" w:type="dxa"/>
            <w:vAlign w:val="center"/>
          </w:tcPr>
          <w:p w14:paraId="1B9D3EBE" w14:textId="555D1F86" w:rsidR="00BD768F" w:rsidRPr="00864E3D" w:rsidRDefault="00BD768F" w:rsidP="00C622F2">
            <w:pPr>
              <w:spacing w:after="200"/>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14:paraId="7A7CBD36" w14:textId="708F38EF" w:rsidR="00BD768F" w:rsidRPr="00864E3D" w:rsidRDefault="00BD768F" w:rsidP="00C622F2">
            <w:pPr>
              <w:spacing w:after="200"/>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14:paraId="1E73B7AE" w14:textId="4188202F" w:rsidR="00BD768F" w:rsidRPr="00864E3D" w:rsidRDefault="00BD768F" w:rsidP="00C622F2">
            <w:pPr>
              <w:spacing w:after="200"/>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14:paraId="585A59D0" w14:textId="1E47928D" w:rsidR="00BD768F" w:rsidRPr="00864E3D" w:rsidRDefault="00BD768F" w:rsidP="00C622F2">
            <w:pPr>
              <w:spacing w:after="200"/>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rsidR="00DA4FDA" w14:paraId="6BF2C23A" w14:textId="77777777" w:rsidTr="00213A7A">
        <w:trPr>
          <w:trHeight w:val="79"/>
        </w:trPr>
        <w:tc>
          <w:tcPr>
            <w:tcW w:w="1856" w:type="dxa"/>
            <w:vMerge w:val="restart"/>
            <w:vAlign w:val="center"/>
          </w:tcPr>
          <w:p w14:paraId="7E1240DA" w14:textId="18A2D3FA" w:rsidR="00DA4FDA" w:rsidRDefault="00DA4FDA" w:rsidP="00C622F2">
            <w:pPr>
              <w:spacing w:after="200"/>
              <w:rPr>
                <w:rFonts w:ascii="Times New Roman" w:eastAsia="Calibri" w:hAnsi="Times New Roman" w:cs="Times New Roman"/>
                <w:sz w:val="24"/>
              </w:rPr>
            </w:pPr>
            <w:r>
              <w:rPr>
                <w:rFonts w:ascii="Times New Roman" w:eastAsia="Calibri" w:hAnsi="Times New Roman" w:cs="Times New Roman"/>
                <w:sz w:val="24"/>
              </w:rPr>
              <w:t>MSM</w:t>
            </w:r>
          </w:p>
        </w:tc>
        <w:tc>
          <w:tcPr>
            <w:tcW w:w="1851" w:type="dxa"/>
            <w:vAlign w:val="center"/>
          </w:tcPr>
          <w:p w14:paraId="1D4EE555" w14:textId="520FA6B0" w:rsidR="00DA4FDA" w:rsidRPr="00864E3D" w:rsidRDefault="00DA4FDA" w:rsidP="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Screener</w:t>
            </w:r>
          </w:p>
        </w:tc>
        <w:tc>
          <w:tcPr>
            <w:tcW w:w="1844" w:type="dxa"/>
          </w:tcPr>
          <w:p w14:paraId="76C0A459" w14:textId="2252879F" w:rsidR="00DA4FDA" w:rsidRPr="00864E3D" w:rsidRDefault="00DA4FDA" w:rsidP="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34</w:t>
            </w:r>
          </w:p>
        </w:tc>
        <w:tc>
          <w:tcPr>
            <w:tcW w:w="1843" w:type="dxa"/>
          </w:tcPr>
          <w:p w14:paraId="576DEC8E" w14:textId="71F48535" w:rsidR="00DA4FDA" w:rsidRPr="00864E3D" w:rsidRDefault="00DA4FDA" w:rsidP="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$23.23</w:t>
            </w:r>
          </w:p>
        </w:tc>
        <w:tc>
          <w:tcPr>
            <w:tcW w:w="1956" w:type="dxa"/>
          </w:tcPr>
          <w:p w14:paraId="2F18F81A" w14:textId="78E9D2D6" w:rsidR="00DA4FDA" w:rsidRPr="00864E3D" w:rsidRDefault="00DA4FDA" w:rsidP="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$789.82</w:t>
            </w:r>
          </w:p>
        </w:tc>
      </w:tr>
      <w:tr w:rsidR="00DA4FDA" w14:paraId="58FB5419" w14:textId="77777777" w:rsidTr="00213A7A">
        <w:trPr>
          <w:trHeight w:val="79"/>
        </w:trPr>
        <w:tc>
          <w:tcPr>
            <w:tcW w:w="1856" w:type="dxa"/>
            <w:vMerge/>
          </w:tcPr>
          <w:p w14:paraId="5EFCD0E8" w14:textId="77777777" w:rsidR="00DA4FDA" w:rsidRDefault="00DA4FDA" w:rsidP="00DA4FDA">
            <w:pPr>
              <w:spacing w:after="200"/>
              <w:jc w:val="both"/>
              <w:rPr>
                <w:rFonts w:ascii="Times New Roman" w:eastAsia="Calibri" w:hAnsi="Times New Roman" w:cs="Times New Roman"/>
                <w:sz w:val="24"/>
              </w:rPr>
            </w:pPr>
          </w:p>
        </w:tc>
        <w:tc>
          <w:tcPr>
            <w:tcW w:w="1851" w:type="dxa"/>
            <w:vAlign w:val="center"/>
          </w:tcPr>
          <w:p w14:paraId="23E7444D" w14:textId="589F3898" w:rsidR="00DA4FDA" w:rsidRPr="00864E3D" w:rsidRDefault="00DA4FDA" w:rsidP="0043239B">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Moderator Guide</w:t>
            </w:r>
          </w:p>
        </w:tc>
        <w:tc>
          <w:tcPr>
            <w:tcW w:w="1844" w:type="dxa"/>
          </w:tcPr>
          <w:p w14:paraId="7A3406A6" w14:textId="6F4B02B9" w:rsidR="00DA4FDA" w:rsidRPr="00864E3D" w:rsidRDefault="00E55DBC" w:rsidP="00DA4FDA">
            <w:pPr>
              <w:spacing w:after="200"/>
              <w:jc w:val="both"/>
              <w:rPr>
                <w:rFonts w:ascii="Times New Roman" w:eastAsia="Calibri" w:hAnsi="Times New Roman" w:cs="Times New Roman"/>
                <w:sz w:val="24"/>
              </w:rPr>
            </w:pPr>
            <w:r>
              <w:rPr>
                <w:rFonts w:ascii="Times New Roman" w:eastAsia="Calibri" w:hAnsi="Times New Roman" w:cs="Times New Roman"/>
                <w:sz w:val="24"/>
              </w:rPr>
              <w:t>45</w:t>
            </w:r>
          </w:p>
        </w:tc>
        <w:tc>
          <w:tcPr>
            <w:tcW w:w="1843" w:type="dxa"/>
          </w:tcPr>
          <w:p w14:paraId="38F015DA" w14:textId="0578BD8F" w:rsidR="00DA4FDA" w:rsidRPr="00864E3D" w:rsidRDefault="00DA4FDA" w:rsidP="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$23.23</w:t>
            </w:r>
          </w:p>
        </w:tc>
        <w:tc>
          <w:tcPr>
            <w:tcW w:w="1956" w:type="dxa"/>
          </w:tcPr>
          <w:p w14:paraId="6D83164C" w14:textId="2BB45571" w:rsidR="00DA4FDA" w:rsidRPr="00864E3D" w:rsidRDefault="00DA4FDA">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$1,</w:t>
            </w:r>
            <w:r w:rsidR="00E55DBC">
              <w:rPr>
                <w:rFonts w:ascii="Times New Roman" w:eastAsia="Calibri" w:hAnsi="Times New Roman" w:cs="Times New Roman"/>
                <w:sz w:val="24"/>
              </w:rPr>
              <w:t>045.35</w:t>
            </w:r>
          </w:p>
        </w:tc>
      </w:tr>
      <w:tr w:rsidR="001216D9" w14:paraId="251EF457" w14:textId="77777777" w:rsidTr="001216D9">
        <w:tc>
          <w:tcPr>
            <w:tcW w:w="1856" w:type="dxa"/>
          </w:tcPr>
          <w:p w14:paraId="74F9A644" w14:textId="0CB51474" w:rsidR="001216D9" w:rsidRPr="00C622F2" w:rsidRDefault="001216D9" w:rsidP="00DA4FDA">
            <w:pPr>
              <w:spacing w:after="200"/>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538" w:type="dxa"/>
            <w:gridSpan w:val="3"/>
          </w:tcPr>
          <w:p w14:paraId="4A7852AA" w14:textId="77777777" w:rsidR="001216D9" w:rsidRPr="00864E3D" w:rsidRDefault="001216D9" w:rsidP="00DA4FDA">
            <w:pPr>
              <w:spacing w:after="200"/>
              <w:jc w:val="both"/>
              <w:rPr>
                <w:rFonts w:ascii="Times New Roman" w:eastAsia="Calibri" w:hAnsi="Times New Roman" w:cs="Times New Roman"/>
                <w:sz w:val="24"/>
              </w:rPr>
            </w:pPr>
          </w:p>
        </w:tc>
        <w:tc>
          <w:tcPr>
            <w:tcW w:w="1956" w:type="dxa"/>
          </w:tcPr>
          <w:p w14:paraId="05082924" w14:textId="403E889F" w:rsidR="001216D9" w:rsidRPr="00864E3D" w:rsidRDefault="001216D9">
            <w:pPr>
              <w:spacing w:after="200"/>
              <w:jc w:val="both"/>
              <w:rPr>
                <w:rFonts w:ascii="Times New Roman" w:eastAsia="Calibri" w:hAnsi="Times New Roman" w:cs="Times New Roman"/>
                <w:sz w:val="24"/>
              </w:rPr>
            </w:pPr>
            <w:r w:rsidRPr="00864E3D">
              <w:rPr>
                <w:rFonts w:ascii="Times New Roman" w:eastAsia="Calibri" w:hAnsi="Times New Roman" w:cs="Times New Roman"/>
                <w:sz w:val="24"/>
              </w:rPr>
              <w:t>$</w:t>
            </w:r>
            <w:r>
              <w:rPr>
                <w:rFonts w:ascii="Times New Roman" w:eastAsia="Calibri" w:hAnsi="Times New Roman" w:cs="Times New Roman"/>
                <w:sz w:val="24"/>
              </w:rPr>
              <w:t>1,</w:t>
            </w:r>
            <w:r w:rsidR="00E55DBC">
              <w:rPr>
                <w:rFonts w:ascii="Times New Roman" w:eastAsia="Calibri" w:hAnsi="Times New Roman" w:cs="Times New Roman"/>
                <w:sz w:val="24"/>
              </w:rPr>
              <w:t>835</w:t>
            </w:r>
            <w:r>
              <w:rPr>
                <w:rFonts w:ascii="Times New Roman" w:eastAsia="Calibri" w:hAnsi="Times New Roman" w:cs="Times New Roman"/>
                <w:sz w:val="24"/>
              </w:rPr>
              <w:t>.</w:t>
            </w:r>
            <w:r w:rsidR="00E55DBC">
              <w:rPr>
                <w:rFonts w:ascii="Times New Roman" w:eastAsia="Calibri" w:hAnsi="Times New Roman" w:cs="Times New Roman"/>
                <w:sz w:val="24"/>
              </w:rPr>
              <w:t>17</w:t>
            </w:r>
          </w:p>
        </w:tc>
      </w:tr>
    </w:tbl>
    <w:p w14:paraId="5F9A4720" w14:textId="3A0C1AEC" w:rsidR="004F0A7F" w:rsidRPr="00213A7A" w:rsidRDefault="00DA4FDA" w:rsidP="00213A7A">
      <w:pPr>
        <w:pStyle w:val="Heading1"/>
      </w:pPr>
      <w:bookmarkStart w:id="30" w:name="_Toc478383008"/>
      <w:bookmarkStart w:id="31" w:name="_Toc478386370"/>
      <w:r w:rsidRPr="00213A7A">
        <w:t xml:space="preserve">Estimates of </w:t>
      </w:r>
      <w:r w:rsidR="004F0A7F" w:rsidRPr="00213A7A">
        <w:t>Other Total Annual Cost Burden to Respondents or Record Keepers</w:t>
      </w:r>
      <w:bookmarkEnd w:id="30"/>
      <w:bookmarkEnd w:id="31"/>
    </w:p>
    <w:p w14:paraId="0B68D010" w14:textId="48940B75" w:rsidR="00C21BB5" w:rsidRPr="004028A0" w:rsidRDefault="004F0A7F" w:rsidP="004028A0">
      <w:pPr>
        <w:spacing w:after="200" w:line="240" w:lineRule="auto"/>
        <w:jc w:val="both"/>
        <w:rPr>
          <w:rFonts w:ascii="Times New Roman" w:hAnsi="Times New Roman" w:cs="Times New Roman"/>
          <w:sz w:val="24"/>
        </w:rPr>
      </w:pPr>
      <w:r w:rsidRPr="00C21BB5">
        <w:rPr>
          <w:rFonts w:ascii="Times New Roman" w:hAnsi="Times New Roman" w:cs="Times New Roman"/>
          <w:sz w:val="24"/>
        </w:rPr>
        <w:t xml:space="preserve">There will be no direct costs to the respondents other than their time to participate in each information collection.  </w:t>
      </w:r>
    </w:p>
    <w:p w14:paraId="2DA47AC3" w14:textId="57719AEE" w:rsidR="00C21BB5" w:rsidRPr="004028A0" w:rsidRDefault="004F0A7F" w:rsidP="00213A7A">
      <w:pPr>
        <w:pStyle w:val="Heading1"/>
      </w:pPr>
      <w:bookmarkStart w:id="32" w:name="_Toc478386371"/>
      <w:r w:rsidRPr="004028A0">
        <w:t>Annualized Cost to the Government</w:t>
      </w:r>
      <w:bookmarkEnd w:id="32"/>
    </w:p>
    <w:p w14:paraId="5470EE45" w14:textId="5800F080" w:rsidR="00D11B88" w:rsidRPr="004028A0" w:rsidRDefault="00D11B88" w:rsidP="004028A0">
      <w:pPr>
        <w:spacing w:after="200" w:line="240" w:lineRule="auto"/>
        <w:jc w:val="both"/>
        <w:rPr>
          <w:rFonts w:ascii="Times New Roman" w:hAnsi="Times New Roman" w:cs="Times New Roman"/>
          <w:b/>
          <w:sz w:val="24"/>
        </w:rPr>
      </w:pPr>
      <w:bookmarkStart w:id="33" w:name="_Toc472941601"/>
      <w:r w:rsidRPr="004028A0">
        <w:rPr>
          <w:rFonts w:ascii="Times New Roman" w:hAnsi="Times New Roman" w:cs="Times New Roman"/>
          <w:sz w:val="24"/>
        </w:rPr>
        <w:t xml:space="preserve">The total annualized cost to the government is </w:t>
      </w:r>
      <w:r w:rsidR="00E925AB">
        <w:rPr>
          <w:rFonts w:ascii="Times New Roman" w:hAnsi="Times New Roman" w:cs="Times New Roman"/>
          <w:sz w:val="24"/>
        </w:rPr>
        <w:t xml:space="preserve">$43,892 and consists entirely of </w:t>
      </w:r>
      <w:r w:rsidR="003B7801">
        <w:rPr>
          <w:rFonts w:ascii="Times New Roman" w:hAnsi="Times New Roman" w:cs="Times New Roman"/>
          <w:sz w:val="24"/>
        </w:rPr>
        <w:t>federal staff time on the project</w:t>
      </w:r>
      <w:r w:rsidR="000546F1">
        <w:rPr>
          <w:rFonts w:ascii="Times New Roman" w:hAnsi="Times New Roman" w:cs="Times New Roman"/>
          <w:sz w:val="24"/>
        </w:rPr>
        <w:t xml:space="preserve">. </w:t>
      </w:r>
    </w:p>
    <w:bookmarkEnd w:id="33"/>
    <w:p w14:paraId="6430C9A2" w14:textId="31B65830" w:rsidR="00F10D77" w:rsidRPr="00C21BB5" w:rsidRDefault="00E925AB" w:rsidP="00F10D77">
      <w:pPr>
        <w:spacing w:after="200" w:line="240" w:lineRule="auto"/>
        <w:jc w:val="both"/>
        <w:rPr>
          <w:rFonts w:ascii="Times New Roman" w:hAnsi="Times New Roman" w:cs="Times New Roman"/>
          <w:sz w:val="24"/>
        </w:rPr>
      </w:pPr>
      <w:r>
        <w:rPr>
          <w:rFonts w:ascii="Times New Roman" w:hAnsi="Times New Roman" w:cs="Times New Roman"/>
          <w:sz w:val="24"/>
        </w:rPr>
        <w:t>G</w:t>
      </w:r>
      <w:r w:rsidR="00F10D77" w:rsidRPr="00C21BB5">
        <w:rPr>
          <w:rFonts w:ascii="Times New Roman" w:hAnsi="Times New Roman" w:cs="Times New Roman"/>
          <w:sz w:val="24"/>
        </w:rPr>
        <w:t>overnmental costs for this project include personnel costs for federal staff involved in the plan and data collection design, development of data collection instruments and OMB materials, data collection and analysis, and reporting. This level of effort includes approximately 10 percent of a GS-1</w:t>
      </w:r>
      <w:r w:rsidR="000546F1">
        <w:rPr>
          <w:rFonts w:ascii="Times New Roman" w:hAnsi="Times New Roman" w:cs="Times New Roman"/>
          <w:sz w:val="24"/>
        </w:rPr>
        <w:t>1</w:t>
      </w:r>
      <w:r w:rsidR="00F10D77" w:rsidRPr="00C21BB5">
        <w:rPr>
          <w:rFonts w:ascii="Times New Roman" w:hAnsi="Times New Roman" w:cs="Times New Roman"/>
          <w:sz w:val="24"/>
        </w:rPr>
        <w:t xml:space="preserve"> </w:t>
      </w:r>
      <w:r w:rsidR="000546F1">
        <w:rPr>
          <w:rFonts w:ascii="Times New Roman" w:hAnsi="Times New Roman" w:cs="Times New Roman"/>
          <w:sz w:val="24"/>
        </w:rPr>
        <w:t xml:space="preserve">health </w:t>
      </w:r>
      <w:r w:rsidR="00F10D77" w:rsidRPr="00C21BB5">
        <w:rPr>
          <w:rFonts w:ascii="Times New Roman" w:hAnsi="Times New Roman" w:cs="Times New Roman"/>
          <w:sz w:val="24"/>
        </w:rPr>
        <w:t xml:space="preserve">scientist’s time </w:t>
      </w:r>
      <w:r w:rsidR="00E55008">
        <w:rPr>
          <w:rFonts w:ascii="Times New Roman" w:hAnsi="Times New Roman" w:cs="Times New Roman"/>
          <w:sz w:val="24"/>
        </w:rPr>
        <w:t xml:space="preserve">for each campaign </w:t>
      </w:r>
      <w:r w:rsidR="00F10D77" w:rsidRPr="00C21BB5">
        <w:rPr>
          <w:rFonts w:ascii="Times New Roman" w:hAnsi="Times New Roman" w:cs="Times New Roman"/>
          <w:sz w:val="24"/>
        </w:rPr>
        <w:t>assuming a $</w:t>
      </w:r>
      <w:r w:rsidR="000546F1">
        <w:rPr>
          <w:rFonts w:ascii="Times New Roman" w:hAnsi="Times New Roman" w:cs="Times New Roman"/>
          <w:sz w:val="24"/>
        </w:rPr>
        <w:t>60</w:t>
      </w:r>
      <w:r w:rsidR="00F10D77" w:rsidRPr="00C21BB5">
        <w:rPr>
          <w:rFonts w:ascii="Times New Roman" w:hAnsi="Times New Roman" w:cs="Times New Roman"/>
          <w:sz w:val="24"/>
        </w:rPr>
        <w:t xml:space="preserve">,400 </w:t>
      </w:r>
      <w:r w:rsidR="00F10D77" w:rsidRPr="00E925AB">
        <w:rPr>
          <w:rFonts w:ascii="Times New Roman" w:hAnsi="Times New Roman" w:cs="Times New Roman"/>
          <w:sz w:val="24"/>
        </w:rPr>
        <w:t>annual salary</w:t>
      </w:r>
      <w:r w:rsidR="006E3975" w:rsidRPr="00E925AB">
        <w:rPr>
          <w:rFonts w:ascii="Times New Roman" w:hAnsi="Times New Roman" w:cs="Times New Roman"/>
          <w:sz w:val="24"/>
        </w:rPr>
        <w:t xml:space="preserve"> (</w:t>
      </w:r>
      <w:r w:rsidR="003B7801" w:rsidRPr="00E925AB">
        <w:rPr>
          <w:rFonts w:ascii="Times New Roman" w:hAnsi="Times New Roman" w:cs="Times New Roman"/>
          <w:sz w:val="24"/>
        </w:rPr>
        <w:t>total $6,040</w:t>
      </w:r>
      <w:r w:rsidR="006E3975" w:rsidRPr="00E925AB">
        <w:rPr>
          <w:rFonts w:ascii="Times New Roman" w:hAnsi="Times New Roman" w:cs="Times New Roman"/>
          <w:sz w:val="24"/>
        </w:rPr>
        <w:t>)</w:t>
      </w:r>
      <w:r w:rsidR="000546F1" w:rsidRPr="00E925AB">
        <w:rPr>
          <w:rFonts w:ascii="Times New Roman" w:hAnsi="Times New Roman" w:cs="Times New Roman"/>
          <w:sz w:val="24"/>
        </w:rPr>
        <w:t>, and 5</w:t>
      </w:r>
      <w:r w:rsidRPr="00E925AB">
        <w:rPr>
          <w:rFonts w:ascii="Times New Roman" w:hAnsi="Times New Roman" w:cs="Times New Roman"/>
          <w:sz w:val="24"/>
        </w:rPr>
        <w:t>0</w:t>
      </w:r>
      <w:r w:rsidR="000546F1" w:rsidRPr="00E925AB">
        <w:rPr>
          <w:rFonts w:ascii="Times New Roman" w:hAnsi="Times New Roman" w:cs="Times New Roman"/>
          <w:sz w:val="24"/>
        </w:rPr>
        <w:t xml:space="preserve"> percent time of a </w:t>
      </w:r>
      <w:r w:rsidRPr="00E925AB">
        <w:rPr>
          <w:rFonts w:ascii="Times New Roman" w:hAnsi="Times New Roman" w:cs="Times New Roman"/>
          <w:sz w:val="24"/>
        </w:rPr>
        <w:t>GS-12 behavioral scientist</w:t>
      </w:r>
      <w:r w:rsidR="00821ECB" w:rsidRPr="00E925AB">
        <w:rPr>
          <w:rFonts w:ascii="Times New Roman" w:hAnsi="Times New Roman" w:cs="Times New Roman"/>
          <w:sz w:val="24"/>
        </w:rPr>
        <w:t xml:space="preserve"> </w:t>
      </w:r>
      <w:r w:rsidRPr="00E925AB">
        <w:rPr>
          <w:rFonts w:ascii="Times New Roman" w:hAnsi="Times New Roman" w:cs="Times New Roman"/>
          <w:sz w:val="24"/>
        </w:rPr>
        <w:t xml:space="preserve">assuming a $75,705 </w:t>
      </w:r>
      <w:r w:rsidR="00821ECB" w:rsidRPr="00E925AB">
        <w:rPr>
          <w:rFonts w:ascii="Times New Roman" w:hAnsi="Times New Roman" w:cs="Times New Roman"/>
          <w:sz w:val="24"/>
        </w:rPr>
        <w:t>annual</w:t>
      </w:r>
      <w:r w:rsidR="000546F1" w:rsidRPr="00E925AB">
        <w:rPr>
          <w:rFonts w:ascii="Times New Roman" w:hAnsi="Times New Roman" w:cs="Times New Roman"/>
          <w:sz w:val="24"/>
        </w:rPr>
        <w:t xml:space="preserve"> salary</w:t>
      </w:r>
      <w:r w:rsidRPr="00E925AB">
        <w:rPr>
          <w:rFonts w:ascii="Times New Roman" w:hAnsi="Times New Roman" w:cs="Times New Roman"/>
          <w:sz w:val="24"/>
        </w:rPr>
        <w:t xml:space="preserve"> (total $37,852</w:t>
      </w:r>
      <w:r w:rsidR="00821ECB" w:rsidRPr="00E925AB">
        <w:rPr>
          <w:rFonts w:ascii="Times New Roman" w:hAnsi="Times New Roman" w:cs="Times New Roman"/>
          <w:sz w:val="24"/>
        </w:rPr>
        <w:t>)</w:t>
      </w:r>
      <w:r w:rsidR="003B7801" w:rsidRPr="00E925AB">
        <w:rPr>
          <w:rFonts w:ascii="Times New Roman" w:hAnsi="Times New Roman" w:cs="Times New Roman"/>
          <w:sz w:val="24"/>
        </w:rPr>
        <w:t xml:space="preserve">. </w:t>
      </w:r>
      <w:r w:rsidR="000546F1" w:rsidRPr="00E925AB">
        <w:rPr>
          <w:rFonts w:ascii="Times New Roman" w:hAnsi="Times New Roman" w:cs="Times New Roman"/>
          <w:sz w:val="24"/>
        </w:rPr>
        <w:t>The seed grant award will cover the majority of the costs,</w:t>
      </w:r>
      <w:r w:rsidR="000546F1">
        <w:rPr>
          <w:rFonts w:ascii="Times New Roman" w:hAnsi="Times New Roman" w:cs="Times New Roman"/>
          <w:sz w:val="24"/>
        </w:rPr>
        <w:t xml:space="preserve"> </w:t>
      </w:r>
      <w:r w:rsidR="003B7801">
        <w:rPr>
          <w:rFonts w:ascii="Times New Roman" w:hAnsi="Times New Roman" w:cs="Times New Roman"/>
          <w:sz w:val="24"/>
        </w:rPr>
        <w:t>t</w:t>
      </w:r>
      <w:r w:rsidR="00E55008">
        <w:rPr>
          <w:rFonts w:ascii="Times New Roman" w:hAnsi="Times New Roman" w:cs="Times New Roman"/>
          <w:sz w:val="24"/>
        </w:rPr>
        <w:t>hus, the</w:t>
      </w:r>
      <w:r w:rsidR="00E55008" w:rsidRPr="00C21BB5">
        <w:rPr>
          <w:rFonts w:ascii="Times New Roman" w:hAnsi="Times New Roman" w:cs="Times New Roman"/>
          <w:sz w:val="24"/>
        </w:rPr>
        <w:t xml:space="preserve"> </w:t>
      </w:r>
      <w:r w:rsidR="00F10D77" w:rsidRPr="00C21BB5">
        <w:rPr>
          <w:rFonts w:ascii="Times New Roman" w:hAnsi="Times New Roman" w:cs="Times New Roman"/>
          <w:sz w:val="24"/>
        </w:rPr>
        <w:t xml:space="preserve">total cost to the government </w:t>
      </w:r>
      <w:r>
        <w:rPr>
          <w:rFonts w:ascii="Times New Roman" w:hAnsi="Times New Roman" w:cs="Times New Roman"/>
          <w:sz w:val="24"/>
        </w:rPr>
        <w:t xml:space="preserve">consists of </w:t>
      </w:r>
      <w:r w:rsidR="000546F1">
        <w:rPr>
          <w:rFonts w:ascii="Times New Roman" w:hAnsi="Times New Roman" w:cs="Times New Roman"/>
          <w:sz w:val="24"/>
        </w:rPr>
        <w:t>the federal staff’</w:t>
      </w:r>
      <w:r w:rsidR="003B7801">
        <w:rPr>
          <w:rFonts w:ascii="Times New Roman" w:hAnsi="Times New Roman" w:cs="Times New Roman"/>
          <w:sz w:val="24"/>
        </w:rPr>
        <w:t xml:space="preserve">s time </w:t>
      </w:r>
      <w:r>
        <w:rPr>
          <w:rFonts w:ascii="Times New Roman" w:hAnsi="Times New Roman" w:cs="Times New Roman"/>
          <w:sz w:val="24"/>
        </w:rPr>
        <w:t xml:space="preserve">in the amount </w:t>
      </w:r>
      <w:r w:rsidR="003B7801">
        <w:rPr>
          <w:rFonts w:ascii="Times New Roman" w:hAnsi="Times New Roman" w:cs="Times New Roman"/>
          <w:sz w:val="24"/>
        </w:rPr>
        <w:t>of</w:t>
      </w:r>
      <w:r w:rsidR="00F10D77" w:rsidRPr="00C21BB5">
        <w:rPr>
          <w:rFonts w:ascii="Times New Roman" w:hAnsi="Times New Roman" w:cs="Times New Roman"/>
          <w:sz w:val="24"/>
        </w:rPr>
        <w:t xml:space="preserve"> </w:t>
      </w:r>
      <w:r>
        <w:rPr>
          <w:rFonts w:ascii="Times New Roman" w:hAnsi="Times New Roman" w:cs="Times New Roman"/>
          <w:sz w:val="24"/>
        </w:rPr>
        <w:t>$43,892</w:t>
      </w:r>
      <w:r w:rsidR="00016A60">
        <w:rPr>
          <w:rFonts w:ascii="Times New Roman" w:hAnsi="Times New Roman" w:cs="Times New Roman"/>
          <w:sz w:val="24"/>
        </w:rPr>
        <w:t xml:space="preserve">. </w:t>
      </w:r>
    </w:p>
    <w:p w14:paraId="3183EE1D" w14:textId="77777777" w:rsidR="004F0A7F" w:rsidRPr="004028A0" w:rsidRDefault="004F0A7F" w:rsidP="00213A7A">
      <w:pPr>
        <w:pStyle w:val="Heading1"/>
      </w:pPr>
      <w:bookmarkStart w:id="34" w:name="_Toc478383009"/>
      <w:bookmarkStart w:id="35" w:name="_Toc478386372"/>
      <w:r w:rsidRPr="004028A0">
        <w:t>Explanation for Program Changes or Adjustments</w:t>
      </w:r>
      <w:bookmarkEnd w:id="34"/>
      <w:bookmarkEnd w:id="35"/>
    </w:p>
    <w:p w14:paraId="2D529738" w14:textId="77777777" w:rsidR="004F0A7F" w:rsidRPr="00C21BB5" w:rsidRDefault="004F0A7F" w:rsidP="004F0A7F">
      <w:pPr>
        <w:pStyle w:val="ICFBodyText"/>
        <w:jc w:val="both"/>
        <w:rPr>
          <w:rFonts w:cs="Times New Roman"/>
        </w:rPr>
      </w:pPr>
      <w:r w:rsidRPr="00C21BB5">
        <w:rPr>
          <w:rFonts w:cs="Times New Roman"/>
        </w:rPr>
        <w:t>This is a new information collection.</w:t>
      </w:r>
    </w:p>
    <w:p w14:paraId="547FFA29" w14:textId="77777777" w:rsidR="004F0A7F" w:rsidRPr="004028A0" w:rsidRDefault="004F0A7F" w:rsidP="00213A7A">
      <w:pPr>
        <w:pStyle w:val="Heading1"/>
      </w:pPr>
      <w:bookmarkStart w:id="36" w:name="_Toc478383010"/>
      <w:bookmarkStart w:id="37" w:name="_Toc478386373"/>
      <w:r w:rsidRPr="004028A0">
        <w:t>Plans for Tabulation and Publication and Project Time Schedule</w:t>
      </w:r>
      <w:bookmarkEnd w:id="36"/>
      <w:bookmarkEnd w:id="37"/>
    </w:p>
    <w:p w14:paraId="6689C45E" w14:textId="6D8B2FCD" w:rsidR="00874892" w:rsidRPr="004B1B52" w:rsidRDefault="00874892" w:rsidP="004B1B52">
      <w:pPr>
        <w:spacing w:after="200" w:line="240" w:lineRule="auto"/>
        <w:jc w:val="both"/>
        <w:rPr>
          <w:rFonts w:ascii="Times New Roman" w:hAnsi="Times New Roman" w:cs="Times New Roman"/>
          <w:sz w:val="24"/>
        </w:rPr>
      </w:pPr>
      <w:r w:rsidRPr="004B1B52">
        <w:rPr>
          <w:rFonts w:ascii="Times New Roman" w:hAnsi="Times New Roman" w:cs="Times New Roman"/>
          <w:sz w:val="24"/>
        </w:rPr>
        <w:t>Data will be tabulated and a report will be developed. Qualitative findings may be published in a peer-reviewed journal article</w:t>
      </w:r>
      <w:r w:rsidR="00E55008" w:rsidRPr="004B1B52">
        <w:rPr>
          <w:rFonts w:ascii="Times New Roman" w:hAnsi="Times New Roman" w:cs="Times New Roman"/>
          <w:sz w:val="24"/>
        </w:rPr>
        <w:t>.</w:t>
      </w:r>
    </w:p>
    <w:p w14:paraId="2BFD70E4" w14:textId="6134A97A" w:rsidR="00E054A6" w:rsidRPr="004B1B52" w:rsidRDefault="00E054A6" w:rsidP="004B1B52">
      <w:pPr>
        <w:spacing w:after="200" w:line="240" w:lineRule="auto"/>
        <w:jc w:val="both"/>
        <w:rPr>
          <w:rFonts w:ascii="Times New Roman" w:hAnsi="Times New Roman" w:cs="Times New Roman"/>
          <w:i/>
          <w:sz w:val="24"/>
        </w:rPr>
      </w:pPr>
      <w:r w:rsidRPr="004B1B52">
        <w:rPr>
          <w:rFonts w:ascii="Times New Roman" w:hAnsi="Times New Roman" w:cs="Times New Roman"/>
          <w:i/>
          <w:sz w:val="24"/>
        </w:rPr>
        <w:t>Project Time Schedule</w:t>
      </w:r>
    </w:p>
    <w:p w14:paraId="7BC673ED" w14:textId="77777777" w:rsidR="00016A60" w:rsidRPr="004B1B52" w:rsidRDefault="00016A60" w:rsidP="00C622F2">
      <w:pPr>
        <w:spacing w:line="240" w:lineRule="auto"/>
        <w:jc w:val="both"/>
        <w:rPr>
          <w:rFonts w:ascii="Times New Roman" w:hAnsi="Times New Roman" w:cs="Times New Roman"/>
          <w:b/>
          <w:sz w:val="24"/>
        </w:rPr>
      </w:pPr>
      <w:r w:rsidRPr="004B1B52">
        <w:rPr>
          <w:rFonts w:ascii="Times New Roman" w:hAnsi="Times New Roman" w:cs="Times New Roman"/>
          <w:sz w:val="24"/>
        </w:rPr>
        <w:t xml:space="preserve">Recruitment, focus groups, data analyses, and creation of health promotion materials will be time consuming and take two years to complete. </w:t>
      </w:r>
    </w:p>
    <w:tbl>
      <w:tblPr>
        <w:tblStyle w:val="TableGrid"/>
        <w:tblW w:w="9445" w:type="dxa"/>
        <w:tblLayout w:type="fixed"/>
        <w:tblLook w:val="04A0" w:firstRow="1" w:lastRow="0" w:firstColumn="1" w:lastColumn="0" w:noHBand="0" w:noVBand="1"/>
      </w:tblPr>
      <w:tblGrid>
        <w:gridCol w:w="5215"/>
        <w:gridCol w:w="528"/>
        <w:gridCol w:w="529"/>
        <w:gridCol w:w="529"/>
        <w:gridCol w:w="529"/>
        <w:gridCol w:w="528"/>
        <w:gridCol w:w="529"/>
        <w:gridCol w:w="529"/>
        <w:gridCol w:w="529"/>
      </w:tblGrid>
      <w:tr w:rsidR="00016A60" w:rsidRPr="00016A60" w14:paraId="022ED18C" w14:textId="77777777" w:rsidTr="00517192">
        <w:tc>
          <w:tcPr>
            <w:tcW w:w="5215" w:type="dxa"/>
          </w:tcPr>
          <w:p w14:paraId="075A417D" w14:textId="77777777" w:rsidR="00016A60" w:rsidRPr="00213A7A" w:rsidRDefault="00016A60" w:rsidP="004B1B52">
            <w:pPr>
              <w:spacing w:after="0" w:line="240" w:lineRule="auto"/>
              <w:jc w:val="both"/>
              <w:rPr>
                <w:rFonts w:ascii="Times New Roman" w:hAnsi="Times New Roman" w:cs="Times New Roman"/>
                <w:b/>
                <w:szCs w:val="22"/>
              </w:rPr>
            </w:pPr>
            <w:r w:rsidRPr="00213A7A">
              <w:rPr>
                <w:rFonts w:ascii="Times New Roman" w:hAnsi="Times New Roman" w:cs="Times New Roman"/>
                <w:b/>
                <w:szCs w:val="22"/>
              </w:rPr>
              <w:lastRenderedPageBreak/>
              <w:t>PROJECT TIMELINE</w:t>
            </w:r>
          </w:p>
        </w:tc>
        <w:tc>
          <w:tcPr>
            <w:tcW w:w="2115" w:type="dxa"/>
            <w:gridSpan w:val="4"/>
          </w:tcPr>
          <w:p w14:paraId="2C8F0B96"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Year 1</w:t>
            </w:r>
          </w:p>
        </w:tc>
        <w:tc>
          <w:tcPr>
            <w:tcW w:w="2115" w:type="dxa"/>
            <w:gridSpan w:val="4"/>
          </w:tcPr>
          <w:p w14:paraId="06BC55A8"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Year 2</w:t>
            </w:r>
          </w:p>
        </w:tc>
      </w:tr>
      <w:tr w:rsidR="00016A60" w:rsidRPr="00016A60" w14:paraId="3F67D5F0" w14:textId="77777777" w:rsidTr="00517192">
        <w:tc>
          <w:tcPr>
            <w:tcW w:w="5215" w:type="dxa"/>
            <w:vAlign w:val="bottom"/>
          </w:tcPr>
          <w:p w14:paraId="59298E39"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Task</w:t>
            </w:r>
          </w:p>
        </w:tc>
        <w:tc>
          <w:tcPr>
            <w:tcW w:w="528" w:type="dxa"/>
          </w:tcPr>
          <w:p w14:paraId="2A41FA8D"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1</w:t>
            </w:r>
            <w:r w:rsidRPr="00213A7A">
              <w:rPr>
                <w:rFonts w:ascii="Times New Roman" w:hAnsi="Times New Roman" w:cs="Times New Roman"/>
                <w:szCs w:val="22"/>
                <w:vertAlign w:val="superscript"/>
              </w:rPr>
              <w:t>st</w:t>
            </w:r>
            <w:r w:rsidRPr="00213A7A">
              <w:rPr>
                <w:rFonts w:ascii="Times New Roman" w:hAnsi="Times New Roman" w:cs="Times New Roman"/>
                <w:szCs w:val="22"/>
              </w:rPr>
              <w:t xml:space="preserve"> Q</w:t>
            </w:r>
          </w:p>
        </w:tc>
        <w:tc>
          <w:tcPr>
            <w:tcW w:w="529" w:type="dxa"/>
          </w:tcPr>
          <w:p w14:paraId="4035B589"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2</w:t>
            </w:r>
            <w:r w:rsidRPr="00213A7A">
              <w:rPr>
                <w:rFonts w:ascii="Times New Roman" w:hAnsi="Times New Roman" w:cs="Times New Roman"/>
                <w:szCs w:val="22"/>
                <w:vertAlign w:val="superscript"/>
              </w:rPr>
              <w:t>nd</w:t>
            </w:r>
            <w:r w:rsidRPr="00213A7A">
              <w:rPr>
                <w:rFonts w:ascii="Times New Roman" w:hAnsi="Times New Roman" w:cs="Times New Roman"/>
                <w:szCs w:val="22"/>
              </w:rPr>
              <w:t xml:space="preserve"> Q</w:t>
            </w:r>
          </w:p>
        </w:tc>
        <w:tc>
          <w:tcPr>
            <w:tcW w:w="529" w:type="dxa"/>
          </w:tcPr>
          <w:p w14:paraId="67821917"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3</w:t>
            </w:r>
            <w:r w:rsidRPr="00213A7A">
              <w:rPr>
                <w:rFonts w:ascii="Times New Roman" w:hAnsi="Times New Roman" w:cs="Times New Roman"/>
                <w:szCs w:val="22"/>
                <w:vertAlign w:val="superscript"/>
              </w:rPr>
              <w:t>rd</w:t>
            </w:r>
            <w:r w:rsidRPr="00213A7A">
              <w:rPr>
                <w:rFonts w:ascii="Times New Roman" w:hAnsi="Times New Roman" w:cs="Times New Roman"/>
                <w:szCs w:val="22"/>
              </w:rPr>
              <w:t xml:space="preserve"> Q</w:t>
            </w:r>
          </w:p>
        </w:tc>
        <w:tc>
          <w:tcPr>
            <w:tcW w:w="529" w:type="dxa"/>
          </w:tcPr>
          <w:p w14:paraId="05097CC6"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4</w:t>
            </w:r>
            <w:r w:rsidRPr="00213A7A">
              <w:rPr>
                <w:rFonts w:ascii="Times New Roman" w:hAnsi="Times New Roman" w:cs="Times New Roman"/>
                <w:szCs w:val="22"/>
                <w:vertAlign w:val="superscript"/>
              </w:rPr>
              <w:t>th</w:t>
            </w:r>
            <w:r w:rsidRPr="00213A7A">
              <w:rPr>
                <w:rFonts w:ascii="Times New Roman" w:hAnsi="Times New Roman" w:cs="Times New Roman"/>
                <w:szCs w:val="22"/>
              </w:rPr>
              <w:t xml:space="preserve"> Q</w:t>
            </w:r>
          </w:p>
        </w:tc>
        <w:tc>
          <w:tcPr>
            <w:tcW w:w="528" w:type="dxa"/>
          </w:tcPr>
          <w:p w14:paraId="58045D3E"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1</w:t>
            </w:r>
            <w:r w:rsidRPr="00213A7A">
              <w:rPr>
                <w:rFonts w:ascii="Times New Roman" w:hAnsi="Times New Roman" w:cs="Times New Roman"/>
                <w:szCs w:val="22"/>
                <w:vertAlign w:val="superscript"/>
              </w:rPr>
              <w:t>st</w:t>
            </w:r>
            <w:r w:rsidRPr="00213A7A">
              <w:rPr>
                <w:rFonts w:ascii="Times New Roman" w:hAnsi="Times New Roman" w:cs="Times New Roman"/>
                <w:szCs w:val="22"/>
              </w:rPr>
              <w:t xml:space="preserve"> Q</w:t>
            </w:r>
          </w:p>
        </w:tc>
        <w:tc>
          <w:tcPr>
            <w:tcW w:w="529" w:type="dxa"/>
          </w:tcPr>
          <w:p w14:paraId="3A79FEE5"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2</w:t>
            </w:r>
            <w:r w:rsidRPr="00213A7A">
              <w:rPr>
                <w:rFonts w:ascii="Times New Roman" w:hAnsi="Times New Roman" w:cs="Times New Roman"/>
                <w:szCs w:val="22"/>
                <w:vertAlign w:val="superscript"/>
              </w:rPr>
              <w:t>nd</w:t>
            </w:r>
            <w:r w:rsidRPr="00213A7A">
              <w:rPr>
                <w:rFonts w:ascii="Times New Roman" w:hAnsi="Times New Roman" w:cs="Times New Roman"/>
                <w:szCs w:val="22"/>
              </w:rPr>
              <w:t xml:space="preserve"> Q</w:t>
            </w:r>
          </w:p>
        </w:tc>
        <w:tc>
          <w:tcPr>
            <w:tcW w:w="529" w:type="dxa"/>
          </w:tcPr>
          <w:p w14:paraId="75347C31"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3</w:t>
            </w:r>
            <w:r w:rsidRPr="00213A7A">
              <w:rPr>
                <w:rFonts w:ascii="Times New Roman" w:hAnsi="Times New Roman" w:cs="Times New Roman"/>
                <w:szCs w:val="22"/>
                <w:vertAlign w:val="superscript"/>
              </w:rPr>
              <w:t>rd</w:t>
            </w:r>
            <w:r w:rsidRPr="00213A7A">
              <w:rPr>
                <w:rFonts w:ascii="Times New Roman" w:hAnsi="Times New Roman" w:cs="Times New Roman"/>
                <w:szCs w:val="22"/>
              </w:rPr>
              <w:t xml:space="preserve"> Q</w:t>
            </w:r>
          </w:p>
        </w:tc>
        <w:tc>
          <w:tcPr>
            <w:tcW w:w="529" w:type="dxa"/>
          </w:tcPr>
          <w:p w14:paraId="798D5E4E"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4</w:t>
            </w:r>
            <w:r w:rsidRPr="00213A7A">
              <w:rPr>
                <w:rFonts w:ascii="Times New Roman" w:hAnsi="Times New Roman" w:cs="Times New Roman"/>
                <w:szCs w:val="22"/>
                <w:vertAlign w:val="superscript"/>
              </w:rPr>
              <w:t>th</w:t>
            </w:r>
            <w:r w:rsidRPr="00213A7A">
              <w:rPr>
                <w:rFonts w:ascii="Times New Roman" w:hAnsi="Times New Roman" w:cs="Times New Roman"/>
                <w:szCs w:val="22"/>
              </w:rPr>
              <w:t xml:space="preserve"> Q</w:t>
            </w:r>
          </w:p>
        </w:tc>
      </w:tr>
      <w:tr w:rsidR="00016A60" w:rsidRPr="00016A60" w14:paraId="6AFD736F" w14:textId="77777777" w:rsidTr="00517192">
        <w:tc>
          <w:tcPr>
            <w:tcW w:w="5215" w:type="dxa"/>
            <w:shd w:val="clear" w:color="auto" w:fill="auto"/>
          </w:tcPr>
          <w:p w14:paraId="0D873EEB"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IRB submission (CG)</w:t>
            </w:r>
          </w:p>
        </w:tc>
        <w:tc>
          <w:tcPr>
            <w:tcW w:w="528" w:type="dxa"/>
            <w:shd w:val="clear" w:color="auto" w:fill="BFBFBF" w:themeFill="background1" w:themeFillShade="BF"/>
          </w:tcPr>
          <w:p w14:paraId="188571F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BFBFBF" w:themeFill="background1" w:themeFillShade="BF"/>
          </w:tcPr>
          <w:p w14:paraId="52722490"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auto"/>
          </w:tcPr>
          <w:p w14:paraId="7FF1909C"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auto"/>
          </w:tcPr>
          <w:p w14:paraId="7145AAE1"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shd w:val="clear" w:color="auto" w:fill="auto"/>
          </w:tcPr>
          <w:p w14:paraId="18B95D78"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auto"/>
          </w:tcPr>
          <w:p w14:paraId="1A43957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auto"/>
          </w:tcPr>
          <w:p w14:paraId="2DC8E984"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auto"/>
          </w:tcPr>
          <w:p w14:paraId="0FB34226"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016A60" w14:paraId="141223D2" w14:textId="77777777" w:rsidTr="00517192">
        <w:tc>
          <w:tcPr>
            <w:tcW w:w="5215" w:type="dxa"/>
          </w:tcPr>
          <w:p w14:paraId="18425C0B"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Create Focus Group Discussion Guide (CG)</w:t>
            </w:r>
          </w:p>
        </w:tc>
        <w:tc>
          <w:tcPr>
            <w:tcW w:w="528" w:type="dxa"/>
            <w:shd w:val="clear" w:color="auto" w:fill="000000" w:themeFill="text1"/>
          </w:tcPr>
          <w:p w14:paraId="44D1C91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3F1B7E6C"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CCDC8A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D96A8B3"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tcPr>
          <w:p w14:paraId="37D2973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24FF2D8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6C82A87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6B8623A3"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016A60" w14:paraId="4C4DDA73" w14:textId="77777777" w:rsidTr="00517192">
        <w:tc>
          <w:tcPr>
            <w:tcW w:w="5215" w:type="dxa"/>
          </w:tcPr>
          <w:p w14:paraId="16F4EFA8"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Recruit Focus Group Respondents (G)</w:t>
            </w:r>
          </w:p>
        </w:tc>
        <w:tc>
          <w:tcPr>
            <w:tcW w:w="528" w:type="dxa"/>
          </w:tcPr>
          <w:p w14:paraId="4D9AB4A1"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B4C6E7" w:themeFill="accent5" w:themeFillTint="66"/>
          </w:tcPr>
          <w:p w14:paraId="431071F5"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68F0AC4D"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740F002E"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tcPr>
          <w:p w14:paraId="7E86C85D"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3C1881B"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028F3214"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4A80DA91"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016A60" w14:paraId="65FA63BD" w14:textId="77777777" w:rsidTr="00517192">
        <w:tc>
          <w:tcPr>
            <w:tcW w:w="5215" w:type="dxa"/>
          </w:tcPr>
          <w:p w14:paraId="61C23C3A"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Conduct Phase 1 Focus Groups (G)</w:t>
            </w:r>
          </w:p>
        </w:tc>
        <w:tc>
          <w:tcPr>
            <w:tcW w:w="528" w:type="dxa"/>
          </w:tcPr>
          <w:p w14:paraId="738D5DBA"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767171" w:themeFill="background2" w:themeFillShade="80"/>
          </w:tcPr>
          <w:p w14:paraId="11518E8D"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767171" w:themeFill="background2" w:themeFillShade="80"/>
          </w:tcPr>
          <w:p w14:paraId="00D672F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FFFFFF" w:themeFill="background1"/>
          </w:tcPr>
          <w:p w14:paraId="3E045879"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tcPr>
          <w:p w14:paraId="47C2FA64"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E0CAADE"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6703C6A3"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6E839B4"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F15179" w14:paraId="7D0EDA0B" w14:textId="77777777" w:rsidTr="00517192">
        <w:tc>
          <w:tcPr>
            <w:tcW w:w="5215" w:type="dxa"/>
          </w:tcPr>
          <w:p w14:paraId="51D13016"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Transcribe/Analyze Phase 1 Focus Group Data (C)</w:t>
            </w:r>
          </w:p>
        </w:tc>
        <w:tc>
          <w:tcPr>
            <w:tcW w:w="528" w:type="dxa"/>
          </w:tcPr>
          <w:p w14:paraId="612EA17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54F46A01"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3B3838" w:themeFill="background2" w:themeFillShade="40"/>
          </w:tcPr>
          <w:p w14:paraId="3F938F2A"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3B3838" w:themeFill="background2" w:themeFillShade="40"/>
          </w:tcPr>
          <w:p w14:paraId="1AE82031"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shd w:val="clear" w:color="auto" w:fill="FFFFFF" w:themeFill="background1"/>
          </w:tcPr>
          <w:p w14:paraId="5627BAC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4D3599B2"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1C5611FD"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2CFCE5F6"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F15179" w14:paraId="3B63576A" w14:textId="77777777" w:rsidTr="00517192">
        <w:tc>
          <w:tcPr>
            <w:tcW w:w="5215" w:type="dxa"/>
          </w:tcPr>
          <w:p w14:paraId="3DCFC35E"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Prepare Progress Report (CG)</w:t>
            </w:r>
          </w:p>
        </w:tc>
        <w:tc>
          <w:tcPr>
            <w:tcW w:w="528" w:type="dxa"/>
          </w:tcPr>
          <w:p w14:paraId="6686D23A"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5D3BD62F"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FFFFFF" w:themeFill="background1"/>
          </w:tcPr>
          <w:p w14:paraId="5B949E1E"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000000" w:themeFill="text1"/>
          </w:tcPr>
          <w:p w14:paraId="6F82C4F4"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shd w:val="clear" w:color="auto" w:fill="FFFFFF" w:themeFill="background1"/>
          </w:tcPr>
          <w:p w14:paraId="06CABF9A"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FFFFFF" w:themeFill="background1"/>
          </w:tcPr>
          <w:p w14:paraId="2B252D45"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4C467DFE"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475C4F84" w14:textId="77777777" w:rsidR="00016A60" w:rsidRPr="00213A7A" w:rsidRDefault="00016A60" w:rsidP="004B1B52">
            <w:pPr>
              <w:spacing w:after="0" w:line="240" w:lineRule="auto"/>
              <w:jc w:val="both"/>
              <w:rPr>
                <w:rFonts w:ascii="Times New Roman" w:hAnsi="Times New Roman" w:cs="Times New Roman"/>
                <w:szCs w:val="22"/>
              </w:rPr>
            </w:pPr>
          </w:p>
        </w:tc>
      </w:tr>
      <w:tr w:rsidR="00016A60" w:rsidRPr="00F15179" w14:paraId="58BBA260" w14:textId="77777777" w:rsidTr="00517192">
        <w:tc>
          <w:tcPr>
            <w:tcW w:w="5215" w:type="dxa"/>
          </w:tcPr>
          <w:p w14:paraId="6D1D5CE4" w14:textId="77777777" w:rsidR="00016A60" w:rsidRPr="00213A7A" w:rsidRDefault="00016A60" w:rsidP="004B1B52">
            <w:pPr>
              <w:spacing w:after="0" w:line="240" w:lineRule="auto"/>
              <w:jc w:val="both"/>
              <w:rPr>
                <w:rFonts w:ascii="Times New Roman" w:hAnsi="Times New Roman" w:cs="Times New Roman"/>
                <w:szCs w:val="22"/>
              </w:rPr>
            </w:pPr>
            <w:r w:rsidRPr="00213A7A">
              <w:rPr>
                <w:rFonts w:ascii="Times New Roman" w:hAnsi="Times New Roman" w:cs="Times New Roman"/>
                <w:szCs w:val="22"/>
              </w:rPr>
              <w:t xml:space="preserve">Develop Prevention Messages and Creative Concepts (CG) </w:t>
            </w:r>
          </w:p>
        </w:tc>
        <w:tc>
          <w:tcPr>
            <w:tcW w:w="528" w:type="dxa"/>
          </w:tcPr>
          <w:p w14:paraId="1A817970"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741C72A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0267A75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767171" w:themeFill="background2" w:themeFillShade="80"/>
          </w:tcPr>
          <w:p w14:paraId="5D8BAED0" w14:textId="77777777" w:rsidR="00016A60" w:rsidRPr="00213A7A" w:rsidRDefault="00016A60" w:rsidP="004B1B52">
            <w:pPr>
              <w:spacing w:after="0" w:line="240" w:lineRule="auto"/>
              <w:jc w:val="both"/>
              <w:rPr>
                <w:rFonts w:ascii="Times New Roman" w:hAnsi="Times New Roman" w:cs="Times New Roman"/>
                <w:szCs w:val="22"/>
              </w:rPr>
            </w:pPr>
          </w:p>
        </w:tc>
        <w:tc>
          <w:tcPr>
            <w:tcW w:w="528" w:type="dxa"/>
            <w:shd w:val="clear" w:color="auto" w:fill="767171" w:themeFill="background2" w:themeFillShade="80"/>
          </w:tcPr>
          <w:p w14:paraId="52BE4538"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shd w:val="clear" w:color="auto" w:fill="FFFFFF" w:themeFill="background1"/>
          </w:tcPr>
          <w:p w14:paraId="68725626"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055FE3B9" w14:textId="77777777" w:rsidR="00016A60" w:rsidRPr="00213A7A" w:rsidRDefault="00016A60" w:rsidP="004B1B52">
            <w:pPr>
              <w:spacing w:after="0" w:line="240" w:lineRule="auto"/>
              <w:jc w:val="both"/>
              <w:rPr>
                <w:rFonts w:ascii="Times New Roman" w:hAnsi="Times New Roman" w:cs="Times New Roman"/>
                <w:szCs w:val="22"/>
              </w:rPr>
            </w:pPr>
          </w:p>
        </w:tc>
        <w:tc>
          <w:tcPr>
            <w:tcW w:w="529" w:type="dxa"/>
          </w:tcPr>
          <w:p w14:paraId="4AAFE39C" w14:textId="77777777" w:rsidR="00016A60" w:rsidRPr="00213A7A" w:rsidRDefault="00016A60" w:rsidP="004B1B52">
            <w:pPr>
              <w:spacing w:after="0" w:line="240" w:lineRule="auto"/>
              <w:jc w:val="both"/>
              <w:rPr>
                <w:rFonts w:ascii="Times New Roman" w:hAnsi="Times New Roman" w:cs="Times New Roman"/>
                <w:szCs w:val="22"/>
              </w:rPr>
            </w:pPr>
          </w:p>
        </w:tc>
      </w:tr>
    </w:tbl>
    <w:p w14:paraId="29429E7A" w14:textId="451FF08E" w:rsidR="00016A60" w:rsidRPr="00213A7A" w:rsidRDefault="00016A60" w:rsidP="004B1B52">
      <w:pPr>
        <w:spacing w:after="0" w:line="240" w:lineRule="auto"/>
        <w:jc w:val="both"/>
        <w:rPr>
          <w:rFonts w:ascii="Times New Roman" w:hAnsi="Times New Roman" w:cs="Times New Roman"/>
          <w:sz w:val="20"/>
          <w:szCs w:val="20"/>
        </w:rPr>
      </w:pPr>
      <w:r w:rsidRPr="00213A7A">
        <w:rPr>
          <w:rFonts w:ascii="Times New Roman" w:hAnsi="Times New Roman" w:cs="Times New Roman"/>
          <w:sz w:val="20"/>
          <w:szCs w:val="20"/>
        </w:rPr>
        <w:t>Principal Partner(s) Responsible:  (C) CDC; (G) GSU; (CG) Both</w:t>
      </w:r>
    </w:p>
    <w:p w14:paraId="69C5A001" w14:textId="091AD2D8" w:rsidR="00E054A6" w:rsidRPr="00F15179" w:rsidRDefault="00016A60" w:rsidP="00213A7A">
      <w:pPr>
        <w:spacing w:before="240" w:line="240" w:lineRule="auto"/>
        <w:jc w:val="both"/>
        <w:rPr>
          <w:rFonts w:ascii="Times New Roman" w:hAnsi="Times New Roman" w:cs="Times New Roman"/>
          <w:i/>
          <w:sz w:val="24"/>
        </w:rPr>
      </w:pPr>
      <w:r w:rsidRPr="00F15179">
        <w:rPr>
          <w:rFonts w:ascii="Times New Roman" w:hAnsi="Times New Roman" w:cs="Times New Roman"/>
          <w:i/>
          <w:sz w:val="24"/>
        </w:rPr>
        <w:t xml:space="preserve">Analysis </w:t>
      </w:r>
    </w:p>
    <w:p w14:paraId="6742B34C" w14:textId="6AAAA533" w:rsidR="00016A60" w:rsidRDefault="00016A60" w:rsidP="00213A7A">
      <w:pPr>
        <w:spacing w:before="240" w:after="0" w:line="240" w:lineRule="auto"/>
        <w:contextualSpacing/>
        <w:jc w:val="both"/>
        <w:rPr>
          <w:rFonts w:ascii="Times New Roman" w:eastAsiaTheme="minorHAnsi" w:hAnsi="Times New Roman" w:cs="Times New Roman"/>
          <w:sz w:val="24"/>
        </w:rPr>
      </w:pPr>
      <w:r w:rsidRPr="00F15179">
        <w:rPr>
          <w:rFonts w:ascii="Times New Roman" w:hAnsi="Times New Roman" w:cs="Times New Roman"/>
          <w:sz w:val="24"/>
        </w:rPr>
        <w:t>Thematic or grounded theory analysis of the focus group data collected in phase one will help us understand MSM’s knowledge of MDR shigellosis</w:t>
      </w:r>
      <w:r w:rsidRPr="00016A60">
        <w:rPr>
          <w:rFonts w:ascii="Times New Roman" w:hAnsi="Times New Roman" w:cs="Times New Roman"/>
          <w:sz w:val="24"/>
        </w:rPr>
        <w:t xml:space="preserve"> and its prevention, perceptions of MDR shigellosis, and motivation to prevent these infections</w:t>
      </w:r>
      <w:r w:rsidR="00757940">
        <w:rPr>
          <w:rFonts w:ascii="Times New Roman" w:hAnsi="Times New Roman" w:cs="Times New Roman"/>
          <w:sz w:val="24"/>
        </w:rPr>
        <w:t xml:space="preserve">. </w:t>
      </w:r>
      <w:r w:rsidRPr="00016A60">
        <w:rPr>
          <w:rFonts w:ascii="Times New Roman" w:hAnsi="Times New Roman" w:cs="Times New Roman"/>
          <w:sz w:val="24"/>
        </w:rPr>
        <w:t>Focus group data will be transcribed in a Word document, then uploaded to NVivo for applying the thematic or grounded theory analytic frame.</w:t>
      </w:r>
    </w:p>
    <w:p w14:paraId="531BA830" w14:textId="77777777" w:rsidR="00016A60" w:rsidRPr="00016A60" w:rsidRDefault="00016A60" w:rsidP="00016A60">
      <w:pPr>
        <w:spacing w:after="0" w:line="240" w:lineRule="auto"/>
        <w:ind w:firstLine="360"/>
        <w:contextualSpacing/>
        <w:jc w:val="both"/>
        <w:rPr>
          <w:rFonts w:ascii="Times New Roman" w:eastAsiaTheme="minorHAnsi" w:hAnsi="Times New Roman" w:cs="Times New Roman"/>
          <w:sz w:val="24"/>
        </w:rPr>
      </w:pPr>
    </w:p>
    <w:p w14:paraId="76F02772" w14:textId="68F2B7AC" w:rsidR="00016A60" w:rsidRPr="00016A60" w:rsidRDefault="00016A60" w:rsidP="00016A60">
      <w:pPr>
        <w:spacing w:after="200" w:line="240" w:lineRule="auto"/>
        <w:jc w:val="both"/>
        <w:rPr>
          <w:rFonts w:ascii="Times New Roman" w:hAnsi="Times New Roman" w:cs="Times New Roman"/>
          <w:i/>
          <w:sz w:val="24"/>
        </w:rPr>
      </w:pPr>
      <w:r w:rsidRPr="00016A60">
        <w:rPr>
          <w:rFonts w:ascii="Times New Roman" w:hAnsi="Times New Roman" w:cs="Times New Roman"/>
          <w:i/>
          <w:sz w:val="24"/>
        </w:rPr>
        <w:t>Dissemination of results and applications for future funding.</w:t>
      </w:r>
    </w:p>
    <w:p w14:paraId="51BA910E" w14:textId="77777777" w:rsidR="00AE07B6" w:rsidRDefault="00016A60" w:rsidP="00016A60">
      <w:pPr>
        <w:spacing w:after="200" w:line="240" w:lineRule="auto"/>
        <w:jc w:val="both"/>
        <w:rPr>
          <w:rFonts w:ascii="Times New Roman" w:hAnsi="Times New Roman" w:cs="Times New Roman"/>
          <w:sz w:val="24"/>
        </w:rPr>
      </w:pPr>
      <w:r w:rsidRPr="00016A60">
        <w:rPr>
          <w:rFonts w:ascii="Times New Roman" w:hAnsi="Times New Roman" w:cs="Times New Roman"/>
          <w:sz w:val="24"/>
        </w:rPr>
        <w:t xml:space="preserve">We will use our findings to develop and disseminate health promotion materials to help prevent sexual transmission of MDR shigellosis infections.  </w:t>
      </w:r>
    </w:p>
    <w:p w14:paraId="1A0A1FE0" w14:textId="77777777" w:rsidR="00AE07B6" w:rsidRDefault="00016A60" w:rsidP="00016A60">
      <w:pPr>
        <w:spacing w:after="200" w:line="240" w:lineRule="auto"/>
        <w:jc w:val="both"/>
        <w:rPr>
          <w:rFonts w:ascii="Times New Roman" w:hAnsi="Times New Roman" w:cs="Times New Roman"/>
          <w:sz w:val="24"/>
        </w:rPr>
      </w:pPr>
      <w:r w:rsidRPr="00016A60">
        <w:rPr>
          <w:rFonts w:ascii="Times New Roman" w:hAnsi="Times New Roman" w:cs="Times New Roman"/>
          <w:sz w:val="24"/>
        </w:rPr>
        <w:t xml:space="preserve">The results of this </w:t>
      </w:r>
      <w:r w:rsidR="00C622F2">
        <w:rPr>
          <w:rFonts w:ascii="Times New Roman" w:hAnsi="Times New Roman" w:cs="Times New Roman"/>
          <w:sz w:val="24"/>
        </w:rPr>
        <w:t>evaluation</w:t>
      </w:r>
      <w:r w:rsidRPr="00016A60">
        <w:rPr>
          <w:rFonts w:ascii="Times New Roman" w:hAnsi="Times New Roman" w:cs="Times New Roman"/>
          <w:sz w:val="24"/>
        </w:rPr>
        <w:t xml:space="preserve"> will be summarized and shared publically, such as through scientific meetings and peer-reviewed publications. Shigellosis prevention materials developed during this project will be made freely available through the CDC website and will be shared with state and local public health departments and other partners serving LGBT communities. These materials will help inform MSM about preventing sexual transmission of MDR shigellosis.  </w:t>
      </w:r>
    </w:p>
    <w:p w14:paraId="3FC8309F" w14:textId="1175A454" w:rsidR="00AE07B6" w:rsidRDefault="00016A60" w:rsidP="00016A60">
      <w:pPr>
        <w:spacing w:after="200" w:line="240" w:lineRule="auto"/>
        <w:jc w:val="both"/>
        <w:rPr>
          <w:rFonts w:ascii="Times New Roman" w:hAnsi="Times New Roman" w:cs="Times New Roman"/>
          <w:sz w:val="24"/>
        </w:rPr>
      </w:pPr>
      <w:r w:rsidRPr="00016A60">
        <w:rPr>
          <w:rFonts w:ascii="Times New Roman" w:hAnsi="Times New Roman" w:cs="Times New Roman"/>
          <w:sz w:val="24"/>
        </w:rPr>
        <w:t>It is expected that our findings will assist public health departments and other groups as they create messaging around</w:t>
      </w:r>
      <w:r w:rsidRPr="00016A60">
        <w:rPr>
          <w:rFonts w:ascii="Times New Roman" w:hAnsi="Times New Roman" w:cs="Times New Roman"/>
          <w:b/>
          <w:sz w:val="24"/>
        </w:rPr>
        <w:t xml:space="preserve"> </w:t>
      </w:r>
      <w:r w:rsidRPr="00016A60">
        <w:rPr>
          <w:rFonts w:ascii="Times New Roman" w:hAnsi="Times New Roman" w:cs="Times New Roman"/>
          <w:sz w:val="24"/>
        </w:rPr>
        <w:t>prevention of sexual transmission of</w:t>
      </w:r>
      <w:r w:rsidRPr="00016A60">
        <w:rPr>
          <w:rFonts w:ascii="Times New Roman" w:hAnsi="Times New Roman" w:cs="Times New Roman"/>
          <w:b/>
          <w:sz w:val="24"/>
        </w:rPr>
        <w:t xml:space="preserve"> </w:t>
      </w:r>
      <w:r w:rsidRPr="00016A60">
        <w:rPr>
          <w:rFonts w:ascii="Times New Roman" w:hAnsi="Times New Roman" w:cs="Times New Roman"/>
          <w:sz w:val="24"/>
        </w:rPr>
        <w:t>other</w:t>
      </w:r>
      <w:r w:rsidRPr="00016A60">
        <w:rPr>
          <w:rFonts w:ascii="Times New Roman" w:hAnsi="Times New Roman" w:cs="Times New Roman"/>
          <w:b/>
          <w:sz w:val="24"/>
        </w:rPr>
        <w:t xml:space="preserve"> </w:t>
      </w:r>
      <w:r w:rsidRPr="00016A60">
        <w:rPr>
          <w:rFonts w:ascii="Times New Roman" w:hAnsi="Times New Roman" w:cs="Times New Roman"/>
          <w:sz w:val="24"/>
        </w:rPr>
        <w:t xml:space="preserve">enteric infections, particularly those predominately found among MSM. </w:t>
      </w:r>
    </w:p>
    <w:p w14:paraId="31F81799" w14:textId="7DFE2624" w:rsidR="00016A60" w:rsidRPr="00016A60" w:rsidRDefault="00016A60" w:rsidP="00016A60">
      <w:pPr>
        <w:spacing w:after="200" w:line="240" w:lineRule="auto"/>
        <w:jc w:val="both"/>
        <w:rPr>
          <w:rFonts w:ascii="Times New Roman" w:hAnsi="Times New Roman" w:cs="Times New Roman"/>
          <w:sz w:val="24"/>
        </w:rPr>
      </w:pPr>
      <w:r w:rsidRPr="00016A60">
        <w:rPr>
          <w:rFonts w:ascii="Times New Roman" w:hAnsi="Times New Roman" w:cs="Times New Roman"/>
          <w:sz w:val="24"/>
        </w:rPr>
        <w:t xml:space="preserve">Finally, the findings from this </w:t>
      </w:r>
      <w:r w:rsidR="00C622F2">
        <w:rPr>
          <w:rFonts w:ascii="Times New Roman" w:hAnsi="Times New Roman" w:cs="Times New Roman"/>
          <w:sz w:val="24"/>
        </w:rPr>
        <w:t>evaluation</w:t>
      </w:r>
      <w:r w:rsidRPr="00016A60">
        <w:rPr>
          <w:rFonts w:ascii="Times New Roman" w:hAnsi="Times New Roman" w:cs="Times New Roman"/>
          <w:sz w:val="24"/>
        </w:rPr>
        <w:t xml:space="preserve"> will be used to develop future grant proposals to expand this </w:t>
      </w:r>
      <w:r w:rsidR="00864E3D">
        <w:rPr>
          <w:rFonts w:ascii="Times New Roman" w:hAnsi="Times New Roman" w:cs="Times New Roman"/>
          <w:sz w:val="24"/>
        </w:rPr>
        <w:t>evaluation</w:t>
      </w:r>
      <w:r w:rsidR="00864E3D" w:rsidRPr="00016A60">
        <w:rPr>
          <w:rFonts w:ascii="Times New Roman" w:hAnsi="Times New Roman" w:cs="Times New Roman"/>
          <w:sz w:val="24"/>
        </w:rPr>
        <w:t xml:space="preserve"> </w:t>
      </w:r>
      <w:r w:rsidRPr="00016A60">
        <w:rPr>
          <w:rFonts w:ascii="Times New Roman" w:hAnsi="Times New Roman" w:cs="Times New Roman"/>
          <w:sz w:val="24"/>
        </w:rPr>
        <w:t>program.  Depending on the nature of the findings, we anticipate submitting one or more funding applications to the NIH and/or other community foundations dedicated to improving the sexual health and reduce STDs among MSM to further develop the prevention materials identified and identify best practices for integrating shigellosis-related prevention efforts within ongoing prevention initiatives focused on other STDs and HIV.</w:t>
      </w:r>
    </w:p>
    <w:p w14:paraId="144E7C4F" w14:textId="6C79AAAF" w:rsidR="004F0A7F" w:rsidRPr="00016A60" w:rsidRDefault="004F0A7F" w:rsidP="00213A7A">
      <w:pPr>
        <w:pStyle w:val="Heading1"/>
      </w:pPr>
      <w:bookmarkStart w:id="38" w:name="_Toc478386374"/>
      <w:r w:rsidRPr="00016A60">
        <w:t>Reason(s) Display of OMB Expiration Date is Inappropriate</w:t>
      </w:r>
      <w:bookmarkEnd w:id="38"/>
    </w:p>
    <w:p w14:paraId="22039641" w14:textId="77777777" w:rsidR="004F0A7F" w:rsidRPr="00C21BB5" w:rsidRDefault="004F0A7F" w:rsidP="004F0A7F">
      <w:pPr>
        <w:spacing w:after="200" w:line="240" w:lineRule="auto"/>
        <w:jc w:val="both"/>
        <w:rPr>
          <w:rFonts w:ascii="Times New Roman" w:eastAsia="Times New Roman" w:hAnsi="Times New Roman" w:cs="Times New Roman"/>
          <w:sz w:val="24"/>
        </w:rPr>
      </w:pPr>
      <w:r w:rsidRPr="00C21BB5">
        <w:rPr>
          <w:rFonts w:ascii="Times New Roman" w:eastAsia="Times New Roman" w:hAnsi="Times New Roman" w:cs="Times New Roman"/>
          <w:sz w:val="24"/>
        </w:rPr>
        <w:t>The expiration date of OMB approval will be displayed on all information collection instruments.</w:t>
      </w:r>
    </w:p>
    <w:p w14:paraId="7EA7EDE3" w14:textId="77777777" w:rsidR="004F0A7F" w:rsidRPr="004028A0" w:rsidRDefault="004F0A7F" w:rsidP="00213A7A">
      <w:pPr>
        <w:pStyle w:val="Heading1"/>
      </w:pPr>
      <w:bookmarkStart w:id="39" w:name="_Toc478383011"/>
      <w:bookmarkStart w:id="40" w:name="_Toc478386375"/>
      <w:r w:rsidRPr="004028A0">
        <w:t>Exceptions to the Certification for Paperwork Reduction Act Submissions</w:t>
      </w:r>
      <w:bookmarkEnd w:id="39"/>
      <w:bookmarkEnd w:id="40"/>
    </w:p>
    <w:p w14:paraId="7B4F10EF" w14:textId="45599449" w:rsidR="00C33512" w:rsidRPr="00C21BB5" w:rsidRDefault="004F0A7F" w:rsidP="004F0A7F">
      <w:pPr>
        <w:rPr>
          <w:rFonts w:ascii="Times New Roman" w:hAnsi="Times New Roman" w:cs="Times New Roman"/>
          <w:sz w:val="24"/>
        </w:rPr>
      </w:pPr>
      <w:r w:rsidRPr="00C21BB5">
        <w:rPr>
          <w:rFonts w:ascii="Times New Roman" w:hAnsi="Times New Roman" w:cs="Times New Roman"/>
          <w:sz w:val="24"/>
        </w:rPr>
        <w:lastRenderedPageBreak/>
        <w:t xml:space="preserve">There are no exceptions to the certification.  These activities comply with </w:t>
      </w:r>
      <w:r w:rsidR="00AA31E4" w:rsidRPr="00C21BB5">
        <w:rPr>
          <w:rFonts w:ascii="Times New Roman" w:hAnsi="Times New Roman" w:cs="Times New Roman"/>
          <w:sz w:val="24"/>
        </w:rPr>
        <w:t>the requirements in 5 CFR 1320</w:t>
      </w:r>
      <w:r w:rsidR="004B1B52">
        <w:rPr>
          <w:rFonts w:ascii="Times New Roman" w:hAnsi="Times New Roman" w:cs="Times New Roman"/>
          <w:sz w:val="24"/>
        </w:rPr>
        <w:t>.</w:t>
      </w:r>
    </w:p>
    <w:p w14:paraId="2032B185" w14:textId="4068A9CA" w:rsidR="00442AF6" w:rsidRPr="004028A0" w:rsidRDefault="00442AF6" w:rsidP="00213A7A">
      <w:pPr>
        <w:pStyle w:val="Heading1"/>
      </w:pPr>
      <w:bookmarkStart w:id="41" w:name="_Toc478383012"/>
      <w:bookmarkStart w:id="42" w:name="_Toc478386376"/>
      <w:r w:rsidRPr="004028A0">
        <w:t>References</w:t>
      </w:r>
      <w:bookmarkEnd w:id="41"/>
      <w:bookmarkEnd w:id="42"/>
    </w:p>
    <w:p w14:paraId="7C27B966"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b/>
        </w:rPr>
        <w:fldChar w:fldCharType="begin"/>
      </w:r>
      <w:r w:rsidRPr="004B1B52">
        <w:rPr>
          <w:rFonts w:ascii="Times New Roman" w:hAnsi="Times New Roman" w:cs="Times New Roman"/>
          <w:b/>
        </w:rPr>
        <w:instrText xml:space="preserve"> ADDIN EN.REFLIST </w:instrText>
      </w:r>
      <w:r w:rsidRPr="004B1B52">
        <w:rPr>
          <w:rFonts w:ascii="Times New Roman" w:hAnsi="Times New Roman" w:cs="Times New Roman"/>
          <w:b/>
        </w:rPr>
        <w:fldChar w:fldCharType="separate"/>
      </w:r>
      <w:r w:rsidRPr="004B1B52">
        <w:rPr>
          <w:rFonts w:ascii="Times New Roman" w:hAnsi="Times New Roman" w:cs="Times New Roman"/>
        </w:rPr>
        <w:t>1.</w:t>
      </w:r>
      <w:r w:rsidRPr="004B1B52">
        <w:rPr>
          <w:rFonts w:ascii="Times New Roman" w:hAnsi="Times New Roman" w:cs="Times New Roman"/>
        </w:rPr>
        <w:tab/>
        <w:t>Scallan E, Hoekstra RM, Angulo FJ, Tauxe RV, Widdowson MA, Roy SL, Jones JL, Griffin PM. Foodborne illness acquired in the United States--major pathogens.  Emerg Infect Dis.  2011;17(1):7-15.</w:t>
      </w:r>
    </w:p>
    <w:p w14:paraId="1B0066CF" w14:textId="194EEAB5"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w:t>
      </w:r>
      <w:r w:rsidRPr="004B1B52">
        <w:rPr>
          <w:rFonts w:ascii="Times New Roman" w:hAnsi="Times New Roman" w:cs="Times New Roman"/>
        </w:rPr>
        <w:tab/>
        <w:t>Scallan E, Mahon BE. Foodborne Diseases Active Surveillance Network (FoodNet) in 2012: a foundation for food safety in the United States.  Clin Infect Dis.  2012;54 Suppl 5:S381-</w:t>
      </w:r>
      <w:r w:rsidR="00AA2C75" w:rsidRPr="004B1B52">
        <w:rPr>
          <w:rFonts w:ascii="Times New Roman" w:hAnsi="Times New Roman" w:cs="Times New Roman"/>
        </w:rPr>
        <w:t>4</w:t>
      </w:r>
    </w:p>
    <w:p w14:paraId="7974C446"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w:t>
      </w:r>
      <w:r w:rsidRPr="004B1B52">
        <w:rPr>
          <w:rFonts w:ascii="Times New Roman" w:hAnsi="Times New Roman" w:cs="Times New Roman"/>
        </w:rPr>
        <w:tab/>
        <w:t>Bowen A, Eikmeier D, Talley P, Siston A, Smith S, Hurd J, Smith K, Leano F, Bicknese A, Norton JC, Campbell D, Centers for Disease C, Prevention. Notes from the Field: Outbreaks of Shigella sonnei Infection with Decreased Susceptibility to Azithromycin Among Men Who Have Sex with Men - Chicago and Metropolitan Minneapolis-St. Paul, 2014.  MMWR Morb Mortal Wkly Rep.  2015;64(21):597-8.</w:t>
      </w:r>
    </w:p>
    <w:p w14:paraId="0F9AB0A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w:t>
      </w:r>
      <w:r w:rsidRPr="004B1B52">
        <w:rPr>
          <w:rFonts w:ascii="Times New Roman" w:hAnsi="Times New Roman" w:cs="Times New Roman"/>
        </w:rPr>
        <w:tab/>
        <w:t>Centers for Disease C, Prevention. Shigella sonnei outbreak among men who have sex with men--San Francisco, California, 2000-2001.  MMWR Morb Mortal Wkly Rep.  2001;50(42):922-6.</w:t>
      </w:r>
    </w:p>
    <w:p w14:paraId="3C78075B"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5.</w:t>
      </w:r>
      <w:r w:rsidRPr="004B1B52">
        <w:rPr>
          <w:rFonts w:ascii="Times New Roman" w:hAnsi="Times New Roman" w:cs="Times New Roman"/>
        </w:rPr>
        <w:tab/>
        <w:t>Hoffmann C, Sahly H, Jessen A, Ingiliz P, Stellbrink HJ, Neifer S, Schewe K, Dupke S, Baumgarten A, Kuschel A, Krznaric I. High rates of quinolone-resistant strains of Shigella sonnei in HIV-infected MSM.  Infection.  2013;41(5):999-1003.</w:t>
      </w:r>
    </w:p>
    <w:p w14:paraId="63BEFE3B"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6.</w:t>
      </w:r>
      <w:r w:rsidRPr="004B1B52">
        <w:rPr>
          <w:rFonts w:ascii="Times New Roman" w:hAnsi="Times New Roman" w:cs="Times New Roman"/>
        </w:rPr>
        <w:tab/>
        <w:t>Morgan O, Crook P, Cheasty T, Jiggle B, Giraudon I, Hughes H, Jones SM. Shigella sonnei outbreak among homosexual men, London.  Emerg Infect Dis.  2006;12(9):1458-60.</w:t>
      </w:r>
    </w:p>
    <w:p w14:paraId="312C04E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7.</w:t>
      </w:r>
      <w:r w:rsidRPr="004B1B52">
        <w:rPr>
          <w:rFonts w:ascii="Times New Roman" w:hAnsi="Times New Roman" w:cs="Times New Roman"/>
        </w:rPr>
        <w:tab/>
        <w:t>Nelson MR, Shanson DC, Hawkins D, Gazzard BG. Shigella in HIV infection.  AIDS.  1991;5(8):1031-2.</w:t>
      </w:r>
    </w:p>
    <w:p w14:paraId="00C53292"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8.</w:t>
      </w:r>
      <w:r w:rsidRPr="004B1B52">
        <w:rPr>
          <w:rFonts w:ascii="Times New Roman" w:hAnsi="Times New Roman" w:cs="Times New Roman"/>
        </w:rPr>
        <w:tab/>
        <w:t xml:space="preserve">Pediatrics AAo. </w:t>
      </w:r>
      <w:r w:rsidRPr="004B1B52">
        <w:rPr>
          <w:rFonts w:ascii="Times New Roman" w:hAnsi="Times New Roman" w:cs="Times New Roman"/>
          <w:i/>
        </w:rPr>
        <w:t>Red Book: Report of the Committee on Infectious Diseases</w:t>
      </w:r>
      <w:r w:rsidRPr="004B1B52">
        <w:rPr>
          <w:rFonts w:ascii="Times New Roman" w:hAnsi="Times New Roman" w:cs="Times New Roman"/>
        </w:rPr>
        <w:t>. 2012. 645-647.</w:t>
      </w:r>
    </w:p>
    <w:p w14:paraId="2831A8F0"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9.</w:t>
      </w:r>
      <w:r w:rsidRPr="004B1B52">
        <w:rPr>
          <w:rFonts w:ascii="Times New Roman" w:hAnsi="Times New Roman" w:cs="Times New Roman"/>
        </w:rPr>
        <w:tab/>
        <w:t xml:space="preserve">Sanford JP, Gilbert DN, Sande MA. </w:t>
      </w:r>
      <w:r w:rsidRPr="004B1B52">
        <w:rPr>
          <w:rFonts w:ascii="Times New Roman" w:hAnsi="Times New Roman" w:cs="Times New Roman"/>
          <w:i/>
        </w:rPr>
        <w:t>The Sanford guide to antimicrobial therapy</w:t>
      </w:r>
      <w:r w:rsidRPr="004B1B52">
        <w:rPr>
          <w:rFonts w:ascii="Times New Roman" w:hAnsi="Times New Roman" w:cs="Times New Roman"/>
        </w:rPr>
        <w:t>. Antimicrobial Therapy: Dallas, TX. p. volumes.</w:t>
      </w:r>
    </w:p>
    <w:p w14:paraId="142AC4E0"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10.</w:t>
      </w:r>
      <w:r w:rsidRPr="004B1B52">
        <w:rPr>
          <w:rFonts w:ascii="Times New Roman" w:hAnsi="Times New Roman" w:cs="Times New Roman"/>
        </w:rPr>
        <w:tab/>
        <w:t>Serafino Wani RL, Filson SA, Chattaway MA, Godbole G. Invasive shigellosis in MSM.  Int J STD AIDS.  2015.</w:t>
      </w:r>
    </w:p>
    <w:p w14:paraId="47CF8181"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11.</w:t>
      </w:r>
      <w:r w:rsidRPr="004B1B52">
        <w:rPr>
          <w:rFonts w:ascii="Times New Roman" w:hAnsi="Times New Roman" w:cs="Times New Roman"/>
        </w:rPr>
        <w:tab/>
        <w:t>Baker KS, Dallman TJ, Ashton PM, Day M, Hughes G, Crook PD, Gilbart VL, Zittermann S, Allen VG, Howden BP, Tomita T, Valcanis M, Harris SR, Connor TR, Sintchenko V, Howard P, Brown JD, Petty NK, Gouali M, Thanh DP, Keddy KH, Smith AM, Talukder KA, Faruque SM, Parkhill J, Baker S, Weill FX, Jenkins C, Thomson NR. Intercontinental dissemination of azithromycin-resistant shigellosis through sexual transmission: a cross-sectional study.  Lancet Infect Dis.  2015.</w:t>
      </w:r>
    </w:p>
    <w:p w14:paraId="7EA815ED"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12.</w:t>
      </w:r>
      <w:r w:rsidRPr="004B1B52">
        <w:rPr>
          <w:rFonts w:ascii="Times New Roman" w:hAnsi="Times New Roman" w:cs="Times New Roman"/>
        </w:rPr>
        <w:tab/>
        <w:t>Bowen A, Hurd J, Hoover C, Khachadourian Y, Traphagen E, Harvey E, Libby T, Ehlers S, Ongpin M, Norton JC, Bicknese A, Kimura A, Centers for Disease C, Prevention. Importation and domestic transmission of Shigella sonnei resistant to ciprofloxacin - United States, May 2014-February 2015.  MMWR Morb Mortal Wkly Rep.  2015;64(12):318-20.</w:t>
      </w:r>
    </w:p>
    <w:p w14:paraId="115E2860"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13.</w:t>
      </w:r>
      <w:r w:rsidRPr="004B1B52">
        <w:rPr>
          <w:rFonts w:ascii="Times New Roman" w:hAnsi="Times New Roman" w:cs="Times New Roman"/>
        </w:rPr>
        <w:tab/>
        <w:t>Centers for Disease C, Prevention. Notes from the field: Outbreak of infections caused by Shigella sonnei with decreased susceptibility to azithromycin--Los Angeles, California, 2012.  MMWR Morb Mortal Wkly Rep.  2013;62(9):171.</w:t>
      </w:r>
    </w:p>
    <w:p w14:paraId="643FA757"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14.</w:t>
      </w:r>
      <w:r w:rsidRPr="004B1B52">
        <w:rPr>
          <w:rFonts w:ascii="Times New Roman" w:hAnsi="Times New Roman" w:cs="Times New Roman"/>
        </w:rPr>
        <w:tab/>
        <w:t>Gaudreau C, Barkati S, Leduc JM, Pilon PA, Favreau J, Bekal S. Shigella spp. with reduced azithromycin susceptibility, Quebec, Canada, 2012-2013.  Emerg Infect Dis.  2014;20(5):854-6.</w:t>
      </w:r>
    </w:p>
    <w:p w14:paraId="7903A4D8" w14:textId="4132F515"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15.</w:t>
      </w:r>
      <w:r w:rsidRPr="004B1B52">
        <w:rPr>
          <w:rFonts w:ascii="Times New Roman" w:hAnsi="Times New Roman" w:cs="Times New Roman"/>
        </w:rPr>
        <w:tab/>
        <w:t xml:space="preserve">Gaudreau C, Ratnayake R, Pilon PA, Gagnon S, Roger M, Levesque S. Ciprofloxacin-resistant Shigella sonnei among men who have sex with men, Canada, 2010.  Emerg </w:t>
      </w:r>
      <w:r w:rsidR="008B3157">
        <w:rPr>
          <w:rFonts w:ascii="Times New Roman" w:hAnsi="Times New Roman" w:cs="Times New Roman"/>
        </w:rPr>
        <w:t xml:space="preserve">Infect Dis.  2011;17(9):1747-50. </w:t>
      </w:r>
    </w:p>
    <w:p w14:paraId="1BD7F66C"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16.</w:t>
      </w:r>
      <w:r w:rsidRPr="004B1B52">
        <w:rPr>
          <w:rFonts w:ascii="Times New Roman" w:hAnsi="Times New Roman" w:cs="Times New Roman"/>
        </w:rPr>
        <w:tab/>
        <w:t>Heiman KE, Karlsson M, Grass J, Howie B, Kirkcaldy RD, Mahon B, Brooks JT, Bowen A, Centers for Disease C, Prevention. Notes from the field: Shigella with decreased susceptibility to azithromycin among men who have sex with men - United States, 2002-2013.  MMWR Morb Mortal Wkly Rep.  2014;63(6):132-3.</w:t>
      </w:r>
    </w:p>
    <w:p w14:paraId="47153BC4"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lastRenderedPageBreak/>
        <w:t>17.</w:t>
      </w:r>
      <w:r w:rsidRPr="004B1B52">
        <w:rPr>
          <w:rFonts w:ascii="Times New Roman" w:hAnsi="Times New Roman" w:cs="Times New Roman"/>
        </w:rPr>
        <w:tab/>
        <w:t>Lane CR, Sutton B, Valcanis M, Kirk M, Walker C, Lalor K, Stephens N. Travel Destinations and Sexual Behavior as Indicators of Antibiotic Resistant Shigella Strains--Victoria, Australia.  Clin Infect Dis.  2016;62(6):722-9.</w:t>
      </w:r>
    </w:p>
    <w:p w14:paraId="14A2A054"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18.</w:t>
      </w:r>
      <w:r w:rsidRPr="004B1B52">
        <w:rPr>
          <w:rFonts w:ascii="Times New Roman" w:hAnsi="Times New Roman" w:cs="Times New Roman"/>
        </w:rPr>
        <w:tab/>
        <w:t>Chiou CS, Izumiya H, Kawamura M, Liao YS, Su YS, Wu HH, Chen WC, Lo YC. The worldwide spread of ciprofloxacin-resistant Shigella sonnei among HIV-infected men who have sex with men, Taiwan.  Clin Microbiol Infect.  2016;22(4):383 e11-6.</w:t>
      </w:r>
    </w:p>
    <w:p w14:paraId="3DED6CFD"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19.</w:t>
      </w:r>
      <w:r w:rsidRPr="004B1B52">
        <w:rPr>
          <w:rFonts w:ascii="Times New Roman" w:hAnsi="Times New Roman" w:cs="Times New Roman"/>
        </w:rPr>
        <w:tab/>
        <w:t>Centers for Disease C, Prevention. Antibiotic resistance threats in the United States, 2013.   2013;</w:t>
      </w:r>
      <w:hyperlink r:id="rId15" w:history="1">
        <w:r w:rsidRPr="004B1B52">
          <w:rPr>
            <w:rStyle w:val="Hyperlink"/>
            <w:rFonts w:ascii="Times New Roman" w:hAnsi="Times New Roman" w:cs="Times New Roman"/>
          </w:rPr>
          <w:t>http://www.cdc.gov/drugresistance/pdf/ar-threats-2013-508.pdf</w:t>
        </w:r>
      </w:hyperlink>
      <w:r w:rsidRPr="004B1B52">
        <w:rPr>
          <w:rFonts w:ascii="Times New Roman" w:hAnsi="Times New Roman" w:cs="Times New Roman"/>
        </w:rPr>
        <w:t>.</w:t>
      </w:r>
    </w:p>
    <w:p w14:paraId="587B01C5"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20.</w:t>
      </w:r>
      <w:r w:rsidRPr="004B1B52">
        <w:rPr>
          <w:rFonts w:ascii="Times New Roman" w:hAnsi="Times New Roman" w:cs="Times New Roman"/>
        </w:rPr>
        <w:tab/>
        <w:t>Gupta A, Polyak CS, Bishop RD, Sobel J, Mintz ED. Laboratory-confirmed shigellosis in the United States, 1989-2002: epidemiologic trends and patterns.  Clin Infect Dis.  2004;38(10):1372-7.</w:t>
      </w:r>
    </w:p>
    <w:p w14:paraId="01FFD6EF"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21.</w:t>
      </w:r>
      <w:r w:rsidRPr="004B1B52">
        <w:rPr>
          <w:rFonts w:ascii="Times New Roman" w:hAnsi="Times New Roman" w:cs="Times New Roman"/>
        </w:rPr>
        <w:tab/>
        <w:t>Aragon TJ, Vugia DJ, Shallow S, Samuel MC, Reingold A, Angulo FJ, Bradford WZ. Case-control study of shigellosis in San Francisco: the role of sexual transmission and HIV infection.  Clin Infect Dis.  2007;44(3):327-34.</w:t>
      </w:r>
    </w:p>
    <w:p w14:paraId="4EE545AC"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22.</w:t>
      </w:r>
      <w:r w:rsidRPr="004B1B52">
        <w:rPr>
          <w:rFonts w:ascii="Times New Roman" w:hAnsi="Times New Roman" w:cs="Times New Roman"/>
        </w:rPr>
        <w:tab/>
        <w:t>Centers for Disease C, Prevention. Shigella flexneri serotype 3 infections among men who have sex with men--Chicago, Illinois, 2003-2004.  MMWR Morb Mortal Wkly Rep.  2005;54(33):820-2.</w:t>
      </w:r>
    </w:p>
    <w:p w14:paraId="4CAEAFD4"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23.</w:t>
      </w:r>
      <w:r w:rsidRPr="004B1B52">
        <w:rPr>
          <w:rFonts w:ascii="Times New Roman" w:hAnsi="Times New Roman" w:cs="Times New Roman"/>
        </w:rPr>
        <w:tab/>
        <w:t>Ratnayake R, Allard R, Pilon PA. Shifting dominance of Shigella species in men who have sex with men.  Epidemiol Infect.  2012;140(11):2082-6.</w:t>
      </w:r>
    </w:p>
    <w:p w14:paraId="649C286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24.</w:t>
      </w:r>
      <w:r w:rsidRPr="004B1B52">
        <w:rPr>
          <w:rFonts w:ascii="Times New Roman" w:hAnsi="Times New Roman" w:cs="Times New Roman"/>
        </w:rPr>
        <w:tab/>
        <w:t>Bowen A GJ, Bicknese A, Campbell D, Hurd J, Kirkcaldy R. Elevated risk of multidrug-resistant Shigella infections among men who have sex with men—United States, 2011– 2015.  Emerg Infect Dis.  2016;(In Press).</w:t>
      </w:r>
    </w:p>
    <w:p w14:paraId="55C74086"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25.</w:t>
      </w:r>
      <w:r w:rsidRPr="004B1B52">
        <w:rPr>
          <w:rFonts w:ascii="Times New Roman" w:hAnsi="Times New Roman" w:cs="Times New Roman"/>
        </w:rPr>
        <w:tab/>
        <w:t>Tauxe RV, Johnson KE, Boase JC, Helgerson SD, Blake PA. Control of day care shigellosis: a trial of convalescent day care in isolation.  Am J Public Health.  1986;76(6):627-30.</w:t>
      </w:r>
    </w:p>
    <w:p w14:paraId="5803429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26.</w:t>
      </w:r>
      <w:r w:rsidRPr="004B1B52">
        <w:rPr>
          <w:rFonts w:ascii="Times New Roman" w:hAnsi="Times New Roman" w:cs="Times New Roman"/>
        </w:rPr>
        <w:tab/>
        <w:t>Keay R, Singh G, Abdul-Latif M, Rayment M, Nelson M. Shigella flexneri enteritis in risk-taking HIV-infected MSM.  J Infect.  2014;68(1):103-4.</w:t>
      </w:r>
    </w:p>
    <w:p w14:paraId="101ED355"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27.</w:t>
      </w:r>
      <w:r w:rsidRPr="004B1B52">
        <w:rPr>
          <w:rFonts w:ascii="Times New Roman" w:hAnsi="Times New Roman" w:cs="Times New Roman"/>
        </w:rPr>
        <w:tab/>
        <w:t>O'Sullivan B, Delpech V, Pontivivo G, Karagiannis T, Marriott D, Harkness J, McAnulty JM. Shigellosis linked to sex venues, Australia.  Emerg Infect Dis.  2002;8(8):862-4.</w:t>
      </w:r>
    </w:p>
    <w:p w14:paraId="099E1F00"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28.</w:t>
      </w:r>
      <w:r w:rsidRPr="004B1B52">
        <w:rPr>
          <w:rFonts w:ascii="Times New Roman" w:hAnsi="Times New Roman" w:cs="Times New Roman"/>
        </w:rPr>
        <w:tab/>
        <w:t>Gilbart VL, Simms I, Jenkins C, Furegato M, Gobin M, Oliver I, Hart G, Gill ON, Hughes G. Sex, drugs and smart phone applications: findings from semistructured interviews with men who have sex with men diagnosed with Shigella flexneri 3a in England and Wales.  Sex Transm Infect.  2015;91(8):598-602.</w:t>
      </w:r>
    </w:p>
    <w:p w14:paraId="1218028B"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29.</w:t>
      </w:r>
      <w:r w:rsidRPr="004B1B52">
        <w:rPr>
          <w:rFonts w:ascii="Times New Roman" w:hAnsi="Times New Roman" w:cs="Times New Roman"/>
        </w:rPr>
        <w:tab/>
        <w:t>Prevention CfDCa. Effectiveness of Prevention Strategies to Reduce the Risk of Acquiring or Transmitting HIV.   2015.</w:t>
      </w:r>
    </w:p>
    <w:p w14:paraId="3E26432C"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30.</w:t>
      </w:r>
      <w:r w:rsidRPr="004B1B52">
        <w:rPr>
          <w:rFonts w:ascii="Times New Roman" w:hAnsi="Times New Roman" w:cs="Times New Roman"/>
        </w:rPr>
        <w:tab/>
        <w:t xml:space="preserve">Molina J-M, Capitant C, Spire B, Pialoux G, Chidiac C, Charreau I. </w:t>
      </w:r>
      <w:r w:rsidRPr="004B1B52">
        <w:rPr>
          <w:rFonts w:ascii="Times New Roman" w:hAnsi="Times New Roman" w:cs="Times New Roman"/>
          <w:i/>
        </w:rPr>
        <w:t>On demand PrEP with oral TDF-FTC in MSM: results of the ANRS Ipergay trial</w:t>
      </w:r>
      <w:r w:rsidRPr="004B1B52">
        <w:rPr>
          <w:rFonts w:ascii="Times New Roman" w:hAnsi="Times New Roman" w:cs="Times New Roman"/>
        </w:rPr>
        <w:t xml:space="preserve">. in </w:t>
      </w:r>
      <w:r w:rsidRPr="004B1B52">
        <w:rPr>
          <w:rFonts w:ascii="Times New Roman" w:hAnsi="Times New Roman" w:cs="Times New Roman"/>
          <w:i/>
        </w:rPr>
        <w:t>Conference on retroviruses and opportunistic infections</w:t>
      </w:r>
      <w:r w:rsidRPr="004B1B52">
        <w:rPr>
          <w:rFonts w:ascii="Times New Roman" w:hAnsi="Times New Roman" w:cs="Times New Roman"/>
        </w:rPr>
        <w:t>. 2015.</w:t>
      </w:r>
    </w:p>
    <w:p w14:paraId="5CEBBD0F"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31.</w:t>
      </w:r>
      <w:r w:rsidRPr="004B1B52">
        <w:rPr>
          <w:rFonts w:ascii="Times New Roman" w:hAnsi="Times New Roman" w:cs="Times New Roman"/>
        </w:rPr>
        <w:tab/>
        <w:t>Scott HM, Klausner JD. Sexually transmitted infections and pre-exposure prophylaxis: challenges and opportunities among men who have sex with men in the US.  AIDS research and therapy.  2016;13(1):1.</w:t>
      </w:r>
    </w:p>
    <w:p w14:paraId="5AC0CCA1"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32.</w:t>
      </w:r>
      <w:r w:rsidRPr="004B1B52">
        <w:rPr>
          <w:rFonts w:ascii="Times New Roman" w:hAnsi="Times New Roman" w:cs="Times New Roman"/>
        </w:rPr>
        <w:tab/>
        <w:t>Volk JE, Marcus JL, Phengrasamy T, Blechinger D, Nguyen DP, Follansbee S, Hare CB. No new HIV infections with increasing use of HIV preexposure prophylaxis in a clinical practice setting.  Clinical Infectious Diseases.  2015;61(10):1601-1603.</w:t>
      </w:r>
    </w:p>
    <w:p w14:paraId="317710B5"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33.</w:t>
      </w:r>
      <w:r w:rsidRPr="004B1B52">
        <w:rPr>
          <w:rFonts w:ascii="Times New Roman" w:hAnsi="Times New Roman" w:cs="Times New Roman"/>
        </w:rPr>
        <w:tab/>
        <w:t>Wolitski RJ. The emergence of barebacking among gay and bisexual men in the United States: a public health perspective.  Journal of Gay &amp; Lesbian Psychotherapy.  2005;9(3-4):9-34.</w:t>
      </w:r>
    </w:p>
    <w:p w14:paraId="3FC8CFE3"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34.</w:t>
      </w:r>
      <w:r w:rsidRPr="004B1B52">
        <w:rPr>
          <w:rFonts w:ascii="Times New Roman" w:hAnsi="Times New Roman" w:cs="Times New Roman"/>
        </w:rPr>
        <w:tab/>
        <w:t>Rowniak S. Safe sex fatigue, treatment optimism, and serosorting: New challenges to HIV prevention among men who have sex with men.  Journal of the Association of Nurses in AIDS Care.  2009;20(1):31-38.</w:t>
      </w:r>
    </w:p>
    <w:p w14:paraId="15DC1308"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35.</w:t>
      </w:r>
      <w:r w:rsidRPr="004B1B52">
        <w:rPr>
          <w:rFonts w:ascii="Times New Roman" w:hAnsi="Times New Roman" w:cs="Times New Roman"/>
        </w:rPr>
        <w:tab/>
        <w:t>Grant RM, Lama JR, Anderson PL, McMahan V, Liu AY, Vargas L, Goicochea P, Casapía M, Guanira-Carranza JV, Ramirez-Cardich ME. Preexposure chemoprophylaxis for HIV prevention in men who have sex with men.  New England Journal of Medicine.  2010;363(27):2587-2599.</w:t>
      </w:r>
    </w:p>
    <w:p w14:paraId="36D2CC0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lastRenderedPageBreak/>
        <w:t>36.</w:t>
      </w:r>
      <w:r w:rsidRPr="004B1B52">
        <w:rPr>
          <w:rFonts w:ascii="Times New Roman" w:hAnsi="Times New Roman" w:cs="Times New Roman"/>
        </w:rPr>
        <w:tab/>
        <w:t xml:space="preserve">de Wit JB, Adam PC. </w:t>
      </w:r>
      <w:r w:rsidRPr="004B1B52">
        <w:rPr>
          <w:rFonts w:ascii="Times New Roman" w:hAnsi="Times New Roman" w:cs="Times New Roman"/>
          <w:i/>
        </w:rPr>
        <w:t>Revolution or Evolution? What Can Approaches Based on the Use of Antiretroviral Drugs Contribute to HIV Prevention in Gay Communities in High-Income Countries?</w:t>
      </w:r>
      <w:r w:rsidRPr="004B1B52">
        <w:rPr>
          <w:rFonts w:ascii="Times New Roman" w:hAnsi="Times New Roman" w:cs="Times New Roman"/>
        </w:rPr>
        <w:t xml:space="preserve">, in </w:t>
      </w:r>
      <w:r w:rsidRPr="004B1B52">
        <w:rPr>
          <w:rFonts w:ascii="Times New Roman" w:hAnsi="Times New Roman" w:cs="Times New Roman"/>
          <w:i/>
        </w:rPr>
        <w:t>Biomedical advances in HIV prevention</w:t>
      </w:r>
      <w:r w:rsidRPr="004B1B52">
        <w:rPr>
          <w:rFonts w:ascii="Times New Roman" w:hAnsi="Times New Roman" w:cs="Times New Roman"/>
        </w:rPr>
        <w:t>. 2014, Springer. p. 181-204.</w:t>
      </w:r>
    </w:p>
    <w:p w14:paraId="4FEA3C9A"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37.</w:t>
      </w:r>
      <w:r w:rsidRPr="004B1B52">
        <w:rPr>
          <w:rFonts w:ascii="Times New Roman" w:hAnsi="Times New Roman" w:cs="Times New Roman"/>
        </w:rPr>
        <w:tab/>
        <w:t>Holt M, Lea T, Murphy DA, Ellard J, Rosengarten M, Kippax SC, De Wit JB. Australian gay and bisexual men’s attitudes to HIV treatment as prevention in repeated, national surveys, 2011-2013.  PloS one.  2014;9(11):e112349.</w:t>
      </w:r>
    </w:p>
    <w:p w14:paraId="6823B6C9"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38.</w:t>
      </w:r>
      <w:r w:rsidRPr="004B1B52">
        <w:rPr>
          <w:rFonts w:ascii="Times New Roman" w:hAnsi="Times New Roman" w:cs="Times New Roman"/>
        </w:rPr>
        <w:tab/>
        <w:t>Mantell JE, Sandfort TG, Hoffman S, Guidry JA, Masvawure TB, Cahill S. Knowledge and attitudes about Pre-Exposure Prophylaxis (PrEP) among sexually active men who have sex with men (MSM) participating in New York City gay pride events.  LGBT health.  2014;1(2):93.</w:t>
      </w:r>
    </w:p>
    <w:p w14:paraId="3D282ADD"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39.</w:t>
      </w:r>
      <w:r w:rsidRPr="004B1B52">
        <w:rPr>
          <w:rFonts w:ascii="Times New Roman" w:hAnsi="Times New Roman" w:cs="Times New Roman"/>
        </w:rPr>
        <w:tab/>
        <w:t>Mansergh G, Herbst JH, Mimiaga MJ, Holman J. Preference for condoms, antiretroviral preexposure prophylaxis, or both methods to reduce risk for HIV acquisition among uninfected US Black and Latino MSM.  JAIDS Journal of Acquired Immune Deficiency Syndromes.  2015;70(4):e153-e155.</w:t>
      </w:r>
    </w:p>
    <w:p w14:paraId="49014510"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40.</w:t>
      </w:r>
      <w:r w:rsidRPr="004B1B52">
        <w:rPr>
          <w:rFonts w:ascii="Times New Roman" w:hAnsi="Times New Roman" w:cs="Times New Roman"/>
        </w:rPr>
        <w:tab/>
        <w:t>Cohen JD, Meenehan SM, MacCabe GS, Groblacher S, Safavi-Naeini AH, Marsili F, Shaw MD, Painter O. Phonon counting and intensity interferometry of a nanomechanical resonator.  Nature.  2015;520(7548):522-5.</w:t>
      </w:r>
    </w:p>
    <w:p w14:paraId="50C35C6A"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41.</w:t>
      </w:r>
      <w:r w:rsidRPr="004B1B52">
        <w:rPr>
          <w:rFonts w:ascii="Times New Roman" w:hAnsi="Times New Roman" w:cs="Times New Roman"/>
        </w:rPr>
        <w:tab/>
        <w:t>Montaner JS, Lima VD, Harrigan PR, Lourenço L, Yip B, Nosyk B, Wood E, Kerr T, Shannon K, Moore D. Expansion of HAART coverage is associated with sustained decreases in HIV/AIDS morbidity, mortality and HIV transmission: the “HIV Treatment as Prevention” experience in a Canadian setting.  PloS one.  2014;9(2):e87872.</w:t>
      </w:r>
    </w:p>
    <w:p w14:paraId="71BD3408"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42.</w:t>
      </w:r>
      <w:r w:rsidRPr="004B1B52">
        <w:rPr>
          <w:rFonts w:ascii="Times New Roman" w:hAnsi="Times New Roman" w:cs="Times New Roman"/>
        </w:rPr>
        <w:tab/>
        <w:t>Rhodes SD, Alonzo J, Mann L, Freeman A, Sun CJ, Garcia M, Painter TM. Enhancement of a locally developed HIV prevention intervention for Hispanic/Latino MSM: A partnership of community-based organizations, a university, and the Centers for Disease Control and Prevention.  AIDS Education and Prevention.  2015;27(4):312-332.</w:t>
      </w:r>
    </w:p>
    <w:p w14:paraId="02821BD5"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43.</w:t>
      </w:r>
      <w:r w:rsidRPr="004B1B52">
        <w:rPr>
          <w:rFonts w:ascii="Times New Roman" w:hAnsi="Times New Roman" w:cs="Times New Roman"/>
        </w:rPr>
        <w:tab/>
        <w:t>Mansergh G, Miller P, Herbst JH, Mimiaga MJ, Holman J. Effects of Brief Messaging About Undiagnosed Infections Detected through HIV Testing Among Black and Latino Men Who Have Sex With Men in the United States.  Sexually transmitted diseases.  2015;42(12):691-693.</w:t>
      </w:r>
    </w:p>
    <w:p w14:paraId="547276D8"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44.</w:t>
      </w:r>
      <w:r w:rsidRPr="004B1B52">
        <w:rPr>
          <w:rFonts w:ascii="Times New Roman" w:hAnsi="Times New Roman" w:cs="Times New Roman"/>
        </w:rPr>
        <w:tab/>
        <w:t>Underhill K, Morrow KM, Colleran C, Calabrese SK, Operario D, Salovey P, Mayer KH. Explaining the efficacy of pre-exposure prophylaxis (PrEP) for HIV prevention: A qualitative study of message framing and messaging preferences among US men who have sex with men.  AIDS and Behavior.  2015:1-13.</w:t>
      </w:r>
    </w:p>
    <w:p w14:paraId="46462CB7"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45.</w:t>
      </w:r>
      <w:r w:rsidRPr="004B1B52">
        <w:rPr>
          <w:rFonts w:ascii="Times New Roman" w:hAnsi="Times New Roman" w:cs="Times New Roman"/>
        </w:rPr>
        <w:tab/>
        <w:t>Mustanski B, Ryan DT, Sanchez T, Sineath C, Macapagal K, Sullivan PS. Effects of messaging about multiple biomedical and behavioral HIV prevention methods on intentions to use among US MSM: results of an experimental messaging study.  AIDS and Behavior.  2014;18(9):1651-1660.</w:t>
      </w:r>
    </w:p>
    <w:p w14:paraId="0D2E36B6"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46.</w:t>
      </w:r>
      <w:r w:rsidRPr="004B1B52">
        <w:rPr>
          <w:rFonts w:ascii="Times New Roman" w:hAnsi="Times New Roman" w:cs="Times New Roman"/>
        </w:rPr>
        <w:tab/>
        <w:t>From the Centers for Disease Control and Prevention. Preliminary FoodNet data on the incidence of foodborne illnesses--selected sites, United States, 2000.  JAMA.  2001;285(16):2071-3.</w:t>
      </w:r>
    </w:p>
    <w:p w14:paraId="40F58982" w14:textId="77777777" w:rsidR="00875048" w:rsidRPr="004B1B52" w:rsidRDefault="00875048" w:rsidP="00DB2B68">
      <w:pPr>
        <w:pStyle w:val="EndNoteBibliography"/>
        <w:spacing w:after="0"/>
        <w:rPr>
          <w:rFonts w:ascii="Times New Roman" w:hAnsi="Times New Roman" w:cs="Times New Roman"/>
        </w:rPr>
      </w:pPr>
      <w:r w:rsidRPr="004B1B52">
        <w:rPr>
          <w:rFonts w:ascii="Times New Roman" w:hAnsi="Times New Roman" w:cs="Times New Roman"/>
        </w:rPr>
        <w:t>47.</w:t>
      </w:r>
      <w:r w:rsidRPr="004B1B52">
        <w:rPr>
          <w:rFonts w:ascii="Times New Roman" w:hAnsi="Times New Roman" w:cs="Times New Roman"/>
        </w:rPr>
        <w:tab/>
        <w:t>Centers for Disease C, Prevention. Preliminary FoodNet data on the incidence of infection with pathogens transmitted commonly through food - 10 states, 2009.  MMWR Morb Mortal Wkly Rep.  2010;59(14):418-22.</w:t>
      </w:r>
    </w:p>
    <w:p w14:paraId="26A90C35" w14:textId="77777777" w:rsidR="00875048" w:rsidRPr="004B1B52" w:rsidRDefault="00875048" w:rsidP="00DB2B68">
      <w:pPr>
        <w:spacing w:after="0" w:line="240" w:lineRule="auto"/>
        <w:rPr>
          <w:rFonts w:ascii="Times New Roman" w:hAnsi="Times New Roman" w:cs="Times New Roman"/>
          <w:szCs w:val="22"/>
        </w:rPr>
      </w:pPr>
      <w:r w:rsidRPr="004B1B52">
        <w:rPr>
          <w:rFonts w:ascii="Times New Roman" w:hAnsi="Times New Roman" w:cs="Times New Roman"/>
          <w:szCs w:val="22"/>
        </w:rPr>
        <w:fldChar w:fldCharType="end"/>
      </w:r>
      <w:r w:rsidRPr="004B1B52">
        <w:rPr>
          <w:rFonts w:ascii="Times New Roman" w:hAnsi="Times New Roman" w:cs="Times New Roman"/>
          <w:szCs w:val="22"/>
        </w:rPr>
        <w:t xml:space="preserve">48. </w:t>
      </w:r>
      <w:r w:rsidRPr="004B1B52">
        <w:rPr>
          <w:rFonts w:ascii="Times New Roman" w:hAnsi="Times New Roman" w:cs="Times New Roman"/>
          <w:szCs w:val="22"/>
        </w:rPr>
        <w:tab/>
        <w:t xml:space="preserve">Daskalakis, D. C., &amp; Blaser, M. J. (2007). Another perfect storm: </w:t>
      </w:r>
      <w:r w:rsidRPr="004B1B52">
        <w:rPr>
          <w:rFonts w:ascii="Times New Roman" w:hAnsi="Times New Roman" w:cs="Times New Roman"/>
          <w:i/>
          <w:szCs w:val="22"/>
        </w:rPr>
        <w:t>Shigella</w:t>
      </w:r>
      <w:r w:rsidRPr="004B1B52">
        <w:rPr>
          <w:rFonts w:ascii="Times New Roman" w:hAnsi="Times New Roman" w:cs="Times New Roman"/>
          <w:szCs w:val="22"/>
        </w:rPr>
        <w:t xml:space="preserve"> men who have sex with men, and HIV. Clinical Infectious Diseases, 44(3), 335-337.</w:t>
      </w:r>
    </w:p>
    <w:p w14:paraId="3E4607C6" w14:textId="77777777" w:rsidR="00875048" w:rsidRPr="004B1B52" w:rsidRDefault="00875048" w:rsidP="00DB2B68">
      <w:pPr>
        <w:spacing w:after="0" w:line="240" w:lineRule="auto"/>
        <w:rPr>
          <w:rFonts w:ascii="Times New Roman" w:hAnsi="Times New Roman" w:cs="Times New Roman"/>
          <w:szCs w:val="22"/>
        </w:rPr>
      </w:pPr>
      <w:r w:rsidRPr="004B1B52">
        <w:rPr>
          <w:rFonts w:ascii="Times New Roman" w:hAnsi="Times New Roman" w:cs="Times New Roman"/>
          <w:szCs w:val="22"/>
        </w:rPr>
        <w:t xml:space="preserve">49. </w:t>
      </w:r>
      <w:r w:rsidRPr="004B1B52">
        <w:rPr>
          <w:rFonts w:ascii="Times New Roman" w:hAnsi="Times New Roman" w:cs="Times New Roman"/>
          <w:szCs w:val="22"/>
        </w:rPr>
        <w:tab/>
        <w:t>Millett, G. A.Flores, S. A., Peterson, J. L., &amp; Bakeman, R. (2007). Explaining disparities in HIV infection among black and white men who have sex with men: a meta-analysis of HIV risk behaviors. Aids, 21(15), 2083-2091.</w:t>
      </w:r>
    </w:p>
    <w:p w14:paraId="31EE8781" w14:textId="5905F40F" w:rsidR="00402B64" w:rsidRPr="00C21BB5" w:rsidRDefault="00402B64" w:rsidP="00DB2B68">
      <w:pPr>
        <w:pStyle w:val="ListParagraph"/>
        <w:spacing w:line="240" w:lineRule="auto"/>
        <w:rPr>
          <w:rFonts w:ascii="Times New Roman" w:hAnsi="Times New Roman" w:cs="Times New Roman"/>
          <w:sz w:val="24"/>
          <w:szCs w:val="24"/>
        </w:rPr>
      </w:pPr>
    </w:p>
    <w:sectPr w:rsidR="00402B64" w:rsidRPr="00C21BB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C9616" w14:textId="77777777" w:rsidR="00F15179" w:rsidRDefault="00F15179" w:rsidP="004F0A7F">
      <w:pPr>
        <w:spacing w:after="0" w:line="240" w:lineRule="auto"/>
      </w:pPr>
      <w:r>
        <w:separator/>
      </w:r>
    </w:p>
  </w:endnote>
  <w:endnote w:type="continuationSeparator" w:id="0">
    <w:p w14:paraId="4B2C851F" w14:textId="77777777" w:rsidR="00F15179" w:rsidRDefault="00F15179" w:rsidP="004F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73284385"/>
      <w:docPartObj>
        <w:docPartGallery w:val="Page Numbers (Bottom of Page)"/>
        <w:docPartUnique/>
      </w:docPartObj>
    </w:sdtPr>
    <w:sdtEndPr>
      <w:rPr>
        <w:noProof/>
      </w:rPr>
    </w:sdtEndPr>
    <w:sdtContent>
      <w:p w14:paraId="5A115C1B" w14:textId="21580202" w:rsidR="00F15179" w:rsidRPr="0014241C" w:rsidRDefault="00F15179">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5003F2">
          <w:rPr>
            <w:rFonts w:ascii="Times New Roman" w:hAnsi="Times New Roman" w:cs="Times New Roman"/>
            <w:noProof/>
          </w:rPr>
          <w:t>1</w:t>
        </w:r>
        <w:r w:rsidRPr="0014241C">
          <w:rPr>
            <w:rFonts w:ascii="Times New Roman" w:hAnsi="Times New Roman" w:cs="Times New Roman"/>
            <w:noProof/>
          </w:rPr>
          <w:fldChar w:fldCharType="end"/>
        </w:r>
      </w:p>
    </w:sdtContent>
  </w:sdt>
  <w:p w14:paraId="2F9111CE" w14:textId="77777777" w:rsidR="00F15179" w:rsidRDefault="00F15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FD4DA" w14:textId="77777777" w:rsidR="00F15179" w:rsidRDefault="00F15179" w:rsidP="004F0A7F">
      <w:pPr>
        <w:spacing w:after="0" w:line="240" w:lineRule="auto"/>
      </w:pPr>
      <w:r>
        <w:separator/>
      </w:r>
    </w:p>
  </w:footnote>
  <w:footnote w:type="continuationSeparator" w:id="0">
    <w:p w14:paraId="07E7D826" w14:textId="77777777" w:rsidR="00F15179" w:rsidRDefault="00F15179" w:rsidP="004F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10B90" w14:textId="77777777" w:rsidR="00F15179" w:rsidRPr="00F45A10" w:rsidRDefault="00F15179" w:rsidP="00995A1A">
    <w:pPr>
      <w:ind w:right="468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303F"/>
    <w:multiLevelType w:val="hybridMultilevel"/>
    <w:tmpl w:val="CEDA2912"/>
    <w:lvl w:ilvl="0" w:tplc="CA42DCAA">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2DE4"/>
    <w:multiLevelType w:val="hybridMultilevel"/>
    <w:tmpl w:val="768EC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0A691039"/>
    <w:multiLevelType w:val="hybridMultilevel"/>
    <w:tmpl w:val="46CA11B6"/>
    <w:lvl w:ilvl="0" w:tplc="B2D42188">
      <w:start w:val="1"/>
      <w:numFmt w:val="decimal"/>
      <w:suff w:val="space"/>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64B2"/>
    <w:multiLevelType w:val="hybridMultilevel"/>
    <w:tmpl w:val="BFAC9C14"/>
    <w:lvl w:ilvl="0" w:tplc="B17085E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A7F48"/>
    <w:multiLevelType w:val="hybridMultilevel"/>
    <w:tmpl w:val="8DB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0D75"/>
    <w:multiLevelType w:val="hybridMultilevel"/>
    <w:tmpl w:val="0B146890"/>
    <w:lvl w:ilvl="0" w:tplc="1D50FE2C">
      <w:start w:val="1"/>
      <w:numFmt w:val="lowerLetter"/>
      <w:suff w:val="space"/>
      <w:lvlText w:val="%1."/>
      <w:lvlJc w:val="left"/>
      <w:pPr>
        <w:ind w:left="720" w:hanging="360"/>
      </w:pPr>
      <w:rPr>
        <w:rFonts w:hint="default"/>
      </w:rPr>
    </w:lvl>
    <w:lvl w:ilvl="1" w:tplc="6F84876E">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014B"/>
    <w:multiLevelType w:val="hybridMultilevel"/>
    <w:tmpl w:val="21308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0646E6"/>
    <w:multiLevelType w:val="hybridMultilevel"/>
    <w:tmpl w:val="5CFCBF12"/>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19D074D8"/>
    <w:multiLevelType w:val="hybridMultilevel"/>
    <w:tmpl w:val="BF6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44C7D"/>
    <w:multiLevelType w:val="hybridMultilevel"/>
    <w:tmpl w:val="36024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56D32"/>
    <w:multiLevelType w:val="hybridMultilevel"/>
    <w:tmpl w:val="66369804"/>
    <w:lvl w:ilvl="0" w:tplc="101EBE0C">
      <w:start w:val="3"/>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BC1A91"/>
    <w:multiLevelType w:val="hybridMultilevel"/>
    <w:tmpl w:val="1FE272C4"/>
    <w:lvl w:ilvl="0" w:tplc="57247F1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F1056B"/>
    <w:multiLevelType w:val="hybridMultilevel"/>
    <w:tmpl w:val="25AA71D4"/>
    <w:lvl w:ilvl="0" w:tplc="70A61A9C">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9059B"/>
    <w:multiLevelType w:val="hybridMultilevel"/>
    <w:tmpl w:val="8200A9FE"/>
    <w:lvl w:ilvl="0" w:tplc="3FAC3C5E">
      <w:start w:val="1"/>
      <w:numFmt w:val="bullet"/>
      <w:lvlText w:val=""/>
      <w:lvlJc w:val="left"/>
      <w:pPr>
        <w:ind w:left="432" w:hanging="288"/>
      </w:pPr>
      <w:rPr>
        <w:rFonts w:ascii="Wingdings" w:hAnsi="Wingdings" w:hint="default"/>
        <w:color w:val="auto"/>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6" w15:restartNumberingAfterBreak="0">
    <w:nsid w:val="1ECD6746"/>
    <w:multiLevelType w:val="hybridMultilevel"/>
    <w:tmpl w:val="AA54EF50"/>
    <w:lvl w:ilvl="0" w:tplc="41E66226">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AB3B30"/>
    <w:multiLevelType w:val="hybridMultilevel"/>
    <w:tmpl w:val="C0C2608C"/>
    <w:lvl w:ilvl="0" w:tplc="12FA806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7629B3"/>
    <w:multiLevelType w:val="hybridMultilevel"/>
    <w:tmpl w:val="1360D07E"/>
    <w:lvl w:ilvl="0" w:tplc="0BA2C3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C55B3F"/>
    <w:multiLevelType w:val="hybridMultilevel"/>
    <w:tmpl w:val="8D44CB1E"/>
    <w:lvl w:ilvl="0" w:tplc="36FA5DF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C42EA5"/>
    <w:multiLevelType w:val="hybridMultilevel"/>
    <w:tmpl w:val="30349BAC"/>
    <w:lvl w:ilvl="0" w:tplc="B3B0EC54">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D05FB"/>
    <w:multiLevelType w:val="hybridMultilevel"/>
    <w:tmpl w:val="59E40F28"/>
    <w:lvl w:ilvl="0" w:tplc="C0A28480">
      <w:start w:val="1"/>
      <w:numFmt w:val="bullet"/>
      <w:lvlText w:val=""/>
      <w:lvlJc w:val="left"/>
      <w:pPr>
        <w:ind w:left="720" w:hanging="360"/>
      </w:pPr>
      <w:rPr>
        <w:rFonts w:ascii="Symbol" w:hAnsi="Symbol" w:hint="default"/>
        <w:color w:val="669933"/>
      </w:rPr>
    </w:lvl>
    <w:lvl w:ilvl="1" w:tplc="415267BA">
      <w:start w:val="1"/>
      <w:numFmt w:val="bullet"/>
      <w:lvlText w:val=""/>
      <w:lvlJc w:val="left"/>
      <w:pPr>
        <w:ind w:left="1080" w:hanging="360"/>
      </w:pPr>
      <w:rPr>
        <w:rFonts w:ascii="Symbol" w:hAnsi="Symbol" w:hint="default"/>
        <w:color w:val="70AD47" w:themeColor="accent6"/>
        <w:sz w:val="18"/>
        <w:szCs w:val="18"/>
      </w:rPr>
    </w:lvl>
    <w:lvl w:ilvl="2" w:tplc="C686B1A2">
      <w:start w:val="1"/>
      <w:numFmt w:val="bullet"/>
      <w:lvlText w:val=""/>
      <w:lvlJc w:val="left"/>
      <w:pPr>
        <w:ind w:left="1080" w:hanging="360"/>
      </w:pPr>
      <w:rPr>
        <w:rFonts w:ascii="Symbol" w:hAnsi="Symbol" w:hint="default"/>
        <w:color w:val="70AD47" w:themeColor="accent6"/>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37343A"/>
    <w:multiLevelType w:val="hybridMultilevel"/>
    <w:tmpl w:val="B93EF436"/>
    <w:lvl w:ilvl="0" w:tplc="24CE45C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E56FF6"/>
    <w:multiLevelType w:val="hybridMultilevel"/>
    <w:tmpl w:val="45A67E6E"/>
    <w:lvl w:ilvl="0" w:tplc="B7C6AEF0">
      <w:start w:val="1"/>
      <w:numFmt w:val="decimal"/>
      <w:lvlText w:val="%1."/>
      <w:lvlJc w:val="left"/>
      <w:pPr>
        <w:ind w:left="288" w:hanging="288"/>
      </w:pPr>
      <w:rPr>
        <w:rFonts w:hint="default"/>
        <w:b w:val="0"/>
      </w:rPr>
    </w:lvl>
    <w:lvl w:ilvl="1" w:tplc="BFF4AC90">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3038AC"/>
    <w:multiLevelType w:val="hybridMultilevel"/>
    <w:tmpl w:val="08B8CD28"/>
    <w:lvl w:ilvl="0" w:tplc="04090019">
      <w:start w:val="1"/>
      <w:numFmt w:val="lowerLetter"/>
      <w:lvlText w:val="%1."/>
      <w:lvlJc w:val="left"/>
      <w:pPr>
        <w:ind w:left="720" w:hanging="360"/>
      </w:pPr>
    </w:lvl>
    <w:lvl w:ilvl="1" w:tplc="8A6CBC3E">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0F0FA1"/>
    <w:multiLevelType w:val="hybridMultilevel"/>
    <w:tmpl w:val="A1A609B0"/>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F13EA05E">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15:restartNumberingAfterBreak="0">
    <w:nsid w:val="332E2913"/>
    <w:multiLevelType w:val="hybridMultilevel"/>
    <w:tmpl w:val="8C38A700"/>
    <w:lvl w:ilvl="0" w:tplc="BBFC41C0">
      <w:start w:val="1"/>
      <w:numFmt w:val="lowerLetter"/>
      <w:suff w:val="spac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6091E"/>
    <w:multiLevelType w:val="hybridMultilevel"/>
    <w:tmpl w:val="DF229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070EFA"/>
    <w:multiLevelType w:val="hybridMultilevel"/>
    <w:tmpl w:val="7AD2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E24ADC"/>
    <w:multiLevelType w:val="hybridMultilevel"/>
    <w:tmpl w:val="16F8A6C0"/>
    <w:lvl w:ilvl="0" w:tplc="7E72618C">
      <w:start w:val="2"/>
      <w:numFmt w:val="decimal"/>
      <w:lvlText w:val="%1."/>
      <w:lvlJc w:val="left"/>
      <w:pPr>
        <w:ind w:left="360" w:hanging="360"/>
      </w:pPr>
      <w:rPr>
        <w:rFonts w:hint="default"/>
        <w:b w:val="0"/>
      </w:rPr>
    </w:lvl>
    <w:lvl w:ilvl="1" w:tplc="D048EBF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82780F"/>
    <w:multiLevelType w:val="hybridMultilevel"/>
    <w:tmpl w:val="5C909C1A"/>
    <w:lvl w:ilvl="0" w:tplc="C0A03FEA">
      <w:start w:val="1"/>
      <w:numFmt w:val="lowerLetter"/>
      <w:suff w:val="space"/>
      <w:lvlText w:val="%1."/>
      <w:lvlJc w:val="left"/>
      <w:pPr>
        <w:ind w:left="720" w:hanging="360"/>
      </w:pPr>
      <w:rPr>
        <w:rFonts w:hint="default"/>
      </w:rPr>
    </w:lvl>
    <w:lvl w:ilvl="1" w:tplc="8A6CBC3E">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35BC4"/>
    <w:multiLevelType w:val="hybridMultilevel"/>
    <w:tmpl w:val="E0F0D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F3A5A00"/>
    <w:multiLevelType w:val="hybridMultilevel"/>
    <w:tmpl w:val="7ADEF774"/>
    <w:lvl w:ilvl="0" w:tplc="7F0C5A24">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96F85"/>
    <w:multiLevelType w:val="hybridMultilevel"/>
    <w:tmpl w:val="7BFE5664"/>
    <w:lvl w:ilvl="0" w:tplc="F448F68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161D6A"/>
    <w:multiLevelType w:val="hybridMultilevel"/>
    <w:tmpl w:val="21DAF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A808B9"/>
    <w:multiLevelType w:val="hybridMultilevel"/>
    <w:tmpl w:val="A4F49E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7182869"/>
    <w:multiLevelType w:val="hybridMultilevel"/>
    <w:tmpl w:val="DC5C5172"/>
    <w:lvl w:ilvl="0" w:tplc="1B74B6A0">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920211"/>
    <w:multiLevelType w:val="hybridMultilevel"/>
    <w:tmpl w:val="0BF4EF30"/>
    <w:lvl w:ilvl="0" w:tplc="EEEA3B36">
      <w:start w:val="1"/>
      <w:numFmt w:val="lowerLetter"/>
      <w:suff w:val="space"/>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4B972028"/>
    <w:multiLevelType w:val="hybridMultilevel"/>
    <w:tmpl w:val="7B8E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B550F8"/>
    <w:multiLevelType w:val="hybridMultilevel"/>
    <w:tmpl w:val="6050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1451D57"/>
    <w:multiLevelType w:val="hybridMultilevel"/>
    <w:tmpl w:val="6AA22DE8"/>
    <w:lvl w:ilvl="0" w:tplc="0CFED582">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C70939"/>
    <w:multiLevelType w:val="hybridMultilevel"/>
    <w:tmpl w:val="46CA11B6"/>
    <w:lvl w:ilvl="0" w:tplc="B2D42188">
      <w:start w:val="1"/>
      <w:numFmt w:val="decimal"/>
      <w:suff w:val="space"/>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3828B7"/>
    <w:multiLevelType w:val="hybridMultilevel"/>
    <w:tmpl w:val="D4F66D78"/>
    <w:lvl w:ilvl="0" w:tplc="083AE036">
      <w:start w:val="3"/>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907070"/>
    <w:multiLevelType w:val="hybridMultilevel"/>
    <w:tmpl w:val="AB6C0046"/>
    <w:lvl w:ilvl="0" w:tplc="08B6A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CD51C9A"/>
    <w:multiLevelType w:val="hybridMultilevel"/>
    <w:tmpl w:val="10D047E8"/>
    <w:lvl w:ilvl="0" w:tplc="25EE8D92">
      <w:start w:val="1"/>
      <w:numFmt w:val="decimal"/>
      <w:lvlText w:val="%1."/>
      <w:lvlJc w:val="left"/>
      <w:pPr>
        <w:ind w:left="288" w:hanging="288"/>
      </w:pPr>
      <w:rPr>
        <w:rFonts w:hint="default"/>
        <w:b w:val="0"/>
      </w:rPr>
    </w:lvl>
    <w:lvl w:ilvl="1" w:tplc="9C921890">
      <w:start w:val="1"/>
      <w:numFmt w:val="lowerLetter"/>
      <w:lvlText w:val="%2."/>
      <w:lvlJc w:val="left"/>
      <w:pPr>
        <w:ind w:left="576"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E34DA4"/>
    <w:multiLevelType w:val="hybridMultilevel"/>
    <w:tmpl w:val="BDC0F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5A03BA"/>
    <w:multiLevelType w:val="hybridMultilevel"/>
    <w:tmpl w:val="70722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B01EA5"/>
    <w:multiLevelType w:val="hybridMultilevel"/>
    <w:tmpl w:val="D2688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6449B1"/>
    <w:multiLevelType w:val="hybridMultilevel"/>
    <w:tmpl w:val="AA4E13A2"/>
    <w:lvl w:ilvl="0" w:tplc="A82C4EA4">
      <w:start w:val="1"/>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9584E"/>
    <w:multiLevelType w:val="hybridMultilevel"/>
    <w:tmpl w:val="082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881947"/>
    <w:multiLevelType w:val="hybridMultilevel"/>
    <w:tmpl w:val="27EE28C4"/>
    <w:lvl w:ilvl="0" w:tplc="43E402AC">
      <w:start w:val="5"/>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15:restartNumberingAfterBreak="0">
    <w:nsid w:val="70801EC5"/>
    <w:multiLevelType w:val="hybridMultilevel"/>
    <w:tmpl w:val="CE0C21F8"/>
    <w:lvl w:ilvl="0" w:tplc="1D50FE2C">
      <w:start w:val="1"/>
      <w:numFmt w:val="lowerLetter"/>
      <w:suff w:val="space"/>
      <w:lvlText w:val="%1."/>
      <w:lvlJc w:val="left"/>
      <w:pPr>
        <w:ind w:left="720" w:hanging="360"/>
      </w:pPr>
      <w:rPr>
        <w:rFonts w:hint="default"/>
      </w:rPr>
    </w:lvl>
    <w:lvl w:ilvl="1" w:tplc="6F84876E">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2325F"/>
    <w:multiLevelType w:val="hybridMultilevel"/>
    <w:tmpl w:val="D0D8969C"/>
    <w:lvl w:ilvl="0" w:tplc="5F4429BE">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731DC9"/>
    <w:multiLevelType w:val="hybridMultilevel"/>
    <w:tmpl w:val="FAE00EBE"/>
    <w:lvl w:ilvl="0" w:tplc="0D0CFE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AB7817"/>
    <w:multiLevelType w:val="hybridMultilevel"/>
    <w:tmpl w:val="DD5A83EC"/>
    <w:lvl w:ilvl="0" w:tplc="64AEC05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5" w15:restartNumberingAfterBreak="0">
    <w:nsid w:val="7A8D42C4"/>
    <w:multiLevelType w:val="hybridMultilevel"/>
    <w:tmpl w:val="26EEBD3E"/>
    <w:lvl w:ilvl="0" w:tplc="CB96BA7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CB61C3D"/>
    <w:multiLevelType w:val="hybridMultilevel"/>
    <w:tmpl w:val="2D6C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D4637"/>
    <w:multiLevelType w:val="hybridMultilevel"/>
    <w:tmpl w:val="A30A2ABC"/>
    <w:lvl w:ilvl="0" w:tplc="363AA2F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7"/>
  </w:num>
  <w:num w:numId="3">
    <w:abstractNumId w:val="41"/>
  </w:num>
  <w:num w:numId="4">
    <w:abstractNumId w:val="31"/>
  </w:num>
  <w:num w:numId="5">
    <w:abstractNumId w:val="46"/>
  </w:num>
  <w:num w:numId="6">
    <w:abstractNumId w:val="30"/>
  </w:num>
  <w:num w:numId="7">
    <w:abstractNumId w:val="60"/>
  </w:num>
  <w:num w:numId="8">
    <w:abstractNumId w:val="18"/>
  </w:num>
  <w:num w:numId="9">
    <w:abstractNumId w:val="64"/>
  </w:num>
  <w:num w:numId="10">
    <w:abstractNumId w:val="64"/>
  </w:num>
  <w:num w:numId="11">
    <w:abstractNumId w:val="4"/>
  </w:num>
  <w:num w:numId="12">
    <w:abstractNumId w:val="7"/>
  </w:num>
  <w:num w:numId="13">
    <w:abstractNumId w:val="7"/>
  </w:num>
  <w:num w:numId="14">
    <w:abstractNumId w:val="23"/>
  </w:num>
  <w:num w:numId="15">
    <w:abstractNumId w:val="17"/>
  </w:num>
  <w:num w:numId="16">
    <w:abstractNumId w:val="41"/>
  </w:num>
  <w:num w:numId="17">
    <w:abstractNumId w:val="31"/>
  </w:num>
  <w:num w:numId="18">
    <w:abstractNumId w:val="46"/>
  </w:num>
  <w:num w:numId="19">
    <w:abstractNumId w:val="30"/>
  </w:num>
  <w:num w:numId="20">
    <w:abstractNumId w:val="60"/>
  </w:num>
  <w:num w:numId="21">
    <w:abstractNumId w:val="18"/>
  </w:num>
  <w:num w:numId="22">
    <w:abstractNumId w:val="64"/>
  </w:num>
  <w:num w:numId="23">
    <w:abstractNumId w:val="64"/>
  </w:num>
  <w:num w:numId="24">
    <w:abstractNumId w:val="4"/>
  </w:num>
  <w:num w:numId="25">
    <w:abstractNumId w:val="7"/>
  </w:num>
  <w:num w:numId="26">
    <w:abstractNumId w:val="7"/>
  </w:num>
  <w:num w:numId="27">
    <w:abstractNumId w:val="40"/>
  </w:num>
  <w:num w:numId="28">
    <w:abstractNumId w:val="49"/>
  </w:num>
  <w:num w:numId="29">
    <w:abstractNumId w:val="36"/>
  </w:num>
  <w:num w:numId="30">
    <w:abstractNumId w:val="8"/>
  </w:num>
  <w:num w:numId="31">
    <w:abstractNumId w:val="54"/>
  </w:num>
  <w:num w:numId="32">
    <w:abstractNumId w:val="24"/>
  </w:num>
  <w:num w:numId="33">
    <w:abstractNumId w:val="52"/>
  </w:num>
  <w:num w:numId="34">
    <w:abstractNumId w:val="26"/>
  </w:num>
  <w:num w:numId="35">
    <w:abstractNumId w:val="1"/>
  </w:num>
  <w:num w:numId="36">
    <w:abstractNumId w:val="0"/>
  </w:num>
  <w:num w:numId="37">
    <w:abstractNumId w:val="47"/>
  </w:num>
  <w:num w:numId="38">
    <w:abstractNumId w:val="15"/>
  </w:num>
  <w:num w:numId="39">
    <w:abstractNumId w:val="14"/>
  </w:num>
  <w:num w:numId="40">
    <w:abstractNumId w:val="66"/>
  </w:num>
  <w:num w:numId="41">
    <w:abstractNumId w:val="28"/>
  </w:num>
  <w:num w:numId="42">
    <w:abstractNumId w:val="34"/>
  </w:num>
  <w:num w:numId="43">
    <w:abstractNumId w:val="9"/>
  </w:num>
  <w:num w:numId="44">
    <w:abstractNumId w:val="29"/>
  </w:num>
  <w:num w:numId="45">
    <w:abstractNumId w:val="43"/>
  </w:num>
  <w:num w:numId="46">
    <w:abstractNumId w:val="22"/>
  </w:num>
  <w:num w:numId="47">
    <w:abstractNumId w:val="27"/>
  </w:num>
  <w:num w:numId="48">
    <w:abstractNumId w:val="61"/>
  </w:num>
  <w:num w:numId="49">
    <w:abstractNumId w:val="55"/>
  </w:num>
  <w:num w:numId="50">
    <w:abstractNumId w:val="21"/>
  </w:num>
  <w:num w:numId="51">
    <w:abstractNumId w:val="42"/>
  </w:num>
  <w:num w:numId="52">
    <w:abstractNumId w:val="25"/>
  </w:num>
  <w:num w:numId="53">
    <w:abstractNumId w:val="48"/>
  </w:num>
  <w:num w:numId="54">
    <w:abstractNumId w:val="67"/>
  </w:num>
  <w:num w:numId="55">
    <w:abstractNumId w:val="65"/>
  </w:num>
  <w:num w:numId="56">
    <w:abstractNumId w:val="16"/>
  </w:num>
  <w:num w:numId="57">
    <w:abstractNumId w:val="62"/>
  </w:num>
  <w:num w:numId="58">
    <w:abstractNumId w:val="50"/>
  </w:num>
  <w:num w:numId="59">
    <w:abstractNumId w:val="35"/>
  </w:num>
  <w:num w:numId="60">
    <w:abstractNumId w:val="56"/>
  </w:num>
  <w:num w:numId="61">
    <w:abstractNumId w:val="6"/>
  </w:num>
  <w:num w:numId="62">
    <w:abstractNumId w:val="59"/>
  </w:num>
  <w:num w:numId="63">
    <w:abstractNumId w:val="13"/>
  </w:num>
  <w:num w:numId="64">
    <w:abstractNumId w:val="19"/>
  </w:num>
  <w:num w:numId="65">
    <w:abstractNumId w:val="38"/>
  </w:num>
  <w:num w:numId="66">
    <w:abstractNumId w:val="58"/>
  </w:num>
  <w:num w:numId="67">
    <w:abstractNumId w:val="20"/>
  </w:num>
  <w:num w:numId="68">
    <w:abstractNumId w:val="51"/>
  </w:num>
  <w:num w:numId="69">
    <w:abstractNumId w:val="53"/>
  </w:num>
  <w:num w:numId="70">
    <w:abstractNumId w:val="57"/>
  </w:num>
  <w:num w:numId="71">
    <w:abstractNumId w:val="20"/>
    <w:lvlOverride w:ilvl="0">
      <w:startOverride w:val="1"/>
    </w:lvlOverride>
  </w:num>
  <w:num w:numId="72">
    <w:abstractNumId w:val="10"/>
  </w:num>
  <w:num w:numId="73">
    <w:abstractNumId w:val="63"/>
  </w:num>
  <w:num w:numId="74">
    <w:abstractNumId w:val="3"/>
  </w:num>
  <w:num w:numId="75">
    <w:abstractNumId w:val="37"/>
  </w:num>
  <w:num w:numId="76">
    <w:abstractNumId w:val="44"/>
  </w:num>
  <w:num w:numId="77">
    <w:abstractNumId w:val="32"/>
  </w:num>
  <w:num w:numId="78">
    <w:abstractNumId w:val="2"/>
  </w:num>
  <w:num w:numId="79">
    <w:abstractNumId w:val="11"/>
  </w:num>
  <w:num w:numId="80">
    <w:abstractNumId w:val="39"/>
  </w:num>
  <w:num w:numId="81">
    <w:abstractNumId w:val="5"/>
  </w:num>
  <w:num w:numId="82">
    <w:abstractNumId w:val="33"/>
  </w:num>
  <w:num w:numId="83">
    <w:abstractNumId w:val="12"/>
  </w:num>
  <w:num w:numId="84">
    <w:abstractNumId w:val="4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7F"/>
    <w:rsid w:val="000005D4"/>
    <w:rsid w:val="0000370B"/>
    <w:rsid w:val="00011968"/>
    <w:rsid w:val="00016A60"/>
    <w:rsid w:val="0002248A"/>
    <w:rsid w:val="00030480"/>
    <w:rsid w:val="00033FE0"/>
    <w:rsid w:val="00043D1C"/>
    <w:rsid w:val="000478DD"/>
    <w:rsid w:val="00052111"/>
    <w:rsid w:val="000546F1"/>
    <w:rsid w:val="00055E27"/>
    <w:rsid w:val="00057A9D"/>
    <w:rsid w:val="00067ADF"/>
    <w:rsid w:val="000709F9"/>
    <w:rsid w:val="00085CBB"/>
    <w:rsid w:val="000909FB"/>
    <w:rsid w:val="00096743"/>
    <w:rsid w:val="000A7AB9"/>
    <w:rsid w:val="000C511A"/>
    <w:rsid w:val="000C7A29"/>
    <w:rsid w:val="000E1993"/>
    <w:rsid w:val="000E1995"/>
    <w:rsid w:val="000E7250"/>
    <w:rsid w:val="000F00E7"/>
    <w:rsid w:val="000F03E7"/>
    <w:rsid w:val="000F1794"/>
    <w:rsid w:val="000F4E13"/>
    <w:rsid w:val="001038CA"/>
    <w:rsid w:val="00104645"/>
    <w:rsid w:val="001051ED"/>
    <w:rsid w:val="00111F1D"/>
    <w:rsid w:val="0012082F"/>
    <w:rsid w:val="0012134D"/>
    <w:rsid w:val="001216D9"/>
    <w:rsid w:val="00125714"/>
    <w:rsid w:val="00135072"/>
    <w:rsid w:val="00141B76"/>
    <w:rsid w:val="0014241C"/>
    <w:rsid w:val="00152D04"/>
    <w:rsid w:val="00160E7B"/>
    <w:rsid w:val="00163328"/>
    <w:rsid w:val="00164576"/>
    <w:rsid w:val="001659F1"/>
    <w:rsid w:val="0017484B"/>
    <w:rsid w:val="00183B15"/>
    <w:rsid w:val="00183FC8"/>
    <w:rsid w:val="0018411A"/>
    <w:rsid w:val="0018593B"/>
    <w:rsid w:val="00187782"/>
    <w:rsid w:val="001A61FF"/>
    <w:rsid w:val="001B3816"/>
    <w:rsid w:val="001C4E22"/>
    <w:rsid w:val="001C65C8"/>
    <w:rsid w:val="001D27F9"/>
    <w:rsid w:val="001E31F1"/>
    <w:rsid w:val="001E55D2"/>
    <w:rsid w:val="001F002E"/>
    <w:rsid w:val="001F74D0"/>
    <w:rsid w:val="00204056"/>
    <w:rsid w:val="002054BE"/>
    <w:rsid w:val="00213A7A"/>
    <w:rsid w:val="0022098B"/>
    <w:rsid w:val="002243E2"/>
    <w:rsid w:val="00237DD5"/>
    <w:rsid w:val="00243CA1"/>
    <w:rsid w:val="00252812"/>
    <w:rsid w:val="00264D78"/>
    <w:rsid w:val="00267FBB"/>
    <w:rsid w:val="002714A4"/>
    <w:rsid w:val="00273FE0"/>
    <w:rsid w:val="00274F08"/>
    <w:rsid w:val="0027747E"/>
    <w:rsid w:val="002922D7"/>
    <w:rsid w:val="0029541A"/>
    <w:rsid w:val="002A1BE0"/>
    <w:rsid w:val="002B1CB0"/>
    <w:rsid w:val="002B1DC1"/>
    <w:rsid w:val="002C0F0F"/>
    <w:rsid w:val="002D2B77"/>
    <w:rsid w:val="002D5CFD"/>
    <w:rsid w:val="002E4E5A"/>
    <w:rsid w:val="002E646A"/>
    <w:rsid w:val="0030032A"/>
    <w:rsid w:val="00317A01"/>
    <w:rsid w:val="00325A4E"/>
    <w:rsid w:val="00334845"/>
    <w:rsid w:val="00336795"/>
    <w:rsid w:val="00346130"/>
    <w:rsid w:val="00356330"/>
    <w:rsid w:val="0036050C"/>
    <w:rsid w:val="0036500C"/>
    <w:rsid w:val="0036587B"/>
    <w:rsid w:val="00370AF6"/>
    <w:rsid w:val="00377BDC"/>
    <w:rsid w:val="00386BEF"/>
    <w:rsid w:val="00390368"/>
    <w:rsid w:val="00392839"/>
    <w:rsid w:val="00393F7B"/>
    <w:rsid w:val="00395D72"/>
    <w:rsid w:val="003A02D7"/>
    <w:rsid w:val="003A0FD4"/>
    <w:rsid w:val="003A29B4"/>
    <w:rsid w:val="003B3B96"/>
    <w:rsid w:val="003B7801"/>
    <w:rsid w:val="003C0308"/>
    <w:rsid w:val="003C5E6C"/>
    <w:rsid w:val="003D65F9"/>
    <w:rsid w:val="003D7941"/>
    <w:rsid w:val="003F0731"/>
    <w:rsid w:val="003F7C7A"/>
    <w:rsid w:val="004028A0"/>
    <w:rsid w:val="00402B64"/>
    <w:rsid w:val="00406361"/>
    <w:rsid w:val="00417532"/>
    <w:rsid w:val="00422F08"/>
    <w:rsid w:val="0043239B"/>
    <w:rsid w:val="00442AF6"/>
    <w:rsid w:val="00446D80"/>
    <w:rsid w:val="0045013B"/>
    <w:rsid w:val="00454493"/>
    <w:rsid w:val="00470400"/>
    <w:rsid w:val="00471100"/>
    <w:rsid w:val="00474FD1"/>
    <w:rsid w:val="00483FC0"/>
    <w:rsid w:val="00493EB7"/>
    <w:rsid w:val="004A19CE"/>
    <w:rsid w:val="004A2B1E"/>
    <w:rsid w:val="004A6076"/>
    <w:rsid w:val="004A741F"/>
    <w:rsid w:val="004B0A0C"/>
    <w:rsid w:val="004B0DA0"/>
    <w:rsid w:val="004B1B52"/>
    <w:rsid w:val="004B2AA1"/>
    <w:rsid w:val="004C1852"/>
    <w:rsid w:val="004C379B"/>
    <w:rsid w:val="004E0721"/>
    <w:rsid w:val="004E378E"/>
    <w:rsid w:val="004E4AFA"/>
    <w:rsid w:val="004F0A7F"/>
    <w:rsid w:val="005003F2"/>
    <w:rsid w:val="00513DF1"/>
    <w:rsid w:val="00515F99"/>
    <w:rsid w:val="00517192"/>
    <w:rsid w:val="00523212"/>
    <w:rsid w:val="005449E8"/>
    <w:rsid w:val="00552E5A"/>
    <w:rsid w:val="00562230"/>
    <w:rsid w:val="00575046"/>
    <w:rsid w:val="00581A56"/>
    <w:rsid w:val="00582733"/>
    <w:rsid w:val="00593CB9"/>
    <w:rsid w:val="005A4CC4"/>
    <w:rsid w:val="005C391A"/>
    <w:rsid w:val="005E4CF4"/>
    <w:rsid w:val="005F5DF5"/>
    <w:rsid w:val="00601154"/>
    <w:rsid w:val="00614CEA"/>
    <w:rsid w:val="00624EB2"/>
    <w:rsid w:val="00637E18"/>
    <w:rsid w:val="00651C70"/>
    <w:rsid w:val="00657AF3"/>
    <w:rsid w:val="00660EAB"/>
    <w:rsid w:val="00663CC3"/>
    <w:rsid w:val="00663E8F"/>
    <w:rsid w:val="00675049"/>
    <w:rsid w:val="00677A27"/>
    <w:rsid w:val="006815DE"/>
    <w:rsid w:val="006845C0"/>
    <w:rsid w:val="00686250"/>
    <w:rsid w:val="00694FC3"/>
    <w:rsid w:val="00696C01"/>
    <w:rsid w:val="006A57EE"/>
    <w:rsid w:val="006B078A"/>
    <w:rsid w:val="006B5BF2"/>
    <w:rsid w:val="006B7E86"/>
    <w:rsid w:val="006C665A"/>
    <w:rsid w:val="006E2D11"/>
    <w:rsid w:val="006E3975"/>
    <w:rsid w:val="006E6158"/>
    <w:rsid w:val="006E6A3B"/>
    <w:rsid w:val="006F01C1"/>
    <w:rsid w:val="006F6FF1"/>
    <w:rsid w:val="00705141"/>
    <w:rsid w:val="007067E6"/>
    <w:rsid w:val="00706927"/>
    <w:rsid w:val="00712FB3"/>
    <w:rsid w:val="00714F38"/>
    <w:rsid w:val="00715193"/>
    <w:rsid w:val="00715991"/>
    <w:rsid w:val="00715ADB"/>
    <w:rsid w:val="00727764"/>
    <w:rsid w:val="00730377"/>
    <w:rsid w:val="007317E8"/>
    <w:rsid w:val="00731B95"/>
    <w:rsid w:val="00743832"/>
    <w:rsid w:val="00745263"/>
    <w:rsid w:val="0075148C"/>
    <w:rsid w:val="00753C02"/>
    <w:rsid w:val="00757940"/>
    <w:rsid w:val="00766CCA"/>
    <w:rsid w:val="00775512"/>
    <w:rsid w:val="00777612"/>
    <w:rsid w:val="00796E11"/>
    <w:rsid w:val="007B0C8F"/>
    <w:rsid w:val="007C6F1E"/>
    <w:rsid w:val="007D28BB"/>
    <w:rsid w:val="007D4E59"/>
    <w:rsid w:val="007F1995"/>
    <w:rsid w:val="007F4D47"/>
    <w:rsid w:val="007F7EB2"/>
    <w:rsid w:val="00814F3A"/>
    <w:rsid w:val="00821ECB"/>
    <w:rsid w:val="00822541"/>
    <w:rsid w:val="008333FD"/>
    <w:rsid w:val="00834393"/>
    <w:rsid w:val="0083484F"/>
    <w:rsid w:val="008451F5"/>
    <w:rsid w:val="008468C7"/>
    <w:rsid w:val="00855A17"/>
    <w:rsid w:val="0086103D"/>
    <w:rsid w:val="00864E3D"/>
    <w:rsid w:val="0087028E"/>
    <w:rsid w:val="00874892"/>
    <w:rsid w:val="00875048"/>
    <w:rsid w:val="00877869"/>
    <w:rsid w:val="00882E5C"/>
    <w:rsid w:val="00886840"/>
    <w:rsid w:val="00894B47"/>
    <w:rsid w:val="008A4001"/>
    <w:rsid w:val="008A65F0"/>
    <w:rsid w:val="008B0B03"/>
    <w:rsid w:val="008B3157"/>
    <w:rsid w:val="008B4D22"/>
    <w:rsid w:val="008B723B"/>
    <w:rsid w:val="008D5D75"/>
    <w:rsid w:val="008E1D46"/>
    <w:rsid w:val="008E1DDD"/>
    <w:rsid w:val="008E45F0"/>
    <w:rsid w:val="008E4A76"/>
    <w:rsid w:val="008E5970"/>
    <w:rsid w:val="008F1FCE"/>
    <w:rsid w:val="008F31F4"/>
    <w:rsid w:val="008F3A55"/>
    <w:rsid w:val="008F53D3"/>
    <w:rsid w:val="009059EF"/>
    <w:rsid w:val="00906C7C"/>
    <w:rsid w:val="00912EC9"/>
    <w:rsid w:val="0091659C"/>
    <w:rsid w:val="00924797"/>
    <w:rsid w:val="00941542"/>
    <w:rsid w:val="009467C6"/>
    <w:rsid w:val="00947355"/>
    <w:rsid w:val="009506E4"/>
    <w:rsid w:val="00953BF9"/>
    <w:rsid w:val="00955AF0"/>
    <w:rsid w:val="0097535A"/>
    <w:rsid w:val="009808B0"/>
    <w:rsid w:val="00982E63"/>
    <w:rsid w:val="0099592F"/>
    <w:rsid w:val="00995A1A"/>
    <w:rsid w:val="00996AD5"/>
    <w:rsid w:val="0099753C"/>
    <w:rsid w:val="0099791F"/>
    <w:rsid w:val="009B50AF"/>
    <w:rsid w:val="009D5C91"/>
    <w:rsid w:val="009D6029"/>
    <w:rsid w:val="009E336B"/>
    <w:rsid w:val="009E7D4C"/>
    <w:rsid w:val="009F3DF1"/>
    <w:rsid w:val="009F57A3"/>
    <w:rsid w:val="009F68FA"/>
    <w:rsid w:val="00A02830"/>
    <w:rsid w:val="00A035FE"/>
    <w:rsid w:val="00A038DC"/>
    <w:rsid w:val="00A07DFE"/>
    <w:rsid w:val="00A1561F"/>
    <w:rsid w:val="00A228F5"/>
    <w:rsid w:val="00A25489"/>
    <w:rsid w:val="00A4286F"/>
    <w:rsid w:val="00A51924"/>
    <w:rsid w:val="00A579D5"/>
    <w:rsid w:val="00A6116D"/>
    <w:rsid w:val="00A650BC"/>
    <w:rsid w:val="00A65CAA"/>
    <w:rsid w:val="00A84571"/>
    <w:rsid w:val="00A84FEE"/>
    <w:rsid w:val="00A87CE1"/>
    <w:rsid w:val="00A90E9F"/>
    <w:rsid w:val="00A92AD2"/>
    <w:rsid w:val="00A92B72"/>
    <w:rsid w:val="00AA2C75"/>
    <w:rsid w:val="00AA2D14"/>
    <w:rsid w:val="00AA31E4"/>
    <w:rsid w:val="00AA4F0D"/>
    <w:rsid w:val="00AB2FFC"/>
    <w:rsid w:val="00AB545B"/>
    <w:rsid w:val="00AC0BE7"/>
    <w:rsid w:val="00AD711A"/>
    <w:rsid w:val="00AE07B6"/>
    <w:rsid w:val="00AE22B0"/>
    <w:rsid w:val="00AE46EF"/>
    <w:rsid w:val="00B11908"/>
    <w:rsid w:val="00B14C65"/>
    <w:rsid w:val="00B207AA"/>
    <w:rsid w:val="00B23E0E"/>
    <w:rsid w:val="00B272C8"/>
    <w:rsid w:val="00B30033"/>
    <w:rsid w:val="00B325AB"/>
    <w:rsid w:val="00B35676"/>
    <w:rsid w:val="00B37A38"/>
    <w:rsid w:val="00B4722E"/>
    <w:rsid w:val="00B52E3A"/>
    <w:rsid w:val="00B54797"/>
    <w:rsid w:val="00B56231"/>
    <w:rsid w:val="00B56F29"/>
    <w:rsid w:val="00B57534"/>
    <w:rsid w:val="00B6449E"/>
    <w:rsid w:val="00B66CE2"/>
    <w:rsid w:val="00B725CB"/>
    <w:rsid w:val="00B81314"/>
    <w:rsid w:val="00B82F33"/>
    <w:rsid w:val="00B85B0C"/>
    <w:rsid w:val="00BA11EC"/>
    <w:rsid w:val="00BA3CFF"/>
    <w:rsid w:val="00BA3F34"/>
    <w:rsid w:val="00BA4803"/>
    <w:rsid w:val="00BA5518"/>
    <w:rsid w:val="00BB5F3C"/>
    <w:rsid w:val="00BC0E2D"/>
    <w:rsid w:val="00BC47C0"/>
    <w:rsid w:val="00BD584F"/>
    <w:rsid w:val="00BD5DD9"/>
    <w:rsid w:val="00BD768F"/>
    <w:rsid w:val="00BD7C97"/>
    <w:rsid w:val="00BE029E"/>
    <w:rsid w:val="00BE2CE5"/>
    <w:rsid w:val="00C009B3"/>
    <w:rsid w:val="00C02F4C"/>
    <w:rsid w:val="00C047D1"/>
    <w:rsid w:val="00C1274E"/>
    <w:rsid w:val="00C14169"/>
    <w:rsid w:val="00C178E5"/>
    <w:rsid w:val="00C21A0B"/>
    <w:rsid w:val="00C21BB5"/>
    <w:rsid w:val="00C32B9F"/>
    <w:rsid w:val="00C33512"/>
    <w:rsid w:val="00C46925"/>
    <w:rsid w:val="00C505CF"/>
    <w:rsid w:val="00C53361"/>
    <w:rsid w:val="00C57D7E"/>
    <w:rsid w:val="00C622F2"/>
    <w:rsid w:val="00C65C71"/>
    <w:rsid w:val="00C76121"/>
    <w:rsid w:val="00C87E1F"/>
    <w:rsid w:val="00C96584"/>
    <w:rsid w:val="00CA2D79"/>
    <w:rsid w:val="00CA425F"/>
    <w:rsid w:val="00CB1068"/>
    <w:rsid w:val="00CB287C"/>
    <w:rsid w:val="00CD435A"/>
    <w:rsid w:val="00CF05B4"/>
    <w:rsid w:val="00CF201B"/>
    <w:rsid w:val="00D0347E"/>
    <w:rsid w:val="00D055B8"/>
    <w:rsid w:val="00D05B6E"/>
    <w:rsid w:val="00D05C48"/>
    <w:rsid w:val="00D10B79"/>
    <w:rsid w:val="00D11B88"/>
    <w:rsid w:val="00D128A3"/>
    <w:rsid w:val="00D1529D"/>
    <w:rsid w:val="00D156B2"/>
    <w:rsid w:val="00D233F7"/>
    <w:rsid w:val="00D3259D"/>
    <w:rsid w:val="00D40F75"/>
    <w:rsid w:val="00D47ECF"/>
    <w:rsid w:val="00D500AC"/>
    <w:rsid w:val="00D527A7"/>
    <w:rsid w:val="00D54E74"/>
    <w:rsid w:val="00D62C67"/>
    <w:rsid w:val="00D75295"/>
    <w:rsid w:val="00D7572F"/>
    <w:rsid w:val="00D83BE6"/>
    <w:rsid w:val="00D853DD"/>
    <w:rsid w:val="00D9094B"/>
    <w:rsid w:val="00D92F41"/>
    <w:rsid w:val="00D931B2"/>
    <w:rsid w:val="00D9554E"/>
    <w:rsid w:val="00D96AD4"/>
    <w:rsid w:val="00DA4FDA"/>
    <w:rsid w:val="00DB2414"/>
    <w:rsid w:val="00DB2B68"/>
    <w:rsid w:val="00DC1759"/>
    <w:rsid w:val="00DD00D4"/>
    <w:rsid w:val="00DE5425"/>
    <w:rsid w:val="00DE6A1C"/>
    <w:rsid w:val="00DF4DF3"/>
    <w:rsid w:val="00DF61FA"/>
    <w:rsid w:val="00E0033D"/>
    <w:rsid w:val="00E054A6"/>
    <w:rsid w:val="00E27203"/>
    <w:rsid w:val="00E27C1B"/>
    <w:rsid w:val="00E27CAD"/>
    <w:rsid w:val="00E35C27"/>
    <w:rsid w:val="00E462EB"/>
    <w:rsid w:val="00E54D14"/>
    <w:rsid w:val="00E55008"/>
    <w:rsid w:val="00E55355"/>
    <w:rsid w:val="00E55DBC"/>
    <w:rsid w:val="00E71091"/>
    <w:rsid w:val="00E715C0"/>
    <w:rsid w:val="00E87D2E"/>
    <w:rsid w:val="00E9098C"/>
    <w:rsid w:val="00E925AB"/>
    <w:rsid w:val="00E93098"/>
    <w:rsid w:val="00E93E35"/>
    <w:rsid w:val="00E94479"/>
    <w:rsid w:val="00E952FD"/>
    <w:rsid w:val="00E96374"/>
    <w:rsid w:val="00E97191"/>
    <w:rsid w:val="00E978E8"/>
    <w:rsid w:val="00EA1B03"/>
    <w:rsid w:val="00EA69A9"/>
    <w:rsid w:val="00EB4CEB"/>
    <w:rsid w:val="00EC003E"/>
    <w:rsid w:val="00EC38ED"/>
    <w:rsid w:val="00ED0253"/>
    <w:rsid w:val="00ED56FD"/>
    <w:rsid w:val="00EE6205"/>
    <w:rsid w:val="00EF72F9"/>
    <w:rsid w:val="00F0545D"/>
    <w:rsid w:val="00F10D77"/>
    <w:rsid w:val="00F13655"/>
    <w:rsid w:val="00F15179"/>
    <w:rsid w:val="00F216DD"/>
    <w:rsid w:val="00F279D6"/>
    <w:rsid w:val="00F3242A"/>
    <w:rsid w:val="00F36DEB"/>
    <w:rsid w:val="00F434AB"/>
    <w:rsid w:val="00F54AE3"/>
    <w:rsid w:val="00F671A4"/>
    <w:rsid w:val="00F73988"/>
    <w:rsid w:val="00F83450"/>
    <w:rsid w:val="00F91C66"/>
    <w:rsid w:val="00F96B68"/>
    <w:rsid w:val="00FA1ED9"/>
    <w:rsid w:val="00FC3B34"/>
    <w:rsid w:val="00FD1D32"/>
    <w:rsid w:val="00FD5675"/>
    <w:rsid w:val="00FD57C0"/>
    <w:rsid w:val="00FD783C"/>
    <w:rsid w:val="00FF5F8C"/>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2F3E"/>
  <w15:chartTrackingRefBased/>
  <w15:docId w15:val="{96084FAF-6169-4B4B-8713-49530C40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0A7F"/>
    <w:pPr>
      <w:spacing w:after="120" w:line="276" w:lineRule="auto"/>
    </w:pPr>
    <w:rPr>
      <w:rFonts w:ascii="Arial" w:eastAsiaTheme="minorEastAsia" w:hAnsi="Arial" w:cstheme="minorBidi"/>
      <w:sz w:val="22"/>
    </w:rPr>
  </w:style>
  <w:style w:type="paragraph" w:styleId="Heading1">
    <w:name w:val="heading 1"/>
    <w:basedOn w:val="ICFBodyText"/>
    <w:next w:val="Normal"/>
    <w:link w:val="Heading1Char"/>
    <w:qFormat/>
    <w:rsid w:val="00F83450"/>
    <w:pPr>
      <w:numPr>
        <w:numId w:val="83"/>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41"/>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1"/>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83484F"/>
    <w:pPr>
      <w:tabs>
        <w:tab w:val="right" w:leader="dot" w:pos="9360"/>
      </w:tabs>
      <w:spacing w:after="60" w:line="240" w:lineRule="auto"/>
      <w:jc w:val="both"/>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asciiTheme="minorHAnsi" w:eastAsia="Times New Roman" w:hAnsiTheme="minorHAnsi"/>
      <w:b/>
      <w:bCs/>
      <w:color w:val="5B9BD5" w:themeColor="accent1"/>
      <w:szCs w:val="22"/>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eastAsiaTheme="minorEastAsia" w:hAnsi="Arial"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theme="minorBid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6606">
      <w:bodyDiv w:val="1"/>
      <w:marLeft w:val="0"/>
      <w:marRight w:val="0"/>
      <w:marTop w:val="0"/>
      <w:marBottom w:val="0"/>
      <w:divBdr>
        <w:top w:val="none" w:sz="0" w:space="0" w:color="auto"/>
        <w:left w:val="none" w:sz="0" w:space="0" w:color="auto"/>
        <w:bottom w:val="none" w:sz="0" w:space="0" w:color="auto"/>
        <w:right w:val="none" w:sz="0" w:space="0" w:color="auto"/>
      </w:divBdr>
    </w:div>
    <w:div w:id="268780783">
      <w:bodyDiv w:val="1"/>
      <w:marLeft w:val="0"/>
      <w:marRight w:val="0"/>
      <w:marTop w:val="0"/>
      <w:marBottom w:val="0"/>
      <w:divBdr>
        <w:top w:val="none" w:sz="0" w:space="0" w:color="auto"/>
        <w:left w:val="none" w:sz="0" w:space="0" w:color="auto"/>
        <w:bottom w:val="none" w:sz="0" w:space="0" w:color="auto"/>
        <w:right w:val="none" w:sz="0" w:space="0" w:color="auto"/>
      </w:divBdr>
    </w:div>
    <w:div w:id="375783574">
      <w:bodyDiv w:val="1"/>
      <w:marLeft w:val="0"/>
      <w:marRight w:val="0"/>
      <w:marTop w:val="0"/>
      <w:marBottom w:val="0"/>
      <w:divBdr>
        <w:top w:val="none" w:sz="0" w:space="0" w:color="auto"/>
        <w:left w:val="none" w:sz="0" w:space="0" w:color="auto"/>
        <w:bottom w:val="none" w:sz="0" w:space="0" w:color="auto"/>
        <w:right w:val="none" w:sz="0" w:space="0" w:color="auto"/>
      </w:divBdr>
    </w:div>
    <w:div w:id="398945871">
      <w:bodyDiv w:val="1"/>
      <w:marLeft w:val="0"/>
      <w:marRight w:val="0"/>
      <w:marTop w:val="0"/>
      <w:marBottom w:val="0"/>
      <w:divBdr>
        <w:top w:val="none" w:sz="0" w:space="0" w:color="auto"/>
        <w:left w:val="none" w:sz="0" w:space="0" w:color="auto"/>
        <w:bottom w:val="none" w:sz="0" w:space="0" w:color="auto"/>
        <w:right w:val="none" w:sz="0" w:space="0" w:color="auto"/>
      </w:divBdr>
    </w:div>
    <w:div w:id="929041628">
      <w:bodyDiv w:val="1"/>
      <w:marLeft w:val="0"/>
      <w:marRight w:val="0"/>
      <w:marTop w:val="0"/>
      <w:marBottom w:val="0"/>
      <w:divBdr>
        <w:top w:val="none" w:sz="0" w:space="0" w:color="auto"/>
        <w:left w:val="none" w:sz="0" w:space="0" w:color="auto"/>
        <w:bottom w:val="none" w:sz="0" w:space="0" w:color="auto"/>
        <w:right w:val="none" w:sz="0" w:space="0" w:color="auto"/>
      </w:divBdr>
    </w:div>
    <w:div w:id="1091243905">
      <w:bodyDiv w:val="1"/>
      <w:marLeft w:val="0"/>
      <w:marRight w:val="0"/>
      <w:marTop w:val="0"/>
      <w:marBottom w:val="0"/>
      <w:divBdr>
        <w:top w:val="none" w:sz="0" w:space="0" w:color="auto"/>
        <w:left w:val="none" w:sz="0" w:space="0" w:color="auto"/>
        <w:bottom w:val="none" w:sz="0" w:space="0" w:color="auto"/>
        <w:right w:val="none" w:sz="0" w:space="0" w:color="auto"/>
      </w:divBdr>
    </w:div>
    <w:div w:id="1173490801">
      <w:bodyDiv w:val="1"/>
      <w:marLeft w:val="0"/>
      <w:marRight w:val="0"/>
      <w:marTop w:val="0"/>
      <w:marBottom w:val="0"/>
      <w:divBdr>
        <w:top w:val="none" w:sz="0" w:space="0" w:color="auto"/>
        <w:left w:val="none" w:sz="0" w:space="0" w:color="auto"/>
        <w:bottom w:val="none" w:sz="0" w:space="0" w:color="auto"/>
        <w:right w:val="none" w:sz="0" w:space="0" w:color="auto"/>
      </w:divBdr>
    </w:div>
    <w:div w:id="1206796270">
      <w:bodyDiv w:val="1"/>
      <w:marLeft w:val="0"/>
      <w:marRight w:val="0"/>
      <w:marTop w:val="0"/>
      <w:marBottom w:val="0"/>
      <w:divBdr>
        <w:top w:val="none" w:sz="0" w:space="0" w:color="auto"/>
        <w:left w:val="none" w:sz="0" w:space="0" w:color="auto"/>
        <w:bottom w:val="none" w:sz="0" w:space="0" w:color="auto"/>
        <w:right w:val="none" w:sz="0" w:space="0" w:color="auto"/>
      </w:divBdr>
    </w:div>
    <w:div w:id="1427727432">
      <w:bodyDiv w:val="1"/>
      <w:marLeft w:val="0"/>
      <w:marRight w:val="0"/>
      <w:marTop w:val="0"/>
      <w:marBottom w:val="0"/>
      <w:divBdr>
        <w:top w:val="none" w:sz="0" w:space="0" w:color="auto"/>
        <w:left w:val="none" w:sz="0" w:space="0" w:color="auto"/>
        <w:bottom w:val="none" w:sz="0" w:space="0" w:color="auto"/>
        <w:right w:val="none" w:sz="0" w:space="0" w:color="auto"/>
      </w:divBdr>
      <w:divsChild>
        <w:div w:id="2144080235">
          <w:marLeft w:val="0"/>
          <w:marRight w:val="0"/>
          <w:marTop w:val="0"/>
          <w:marBottom w:val="0"/>
          <w:divBdr>
            <w:top w:val="none" w:sz="0" w:space="0" w:color="auto"/>
            <w:left w:val="none" w:sz="0" w:space="0" w:color="auto"/>
            <w:bottom w:val="none" w:sz="0" w:space="0" w:color="auto"/>
            <w:right w:val="none" w:sz="0" w:space="0" w:color="auto"/>
          </w:divBdr>
          <w:divsChild>
            <w:div w:id="1816408721">
              <w:marLeft w:val="0"/>
              <w:marRight w:val="0"/>
              <w:marTop w:val="0"/>
              <w:marBottom w:val="0"/>
              <w:divBdr>
                <w:top w:val="none" w:sz="0" w:space="0" w:color="auto"/>
                <w:left w:val="single" w:sz="6" w:space="0" w:color="E2E2E2"/>
                <w:bottom w:val="none" w:sz="0" w:space="0" w:color="auto"/>
                <w:right w:val="single" w:sz="6" w:space="0" w:color="E2E2E2"/>
              </w:divBdr>
              <w:divsChild>
                <w:div w:id="176845311">
                  <w:marLeft w:val="0"/>
                  <w:marRight w:val="0"/>
                  <w:marTop w:val="0"/>
                  <w:marBottom w:val="0"/>
                  <w:divBdr>
                    <w:top w:val="none" w:sz="0" w:space="0" w:color="auto"/>
                    <w:left w:val="none" w:sz="0" w:space="0" w:color="auto"/>
                    <w:bottom w:val="none" w:sz="0" w:space="0" w:color="auto"/>
                    <w:right w:val="none" w:sz="0" w:space="0" w:color="auto"/>
                  </w:divBdr>
                  <w:divsChild>
                    <w:div w:id="202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1474">
      <w:bodyDiv w:val="1"/>
      <w:marLeft w:val="0"/>
      <w:marRight w:val="0"/>
      <w:marTop w:val="0"/>
      <w:marBottom w:val="0"/>
      <w:divBdr>
        <w:top w:val="none" w:sz="0" w:space="0" w:color="auto"/>
        <w:left w:val="none" w:sz="0" w:space="0" w:color="auto"/>
        <w:bottom w:val="none" w:sz="0" w:space="0" w:color="auto"/>
        <w:right w:val="none" w:sz="0" w:space="0" w:color="auto"/>
      </w:divBdr>
    </w:div>
    <w:div w:id="1592737411">
      <w:bodyDiv w:val="1"/>
      <w:marLeft w:val="0"/>
      <w:marRight w:val="0"/>
      <w:marTop w:val="0"/>
      <w:marBottom w:val="0"/>
      <w:divBdr>
        <w:top w:val="none" w:sz="0" w:space="0" w:color="auto"/>
        <w:left w:val="none" w:sz="0" w:space="0" w:color="auto"/>
        <w:bottom w:val="none" w:sz="0" w:space="0" w:color="auto"/>
        <w:right w:val="none" w:sz="0" w:space="0" w:color="auto"/>
      </w:divBdr>
    </w:div>
    <w:div w:id="1611083248">
      <w:bodyDiv w:val="1"/>
      <w:marLeft w:val="0"/>
      <w:marRight w:val="0"/>
      <w:marTop w:val="0"/>
      <w:marBottom w:val="0"/>
      <w:divBdr>
        <w:top w:val="none" w:sz="0" w:space="0" w:color="auto"/>
        <w:left w:val="none" w:sz="0" w:space="0" w:color="auto"/>
        <w:bottom w:val="none" w:sz="0" w:space="0" w:color="auto"/>
        <w:right w:val="none" w:sz="0" w:space="0" w:color="auto"/>
      </w:divBdr>
    </w:div>
    <w:div w:id="1937517027">
      <w:bodyDiv w:val="1"/>
      <w:marLeft w:val="0"/>
      <w:marRight w:val="0"/>
      <w:marTop w:val="0"/>
      <w:marBottom w:val="0"/>
      <w:divBdr>
        <w:top w:val="none" w:sz="0" w:space="0" w:color="auto"/>
        <w:left w:val="none" w:sz="0" w:space="0" w:color="auto"/>
        <w:bottom w:val="none" w:sz="0" w:space="0" w:color="auto"/>
        <w:right w:val="none" w:sz="0" w:space="0" w:color="auto"/>
      </w:divBdr>
    </w:div>
    <w:div w:id="2059938871">
      <w:bodyDiv w:val="1"/>
      <w:marLeft w:val="0"/>
      <w:marRight w:val="0"/>
      <w:marTop w:val="0"/>
      <w:marBottom w:val="0"/>
      <w:divBdr>
        <w:top w:val="none" w:sz="0" w:space="0" w:color="auto"/>
        <w:left w:val="none" w:sz="0" w:space="0" w:color="auto"/>
        <w:bottom w:val="none" w:sz="0" w:space="0" w:color="auto"/>
        <w:right w:val="none" w:sz="0" w:space="0" w:color="auto"/>
      </w:divBdr>
    </w:div>
    <w:div w:id="21092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drugresistance/federal-engagement-in-ar/national-strategy/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dh4@cd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dc.gov/drugresistance/pdf/ar-threats-2013-50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wright@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PFY6PPX2AYTS-2589-1688</_dlc_DocId>
    <_dlc_DocIdUrl xmlns="81daf041-c113-401c-bf82-107f5d396711">
      <Url>https://esp.cdc.gov/sites/ncezid/OD/policy/PRA/_layouts/15/DocIdRedir.aspx?ID=PFY6PPX2AYTS-2589-1688</Url>
      <Description>PFY6PPX2AYTS-2589-1688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7DC9-1054-4B15-824E-BA98FA74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B5DD2-5707-4F0F-85F9-CE3B517DDC6C}">
  <ds:schemaRefs>
    <ds:schemaRef ds:uri="http://schemas.microsoft.com/sharepoint/events"/>
  </ds:schemaRefs>
</ds:datastoreItem>
</file>

<file path=customXml/itemProps3.xml><?xml version="1.0" encoding="utf-8"?>
<ds:datastoreItem xmlns:ds="http://schemas.openxmlformats.org/officeDocument/2006/customXml" ds:itemID="{10FFDC2B-F208-4518-96D0-A5D17E129951}">
  <ds:schemaRefs>
    <ds:schemaRef ds:uri="http://purl.org/dc/elements/1.1/"/>
    <ds:schemaRef ds:uri="http://purl.org/dc/terms/"/>
    <ds:schemaRef ds:uri="http://schemas.microsoft.com/office/2006/documentManagement/types"/>
    <ds:schemaRef ds:uri="81daf041-c113-401c-bf82-107f5d396711"/>
    <ds:schemaRef ds:uri="http://schemas.microsoft.com/office/infopath/2007/PartnerControls"/>
    <ds:schemaRef ds:uri="http://schemas.openxmlformats.org/package/2006/metadata/core-properties"/>
    <ds:schemaRef ds:uri="http://purl.org/dc/dcmitype/"/>
    <ds:schemaRef ds:uri="http://www.w3.org/XML/1998/namespace"/>
    <ds:schemaRef ds:uri="d335559b-c20a-4874-978e-77d2be77e01f"/>
    <ds:schemaRef ds:uri="http://schemas.microsoft.com/office/2006/metadata/properties"/>
  </ds:schemaRefs>
</ds:datastoreItem>
</file>

<file path=customXml/itemProps4.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5.xml><?xml version="1.0" encoding="utf-8"?>
<ds:datastoreItem xmlns:ds="http://schemas.openxmlformats.org/officeDocument/2006/customXml" ds:itemID="{4F8773AE-2926-433F-975F-E91B9383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8937</Words>
  <Characters>50942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Samuel, Lee (CDC/OID/NCEZID)</cp:lastModifiedBy>
  <cp:revision>3</cp:revision>
  <cp:lastPrinted>2016-12-30T19:16:00Z</cp:lastPrinted>
  <dcterms:created xsi:type="dcterms:W3CDTF">2017-05-04T13:38:00Z</dcterms:created>
  <dcterms:modified xsi:type="dcterms:W3CDTF">2017-05-08T14:05:00Z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6fb3f234-5975-4297-949e-7c2b95ea0299</vt:lpwstr>
  </property>
</Properties>
</file>