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92C3D" w14:textId="77777777" w:rsidR="00CD51FE" w:rsidRPr="00942E51" w:rsidRDefault="00CD51FE" w:rsidP="00CD51FE">
      <w:pPr>
        <w:spacing w:line="480" w:lineRule="auto"/>
        <w:rPr>
          <w:rFonts w:cs="Courier New"/>
        </w:rPr>
      </w:pPr>
      <w:r>
        <w:rPr>
          <w:rFonts w:cs="Courier New"/>
          <w:b/>
        </w:rPr>
        <w:t xml:space="preserve">BILLING CODE: </w:t>
      </w:r>
      <w:r w:rsidRPr="00D0058E">
        <w:rPr>
          <w:rFonts w:cs="Courier New"/>
          <w:b/>
          <w:highlight w:val="yellow"/>
        </w:rPr>
        <w:t>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794B46F6" w:rsidR="00CD51FE" w:rsidRPr="00351DE6" w:rsidRDefault="00CD51FE" w:rsidP="00CD51FE">
      <w:pPr>
        <w:spacing w:line="480" w:lineRule="auto"/>
        <w:rPr>
          <w:rFonts w:cs="Courier New"/>
          <w:b/>
        </w:rPr>
      </w:pPr>
      <w:r>
        <w:rPr>
          <w:rFonts w:cs="Courier New"/>
          <w:b/>
        </w:rPr>
        <w:t>[60Day-</w:t>
      </w:r>
      <w:r w:rsidR="00CF0640">
        <w:rPr>
          <w:rFonts w:cs="Courier New"/>
          <w:b/>
          <w:highlight w:val="yellow"/>
        </w:rPr>
        <w:t>16</w:t>
      </w:r>
      <w:r w:rsidRPr="00CD51FE">
        <w:rPr>
          <w:rFonts w:cs="Courier New"/>
          <w:b/>
          <w:highlight w:val="yellow"/>
        </w:rPr>
        <w:t>-xxxx</w:t>
      </w:r>
      <w:r>
        <w:rPr>
          <w:rFonts w:cs="Courier New"/>
          <w:b/>
        </w:rPr>
        <w:t>]</w:t>
      </w:r>
    </w:p>
    <w:p w14:paraId="3DF92C42" w14:textId="6C8C3492" w:rsidR="00CD51FE" w:rsidRDefault="00CD51FE" w:rsidP="00CD51FE">
      <w:pPr>
        <w:spacing w:line="480" w:lineRule="auto"/>
        <w:rPr>
          <w:rFonts w:cs="Courier New"/>
          <w:b/>
        </w:rPr>
      </w:pPr>
      <w:r>
        <w:rPr>
          <w:rFonts w:cs="Courier New"/>
          <w:b/>
        </w:rPr>
        <w:t>[Docket No. CDC-</w:t>
      </w:r>
      <w:r w:rsidR="00E711D7">
        <w:rPr>
          <w:rFonts w:cs="Courier New"/>
          <w:b/>
          <w:highlight w:val="yellow"/>
        </w:rPr>
        <w:t>2016</w:t>
      </w:r>
      <w:r w:rsidRPr="00CD51FE">
        <w:rPr>
          <w:rFonts w:cs="Courier New"/>
          <w:b/>
          <w:highlight w:val="yellow"/>
        </w:rPr>
        <w:t>-xxxx</w:t>
      </w:r>
      <w:r>
        <w:rPr>
          <w:rFonts w:cs="Courier New"/>
          <w:b/>
        </w:rPr>
        <w:t>]</w:t>
      </w:r>
      <w:bookmarkStart w:id="0" w:name="_GoBack"/>
      <w:bookmarkEnd w:id="0"/>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F4014D">
      <w:pPr>
        <w:spacing w:line="480" w:lineRule="auto"/>
        <w:rPr>
          <w:rFonts w:cs="Courier New"/>
        </w:rPr>
      </w:pPr>
    </w:p>
    <w:p w14:paraId="3DF92C4A" w14:textId="109543ED" w:rsidR="00CD51FE" w:rsidRPr="00D0058E" w:rsidRDefault="00CD51FE" w:rsidP="00F4014D">
      <w:pPr>
        <w:spacing w:line="480" w:lineRule="auto"/>
        <w:rPr>
          <w:rFonts w:ascii="Times New Roman" w:hAnsi="Times New Roman"/>
          <w:b/>
          <w:bCs/>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 </w:t>
      </w:r>
      <w:r w:rsidR="00F4014D" w:rsidRPr="00D0058E">
        <w:rPr>
          <w:rStyle w:val="Strong"/>
          <w:rFonts w:cs="Courier New"/>
          <w:b w:val="0"/>
        </w:rPr>
        <w:t xml:space="preserve">Knowledge, Attitudes, and Practices related to a Domestic Readiness Initiative on </w:t>
      </w:r>
      <w:proofErr w:type="spellStart"/>
      <w:r w:rsidR="00F4014D" w:rsidRPr="00D0058E">
        <w:rPr>
          <w:rStyle w:val="Strong"/>
          <w:rFonts w:cs="Courier New"/>
          <w:b w:val="0"/>
        </w:rPr>
        <w:t>Zika</w:t>
      </w:r>
      <w:proofErr w:type="spellEnd"/>
      <w:r w:rsidR="00F4014D" w:rsidRPr="00D0058E">
        <w:rPr>
          <w:rStyle w:val="Strong"/>
          <w:rFonts w:cs="Courier New"/>
          <w:b w:val="0"/>
        </w:rPr>
        <w:t xml:space="preserve"> Virus Disease</w:t>
      </w:r>
      <w:r w:rsidR="00E711D7">
        <w:rPr>
          <w:rFonts w:cs="Courier New"/>
        </w:rPr>
        <w:t xml:space="preserve">. This project consists of telephone interviews </w:t>
      </w:r>
      <w:r w:rsidR="00E711D7">
        <w:rPr>
          <w:rFonts w:cs="Courier New"/>
        </w:rPr>
        <w:lastRenderedPageBreak/>
        <w:t>with participants in Puerto Rico</w:t>
      </w:r>
      <w:r w:rsidR="00F4014D">
        <w:rPr>
          <w:rFonts w:cs="Courier New"/>
        </w:rPr>
        <w:t xml:space="preserve"> and the domestic U.S</w:t>
      </w:r>
      <w:r w:rsidR="00E711D7">
        <w:rPr>
          <w:rFonts w:cs="Courier New"/>
        </w:rPr>
        <w:t xml:space="preserve">. </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77777777"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201x-xxxx</w:t>
      </w:r>
      <w:r>
        <w:rPr>
          <w:rFonts w:cs="Courier New"/>
        </w:rPr>
        <w:t xml:space="preserve"> by any of the following methods:</w:t>
      </w:r>
    </w:p>
    <w:p w14:paraId="3DF92C4F" w14:textId="77777777" w:rsidR="00CD51FE" w:rsidRDefault="00CD51FE" w:rsidP="00CD51FE">
      <w:pPr>
        <w:widowControl/>
        <w:numPr>
          <w:ilvl w:val="0"/>
          <w:numId w:val="1"/>
        </w:numPr>
        <w:autoSpaceDE/>
        <w:autoSpaceDN/>
        <w:adjustRightInd/>
        <w:spacing w:line="480" w:lineRule="auto"/>
        <w:rPr>
          <w:rFonts w:cs="Courier New"/>
        </w:rPr>
      </w:pPr>
      <w:r>
        <w:rPr>
          <w:rFonts w:cs="Courier New"/>
        </w:rPr>
        <w:t xml:space="preserve">Federal </w:t>
      </w:r>
      <w:proofErr w:type="spellStart"/>
      <w:r>
        <w:rPr>
          <w:rFonts w:cs="Courier New"/>
        </w:rPr>
        <w:t>eRulemaking</w:t>
      </w:r>
      <w:proofErr w:type="spellEnd"/>
      <w:r>
        <w:rPr>
          <w:rFonts w:cs="Courier New"/>
        </w:rPr>
        <w:t xml:space="preserve"> Portal:</w:t>
      </w:r>
      <w:r w:rsidRPr="000C469E">
        <w:t xml:space="preserve"> </w:t>
      </w:r>
      <w:hyperlink r:id="rId12" w:history="1">
        <w:r>
          <w:rPr>
            <w:rStyle w:val="Hyperlink"/>
            <w:rFonts w:cs="Courier New"/>
          </w:rPr>
          <w:t>Regulation.gov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3"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4"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 xml:space="preserve">Please note: All public comment should be submitted through the Federal </w:t>
      </w:r>
      <w:proofErr w:type="spellStart"/>
      <w:r>
        <w:rPr>
          <w:rFonts w:cs="Courier New"/>
          <w:u w:val="single"/>
        </w:rPr>
        <w:t>eRulemaking</w:t>
      </w:r>
      <w:proofErr w:type="spellEnd"/>
      <w:r>
        <w:rPr>
          <w:rFonts w:cs="Courier New"/>
          <w:u w:val="single"/>
        </w:rPr>
        <w:t xml:space="preserve"> portal (</w:t>
      </w:r>
      <w:hyperlink r:id="rId15" w:history="1">
        <w:r>
          <w:rPr>
            <w:rStyle w:val="Hyperlink"/>
            <w:rFonts w:cs="Courier New"/>
          </w:rPr>
          <w:t>Regulations.gov</w:t>
        </w:r>
      </w:hyperlink>
      <w:r>
        <w:rPr>
          <w:rFonts w:cs="Courier New"/>
          <w:u w:val="single"/>
        </w:rPr>
        <w:t>) or by U.S. mail to 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w:t>
      </w:r>
      <w:r w:rsidR="007213EB" w:rsidRPr="00326043">
        <w:rPr>
          <w:rFonts w:cs="Courier New"/>
        </w:rPr>
        <w:lastRenderedPageBreak/>
        <w:t xml:space="preserve">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6"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w:t>
      </w:r>
      <w:r w:rsidRPr="008D1C7C">
        <w:rPr>
          <w:rFonts w:cs="Courier New"/>
        </w:rPr>
        <w:lastRenderedPageBreak/>
        <w:t xml:space="preserve">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B" w14:textId="77777777" w:rsidR="00CD51FE" w:rsidRDefault="00CD51FE" w:rsidP="00CD51FE">
      <w:pPr>
        <w:spacing w:line="480" w:lineRule="auto"/>
        <w:rPr>
          <w:rFonts w:cs="Courier New"/>
          <w:b/>
        </w:rPr>
      </w:pPr>
      <w:r>
        <w:rPr>
          <w:rFonts w:cs="Courier New"/>
          <w:b/>
        </w:rPr>
        <w:t>Proposed Project</w:t>
      </w:r>
    </w:p>
    <w:p w14:paraId="3DF92C5C" w14:textId="77777777" w:rsidR="00CD51FE" w:rsidRPr="00AF0BCD" w:rsidRDefault="00CD51FE" w:rsidP="00CD51FE">
      <w:pPr>
        <w:spacing w:line="480" w:lineRule="auto"/>
        <w:rPr>
          <w:rFonts w:cs="Courier New"/>
          <w:b/>
        </w:rPr>
      </w:pPr>
    </w:p>
    <w:p w14:paraId="3DF92C5D" w14:textId="17203B35" w:rsidR="00CD51FE" w:rsidRPr="00D0058E" w:rsidRDefault="00AF0BCD" w:rsidP="00CD51FE">
      <w:pPr>
        <w:spacing w:line="480" w:lineRule="auto"/>
        <w:rPr>
          <w:rFonts w:cs="Courier New"/>
          <w:b/>
        </w:rPr>
      </w:pPr>
      <w:r w:rsidRPr="00D0058E">
        <w:rPr>
          <w:rStyle w:val="Strong"/>
          <w:rFonts w:cs="Courier New"/>
        </w:rPr>
        <w:t xml:space="preserve">Knowledge, Attitudes, and Practices related to a Domestic Readiness Initiative on </w:t>
      </w:r>
      <w:proofErr w:type="spellStart"/>
      <w:r w:rsidRPr="00D0058E">
        <w:rPr>
          <w:rStyle w:val="Strong"/>
          <w:rFonts w:cs="Courier New"/>
        </w:rPr>
        <w:t>Zika</w:t>
      </w:r>
      <w:proofErr w:type="spellEnd"/>
      <w:r w:rsidRPr="00D0058E">
        <w:rPr>
          <w:rStyle w:val="Strong"/>
          <w:rFonts w:cs="Courier New"/>
        </w:rPr>
        <w:t xml:space="preserve"> Virus Disease</w:t>
      </w:r>
      <w:r w:rsidRPr="00D0058E" w:rsidDel="00AF0BCD">
        <w:rPr>
          <w:rFonts w:cs="Courier New"/>
          <w:b/>
        </w:rPr>
        <w:t xml:space="preserve"> </w:t>
      </w:r>
      <w:r w:rsidR="00CD51FE" w:rsidRPr="00D0058E">
        <w:rPr>
          <w:rFonts w:cs="Courier New"/>
          <w:b/>
        </w:rPr>
        <w:t>–</w:t>
      </w:r>
      <w:r w:rsidR="001A361C" w:rsidRPr="00D0058E">
        <w:rPr>
          <w:rFonts w:cs="Courier New"/>
          <w:b/>
        </w:rPr>
        <w:t xml:space="preserve"> </w:t>
      </w:r>
      <w:r w:rsidR="00E711D7" w:rsidRPr="00D0058E">
        <w:rPr>
          <w:rFonts w:cs="Courier New"/>
          <w:b/>
          <w:highlight w:val="yellow"/>
        </w:rPr>
        <w:t>National Center for Emerging and Zoonotic Infectious Diseases (NCEZID)</w:t>
      </w:r>
      <w:r w:rsidR="00CD51FE" w:rsidRPr="00D0058E">
        <w:rPr>
          <w:rFonts w:cs="Courier New"/>
          <w:b/>
          <w:highlight w:val="yellow"/>
        </w:rPr>
        <w:t>,</w:t>
      </w:r>
      <w:r w:rsidR="00CD51FE" w:rsidRPr="00D0058E">
        <w:rPr>
          <w:rFonts w:cs="Courier New"/>
          <w:b/>
        </w:rPr>
        <w:t xml:space="preserve"> Centers for </w:t>
      </w:r>
      <w:r w:rsidR="00CD51FE" w:rsidRPr="00D0058E">
        <w:rPr>
          <w:rFonts w:cs="Courier New"/>
          <w:b/>
        </w:rPr>
        <w:lastRenderedPageBreak/>
        <w:t>Disease Control and Prevention (CDC).</w:t>
      </w:r>
    </w:p>
    <w:p w14:paraId="3DF92C5E" w14:textId="77777777" w:rsidR="00CD51FE" w:rsidRPr="00D0058E" w:rsidRDefault="00CD51FE" w:rsidP="00CD51FE">
      <w:pPr>
        <w:spacing w:line="480" w:lineRule="auto"/>
        <w:rPr>
          <w:rFonts w:cs="Courier New"/>
          <w:b/>
        </w:rPr>
      </w:pPr>
    </w:p>
    <w:p w14:paraId="3DF92C5F" w14:textId="77777777" w:rsidR="00CD51FE" w:rsidRPr="00D0058E" w:rsidRDefault="00CD51FE" w:rsidP="00CD51FE">
      <w:pPr>
        <w:spacing w:line="480" w:lineRule="auto"/>
        <w:rPr>
          <w:rFonts w:cs="Courier New"/>
          <w:b/>
          <w:u w:val="single"/>
        </w:rPr>
      </w:pPr>
      <w:r w:rsidRPr="00D0058E">
        <w:rPr>
          <w:rFonts w:cs="Courier New"/>
          <w:b/>
          <w:u w:val="single"/>
        </w:rPr>
        <w:t>Background and Brief Description</w:t>
      </w:r>
    </w:p>
    <w:p w14:paraId="36D5DEE8" w14:textId="3904DF7C" w:rsidR="00AF0BCD" w:rsidRPr="00D0058E" w:rsidRDefault="00AF0BCD" w:rsidP="00D0058E">
      <w:pPr>
        <w:spacing w:line="480" w:lineRule="auto"/>
        <w:rPr>
          <w:rFonts w:cs="Courier New"/>
        </w:rPr>
      </w:pPr>
      <w:r w:rsidRPr="00D0058E">
        <w:rPr>
          <w:rFonts w:cs="Courier New"/>
        </w:rPr>
        <w:t xml:space="preserve">Since late 2015, </w:t>
      </w:r>
      <w:proofErr w:type="spellStart"/>
      <w:r w:rsidRPr="00D0058E">
        <w:rPr>
          <w:rFonts w:cs="Courier New"/>
        </w:rPr>
        <w:t>Zika</w:t>
      </w:r>
      <w:proofErr w:type="spellEnd"/>
      <w:r w:rsidRPr="00D0058E">
        <w:rPr>
          <w:rFonts w:cs="Courier New"/>
        </w:rPr>
        <w:t xml:space="preserve"> has rapidly spread through Puerto Rico. As of July 2016, there have been 7,286 confirmed cases of </w:t>
      </w:r>
      <w:proofErr w:type="spellStart"/>
      <w:r w:rsidRPr="00D0058E">
        <w:rPr>
          <w:rFonts w:cs="Courier New"/>
        </w:rPr>
        <w:t>Zika</w:t>
      </w:r>
      <w:proofErr w:type="spellEnd"/>
      <w:r w:rsidRPr="00D0058E">
        <w:rPr>
          <w:rFonts w:cs="Courier New"/>
        </w:rPr>
        <w:t xml:space="preserve"> in Puerto Rico, with 788 cases among pregnant women and 23 cases of </w:t>
      </w:r>
      <w:proofErr w:type="spellStart"/>
      <w:r w:rsidRPr="00D0058E">
        <w:rPr>
          <w:rFonts w:cs="Courier New"/>
        </w:rPr>
        <w:t>G</w:t>
      </w:r>
      <w:r w:rsidR="00F75567">
        <w:rPr>
          <w:rFonts w:cs="Courier New"/>
        </w:rPr>
        <w:t>uillain-Barré</w:t>
      </w:r>
      <w:proofErr w:type="spellEnd"/>
      <w:r w:rsidR="00F75567">
        <w:rPr>
          <w:rFonts w:cs="Courier New"/>
        </w:rPr>
        <w:t xml:space="preserve"> caused by </w:t>
      </w:r>
      <w:proofErr w:type="spellStart"/>
      <w:r w:rsidR="00F75567">
        <w:rPr>
          <w:rFonts w:cs="Courier New"/>
        </w:rPr>
        <w:t>Zika</w:t>
      </w:r>
      <w:proofErr w:type="spellEnd"/>
      <w:r w:rsidRPr="00D0058E">
        <w:rPr>
          <w:rFonts w:cs="Courier New"/>
        </w:rPr>
        <w:t xml:space="preserve">. In the continental United States, there have been 1,658 travel-associated cases of </w:t>
      </w:r>
      <w:proofErr w:type="spellStart"/>
      <w:r w:rsidRPr="00D0058E">
        <w:rPr>
          <w:rFonts w:cs="Courier New"/>
        </w:rPr>
        <w:t>Zika</w:t>
      </w:r>
      <w:proofErr w:type="spellEnd"/>
      <w:r w:rsidRPr="00D0058E">
        <w:rPr>
          <w:rFonts w:cs="Courier New"/>
        </w:rPr>
        <w:t>. And as of August 2</w:t>
      </w:r>
      <w:r w:rsidRPr="00D0058E">
        <w:rPr>
          <w:rFonts w:cs="Courier New"/>
          <w:vertAlign w:val="superscript"/>
        </w:rPr>
        <w:t>nd</w:t>
      </w:r>
      <w:r w:rsidRPr="00D0058E">
        <w:rPr>
          <w:rFonts w:cs="Courier New"/>
        </w:rPr>
        <w:t xml:space="preserve">, there have been 14 locally-acquired </w:t>
      </w:r>
      <w:proofErr w:type="spellStart"/>
      <w:r w:rsidRPr="00D0058E">
        <w:rPr>
          <w:rFonts w:cs="Courier New"/>
        </w:rPr>
        <w:t>Zika</w:t>
      </w:r>
      <w:proofErr w:type="spellEnd"/>
      <w:r w:rsidR="00F75567">
        <w:rPr>
          <w:rFonts w:cs="Courier New"/>
        </w:rPr>
        <w:t xml:space="preserve"> cases in Miami, Florida</w:t>
      </w:r>
      <w:r w:rsidRPr="00D0058E">
        <w:rPr>
          <w:rFonts w:cs="Courier New"/>
        </w:rPr>
        <w:t xml:space="preserve">. Due to the urgent nature of this public health emergency, CDC is implementing a </w:t>
      </w:r>
      <w:proofErr w:type="spellStart"/>
      <w:r w:rsidRPr="00D0058E">
        <w:rPr>
          <w:rFonts w:cs="Courier New"/>
        </w:rPr>
        <w:t>Zika</w:t>
      </w:r>
      <w:proofErr w:type="spellEnd"/>
      <w:r w:rsidRPr="00D0058E">
        <w:rPr>
          <w:rFonts w:cs="Courier New"/>
        </w:rPr>
        <w:t xml:space="preserve"> prevention communication and education initiative in the continental United States and Puerto Rico.</w:t>
      </w:r>
    </w:p>
    <w:p w14:paraId="793B29DA" w14:textId="45D528D9" w:rsidR="00AF0BCD" w:rsidRPr="00D0058E" w:rsidRDefault="00AF0BCD" w:rsidP="00D0058E">
      <w:pPr>
        <w:spacing w:line="480" w:lineRule="auto"/>
        <w:rPr>
          <w:rFonts w:cs="Courier New"/>
        </w:rPr>
      </w:pPr>
      <w:r w:rsidRPr="00D0058E">
        <w:rPr>
          <w:rFonts w:cs="Courier New"/>
        </w:rPr>
        <w:t xml:space="preserve"> </w:t>
      </w:r>
    </w:p>
    <w:p w14:paraId="6DC1974A" w14:textId="77777777" w:rsidR="00AF0BCD" w:rsidRPr="00D0058E" w:rsidRDefault="00AF0BCD" w:rsidP="00D0058E">
      <w:pPr>
        <w:spacing w:line="480" w:lineRule="auto"/>
        <w:rPr>
          <w:rFonts w:cs="Courier New"/>
          <w:color w:val="000000"/>
        </w:rPr>
      </w:pPr>
      <w:r w:rsidRPr="00D0058E">
        <w:rPr>
          <w:rFonts w:cs="Courier New"/>
        </w:rPr>
        <w:t xml:space="preserve">The Centers for Disease Control and Prevention (CDC) requests approval from the Office of Management and Budget (OMB) to conduct an assessment of a domestic U.S. and Puerto Rico-based communication and education initiative aimed at encouraging at-risk populations to prepare and protect themselves and their families from </w:t>
      </w:r>
      <w:proofErr w:type="spellStart"/>
      <w:r w:rsidRPr="00D0058E">
        <w:rPr>
          <w:rFonts w:cs="Courier New"/>
        </w:rPr>
        <w:t>Zika</w:t>
      </w:r>
      <w:proofErr w:type="spellEnd"/>
      <w:r w:rsidRPr="00D0058E">
        <w:rPr>
          <w:rFonts w:cs="Courier New"/>
        </w:rPr>
        <w:t xml:space="preserve"> virus infection. </w:t>
      </w:r>
      <w:r w:rsidRPr="00D0058E">
        <w:rPr>
          <w:rFonts w:cs="Courier New"/>
          <w:color w:val="000000"/>
        </w:rPr>
        <w:t xml:space="preserve">As part of the mission of CDC’s Domestic Readiness Initiative on the </w:t>
      </w:r>
      <w:proofErr w:type="spellStart"/>
      <w:r w:rsidRPr="00D0058E">
        <w:rPr>
          <w:rFonts w:cs="Courier New"/>
          <w:color w:val="000000"/>
        </w:rPr>
        <w:t>Zika</w:t>
      </w:r>
      <w:proofErr w:type="spellEnd"/>
      <w:r w:rsidRPr="00D0058E">
        <w:rPr>
          <w:rFonts w:cs="Courier New"/>
          <w:color w:val="000000"/>
        </w:rPr>
        <w:t xml:space="preserve"> Virus Disease, CDC will assess the following communication and education objectives:  1) determine the reach and saturation of the initiative’s messages in Puerto Rico and 20 U.S. states and </w:t>
      </w:r>
      <w:r w:rsidRPr="00D0058E">
        <w:rPr>
          <w:rFonts w:cs="Courier New"/>
          <w:color w:val="000000"/>
        </w:rPr>
        <w:lastRenderedPageBreak/>
        <w:t xml:space="preserve">Washington, DC; 2) measure the extent to which messages were communicated clearly across multiple channels to advance knowledge and counter misinformation; and 3) monitor individual and community-level awareness, attitudes and intention to follow recommended behaviors.  </w:t>
      </w:r>
    </w:p>
    <w:p w14:paraId="21FCF5C2" w14:textId="46A22B85" w:rsidR="00927BD6" w:rsidRPr="00D0058E" w:rsidRDefault="00927BD6" w:rsidP="00927BD6">
      <w:pPr>
        <w:spacing w:line="480" w:lineRule="auto"/>
        <w:ind w:firstLine="720"/>
        <w:rPr>
          <w:rFonts w:cs="Courier New"/>
        </w:rPr>
      </w:pPr>
      <w:r w:rsidRPr="00D0058E">
        <w:rPr>
          <w:rFonts w:cs="Courier New"/>
        </w:rPr>
        <w:t xml:space="preserve">This ICR is for data collection over the next six months related to </w:t>
      </w:r>
      <w:proofErr w:type="spellStart"/>
      <w:r w:rsidRPr="00D0058E">
        <w:rPr>
          <w:rFonts w:cs="Courier New"/>
        </w:rPr>
        <w:t>Zika</w:t>
      </w:r>
      <w:proofErr w:type="spellEnd"/>
      <w:r w:rsidRPr="00D0058E">
        <w:rPr>
          <w:rFonts w:cs="Courier New"/>
        </w:rPr>
        <w:t xml:space="preserve"> prevention efforts that have been and will be implemented in Puerto Rico</w:t>
      </w:r>
      <w:r w:rsidR="0025049B" w:rsidRPr="00D0058E">
        <w:rPr>
          <w:rFonts w:cs="Courier New"/>
        </w:rPr>
        <w:t xml:space="preserve"> and the domestic U.S</w:t>
      </w:r>
      <w:r w:rsidRPr="00D0058E">
        <w:rPr>
          <w:rFonts w:cs="Courier New"/>
        </w:rPr>
        <w:t xml:space="preserve">. Specifically, CDC needs this assessment to ensure that </w:t>
      </w:r>
      <w:proofErr w:type="spellStart"/>
      <w:r w:rsidRPr="00D0058E">
        <w:rPr>
          <w:rFonts w:cs="Courier New"/>
        </w:rPr>
        <w:t>Zika</w:t>
      </w:r>
      <w:proofErr w:type="spellEnd"/>
      <w:r w:rsidRPr="00D0058E">
        <w:rPr>
          <w:rFonts w:cs="Courier New"/>
        </w:rPr>
        <w:t xml:space="preserve"> prevention </w:t>
      </w:r>
      <w:r w:rsidR="0025049B" w:rsidRPr="00D0058E">
        <w:rPr>
          <w:rFonts w:cs="Courier New"/>
        </w:rPr>
        <w:t xml:space="preserve">campaigns </w:t>
      </w:r>
      <w:r w:rsidRPr="00D0058E">
        <w:rPr>
          <w:rFonts w:cs="Courier New"/>
        </w:rPr>
        <w:t>effectively</w:t>
      </w:r>
      <w:r w:rsidR="0025049B" w:rsidRPr="00D0058E">
        <w:rPr>
          <w:rFonts w:cs="Courier New"/>
        </w:rPr>
        <w:t xml:space="preserve"> reach target audiences to </w:t>
      </w:r>
      <w:r w:rsidRPr="00D0058E">
        <w:rPr>
          <w:rFonts w:cs="Courier New"/>
        </w:rPr>
        <w:t>educate</w:t>
      </w:r>
      <w:r w:rsidR="00E32A1D" w:rsidRPr="00D0058E">
        <w:rPr>
          <w:rFonts w:cs="Courier New"/>
        </w:rPr>
        <w:t xml:space="preserve"> </w:t>
      </w:r>
      <w:r w:rsidR="0025049B" w:rsidRPr="00D0058E">
        <w:rPr>
          <w:rFonts w:cs="Courier New"/>
        </w:rPr>
        <w:t>individuals</w:t>
      </w:r>
      <w:r w:rsidRPr="00D0058E">
        <w:rPr>
          <w:rFonts w:cs="Courier New"/>
        </w:rPr>
        <w:t xml:space="preserve"> </w:t>
      </w:r>
      <w:r w:rsidR="00D0058E" w:rsidRPr="00D0058E">
        <w:rPr>
          <w:rFonts w:cs="Courier New"/>
        </w:rPr>
        <w:t xml:space="preserve">regarding </w:t>
      </w:r>
      <w:proofErr w:type="spellStart"/>
      <w:r w:rsidRPr="00D0058E">
        <w:rPr>
          <w:rFonts w:cs="Courier New"/>
        </w:rPr>
        <w:t>Zika</w:t>
      </w:r>
      <w:proofErr w:type="spellEnd"/>
      <w:r w:rsidRPr="00D0058E">
        <w:rPr>
          <w:rFonts w:cs="Courier New"/>
        </w:rPr>
        <w:t xml:space="preserve"> prevention behaviors.  On-going evaluation is an important part of this program because it can </w:t>
      </w:r>
      <w:r w:rsidR="00D0058E" w:rsidRPr="00D0058E">
        <w:rPr>
          <w:rFonts w:cs="Courier New"/>
        </w:rPr>
        <w:t xml:space="preserve">inform awareness of campaign activities, how people perceive </w:t>
      </w:r>
      <w:proofErr w:type="spellStart"/>
      <w:r w:rsidR="00D0058E" w:rsidRPr="00D0058E">
        <w:rPr>
          <w:rFonts w:cs="Courier New"/>
        </w:rPr>
        <w:t>Zika</w:t>
      </w:r>
      <w:proofErr w:type="spellEnd"/>
      <w:r w:rsidR="00D0058E" w:rsidRPr="00D0058E">
        <w:rPr>
          <w:rFonts w:cs="Courier New"/>
        </w:rPr>
        <w:t xml:space="preserve"> as a health risk, and assess their uptake of recommended health behaviors</w:t>
      </w:r>
      <w:r w:rsidR="00D0058E" w:rsidRPr="00D0058E" w:rsidDel="00D0058E">
        <w:rPr>
          <w:rFonts w:cs="Courier New"/>
        </w:rPr>
        <w:t xml:space="preserve"> </w:t>
      </w:r>
      <w:r w:rsidRPr="00D0058E">
        <w:rPr>
          <w:rFonts w:cs="Courier New"/>
        </w:rPr>
        <w:t xml:space="preserve">after the </w:t>
      </w:r>
      <w:r w:rsidR="0025049B" w:rsidRPr="00D0058E">
        <w:rPr>
          <w:rFonts w:cs="Courier New"/>
        </w:rPr>
        <w:t xml:space="preserve">campaign </w:t>
      </w:r>
      <w:r w:rsidRPr="00D0058E">
        <w:rPr>
          <w:rFonts w:cs="Courier New"/>
        </w:rPr>
        <w:t>ha</w:t>
      </w:r>
      <w:r w:rsidR="0025049B" w:rsidRPr="00D0058E">
        <w:rPr>
          <w:rFonts w:cs="Courier New"/>
        </w:rPr>
        <w:t>s</w:t>
      </w:r>
      <w:r w:rsidRPr="00D0058E">
        <w:rPr>
          <w:rFonts w:cs="Courier New"/>
        </w:rPr>
        <w:t xml:space="preserve"> been implemented. </w:t>
      </w:r>
    </w:p>
    <w:p w14:paraId="6783B22E" w14:textId="1A227FA9" w:rsidR="00927BD6" w:rsidRPr="00D0058E" w:rsidRDefault="0025049B" w:rsidP="00927BD6">
      <w:pPr>
        <w:spacing w:line="480" w:lineRule="auto"/>
        <w:ind w:firstLine="720"/>
        <w:rPr>
          <w:rFonts w:cs="Courier New"/>
        </w:rPr>
      </w:pPr>
      <w:r w:rsidRPr="00D0058E">
        <w:rPr>
          <w:rFonts w:cs="Courier New"/>
        </w:rPr>
        <w:t>These i</w:t>
      </w:r>
      <w:r w:rsidR="00927BD6" w:rsidRPr="00D0058E">
        <w:rPr>
          <w:rFonts w:cs="Courier New"/>
        </w:rPr>
        <w:t xml:space="preserve">nterviews can help articulate motivations for and against engaging in </w:t>
      </w:r>
      <w:proofErr w:type="spellStart"/>
      <w:r w:rsidR="00927BD6" w:rsidRPr="00D0058E">
        <w:rPr>
          <w:rFonts w:cs="Courier New"/>
        </w:rPr>
        <w:t>Zika</w:t>
      </w:r>
      <w:proofErr w:type="spellEnd"/>
      <w:r w:rsidR="00927BD6" w:rsidRPr="00D0058E">
        <w:rPr>
          <w:rFonts w:cs="Courier New"/>
        </w:rPr>
        <w:t xml:space="preserve"> prevention behaviors that are critical for preventing </w:t>
      </w:r>
      <w:proofErr w:type="spellStart"/>
      <w:r w:rsidR="00927BD6" w:rsidRPr="00D0058E">
        <w:rPr>
          <w:rFonts w:cs="Courier New"/>
        </w:rPr>
        <w:t>Zika</w:t>
      </w:r>
      <w:proofErr w:type="spellEnd"/>
      <w:r w:rsidR="00927BD6" w:rsidRPr="00D0058E">
        <w:rPr>
          <w:rFonts w:cs="Courier New"/>
        </w:rPr>
        <w:t xml:space="preserve">-associated birth defects and morbidities. Implementing changes based on results from this assessment is expected to facilitate program improvement and ensure the most efficient allocation of resources for this public health emergency. </w:t>
      </w:r>
    </w:p>
    <w:p w14:paraId="1E8EB4F8" w14:textId="17C1B897" w:rsidR="00927BD6" w:rsidRPr="00D0058E" w:rsidRDefault="00927BD6" w:rsidP="00927BD6">
      <w:pPr>
        <w:spacing w:line="480" w:lineRule="auto"/>
        <w:ind w:firstLine="720"/>
        <w:rPr>
          <w:rFonts w:cs="Courier New"/>
        </w:rPr>
      </w:pPr>
      <w:r w:rsidRPr="00D0058E">
        <w:rPr>
          <w:rFonts w:cs="Courier New"/>
        </w:rPr>
        <w:t xml:space="preserve">The goal of this project is to </w:t>
      </w:r>
      <w:r w:rsidR="00D66329" w:rsidRPr="00D0058E">
        <w:rPr>
          <w:rFonts w:cs="Courier New"/>
        </w:rPr>
        <w:t xml:space="preserve">determine knowledge, attitudes, and practices related to a new Domestic Readiness </w:t>
      </w:r>
      <w:r w:rsidR="00D66329" w:rsidRPr="00D0058E">
        <w:rPr>
          <w:rFonts w:cs="Courier New"/>
        </w:rPr>
        <w:lastRenderedPageBreak/>
        <w:t xml:space="preserve">Initiative on </w:t>
      </w:r>
      <w:proofErr w:type="spellStart"/>
      <w:r w:rsidR="00D66329" w:rsidRPr="00D0058E">
        <w:rPr>
          <w:rFonts w:cs="Courier New"/>
        </w:rPr>
        <w:t>Zika</w:t>
      </w:r>
      <w:proofErr w:type="spellEnd"/>
      <w:r w:rsidR="00D66329" w:rsidRPr="00D0058E">
        <w:rPr>
          <w:rFonts w:cs="Courier New"/>
        </w:rPr>
        <w:t xml:space="preserve"> Virus Disease being launched in the United States (U.S.) mainland and Puerto Rico.</w:t>
      </w:r>
    </w:p>
    <w:p w14:paraId="63C15DD1" w14:textId="5CB9B4E6" w:rsidR="00927BD6" w:rsidRPr="00D0058E" w:rsidRDefault="00927BD6" w:rsidP="00927BD6">
      <w:pPr>
        <w:spacing w:line="480" w:lineRule="auto"/>
        <w:ind w:firstLine="720"/>
        <w:rPr>
          <w:rFonts w:cs="Courier New"/>
        </w:rPr>
      </w:pPr>
      <w:r w:rsidRPr="00D0058E">
        <w:rPr>
          <w:rFonts w:cs="Courier New"/>
        </w:rPr>
        <w:t xml:space="preserve">Findings will be used to </w:t>
      </w:r>
      <w:r w:rsidR="00D66329" w:rsidRPr="00D0058E">
        <w:rPr>
          <w:rFonts w:cs="Courier New"/>
          <w:color w:val="000000"/>
        </w:rPr>
        <w:t xml:space="preserve">improve planning, implementation, refinements, and demonstrate outcomes of a </w:t>
      </w:r>
      <w:proofErr w:type="spellStart"/>
      <w:r w:rsidR="00D66329" w:rsidRPr="00D0058E">
        <w:rPr>
          <w:rFonts w:cs="Courier New"/>
          <w:color w:val="000000"/>
        </w:rPr>
        <w:t>Zika</w:t>
      </w:r>
      <w:proofErr w:type="spellEnd"/>
      <w:r w:rsidR="00D66329" w:rsidRPr="00D0058E">
        <w:rPr>
          <w:rFonts w:cs="Courier New"/>
          <w:color w:val="000000"/>
        </w:rPr>
        <w:t xml:space="preserve"> Domestic Readiness Initiative communication and education effort</w:t>
      </w:r>
      <w:r w:rsidR="00D0058E">
        <w:rPr>
          <w:rFonts w:cs="Courier New"/>
          <w:color w:val="000000"/>
        </w:rPr>
        <w:t>.</w:t>
      </w:r>
      <w:r w:rsidR="00D0058E">
        <w:rPr>
          <w:rFonts w:cs="Courier New"/>
        </w:rPr>
        <w:t xml:space="preserve">  </w:t>
      </w:r>
      <w:r w:rsidRPr="00D0058E">
        <w:rPr>
          <w:rFonts w:cs="Courier New"/>
        </w:rPr>
        <w:t xml:space="preserve">The plan is to conduct up to </w:t>
      </w:r>
      <w:r w:rsidR="00DF2C77">
        <w:rPr>
          <w:rFonts w:cs="Courier New"/>
        </w:rPr>
        <w:t>2,400</w:t>
      </w:r>
      <w:r w:rsidR="00DF2C77" w:rsidRPr="00D0058E">
        <w:rPr>
          <w:rFonts w:cs="Courier New"/>
        </w:rPr>
        <w:t xml:space="preserve"> </w:t>
      </w:r>
      <w:r w:rsidRPr="00D0058E">
        <w:rPr>
          <w:rFonts w:cs="Courier New"/>
        </w:rPr>
        <w:t>interviews</w:t>
      </w:r>
      <w:r w:rsidR="00DF2C77">
        <w:rPr>
          <w:rFonts w:cs="Courier New"/>
        </w:rPr>
        <w:t xml:space="preserve"> (1,200 in the domestic U.S. and 1,200 in Puerto Rico) after the initial campaign is launched. An additional 2,400 (1,200 in the domestic U.S. and 1,200 in Puerto Rico) interviews will be conducted three months after the campaign is launched.</w:t>
      </w:r>
      <w:r w:rsidRPr="00D0058E">
        <w:rPr>
          <w:rFonts w:cs="Courier New"/>
        </w:rPr>
        <w:t xml:space="preserve"> </w:t>
      </w:r>
      <w:r w:rsidR="007A656B">
        <w:rPr>
          <w:rFonts w:cs="Courier New"/>
        </w:rPr>
        <w:t>As each phase of data is collected, researchers will</w:t>
      </w:r>
      <w:r w:rsidRPr="00D0058E">
        <w:rPr>
          <w:rFonts w:cs="Courier New"/>
        </w:rPr>
        <w:t xml:space="preserve"> analyze the data, and generate a report for leaders of the response to of</w:t>
      </w:r>
      <w:r w:rsidR="00F75567">
        <w:rPr>
          <w:rFonts w:cs="Courier New"/>
        </w:rPr>
        <w:t>fer insights on the delivery of</w:t>
      </w:r>
      <w:r w:rsidR="007A656B">
        <w:rPr>
          <w:rFonts w:cs="Courier New"/>
        </w:rPr>
        <w:t xml:space="preserve"> the communication campaign</w:t>
      </w:r>
      <w:r w:rsidRPr="00D0058E">
        <w:rPr>
          <w:rFonts w:cs="Courier New"/>
        </w:rPr>
        <w:t xml:space="preserve">.  The information will be used to make recommendations for improving </w:t>
      </w:r>
      <w:r w:rsidR="007A656B">
        <w:rPr>
          <w:rFonts w:cs="Courier New"/>
        </w:rPr>
        <w:t xml:space="preserve">communication and education regarding the prevention and spread of the </w:t>
      </w:r>
      <w:proofErr w:type="spellStart"/>
      <w:r w:rsidR="007A656B">
        <w:rPr>
          <w:rFonts w:cs="Courier New"/>
        </w:rPr>
        <w:t>Zika</w:t>
      </w:r>
      <w:proofErr w:type="spellEnd"/>
      <w:r w:rsidR="007A656B">
        <w:rPr>
          <w:rFonts w:cs="Courier New"/>
        </w:rPr>
        <w:t xml:space="preserve"> virus</w:t>
      </w:r>
      <w:r w:rsidRPr="00D0058E">
        <w:rPr>
          <w:rFonts w:cs="Courier New"/>
        </w:rPr>
        <w:t xml:space="preserve">.  Information may also be used to develop presentations, reports, and manuscripts to document the </w:t>
      </w:r>
      <w:r w:rsidR="00D0058E">
        <w:rPr>
          <w:rFonts w:cs="Courier New"/>
        </w:rPr>
        <w:t xml:space="preserve">communication effort </w:t>
      </w:r>
      <w:r w:rsidRPr="00D0058E">
        <w:rPr>
          <w:rFonts w:cs="Courier New"/>
        </w:rPr>
        <w:t xml:space="preserve">and lessons learned in order to inform future </w:t>
      </w:r>
      <w:r w:rsidR="00D0058E">
        <w:rPr>
          <w:rFonts w:cs="Courier New"/>
        </w:rPr>
        <w:t xml:space="preserve">similar communication efforts. </w:t>
      </w:r>
    </w:p>
    <w:p w14:paraId="0C38FEF5" w14:textId="13F15777" w:rsidR="00927BD6" w:rsidRPr="00D0058E" w:rsidRDefault="00927BD6" w:rsidP="00927BD6">
      <w:pPr>
        <w:spacing w:line="480" w:lineRule="auto"/>
        <w:ind w:firstLine="720"/>
        <w:rPr>
          <w:rFonts w:cs="Courier New"/>
        </w:rPr>
      </w:pPr>
      <w:r w:rsidRPr="00D0058E">
        <w:rPr>
          <w:rFonts w:cs="Courier New"/>
        </w:rPr>
        <w:t xml:space="preserve">The purpose of this assessment is to assess core components of CDC’s </w:t>
      </w:r>
      <w:proofErr w:type="spellStart"/>
      <w:r w:rsidRPr="00D0058E">
        <w:rPr>
          <w:rFonts w:cs="Courier New"/>
        </w:rPr>
        <w:t>Zika</w:t>
      </w:r>
      <w:proofErr w:type="spellEnd"/>
      <w:r w:rsidRPr="00D0058E">
        <w:rPr>
          <w:rFonts w:cs="Courier New"/>
        </w:rPr>
        <w:t xml:space="preserve"> response in communicating prevention behaviors</w:t>
      </w:r>
      <w:r w:rsidR="007A0044">
        <w:rPr>
          <w:rFonts w:cs="Courier New"/>
        </w:rPr>
        <w:t xml:space="preserve"> and</w:t>
      </w:r>
      <w:r w:rsidRPr="00D0058E">
        <w:rPr>
          <w:rFonts w:cs="Courier New"/>
        </w:rPr>
        <w:t xml:space="preserve"> risk messages to the public about vector control services.</w:t>
      </w:r>
    </w:p>
    <w:p w14:paraId="0199C34A" w14:textId="77777777" w:rsidR="00927BD6" w:rsidRPr="00D0058E" w:rsidRDefault="00927BD6" w:rsidP="00927BD6">
      <w:pPr>
        <w:spacing w:line="480" w:lineRule="auto"/>
        <w:ind w:firstLine="720"/>
        <w:rPr>
          <w:rFonts w:cs="Courier New"/>
        </w:rPr>
      </w:pPr>
      <w:r w:rsidRPr="00D0058E">
        <w:rPr>
          <w:rFonts w:cs="Courier New"/>
        </w:rPr>
        <w:t>The following factors will be assessed:</w:t>
      </w:r>
    </w:p>
    <w:p w14:paraId="02E5AFE6" w14:textId="698852AC" w:rsidR="00927BD6" w:rsidRPr="00D0058E" w:rsidRDefault="00927BD6" w:rsidP="00927BD6">
      <w:pPr>
        <w:pStyle w:val="ListParagraph"/>
        <w:numPr>
          <w:ilvl w:val="0"/>
          <w:numId w:val="3"/>
        </w:numPr>
        <w:spacing w:line="480" w:lineRule="auto"/>
        <w:rPr>
          <w:rFonts w:cs="Courier New"/>
        </w:rPr>
      </w:pPr>
      <w:r w:rsidRPr="00D0058E">
        <w:rPr>
          <w:rFonts w:cs="Courier New"/>
        </w:rPr>
        <w:t xml:space="preserve">Knowledge about </w:t>
      </w:r>
      <w:proofErr w:type="spellStart"/>
      <w:r w:rsidRPr="00D0058E">
        <w:rPr>
          <w:rFonts w:cs="Courier New"/>
        </w:rPr>
        <w:t>Zika</w:t>
      </w:r>
      <w:proofErr w:type="spellEnd"/>
      <w:r w:rsidRPr="00D0058E">
        <w:rPr>
          <w:rFonts w:cs="Courier New"/>
        </w:rPr>
        <w:t xml:space="preserve"> virus and related prevention behaviors </w:t>
      </w:r>
    </w:p>
    <w:p w14:paraId="4099BF02" w14:textId="784BB4D9" w:rsidR="00927BD6" w:rsidRPr="00D0058E" w:rsidRDefault="00927BD6" w:rsidP="00927BD6">
      <w:pPr>
        <w:pStyle w:val="ListParagraph"/>
        <w:numPr>
          <w:ilvl w:val="0"/>
          <w:numId w:val="3"/>
        </w:numPr>
        <w:spacing w:line="480" w:lineRule="auto"/>
        <w:rPr>
          <w:rFonts w:cs="Courier New"/>
        </w:rPr>
      </w:pPr>
      <w:r w:rsidRPr="00D0058E">
        <w:rPr>
          <w:rFonts w:cs="Courier New"/>
        </w:rPr>
        <w:lastRenderedPageBreak/>
        <w:t xml:space="preserve">Self-efficacy in engaging in </w:t>
      </w:r>
      <w:proofErr w:type="spellStart"/>
      <w:r w:rsidRPr="00D0058E">
        <w:rPr>
          <w:rFonts w:cs="Courier New"/>
        </w:rPr>
        <w:t>Zika</w:t>
      </w:r>
      <w:proofErr w:type="spellEnd"/>
      <w:r w:rsidRPr="00D0058E">
        <w:rPr>
          <w:rFonts w:cs="Courier New"/>
        </w:rPr>
        <w:t xml:space="preserve"> prevention behaviors</w:t>
      </w:r>
    </w:p>
    <w:p w14:paraId="65417465" w14:textId="2CB53E9B" w:rsidR="00927BD6" w:rsidRPr="00D0058E" w:rsidRDefault="00927BD6" w:rsidP="00927BD6">
      <w:pPr>
        <w:pStyle w:val="ListParagraph"/>
        <w:numPr>
          <w:ilvl w:val="0"/>
          <w:numId w:val="3"/>
        </w:numPr>
        <w:spacing w:line="480" w:lineRule="auto"/>
        <w:rPr>
          <w:rFonts w:cs="Courier New"/>
        </w:rPr>
      </w:pPr>
      <w:r w:rsidRPr="00D0058E">
        <w:rPr>
          <w:rFonts w:cs="Courier New"/>
        </w:rPr>
        <w:t xml:space="preserve">Engagement in </w:t>
      </w:r>
      <w:proofErr w:type="spellStart"/>
      <w:r w:rsidRPr="00D0058E">
        <w:rPr>
          <w:rFonts w:cs="Courier New"/>
        </w:rPr>
        <w:t>Zika</w:t>
      </w:r>
      <w:proofErr w:type="spellEnd"/>
      <w:r w:rsidRPr="00D0058E">
        <w:rPr>
          <w:rFonts w:cs="Courier New"/>
        </w:rPr>
        <w:t xml:space="preserve"> prevention behaviors (</w:t>
      </w:r>
      <w:proofErr w:type="spellStart"/>
      <w:r w:rsidRPr="00D0058E">
        <w:rPr>
          <w:rFonts w:cs="Courier New"/>
        </w:rPr>
        <w:t>e.g</w:t>
      </w:r>
      <w:proofErr w:type="spellEnd"/>
      <w:r w:rsidRPr="00D0058E">
        <w:rPr>
          <w:rFonts w:cs="Courier New"/>
        </w:rPr>
        <w:t>, protective clothing use, condom use, and</w:t>
      </w:r>
      <w:r w:rsidR="00D0058E" w:rsidRPr="00D0058E">
        <w:rPr>
          <w:rFonts w:cs="Courier New"/>
        </w:rPr>
        <w:t xml:space="preserve"> standing water removal</w:t>
      </w:r>
      <w:r w:rsidRPr="00D0058E">
        <w:rPr>
          <w:rFonts w:cs="Courier New"/>
        </w:rPr>
        <w:t>)</w:t>
      </w:r>
    </w:p>
    <w:p w14:paraId="476CEAAA" w14:textId="0C3A1FA2" w:rsidR="00927BD6" w:rsidRPr="00D0058E" w:rsidRDefault="00927BD6" w:rsidP="00927BD6">
      <w:pPr>
        <w:pStyle w:val="ListParagraph"/>
        <w:numPr>
          <w:ilvl w:val="0"/>
          <w:numId w:val="3"/>
        </w:numPr>
        <w:spacing w:line="480" w:lineRule="auto"/>
        <w:rPr>
          <w:rFonts w:cs="Courier New"/>
        </w:rPr>
      </w:pPr>
      <w:r w:rsidRPr="00D0058E">
        <w:rPr>
          <w:rFonts w:cs="Courier New"/>
        </w:rPr>
        <w:t xml:space="preserve">Risk perceptions of </w:t>
      </w:r>
      <w:proofErr w:type="spellStart"/>
      <w:r w:rsidRPr="00D0058E">
        <w:rPr>
          <w:rFonts w:cs="Courier New"/>
        </w:rPr>
        <w:t>Zika</w:t>
      </w:r>
      <w:proofErr w:type="spellEnd"/>
    </w:p>
    <w:p w14:paraId="3934FC73" w14:textId="06385003" w:rsidR="00927BD6" w:rsidRPr="00D0058E" w:rsidRDefault="00D0058E" w:rsidP="00927BD6">
      <w:pPr>
        <w:spacing w:line="480" w:lineRule="auto"/>
        <w:ind w:firstLine="720"/>
        <w:rPr>
          <w:rFonts w:cs="Courier New"/>
        </w:rPr>
      </w:pPr>
      <w:r w:rsidRPr="00D0058E">
        <w:rPr>
          <w:rFonts w:cs="Courier New"/>
        </w:rPr>
        <w:t xml:space="preserve">CDC will conduct telephone interviews with a mix of closed-ended and open-ended questions with individuals domestically in the US and in Puerto Rico.  </w:t>
      </w:r>
      <w:r w:rsidR="00927BD6" w:rsidRPr="00D0058E">
        <w:rPr>
          <w:rFonts w:cs="Courier New"/>
        </w:rPr>
        <w:t xml:space="preserve">We estimate </w:t>
      </w:r>
      <w:r w:rsidR="0024454D" w:rsidRPr="00D0058E">
        <w:rPr>
          <w:rFonts w:cs="Courier New"/>
        </w:rPr>
        <w:t>4,800</w:t>
      </w:r>
      <w:r w:rsidR="00927BD6" w:rsidRPr="00D0058E">
        <w:rPr>
          <w:rFonts w:cs="Courier New"/>
        </w:rPr>
        <w:t xml:space="preserve"> </w:t>
      </w:r>
      <w:r w:rsidR="0024454D" w:rsidRPr="00D0058E">
        <w:rPr>
          <w:rFonts w:cs="Courier New"/>
        </w:rPr>
        <w:t>individuals</w:t>
      </w:r>
      <w:r w:rsidR="00927BD6" w:rsidRPr="00D0058E">
        <w:rPr>
          <w:rFonts w:cs="Courier New"/>
        </w:rPr>
        <w:t xml:space="preserve"> will participate in the project over a six month period.  </w:t>
      </w:r>
    </w:p>
    <w:p w14:paraId="3DF92C61" w14:textId="40C58AD7" w:rsidR="00CD51FE" w:rsidRPr="00D0058E" w:rsidRDefault="00927BD6" w:rsidP="00927BD6">
      <w:pPr>
        <w:spacing w:line="480" w:lineRule="auto"/>
        <w:ind w:firstLine="720"/>
        <w:rPr>
          <w:rFonts w:cs="Courier New"/>
        </w:rPr>
      </w:pPr>
      <w:r w:rsidRPr="00D0058E">
        <w:rPr>
          <w:rFonts w:cs="Courier New"/>
        </w:rPr>
        <w:t xml:space="preserve">Results of this project will have limited generalizability. However, results of this evaluation should provide information that can be used to enhance and revise the existing program as well as offer lessons learned to inform infectious disease control programs that use education materials. </w:t>
      </w:r>
    </w:p>
    <w:p w14:paraId="2339BBD5" w14:textId="0227E9B0" w:rsidR="00A960B7" w:rsidRPr="00D0058E" w:rsidRDefault="00A960B7" w:rsidP="00927BD6">
      <w:pPr>
        <w:spacing w:line="480" w:lineRule="auto"/>
        <w:ind w:firstLine="720"/>
        <w:rPr>
          <w:rFonts w:cs="Courier New"/>
        </w:rPr>
      </w:pPr>
      <w:r w:rsidRPr="00D0058E">
        <w:rPr>
          <w:rFonts w:cs="Courier New"/>
        </w:rPr>
        <w:t xml:space="preserve">Authorizing legislation comes from Section 301 of the Public Health Service Act (42 USC 241). There is no cost to respondents other than their time to participate. </w:t>
      </w:r>
    </w:p>
    <w:p w14:paraId="5C9CB065" w14:textId="77777777" w:rsidR="00A960B7" w:rsidRPr="00D0058E" w:rsidRDefault="00A960B7" w:rsidP="00927BD6">
      <w:pPr>
        <w:spacing w:line="480" w:lineRule="auto"/>
        <w:ind w:firstLine="720"/>
        <w:rPr>
          <w:rFonts w:cs="Courier New"/>
        </w:rPr>
      </w:pPr>
    </w:p>
    <w:p w14:paraId="3DF92C62" w14:textId="77777777" w:rsidR="00CD51FE" w:rsidRDefault="00CD51FE" w:rsidP="00CD51FE">
      <w:pPr>
        <w:tabs>
          <w:tab w:val="left" w:pos="0"/>
        </w:tabs>
        <w:spacing w:line="480" w:lineRule="auto"/>
        <w:rPr>
          <w:rFonts w:cs="EEAGN D+ Melior"/>
          <w:color w:val="000000"/>
          <w:u w:val="single"/>
        </w:rPr>
      </w:pPr>
      <w:r w:rsidRPr="00D0058E">
        <w:rPr>
          <w:rFonts w:cs="EEAGN D+ Melior"/>
          <w:color w:val="000000"/>
          <w:u w:val="single"/>
        </w:rPr>
        <w:t>Estimated Annualized Burden Hours</w:t>
      </w:r>
    </w:p>
    <w:tbl>
      <w:tblPr>
        <w:tblW w:w="0" w:type="auto"/>
        <w:tblLook w:val="04A0" w:firstRow="1" w:lastRow="0" w:firstColumn="1" w:lastColumn="0" w:noHBand="0" w:noVBand="1"/>
      </w:tblPr>
      <w:tblGrid>
        <w:gridCol w:w="1801"/>
        <w:gridCol w:w="1657"/>
        <w:gridCol w:w="1801"/>
        <w:gridCol w:w="1657"/>
        <w:gridCol w:w="1401"/>
        <w:gridCol w:w="1199"/>
      </w:tblGrid>
      <w:tr w:rsidR="007A0044" w:rsidRPr="008E1F81" w14:paraId="1DFE61EA" w14:textId="77777777" w:rsidTr="00D0058E">
        <w:tc>
          <w:tcPr>
            <w:tcW w:w="1801" w:type="dxa"/>
            <w:tcBorders>
              <w:top w:val="single" w:sz="4" w:space="0" w:color="auto"/>
              <w:left w:val="single" w:sz="4" w:space="0" w:color="auto"/>
              <w:bottom w:val="single" w:sz="4" w:space="0" w:color="auto"/>
              <w:right w:val="single" w:sz="4" w:space="0" w:color="auto"/>
            </w:tcBorders>
            <w:shd w:val="clear" w:color="auto" w:fill="auto"/>
          </w:tcPr>
          <w:p w14:paraId="73F67074" w14:textId="77777777" w:rsidR="007A0044" w:rsidRPr="007A0044" w:rsidRDefault="007A0044" w:rsidP="007A0044">
            <w:pPr>
              <w:tabs>
                <w:tab w:val="left" w:pos="0"/>
              </w:tabs>
              <w:rPr>
                <w:rFonts w:cs="EEAGN D+ Melior"/>
                <w:color w:val="000000"/>
              </w:rPr>
            </w:pPr>
            <w:r w:rsidRPr="007A0044">
              <w:rPr>
                <w:rFonts w:cs="EEAGN D+ Melior"/>
                <w:color w:val="000000"/>
              </w:rPr>
              <w:t>Type of Respondents</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045157D" w14:textId="77777777" w:rsidR="007A0044" w:rsidRPr="007A0044" w:rsidRDefault="007A0044" w:rsidP="007A0044">
            <w:pPr>
              <w:tabs>
                <w:tab w:val="left" w:pos="0"/>
              </w:tabs>
              <w:rPr>
                <w:rFonts w:cs="EEAGN D+ Melior"/>
                <w:color w:val="000000"/>
              </w:rPr>
            </w:pPr>
            <w:r w:rsidRPr="007A0044">
              <w:rPr>
                <w:rFonts w:cs="EEAGN D+ Melior"/>
                <w:color w:val="000000"/>
              </w:rPr>
              <w:t>Form Name</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556464A" w14:textId="77777777" w:rsidR="007A0044" w:rsidRPr="007A0044" w:rsidRDefault="007A0044" w:rsidP="007A0044">
            <w:pPr>
              <w:tabs>
                <w:tab w:val="left" w:pos="0"/>
              </w:tabs>
              <w:rPr>
                <w:rFonts w:cs="EEAGN D+ Melior"/>
                <w:color w:val="000000"/>
              </w:rPr>
            </w:pPr>
            <w:r w:rsidRPr="007A0044">
              <w:rPr>
                <w:rFonts w:cs="EEAGN D+ Melior"/>
                <w:color w:val="000000"/>
              </w:rPr>
              <w:t>Number of Respondents</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9D32B3F" w14:textId="77777777" w:rsidR="007A0044" w:rsidRPr="007A0044" w:rsidRDefault="007A0044" w:rsidP="007A0044">
            <w:pPr>
              <w:tabs>
                <w:tab w:val="left" w:pos="0"/>
              </w:tabs>
              <w:rPr>
                <w:rFonts w:cs="EEAGN D+ Melior"/>
                <w:color w:val="000000"/>
              </w:rPr>
            </w:pPr>
            <w:r w:rsidRPr="007A0044">
              <w:rPr>
                <w:rFonts w:cs="EEAGN D+ Melior"/>
                <w:color w:val="000000"/>
              </w:rPr>
              <w:t>Number of Responses per Respondent</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52EE9BB" w14:textId="77777777" w:rsidR="007A0044" w:rsidRPr="007A0044" w:rsidRDefault="007A0044" w:rsidP="007A0044">
            <w:pPr>
              <w:tabs>
                <w:tab w:val="left" w:pos="0"/>
              </w:tabs>
              <w:rPr>
                <w:rFonts w:cs="EEAGN D+ Melior"/>
                <w:color w:val="000000"/>
              </w:rPr>
            </w:pPr>
            <w:r w:rsidRPr="007A0044">
              <w:rPr>
                <w:rFonts w:cs="EEAGN D+ Melior"/>
                <w:color w:val="000000"/>
              </w:rPr>
              <w:t>Average Burden per Response (in hours)</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3C9563E" w14:textId="77777777" w:rsidR="007A0044" w:rsidRPr="007A0044" w:rsidRDefault="007A0044" w:rsidP="007A0044">
            <w:pPr>
              <w:tabs>
                <w:tab w:val="left" w:pos="0"/>
              </w:tabs>
              <w:rPr>
                <w:rFonts w:cs="EEAGN D+ Melior"/>
                <w:color w:val="000000"/>
              </w:rPr>
            </w:pPr>
            <w:r w:rsidRPr="007A0044">
              <w:rPr>
                <w:rFonts w:cs="EEAGN D+ Melior"/>
                <w:color w:val="000000"/>
              </w:rPr>
              <w:t>Total Burden Hours</w:t>
            </w:r>
          </w:p>
        </w:tc>
      </w:tr>
      <w:tr w:rsidR="007A0044" w:rsidRPr="008E1F81" w14:paraId="214AEFF6" w14:textId="77777777" w:rsidTr="00D0058E">
        <w:tc>
          <w:tcPr>
            <w:tcW w:w="1801" w:type="dxa"/>
            <w:tcBorders>
              <w:top w:val="single" w:sz="4" w:space="0" w:color="auto"/>
              <w:left w:val="single" w:sz="4" w:space="0" w:color="auto"/>
              <w:bottom w:val="single" w:sz="4" w:space="0" w:color="auto"/>
              <w:right w:val="single" w:sz="4" w:space="0" w:color="auto"/>
            </w:tcBorders>
            <w:shd w:val="clear" w:color="auto" w:fill="auto"/>
          </w:tcPr>
          <w:p w14:paraId="42FF1C3C" w14:textId="77777777" w:rsidR="007A0044" w:rsidRPr="007A0044" w:rsidRDefault="007A0044" w:rsidP="007A0044">
            <w:pPr>
              <w:tabs>
                <w:tab w:val="left" w:pos="0"/>
              </w:tabs>
              <w:rPr>
                <w:rFonts w:cs="EEAGN D+ Melior"/>
                <w:color w:val="000000"/>
              </w:rPr>
            </w:pPr>
            <w:r w:rsidRPr="007A0044">
              <w:rPr>
                <w:rFonts w:cs="EEAGN D+ Melior"/>
                <w:color w:val="000000"/>
              </w:rPr>
              <w:t>U.S. Domestic Adults</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4FEAF58C" w14:textId="77777777" w:rsidR="007A0044" w:rsidRPr="007A0044" w:rsidRDefault="007A0044" w:rsidP="007A0044">
            <w:pPr>
              <w:tabs>
                <w:tab w:val="left" w:pos="0"/>
              </w:tabs>
              <w:rPr>
                <w:rFonts w:cs="EEAGN D+ Melior"/>
                <w:color w:val="000000"/>
              </w:rPr>
            </w:pPr>
            <w:proofErr w:type="spellStart"/>
            <w:r w:rsidRPr="007A0044">
              <w:rPr>
                <w:rFonts w:cs="EEAGN D+ Melior"/>
                <w:color w:val="000000"/>
              </w:rPr>
              <w:t>Zika</w:t>
            </w:r>
            <w:proofErr w:type="spellEnd"/>
            <w:r w:rsidRPr="007A0044">
              <w:rPr>
                <w:rFonts w:cs="EEAGN D+ Melior"/>
                <w:color w:val="000000"/>
              </w:rPr>
              <w:t xml:space="preserve"> Readiness Initiative Survey</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3DAEE34" w14:textId="77777777" w:rsidR="007A0044" w:rsidRPr="007A0044" w:rsidRDefault="007A0044" w:rsidP="007A0044">
            <w:pPr>
              <w:tabs>
                <w:tab w:val="left" w:pos="0"/>
              </w:tabs>
              <w:rPr>
                <w:rFonts w:cs="EEAGN D+ Melior"/>
                <w:color w:val="000000"/>
              </w:rPr>
            </w:pPr>
            <w:r w:rsidRPr="007A0044">
              <w:rPr>
                <w:rFonts w:cs="EEAGN D+ Melior"/>
                <w:color w:val="000000"/>
              </w:rPr>
              <w:t>3600</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0F0FB6A" w14:textId="77777777" w:rsidR="007A0044" w:rsidRPr="007A0044" w:rsidRDefault="007A0044" w:rsidP="007A0044">
            <w:pPr>
              <w:tabs>
                <w:tab w:val="left" w:pos="0"/>
              </w:tabs>
              <w:rPr>
                <w:rFonts w:cs="EEAGN D+ Melior"/>
                <w:color w:val="000000"/>
              </w:rPr>
            </w:pPr>
            <w:r w:rsidRPr="007A0044">
              <w:rPr>
                <w:rFonts w:cs="EEAGN D+ Melior"/>
                <w:color w:val="000000"/>
              </w:rPr>
              <w:t>1</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7E9BFAA" w14:textId="77777777" w:rsidR="007A0044" w:rsidRPr="007A0044" w:rsidRDefault="007A0044" w:rsidP="007A0044">
            <w:pPr>
              <w:tabs>
                <w:tab w:val="left" w:pos="0"/>
              </w:tabs>
              <w:rPr>
                <w:rFonts w:cs="EEAGN D+ Melior"/>
                <w:color w:val="000000"/>
              </w:rPr>
            </w:pPr>
            <w:r w:rsidRPr="007A0044">
              <w:rPr>
                <w:rFonts w:cs="EEAGN D+ Melior"/>
                <w:color w:val="000000"/>
              </w:rPr>
              <w:t>12/60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1D6AB268" w14:textId="77777777" w:rsidR="007A0044" w:rsidRPr="007A0044" w:rsidRDefault="007A0044" w:rsidP="007A0044">
            <w:pPr>
              <w:tabs>
                <w:tab w:val="left" w:pos="0"/>
              </w:tabs>
              <w:rPr>
                <w:rFonts w:cs="EEAGN D+ Melior"/>
                <w:color w:val="000000"/>
              </w:rPr>
            </w:pPr>
            <w:r w:rsidRPr="007A0044">
              <w:rPr>
                <w:rFonts w:cs="EEAGN D+ Melior"/>
                <w:color w:val="000000"/>
              </w:rPr>
              <w:t>720</w:t>
            </w:r>
          </w:p>
        </w:tc>
      </w:tr>
      <w:tr w:rsidR="007A0044" w:rsidRPr="008E1F81" w14:paraId="0275C735" w14:textId="77777777" w:rsidTr="00D0058E">
        <w:tc>
          <w:tcPr>
            <w:tcW w:w="1801" w:type="dxa"/>
            <w:tcBorders>
              <w:top w:val="single" w:sz="4" w:space="0" w:color="auto"/>
              <w:left w:val="single" w:sz="4" w:space="0" w:color="auto"/>
              <w:bottom w:val="single" w:sz="4" w:space="0" w:color="auto"/>
              <w:right w:val="single" w:sz="4" w:space="0" w:color="auto"/>
            </w:tcBorders>
            <w:shd w:val="clear" w:color="auto" w:fill="auto"/>
          </w:tcPr>
          <w:p w14:paraId="52E48257" w14:textId="77777777" w:rsidR="007A0044" w:rsidRPr="007A0044" w:rsidRDefault="007A0044" w:rsidP="007A0044">
            <w:pPr>
              <w:tabs>
                <w:tab w:val="left" w:pos="0"/>
              </w:tabs>
              <w:rPr>
                <w:rFonts w:cs="EEAGN D+ Melior"/>
                <w:color w:val="000000"/>
              </w:rPr>
            </w:pPr>
            <w:r w:rsidRPr="007A0044">
              <w:rPr>
                <w:rFonts w:cs="EEAGN D+ Melior"/>
                <w:color w:val="000000"/>
              </w:rPr>
              <w:t xml:space="preserve">Puerto Rico </w:t>
            </w:r>
            <w:r w:rsidRPr="007A0044">
              <w:rPr>
                <w:rFonts w:cs="EEAGN D+ Melior"/>
                <w:color w:val="000000"/>
              </w:rPr>
              <w:lastRenderedPageBreak/>
              <w:t>Adults</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23691282" w14:textId="77777777" w:rsidR="007A0044" w:rsidRPr="007A0044" w:rsidRDefault="007A0044" w:rsidP="007A0044">
            <w:pPr>
              <w:tabs>
                <w:tab w:val="left" w:pos="0"/>
              </w:tabs>
              <w:rPr>
                <w:rFonts w:cs="EEAGN D+ Melior"/>
                <w:color w:val="000000"/>
              </w:rPr>
            </w:pPr>
            <w:proofErr w:type="spellStart"/>
            <w:r w:rsidRPr="007A0044">
              <w:rPr>
                <w:rFonts w:cs="EEAGN D+ Melior"/>
                <w:color w:val="000000"/>
              </w:rPr>
              <w:lastRenderedPageBreak/>
              <w:t>Zika</w:t>
            </w:r>
            <w:proofErr w:type="spellEnd"/>
            <w:r w:rsidRPr="007A0044">
              <w:rPr>
                <w:rFonts w:cs="EEAGN D+ Melior"/>
                <w:color w:val="000000"/>
              </w:rPr>
              <w:t xml:space="preserve"> </w:t>
            </w:r>
            <w:r w:rsidRPr="007A0044">
              <w:rPr>
                <w:rFonts w:cs="EEAGN D+ Melior"/>
                <w:color w:val="000000"/>
              </w:rPr>
              <w:lastRenderedPageBreak/>
              <w:t>Readiness Initiative Survey</w:t>
            </w: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10F7C2F8" w14:textId="77777777" w:rsidR="007A0044" w:rsidRPr="007A0044" w:rsidRDefault="007A0044" w:rsidP="007A0044">
            <w:pPr>
              <w:tabs>
                <w:tab w:val="left" w:pos="0"/>
              </w:tabs>
              <w:rPr>
                <w:rFonts w:cs="EEAGN D+ Melior"/>
                <w:color w:val="000000"/>
              </w:rPr>
            </w:pPr>
            <w:r w:rsidRPr="007A0044">
              <w:rPr>
                <w:rFonts w:cs="EEAGN D+ Melior"/>
                <w:color w:val="000000"/>
              </w:rPr>
              <w:lastRenderedPageBreak/>
              <w:t>3600</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0BFF7159" w14:textId="77777777" w:rsidR="007A0044" w:rsidRPr="007A0044" w:rsidRDefault="007A0044" w:rsidP="007A0044">
            <w:pPr>
              <w:tabs>
                <w:tab w:val="left" w:pos="0"/>
              </w:tabs>
              <w:rPr>
                <w:rFonts w:cs="EEAGN D+ Melior"/>
                <w:color w:val="000000"/>
              </w:rPr>
            </w:pPr>
            <w:r w:rsidRPr="007A0044">
              <w:rPr>
                <w:rFonts w:cs="EEAGN D+ Melior"/>
                <w:color w:val="000000"/>
              </w:rPr>
              <w:t>1</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1AC2139" w14:textId="77777777" w:rsidR="007A0044" w:rsidRPr="007A0044" w:rsidRDefault="007A0044" w:rsidP="007A0044">
            <w:pPr>
              <w:tabs>
                <w:tab w:val="left" w:pos="0"/>
              </w:tabs>
              <w:rPr>
                <w:rFonts w:cs="EEAGN D+ Melior"/>
                <w:color w:val="000000"/>
              </w:rPr>
            </w:pPr>
            <w:r w:rsidRPr="007A0044">
              <w:rPr>
                <w:rFonts w:cs="EEAGN D+ Melior"/>
                <w:color w:val="000000"/>
              </w:rPr>
              <w:t>12/60</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238362E6" w14:textId="77777777" w:rsidR="007A0044" w:rsidRPr="007A0044" w:rsidRDefault="007A0044" w:rsidP="007A0044">
            <w:pPr>
              <w:tabs>
                <w:tab w:val="left" w:pos="0"/>
              </w:tabs>
              <w:rPr>
                <w:rFonts w:cs="EEAGN D+ Melior"/>
                <w:color w:val="000000"/>
              </w:rPr>
            </w:pPr>
            <w:r w:rsidRPr="007A0044">
              <w:rPr>
                <w:rFonts w:cs="EEAGN D+ Melior"/>
                <w:color w:val="000000"/>
              </w:rPr>
              <w:t>720</w:t>
            </w:r>
          </w:p>
        </w:tc>
      </w:tr>
      <w:tr w:rsidR="007A0044" w:rsidRPr="008E1F81" w14:paraId="2BB083A2" w14:textId="77777777" w:rsidTr="00D0058E">
        <w:tc>
          <w:tcPr>
            <w:tcW w:w="1801" w:type="dxa"/>
            <w:tcBorders>
              <w:top w:val="single" w:sz="4" w:space="0" w:color="auto"/>
              <w:left w:val="single" w:sz="4" w:space="0" w:color="auto"/>
              <w:bottom w:val="single" w:sz="4" w:space="0" w:color="auto"/>
              <w:right w:val="single" w:sz="4" w:space="0" w:color="auto"/>
            </w:tcBorders>
            <w:shd w:val="clear" w:color="auto" w:fill="auto"/>
          </w:tcPr>
          <w:p w14:paraId="7B67F1D3" w14:textId="77777777" w:rsidR="007A0044" w:rsidRPr="007A0044" w:rsidRDefault="007A0044" w:rsidP="007A0044">
            <w:pPr>
              <w:tabs>
                <w:tab w:val="left" w:pos="0"/>
              </w:tabs>
              <w:rPr>
                <w:rFonts w:cs="EEAGN D+ Melior"/>
                <w:color w:val="000000"/>
              </w:rPr>
            </w:pPr>
            <w:r w:rsidRPr="007A0044">
              <w:rPr>
                <w:rFonts w:cs="EEAGN D+ Melior"/>
                <w:color w:val="000000"/>
              </w:rPr>
              <w:lastRenderedPageBreak/>
              <w:t>TOTAL</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DB526FC" w14:textId="77777777" w:rsidR="007A0044" w:rsidRPr="007A0044" w:rsidRDefault="007A0044" w:rsidP="007A0044">
            <w:pPr>
              <w:tabs>
                <w:tab w:val="left" w:pos="0"/>
              </w:tabs>
              <w:rPr>
                <w:rFonts w:cs="EEAGN D+ Melior"/>
                <w:color w:val="000000"/>
              </w:rPr>
            </w:pPr>
          </w:p>
        </w:tc>
        <w:tc>
          <w:tcPr>
            <w:tcW w:w="1801" w:type="dxa"/>
            <w:tcBorders>
              <w:top w:val="single" w:sz="4" w:space="0" w:color="auto"/>
              <w:left w:val="single" w:sz="4" w:space="0" w:color="auto"/>
              <w:bottom w:val="single" w:sz="4" w:space="0" w:color="auto"/>
              <w:right w:val="single" w:sz="4" w:space="0" w:color="auto"/>
            </w:tcBorders>
            <w:shd w:val="clear" w:color="auto" w:fill="auto"/>
          </w:tcPr>
          <w:p w14:paraId="09A581B8" w14:textId="77777777" w:rsidR="007A0044" w:rsidRPr="007A0044" w:rsidRDefault="007A0044" w:rsidP="007A0044">
            <w:pPr>
              <w:tabs>
                <w:tab w:val="left" w:pos="0"/>
              </w:tabs>
              <w:rPr>
                <w:rFonts w:cs="EEAGN D+ Melior"/>
                <w:color w:val="000000"/>
              </w:rPr>
            </w:pPr>
            <w:r w:rsidRPr="007A0044">
              <w:rPr>
                <w:rFonts w:cs="EEAGN D+ Melior"/>
                <w:color w:val="000000"/>
              </w:rPr>
              <w:t>7200</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2D6E2019" w14:textId="77777777" w:rsidR="007A0044" w:rsidRPr="007A0044" w:rsidRDefault="007A0044" w:rsidP="007A0044">
            <w:pPr>
              <w:tabs>
                <w:tab w:val="left" w:pos="0"/>
              </w:tabs>
              <w:rPr>
                <w:rFonts w:cs="EEAGN D+ Melior"/>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4D23805" w14:textId="77777777" w:rsidR="007A0044" w:rsidRPr="007A0044" w:rsidRDefault="007A0044" w:rsidP="007A0044">
            <w:pPr>
              <w:tabs>
                <w:tab w:val="left" w:pos="0"/>
              </w:tabs>
              <w:rPr>
                <w:rFonts w:cs="EEAGN D+ Melior"/>
                <w:color w:val="000000"/>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3FBC08F5" w14:textId="77777777" w:rsidR="007A0044" w:rsidRPr="007A0044" w:rsidRDefault="007A0044" w:rsidP="007A0044">
            <w:pPr>
              <w:tabs>
                <w:tab w:val="left" w:pos="0"/>
              </w:tabs>
              <w:rPr>
                <w:rFonts w:cs="EEAGN D+ Melior"/>
                <w:color w:val="000000"/>
              </w:rPr>
            </w:pPr>
            <w:r w:rsidRPr="007A0044">
              <w:rPr>
                <w:rFonts w:cs="EEAGN D+ Melior"/>
                <w:color w:val="000000"/>
              </w:rPr>
              <w:t>1,440</w:t>
            </w:r>
          </w:p>
        </w:tc>
      </w:tr>
    </w:tbl>
    <w:p w14:paraId="3DF92C75" w14:textId="77777777" w:rsidR="00CD51FE" w:rsidRPr="00D0058E" w:rsidRDefault="00CD51FE" w:rsidP="00CD51FE">
      <w:pPr>
        <w:tabs>
          <w:tab w:val="left" w:pos="0"/>
        </w:tabs>
        <w:spacing w:line="480" w:lineRule="auto"/>
        <w:rPr>
          <w:rFonts w:cs="EEAGN D+ Melior"/>
          <w:color w:val="000000"/>
        </w:rPr>
      </w:pPr>
    </w:p>
    <w:p w14:paraId="3DF92C76" w14:textId="3962264F" w:rsidR="00CD51FE" w:rsidRDefault="00CD51FE" w:rsidP="00CD51FE">
      <w:pPr>
        <w:spacing w:line="480" w:lineRule="auto"/>
        <w:rPr>
          <w:rFonts w:cs="Courier New"/>
        </w:rPr>
      </w:pPr>
      <w:r w:rsidRPr="00D0058E">
        <w:rPr>
          <w:rFonts w:cs="Courier New"/>
        </w:rPr>
        <w:t>Dated:</w:t>
      </w:r>
      <w:r w:rsidR="00E711D7" w:rsidRPr="00D0058E">
        <w:rPr>
          <w:rFonts w:cs="Courier New"/>
        </w:rPr>
        <w:t xml:space="preserve"> </w:t>
      </w:r>
      <w:r w:rsidR="007A0044" w:rsidRPr="00065223">
        <w:rPr>
          <w:rFonts w:cs="Courier New"/>
          <w:highlight w:val="yellow"/>
        </w:rPr>
        <w:t>September 1</w:t>
      </w:r>
      <w:r w:rsidR="00E711D7" w:rsidRPr="00065223">
        <w:rPr>
          <w:rFonts w:cs="Courier New"/>
          <w:highlight w:val="yellow"/>
        </w:rPr>
        <w:t>, 2016</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77777777" w:rsidR="00CD51FE" w:rsidRPr="00D0058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highlight w:val="yellow"/>
        </w:rPr>
      </w:pPr>
      <w:r>
        <w:rPr>
          <w:rFonts w:cs="Courier New"/>
          <w:color w:val="000000"/>
        </w:rPr>
        <w:tab/>
      </w:r>
      <w:r>
        <w:rPr>
          <w:rFonts w:cs="Courier New"/>
          <w:color w:val="000000"/>
        </w:rPr>
        <w:tab/>
      </w:r>
      <w:r>
        <w:rPr>
          <w:rFonts w:cs="Courier New"/>
          <w:color w:val="000000"/>
        </w:rPr>
        <w:tab/>
      </w:r>
      <w:r>
        <w:rPr>
          <w:rFonts w:cs="Courier New"/>
          <w:color w:val="000000"/>
        </w:rPr>
        <w:tab/>
      </w:r>
      <w:r w:rsidRPr="00D0058E">
        <w:rPr>
          <w:rFonts w:cs="Courier New"/>
          <w:color w:val="000000"/>
          <w:highlight w:val="yellow"/>
        </w:rPr>
        <w:t>Leroy A. Richardson</w:t>
      </w:r>
    </w:p>
    <w:p w14:paraId="3DF92C7A" w14:textId="77777777" w:rsidR="00CD51FE" w:rsidRPr="00D0058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highlight w:val="yellow"/>
        </w:rPr>
      </w:pP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t xml:space="preserve">Chief, Information Collection Review Office </w:t>
      </w:r>
      <w:r w:rsidRPr="00D0058E">
        <w:rPr>
          <w:rFonts w:cs="Courier New"/>
          <w:color w:val="000000"/>
          <w:highlight w:val="yellow"/>
        </w:rPr>
        <w:tab/>
      </w:r>
    </w:p>
    <w:p w14:paraId="3DF92C7B" w14:textId="77777777" w:rsidR="00CD51FE" w:rsidRPr="00D0058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highlight w:val="yellow"/>
        </w:rPr>
      </w:pP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t>Office of Scientific Integrity</w:t>
      </w:r>
    </w:p>
    <w:p w14:paraId="3DF92C7C" w14:textId="77777777" w:rsidR="00CD51FE" w:rsidRPr="00D0058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highlight w:val="yellow"/>
        </w:rPr>
      </w:pP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t>Office of the Associate Director for Science</w:t>
      </w:r>
    </w:p>
    <w:p w14:paraId="3DF92C7D" w14:textId="77777777" w:rsidR="00CD51FE" w:rsidRPr="00D0058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highlight w:val="yellow"/>
        </w:rPr>
      </w:pP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r>
      <w:r w:rsidRPr="00D0058E">
        <w:rPr>
          <w:rFonts w:cs="Courier New"/>
          <w:color w:val="000000"/>
          <w:highlight w:val="yellow"/>
        </w:rPr>
        <w:tab/>
        <w:t>Office of the Director</w:t>
      </w:r>
    </w:p>
    <w:p w14:paraId="3DF92C7E" w14:textId="77777777" w:rsidR="00CD51FE" w:rsidRPr="00DD2C4D" w:rsidRDefault="00CD51FE" w:rsidP="00CD51FE">
      <w:pPr>
        <w:ind w:left="2160" w:firstLine="720"/>
        <w:jc w:val="both"/>
        <w:rPr>
          <w:rFonts w:cs="Courier New"/>
        </w:rPr>
      </w:pPr>
      <w:r w:rsidRPr="00D0058E">
        <w:rPr>
          <w:rFonts w:cs="Courier New"/>
          <w:color w:val="000000"/>
          <w:highlight w:val="yellow"/>
        </w:rPr>
        <w:t>Centers for Disease Control and Prevention</w:t>
      </w:r>
    </w:p>
    <w:p w14:paraId="3DF92C7F" w14:textId="77777777" w:rsidR="00E31AA3" w:rsidRDefault="00E31AA3"/>
    <w:sectPr w:rsidR="00E31AA3" w:rsidSect="00CD51F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7F5A8" w14:textId="77777777" w:rsidR="00820B0D" w:rsidRDefault="00820B0D" w:rsidP="00CD51FE">
      <w:r>
        <w:separator/>
      </w:r>
    </w:p>
  </w:endnote>
  <w:endnote w:type="continuationSeparator" w:id="0">
    <w:p w14:paraId="213120F7" w14:textId="77777777" w:rsidR="00820B0D" w:rsidRDefault="00820B0D"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661809"/>
      <w:docPartObj>
        <w:docPartGallery w:val="Page Numbers (Bottom of Page)"/>
        <w:docPartUnique/>
      </w:docPartObj>
    </w:sdtPr>
    <w:sdtEndPr>
      <w:rPr>
        <w:noProof/>
      </w:rPr>
    </w:sdtEndPr>
    <w:sdtContent>
      <w:p w14:paraId="3DF92C86" w14:textId="77777777" w:rsidR="00CD51FE" w:rsidRDefault="00CD51FE">
        <w:pPr>
          <w:pStyle w:val="Footer"/>
          <w:jc w:val="center"/>
        </w:pPr>
        <w:r>
          <w:fldChar w:fldCharType="begin"/>
        </w:r>
        <w:r>
          <w:instrText xml:space="preserve"> PAGE   \* MERGEFORMAT </w:instrText>
        </w:r>
        <w:r>
          <w:fldChar w:fldCharType="separate"/>
        </w:r>
        <w:r w:rsidR="00F75567">
          <w:rPr>
            <w:noProof/>
          </w:rPr>
          <w:t>1</w:t>
        </w:r>
        <w:r>
          <w:rPr>
            <w:noProof/>
          </w:rPr>
          <w:fldChar w:fldCharType="end"/>
        </w:r>
      </w:p>
    </w:sdtContent>
  </w:sdt>
  <w:p w14:paraId="3DF92C87" w14:textId="77777777"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B1E4E" w14:textId="77777777" w:rsidR="00820B0D" w:rsidRDefault="00820B0D" w:rsidP="00CD51FE">
      <w:r>
        <w:separator/>
      </w:r>
    </w:p>
  </w:footnote>
  <w:footnote w:type="continuationSeparator" w:id="0">
    <w:p w14:paraId="62F553AD" w14:textId="77777777" w:rsidR="00820B0D" w:rsidRDefault="00820B0D"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8635B"/>
    <w:multiLevelType w:val="hybridMultilevel"/>
    <w:tmpl w:val="7A9C3A84"/>
    <w:lvl w:ilvl="0" w:tplc="EB1AF92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A76465"/>
    <w:multiLevelType w:val="hybridMultilevel"/>
    <w:tmpl w:val="619C1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FE"/>
    <w:rsid w:val="0006202C"/>
    <w:rsid w:val="00065223"/>
    <w:rsid w:val="000E695A"/>
    <w:rsid w:val="001A361C"/>
    <w:rsid w:val="001A5E0C"/>
    <w:rsid w:val="0024454D"/>
    <w:rsid w:val="0025049B"/>
    <w:rsid w:val="00273A1C"/>
    <w:rsid w:val="00274D52"/>
    <w:rsid w:val="003B57CD"/>
    <w:rsid w:val="00472BB5"/>
    <w:rsid w:val="0069598F"/>
    <w:rsid w:val="007213EB"/>
    <w:rsid w:val="007A0044"/>
    <w:rsid w:val="007A656B"/>
    <w:rsid w:val="00820B0D"/>
    <w:rsid w:val="00924F73"/>
    <w:rsid w:val="00927BD6"/>
    <w:rsid w:val="009A79E1"/>
    <w:rsid w:val="009E293B"/>
    <w:rsid w:val="00A372DC"/>
    <w:rsid w:val="00A960B7"/>
    <w:rsid w:val="00AB60A8"/>
    <w:rsid w:val="00AF0BCD"/>
    <w:rsid w:val="00B30A64"/>
    <w:rsid w:val="00CD51FE"/>
    <w:rsid w:val="00CF0640"/>
    <w:rsid w:val="00D0058E"/>
    <w:rsid w:val="00D66329"/>
    <w:rsid w:val="00DF2C77"/>
    <w:rsid w:val="00E01652"/>
    <w:rsid w:val="00E31AA3"/>
    <w:rsid w:val="00E32A1D"/>
    <w:rsid w:val="00E711D7"/>
    <w:rsid w:val="00EF5787"/>
    <w:rsid w:val="00F4014D"/>
    <w:rsid w:val="00F7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styleId="ListParagraph">
    <w:name w:val="List Paragraph"/>
    <w:basedOn w:val="Normal"/>
    <w:uiPriority w:val="34"/>
    <w:qFormat/>
    <w:rsid w:val="00927BD6"/>
    <w:pPr>
      <w:ind w:left="720"/>
      <w:contextualSpacing/>
    </w:pPr>
  </w:style>
  <w:style w:type="character" w:styleId="Strong">
    <w:name w:val="Strong"/>
    <w:basedOn w:val="DefaultParagraphFont"/>
    <w:uiPriority w:val="22"/>
    <w:qFormat/>
    <w:rsid w:val="00F4014D"/>
    <w:rPr>
      <w:b/>
      <w:bCs/>
    </w:rPr>
  </w:style>
  <w:style w:type="paragraph" w:styleId="BalloonText">
    <w:name w:val="Balloon Text"/>
    <w:basedOn w:val="Normal"/>
    <w:link w:val="BalloonTextChar"/>
    <w:uiPriority w:val="99"/>
    <w:semiHidden/>
    <w:unhideWhenUsed/>
    <w:rsid w:val="00F4014D"/>
    <w:rPr>
      <w:rFonts w:ascii="Tahoma" w:hAnsi="Tahoma" w:cs="Tahoma"/>
      <w:sz w:val="16"/>
      <w:szCs w:val="16"/>
    </w:rPr>
  </w:style>
  <w:style w:type="character" w:customStyle="1" w:styleId="BalloonTextChar">
    <w:name w:val="Balloon Text Char"/>
    <w:basedOn w:val="DefaultParagraphFont"/>
    <w:link w:val="BalloonText"/>
    <w:uiPriority w:val="99"/>
    <w:semiHidden/>
    <w:rsid w:val="00F4014D"/>
    <w:rPr>
      <w:rFonts w:ascii="Tahoma" w:eastAsia="Times New Roman" w:hAnsi="Tahoma" w:cs="Tahoma"/>
      <w:sz w:val="16"/>
      <w:szCs w:val="16"/>
    </w:rPr>
  </w:style>
  <w:style w:type="table" w:customStyle="1" w:styleId="TableGrid2">
    <w:name w:val="Table Grid2"/>
    <w:basedOn w:val="TableNormal"/>
    <w:next w:val="TableGrid"/>
    <w:uiPriority w:val="59"/>
    <w:rsid w:val="007A00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A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styleId="ListParagraph">
    <w:name w:val="List Paragraph"/>
    <w:basedOn w:val="Normal"/>
    <w:uiPriority w:val="34"/>
    <w:qFormat/>
    <w:rsid w:val="00927BD6"/>
    <w:pPr>
      <w:ind w:left="720"/>
      <w:contextualSpacing/>
    </w:pPr>
  </w:style>
  <w:style w:type="character" w:styleId="Strong">
    <w:name w:val="Strong"/>
    <w:basedOn w:val="DefaultParagraphFont"/>
    <w:uiPriority w:val="22"/>
    <w:qFormat/>
    <w:rsid w:val="00F4014D"/>
    <w:rPr>
      <w:b/>
      <w:bCs/>
    </w:rPr>
  </w:style>
  <w:style w:type="paragraph" w:styleId="BalloonText">
    <w:name w:val="Balloon Text"/>
    <w:basedOn w:val="Normal"/>
    <w:link w:val="BalloonTextChar"/>
    <w:uiPriority w:val="99"/>
    <w:semiHidden/>
    <w:unhideWhenUsed/>
    <w:rsid w:val="00F4014D"/>
    <w:rPr>
      <w:rFonts w:ascii="Tahoma" w:hAnsi="Tahoma" w:cs="Tahoma"/>
      <w:sz w:val="16"/>
      <w:szCs w:val="16"/>
    </w:rPr>
  </w:style>
  <w:style w:type="character" w:customStyle="1" w:styleId="BalloonTextChar">
    <w:name w:val="Balloon Text Char"/>
    <w:basedOn w:val="DefaultParagraphFont"/>
    <w:link w:val="BalloonText"/>
    <w:uiPriority w:val="99"/>
    <w:semiHidden/>
    <w:rsid w:val="00F4014D"/>
    <w:rPr>
      <w:rFonts w:ascii="Tahoma" w:eastAsia="Times New Roman" w:hAnsi="Tahoma" w:cs="Tahoma"/>
      <w:sz w:val="16"/>
      <w:szCs w:val="16"/>
    </w:rPr>
  </w:style>
  <w:style w:type="table" w:customStyle="1" w:styleId="TableGrid2">
    <w:name w:val="Table Grid2"/>
    <w:basedOn w:val="TableNormal"/>
    <w:next w:val="TableGrid"/>
    <w:uiPriority w:val="59"/>
    <w:rsid w:val="007A00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A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mb@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PFY6PPX2AYTS-2589-971</_dlc_DocId>
    <_dlc_DocIdUrl xmlns="81daf041-c113-401c-bf82-107f5d396711">
      <Url>https://esp.cdc.gov/sites/ncezid/OD/policy/PRA/_layouts/15/DocIdRedir.aspx?ID=PFY6PPX2AYTS-2589-971</Url>
      <Description>PFY6PPX2AYTS-2589-971</Description>
    </_dlc_DocIdUrl>
    <ydlv xmlns="d335559b-c20a-4874-978e-77d2be77e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29A5C-9A5C-46CB-8410-7764FB5B9A1A}">
  <ds:schemaRefs>
    <ds:schemaRef ds:uri="http://schemas.microsoft.com/sharepoint/events"/>
  </ds:schemaRefs>
</ds:datastoreItem>
</file>

<file path=customXml/itemProps2.xml><?xml version="1.0" encoding="utf-8"?>
<ds:datastoreItem xmlns:ds="http://schemas.openxmlformats.org/officeDocument/2006/customXml" ds:itemID="{B681B307-5EF4-4005-8545-13BAB7710C04}">
  <ds:schemaRefs>
    <ds:schemaRef ds:uri="http://purl.org/dc/dcmitype/"/>
    <ds:schemaRef ds:uri="http://www.w3.org/XML/1998/namespace"/>
    <ds:schemaRef ds:uri="http://purl.org/dc/terms/"/>
    <ds:schemaRef ds:uri="http://schemas.microsoft.com/office/2006/metadata/properties"/>
    <ds:schemaRef ds:uri="http://purl.org/dc/elements/1.1/"/>
    <ds:schemaRef ds:uri="d335559b-c20a-4874-978e-77d2be77e01f"/>
    <ds:schemaRef ds:uri="http://schemas.microsoft.com/office/2006/documentManagement/types"/>
    <ds:schemaRef ds:uri="http://schemas.openxmlformats.org/package/2006/metadata/core-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F4467290-4DCF-4572-ABBD-2F8144C5650D}">
  <ds:schemaRefs>
    <ds:schemaRef ds:uri="http://schemas.microsoft.com/sharepoint/v3/contenttype/forms"/>
  </ds:schemaRefs>
</ds:datastoreItem>
</file>

<file path=customXml/itemProps4.xml><?xml version="1.0" encoding="utf-8"?>
<ds:datastoreItem xmlns:ds="http://schemas.openxmlformats.org/officeDocument/2006/customXml" ds:itemID="{13CE843B-95F4-4DC7-AD44-FD57FA81E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1545</Words>
  <Characters>8813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Ann Cloud</cp:lastModifiedBy>
  <cp:revision>2</cp:revision>
  <dcterms:created xsi:type="dcterms:W3CDTF">2016-09-02T19:04:00Z</dcterms:created>
  <dcterms:modified xsi:type="dcterms:W3CDTF">2016-09-02T19:04:00Z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922c5006-6172-48b5-a2b4-3ffa6127853e</vt:lpwstr>
  </property>
</Properties>
</file>