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13" w:rsidRPr="0025668D" w:rsidRDefault="00112330" w:rsidP="00AF2520">
      <w:pPr>
        <w:spacing w:after="0"/>
      </w:pPr>
      <w:r>
        <w:t>June 20</w:t>
      </w:r>
      <w:r w:rsidR="00AF2520">
        <w:t>, 2017</w:t>
      </w:r>
    </w:p>
    <w:p w:rsidR="00061213" w:rsidRPr="0025668D" w:rsidRDefault="00061213" w:rsidP="00AF2520">
      <w:pPr>
        <w:spacing w:after="0"/>
      </w:pPr>
    </w:p>
    <w:p w:rsidR="00061213" w:rsidRPr="0025668D" w:rsidRDefault="00061213" w:rsidP="00AF2520">
      <w:pPr>
        <w:spacing w:after="0"/>
      </w:pPr>
    </w:p>
    <w:p w:rsidR="00061213" w:rsidRPr="0025668D" w:rsidRDefault="00061213" w:rsidP="00AF2520">
      <w:pPr>
        <w:spacing w:after="0"/>
      </w:pPr>
    </w:p>
    <w:tbl>
      <w:tblPr>
        <w:tblW w:w="0" w:type="auto"/>
        <w:tblLook w:val="0000" w:firstRow="0" w:lastRow="0" w:firstColumn="0" w:lastColumn="0" w:noHBand="0" w:noVBand="0"/>
      </w:tblPr>
      <w:tblGrid>
        <w:gridCol w:w="3888"/>
        <w:gridCol w:w="4428"/>
      </w:tblGrid>
      <w:tr w:rsidR="00061213" w:rsidRPr="0025668D" w:rsidTr="00995B5B">
        <w:tc>
          <w:tcPr>
            <w:tcW w:w="3888" w:type="dxa"/>
          </w:tcPr>
          <w:p w:rsidR="00061213" w:rsidRPr="0025668D" w:rsidRDefault="00061213" w:rsidP="00AF2520">
            <w:pPr>
              <w:spacing w:after="0"/>
            </w:pPr>
            <w:r w:rsidRPr="0025668D">
              <w:t xml:space="preserve">NOTE TO THE </w:t>
            </w:r>
          </w:p>
          <w:p w:rsidR="00061213" w:rsidRPr="0025668D" w:rsidRDefault="00061213" w:rsidP="00AF2520">
            <w:pPr>
              <w:spacing w:after="0"/>
            </w:pPr>
            <w:r w:rsidRPr="0025668D">
              <w:t>REVIEWER OF:</w:t>
            </w:r>
          </w:p>
        </w:tc>
        <w:tc>
          <w:tcPr>
            <w:tcW w:w="4428" w:type="dxa"/>
          </w:tcPr>
          <w:p w:rsidR="00061213" w:rsidRPr="0025668D" w:rsidRDefault="00061213" w:rsidP="00AF2520">
            <w:pPr>
              <w:spacing w:after="0"/>
            </w:pPr>
            <w:r w:rsidRPr="0025668D">
              <w:t>OMB CLEARANCE 1220-0141</w:t>
            </w:r>
          </w:p>
          <w:p w:rsidR="00061213" w:rsidRPr="0025668D" w:rsidRDefault="00061213" w:rsidP="00AF2520">
            <w:pPr>
              <w:spacing w:after="0"/>
            </w:pPr>
            <w:r w:rsidRPr="0025668D">
              <w:t>“Cognitive and Psychological Research”</w:t>
            </w:r>
          </w:p>
          <w:p w:rsidR="00061213" w:rsidRPr="0025668D" w:rsidRDefault="00061213" w:rsidP="00AF2520">
            <w:pPr>
              <w:spacing w:after="0"/>
            </w:pPr>
          </w:p>
        </w:tc>
      </w:tr>
      <w:tr w:rsidR="00061213" w:rsidRPr="0025668D" w:rsidTr="00995B5B">
        <w:tc>
          <w:tcPr>
            <w:tcW w:w="3888" w:type="dxa"/>
          </w:tcPr>
          <w:p w:rsidR="00061213" w:rsidRPr="0025668D" w:rsidRDefault="00061213" w:rsidP="00AF2520">
            <w:pPr>
              <w:spacing w:after="0"/>
            </w:pPr>
            <w:r w:rsidRPr="0025668D">
              <w:t>FROM:</w:t>
            </w:r>
          </w:p>
        </w:tc>
        <w:tc>
          <w:tcPr>
            <w:tcW w:w="4428" w:type="dxa"/>
          </w:tcPr>
          <w:p w:rsidR="00061213" w:rsidRPr="0025668D" w:rsidRDefault="00AF2520" w:rsidP="00AF2520">
            <w:pPr>
              <w:spacing w:after="0"/>
            </w:pPr>
            <w:r>
              <w:t>Jean Fox</w:t>
            </w:r>
            <w:r w:rsidR="00386AB4">
              <w:t xml:space="preserve"> and Robin Kaplan</w:t>
            </w:r>
          </w:p>
          <w:p w:rsidR="00061213" w:rsidRPr="0025668D" w:rsidRDefault="00061213" w:rsidP="00AF2520">
            <w:pPr>
              <w:spacing w:after="0"/>
            </w:pPr>
            <w:r w:rsidRPr="0025668D">
              <w:t>Research Psychologist</w:t>
            </w:r>
            <w:r w:rsidR="00386AB4">
              <w:t>s</w:t>
            </w:r>
          </w:p>
          <w:p w:rsidR="00061213" w:rsidRPr="0025668D" w:rsidRDefault="00061213" w:rsidP="00AF2520">
            <w:pPr>
              <w:spacing w:after="0"/>
            </w:pPr>
            <w:r w:rsidRPr="0025668D">
              <w:t>Office of Survey Methods Research</w:t>
            </w:r>
          </w:p>
          <w:p w:rsidR="00061213" w:rsidRPr="0025668D" w:rsidRDefault="00061213" w:rsidP="00AF2520">
            <w:pPr>
              <w:spacing w:after="0"/>
            </w:pPr>
          </w:p>
        </w:tc>
      </w:tr>
      <w:tr w:rsidR="00061213" w:rsidRPr="0025668D" w:rsidTr="00995B5B">
        <w:tc>
          <w:tcPr>
            <w:tcW w:w="3888" w:type="dxa"/>
          </w:tcPr>
          <w:p w:rsidR="00061213" w:rsidRPr="0025668D" w:rsidRDefault="00061213" w:rsidP="00AF2520">
            <w:pPr>
              <w:spacing w:after="0"/>
            </w:pPr>
            <w:r w:rsidRPr="0025668D">
              <w:t>SUBJECT:</w:t>
            </w:r>
          </w:p>
        </w:tc>
        <w:tc>
          <w:tcPr>
            <w:tcW w:w="4428" w:type="dxa"/>
          </w:tcPr>
          <w:p w:rsidR="00061213" w:rsidRPr="0025668D" w:rsidRDefault="00061213" w:rsidP="00DA4FA4">
            <w:pPr>
              <w:spacing w:after="0"/>
            </w:pPr>
            <w:r w:rsidRPr="0025668D">
              <w:t xml:space="preserve">Submission of Materials for </w:t>
            </w:r>
            <w:r w:rsidR="00DA4FA4">
              <w:t>‘</w:t>
            </w:r>
            <w:r w:rsidR="00AF2520">
              <w:t>The Impact of Question Format on Reading Behavior</w:t>
            </w:r>
            <w:r>
              <w:t xml:space="preserve"> Study</w:t>
            </w:r>
            <w:r w:rsidR="00DA4FA4">
              <w:t>’ and ‘OES Envelopes and Forms’</w:t>
            </w:r>
          </w:p>
        </w:tc>
      </w:tr>
    </w:tbl>
    <w:p w:rsidR="00061213" w:rsidRPr="0025668D" w:rsidRDefault="00061213" w:rsidP="00AF2520">
      <w:pPr>
        <w:spacing w:after="0"/>
      </w:pPr>
    </w:p>
    <w:p w:rsidR="00061213" w:rsidRPr="0025668D" w:rsidRDefault="00061213" w:rsidP="00AF2520">
      <w:pPr>
        <w:spacing w:after="0"/>
      </w:pPr>
    </w:p>
    <w:p w:rsidR="00061213" w:rsidRPr="0025668D" w:rsidRDefault="00061213" w:rsidP="00AF2520">
      <w:pPr>
        <w:spacing w:after="0"/>
      </w:pPr>
    </w:p>
    <w:p w:rsidR="00061213" w:rsidRDefault="00061213" w:rsidP="00AF2520">
      <w:pPr>
        <w:spacing w:after="0"/>
      </w:pPr>
      <w:r w:rsidRPr="0025668D">
        <w:t xml:space="preserve">Please accept the enclosed materials for approval under the OMB clearance package 1220-0141 “Cognitive and Psychological Research.” In accordance with our agreement with OMB, we are submitting a brief description of the </w:t>
      </w:r>
      <w:r w:rsidR="00E335F8">
        <w:t>work</w:t>
      </w:r>
      <w:r w:rsidRPr="0025668D">
        <w:t>.</w:t>
      </w:r>
    </w:p>
    <w:p w:rsidR="00E335F8" w:rsidRDefault="00E335F8" w:rsidP="00AF2520">
      <w:pPr>
        <w:spacing w:after="0"/>
      </w:pPr>
    </w:p>
    <w:p w:rsidR="00E335F8" w:rsidRDefault="00E335F8" w:rsidP="00AF2520">
      <w:pPr>
        <w:spacing w:after="0"/>
      </w:pPr>
      <w:r>
        <w:t xml:space="preserve">We are planning to run two </w:t>
      </w:r>
      <w:r w:rsidR="00112330">
        <w:t xml:space="preserve">short </w:t>
      </w:r>
      <w:r>
        <w:t>studies together</w:t>
      </w:r>
      <w:r w:rsidR="00112330">
        <w:t>, for a total of about 45 minutes.</w:t>
      </w:r>
    </w:p>
    <w:p w:rsidR="00E335F8" w:rsidRDefault="00E335F8" w:rsidP="00AF2520">
      <w:pPr>
        <w:spacing w:after="0"/>
      </w:pPr>
    </w:p>
    <w:p w:rsidR="00E335F8" w:rsidRPr="0025668D" w:rsidRDefault="00E335F8" w:rsidP="00AF2520">
      <w:pPr>
        <w:spacing w:after="0"/>
      </w:pPr>
      <w:r>
        <w:t xml:space="preserve">One study is titled </w:t>
      </w:r>
      <w:r w:rsidR="000136DC">
        <w:t>“The Impact of Question Format on Reading Behavior” and the other is “OES Envelopes and Forms.”</w:t>
      </w:r>
    </w:p>
    <w:p w:rsidR="00061213" w:rsidRPr="0025668D" w:rsidRDefault="00061213" w:rsidP="00AF2520">
      <w:pPr>
        <w:spacing w:after="0"/>
      </w:pPr>
    </w:p>
    <w:p w:rsidR="00061213" w:rsidRPr="0025668D" w:rsidRDefault="00061213" w:rsidP="00AF2520">
      <w:pPr>
        <w:spacing w:after="0"/>
      </w:pPr>
      <w:r w:rsidRPr="0025668D">
        <w:t>The total estimated respondent burden hours for th</w:t>
      </w:r>
      <w:r>
        <w:t xml:space="preserve">is study are </w:t>
      </w:r>
      <w:r w:rsidR="00112330">
        <w:t>38</w:t>
      </w:r>
      <w:r>
        <w:t xml:space="preserve"> hours</w:t>
      </w:r>
      <w:r w:rsidRPr="0025668D">
        <w:t>.</w:t>
      </w:r>
    </w:p>
    <w:p w:rsidR="00061213" w:rsidRPr="0025668D" w:rsidRDefault="00061213" w:rsidP="00AF2520">
      <w:pPr>
        <w:spacing w:after="0"/>
      </w:pPr>
    </w:p>
    <w:p w:rsidR="00061213" w:rsidRPr="0025668D" w:rsidRDefault="00061213" w:rsidP="00AF2520">
      <w:pPr>
        <w:spacing w:after="0"/>
      </w:pPr>
      <w:r w:rsidRPr="0025668D">
        <w:t xml:space="preserve">If there are any questions regarding this project, please contact </w:t>
      </w:r>
      <w:r w:rsidR="00385B5C">
        <w:t>Jean</w:t>
      </w:r>
      <w:r w:rsidR="00AF2520">
        <w:t xml:space="preserve"> Fox </w:t>
      </w:r>
      <w:r w:rsidRPr="0025668D">
        <w:t>at 202-691-7</w:t>
      </w:r>
      <w:r w:rsidR="00AF2520">
        <w:t>370</w:t>
      </w:r>
      <w:r w:rsidRPr="0025668D">
        <w:t>.</w:t>
      </w:r>
    </w:p>
    <w:p w:rsidR="00061213" w:rsidRPr="0025668D" w:rsidRDefault="00061213" w:rsidP="00061213"/>
    <w:p w:rsidR="00E335F8" w:rsidRDefault="00061213" w:rsidP="00061213">
      <w:pPr>
        <w:pStyle w:val="Heading1"/>
        <w:jc w:val="center"/>
      </w:pPr>
      <w:r w:rsidRPr="0025668D">
        <w:br w:type="page"/>
      </w:r>
    </w:p>
    <w:p w:rsidR="003C4D2E" w:rsidRDefault="003C4D2E" w:rsidP="00061213">
      <w:pPr>
        <w:pStyle w:val="Heading1"/>
        <w:jc w:val="center"/>
      </w:pPr>
      <w:r>
        <w:lastRenderedPageBreak/>
        <w:t xml:space="preserve">The Impact of Question Format on Reading </w:t>
      </w:r>
      <w:r w:rsidR="00B47BD9">
        <w:t>Behavior</w:t>
      </w:r>
    </w:p>
    <w:p w:rsidR="00A43A84" w:rsidRDefault="00A43A84" w:rsidP="00A43A84">
      <w:pPr>
        <w:pStyle w:val="Heading1"/>
      </w:pPr>
      <w:r>
        <w:t>Abstract</w:t>
      </w:r>
    </w:p>
    <w:p w:rsidR="00A43A84" w:rsidRPr="00A43A84" w:rsidRDefault="00A43A84" w:rsidP="00A43A84">
      <w:r>
        <w:t xml:space="preserve">There have been numerous studies on how the format of a question can impact the response.  The format can encourage respondents to skew their responses one way or another, or to </w:t>
      </w:r>
      <w:r w:rsidR="007803C9">
        <w:t xml:space="preserve">help them </w:t>
      </w:r>
      <w:r>
        <w:t xml:space="preserve">answer more quickly.  These studies have </w:t>
      </w:r>
      <w:r w:rsidR="007803C9">
        <w:t xml:space="preserve">generally </w:t>
      </w:r>
      <w:r>
        <w:t>evaluated these impacts through the responses themselves.  This study will look at the impact of question format in a different way</w:t>
      </w:r>
      <w:r w:rsidR="007803C9">
        <w:t>.  This study will use</w:t>
      </w:r>
      <w:r w:rsidR="0004718F">
        <w:t xml:space="preserve"> eye tracking to explore </w:t>
      </w:r>
      <w:r>
        <w:t>how the format affects how respondents read questions and response options.</w:t>
      </w:r>
      <w:r w:rsidR="00F50FAE">
        <w:t xml:space="preserve">  The study will consider two versions of </w:t>
      </w:r>
      <w:r w:rsidR="005E3796">
        <w:t xml:space="preserve">two </w:t>
      </w:r>
      <w:r w:rsidR="00F50FAE">
        <w:t>types of questions:  (1) mark all that apply vs forced</w:t>
      </w:r>
      <w:r w:rsidR="00812FDE">
        <w:t xml:space="preserve"> yes/no responses and</w:t>
      </w:r>
      <w:r w:rsidR="00F50FAE">
        <w:t xml:space="preserve"> (2) grid vs individual questions.</w:t>
      </w:r>
      <w:r w:rsidR="00ED66C7">
        <w:t xml:space="preserve">  </w:t>
      </w:r>
    </w:p>
    <w:p w:rsidR="0099154A" w:rsidRPr="00741FD1" w:rsidRDefault="0099154A" w:rsidP="00741FD1">
      <w:pPr>
        <w:pStyle w:val="Heading1"/>
      </w:pPr>
      <w:r w:rsidRPr="00741FD1">
        <w:t>Background</w:t>
      </w:r>
    </w:p>
    <w:p w:rsidR="00C72D3E" w:rsidRDefault="00741FD1" w:rsidP="0040732D">
      <w:r>
        <w:t xml:space="preserve">There has been </w:t>
      </w:r>
      <w:r w:rsidR="00C72D3E">
        <w:t xml:space="preserve">some research on how </w:t>
      </w:r>
      <w:r>
        <w:t>question format</w:t>
      </w:r>
      <w:r w:rsidR="00C72D3E">
        <w:t>s</w:t>
      </w:r>
      <w:r>
        <w:t xml:space="preserve"> can </w:t>
      </w:r>
      <w:r w:rsidR="00C72D3E">
        <w:t xml:space="preserve">impact the way that people respond to </w:t>
      </w:r>
      <w:r>
        <w:t xml:space="preserve">survey </w:t>
      </w:r>
      <w:r w:rsidR="00C72D3E">
        <w:t>questions</w:t>
      </w:r>
      <w:r>
        <w:t>.</w:t>
      </w:r>
      <w:r w:rsidR="00C72D3E">
        <w:t xml:space="preserve">  Most research involves comparing responses across conditions.  Looking at the final results (the responses) has helped us understand the overall response process, but hasn’t helped us understand the individual steps</w:t>
      </w:r>
      <w:r w:rsidR="008D6DBA">
        <w:t xml:space="preserve"> leading to a response</w:t>
      </w:r>
      <w:r w:rsidR="00C72D3E">
        <w:t xml:space="preserve"> that might impact the results.  In this study,</w:t>
      </w:r>
      <w:r w:rsidR="008A2BB2">
        <w:t xml:space="preserve"> we </w:t>
      </w:r>
      <w:r w:rsidR="00C72D3E">
        <w:t>will use eye tracking to explore how one step in the response process, that is, how respondents read questions, might be impacted by question format.</w:t>
      </w:r>
      <w:r>
        <w:t xml:space="preserve"> </w:t>
      </w:r>
    </w:p>
    <w:p w:rsidR="00E65BB4" w:rsidRDefault="00E65BB4" w:rsidP="00E65BB4">
      <w:pPr>
        <w:pStyle w:val="Heading2"/>
      </w:pPr>
      <w:r>
        <w:t>Eye Tracking</w:t>
      </w:r>
    </w:p>
    <w:p w:rsidR="00C72D3E" w:rsidRDefault="00C72D3E" w:rsidP="0040732D">
      <w:r>
        <w:t>E</w:t>
      </w:r>
      <w:r w:rsidRPr="008A79F1">
        <w:t>ye-tracking equipment allows</w:t>
      </w:r>
      <w:r>
        <w:t xml:space="preserve"> researchers to monitor respondents’</w:t>
      </w:r>
      <w:r w:rsidRPr="008A79F1">
        <w:t xml:space="preserve"> eye movements</w:t>
      </w:r>
      <w:r>
        <w:t xml:space="preserve"> from one portion of the interface to another</w:t>
      </w:r>
      <w:r w:rsidRPr="008A79F1">
        <w:t xml:space="preserve"> as they interact with </w:t>
      </w:r>
      <w:r>
        <w:t>a website.  T</w:t>
      </w:r>
      <w:r w:rsidRPr="008A79F1">
        <w:t>his technology</w:t>
      </w:r>
      <w:r>
        <w:t xml:space="preserve"> can uncover</w:t>
      </w:r>
      <w:r w:rsidRPr="008A79F1">
        <w:t xml:space="preserve"> valuable insights about the best way to design</w:t>
      </w:r>
      <w:r>
        <w:t xml:space="preserve"> the interface for</w:t>
      </w:r>
      <w:r w:rsidRPr="008A79F1">
        <w:t xml:space="preserve"> web surveys, as well as </w:t>
      </w:r>
      <w:r>
        <w:t xml:space="preserve">to test the validity of </w:t>
      </w:r>
      <w:r w:rsidRPr="008A79F1">
        <w:t xml:space="preserve">general principles about survey design. </w:t>
      </w:r>
      <w:r>
        <w:t>For example</w:t>
      </w:r>
      <w:r w:rsidR="008D6DBA">
        <w:t>,</w:t>
      </w:r>
      <w:r>
        <w:t xml:space="preserve"> r</w:t>
      </w:r>
      <w:r w:rsidRPr="008A79F1">
        <w:t>esearch</w:t>
      </w:r>
      <w:r>
        <w:t>ers</w:t>
      </w:r>
      <w:r w:rsidRPr="008A79F1">
        <w:t xml:space="preserve"> are able to monitor how much time respondents spend reading instructions</w:t>
      </w:r>
      <w:r>
        <w:t xml:space="preserve"> or individual questions</w:t>
      </w:r>
      <w:r w:rsidRPr="008A79F1">
        <w:t xml:space="preserve">, </w:t>
      </w:r>
      <w:r>
        <w:t xml:space="preserve">to trace the path their eyes follow as their gaze moves </w:t>
      </w:r>
      <w:r w:rsidRPr="008A79F1">
        <w:t xml:space="preserve">around the page, </w:t>
      </w:r>
      <w:r>
        <w:t>and to identify the features on the website their gaze dwells upon.</w:t>
      </w:r>
    </w:p>
    <w:p w:rsidR="006B100F" w:rsidRPr="0040732D" w:rsidRDefault="008D6DBA" w:rsidP="006B100F">
      <w:r>
        <w:rPr>
          <w:rFonts w:cs="Times New Roman"/>
          <w:szCs w:val="24"/>
        </w:rPr>
        <w:t>There are</w:t>
      </w:r>
      <w:r w:rsidR="006B100F">
        <w:rPr>
          <w:rFonts w:cs="Times New Roman"/>
          <w:szCs w:val="24"/>
        </w:rPr>
        <w:t xml:space="preserve"> a number of eye tracking studies looking at the design of form items (e.g., data </w:t>
      </w:r>
      <w:r w:rsidR="006B100F" w:rsidRPr="0040732D">
        <w:t xml:space="preserve">entry mechanisms, labels, instructions), but very few looking at the question formatting.  </w:t>
      </w:r>
      <w:r w:rsidR="00371CD0">
        <w:t>We can combine ev</w:t>
      </w:r>
      <w:r w:rsidR="006B100F">
        <w:t xml:space="preserve">idence </w:t>
      </w:r>
      <w:r w:rsidR="00371CD0">
        <w:t xml:space="preserve">from </w:t>
      </w:r>
      <w:r w:rsidR="006B100F">
        <w:t xml:space="preserve">eye tracking </w:t>
      </w:r>
      <w:r w:rsidR="00371CD0">
        <w:t xml:space="preserve">studies </w:t>
      </w:r>
      <w:r w:rsidR="006B100F">
        <w:t>with the results of other types of studies to better understand how respondents are reading and responding to survey items.</w:t>
      </w:r>
    </w:p>
    <w:p w:rsidR="005D69FF" w:rsidRDefault="005D69FF" w:rsidP="0040732D">
      <w:pPr>
        <w:rPr>
          <w:rFonts w:cs="Times New Roman"/>
          <w:szCs w:val="24"/>
        </w:rPr>
      </w:pPr>
      <w:r>
        <w:rPr>
          <w:rFonts w:cs="Times New Roman"/>
          <w:szCs w:val="24"/>
        </w:rPr>
        <w:t xml:space="preserve">This study will look at </w:t>
      </w:r>
      <w:r w:rsidR="00812FDE">
        <w:rPr>
          <w:rFonts w:cs="Times New Roman"/>
          <w:szCs w:val="24"/>
        </w:rPr>
        <w:t>two</w:t>
      </w:r>
      <w:r>
        <w:rPr>
          <w:rFonts w:cs="Times New Roman"/>
          <w:szCs w:val="24"/>
        </w:rPr>
        <w:t xml:space="preserve"> different issues where prior research has suggested that one forma</w:t>
      </w:r>
      <w:r w:rsidR="00E72F61">
        <w:rPr>
          <w:rFonts w:cs="Times New Roman"/>
          <w:szCs w:val="24"/>
        </w:rPr>
        <w:t xml:space="preserve">t may be better than another. </w:t>
      </w:r>
      <w:r w:rsidR="008A2BB2">
        <w:rPr>
          <w:rFonts w:cs="Times New Roman"/>
          <w:szCs w:val="24"/>
        </w:rPr>
        <w:t xml:space="preserve"> We </w:t>
      </w:r>
      <w:r w:rsidR="00E51631">
        <w:rPr>
          <w:rFonts w:cs="Times New Roman"/>
          <w:szCs w:val="24"/>
        </w:rPr>
        <w:t xml:space="preserve">will study the issue by looking at how participants read both the questions and the response options.  </w:t>
      </w:r>
      <w:r w:rsidR="00E72F61">
        <w:rPr>
          <w:rFonts w:cs="Times New Roman"/>
          <w:szCs w:val="24"/>
        </w:rPr>
        <w:t xml:space="preserve">The first issue is </w:t>
      </w:r>
      <w:r w:rsidR="00034CDE">
        <w:rPr>
          <w:rFonts w:cs="Times New Roman"/>
          <w:szCs w:val="24"/>
        </w:rPr>
        <w:t xml:space="preserve">whether </w:t>
      </w:r>
      <w:r w:rsidR="005E3796">
        <w:rPr>
          <w:rFonts w:cs="Times New Roman"/>
          <w:szCs w:val="24"/>
        </w:rPr>
        <w:t>asking</w:t>
      </w:r>
      <w:r w:rsidR="00E72F61">
        <w:rPr>
          <w:rFonts w:cs="Times New Roman"/>
          <w:szCs w:val="24"/>
        </w:rPr>
        <w:t xml:space="preserve"> respondents to pick “yes” or “no” is </w:t>
      </w:r>
      <w:r w:rsidR="00034CDE">
        <w:rPr>
          <w:rFonts w:cs="Times New Roman"/>
          <w:szCs w:val="24"/>
        </w:rPr>
        <w:t xml:space="preserve">different from </w:t>
      </w:r>
      <w:r w:rsidR="005E3796">
        <w:rPr>
          <w:rFonts w:cs="Times New Roman"/>
          <w:szCs w:val="24"/>
        </w:rPr>
        <w:t>asking</w:t>
      </w:r>
      <w:r w:rsidR="00E72F61">
        <w:rPr>
          <w:rFonts w:cs="Times New Roman"/>
          <w:szCs w:val="24"/>
        </w:rPr>
        <w:t xml:space="preserve"> respondents to “mark all that apply.”  The second issue is whether listing </w:t>
      </w:r>
      <w:r w:rsidR="005E3796">
        <w:rPr>
          <w:rFonts w:cs="Times New Roman"/>
          <w:szCs w:val="24"/>
        </w:rPr>
        <w:t>questions with similar response scales</w:t>
      </w:r>
      <w:r w:rsidR="00E72F61">
        <w:rPr>
          <w:rFonts w:cs="Times New Roman"/>
          <w:szCs w:val="24"/>
        </w:rPr>
        <w:t xml:space="preserve"> separately is </w:t>
      </w:r>
      <w:r w:rsidR="00034CDE">
        <w:rPr>
          <w:rFonts w:cs="Times New Roman"/>
          <w:szCs w:val="24"/>
        </w:rPr>
        <w:t xml:space="preserve">different from </w:t>
      </w:r>
      <w:r w:rsidR="00E72F61">
        <w:rPr>
          <w:rFonts w:cs="Times New Roman"/>
          <w:szCs w:val="24"/>
        </w:rPr>
        <w:t xml:space="preserve">presenting them together in a grid.  </w:t>
      </w:r>
    </w:p>
    <w:p w:rsidR="006B100F" w:rsidRDefault="00F400E5" w:rsidP="0040732D">
      <w:pPr>
        <w:rPr>
          <w:rFonts w:cs="Times New Roman"/>
          <w:szCs w:val="24"/>
        </w:rPr>
      </w:pPr>
      <w:r>
        <w:rPr>
          <w:rFonts w:cs="Times New Roman"/>
          <w:szCs w:val="24"/>
        </w:rPr>
        <w:t xml:space="preserve">Eye tracking data can provide objective evidence for how respondents </w:t>
      </w:r>
      <w:r w:rsidR="00034CDE">
        <w:rPr>
          <w:rFonts w:cs="Times New Roman"/>
          <w:szCs w:val="24"/>
        </w:rPr>
        <w:t xml:space="preserve">look at </w:t>
      </w:r>
      <w:r>
        <w:rPr>
          <w:rFonts w:cs="Times New Roman"/>
          <w:szCs w:val="24"/>
        </w:rPr>
        <w:t>questions and help fill in the gaps of our understanding.  There may be other factors that impact how respondents read questions (like who the respondents are, the topic of the questions, whether the topics are factual or attitudinal, etc.)</w:t>
      </w:r>
      <w:r w:rsidR="00676F82">
        <w:rPr>
          <w:rFonts w:cs="Times New Roman"/>
          <w:szCs w:val="24"/>
        </w:rPr>
        <w:t>.  This study will begin to look at these issues and provide some guidance for future studies.</w:t>
      </w:r>
    </w:p>
    <w:p w:rsidR="00E87763" w:rsidRDefault="00E87763" w:rsidP="00E87763">
      <w:pPr>
        <w:pStyle w:val="Heading1"/>
      </w:pPr>
      <w:r>
        <w:t>Question Types</w:t>
      </w:r>
    </w:p>
    <w:p w:rsidR="00E87763" w:rsidRPr="00E87763" w:rsidRDefault="00E87763" w:rsidP="00E87763">
      <w:r>
        <w:t>In this study,</w:t>
      </w:r>
      <w:r w:rsidR="008A2BB2">
        <w:t xml:space="preserve"> we </w:t>
      </w:r>
      <w:r>
        <w:t xml:space="preserve">will look at how </w:t>
      </w:r>
      <w:r w:rsidR="008529C7">
        <w:t>two</w:t>
      </w:r>
      <w:r>
        <w:t xml:space="preserve"> different question formats impact how participants read questions and responses.  The section below describes the types of questions to be included in the study.</w:t>
      </w:r>
    </w:p>
    <w:p w:rsidR="005D69FF" w:rsidRPr="0040732D" w:rsidRDefault="0040732D" w:rsidP="0040732D">
      <w:pPr>
        <w:pStyle w:val="Heading2"/>
      </w:pPr>
      <w:r w:rsidRPr="0040732D">
        <w:t xml:space="preserve">“Mark All that Apply” </w:t>
      </w:r>
      <w:r w:rsidR="004C2AD7">
        <w:t xml:space="preserve">Lists </w:t>
      </w:r>
      <w:r w:rsidRPr="0040732D">
        <w:t>versus forced choice of Yes or No</w:t>
      </w:r>
      <w:r w:rsidR="00C0046B">
        <w:t xml:space="preserve"> </w:t>
      </w:r>
    </w:p>
    <w:p w:rsidR="00455EF2" w:rsidRDefault="00455EF2" w:rsidP="00455EF2">
      <w:r>
        <w:t xml:space="preserve">Previous research has shown that respondents provide more affirmative answers to forced-choice formats where the respondent is asked to choose either affirmative (e.g., “yes”) or a negative response (e.g., “no”) when compared </w:t>
      </w:r>
      <w:r w:rsidRPr="0011291C">
        <w:rPr>
          <w:szCs w:val="24"/>
        </w:rPr>
        <w:t>to the check-all-that-apply format where respondents mark all the responses they feel apply to them. This effect occur</w:t>
      </w:r>
      <w:r w:rsidR="001C300A">
        <w:rPr>
          <w:szCs w:val="24"/>
        </w:rPr>
        <w:t>s</w:t>
      </w:r>
      <w:r w:rsidRPr="0011291C">
        <w:rPr>
          <w:szCs w:val="24"/>
        </w:rPr>
        <w:t xml:space="preserve"> on paper questionnaires (Rasinski, Mingay, and Bradburn</w:t>
      </w:r>
      <w:r w:rsidR="0011291C" w:rsidRPr="0011291C">
        <w:rPr>
          <w:szCs w:val="24"/>
        </w:rPr>
        <w:t>, 1994)</w:t>
      </w:r>
      <w:r w:rsidRPr="0011291C">
        <w:rPr>
          <w:szCs w:val="24"/>
        </w:rPr>
        <w:t xml:space="preserve"> as well as on Web forms </w:t>
      </w:r>
      <w:r w:rsidR="0011291C" w:rsidRPr="0011291C">
        <w:rPr>
          <w:szCs w:val="24"/>
        </w:rPr>
        <w:t>(Smyth, Dillman, Christian, and Stern, 2006)</w:t>
      </w:r>
      <w:r w:rsidR="008F03B2">
        <w:rPr>
          <w:szCs w:val="24"/>
        </w:rPr>
        <w:t>.</w:t>
      </w:r>
    </w:p>
    <w:p w:rsidR="00455EF2" w:rsidRDefault="008727A2" w:rsidP="00455EF2">
      <w:r>
        <w:t>There have been s</w:t>
      </w:r>
      <w:r w:rsidR="00455EF2">
        <w:t xml:space="preserve">everal theoretical explanations </w:t>
      </w:r>
      <w:r>
        <w:t xml:space="preserve">for </w:t>
      </w:r>
      <w:r w:rsidR="00455EF2">
        <w:t>this effect</w:t>
      </w:r>
      <w:r>
        <w:t>,</w:t>
      </w:r>
      <w:r w:rsidR="00455EF2">
        <w:t xml:space="preserve"> including satisficing</w:t>
      </w:r>
      <w:r w:rsidR="003E5CBF">
        <w:t xml:space="preserve"> and</w:t>
      </w:r>
      <w:r w:rsidR="00455EF2">
        <w:t xml:space="preserve"> depth of processing</w:t>
      </w:r>
      <w:r w:rsidR="008529C7">
        <w:t xml:space="preserve"> </w:t>
      </w:r>
      <w:r w:rsidR="003E5CBF">
        <w:t>(Rasinski, et al., 1994; Smyth, et al., 2006)</w:t>
      </w:r>
      <w:r w:rsidR="00185115">
        <w:t xml:space="preserve"> or acquiescence </w:t>
      </w:r>
      <w:r w:rsidR="000770E8">
        <w:t>bias</w:t>
      </w:r>
      <w:r w:rsidR="00185115">
        <w:t xml:space="preserve">, the </w:t>
      </w:r>
      <w:r w:rsidR="000770E8">
        <w:t>tendency</w:t>
      </w:r>
      <w:r w:rsidR="00185115">
        <w:t xml:space="preserve"> to be agreeable (Callegaro, Murakami, Tepman, and Henderson, 2015)</w:t>
      </w:r>
      <w:r w:rsidR="00455EF2">
        <w:t>.  In addition, some researchers have conjectured that the type of item, factual vs. opinion, may also play a role</w:t>
      </w:r>
      <w:r w:rsidR="008529C7">
        <w:t xml:space="preserve"> (</w:t>
      </w:r>
      <w:r w:rsidR="007803C9">
        <w:t>Smyth et al., 2006</w:t>
      </w:r>
      <w:r w:rsidR="008529C7">
        <w:t>)</w:t>
      </w:r>
      <w:r w:rsidR="00455EF2">
        <w:t>.</w:t>
      </w:r>
    </w:p>
    <w:p w:rsidR="00455EF2" w:rsidRDefault="00455EF2" w:rsidP="0040732D">
      <w:r>
        <w:t xml:space="preserve">Smyth et al. (2006) found that the forced-choice (yes/no) format appears to invoke deeper processing and to eliminate satisficing behavior that occurs among some respondents using the check-all format.  They reported little evidence of acquiescence in the forced-choice format.  </w:t>
      </w:r>
    </w:p>
    <w:p w:rsidR="00050607" w:rsidRDefault="00034CDE" w:rsidP="0040732D">
      <w:r>
        <w:t xml:space="preserve">These studies show that </w:t>
      </w:r>
      <w:r w:rsidR="00050607">
        <w:t xml:space="preserve">respondents approach the two question formats differently.  </w:t>
      </w:r>
      <w:r w:rsidR="008529C7">
        <w:t xml:space="preserve">However, no one has studied how people actually read the questions.  For example, do respondents read one format more thoroughly than another?  </w:t>
      </w:r>
      <w:r w:rsidR="00050607">
        <w:t>This study will evaluate whether there are differences in how respondents read the questions</w:t>
      </w:r>
      <w:r w:rsidR="008529C7">
        <w:t>, which should provide additional insight into how people process the different formats</w:t>
      </w:r>
      <w:r w:rsidR="00050607">
        <w:t xml:space="preserve">. </w:t>
      </w:r>
      <w:r w:rsidR="00526AFB">
        <w:t xml:space="preserve"> </w:t>
      </w:r>
    </w:p>
    <w:p w:rsidR="00050607" w:rsidRDefault="00511591" w:rsidP="00511591">
      <w:pPr>
        <w:pStyle w:val="Heading2"/>
      </w:pPr>
      <w:r>
        <w:t xml:space="preserve">Grid </w:t>
      </w:r>
      <w:r w:rsidR="004C037A">
        <w:t>L</w:t>
      </w:r>
      <w:r>
        <w:t>ayouts v</w:t>
      </w:r>
      <w:r w:rsidR="004C037A">
        <w:t>ersu</w:t>
      </w:r>
      <w:r>
        <w:t>s Individual Items</w:t>
      </w:r>
    </w:p>
    <w:p w:rsidR="009C153A" w:rsidRDefault="009C153A" w:rsidP="0040732D">
      <w:r>
        <w:t xml:space="preserve">Researchers often prefer to use grids to display a series of questions using the same scale.  The layout allows for more questions on a page, </w:t>
      </w:r>
      <w:r w:rsidR="00CD5862">
        <w:t xml:space="preserve">and may be seen as an easy way to layout and present questions.  </w:t>
      </w:r>
    </w:p>
    <w:p w:rsidR="007803C9" w:rsidRDefault="00CD5862" w:rsidP="0040732D">
      <w:r>
        <w:t xml:space="preserve">However, </w:t>
      </w:r>
      <w:r w:rsidR="000D73A3">
        <w:t xml:space="preserve">research has shown that </w:t>
      </w:r>
      <w:r>
        <w:t xml:space="preserve">presenting </w:t>
      </w:r>
      <w:r w:rsidR="000D73A3">
        <w:t xml:space="preserve">survey items </w:t>
      </w:r>
      <w:r>
        <w:t xml:space="preserve">in </w:t>
      </w:r>
      <w:r w:rsidR="000D73A3">
        <w:t>grids lead to greater straightlining</w:t>
      </w:r>
      <w:r w:rsidR="00526AFB">
        <w:t xml:space="preserve"> (picking the same response for multiple questions)</w:t>
      </w:r>
      <w:r w:rsidR="000D73A3">
        <w:t>, failure to notice when items are reverse-coded, faster response times, or speeding, higher breakoff rates, and higher item non-response rates (Tourangeau, Couper, &amp; Conrad, 2004</w:t>
      </w:r>
      <w:r w:rsidR="007803C9">
        <w:t>)</w:t>
      </w:r>
      <w:r w:rsidR="000D73A3">
        <w:t xml:space="preserve">. The authors speculated that these effects occur due to a using a “near means related” heuristic – the assumption that items within the same physical proximity are also related conceptually. As a result, respondents may perceive all of the items in the grid to be highly related to one another, and might not read each item carefully. </w:t>
      </w:r>
    </w:p>
    <w:p w:rsidR="000D73A3" w:rsidRDefault="000D73A3" w:rsidP="0040732D">
      <w:r>
        <w:t>An alternative hypothesis is that grids are more complex to navigate than questions presented individually</w:t>
      </w:r>
      <w:r w:rsidR="007803C9">
        <w:t xml:space="preserve"> (Couper, 2000).  Respondents may take longer to orient themselves to a grid than to an individual question.  However, since they only need to do this once per grid</w:t>
      </w:r>
      <w:r>
        <w:t xml:space="preserve">, </w:t>
      </w:r>
      <w:r w:rsidR="007803C9">
        <w:t xml:space="preserve">the impact on </w:t>
      </w:r>
      <w:r w:rsidR="00034CDE">
        <w:t xml:space="preserve">the </w:t>
      </w:r>
      <w:r w:rsidR="007803C9">
        <w:t xml:space="preserve">response </w:t>
      </w:r>
      <w:r w:rsidR="00034CDE">
        <w:t xml:space="preserve">process </w:t>
      </w:r>
      <w:r w:rsidR="005E093E">
        <w:t>might</w:t>
      </w:r>
      <w:r w:rsidR="007803C9">
        <w:t xml:space="preserve"> de</w:t>
      </w:r>
      <w:r w:rsidR="00013841">
        <w:t>pend on the number of questions.</w:t>
      </w:r>
      <w:r>
        <w:t xml:space="preserve"> </w:t>
      </w:r>
    </w:p>
    <w:p w:rsidR="000D73A3" w:rsidRPr="000D73A3" w:rsidRDefault="00F80629" w:rsidP="004C2AD7">
      <w:pPr>
        <w:rPr>
          <w:b/>
        </w:rPr>
      </w:pPr>
      <w:r>
        <w:t xml:space="preserve">Thus, there are several theories about how respondents process grid questions.  </w:t>
      </w:r>
      <w:r w:rsidR="000D73A3" w:rsidRPr="000D73A3">
        <w:t xml:space="preserve">This </w:t>
      </w:r>
      <w:r>
        <w:t xml:space="preserve">proposed research will use eye </w:t>
      </w:r>
      <w:r w:rsidR="000D73A3" w:rsidRPr="000D73A3">
        <w:t xml:space="preserve">tracking to investigate differences in how respondents </w:t>
      </w:r>
      <w:r>
        <w:t xml:space="preserve">read and </w:t>
      </w:r>
      <w:r w:rsidR="000D73A3" w:rsidRPr="000D73A3">
        <w:t xml:space="preserve">navigate </w:t>
      </w:r>
      <w:r>
        <w:t xml:space="preserve">among </w:t>
      </w:r>
      <w:r w:rsidR="000D73A3" w:rsidRPr="000D73A3">
        <w:t>items in grids versus those same items presented individually. By examining gaze patterns and fixation durations,</w:t>
      </w:r>
      <w:r w:rsidR="008A2BB2">
        <w:t xml:space="preserve"> we </w:t>
      </w:r>
      <w:r w:rsidR="00526AFB">
        <w:t xml:space="preserve">will explore </w:t>
      </w:r>
      <w:r w:rsidR="000D73A3" w:rsidRPr="000D73A3">
        <w:t xml:space="preserve">whether respondents read items as carefully or whether they experience more navigational difficulties with grids vs. individual questions. Because many surveys both inside and outside of BLS use grids, this research will help improve our knowledge of how respondents navigate grids and has widespread applications. </w:t>
      </w:r>
    </w:p>
    <w:p w:rsidR="00BE7689" w:rsidRDefault="00BE7689" w:rsidP="00BE7689">
      <w:pPr>
        <w:pStyle w:val="Heading1"/>
      </w:pPr>
      <w:r>
        <w:t>Experimental Design</w:t>
      </w:r>
    </w:p>
    <w:p w:rsidR="00250C1C" w:rsidRPr="00250C1C" w:rsidRDefault="0076210A" w:rsidP="00250C1C">
      <w:r>
        <w:t>In this study</w:t>
      </w:r>
      <w:r w:rsidR="009C4DF1">
        <w:t xml:space="preserve">, participants will complete a short online survey while the Tobii eye tracker monitors their eye </w:t>
      </w:r>
      <w:r w:rsidR="00C21E05">
        <w:t>movements</w:t>
      </w:r>
      <w:r w:rsidR="009C4DF1">
        <w:t xml:space="preserve">. </w:t>
      </w:r>
      <w:r w:rsidR="008A2BB2">
        <w:t xml:space="preserve"> We </w:t>
      </w:r>
      <w:r w:rsidR="009C4DF1">
        <w:t>will evaluate the results of the eye tracking to identify any patterns in their reading, especially between the two conditions in each question format.</w:t>
      </w:r>
    </w:p>
    <w:p w:rsidR="00CE7F87" w:rsidRDefault="00CE7F87">
      <w:pPr>
        <w:spacing w:after="160" w:line="259" w:lineRule="auto"/>
        <w:rPr>
          <w:rFonts w:eastAsiaTheme="majorEastAsia" w:cs="Times New Roman"/>
          <w:b/>
          <w:color w:val="000000" w:themeColor="text1"/>
          <w:szCs w:val="24"/>
        </w:rPr>
      </w:pPr>
      <w:r>
        <w:br w:type="page"/>
      </w:r>
    </w:p>
    <w:p w:rsidR="00526AFB" w:rsidRDefault="00526AFB" w:rsidP="00E65BB4">
      <w:pPr>
        <w:pStyle w:val="Heading2"/>
      </w:pPr>
      <w:r>
        <w:t>Research Questions</w:t>
      </w:r>
    </w:p>
    <w:p w:rsidR="00526AFB" w:rsidRDefault="00526AFB" w:rsidP="00526AFB">
      <w:r>
        <w:t>In this study,</w:t>
      </w:r>
      <w:r w:rsidR="008A2BB2">
        <w:t xml:space="preserve"> we </w:t>
      </w:r>
      <w:r>
        <w:t>will explore the research questions listed below.</w:t>
      </w:r>
    </w:p>
    <w:tbl>
      <w:tblPr>
        <w:tblStyle w:val="TableGrid"/>
        <w:tblW w:w="9355" w:type="dxa"/>
        <w:tblLook w:val="04A0" w:firstRow="1" w:lastRow="0" w:firstColumn="1" w:lastColumn="0" w:noHBand="0" w:noVBand="1"/>
      </w:tblPr>
      <w:tblGrid>
        <w:gridCol w:w="805"/>
        <w:gridCol w:w="1350"/>
        <w:gridCol w:w="1800"/>
        <w:gridCol w:w="2520"/>
        <w:gridCol w:w="2880"/>
      </w:tblGrid>
      <w:tr w:rsidR="00D4220F" w:rsidTr="00D4220F">
        <w:tc>
          <w:tcPr>
            <w:tcW w:w="805" w:type="dxa"/>
            <w:tcBorders>
              <w:top w:val="single" w:sz="18" w:space="0" w:color="auto"/>
              <w:left w:val="single" w:sz="18" w:space="0" w:color="auto"/>
              <w:bottom w:val="single" w:sz="18" w:space="0" w:color="auto"/>
            </w:tcBorders>
            <w:vAlign w:val="center"/>
          </w:tcPr>
          <w:p w:rsidR="00D4220F" w:rsidRPr="00741FD1" w:rsidRDefault="00D4220F" w:rsidP="00D4220F">
            <w:pPr>
              <w:spacing w:before="40" w:after="40"/>
              <w:contextualSpacing/>
              <w:jc w:val="center"/>
              <w:rPr>
                <w:rFonts w:cs="Times New Roman"/>
                <w:b/>
                <w:szCs w:val="24"/>
              </w:rPr>
            </w:pPr>
            <w:r>
              <w:rPr>
                <w:rFonts w:cs="Times New Roman"/>
                <w:b/>
                <w:szCs w:val="24"/>
              </w:rPr>
              <w:t>Topic</w:t>
            </w:r>
          </w:p>
        </w:tc>
        <w:tc>
          <w:tcPr>
            <w:tcW w:w="1350" w:type="dxa"/>
            <w:tcBorders>
              <w:top w:val="single" w:sz="18" w:space="0" w:color="auto"/>
              <w:bottom w:val="single" w:sz="18" w:space="0" w:color="auto"/>
            </w:tcBorders>
            <w:vAlign w:val="center"/>
          </w:tcPr>
          <w:p w:rsidR="00D4220F" w:rsidRPr="00741FD1" w:rsidRDefault="00D4220F" w:rsidP="00D4220F">
            <w:pPr>
              <w:spacing w:before="40" w:after="40"/>
              <w:contextualSpacing/>
              <w:jc w:val="center"/>
              <w:rPr>
                <w:rFonts w:cs="Times New Roman"/>
                <w:b/>
                <w:szCs w:val="24"/>
              </w:rPr>
            </w:pPr>
            <w:r>
              <w:rPr>
                <w:rFonts w:cs="Times New Roman"/>
                <w:b/>
                <w:szCs w:val="24"/>
              </w:rPr>
              <w:t>Conditions</w:t>
            </w:r>
          </w:p>
        </w:tc>
        <w:tc>
          <w:tcPr>
            <w:tcW w:w="1800" w:type="dxa"/>
            <w:tcBorders>
              <w:top w:val="single" w:sz="18" w:space="0" w:color="auto"/>
              <w:bottom w:val="single" w:sz="18" w:space="0" w:color="auto"/>
            </w:tcBorders>
            <w:vAlign w:val="center"/>
          </w:tcPr>
          <w:p w:rsidR="00D4220F" w:rsidRPr="00741FD1" w:rsidRDefault="00D4220F" w:rsidP="00D4220F">
            <w:pPr>
              <w:spacing w:before="40" w:after="40"/>
              <w:contextualSpacing/>
              <w:jc w:val="center"/>
              <w:rPr>
                <w:rFonts w:cs="Times New Roman"/>
                <w:b/>
                <w:szCs w:val="24"/>
              </w:rPr>
            </w:pPr>
            <w:r>
              <w:rPr>
                <w:rFonts w:cs="Times New Roman"/>
                <w:b/>
                <w:szCs w:val="24"/>
              </w:rPr>
              <w:t>Number of questions</w:t>
            </w:r>
          </w:p>
        </w:tc>
        <w:tc>
          <w:tcPr>
            <w:tcW w:w="2520" w:type="dxa"/>
            <w:tcBorders>
              <w:top w:val="single" w:sz="18" w:space="0" w:color="auto"/>
              <w:bottom w:val="single" w:sz="18" w:space="0" w:color="auto"/>
            </w:tcBorders>
            <w:vAlign w:val="center"/>
          </w:tcPr>
          <w:p w:rsidR="00D4220F" w:rsidRPr="00741FD1" w:rsidRDefault="00D4220F" w:rsidP="00D4220F">
            <w:pPr>
              <w:spacing w:before="40" w:after="40"/>
              <w:contextualSpacing/>
              <w:jc w:val="center"/>
              <w:rPr>
                <w:rFonts w:cs="Times New Roman"/>
                <w:b/>
                <w:szCs w:val="24"/>
              </w:rPr>
            </w:pPr>
            <w:r w:rsidRPr="00741FD1">
              <w:rPr>
                <w:rFonts w:cs="Times New Roman"/>
                <w:b/>
                <w:szCs w:val="24"/>
              </w:rPr>
              <w:t>Research Questions</w:t>
            </w:r>
          </w:p>
        </w:tc>
        <w:tc>
          <w:tcPr>
            <w:tcW w:w="2880" w:type="dxa"/>
            <w:tcBorders>
              <w:top w:val="single" w:sz="18" w:space="0" w:color="auto"/>
              <w:bottom w:val="single" w:sz="18" w:space="0" w:color="auto"/>
              <w:right w:val="single" w:sz="18" w:space="0" w:color="auto"/>
            </w:tcBorders>
            <w:vAlign w:val="center"/>
          </w:tcPr>
          <w:p w:rsidR="00D4220F" w:rsidRPr="00741FD1" w:rsidRDefault="00D4220F" w:rsidP="00D4220F">
            <w:pPr>
              <w:spacing w:before="40" w:after="40"/>
              <w:contextualSpacing/>
              <w:jc w:val="center"/>
              <w:rPr>
                <w:rFonts w:cs="Times New Roman"/>
                <w:b/>
                <w:szCs w:val="24"/>
              </w:rPr>
            </w:pPr>
            <w:r>
              <w:rPr>
                <w:rFonts w:cs="Times New Roman"/>
                <w:b/>
                <w:szCs w:val="24"/>
              </w:rPr>
              <w:t>Dependent Measures</w:t>
            </w:r>
          </w:p>
        </w:tc>
      </w:tr>
      <w:tr w:rsidR="00D4220F" w:rsidTr="00D4220F">
        <w:trPr>
          <w:trHeight w:val="880"/>
        </w:trPr>
        <w:tc>
          <w:tcPr>
            <w:tcW w:w="805" w:type="dxa"/>
            <w:vMerge w:val="restart"/>
            <w:tcBorders>
              <w:top w:val="single" w:sz="18" w:space="0" w:color="auto"/>
              <w:left w:val="single" w:sz="18" w:space="0" w:color="auto"/>
            </w:tcBorders>
            <w:vAlign w:val="center"/>
          </w:tcPr>
          <w:p w:rsidR="00D4220F" w:rsidRDefault="00D4220F" w:rsidP="00526AFB">
            <w:pPr>
              <w:spacing w:before="40" w:after="40"/>
              <w:contextualSpacing/>
              <w:jc w:val="center"/>
              <w:rPr>
                <w:rFonts w:cs="Times New Roman"/>
                <w:szCs w:val="24"/>
              </w:rPr>
            </w:pPr>
            <w:r>
              <w:rPr>
                <w:rFonts w:cs="Times New Roman"/>
                <w:szCs w:val="24"/>
              </w:rPr>
              <w:t>Lists</w:t>
            </w:r>
          </w:p>
        </w:tc>
        <w:tc>
          <w:tcPr>
            <w:tcW w:w="1350" w:type="dxa"/>
            <w:vMerge w:val="restart"/>
            <w:tcBorders>
              <w:top w:val="single" w:sz="18" w:space="0" w:color="auto"/>
            </w:tcBorders>
            <w:vAlign w:val="center"/>
          </w:tcPr>
          <w:p w:rsidR="00D4220F" w:rsidRDefault="00D4220F" w:rsidP="00D4220F">
            <w:pPr>
              <w:spacing w:before="120" w:after="120"/>
              <w:contextualSpacing/>
              <w:rPr>
                <w:rFonts w:cs="Times New Roman"/>
                <w:szCs w:val="24"/>
              </w:rPr>
            </w:pPr>
            <w:r>
              <w:rPr>
                <w:rFonts w:cs="Times New Roman"/>
                <w:szCs w:val="24"/>
              </w:rPr>
              <w:t xml:space="preserve">“Mark all that Apply” </w:t>
            </w:r>
          </w:p>
          <w:p w:rsidR="00D4220F" w:rsidRDefault="00D4220F" w:rsidP="00D4220F">
            <w:pPr>
              <w:spacing w:before="120" w:after="120"/>
              <w:contextualSpacing/>
              <w:rPr>
                <w:rFonts w:cs="Times New Roman"/>
                <w:szCs w:val="24"/>
              </w:rPr>
            </w:pPr>
            <w:r>
              <w:rPr>
                <w:rFonts w:cs="Times New Roman"/>
                <w:szCs w:val="24"/>
              </w:rPr>
              <w:t xml:space="preserve">vs </w:t>
            </w:r>
          </w:p>
          <w:p w:rsidR="00D4220F" w:rsidRDefault="00D4220F" w:rsidP="00D4220F">
            <w:pPr>
              <w:spacing w:before="120" w:after="120"/>
              <w:contextualSpacing/>
              <w:rPr>
                <w:rFonts w:cs="Times New Roman"/>
                <w:szCs w:val="24"/>
              </w:rPr>
            </w:pPr>
            <w:r>
              <w:rPr>
                <w:rFonts w:cs="Times New Roman"/>
                <w:szCs w:val="24"/>
              </w:rPr>
              <w:t xml:space="preserve">“Yes / No” </w:t>
            </w:r>
          </w:p>
        </w:tc>
        <w:tc>
          <w:tcPr>
            <w:tcW w:w="1800" w:type="dxa"/>
            <w:vMerge w:val="restart"/>
            <w:tcBorders>
              <w:top w:val="single" w:sz="18" w:space="0" w:color="auto"/>
            </w:tcBorders>
            <w:vAlign w:val="center"/>
          </w:tcPr>
          <w:p w:rsidR="00D4220F" w:rsidRPr="00D4220F" w:rsidRDefault="00D4220F" w:rsidP="00D4220F">
            <w:pPr>
              <w:pStyle w:val="ListParagraph"/>
              <w:numPr>
                <w:ilvl w:val="0"/>
                <w:numId w:val="7"/>
              </w:numPr>
              <w:spacing w:before="120" w:after="120"/>
              <w:ind w:left="201" w:hanging="187"/>
              <w:rPr>
                <w:rFonts w:cs="Times New Roman"/>
                <w:szCs w:val="24"/>
              </w:rPr>
            </w:pPr>
            <w:r>
              <w:t>6 questions with 12 items each</w:t>
            </w:r>
          </w:p>
          <w:p w:rsidR="00D4220F" w:rsidRDefault="00D4220F" w:rsidP="00D4220F">
            <w:pPr>
              <w:pStyle w:val="ListParagraph"/>
              <w:numPr>
                <w:ilvl w:val="0"/>
                <w:numId w:val="7"/>
              </w:numPr>
              <w:spacing w:before="120" w:after="120"/>
              <w:ind w:left="201" w:hanging="187"/>
              <w:rPr>
                <w:rFonts w:cs="Times New Roman"/>
                <w:szCs w:val="24"/>
              </w:rPr>
            </w:pPr>
            <w:r>
              <w:t>Each participant answers 3 in each format</w:t>
            </w:r>
          </w:p>
        </w:tc>
        <w:tc>
          <w:tcPr>
            <w:tcW w:w="2520" w:type="dxa"/>
            <w:tcBorders>
              <w:top w:val="single" w:sz="18" w:space="0" w:color="auto"/>
            </w:tcBorders>
            <w:vAlign w:val="center"/>
          </w:tcPr>
          <w:p w:rsidR="00D4220F" w:rsidRDefault="00D4220F" w:rsidP="007B53C7">
            <w:pPr>
              <w:spacing w:before="40" w:after="40"/>
              <w:contextualSpacing/>
              <w:rPr>
                <w:rFonts w:cs="Times New Roman"/>
                <w:szCs w:val="24"/>
              </w:rPr>
            </w:pPr>
            <w:r>
              <w:rPr>
                <w:rFonts w:cs="Times New Roman"/>
                <w:szCs w:val="24"/>
              </w:rPr>
              <w:t>Do people spend more time</w:t>
            </w:r>
            <w:r w:rsidR="00034CDE">
              <w:rPr>
                <w:rFonts w:cs="Times New Roman"/>
                <w:szCs w:val="24"/>
              </w:rPr>
              <w:t xml:space="preserve"> </w:t>
            </w:r>
            <w:r w:rsidR="007B53C7">
              <w:rPr>
                <w:rFonts w:cs="Times New Roman"/>
                <w:szCs w:val="24"/>
              </w:rPr>
              <w:t xml:space="preserve">reading </w:t>
            </w:r>
            <w:r>
              <w:rPr>
                <w:rFonts w:cs="Times New Roman"/>
                <w:szCs w:val="24"/>
              </w:rPr>
              <w:t>the Y/N list than the mark all list?</w:t>
            </w:r>
          </w:p>
        </w:tc>
        <w:tc>
          <w:tcPr>
            <w:tcW w:w="2880" w:type="dxa"/>
            <w:tcBorders>
              <w:top w:val="single" w:sz="18" w:space="0" w:color="auto"/>
              <w:right w:val="single" w:sz="18" w:space="0" w:color="auto"/>
            </w:tcBorders>
            <w:vAlign w:val="center"/>
          </w:tcPr>
          <w:p w:rsidR="00D4220F" w:rsidRPr="00526AFB" w:rsidRDefault="00D4220F" w:rsidP="000145FD">
            <w:pPr>
              <w:spacing w:before="40" w:after="40"/>
              <w:ind w:left="-18"/>
              <w:rPr>
                <w:rFonts w:cs="Times New Roman"/>
                <w:szCs w:val="24"/>
              </w:rPr>
            </w:pPr>
            <w:r>
              <w:rPr>
                <w:rFonts w:cs="Times New Roman"/>
                <w:szCs w:val="24"/>
              </w:rPr>
              <w:t>Eye tracking measures from areas of response options:</w:t>
            </w:r>
          </w:p>
          <w:p w:rsidR="00D4220F" w:rsidRDefault="00D4220F" w:rsidP="000145FD">
            <w:pPr>
              <w:pStyle w:val="ListParagraph"/>
              <w:numPr>
                <w:ilvl w:val="0"/>
                <w:numId w:val="14"/>
              </w:numPr>
              <w:spacing w:before="40" w:after="40"/>
              <w:ind w:left="162" w:hanging="180"/>
              <w:rPr>
                <w:rFonts w:cs="Times New Roman"/>
                <w:szCs w:val="24"/>
              </w:rPr>
            </w:pPr>
            <w:r>
              <w:rPr>
                <w:rFonts w:cs="Times New Roman"/>
                <w:szCs w:val="24"/>
              </w:rPr>
              <w:t xml:space="preserve">Fixation duration </w:t>
            </w:r>
          </w:p>
          <w:p w:rsidR="00D4220F" w:rsidRPr="00526AFB" w:rsidRDefault="00D4220F" w:rsidP="000145FD">
            <w:pPr>
              <w:pStyle w:val="ListParagraph"/>
              <w:numPr>
                <w:ilvl w:val="0"/>
                <w:numId w:val="14"/>
              </w:numPr>
              <w:spacing w:before="40" w:after="40"/>
              <w:ind w:left="162" w:hanging="180"/>
              <w:rPr>
                <w:rFonts w:cs="Times New Roman"/>
                <w:szCs w:val="24"/>
              </w:rPr>
            </w:pPr>
            <w:r>
              <w:rPr>
                <w:rFonts w:cs="Times New Roman"/>
                <w:szCs w:val="24"/>
              </w:rPr>
              <w:t>Total number of fixations</w:t>
            </w:r>
          </w:p>
        </w:tc>
      </w:tr>
      <w:tr w:rsidR="00D4220F" w:rsidTr="00D4220F">
        <w:trPr>
          <w:trHeight w:val="880"/>
        </w:trPr>
        <w:tc>
          <w:tcPr>
            <w:tcW w:w="805" w:type="dxa"/>
            <w:vMerge/>
            <w:tcBorders>
              <w:left w:val="single" w:sz="18" w:space="0" w:color="auto"/>
            </w:tcBorders>
            <w:vAlign w:val="center"/>
          </w:tcPr>
          <w:p w:rsidR="00D4220F" w:rsidRDefault="00D4220F" w:rsidP="00526AFB">
            <w:pPr>
              <w:spacing w:before="40" w:after="40"/>
              <w:contextualSpacing/>
              <w:jc w:val="center"/>
              <w:rPr>
                <w:rFonts w:cs="Times New Roman"/>
                <w:szCs w:val="24"/>
              </w:rPr>
            </w:pPr>
          </w:p>
        </w:tc>
        <w:tc>
          <w:tcPr>
            <w:tcW w:w="1350" w:type="dxa"/>
            <w:vMerge/>
            <w:vAlign w:val="center"/>
          </w:tcPr>
          <w:p w:rsidR="00D4220F" w:rsidRDefault="00D4220F" w:rsidP="00526AFB">
            <w:pPr>
              <w:spacing w:before="40" w:after="40"/>
              <w:contextualSpacing/>
              <w:rPr>
                <w:rFonts w:cs="Times New Roman"/>
                <w:szCs w:val="24"/>
              </w:rPr>
            </w:pPr>
          </w:p>
        </w:tc>
        <w:tc>
          <w:tcPr>
            <w:tcW w:w="1800" w:type="dxa"/>
            <w:vMerge/>
          </w:tcPr>
          <w:p w:rsidR="00D4220F" w:rsidRDefault="00D4220F" w:rsidP="00526AFB">
            <w:pPr>
              <w:spacing w:before="40" w:after="40"/>
              <w:contextualSpacing/>
              <w:rPr>
                <w:rFonts w:cs="Times New Roman"/>
                <w:szCs w:val="24"/>
              </w:rPr>
            </w:pPr>
          </w:p>
        </w:tc>
        <w:tc>
          <w:tcPr>
            <w:tcW w:w="2520" w:type="dxa"/>
            <w:vAlign w:val="center"/>
          </w:tcPr>
          <w:p w:rsidR="00D4220F" w:rsidRDefault="00D4220F" w:rsidP="00526AFB">
            <w:pPr>
              <w:spacing w:before="40" w:after="40"/>
              <w:contextualSpacing/>
              <w:rPr>
                <w:rFonts w:cs="Times New Roman"/>
                <w:szCs w:val="24"/>
              </w:rPr>
            </w:pPr>
            <w:r>
              <w:rPr>
                <w:rFonts w:cs="Times New Roman"/>
                <w:szCs w:val="24"/>
              </w:rPr>
              <w:t>Do they make more selections in the Y/N list?</w:t>
            </w:r>
          </w:p>
        </w:tc>
        <w:tc>
          <w:tcPr>
            <w:tcW w:w="2880" w:type="dxa"/>
            <w:tcBorders>
              <w:right w:val="single" w:sz="18" w:space="0" w:color="auto"/>
            </w:tcBorders>
            <w:vAlign w:val="center"/>
          </w:tcPr>
          <w:p w:rsidR="00D4220F" w:rsidRDefault="00D4220F" w:rsidP="000145FD">
            <w:pPr>
              <w:spacing w:before="40" w:after="40"/>
              <w:contextualSpacing/>
              <w:rPr>
                <w:rFonts w:cs="Times New Roman"/>
                <w:szCs w:val="24"/>
              </w:rPr>
            </w:pPr>
            <w:r>
              <w:rPr>
                <w:rFonts w:cs="Times New Roman"/>
                <w:szCs w:val="24"/>
              </w:rPr>
              <w:t>How many items selected for each question</w:t>
            </w:r>
          </w:p>
        </w:tc>
      </w:tr>
      <w:tr w:rsidR="00D4220F" w:rsidTr="00D4220F">
        <w:trPr>
          <w:trHeight w:val="880"/>
        </w:trPr>
        <w:tc>
          <w:tcPr>
            <w:tcW w:w="805" w:type="dxa"/>
            <w:vMerge/>
            <w:tcBorders>
              <w:left w:val="single" w:sz="18" w:space="0" w:color="auto"/>
              <w:bottom w:val="single" w:sz="18" w:space="0" w:color="auto"/>
            </w:tcBorders>
            <w:vAlign w:val="center"/>
          </w:tcPr>
          <w:p w:rsidR="00D4220F" w:rsidRDefault="00D4220F" w:rsidP="00526AFB">
            <w:pPr>
              <w:spacing w:before="40" w:after="40"/>
              <w:contextualSpacing/>
              <w:jc w:val="center"/>
              <w:rPr>
                <w:rFonts w:cs="Times New Roman"/>
                <w:szCs w:val="24"/>
              </w:rPr>
            </w:pPr>
          </w:p>
        </w:tc>
        <w:tc>
          <w:tcPr>
            <w:tcW w:w="1350" w:type="dxa"/>
            <w:vMerge/>
            <w:tcBorders>
              <w:bottom w:val="single" w:sz="18" w:space="0" w:color="auto"/>
            </w:tcBorders>
            <w:vAlign w:val="center"/>
          </w:tcPr>
          <w:p w:rsidR="00D4220F" w:rsidRDefault="00D4220F" w:rsidP="00526AFB">
            <w:pPr>
              <w:spacing w:before="40" w:after="40"/>
              <w:contextualSpacing/>
              <w:rPr>
                <w:rFonts w:cs="Times New Roman"/>
                <w:szCs w:val="24"/>
              </w:rPr>
            </w:pPr>
          </w:p>
        </w:tc>
        <w:tc>
          <w:tcPr>
            <w:tcW w:w="1800" w:type="dxa"/>
            <w:vMerge/>
            <w:tcBorders>
              <w:bottom w:val="single" w:sz="18" w:space="0" w:color="auto"/>
            </w:tcBorders>
          </w:tcPr>
          <w:p w:rsidR="00D4220F" w:rsidRDefault="00D4220F" w:rsidP="00526AFB">
            <w:pPr>
              <w:spacing w:before="40" w:after="40"/>
              <w:contextualSpacing/>
              <w:rPr>
                <w:rFonts w:cs="Times New Roman"/>
                <w:szCs w:val="24"/>
              </w:rPr>
            </w:pPr>
          </w:p>
        </w:tc>
        <w:tc>
          <w:tcPr>
            <w:tcW w:w="2520" w:type="dxa"/>
            <w:tcBorders>
              <w:bottom w:val="single" w:sz="18" w:space="0" w:color="auto"/>
            </w:tcBorders>
            <w:vAlign w:val="center"/>
          </w:tcPr>
          <w:p w:rsidR="00D4220F" w:rsidRDefault="00D4220F" w:rsidP="00526AFB">
            <w:pPr>
              <w:spacing w:before="40" w:after="40"/>
              <w:contextualSpacing/>
              <w:rPr>
                <w:rFonts w:cs="Times New Roman"/>
                <w:szCs w:val="24"/>
              </w:rPr>
            </w:pPr>
            <w:r>
              <w:rPr>
                <w:rFonts w:cs="Times New Roman"/>
                <w:szCs w:val="24"/>
              </w:rPr>
              <w:t>Do people respond more quickly with one format?</w:t>
            </w:r>
          </w:p>
        </w:tc>
        <w:tc>
          <w:tcPr>
            <w:tcW w:w="2880" w:type="dxa"/>
            <w:tcBorders>
              <w:bottom w:val="single" w:sz="18" w:space="0" w:color="auto"/>
              <w:right w:val="single" w:sz="18" w:space="0" w:color="auto"/>
            </w:tcBorders>
            <w:vAlign w:val="center"/>
          </w:tcPr>
          <w:p w:rsidR="00D4220F" w:rsidRDefault="00D4220F" w:rsidP="000145FD">
            <w:pPr>
              <w:spacing w:before="40" w:after="40"/>
              <w:contextualSpacing/>
              <w:rPr>
                <w:rFonts w:cs="Times New Roman"/>
                <w:szCs w:val="24"/>
              </w:rPr>
            </w:pPr>
            <w:r>
              <w:rPr>
                <w:rFonts w:cs="Times New Roman"/>
                <w:szCs w:val="24"/>
              </w:rPr>
              <w:t>Total time answering each question.</w:t>
            </w:r>
          </w:p>
        </w:tc>
      </w:tr>
      <w:tr w:rsidR="00D4220F" w:rsidTr="00D4220F">
        <w:trPr>
          <w:trHeight w:val="983"/>
        </w:trPr>
        <w:tc>
          <w:tcPr>
            <w:tcW w:w="805" w:type="dxa"/>
            <w:vMerge w:val="restart"/>
            <w:tcBorders>
              <w:top w:val="single" w:sz="18" w:space="0" w:color="auto"/>
              <w:left w:val="single" w:sz="18" w:space="0" w:color="auto"/>
            </w:tcBorders>
            <w:vAlign w:val="center"/>
          </w:tcPr>
          <w:p w:rsidR="00D4220F" w:rsidRDefault="00D4220F" w:rsidP="00D4220F">
            <w:pPr>
              <w:spacing w:before="40" w:after="40"/>
              <w:contextualSpacing/>
              <w:jc w:val="center"/>
              <w:rPr>
                <w:rFonts w:cs="Times New Roman"/>
                <w:szCs w:val="24"/>
              </w:rPr>
            </w:pPr>
            <w:r>
              <w:rPr>
                <w:rFonts w:cs="Times New Roman"/>
                <w:szCs w:val="24"/>
              </w:rPr>
              <w:t>Grids</w:t>
            </w:r>
          </w:p>
        </w:tc>
        <w:tc>
          <w:tcPr>
            <w:tcW w:w="1350" w:type="dxa"/>
            <w:vMerge w:val="restart"/>
            <w:tcBorders>
              <w:top w:val="single" w:sz="18" w:space="0" w:color="auto"/>
            </w:tcBorders>
            <w:vAlign w:val="center"/>
          </w:tcPr>
          <w:p w:rsidR="00D4220F" w:rsidRDefault="00D4220F" w:rsidP="00D4220F">
            <w:pPr>
              <w:spacing w:before="40" w:after="40"/>
              <w:contextualSpacing/>
              <w:rPr>
                <w:rFonts w:cs="Times New Roman"/>
                <w:szCs w:val="24"/>
              </w:rPr>
            </w:pPr>
            <w:r>
              <w:rPr>
                <w:rFonts w:cs="Times New Roman"/>
                <w:szCs w:val="24"/>
              </w:rPr>
              <w:t>Grid vs Individual items</w:t>
            </w:r>
          </w:p>
        </w:tc>
        <w:tc>
          <w:tcPr>
            <w:tcW w:w="1800" w:type="dxa"/>
            <w:vMerge w:val="restart"/>
            <w:tcBorders>
              <w:top w:val="single" w:sz="18" w:space="0" w:color="auto"/>
            </w:tcBorders>
            <w:vAlign w:val="center"/>
          </w:tcPr>
          <w:p w:rsidR="00D4220F" w:rsidRDefault="00D4220F" w:rsidP="00D4220F">
            <w:pPr>
              <w:pStyle w:val="ListParagraph"/>
              <w:numPr>
                <w:ilvl w:val="0"/>
                <w:numId w:val="7"/>
              </w:numPr>
              <w:spacing w:before="120" w:after="120"/>
              <w:ind w:left="201" w:hanging="187"/>
            </w:pPr>
            <w:r>
              <w:t>6 topics with 10 items in each topic</w:t>
            </w:r>
          </w:p>
          <w:p w:rsidR="00D4220F" w:rsidRPr="00D4220F" w:rsidRDefault="00D4220F" w:rsidP="00D4220F">
            <w:pPr>
              <w:pStyle w:val="ListParagraph"/>
              <w:numPr>
                <w:ilvl w:val="0"/>
                <w:numId w:val="7"/>
              </w:numPr>
              <w:spacing w:before="120" w:after="120"/>
              <w:ind w:left="201" w:hanging="187"/>
            </w:pPr>
            <w:r>
              <w:t>Each participant answers 3 in each format</w:t>
            </w:r>
          </w:p>
        </w:tc>
        <w:tc>
          <w:tcPr>
            <w:tcW w:w="2520" w:type="dxa"/>
            <w:tcBorders>
              <w:top w:val="single" w:sz="18" w:space="0" w:color="auto"/>
            </w:tcBorders>
            <w:vAlign w:val="center"/>
          </w:tcPr>
          <w:p w:rsidR="00D4220F" w:rsidRDefault="00D4220F" w:rsidP="007B53C7">
            <w:pPr>
              <w:spacing w:before="40" w:after="40"/>
              <w:contextualSpacing/>
              <w:rPr>
                <w:rFonts w:cs="Times New Roman"/>
                <w:szCs w:val="24"/>
              </w:rPr>
            </w:pPr>
            <w:r>
              <w:rPr>
                <w:rFonts w:cs="Times New Roman"/>
                <w:szCs w:val="24"/>
              </w:rPr>
              <w:t xml:space="preserve">Do people spend more time </w:t>
            </w:r>
            <w:r w:rsidR="007B53C7">
              <w:rPr>
                <w:rFonts w:cs="Times New Roman"/>
                <w:szCs w:val="24"/>
              </w:rPr>
              <w:t xml:space="preserve">reading </w:t>
            </w:r>
            <w:r>
              <w:rPr>
                <w:rFonts w:cs="Times New Roman"/>
                <w:szCs w:val="24"/>
              </w:rPr>
              <w:t xml:space="preserve">the </w:t>
            </w:r>
            <w:r w:rsidRPr="00126AAF">
              <w:rPr>
                <w:rFonts w:cs="Times New Roman"/>
                <w:i/>
                <w:szCs w:val="24"/>
              </w:rPr>
              <w:t>question</w:t>
            </w:r>
            <w:r>
              <w:rPr>
                <w:rFonts w:cs="Times New Roman"/>
                <w:szCs w:val="24"/>
              </w:rPr>
              <w:t xml:space="preserve"> text with individual questions than with questions in a grid?</w:t>
            </w:r>
          </w:p>
        </w:tc>
        <w:tc>
          <w:tcPr>
            <w:tcW w:w="2880" w:type="dxa"/>
            <w:tcBorders>
              <w:top w:val="single" w:sz="18" w:space="0" w:color="auto"/>
              <w:right w:val="single" w:sz="18" w:space="0" w:color="auto"/>
            </w:tcBorders>
            <w:vAlign w:val="center"/>
          </w:tcPr>
          <w:p w:rsidR="00D4220F" w:rsidRPr="00526AFB" w:rsidRDefault="00D4220F" w:rsidP="00D4220F">
            <w:pPr>
              <w:spacing w:before="40" w:after="40"/>
              <w:ind w:left="-18"/>
              <w:rPr>
                <w:rFonts w:cs="Times New Roman"/>
                <w:szCs w:val="24"/>
              </w:rPr>
            </w:pPr>
            <w:r>
              <w:rPr>
                <w:rFonts w:cs="Times New Roman"/>
                <w:szCs w:val="24"/>
              </w:rPr>
              <w:t>Eye tracking measures from areas of question text:</w:t>
            </w:r>
          </w:p>
          <w:p w:rsidR="00D4220F" w:rsidRDefault="00D4220F" w:rsidP="00D4220F">
            <w:pPr>
              <w:pStyle w:val="ListParagraph"/>
              <w:numPr>
                <w:ilvl w:val="0"/>
                <w:numId w:val="14"/>
              </w:numPr>
              <w:spacing w:before="40" w:after="40"/>
              <w:ind w:left="162" w:hanging="180"/>
              <w:rPr>
                <w:rFonts w:cs="Times New Roman"/>
                <w:szCs w:val="24"/>
              </w:rPr>
            </w:pPr>
            <w:r>
              <w:rPr>
                <w:rFonts w:cs="Times New Roman"/>
                <w:szCs w:val="24"/>
              </w:rPr>
              <w:t xml:space="preserve">Fixation duration </w:t>
            </w:r>
          </w:p>
          <w:p w:rsidR="00D4220F" w:rsidRDefault="00D4220F" w:rsidP="00D4220F">
            <w:pPr>
              <w:pStyle w:val="ListParagraph"/>
              <w:numPr>
                <w:ilvl w:val="0"/>
                <w:numId w:val="14"/>
              </w:numPr>
              <w:spacing w:before="40" w:after="40"/>
              <w:ind w:left="162" w:hanging="180"/>
              <w:rPr>
                <w:rFonts w:cs="Times New Roman"/>
                <w:szCs w:val="24"/>
              </w:rPr>
            </w:pPr>
            <w:r>
              <w:rPr>
                <w:rFonts w:cs="Times New Roman"/>
                <w:szCs w:val="24"/>
              </w:rPr>
              <w:t>Total number of fixations</w:t>
            </w:r>
          </w:p>
        </w:tc>
      </w:tr>
      <w:tr w:rsidR="00D4220F" w:rsidTr="00D4220F">
        <w:trPr>
          <w:trHeight w:val="982"/>
        </w:trPr>
        <w:tc>
          <w:tcPr>
            <w:tcW w:w="805" w:type="dxa"/>
            <w:vMerge/>
            <w:tcBorders>
              <w:left w:val="single" w:sz="18" w:space="0" w:color="auto"/>
            </w:tcBorders>
            <w:vAlign w:val="center"/>
          </w:tcPr>
          <w:p w:rsidR="00D4220F" w:rsidRDefault="00D4220F" w:rsidP="000145FD">
            <w:pPr>
              <w:spacing w:before="40" w:after="40"/>
              <w:contextualSpacing/>
              <w:jc w:val="center"/>
              <w:rPr>
                <w:rFonts w:cs="Times New Roman"/>
                <w:szCs w:val="24"/>
              </w:rPr>
            </w:pPr>
          </w:p>
        </w:tc>
        <w:tc>
          <w:tcPr>
            <w:tcW w:w="1350" w:type="dxa"/>
            <w:vMerge/>
            <w:vAlign w:val="center"/>
          </w:tcPr>
          <w:p w:rsidR="00D4220F" w:rsidRDefault="00D4220F" w:rsidP="000145FD">
            <w:pPr>
              <w:spacing w:before="40" w:after="40"/>
              <w:contextualSpacing/>
              <w:rPr>
                <w:rFonts w:cs="Times New Roman"/>
                <w:szCs w:val="24"/>
              </w:rPr>
            </w:pPr>
          </w:p>
        </w:tc>
        <w:tc>
          <w:tcPr>
            <w:tcW w:w="1800" w:type="dxa"/>
            <w:vMerge/>
          </w:tcPr>
          <w:p w:rsidR="00D4220F" w:rsidRDefault="00D4220F" w:rsidP="000145FD">
            <w:pPr>
              <w:spacing w:before="40" w:after="40"/>
              <w:contextualSpacing/>
              <w:rPr>
                <w:rFonts w:cs="Times New Roman"/>
                <w:szCs w:val="24"/>
              </w:rPr>
            </w:pPr>
          </w:p>
        </w:tc>
        <w:tc>
          <w:tcPr>
            <w:tcW w:w="2520" w:type="dxa"/>
            <w:vAlign w:val="center"/>
          </w:tcPr>
          <w:p w:rsidR="00D4220F" w:rsidRDefault="00D4220F" w:rsidP="007B53C7">
            <w:pPr>
              <w:spacing w:before="40" w:after="40"/>
              <w:contextualSpacing/>
              <w:rPr>
                <w:rFonts w:cs="Times New Roman"/>
                <w:szCs w:val="24"/>
              </w:rPr>
            </w:pPr>
            <w:r>
              <w:rPr>
                <w:rFonts w:cs="Times New Roman"/>
                <w:szCs w:val="24"/>
              </w:rPr>
              <w:t xml:space="preserve">Do they spend more time </w:t>
            </w:r>
            <w:r w:rsidR="007B53C7">
              <w:rPr>
                <w:rFonts w:cs="Times New Roman"/>
                <w:szCs w:val="24"/>
              </w:rPr>
              <w:t xml:space="preserve">reading </w:t>
            </w:r>
            <w:r>
              <w:rPr>
                <w:rFonts w:cs="Times New Roman"/>
                <w:szCs w:val="24"/>
              </w:rPr>
              <w:t xml:space="preserve">the </w:t>
            </w:r>
            <w:r w:rsidRPr="00126AAF">
              <w:rPr>
                <w:rFonts w:cs="Times New Roman"/>
                <w:i/>
                <w:szCs w:val="24"/>
              </w:rPr>
              <w:t>responses</w:t>
            </w:r>
            <w:r>
              <w:rPr>
                <w:rFonts w:cs="Times New Roman"/>
                <w:szCs w:val="24"/>
              </w:rPr>
              <w:t xml:space="preserve"> more with individual items?</w:t>
            </w:r>
          </w:p>
        </w:tc>
        <w:tc>
          <w:tcPr>
            <w:tcW w:w="2880" w:type="dxa"/>
            <w:tcBorders>
              <w:right w:val="single" w:sz="18" w:space="0" w:color="auto"/>
            </w:tcBorders>
            <w:vAlign w:val="center"/>
          </w:tcPr>
          <w:p w:rsidR="00D4220F" w:rsidRPr="00526AFB" w:rsidRDefault="00D4220F" w:rsidP="000145FD">
            <w:pPr>
              <w:spacing w:before="40" w:after="40"/>
              <w:ind w:left="-18"/>
              <w:rPr>
                <w:rFonts w:cs="Times New Roman"/>
                <w:szCs w:val="24"/>
              </w:rPr>
            </w:pPr>
            <w:r>
              <w:rPr>
                <w:rFonts w:cs="Times New Roman"/>
                <w:szCs w:val="24"/>
              </w:rPr>
              <w:t>Eye tracking measures from areas of response options:</w:t>
            </w:r>
          </w:p>
          <w:p w:rsidR="00D4220F" w:rsidRDefault="00D4220F" w:rsidP="000145FD">
            <w:pPr>
              <w:pStyle w:val="ListParagraph"/>
              <w:numPr>
                <w:ilvl w:val="0"/>
                <w:numId w:val="14"/>
              </w:numPr>
              <w:spacing w:before="40" w:after="40"/>
              <w:ind w:left="162" w:hanging="180"/>
              <w:rPr>
                <w:rFonts w:cs="Times New Roman"/>
                <w:szCs w:val="24"/>
              </w:rPr>
            </w:pPr>
            <w:r>
              <w:rPr>
                <w:rFonts w:cs="Times New Roman"/>
                <w:szCs w:val="24"/>
              </w:rPr>
              <w:t xml:space="preserve">Fixation duration </w:t>
            </w:r>
          </w:p>
          <w:p w:rsidR="00D4220F" w:rsidRDefault="00D4220F" w:rsidP="000145FD">
            <w:pPr>
              <w:pStyle w:val="ListParagraph"/>
              <w:numPr>
                <w:ilvl w:val="0"/>
                <w:numId w:val="14"/>
              </w:numPr>
              <w:spacing w:before="40" w:after="40"/>
              <w:ind w:left="162" w:hanging="180"/>
              <w:rPr>
                <w:rFonts w:cs="Times New Roman"/>
                <w:szCs w:val="24"/>
              </w:rPr>
            </w:pPr>
            <w:r>
              <w:rPr>
                <w:rFonts w:cs="Times New Roman"/>
                <w:szCs w:val="24"/>
              </w:rPr>
              <w:t>Total number of fixations</w:t>
            </w:r>
          </w:p>
        </w:tc>
      </w:tr>
      <w:tr w:rsidR="00D4220F" w:rsidTr="00D4220F">
        <w:trPr>
          <w:trHeight w:val="982"/>
        </w:trPr>
        <w:tc>
          <w:tcPr>
            <w:tcW w:w="805" w:type="dxa"/>
            <w:vMerge/>
            <w:tcBorders>
              <w:left w:val="single" w:sz="18" w:space="0" w:color="auto"/>
              <w:bottom w:val="single" w:sz="18" w:space="0" w:color="auto"/>
            </w:tcBorders>
            <w:vAlign w:val="center"/>
          </w:tcPr>
          <w:p w:rsidR="00D4220F" w:rsidRDefault="00D4220F" w:rsidP="000145FD">
            <w:pPr>
              <w:spacing w:before="40" w:after="40"/>
              <w:contextualSpacing/>
              <w:jc w:val="center"/>
              <w:rPr>
                <w:rFonts w:cs="Times New Roman"/>
                <w:szCs w:val="24"/>
              </w:rPr>
            </w:pPr>
          </w:p>
        </w:tc>
        <w:tc>
          <w:tcPr>
            <w:tcW w:w="1350" w:type="dxa"/>
            <w:vMerge/>
            <w:tcBorders>
              <w:bottom w:val="single" w:sz="18" w:space="0" w:color="auto"/>
            </w:tcBorders>
            <w:vAlign w:val="center"/>
          </w:tcPr>
          <w:p w:rsidR="00D4220F" w:rsidRDefault="00D4220F" w:rsidP="000145FD">
            <w:pPr>
              <w:spacing w:before="40" w:after="40"/>
              <w:contextualSpacing/>
              <w:rPr>
                <w:rFonts w:cs="Times New Roman"/>
                <w:szCs w:val="24"/>
              </w:rPr>
            </w:pPr>
          </w:p>
        </w:tc>
        <w:tc>
          <w:tcPr>
            <w:tcW w:w="1800" w:type="dxa"/>
            <w:vMerge/>
            <w:tcBorders>
              <w:bottom w:val="single" w:sz="18" w:space="0" w:color="auto"/>
            </w:tcBorders>
          </w:tcPr>
          <w:p w:rsidR="00D4220F" w:rsidRDefault="00D4220F" w:rsidP="000145FD">
            <w:pPr>
              <w:spacing w:before="40" w:after="40"/>
              <w:contextualSpacing/>
              <w:rPr>
                <w:rFonts w:cs="Times New Roman"/>
                <w:szCs w:val="24"/>
              </w:rPr>
            </w:pPr>
          </w:p>
        </w:tc>
        <w:tc>
          <w:tcPr>
            <w:tcW w:w="2520" w:type="dxa"/>
            <w:tcBorders>
              <w:bottom w:val="single" w:sz="18" w:space="0" w:color="auto"/>
            </w:tcBorders>
            <w:vAlign w:val="center"/>
          </w:tcPr>
          <w:p w:rsidR="00D4220F" w:rsidRDefault="00D4220F" w:rsidP="000145FD">
            <w:pPr>
              <w:spacing w:before="40" w:after="40"/>
              <w:contextualSpacing/>
              <w:rPr>
                <w:rFonts w:cs="Times New Roman"/>
                <w:szCs w:val="24"/>
              </w:rPr>
            </w:pPr>
            <w:r>
              <w:rPr>
                <w:rFonts w:cs="Times New Roman"/>
                <w:szCs w:val="24"/>
              </w:rPr>
              <w:t>Do people respond more quickly with one format?</w:t>
            </w:r>
          </w:p>
        </w:tc>
        <w:tc>
          <w:tcPr>
            <w:tcW w:w="2880" w:type="dxa"/>
            <w:tcBorders>
              <w:bottom w:val="single" w:sz="18" w:space="0" w:color="auto"/>
              <w:right w:val="single" w:sz="18" w:space="0" w:color="auto"/>
            </w:tcBorders>
            <w:vAlign w:val="center"/>
          </w:tcPr>
          <w:p w:rsidR="00D4220F" w:rsidRDefault="00D4220F" w:rsidP="000145FD">
            <w:pPr>
              <w:spacing w:before="40" w:after="40"/>
              <w:contextualSpacing/>
              <w:rPr>
                <w:rFonts w:cs="Times New Roman"/>
                <w:szCs w:val="24"/>
              </w:rPr>
            </w:pPr>
            <w:r>
              <w:rPr>
                <w:rFonts w:cs="Times New Roman"/>
                <w:szCs w:val="24"/>
              </w:rPr>
              <w:t>Total time answering each question.</w:t>
            </w:r>
          </w:p>
        </w:tc>
      </w:tr>
    </w:tbl>
    <w:p w:rsidR="00526AFB" w:rsidRDefault="00526AFB" w:rsidP="00526AFB">
      <w:pPr>
        <w:spacing w:after="0"/>
        <w:rPr>
          <w:rFonts w:cs="Times New Roman"/>
          <w:szCs w:val="24"/>
        </w:rPr>
      </w:pPr>
    </w:p>
    <w:p w:rsidR="00025EBD" w:rsidRDefault="00025EBD" w:rsidP="00615CB6">
      <w:pPr>
        <w:pStyle w:val="Heading2"/>
      </w:pPr>
      <w:r>
        <w:t>Survey Questions</w:t>
      </w:r>
    </w:p>
    <w:p w:rsidR="003C5557" w:rsidRDefault="00CA22DC" w:rsidP="00D4220F">
      <w:r>
        <w:t xml:space="preserve">The questions in the survey will be on the following </w:t>
      </w:r>
      <w:r w:rsidR="00254A1F">
        <w:t>topics</w:t>
      </w:r>
      <w:r>
        <w:t>:</w:t>
      </w:r>
    </w:p>
    <w:p w:rsidR="00FC50C8" w:rsidRDefault="00254A1F" w:rsidP="00FC50C8">
      <w:pPr>
        <w:pStyle w:val="ListParagraph"/>
        <w:numPr>
          <w:ilvl w:val="0"/>
          <w:numId w:val="17"/>
        </w:numPr>
        <w:spacing w:after="0"/>
        <w:rPr>
          <w:rFonts w:cs="Times New Roman"/>
          <w:szCs w:val="24"/>
        </w:rPr>
      </w:pPr>
      <w:r>
        <w:rPr>
          <w:rFonts w:cs="Times New Roman"/>
          <w:szCs w:val="24"/>
        </w:rPr>
        <w:t>List</w:t>
      </w:r>
      <w:r w:rsidR="005C24DD" w:rsidRPr="00FC50C8">
        <w:rPr>
          <w:rFonts w:cs="Times New Roman"/>
          <w:szCs w:val="24"/>
        </w:rPr>
        <w:t xml:space="preserve"> Question</w:t>
      </w:r>
      <w:r w:rsidR="00FC50C8">
        <w:rPr>
          <w:rFonts w:cs="Times New Roman"/>
          <w:szCs w:val="24"/>
        </w:rPr>
        <w:t>s</w:t>
      </w:r>
      <w:r w:rsidR="005C24DD" w:rsidRPr="00FC50C8">
        <w:rPr>
          <w:rFonts w:cs="Times New Roman"/>
          <w:szCs w:val="24"/>
        </w:rPr>
        <w:t xml:space="preserve"> </w:t>
      </w:r>
    </w:p>
    <w:p w:rsidR="005C24DD" w:rsidRPr="00FC50C8" w:rsidRDefault="005C24DD" w:rsidP="00FC50C8">
      <w:pPr>
        <w:pStyle w:val="ListParagraph"/>
        <w:numPr>
          <w:ilvl w:val="1"/>
          <w:numId w:val="17"/>
        </w:numPr>
        <w:spacing w:after="0"/>
        <w:ind w:left="1170"/>
        <w:rPr>
          <w:rFonts w:cs="Times New Roman"/>
          <w:szCs w:val="24"/>
        </w:rPr>
      </w:pPr>
      <w:r w:rsidRPr="00FC50C8">
        <w:rPr>
          <w:rFonts w:cs="Times New Roman"/>
          <w:szCs w:val="24"/>
        </w:rPr>
        <w:t>1: Cell phone apps used</w:t>
      </w:r>
    </w:p>
    <w:p w:rsidR="005C24DD" w:rsidRPr="00FC50C8" w:rsidRDefault="005C24DD" w:rsidP="00FC50C8">
      <w:pPr>
        <w:pStyle w:val="ListParagraph"/>
        <w:numPr>
          <w:ilvl w:val="1"/>
          <w:numId w:val="17"/>
        </w:numPr>
        <w:spacing w:after="0"/>
        <w:ind w:left="1170"/>
        <w:rPr>
          <w:rFonts w:cs="Times New Roman"/>
          <w:szCs w:val="24"/>
        </w:rPr>
      </w:pPr>
      <w:r w:rsidRPr="00FC50C8">
        <w:rPr>
          <w:rFonts w:cs="Times New Roman"/>
          <w:szCs w:val="24"/>
        </w:rPr>
        <w:t>2:  Languages spoken</w:t>
      </w:r>
    </w:p>
    <w:p w:rsidR="005C24DD" w:rsidRPr="00FC50C8" w:rsidRDefault="005C24DD" w:rsidP="00FC50C8">
      <w:pPr>
        <w:pStyle w:val="ListParagraph"/>
        <w:numPr>
          <w:ilvl w:val="1"/>
          <w:numId w:val="17"/>
        </w:numPr>
        <w:spacing w:after="0"/>
        <w:ind w:left="1170"/>
        <w:rPr>
          <w:rFonts w:cs="Times New Roman"/>
          <w:szCs w:val="24"/>
        </w:rPr>
      </w:pPr>
      <w:r w:rsidRPr="00FC50C8">
        <w:rPr>
          <w:rFonts w:cs="Times New Roman"/>
          <w:szCs w:val="24"/>
        </w:rPr>
        <w:t>3:  Purchases made (1)</w:t>
      </w:r>
    </w:p>
    <w:p w:rsidR="005C24DD" w:rsidRPr="00FC50C8" w:rsidRDefault="005C24DD" w:rsidP="00FC50C8">
      <w:pPr>
        <w:pStyle w:val="ListParagraph"/>
        <w:numPr>
          <w:ilvl w:val="1"/>
          <w:numId w:val="17"/>
        </w:numPr>
        <w:spacing w:after="0"/>
        <w:ind w:left="1170"/>
        <w:rPr>
          <w:rFonts w:cs="Times New Roman"/>
          <w:szCs w:val="24"/>
        </w:rPr>
      </w:pPr>
      <w:r w:rsidRPr="00FC50C8">
        <w:rPr>
          <w:rFonts w:cs="Times New Roman"/>
          <w:szCs w:val="24"/>
        </w:rPr>
        <w:t xml:space="preserve">4:  Purchases made (2) </w:t>
      </w:r>
    </w:p>
    <w:p w:rsidR="005C24DD" w:rsidRPr="00FC50C8" w:rsidRDefault="005C24DD" w:rsidP="00FC50C8">
      <w:pPr>
        <w:pStyle w:val="ListParagraph"/>
        <w:numPr>
          <w:ilvl w:val="1"/>
          <w:numId w:val="17"/>
        </w:numPr>
        <w:spacing w:after="0"/>
        <w:ind w:left="1170"/>
        <w:rPr>
          <w:rFonts w:cs="Times New Roman"/>
          <w:szCs w:val="24"/>
        </w:rPr>
      </w:pPr>
      <w:r w:rsidRPr="00FC50C8">
        <w:rPr>
          <w:rFonts w:cs="Times New Roman"/>
          <w:szCs w:val="24"/>
        </w:rPr>
        <w:t>5:  Exercise engaged in</w:t>
      </w:r>
    </w:p>
    <w:p w:rsidR="005C24DD" w:rsidRDefault="005C24DD" w:rsidP="00FC50C8">
      <w:pPr>
        <w:pStyle w:val="ListParagraph"/>
        <w:numPr>
          <w:ilvl w:val="1"/>
          <w:numId w:val="17"/>
        </w:numPr>
        <w:spacing w:after="0"/>
        <w:ind w:left="1170"/>
        <w:rPr>
          <w:rFonts w:cs="Times New Roman"/>
          <w:szCs w:val="24"/>
        </w:rPr>
      </w:pPr>
      <w:r w:rsidRPr="00FC50C8">
        <w:rPr>
          <w:rFonts w:cs="Times New Roman"/>
          <w:szCs w:val="24"/>
        </w:rPr>
        <w:t>6:  Sports watched</w:t>
      </w:r>
    </w:p>
    <w:p w:rsidR="009778F5" w:rsidRPr="009778F5" w:rsidRDefault="009778F5" w:rsidP="009778F5">
      <w:pPr>
        <w:spacing w:after="0"/>
        <w:ind w:left="450"/>
        <w:rPr>
          <w:rFonts w:cs="Times New Roman"/>
          <w:szCs w:val="24"/>
        </w:rPr>
      </w:pPr>
    </w:p>
    <w:p w:rsidR="00FC50C8" w:rsidRDefault="005C24DD" w:rsidP="00FC50C8">
      <w:pPr>
        <w:pStyle w:val="ListParagraph"/>
        <w:numPr>
          <w:ilvl w:val="0"/>
          <w:numId w:val="17"/>
        </w:numPr>
        <w:spacing w:after="0"/>
        <w:rPr>
          <w:rFonts w:cs="Times New Roman"/>
          <w:szCs w:val="24"/>
        </w:rPr>
      </w:pPr>
      <w:r w:rsidRPr="00FC50C8">
        <w:rPr>
          <w:rFonts w:cs="Times New Roman"/>
          <w:szCs w:val="24"/>
        </w:rPr>
        <w:t>Grid Question</w:t>
      </w:r>
      <w:r w:rsidR="00FC50C8">
        <w:rPr>
          <w:rFonts w:cs="Times New Roman"/>
          <w:szCs w:val="24"/>
        </w:rPr>
        <w:t>s</w:t>
      </w:r>
      <w:r w:rsidRPr="00FC50C8">
        <w:rPr>
          <w:rFonts w:cs="Times New Roman"/>
          <w:szCs w:val="24"/>
        </w:rPr>
        <w:t xml:space="preserve"> </w:t>
      </w:r>
    </w:p>
    <w:p w:rsidR="005C24DD" w:rsidRPr="00FC50C8" w:rsidRDefault="005C24DD" w:rsidP="0002496C">
      <w:pPr>
        <w:pStyle w:val="ListParagraph"/>
        <w:numPr>
          <w:ilvl w:val="1"/>
          <w:numId w:val="17"/>
        </w:numPr>
        <w:spacing w:after="0"/>
        <w:ind w:left="1170"/>
        <w:rPr>
          <w:rFonts w:cs="Times New Roman"/>
          <w:szCs w:val="24"/>
        </w:rPr>
      </w:pPr>
      <w:r w:rsidRPr="00FC50C8">
        <w:rPr>
          <w:rFonts w:cs="Times New Roman"/>
          <w:szCs w:val="24"/>
        </w:rPr>
        <w:t>1:  Frequency</w:t>
      </w:r>
      <w:r w:rsidR="0002496C">
        <w:rPr>
          <w:rFonts w:cs="Times New Roman"/>
          <w:szCs w:val="24"/>
        </w:rPr>
        <w:t xml:space="preserve"> of a</w:t>
      </w:r>
      <w:r w:rsidRPr="00FC50C8">
        <w:rPr>
          <w:rFonts w:cs="Times New Roman"/>
          <w:szCs w:val="24"/>
        </w:rPr>
        <w:t>ctivities</w:t>
      </w:r>
    </w:p>
    <w:p w:rsidR="005C24DD" w:rsidRPr="00FC50C8" w:rsidRDefault="005C24DD" w:rsidP="0002496C">
      <w:pPr>
        <w:pStyle w:val="ListParagraph"/>
        <w:numPr>
          <w:ilvl w:val="1"/>
          <w:numId w:val="17"/>
        </w:numPr>
        <w:spacing w:after="0"/>
        <w:ind w:left="1170"/>
        <w:rPr>
          <w:rFonts w:cs="Times New Roman"/>
          <w:szCs w:val="24"/>
        </w:rPr>
      </w:pPr>
      <w:r w:rsidRPr="00FC50C8">
        <w:rPr>
          <w:rFonts w:cs="Times New Roman"/>
          <w:szCs w:val="24"/>
        </w:rPr>
        <w:t xml:space="preserve">2:  Importance of </w:t>
      </w:r>
      <w:r w:rsidR="0002496C">
        <w:rPr>
          <w:rFonts w:cs="Times New Roman"/>
          <w:szCs w:val="24"/>
        </w:rPr>
        <w:t>w</w:t>
      </w:r>
      <w:r w:rsidRPr="00FC50C8">
        <w:rPr>
          <w:rFonts w:cs="Times New Roman"/>
          <w:szCs w:val="24"/>
        </w:rPr>
        <w:t xml:space="preserve">ork </w:t>
      </w:r>
      <w:r w:rsidR="0002496C">
        <w:rPr>
          <w:rFonts w:cs="Times New Roman"/>
          <w:szCs w:val="24"/>
        </w:rPr>
        <w:t>b</w:t>
      </w:r>
      <w:r w:rsidRPr="00FC50C8">
        <w:rPr>
          <w:rFonts w:cs="Times New Roman"/>
          <w:szCs w:val="24"/>
        </w:rPr>
        <w:t>enefits</w:t>
      </w:r>
    </w:p>
    <w:p w:rsidR="005C24DD" w:rsidRPr="00FC50C8" w:rsidRDefault="005C24DD" w:rsidP="0002496C">
      <w:pPr>
        <w:pStyle w:val="ListParagraph"/>
        <w:numPr>
          <w:ilvl w:val="1"/>
          <w:numId w:val="17"/>
        </w:numPr>
        <w:spacing w:after="0"/>
        <w:ind w:left="1170"/>
        <w:rPr>
          <w:rFonts w:cs="Times New Roman"/>
          <w:szCs w:val="24"/>
        </w:rPr>
      </w:pPr>
      <w:r w:rsidRPr="00FC50C8">
        <w:rPr>
          <w:rFonts w:cs="Times New Roman"/>
          <w:szCs w:val="24"/>
        </w:rPr>
        <w:t xml:space="preserve">3:  Enjoyment of </w:t>
      </w:r>
      <w:r w:rsidR="0002496C">
        <w:rPr>
          <w:rFonts w:cs="Times New Roman"/>
          <w:szCs w:val="24"/>
        </w:rPr>
        <w:t>m</w:t>
      </w:r>
      <w:r w:rsidRPr="00FC50C8">
        <w:rPr>
          <w:rFonts w:cs="Times New Roman"/>
          <w:szCs w:val="24"/>
        </w:rPr>
        <w:t xml:space="preserve">usic </w:t>
      </w:r>
      <w:r w:rsidR="0002496C">
        <w:rPr>
          <w:rFonts w:cs="Times New Roman"/>
          <w:szCs w:val="24"/>
        </w:rPr>
        <w:t>g</w:t>
      </w:r>
      <w:r w:rsidRPr="00FC50C8">
        <w:rPr>
          <w:rFonts w:cs="Times New Roman"/>
          <w:szCs w:val="24"/>
        </w:rPr>
        <w:t>enres</w:t>
      </w:r>
    </w:p>
    <w:p w:rsidR="005C24DD" w:rsidRPr="00FC50C8" w:rsidRDefault="005C24DD" w:rsidP="0002496C">
      <w:pPr>
        <w:pStyle w:val="ListParagraph"/>
        <w:numPr>
          <w:ilvl w:val="1"/>
          <w:numId w:val="17"/>
        </w:numPr>
        <w:spacing w:after="0"/>
        <w:ind w:left="1170"/>
        <w:rPr>
          <w:rFonts w:cs="Times New Roman"/>
          <w:szCs w:val="24"/>
        </w:rPr>
      </w:pPr>
      <w:r w:rsidRPr="00FC50C8">
        <w:rPr>
          <w:rFonts w:cs="Times New Roman"/>
          <w:szCs w:val="24"/>
        </w:rPr>
        <w:t xml:space="preserve">4:  Frequency of </w:t>
      </w:r>
      <w:r w:rsidR="0002496C">
        <w:rPr>
          <w:rFonts w:cs="Times New Roman"/>
          <w:szCs w:val="24"/>
        </w:rPr>
        <w:t>t</w:t>
      </w:r>
      <w:r w:rsidRPr="00FC50C8">
        <w:rPr>
          <w:rFonts w:cs="Times New Roman"/>
          <w:szCs w:val="24"/>
        </w:rPr>
        <w:t xml:space="preserve">ransportation by </w:t>
      </w:r>
      <w:r w:rsidR="0002496C">
        <w:rPr>
          <w:rFonts w:cs="Times New Roman"/>
          <w:szCs w:val="24"/>
        </w:rPr>
        <w:t>m</w:t>
      </w:r>
      <w:r w:rsidRPr="00FC50C8">
        <w:rPr>
          <w:rFonts w:cs="Times New Roman"/>
          <w:szCs w:val="24"/>
        </w:rPr>
        <w:t>ode</w:t>
      </w:r>
    </w:p>
    <w:p w:rsidR="005C24DD" w:rsidRPr="00FC50C8" w:rsidRDefault="005C24DD" w:rsidP="0002496C">
      <w:pPr>
        <w:pStyle w:val="ListParagraph"/>
        <w:numPr>
          <w:ilvl w:val="1"/>
          <w:numId w:val="17"/>
        </w:numPr>
        <w:spacing w:after="0"/>
        <w:ind w:left="1170"/>
        <w:rPr>
          <w:rFonts w:cs="Times New Roman"/>
          <w:szCs w:val="24"/>
        </w:rPr>
      </w:pPr>
      <w:r w:rsidRPr="00FC50C8">
        <w:rPr>
          <w:rFonts w:cs="Times New Roman"/>
          <w:szCs w:val="24"/>
        </w:rPr>
        <w:t xml:space="preserve">5:  Importance of </w:t>
      </w:r>
      <w:r w:rsidR="0002496C">
        <w:rPr>
          <w:rFonts w:cs="Times New Roman"/>
          <w:szCs w:val="24"/>
        </w:rPr>
        <w:t>a</w:t>
      </w:r>
      <w:r w:rsidRPr="00FC50C8">
        <w:rPr>
          <w:rFonts w:cs="Times New Roman"/>
          <w:szCs w:val="24"/>
        </w:rPr>
        <w:t xml:space="preserve">ctivities for </w:t>
      </w:r>
      <w:r w:rsidR="0002496C">
        <w:rPr>
          <w:rFonts w:cs="Times New Roman"/>
          <w:szCs w:val="24"/>
        </w:rPr>
        <w:t>h</w:t>
      </w:r>
      <w:r w:rsidRPr="00FC50C8">
        <w:rPr>
          <w:rFonts w:cs="Times New Roman"/>
          <w:szCs w:val="24"/>
        </w:rPr>
        <w:t xml:space="preserve">ealth </w:t>
      </w:r>
    </w:p>
    <w:p w:rsidR="005C24DD" w:rsidRPr="00FC50C8" w:rsidRDefault="005C24DD" w:rsidP="0002496C">
      <w:pPr>
        <w:pStyle w:val="ListParagraph"/>
        <w:numPr>
          <w:ilvl w:val="1"/>
          <w:numId w:val="17"/>
        </w:numPr>
        <w:spacing w:after="0"/>
        <w:ind w:left="1170"/>
        <w:rPr>
          <w:rFonts w:cs="Times New Roman"/>
          <w:szCs w:val="24"/>
        </w:rPr>
      </w:pPr>
      <w:r w:rsidRPr="00FC50C8">
        <w:rPr>
          <w:rFonts w:cs="Times New Roman"/>
          <w:szCs w:val="24"/>
        </w:rPr>
        <w:t xml:space="preserve">6:  Enjoyment </w:t>
      </w:r>
      <w:r w:rsidR="0002496C">
        <w:rPr>
          <w:rFonts w:cs="Times New Roman"/>
          <w:szCs w:val="24"/>
        </w:rPr>
        <w:t>of m</w:t>
      </w:r>
      <w:r w:rsidRPr="00FC50C8">
        <w:rPr>
          <w:rFonts w:cs="Times New Roman"/>
          <w:szCs w:val="24"/>
        </w:rPr>
        <w:t xml:space="preserve">ovie </w:t>
      </w:r>
      <w:r w:rsidR="0002496C">
        <w:rPr>
          <w:rFonts w:cs="Times New Roman"/>
          <w:szCs w:val="24"/>
        </w:rPr>
        <w:t>g</w:t>
      </w:r>
      <w:r w:rsidRPr="00FC50C8">
        <w:rPr>
          <w:rFonts w:cs="Times New Roman"/>
          <w:szCs w:val="24"/>
        </w:rPr>
        <w:t>enres</w:t>
      </w:r>
    </w:p>
    <w:p w:rsidR="005C24DD" w:rsidRPr="006A10C2" w:rsidRDefault="005C24DD" w:rsidP="005C24DD">
      <w:pPr>
        <w:spacing w:after="0"/>
        <w:rPr>
          <w:rFonts w:cs="Times New Roman"/>
          <w:szCs w:val="24"/>
          <w:u w:val="single"/>
        </w:rPr>
      </w:pPr>
    </w:p>
    <w:p w:rsidR="00CA22DC" w:rsidRDefault="00E779F8" w:rsidP="00CA22DC">
      <w:r>
        <w:t xml:space="preserve">See </w:t>
      </w:r>
      <w:r w:rsidR="004402F4">
        <w:t xml:space="preserve">Appendix </w:t>
      </w:r>
      <w:r w:rsidR="000136DC">
        <w:t>A</w:t>
      </w:r>
      <w:r w:rsidR="00EF6D69">
        <w:t xml:space="preserve"> </w:t>
      </w:r>
      <w:r>
        <w:t xml:space="preserve">for a description of the structure and randomization of the survey.  The exact </w:t>
      </w:r>
      <w:r w:rsidR="000136DC">
        <w:t>questions used are in Appendix B</w:t>
      </w:r>
      <w:r>
        <w:t xml:space="preserve">.  </w:t>
      </w:r>
      <w:r w:rsidR="00A301E5">
        <w:t xml:space="preserve">A </w:t>
      </w:r>
      <w:hyperlink r:id="rId8" w:history="1">
        <w:r w:rsidR="00A301E5">
          <w:rPr>
            <w:rStyle w:val="Hyperlink"/>
          </w:rPr>
          <w:t>preview of the survey is available online</w:t>
        </w:r>
      </w:hyperlink>
      <w:r w:rsidR="003D7640">
        <w:t>.  N</w:t>
      </w:r>
      <w:r w:rsidR="00CA22DC">
        <w:t xml:space="preserve">ote that in the preview, you will only see what an individual participant would see, which </w:t>
      </w:r>
      <w:r w:rsidR="003D7640">
        <w:t>is one version of each question</w:t>
      </w:r>
      <w:r w:rsidR="00CA22DC">
        <w:t>.</w:t>
      </w:r>
    </w:p>
    <w:p w:rsidR="008A2BB2" w:rsidRDefault="008A2BB2" w:rsidP="008A2BB2">
      <w:pPr>
        <w:pStyle w:val="Heading2"/>
      </w:pPr>
      <w:r>
        <w:t>Debriefing questions</w:t>
      </w:r>
    </w:p>
    <w:p w:rsidR="008A2BB2" w:rsidRDefault="008A2BB2" w:rsidP="008A2BB2">
      <w:r>
        <w:t>After they complete the survey, we will conduct a post-test interview addressing their thoughts about the different question formatting options.  The interview will cover the following questions:</w:t>
      </w:r>
    </w:p>
    <w:p w:rsidR="008A2BB2" w:rsidRDefault="008A2BB2" w:rsidP="008A2BB2">
      <w:pPr>
        <w:pStyle w:val="ListParagraph"/>
        <w:numPr>
          <w:ilvl w:val="0"/>
          <w:numId w:val="19"/>
        </w:numPr>
      </w:pPr>
      <w:r>
        <w:t>In this study, we are looking at how the format of the question can impact responses.  Do you have any thoughts on how the format impacted your responses for the List questions?  For the Grid questions?</w:t>
      </w:r>
    </w:p>
    <w:p w:rsidR="008A2BB2" w:rsidRDefault="008A2BB2" w:rsidP="008A2BB2">
      <w:pPr>
        <w:pStyle w:val="ListParagraph"/>
        <w:numPr>
          <w:ilvl w:val="0"/>
          <w:numId w:val="19"/>
        </w:numPr>
      </w:pPr>
      <w:r>
        <w:t>Can you compare your experience with the “mark all that apply” questions versus the “yes/no” questions?</w:t>
      </w:r>
    </w:p>
    <w:p w:rsidR="008A2BB2" w:rsidRDefault="008A2BB2" w:rsidP="008A2BB2">
      <w:pPr>
        <w:pStyle w:val="ListParagraph"/>
        <w:numPr>
          <w:ilvl w:val="0"/>
          <w:numId w:val="19"/>
        </w:numPr>
      </w:pPr>
      <w:r>
        <w:t>Can you compare your experience with the grid questions versus the list of questions?</w:t>
      </w:r>
    </w:p>
    <w:p w:rsidR="000D3CB1" w:rsidRDefault="000D3CB1" w:rsidP="000D3CB1">
      <w:pPr>
        <w:pStyle w:val="Heading1"/>
      </w:pPr>
      <w:r>
        <w:t>References for Question Format Study</w:t>
      </w:r>
    </w:p>
    <w:p w:rsidR="00185115" w:rsidRPr="00185115" w:rsidRDefault="00185115" w:rsidP="000D3CB1">
      <w:pPr>
        <w:rPr>
          <w:rFonts w:cs="Times New Roman"/>
          <w:szCs w:val="24"/>
        </w:rPr>
      </w:pPr>
      <w:r>
        <w:rPr>
          <w:rFonts w:cs="Times New Roman"/>
          <w:szCs w:val="24"/>
        </w:rPr>
        <w:t xml:space="preserve">Callegaro, M., Murakami,. M.H., Tempan, Z., and Henderson, V.  (2015).  Yes-no answers versus check-all in self-administered modes.  </w:t>
      </w:r>
      <w:r>
        <w:rPr>
          <w:rFonts w:cs="Times New Roman"/>
          <w:i/>
          <w:szCs w:val="24"/>
        </w:rPr>
        <w:t>International Journal of Market Research, 57</w:t>
      </w:r>
      <w:r>
        <w:rPr>
          <w:rFonts w:cs="Times New Roman"/>
          <w:szCs w:val="24"/>
        </w:rPr>
        <w:t>(2), 203-223.</w:t>
      </w:r>
    </w:p>
    <w:p w:rsidR="000D3CB1" w:rsidRPr="007803C9" w:rsidRDefault="000D3CB1" w:rsidP="000D3CB1">
      <w:pPr>
        <w:rPr>
          <w:rFonts w:cs="Times New Roman"/>
          <w:szCs w:val="24"/>
        </w:rPr>
      </w:pPr>
      <w:r>
        <w:rPr>
          <w:rFonts w:cs="Times New Roman"/>
          <w:szCs w:val="24"/>
        </w:rPr>
        <w:t xml:space="preserve">Couper, M.P.  (2000). Usability evaluation of computer-assisted survey instruments.  </w:t>
      </w:r>
      <w:r>
        <w:rPr>
          <w:rFonts w:cs="Times New Roman"/>
          <w:i/>
          <w:szCs w:val="24"/>
        </w:rPr>
        <w:t>Social Science Computer Review, 18</w:t>
      </w:r>
      <w:r>
        <w:rPr>
          <w:rFonts w:cs="Times New Roman"/>
          <w:szCs w:val="24"/>
        </w:rPr>
        <w:t>(4), 384-396.</w:t>
      </w:r>
    </w:p>
    <w:p w:rsidR="000D3CB1" w:rsidRDefault="000D3CB1" w:rsidP="000D3CB1">
      <w:pPr>
        <w:rPr>
          <w:shd w:val="clear" w:color="auto" w:fill="FFFFFF"/>
        </w:rPr>
      </w:pPr>
      <w:r>
        <w:rPr>
          <w:shd w:val="clear" w:color="auto" w:fill="FFFFFF"/>
        </w:rPr>
        <w:t>Rasinski, K. A., Mingay, D., &amp; Bradburn, N. M. (1994). Do respondents really “Mark all that apply” on self-administered questions?</w:t>
      </w:r>
      <w:r w:rsidRPr="00AA4191">
        <w:t> </w:t>
      </w:r>
      <w:r>
        <w:rPr>
          <w:i/>
          <w:iCs/>
          <w:shd w:val="clear" w:color="auto" w:fill="FFFFFF"/>
        </w:rPr>
        <w:t>Public Opinion Quarterly</w:t>
      </w:r>
      <w:r>
        <w:rPr>
          <w:shd w:val="clear" w:color="auto" w:fill="FFFFFF"/>
        </w:rPr>
        <w:t>,</w:t>
      </w:r>
      <w:r w:rsidRPr="00AA4191">
        <w:t> </w:t>
      </w:r>
      <w:r>
        <w:rPr>
          <w:i/>
          <w:iCs/>
          <w:shd w:val="clear" w:color="auto" w:fill="FFFFFF"/>
        </w:rPr>
        <w:t>58</w:t>
      </w:r>
      <w:r>
        <w:rPr>
          <w:shd w:val="clear" w:color="auto" w:fill="FFFFFF"/>
        </w:rPr>
        <w:t>(3), 400-408.</w:t>
      </w:r>
      <w:r>
        <w:rPr>
          <w:shd w:val="clear" w:color="auto" w:fill="FFFFFF"/>
        </w:rPr>
        <w:tab/>
      </w:r>
      <w:r>
        <w:rPr>
          <w:shd w:val="clear" w:color="auto" w:fill="FFFFFF"/>
        </w:rPr>
        <w:tab/>
      </w:r>
    </w:p>
    <w:p w:rsidR="000D3CB1" w:rsidRDefault="000D3CB1" w:rsidP="000D3CB1">
      <w:pPr>
        <w:rPr>
          <w:shd w:val="clear" w:color="auto" w:fill="FFFFFF"/>
        </w:rPr>
      </w:pPr>
      <w:r>
        <w:rPr>
          <w:shd w:val="clear" w:color="auto" w:fill="FFFFFF"/>
        </w:rPr>
        <w:t xml:space="preserve">Smyth, J. D., Dillman, D. A., Christian, L. M., &amp; Stern, M. J. (2006). Comparing check-all and forced-choice question formats in web surveys, </w:t>
      </w:r>
      <w:r>
        <w:rPr>
          <w:i/>
          <w:iCs/>
          <w:shd w:val="clear" w:color="auto" w:fill="FFFFFF"/>
        </w:rPr>
        <w:t>Public Opinion Quarterly</w:t>
      </w:r>
      <w:r>
        <w:rPr>
          <w:shd w:val="clear" w:color="auto" w:fill="FFFFFF"/>
        </w:rPr>
        <w:t>,</w:t>
      </w:r>
      <w:r w:rsidRPr="00AA4191">
        <w:t> </w:t>
      </w:r>
      <w:r>
        <w:rPr>
          <w:i/>
          <w:iCs/>
          <w:shd w:val="clear" w:color="auto" w:fill="FFFFFF"/>
        </w:rPr>
        <w:t>70</w:t>
      </w:r>
      <w:r>
        <w:rPr>
          <w:shd w:val="clear" w:color="auto" w:fill="FFFFFF"/>
        </w:rPr>
        <w:t>(1), 66-77.</w:t>
      </w:r>
    </w:p>
    <w:p w:rsidR="000D3CB1" w:rsidRPr="00CD5862" w:rsidRDefault="000D3CB1" w:rsidP="000D3CB1">
      <w:pPr>
        <w:autoSpaceDE w:val="0"/>
        <w:autoSpaceDN w:val="0"/>
        <w:adjustRightInd w:val="0"/>
        <w:rPr>
          <w:rFonts w:cs="Times New Roman"/>
          <w:szCs w:val="24"/>
        </w:rPr>
      </w:pPr>
      <w:r w:rsidRPr="00CD5862">
        <w:rPr>
          <w:rFonts w:cs="Times New Roman"/>
          <w:szCs w:val="24"/>
        </w:rPr>
        <w:t xml:space="preserve">Tourangeau, R., Couper, M., &amp; Conrad, F. (2004). “Spacing, Position, and Order: Interpretive Heuristics for Visual Features of Survey Questions.” </w:t>
      </w:r>
      <w:r w:rsidRPr="00CD5862">
        <w:rPr>
          <w:rFonts w:cs="Times New Roman"/>
          <w:i/>
          <w:iCs/>
          <w:szCs w:val="24"/>
        </w:rPr>
        <w:t>Public Opinion Quarterly</w:t>
      </w:r>
      <w:r w:rsidRPr="00CD5862">
        <w:rPr>
          <w:rFonts w:cs="Times New Roman"/>
          <w:szCs w:val="24"/>
        </w:rPr>
        <w:t xml:space="preserve">, </w:t>
      </w:r>
      <w:r w:rsidRPr="00CD5862">
        <w:rPr>
          <w:rFonts w:cs="Times New Roman"/>
          <w:i/>
          <w:iCs/>
          <w:szCs w:val="24"/>
        </w:rPr>
        <w:t>68</w:t>
      </w:r>
      <w:r w:rsidRPr="00CD5862">
        <w:rPr>
          <w:rFonts w:cs="Times New Roman"/>
          <w:szCs w:val="24"/>
        </w:rPr>
        <w:t>, 368-393.</w:t>
      </w:r>
    </w:p>
    <w:p w:rsidR="008A2BB2" w:rsidRDefault="008A2BB2" w:rsidP="00CA22DC"/>
    <w:p w:rsidR="000136DC" w:rsidRDefault="000136DC" w:rsidP="000136DC">
      <w:pPr>
        <w:pStyle w:val="Heading1"/>
        <w:tabs>
          <w:tab w:val="left" w:pos="880"/>
          <w:tab w:val="center" w:pos="4680"/>
        </w:tabs>
        <w:jc w:val="center"/>
      </w:pPr>
      <w:r>
        <w:t>OES Envelopes and Forms</w:t>
      </w:r>
    </w:p>
    <w:p w:rsidR="000136DC" w:rsidRDefault="000136DC" w:rsidP="000136DC">
      <w:pPr>
        <w:pStyle w:val="Heading1"/>
      </w:pPr>
      <w:r>
        <w:t>Background</w:t>
      </w:r>
    </w:p>
    <w:p w:rsidR="000136DC" w:rsidRPr="002C781C" w:rsidRDefault="000136DC" w:rsidP="000136DC">
      <w:r w:rsidRPr="002C781C">
        <w:t xml:space="preserve">The design and administration of mail survey materials such as </w:t>
      </w:r>
      <w:r>
        <w:t xml:space="preserve">envelopes, </w:t>
      </w:r>
      <w:r w:rsidRPr="002C781C">
        <w:t>advance letters</w:t>
      </w:r>
      <w:r>
        <w:t>,</w:t>
      </w:r>
      <w:r w:rsidRPr="002C781C">
        <w:t xml:space="preserve"> and survey response requests is crucial to maintain high response rates in a climate where survey response is declining (Dillman, 1991; Miller, 2017). Best practices for sending mail materials include having the organization logo printed on the mailing to increase legitimacy, sending multiple mailings with a different look and appeal, and using color to make the envelope stand out from other pieces of mail, such as junk mail or marketing materials (Dillman et al., 2014). However, much of this research was conducted with household respondents rather than with business respondents for establishment surveys. Establishment respondents may have different concerns than household respondents that affect their decision to participate in a survey, including the authority of the survey requestor, the benefit the business will receive from participating, and having the time and resources to respond (Snijkers et al., 2013). But establishment survey response remains less well-researched than the household side. Thus, it is critical that BLS research the best practices for ensuring our mailing materials reach and motivate our respondents.</w:t>
      </w:r>
    </w:p>
    <w:p w:rsidR="000136DC" w:rsidRDefault="000136DC" w:rsidP="000136DC">
      <w:r w:rsidRPr="002C781C">
        <w:t xml:space="preserve">The Occupational Employment Statistics (OES) program at BLS collects data from establishments on their employment and wage estimates. OES is interested in conducting research to increase response rates for their surveys by improving their mailing materials, such as their envelopes, advance letters, and brochures (see </w:t>
      </w:r>
      <w:r w:rsidRPr="0008176C">
        <w:t>Attachment A</w:t>
      </w:r>
      <w:r w:rsidRPr="002C781C">
        <w:t xml:space="preserve"> for mock-up samples of the materials to be tested). To get this feedback, we propose using eye-tracking as a method to determine what areas people look at and find most appealing about OES mailing materials and how to improve them going forward. </w:t>
      </w:r>
      <w:r>
        <w:t>Thus, t</w:t>
      </w:r>
      <w:r w:rsidRPr="002C781C">
        <w:t xml:space="preserve">he goal of this study is to add information about how participants interact with these materials.  By tracking their eye movements as they look at the materials, we can better understand what, if any, words they focus on and what type of reading behavior they exhibit. </w:t>
      </w:r>
      <w:r>
        <w:t>Although participants will be recruited from general public, their reading behavior and gaze patterns are expected to be similar to those of actual OES respondents. Further, t</w:t>
      </w:r>
      <w:r w:rsidRPr="002C781C">
        <w:t xml:space="preserve">his research is part of a larger project which will recruit establishment respondents from a variety of industries and size classes for feedback on these OES mailing materials. We hope to use the results to provide guidance on how to improve response rates and motivate respondents more </w:t>
      </w:r>
      <w:r>
        <w:t>generally throughout the BLS.</w:t>
      </w:r>
    </w:p>
    <w:p w:rsidR="000136DC" w:rsidRDefault="000136DC" w:rsidP="000136DC">
      <w:pPr>
        <w:pStyle w:val="Heading1"/>
      </w:pPr>
      <w:r>
        <w:t>Experimental Design</w:t>
      </w:r>
    </w:p>
    <w:p w:rsidR="000136DC" w:rsidRPr="002C781C" w:rsidRDefault="000136DC" w:rsidP="000136DC">
      <w:r w:rsidRPr="002C781C">
        <w:t xml:space="preserve">Participants will be instructed to imagine that they are an administrator working at a business and it is their responsibility to answer </w:t>
      </w:r>
      <w:r>
        <w:t xml:space="preserve">postal </w:t>
      </w:r>
      <w:r w:rsidRPr="002C781C">
        <w:t xml:space="preserve">mail they receive. They will then be instructed to imagine they receive a stack of mail one day, and amongst that mail they receive </w:t>
      </w:r>
      <w:r>
        <w:t xml:space="preserve">envelopes with </w:t>
      </w:r>
      <w:r w:rsidRPr="002C781C">
        <w:t>the OES report</w:t>
      </w:r>
      <w:r>
        <w:t xml:space="preserve"> request enclosed</w:t>
      </w:r>
      <w:r w:rsidRPr="002C781C">
        <w:t xml:space="preserve">. They will be asked to view each envelope at their own pace and then we will ask them some follow-up questions about each one afterward. </w:t>
      </w:r>
    </w:p>
    <w:p w:rsidR="000136DC" w:rsidRDefault="000136DC" w:rsidP="000136DC">
      <w:r w:rsidRPr="002C781C">
        <w:t xml:space="preserve">After viewing </w:t>
      </w:r>
      <w:r>
        <w:t xml:space="preserve">an electronic version of </w:t>
      </w:r>
      <w:r w:rsidRPr="002C781C">
        <w:t xml:space="preserve">each envelope, participants will be instructed to imagine they are an administrator for a </w:t>
      </w:r>
      <w:r>
        <w:t xml:space="preserve">business in Alabama (for the envelope testing), or </w:t>
      </w:r>
      <w:r w:rsidRPr="002C781C">
        <w:t>hospital in Colorado</w:t>
      </w:r>
      <w:r>
        <w:t xml:space="preserve"> (for the form testing)</w:t>
      </w:r>
      <w:r w:rsidRPr="002C781C">
        <w:t xml:space="preserve">, and received the following forms in the mail. </w:t>
      </w:r>
      <w:r>
        <w:t>See Appendix C for the envelopes and forms to use in the test.  The participants</w:t>
      </w:r>
      <w:r w:rsidRPr="002C781C">
        <w:t xml:space="preserve"> will view the forms at their own pace and then answer questions about them afterward.</w:t>
      </w:r>
      <w:r>
        <w:t xml:space="preserve">  For the full protocol, see Appendix D.</w:t>
      </w:r>
    </w:p>
    <w:p w:rsidR="000136DC" w:rsidRDefault="000136DC" w:rsidP="000136DC">
      <w:pPr>
        <w:pStyle w:val="Heading1"/>
      </w:pPr>
      <w:r>
        <w:t>References for OES Envelopes and Forms Study</w:t>
      </w:r>
    </w:p>
    <w:p w:rsidR="000136DC" w:rsidRDefault="000136DC" w:rsidP="000136DC">
      <w:r w:rsidRPr="00002496">
        <w:t>Dillman, D. A. (1991). The design and administration of mail surveys. </w:t>
      </w:r>
      <w:r>
        <w:rPr>
          <w:i/>
          <w:iCs/>
        </w:rPr>
        <w:t>Annual R</w:t>
      </w:r>
      <w:r w:rsidRPr="00002496">
        <w:rPr>
          <w:i/>
          <w:iCs/>
        </w:rPr>
        <w:t xml:space="preserve">eview of </w:t>
      </w:r>
      <w:r>
        <w:rPr>
          <w:i/>
          <w:iCs/>
        </w:rPr>
        <w:t>S</w:t>
      </w:r>
      <w:r w:rsidRPr="00002496">
        <w:rPr>
          <w:i/>
          <w:iCs/>
        </w:rPr>
        <w:t>ociology</w:t>
      </w:r>
      <w:r w:rsidRPr="00002496">
        <w:t>, </w:t>
      </w:r>
      <w:r w:rsidRPr="00002496">
        <w:rPr>
          <w:i/>
          <w:iCs/>
        </w:rPr>
        <w:t>17</w:t>
      </w:r>
      <w:r w:rsidRPr="00002496">
        <w:t>(1), 225-249.</w:t>
      </w:r>
    </w:p>
    <w:p w:rsidR="000136DC" w:rsidRDefault="000136DC" w:rsidP="000136DC">
      <w:r w:rsidRPr="00002496">
        <w:t xml:space="preserve">Dillman, D. A., Smyth, J. D., &amp; Christian, L. M. (2014). </w:t>
      </w:r>
      <w:r w:rsidRPr="001E2F4D">
        <w:rPr>
          <w:i/>
        </w:rPr>
        <w:t>Internet, phone, mail, and mixed-mode surveys: the tailored design method</w:t>
      </w:r>
      <w:r w:rsidRPr="00002496">
        <w:t>. John Wiley &amp; Sons.</w:t>
      </w:r>
    </w:p>
    <w:p w:rsidR="000136DC" w:rsidRDefault="000136DC" w:rsidP="000136DC">
      <w:r w:rsidRPr="00D404D6">
        <w:t>Miller, P. V. (2017).</w:t>
      </w:r>
      <w:r>
        <w:t xml:space="preserve"> Is There a Future for Surveys?</w:t>
      </w:r>
      <w:r w:rsidRPr="00D404D6">
        <w:t> </w:t>
      </w:r>
      <w:r w:rsidRPr="00D404D6">
        <w:rPr>
          <w:i/>
          <w:iCs/>
        </w:rPr>
        <w:t>Public Opinion Quarterly</w:t>
      </w:r>
      <w:r w:rsidRPr="00D404D6">
        <w:t>, </w:t>
      </w:r>
      <w:r w:rsidRPr="00D404D6">
        <w:rPr>
          <w:i/>
          <w:iCs/>
        </w:rPr>
        <w:t>81</w:t>
      </w:r>
      <w:r w:rsidRPr="00D404D6">
        <w:t>(S1), 205-212.</w:t>
      </w:r>
    </w:p>
    <w:p w:rsidR="000136DC" w:rsidRPr="002C781C" w:rsidRDefault="000136DC" w:rsidP="000136DC">
      <w:r w:rsidRPr="00D404D6">
        <w:t xml:space="preserve">Snijkers, G., Haraldsen, G., Jones, J., &amp; Willimack, D. (2013). </w:t>
      </w:r>
      <w:r w:rsidRPr="001E2F4D">
        <w:rPr>
          <w:i/>
        </w:rPr>
        <w:t xml:space="preserve">Designing and </w:t>
      </w:r>
      <w:r>
        <w:rPr>
          <w:i/>
        </w:rPr>
        <w:t>C</w:t>
      </w:r>
      <w:r w:rsidRPr="001E2F4D">
        <w:rPr>
          <w:i/>
        </w:rPr>
        <w:t xml:space="preserve">onducting </w:t>
      </w:r>
      <w:r>
        <w:rPr>
          <w:i/>
        </w:rPr>
        <w:t>B</w:t>
      </w:r>
      <w:r w:rsidRPr="001E2F4D">
        <w:rPr>
          <w:i/>
        </w:rPr>
        <w:t xml:space="preserve">usiness </w:t>
      </w:r>
      <w:r>
        <w:rPr>
          <w:i/>
        </w:rPr>
        <w:t>S</w:t>
      </w:r>
      <w:r w:rsidRPr="001E2F4D">
        <w:rPr>
          <w:i/>
        </w:rPr>
        <w:t>urveys</w:t>
      </w:r>
      <w:r w:rsidRPr="00D404D6">
        <w:t xml:space="preserve"> (Vol. 568). John Wiley &amp; Sons.</w:t>
      </w:r>
    </w:p>
    <w:p w:rsidR="000136DC" w:rsidRDefault="000136DC" w:rsidP="00615CB6"/>
    <w:p w:rsidR="00E65BB4" w:rsidRDefault="00F40F18" w:rsidP="008A2BB2">
      <w:pPr>
        <w:pStyle w:val="Heading1"/>
      </w:pPr>
      <w:r>
        <w:t>Full Study</w:t>
      </w:r>
      <w:r w:rsidR="008A2BB2">
        <w:t xml:space="preserve"> Protocol</w:t>
      </w:r>
    </w:p>
    <w:p w:rsidR="00E65BB4" w:rsidRDefault="00E65BB4" w:rsidP="00E65BB4">
      <w:r>
        <w:t>At the beginning of the test session,</w:t>
      </w:r>
      <w:r w:rsidR="008A2BB2">
        <w:t xml:space="preserve"> we </w:t>
      </w:r>
      <w:r>
        <w:t>will describe the study and have the participant sign the i</w:t>
      </w:r>
      <w:r w:rsidR="004402F4">
        <w:t>nformed consent form (Appendix E</w:t>
      </w:r>
      <w:r>
        <w:t>)</w:t>
      </w:r>
      <w:r w:rsidR="00025EBD">
        <w:t>, which has been modified to describe the eye tracking.  Next,</w:t>
      </w:r>
      <w:r w:rsidR="008A2BB2">
        <w:t xml:space="preserve"> we </w:t>
      </w:r>
      <w:r w:rsidR="00025EBD">
        <w:t xml:space="preserve">will calibrate the participant to the eye tracker, then start the study.  </w:t>
      </w:r>
      <w:r w:rsidR="00034F18">
        <w:t>W</w:t>
      </w:r>
      <w:r w:rsidR="00B45121">
        <w:t>e do not expect any interaction between the two studies, we will conduct the question format study first for all participants.</w:t>
      </w:r>
    </w:p>
    <w:p w:rsidR="00025EBD" w:rsidRDefault="008A2BB2" w:rsidP="00E65BB4">
      <w:r>
        <w:t>We</w:t>
      </w:r>
      <w:r w:rsidR="00025EBD">
        <w:t xml:space="preserve"> will not interrupt the participants or ask them to think aloud during the study, as</w:t>
      </w:r>
      <w:r>
        <w:t xml:space="preserve"> we are</w:t>
      </w:r>
      <w:r w:rsidR="00025EBD">
        <w:t xml:space="preserve"> interested in their natural reading patterns.</w:t>
      </w:r>
    </w:p>
    <w:p w:rsidR="00E65BB4" w:rsidRDefault="00595291" w:rsidP="00126AAF">
      <w:r>
        <w:t>At the end of the session,</w:t>
      </w:r>
      <w:r w:rsidR="008A2BB2">
        <w:t xml:space="preserve"> we </w:t>
      </w:r>
      <w:r>
        <w:t>will pay the participants and have them sign a receipt.</w:t>
      </w:r>
    </w:p>
    <w:p w:rsidR="008A2BB2" w:rsidRPr="00223648" w:rsidRDefault="008A2BB2" w:rsidP="008A2BB2">
      <w:pPr>
        <w:pStyle w:val="Heading2"/>
      </w:pPr>
      <w:r w:rsidRPr="00223648">
        <w:t>Participants</w:t>
      </w:r>
    </w:p>
    <w:p w:rsidR="008A2BB2" w:rsidRDefault="008A2BB2" w:rsidP="008A2BB2">
      <w:r>
        <w:t>The goal is to get data from 40 general population participants</w:t>
      </w:r>
      <w:r w:rsidR="00386AB4">
        <w:t xml:space="preserve"> for each study</w:t>
      </w:r>
      <w:r>
        <w:t xml:space="preserve">.  As the eye tracker does not work with all participants, we will aim to run 50 participants total.  </w:t>
      </w:r>
      <w:r w:rsidR="00386AB4">
        <w:t>We expect eac</w:t>
      </w:r>
      <w:r w:rsidR="00112330">
        <w:t>h study to take approximately 20</w:t>
      </w:r>
      <w:r w:rsidR="00386AB4">
        <w:t xml:space="preserve"> minutes.  </w:t>
      </w:r>
      <w:r w:rsidR="00034F18">
        <w:t>Burden therefore will be</w:t>
      </w:r>
      <w:r>
        <w:t xml:space="preserve"> 50 peop</w:t>
      </w:r>
      <w:r w:rsidR="00386AB4">
        <w:t xml:space="preserve">le at 20 minutes </w:t>
      </w:r>
      <w:r w:rsidR="00034F18">
        <w:t>for each task</w:t>
      </w:r>
      <w:r w:rsidR="00112330">
        <w:t xml:space="preserve"> plus about five minutes between studies</w:t>
      </w:r>
      <w:r w:rsidR="00386AB4">
        <w:t>, that is 2</w:t>
      </w:r>
      <w:r>
        <w:t>,</w:t>
      </w:r>
      <w:r w:rsidR="00112330">
        <w:t>250</w:t>
      </w:r>
      <w:r>
        <w:t xml:space="preserve"> </w:t>
      </w:r>
      <w:r w:rsidR="00386AB4">
        <w:t xml:space="preserve">minutes, or </w:t>
      </w:r>
      <w:r w:rsidR="00112330">
        <w:t xml:space="preserve">38 </w:t>
      </w:r>
      <w:r>
        <w:t xml:space="preserve">burden hours.  </w:t>
      </w:r>
    </w:p>
    <w:p w:rsidR="00B1753A" w:rsidRPr="000136DC" w:rsidRDefault="008A2BB2" w:rsidP="000136DC">
      <w:r>
        <w:t xml:space="preserve">Participants will receive $40 for their participation, which should take about </w:t>
      </w:r>
      <w:r w:rsidR="00112330">
        <w:t xml:space="preserve">45 </w:t>
      </w:r>
      <w:r>
        <w:t>minutes.</w:t>
      </w:r>
    </w:p>
    <w:p w:rsidR="00025B7F" w:rsidRDefault="00034F18">
      <w:pPr>
        <w:spacing w:after="160" w:line="259" w:lineRule="auto"/>
        <w:rPr>
          <w:rFonts w:eastAsiaTheme="majorEastAsia" w:cs="Times New Roman"/>
          <w:b/>
          <w:color w:val="000000" w:themeColor="text1"/>
          <w:szCs w:val="24"/>
        </w:rPr>
      </w:pPr>
      <w:r w:rsidRPr="00857D4A">
        <w:rPr>
          <w:rFonts w:eastAsiaTheme="majorEastAsia" w:cs="Times New Roman"/>
          <w:b/>
          <w:color w:val="000000" w:themeColor="text1"/>
          <w:szCs w:val="24"/>
        </w:rPr>
        <w:t>Confidentiality</w:t>
      </w:r>
    </w:p>
    <w:p w:rsidR="00034F18" w:rsidRDefault="004D72F1" w:rsidP="00857D4A">
      <w:pPr>
        <w:pStyle w:val="FigureHeading"/>
        <w:spacing w:before="0" w:beforeAutospacing="0" w:after="0" w:afterAutospacing="0" w:line="240" w:lineRule="auto"/>
        <w:rPr>
          <w:rFonts w:eastAsiaTheme="majorEastAsia"/>
          <w:b/>
          <w:color w:val="000000" w:themeColor="text1"/>
          <w:sz w:val="28"/>
          <w:szCs w:val="28"/>
        </w:rPr>
      </w:pPr>
      <w:r w:rsidRPr="002374FF">
        <w:t xml:space="preserve">Participants will be informed as to the voluntary nature of the study. Participants will be given a </w:t>
      </w:r>
      <w:r>
        <w:t>consent form to read and sign (s</w:t>
      </w:r>
      <w:r w:rsidRPr="002374FF">
        <w:t xml:space="preserve">ee </w:t>
      </w:r>
      <w:r>
        <w:t>Attachment E</w:t>
      </w:r>
      <w:r w:rsidRPr="002374FF">
        <w:t>). Information related to this study will not be released to the public in any way that would allow identification of individuals except as prescribed under the conditions of the Privacy Act Notice.</w:t>
      </w:r>
    </w:p>
    <w:p w:rsidR="00615CB6" w:rsidRDefault="00615CB6">
      <w:pPr>
        <w:spacing w:after="160" w:line="259" w:lineRule="auto"/>
        <w:rPr>
          <w:rFonts w:eastAsiaTheme="majorEastAsia" w:cs="Times New Roman"/>
          <w:b/>
          <w:color w:val="000000" w:themeColor="text1"/>
          <w:sz w:val="28"/>
          <w:szCs w:val="28"/>
        </w:rPr>
      </w:pPr>
      <w:r>
        <w:br w:type="page"/>
      </w:r>
    </w:p>
    <w:p w:rsidR="009D0486" w:rsidRDefault="000136DC" w:rsidP="009D0486">
      <w:pPr>
        <w:pStyle w:val="Heading1"/>
      </w:pPr>
      <w:r>
        <w:t>Appendix A</w:t>
      </w:r>
      <w:r w:rsidR="0058728F">
        <w:t xml:space="preserve">:  </w:t>
      </w:r>
      <w:r w:rsidR="00E779F8">
        <w:t xml:space="preserve">Structure of the </w:t>
      </w:r>
      <w:r w:rsidR="00260E48">
        <w:t xml:space="preserve">Question Format </w:t>
      </w:r>
      <w:r w:rsidR="00E779F8">
        <w:t>Survey</w:t>
      </w:r>
    </w:p>
    <w:p w:rsidR="009D0486" w:rsidRDefault="009D0486" w:rsidP="009D0486">
      <w:pPr>
        <w:pStyle w:val="Heading2"/>
        <w:spacing w:beforeLines="40" w:before="96" w:after="40"/>
      </w:pPr>
      <w:r>
        <w:t>Structure of Survey</w:t>
      </w:r>
    </w:p>
    <w:tbl>
      <w:tblPr>
        <w:tblStyle w:val="TableGrid"/>
        <w:tblW w:w="0" w:type="auto"/>
        <w:tblInd w:w="355" w:type="dxa"/>
        <w:tblLook w:val="04A0" w:firstRow="1" w:lastRow="0" w:firstColumn="1" w:lastColumn="0" w:noHBand="0" w:noVBand="1"/>
      </w:tblPr>
      <w:tblGrid>
        <w:gridCol w:w="1620"/>
        <w:gridCol w:w="1620"/>
        <w:gridCol w:w="4675"/>
      </w:tblGrid>
      <w:tr w:rsidR="00315E94" w:rsidTr="00315E94">
        <w:tc>
          <w:tcPr>
            <w:tcW w:w="1620" w:type="dxa"/>
            <w:vAlign w:val="center"/>
          </w:tcPr>
          <w:p w:rsidR="00315E94" w:rsidRPr="009D0486" w:rsidRDefault="00315E94" w:rsidP="00315E94">
            <w:pPr>
              <w:spacing w:beforeLines="40" w:before="96" w:after="40"/>
              <w:jc w:val="center"/>
              <w:rPr>
                <w:b/>
              </w:rPr>
            </w:pPr>
            <w:r>
              <w:rPr>
                <w:b/>
              </w:rPr>
              <w:t>Survey</w:t>
            </w:r>
          </w:p>
        </w:tc>
        <w:tc>
          <w:tcPr>
            <w:tcW w:w="1620" w:type="dxa"/>
            <w:vAlign w:val="center"/>
          </w:tcPr>
          <w:p w:rsidR="00315E94" w:rsidRPr="009D0486" w:rsidRDefault="00315E94" w:rsidP="00315E94">
            <w:pPr>
              <w:spacing w:beforeLines="40" w:before="96" w:after="40"/>
              <w:jc w:val="center"/>
              <w:rPr>
                <w:b/>
              </w:rPr>
            </w:pPr>
            <w:r w:rsidRPr="009D0486">
              <w:rPr>
                <w:b/>
              </w:rPr>
              <w:t>Block</w:t>
            </w:r>
          </w:p>
        </w:tc>
        <w:tc>
          <w:tcPr>
            <w:tcW w:w="4675" w:type="dxa"/>
          </w:tcPr>
          <w:p w:rsidR="00315E94" w:rsidRPr="009D0486" w:rsidRDefault="00315E94" w:rsidP="009D0486">
            <w:pPr>
              <w:spacing w:beforeLines="40" w:before="96" w:after="40"/>
              <w:rPr>
                <w:b/>
              </w:rPr>
            </w:pPr>
            <w:r w:rsidRPr="009D0486">
              <w:rPr>
                <w:b/>
              </w:rPr>
              <w:t>Contents</w:t>
            </w:r>
          </w:p>
        </w:tc>
      </w:tr>
      <w:tr w:rsidR="00315E94" w:rsidTr="00315E94">
        <w:tc>
          <w:tcPr>
            <w:tcW w:w="1620" w:type="dxa"/>
            <w:vMerge w:val="restart"/>
            <w:vAlign w:val="center"/>
          </w:tcPr>
          <w:p w:rsidR="00315E94" w:rsidRDefault="00315E94" w:rsidP="00315E94">
            <w:pPr>
              <w:spacing w:beforeLines="40" w:before="96" w:after="40"/>
              <w:jc w:val="center"/>
            </w:pPr>
            <w:r>
              <w:t>1</w:t>
            </w:r>
          </w:p>
        </w:tc>
        <w:tc>
          <w:tcPr>
            <w:tcW w:w="1620" w:type="dxa"/>
            <w:vAlign w:val="center"/>
          </w:tcPr>
          <w:p w:rsidR="00315E94" w:rsidRDefault="00315E94" w:rsidP="00315E94">
            <w:pPr>
              <w:spacing w:beforeLines="40" w:before="96" w:after="40"/>
              <w:jc w:val="center"/>
            </w:pPr>
            <w:r>
              <w:t>Block 1</w:t>
            </w:r>
          </w:p>
        </w:tc>
        <w:tc>
          <w:tcPr>
            <w:tcW w:w="4675" w:type="dxa"/>
          </w:tcPr>
          <w:p w:rsidR="00315E94" w:rsidRDefault="00315E94" w:rsidP="009D0486">
            <w:pPr>
              <w:spacing w:beforeLines="40" w:before="96" w:after="40"/>
            </w:pPr>
            <w:r>
              <w:t>List:  Y/N question 1-3</w:t>
            </w:r>
          </w:p>
          <w:p w:rsidR="00315E94" w:rsidRDefault="00315E94" w:rsidP="009D0486">
            <w:pPr>
              <w:spacing w:beforeLines="40" w:before="96" w:after="40"/>
            </w:pPr>
            <w:r>
              <w:t>List:  Mark all questions 4-6</w:t>
            </w:r>
          </w:p>
        </w:tc>
      </w:tr>
      <w:tr w:rsidR="00315E94" w:rsidTr="00315E94">
        <w:tc>
          <w:tcPr>
            <w:tcW w:w="1620" w:type="dxa"/>
            <w:vMerge/>
            <w:vAlign w:val="center"/>
          </w:tcPr>
          <w:p w:rsidR="00315E94" w:rsidRDefault="00315E94" w:rsidP="00315E94">
            <w:pPr>
              <w:spacing w:beforeLines="40" w:before="96" w:after="40"/>
              <w:jc w:val="center"/>
            </w:pPr>
          </w:p>
        </w:tc>
        <w:tc>
          <w:tcPr>
            <w:tcW w:w="1620" w:type="dxa"/>
            <w:vAlign w:val="center"/>
          </w:tcPr>
          <w:p w:rsidR="00315E94" w:rsidRDefault="00315E94" w:rsidP="00315E94">
            <w:pPr>
              <w:spacing w:beforeLines="40" w:before="96" w:after="40"/>
              <w:jc w:val="center"/>
            </w:pPr>
            <w:r>
              <w:t>Block 2</w:t>
            </w:r>
          </w:p>
        </w:tc>
        <w:tc>
          <w:tcPr>
            <w:tcW w:w="4675" w:type="dxa"/>
          </w:tcPr>
          <w:p w:rsidR="00315E94" w:rsidRDefault="00315E94" w:rsidP="009D0486">
            <w:pPr>
              <w:spacing w:beforeLines="40" w:before="96" w:after="40"/>
            </w:pPr>
            <w:r>
              <w:t>List:  Mark all questions 1-3</w:t>
            </w:r>
          </w:p>
          <w:p w:rsidR="00315E94" w:rsidRDefault="00315E94" w:rsidP="009D0486">
            <w:pPr>
              <w:spacing w:beforeLines="40" w:before="96" w:after="40"/>
            </w:pPr>
            <w:r>
              <w:t>List: Y/N questions 4-6</w:t>
            </w:r>
          </w:p>
        </w:tc>
      </w:tr>
      <w:tr w:rsidR="00315E94" w:rsidTr="00315E94">
        <w:tc>
          <w:tcPr>
            <w:tcW w:w="1620" w:type="dxa"/>
            <w:vMerge w:val="restart"/>
            <w:vAlign w:val="center"/>
          </w:tcPr>
          <w:p w:rsidR="00315E94" w:rsidRDefault="00315E94" w:rsidP="00315E94">
            <w:pPr>
              <w:spacing w:beforeLines="40" w:before="96" w:after="40"/>
              <w:jc w:val="center"/>
            </w:pPr>
            <w:r>
              <w:t>2</w:t>
            </w:r>
          </w:p>
        </w:tc>
        <w:tc>
          <w:tcPr>
            <w:tcW w:w="1620" w:type="dxa"/>
            <w:vAlign w:val="center"/>
          </w:tcPr>
          <w:p w:rsidR="00315E94" w:rsidRDefault="00315E94" w:rsidP="00315E94">
            <w:pPr>
              <w:spacing w:beforeLines="40" w:before="96" w:after="40"/>
              <w:jc w:val="center"/>
            </w:pPr>
            <w:r>
              <w:t>Block 3</w:t>
            </w:r>
          </w:p>
        </w:tc>
        <w:tc>
          <w:tcPr>
            <w:tcW w:w="4675" w:type="dxa"/>
          </w:tcPr>
          <w:p w:rsidR="00315E94" w:rsidRDefault="00315E94" w:rsidP="009D0486">
            <w:pPr>
              <w:spacing w:beforeLines="40" w:before="96" w:after="40"/>
            </w:pPr>
            <w:r>
              <w:t>Grid:  Grid questions 1-3</w:t>
            </w:r>
          </w:p>
          <w:p w:rsidR="00315E94" w:rsidRDefault="00315E94" w:rsidP="00C92873">
            <w:pPr>
              <w:spacing w:beforeLines="40" w:before="96" w:after="40"/>
            </w:pPr>
            <w:r>
              <w:t>Grid:  Individual questions 4-6</w:t>
            </w:r>
            <w:r w:rsidR="00C92873">
              <w:t xml:space="preserve"> (each “individual question” is really a page containing a series of 10 questions, to correspond to the 10 items in the grid)</w:t>
            </w:r>
          </w:p>
        </w:tc>
      </w:tr>
      <w:tr w:rsidR="00315E94" w:rsidTr="00315E94">
        <w:tc>
          <w:tcPr>
            <w:tcW w:w="1620" w:type="dxa"/>
            <w:vMerge/>
          </w:tcPr>
          <w:p w:rsidR="00315E94" w:rsidRDefault="00315E94" w:rsidP="009D0486">
            <w:pPr>
              <w:spacing w:beforeLines="40" w:before="96" w:after="40"/>
            </w:pPr>
          </w:p>
        </w:tc>
        <w:tc>
          <w:tcPr>
            <w:tcW w:w="1620" w:type="dxa"/>
            <w:vAlign w:val="center"/>
          </w:tcPr>
          <w:p w:rsidR="00315E94" w:rsidRDefault="00315E94" w:rsidP="00315E94">
            <w:pPr>
              <w:spacing w:beforeLines="40" w:before="96" w:after="40"/>
              <w:jc w:val="center"/>
            </w:pPr>
            <w:r>
              <w:t>Block 4</w:t>
            </w:r>
          </w:p>
        </w:tc>
        <w:tc>
          <w:tcPr>
            <w:tcW w:w="4675" w:type="dxa"/>
          </w:tcPr>
          <w:p w:rsidR="00315E94" w:rsidRDefault="00315E94" w:rsidP="009D0486">
            <w:pPr>
              <w:spacing w:beforeLines="40" w:before="96" w:after="40"/>
            </w:pPr>
            <w:r>
              <w:t>Grid:  Individual questions 1-3</w:t>
            </w:r>
          </w:p>
          <w:p w:rsidR="00315E94" w:rsidRDefault="00315E94" w:rsidP="009D0486">
            <w:pPr>
              <w:spacing w:beforeLines="40" w:before="96" w:after="40"/>
            </w:pPr>
            <w:r>
              <w:t>Grid:  Grid questions 4-6</w:t>
            </w:r>
          </w:p>
        </w:tc>
      </w:tr>
    </w:tbl>
    <w:p w:rsidR="00F86D48" w:rsidRDefault="00F86D48" w:rsidP="00F86D48">
      <w:pPr>
        <w:spacing w:after="0"/>
      </w:pPr>
    </w:p>
    <w:p w:rsidR="00C92873" w:rsidRDefault="00733049" w:rsidP="00C92873">
      <w:pPr>
        <w:pStyle w:val="ListParagraph"/>
        <w:numPr>
          <w:ilvl w:val="0"/>
          <w:numId w:val="13"/>
        </w:numPr>
        <w:spacing w:after="0"/>
      </w:pPr>
      <w:r>
        <w:t xml:space="preserve">For the Y/N, Mark all, and Grid questions, each question will be on one page.  </w:t>
      </w:r>
      <w:r w:rsidR="00C92873">
        <w:t xml:space="preserve">For the individual version of the grid questions, all the questions will appear on the same page, to </w:t>
      </w:r>
      <w:r>
        <w:t>parallel</w:t>
      </w:r>
      <w:r w:rsidR="00C92873">
        <w:t xml:space="preserve"> the grid version of the question </w:t>
      </w:r>
    </w:p>
    <w:p w:rsidR="00C92873" w:rsidRDefault="00C92873" w:rsidP="00C92873">
      <w:pPr>
        <w:pStyle w:val="ListParagraph"/>
        <w:numPr>
          <w:ilvl w:val="0"/>
          <w:numId w:val="13"/>
        </w:numPr>
        <w:spacing w:after="0"/>
      </w:pPr>
      <w:r>
        <w:t xml:space="preserve">To counterbalance the presentation of questions and format, participants will see questions 1-3 of each type in one format and questions 4-6 in the other.  </w:t>
      </w:r>
    </w:p>
    <w:p w:rsidR="00315E94" w:rsidRDefault="00315E94" w:rsidP="00F86D48">
      <w:pPr>
        <w:pStyle w:val="ListParagraph"/>
        <w:numPr>
          <w:ilvl w:val="0"/>
          <w:numId w:val="13"/>
        </w:numPr>
        <w:spacing w:after="0"/>
      </w:pPr>
      <w:r>
        <w:t xml:space="preserve">To </w:t>
      </w:r>
      <w:r w:rsidR="005B6DD7">
        <w:t>minimize</w:t>
      </w:r>
      <w:r>
        <w:t xml:space="preserve"> order effects,</w:t>
      </w:r>
      <w:r w:rsidR="008A2BB2">
        <w:t xml:space="preserve"> we </w:t>
      </w:r>
      <w:r>
        <w:t xml:space="preserve">have built two separate surveys.  </w:t>
      </w:r>
    </w:p>
    <w:p w:rsidR="00315E94" w:rsidRDefault="00315E94" w:rsidP="00315E94">
      <w:pPr>
        <w:pStyle w:val="ListParagraph"/>
        <w:numPr>
          <w:ilvl w:val="1"/>
          <w:numId w:val="13"/>
        </w:numPr>
        <w:spacing w:after="0"/>
      </w:pPr>
      <w:r>
        <w:t xml:space="preserve">In the first survey, participants will be randomly assigned to either block 1, which contains Yes/No questions 1-3 and </w:t>
      </w:r>
      <w:r w:rsidR="00C92873">
        <w:t>Mark</w:t>
      </w:r>
      <w:r>
        <w:t xml:space="preserve"> all questions 4-6, </w:t>
      </w:r>
      <w:r w:rsidR="00C92873">
        <w:t>or t</w:t>
      </w:r>
      <w:r>
        <w:t>o block 2, which contains</w:t>
      </w:r>
      <w:r w:rsidRPr="00315E94">
        <w:t xml:space="preserve"> </w:t>
      </w:r>
      <w:r>
        <w:t>Yes/No questions 4-6 and Mark all questions 1-3.</w:t>
      </w:r>
    </w:p>
    <w:p w:rsidR="00315E94" w:rsidRDefault="00315E94" w:rsidP="00315E94">
      <w:pPr>
        <w:pStyle w:val="ListParagraph"/>
        <w:numPr>
          <w:ilvl w:val="1"/>
          <w:numId w:val="13"/>
        </w:numPr>
        <w:spacing w:after="0"/>
      </w:pPr>
      <w:r>
        <w:t xml:space="preserve">At the end of the first survey, </w:t>
      </w:r>
      <w:r w:rsidR="00C92873">
        <w:t>SurveyMonkey will automatically take participants to the second survey, which uses the same strategy for randomizing the grid and individual questions.</w:t>
      </w:r>
      <w:r w:rsidR="00E779F8">
        <w:t xml:space="preserve">  Due to limitations of the randomization features of SurveyMonkey, it wasn’t possible to randomize the order of the surveys. </w:t>
      </w:r>
    </w:p>
    <w:p w:rsidR="00315E94" w:rsidRDefault="00315E94" w:rsidP="00315E94">
      <w:pPr>
        <w:pStyle w:val="ListParagraph"/>
        <w:numPr>
          <w:ilvl w:val="1"/>
          <w:numId w:val="13"/>
        </w:numPr>
        <w:spacing w:after="0"/>
      </w:pPr>
      <w:r>
        <w:t>Within an individual</w:t>
      </w:r>
      <w:r w:rsidR="00C92873">
        <w:t xml:space="preserve"> Yes/No, Mark all, and g</w:t>
      </w:r>
      <w:r>
        <w:t>rid question, the items (rows) will be randomized</w:t>
      </w:r>
      <w:r w:rsidR="00C92873">
        <w:t>.</w:t>
      </w:r>
    </w:p>
    <w:p w:rsidR="00315E94" w:rsidRDefault="00C92873" w:rsidP="00315E94">
      <w:pPr>
        <w:pStyle w:val="ListParagraph"/>
        <w:numPr>
          <w:ilvl w:val="1"/>
          <w:numId w:val="13"/>
        </w:numPr>
        <w:spacing w:after="0"/>
      </w:pPr>
      <w:r>
        <w:t>Likewise, t</w:t>
      </w:r>
      <w:r w:rsidR="00315E94">
        <w:t xml:space="preserve">he </w:t>
      </w:r>
      <w:r>
        <w:t>10 questions for each “I</w:t>
      </w:r>
      <w:r w:rsidR="00315E94">
        <w:t>ndividual</w:t>
      </w:r>
      <w:r>
        <w:t xml:space="preserve">” grid condition </w:t>
      </w:r>
      <w:r w:rsidR="00315E94">
        <w:t>will be randomized within a page</w:t>
      </w:r>
      <w:r>
        <w:t>.</w:t>
      </w:r>
    </w:p>
    <w:p w:rsidR="00C92873" w:rsidRDefault="00C92873" w:rsidP="00C92873">
      <w:pPr>
        <w:pStyle w:val="ListParagraph"/>
        <w:numPr>
          <w:ilvl w:val="1"/>
          <w:numId w:val="13"/>
        </w:numPr>
        <w:spacing w:after="0"/>
      </w:pPr>
      <w:r>
        <w:t>Within each of the two surveys, all the questions (or groups of 10 “Individual” grid question) are randomized.</w:t>
      </w:r>
    </w:p>
    <w:p w:rsidR="00F86D48" w:rsidRDefault="00F86D48" w:rsidP="00F86D48">
      <w:pPr>
        <w:spacing w:after="0"/>
      </w:pPr>
    </w:p>
    <w:p w:rsidR="00561379" w:rsidRDefault="00561379">
      <w:pPr>
        <w:spacing w:after="160" w:line="259" w:lineRule="auto"/>
        <w:rPr>
          <w:rFonts w:eastAsiaTheme="majorEastAsia" w:cs="Times New Roman"/>
          <w:b/>
          <w:color w:val="000000" w:themeColor="text1"/>
          <w:szCs w:val="24"/>
        </w:rPr>
      </w:pPr>
      <w:r>
        <w:br w:type="page"/>
      </w:r>
    </w:p>
    <w:p w:rsidR="00E779F8" w:rsidRDefault="00260E48" w:rsidP="00E779F8">
      <w:pPr>
        <w:pStyle w:val="Heading1"/>
      </w:pPr>
      <w:r>
        <w:t xml:space="preserve">Appendix </w:t>
      </w:r>
      <w:r w:rsidR="000136DC">
        <w:t>B</w:t>
      </w:r>
      <w:r w:rsidR="00E779F8">
        <w:t>:  Survey Questions</w:t>
      </w:r>
      <w:r>
        <w:t xml:space="preserve"> for the Question Format Study</w:t>
      </w:r>
    </w:p>
    <w:p w:rsidR="00C53A1A" w:rsidRPr="00C53A1A" w:rsidRDefault="00C53A1A" w:rsidP="00C53A1A">
      <w:pPr>
        <w:pStyle w:val="Heading3"/>
      </w:pPr>
      <w:r>
        <w:t>List Questions</w:t>
      </w:r>
    </w:p>
    <w:p w:rsidR="00B1753A" w:rsidRPr="0062367E" w:rsidRDefault="00B1753A" w:rsidP="00B1753A">
      <w:pPr>
        <w:spacing w:after="0"/>
        <w:ind w:left="270"/>
        <w:rPr>
          <w:rFonts w:cs="Times New Roman"/>
          <w:szCs w:val="24"/>
          <w:u w:val="single"/>
        </w:rPr>
      </w:pPr>
      <w:r>
        <w:rPr>
          <w:rFonts w:cs="Times New Roman"/>
          <w:szCs w:val="24"/>
          <w:u w:val="single"/>
        </w:rPr>
        <w:t>Lists</w:t>
      </w:r>
      <w:r w:rsidRPr="0062367E">
        <w:rPr>
          <w:rFonts w:cs="Times New Roman"/>
          <w:szCs w:val="24"/>
          <w:u w:val="single"/>
        </w:rPr>
        <w:t xml:space="preserve"> Question 1:</w:t>
      </w:r>
      <w:r>
        <w:rPr>
          <w:rFonts w:cs="Times New Roman"/>
          <w:szCs w:val="24"/>
          <w:u w:val="single"/>
        </w:rPr>
        <w:t xml:space="preserve"> Cell phone apps</w:t>
      </w:r>
    </w:p>
    <w:p w:rsidR="0009470F" w:rsidRPr="0009470F" w:rsidRDefault="0009470F" w:rsidP="00B1753A">
      <w:pPr>
        <w:spacing w:after="0"/>
        <w:ind w:left="270"/>
        <w:rPr>
          <w:rFonts w:cs="Times New Roman"/>
          <w:szCs w:val="24"/>
        </w:rPr>
      </w:pPr>
      <w:r w:rsidRPr="0009470F">
        <w:rPr>
          <w:rFonts w:cs="Times New Roman"/>
          <w:szCs w:val="24"/>
        </w:rPr>
        <w:t>Mark all version:  Which of the following cell phone apps do you use? (Mark all that apply)</w:t>
      </w:r>
    </w:p>
    <w:p w:rsidR="0009470F" w:rsidRPr="005B7253" w:rsidRDefault="0009470F" w:rsidP="00B1753A">
      <w:pPr>
        <w:spacing w:after="0"/>
        <w:ind w:left="270"/>
        <w:rPr>
          <w:rFonts w:cs="Times New Roman"/>
          <w:szCs w:val="24"/>
        </w:rPr>
      </w:pPr>
      <w:r>
        <w:rPr>
          <w:rFonts w:cs="Times New Roman"/>
          <w:szCs w:val="24"/>
        </w:rPr>
        <w:t>Yes/No version:  Do you use the following cell phone apps?</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Banking services</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Camera</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Email</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Games</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Mapping / Navigating</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News services</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Podcast player</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Social media</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Streaming music</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Streaming video</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Weather</w:t>
      </w:r>
    </w:p>
    <w:p w:rsidR="00B1753A" w:rsidRPr="00B00C12" w:rsidRDefault="00B1753A" w:rsidP="0009470F">
      <w:pPr>
        <w:pStyle w:val="ListParagraph"/>
        <w:numPr>
          <w:ilvl w:val="0"/>
          <w:numId w:val="1"/>
        </w:numPr>
        <w:spacing w:after="0"/>
        <w:rPr>
          <w:rFonts w:cs="Times New Roman"/>
          <w:szCs w:val="24"/>
        </w:rPr>
      </w:pPr>
      <w:r w:rsidRPr="00B00C12">
        <w:rPr>
          <w:rFonts w:cs="Times New Roman"/>
          <w:szCs w:val="24"/>
        </w:rPr>
        <w:t>Web Browser</w:t>
      </w:r>
    </w:p>
    <w:p w:rsidR="00B1753A" w:rsidRDefault="00B1753A" w:rsidP="00B1753A">
      <w:pPr>
        <w:spacing w:after="0"/>
        <w:rPr>
          <w:rFonts w:cs="Times New Roman"/>
          <w:szCs w:val="24"/>
        </w:rPr>
      </w:pPr>
    </w:p>
    <w:p w:rsidR="00B1753A" w:rsidRPr="0062367E" w:rsidRDefault="00B1753A" w:rsidP="00B1753A">
      <w:pPr>
        <w:spacing w:after="0"/>
        <w:ind w:left="270"/>
        <w:rPr>
          <w:rFonts w:cs="Times New Roman"/>
          <w:szCs w:val="24"/>
          <w:u w:val="single"/>
        </w:rPr>
      </w:pPr>
      <w:r>
        <w:rPr>
          <w:rFonts w:cs="Times New Roman"/>
          <w:szCs w:val="24"/>
          <w:u w:val="single"/>
        </w:rPr>
        <w:t>Lists</w:t>
      </w:r>
      <w:r w:rsidRPr="0062367E">
        <w:rPr>
          <w:rFonts w:cs="Times New Roman"/>
          <w:szCs w:val="24"/>
          <w:u w:val="single"/>
        </w:rPr>
        <w:t xml:space="preserve"> Question </w:t>
      </w:r>
      <w:r>
        <w:rPr>
          <w:rFonts w:cs="Times New Roman"/>
          <w:szCs w:val="24"/>
          <w:u w:val="single"/>
        </w:rPr>
        <w:t>2</w:t>
      </w:r>
      <w:r w:rsidRPr="0062367E">
        <w:rPr>
          <w:rFonts w:cs="Times New Roman"/>
          <w:szCs w:val="24"/>
          <w:u w:val="single"/>
        </w:rPr>
        <w:t>:</w:t>
      </w:r>
      <w:r>
        <w:rPr>
          <w:rFonts w:cs="Times New Roman"/>
          <w:szCs w:val="24"/>
          <w:u w:val="single"/>
        </w:rPr>
        <w:t xml:space="preserve">  Languages</w:t>
      </w:r>
    </w:p>
    <w:p w:rsidR="00CC5536" w:rsidRPr="00CC5536" w:rsidRDefault="00CC5536" w:rsidP="00CC5536">
      <w:pPr>
        <w:spacing w:after="0"/>
        <w:ind w:left="270"/>
        <w:rPr>
          <w:rFonts w:cs="Times New Roman"/>
          <w:szCs w:val="24"/>
        </w:rPr>
      </w:pPr>
      <w:r w:rsidRPr="0009470F">
        <w:rPr>
          <w:rFonts w:cs="Times New Roman"/>
          <w:szCs w:val="24"/>
        </w:rPr>
        <w:t xml:space="preserve">Mark all version: </w:t>
      </w:r>
      <w:r w:rsidRPr="00CC5536">
        <w:rPr>
          <w:rFonts w:cs="Times New Roman"/>
          <w:szCs w:val="24"/>
        </w:rPr>
        <w:t>What languages are you able to read or speak at even a basic level? (Mark all that apply)</w:t>
      </w:r>
    </w:p>
    <w:p w:rsidR="00B1753A" w:rsidRDefault="00CC5536" w:rsidP="00B1753A">
      <w:pPr>
        <w:spacing w:after="0"/>
        <w:ind w:left="270"/>
        <w:rPr>
          <w:rFonts w:cs="Times New Roman"/>
          <w:szCs w:val="24"/>
        </w:rPr>
      </w:pPr>
      <w:r>
        <w:rPr>
          <w:rFonts w:cs="Times New Roman"/>
          <w:szCs w:val="24"/>
        </w:rPr>
        <w:t xml:space="preserve">Yes/No version:  </w:t>
      </w:r>
      <w:r w:rsidR="005A7489" w:rsidRPr="005A7489">
        <w:rPr>
          <w:rFonts w:cs="Times New Roman"/>
          <w:szCs w:val="24"/>
        </w:rPr>
        <w:t>Can you read or speak the following languages at even a basic level?</w:t>
      </w:r>
    </w:p>
    <w:p w:rsidR="00B1753A" w:rsidRDefault="00B1753A" w:rsidP="00B1753A">
      <w:pPr>
        <w:pStyle w:val="ListParagraph"/>
        <w:numPr>
          <w:ilvl w:val="0"/>
          <w:numId w:val="1"/>
        </w:numPr>
        <w:spacing w:after="0"/>
        <w:rPr>
          <w:rFonts w:cs="Times New Roman"/>
          <w:szCs w:val="24"/>
        </w:rPr>
      </w:pPr>
      <w:r>
        <w:rPr>
          <w:rFonts w:cs="Times New Roman"/>
          <w:szCs w:val="24"/>
        </w:rPr>
        <w:t>Chinese</w:t>
      </w:r>
    </w:p>
    <w:p w:rsidR="00B1753A" w:rsidRDefault="00B1753A" w:rsidP="00B1753A">
      <w:pPr>
        <w:pStyle w:val="ListParagraph"/>
        <w:numPr>
          <w:ilvl w:val="0"/>
          <w:numId w:val="1"/>
        </w:numPr>
        <w:spacing w:after="0"/>
        <w:rPr>
          <w:rFonts w:cs="Times New Roman"/>
          <w:szCs w:val="24"/>
        </w:rPr>
      </w:pPr>
      <w:r>
        <w:rPr>
          <w:rFonts w:cs="Times New Roman"/>
          <w:szCs w:val="24"/>
        </w:rPr>
        <w:t>English</w:t>
      </w:r>
    </w:p>
    <w:p w:rsidR="00B1753A" w:rsidRDefault="00B1753A" w:rsidP="00B1753A">
      <w:pPr>
        <w:pStyle w:val="ListParagraph"/>
        <w:numPr>
          <w:ilvl w:val="0"/>
          <w:numId w:val="1"/>
        </w:numPr>
        <w:spacing w:after="0"/>
        <w:rPr>
          <w:rFonts w:cs="Times New Roman"/>
          <w:szCs w:val="24"/>
        </w:rPr>
      </w:pPr>
      <w:r>
        <w:rPr>
          <w:rFonts w:cs="Times New Roman"/>
          <w:szCs w:val="24"/>
        </w:rPr>
        <w:t>French</w:t>
      </w:r>
    </w:p>
    <w:p w:rsidR="00B1753A" w:rsidRDefault="00B1753A" w:rsidP="00B1753A">
      <w:pPr>
        <w:pStyle w:val="ListParagraph"/>
        <w:numPr>
          <w:ilvl w:val="0"/>
          <w:numId w:val="1"/>
        </w:numPr>
        <w:spacing w:after="0"/>
        <w:rPr>
          <w:rFonts w:cs="Times New Roman"/>
          <w:szCs w:val="24"/>
        </w:rPr>
      </w:pPr>
      <w:r>
        <w:rPr>
          <w:rFonts w:cs="Times New Roman"/>
          <w:szCs w:val="24"/>
        </w:rPr>
        <w:t>German</w:t>
      </w:r>
    </w:p>
    <w:p w:rsidR="00B1753A" w:rsidRDefault="00B1753A" w:rsidP="00B1753A">
      <w:pPr>
        <w:pStyle w:val="ListParagraph"/>
        <w:numPr>
          <w:ilvl w:val="0"/>
          <w:numId w:val="1"/>
        </w:numPr>
        <w:spacing w:after="0"/>
        <w:rPr>
          <w:rFonts w:cs="Times New Roman"/>
          <w:szCs w:val="24"/>
        </w:rPr>
      </w:pPr>
      <w:r>
        <w:rPr>
          <w:rFonts w:cs="Times New Roman"/>
          <w:szCs w:val="24"/>
        </w:rPr>
        <w:t>Hindi</w:t>
      </w:r>
    </w:p>
    <w:p w:rsidR="00B1753A" w:rsidRDefault="00B1753A" w:rsidP="00B1753A">
      <w:pPr>
        <w:pStyle w:val="ListParagraph"/>
        <w:numPr>
          <w:ilvl w:val="0"/>
          <w:numId w:val="1"/>
        </w:numPr>
        <w:spacing w:after="0"/>
        <w:rPr>
          <w:rFonts w:cs="Times New Roman"/>
          <w:szCs w:val="24"/>
        </w:rPr>
      </w:pPr>
      <w:r>
        <w:rPr>
          <w:rFonts w:cs="Times New Roman"/>
          <w:szCs w:val="24"/>
        </w:rPr>
        <w:t>Italian</w:t>
      </w:r>
    </w:p>
    <w:p w:rsidR="00B1753A" w:rsidRDefault="00B1753A" w:rsidP="00B1753A">
      <w:pPr>
        <w:pStyle w:val="ListParagraph"/>
        <w:numPr>
          <w:ilvl w:val="0"/>
          <w:numId w:val="1"/>
        </w:numPr>
        <w:spacing w:after="0"/>
        <w:rPr>
          <w:rFonts w:cs="Times New Roman"/>
          <w:szCs w:val="24"/>
        </w:rPr>
      </w:pPr>
      <w:r>
        <w:rPr>
          <w:rFonts w:cs="Times New Roman"/>
          <w:szCs w:val="24"/>
        </w:rPr>
        <w:t>Japanese</w:t>
      </w:r>
    </w:p>
    <w:p w:rsidR="00F673A3" w:rsidRDefault="00F673A3" w:rsidP="00B1753A">
      <w:pPr>
        <w:pStyle w:val="ListParagraph"/>
        <w:numPr>
          <w:ilvl w:val="0"/>
          <w:numId w:val="1"/>
        </w:numPr>
        <w:spacing w:after="0"/>
        <w:rPr>
          <w:rFonts w:cs="Times New Roman"/>
          <w:szCs w:val="24"/>
        </w:rPr>
      </w:pPr>
      <w:r>
        <w:rPr>
          <w:rFonts w:cs="Times New Roman"/>
          <w:szCs w:val="24"/>
        </w:rPr>
        <w:t>Korean</w:t>
      </w:r>
    </w:p>
    <w:p w:rsidR="00B1753A" w:rsidRDefault="00B1753A" w:rsidP="00B1753A">
      <w:pPr>
        <w:pStyle w:val="ListParagraph"/>
        <w:numPr>
          <w:ilvl w:val="0"/>
          <w:numId w:val="1"/>
        </w:numPr>
        <w:spacing w:after="0"/>
        <w:rPr>
          <w:rFonts w:cs="Times New Roman"/>
          <w:szCs w:val="24"/>
        </w:rPr>
      </w:pPr>
      <w:r>
        <w:rPr>
          <w:rFonts w:cs="Times New Roman"/>
          <w:szCs w:val="24"/>
        </w:rPr>
        <w:t>Portuguese</w:t>
      </w:r>
    </w:p>
    <w:p w:rsidR="00B1753A" w:rsidRDefault="00B1753A" w:rsidP="00B1753A">
      <w:pPr>
        <w:pStyle w:val="ListParagraph"/>
        <w:numPr>
          <w:ilvl w:val="0"/>
          <w:numId w:val="1"/>
        </w:numPr>
        <w:spacing w:after="0"/>
        <w:rPr>
          <w:rFonts w:cs="Times New Roman"/>
          <w:szCs w:val="24"/>
        </w:rPr>
      </w:pPr>
      <w:r>
        <w:rPr>
          <w:rFonts w:cs="Times New Roman"/>
          <w:szCs w:val="24"/>
        </w:rPr>
        <w:t>Spanish</w:t>
      </w:r>
    </w:p>
    <w:p w:rsidR="00B1753A" w:rsidRDefault="00B1753A" w:rsidP="00B1753A">
      <w:pPr>
        <w:pStyle w:val="ListParagraph"/>
        <w:numPr>
          <w:ilvl w:val="0"/>
          <w:numId w:val="1"/>
        </w:numPr>
        <w:spacing w:after="0"/>
        <w:rPr>
          <w:rFonts w:cs="Times New Roman"/>
          <w:szCs w:val="24"/>
        </w:rPr>
      </w:pPr>
      <w:r>
        <w:rPr>
          <w:rFonts w:cs="Times New Roman"/>
          <w:szCs w:val="24"/>
        </w:rPr>
        <w:t>Swahili</w:t>
      </w:r>
    </w:p>
    <w:p w:rsidR="00B1753A" w:rsidRDefault="00B1753A" w:rsidP="00B1753A">
      <w:pPr>
        <w:pStyle w:val="ListParagraph"/>
        <w:numPr>
          <w:ilvl w:val="0"/>
          <w:numId w:val="1"/>
        </w:numPr>
        <w:spacing w:after="0"/>
        <w:rPr>
          <w:rFonts w:cs="Times New Roman"/>
          <w:szCs w:val="24"/>
        </w:rPr>
      </w:pPr>
      <w:r>
        <w:rPr>
          <w:rFonts w:cs="Times New Roman"/>
          <w:szCs w:val="24"/>
        </w:rPr>
        <w:t>Urdu</w:t>
      </w:r>
    </w:p>
    <w:p w:rsidR="00B1753A" w:rsidRDefault="00B1753A" w:rsidP="00B1753A">
      <w:pPr>
        <w:spacing w:after="0"/>
        <w:ind w:left="270"/>
        <w:rPr>
          <w:rFonts w:cs="Times New Roman"/>
          <w:szCs w:val="24"/>
        </w:rPr>
      </w:pPr>
    </w:p>
    <w:p w:rsidR="00F673A3" w:rsidRDefault="00F673A3">
      <w:pPr>
        <w:spacing w:after="160" w:line="259" w:lineRule="auto"/>
        <w:rPr>
          <w:rFonts w:cs="Times New Roman"/>
          <w:szCs w:val="24"/>
          <w:u w:val="single"/>
        </w:rPr>
      </w:pPr>
      <w:r>
        <w:rPr>
          <w:rFonts w:cs="Times New Roman"/>
          <w:szCs w:val="24"/>
          <w:u w:val="single"/>
        </w:rPr>
        <w:br w:type="page"/>
      </w:r>
    </w:p>
    <w:p w:rsidR="00B1753A" w:rsidRDefault="00B1753A" w:rsidP="00C53A1A">
      <w:pPr>
        <w:spacing w:after="0"/>
        <w:ind w:left="360"/>
        <w:rPr>
          <w:rFonts w:cs="Times New Roman"/>
          <w:szCs w:val="24"/>
          <w:u w:val="single"/>
        </w:rPr>
      </w:pPr>
      <w:r>
        <w:rPr>
          <w:rFonts w:cs="Times New Roman"/>
          <w:szCs w:val="24"/>
          <w:u w:val="single"/>
        </w:rPr>
        <w:t>Lists</w:t>
      </w:r>
      <w:r w:rsidRPr="0062367E">
        <w:rPr>
          <w:rFonts w:cs="Times New Roman"/>
          <w:szCs w:val="24"/>
          <w:u w:val="single"/>
        </w:rPr>
        <w:t xml:space="preserve"> Question </w:t>
      </w:r>
      <w:r>
        <w:rPr>
          <w:rFonts w:cs="Times New Roman"/>
          <w:szCs w:val="24"/>
          <w:u w:val="single"/>
        </w:rPr>
        <w:t>3:  Purchases</w:t>
      </w:r>
    </w:p>
    <w:p w:rsidR="005A7489" w:rsidRPr="00CC5536" w:rsidRDefault="005A7489" w:rsidP="00C53A1A">
      <w:pPr>
        <w:spacing w:after="0"/>
        <w:ind w:left="360"/>
        <w:rPr>
          <w:rFonts w:cs="Times New Roman"/>
          <w:szCs w:val="24"/>
        </w:rPr>
      </w:pPr>
      <w:r w:rsidRPr="0009470F">
        <w:rPr>
          <w:rFonts w:cs="Times New Roman"/>
          <w:szCs w:val="24"/>
        </w:rPr>
        <w:t xml:space="preserve">Mark all version: </w:t>
      </w:r>
      <w:r>
        <w:rPr>
          <w:rFonts w:cs="Times New Roman"/>
          <w:szCs w:val="24"/>
        </w:rPr>
        <w:t>Which of the following items h</w:t>
      </w:r>
      <w:r w:rsidRPr="00CC5536">
        <w:rPr>
          <w:rFonts w:cs="Times New Roman"/>
          <w:szCs w:val="24"/>
        </w:rPr>
        <w:t>ave you purchased</w:t>
      </w:r>
      <w:r w:rsidR="00C769E9">
        <w:rPr>
          <w:rFonts w:cs="Times New Roman"/>
          <w:szCs w:val="24"/>
        </w:rPr>
        <w:t xml:space="preserve"> in the last month</w:t>
      </w:r>
      <w:r w:rsidRPr="00CC5536">
        <w:rPr>
          <w:rFonts w:cs="Times New Roman"/>
          <w:szCs w:val="24"/>
        </w:rPr>
        <w:t>? (Mark all that apply)</w:t>
      </w:r>
    </w:p>
    <w:p w:rsidR="005A7489" w:rsidRDefault="005A7489" w:rsidP="00C53A1A">
      <w:pPr>
        <w:spacing w:after="0"/>
        <w:ind w:left="360"/>
        <w:rPr>
          <w:rFonts w:cs="Times New Roman"/>
          <w:szCs w:val="24"/>
        </w:rPr>
      </w:pPr>
      <w:r>
        <w:rPr>
          <w:rFonts w:cs="Times New Roman"/>
          <w:szCs w:val="24"/>
        </w:rPr>
        <w:t>Yes/No version:  Have you purchased any of the following</w:t>
      </w:r>
      <w:r w:rsidR="00C769E9">
        <w:rPr>
          <w:rFonts w:cs="Times New Roman"/>
          <w:szCs w:val="24"/>
        </w:rPr>
        <w:t xml:space="preserve"> </w:t>
      </w:r>
      <w:r w:rsidR="00236902">
        <w:rPr>
          <w:rFonts w:cs="Times New Roman"/>
          <w:szCs w:val="24"/>
        </w:rPr>
        <w:t xml:space="preserve">items </w:t>
      </w:r>
      <w:r w:rsidR="00C769E9">
        <w:rPr>
          <w:rFonts w:cs="Times New Roman"/>
          <w:szCs w:val="24"/>
        </w:rPr>
        <w:t>in the last month</w:t>
      </w:r>
      <w:r>
        <w:rPr>
          <w:rFonts w:cs="Times New Roman"/>
          <w:szCs w:val="24"/>
        </w:rPr>
        <w:t>?</w:t>
      </w:r>
    </w:p>
    <w:p w:rsidR="005A7489" w:rsidRDefault="005A7489" w:rsidP="005A7489">
      <w:pPr>
        <w:pStyle w:val="ListParagraph"/>
        <w:numPr>
          <w:ilvl w:val="0"/>
          <w:numId w:val="1"/>
        </w:numPr>
        <w:spacing w:after="0"/>
        <w:rPr>
          <w:rFonts w:cs="Times New Roman"/>
          <w:szCs w:val="24"/>
        </w:rPr>
      </w:pPr>
      <w:r>
        <w:rPr>
          <w:rFonts w:cs="Times New Roman"/>
          <w:szCs w:val="24"/>
        </w:rPr>
        <w:t>Automobile</w:t>
      </w:r>
    </w:p>
    <w:p w:rsidR="005A7489" w:rsidRDefault="005A7489" w:rsidP="005A7489">
      <w:pPr>
        <w:pStyle w:val="ListParagraph"/>
        <w:numPr>
          <w:ilvl w:val="0"/>
          <w:numId w:val="1"/>
        </w:numPr>
        <w:spacing w:after="0"/>
        <w:rPr>
          <w:rFonts w:cs="Times New Roman"/>
          <w:szCs w:val="24"/>
        </w:rPr>
      </w:pPr>
      <w:r>
        <w:rPr>
          <w:rFonts w:cs="Times New Roman"/>
          <w:szCs w:val="24"/>
        </w:rPr>
        <w:t>Large kitchen appliances</w:t>
      </w:r>
    </w:p>
    <w:p w:rsidR="005A7489" w:rsidRDefault="00F673A3" w:rsidP="005A7489">
      <w:pPr>
        <w:pStyle w:val="ListParagraph"/>
        <w:numPr>
          <w:ilvl w:val="0"/>
          <w:numId w:val="1"/>
        </w:numPr>
        <w:spacing w:after="0"/>
        <w:rPr>
          <w:rFonts w:cs="Times New Roman"/>
          <w:szCs w:val="24"/>
        </w:rPr>
      </w:pPr>
      <w:r>
        <w:rPr>
          <w:rFonts w:cs="Times New Roman"/>
          <w:szCs w:val="24"/>
        </w:rPr>
        <w:t>Housing (rent or mortgage payments)</w:t>
      </w:r>
    </w:p>
    <w:p w:rsidR="005A7489" w:rsidRDefault="005A7489" w:rsidP="005A7489">
      <w:pPr>
        <w:pStyle w:val="ListParagraph"/>
        <w:numPr>
          <w:ilvl w:val="0"/>
          <w:numId w:val="1"/>
        </w:numPr>
        <w:spacing w:after="0"/>
        <w:rPr>
          <w:rFonts w:cs="Times New Roman"/>
          <w:szCs w:val="24"/>
        </w:rPr>
      </w:pPr>
      <w:r>
        <w:rPr>
          <w:rFonts w:cs="Times New Roman"/>
          <w:szCs w:val="24"/>
        </w:rPr>
        <w:t>Utilities (e.g., gas, water, electricity)</w:t>
      </w:r>
    </w:p>
    <w:p w:rsidR="005A7489" w:rsidRDefault="005A7489" w:rsidP="005A7489">
      <w:pPr>
        <w:pStyle w:val="ListParagraph"/>
        <w:numPr>
          <w:ilvl w:val="0"/>
          <w:numId w:val="1"/>
        </w:numPr>
        <w:spacing w:after="0"/>
        <w:rPr>
          <w:rFonts w:cs="Times New Roman"/>
          <w:szCs w:val="24"/>
        </w:rPr>
      </w:pPr>
      <w:r>
        <w:rPr>
          <w:rFonts w:cs="Times New Roman"/>
          <w:szCs w:val="24"/>
        </w:rPr>
        <w:t>Furniture</w:t>
      </w:r>
    </w:p>
    <w:p w:rsidR="005A7489" w:rsidRDefault="005A7489" w:rsidP="005A7489">
      <w:pPr>
        <w:pStyle w:val="ListParagraph"/>
        <w:numPr>
          <w:ilvl w:val="0"/>
          <w:numId w:val="1"/>
        </w:numPr>
        <w:spacing w:after="0"/>
        <w:rPr>
          <w:rFonts w:cs="Times New Roman"/>
          <w:szCs w:val="24"/>
        </w:rPr>
      </w:pPr>
      <w:r>
        <w:rPr>
          <w:rFonts w:cs="Times New Roman"/>
          <w:szCs w:val="24"/>
        </w:rPr>
        <w:t>Cell phone</w:t>
      </w:r>
      <w:r w:rsidR="00F673A3">
        <w:rPr>
          <w:rFonts w:cs="Times New Roman"/>
          <w:szCs w:val="24"/>
        </w:rPr>
        <w:t xml:space="preserve"> service</w:t>
      </w:r>
    </w:p>
    <w:p w:rsidR="005A7489" w:rsidRDefault="005A7489" w:rsidP="005A7489">
      <w:pPr>
        <w:pStyle w:val="ListParagraph"/>
        <w:numPr>
          <w:ilvl w:val="0"/>
          <w:numId w:val="1"/>
        </w:numPr>
        <w:spacing w:after="0"/>
        <w:rPr>
          <w:rFonts w:cs="Times New Roman"/>
          <w:szCs w:val="24"/>
        </w:rPr>
      </w:pPr>
      <w:r>
        <w:rPr>
          <w:rFonts w:cs="Times New Roman"/>
          <w:szCs w:val="24"/>
        </w:rPr>
        <w:t>Digital book reader or tablet</w:t>
      </w:r>
    </w:p>
    <w:p w:rsidR="005A7489" w:rsidRDefault="005A7489" w:rsidP="005A7489">
      <w:pPr>
        <w:pStyle w:val="ListParagraph"/>
        <w:numPr>
          <w:ilvl w:val="0"/>
          <w:numId w:val="1"/>
        </w:numPr>
        <w:spacing w:after="0"/>
        <w:rPr>
          <w:rFonts w:cs="Times New Roman"/>
          <w:szCs w:val="24"/>
        </w:rPr>
      </w:pPr>
      <w:r>
        <w:rPr>
          <w:rFonts w:cs="Times New Roman"/>
          <w:szCs w:val="24"/>
        </w:rPr>
        <w:t>Clothing or shoes</w:t>
      </w:r>
    </w:p>
    <w:p w:rsidR="005A7489" w:rsidRDefault="005A7489" w:rsidP="005A7489">
      <w:pPr>
        <w:pStyle w:val="ListParagraph"/>
        <w:numPr>
          <w:ilvl w:val="0"/>
          <w:numId w:val="1"/>
        </w:numPr>
        <w:spacing w:after="0"/>
        <w:rPr>
          <w:rFonts w:cs="Times New Roman"/>
          <w:szCs w:val="24"/>
        </w:rPr>
      </w:pPr>
      <w:r>
        <w:rPr>
          <w:rFonts w:cs="Times New Roman"/>
          <w:szCs w:val="24"/>
        </w:rPr>
        <w:t xml:space="preserve">Tuition </w:t>
      </w:r>
      <w:r w:rsidR="00F673A3">
        <w:rPr>
          <w:rFonts w:cs="Times New Roman"/>
          <w:szCs w:val="24"/>
        </w:rPr>
        <w:t>or child care</w:t>
      </w:r>
    </w:p>
    <w:p w:rsidR="005A7489" w:rsidRDefault="005A7489" w:rsidP="005A7489">
      <w:pPr>
        <w:pStyle w:val="ListParagraph"/>
        <w:numPr>
          <w:ilvl w:val="0"/>
          <w:numId w:val="1"/>
        </w:numPr>
        <w:spacing w:after="0"/>
        <w:rPr>
          <w:rFonts w:cs="Times New Roman"/>
          <w:szCs w:val="24"/>
        </w:rPr>
      </w:pPr>
      <w:r>
        <w:rPr>
          <w:rFonts w:cs="Times New Roman"/>
          <w:szCs w:val="24"/>
        </w:rPr>
        <w:t>Food at a restaurant</w:t>
      </w:r>
    </w:p>
    <w:p w:rsidR="005A7489" w:rsidRDefault="005A7489" w:rsidP="005A7489">
      <w:pPr>
        <w:pStyle w:val="ListParagraph"/>
        <w:numPr>
          <w:ilvl w:val="0"/>
          <w:numId w:val="1"/>
        </w:numPr>
        <w:spacing w:after="0"/>
        <w:rPr>
          <w:rFonts w:cs="Times New Roman"/>
          <w:szCs w:val="24"/>
        </w:rPr>
      </w:pPr>
      <w:r>
        <w:rPr>
          <w:rFonts w:cs="Times New Roman"/>
          <w:szCs w:val="24"/>
        </w:rPr>
        <w:t>Food for consumption at home</w:t>
      </w:r>
    </w:p>
    <w:p w:rsidR="005A7489" w:rsidRDefault="005A7489" w:rsidP="005A7489">
      <w:pPr>
        <w:pStyle w:val="ListParagraph"/>
        <w:numPr>
          <w:ilvl w:val="0"/>
          <w:numId w:val="1"/>
        </w:numPr>
        <w:spacing w:after="0"/>
        <w:rPr>
          <w:rFonts w:cs="Times New Roman"/>
          <w:szCs w:val="24"/>
        </w:rPr>
      </w:pPr>
      <w:r>
        <w:rPr>
          <w:rFonts w:cs="Times New Roman"/>
          <w:szCs w:val="24"/>
        </w:rPr>
        <w:t xml:space="preserve">Public transportation </w:t>
      </w:r>
    </w:p>
    <w:p w:rsidR="00B1753A" w:rsidRDefault="00B1753A" w:rsidP="00B1753A">
      <w:pPr>
        <w:spacing w:after="0"/>
        <w:rPr>
          <w:rFonts w:cs="Times New Roman"/>
          <w:szCs w:val="24"/>
        </w:rPr>
      </w:pPr>
    </w:p>
    <w:p w:rsidR="00B1753A" w:rsidRPr="0062367E" w:rsidRDefault="00B1753A" w:rsidP="00C53A1A">
      <w:pPr>
        <w:spacing w:after="0"/>
        <w:ind w:left="360"/>
        <w:rPr>
          <w:rFonts w:cs="Times New Roman"/>
          <w:szCs w:val="24"/>
          <w:u w:val="single"/>
        </w:rPr>
      </w:pPr>
      <w:r>
        <w:rPr>
          <w:rFonts w:cs="Times New Roman"/>
          <w:szCs w:val="24"/>
          <w:u w:val="single"/>
        </w:rPr>
        <w:t>Lists</w:t>
      </w:r>
      <w:r w:rsidRPr="0062367E">
        <w:rPr>
          <w:rFonts w:cs="Times New Roman"/>
          <w:szCs w:val="24"/>
          <w:u w:val="single"/>
        </w:rPr>
        <w:t xml:space="preserve"> Question </w:t>
      </w:r>
      <w:r>
        <w:rPr>
          <w:rFonts w:cs="Times New Roman"/>
          <w:szCs w:val="24"/>
          <w:u w:val="single"/>
        </w:rPr>
        <w:t>4</w:t>
      </w:r>
      <w:r w:rsidRPr="0062367E">
        <w:rPr>
          <w:rFonts w:cs="Times New Roman"/>
          <w:szCs w:val="24"/>
          <w:u w:val="single"/>
        </w:rPr>
        <w:t>:</w:t>
      </w:r>
      <w:r>
        <w:rPr>
          <w:rFonts w:cs="Times New Roman"/>
          <w:szCs w:val="24"/>
          <w:u w:val="single"/>
        </w:rPr>
        <w:t xml:space="preserve">  Purchases</w:t>
      </w:r>
    </w:p>
    <w:p w:rsidR="005A7489" w:rsidRPr="00CC5536" w:rsidRDefault="005A7489" w:rsidP="00C53A1A">
      <w:pPr>
        <w:spacing w:after="0"/>
        <w:ind w:left="360"/>
        <w:rPr>
          <w:rFonts w:cs="Times New Roman"/>
          <w:szCs w:val="24"/>
        </w:rPr>
      </w:pPr>
      <w:r w:rsidRPr="0009470F">
        <w:rPr>
          <w:rFonts w:cs="Times New Roman"/>
          <w:szCs w:val="24"/>
        </w:rPr>
        <w:t xml:space="preserve">Mark all version: </w:t>
      </w:r>
      <w:r>
        <w:rPr>
          <w:rFonts w:cs="Times New Roman"/>
          <w:szCs w:val="24"/>
        </w:rPr>
        <w:t>Which of the following items h</w:t>
      </w:r>
      <w:r w:rsidRPr="00CC5536">
        <w:rPr>
          <w:rFonts w:cs="Times New Roman"/>
          <w:szCs w:val="24"/>
        </w:rPr>
        <w:t>ave you purchased</w:t>
      </w:r>
      <w:r w:rsidR="00C769E9">
        <w:rPr>
          <w:rFonts w:cs="Times New Roman"/>
          <w:szCs w:val="24"/>
        </w:rPr>
        <w:t xml:space="preserve"> in the last month</w:t>
      </w:r>
      <w:r w:rsidRPr="00CC5536">
        <w:rPr>
          <w:rFonts w:cs="Times New Roman"/>
          <w:szCs w:val="24"/>
        </w:rPr>
        <w:t>? (Mark all that apply)</w:t>
      </w:r>
    </w:p>
    <w:p w:rsidR="005A7489" w:rsidRDefault="005A7489" w:rsidP="00C53A1A">
      <w:pPr>
        <w:spacing w:after="0"/>
        <w:ind w:left="360"/>
        <w:rPr>
          <w:rFonts w:cs="Times New Roman"/>
          <w:szCs w:val="24"/>
        </w:rPr>
      </w:pPr>
      <w:r>
        <w:rPr>
          <w:rFonts w:cs="Times New Roman"/>
          <w:szCs w:val="24"/>
        </w:rPr>
        <w:t>Yes/No version:  Have you purchased any of the following</w:t>
      </w:r>
      <w:r w:rsidR="00C769E9">
        <w:rPr>
          <w:rFonts w:cs="Times New Roman"/>
          <w:szCs w:val="24"/>
        </w:rPr>
        <w:t xml:space="preserve"> </w:t>
      </w:r>
      <w:r w:rsidR="00236902">
        <w:rPr>
          <w:rFonts w:cs="Times New Roman"/>
          <w:szCs w:val="24"/>
        </w:rPr>
        <w:t xml:space="preserve">items </w:t>
      </w:r>
      <w:r w:rsidR="00C769E9">
        <w:rPr>
          <w:rFonts w:cs="Times New Roman"/>
          <w:szCs w:val="24"/>
        </w:rPr>
        <w:t>in the last month</w:t>
      </w:r>
      <w:r>
        <w:rPr>
          <w:rFonts w:cs="Times New Roman"/>
          <w:szCs w:val="24"/>
        </w:rPr>
        <w:t>?</w:t>
      </w:r>
    </w:p>
    <w:p w:rsidR="005A7489" w:rsidRDefault="005A7489" w:rsidP="005A7489">
      <w:pPr>
        <w:spacing w:after="0"/>
        <w:ind w:left="270"/>
        <w:rPr>
          <w:rFonts w:cs="Times New Roman"/>
          <w:szCs w:val="24"/>
        </w:rPr>
      </w:pP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Personal care products (e.g., hair care products, skin care products)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First aid products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Over the counter medicine</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Housekeeping supplies (cleaners, paper goods)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Hardware or other home maintenance supplies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Household services (housecleaning, home maintenance, or yard work)</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Entertainment (e.g., movies, music, tickets to concerts or sporting events)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Long distance travel (not local commuting)</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Books or magazines (including digital and print editions)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Charitable donations</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 xml:space="preserve">Gasoline </w:t>
      </w:r>
    </w:p>
    <w:p w:rsidR="005A7489" w:rsidRPr="004445D4" w:rsidRDefault="005A7489" w:rsidP="005A7489">
      <w:pPr>
        <w:pStyle w:val="ListParagraph"/>
        <w:numPr>
          <w:ilvl w:val="0"/>
          <w:numId w:val="1"/>
        </w:numPr>
        <w:spacing w:after="0"/>
        <w:rPr>
          <w:rFonts w:cs="Times New Roman"/>
          <w:szCs w:val="24"/>
        </w:rPr>
      </w:pPr>
      <w:r w:rsidRPr="004445D4">
        <w:rPr>
          <w:rFonts w:cs="Times New Roman"/>
          <w:szCs w:val="24"/>
        </w:rPr>
        <w:t>Dry cleaning or tailoring</w:t>
      </w:r>
    </w:p>
    <w:p w:rsidR="00B1753A" w:rsidRDefault="00B1753A" w:rsidP="00B1753A">
      <w:pPr>
        <w:spacing w:after="0"/>
        <w:ind w:left="270"/>
        <w:rPr>
          <w:rFonts w:cs="Times New Roman"/>
          <w:szCs w:val="24"/>
        </w:rPr>
      </w:pPr>
    </w:p>
    <w:p w:rsidR="00F673A3" w:rsidRDefault="00F673A3">
      <w:pPr>
        <w:spacing w:after="160" w:line="259" w:lineRule="auto"/>
        <w:rPr>
          <w:rFonts w:cs="Times New Roman"/>
          <w:szCs w:val="24"/>
          <w:u w:val="single"/>
        </w:rPr>
      </w:pPr>
      <w:r>
        <w:rPr>
          <w:rFonts w:cs="Times New Roman"/>
          <w:szCs w:val="24"/>
          <w:u w:val="single"/>
        </w:rPr>
        <w:br w:type="page"/>
      </w:r>
    </w:p>
    <w:p w:rsidR="00B1753A" w:rsidRPr="0062367E" w:rsidRDefault="00B1753A" w:rsidP="00C53A1A">
      <w:pPr>
        <w:spacing w:after="0"/>
        <w:ind w:left="360"/>
        <w:rPr>
          <w:rFonts w:cs="Times New Roman"/>
          <w:szCs w:val="24"/>
          <w:u w:val="single"/>
        </w:rPr>
      </w:pPr>
      <w:r>
        <w:rPr>
          <w:rFonts w:cs="Times New Roman"/>
          <w:szCs w:val="24"/>
          <w:u w:val="single"/>
        </w:rPr>
        <w:t>Lists</w:t>
      </w:r>
      <w:r w:rsidRPr="0062367E">
        <w:rPr>
          <w:rFonts w:cs="Times New Roman"/>
          <w:szCs w:val="24"/>
          <w:u w:val="single"/>
        </w:rPr>
        <w:t xml:space="preserve"> Question </w:t>
      </w:r>
      <w:r>
        <w:rPr>
          <w:rFonts w:cs="Times New Roman"/>
          <w:szCs w:val="24"/>
          <w:u w:val="single"/>
        </w:rPr>
        <w:t>5</w:t>
      </w:r>
      <w:r w:rsidRPr="0062367E">
        <w:rPr>
          <w:rFonts w:cs="Times New Roman"/>
          <w:szCs w:val="24"/>
          <w:u w:val="single"/>
        </w:rPr>
        <w:t>:</w:t>
      </w:r>
      <w:r>
        <w:rPr>
          <w:rFonts w:cs="Times New Roman"/>
          <w:szCs w:val="24"/>
          <w:u w:val="single"/>
        </w:rPr>
        <w:t xml:space="preserve">  </w:t>
      </w:r>
      <w:r w:rsidR="001C7E72">
        <w:rPr>
          <w:rFonts w:cs="Times New Roman"/>
          <w:szCs w:val="24"/>
          <w:u w:val="single"/>
        </w:rPr>
        <w:t>Exercise</w:t>
      </w:r>
    </w:p>
    <w:p w:rsidR="00C769E9" w:rsidRDefault="00C769E9" w:rsidP="00C53A1A">
      <w:pPr>
        <w:spacing w:after="0"/>
        <w:ind w:left="360"/>
        <w:rPr>
          <w:rFonts w:cs="Times New Roman"/>
          <w:szCs w:val="24"/>
        </w:rPr>
      </w:pPr>
      <w:r>
        <w:rPr>
          <w:rFonts w:cs="Times New Roman"/>
          <w:szCs w:val="24"/>
        </w:rPr>
        <w:t xml:space="preserve">Mark all version:  </w:t>
      </w:r>
      <w:r w:rsidRPr="00C769E9">
        <w:rPr>
          <w:rFonts w:cs="Times New Roman"/>
          <w:szCs w:val="24"/>
        </w:rPr>
        <w:t xml:space="preserve">Which of the following types </w:t>
      </w:r>
      <w:r w:rsidR="00236902">
        <w:rPr>
          <w:rFonts w:cs="Times New Roman"/>
          <w:szCs w:val="24"/>
        </w:rPr>
        <w:t>of exercise have you engaged in anytime</w:t>
      </w:r>
      <w:r w:rsidRPr="00C769E9">
        <w:rPr>
          <w:rFonts w:cs="Times New Roman"/>
          <w:szCs w:val="24"/>
        </w:rPr>
        <w:t xml:space="preserve"> in the last year? (Mark all that apply)</w:t>
      </w:r>
    </w:p>
    <w:p w:rsidR="001C7E72" w:rsidRPr="001C7E72" w:rsidRDefault="00306504" w:rsidP="00C53A1A">
      <w:pPr>
        <w:spacing w:after="0"/>
        <w:ind w:left="360"/>
      </w:pPr>
      <w:r>
        <w:rPr>
          <w:rFonts w:cs="Times New Roman"/>
          <w:szCs w:val="24"/>
        </w:rPr>
        <w:t xml:space="preserve">Yes/No version:  </w:t>
      </w:r>
      <w:r w:rsidR="00C769E9">
        <w:rPr>
          <w:rFonts w:cs="Times New Roman"/>
          <w:szCs w:val="24"/>
        </w:rPr>
        <w:t>H</w:t>
      </w:r>
      <w:r>
        <w:t xml:space="preserve">ave you engaged in </w:t>
      </w:r>
      <w:r w:rsidR="001C7E72" w:rsidRPr="001C7E72">
        <w:t>the following types of exercise</w:t>
      </w:r>
      <w:r w:rsidR="00236902">
        <w:t xml:space="preserve"> anytime</w:t>
      </w:r>
      <w:r w:rsidR="00C769E9">
        <w:t xml:space="preserve"> in the last year</w:t>
      </w:r>
      <w:r w:rsidR="001C7E72" w:rsidRPr="001C7E72">
        <w:t>?</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Biking / Spinning</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Dancing</w:t>
      </w:r>
    </w:p>
    <w:p w:rsidR="00C8360C" w:rsidRDefault="00C8360C" w:rsidP="001C7E72">
      <w:pPr>
        <w:pStyle w:val="ListParagraph"/>
        <w:numPr>
          <w:ilvl w:val="0"/>
          <w:numId w:val="1"/>
        </w:numPr>
        <w:spacing w:after="0"/>
        <w:rPr>
          <w:rFonts w:cs="Times New Roman"/>
          <w:szCs w:val="24"/>
        </w:rPr>
      </w:pPr>
      <w:r>
        <w:rPr>
          <w:rFonts w:cs="Times New Roman"/>
          <w:szCs w:val="24"/>
        </w:rPr>
        <w:t>Martial Arts</w:t>
      </w:r>
    </w:p>
    <w:p w:rsidR="009B0176" w:rsidRDefault="009B0176" w:rsidP="001C7E72">
      <w:pPr>
        <w:pStyle w:val="ListParagraph"/>
        <w:numPr>
          <w:ilvl w:val="0"/>
          <w:numId w:val="1"/>
        </w:numPr>
        <w:spacing w:after="0"/>
        <w:rPr>
          <w:rFonts w:cs="Times New Roman"/>
          <w:szCs w:val="24"/>
        </w:rPr>
      </w:pPr>
      <w:r>
        <w:rPr>
          <w:rFonts w:cs="Times New Roman"/>
          <w:szCs w:val="24"/>
        </w:rPr>
        <w:t>Rowing</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Running</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Skating</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Swimming</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Tai Chi</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Tennis</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Walking / Hiking</w:t>
      </w:r>
    </w:p>
    <w:p w:rsidR="001C7E72" w:rsidRPr="001C7E72" w:rsidRDefault="009B0176" w:rsidP="001C7E72">
      <w:pPr>
        <w:pStyle w:val="ListParagraph"/>
        <w:numPr>
          <w:ilvl w:val="0"/>
          <w:numId w:val="1"/>
        </w:numPr>
        <w:spacing w:after="0"/>
        <w:rPr>
          <w:rFonts w:cs="Times New Roman"/>
          <w:szCs w:val="24"/>
        </w:rPr>
      </w:pPr>
      <w:r>
        <w:rPr>
          <w:rFonts w:cs="Times New Roman"/>
          <w:szCs w:val="24"/>
        </w:rPr>
        <w:t>Weight</w:t>
      </w:r>
      <w:r w:rsidR="001C7E72" w:rsidRPr="001C7E72">
        <w:rPr>
          <w:rFonts w:cs="Times New Roman"/>
          <w:szCs w:val="24"/>
        </w:rPr>
        <w:t>lifting</w:t>
      </w:r>
    </w:p>
    <w:p w:rsidR="001C7E72" w:rsidRPr="001C7E72" w:rsidRDefault="001C7E72" w:rsidP="001C7E72">
      <w:pPr>
        <w:pStyle w:val="ListParagraph"/>
        <w:numPr>
          <w:ilvl w:val="0"/>
          <w:numId w:val="1"/>
        </w:numPr>
        <w:spacing w:after="0"/>
        <w:rPr>
          <w:rFonts w:cs="Times New Roman"/>
          <w:szCs w:val="24"/>
        </w:rPr>
      </w:pPr>
      <w:r w:rsidRPr="001C7E72">
        <w:rPr>
          <w:rFonts w:cs="Times New Roman"/>
          <w:szCs w:val="24"/>
        </w:rPr>
        <w:t>Yoga</w:t>
      </w:r>
    </w:p>
    <w:p w:rsidR="00B1753A" w:rsidRDefault="00B1753A" w:rsidP="00B1753A">
      <w:pPr>
        <w:spacing w:after="0"/>
        <w:rPr>
          <w:rFonts w:cs="Times New Roman"/>
          <w:szCs w:val="24"/>
        </w:rPr>
      </w:pPr>
    </w:p>
    <w:p w:rsidR="00B1753A" w:rsidRPr="0062367E" w:rsidRDefault="00B1753A" w:rsidP="00C53A1A">
      <w:pPr>
        <w:spacing w:after="0"/>
        <w:ind w:left="360"/>
        <w:rPr>
          <w:rFonts w:cs="Times New Roman"/>
          <w:szCs w:val="24"/>
          <w:u w:val="single"/>
        </w:rPr>
      </w:pPr>
      <w:r>
        <w:rPr>
          <w:rFonts w:cs="Times New Roman"/>
          <w:szCs w:val="24"/>
          <w:u w:val="single"/>
        </w:rPr>
        <w:t>Lists</w:t>
      </w:r>
      <w:r w:rsidRPr="0062367E">
        <w:rPr>
          <w:rFonts w:cs="Times New Roman"/>
          <w:szCs w:val="24"/>
          <w:u w:val="single"/>
        </w:rPr>
        <w:t xml:space="preserve"> Question </w:t>
      </w:r>
      <w:r>
        <w:rPr>
          <w:rFonts w:cs="Times New Roman"/>
          <w:szCs w:val="24"/>
          <w:u w:val="single"/>
        </w:rPr>
        <w:t>6</w:t>
      </w:r>
      <w:r w:rsidRPr="0062367E">
        <w:rPr>
          <w:rFonts w:cs="Times New Roman"/>
          <w:szCs w:val="24"/>
          <w:u w:val="single"/>
        </w:rPr>
        <w:t>:</w:t>
      </w:r>
      <w:r>
        <w:rPr>
          <w:rFonts w:cs="Times New Roman"/>
          <w:szCs w:val="24"/>
          <w:u w:val="single"/>
        </w:rPr>
        <w:t xml:space="preserve">  Sports</w:t>
      </w:r>
    </w:p>
    <w:p w:rsidR="00C769E9" w:rsidRDefault="00C769E9" w:rsidP="00C53A1A">
      <w:pPr>
        <w:spacing w:after="0"/>
        <w:ind w:left="360"/>
        <w:rPr>
          <w:rFonts w:cs="Times New Roman"/>
          <w:szCs w:val="24"/>
        </w:rPr>
      </w:pPr>
      <w:r>
        <w:rPr>
          <w:rFonts w:cs="Times New Roman"/>
          <w:szCs w:val="24"/>
        </w:rPr>
        <w:t xml:space="preserve">Mark all version:  </w:t>
      </w:r>
      <w:r w:rsidRPr="00C769E9">
        <w:rPr>
          <w:rFonts w:cs="Times New Roman"/>
          <w:szCs w:val="24"/>
        </w:rPr>
        <w:t>Which of the following sports do you enjoy watching? (Mark all that apply)</w:t>
      </w:r>
    </w:p>
    <w:p w:rsidR="00B1753A" w:rsidRDefault="00C769E9" w:rsidP="00C53A1A">
      <w:pPr>
        <w:spacing w:after="0"/>
        <w:ind w:left="360"/>
      </w:pPr>
      <w:r>
        <w:rPr>
          <w:rFonts w:cs="Times New Roman"/>
          <w:szCs w:val="24"/>
        </w:rPr>
        <w:t xml:space="preserve">Yes/No version:  </w:t>
      </w:r>
      <w:r w:rsidR="005A7489">
        <w:t>Do you enjoy watching</w:t>
      </w:r>
      <w:r w:rsidR="00B1753A">
        <w:t xml:space="preserve"> the following sports?</w:t>
      </w:r>
    </w:p>
    <w:p w:rsidR="009B0176" w:rsidRDefault="009B0176" w:rsidP="009B0176">
      <w:pPr>
        <w:pStyle w:val="ListParagraph"/>
        <w:numPr>
          <w:ilvl w:val="0"/>
          <w:numId w:val="1"/>
        </w:numPr>
        <w:spacing w:after="0"/>
        <w:rPr>
          <w:rFonts w:cs="Times New Roman"/>
          <w:szCs w:val="24"/>
        </w:rPr>
      </w:pPr>
      <w:r>
        <w:rPr>
          <w:rFonts w:cs="Times New Roman"/>
          <w:szCs w:val="24"/>
        </w:rPr>
        <w:t>Auto Racing</w:t>
      </w:r>
    </w:p>
    <w:p w:rsidR="00B1753A" w:rsidRDefault="00B1753A" w:rsidP="00B1753A">
      <w:pPr>
        <w:pStyle w:val="ListParagraph"/>
        <w:numPr>
          <w:ilvl w:val="0"/>
          <w:numId w:val="1"/>
        </w:numPr>
        <w:spacing w:after="0"/>
        <w:rPr>
          <w:rFonts w:cs="Times New Roman"/>
          <w:szCs w:val="24"/>
        </w:rPr>
      </w:pPr>
      <w:r>
        <w:rPr>
          <w:rFonts w:cs="Times New Roman"/>
          <w:szCs w:val="24"/>
        </w:rPr>
        <w:t>Baseball</w:t>
      </w:r>
    </w:p>
    <w:p w:rsidR="00B1753A" w:rsidRDefault="00B1753A" w:rsidP="00B1753A">
      <w:pPr>
        <w:pStyle w:val="ListParagraph"/>
        <w:numPr>
          <w:ilvl w:val="0"/>
          <w:numId w:val="1"/>
        </w:numPr>
        <w:spacing w:after="0"/>
        <w:rPr>
          <w:rFonts w:cs="Times New Roman"/>
          <w:szCs w:val="24"/>
        </w:rPr>
      </w:pPr>
      <w:r>
        <w:rPr>
          <w:rFonts w:cs="Times New Roman"/>
          <w:szCs w:val="24"/>
        </w:rPr>
        <w:t>Basketball</w:t>
      </w:r>
    </w:p>
    <w:p w:rsidR="009B0176" w:rsidRPr="00A7780C" w:rsidRDefault="009B0176" w:rsidP="009B0176">
      <w:pPr>
        <w:pStyle w:val="ListParagraph"/>
        <w:numPr>
          <w:ilvl w:val="0"/>
          <w:numId w:val="1"/>
        </w:numPr>
        <w:spacing w:after="0"/>
        <w:rPr>
          <w:rFonts w:cs="Times New Roman"/>
          <w:szCs w:val="24"/>
        </w:rPr>
      </w:pPr>
      <w:r>
        <w:rPr>
          <w:rFonts w:cs="Times New Roman"/>
          <w:szCs w:val="24"/>
        </w:rPr>
        <w:t>Boxing</w:t>
      </w:r>
      <w:r>
        <w:rPr>
          <w:rFonts w:cs="Times New Roman"/>
          <w:szCs w:val="24"/>
        </w:rPr>
        <w:tab/>
      </w:r>
    </w:p>
    <w:p w:rsidR="00B1753A" w:rsidRDefault="00B1753A" w:rsidP="00B1753A">
      <w:pPr>
        <w:pStyle w:val="ListParagraph"/>
        <w:numPr>
          <w:ilvl w:val="0"/>
          <w:numId w:val="1"/>
        </w:numPr>
        <w:spacing w:after="0"/>
        <w:rPr>
          <w:rFonts w:cs="Times New Roman"/>
          <w:szCs w:val="24"/>
        </w:rPr>
      </w:pPr>
      <w:r>
        <w:rPr>
          <w:rFonts w:cs="Times New Roman"/>
          <w:szCs w:val="24"/>
        </w:rPr>
        <w:t>Ice Hockey</w:t>
      </w:r>
    </w:p>
    <w:p w:rsidR="009B0176" w:rsidRDefault="009B0176" w:rsidP="009B0176">
      <w:pPr>
        <w:pStyle w:val="ListParagraph"/>
        <w:numPr>
          <w:ilvl w:val="0"/>
          <w:numId w:val="1"/>
        </w:numPr>
        <w:spacing w:after="0"/>
        <w:rPr>
          <w:rFonts w:cs="Times New Roman"/>
          <w:szCs w:val="24"/>
        </w:rPr>
      </w:pPr>
      <w:r>
        <w:rPr>
          <w:rFonts w:cs="Times New Roman"/>
          <w:szCs w:val="24"/>
        </w:rPr>
        <w:t>Cricket</w:t>
      </w:r>
    </w:p>
    <w:p w:rsidR="00B1753A" w:rsidRDefault="00B1753A" w:rsidP="00B1753A">
      <w:pPr>
        <w:pStyle w:val="ListParagraph"/>
        <w:numPr>
          <w:ilvl w:val="0"/>
          <w:numId w:val="1"/>
        </w:numPr>
        <w:spacing w:after="0"/>
        <w:rPr>
          <w:rFonts w:cs="Times New Roman"/>
          <w:szCs w:val="24"/>
        </w:rPr>
      </w:pPr>
      <w:r>
        <w:rPr>
          <w:rFonts w:cs="Times New Roman"/>
          <w:szCs w:val="24"/>
        </w:rPr>
        <w:t>Football</w:t>
      </w:r>
    </w:p>
    <w:p w:rsidR="009B0176" w:rsidRDefault="009B0176" w:rsidP="009B0176">
      <w:pPr>
        <w:pStyle w:val="ListParagraph"/>
        <w:numPr>
          <w:ilvl w:val="0"/>
          <w:numId w:val="1"/>
        </w:numPr>
        <w:spacing w:after="0"/>
        <w:rPr>
          <w:rFonts w:cs="Times New Roman"/>
          <w:szCs w:val="24"/>
        </w:rPr>
      </w:pPr>
      <w:r>
        <w:rPr>
          <w:rFonts w:cs="Times New Roman"/>
          <w:szCs w:val="24"/>
        </w:rPr>
        <w:t>Golf</w:t>
      </w:r>
    </w:p>
    <w:p w:rsidR="009B0176" w:rsidRDefault="009B0176" w:rsidP="009B0176">
      <w:pPr>
        <w:pStyle w:val="ListParagraph"/>
        <w:numPr>
          <w:ilvl w:val="0"/>
          <w:numId w:val="1"/>
        </w:numPr>
        <w:spacing w:after="0"/>
        <w:rPr>
          <w:rFonts w:cs="Times New Roman"/>
          <w:szCs w:val="24"/>
        </w:rPr>
      </w:pPr>
      <w:r>
        <w:rPr>
          <w:rFonts w:cs="Times New Roman"/>
          <w:szCs w:val="24"/>
        </w:rPr>
        <w:t>Horse Racing</w:t>
      </w:r>
    </w:p>
    <w:p w:rsidR="009B0176" w:rsidRDefault="009B0176" w:rsidP="009B0176">
      <w:pPr>
        <w:pStyle w:val="ListParagraph"/>
        <w:numPr>
          <w:ilvl w:val="0"/>
          <w:numId w:val="1"/>
        </w:numPr>
        <w:spacing w:after="0"/>
        <w:rPr>
          <w:rFonts w:cs="Times New Roman"/>
          <w:szCs w:val="24"/>
        </w:rPr>
      </w:pPr>
      <w:r>
        <w:rPr>
          <w:rFonts w:cs="Times New Roman"/>
          <w:szCs w:val="24"/>
        </w:rPr>
        <w:t>Lacrosse</w:t>
      </w:r>
    </w:p>
    <w:p w:rsidR="00B1753A" w:rsidRDefault="00B1753A" w:rsidP="00B1753A">
      <w:pPr>
        <w:pStyle w:val="ListParagraph"/>
        <w:numPr>
          <w:ilvl w:val="0"/>
          <w:numId w:val="1"/>
        </w:numPr>
        <w:spacing w:after="0"/>
        <w:rPr>
          <w:rFonts w:cs="Times New Roman"/>
          <w:szCs w:val="24"/>
        </w:rPr>
      </w:pPr>
      <w:r>
        <w:rPr>
          <w:rFonts w:cs="Times New Roman"/>
          <w:szCs w:val="24"/>
        </w:rPr>
        <w:t>Soccer</w:t>
      </w:r>
    </w:p>
    <w:p w:rsidR="00B1753A" w:rsidRDefault="00B1753A" w:rsidP="00B1753A">
      <w:pPr>
        <w:pStyle w:val="ListParagraph"/>
        <w:numPr>
          <w:ilvl w:val="0"/>
          <w:numId w:val="1"/>
        </w:numPr>
        <w:spacing w:after="0"/>
        <w:rPr>
          <w:rFonts w:cs="Times New Roman"/>
          <w:szCs w:val="24"/>
        </w:rPr>
      </w:pPr>
      <w:r>
        <w:rPr>
          <w:rFonts w:cs="Times New Roman"/>
          <w:szCs w:val="24"/>
        </w:rPr>
        <w:t>Tennis</w:t>
      </w:r>
    </w:p>
    <w:p w:rsidR="00B1753A" w:rsidRDefault="00B1753A" w:rsidP="00B1753A">
      <w:pPr>
        <w:spacing w:after="0"/>
        <w:rPr>
          <w:rFonts w:cs="Times New Roman"/>
          <w:szCs w:val="24"/>
        </w:rPr>
      </w:pPr>
    </w:p>
    <w:p w:rsidR="00F673A3" w:rsidRDefault="00F673A3">
      <w:pPr>
        <w:spacing w:after="160" w:line="259" w:lineRule="auto"/>
        <w:rPr>
          <w:rFonts w:eastAsiaTheme="majorEastAsia" w:cstheme="majorBidi"/>
          <w:i/>
          <w:color w:val="000000" w:themeColor="text1"/>
          <w:szCs w:val="24"/>
        </w:rPr>
      </w:pPr>
      <w:r>
        <w:br w:type="page"/>
      </w:r>
    </w:p>
    <w:p w:rsidR="00B1753A" w:rsidRDefault="00B1753A" w:rsidP="00C53A1A">
      <w:pPr>
        <w:pStyle w:val="Heading3"/>
      </w:pPr>
      <w:r>
        <w:t>Grid vs Individual Questions</w:t>
      </w:r>
    </w:p>
    <w:p w:rsidR="00B1753A" w:rsidRPr="006A10C2" w:rsidRDefault="00B1753A" w:rsidP="00B1753A">
      <w:pPr>
        <w:spacing w:after="0"/>
        <w:rPr>
          <w:rFonts w:cs="Times New Roman"/>
          <w:szCs w:val="24"/>
          <w:u w:val="single"/>
        </w:rPr>
      </w:pPr>
      <w:r w:rsidRPr="006A10C2">
        <w:rPr>
          <w:rFonts w:cs="Times New Roman"/>
          <w:szCs w:val="24"/>
          <w:u w:val="single"/>
        </w:rPr>
        <w:t>Grid Question 1:</w:t>
      </w:r>
      <w:r>
        <w:rPr>
          <w:rFonts w:cs="Times New Roman"/>
          <w:szCs w:val="24"/>
          <w:u w:val="single"/>
        </w:rPr>
        <w:t xml:space="preserve">  Frequency</w:t>
      </w:r>
    </w:p>
    <w:p w:rsidR="00B1753A" w:rsidRDefault="000937B6" w:rsidP="00B1753A">
      <w:pPr>
        <w:spacing w:after="0"/>
        <w:ind w:left="360"/>
        <w:rPr>
          <w:rFonts w:cs="Times New Roman"/>
          <w:szCs w:val="24"/>
        </w:rPr>
      </w:pPr>
      <w:r>
        <w:rPr>
          <w:rFonts w:cs="Times New Roman"/>
          <w:szCs w:val="24"/>
        </w:rPr>
        <w:t xml:space="preserve">Grid:  </w:t>
      </w:r>
      <w:r w:rsidR="00B1753A">
        <w:rPr>
          <w:rFonts w:cs="Times New Roman"/>
          <w:szCs w:val="24"/>
        </w:rPr>
        <w:t>How often do you</w:t>
      </w:r>
      <w:r w:rsidR="009B0176">
        <w:rPr>
          <w:rFonts w:cs="Times New Roman"/>
          <w:szCs w:val="24"/>
        </w:rPr>
        <w:t xml:space="preserve"> do the following?</w:t>
      </w:r>
    </w:p>
    <w:p w:rsidR="000937B6" w:rsidRDefault="000937B6" w:rsidP="00B1753A">
      <w:pPr>
        <w:spacing w:after="0"/>
        <w:ind w:left="360"/>
        <w:rPr>
          <w:rFonts w:cs="Times New Roman"/>
          <w:szCs w:val="24"/>
        </w:rPr>
      </w:pPr>
      <w:r>
        <w:rPr>
          <w:rFonts w:cs="Times New Roman"/>
          <w:szCs w:val="24"/>
        </w:rPr>
        <w:t>Individual:  How often do you &lt;activity&gt;?</w:t>
      </w:r>
    </w:p>
    <w:p w:rsidR="00B1753A" w:rsidRDefault="00B1753A" w:rsidP="00B1753A">
      <w:pPr>
        <w:pStyle w:val="ListParagraph"/>
        <w:numPr>
          <w:ilvl w:val="0"/>
          <w:numId w:val="1"/>
        </w:numPr>
        <w:spacing w:after="0"/>
        <w:rPr>
          <w:rFonts w:cs="Times New Roman"/>
          <w:szCs w:val="24"/>
        </w:rPr>
      </w:pPr>
      <w:r>
        <w:rPr>
          <w:rFonts w:cs="Times New Roman"/>
          <w:szCs w:val="24"/>
        </w:rPr>
        <w:t>Spend an evening with friends</w:t>
      </w:r>
    </w:p>
    <w:p w:rsidR="00B1753A" w:rsidRDefault="00B1753A" w:rsidP="00B1753A">
      <w:pPr>
        <w:pStyle w:val="ListParagraph"/>
        <w:numPr>
          <w:ilvl w:val="0"/>
          <w:numId w:val="1"/>
        </w:numPr>
        <w:spacing w:after="0"/>
        <w:rPr>
          <w:rFonts w:cs="Times New Roman"/>
          <w:szCs w:val="24"/>
        </w:rPr>
      </w:pPr>
      <w:r>
        <w:rPr>
          <w:rFonts w:cs="Times New Roman"/>
          <w:szCs w:val="24"/>
        </w:rPr>
        <w:t>Attend a sporting event</w:t>
      </w:r>
    </w:p>
    <w:p w:rsidR="00B1753A" w:rsidRDefault="00B1753A" w:rsidP="00B1753A">
      <w:pPr>
        <w:pStyle w:val="ListParagraph"/>
        <w:numPr>
          <w:ilvl w:val="0"/>
          <w:numId w:val="1"/>
        </w:numPr>
        <w:spacing w:after="0"/>
        <w:rPr>
          <w:rFonts w:cs="Times New Roman"/>
          <w:szCs w:val="24"/>
        </w:rPr>
      </w:pPr>
      <w:r>
        <w:rPr>
          <w:rFonts w:cs="Times New Roman"/>
          <w:szCs w:val="24"/>
        </w:rPr>
        <w:t>Attend a class of any kind</w:t>
      </w:r>
    </w:p>
    <w:p w:rsidR="00B1753A" w:rsidRDefault="00B1753A" w:rsidP="00B1753A">
      <w:pPr>
        <w:pStyle w:val="ListParagraph"/>
        <w:numPr>
          <w:ilvl w:val="0"/>
          <w:numId w:val="1"/>
        </w:numPr>
        <w:spacing w:after="0"/>
        <w:rPr>
          <w:rFonts w:cs="Times New Roman"/>
          <w:szCs w:val="24"/>
        </w:rPr>
      </w:pPr>
      <w:r>
        <w:rPr>
          <w:rFonts w:cs="Times New Roman"/>
          <w:szCs w:val="24"/>
        </w:rPr>
        <w:t>Play a computer game</w:t>
      </w:r>
    </w:p>
    <w:p w:rsidR="00B1753A" w:rsidRDefault="00B1753A" w:rsidP="00B1753A">
      <w:pPr>
        <w:pStyle w:val="ListParagraph"/>
        <w:numPr>
          <w:ilvl w:val="0"/>
          <w:numId w:val="1"/>
        </w:numPr>
        <w:spacing w:after="0"/>
        <w:rPr>
          <w:rFonts w:cs="Times New Roman"/>
          <w:szCs w:val="24"/>
        </w:rPr>
      </w:pPr>
      <w:r>
        <w:rPr>
          <w:rFonts w:cs="Times New Roman"/>
          <w:szCs w:val="24"/>
        </w:rPr>
        <w:t>Exercise</w:t>
      </w:r>
    </w:p>
    <w:p w:rsidR="00B1753A" w:rsidRDefault="00B1753A" w:rsidP="00B1753A">
      <w:pPr>
        <w:pStyle w:val="ListParagraph"/>
        <w:numPr>
          <w:ilvl w:val="0"/>
          <w:numId w:val="1"/>
        </w:numPr>
        <w:spacing w:after="0"/>
        <w:rPr>
          <w:rFonts w:cs="Times New Roman"/>
          <w:szCs w:val="24"/>
        </w:rPr>
      </w:pPr>
      <w:r>
        <w:rPr>
          <w:rFonts w:cs="Times New Roman"/>
          <w:szCs w:val="24"/>
        </w:rPr>
        <w:t xml:space="preserve">Go to </w:t>
      </w:r>
      <w:r w:rsidR="009B0176">
        <w:rPr>
          <w:rFonts w:cs="Times New Roman"/>
          <w:szCs w:val="24"/>
        </w:rPr>
        <w:t>the library</w:t>
      </w:r>
    </w:p>
    <w:p w:rsidR="00B1753A" w:rsidRDefault="00B1753A" w:rsidP="00B1753A">
      <w:pPr>
        <w:pStyle w:val="ListParagraph"/>
        <w:numPr>
          <w:ilvl w:val="0"/>
          <w:numId w:val="1"/>
        </w:numPr>
        <w:spacing w:after="0"/>
        <w:rPr>
          <w:rFonts w:cs="Times New Roman"/>
          <w:szCs w:val="24"/>
        </w:rPr>
      </w:pPr>
      <w:r>
        <w:rPr>
          <w:rFonts w:cs="Times New Roman"/>
          <w:szCs w:val="24"/>
        </w:rPr>
        <w:t>Volunteer for charity</w:t>
      </w:r>
    </w:p>
    <w:p w:rsidR="00B1753A" w:rsidRDefault="00B1753A" w:rsidP="00B1753A">
      <w:pPr>
        <w:pStyle w:val="ListParagraph"/>
        <w:numPr>
          <w:ilvl w:val="0"/>
          <w:numId w:val="1"/>
        </w:numPr>
        <w:spacing w:after="0"/>
        <w:rPr>
          <w:rFonts w:cs="Times New Roman"/>
          <w:szCs w:val="24"/>
        </w:rPr>
      </w:pPr>
      <w:r>
        <w:rPr>
          <w:rFonts w:cs="Times New Roman"/>
          <w:szCs w:val="24"/>
        </w:rPr>
        <w:t xml:space="preserve">Cook a meal </w:t>
      </w:r>
    </w:p>
    <w:p w:rsidR="00B1753A" w:rsidRDefault="00B1753A" w:rsidP="00B1753A">
      <w:pPr>
        <w:pStyle w:val="ListParagraph"/>
        <w:numPr>
          <w:ilvl w:val="0"/>
          <w:numId w:val="1"/>
        </w:numPr>
        <w:spacing w:after="0"/>
        <w:rPr>
          <w:rFonts w:cs="Times New Roman"/>
          <w:szCs w:val="24"/>
        </w:rPr>
      </w:pPr>
      <w:r>
        <w:rPr>
          <w:rFonts w:cs="Times New Roman"/>
          <w:szCs w:val="24"/>
        </w:rPr>
        <w:t xml:space="preserve">Read a book </w:t>
      </w:r>
      <w:r w:rsidRPr="00794AD3">
        <w:rPr>
          <w:rFonts w:cs="Times New Roman"/>
          <w:szCs w:val="24"/>
        </w:rPr>
        <w:t>for pleasure</w:t>
      </w:r>
    </w:p>
    <w:p w:rsidR="00B1753A" w:rsidRPr="00794AD3" w:rsidRDefault="00B1753A" w:rsidP="00B1753A">
      <w:pPr>
        <w:pStyle w:val="ListParagraph"/>
        <w:numPr>
          <w:ilvl w:val="0"/>
          <w:numId w:val="1"/>
        </w:numPr>
        <w:spacing w:after="0"/>
        <w:rPr>
          <w:rFonts w:cs="Times New Roman"/>
          <w:szCs w:val="24"/>
        </w:rPr>
      </w:pPr>
      <w:r>
        <w:rPr>
          <w:rFonts w:cs="Times New Roman"/>
          <w:szCs w:val="24"/>
        </w:rPr>
        <w:t>Watch TV</w:t>
      </w:r>
    </w:p>
    <w:p w:rsidR="00B1753A" w:rsidRDefault="00B1753A" w:rsidP="00B1753A">
      <w:pPr>
        <w:spacing w:after="0"/>
        <w:rPr>
          <w:rFonts w:cs="Times New Roman"/>
          <w:szCs w:val="24"/>
        </w:rPr>
      </w:pPr>
    </w:p>
    <w:p w:rsidR="00B1753A" w:rsidRDefault="00B1753A" w:rsidP="00236902">
      <w:pPr>
        <w:spacing w:after="0"/>
        <w:ind w:left="90"/>
        <w:rPr>
          <w:rFonts w:cs="Times New Roman"/>
          <w:szCs w:val="24"/>
        </w:rPr>
      </w:pPr>
      <w:r>
        <w:rPr>
          <w:rFonts w:cs="Times New Roman"/>
          <w:szCs w:val="24"/>
        </w:rPr>
        <w:t xml:space="preserve">Options: </w:t>
      </w:r>
    </w:p>
    <w:p w:rsidR="00B1753A" w:rsidRPr="00A762B6" w:rsidRDefault="00B1753A" w:rsidP="00236902">
      <w:pPr>
        <w:pStyle w:val="ListParagraph"/>
        <w:numPr>
          <w:ilvl w:val="0"/>
          <w:numId w:val="1"/>
        </w:numPr>
        <w:spacing w:after="0"/>
        <w:rPr>
          <w:rFonts w:cs="Times New Roman"/>
          <w:szCs w:val="24"/>
        </w:rPr>
      </w:pPr>
      <w:r w:rsidRPr="00A762B6">
        <w:rPr>
          <w:rFonts w:cs="Times New Roman"/>
          <w:szCs w:val="24"/>
        </w:rPr>
        <w:t>Every day</w:t>
      </w:r>
    </w:p>
    <w:p w:rsidR="00B1753A" w:rsidRPr="00A762B6" w:rsidRDefault="00B1753A" w:rsidP="00236902">
      <w:pPr>
        <w:pStyle w:val="ListParagraph"/>
        <w:numPr>
          <w:ilvl w:val="0"/>
          <w:numId w:val="1"/>
        </w:numPr>
        <w:spacing w:after="0"/>
        <w:rPr>
          <w:rFonts w:cs="Times New Roman"/>
          <w:szCs w:val="24"/>
        </w:rPr>
      </w:pPr>
      <w:r w:rsidRPr="00A762B6">
        <w:rPr>
          <w:rFonts w:cs="Times New Roman"/>
          <w:szCs w:val="24"/>
        </w:rPr>
        <w:t>Several times a week</w:t>
      </w:r>
    </w:p>
    <w:p w:rsidR="00B1753A" w:rsidRPr="00A762B6" w:rsidRDefault="00B1753A" w:rsidP="00236902">
      <w:pPr>
        <w:pStyle w:val="ListParagraph"/>
        <w:numPr>
          <w:ilvl w:val="0"/>
          <w:numId w:val="1"/>
        </w:numPr>
        <w:spacing w:after="0"/>
        <w:rPr>
          <w:rFonts w:cs="Times New Roman"/>
          <w:szCs w:val="24"/>
        </w:rPr>
      </w:pPr>
      <w:r w:rsidRPr="00A762B6">
        <w:rPr>
          <w:rFonts w:cs="Times New Roman"/>
          <w:szCs w:val="24"/>
        </w:rPr>
        <w:t>Several times a month</w:t>
      </w:r>
    </w:p>
    <w:p w:rsidR="00B1753A" w:rsidRPr="00A762B6" w:rsidRDefault="00B1753A" w:rsidP="00236902">
      <w:pPr>
        <w:pStyle w:val="ListParagraph"/>
        <w:numPr>
          <w:ilvl w:val="0"/>
          <w:numId w:val="1"/>
        </w:numPr>
        <w:spacing w:after="0"/>
        <w:rPr>
          <w:rFonts w:cs="Times New Roman"/>
          <w:szCs w:val="24"/>
        </w:rPr>
      </w:pPr>
      <w:r w:rsidRPr="00A762B6">
        <w:rPr>
          <w:rFonts w:cs="Times New Roman"/>
          <w:szCs w:val="24"/>
        </w:rPr>
        <w:t>Several times a year</w:t>
      </w:r>
    </w:p>
    <w:p w:rsidR="00B1753A" w:rsidRPr="00A762B6" w:rsidRDefault="00B1753A" w:rsidP="00236902">
      <w:pPr>
        <w:pStyle w:val="ListParagraph"/>
        <w:numPr>
          <w:ilvl w:val="0"/>
          <w:numId w:val="1"/>
        </w:numPr>
        <w:spacing w:after="0"/>
        <w:rPr>
          <w:rFonts w:cs="Times New Roman"/>
          <w:szCs w:val="24"/>
        </w:rPr>
      </w:pPr>
      <w:r w:rsidRPr="00A762B6">
        <w:rPr>
          <w:rFonts w:cs="Times New Roman"/>
          <w:szCs w:val="24"/>
        </w:rPr>
        <w:t>Never</w:t>
      </w:r>
    </w:p>
    <w:p w:rsidR="00B1753A" w:rsidRDefault="00B1753A" w:rsidP="00B1753A">
      <w:pPr>
        <w:spacing w:after="0"/>
        <w:rPr>
          <w:rFonts w:cs="Times New Roman"/>
          <w:szCs w:val="24"/>
        </w:rPr>
      </w:pPr>
    </w:p>
    <w:p w:rsidR="00B1753A" w:rsidRDefault="00B1753A" w:rsidP="00B1753A">
      <w:pPr>
        <w:spacing w:after="0"/>
        <w:rPr>
          <w:rFonts w:cs="Times New Roman"/>
          <w:szCs w:val="24"/>
        </w:rPr>
      </w:pPr>
      <w:r w:rsidRPr="006A10C2">
        <w:rPr>
          <w:rFonts w:cs="Times New Roman"/>
          <w:szCs w:val="24"/>
          <w:u w:val="single"/>
        </w:rPr>
        <w:t xml:space="preserve">Grid Question </w:t>
      </w:r>
      <w:r>
        <w:rPr>
          <w:rFonts w:cs="Times New Roman"/>
          <w:szCs w:val="24"/>
          <w:u w:val="single"/>
        </w:rPr>
        <w:t>2:  Importance</w:t>
      </w:r>
    </w:p>
    <w:p w:rsidR="00B1753A" w:rsidRDefault="000937B6" w:rsidP="000937B6">
      <w:pPr>
        <w:spacing w:after="0"/>
        <w:ind w:left="360"/>
        <w:rPr>
          <w:rFonts w:cs="Times New Roman"/>
          <w:szCs w:val="24"/>
        </w:rPr>
      </w:pPr>
      <w:r>
        <w:rPr>
          <w:rFonts w:cs="Times New Roman"/>
          <w:szCs w:val="24"/>
        </w:rPr>
        <w:t xml:space="preserve">Grid:  </w:t>
      </w:r>
      <w:r w:rsidRPr="000937B6">
        <w:rPr>
          <w:rFonts w:cs="Times New Roman"/>
          <w:szCs w:val="24"/>
        </w:rPr>
        <w:t>At work, how important is it to have the following?</w:t>
      </w:r>
    </w:p>
    <w:p w:rsidR="000937B6" w:rsidRDefault="000937B6" w:rsidP="000937B6">
      <w:pPr>
        <w:spacing w:after="0"/>
        <w:ind w:left="360"/>
        <w:rPr>
          <w:rFonts w:cs="Times New Roman"/>
          <w:szCs w:val="24"/>
        </w:rPr>
      </w:pPr>
      <w:r>
        <w:rPr>
          <w:rFonts w:cs="Times New Roman"/>
          <w:szCs w:val="24"/>
        </w:rPr>
        <w:t xml:space="preserve">Individual:  </w:t>
      </w:r>
      <w:r w:rsidRPr="000937B6">
        <w:rPr>
          <w:rFonts w:cs="Times New Roman"/>
          <w:szCs w:val="24"/>
        </w:rPr>
        <w:t>At work, how important is it to have</w:t>
      </w:r>
      <w:r>
        <w:rPr>
          <w:rFonts w:cs="Times New Roman"/>
          <w:szCs w:val="24"/>
        </w:rPr>
        <w:t xml:space="preserve"> &lt;item&gt;?</w:t>
      </w:r>
    </w:p>
    <w:p w:rsidR="00B1753A" w:rsidRPr="00E17D1A" w:rsidRDefault="00F673A3" w:rsidP="00B1753A">
      <w:pPr>
        <w:pStyle w:val="ListParagraph"/>
        <w:numPr>
          <w:ilvl w:val="0"/>
          <w:numId w:val="8"/>
        </w:numPr>
        <w:spacing w:after="0"/>
        <w:rPr>
          <w:rFonts w:cs="Times New Roman"/>
          <w:szCs w:val="24"/>
        </w:rPr>
      </w:pPr>
      <w:r>
        <w:rPr>
          <w:rFonts w:cs="Times New Roman"/>
          <w:szCs w:val="24"/>
        </w:rPr>
        <w:t>Services such as a post office or bank</w:t>
      </w:r>
    </w:p>
    <w:p w:rsidR="00B1753A" w:rsidRPr="00E17D1A" w:rsidRDefault="00F673A3" w:rsidP="00B1753A">
      <w:pPr>
        <w:pStyle w:val="ListParagraph"/>
        <w:numPr>
          <w:ilvl w:val="0"/>
          <w:numId w:val="8"/>
        </w:numPr>
        <w:spacing w:after="0"/>
        <w:rPr>
          <w:rFonts w:cs="Times New Roman"/>
          <w:szCs w:val="24"/>
        </w:rPr>
      </w:pPr>
      <w:r>
        <w:rPr>
          <w:rFonts w:cs="Times New Roman"/>
          <w:szCs w:val="24"/>
        </w:rPr>
        <w:t>Music in the common areas</w:t>
      </w:r>
    </w:p>
    <w:p w:rsidR="00B1753A" w:rsidRPr="00E17D1A" w:rsidRDefault="00B1753A" w:rsidP="00B1753A">
      <w:pPr>
        <w:pStyle w:val="ListParagraph"/>
        <w:numPr>
          <w:ilvl w:val="0"/>
          <w:numId w:val="8"/>
        </w:numPr>
        <w:spacing w:after="0"/>
        <w:rPr>
          <w:rFonts w:cs="Times New Roman"/>
          <w:szCs w:val="24"/>
        </w:rPr>
      </w:pPr>
      <w:r w:rsidRPr="00E17D1A">
        <w:rPr>
          <w:rFonts w:cs="Times New Roman"/>
          <w:szCs w:val="24"/>
        </w:rPr>
        <w:t>Opportunities for advancement</w:t>
      </w:r>
    </w:p>
    <w:p w:rsidR="00B1753A" w:rsidRPr="00E17D1A" w:rsidRDefault="00B1753A" w:rsidP="00B1753A">
      <w:pPr>
        <w:pStyle w:val="ListParagraph"/>
        <w:numPr>
          <w:ilvl w:val="0"/>
          <w:numId w:val="8"/>
        </w:numPr>
        <w:spacing w:after="0"/>
        <w:rPr>
          <w:rFonts w:cs="Times New Roman"/>
          <w:szCs w:val="24"/>
        </w:rPr>
      </w:pPr>
      <w:r w:rsidRPr="00E17D1A">
        <w:rPr>
          <w:rFonts w:cs="Times New Roman"/>
          <w:szCs w:val="24"/>
        </w:rPr>
        <w:t>Time off</w:t>
      </w:r>
    </w:p>
    <w:p w:rsidR="00B1753A" w:rsidRPr="00E17D1A" w:rsidRDefault="0004468D" w:rsidP="00B1753A">
      <w:pPr>
        <w:pStyle w:val="ListParagraph"/>
        <w:numPr>
          <w:ilvl w:val="0"/>
          <w:numId w:val="8"/>
        </w:numPr>
        <w:spacing w:after="0"/>
        <w:rPr>
          <w:rFonts w:cs="Times New Roman"/>
          <w:szCs w:val="24"/>
        </w:rPr>
      </w:pPr>
      <w:r>
        <w:rPr>
          <w:rFonts w:cs="Times New Roman"/>
          <w:szCs w:val="24"/>
        </w:rPr>
        <w:t>B</w:t>
      </w:r>
      <w:r w:rsidR="00B1753A" w:rsidRPr="00E17D1A">
        <w:rPr>
          <w:rFonts w:cs="Times New Roman"/>
          <w:szCs w:val="24"/>
        </w:rPr>
        <w:t>enefits</w:t>
      </w:r>
      <w:r>
        <w:rPr>
          <w:rFonts w:cs="Times New Roman"/>
          <w:szCs w:val="24"/>
        </w:rPr>
        <w:t xml:space="preserve"> other than time off</w:t>
      </w:r>
    </w:p>
    <w:p w:rsidR="00B1753A" w:rsidRPr="00E17D1A" w:rsidRDefault="00F673A3" w:rsidP="00B1753A">
      <w:pPr>
        <w:pStyle w:val="ListParagraph"/>
        <w:numPr>
          <w:ilvl w:val="0"/>
          <w:numId w:val="8"/>
        </w:numPr>
        <w:spacing w:after="0"/>
        <w:rPr>
          <w:rFonts w:cs="Times New Roman"/>
          <w:szCs w:val="24"/>
        </w:rPr>
      </w:pPr>
      <w:r>
        <w:rPr>
          <w:rFonts w:cs="Times New Roman"/>
          <w:szCs w:val="24"/>
        </w:rPr>
        <w:t>Windows in your workplace</w:t>
      </w:r>
    </w:p>
    <w:p w:rsidR="00B1753A" w:rsidRPr="00E17D1A" w:rsidRDefault="00F673A3" w:rsidP="00B1753A">
      <w:pPr>
        <w:pStyle w:val="ListParagraph"/>
        <w:numPr>
          <w:ilvl w:val="0"/>
          <w:numId w:val="8"/>
        </w:numPr>
        <w:spacing w:after="0"/>
        <w:rPr>
          <w:rFonts w:cs="Times New Roman"/>
          <w:szCs w:val="24"/>
        </w:rPr>
      </w:pPr>
      <w:r>
        <w:rPr>
          <w:rFonts w:cs="Times New Roman"/>
          <w:szCs w:val="24"/>
        </w:rPr>
        <w:t>Parking</w:t>
      </w:r>
    </w:p>
    <w:p w:rsidR="00B1753A" w:rsidRPr="00E17D1A" w:rsidRDefault="00F673A3" w:rsidP="00B1753A">
      <w:pPr>
        <w:pStyle w:val="ListParagraph"/>
        <w:numPr>
          <w:ilvl w:val="0"/>
          <w:numId w:val="8"/>
        </w:numPr>
        <w:spacing w:after="0"/>
        <w:rPr>
          <w:rFonts w:cs="Times New Roman"/>
          <w:szCs w:val="24"/>
        </w:rPr>
      </w:pPr>
      <w:r>
        <w:rPr>
          <w:rFonts w:cs="Times New Roman"/>
          <w:szCs w:val="24"/>
        </w:rPr>
        <w:t>A cafeteria</w:t>
      </w:r>
    </w:p>
    <w:p w:rsidR="00B1753A" w:rsidRPr="00E17D1A" w:rsidRDefault="00B1753A" w:rsidP="00B1753A">
      <w:pPr>
        <w:pStyle w:val="ListParagraph"/>
        <w:numPr>
          <w:ilvl w:val="0"/>
          <w:numId w:val="8"/>
        </w:numPr>
        <w:spacing w:after="0"/>
        <w:rPr>
          <w:rFonts w:cs="Times New Roman"/>
          <w:szCs w:val="24"/>
        </w:rPr>
      </w:pPr>
      <w:r w:rsidRPr="00E17D1A">
        <w:rPr>
          <w:rFonts w:cs="Times New Roman"/>
          <w:szCs w:val="24"/>
        </w:rPr>
        <w:t xml:space="preserve">Manageable </w:t>
      </w:r>
      <w:r>
        <w:rPr>
          <w:rFonts w:cs="Times New Roman"/>
          <w:szCs w:val="24"/>
        </w:rPr>
        <w:t>c</w:t>
      </w:r>
      <w:r w:rsidRPr="00E17D1A">
        <w:rPr>
          <w:rFonts w:cs="Times New Roman"/>
          <w:szCs w:val="24"/>
        </w:rPr>
        <w:t>ommute</w:t>
      </w:r>
    </w:p>
    <w:p w:rsidR="00B1753A" w:rsidRPr="00E17D1A" w:rsidRDefault="00B1753A" w:rsidP="00B1753A">
      <w:pPr>
        <w:pStyle w:val="ListParagraph"/>
        <w:numPr>
          <w:ilvl w:val="0"/>
          <w:numId w:val="8"/>
        </w:numPr>
        <w:spacing w:after="0"/>
        <w:rPr>
          <w:rFonts w:cs="Times New Roman"/>
          <w:szCs w:val="24"/>
        </w:rPr>
      </w:pPr>
      <w:r w:rsidRPr="00E17D1A">
        <w:rPr>
          <w:rFonts w:cs="Times New Roman"/>
          <w:szCs w:val="24"/>
        </w:rPr>
        <w:t>Good location</w:t>
      </w:r>
    </w:p>
    <w:p w:rsidR="00B1753A" w:rsidRDefault="00B1753A" w:rsidP="00B1753A">
      <w:pPr>
        <w:spacing w:after="0"/>
        <w:rPr>
          <w:rFonts w:cs="Times New Roman"/>
          <w:szCs w:val="24"/>
        </w:rPr>
      </w:pPr>
    </w:p>
    <w:p w:rsidR="00B1753A" w:rsidRDefault="00B1753A" w:rsidP="00236902">
      <w:pPr>
        <w:spacing w:after="0"/>
        <w:ind w:left="90"/>
        <w:rPr>
          <w:rFonts w:cs="Times New Roman"/>
          <w:szCs w:val="24"/>
        </w:rPr>
      </w:pPr>
      <w:r>
        <w:rPr>
          <w:rFonts w:cs="Times New Roman"/>
          <w:szCs w:val="24"/>
        </w:rPr>
        <w:t xml:space="preserve">Options: </w:t>
      </w:r>
    </w:p>
    <w:p w:rsidR="00B1753A" w:rsidRDefault="00B1753A" w:rsidP="00B1753A">
      <w:pPr>
        <w:pStyle w:val="ListParagraph"/>
        <w:numPr>
          <w:ilvl w:val="0"/>
          <w:numId w:val="1"/>
        </w:numPr>
        <w:spacing w:after="0"/>
        <w:rPr>
          <w:rFonts w:cs="Times New Roman"/>
          <w:szCs w:val="24"/>
        </w:rPr>
      </w:pPr>
      <w:r>
        <w:rPr>
          <w:rFonts w:cs="Times New Roman"/>
          <w:szCs w:val="24"/>
        </w:rPr>
        <w:t>Extremely important</w:t>
      </w:r>
    </w:p>
    <w:p w:rsidR="00B1753A" w:rsidRDefault="00B1753A" w:rsidP="00B1753A">
      <w:pPr>
        <w:pStyle w:val="ListParagraph"/>
        <w:numPr>
          <w:ilvl w:val="0"/>
          <w:numId w:val="1"/>
        </w:numPr>
        <w:spacing w:after="0"/>
        <w:rPr>
          <w:rFonts w:cs="Times New Roman"/>
          <w:szCs w:val="24"/>
        </w:rPr>
      </w:pPr>
      <w:r>
        <w:rPr>
          <w:rFonts w:cs="Times New Roman"/>
          <w:szCs w:val="24"/>
        </w:rPr>
        <w:t>Very important</w:t>
      </w:r>
    </w:p>
    <w:p w:rsidR="00B1753A" w:rsidRDefault="00B1753A" w:rsidP="00B1753A">
      <w:pPr>
        <w:pStyle w:val="ListParagraph"/>
        <w:numPr>
          <w:ilvl w:val="0"/>
          <w:numId w:val="1"/>
        </w:numPr>
        <w:spacing w:after="0"/>
        <w:rPr>
          <w:rFonts w:cs="Times New Roman"/>
          <w:szCs w:val="24"/>
        </w:rPr>
      </w:pPr>
      <w:r>
        <w:rPr>
          <w:rFonts w:cs="Times New Roman"/>
          <w:szCs w:val="24"/>
        </w:rPr>
        <w:t>Moderately important</w:t>
      </w:r>
    </w:p>
    <w:p w:rsidR="00B1753A" w:rsidRDefault="00B1753A" w:rsidP="00B1753A">
      <w:pPr>
        <w:pStyle w:val="ListParagraph"/>
        <w:numPr>
          <w:ilvl w:val="0"/>
          <w:numId w:val="1"/>
        </w:numPr>
        <w:spacing w:after="0"/>
        <w:rPr>
          <w:rFonts w:cs="Times New Roman"/>
          <w:szCs w:val="24"/>
        </w:rPr>
      </w:pPr>
      <w:r>
        <w:rPr>
          <w:rFonts w:cs="Times New Roman"/>
          <w:szCs w:val="24"/>
        </w:rPr>
        <w:t>Slightly important</w:t>
      </w:r>
    </w:p>
    <w:p w:rsidR="00B1753A" w:rsidRDefault="00B1753A" w:rsidP="00B1753A">
      <w:pPr>
        <w:pStyle w:val="ListParagraph"/>
        <w:numPr>
          <w:ilvl w:val="0"/>
          <w:numId w:val="1"/>
        </w:numPr>
        <w:spacing w:after="0"/>
        <w:rPr>
          <w:rFonts w:cs="Times New Roman"/>
          <w:szCs w:val="24"/>
        </w:rPr>
      </w:pPr>
      <w:r>
        <w:rPr>
          <w:rFonts w:cs="Times New Roman"/>
          <w:szCs w:val="24"/>
        </w:rPr>
        <w:t>Not at all important</w:t>
      </w:r>
    </w:p>
    <w:p w:rsidR="00B1753A" w:rsidRDefault="00B1753A" w:rsidP="00B1753A">
      <w:pPr>
        <w:spacing w:after="0"/>
        <w:rPr>
          <w:rFonts w:cs="Times New Roman"/>
          <w:szCs w:val="24"/>
        </w:rPr>
      </w:pPr>
    </w:p>
    <w:p w:rsidR="005F0920" w:rsidRDefault="005F0920">
      <w:pPr>
        <w:spacing w:after="160" w:line="259" w:lineRule="auto"/>
        <w:rPr>
          <w:rFonts w:cs="Times New Roman"/>
          <w:szCs w:val="24"/>
          <w:u w:val="single"/>
        </w:rPr>
      </w:pPr>
      <w:r>
        <w:rPr>
          <w:rFonts w:cs="Times New Roman"/>
          <w:szCs w:val="24"/>
          <w:u w:val="single"/>
        </w:rPr>
        <w:br w:type="page"/>
      </w:r>
    </w:p>
    <w:p w:rsidR="005C24DD" w:rsidRDefault="005C24DD" w:rsidP="005C24DD">
      <w:pPr>
        <w:spacing w:after="0"/>
        <w:rPr>
          <w:rFonts w:cs="Times New Roman"/>
          <w:szCs w:val="24"/>
          <w:u w:val="single"/>
        </w:rPr>
      </w:pPr>
      <w:r w:rsidRPr="006A10C2">
        <w:rPr>
          <w:rFonts w:cs="Times New Roman"/>
          <w:szCs w:val="24"/>
          <w:u w:val="single"/>
        </w:rPr>
        <w:t xml:space="preserve">Grid Question </w:t>
      </w:r>
      <w:r>
        <w:rPr>
          <w:rFonts w:cs="Times New Roman"/>
          <w:szCs w:val="24"/>
          <w:u w:val="single"/>
        </w:rPr>
        <w:t>3:  Enjoyment</w:t>
      </w:r>
    </w:p>
    <w:p w:rsidR="00B1753A" w:rsidRDefault="00F20B4A" w:rsidP="005C24DD">
      <w:pPr>
        <w:spacing w:after="0"/>
        <w:ind w:left="360"/>
        <w:rPr>
          <w:rFonts w:cs="Times New Roman"/>
          <w:szCs w:val="24"/>
        </w:rPr>
      </w:pPr>
      <w:r>
        <w:rPr>
          <w:rFonts w:cs="Times New Roman"/>
          <w:szCs w:val="24"/>
        </w:rPr>
        <w:t xml:space="preserve">Grid:  </w:t>
      </w:r>
      <w:r w:rsidR="00B1753A">
        <w:rPr>
          <w:rFonts w:cs="Times New Roman"/>
          <w:szCs w:val="24"/>
        </w:rPr>
        <w:t xml:space="preserve">How much do you enjoy </w:t>
      </w:r>
      <w:r>
        <w:rPr>
          <w:rFonts w:cs="Times New Roman"/>
          <w:szCs w:val="24"/>
        </w:rPr>
        <w:t xml:space="preserve">listening to </w:t>
      </w:r>
      <w:r w:rsidR="00D83D33">
        <w:rPr>
          <w:rFonts w:cs="Times New Roman"/>
          <w:szCs w:val="24"/>
        </w:rPr>
        <w:t>the following types of music</w:t>
      </w:r>
      <w:r w:rsidR="00B1753A">
        <w:rPr>
          <w:rFonts w:cs="Times New Roman"/>
          <w:szCs w:val="24"/>
        </w:rPr>
        <w:t>?</w:t>
      </w:r>
    </w:p>
    <w:p w:rsidR="00F20B4A" w:rsidRDefault="00F20B4A" w:rsidP="00C53A1A">
      <w:pPr>
        <w:spacing w:after="0"/>
        <w:ind w:left="360"/>
        <w:rPr>
          <w:rFonts w:cs="Times New Roman"/>
          <w:szCs w:val="24"/>
        </w:rPr>
      </w:pPr>
      <w:r>
        <w:rPr>
          <w:rFonts w:cs="Times New Roman"/>
          <w:szCs w:val="24"/>
        </w:rPr>
        <w:t>Individual:  How much do you enjoy listening to &lt;genre&gt;?</w:t>
      </w:r>
    </w:p>
    <w:p w:rsidR="00D83D33" w:rsidRDefault="00D83D33" w:rsidP="00D83D33">
      <w:pPr>
        <w:pStyle w:val="ListParagraph"/>
        <w:numPr>
          <w:ilvl w:val="0"/>
          <w:numId w:val="8"/>
        </w:numPr>
        <w:spacing w:after="0"/>
        <w:rPr>
          <w:rFonts w:cs="Times New Roman"/>
        </w:rPr>
      </w:pPr>
      <w:r>
        <w:rPr>
          <w:rFonts w:cs="Times New Roman"/>
        </w:rPr>
        <w:t>Alternative</w:t>
      </w:r>
    </w:p>
    <w:p w:rsidR="00D83D33" w:rsidRDefault="00D83D33" w:rsidP="00D83D33">
      <w:pPr>
        <w:pStyle w:val="ListParagraph"/>
        <w:numPr>
          <w:ilvl w:val="0"/>
          <w:numId w:val="8"/>
        </w:numPr>
        <w:spacing w:after="0"/>
        <w:rPr>
          <w:rFonts w:cs="Times New Roman"/>
        </w:rPr>
      </w:pPr>
      <w:r>
        <w:rPr>
          <w:rFonts w:cs="Times New Roman"/>
        </w:rPr>
        <w:t>Blues</w:t>
      </w:r>
    </w:p>
    <w:p w:rsidR="00D83D33" w:rsidRDefault="00D83D33" w:rsidP="00D83D33">
      <w:pPr>
        <w:pStyle w:val="ListParagraph"/>
        <w:numPr>
          <w:ilvl w:val="0"/>
          <w:numId w:val="8"/>
        </w:numPr>
        <w:spacing w:after="0"/>
        <w:rPr>
          <w:rFonts w:cs="Times New Roman"/>
        </w:rPr>
      </w:pPr>
      <w:r>
        <w:rPr>
          <w:rFonts w:cs="Times New Roman"/>
        </w:rPr>
        <w:t>Classical</w:t>
      </w:r>
    </w:p>
    <w:p w:rsidR="00D83D33" w:rsidRDefault="00D83D33" w:rsidP="00D83D33">
      <w:pPr>
        <w:pStyle w:val="ListParagraph"/>
        <w:numPr>
          <w:ilvl w:val="0"/>
          <w:numId w:val="8"/>
        </w:numPr>
        <w:spacing w:after="0"/>
        <w:rPr>
          <w:rFonts w:cs="Times New Roman"/>
        </w:rPr>
      </w:pPr>
      <w:r>
        <w:rPr>
          <w:rFonts w:cs="Times New Roman"/>
        </w:rPr>
        <w:t>Country</w:t>
      </w:r>
    </w:p>
    <w:p w:rsidR="00D83D33" w:rsidRDefault="00D83D33" w:rsidP="00D83D33">
      <w:pPr>
        <w:pStyle w:val="ListParagraph"/>
        <w:numPr>
          <w:ilvl w:val="0"/>
          <w:numId w:val="8"/>
        </w:numPr>
        <w:spacing w:after="0"/>
        <w:rPr>
          <w:rFonts w:cs="Times New Roman"/>
        </w:rPr>
      </w:pPr>
      <w:r>
        <w:rPr>
          <w:rFonts w:cs="Times New Roman"/>
        </w:rPr>
        <w:t>Electronic</w:t>
      </w:r>
    </w:p>
    <w:p w:rsidR="00D83D33" w:rsidRDefault="00F20B4A" w:rsidP="00D83D33">
      <w:pPr>
        <w:pStyle w:val="ListParagraph"/>
        <w:numPr>
          <w:ilvl w:val="0"/>
          <w:numId w:val="8"/>
        </w:numPr>
        <w:spacing w:after="0"/>
        <w:rPr>
          <w:rFonts w:cs="Times New Roman"/>
        </w:rPr>
      </w:pPr>
      <w:r>
        <w:rPr>
          <w:rFonts w:cs="Times New Roman"/>
        </w:rPr>
        <w:t>Hip-hop</w:t>
      </w:r>
    </w:p>
    <w:p w:rsidR="00D83D33" w:rsidRDefault="00D83D33" w:rsidP="00D83D33">
      <w:pPr>
        <w:pStyle w:val="ListParagraph"/>
        <w:numPr>
          <w:ilvl w:val="0"/>
          <w:numId w:val="8"/>
        </w:numPr>
        <w:spacing w:after="0"/>
        <w:rPr>
          <w:rFonts w:cs="Times New Roman"/>
        </w:rPr>
      </w:pPr>
      <w:r>
        <w:rPr>
          <w:rFonts w:cs="Times New Roman"/>
        </w:rPr>
        <w:t>Jazz</w:t>
      </w:r>
    </w:p>
    <w:p w:rsidR="00D83D33" w:rsidRDefault="00D83D33" w:rsidP="00D83D33">
      <w:pPr>
        <w:pStyle w:val="ListParagraph"/>
        <w:numPr>
          <w:ilvl w:val="0"/>
          <w:numId w:val="8"/>
        </w:numPr>
        <w:spacing w:after="0"/>
        <w:rPr>
          <w:rFonts w:cs="Times New Roman"/>
        </w:rPr>
      </w:pPr>
      <w:r>
        <w:rPr>
          <w:rFonts w:cs="Times New Roman"/>
        </w:rPr>
        <w:t>Pop</w:t>
      </w:r>
    </w:p>
    <w:p w:rsidR="00D83D33" w:rsidRPr="00D83D33" w:rsidRDefault="00D83D33" w:rsidP="00D83D33">
      <w:pPr>
        <w:pStyle w:val="ListParagraph"/>
        <w:numPr>
          <w:ilvl w:val="0"/>
          <w:numId w:val="8"/>
        </w:numPr>
        <w:spacing w:after="0"/>
        <w:rPr>
          <w:rFonts w:cs="Times New Roman"/>
        </w:rPr>
      </w:pPr>
      <w:r>
        <w:rPr>
          <w:rFonts w:cs="Times New Roman"/>
        </w:rPr>
        <w:t>R&amp;B</w:t>
      </w:r>
    </w:p>
    <w:p w:rsidR="00D83D33" w:rsidRDefault="00D83D33" w:rsidP="00D83D33">
      <w:pPr>
        <w:pStyle w:val="ListParagraph"/>
        <w:numPr>
          <w:ilvl w:val="0"/>
          <w:numId w:val="8"/>
        </w:numPr>
        <w:spacing w:after="0"/>
        <w:rPr>
          <w:rFonts w:cs="Times New Roman"/>
        </w:rPr>
      </w:pPr>
      <w:r>
        <w:rPr>
          <w:rFonts w:cs="Times New Roman"/>
        </w:rPr>
        <w:t>Rock</w:t>
      </w:r>
    </w:p>
    <w:p w:rsidR="00B1753A" w:rsidRDefault="00B1753A" w:rsidP="00B1753A">
      <w:pPr>
        <w:spacing w:after="0"/>
        <w:ind w:left="360"/>
        <w:rPr>
          <w:rFonts w:cs="Times New Roman"/>
          <w:szCs w:val="24"/>
        </w:rPr>
      </w:pPr>
    </w:p>
    <w:p w:rsidR="00B1753A" w:rsidRDefault="00B1753A" w:rsidP="00236902">
      <w:pPr>
        <w:spacing w:after="0"/>
        <w:ind w:left="90"/>
        <w:rPr>
          <w:rFonts w:cs="Times New Roman"/>
          <w:szCs w:val="24"/>
        </w:rPr>
      </w:pPr>
      <w:r>
        <w:rPr>
          <w:rFonts w:cs="Times New Roman"/>
          <w:szCs w:val="24"/>
        </w:rPr>
        <w:t xml:space="preserve">Options: </w:t>
      </w:r>
    </w:p>
    <w:p w:rsidR="00B1753A" w:rsidRDefault="00B1753A" w:rsidP="00B1753A">
      <w:pPr>
        <w:pStyle w:val="ListParagraph"/>
        <w:numPr>
          <w:ilvl w:val="0"/>
          <w:numId w:val="1"/>
        </w:numPr>
        <w:spacing w:after="0"/>
        <w:rPr>
          <w:rFonts w:cs="Times New Roman"/>
          <w:szCs w:val="24"/>
        </w:rPr>
      </w:pPr>
      <w:r>
        <w:rPr>
          <w:rFonts w:cs="Times New Roman"/>
          <w:szCs w:val="24"/>
        </w:rPr>
        <w:t>Enjoy a lot</w:t>
      </w:r>
    </w:p>
    <w:p w:rsidR="00B1753A" w:rsidRDefault="00B1753A" w:rsidP="00B1753A">
      <w:pPr>
        <w:pStyle w:val="ListParagraph"/>
        <w:numPr>
          <w:ilvl w:val="0"/>
          <w:numId w:val="1"/>
        </w:numPr>
        <w:spacing w:after="0"/>
        <w:rPr>
          <w:rFonts w:cs="Times New Roman"/>
          <w:szCs w:val="24"/>
        </w:rPr>
      </w:pPr>
      <w:r>
        <w:rPr>
          <w:rFonts w:cs="Times New Roman"/>
          <w:szCs w:val="24"/>
        </w:rPr>
        <w:t>Enjoy a little</w:t>
      </w:r>
    </w:p>
    <w:p w:rsidR="00B1753A" w:rsidRDefault="00B1753A" w:rsidP="00B1753A">
      <w:pPr>
        <w:pStyle w:val="ListParagraph"/>
        <w:numPr>
          <w:ilvl w:val="0"/>
          <w:numId w:val="1"/>
        </w:numPr>
        <w:spacing w:after="0"/>
        <w:rPr>
          <w:rFonts w:cs="Times New Roman"/>
          <w:szCs w:val="24"/>
        </w:rPr>
      </w:pPr>
      <w:r>
        <w:rPr>
          <w:rFonts w:cs="Times New Roman"/>
          <w:szCs w:val="24"/>
        </w:rPr>
        <w:t>Neither enjoy nor dislike</w:t>
      </w:r>
    </w:p>
    <w:p w:rsidR="00B1753A" w:rsidRDefault="00B1753A" w:rsidP="00B1753A">
      <w:pPr>
        <w:pStyle w:val="ListParagraph"/>
        <w:numPr>
          <w:ilvl w:val="0"/>
          <w:numId w:val="1"/>
        </w:numPr>
        <w:spacing w:after="0"/>
        <w:rPr>
          <w:rFonts w:cs="Times New Roman"/>
          <w:szCs w:val="24"/>
        </w:rPr>
      </w:pPr>
      <w:r>
        <w:rPr>
          <w:rFonts w:cs="Times New Roman"/>
          <w:szCs w:val="24"/>
        </w:rPr>
        <w:t>Dislike a little</w:t>
      </w:r>
    </w:p>
    <w:p w:rsidR="00B1753A" w:rsidRDefault="00B1753A" w:rsidP="00B1753A">
      <w:pPr>
        <w:pStyle w:val="ListParagraph"/>
        <w:numPr>
          <w:ilvl w:val="0"/>
          <w:numId w:val="1"/>
        </w:numPr>
        <w:spacing w:after="0"/>
        <w:rPr>
          <w:rFonts w:cs="Times New Roman"/>
          <w:szCs w:val="24"/>
        </w:rPr>
      </w:pPr>
      <w:r>
        <w:rPr>
          <w:rFonts w:cs="Times New Roman"/>
          <w:szCs w:val="24"/>
        </w:rPr>
        <w:t>Dislike a lot</w:t>
      </w:r>
    </w:p>
    <w:p w:rsidR="00B1753A" w:rsidRDefault="00B1753A" w:rsidP="00B1753A">
      <w:pPr>
        <w:spacing w:after="0"/>
        <w:rPr>
          <w:rFonts w:cs="Times New Roman"/>
          <w:szCs w:val="24"/>
        </w:rPr>
      </w:pPr>
    </w:p>
    <w:p w:rsidR="005C24DD" w:rsidRDefault="005C24DD" w:rsidP="005C24DD">
      <w:pPr>
        <w:spacing w:after="0"/>
        <w:rPr>
          <w:rFonts w:cs="Times New Roman"/>
          <w:szCs w:val="24"/>
          <w:u w:val="single"/>
        </w:rPr>
      </w:pPr>
      <w:r w:rsidRPr="006A10C2">
        <w:rPr>
          <w:rFonts w:cs="Times New Roman"/>
          <w:szCs w:val="24"/>
          <w:u w:val="single"/>
        </w:rPr>
        <w:t xml:space="preserve">Grid Question </w:t>
      </w:r>
      <w:r>
        <w:rPr>
          <w:rFonts w:cs="Times New Roman"/>
          <w:szCs w:val="24"/>
          <w:u w:val="single"/>
        </w:rPr>
        <w:t>4:  Frequency</w:t>
      </w:r>
    </w:p>
    <w:p w:rsidR="00C746F0" w:rsidRDefault="00C53A1A" w:rsidP="005C24DD">
      <w:pPr>
        <w:spacing w:after="0"/>
        <w:rPr>
          <w:rFonts w:cs="Times New Roman"/>
        </w:rPr>
      </w:pPr>
      <w:r>
        <w:rPr>
          <w:rFonts w:cs="Times New Roman"/>
        </w:rPr>
        <w:t xml:space="preserve">Grid:  </w:t>
      </w:r>
      <w:r w:rsidR="00C746F0" w:rsidRPr="00DC3E55">
        <w:rPr>
          <w:rFonts w:cs="Times New Roman"/>
        </w:rPr>
        <w:t xml:space="preserve">How often do you </w:t>
      </w:r>
      <w:r>
        <w:rPr>
          <w:rFonts w:cs="Times New Roman"/>
        </w:rPr>
        <w:t xml:space="preserve">travel by the following </w:t>
      </w:r>
      <w:r w:rsidR="00C746F0" w:rsidRPr="00DC3E55">
        <w:rPr>
          <w:rFonts w:cs="Times New Roman"/>
        </w:rPr>
        <w:t>modes?</w:t>
      </w:r>
    </w:p>
    <w:p w:rsidR="00C53A1A" w:rsidRPr="00DC3E55" w:rsidRDefault="00C53A1A" w:rsidP="00C746F0">
      <w:pPr>
        <w:spacing w:after="0"/>
        <w:rPr>
          <w:rFonts w:cs="Times New Roman"/>
        </w:rPr>
      </w:pPr>
      <w:r>
        <w:rPr>
          <w:rFonts w:cs="Times New Roman"/>
        </w:rPr>
        <w:t>Individual:  How often do you travel by &lt;mode&gt;?</w:t>
      </w:r>
    </w:p>
    <w:p w:rsidR="00C746F0" w:rsidRPr="00EC71D0" w:rsidRDefault="001D6CFA" w:rsidP="00EC71D0">
      <w:pPr>
        <w:pStyle w:val="ListParagraph"/>
        <w:numPr>
          <w:ilvl w:val="0"/>
          <w:numId w:val="8"/>
        </w:numPr>
        <w:spacing w:after="0"/>
        <w:rPr>
          <w:rFonts w:cs="Times New Roman"/>
          <w:szCs w:val="24"/>
        </w:rPr>
      </w:pPr>
      <w:r w:rsidRPr="00EC71D0">
        <w:rPr>
          <w:rFonts w:cs="Times New Roman"/>
          <w:szCs w:val="24"/>
        </w:rPr>
        <w:t>Commercial Airline</w:t>
      </w:r>
    </w:p>
    <w:p w:rsidR="001D6CFA" w:rsidRPr="00EC71D0" w:rsidRDefault="001D6CFA" w:rsidP="00EC71D0">
      <w:pPr>
        <w:pStyle w:val="ListParagraph"/>
        <w:numPr>
          <w:ilvl w:val="0"/>
          <w:numId w:val="8"/>
        </w:numPr>
        <w:spacing w:after="0"/>
        <w:rPr>
          <w:rFonts w:cs="Times New Roman"/>
          <w:szCs w:val="24"/>
        </w:rPr>
      </w:pPr>
      <w:r w:rsidRPr="00EC71D0">
        <w:rPr>
          <w:rFonts w:cs="Times New Roman"/>
          <w:szCs w:val="24"/>
        </w:rPr>
        <w:t>Private Airplane</w:t>
      </w:r>
    </w:p>
    <w:p w:rsidR="00C746F0" w:rsidRPr="00EC71D0" w:rsidRDefault="001D6CFA" w:rsidP="00EC71D0">
      <w:pPr>
        <w:pStyle w:val="ListParagraph"/>
        <w:numPr>
          <w:ilvl w:val="0"/>
          <w:numId w:val="8"/>
        </w:numPr>
        <w:spacing w:after="0"/>
        <w:rPr>
          <w:rFonts w:cs="Times New Roman"/>
          <w:szCs w:val="24"/>
        </w:rPr>
      </w:pPr>
      <w:r w:rsidRPr="00EC71D0">
        <w:rPr>
          <w:rFonts w:cs="Times New Roman"/>
          <w:szCs w:val="24"/>
        </w:rPr>
        <w:t>Automobile</w:t>
      </w:r>
    </w:p>
    <w:p w:rsidR="00C746F0" w:rsidRPr="00EC71D0" w:rsidRDefault="001D6CFA" w:rsidP="00EC71D0">
      <w:pPr>
        <w:pStyle w:val="ListParagraph"/>
        <w:numPr>
          <w:ilvl w:val="0"/>
          <w:numId w:val="8"/>
        </w:numPr>
        <w:spacing w:after="0"/>
        <w:rPr>
          <w:rFonts w:cs="Times New Roman"/>
          <w:szCs w:val="24"/>
        </w:rPr>
      </w:pPr>
      <w:r w:rsidRPr="00EC71D0">
        <w:rPr>
          <w:rFonts w:cs="Times New Roman"/>
          <w:szCs w:val="24"/>
        </w:rPr>
        <w:t>Commuter Train</w:t>
      </w:r>
    </w:p>
    <w:p w:rsidR="001D6CFA" w:rsidRPr="00EC71D0" w:rsidRDefault="001D6CFA" w:rsidP="00EC71D0">
      <w:pPr>
        <w:pStyle w:val="ListParagraph"/>
        <w:numPr>
          <w:ilvl w:val="0"/>
          <w:numId w:val="8"/>
        </w:numPr>
        <w:spacing w:after="0"/>
        <w:rPr>
          <w:rFonts w:cs="Times New Roman"/>
          <w:szCs w:val="24"/>
        </w:rPr>
      </w:pPr>
      <w:r w:rsidRPr="00EC71D0">
        <w:rPr>
          <w:rFonts w:cs="Times New Roman"/>
          <w:szCs w:val="24"/>
        </w:rPr>
        <w:t>Amtrak Train</w:t>
      </w:r>
    </w:p>
    <w:p w:rsidR="00C746F0" w:rsidRPr="00EC71D0" w:rsidRDefault="001D6CFA" w:rsidP="00EC71D0">
      <w:pPr>
        <w:pStyle w:val="ListParagraph"/>
        <w:numPr>
          <w:ilvl w:val="0"/>
          <w:numId w:val="8"/>
        </w:numPr>
        <w:spacing w:after="0"/>
        <w:rPr>
          <w:rFonts w:cs="Times New Roman"/>
          <w:szCs w:val="24"/>
        </w:rPr>
      </w:pPr>
      <w:r w:rsidRPr="00EC71D0">
        <w:rPr>
          <w:rFonts w:cs="Times New Roman"/>
          <w:szCs w:val="24"/>
        </w:rPr>
        <w:t>Boat</w:t>
      </w:r>
    </w:p>
    <w:p w:rsidR="00C746F0" w:rsidRPr="00EC71D0" w:rsidRDefault="00C746F0" w:rsidP="00EC71D0">
      <w:pPr>
        <w:pStyle w:val="ListParagraph"/>
        <w:numPr>
          <w:ilvl w:val="0"/>
          <w:numId w:val="8"/>
        </w:numPr>
        <w:spacing w:after="0"/>
        <w:rPr>
          <w:rFonts w:cs="Times New Roman"/>
          <w:szCs w:val="24"/>
        </w:rPr>
      </w:pPr>
      <w:r w:rsidRPr="00EC71D0">
        <w:rPr>
          <w:rFonts w:cs="Times New Roman"/>
          <w:szCs w:val="24"/>
        </w:rPr>
        <w:t>Taxi/Uber/Lyft</w:t>
      </w:r>
    </w:p>
    <w:p w:rsidR="00C746F0" w:rsidRPr="00EC71D0" w:rsidRDefault="001D6CFA" w:rsidP="00EC71D0">
      <w:pPr>
        <w:pStyle w:val="ListParagraph"/>
        <w:numPr>
          <w:ilvl w:val="0"/>
          <w:numId w:val="8"/>
        </w:numPr>
        <w:spacing w:after="0"/>
        <w:rPr>
          <w:rFonts w:cs="Times New Roman"/>
          <w:szCs w:val="24"/>
        </w:rPr>
      </w:pPr>
      <w:r w:rsidRPr="00EC71D0">
        <w:rPr>
          <w:rFonts w:cs="Times New Roman"/>
          <w:szCs w:val="24"/>
        </w:rPr>
        <w:t>Bicycle</w:t>
      </w:r>
    </w:p>
    <w:p w:rsidR="00C746F0" w:rsidRPr="00EC71D0" w:rsidRDefault="00C746F0" w:rsidP="00EC71D0">
      <w:pPr>
        <w:pStyle w:val="ListParagraph"/>
        <w:numPr>
          <w:ilvl w:val="0"/>
          <w:numId w:val="8"/>
        </w:numPr>
        <w:spacing w:after="0"/>
        <w:rPr>
          <w:rFonts w:cs="Times New Roman"/>
          <w:szCs w:val="24"/>
        </w:rPr>
      </w:pPr>
      <w:r w:rsidRPr="00EC71D0">
        <w:rPr>
          <w:rFonts w:cs="Times New Roman"/>
          <w:szCs w:val="24"/>
        </w:rPr>
        <w:t>Motorcycle</w:t>
      </w:r>
    </w:p>
    <w:p w:rsidR="00C746F0" w:rsidRPr="00EC71D0" w:rsidRDefault="00C746F0" w:rsidP="00EC71D0">
      <w:pPr>
        <w:pStyle w:val="ListParagraph"/>
        <w:numPr>
          <w:ilvl w:val="0"/>
          <w:numId w:val="8"/>
        </w:numPr>
        <w:spacing w:after="0"/>
        <w:rPr>
          <w:rFonts w:cs="Times New Roman"/>
          <w:szCs w:val="24"/>
        </w:rPr>
      </w:pPr>
      <w:r w:rsidRPr="00EC71D0">
        <w:rPr>
          <w:rFonts w:cs="Times New Roman"/>
          <w:szCs w:val="24"/>
        </w:rPr>
        <w:t>Bus</w:t>
      </w:r>
    </w:p>
    <w:p w:rsidR="00C746F0" w:rsidRDefault="00EC71D0" w:rsidP="00C746F0">
      <w:pPr>
        <w:spacing w:after="0"/>
        <w:rPr>
          <w:rFonts w:cs="Times New Roman"/>
        </w:rPr>
      </w:pPr>
      <w:r>
        <w:rPr>
          <w:rFonts w:cs="Times New Roman"/>
        </w:rPr>
        <w:br/>
      </w:r>
      <w:r w:rsidR="00C746F0">
        <w:rPr>
          <w:rFonts w:cs="Times New Roman"/>
        </w:rPr>
        <w:t>Options:</w:t>
      </w:r>
    </w:p>
    <w:p w:rsidR="00C746F0" w:rsidRPr="00236902" w:rsidRDefault="00C746F0" w:rsidP="00236902">
      <w:pPr>
        <w:pStyle w:val="ListParagraph"/>
        <w:numPr>
          <w:ilvl w:val="0"/>
          <w:numId w:val="1"/>
        </w:numPr>
        <w:spacing w:after="0"/>
        <w:rPr>
          <w:rFonts w:cs="Times New Roman"/>
          <w:szCs w:val="24"/>
        </w:rPr>
      </w:pPr>
      <w:r w:rsidRPr="00236902">
        <w:rPr>
          <w:rFonts w:cs="Times New Roman"/>
          <w:szCs w:val="24"/>
        </w:rPr>
        <w:t>Everyday</w:t>
      </w:r>
    </w:p>
    <w:p w:rsidR="00C746F0" w:rsidRPr="00236902" w:rsidRDefault="00C746F0" w:rsidP="00236902">
      <w:pPr>
        <w:pStyle w:val="ListParagraph"/>
        <w:numPr>
          <w:ilvl w:val="0"/>
          <w:numId w:val="1"/>
        </w:numPr>
        <w:spacing w:after="0"/>
        <w:rPr>
          <w:rFonts w:cs="Times New Roman"/>
          <w:szCs w:val="24"/>
        </w:rPr>
      </w:pPr>
      <w:r w:rsidRPr="00236902">
        <w:rPr>
          <w:rFonts w:cs="Times New Roman"/>
          <w:szCs w:val="24"/>
        </w:rPr>
        <w:t>Several times a week</w:t>
      </w:r>
    </w:p>
    <w:p w:rsidR="00C746F0" w:rsidRPr="00236902" w:rsidRDefault="00C746F0" w:rsidP="00236902">
      <w:pPr>
        <w:pStyle w:val="ListParagraph"/>
        <w:numPr>
          <w:ilvl w:val="0"/>
          <w:numId w:val="1"/>
        </w:numPr>
        <w:spacing w:after="0"/>
        <w:rPr>
          <w:rFonts w:cs="Times New Roman"/>
          <w:szCs w:val="24"/>
        </w:rPr>
      </w:pPr>
      <w:r w:rsidRPr="00236902">
        <w:rPr>
          <w:rFonts w:cs="Times New Roman"/>
          <w:szCs w:val="24"/>
        </w:rPr>
        <w:t>Several times a month</w:t>
      </w:r>
    </w:p>
    <w:p w:rsidR="00C746F0" w:rsidRPr="00236902" w:rsidRDefault="00C746F0" w:rsidP="00236902">
      <w:pPr>
        <w:pStyle w:val="ListParagraph"/>
        <w:numPr>
          <w:ilvl w:val="0"/>
          <w:numId w:val="1"/>
        </w:numPr>
        <w:spacing w:after="0"/>
        <w:rPr>
          <w:rFonts w:cs="Times New Roman"/>
          <w:szCs w:val="24"/>
        </w:rPr>
      </w:pPr>
      <w:r w:rsidRPr="00236902">
        <w:rPr>
          <w:rFonts w:cs="Times New Roman"/>
          <w:szCs w:val="24"/>
        </w:rPr>
        <w:t>Several times a year</w:t>
      </w:r>
    </w:p>
    <w:p w:rsidR="00C746F0" w:rsidRPr="00236902" w:rsidRDefault="00C746F0" w:rsidP="00236902">
      <w:pPr>
        <w:pStyle w:val="ListParagraph"/>
        <w:numPr>
          <w:ilvl w:val="0"/>
          <w:numId w:val="1"/>
        </w:numPr>
        <w:spacing w:after="0"/>
        <w:rPr>
          <w:rFonts w:cs="Times New Roman"/>
          <w:szCs w:val="24"/>
        </w:rPr>
      </w:pPr>
      <w:r w:rsidRPr="00236902">
        <w:rPr>
          <w:rFonts w:cs="Times New Roman"/>
          <w:szCs w:val="24"/>
        </w:rPr>
        <w:t>Never</w:t>
      </w:r>
    </w:p>
    <w:p w:rsidR="00C746F0" w:rsidRDefault="00C746F0" w:rsidP="00B1753A">
      <w:pPr>
        <w:spacing w:after="0"/>
        <w:rPr>
          <w:rFonts w:cs="Times New Roman"/>
          <w:szCs w:val="24"/>
          <w:u w:val="single"/>
        </w:rPr>
      </w:pPr>
    </w:p>
    <w:p w:rsidR="00373B55" w:rsidRDefault="00373B55">
      <w:pPr>
        <w:spacing w:after="160" w:line="259" w:lineRule="auto"/>
        <w:rPr>
          <w:rFonts w:cs="Times New Roman"/>
          <w:szCs w:val="24"/>
          <w:u w:val="single"/>
        </w:rPr>
      </w:pPr>
      <w:r>
        <w:rPr>
          <w:rFonts w:cs="Times New Roman"/>
          <w:szCs w:val="24"/>
          <w:u w:val="single"/>
        </w:rPr>
        <w:br w:type="page"/>
      </w:r>
    </w:p>
    <w:p w:rsidR="00B1753A" w:rsidRDefault="00B1753A" w:rsidP="00B1753A">
      <w:pPr>
        <w:spacing w:after="0"/>
        <w:rPr>
          <w:rFonts w:cs="Times New Roman"/>
          <w:szCs w:val="24"/>
          <w:u w:val="single"/>
        </w:rPr>
      </w:pPr>
      <w:r w:rsidRPr="006A10C2">
        <w:rPr>
          <w:rFonts w:cs="Times New Roman"/>
          <w:szCs w:val="24"/>
          <w:u w:val="single"/>
        </w:rPr>
        <w:t xml:space="preserve">Grid Question </w:t>
      </w:r>
      <w:r w:rsidR="005C24DD">
        <w:rPr>
          <w:rFonts w:cs="Times New Roman"/>
          <w:szCs w:val="24"/>
          <w:u w:val="single"/>
        </w:rPr>
        <w:t>5</w:t>
      </w:r>
      <w:r>
        <w:rPr>
          <w:rFonts w:cs="Times New Roman"/>
          <w:szCs w:val="24"/>
          <w:u w:val="single"/>
        </w:rPr>
        <w:t xml:space="preserve">:  Importance </w:t>
      </w:r>
    </w:p>
    <w:p w:rsidR="00B1753A" w:rsidRDefault="0030545F" w:rsidP="00C53A1A">
      <w:pPr>
        <w:spacing w:after="0"/>
        <w:ind w:left="360"/>
        <w:rPr>
          <w:rFonts w:cs="Times New Roman"/>
        </w:rPr>
      </w:pPr>
      <w:r>
        <w:rPr>
          <w:rFonts w:cs="Times New Roman"/>
        </w:rPr>
        <w:t xml:space="preserve">Grid:  </w:t>
      </w:r>
      <w:r w:rsidR="00DF11EE" w:rsidRPr="00DF11EE">
        <w:rPr>
          <w:rFonts w:cs="Times New Roman"/>
        </w:rPr>
        <w:t>For good health, how important is it to do the following?</w:t>
      </w:r>
    </w:p>
    <w:p w:rsidR="0030545F" w:rsidRPr="00DF11EE" w:rsidRDefault="0030545F" w:rsidP="00C53A1A">
      <w:pPr>
        <w:spacing w:after="0"/>
        <w:ind w:left="360"/>
        <w:rPr>
          <w:rFonts w:cs="Times New Roman"/>
        </w:rPr>
      </w:pPr>
      <w:r>
        <w:rPr>
          <w:rFonts w:cs="Times New Roman"/>
        </w:rPr>
        <w:t xml:space="preserve">Individual:  </w:t>
      </w:r>
      <w:r w:rsidRPr="00DF11EE">
        <w:rPr>
          <w:rFonts w:cs="Times New Roman"/>
        </w:rPr>
        <w:t xml:space="preserve">For good health, how important is it to </w:t>
      </w:r>
      <w:r>
        <w:rPr>
          <w:rFonts w:cs="Times New Roman"/>
        </w:rPr>
        <w:t>&lt;do activity&gt;?</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Exercise</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Eat healthy foods</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Meditate</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Spend time with friends</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Spend time with family</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Run a marathon</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Limit time watching television</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Read books</w:t>
      </w:r>
    </w:p>
    <w:p w:rsidR="00561379" w:rsidRPr="00561379" w:rsidRDefault="00561379" w:rsidP="00561379">
      <w:pPr>
        <w:pStyle w:val="ListParagraph"/>
        <w:numPr>
          <w:ilvl w:val="0"/>
          <w:numId w:val="8"/>
        </w:numPr>
        <w:spacing w:after="0"/>
        <w:rPr>
          <w:rFonts w:cs="Times New Roman"/>
          <w:szCs w:val="24"/>
        </w:rPr>
      </w:pPr>
      <w:r w:rsidRPr="00561379">
        <w:rPr>
          <w:rFonts w:cs="Times New Roman"/>
          <w:szCs w:val="24"/>
        </w:rPr>
        <w:t>Do crossword puzzles</w:t>
      </w:r>
    </w:p>
    <w:p w:rsidR="00B1753A" w:rsidRDefault="00561379" w:rsidP="00561379">
      <w:pPr>
        <w:pStyle w:val="ListParagraph"/>
        <w:numPr>
          <w:ilvl w:val="0"/>
          <w:numId w:val="8"/>
        </w:numPr>
        <w:spacing w:after="0"/>
        <w:rPr>
          <w:rFonts w:cs="Times New Roman"/>
          <w:szCs w:val="24"/>
        </w:rPr>
      </w:pPr>
      <w:r w:rsidRPr="00561379">
        <w:rPr>
          <w:rFonts w:cs="Times New Roman"/>
          <w:szCs w:val="24"/>
        </w:rPr>
        <w:t>Go to bed early</w:t>
      </w:r>
      <w:r w:rsidR="00B1753A">
        <w:rPr>
          <w:rFonts w:cs="Times New Roman"/>
          <w:szCs w:val="24"/>
        </w:rPr>
        <w:t xml:space="preserve"> </w:t>
      </w:r>
    </w:p>
    <w:p w:rsidR="00B1753A" w:rsidRDefault="00B1753A" w:rsidP="00B1753A">
      <w:pPr>
        <w:spacing w:after="0"/>
        <w:ind w:left="360"/>
        <w:rPr>
          <w:rFonts w:cs="Times New Roman"/>
          <w:szCs w:val="24"/>
        </w:rPr>
      </w:pPr>
    </w:p>
    <w:p w:rsidR="00B1753A" w:rsidRDefault="00B1753A" w:rsidP="00236902">
      <w:pPr>
        <w:spacing w:after="0"/>
        <w:ind w:left="90"/>
        <w:rPr>
          <w:rFonts w:cs="Times New Roman"/>
          <w:szCs w:val="24"/>
        </w:rPr>
      </w:pPr>
      <w:r>
        <w:rPr>
          <w:rFonts w:cs="Times New Roman"/>
          <w:szCs w:val="24"/>
        </w:rPr>
        <w:t xml:space="preserve">Options: </w:t>
      </w:r>
    </w:p>
    <w:p w:rsidR="00B1753A" w:rsidRDefault="00B1753A" w:rsidP="00B1753A">
      <w:pPr>
        <w:pStyle w:val="ListParagraph"/>
        <w:numPr>
          <w:ilvl w:val="0"/>
          <w:numId w:val="1"/>
        </w:numPr>
        <w:spacing w:after="0"/>
        <w:rPr>
          <w:rFonts w:cs="Times New Roman"/>
          <w:szCs w:val="24"/>
        </w:rPr>
      </w:pPr>
      <w:r>
        <w:rPr>
          <w:rFonts w:cs="Times New Roman"/>
          <w:szCs w:val="24"/>
        </w:rPr>
        <w:t>Extremely important</w:t>
      </w:r>
    </w:p>
    <w:p w:rsidR="00B1753A" w:rsidRDefault="00B1753A" w:rsidP="00B1753A">
      <w:pPr>
        <w:pStyle w:val="ListParagraph"/>
        <w:numPr>
          <w:ilvl w:val="0"/>
          <w:numId w:val="1"/>
        </w:numPr>
        <w:spacing w:after="0"/>
        <w:rPr>
          <w:rFonts w:cs="Times New Roman"/>
          <w:szCs w:val="24"/>
        </w:rPr>
      </w:pPr>
      <w:r>
        <w:rPr>
          <w:rFonts w:cs="Times New Roman"/>
          <w:szCs w:val="24"/>
        </w:rPr>
        <w:t>Very important</w:t>
      </w:r>
    </w:p>
    <w:p w:rsidR="00B1753A" w:rsidRDefault="00B1753A" w:rsidP="00B1753A">
      <w:pPr>
        <w:pStyle w:val="ListParagraph"/>
        <w:numPr>
          <w:ilvl w:val="0"/>
          <w:numId w:val="1"/>
        </w:numPr>
        <w:spacing w:after="0"/>
        <w:rPr>
          <w:rFonts w:cs="Times New Roman"/>
          <w:szCs w:val="24"/>
        </w:rPr>
      </w:pPr>
      <w:r>
        <w:rPr>
          <w:rFonts w:cs="Times New Roman"/>
          <w:szCs w:val="24"/>
        </w:rPr>
        <w:t>Moderately important</w:t>
      </w:r>
    </w:p>
    <w:p w:rsidR="00B1753A" w:rsidRDefault="00B1753A" w:rsidP="00B1753A">
      <w:pPr>
        <w:pStyle w:val="ListParagraph"/>
        <w:numPr>
          <w:ilvl w:val="0"/>
          <w:numId w:val="1"/>
        </w:numPr>
        <w:spacing w:after="0"/>
        <w:rPr>
          <w:rFonts w:cs="Times New Roman"/>
          <w:szCs w:val="24"/>
        </w:rPr>
      </w:pPr>
      <w:r>
        <w:rPr>
          <w:rFonts w:cs="Times New Roman"/>
          <w:szCs w:val="24"/>
        </w:rPr>
        <w:t>Slightly important</w:t>
      </w:r>
    </w:p>
    <w:p w:rsidR="00B1753A" w:rsidRDefault="00B1753A" w:rsidP="00B1753A">
      <w:pPr>
        <w:pStyle w:val="ListParagraph"/>
        <w:numPr>
          <w:ilvl w:val="0"/>
          <w:numId w:val="1"/>
        </w:numPr>
        <w:spacing w:after="0"/>
        <w:rPr>
          <w:rFonts w:cs="Times New Roman"/>
          <w:szCs w:val="24"/>
        </w:rPr>
      </w:pPr>
      <w:r>
        <w:rPr>
          <w:rFonts w:cs="Times New Roman"/>
          <w:szCs w:val="24"/>
        </w:rPr>
        <w:t>Not at all important</w:t>
      </w:r>
    </w:p>
    <w:p w:rsidR="00B1753A" w:rsidRDefault="00B1753A" w:rsidP="00B1753A">
      <w:pPr>
        <w:spacing w:after="0"/>
        <w:rPr>
          <w:rFonts w:cs="Times New Roman"/>
          <w:szCs w:val="24"/>
        </w:rPr>
      </w:pPr>
    </w:p>
    <w:p w:rsidR="000273DF" w:rsidRDefault="000273DF" w:rsidP="000273DF">
      <w:pPr>
        <w:spacing w:after="0"/>
        <w:rPr>
          <w:rFonts w:cs="Times New Roman"/>
          <w:szCs w:val="24"/>
          <w:u w:val="single"/>
        </w:rPr>
      </w:pPr>
      <w:r w:rsidRPr="006A10C2">
        <w:rPr>
          <w:rFonts w:cs="Times New Roman"/>
          <w:szCs w:val="24"/>
          <w:u w:val="single"/>
        </w:rPr>
        <w:t xml:space="preserve">Grid Question </w:t>
      </w:r>
      <w:r>
        <w:rPr>
          <w:rFonts w:cs="Times New Roman"/>
          <w:szCs w:val="24"/>
          <w:u w:val="single"/>
        </w:rPr>
        <w:t xml:space="preserve">6:  </w:t>
      </w:r>
      <w:r w:rsidR="00D83D33">
        <w:rPr>
          <w:rFonts w:cs="Times New Roman"/>
          <w:szCs w:val="24"/>
          <w:u w:val="single"/>
        </w:rPr>
        <w:t>Enjoyment</w:t>
      </w:r>
    </w:p>
    <w:p w:rsidR="00D83D33" w:rsidRDefault="00C53A1A" w:rsidP="00C53A1A">
      <w:pPr>
        <w:spacing w:after="0"/>
        <w:ind w:left="360"/>
        <w:rPr>
          <w:rFonts w:cs="Times New Roman"/>
          <w:szCs w:val="24"/>
        </w:rPr>
      </w:pPr>
      <w:r>
        <w:rPr>
          <w:rFonts w:cs="Times New Roman"/>
          <w:szCs w:val="24"/>
        </w:rPr>
        <w:t xml:space="preserve">Grid:  </w:t>
      </w:r>
      <w:r w:rsidR="00D83D33">
        <w:rPr>
          <w:rFonts w:cs="Times New Roman"/>
          <w:szCs w:val="24"/>
        </w:rPr>
        <w:t>How much do you enjoy the following types of movies?</w:t>
      </w:r>
    </w:p>
    <w:p w:rsidR="00C53A1A" w:rsidRDefault="00C53A1A" w:rsidP="00C53A1A">
      <w:pPr>
        <w:spacing w:after="0"/>
        <w:ind w:left="360"/>
        <w:rPr>
          <w:rFonts w:cs="Times New Roman"/>
          <w:szCs w:val="24"/>
        </w:rPr>
      </w:pPr>
      <w:r>
        <w:rPr>
          <w:rFonts w:cs="Times New Roman"/>
          <w:szCs w:val="24"/>
        </w:rPr>
        <w:t>Individual:  How much do you enjoy &lt;genre&gt; movies?</w:t>
      </w:r>
    </w:p>
    <w:p w:rsidR="00D83D33" w:rsidRDefault="00D83D33" w:rsidP="00D83D33">
      <w:pPr>
        <w:pStyle w:val="ListParagraph"/>
        <w:numPr>
          <w:ilvl w:val="0"/>
          <w:numId w:val="8"/>
        </w:numPr>
        <w:spacing w:after="0"/>
        <w:rPr>
          <w:rFonts w:cs="Times New Roman"/>
          <w:szCs w:val="24"/>
        </w:rPr>
      </w:pPr>
      <w:r>
        <w:rPr>
          <w:rFonts w:cs="Times New Roman"/>
          <w:szCs w:val="24"/>
        </w:rPr>
        <w:t>Action / Adventure</w:t>
      </w:r>
    </w:p>
    <w:p w:rsidR="00D83D33" w:rsidRDefault="00D83D33" w:rsidP="00D83D33">
      <w:pPr>
        <w:pStyle w:val="ListParagraph"/>
        <w:numPr>
          <w:ilvl w:val="0"/>
          <w:numId w:val="8"/>
        </w:numPr>
        <w:spacing w:after="0"/>
        <w:rPr>
          <w:rFonts w:cs="Times New Roman"/>
          <w:szCs w:val="24"/>
        </w:rPr>
      </w:pPr>
      <w:r>
        <w:rPr>
          <w:rFonts w:cs="Times New Roman"/>
          <w:szCs w:val="24"/>
        </w:rPr>
        <w:t>Animated</w:t>
      </w:r>
    </w:p>
    <w:p w:rsidR="00D83D33" w:rsidRDefault="00D83D33" w:rsidP="00D83D33">
      <w:pPr>
        <w:pStyle w:val="ListParagraph"/>
        <w:numPr>
          <w:ilvl w:val="0"/>
          <w:numId w:val="8"/>
        </w:numPr>
        <w:spacing w:after="0"/>
        <w:rPr>
          <w:rFonts w:cs="Times New Roman"/>
          <w:szCs w:val="24"/>
        </w:rPr>
      </w:pPr>
      <w:r>
        <w:rPr>
          <w:rFonts w:cs="Times New Roman"/>
          <w:szCs w:val="24"/>
        </w:rPr>
        <w:t>Comedy</w:t>
      </w:r>
    </w:p>
    <w:p w:rsidR="00D83D33" w:rsidRDefault="00D83D33" w:rsidP="00D83D33">
      <w:pPr>
        <w:pStyle w:val="ListParagraph"/>
        <w:numPr>
          <w:ilvl w:val="0"/>
          <w:numId w:val="8"/>
        </w:numPr>
        <w:spacing w:after="0"/>
        <w:rPr>
          <w:rFonts w:cs="Times New Roman"/>
          <w:szCs w:val="24"/>
        </w:rPr>
      </w:pPr>
      <w:r>
        <w:rPr>
          <w:rFonts w:cs="Times New Roman"/>
          <w:szCs w:val="24"/>
        </w:rPr>
        <w:t>Documentary</w:t>
      </w:r>
    </w:p>
    <w:p w:rsidR="00D83D33" w:rsidRDefault="00D83D33" w:rsidP="00D83D33">
      <w:pPr>
        <w:pStyle w:val="ListParagraph"/>
        <w:numPr>
          <w:ilvl w:val="0"/>
          <w:numId w:val="8"/>
        </w:numPr>
        <w:spacing w:after="0"/>
        <w:rPr>
          <w:rFonts w:cs="Times New Roman"/>
          <w:szCs w:val="24"/>
        </w:rPr>
      </w:pPr>
      <w:r>
        <w:rPr>
          <w:rFonts w:cs="Times New Roman"/>
          <w:szCs w:val="24"/>
        </w:rPr>
        <w:t>Drama</w:t>
      </w:r>
    </w:p>
    <w:p w:rsidR="00D83D33" w:rsidRDefault="00D83D33" w:rsidP="00D83D33">
      <w:pPr>
        <w:pStyle w:val="ListParagraph"/>
        <w:numPr>
          <w:ilvl w:val="0"/>
          <w:numId w:val="8"/>
        </w:numPr>
        <w:spacing w:after="0"/>
        <w:rPr>
          <w:rFonts w:cs="Times New Roman"/>
          <w:szCs w:val="24"/>
        </w:rPr>
      </w:pPr>
      <w:r>
        <w:rPr>
          <w:rFonts w:cs="Times New Roman"/>
          <w:szCs w:val="24"/>
        </w:rPr>
        <w:t>Musical</w:t>
      </w:r>
    </w:p>
    <w:p w:rsidR="00D83D33" w:rsidRDefault="00D83D33" w:rsidP="00D83D33">
      <w:pPr>
        <w:pStyle w:val="ListParagraph"/>
        <w:numPr>
          <w:ilvl w:val="0"/>
          <w:numId w:val="8"/>
        </w:numPr>
        <w:spacing w:after="0"/>
        <w:rPr>
          <w:rFonts w:cs="Times New Roman"/>
          <w:szCs w:val="24"/>
        </w:rPr>
      </w:pPr>
      <w:r>
        <w:rPr>
          <w:rFonts w:cs="Times New Roman"/>
          <w:szCs w:val="24"/>
        </w:rPr>
        <w:t>Mystery</w:t>
      </w:r>
    </w:p>
    <w:p w:rsidR="00D83D33" w:rsidRDefault="00D83D33" w:rsidP="00D83D33">
      <w:pPr>
        <w:pStyle w:val="ListParagraph"/>
        <w:numPr>
          <w:ilvl w:val="0"/>
          <w:numId w:val="8"/>
        </w:numPr>
        <w:spacing w:after="0"/>
        <w:rPr>
          <w:rFonts w:cs="Times New Roman"/>
          <w:szCs w:val="24"/>
        </w:rPr>
      </w:pPr>
      <w:r>
        <w:rPr>
          <w:rFonts w:cs="Times New Roman"/>
          <w:szCs w:val="24"/>
        </w:rPr>
        <w:t>Romance</w:t>
      </w:r>
    </w:p>
    <w:p w:rsidR="00D83D33" w:rsidRDefault="00D83D33" w:rsidP="00D83D33">
      <w:pPr>
        <w:pStyle w:val="ListParagraph"/>
        <w:numPr>
          <w:ilvl w:val="0"/>
          <w:numId w:val="8"/>
        </w:numPr>
        <w:spacing w:after="0"/>
        <w:rPr>
          <w:rFonts w:cs="Times New Roman"/>
          <w:szCs w:val="24"/>
        </w:rPr>
      </w:pPr>
      <w:r>
        <w:rPr>
          <w:rFonts w:cs="Times New Roman"/>
          <w:szCs w:val="24"/>
        </w:rPr>
        <w:t>Science Fiction</w:t>
      </w:r>
    </w:p>
    <w:p w:rsidR="00D83D33" w:rsidRDefault="00D83D33" w:rsidP="00D83D33">
      <w:pPr>
        <w:pStyle w:val="ListParagraph"/>
        <w:numPr>
          <w:ilvl w:val="0"/>
          <w:numId w:val="8"/>
        </w:numPr>
        <w:spacing w:after="0"/>
        <w:rPr>
          <w:rFonts w:cs="Times New Roman"/>
          <w:szCs w:val="24"/>
        </w:rPr>
      </w:pPr>
      <w:r>
        <w:rPr>
          <w:rFonts w:cs="Times New Roman"/>
          <w:szCs w:val="24"/>
        </w:rPr>
        <w:t>Western</w:t>
      </w:r>
    </w:p>
    <w:p w:rsidR="00D83D33" w:rsidRDefault="00D83D33" w:rsidP="00D83D33">
      <w:pPr>
        <w:spacing w:after="0"/>
        <w:ind w:left="360"/>
        <w:rPr>
          <w:rFonts w:cs="Times New Roman"/>
          <w:szCs w:val="24"/>
        </w:rPr>
      </w:pPr>
    </w:p>
    <w:p w:rsidR="00D83D33" w:rsidRDefault="00D83D33" w:rsidP="00D83D33">
      <w:pPr>
        <w:spacing w:after="0"/>
        <w:ind w:left="90"/>
        <w:rPr>
          <w:rFonts w:cs="Times New Roman"/>
          <w:szCs w:val="24"/>
        </w:rPr>
      </w:pPr>
      <w:r>
        <w:rPr>
          <w:rFonts w:cs="Times New Roman"/>
          <w:szCs w:val="24"/>
        </w:rPr>
        <w:t xml:space="preserve">Options: </w:t>
      </w:r>
    </w:p>
    <w:p w:rsidR="00D83D33" w:rsidRDefault="00D83D33" w:rsidP="00D83D33">
      <w:pPr>
        <w:pStyle w:val="ListParagraph"/>
        <w:numPr>
          <w:ilvl w:val="0"/>
          <w:numId w:val="1"/>
        </w:numPr>
        <w:spacing w:after="0"/>
        <w:rPr>
          <w:rFonts w:cs="Times New Roman"/>
          <w:szCs w:val="24"/>
        </w:rPr>
      </w:pPr>
      <w:r>
        <w:rPr>
          <w:rFonts w:cs="Times New Roman"/>
          <w:szCs w:val="24"/>
        </w:rPr>
        <w:t>Enjoy a lot</w:t>
      </w:r>
    </w:p>
    <w:p w:rsidR="00D83D33" w:rsidRDefault="00D83D33" w:rsidP="00D83D33">
      <w:pPr>
        <w:pStyle w:val="ListParagraph"/>
        <w:numPr>
          <w:ilvl w:val="0"/>
          <w:numId w:val="1"/>
        </w:numPr>
        <w:spacing w:after="0"/>
        <w:rPr>
          <w:rFonts w:cs="Times New Roman"/>
          <w:szCs w:val="24"/>
        </w:rPr>
      </w:pPr>
      <w:r>
        <w:rPr>
          <w:rFonts w:cs="Times New Roman"/>
          <w:szCs w:val="24"/>
        </w:rPr>
        <w:t>Enjoy a little</w:t>
      </w:r>
    </w:p>
    <w:p w:rsidR="00D83D33" w:rsidRDefault="00D83D33" w:rsidP="00D83D33">
      <w:pPr>
        <w:pStyle w:val="ListParagraph"/>
        <w:numPr>
          <w:ilvl w:val="0"/>
          <w:numId w:val="1"/>
        </w:numPr>
        <w:spacing w:after="0"/>
        <w:rPr>
          <w:rFonts w:cs="Times New Roman"/>
          <w:szCs w:val="24"/>
        </w:rPr>
      </w:pPr>
      <w:r>
        <w:rPr>
          <w:rFonts w:cs="Times New Roman"/>
          <w:szCs w:val="24"/>
        </w:rPr>
        <w:t>Neither enjoy nor dislike</w:t>
      </w:r>
    </w:p>
    <w:p w:rsidR="00D83D33" w:rsidRDefault="00D83D33" w:rsidP="00D83D33">
      <w:pPr>
        <w:pStyle w:val="ListParagraph"/>
        <w:numPr>
          <w:ilvl w:val="0"/>
          <w:numId w:val="1"/>
        </w:numPr>
        <w:spacing w:after="0"/>
        <w:rPr>
          <w:rFonts w:cs="Times New Roman"/>
          <w:szCs w:val="24"/>
        </w:rPr>
      </w:pPr>
      <w:r>
        <w:rPr>
          <w:rFonts w:cs="Times New Roman"/>
          <w:szCs w:val="24"/>
        </w:rPr>
        <w:t>Dislike a little</w:t>
      </w:r>
    </w:p>
    <w:p w:rsidR="000273DF" w:rsidRDefault="00D83D33" w:rsidP="00B1753A">
      <w:pPr>
        <w:pStyle w:val="ListParagraph"/>
        <w:numPr>
          <w:ilvl w:val="0"/>
          <w:numId w:val="1"/>
        </w:numPr>
        <w:spacing w:after="0"/>
        <w:rPr>
          <w:rFonts w:cs="Times New Roman"/>
          <w:szCs w:val="24"/>
        </w:rPr>
      </w:pPr>
      <w:r>
        <w:rPr>
          <w:rFonts w:cs="Times New Roman"/>
          <w:szCs w:val="24"/>
        </w:rPr>
        <w:t>Dislike a lot</w:t>
      </w:r>
    </w:p>
    <w:p w:rsidR="000136DC" w:rsidRDefault="00E65BB4" w:rsidP="000136DC">
      <w:pPr>
        <w:pStyle w:val="Heading1"/>
      </w:pPr>
      <w:r>
        <w:br w:type="page"/>
      </w:r>
      <w:r w:rsidR="000136DC">
        <w:t>Appendix C</w:t>
      </w:r>
      <w:r w:rsidR="000136DC" w:rsidRPr="00571798">
        <w:t xml:space="preserve">:  Envelopes and Forms </w:t>
      </w:r>
    </w:p>
    <w:p w:rsidR="000136DC" w:rsidRDefault="000136DC" w:rsidP="000136DC"/>
    <w:p w:rsidR="000136DC" w:rsidRPr="002C781C" w:rsidRDefault="000136DC" w:rsidP="000136DC">
      <w:pPr>
        <w:pStyle w:val="Heading2"/>
      </w:pPr>
      <w:r w:rsidRPr="002C781C">
        <w:t>Envelope 1:</w:t>
      </w:r>
    </w:p>
    <w:p w:rsidR="000136DC" w:rsidRPr="002C781C" w:rsidRDefault="000136DC" w:rsidP="000136DC">
      <w:pPr>
        <w:spacing w:after="160" w:line="259" w:lineRule="auto"/>
        <w:rPr>
          <w:rFonts w:asciiTheme="minorHAnsi" w:hAnsiTheme="minorHAnsi" w:cstheme="minorHAnsi"/>
          <w:szCs w:val="24"/>
        </w:rPr>
      </w:pPr>
      <w:r w:rsidRPr="002C781C">
        <w:rPr>
          <w:rFonts w:asciiTheme="minorHAnsi" w:hAnsiTheme="minorHAnsi" w:cstheme="minorHAnsi"/>
          <w:noProof/>
          <w:szCs w:val="24"/>
        </w:rPr>
        <w:drawing>
          <wp:inline distT="0" distB="0" distL="0" distR="0" wp14:anchorId="03AF1BA2" wp14:editId="6FC3B611">
            <wp:extent cx="5478780" cy="24003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33" t="18234" r="4487" b="9972"/>
                    <a:stretch/>
                  </pic:blipFill>
                  <pic:spPr bwMode="auto">
                    <a:xfrm>
                      <a:off x="0" y="0"/>
                      <a:ext cx="5478780" cy="2400300"/>
                    </a:xfrm>
                    <a:prstGeom prst="rect">
                      <a:avLst/>
                    </a:prstGeom>
                    <a:ln>
                      <a:noFill/>
                    </a:ln>
                    <a:extLst>
                      <a:ext uri="{53640926-AAD7-44D8-BBD7-CCE9431645EC}">
                        <a14:shadowObscured xmlns:a14="http://schemas.microsoft.com/office/drawing/2010/main"/>
                      </a:ext>
                    </a:extLst>
                  </pic:spPr>
                </pic:pic>
              </a:graphicData>
            </a:graphic>
          </wp:inline>
        </w:drawing>
      </w:r>
    </w:p>
    <w:p w:rsidR="000136DC" w:rsidRDefault="000136DC" w:rsidP="000136DC"/>
    <w:p w:rsidR="000136DC" w:rsidRDefault="000136DC" w:rsidP="000136DC"/>
    <w:p w:rsidR="000136DC" w:rsidRPr="002C781C" w:rsidRDefault="000136DC" w:rsidP="000136DC">
      <w:pPr>
        <w:pStyle w:val="Heading2"/>
      </w:pPr>
      <w:r w:rsidRPr="002C781C">
        <w:t>Envelope 2:</w:t>
      </w:r>
    </w:p>
    <w:p w:rsidR="000136DC" w:rsidRPr="002C781C" w:rsidRDefault="000136DC" w:rsidP="000136DC">
      <w:pPr>
        <w:spacing w:after="160" w:line="259" w:lineRule="auto"/>
        <w:rPr>
          <w:rFonts w:asciiTheme="minorHAnsi" w:hAnsiTheme="minorHAnsi" w:cstheme="minorHAnsi"/>
          <w:szCs w:val="24"/>
        </w:rPr>
      </w:pPr>
      <w:r w:rsidRPr="002C781C">
        <w:rPr>
          <w:rFonts w:asciiTheme="minorHAnsi" w:hAnsiTheme="minorHAnsi" w:cstheme="minorHAnsi"/>
          <w:noProof/>
          <w:szCs w:val="24"/>
        </w:rPr>
        <w:drawing>
          <wp:inline distT="0" distB="0" distL="0" distR="0" wp14:anchorId="422CAE6D" wp14:editId="472C5600">
            <wp:extent cx="5486400" cy="2407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05" t="18462" r="4487" b="9515"/>
                    <a:stretch/>
                  </pic:blipFill>
                  <pic:spPr bwMode="auto">
                    <a:xfrm>
                      <a:off x="0" y="0"/>
                      <a:ext cx="5486400" cy="2407920"/>
                    </a:xfrm>
                    <a:prstGeom prst="rect">
                      <a:avLst/>
                    </a:prstGeom>
                    <a:ln>
                      <a:noFill/>
                    </a:ln>
                    <a:extLst>
                      <a:ext uri="{53640926-AAD7-44D8-BBD7-CCE9431645EC}">
                        <a14:shadowObscured xmlns:a14="http://schemas.microsoft.com/office/drawing/2010/main"/>
                      </a:ext>
                    </a:extLst>
                  </pic:spPr>
                </pic:pic>
              </a:graphicData>
            </a:graphic>
          </wp:inline>
        </w:drawing>
      </w:r>
    </w:p>
    <w:p w:rsidR="000136DC" w:rsidRPr="002C781C" w:rsidRDefault="000136DC" w:rsidP="000136DC">
      <w:pPr>
        <w:spacing w:after="160" w:line="259" w:lineRule="auto"/>
        <w:rPr>
          <w:rFonts w:asciiTheme="minorHAnsi" w:hAnsiTheme="minorHAnsi" w:cstheme="minorHAnsi"/>
          <w:szCs w:val="24"/>
        </w:rPr>
      </w:pPr>
    </w:p>
    <w:p w:rsidR="000136DC" w:rsidRPr="002C781C" w:rsidRDefault="000136DC" w:rsidP="000136DC">
      <w:pPr>
        <w:spacing w:after="160" w:line="259" w:lineRule="auto"/>
        <w:rPr>
          <w:rFonts w:asciiTheme="minorHAnsi" w:hAnsiTheme="minorHAnsi" w:cstheme="minorHAnsi"/>
          <w:szCs w:val="24"/>
        </w:rPr>
      </w:pPr>
    </w:p>
    <w:p w:rsidR="000136DC" w:rsidRPr="002C781C" w:rsidRDefault="000136DC" w:rsidP="000136DC">
      <w:pPr>
        <w:spacing w:after="160" w:line="259" w:lineRule="auto"/>
        <w:rPr>
          <w:rFonts w:asciiTheme="minorHAnsi" w:hAnsiTheme="minorHAnsi" w:cstheme="minorHAnsi"/>
          <w:szCs w:val="24"/>
        </w:rPr>
      </w:pPr>
    </w:p>
    <w:p w:rsidR="000136DC" w:rsidRPr="002C781C" w:rsidRDefault="000136DC" w:rsidP="000136DC">
      <w:pPr>
        <w:spacing w:after="160" w:line="259" w:lineRule="auto"/>
        <w:rPr>
          <w:rFonts w:asciiTheme="minorHAnsi" w:hAnsiTheme="minorHAnsi" w:cstheme="minorHAnsi"/>
          <w:szCs w:val="24"/>
        </w:rPr>
      </w:pPr>
    </w:p>
    <w:p w:rsidR="000136DC" w:rsidRPr="002C781C" w:rsidRDefault="000136DC" w:rsidP="000136DC">
      <w:pPr>
        <w:spacing w:after="160" w:line="259" w:lineRule="auto"/>
        <w:rPr>
          <w:rFonts w:asciiTheme="minorHAnsi" w:hAnsiTheme="minorHAnsi" w:cstheme="minorHAnsi"/>
          <w:szCs w:val="24"/>
        </w:rPr>
      </w:pPr>
    </w:p>
    <w:p w:rsidR="000136DC" w:rsidRPr="002C781C" w:rsidRDefault="000136DC" w:rsidP="000136DC">
      <w:pPr>
        <w:pStyle w:val="Heading2"/>
      </w:pPr>
      <w:r w:rsidRPr="002C781C">
        <w:t>Envelope 3:</w:t>
      </w:r>
    </w:p>
    <w:p w:rsidR="000136DC" w:rsidRPr="002C781C" w:rsidRDefault="000136DC" w:rsidP="000136DC">
      <w:pPr>
        <w:spacing w:after="160" w:line="259" w:lineRule="auto"/>
        <w:rPr>
          <w:rFonts w:asciiTheme="minorHAnsi" w:hAnsiTheme="minorHAnsi" w:cstheme="minorHAnsi"/>
          <w:szCs w:val="24"/>
        </w:rPr>
      </w:pPr>
      <w:r w:rsidRPr="002C781C">
        <w:rPr>
          <w:rFonts w:asciiTheme="minorHAnsi" w:hAnsiTheme="minorHAnsi" w:cstheme="minorHAnsi"/>
          <w:noProof/>
          <w:szCs w:val="24"/>
        </w:rPr>
        <mc:AlternateContent>
          <mc:Choice Requires="wps">
            <w:drawing>
              <wp:anchor distT="0" distB="0" distL="114300" distR="114300" simplePos="0" relativeHeight="251660288" behindDoc="0" locked="0" layoutInCell="1" allowOverlap="1" wp14:anchorId="0AEC2601" wp14:editId="207AAC56">
                <wp:simplePos x="0" y="0"/>
                <wp:positionH relativeFrom="column">
                  <wp:posOffset>197893</wp:posOffset>
                </wp:positionH>
                <wp:positionV relativeFrom="paragraph">
                  <wp:posOffset>118148</wp:posOffset>
                </wp:positionV>
                <wp:extent cx="2354239" cy="382137"/>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2354239" cy="382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70E8" w:rsidRDefault="000770E8" w:rsidP="000136DC">
                            <w:r>
                              <w:rPr>
                                <w:noProof/>
                              </w:rPr>
                              <w:drawing>
                                <wp:inline distT="0" distB="0" distL="0" distR="0" wp14:anchorId="4827D673" wp14:editId="3B5AD138">
                                  <wp:extent cx="2096987" cy="199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1261" cy="21437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EC2601" id="_x0000_t202" coordsize="21600,21600" o:spt="202" path="m,l,21600r21600,l21600,xe">
                <v:stroke joinstyle="miter"/>
                <v:path gradientshapeok="t" o:connecttype="rect"/>
              </v:shapetype>
              <v:shape id="Text Box 1" o:spid="_x0000_s1026" type="#_x0000_t202" style="position:absolute;margin-left:15.6pt;margin-top:9.3pt;width:185.35pt;height:30.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" fillcolor="white [3201]" stroked="f" strokeweight=".5pt">
                <v:textbox>
                  <w:txbxContent>
                    <w:p w:rsidR="000770E8" w:rsidRDefault="000770E8" w:rsidP="000136DC">
                      <w:r>
                        <w:rPr>
                          <w:noProof/>
                        </w:rPr>
                        <w:drawing>
                          <wp:inline distT="0" distB="0" distL="0" distR="0" wp14:anchorId="4827D673" wp14:editId="3B5AD138">
                            <wp:extent cx="2096987" cy="199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1261" cy="214376"/>
                                    </a:xfrm>
                                    <a:prstGeom prst="rect">
                                      <a:avLst/>
                                    </a:prstGeom>
                                    <a:noFill/>
                                  </pic:spPr>
                                </pic:pic>
                              </a:graphicData>
                            </a:graphic>
                          </wp:inline>
                        </w:drawing>
                      </w:r>
                    </w:p>
                  </w:txbxContent>
                </v:textbox>
              </v:shape>
            </w:pict>
          </mc:Fallback>
        </mc:AlternateContent>
      </w:r>
      <w:r w:rsidRPr="002C781C">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1D322D05" wp14:editId="28F5E120">
                <wp:simplePos x="0" y="0"/>
                <wp:positionH relativeFrom="column">
                  <wp:posOffset>245613</wp:posOffset>
                </wp:positionH>
                <wp:positionV relativeFrom="paragraph">
                  <wp:posOffset>1147587</wp:posOffset>
                </wp:positionV>
                <wp:extent cx="1869744" cy="1064525"/>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1869744" cy="106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70E8" w:rsidRPr="007157E7" w:rsidRDefault="000770E8" w:rsidP="000136DC">
                            <w:pPr>
                              <w:rPr>
                                <w:rFonts w:asciiTheme="minorHAnsi" w:hAnsiTheme="minorHAnsi" w:cstheme="minorHAnsi"/>
                                <w:b/>
                                <w:sz w:val="16"/>
                              </w:rPr>
                            </w:pPr>
                            <w:r w:rsidRPr="007157E7">
                              <w:rPr>
                                <w:rFonts w:asciiTheme="minorHAnsi" w:hAnsiTheme="minorHAnsi" w:cstheme="minorHAnsi"/>
                                <w:b/>
                                <w:sz w:val="16"/>
                              </w:rPr>
                              <w:t xml:space="preserve">You’ve been selected to participate in the May 2017 Occupational Employment Statistics (OES) report. </w:t>
                            </w:r>
                          </w:p>
                          <w:p w:rsidR="000770E8" w:rsidRPr="007157E7" w:rsidRDefault="000770E8" w:rsidP="000136DC">
                            <w:pPr>
                              <w:rPr>
                                <w:rFonts w:asciiTheme="minorHAnsi" w:hAnsiTheme="minorHAnsi" w:cstheme="minorHAnsi"/>
                                <w:b/>
                                <w:sz w:val="16"/>
                              </w:rPr>
                            </w:pPr>
                          </w:p>
                          <w:p w:rsidR="000770E8" w:rsidRPr="007157E7" w:rsidRDefault="000770E8" w:rsidP="000136DC">
                            <w:pPr>
                              <w:rPr>
                                <w:rFonts w:asciiTheme="minorHAnsi" w:hAnsiTheme="minorHAnsi" w:cstheme="minorHAnsi"/>
                                <w:b/>
                                <w:sz w:val="16"/>
                              </w:rPr>
                            </w:pPr>
                            <w:r w:rsidRPr="007157E7">
                              <w:rPr>
                                <w:rFonts w:asciiTheme="minorHAnsi" w:hAnsiTheme="minorHAnsi" w:cstheme="minorHAnsi"/>
                                <w:b/>
                                <w:sz w:val="16"/>
                              </w:rPr>
                              <w:t>See inside for how your participation provides vital wage and employment data.</w:t>
                            </w:r>
                          </w:p>
                          <w:p w:rsidR="000770E8" w:rsidRDefault="000770E8" w:rsidP="000136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22D05" id="Text Box 18" o:spid="_x0000_s1027" type="#_x0000_t202" style="position:absolute;margin-left:19.35pt;margin-top:90.35pt;width:147.2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" fillcolor="white [3201]" stroked="f" strokeweight=".5pt">
                <v:textbox>
                  <w:txbxContent>
                    <w:p w:rsidR="000770E8" w:rsidRPr="007157E7" w:rsidRDefault="000770E8" w:rsidP="000136DC">
                      <w:pPr>
                        <w:rPr>
                          <w:rFonts w:asciiTheme="minorHAnsi" w:hAnsiTheme="minorHAnsi" w:cstheme="minorHAnsi"/>
                          <w:b/>
                          <w:sz w:val="16"/>
                        </w:rPr>
                      </w:pPr>
                      <w:r w:rsidRPr="007157E7">
                        <w:rPr>
                          <w:rFonts w:asciiTheme="minorHAnsi" w:hAnsiTheme="minorHAnsi" w:cstheme="minorHAnsi"/>
                          <w:b/>
                          <w:sz w:val="16"/>
                        </w:rPr>
                        <w:t xml:space="preserve">You’ve been selected to participate in the May 2017 Occupational Employment Statistics (OES) report. </w:t>
                      </w:r>
                    </w:p>
                    <w:p w:rsidR="000770E8" w:rsidRPr="007157E7" w:rsidRDefault="000770E8" w:rsidP="000136DC">
                      <w:pPr>
                        <w:rPr>
                          <w:rFonts w:asciiTheme="minorHAnsi" w:hAnsiTheme="minorHAnsi" w:cstheme="minorHAnsi"/>
                          <w:b/>
                          <w:sz w:val="16"/>
                        </w:rPr>
                      </w:pPr>
                    </w:p>
                    <w:p w:rsidR="000770E8" w:rsidRPr="007157E7" w:rsidRDefault="000770E8" w:rsidP="000136DC">
                      <w:pPr>
                        <w:rPr>
                          <w:rFonts w:asciiTheme="minorHAnsi" w:hAnsiTheme="minorHAnsi" w:cstheme="minorHAnsi"/>
                          <w:b/>
                          <w:sz w:val="16"/>
                        </w:rPr>
                      </w:pPr>
                      <w:r w:rsidRPr="007157E7">
                        <w:rPr>
                          <w:rFonts w:asciiTheme="minorHAnsi" w:hAnsiTheme="minorHAnsi" w:cstheme="minorHAnsi"/>
                          <w:b/>
                          <w:sz w:val="16"/>
                        </w:rPr>
                        <w:t>See inside for how your participation provides vital wage and employment data.</w:t>
                      </w:r>
                    </w:p>
                    <w:p w:rsidR="000770E8" w:rsidRDefault="000770E8" w:rsidP="000136DC"/>
                  </w:txbxContent>
                </v:textbox>
              </v:shape>
            </w:pict>
          </mc:Fallback>
        </mc:AlternateContent>
      </w:r>
      <w:r w:rsidRPr="002C781C">
        <w:rPr>
          <w:rFonts w:asciiTheme="minorHAnsi" w:hAnsiTheme="minorHAnsi" w:cstheme="minorHAnsi"/>
          <w:noProof/>
          <w:szCs w:val="24"/>
        </w:rPr>
        <w:drawing>
          <wp:inline distT="0" distB="0" distL="0" distR="0" wp14:anchorId="7BCA46F6" wp14:editId="1A11505E">
            <wp:extent cx="5486400" cy="2407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05" t="18462" r="4487" b="9515"/>
                    <a:stretch/>
                  </pic:blipFill>
                  <pic:spPr bwMode="auto">
                    <a:xfrm>
                      <a:off x="0" y="0"/>
                      <a:ext cx="5486400" cy="2407920"/>
                    </a:xfrm>
                    <a:prstGeom prst="rect">
                      <a:avLst/>
                    </a:prstGeom>
                    <a:ln>
                      <a:noFill/>
                    </a:ln>
                    <a:extLst>
                      <a:ext uri="{53640926-AAD7-44D8-BBD7-CCE9431645EC}">
                        <a14:shadowObscured xmlns:a14="http://schemas.microsoft.com/office/drawing/2010/main"/>
                      </a:ext>
                    </a:extLst>
                  </pic:spPr>
                </pic:pic>
              </a:graphicData>
            </a:graphic>
          </wp:inline>
        </w:drawing>
      </w:r>
    </w:p>
    <w:p w:rsidR="000136DC" w:rsidRPr="002C781C" w:rsidRDefault="000136DC" w:rsidP="000136DC">
      <w:pPr>
        <w:pStyle w:val="Heading2"/>
      </w:pPr>
      <w:r>
        <w:t>Form</w:t>
      </w:r>
      <w:r w:rsidRPr="002C781C">
        <w:t xml:space="preserve"> 1:</w:t>
      </w:r>
    </w:p>
    <w:p w:rsidR="000136DC" w:rsidRPr="002C781C" w:rsidRDefault="000136DC" w:rsidP="000136DC">
      <w:pPr>
        <w:spacing w:after="160" w:line="259" w:lineRule="auto"/>
        <w:rPr>
          <w:rFonts w:asciiTheme="minorHAnsi" w:hAnsiTheme="minorHAnsi" w:cstheme="minorHAnsi"/>
          <w:szCs w:val="24"/>
        </w:rPr>
      </w:pPr>
      <w:r w:rsidRPr="002C781C">
        <w:rPr>
          <w:rFonts w:asciiTheme="minorHAnsi" w:hAnsiTheme="minorHAnsi" w:cstheme="minorHAnsi"/>
          <w:noProof/>
          <w:szCs w:val="24"/>
        </w:rPr>
        <w:drawing>
          <wp:inline distT="0" distB="0" distL="0" distR="0" wp14:anchorId="2544E983" wp14:editId="5FBF0561">
            <wp:extent cx="5943600" cy="7621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621589"/>
                    </a:xfrm>
                    <a:prstGeom prst="rect">
                      <a:avLst/>
                    </a:prstGeom>
                    <a:noFill/>
                    <a:ln>
                      <a:noFill/>
                    </a:ln>
                  </pic:spPr>
                </pic:pic>
              </a:graphicData>
            </a:graphic>
          </wp:inline>
        </w:drawing>
      </w:r>
    </w:p>
    <w:p w:rsidR="000136DC" w:rsidRPr="002C781C" w:rsidRDefault="000136DC" w:rsidP="000136DC">
      <w:pPr>
        <w:pStyle w:val="Heading2"/>
      </w:pPr>
      <w:r>
        <w:t>Form</w:t>
      </w:r>
      <w:r w:rsidRPr="002C781C">
        <w:t xml:space="preserve"> 2:</w:t>
      </w:r>
    </w:p>
    <w:p w:rsidR="000136DC" w:rsidRPr="002C781C" w:rsidRDefault="000136DC" w:rsidP="000136DC">
      <w:pPr>
        <w:spacing w:after="160" w:line="259" w:lineRule="auto"/>
        <w:rPr>
          <w:rFonts w:asciiTheme="minorHAnsi" w:hAnsiTheme="minorHAnsi" w:cstheme="minorHAnsi"/>
          <w:szCs w:val="24"/>
        </w:rPr>
      </w:pPr>
      <w:r w:rsidRPr="002C781C">
        <w:rPr>
          <w:rFonts w:asciiTheme="minorHAnsi" w:hAnsiTheme="minorHAnsi" w:cstheme="minorHAnsi"/>
          <w:noProof/>
          <w:szCs w:val="24"/>
        </w:rPr>
        <w:drawing>
          <wp:inline distT="0" distB="0" distL="0" distR="0" wp14:anchorId="3E3E3C52" wp14:editId="749CE6B5">
            <wp:extent cx="5438775" cy="7267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7267575"/>
                    </a:xfrm>
                    <a:prstGeom prst="rect">
                      <a:avLst/>
                    </a:prstGeom>
                    <a:noFill/>
                    <a:ln>
                      <a:noFill/>
                    </a:ln>
                  </pic:spPr>
                </pic:pic>
              </a:graphicData>
            </a:graphic>
          </wp:inline>
        </w:drawing>
      </w:r>
    </w:p>
    <w:p w:rsidR="000136DC" w:rsidRPr="00571798" w:rsidRDefault="000136DC" w:rsidP="000136DC"/>
    <w:p w:rsidR="000136DC" w:rsidRPr="00571798" w:rsidRDefault="000136DC" w:rsidP="000136DC"/>
    <w:p w:rsidR="000136DC" w:rsidRDefault="000136DC" w:rsidP="000136DC">
      <w:pPr>
        <w:pStyle w:val="Heading1"/>
      </w:pPr>
      <w:r>
        <w:t>Appendix D:  Protocol for OES Envelopes and Forms Study</w:t>
      </w:r>
    </w:p>
    <w:p w:rsidR="000136DC" w:rsidRPr="002C781C" w:rsidRDefault="000136DC" w:rsidP="000136DC">
      <w:r w:rsidRPr="002C781C">
        <w:t>Imagine that you are a busy administrator for a business</w:t>
      </w:r>
      <w:r>
        <w:t xml:space="preserve"> in Alabama</w:t>
      </w:r>
      <w:r w:rsidRPr="002C781C">
        <w:t xml:space="preserve"> and receive a stack of</w:t>
      </w:r>
      <w:r>
        <w:t xml:space="preserve"> postal</w:t>
      </w:r>
      <w:r w:rsidRPr="002C781C">
        <w:t xml:space="preserve"> mail each day. On the next few pages, you will be asked to imagine you received the following envelopes at your desk. Please view each envelope at your own pace, and then we will ask you some follow-up questions about them later.</w:t>
      </w:r>
    </w:p>
    <w:p w:rsidR="000136DC" w:rsidRPr="002C781C" w:rsidRDefault="000136DC" w:rsidP="000136DC">
      <w:r w:rsidRPr="002C781C">
        <w:t>--page break--</w:t>
      </w:r>
    </w:p>
    <w:p w:rsidR="000136DC" w:rsidRPr="002C781C" w:rsidRDefault="000136DC" w:rsidP="000136DC">
      <w:pPr>
        <w:ind w:firstLine="720"/>
      </w:pPr>
      <w:r w:rsidRPr="002C781C">
        <w:t>[insert envelope 1]</w:t>
      </w:r>
    </w:p>
    <w:p w:rsidR="000136DC" w:rsidRPr="002C781C" w:rsidRDefault="000136DC" w:rsidP="000136DC">
      <w:r w:rsidRPr="002C781C">
        <w:t>--page break--</w:t>
      </w:r>
    </w:p>
    <w:p w:rsidR="000136DC" w:rsidRPr="002C781C" w:rsidRDefault="000136DC" w:rsidP="000136DC">
      <w:pPr>
        <w:ind w:firstLine="720"/>
      </w:pPr>
      <w:r w:rsidRPr="002C781C">
        <w:t>[insert envelope 2]</w:t>
      </w:r>
    </w:p>
    <w:p w:rsidR="000136DC" w:rsidRPr="002C781C" w:rsidRDefault="000136DC" w:rsidP="000136DC">
      <w:r w:rsidRPr="002C781C">
        <w:t>--page break--</w:t>
      </w:r>
    </w:p>
    <w:p w:rsidR="000136DC" w:rsidRPr="002C781C" w:rsidRDefault="000136DC" w:rsidP="000136DC">
      <w:pPr>
        <w:ind w:firstLine="720"/>
      </w:pPr>
      <w:r w:rsidRPr="002C781C">
        <w:t>[insert envelope 3]</w:t>
      </w:r>
    </w:p>
    <w:p w:rsidR="000136DC" w:rsidRPr="002C781C" w:rsidRDefault="000136DC" w:rsidP="000136DC">
      <w:r w:rsidRPr="002C781C">
        <w:t>--page break--</w:t>
      </w:r>
    </w:p>
    <w:p w:rsidR="000136DC" w:rsidRPr="002C781C" w:rsidRDefault="000136DC" w:rsidP="000136DC">
      <w:r w:rsidRPr="002C781C">
        <w:t>Now we’d like you to imagine you are a busy administrator working for a hospital in Colorado. On the next few pages, you will view some forms telling you more information about participating in the Occupational Employment Statistics report. Please view each form at your own pace, and then we will ask you some follow-up questions about them later.</w:t>
      </w:r>
    </w:p>
    <w:p w:rsidR="000136DC" w:rsidRPr="002C781C" w:rsidRDefault="000136DC" w:rsidP="000136DC">
      <w:r w:rsidRPr="002C781C">
        <w:t>--page break--</w:t>
      </w:r>
    </w:p>
    <w:p w:rsidR="000136DC" w:rsidRPr="002C781C" w:rsidRDefault="000136DC" w:rsidP="000136DC">
      <w:pPr>
        <w:ind w:firstLine="720"/>
      </w:pPr>
      <w:r w:rsidRPr="002C781C">
        <w:t>[insert form 1]</w:t>
      </w:r>
    </w:p>
    <w:p w:rsidR="000136DC" w:rsidRPr="002C781C" w:rsidRDefault="000136DC" w:rsidP="000136DC">
      <w:r w:rsidRPr="002C781C">
        <w:t>--page break--</w:t>
      </w:r>
    </w:p>
    <w:p w:rsidR="000136DC" w:rsidRPr="002C781C" w:rsidRDefault="000136DC" w:rsidP="000136DC">
      <w:pPr>
        <w:ind w:firstLine="720"/>
      </w:pPr>
      <w:r w:rsidRPr="002C781C">
        <w:t>[insert form 2]</w:t>
      </w:r>
    </w:p>
    <w:p w:rsidR="000136DC" w:rsidRPr="002C781C" w:rsidRDefault="000136DC" w:rsidP="000136DC">
      <w:r w:rsidRPr="002C781C">
        <w:t>--page break--</w:t>
      </w:r>
    </w:p>
    <w:p w:rsidR="000136DC" w:rsidRPr="002C781C" w:rsidRDefault="000136DC" w:rsidP="000136DC">
      <w:r w:rsidRPr="002C781C">
        <w:t>Next we’d like you to answer some questions about the envelopes you viewed earlier.</w:t>
      </w:r>
    </w:p>
    <w:p w:rsidR="000136DC" w:rsidRDefault="000136DC" w:rsidP="000136DC">
      <w:pPr>
        <w:ind w:firstLine="720"/>
      </w:pPr>
      <w:r w:rsidRPr="002C781C">
        <w:t>[insert pictures of all 3 envelopes, labeled, randomized order]</w:t>
      </w:r>
    </w:p>
    <w:p w:rsidR="000136DC" w:rsidRPr="002C781C" w:rsidRDefault="000136DC" w:rsidP="000136DC">
      <w:r>
        <w:t>What were your reactions this envelope [insert envelope 1 / envelope 2 / envelope 3 individually for each] ______________</w:t>
      </w:r>
    </w:p>
    <w:p w:rsidR="000136DC" w:rsidRPr="002C781C" w:rsidRDefault="000136DC" w:rsidP="000136DC">
      <w:r w:rsidRPr="002C781C">
        <w:t>Which envelope do you most prefer?</w:t>
      </w:r>
    </w:p>
    <w:p w:rsidR="000136DC" w:rsidRPr="002C781C" w:rsidRDefault="000136DC" w:rsidP="000136DC">
      <w:pPr>
        <w:pStyle w:val="ListParagraph"/>
        <w:numPr>
          <w:ilvl w:val="0"/>
          <w:numId w:val="41"/>
        </w:numPr>
      </w:pPr>
      <w:r w:rsidRPr="002C781C">
        <w:t>Envelope 1</w:t>
      </w:r>
    </w:p>
    <w:p w:rsidR="000136DC" w:rsidRPr="002C781C" w:rsidRDefault="000136DC" w:rsidP="000136DC">
      <w:pPr>
        <w:pStyle w:val="ListParagraph"/>
        <w:numPr>
          <w:ilvl w:val="0"/>
          <w:numId w:val="41"/>
        </w:numPr>
      </w:pPr>
      <w:r w:rsidRPr="002C781C">
        <w:t>Envelope 2</w:t>
      </w:r>
    </w:p>
    <w:p w:rsidR="000136DC" w:rsidRPr="002C781C" w:rsidRDefault="000136DC" w:rsidP="000136DC">
      <w:pPr>
        <w:pStyle w:val="ListParagraph"/>
        <w:numPr>
          <w:ilvl w:val="0"/>
          <w:numId w:val="41"/>
        </w:numPr>
      </w:pPr>
      <w:r w:rsidRPr="002C781C">
        <w:t>Envelope 3</w:t>
      </w:r>
    </w:p>
    <w:p w:rsidR="000136DC" w:rsidRPr="002C781C" w:rsidRDefault="000136DC" w:rsidP="000136DC">
      <w:r w:rsidRPr="002C781C">
        <w:t>Which envelope do you think businesses would be most likely to open?</w:t>
      </w:r>
    </w:p>
    <w:p w:rsidR="000136DC" w:rsidRPr="002C781C" w:rsidRDefault="000136DC" w:rsidP="000136DC">
      <w:pPr>
        <w:pStyle w:val="ListParagraph"/>
        <w:numPr>
          <w:ilvl w:val="0"/>
          <w:numId w:val="42"/>
        </w:numPr>
      </w:pPr>
      <w:r w:rsidRPr="002C781C">
        <w:t>Envelope 1</w:t>
      </w:r>
    </w:p>
    <w:p w:rsidR="000136DC" w:rsidRPr="002C781C" w:rsidRDefault="000136DC" w:rsidP="000136DC">
      <w:pPr>
        <w:pStyle w:val="ListParagraph"/>
        <w:numPr>
          <w:ilvl w:val="0"/>
          <w:numId w:val="42"/>
        </w:numPr>
      </w:pPr>
      <w:r w:rsidRPr="002C781C">
        <w:t>Envelope 2</w:t>
      </w:r>
    </w:p>
    <w:p w:rsidR="000136DC" w:rsidRPr="00693BCB" w:rsidRDefault="000136DC" w:rsidP="000136DC">
      <w:pPr>
        <w:pStyle w:val="ListParagraph"/>
        <w:numPr>
          <w:ilvl w:val="0"/>
          <w:numId w:val="42"/>
        </w:numPr>
      </w:pPr>
      <w:r w:rsidRPr="002C781C">
        <w:t>Envelope 3</w:t>
      </w:r>
    </w:p>
    <w:p w:rsidR="000136DC" w:rsidRPr="002C781C" w:rsidRDefault="000136DC" w:rsidP="000136DC">
      <w:r w:rsidRPr="002C781C">
        <w:t>-- page break --</w:t>
      </w:r>
    </w:p>
    <w:p w:rsidR="000136DC" w:rsidRPr="002C781C" w:rsidRDefault="000136DC" w:rsidP="000136DC">
      <w:r w:rsidRPr="002C781C">
        <w:t>Which logo do you prefer to appear on the envelope?</w:t>
      </w:r>
    </w:p>
    <w:p w:rsidR="000136DC" w:rsidRPr="002C781C" w:rsidRDefault="000136DC" w:rsidP="000136DC">
      <w:pPr>
        <w:pStyle w:val="ListParagraph"/>
        <w:numPr>
          <w:ilvl w:val="0"/>
          <w:numId w:val="43"/>
        </w:numPr>
      </w:pPr>
      <w:r w:rsidRPr="002C781C">
        <w:t>[insert DOL logo]</w:t>
      </w:r>
    </w:p>
    <w:p w:rsidR="000136DC" w:rsidRPr="002C781C" w:rsidRDefault="000136DC" w:rsidP="000136DC">
      <w:pPr>
        <w:pStyle w:val="ListParagraph"/>
        <w:numPr>
          <w:ilvl w:val="0"/>
          <w:numId w:val="43"/>
        </w:numPr>
      </w:pPr>
      <w:r w:rsidRPr="002C781C">
        <w:t>[insert BLS logo]</w:t>
      </w:r>
    </w:p>
    <w:p w:rsidR="000136DC" w:rsidRPr="002C781C" w:rsidRDefault="000136DC" w:rsidP="000136DC">
      <w:r w:rsidRPr="002C781C">
        <w:t>What language do you prefer to appear above the address window?</w:t>
      </w:r>
    </w:p>
    <w:p w:rsidR="000136DC" w:rsidRPr="002C781C" w:rsidRDefault="000136DC" w:rsidP="000136DC">
      <w:pPr>
        <w:pStyle w:val="ListParagraph"/>
        <w:numPr>
          <w:ilvl w:val="0"/>
          <w:numId w:val="44"/>
        </w:numPr>
      </w:pPr>
      <w:r w:rsidRPr="002C781C">
        <w:t>“Information about submitting data inside”</w:t>
      </w:r>
    </w:p>
    <w:p w:rsidR="000136DC" w:rsidRPr="002C781C" w:rsidRDefault="000136DC" w:rsidP="000136DC">
      <w:pPr>
        <w:pStyle w:val="ListParagraph"/>
        <w:numPr>
          <w:ilvl w:val="0"/>
          <w:numId w:val="44"/>
        </w:numPr>
      </w:pPr>
      <w:r w:rsidRPr="002C781C">
        <w:t>“Official government correspondence”</w:t>
      </w:r>
    </w:p>
    <w:p w:rsidR="000136DC" w:rsidRPr="002C781C" w:rsidRDefault="000136DC" w:rsidP="000136DC">
      <w:r w:rsidRPr="002C781C">
        <w:t>What language do you prefer to appear below the address window?</w:t>
      </w:r>
    </w:p>
    <w:p w:rsidR="000136DC" w:rsidRPr="002C781C" w:rsidRDefault="000136DC" w:rsidP="000136DC">
      <w:pPr>
        <w:pStyle w:val="ListParagraph"/>
        <w:numPr>
          <w:ilvl w:val="0"/>
          <w:numId w:val="45"/>
        </w:numPr>
      </w:pPr>
      <w:r w:rsidRPr="002C781C">
        <w:t>“Official government correspondence”</w:t>
      </w:r>
    </w:p>
    <w:p w:rsidR="000136DC" w:rsidRPr="002C781C" w:rsidRDefault="000136DC" w:rsidP="000136DC">
      <w:pPr>
        <w:pStyle w:val="ListParagraph"/>
        <w:numPr>
          <w:ilvl w:val="0"/>
          <w:numId w:val="45"/>
        </w:numPr>
      </w:pPr>
      <w:r w:rsidRPr="002C781C">
        <w:t xml:space="preserve">“For more information visit: </w:t>
      </w:r>
      <w:hyperlink r:id="rId14" w:history="1">
        <w:r w:rsidRPr="0058728F">
          <w:rPr>
            <w:rStyle w:val="Hyperlink"/>
            <w:rFonts w:asciiTheme="minorHAnsi" w:hAnsiTheme="minorHAnsi" w:cstheme="minorHAnsi"/>
            <w:szCs w:val="24"/>
          </w:rPr>
          <w:t>https://www.bls.gov/respondents/oes</w:t>
        </w:r>
      </w:hyperlink>
      <w:r w:rsidRPr="002C781C">
        <w:t>”</w:t>
      </w:r>
    </w:p>
    <w:p w:rsidR="000136DC" w:rsidRPr="002C781C" w:rsidRDefault="000136DC" w:rsidP="000136DC">
      <w:r w:rsidRPr="002C781C">
        <w:t>What language do you prefer to appear on the left side of the envelope, below the return address?</w:t>
      </w:r>
    </w:p>
    <w:p w:rsidR="000136DC" w:rsidRPr="002C781C" w:rsidRDefault="000136DC" w:rsidP="000136DC">
      <w:pPr>
        <w:pStyle w:val="ListParagraph"/>
        <w:numPr>
          <w:ilvl w:val="0"/>
          <w:numId w:val="46"/>
        </w:numPr>
      </w:pPr>
      <w:r w:rsidRPr="002C781C">
        <w:t>“U.S. Bureau of Labor Statistics Occupational Employment Statistics Report Enclosed”</w:t>
      </w:r>
    </w:p>
    <w:p w:rsidR="000136DC" w:rsidRPr="002C781C" w:rsidRDefault="000136DC" w:rsidP="000136DC">
      <w:pPr>
        <w:pStyle w:val="ListParagraph"/>
        <w:numPr>
          <w:ilvl w:val="0"/>
          <w:numId w:val="46"/>
        </w:numPr>
      </w:pPr>
      <w:r w:rsidRPr="002C781C">
        <w:t>“You’ve been selected to participate in the May 2017 Occupational Employment Statistics (OES) report. See inside for how your participation provides vital wage and employment data.”</w:t>
      </w:r>
    </w:p>
    <w:p w:rsidR="000136DC" w:rsidRPr="002C781C" w:rsidRDefault="000136DC" w:rsidP="000136DC">
      <w:r w:rsidRPr="002C781C">
        <w:t>-- page break --</w:t>
      </w:r>
    </w:p>
    <w:p w:rsidR="000136DC" w:rsidRPr="002C781C" w:rsidRDefault="000136DC" w:rsidP="000136DC">
      <w:r w:rsidRPr="002C781C">
        <w:t>Please look over the</w:t>
      </w:r>
      <w:r>
        <w:t xml:space="preserve"> first</w:t>
      </w:r>
      <w:r w:rsidRPr="002C781C">
        <w:t xml:space="preserve"> form below again:</w:t>
      </w:r>
    </w:p>
    <w:p w:rsidR="000136DC" w:rsidRPr="002C781C" w:rsidRDefault="000136DC" w:rsidP="000136DC">
      <w:pPr>
        <w:ind w:firstLine="720"/>
      </w:pPr>
      <w:r w:rsidRPr="00693BCB">
        <w:t>[insert form 1]</w:t>
      </w:r>
      <w:r w:rsidRPr="002C781C">
        <w:t xml:space="preserve">   </w:t>
      </w:r>
    </w:p>
    <w:p w:rsidR="000136DC" w:rsidRPr="002C781C" w:rsidRDefault="000136DC" w:rsidP="000136DC">
      <w:r>
        <w:t>What were your reactions to this form? _____________</w:t>
      </w:r>
    </w:p>
    <w:p w:rsidR="000136DC" w:rsidRPr="002C781C" w:rsidRDefault="000136DC" w:rsidP="000136DC">
      <w:r w:rsidRPr="002C781C">
        <w:t xml:space="preserve">How effective do you think this form would be at getting businesses to complete the OES report? </w:t>
      </w:r>
    </w:p>
    <w:p w:rsidR="000136DC" w:rsidRPr="002C781C" w:rsidRDefault="000136DC" w:rsidP="000136DC">
      <w:pPr>
        <w:pStyle w:val="ListParagraph"/>
        <w:numPr>
          <w:ilvl w:val="0"/>
          <w:numId w:val="47"/>
        </w:numPr>
      </w:pPr>
      <w:r w:rsidRPr="002C781C">
        <w:t>Not at all effective</w:t>
      </w:r>
    </w:p>
    <w:p w:rsidR="000136DC" w:rsidRPr="002C781C" w:rsidRDefault="000136DC" w:rsidP="000136DC">
      <w:pPr>
        <w:pStyle w:val="ListParagraph"/>
        <w:numPr>
          <w:ilvl w:val="0"/>
          <w:numId w:val="47"/>
        </w:numPr>
      </w:pPr>
      <w:r w:rsidRPr="002C781C">
        <w:t>Slightly effective</w:t>
      </w:r>
    </w:p>
    <w:p w:rsidR="000136DC" w:rsidRPr="002C781C" w:rsidRDefault="000136DC" w:rsidP="000136DC">
      <w:pPr>
        <w:pStyle w:val="ListParagraph"/>
        <w:numPr>
          <w:ilvl w:val="0"/>
          <w:numId w:val="47"/>
        </w:numPr>
      </w:pPr>
      <w:r w:rsidRPr="002C781C">
        <w:t>Moderately effective</w:t>
      </w:r>
    </w:p>
    <w:p w:rsidR="000136DC" w:rsidRPr="002C781C" w:rsidRDefault="000136DC" w:rsidP="000136DC">
      <w:pPr>
        <w:pStyle w:val="ListParagraph"/>
        <w:numPr>
          <w:ilvl w:val="0"/>
          <w:numId w:val="47"/>
        </w:numPr>
      </w:pPr>
      <w:r w:rsidRPr="002C781C">
        <w:t>Very effective</w:t>
      </w:r>
    </w:p>
    <w:p w:rsidR="000136DC" w:rsidRDefault="000136DC" w:rsidP="000136DC">
      <w:pPr>
        <w:pStyle w:val="ListParagraph"/>
        <w:numPr>
          <w:ilvl w:val="0"/>
          <w:numId w:val="47"/>
        </w:numPr>
      </w:pPr>
      <w:r w:rsidRPr="002C781C">
        <w:t>Extremely effective</w:t>
      </w:r>
    </w:p>
    <w:p w:rsidR="000136DC" w:rsidRPr="00693BCB" w:rsidRDefault="000136DC" w:rsidP="000136DC">
      <w:r w:rsidRPr="00693BCB">
        <w:t>-- page break --</w:t>
      </w:r>
    </w:p>
    <w:p w:rsidR="000136DC" w:rsidRPr="002C781C" w:rsidRDefault="000136DC" w:rsidP="000136DC">
      <w:r w:rsidRPr="002C781C">
        <w:t>Please click ONCE on the words, images, or figures that you find the most persuasive to participate in the OES report.</w:t>
      </w:r>
    </w:p>
    <w:p w:rsidR="000136DC" w:rsidRPr="002C781C" w:rsidRDefault="000136DC" w:rsidP="000136DC">
      <w:pPr>
        <w:ind w:firstLine="720"/>
      </w:pPr>
      <w:r>
        <w:t>[insert form 1]</w:t>
      </w:r>
    </w:p>
    <w:p w:rsidR="000136DC" w:rsidRPr="002C781C" w:rsidRDefault="000136DC" w:rsidP="000136DC">
      <w:r w:rsidRPr="002C781C">
        <w:t>-- page break --</w:t>
      </w:r>
    </w:p>
    <w:p w:rsidR="000136DC" w:rsidRPr="002C781C" w:rsidRDefault="000136DC" w:rsidP="000136DC">
      <w:r w:rsidRPr="002C781C">
        <w:t xml:space="preserve">Please look over the </w:t>
      </w:r>
      <w:r>
        <w:t xml:space="preserve">second </w:t>
      </w:r>
      <w:r w:rsidRPr="002C781C">
        <w:t>form below again</w:t>
      </w:r>
    </w:p>
    <w:p w:rsidR="000136DC" w:rsidRPr="002C781C" w:rsidRDefault="000136DC" w:rsidP="000136DC">
      <w:pPr>
        <w:ind w:firstLine="720"/>
      </w:pPr>
      <w:r w:rsidRPr="00693BCB">
        <w:t>[insert form 2]</w:t>
      </w:r>
      <w:r w:rsidRPr="002C781C">
        <w:t xml:space="preserve">   </w:t>
      </w:r>
    </w:p>
    <w:p w:rsidR="000136DC" w:rsidRDefault="000136DC" w:rsidP="000136DC">
      <w:r>
        <w:t>What were your reactions to this form?: _________________</w:t>
      </w:r>
    </w:p>
    <w:p w:rsidR="000136DC" w:rsidRPr="002C781C" w:rsidRDefault="000136DC" w:rsidP="000136DC">
      <w:r w:rsidRPr="002C781C">
        <w:t xml:space="preserve">How effective do you think this form would be at getting businesses to complete the OES report? </w:t>
      </w:r>
    </w:p>
    <w:p w:rsidR="000136DC" w:rsidRPr="002C781C" w:rsidRDefault="000136DC" w:rsidP="000136DC">
      <w:pPr>
        <w:pStyle w:val="ListParagraph"/>
        <w:numPr>
          <w:ilvl w:val="0"/>
          <w:numId w:val="48"/>
        </w:numPr>
      </w:pPr>
      <w:r w:rsidRPr="002C781C">
        <w:t>Not at all effective</w:t>
      </w:r>
    </w:p>
    <w:p w:rsidR="000136DC" w:rsidRPr="002C781C" w:rsidRDefault="000136DC" w:rsidP="000136DC">
      <w:pPr>
        <w:pStyle w:val="ListParagraph"/>
        <w:numPr>
          <w:ilvl w:val="0"/>
          <w:numId w:val="48"/>
        </w:numPr>
      </w:pPr>
      <w:r w:rsidRPr="002C781C">
        <w:t>Slightly effective</w:t>
      </w:r>
    </w:p>
    <w:p w:rsidR="000136DC" w:rsidRPr="002C781C" w:rsidRDefault="000136DC" w:rsidP="000136DC">
      <w:pPr>
        <w:pStyle w:val="ListParagraph"/>
        <w:numPr>
          <w:ilvl w:val="0"/>
          <w:numId w:val="48"/>
        </w:numPr>
      </w:pPr>
      <w:r w:rsidRPr="002C781C">
        <w:t>Moderately effective</w:t>
      </w:r>
    </w:p>
    <w:p w:rsidR="000136DC" w:rsidRPr="002C781C" w:rsidRDefault="000136DC" w:rsidP="000136DC">
      <w:pPr>
        <w:pStyle w:val="ListParagraph"/>
        <w:numPr>
          <w:ilvl w:val="0"/>
          <w:numId w:val="48"/>
        </w:numPr>
      </w:pPr>
      <w:r w:rsidRPr="002C781C">
        <w:t>Very effective</w:t>
      </w:r>
    </w:p>
    <w:p w:rsidR="000136DC" w:rsidRDefault="000136DC" w:rsidP="000136DC">
      <w:pPr>
        <w:pStyle w:val="ListParagraph"/>
        <w:numPr>
          <w:ilvl w:val="0"/>
          <w:numId w:val="48"/>
        </w:numPr>
      </w:pPr>
      <w:r w:rsidRPr="002C781C">
        <w:t>Extremely effective</w:t>
      </w:r>
    </w:p>
    <w:p w:rsidR="000136DC" w:rsidRPr="00693BCB" w:rsidRDefault="000136DC" w:rsidP="000136DC">
      <w:r w:rsidRPr="002C781C">
        <w:t xml:space="preserve">-- page break </w:t>
      </w:r>
      <w:r>
        <w:t>–</w:t>
      </w:r>
    </w:p>
    <w:p w:rsidR="000136DC" w:rsidRDefault="000136DC" w:rsidP="000136DC">
      <w:r w:rsidRPr="002C781C">
        <w:t>Please click ONCE on the words, images, or figures that you find the most persuasive to participate in the OES report.</w:t>
      </w:r>
    </w:p>
    <w:p w:rsidR="000136DC" w:rsidRPr="002C781C" w:rsidRDefault="000136DC" w:rsidP="000136DC">
      <w:pPr>
        <w:ind w:firstLine="720"/>
      </w:pPr>
      <w:r>
        <w:t>[insert form 2]</w:t>
      </w:r>
    </w:p>
    <w:p w:rsidR="000136DC" w:rsidRDefault="000136DC" w:rsidP="000136DC"/>
    <w:p w:rsidR="000136DC" w:rsidRDefault="000136DC" w:rsidP="000136DC">
      <w:pPr>
        <w:spacing w:after="160" w:line="259" w:lineRule="auto"/>
      </w:pPr>
      <w:r>
        <w:br w:type="page"/>
      </w:r>
    </w:p>
    <w:p w:rsidR="00034F18" w:rsidRPr="00511C92" w:rsidRDefault="00034F18" w:rsidP="00034F18">
      <w:pPr>
        <w:spacing w:after="0"/>
        <w:jc w:val="right"/>
        <w:rPr>
          <w:sz w:val="22"/>
        </w:rPr>
      </w:pPr>
      <w:r w:rsidRPr="00511C92">
        <w:rPr>
          <w:sz w:val="22"/>
        </w:rPr>
        <w:t>OMB Control Number: 1220-0141</w:t>
      </w:r>
    </w:p>
    <w:p w:rsidR="00034F18" w:rsidRPr="00511C92" w:rsidRDefault="00034F18" w:rsidP="00034F18">
      <w:pPr>
        <w:spacing w:after="0"/>
        <w:jc w:val="right"/>
        <w:rPr>
          <w:sz w:val="22"/>
        </w:rPr>
      </w:pPr>
      <w:r w:rsidRPr="00511C92">
        <w:rPr>
          <w:sz w:val="22"/>
        </w:rPr>
        <w:t>Expiration Date:</w:t>
      </w:r>
      <w:r>
        <w:rPr>
          <w:sz w:val="22"/>
        </w:rPr>
        <w:t xml:space="preserve"> April 30, 2018</w:t>
      </w:r>
      <w:r w:rsidRPr="00511C92">
        <w:rPr>
          <w:sz w:val="22"/>
        </w:rPr>
        <w:t xml:space="preserve"> </w:t>
      </w:r>
    </w:p>
    <w:p w:rsidR="00E65BB4" w:rsidRPr="00F50D5F" w:rsidRDefault="00ED16FF" w:rsidP="00432133">
      <w:pPr>
        <w:pStyle w:val="Heading1"/>
        <w:spacing w:after="360"/>
        <w:jc w:val="center"/>
        <w:rPr>
          <w:szCs w:val="24"/>
        </w:rPr>
      </w:pPr>
      <w:r>
        <w:rPr>
          <w:szCs w:val="24"/>
        </w:rPr>
        <w:t>Appendix E</w:t>
      </w:r>
      <w:r w:rsidR="00E65BB4">
        <w:rPr>
          <w:szCs w:val="24"/>
        </w:rPr>
        <w:t xml:space="preserve">:  </w:t>
      </w:r>
      <w:r>
        <w:rPr>
          <w:szCs w:val="24"/>
        </w:rPr>
        <w:t>Consent Form</w:t>
      </w:r>
    </w:p>
    <w:p w:rsidR="00E65BB4" w:rsidRPr="00511C92" w:rsidRDefault="00E65BB4" w:rsidP="00E65BB4">
      <w:pPr>
        <w:rPr>
          <w:sz w:val="22"/>
        </w:rPr>
      </w:pPr>
      <w:r w:rsidRPr="00511C92">
        <w:rPr>
          <w:sz w:val="22"/>
        </w:rPr>
        <w:t xml:space="preserve">The Bureau of Labor Statistics (BLS) is conducting research to increase the quality of BLS surveys.  This study is intended to suggest ways to improve the procedures the BLS uses to collect survey data.  </w:t>
      </w:r>
    </w:p>
    <w:p w:rsidR="00E65BB4" w:rsidRPr="00511C92" w:rsidRDefault="00E65BB4" w:rsidP="00E65BB4">
      <w:pPr>
        <w:rPr>
          <w:sz w:val="22"/>
        </w:rPr>
      </w:pPr>
      <w:r w:rsidRPr="00511C92">
        <w:rPr>
          <w:sz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rPr>
        <w:t>The Privacy Act notice on the back of this form describes the conditions under which information related to this study will be used by BLS employees and agents.</w:t>
      </w:r>
    </w:p>
    <w:p w:rsidR="00A819C6" w:rsidRDefault="00E65BB4" w:rsidP="00E65BB4">
      <w:pPr>
        <w:rPr>
          <w:sz w:val="22"/>
        </w:rPr>
      </w:pPr>
      <w:r w:rsidRPr="00511C92">
        <w:rPr>
          <w:sz w:val="22"/>
        </w:rPr>
        <w:t xml:space="preserve">During this </w:t>
      </w:r>
      <w:r w:rsidRPr="00E65BB4">
        <w:rPr>
          <w:sz w:val="22"/>
        </w:rPr>
        <w:t xml:space="preserve">research you and your activity on the computer will be recorded, </w:t>
      </w:r>
      <w:r w:rsidR="00A819C6">
        <w:rPr>
          <w:sz w:val="22"/>
        </w:rPr>
        <w:t xml:space="preserve">and </w:t>
      </w:r>
      <w:r w:rsidRPr="00E65BB4">
        <w:rPr>
          <w:sz w:val="22"/>
        </w:rPr>
        <w:t xml:space="preserve">you may be observed.  </w:t>
      </w:r>
      <w:r w:rsidR="00A819C6">
        <w:rPr>
          <w:sz w:val="22"/>
        </w:rPr>
        <w:t>In addition, we will record your eye movements using an eye tracker.  This will help us understand how you are processing the content in the study.  The eye tracker follows reflections of light on your eyes to determine what you are looking at on the monitor.</w:t>
      </w:r>
    </w:p>
    <w:p w:rsidR="00E65BB4" w:rsidRPr="00E65BB4" w:rsidRDefault="00E65BB4" w:rsidP="00E65BB4">
      <w:pPr>
        <w:rPr>
          <w:sz w:val="22"/>
        </w:rPr>
      </w:pPr>
      <w:r w:rsidRPr="00E65BB4">
        <w:rPr>
          <w:sz w:val="22"/>
        </w:rPr>
        <w:t>If you do not wish to be recorded, you still may participate in this research.</w:t>
      </w:r>
    </w:p>
    <w:p w:rsidR="00E65BB4" w:rsidRPr="00511C92" w:rsidRDefault="00E65BB4" w:rsidP="00E65BB4">
      <w:pPr>
        <w:rPr>
          <w:sz w:val="22"/>
        </w:rPr>
      </w:pPr>
      <w:r w:rsidRPr="00511C92">
        <w:rPr>
          <w:sz w:val="22"/>
        </w:rPr>
        <w:t xml:space="preserve">We estimate it will take you an average of </w:t>
      </w:r>
      <w:r w:rsidR="00260E48">
        <w:rPr>
          <w:sz w:val="22"/>
        </w:rPr>
        <w:t>45</w:t>
      </w:r>
      <w:r w:rsidR="00A819C6">
        <w:rPr>
          <w:sz w:val="22"/>
        </w:rPr>
        <w:t xml:space="preserve"> </w:t>
      </w:r>
      <w:r w:rsidRPr="00511C92">
        <w:rPr>
          <w:sz w:val="22"/>
        </w:rPr>
        <w:t>minutes to participate</w:t>
      </w:r>
      <w:r w:rsidR="00FE1CB3">
        <w:rPr>
          <w:sz w:val="22"/>
        </w:rPr>
        <w:t xml:space="preserve"> in this research (ranging from </w:t>
      </w:r>
      <w:r w:rsidR="00260E48">
        <w:rPr>
          <w:sz w:val="22"/>
        </w:rPr>
        <w:t xml:space="preserve">30 </w:t>
      </w:r>
      <w:r w:rsidRPr="00511C92">
        <w:rPr>
          <w:sz w:val="22"/>
        </w:rPr>
        <w:t xml:space="preserve">minutes to </w:t>
      </w:r>
      <w:r w:rsidR="00260E48">
        <w:rPr>
          <w:sz w:val="22"/>
        </w:rPr>
        <w:t xml:space="preserve">60 </w:t>
      </w:r>
      <w:r w:rsidRPr="00511C92">
        <w:rPr>
          <w:sz w:val="22"/>
        </w:rPr>
        <w:t>minutes).</w:t>
      </w:r>
    </w:p>
    <w:p w:rsidR="00E65BB4" w:rsidRPr="00511C92" w:rsidRDefault="00E65BB4" w:rsidP="00E65BB4">
      <w:pPr>
        <w:rPr>
          <w:sz w:val="22"/>
        </w:rPr>
      </w:pPr>
      <w:r w:rsidRPr="00511C92">
        <w:rPr>
          <w:sz w:val="22"/>
        </w:rPr>
        <w:t>Your participation in this research project is voluntary, and you have the right to stop at any time.  If you agree to participate, please sign below.</w:t>
      </w:r>
    </w:p>
    <w:p w:rsidR="00E65BB4" w:rsidRPr="00511C92" w:rsidRDefault="00E65BB4" w:rsidP="00E65BB4">
      <w:pPr>
        <w:rPr>
          <w:sz w:val="22"/>
        </w:rPr>
      </w:pPr>
      <w:r w:rsidRPr="00511C92">
        <w:rPr>
          <w:sz w:val="22"/>
        </w:rPr>
        <w:t xml:space="preserve">Persons are not required to respond to the collection of information unless it displays a currently valid OMB control number.  OMB control number is 1220-0141 and expires </w:t>
      </w:r>
      <w:r>
        <w:rPr>
          <w:sz w:val="22"/>
        </w:rPr>
        <w:t>April 30, 2018.</w:t>
      </w:r>
    </w:p>
    <w:p w:rsidR="00E65BB4" w:rsidRDefault="00E65BB4" w:rsidP="00E65BB4">
      <w:r>
        <w:t>------------------------------------------------------------------------------------------------------------</w:t>
      </w:r>
    </w:p>
    <w:p w:rsidR="00E65BB4" w:rsidRPr="00511C92" w:rsidRDefault="00E65BB4" w:rsidP="00E65BB4">
      <w:pPr>
        <w:rPr>
          <w:sz w:val="22"/>
        </w:rPr>
      </w:pPr>
      <w:r w:rsidRPr="00511C92">
        <w:rPr>
          <w:sz w:val="22"/>
        </w:rPr>
        <w:t xml:space="preserve">I have read and understand the statements above.  I consent to participate in this study.  </w:t>
      </w:r>
    </w:p>
    <w:p w:rsidR="00E65BB4" w:rsidRPr="00511C92" w:rsidRDefault="00E65BB4" w:rsidP="00E65BB4">
      <w:pPr>
        <w:rPr>
          <w:sz w:val="22"/>
        </w:rPr>
      </w:pPr>
    </w:p>
    <w:p w:rsidR="00E65BB4" w:rsidRPr="00511C92" w:rsidRDefault="00E65BB4" w:rsidP="00E65BB4">
      <w:pPr>
        <w:spacing w:after="0"/>
        <w:rPr>
          <w:sz w:val="22"/>
        </w:rPr>
      </w:pPr>
      <w:r w:rsidRPr="00511C92">
        <w:rPr>
          <w:sz w:val="22"/>
        </w:rPr>
        <w:t>___________________________________</w:t>
      </w:r>
      <w:r w:rsidRPr="00511C92">
        <w:rPr>
          <w:sz w:val="22"/>
        </w:rPr>
        <w:tab/>
      </w:r>
      <w:r w:rsidRPr="00511C92">
        <w:rPr>
          <w:sz w:val="22"/>
        </w:rPr>
        <w:tab/>
        <w:t>___________________________</w:t>
      </w:r>
    </w:p>
    <w:p w:rsidR="00E65BB4" w:rsidRPr="00511C92" w:rsidRDefault="00E65BB4" w:rsidP="00E65BB4">
      <w:pPr>
        <w:rPr>
          <w:sz w:val="22"/>
        </w:rPr>
      </w:pPr>
      <w:r w:rsidRPr="00511C92">
        <w:rPr>
          <w:sz w:val="22"/>
        </w:rPr>
        <w:t>Participant's signature</w:t>
      </w:r>
      <w:r w:rsidRPr="00511C92">
        <w:rPr>
          <w:sz w:val="22"/>
        </w:rPr>
        <w:tab/>
      </w:r>
      <w:r w:rsidRPr="00511C92">
        <w:rPr>
          <w:sz w:val="22"/>
        </w:rPr>
        <w:tab/>
      </w:r>
      <w:r w:rsidRPr="00511C92">
        <w:rPr>
          <w:sz w:val="22"/>
        </w:rPr>
        <w:tab/>
      </w:r>
      <w:r w:rsidRPr="00511C92">
        <w:rPr>
          <w:sz w:val="22"/>
        </w:rPr>
        <w:tab/>
      </w:r>
      <w:r w:rsidRPr="00511C92">
        <w:rPr>
          <w:sz w:val="22"/>
        </w:rPr>
        <w:tab/>
        <w:t>Date</w:t>
      </w:r>
    </w:p>
    <w:p w:rsidR="00E65BB4" w:rsidRPr="00511C92" w:rsidRDefault="00E65BB4" w:rsidP="00E65BB4">
      <w:pPr>
        <w:rPr>
          <w:sz w:val="22"/>
        </w:rPr>
      </w:pPr>
    </w:p>
    <w:p w:rsidR="00E65BB4" w:rsidRPr="00511C92" w:rsidRDefault="00E65BB4" w:rsidP="00E65BB4">
      <w:pPr>
        <w:spacing w:after="0"/>
        <w:rPr>
          <w:sz w:val="22"/>
        </w:rPr>
      </w:pPr>
      <w:r w:rsidRPr="00511C92">
        <w:rPr>
          <w:sz w:val="22"/>
        </w:rPr>
        <w:t>___________________________________</w:t>
      </w:r>
    </w:p>
    <w:p w:rsidR="00E65BB4" w:rsidRPr="00511C92" w:rsidRDefault="00E65BB4" w:rsidP="00E65BB4">
      <w:pPr>
        <w:rPr>
          <w:sz w:val="22"/>
        </w:rPr>
      </w:pPr>
      <w:r w:rsidRPr="00511C92">
        <w:rPr>
          <w:sz w:val="22"/>
        </w:rPr>
        <w:t>Participant's printed name</w:t>
      </w:r>
    </w:p>
    <w:p w:rsidR="00E65BB4" w:rsidRPr="00511C92" w:rsidRDefault="00E65BB4" w:rsidP="00E65BB4">
      <w:pPr>
        <w:rPr>
          <w:sz w:val="22"/>
        </w:rPr>
      </w:pPr>
    </w:p>
    <w:p w:rsidR="00E65BB4" w:rsidRPr="00511C92" w:rsidRDefault="00E65BB4" w:rsidP="00E65BB4">
      <w:pPr>
        <w:spacing w:after="0"/>
        <w:rPr>
          <w:sz w:val="22"/>
        </w:rPr>
      </w:pPr>
      <w:r w:rsidRPr="00511C92">
        <w:rPr>
          <w:sz w:val="22"/>
        </w:rPr>
        <w:t>___________________________________</w:t>
      </w:r>
    </w:p>
    <w:p w:rsidR="00E65BB4" w:rsidRPr="00511C92" w:rsidRDefault="00E65BB4" w:rsidP="00E65BB4">
      <w:pPr>
        <w:rPr>
          <w:sz w:val="22"/>
        </w:rPr>
      </w:pPr>
      <w:r w:rsidRPr="00511C92">
        <w:rPr>
          <w:sz w:val="22"/>
        </w:rPr>
        <w:t>Researcher's signature</w:t>
      </w:r>
    </w:p>
    <w:p w:rsidR="00E65BB4" w:rsidRDefault="00E65BB4" w:rsidP="00E65BB4">
      <w:r>
        <w:br w:type="page"/>
        <w:t xml:space="preserve"> </w:t>
      </w:r>
    </w:p>
    <w:p w:rsidR="00E65BB4" w:rsidRDefault="00E65BB4" w:rsidP="00E65BB4"/>
    <w:p w:rsidR="00E65BB4" w:rsidRDefault="00E65BB4" w:rsidP="00E65BB4">
      <w:pPr>
        <w:pStyle w:val="Heading1"/>
      </w:pPr>
      <w:r>
        <w:t>PRIVACY ACT STATEMENT</w:t>
      </w:r>
    </w:p>
    <w:p w:rsidR="0014469C" w:rsidRPr="0014469C" w:rsidRDefault="0014469C" w:rsidP="0014469C">
      <w:pPr>
        <w:pStyle w:val="HTMLPreformatted"/>
        <w:rPr>
          <w:rFonts w:ascii="Times New Roman" w:hAnsi="Times New Roman" w:cs="Times New Roman"/>
          <w:i/>
          <w:sz w:val="24"/>
          <w:szCs w:val="24"/>
        </w:rPr>
      </w:pPr>
      <w:r w:rsidRPr="0014469C">
        <w:rPr>
          <w:rFonts w:ascii="Times New Roman" w:hAnsi="Times New Roman" w:cs="Times New Roman"/>
          <w:sz w:val="24"/>
          <w:szCs w:val="24"/>
        </w:rPr>
        <w:t>In accordance with the Privacy Act of 1974 (DOL/BLS – 14 BLS Behavioral Science Research Laboratory Project Files (81 FR 47418)), as amended (5 U.S.C. 552a) ,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14469C">
        <w:rPr>
          <w:rFonts w:ascii="Times New Roman" w:hAnsi="Times New Roman" w:cs="Times New Roman"/>
          <w:i/>
          <w:sz w:val="24"/>
          <w:szCs w:val="24"/>
        </w:rPr>
        <w:t xml:space="preserve">  </w:t>
      </w:r>
    </w:p>
    <w:p w:rsidR="00E65BB4" w:rsidRDefault="00E65BB4" w:rsidP="00E65BB4">
      <w:pPr>
        <w:pStyle w:val="Heading1"/>
        <w:jc w:val="center"/>
      </w:pPr>
    </w:p>
    <w:p w:rsidR="00E65BB4" w:rsidRDefault="00E65BB4" w:rsidP="00E65BB4"/>
    <w:p w:rsidR="00E65BB4" w:rsidRPr="00E65BB4" w:rsidRDefault="00E65BB4" w:rsidP="00E65BB4">
      <w:pPr>
        <w:rPr>
          <w:b/>
        </w:rPr>
      </w:pPr>
      <w:bookmarkStart w:id="0" w:name="_GoBack"/>
      <w:bookmarkEnd w:id="0"/>
    </w:p>
    <w:sectPr w:rsidR="00E65BB4" w:rsidRPr="00E65BB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E8" w:rsidRDefault="000770E8" w:rsidP="00455EF2">
      <w:pPr>
        <w:spacing w:after="0"/>
      </w:pPr>
      <w:r>
        <w:separator/>
      </w:r>
    </w:p>
  </w:endnote>
  <w:endnote w:type="continuationSeparator" w:id="0">
    <w:p w:rsidR="000770E8" w:rsidRDefault="000770E8" w:rsidP="00455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E8" w:rsidRDefault="000770E8" w:rsidP="00B47BD9">
    <w:pPr>
      <w:pStyle w:val="Footer"/>
      <w:jc w:val="center"/>
    </w:pPr>
    <w:r>
      <w:fldChar w:fldCharType="begin"/>
    </w:r>
    <w:r>
      <w:instrText xml:space="preserve"> PAGE   \* MERGEFORMAT </w:instrText>
    </w:r>
    <w:r>
      <w:fldChar w:fldCharType="separate"/>
    </w:r>
    <w:r w:rsidR="0014469C">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E8" w:rsidRDefault="000770E8" w:rsidP="00455EF2">
      <w:pPr>
        <w:spacing w:after="0"/>
      </w:pPr>
      <w:r>
        <w:separator/>
      </w:r>
    </w:p>
  </w:footnote>
  <w:footnote w:type="continuationSeparator" w:id="0">
    <w:p w:rsidR="000770E8" w:rsidRDefault="000770E8" w:rsidP="00455E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1F87"/>
    <w:multiLevelType w:val="hybridMultilevel"/>
    <w:tmpl w:val="5A8E50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4962"/>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A04FF"/>
    <w:multiLevelType w:val="hybridMultilevel"/>
    <w:tmpl w:val="CDDC0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94933"/>
    <w:multiLevelType w:val="multilevel"/>
    <w:tmpl w:val="C41A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2438E"/>
    <w:multiLevelType w:val="hybridMultilevel"/>
    <w:tmpl w:val="BB9CD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F080B"/>
    <w:multiLevelType w:val="hybridMultilevel"/>
    <w:tmpl w:val="7246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348DE"/>
    <w:multiLevelType w:val="hybridMultilevel"/>
    <w:tmpl w:val="42BE05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D07FB"/>
    <w:multiLevelType w:val="hybridMultilevel"/>
    <w:tmpl w:val="AA702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C426D"/>
    <w:multiLevelType w:val="hybridMultilevel"/>
    <w:tmpl w:val="0F14E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5225A"/>
    <w:multiLevelType w:val="hybridMultilevel"/>
    <w:tmpl w:val="26D41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C4553"/>
    <w:multiLevelType w:val="hybridMultilevel"/>
    <w:tmpl w:val="903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10F90"/>
    <w:multiLevelType w:val="hybridMultilevel"/>
    <w:tmpl w:val="63063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A1301"/>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4E3550"/>
    <w:multiLevelType w:val="hybridMultilevel"/>
    <w:tmpl w:val="F0B25B9E"/>
    <w:lvl w:ilvl="0" w:tplc="A67A30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24309"/>
    <w:multiLevelType w:val="hybridMultilevel"/>
    <w:tmpl w:val="FF54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948F2"/>
    <w:multiLevelType w:val="hybridMultilevel"/>
    <w:tmpl w:val="5DDC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772C2"/>
    <w:multiLevelType w:val="hybridMultilevel"/>
    <w:tmpl w:val="31E6D16A"/>
    <w:lvl w:ilvl="0" w:tplc="CE72A16E">
      <w:start w:val="1"/>
      <w:numFmt w:val="bullet"/>
      <w:pStyle w:val="Bullet"/>
      <w:lvlText w:val=""/>
      <w:lvlJc w:val="left"/>
      <w:pPr>
        <w:ind w:left="720" w:hanging="360"/>
      </w:pPr>
      <w:rPr>
        <w:rFonts w:ascii="Symbol" w:hAnsi="Symbol" w:hint="default"/>
      </w:rPr>
    </w:lvl>
    <w:lvl w:ilvl="1" w:tplc="4FA4AE1E">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C42FF"/>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7F1CAF"/>
    <w:multiLevelType w:val="hybridMultilevel"/>
    <w:tmpl w:val="32C2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51B28"/>
    <w:multiLevelType w:val="hybridMultilevel"/>
    <w:tmpl w:val="F3E6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07AC8"/>
    <w:multiLevelType w:val="hybridMultilevel"/>
    <w:tmpl w:val="61F6B364"/>
    <w:lvl w:ilvl="0" w:tplc="B52E50E6">
      <w:start w:val="1"/>
      <w:numFmt w:val="decimal"/>
      <w:pStyle w:val="s"/>
      <w:lvlText w:val="%1."/>
      <w:lvlJc w:val="left"/>
      <w:pPr>
        <w:ind w:left="720" w:hanging="360"/>
      </w:pPr>
      <w:rPr>
        <w:rFonts w:hint="default"/>
      </w:rPr>
    </w:lvl>
    <w:lvl w:ilvl="1" w:tplc="E7F8C4CC">
      <w:start w:val="1"/>
      <w:numFmt w:val="lowerLetter"/>
      <w:pStyle w:val="NumberedItem"/>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D1787"/>
    <w:multiLevelType w:val="hybridMultilevel"/>
    <w:tmpl w:val="85347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C7C3F"/>
    <w:multiLevelType w:val="hybridMultilevel"/>
    <w:tmpl w:val="884EA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FF0C20"/>
    <w:multiLevelType w:val="hybridMultilevel"/>
    <w:tmpl w:val="A19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A5576"/>
    <w:multiLevelType w:val="hybridMultilevel"/>
    <w:tmpl w:val="8A8CB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3106D3"/>
    <w:multiLevelType w:val="hybridMultilevel"/>
    <w:tmpl w:val="FAEA9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00564B"/>
    <w:multiLevelType w:val="hybridMultilevel"/>
    <w:tmpl w:val="E1D8B9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3A51FA"/>
    <w:multiLevelType w:val="multilevel"/>
    <w:tmpl w:val="49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4C4ECB"/>
    <w:multiLevelType w:val="hybridMultilevel"/>
    <w:tmpl w:val="16A65A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6BC333E"/>
    <w:multiLevelType w:val="hybridMultilevel"/>
    <w:tmpl w:val="F9BC49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E15CB4"/>
    <w:multiLevelType w:val="hybridMultilevel"/>
    <w:tmpl w:val="585E84B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1A94F61"/>
    <w:multiLevelType w:val="hybridMultilevel"/>
    <w:tmpl w:val="FFC6E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E066E"/>
    <w:multiLevelType w:val="hybridMultilevel"/>
    <w:tmpl w:val="A2DA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F5C7F"/>
    <w:multiLevelType w:val="hybridMultilevel"/>
    <w:tmpl w:val="761213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83489"/>
    <w:multiLevelType w:val="hybridMultilevel"/>
    <w:tmpl w:val="3D622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01AA0"/>
    <w:multiLevelType w:val="hybridMultilevel"/>
    <w:tmpl w:val="63FC2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46117"/>
    <w:multiLevelType w:val="hybridMultilevel"/>
    <w:tmpl w:val="17B4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51C84"/>
    <w:multiLevelType w:val="hybridMultilevel"/>
    <w:tmpl w:val="348E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D3250"/>
    <w:multiLevelType w:val="hybridMultilevel"/>
    <w:tmpl w:val="E0861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B2BB0"/>
    <w:multiLevelType w:val="hybridMultilevel"/>
    <w:tmpl w:val="988E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3"/>
  </w:num>
  <w:num w:numId="4">
    <w:abstractNumId w:val="16"/>
  </w:num>
  <w:num w:numId="5">
    <w:abstractNumId w:val="25"/>
  </w:num>
  <w:num w:numId="6">
    <w:abstractNumId w:val="16"/>
  </w:num>
  <w:num w:numId="7">
    <w:abstractNumId w:val="6"/>
  </w:num>
  <w:num w:numId="8">
    <w:abstractNumId w:val="14"/>
  </w:num>
  <w:num w:numId="9">
    <w:abstractNumId w:val="37"/>
  </w:num>
  <w:num w:numId="10">
    <w:abstractNumId w:val="8"/>
  </w:num>
  <w:num w:numId="11">
    <w:abstractNumId w:val="22"/>
  </w:num>
  <w:num w:numId="12">
    <w:abstractNumId w:val="24"/>
  </w:num>
  <w:num w:numId="13">
    <w:abstractNumId w:val="18"/>
  </w:num>
  <w:num w:numId="14">
    <w:abstractNumId w:val="39"/>
  </w:num>
  <w:num w:numId="15">
    <w:abstractNumId w:val="23"/>
  </w:num>
  <w:num w:numId="16">
    <w:abstractNumId w:val="5"/>
  </w:num>
  <w:num w:numId="17">
    <w:abstractNumId w:val="30"/>
  </w:num>
  <w:num w:numId="18">
    <w:abstractNumId w:val="10"/>
  </w:num>
  <w:num w:numId="19">
    <w:abstractNumId w:val="32"/>
  </w:num>
  <w:num w:numId="20">
    <w:abstractNumId w:val="20"/>
  </w:num>
  <w:num w:numId="21">
    <w:abstractNumId w:val="29"/>
  </w:num>
  <w:num w:numId="22">
    <w:abstractNumId w:val="12"/>
  </w:num>
  <w:num w:numId="23">
    <w:abstractNumId w:val="17"/>
  </w:num>
  <w:num w:numId="24">
    <w:abstractNumId w:val="1"/>
  </w:num>
  <w:num w:numId="25">
    <w:abstractNumId w:val="13"/>
  </w:num>
  <w:num w:numId="26">
    <w:abstractNumId w:val="26"/>
  </w:num>
  <w:num w:numId="27">
    <w:abstractNumId w:val="28"/>
  </w:num>
  <w:num w:numId="28">
    <w:abstractNumId w:val="20"/>
    <w:lvlOverride w:ilvl="0">
      <w:startOverride w:val="1"/>
    </w:lvlOverride>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11"/>
  </w:num>
  <w:num w:numId="36">
    <w:abstractNumId w:val="31"/>
  </w:num>
  <w:num w:numId="37">
    <w:abstractNumId w:val="33"/>
  </w:num>
  <w:num w:numId="38">
    <w:abstractNumId w:val="9"/>
  </w:num>
  <w:num w:numId="39">
    <w:abstractNumId w:val="0"/>
  </w:num>
  <w:num w:numId="40">
    <w:abstractNumId w:val="7"/>
  </w:num>
  <w:num w:numId="41">
    <w:abstractNumId w:val="15"/>
  </w:num>
  <w:num w:numId="42">
    <w:abstractNumId w:val="4"/>
  </w:num>
  <w:num w:numId="43">
    <w:abstractNumId w:val="2"/>
  </w:num>
  <w:num w:numId="44">
    <w:abstractNumId w:val="34"/>
  </w:num>
  <w:num w:numId="45">
    <w:abstractNumId w:val="35"/>
  </w:num>
  <w:num w:numId="46">
    <w:abstractNumId w:val="21"/>
  </w:num>
  <w:num w:numId="47">
    <w:abstractNumId w:val="19"/>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F1A6B5-52FF-4A1F-85E5-31D4DA1F11FB}"/>
    <w:docVar w:name="dgnword-eventsink" w:val="156780736"/>
  </w:docVars>
  <w:rsids>
    <w:rsidRoot w:val="005B7253"/>
    <w:rsid w:val="000136DC"/>
    <w:rsid w:val="00013841"/>
    <w:rsid w:val="000145FD"/>
    <w:rsid w:val="0002496C"/>
    <w:rsid w:val="00025B7F"/>
    <w:rsid w:val="00025EBD"/>
    <w:rsid w:val="000273DF"/>
    <w:rsid w:val="00034CDE"/>
    <w:rsid w:val="00034F18"/>
    <w:rsid w:val="0004468D"/>
    <w:rsid w:val="0004718F"/>
    <w:rsid w:val="00050607"/>
    <w:rsid w:val="00061213"/>
    <w:rsid w:val="00061320"/>
    <w:rsid w:val="00076E8B"/>
    <w:rsid w:val="000770E8"/>
    <w:rsid w:val="0008176C"/>
    <w:rsid w:val="00090DAD"/>
    <w:rsid w:val="000937B6"/>
    <w:rsid w:val="0009470F"/>
    <w:rsid w:val="000D3CB1"/>
    <w:rsid w:val="000D40AF"/>
    <w:rsid w:val="000D73A3"/>
    <w:rsid w:val="00110AB3"/>
    <w:rsid w:val="00112330"/>
    <w:rsid w:val="0011291C"/>
    <w:rsid w:val="00115C8A"/>
    <w:rsid w:val="00117249"/>
    <w:rsid w:val="0012548F"/>
    <w:rsid w:val="00126AAF"/>
    <w:rsid w:val="00141AF1"/>
    <w:rsid w:val="0014469C"/>
    <w:rsid w:val="00162F8F"/>
    <w:rsid w:val="00164C60"/>
    <w:rsid w:val="00185115"/>
    <w:rsid w:val="001874FE"/>
    <w:rsid w:val="001900F0"/>
    <w:rsid w:val="00191D04"/>
    <w:rsid w:val="001C300A"/>
    <w:rsid w:val="001C7E72"/>
    <w:rsid w:val="001D27A9"/>
    <w:rsid w:val="001D6CFA"/>
    <w:rsid w:val="001E2F4D"/>
    <w:rsid w:val="001F10D3"/>
    <w:rsid w:val="00206BBD"/>
    <w:rsid w:val="00223648"/>
    <w:rsid w:val="00236902"/>
    <w:rsid w:val="00246B8E"/>
    <w:rsid w:val="00250C1C"/>
    <w:rsid w:val="00254A1F"/>
    <w:rsid w:val="00260E48"/>
    <w:rsid w:val="0029121F"/>
    <w:rsid w:val="002B5A23"/>
    <w:rsid w:val="002C7559"/>
    <w:rsid w:val="002D3005"/>
    <w:rsid w:val="002D3232"/>
    <w:rsid w:val="002D4870"/>
    <w:rsid w:val="002E7C4B"/>
    <w:rsid w:val="002F4D0E"/>
    <w:rsid w:val="0030147E"/>
    <w:rsid w:val="0030545F"/>
    <w:rsid w:val="003059B2"/>
    <w:rsid w:val="00306504"/>
    <w:rsid w:val="00315E94"/>
    <w:rsid w:val="003323AB"/>
    <w:rsid w:val="00347D3E"/>
    <w:rsid w:val="00363528"/>
    <w:rsid w:val="00371CD0"/>
    <w:rsid w:val="00373B55"/>
    <w:rsid w:val="0038417E"/>
    <w:rsid w:val="00385B5C"/>
    <w:rsid w:val="00386AB4"/>
    <w:rsid w:val="00390002"/>
    <w:rsid w:val="00390839"/>
    <w:rsid w:val="003B212B"/>
    <w:rsid w:val="003B4B8D"/>
    <w:rsid w:val="003C16A3"/>
    <w:rsid w:val="003C1F71"/>
    <w:rsid w:val="003C4D2E"/>
    <w:rsid w:val="003C5557"/>
    <w:rsid w:val="003D7640"/>
    <w:rsid w:val="003D7BDA"/>
    <w:rsid w:val="003E5CBF"/>
    <w:rsid w:val="00406CC2"/>
    <w:rsid w:val="0040732D"/>
    <w:rsid w:val="004234E1"/>
    <w:rsid w:val="0043067E"/>
    <w:rsid w:val="00432133"/>
    <w:rsid w:val="004402F4"/>
    <w:rsid w:val="004445D4"/>
    <w:rsid w:val="00453799"/>
    <w:rsid w:val="00454170"/>
    <w:rsid w:val="00455EF2"/>
    <w:rsid w:val="0047362C"/>
    <w:rsid w:val="00490BD7"/>
    <w:rsid w:val="00496C1F"/>
    <w:rsid w:val="004B2489"/>
    <w:rsid w:val="004C037A"/>
    <w:rsid w:val="004C2AD7"/>
    <w:rsid w:val="004C478D"/>
    <w:rsid w:val="004C6F3D"/>
    <w:rsid w:val="004D72F1"/>
    <w:rsid w:val="004F49DC"/>
    <w:rsid w:val="00504EF4"/>
    <w:rsid w:val="00506E59"/>
    <w:rsid w:val="00511591"/>
    <w:rsid w:val="00524721"/>
    <w:rsid w:val="00526AFB"/>
    <w:rsid w:val="005601B0"/>
    <w:rsid w:val="00561379"/>
    <w:rsid w:val="005617FD"/>
    <w:rsid w:val="00571798"/>
    <w:rsid w:val="0058728F"/>
    <w:rsid w:val="00595291"/>
    <w:rsid w:val="005A7489"/>
    <w:rsid w:val="005B6DD7"/>
    <w:rsid w:val="005B7253"/>
    <w:rsid w:val="005C24DD"/>
    <w:rsid w:val="005D69FF"/>
    <w:rsid w:val="005E0294"/>
    <w:rsid w:val="005E093E"/>
    <w:rsid w:val="005E3796"/>
    <w:rsid w:val="005F0920"/>
    <w:rsid w:val="005F620B"/>
    <w:rsid w:val="0060464A"/>
    <w:rsid w:val="00615CB6"/>
    <w:rsid w:val="0062367E"/>
    <w:rsid w:val="0063356F"/>
    <w:rsid w:val="00655857"/>
    <w:rsid w:val="0066058D"/>
    <w:rsid w:val="00667A37"/>
    <w:rsid w:val="00676F82"/>
    <w:rsid w:val="00682AE4"/>
    <w:rsid w:val="006A10C2"/>
    <w:rsid w:val="006A21DB"/>
    <w:rsid w:val="006B100F"/>
    <w:rsid w:val="006C5426"/>
    <w:rsid w:val="00714C40"/>
    <w:rsid w:val="00726644"/>
    <w:rsid w:val="00733049"/>
    <w:rsid w:val="00741FD1"/>
    <w:rsid w:val="0076210A"/>
    <w:rsid w:val="00780223"/>
    <w:rsid w:val="007803C9"/>
    <w:rsid w:val="00794AD3"/>
    <w:rsid w:val="007B03D7"/>
    <w:rsid w:val="007B53C7"/>
    <w:rsid w:val="007D4D75"/>
    <w:rsid w:val="00812FDE"/>
    <w:rsid w:val="00823CA8"/>
    <w:rsid w:val="008338A3"/>
    <w:rsid w:val="008529C7"/>
    <w:rsid w:val="00857D4A"/>
    <w:rsid w:val="008727A2"/>
    <w:rsid w:val="00875693"/>
    <w:rsid w:val="00892E30"/>
    <w:rsid w:val="008A2BB2"/>
    <w:rsid w:val="008A7B74"/>
    <w:rsid w:val="008D4C05"/>
    <w:rsid w:val="008D6DBA"/>
    <w:rsid w:val="008D7CBA"/>
    <w:rsid w:val="008F03B2"/>
    <w:rsid w:val="00907DD5"/>
    <w:rsid w:val="00927159"/>
    <w:rsid w:val="00935481"/>
    <w:rsid w:val="00963B6B"/>
    <w:rsid w:val="009726DB"/>
    <w:rsid w:val="00973805"/>
    <w:rsid w:val="00977013"/>
    <w:rsid w:val="009778F5"/>
    <w:rsid w:val="0099154A"/>
    <w:rsid w:val="00995B5B"/>
    <w:rsid w:val="009B0176"/>
    <w:rsid w:val="009C153A"/>
    <w:rsid w:val="009C4DF1"/>
    <w:rsid w:val="009D0486"/>
    <w:rsid w:val="009D3E4F"/>
    <w:rsid w:val="00A301E5"/>
    <w:rsid w:val="00A31408"/>
    <w:rsid w:val="00A43A84"/>
    <w:rsid w:val="00A71C4A"/>
    <w:rsid w:val="00A762B6"/>
    <w:rsid w:val="00A7780C"/>
    <w:rsid w:val="00A80DC9"/>
    <w:rsid w:val="00A819C6"/>
    <w:rsid w:val="00A836A1"/>
    <w:rsid w:val="00AA4191"/>
    <w:rsid w:val="00AC33D4"/>
    <w:rsid w:val="00AF042B"/>
    <w:rsid w:val="00AF2520"/>
    <w:rsid w:val="00B00C12"/>
    <w:rsid w:val="00B063C3"/>
    <w:rsid w:val="00B13961"/>
    <w:rsid w:val="00B1753A"/>
    <w:rsid w:val="00B45121"/>
    <w:rsid w:val="00B47BD9"/>
    <w:rsid w:val="00B52F43"/>
    <w:rsid w:val="00B7799D"/>
    <w:rsid w:val="00BA4928"/>
    <w:rsid w:val="00BB175B"/>
    <w:rsid w:val="00BD7E38"/>
    <w:rsid w:val="00BE7689"/>
    <w:rsid w:val="00BF2C10"/>
    <w:rsid w:val="00C0046B"/>
    <w:rsid w:val="00C03917"/>
    <w:rsid w:val="00C05F20"/>
    <w:rsid w:val="00C21E05"/>
    <w:rsid w:val="00C33E98"/>
    <w:rsid w:val="00C37C83"/>
    <w:rsid w:val="00C53A1A"/>
    <w:rsid w:val="00C72D3E"/>
    <w:rsid w:val="00C746F0"/>
    <w:rsid w:val="00C769E9"/>
    <w:rsid w:val="00C8360C"/>
    <w:rsid w:val="00C92873"/>
    <w:rsid w:val="00CA22DC"/>
    <w:rsid w:val="00CC5536"/>
    <w:rsid w:val="00CD2E54"/>
    <w:rsid w:val="00CD5862"/>
    <w:rsid w:val="00CE7F87"/>
    <w:rsid w:val="00CF0D4C"/>
    <w:rsid w:val="00D03F8E"/>
    <w:rsid w:val="00D04A4B"/>
    <w:rsid w:val="00D13261"/>
    <w:rsid w:val="00D1407E"/>
    <w:rsid w:val="00D326A3"/>
    <w:rsid w:val="00D4220F"/>
    <w:rsid w:val="00D43FB3"/>
    <w:rsid w:val="00D754FE"/>
    <w:rsid w:val="00D83D33"/>
    <w:rsid w:val="00D85E71"/>
    <w:rsid w:val="00D931E4"/>
    <w:rsid w:val="00D9591E"/>
    <w:rsid w:val="00D97885"/>
    <w:rsid w:val="00DA4FA4"/>
    <w:rsid w:val="00DB3040"/>
    <w:rsid w:val="00DF11EE"/>
    <w:rsid w:val="00DF44F1"/>
    <w:rsid w:val="00E17D1A"/>
    <w:rsid w:val="00E335F8"/>
    <w:rsid w:val="00E34364"/>
    <w:rsid w:val="00E51631"/>
    <w:rsid w:val="00E65BB4"/>
    <w:rsid w:val="00E72F61"/>
    <w:rsid w:val="00E765E1"/>
    <w:rsid w:val="00E779F8"/>
    <w:rsid w:val="00E87763"/>
    <w:rsid w:val="00EB0A72"/>
    <w:rsid w:val="00EC43CF"/>
    <w:rsid w:val="00EC63F8"/>
    <w:rsid w:val="00EC71D0"/>
    <w:rsid w:val="00ED16FF"/>
    <w:rsid w:val="00ED66C7"/>
    <w:rsid w:val="00ED6D1D"/>
    <w:rsid w:val="00EF6D69"/>
    <w:rsid w:val="00F1433D"/>
    <w:rsid w:val="00F20B4A"/>
    <w:rsid w:val="00F36AA5"/>
    <w:rsid w:val="00F400E5"/>
    <w:rsid w:val="00F40F18"/>
    <w:rsid w:val="00F50FAE"/>
    <w:rsid w:val="00F574DD"/>
    <w:rsid w:val="00F673A3"/>
    <w:rsid w:val="00F80629"/>
    <w:rsid w:val="00F86D48"/>
    <w:rsid w:val="00FC50C8"/>
    <w:rsid w:val="00FE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E1BF2-C619-41FC-8488-069E9B9E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91"/>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40732D"/>
    <w:pPr>
      <w:keepNext/>
      <w:keepLines/>
      <w:spacing w:before="240"/>
      <w:outlineLvl w:val="0"/>
    </w:pPr>
    <w:rPr>
      <w:rFonts w:eastAsiaTheme="majorEastAsia" w:cs="Times New Roman"/>
      <w:b/>
      <w:color w:val="000000" w:themeColor="text1"/>
      <w:sz w:val="28"/>
      <w:szCs w:val="28"/>
    </w:rPr>
  </w:style>
  <w:style w:type="paragraph" w:styleId="Heading2">
    <w:name w:val="heading 2"/>
    <w:basedOn w:val="Normal"/>
    <w:next w:val="Normal"/>
    <w:link w:val="Heading2Char"/>
    <w:uiPriority w:val="9"/>
    <w:unhideWhenUsed/>
    <w:qFormat/>
    <w:rsid w:val="0040732D"/>
    <w:pPr>
      <w:keepNext/>
      <w:keepLines/>
      <w:spacing w:before="120"/>
      <w:outlineLvl w:val="1"/>
    </w:pPr>
    <w:rPr>
      <w:rFonts w:eastAsiaTheme="majorEastAsia" w:cs="Times New Roman"/>
      <w:b/>
      <w:color w:val="000000" w:themeColor="text1"/>
      <w:szCs w:val="24"/>
    </w:rPr>
  </w:style>
  <w:style w:type="paragraph" w:styleId="Heading3">
    <w:name w:val="heading 3"/>
    <w:basedOn w:val="Normal"/>
    <w:next w:val="Normal"/>
    <w:link w:val="Heading3Char"/>
    <w:uiPriority w:val="9"/>
    <w:unhideWhenUsed/>
    <w:qFormat/>
    <w:rsid w:val="009726DB"/>
    <w:pPr>
      <w:keepNext/>
      <w:keepLines/>
      <w:spacing w:before="120" w:after="0"/>
      <w:contextualSpacing/>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253"/>
    <w:pPr>
      <w:ind w:left="720"/>
      <w:contextualSpacing/>
    </w:pPr>
  </w:style>
  <w:style w:type="paragraph" w:styleId="NormalWeb">
    <w:name w:val="Normal (Web)"/>
    <w:basedOn w:val="Normal"/>
    <w:rsid w:val="005E0294"/>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D04A4B"/>
    <w:rPr>
      <w:sz w:val="16"/>
      <w:szCs w:val="16"/>
    </w:rPr>
  </w:style>
  <w:style w:type="paragraph" w:styleId="CommentText">
    <w:name w:val="annotation text"/>
    <w:basedOn w:val="Normal"/>
    <w:link w:val="CommentTextChar"/>
    <w:uiPriority w:val="99"/>
    <w:unhideWhenUsed/>
    <w:rsid w:val="00D04A4B"/>
    <w:rPr>
      <w:sz w:val="20"/>
      <w:szCs w:val="20"/>
    </w:rPr>
  </w:style>
  <w:style w:type="character" w:customStyle="1" w:styleId="CommentTextChar">
    <w:name w:val="Comment Text Char"/>
    <w:basedOn w:val="DefaultParagraphFont"/>
    <w:link w:val="CommentText"/>
    <w:uiPriority w:val="99"/>
    <w:rsid w:val="00D04A4B"/>
    <w:rPr>
      <w:sz w:val="20"/>
      <w:szCs w:val="20"/>
    </w:rPr>
  </w:style>
  <w:style w:type="paragraph" w:styleId="CommentSubject">
    <w:name w:val="annotation subject"/>
    <w:basedOn w:val="CommentText"/>
    <w:next w:val="CommentText"/>
    <w:link w:val="CommentSubjectChar"/>
    <w:uiPriority w:val="99"/>
    <w:semiHidden/>
    <w:unhideWhenUsed/>
    <w:rsid w:val="00D04A4B"/>
    <w:rPr>
      <w:b/>
      <w:bCs/>
    </w:rPr>
  </w:style>
  <w:style w:type="character" w:customStyle="1" w:styleId="CommentSubjectChar">
    <w:name w:val="Comment Subject Char"/>
    <w:basedOn w:val="CommentTextChar"/>
    <w:link w:val="CommentSubject"/>
    <w:uiPriority w:val="99"/>
    <w:semiHidden/>
    <w:rsid w:val="00D04A4B"/>
    <w:rPr>
      <w:b/>
      <w:bCs/>
      <w:sz w:val="20"/>
      <w:szCs w:val="20"/>
    </w:rPr>
  </w:style>
  <w:style w:type="paragraph" w:styleId="BalloonText">
    <w:name w:val="Balloon Text"/>
    <w:basedOn w:val="Normal"/>
    <w:link w:val="BalloonTextChar"/>
    <w:uiPriority w:val="99"/>
    <w:semiHidden/>
    <w:unhideWhenUsed/>
    <w:rsid w:val="00D04A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A4B"/>
    <w:rPr>
      <w:rFonts w:ascii="Segoe UI" w:hAnsi="Segoe UI" w:cs="Segoe UI"/>
      <w:sz w:val="18"/>
      <w:szCs w:val="18"/>
    </w:rPr>
  </w:style>
  <w:style w:type="table" w:styleId="TableGrid">
    <w:name w:val="Table Grid"/>
    <w:basedOn w:val="TableNormal"/>
    <w:uiPriority w:val="39"/>
    <w:rsid w:val="002B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732D"/>
    <w:rPr>
      <w:rFonts w:ascii="Times New Roman" w:eastAsiaTheme="majorEastAsia" w:hAnsi="Times New Roman" w:cs="Times New Roman"/>
      <w:b/>
      <w:color w:val="000000" w:themeColor="text1"/>
      <w:sz w:val="28"/>
      <w:szCs w:val="28"/>
    </w:rPr>
  </w:style>
  <w:style w:type="character" w:styleId="Hyperlink">
    <w:name w:val="Hyperlink"/>
    <w:basedOn w:val="DefaultParagraphFont"/>
    <w:uiPriority w:val="99"/>
    <w:unhideWhenUsed/>
    <w:rsid w:val="00090DAD"/>
    <w:rPr>
      <w:color w:val="0563C1" w:themeColor="hyperlink"/>
      <w:u w:val="single"/>
    </w:rPr>
  </w:style>
  <w:style w:type="character" w:customStyle="1" w:styleId="apple-converted-space">
    <w:name w:val="apple-converted-space"/>
    <w:basedOn w:val="DefaultParagraphFont"/>
    <w:rsid w:val="00D43FB3"/>
  </w:style>
  <w:style w:type="character" w:customStyle="1" w:styleId="Heading2Char">
    <w:name w:val="Heading 2 Char"/>
    <w:basedOn w:val="DefaultParagraphFont"/>
    <w:link w:val="Heading2"/>
    <w:uiPriority w:val="9"/>
    <w:rsid w:val="0040732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9726DB"/>
    <w:rPr>
      <w:rFonts w:ascii="Times New Roman" w:eastAsiaTheme="majorEastAsia" w:hAnsi="Times New Roman" w:cstheme="majorBidi"/>
      <w:i/>
      <w:color w:val="000000" w:themeColor="text1"/>
      <w:sz w:val="24"/>
      <w:szCs w:val="24"/>
    </w:rPr>
  </w:style>
  <w:style w:type="paragraph" w:customStyle="1" w:styleId="Bullet">
    <w:name w:val="Bullet"/>
    <w:basedOn w:val="ListParagraph"/>
    <w:qFormat/>
    <w:rsid w:val="001874FE"/>
    <w:pPr>
      <w:numPr>
        <w:numId w:val="4"/>
      </w:numPr>
      <w:spacing w:after="0"/>
    </w:pPr>
    <w:rPr>
      <w:rFonts w:cs="Times New Roman"/>
      <w:szCs w:val="24"/>
    </w:rPr>
  </w:style>
  <w:style w:type="paragraph" w:customStyle="1" w:styleId="Bullet2">
    <w:name w:val="Bullet2"/>
    <w:basedOn w:val="Bullet"/>
    <w:qFormat/>
    <w:rsid w:val="001874FE"/>
    <w:pPr>
      <w:numPr>
        <w:ilvl w:val="1"/>
      </w:numPr>
      <w:ind w:left="1080"/>
    </w:pPr>
  </w:style>
  <w:style w:type="paragraph" w:styleId="FootnoteText">
    <w:name w:val="footnote text"/>
    <w:basedOn w:val="Normal"/>
    <w:link w:val="FootnoteTextChar"/>
    <w:uiPriority w:val="99"/>
    <w:semiHidden/>
    <w:unhideWhenUsed/>
    <w:rsid w:val="00455EF2"/>
    <w:pPr>
      <w:spacing w:after="0"/>
    </w:pPr>
    <w:rPr>
      <w:rFonts w:ascii="Calibri" w:hAnsi="Calibri"/>
      <w:szCs w:val="20"/>
    </w:rPr>
  </w:style>
  <w:style w:type="character" w:customStyle="1" w:styleId="FootnoteTextChar">
    <w:name w:val="Footnote Text Char"/>
    <w:basedOn w:val="DefaultParagraphFont"/>
    <w:link w:val="FootnoteText"/>
    <w:uiPriority w:val="99"/>
    <w:semiHidden/>
    <w:rsid w:val="00455EF2"/>
    <w:rPr>
      <w:rFonts w:ascii="Calibri" w:hAnsi="Calibri"/>
      <w:sz w:val="24"/>
      <w:szCs w:val="20"/>
    </w:rPr>
  </w:style>
  <w:style w:type="character" w:styleId="FootnoteReference">
    <w:name w:val="footnote reference"/>
    <w:basedOn w:val="DefaultParagraphFont"/>
    <w:uiPriority w:val="99"/>
    <w:semiHidden/>
    <w:unhideWhenUsed/>
    <w:rsid w:val="00455EF2"/>
    <w:rPr>
      <w:vertAlign w:val="superscript"/>
    </w:rPr>
  </w:style>
  <w:style w:type="paragraph" w:styleId="Header">
    <w:name w:val="header"/>
    <w:basedOn w:val="Normal"/>
    <w:link w:val="HeaderChar"/>
    <w:uiPriority w:val="99"/>
    <w:unhideWhenUsed/>
    <w:rsid w:val="00B47BD9"/>
    <w:pPr>
      <w:tabs>
        <w:tab w:val="center" w:pos="4680"/>
        <w:tab w:val="right" w:pos="9360"/>
      </w:tabs>
      <w:spacing w:after="0"/>
    </w:pPr>
  </w:style>
  <w:style w:type="character" w:customStyle="1" w:styleId="HeaderChar">
    <w:name w:val="Header Char"/>
    <w:basedOn w:val="DefaultParagraphFont"/>
    <w:link w:val="Header"/>
    <w:uiPriority w:val="99"/>
    <w:rsid w:val="00B47BD9"/>
    <w:rPr>
      <w:rFonts w:ascii="Times New Roman" w:hAnsi="Times New Roman"/>
      <w:sz w:val="24"/>
    </w:rPr>
  </w:style>
  <w:style w:type="paragraph" w:styleId="Footer">
    <w:name w:val="footer"/>
    <w:basedOn w:val="Normal"/>
    <w:link w:val="FooterChar"/>
    <w:uiPriority w:val="99"/>
    <w:unhideWhenUsed/>
    <w:rsid w:val="00B47BD9"/>
    <w:pPr>
      <w:tabs>
        <w:tab w:val="center" w:pos="4680"/>
        <w:tab w:val="right" w:pos="9360"/>
      </w:tabs>
      <w:spacing w:after="0"/>
    </w:pPr>
  </w:style>
  <w:style w:type="character" w:customStyle="1" w:styleId="FooterChar">
    <w:name w:val="Footer Char"/>
    <w:basedOn w:val="DefaultParagraphFont"/>
    <w:link w:val="Footer"/>
    <w:uiPriority w:val="99"/>
    <w:rsid w:val="00B47BD9"/>
    <w:rPr>
      <w:rFonts w:ascii="Times New Roman" w:hAnsi="Times New Roman"/>
      <w:sz w:val="24"/>
    </w:rPr>
  </w:style>
  <w:style w:type="paragraph" w:styleId="BodyText">
    <w:name w:val="Body Text"/>
    <w:basedOn w:val="Normal"/>
    <w:link w:val="BodyTextChar"/>
    <w:rsid w:val="00E335F8"/>
    <w:pPr>
      <w:spacing w:after="0"/>
    </w:pPr>
    <w:rPr>
      <w:rFonts w:eastAsia="Times New Roman" w:cs="Times New Roman"/>
      <w:sz w:val="22"/>
      <w:szCs w:val="20"/>
    </w:rPr>
  </w:style>
  <w:style w:type="character" w:customStyle="1" w:styleId="BodyTextChar">
    <w:name w:val="Body Text Char"/>
    <w:basedOn w:val="DefaultParagraphFont"/>
    <w:link w:val="BodyText"/>
    <w:rsid w:val="00E335F8"/>
    <w:rPr>
      <w:rFonts w:ascii="Times New Roman" w:eastAsia="Times New Roman" w:hAnsi="Times New Roman" w:cs="Times New Roman"/>
      <w:szCs w:val="20"/>
    </w:rPr>
  </w:style>
  <w:style w:type="paragraph" w:customStyle="1" w:styleId="s">
    <w:name w:val="s"/>
    <w:basedOn w:val="ListParagraph"/>
    <w:rsid w:val="00AA4191"/>
    <w:pPr>
      <w:numPr>
        <w:numId w:val="20"/>
      </w:numPr>
      <w:spacing w:after="160" w:line="259" w:lineRule="auto"/>
    </w:pPr>
    <w:rPr>
      <w:rFonts w:cs="Times New Roman"/>
      <w:szCs w:val="24"/>
    </w:rPr>
  </w:style>
  <w:style w:type="paragraph" w:customStyle="1" w:styleId="NumberedItem">
    <w:name w:val="Numbered Item"/>
    <w:basedOn w:val="ListParagraph"/>
    <w:qFormat/>
    <w:rsid w:val="00AA4191"/>
    <w:pPr>
      <w:numPr>
        <w:ilvl w:val="1"/>
        <w:numId w:val="20"/>
      </w:numPr>
      <w:spacing w:after="160" w:line="259" w:lineRule="auto"/>
    </w:pPr>
    <w:rPr>
      <w:rFonts w:cs="Times New Roman"/>
      <w:szCs w:val="24"/>
    </w:rPr>
  </w:style>
  <w:style w:type="character" w:styleId="FollowedHyperlink">
    <w:name w:val="FollowedHyperlink"/>
    <w:basedOn w:val="DefaultParagraphFont"/>
    <w:uiPriority w:val="99"/>
    <w:semiHidden/>
    <w:unhideWhenUsed/>
    <w:rsid w:val="00034F18"/>
    <w:rPr>
      <w:color w:val="954F72" w:themeColor="followedHyperlink"/>
      <w:u w:val="single"/>
    </w:rPr>
  </w:style>
  <w:style w:type="paragraph" w:customStyle="1" w:styleId="FigureHeading">
    <w:name w:val="Figure Heading"/>
    <w:basedOn w:val="Normal"/>
    <w:rsid w:val="004D72F1"/>
    <w:pPr>
      <w:spacing w:before="100" w:beforeAutospacing="1" w:after="100" w:afterAutospacing="1" w:line="480" w:lineRule="auto"/>
    </w:pPr>
    <w:rPr>
      <w:rFonts w:eastAsia="Times New Roman" w:cs="Times New Roman"/>
      <w:szCs w:val="24"/>
    </w:rPr>
  </w:style>
  <w:style w:type="paragraph" w:styleId="HTMLPreformatted">
    <w:name w:val="HTML Preformatted"/>
    <w:basedOn w:val="Normal"/>
    <w:link w:val="HTMLPreformattedChar"/>
    <w:rsid w:val="00144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14469C"/>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39782">
      <w:bodyDiv w:val="1"/>
      <w:marLeft w:val="0"/>
      <w:marRight w:val="0"/>
      <w:marTop w:val="0"/>
      <w:marBottom w:val="0"/>
      <w:divBdr>
        <w:top w:val="none" w:sz="0" w:space="0" w:color="auto"/>
        <w:left w:val="none" w:sz="0" w:space="0" w:color="auto"/>
        <w:bottom w:val="none" w:sz="0" w:space="0" w:color="auto"/>
        <w:right w:val="none" w:sz="0" w:space="0" w:color="auto"/>
      </w:divBdr>
    </w:div>
    <w:div w:id="274022560">
      <w:bodyDiv w:val="1"/>
      <w:marLeft w:val="0"/>
      <w:marRight w:val="0"/>
      <w:marTop w:val="0"/>
      <w:marBottom w:val="0"/>
      <w:divBdr>
        <w:top w:val="none" w:sz="0" w:space="0" w:color="auto"/>
        <w:left w:val="none" w:sz="0" w:space="0" w:color="auto"/>
        <w:bottom w:val="none" w:sz="0" w:space="0" w:color="auto"/>
        <w:right w:val="none" w:sz="0" w:space="0" w:color="auto"/>
      </w:divBdr>
      <w:divsChild>
        <w:div w:id="1225603750">
          <w:marLeft w:val="0"/>
          <w:marRight w:val="0"/>
          <w:marTop w:val="0"/>
          <w:marBottom w:val="0"/>
          <w:divBdr>
            <w:top w:val="none" w:sz="0" w:space="0" w:color="auto"/>
            <w:left w:val="none" w:sz="0" w:space="0" w:color="auto"/>
            <w:bottom w:val="none" w:sz="0" w:space="0" w:color="auto"/>
            <w:right w:val="none" w:sz="0" w:space="0" w:color="auto"/>
          </w:divBdr>
          <w:divsChild>
            <w:div w:id="2061977166">
              <w:marLeft w:val="0"/>
              <w:marRight w:val="0"/>
              <w:marTop w:val="0"/>
              <w:marBottom w:val="0"/>
              <w:divBdr>
                <w:top w:val="none" w:sz="0" w:space="0" w:color="auto"/>
                <w:left w:val="single" w:sz="6" w:space="0" w:color="D5D5D5"/>
                <w:bottom w:val="single" w:sz="6" w:space="0" w:color="D5D5D5"/>
                <w:right w:val="single" w:sz="6" w:space="0" w:color="D5D5D5"/>
              </w:divBdr>
              <w:divsChild>
                <w:div w:id="34544622">
                  <w:marLeft w:val="0"/>
                  <w:marRight w:val="0"/>
                  <w:marTop w:val="0"/>
                  <w:marBottom w:val="0"/>
                  <w:divBdr>
                    <w:top w:val="none" w:sz="0" w:space="0" w:color="auto"/>
                    <w:left w:val="none" w:sz="0" w:space="0" w:color="auto"/>
                    <w:bottom w:val="none" w:sz="0" w:space="0" w:color="auto"/>
                    <w:right w:val="none" w:sz="0" w:space="0" w:color="auto"/>
                  </w:divBdr>
                  <w:divsChild>
                    <w:div w:id="1419792967">
                      <w:marLeft w:val="0"/>
                      <w:marRight w:val="0"/>
                      <w:marTop w:val="0"/>
                      <w:marBottom w:val="0"/>
                      <w:divBdr>
                        <w:top w:val="none" w:sz="0" w:space="0" w:color="auto"/>
                        <w:left w:val="none" w:sz="0" w:space="0" w:color="auto"/>
                        <w:bottom w:val="none" w:sz="0" w:space="0" w:color="auto"/>
                        <w:right w:val="none" w:sz="0" w:space="0" w:color="auto"/>
                      </w:divBdr>
                      <w:divsChild>
                        <w:div w:id="1462840415">
                          <w:marLeft w:val="0"/>
                          <w:marRight w:val="0"/>
                          <w:marTop w:val="0"/>
                          <w:marBottom w:val="0"/>
                          <w:divBdr>
                            <w:top w:val="none" w:sz="0" w:space="0" w:color="auto"/>
                            <w:left w:val="none" w:sz="0" w:space="0" w:color="auto"/>
                            <w:bottom w:val="none" w:sz="0" w:space="0" w:color="auto"/>
                            <w:right w:val="none" w:sz="0" w:space="0" w:color="auto"/>
                          </w:divBdr>
                          <w:divsChild>
                            <w:div w:id="1810586716">
                              <w:marLeft w:val="0"/>
                              <w:marRight w:val="0"/>
                              <w:marTop w:val="0"/>
                              <w:marBottom w:val="0"/>
                              <w:divBdr>
                                <w:top w:val="none" w:sz="0" w:space="0" w:color="auto"/>
                                <w:left w:val="none" w:sz="0" w:space="0" w:color="auto"/>
                                <w:bottom w:val="none" w:sz="0" w:space="0" w:color="auto"/>
                                <w:right w:val="none" w:sz="0" w:space="0" w:color="auto"/>
                              </w:divBdr>
                              <w:divsChild>
                                <w:div w:id="19438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545218">
      <w:bodyDiv w:val="1"/>
      <w:marLeft w:val="0"/>
      <w:marRight w:val="0"/>
      <w:marTop w:val="0"/>
      <w:marBottom w:val="0"/>
      <w:divBdr>
        <w:top w:val="none" w:sz="0" w:space="0" w:color="auto"/>
        <w:left w:val="none" w:sz="0" w:space="0" w:color="auto"/>
        <w:bottom w:val="none" w:sz="0" w:space="0" w:color="auto"/>
        <w:right w:val="none" w:sz="0" w:space="0" w:color="auto"/>
      </w:divBdr>
    </w:div>
    <w:div w:id="1566918851">
      <w:bodyDiv w:val="1"/>
      <w:marLeft w:val="0"/>
      <w:marRight w:val="0"/>
      <w:marTop w:val="0"/>
      <w:marBottom w:val="0"/>
      <w:divBdr>
        <w:top w:val="none" w:sz="0" w:space="0" w:color="auto"/>
        <w:left w:val="none" w:sz="0" w:space="0" w:color="auto"/>
        <w:bottom w:val="none" w:sz="0" w:space="0" w:color="auto"/>
        <w:right w:val="none" w:sz="0" w:space="0" w:color="auto"/>
      </w:divBdr>
      <w:divsChild>
        <w:div w:id="192710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199181">
      <w:bodyDiv w:val="1"/>
      <w:marLeft w:val="0"/>
      <w:marRight w:val="0"/>
      <w:marTop w:val="0"/>
      <w:marBottom w:val="0"/>
      <w:divBdr>
        <w:top w:val="none" w:sz="0" w:space="0" w:color="auto"/>
        <w:left w:val="none" w:sz="0" w:space="0" w:color="auto"/>
        <w:bottom w:val="none" w:sz="0" w:space="0" w:color="auto"/>
        <w:right w:val="none" w:sz="0" w:space="0" w:color="auto"/>
      </w:divBdr>
      <w:divsChild>
        <w:div w:id="667901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Preview/?sm=MuUaUCUCDsnV07L8QBnI_2BureJ8A7JSR19sKagc_2Ft_2Fs_2BPgsjxrQwdee_2F2N7tlMjer"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ls.gov/respondents/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1946-F22B-499C-93CC-D643005E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Jean - BLS</dc:creator>
  <cp:keywords/>
  <dc:description/>
  <cp:lastModifiedBy>DMS</cp:lastModifiedBy>
  <cp:revision>3</cp:revision>
  <cp:lastPrinted>2017-02-28T21:34:00Z</cp:lastPrinted>
  <dcterms:created xsi:type="dcterms:W3CDTF">2017-06-21T15:40:00Z</dcterms:created>
  <dcterms:modified xsi:type="dcterms:W3CDTF">2017-06-28T15:30:00Z</dcterms:modified>
</cp:coreProperties>
</file>