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C7767" w14:textId="5D7815B6" w:rsidR="004E10E8" w:rsidRDefault="004E10E8" w:rsidP="00CA2D50">
      <w:pPr>
        <w:pStyle w:val="Title"/>
        <w:jc w:val="center"/>
        <w:rPr>
          <w:rFonts w:asciiTheme="minorHAnsi" w:hAnsiTheme="minorHAnsi"/>
          <w:color w:val="auto"/>
          <w:sz w:val="32"/>
          <w:szCs w:val="32"/>
        </w:rPr>
      </w:pPr>
      <w:r>
        <w:rPr>
          <w:rFonts w:asciiTheme="minorHAnsi" w:hAnsiTheme="minorHAnsi"/>
          <w:color w:val="auto"/>
          <w:sz w:val="32"/>
          <w:szCs w:val="32"/>
        </w:rPr>
        <w:t>Research Pr</w:t>
      </w:r>
      <w:r w:rsidR="0081023C">
        <w:rPr>
          <w:rFonts w:asciiTheme="minorHAnsi" w:hAnsiTheme="minorHAnsi"/>
          <w:color w:val="auto"/>
          <w:sz w:val="32"/>
          <w:szCs w:val="32"/>
        </w:rPr>
        <w:t>o</w:t>
      </w:r>
      <w:r>
        <w:rPr>
          <w:rFonts w:asciiTheme="minorHAnsi" w:hAnsiTheme="minorHAnsi"/>
          <w:color w:val="auto"/>
          <w:sz w:val="32"/>
          <w:szCs w:val="32"/>
        </w:rPr>
        <w:t>tocol</w:t>
      </w:r>
    </w:p>
    <w:p w14:paraId="4C9517EB" w14:textId="77777777" w:rsidR="008C08B1" w:rsidRPr="008C08B1" w:rsidRDefault="008C08B1" w:rsidP="008C08B1">
      <w:pPr>
        <w:rPr>
          <w:sz w:val="16"/>
          <w:szCs w:val="16"/>
        </w:rPr>
      </w:pPr>
    </w:p>
    <w:p w14:paraId="58A04AD0" w14:textId="37DD7FC3" w:rsidR="00D26A68" w:rsidRDefault="00D26A68" w:rsidP="00CA2D50">
      <w:pPr>
        <w:pStyle w:val="Title"/>
        <w:jc w:val="center"/>
        <w:rPr>
          <w:rFonts w:asciiTheme="minorHAnsi" w:hAnsiTheme="minorHAnsi"/>
          <w:color w:val="auto"/>
          <w:sz w:val="32"/>
          <w:szCs w:val="32"/>
        </w:rPr>
      </w:pPr>
      <w:r w:rsidRPr="00CA2D50">
        <w:rPr>
          <w:rFonts w:asciiTheme="minorHAnsi" w:hAnsiTheme="minorHAnsi"/>
          <w:color w:val="auto"/>
          <w:sz w:val="32"/>
          <w:szCs w:val="32"/>
        </w:rPr>
        <w:t>Collections Related to Synthetic Turf Fields with Crumb Rubber Infill</w:t>
      </w:r>
    </w:p>
    <w:p w14:paraId="3A2794FC" w14:textId="77777777" w:rsidR="009C52E6" w:rsidRPr="008C08B1" w:rsidRDefault="009C52E6" w:rsidP="009C52E6">
      <w:pPr>
        <w:rPr>
          <w:sz w:val="16"/>
          <w:szCs w:val="16"/>
        </w:rPr>
      </w:pPr>
    </w:p>
    <w:p w14:paraId="3C983CB2" w14:textId="77777777" w:rsidR="00CA5DAC" w:rsidRPr="00E017DF" w:rsidRDefault="00BB0639" w:rsidP="00CA5DAC">
      <w:pPr>
        <w:spacing w:after="0"/>
        <w:jc w:val="center"/>
        <w:rPr>
          <w:b/>
          <w:sz w:val="28"/>
          <w:szCs w:val="28"/>
        </w:rPr>
      </w:pPr>
      <w:r w:rsidRPr="00537E27">
        <w:rPr>
          <w:noProof/>
        </w:rPr>
        <mc:AlternateContent>
          <mc:Choice Requires="wpg">
            <w:drawing>
              <wp:anchor distT="0" distB="0" distL="114300" distR="114300" simplePos="0" relativeHeight="251658240" behindDoc="0" locked="0" layoutInCell="1" allowOverlap="1" wp14:anchorId="3BC781FB" wp14:editId="55E40A03">
                <wp:simplePos x="0" y="0"/>
                <wp:positionH relativeFrom="margin">
                  <wp:posOffset>921224</wp:posOffset>
                </wp:positionH>
                <wp:positionV relativeFrom="paragraph">
                  <wp:posOffset>42829</wp:posOffset>
                </wp:positionV>
                <wp:extent cx="3978322" cy="5336275"/>
                <wp:effectExtent l="19050" t="19050" r="22225" b="17145"/>
                <wp:wrapNone/>
                <wp:docPr id="9" name="Group 8"/>
                <wp:cNvGraphicFramePr/>
                <a:graphic xmlns:a="http://schemas.openxmlformats.org/drawingml/2006/main">
                  <a:graphicData uri="http://schemas.microsoft.com/office/word/2010/wordprocessingGroup">
                    <wpg:wgp>
                      <wpg:cNvGrpSpPr/>
                      <wpg:grpSpPr>
                        <a:xfrm>
                          <a:off x="0" y="0"/>
                          <a:ext cx="3978322" cy="5336275"/>
                          <a:chOff x="0" y="-1"/>
                          <a:chExt cx="3668203" cy="6331319"/>
                        </a:xfrm>
                      </wpg:grpSpPr>
                      <wpg:grpSp>
                        <wpg:cNvPr id="2" name="Group 2"/>
                        <wpg:cNvGrpSpPr/>
                        <wpg:grpSpPr>
                          <a:xfrm>
                            <a:off x="0" y="-1"/>
                            <a:ext cx="3668203" cy="6331319"/>
                            <a:chOff x="0" y="-1"/>
                            <a:chExt cx="3651878" cy="6331319"/>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2462" t="48987" r="1" b="1"/>
                            <a:stretch/>
                          </pic:blipFill>
                          <pic:spPr>
                            <a:xfrm>
                              <a:off x="0" y="-1"/>
                              <a:ext cx="3651877" cy="2161354"/>
                            </a:xfrm>
                            <a:prstGeom prst="rect">
                              <a:avLst/>
                            </a:prstGeom>
                            <a:ln>
                              <a:solidFill>
                                <a:schemeClr val="accent1"/>
                              </a:solidFill>
                            </a:ln>
                          </pic:spPr>
                        </pic:pic>
                        <pic:pic xmlns:pic="http://schemas.openxmlformats.org/drawingml/2006/picture">
                          <pic:nvPicPr>
                            <pic:cNvPr id="5" name="Picture 5" descr="CHL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667105"/>
                              <a:ext cx="1782384" cy="1664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TIR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46158" y="4653208"/>
                              <a:ext cx="1705720" cy="167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7"/>
                          <wps:cNvSpPr/>
                          <wps:spPr>
                            <a:xfrm>
                              <a:off x="0" y="0"/>
                              <a:ext cx="3651877" cy="6331318"/>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 t="19113" r="6" b="12"/>
                          <a:stretch/>
                        </pic:blipFill>
                        <pic:spPr>
                          <a:xfrm>
                            <a:off x="16212" y="2294134"/>
                            <a:ext cx="3639065" cy="22482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B5A4B3" id="Group 8" o:spid="_x0000_s1026" style="position:absolute;margin-left:72.55pt;margin-top:3.35pt;width:313.25pt;height:420.2pt;z-index:251658240;mso-position-horizontal-relative:margin;mso-width-relative:margin;mso-height-relative:margin" coordorigin="" coordsize="36682,633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">
                <v:group id="Group 2" o:spid="_x0000_s1027" style="position:absolute;width:36682;height:63313" coordorigin="" coordsize="36518,6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6518;height:2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JjCAAAA2gAAAA8AAABkcnMvZG93bnJldi54bWxEj8FqwzAQRO+F/oPYQm+13NCG4EQxoRDc&#10;Q3NIHAK5LdbGNpFWRlJj9++rQiHHYWbeMKtyskbcyIfesYLXLAdB3Djdc6vgWG9fFiBCRNZoHJOC&#10;HwpQrh8fVlhoN/KebofYigThUKCCLsahkDI0HVkMmRuIk3dx3mJM0rdSexwT3Bo5y/O5tNhzWuhw&#10;oI+Omuvh2yrA+vw17eodmfhuqlM14t4HVOr5adosQUSa4j383/7UCt7g70q6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rSYwgAAANoAAAAPAAAAAAAAAAAAAAAAAJ8C&#10;AABkcnMvZG93bnJldi54bWxQSwUGAAAAAAQABAD3AAAAjgMAAAAA&#10;" stroked="t" strokecolor="#5b9bd5 [3204]">
                    <v:imagedata r:id="rId12" o:title="" croptop="32104f" cropbottom="1f" cropleft="21274f" cropright="1f"/>
                    <v:path arrowok="t"/>
                  </v:shape>
                  <v:shape id="Picture 5" o:spid="_x0000_s1029" type="#_x0000_t75" alt="CHL003" style="position:absolute;top:46671;width:17823;height:1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Bx3EAAAA2gAAAA8AAABkcnMvZG93bnJldi54bWxEj91qwkAUhO8LvsNyhN7Vjf0Rja4igiCF&#10;ChrB22P2mA1mz6bZNUnfvlsoeDnMzDfMYtXbSrTU+NKxgvEoAUGcO11yoeCUbV+mIHxA1lg5JgU/&#10;5GG1HDwtMNWu4wO1x1CICGGfogITQp1K6XNDFv3I1cTRu7rGYoiyKaRusItwW8nXJJlIiyXHBYM1&#10;bQzlt+PdKqjOebb/2mdu+nlt37+7ydvFzM5KPQ/79RxEoD48wv/tnVbwAX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cBx3EAAAA2gAAAA8AAAAAAAAAAAAAAAAA&#10;nwIAAGRycy9kb3ducmV2LnhtbFBLBQYAAAAABAAEAPcAAACQAwAAAAA=&#10;" stroked="t">
                    <v:imagedata r:id="rId13" o:title="CHL003"/>
                  </v:shape>
                  <v:shape id="Picture 6" o:spid="_x0000_s1030" type="#_x0000_t75" alt="TIRE7" style="position:absolute;left:19461;top:46532;width:17057;height:16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1zbBAAAA2gAAAA8AAABkcnMvZG93bnJldi54bWxEj81qwzAQhO+FvIPYQG613GJMcaOEUkjo&#10;NW578G2xNpaptXIt+e/to0Chx2FmvmH2x8V2YqLBt44VPCUpCOLa6ZYbBV+fp8cXED4ga+wck4KV&#10;PBwPm4c9FtrNfKGpDI2IEPYFKjAh9IWUvjZk0SeuJ47e1Q0WQ5RDI/WAc4TbTj6naS4tthwXDPb0&#10;bqj+KUer4Lx+5/Nk5n6sq7zMsmr9vYZVqd12eXsFEWgJ/+G/9odWkMP9SrwB8n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d1zbBAAAA2gAAAA8AAAAAAAAAAAAAAAAAnwIA&#10;AGRycy9kb3ducmV2LnhtbFBLBQYAAAAABAAEAPcAAACNAwAAAAA=&#10;" stroked="t">
                    <v:imagedata r:id="rId14" o:title="TIRE7"/>
                  </v:shape>
                  <v:rect id="Rectangle 7" o:spid="_x0000_s1031" style="position:absolute;width:36518;height:6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N6MIA&#10;AADaAAAADwAAAGRycy9kb3ducmV2LnhtbESPW2sCMRSE3wv+h3CEvtWs4o3VKCIVKi2Kt/fD5ri7&#10;uDnZbqKm/94IBR+HmW+Gmc6DqcSNGldaVtDtJCCIM6tLzhUcD6uPMQjnkTVWlknBHzmYz1pvU0y1&#10;vfOObnufi1jCLkUFhfd1KqXLCjLoOrYmjt7ZNgZ9lE0udYP3WG4q2UuSoTRYclwosKZlQdllfzUK&#10;Rj+/5nO73vW/q1MI596ArsPxRqn3dlhMQHgK/hX+p7905OB5Jd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w3owgAAANoAAAAPAAAAAAAAAAAAAAAAAJgCAABkcnMvZG93&#10;bnJldi54bWxQSwUGAAAAAAQABAD1AAAAhwMAAAAA&#10;" filled="f" strokecolor="#002060" strokeweight="2.25pt"/>
                </v:group>
                <v:shape id="Picture 3" o:spid="_x0000_s1032" type="#_x0000_t75" style="position:absolute;left:162;top:22941;width:36390;height:2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jgLCAAAA2gAAAA8AAABkcnMvZG93bnJldi54bWxEj0FrwkAUhO8F/8PyBG91o5JiU1eRitJr&#10;oxR6e2Rfk9Ds2zT7TOK/dwuFHoeZ+YbZ7EbXqJ66UHs2sJgnoIgLb2suDVzOx8c1qCDIFhvPZOBG&#10;AXbbycMGM+sHfqc+l1JFCIcMDVQibaZ1KCpyGOa+JY7el+8cSpRdqW2HQ4S7Ri+T5Ek7rDkuVNjS&#10;a0XFd351BvL0cjhR8Tyk68+f9KNfCZ17MWY2HfcvoIRG+Q//td+sgRX8Xok3QG/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o4CwgAAANoAAAAPAAAAAAAAAAAAAAAAAJ8C&#10;AABkcnMvZG93bnJldi54bWxQSwUGAAAAAAQABAD3AAAAjgMAAAAA&#10;">
                  <v:imagedata r:id="rId15" o:title="" croptop="12526f" cropbottom="8f" cropleft="1f" cropright="4f"/>
                  <v:path arrowok="t"/>
                </v:shape>
                <w10:wrap anchorx="margin"/>
              </v:group>
            </w:pict>
          </mc:Fallback>
        </mc:AlternateContent>
      </w:r>
    </w:p>
    <w:p w14:paraId="375D3D39" w14:textId="77777777" w:rsidR="00CA5DAC" w:rsidRDefault="00CA5DAC" w:rsidP="00CA5DAC">
      <w:pPr>
        <w:spacing w:after="0"/>
        <w:jc w:val="center"/>
        <w:rPr>
          <w:b/>
          <w:sz w:val="32"/>
          <w:szCs w:val="32"/>
        </w:rPr>
      </w:pPr>
    </w:p>
    <w:p w14:paraId="0F029544" w14:textId="77777777" w:rsidR="00CA5DAC" w:rsidRDefault="00CA5DAC" w:rsidP="00CA5DAC">
      <w:pPr>
        <w:spacing w:after="0"/>
        <w:jc w:val="center"/>
        <w:rPr>
          <w:b/>
          <w:sz w:val="32"/>
          <w:szCs w:val="32"/>
        </w:rPr>
      </w:pPr>
    </w:p>
    <w:p w14:paraId="71251835" w14:textId="77777777" w:rsidR="00CA5DAC" w:rsidRDefault="00CA5DAC" w:rsidP="00CA5DAC">
      <w:pPr>
        <w:spacing w:after="0"/>
        <w:jc w:val="center"/>
        <w:rPr>
          <w:b/>
          <w:sz w:val="32"/>
          <w:szCs w:val="32"/>
        </w:rPr>
      </w:pPr>
    </w:p>
    <w:p w14:paraId="371EA689" w14:textId="77777777" w:rsidR="00CA5DAC" w:rsidRDefault="00CA5DAC" w:rsidP="00CA5DAC">
      <w:pPr>
        <w:spacing w:after="0"/>
        <w:jc w:val="center"/>
        <w:rPr>
          <w:b/>
          <w:sz w:val="32"/>
          <w:szCs w:val="32"/>
        </w:rPr>
      </w:pPr>
    </w:p>
    <w:p w14:paraId="2DE7A439" w14:textId="77777777" w:rsidR="00CA5DAC" w:rsidRDefault="00CA5DAC" w:rsidP="00CA5DAC">
      <w:pPr>
        <w:spacing w:after="0"/>
        <w:jc w:val="center"/>
        <w:rPr>
          <w:b/>
          <w:sz w:val="32"/>
          <w:szCs w:val="32"/>
        </w:rPr>
      </w:pPr>
    </w:p>
    <w:p w14:paraId="2A93D901" w14:textId="77777777" w:rsidR="00CA5DAC" w:rsidRDefault="00CA5DAC" w:rsidP="00CA5DAC">
      <w:pPr>
        <w:spacing w:after="0"/>
        <w:jc w:val="center"/>
        <w:rPr>
          <w:b/>
          <w:sz w:val="32"/>
          <w:szCs w:val="32"/>
        </w:rPr>
      </w:pPr>
    </w:p>
    <w:p w14:paraId="04F8BAFB" w14:textId="77777777" w:rsidR="00CA5DAC" w:rsidRDefault="00CA5DAC" w:rsidP="00CA5DAC">
      <w:pPr>
        <w:spacing w:after="0"/>
        <w:jc w:val="center"/>
        <w:rPr>
          <w:b/>
          <w:sz w:val="32"/>
          <w:szCs w:val="32"/>
        </w:rPr>
      </w:pPr>
    </w:p>
    <w:p w14:paraId="5529EAD3" w14:textId="77777777" w:rsidR="00E017DF" w:rsidRDefault="00E017DF" w:rsidP="00CA5DAC">
      <w:pPr>
        <w:spacing w:after="0"/>
        <w:jc w:val="center"/>
        <w:rPr>
          <w:b/>
          <w:sz w:val="32"/>
          <w:szCs w:val="32"/>
        </w:rPr>
      </w:pPr>
    </w:p>
    <w:p w14:paraId="442290F8" w14:textId="77777777" w:rsidR="00E017DF" w:rsidRDefault="00E017DF" w:rsidP="00CA5DAC">
      <w:pPr>
        <w:spacing w:after="0"/>
        <w:jc w:val="center"/>
        <w:rPr>
          <w:b/>
          <w:sz w:val="32"/>
          <w:szCs w:val="32"/>
        </w:rPr>
      </w:pPr>
    </w:p>
    <w:p w14:paraId="7D205EA5" w14:textId="77777777" w:rsidR="00E017DF" w:rsidRDefault="00E017DF" w:rsidP="00CA5DAC">
      <w:pPr>
        <w:spacing w:after="0"/>
        <w:jc w:val="center"/>
        <w:rPr>
          <w:b/>
          <w:sz w:val="32"/>
          <w:szCs w:val="32"/>
        </w:rPr>
      </w:pPr>
    </w:p>
    <w:p w14:paraId="5DDBD700" w14:textId="77777777" w:rsidR="00E017DF" w:rsidRDefault="00E017DF" w:rsidP="00CA5DAC">
      <w:pPr>
        <w:spacing w:after="0"/>
        <w:jc w:val="center"/>
        <w:rPr>
          <w:b/>
          <w:sz w:val="32"/>
          <w:szCs w:val="32"/>
        </w:rPr>
      </w:pPr>
    </w:p>
    <w:p w14:paraId="55D40CF7" w14:textId="77777777" w:rsidR="00CA5DAC" w:rsidRDefault="00CA5DAC" w:rsidP="00CA5DAC">
      <w:pPr>
        <w:spacing w:after="0"/>
        <w:jc w:val="center"/>
        <w:rPr>
          <w:b/>
          <w:sz w:val="32"/>
          <w:szCs w:val="32"/>
        </w:rPr>
      </w:pPr>
    </w:p>
    <w:p w14:paraId="43024422" w14:textId="77777777" w:rsidR="00CA5DAC" w:rsidRDefault="00CA5DAC" w:rsidP="00CA5DAC">
      <w:pPr>
        <w:spacing w:after="0"/>
        <w:jc w:val="center"/>
        <w:rPr>
          <w:b/>
          <w:sz w:val="32"/>
          <w:szCs w:val="32"/>
        </w:rPr>
      </w:pPr>
    </w:p>
    <w:p w14:paraId="48FCB57A" w14:textId="77777777" w:rsidR="00CA5DAC" w:rsidRDefault="00CA5DAC" w:rsidP="00CA5DAC">
      <w:pPr>
        <w:spacing w:after="0"/>
        <w:jc w:val="center"/>
        <w:rPr>
          <w:b/>
          <w:sz w:val="32"/>
          <w:szCs w:val="32"/>
        </w:rPr>
      </w:pPr>
    </w:p>
    <w:p w14:paraId="21CADD18" w14:textId="77777777" w:rsidR="00CA5DAC" w:rsidRDefault="00CA5DAC" w:rsidP="00CA5DAC">
      <w:pPr>
        <w:spacing w:after="0"/>
        <w:jc w:val="center"/>
        <w:rPr>
          <w:b/>
          <w:sz w:val="32"/>
          <w:szCs w:val="32"/>
        </w:rPr>
      </w:pPr>
    </w:p>
    <w:p w14:paraId="7E90980A" w14:textId="77777777" w:rsidR="00E017DF" w:rsidRDefault="00E017DF" w:rsidP="00CA5DAC">
      <w:pPr>
        <w:spacing w:after="0"/>
        <w:jc w:val="center"/>
        <w:rPr>
          <w:sz w:val="28"/>
          <w:szCs w:val="28"/>
        </w:rPr>
      </w:pPr>
    </w:p>
    <w:p w14:paraId="0C25ABED" w14:textId="77777777" w:rsidR="00E017DF" w:rsidRDefault="00E017DF" w:rsidP="00CA5DAC">
      <w:pPr>
        <w:spacing w:after="0"/>
        <w:jc w:val="center"/>
        <w:rPr>
          <w:sz w:val="28"/>
          <w:szCs w:val="28"/>
        </w:rPr>
      </w:pPr>
    </w:p>
    <w:p w14:paraId="1C4152FB" w14:textId="77777777" w:rsidR="00E017DF" w:rsidRDefault="00E017DF" w:rsidP="00CA5DAC">
      <w:pPr>
        <w:spacing w:after="0"/>
        <w:jc w:val="center"/>
        <w:rPr>
          <w:sz w:val="28"/>
          <w:szCs w:val="28"/>
        </w:rPr>
      </w:pPr>
    </w:p>
    <w:p w14:paraId="11191D49" w14:textId="77777777" w:rsidR="00E017DF" w:rsidRDefault="00E017DF" w:rsidP="00CA5DAC">
      <w:pPr>
        <w:spacing w:after="0"/>
        <w:jc w:val="center"/>
        <w:rPr>
          <w:sz w:val="28"/>
          <w:szCs w:val="28"/>
        </w:rPr>
      </w:pPr>
    </w:p>
    <w:p w14:paraId="0B85328B" w14:textId="77777777" w:rsidR="00E017DF" w:rsidRDefault="00E017DF" w:rsidP="00CA5DAC">
      <w:pPr>
        <w:spacing w:after="0"/>
        <w:jc w:val="center"/>
        <w:rPr>
          <w:sz w:val="28"/>
          <w:szCs w:val="28"/>
        </w:rPr>
      </w:pPr>
    </w:p>
    <w:p w14:paraId="0FF0BABE" w14:textId="77777777" w:rsidR="00E017DF" w:rsidRDefault="00E017DF" w:rsidP="00CA5DAC">
      <w:pPr>
        <w:spacing w:after="0"/>
        <w:jc w:val="center"/>
        <w:rPr>
          <w:sz w:val="28"/>
          <w:szCs w:val="28"/>
        </w:rPr>
      </w:pPr>
    </w:p>
    <w:p w14:paraId="192A8397" w14:textId="0CB96E6B" w:rsidR="000D1FBA" w:rsidRPr="000D1FBA" w:rsidRDefault="00336D9D" w:rsidP="000D1FBA">
      <w:pPr>
        <w:spacing w:after="0"/>
        <w:jc w:val="center"/>
        <w:rPr>
          <w:sz w:val="28"/>
          <w:szCs w:val="28"/>
        </w:rPr>
      </w:pPr>
      <w:r>
        <w:rPr>
          <w:sz w:val="28"/>
          <w:szCs w:val="28"/>
        </w:rPr>
        <w:t>Ju</w:t>
      </w:r>
      <w:r w:rsidR="007C3AAF">
        <w:rPr>
          <w:sz w:val="28"/>
          <w:szCs w:val="28"/>
        </w:rPr>
        <w:t>ly</w:t>
      </w:r>
      <w:r>
        <w:rPr>
          <w:sz w:val="28"/>
          <w:szCs w:val="28"/>
        </w:rPr>
        <w:t xml:space="preserve"> </w:t>
      </w:r>
      <w:r w:rsidR="00715385">
        <w:rPr>
          <w:sz w:val="28"/>
          <w:szCs w:val="28"/>
        </w:rPr>
        <w:t>2</w:t>
      </w:r>
      <w:r w:rsidR="004A49B5">
        <w:rPr>
          <w:sz w:val="28"/>
          <w:szCs w:val="28"/>
        </w:rPr>
        <w:t>6</w:t>
      </w:r>
      <w:r w:rsidR="000D1FBA" w:rsidRPr="000D1FBA">
        <w:rPr>
          <w:sz w:val="28"/>
          <w:szCs w:val="28"/>
        </w:rPr>
        <w:t>, 201</w:t>
      </w:r>
      <w:r w:rsidR="00374292">
        <w:rPr>
          <w:sz w:val="28"/>
          <w:szCs w:val="28"/>
        </w:rPr>
        <w:t>6</w:t>
      </w:r>
    </w:p>
    <w:p w14:paraId="0F06E531" w14:textId="77777777" w:rsidR="00437A44" w:rsidRDefault="00437A44" w:rsidP="00CA5DAC">
      <w:pPr>
        <w:spacing w:after="0"/>
        <w:jc w:val="center"/>
        <w:rPr>
          <w:sz w:val="28"/>
          <w:szCs w:val="28"/>
        </w:rPr>
      </w:pPr>
    </w:p>
    <w:p w14:paraId="16933829" w14:textId="77777777" w:rsidR="00FF6EBA" w:rsidRPr="00E017DF" w:rsidRDefault="00CA5DAC" w:rsidP="00CA5DAC">
      <w:pPr>
        <w:spacing w:after="0"/>
        <w:jc w:val="center"/>
        <w:rPr>
          <w:sz w:val="28"/>
          <w:szCs w:val="28"/>
        </w:rPr>
      </w:pPr>
      <w:r w:rsidRPr="00E017DF">
        <w:rPr>
          <w:sz w:val="28"/>
          <w:szCs w:val="28"/>
        </w:rPr>
        <w:t>Prepared By:</w:t>
      </w:r>
    </w:p>
    <w:p w14:paraId="28DE2894" w14:textId="77777777" w:rsidR="00FF6EBA" w:rsidRPr="00E017DF" w:rsidRDefault="00CA5DAC" w:rsidP="00CA5DAC">
      <w:pPr>
        <w:spacing w:after="0"/>
        <w:jc w:val="center"/>
        <w:rPr>
          <w:sz w:val="28"/>
          <w:szCs w:val="28"/>
        </w:rPr>
      </w:pPr>
      <w:r w:rsidRPr="00E017DF">
        <w:rPr>
          <w:sz w:val="28"/>
          <w:szCs w:val="28"/>
        </w:rPr>
        <w:t xml:space="preserve">U.S. Environmental Protection Agency </w:t>
      </w:r>
      <w:r w:rsidR="00BB0639">
        <w:rPr>
          <w:sz w:val="28"/>
          <w:szCs w:val="28"/>
        </w:rPr>
        <w:t>and the</w:t>
      </w:r>
      <w:r w:rsidR="00FF6EBA">
        <w:rPr>
          <w:sz w:val="28"/>
          <w:szCs w:val="28"/>
        </w:rPr>
        <w:t xml:space="preserve"> </w:t>
      </w:r>
    </w:p>
    <w:p w14:paraId="339AD072" w14:textId="6D01BC0A" w:rsidR="007311CF" w:rsidRDefault="00CA5DAC" w:rsidP="00D872C3">
      <w:pPr>
        <w:spacing w:after="0"/>
        <w:jc w:val="center"/>
        <w:rPr>
          <w:rFonts w:cs="Arial"/>
          <w:b/>
          <w:sz w:val="24"/>
          <w:szCs w:val="24"/>
        </w:rPr>
      </w:pPr>
      <w:r w:rsidRPr="00E017DF">
        <w:rPr>
          <w:sz w:val="28"/>
          <w:szCs w:val="28"/>
        </w:rPr>
        <w:t>Centers for Disease Control</w:t>
      </w:r>
      <w:r w:rsidR="00F24A46">
        <w:rPr>
          <w:sz w:val="28"/>
          <w:szCs w:val="28"/>
        </w:rPr>
        <w:t xml:space="preserve"> and Prevention</w:t>
      </w:r>
      <w:r w:rsidRPr="00E017DF">
        <w:rPr>
          <w:sz w:val="28"/>
          <w:szCs w:val="28"/>
        </w:rPr>
        <w:t xml:space="preserve">/Agency for Toxic Substances and Disease </w:t>
      </w:r>
      <w:r w:rsidR="00437A44">
        <w:rPr>
          <w:sz w:val="28"/>
          <w:szCs w:val="28"/>
        </w:rPr>
        <w:t>Registry</w:t>
      </w:r>
    </w:p>
    <w:p w14:paraId="553B66C0" w14:textId="77777777" w:rsidR="007311CF" w:rsidRDefault="007311CF" w:rsidP="00D872C3">
      <w:pPr>
        <w:spacing w:after="0"/>
        <w:jc w:val="center"/>
        <w:rPr>
          <w:rFonts w:cs="Arial"/>
          <w:b/>
          <w:sz w:val="24"/>
          <w:szCs w:val="24"/>
        </w:rPr>
      </w:pPr>
    </w:p>
    <w:p w14:paraId="62E1BC93" w14:textId="77777777" w:rsidR="00F807A7" w:rsidRPr="00404D48" w:rsidRDefault="00F807A7" w:rsidP="00D872C3">
      <w:pPr>
        <w:spacing w:after="0"/>
        <w:jc w:val="center"/>
        <w:rPr>
          <w:rFonts w:cs="Arial"/>
          <w:b/>
          <w:sz w:val="26"/>
          <w:szCs w:val="26"/>
        </w:rPr>
      </w:pPr>
      <w:r w:rsidRPr="00404D48">
        <w:rPr>
          <w:rFonts w:cs="Arial"/>
          <w:b/>
          <w:sz w:val="26"/>
          <w:szCs w:val="26"/>
        </w:rPr>
        <w:lastRenderedPageBreak/>
        <w:t>Disclaimer</w:t>
      </w:r>
    </w:p>
    <w:p w14:paraId="090C31AA" w14:textId="77777777" w:rsidR="00D872C3" w:rsidRPr="00F807A7" w:rsidRDefault="00D872C3" w:rsidP="00D872C3">
      <w:pPr>
        <w:spacing w:after="0"/>
        <w:jc w:val="center"/>
        <w:rPr>
          <w:rFonts w:cs="Arial"/>
          <w:sz w:val="24"/>
          <w:szCs w:val="24"/>
        </w:rPr>
      </w:pPr>
    </w:p>
    <w:p w14:paraId="6C89F811" w14:textId="0FA3E690" w:rsidR="001F6C54" w:rsidRDefault="001F6C54" w:rsidP="00D872C3">
      <w:pPr>
        <w:spacing w:after="0"/>
        <w:rPr>
          <w:rFonts w:cs="Arial"/>
          <w:sz w:val="24"/>
          <w:szCs w:val="24"/>
        </w:rPr>
      </w:pPr>
      <w:r w:rsidRPr="001F6C54">
        <w:rPr>
          <w:rFonts w:cs="Arial"/>
          <w:sz w:val="24"/>
          <w:szCs w:val="24"/>
        </w:rPr>
        <w:t xml:space="preserve">This document has been reviewed by the U.S. Environmental Protection Agency, Office of Research and Development, </w:t>
      </w:r>
      <w:r w:rsidR="00D04355">
        <w:rPr>
          <w:rFonts w:cs="Arial"/>
          <w:sz w:val="24"/>
          <w:szCs w:val="24"/>
        </w:rPr>
        <w:t xml:space="preserve">and the Agency for Toxic Substances and Disease Registry </w:t>
      </w:r>
      <w:r w:rsidRPr="001F6C54">
        <w:rPr>
          <w:rFonts w:cs="Arial"/>
          <w:sz w:val="24"/>
          <w:szCs w:val="24"/>
        </w:rPr>
        <w:t xml:space="preserve">and approved for </w:t>
      </w:r>
      <w:r>
        <w:rPr>
          <w:rFonts w:cs="Arial"/>
          <w:sz w:val="24"/>
          <w:szCs w:val="24"/>
        </w:rPr>
        <w:t>release</w:t>
      </w:r>
      <w:r w:rsidRPr="001F6C54">
        <w:rPr>
          <w:rFonts w:cs="Arial"/>
          <w:sz w:val="24"/>
          <w:szCs w:val="24"/>
        </w:rPr>
        <w:t xml:space="preserve">. In accordance with guidance in the US EPA’s Peer Review Handbook, the document was sent out for an independent, external peer review to three subject matter experts with expertise in analytical chemistry, human exposure assessment, and human exposure modeling. The document was revised based on reviewer recommendations. </w:t>
      </w:r>
    </w:p>
    <w:p w14:paraId="1B8B5C25" w14:textId="77777777" w:rsidR="009C52E6" w:rsidRDefault="009C52E6" w:rsidP="00D872C3">
      <w:pPr>
        <w:spacing w:after="0"/>
        <w:rPr>
          <w:rFonts w:cs="Arial"/>
          <w:sz w:val="24"/>
          <w:szCs w:val="24"/>
        </w:rPr>
      </w:pPr>
    </w:p>
    <w:p w14:paraId="72D3CAF5" w14:textId="32B1DD77" w:rsidR="001F6C54" w:rsidRDefault="001F6C54" w:rsidP="00D872C3">
      <w:pPr>
        <w:spacing w:after="0"/>
        <w:rPr>
          <w:rFonts w:cs="Arial"/>
          <w:sz w:val="24"/>
          <w:szCs w:val="24"/>
        </w:rPr>
      </w:pPr>
      <w:r w:rsidRPr="001F6C54">
        <w:rPr>
          <w:rFonts w:cs="Arial"/>
          <w:sz w:val="24"/>
          <w:szCs w:val="24"/>
        </w:rPr>
        <w:t>Any mention of trade names, products, or services does not imply an endorsement by the US Government or the United States Environmental Protection Agency.  EPA does not endorse any commercial products, services, or enterprises.</w:t>
      </w:r>
    </w:p>
    <w:p w14:paraId="5C90CB08" w14:textId="241FD42E" w:rsidR="00AD260F" w:rsidRDefault="00AD260F">
      <w:pPr>
        <w:spacing w:after="0"/>
        <w:rPr>
          <w:rFonts w:cs="Arial"/>
          <w:b/>
          <w:noProof/>
          <w:sz w:val="24"/>
          <w:szCs w:val="24"/>
        </w:rPr>
      </w:pPr>
      <w:r>
        <w:rPr>
          <w:rFonts w:cs="Arial"/>
          <w:b/>
          <w:noProof/>
          <w:sz w:val="24"/>
          <w:szCs w:val="24"/>
        </w:rPr>
        <w:br w:type="page"/>
      </w:r>
    </w:p>
    <w:p w14:paraId="456F1EE5" w14:textId="77777777" w:rsidR="008C3195" w:rsidRPr="00774AE9" w:rsidRDefault="00FF6EBA" w:rsidP="00F807A7">
      <w:pPr>
        <w:spacing w:after="0"/>
        <w:rPr>
          <w:rFonts w:cs="Arial"/>
          <w:b/>
          <w:noProof/>
          <w:u w:val="single"/>
        </w:rPr>
      </w:pPr>
      <w:r w:rsidRPr="00774AE9">
        <w:rPr>
          <w:rFonts w:cs="Arial"/>
          <w:b/>
          <w:noProof/>
          <w:u w:val="single"/>
        </w:rPr>
        <w:lastRenderedPageBreak/>
        <w:t>Collaborating Federal Organizations</w:t>
      </w:r>
    </w:p>
    <w:p w14:paraId="53010ABC" w14:textId="77777777" w:rsidR="00FF6EBA" w:rsidRPr="00774AE9" w:rsidRDefault="00FF6EBA" w:rsidP="00F807A7">
      <w:pPr>
        <w:spacing w:after="0"/>
        <w:rPr>
          <w:rFonts w:cs="Arial"/>
          <w:noProof/>
        </w:rPr>
      </w:pPr>
      <w:r w:rsidRPr="00774AE9">
        <w:rPr>
          <w:rFonts w:cs="Arial"/>
          <w:noProof/>
        </w:rPr>
        <w:t>Consumer Product Safety Commission</w:t>
      </w:r>
    </w:p>
    <w:p w14:paraId="6A05BC70" w14:textId="77777777" w:rsidR="00FF6EBA" w:rsidRPr="00774AE9" w:rsidRDefault="00B570A0" w:rsidP="00F807A7">
      <w:pPr>
        <w:spacing w:after="0"/>
        <w:rPr>
          <w:rFonts w:cs="Arial"/>
          <w:noProof/>
        </w:rPr>
      </w:pPr>
      <w:r w:rsidRPr="00774AE9">
        <w:t>U.S. Army Medical Command, Army Public Health Center</w:t>
      </w:r>
    </w:p>
    <w:p w14:paraId="791B1556" w14:textId="77777777" w:rsidR="00FF6EBA" w:rsidRPr="00774AE9" w:rsidRDefault="00FF6EBA" w:rsidP="00F807A7">
      <w:pPr>
        <w:spacing w:after="0"/>
        <w:rPr>
          <w:rFonts w:cs="Arial"/>
          <w:b/>
          <w:noProof/>
        </w:rPr>
      </w:pPr>
    </w:p>
    <w:p w14:paraId="1F0E7FBA" w14:textId="77777777" w:rsidR="00F807A7" w:rsidRPr="00774AE9" w:rsidRDefault="00F807A7" w:rsidP="00F807A7">
      <w:pPr>
        <w:spacing w:after="0"/>
        <w:rPr>
          <w:rFonts w:cs="Arial"/>
          <w:b/>
          <w:noProof/>
          <w:u w:val="single"/>
        </w:rPr>
      </w:pPr>
      <w:r w:rsidRPr="00774AE9">
        <w:rPr>
          <w:rFonts w:cs="Arial"/>
          <w:b/>
          <w:noProof/>
          <w:u w:val="single"/>
        </w:rPr>
        <w:t>Lead Authors</w:t>
      </w:r>
    </w:p>
    <w:p w14:paraId="0A46C33D" w14:textId="77777777" w:rsidR="00F807A7" w:rsidRDefault="00774AE9" w:rsidP="00F807A7">
      <w:pPr>
        <w:spacing w:after="0"/>
        <w:rPr>
          <w:rFonts w:cs="Arial"/>
          <w:noProof/>
        </w:rPr>
      </w:pPr>
      <w:r w:rsidRPr="00774AE9">
        <w:rPr>
          <w:rFonts w:cs="Arial"/>
          <w:noProof/>
        </w:rPr>
        <w:t>Kent Thomas, U.S. EPA/ORD/NERL</w:t>
      </w:r>
    </w:p>
    <w:p w14:paraId="413D8635" w14:textId="355D16B3" w:rsidR="009C52E6" w:rsidRPr="00774AE9" w:rsidRDefault="009C52E6" w:rsidP="00F807A7">
      <w:pPr>
        <w:spacing w:after="0"/>
        <w:rPr>
          <w:rFonts w:cs="Arial"/>
          <w:noProof/>
        </w:rPr>
      </w:pPr>
      <w:r>
        <w:rPr>
          <w:rFonts w:cs="Arial"/>
          <w:noProof/>
        </w:rPr>
        <w:t>Elizabeth Irv</w:t>
      </w:r>
      <w:r w:rsidRPr="00774AE9">
        <w:rPr>
          <w:rFonts w:cs="Arial"/>
          <w:noProof/>
        </w:rPr>
        <w:t>in-Barnwell, CDC/ATSDR</w:t>
      </w:r>
    </w:p>
    <w:p w14:paraId="57BCA545" w14:textId="77777777" w:rsidR="00774AE9" w:rsidRPr="00774AE9" w:rsidRDefault="00774AE9" w:rsidP="00F807A7">
      <w:pPr>
        <w:spacing w:after="0"/>
        <w:rPr>
          <w:rFonts w:cs="Arial"/>
          <w:noProof/>
        </w:rPr>
      </w:pPr>
      <w:r w:rsidRPr="00774AE9">
        <w:rPr>
          <w:rFonts w:cs="Arial"/>
          <w:noProof/>
        </w:rPr>
        <w:t>Annette Guiseppi-Elie, U.S. EPA/ORD/NERL</w:t>
      </w:r>
    </w:p>
    <w:p w14:paraId="7B1D250D" w14:textId="496CC2AC" w:rsidR="00774AE9" w:rsidRPr="00774AE9" w:rsidRDefault="00774AE9" w:rsidP="00F807A7">
      <w:pPr>
        <w:spacing w:after="0"/>
        <w:rPr>
          <w:rFonts w:cs="Arial"/>
          <w:noProof/>
        </w:rPr>
      </w:pPr>
      <w:r w:rsidRPr="00774AE9">
        <w:rPr>
          <w:rFonts w:cs="Arial"/>
          <w:noProof/>
        </w:rPr>
        <w:t>Angela Ragin-Wilson, CDC/ATSDR</w:t>
      </w:r>
    </w:p>
    <w:p w14:paraId="6D61D36F" w14:textId="77777777" w:rsidR="00F807A7" w:rsidRPr="00774AE9" w:rsidRDefault="00F807A7" w:rsidP="00F807A7">
      <w:pPr>
        <w:spacing w:after="0"/>
        <w:rPr>
          <w:rFonts w:cs="Arial"/>
          <w:b/>
          <w:noProof/>
        </w:rPr>
      </w:pPr>
    </w:p>
    <w:p w14:paraId="5CF94DA5" w14:textId="77777777" w:rsidR="00B976DC" w:rsidRPr="00BE7C9F" w:rsidRDefault="00F807A7" w:rsidP="00B06212">
      <w:pPr>
        <w:spacing w:after="0"/>
        <w:rPr>
          <w:rFonts w:cs="Arial"/>
          <w:b/>
          <w:noProof/>
          <w:u w:val="single"/>
        </w:rPr>
      </w:pPr>
      <w:r w:rsidRPr="00BE7C9F">
        <w:rPr>
          <w:rFonts w:cs="Arial"/>
          <w:b/>
          <w:noProof/>
          <w:u w:val="single"/>
        </w:rPr>
        <w:t>Contributing Authors</w:t>
      </w:r>
      <w:r w:rsidR="00D3637D" w:rsidRPr="00BE7C9F">
        <w:rPr>
          <w:rFonts w:cs="Arial"/>
          <w:b/>
          <w:noProof/>
          <w:u w:val="single"/>
        </w:rPr>
        <w:t xml:space="preserve"> </w:t>
      </w:r>
    </w:p>
    <w:p w14:paraId="10B7729A" w14:textId="77777777" w:rsidR="00D3637D" w:rsidRDefault="00D3637D" w:rsidP="00D3637D">
      <w:pPr>
        <w:spacing w:after="0"/>
        <w:rPr>
          <w:rFonts w:cs="Arial"/>
          <w:noProof/>
        </w:rPr>
      </w:pPr>
      <w:r w:rsidRPr="00B06212">
        <w:rPr>
          <w:rFonts w:cs="Arial"/>
          <w:noProof/>
        </w:rPr>
        <w:t>Nichole Brinkman</w:t>
      </w:r>
      <w:r>
        <w:rPr>
          <w:rFonts w:cs="Arial"/>
          <w:noProof/>
        </w:rPr>
        <w:t xml:space="preserve">, </w:t>
      </w:r>
      <w:r w:rsidRPr="00774AE9">
        <w:rPr>
          <w:rFonts w:cs="Arial"/>
          <w:noProof/>
        </w:rPr>
        <w:t>U.S. EPA/ORD/NERL</w:t>
      </w:r>
      <w:r w:rsidRPr="00B06212">
        <w:rPr>
          <w:rFonts w:cs="Arial"/>
          <w:noProof/>
        </w:rPr>
        <w:t xml:space="preserve"> </w:t>
      </w:r>
    </w:p>
    <w:p w14:paraId="68B4322B" w14:textId="77777777" w:rsidR="00D3637D" w:rsidRDefault="00D3637D" w:rsidP="00D3637D">
      <w:pPr>
        <w:spacing w:after="0"/>
        <w:rPr>
          <w:rFonts w:cs="Arial"/>
          <w:noProof/>
        </w:rPr>
      </w:pPr>
      <w:r>
        <w:rPr>
          <w:rFonts w:cs="Arial"/>
          <w:noProof/>
        </w:rPr>
        <w:t xml:space="preserve">David Chambers, </w:t>
      </w:r>
      <w:r w:rsidRPr="00774AE9">
        <w:rPr>
          <w:rFonts w:cs="Arial"/>
          <w:noProof/>
        </w:rPr>
        <w:t>CDC/</w:t>
      </w:r>
      <w:r w:rsidR="004E14B6">
        <w:rPr>
          <w:rFonts w:cs="Arial"/>
          <w:noProof/>
        </w:rPr>
        <w:t>NCEH</w:t>
      </w:r>
    </w:p>
    <w:p w14:paraId="63F58C9C" w14:textId="77777777" w:rsidR="00D3637D" w:rsidRPr="00B06212" w:rsidRDefault="00D3637D" w:rsidP="00D3637D">
      <w:pPr>
        <w:spacing w:after="0"/>
        <w:rPr>
          <w:rFonts w:cs="Arial"/>
          <w:noProof/>
        </w:rPr>
      </w:pPr>
      <w:r>
        <w:rPr>
          <w:rFonts w:cs="Arial"/>
          <w:noProof/>
        </w:rPr>
        <w:t>Matthew</w:t>
      </w:r>
      <w:r w:rsidRPr="00B06212">
        <w:rPr>
          <w:rFonts w:cs="Arial"/>
          <w:noProof/>
        </w:rPr>
        <w:t xml:space="preserve"> Clifton</w:t>
      </w:r>
      <w:r>
        <w:rPr>
          <w:rFonts w:cs="Arial"/>
          <w:noProof/>
        </w:rPr>
        <w:t xml:space="preserve">, </w:t>
      </w:r>
      <w:r w:rsidRPr="00774AE9">
        <w:rPr>
          <w:rFonts w:cs="Arial"/>
          <w:noProof/>
        </w:rPr>
        <w:t>U.S. EPA/ORD/NERL</w:t>
      </w:r>
      <w:r w:rsidRPr="00B06212">
        <w:rPr>
          <w:rFonts w:cs="Arial"/>
          <w:noProof/>
        </w:rPr>
        <w:t xml:space="preserve"> </w:t>
      </w:r>
    </w:p>
    <w:p w14:paraId="5E203993" w14:textId="77777777" w:rsidR="00D3637D" w:rsidRDefault="00D3637D" w:rsidP="00D3637D">
      <w:pPr>
        <w:spacing w:after="0"/>
        <w:rPr>
          <w:rFonts w:cs="Arial"/>
          <w:noProof/>
        </w:rPr>
      </w:pPr>
      <w:r w:rsidRPr="00B06212">
        <w:rPr>
          <w:rFonts w:cs="Arial"/>
          <w:noProof/>
        </w:rPr>
        <w:t>Carry Croghan</w:t>
      </w:r>
      <w:r>
        <w:rPr>
          <w:rFonts w:cs="Arial"/>
          <w:noProof/>
        </w:rPr>
        <w:t xml:space="preserve">, </w:t>
      </w:r>
      <w:r w:rsidRPr="00774AE9">
        <w:rPr>
          <w:rFonts w:cs="Arial"/>
          <w:noProof/>
        </w:rPr>
        <w:t>U.S. EPA/ORD/NERL</w:t>
      </w:r>
      <w:r w:rsidRPr="00B06212">
        <w:rPr>
          <w:rFonts w:cs="Arial"/>
          <w:noProof/>
        </w:rPr>
        <w:t xml:space="preserve"> </w:t>
      </w:r>
    </w:p>
    <w:p w14:paraId="154DB4BD" w14:textId="27B499B3" w:rsidR="00D3637D" w:rsidRDefault="00D3637D" w:rsidP="00D3637D">
      <w:pPr>
        <w:spacing w:after="0"/>
        <w:rPr>
          <w:rFonts w:cs="Arial"/>
          <w:noProof/>
        </w:rPr>
      </w:pPr>
      <w:r>
        <w:rPr>
          <w:rFonts w:cs="Arial"/>
          <w:noProof/>
        </w:rPr>
        <w:t xml:space="preserve">Stephanie Davis, </w:t>
      </w:r>
      <w:r w:rsidRPr="00774AE9">
        <w:rPr>
          <w:rFonts w:cs="Arial"/>
          <w:noProof/>
        </w:rPr>
        <w:t>CDC/</w:t>
      </w:r>
      <w:r w:rsidR="003E5AE2">
        <w:rPr>
          <w:rFonts w:cs="Arial"/>
          <w:noProof/>
        </w:rPr>
        <w:t>NCEH/</w:t>
      </w:r>
      <w:r w:rsidRPr="00774AE9">
        <w:rPr>
          <w:rFonts w:cs="Arial"/>
          <w:noProof/>
        </w:rPr>
        <w:t>ATSDR</w:t>
      </w:r>
      <w:r>
        <w:rPr>
          <w:rFonts w:cs="Arial"/>
          <w:noProof/>
        </w:rPr>
        <w:t xml:space="preserve"> </w:t>
      </w:r>
    </w:p>
    <w:p w14:paraId="611B858F" w14:textId="77777777" w:rsidR="00D3637D" w:rsidRPr="00B06212" w:rsidRDefault="00D3637D" w:rsidP="00D3637D">
      <w:pPr>
        <w:spacing w:after="0"/>
        <w:rPr>
          <w:rFonts w:cs="Arial"/>
          <w:noProof/>
        </w:rPr>
      </w:pPr>
      <w:r w:rsidRPr="00B06212">
        <w:rPr>
          <w:rFonts w:cs="Arial"/>
          <w:noProof/>
        </w:rPr>
        <w:t>Gregory Grissom</w:t>
      </w:r>
      <w:r>
        <w:rPr>
          <w:rFonts w:cs="Arial"/>
          <w:noProof/>
        </w:rPr>
        <w:t xml:space="preserve">, </w:t>
      </w:r>
      <w:r w:rsidRPr="00774AE9">
        <w:rPr>
          <w:rFonts w:cs="Arial"/>
          <w:noProof/>
        </w:rPr>
        <w:t>U.S. EPA/ORD/NERL</w:t>
      </w:r>
      <w:r w:rsidRPr="00B06212">
        <w:rPr>
          <w:rFonts w:cs="Arial"/>
          <w:noProof/>
        </w:rPr>
        <w:t xml:space="preserve"> </w:t>
      </w:r>
    </w:p>
    <w:p w14:paraId="77DFA30D" w14:textId="77777777" w:rsidR="00D3637D" w:rsidRDefault="00D3637D" w:rsidP="00D3637D">
      <w:pPr>
        <w:spacing w:after="0"/>
        <w:rPr>
          <w:rFonts w:cs="Arial"/>
          <w:noProof/>
        </w:rPr>
      </w:pPr>
      <w:r w:rsidRPr="00B06212">
        <w:rPr>
          <w:rFonts w:cs="Arial"/>
          <w:noProof/>
        </w:rPr>
        <w:t>Larissa Hassinger</w:t>
      </w:r>
      <w:r>
        <w:rPr>
          <w:rFonts w:cs="Arial"/>
          <w:noProof/>
        </w:rPr>
        <w:t xml:space="preserve">, </w:t>
      </w:r>
      <w:r w:rsidRPr="00774AE9">
        <w:rPr>
          <w:rFonts w:cs="Arial"/>
          <w:noProof/>
        </w:rPr>
        <w:t>U.S. EPA/ORD/NERL</w:t>
      </w:r>
    </w:p>
    <w:p w14:paraId="597F1D56" w14:textId="77777777" w:rsidR="00D3637D" w:rsidRDefault="00D3637D" w:rsidP="00D3637D">
      <w:pPr>
        <w:spacing w:after="0"/>
        <w:rPr>
          <w:rFonts w:cs="Arial"/>
          <w:noProof/>
        </w:rPr>
      </w:pPr>
      <w:r w:rsidRPr="00B06212">
        <w:rPr>
          <w:rFonts w:cs="Arial"/>
          <w:noProof/>
        </w:rPr>
        <w:t>Paul Jones</w:t>
      </w:r>
      <w:r>
        <w:rPr>
          <w:rFonts w:cs="Arial"/>
          <w:noProof/>
        </w:rPr>
        <w:t xml:space="preserve">, </w:t>
      </w:r>
      <w:r w:rsidRPr="00774AE9">
        <w:rPr>
          <w:rFonts w:cs="Arial"/>
          <w:noProof/>
        </w:rPr>
        <w:t>U.S. EPA/ORD/NERL</w:t>
      </w:r>
      <w:r w:rsidRPr="00B06212">
        <w:rPr>
          <w:rFonts w:cs="Arial"/>
          <w:noProof/>
        </w:rPr>
        <w:t xml:space="preserve"> </w:t>
      </w:r>
    </w:p>
    <w:p w14:paraId="7C955091" w14:textId="77777777" w:rsidR="00D3637D" w:rsidRPr="00B06212" w:rsidRDefault="00D3637D" w:rsidP="00D3637D">
      <w:pPr>
        <w:spacing w:after="0"/>
        <w:rPr>
          <w:rFonts w:cs="Arial"/>
          <w:noProof/>
        </w:rPr>
      </w:pPr>
      <w:r>
        <w:rPr>
          <w:rFonts w:cs="Arial"/>
          <w:noProof/>
        </w:rPr>
        <w:t xml:space="preserve">Tammy Lepp-Jones, </w:t>
      </w:r>
      <w:r w:rsidRPr="00774AE9">
        <w:rPr>
          <w:rFonts w:cs="Arial"/>
          <w:noProof/>
        </w:rPr>
        <w:t>U.S. EPA/ORD/NERL</w:t>
      </w:r>
    </w:p>
    <w:p w14:paraId="0740D333" w14:textId="77777777" w:rsidR="00D3637D" w:rsidRDefault="00D3637D" w:rsidP="00D3637D">
      <w:pPr>
        <w:spacing w:after="0"/>
        <w:rPr>
          <w:rFonts w:cs="Arial"/>
          <w:noProof/>
        </w:rPr>
      </w:pPr>
      <w:r>
        <w:rPr>
          <w:rFonts w:cs="Arial"/>
          <w:noProof/>
        </w:rPr>
        <w:t xml:space="preserve">Zheng Li, </w:t>
      </w:r>
      <w:r w:rsidRPr="00774AE9">
        <w:rPr>
          <w:rFonts w:cs="Arial"/>
          <w:noProof/>
        </w:rPr>
        <w:t>CDC/ATSDR</w:t>
      </w:r>
    </w:p>
    <w:p w14:paraId="5CF2FD34" w14:textId="77777777" w:rsidR="00D3637D" w:rsidRPr="00B06212" w:rsidRDefault="00D3637D" w:rsidP="00D3637D">
      <w:pPr>
        <w:spacing w:after="0"/>
        <w:rPr>
          <w:rFonts w:cs="Arial"/>
          <w:noProof/>
        </w:rPr>
      </w:pPr>
      <w:r w:rsidRPr="00B06212">
        <w:rPr>
          <w:rFonts w:cs="Arial"/>
          <w:noProof/>
        </w:rPr>
        <w:t>Xiaoyu Liu</w:t>
      </w:r>
      <w:r>
        <w:rPr>
          <w:rFonts w:cs="Arial"/>
          <w:noProof/>
        </w:rPr>
        <w:t xml:space="preserve">, </w:t>
      </w:r>
      <w:r w:rsidRPr="00774AE9">
        <w:rPr>
          <w:rFonts w:cs="Arial"/>
          <w:noProof/>
        </w:rPr>
        <w:t>U.S. EPA/ORD/N</w:t>
      </w:r>
      <w:r>
        <w:rPr>
          <w:rFonts w:cs="Arial"/>
          <w:noProof/>
        </w:rPr>
        <w:t>RMRL</w:t>
      </w:r>
      <w:r w:rsidRPr="00B06212">
        <w:rPr>
          <w:rFonts w:cs="Arial"/>
          <w:noProof/>
        </w:rPr>
        <w:t xml:space="preserve"> </w:t>
      </w:r>
    </w:p>
    <w:p w14:paraId="24F041CB" w14:textId="32CBFB9B" w:rsidR="00AD260F" w:rsidRDefault="00AD260F" w:rsidP="00D3637D">
      <w:pPr>
        <w:spacing w:after="0"/>
        <w:rPr>
          <w:rFonts w:cs="Arial"/>
          <w:noProof/>
        </w:rPr>
      </w:pPr>
      <w:r>
        <w:rPr>
          <w:rFonts w:cs="Arial"/>
          <w:noProof/>
        </w:rPr>
        <w:t>Kelsey McCall Benson CDC/ATSDR</w:t>
      </w:r>
    </w:p>
    <w:p w14:paraId="70E89E23" w14:textId="3018E06A" w:rsidR="00D3637D" w:rsidRDefault="00D3637D" w:rsidP="00D3637D">
      <w:pPr>
        <w:spacing w:after="0"/>
        <w:rPr>
          <w:rFonts w:cs="Arial"/>
          <w:noProof/>
        </w:rPr>
      </w:pPr>
      <w:r>
        <w:rPr>
          <w:rFonts w:cs="Arial"/>
          <w:noProof/>
        </w:rPr>
        <w:t xml:space="preserve">Myriam Medina-Vera, </w:t>
      </w:r>
      <w:r w:rsidRPr="00774AE9">
        <w:rPr>
          <w:rFonts w:cs="Arial"/>
          <w:noProof/>
        </w:rPr>
        <w:t>U.S. EPA/ORD/NERL</w:t>
      </w:r>
    </w:p>
    <w:p w14:paraId="68D079D3" w14:textId="77777777" w:rsidR="00D3637D" w:rsidRPr="00B06212" w:rsidRDefault="00D3637D" w:rsidP="00D3637D">
      <w:pPr>
        <w:spacing w:after="0"/>
        <w:rPr>
          <w:rFonts w:cs="Arial"/>
          <w:noProof/>
        </w:rPr>
      </w:pPr>
      <w:r>
        <w:rPr>
          <w:rFonts w:cs="Arial"/>
          <w:noProof/>
        </w:rPr>
        <w:t xml:space="preserve">Marsha Morgan, </w:t>
      </w:r>
      <w:r w:rsidRPr="00774AE9">
        <w:rPr>
          <w:rFonts w:cs="Arial"/>
          <w:noProof/>
        </w:rPr>
        <w:t>U.S. EPA/ORD/NERL</w:t>
      </w:r>
    </w:p>
    <w:p w14:paraId="20DE9488" w14:textId="3AA8DC6A" w:rsidR="00D3637D" w:rsidRDefault="00D3637D" w:rsidP="00D3637D">
      <w:pPr>
        <w:spacing w:after="0"/>
        <w:rPr>
          <w:rFonts w:cs="Arial"/>
          <w:noProof/>
        </w:rPr>
      </w:pPr>
      <w:r w:rsidRPr="00B06212">
        <w:rPr>
          <w:rFonts w:cs="Arial"/>
          <w:noProof/>
        </w:rPr>
        <w:t xml:space="preserve">Karen </w:t>
      </w:r>
      <w:r w:rsidR="002D5A9E">
        <w:rPr>
          <w:rFonts w:cs="Arial"/>
          <w:noProof/>
        </w:rPr>
        <w:t>Oliver</w:t>
      </w:r>
      <w:r>
        <w:rPr>
          <w:rFonts w:cs="Arial"/>
          <w:noProof/>
        </w:rPr>
        <w:t xml:space="preserve">, </w:t>
      </w:r>
      <w:r w:rsidRPr="00774AE9">
        <w:rPr>
          <w:rFonts w:cs="Arial"/>
          <w:noProof/>
        </w:rPr>
        <w:t>U.S. EPA/ORD/NERL</w:t>
      </w:r>
      <w:r w:rsidRPr="00B06212">
        <w:rPr>
          <w:rFonts w:cs="Arial"/>
          <w:noProof/>
        </w:rPr>
        <w:t xml:space="preserve"> </w:t>
      </w:r>
    </w:p>
    <w:p w14:paraId="15F4E912" w14:textId="77777777" w:rsidR="00D3637D" w:rsidRPr="00B06212" w:rsidRDefault="00D3637D" w:rsidP="00D3637D">
      <w:pPr>
        <w:spacing w:after="0"/>
        <w:rPr>
          <w:rFonts w:cs="Arial"/>
          <w:noProof/>
        </w:rPr>
      </w:pPr>
      <w:r>
        <w:rPr>
          <w:rFonts w:cs="Arial"/>
          <w:noProof/>
        </w:rPr>
        <w:t>Linda Phillips, U.S. EPA/ORD/NCEA</w:t>
      </w:r>
    </w:p>
    <w:p w14:paraId="6F9E0BD6" w14:textId="77777777" w:rsidR="00D3637D" w:rsidRPr="00B06212" w:rsidRDefault="00D3637D" w:rsidP="00D3637D">
      <w:pPr>
        <w:spacing w:after="0"/>
        <w:rPr>
          <w:rFonts w:cs="Arial"/>
          <w:noProof/>
        </w:rPr>
      </w:pPr>
      <w:r w:rsidRPr="00B06212">
        <w:rPr>
          <w:rFonts w:cs="Arial"/>
          <w:noProof/>
        </w:rPr>
        <w:t>Brian Schumacher</w:t>
      </w:r>
      <w:r>
        <w:rPr>
          <w:rFonts w:cs="Arial"/>
          <w:noProof/>
        </w:rPr>
        <w:t xml:space="preserve">, </w:t>
      </w:r>
      <w:r w:rsidRPr="00774AE9">
        <w:rPr>
          <w:rFonts w:cs="Arial"/>
          <w:noProof/>
        </w:rPr>
        <w:t>U.S. EPA/ORD/NERL</w:t>
      </w:r>
      <w:r w:rsidRPr="00B06212">
        <w:rPr>
          <w:rFonts w:cs="Arial"/>
          <w:noProof/>
        </w:rPr>
        <w:t xml:space="preserve"> </w:t>
      </w:r>
    </w:p>
    <w:p w14:paraId="1D3908B4" w14:textId="77777777" w:rsidR="00D3637D" w:rsidRPr="00B06212" w:rsidRDefault="00D3637D" w:rsidP="00D3637D">
      <w:pPr>
        <w:spacing w:after="0"/>
        <w:rPr>
          <w:rFonts w:cs="Arial"/>
          <w:noProof/>
        </w:rPr>
      </w:pPr>
      <w:r w:rsidRPr="00B06212">
        <w:rPr>
          <w:rFonts w:cs="Arial"/>
          <w:noProof/>
        </w:rPr>
        <w:t>Gene Stroup</w:t>
      </w:r>
      <w:r>
        <w:rPr>
          <w:rFonts w:cs="Arial"/>
          <w:noProof/>
        </w:rPr>
        <w:t xml:space="preserve">, </w:t>
      </w:r>
      <w:r w:rsidRPr="00774AE9">
        <w:rPr>
          <w:rFonts w:cs="Arial"/>
          <w:noProof/>
        </w:rPr>
        <w:t>U.S. EPA/ORD/NERL</w:t>
      </w:r>
      <w:r w:rsidRPr="00B06212">
        <w:rPr>
          <w:rFonts w:cs="Arial"/>
          <w:noProof/>
        </w:rPr>
        <w:t xml:space="preserve"> </w:t>
      </w:r>
    </w:p>
    <w:p w14:paraId="300FB3E3" w14:textId="77777777" w:rsidR="00D3637D" w:rsidRPr="00B06212" w:rsidRDefault="00D3637D" w:rsidP="00D3637D">
      <w:pPr>
        <w:spacing w:after="0"/>
        <w:rPr>
          <w:rFonts w:cs="Arial"/>
          <w:noProof/>
        </w:rPr>
      </w:pPr>
      <w:r w:rsidRPr="00B06212">
        <w:rPr>
          <w:rFonts w:cs="Arial"/>
          <w:noProof/>
        </w:rPr>
        <w:t>Mark Strynar</w:t>
      </w:r>
      <w:r>
        <w:rPr>
          <w:rFonts w:cs="Arial"/>
          <w:noProof/>
        </w:rPr>
        <w:t xml:space="preserve">, </w:t>
      </w:r>
      <w:r w:rsidRPr="00774AE9">
        <w:rPr>
          <w:rFonts w:cs="Arial"/>
          <w:noProof/>
        </w:rPr>
        <w:t>U.S. EPA/ORD/NERL</w:t>
      </w:r>
      <w:r w:rsidRPr="00B06212">
        <w:rPr>
          <w:rFonts w:cs="Arial"/>
          <w:noProof/>
        </w:rPr>
        <w:t xml:space="preserve"> </w:t>
      </w:r>
    </w:p>
    <w:p w14:paraId="6574E4C7" w14:textId="77777777" w:rsidR="00D3637D" w:rsidRPr="00B06212" w:rsidRDefault="00D3637D" w:rsidP="00D3637D">
      <w:pPr>
        <w:spacing w:after="0"/>
        <w:rPr>
          <w:rFonts w:cs="Arial"/>
          <w:noProof/>
        </w:rPr>
      </w:pPr>
      <w:r w:rsidRPr="00B06212">
        <w:rPr>
          <w:rFonts w:cs="Arial"/>
          <w:noProof/>
        </w:rPr>
        <w:t>Donald Whitaker</w:t>
      </w:r>
      <w:r>
        <w:rPr>
          <w:rFonts w:cs="Arial"/>
          <w:noProof/>
        </w:rPr>
        <w:t xml:space="preserve">, </w:t>
      </w:r>
      <w:r w:rsidRPr="00774AE9">
        <w:rPr>
          <w:rFonts w:cs="Arial"/>
          <w:noProof/>
        </w:rPr>
        <w:t>U.S. EPA/ORD/NERL</w:t>
      </w:r>
      <w:r w:rsidRPr="00B06212">
        <w:rPr>
          <w:rFonts w:cs="Arial"/>
          <w:noProof/>
        </w:rPr>
        <w:t xml:space="preserve"> </w:t>
      </w:r>
    </w:p>
    <w:p w14:paraId="507993EA" w14:textId="77777777" w:rsidR="00D3637D" w:rsidRPr="00B06212" w:rsidRDefault="00D3637D" w:rsidP="00D3637D">
      <w:pPr>
        <w:spacing w:after="0"/>
        <w:rPr>
          <w:rFonts w:cs="Arial"/>
          <w:noProof/>
        </w:rPr>
      </w:pPr>
      <w:r w:rsidRPr="00B06212">
        <w:rPr>
          <w:rFonts w:cs="Arial"/>
          <w:noProof/>
        </w:rPr>
        <w:t>Jianping Xue</w:t>
      </w:r>
      <w:r>
        <w:rPr>
          <w:rFonts w:cs="Arial"/>
          <w:noProof/>
        </w:rPr>
        <w:t xml:space="preserve">, </w:t>
      </w:r>
      <w:r w:rsidRPr="00774AE9">
        <w:rPr>
          <w:rFonts w:cs="Arial"/>
          <w:noProof/>
        </w:rPr>
        <w:t>U.S. EPA/ORD/NERL</w:t>
      </w:r>
      <w:r w:rsidRPr="00B06212">
        <w:rPr>
          <w:rFonts w:cs="Arial"/>
          <w:noProof/>
        </w:rPr>
        <w:t xml:space="preserve"> </w:t>
      </w:r>
    </w:p>
    <w:p w14:paraId="632C47E1" w14:textId="77777777" w:rsidR="00D3637D" w:rsidRPr="00B06212" w:rsidRDefault="00D3637D" w:rsidP="00D3637D">
      <w:pPr>
        <w:spacing w:after="0"/>
        <w:rPr>
          <w:rFonts w:cs="Arial"/>
          <w:noProof/>
        </w:rPr>
      </w:pPr>
      <w:r w:rsidRPr="00B06212">
        <w:rPr>
          <w:rFonts w:cs="Arial"/>
          <w:noProof/>
        </w:rPr>
        <w:t>Valerie Zartarian</w:t>
      </w:r>
      <w:r>
        <w:rPr>
          <w:rFonts w:cs="Arial"/>
          <w:noProof/>
        </w:rPr>
        <w:t xml:space="preserve">, </w:t>
      </w:r>
      <w:r w:rsidRPr="00774AE9">
        <w:rPr>
          <w:rFonts w:cs="Arial"/>
          <w:noProof/>
        </w:rPr>
        <w:t>U.S. EPA/ORD/NERL</w:t>
      </w:r>
      <w:r w:rsidRPr="00B06212">
        <w:rPr>
          <w:rFonts w:cs="Arial"/>
          <w:noProof/>
        </w:rPr>
        <w:t xml:space="preserve"> </w:t>
      </w:r>
    </w:p>
    <w:p w14:paraId="34CE74B5" w14:textId="77777777" w:rsidR="00D3637D" w:rsidRDefault="00D3637D" w:rsidP="00B06212">
      <w:pPr>
        <w:spacing w:after="0"/>
        <w:rPr>
          <w:rFonts w:cs="Arial"/>
          <w:noProof/>
        </w:rPr>
      </w:pPr>
    </w:p>
    <w:p w14:paraId="6F6001CB" w14:textId="77777777" w:rsidR="00D3637D" w:rsidRDefault="00D3637D" w:rsidP="00B06212">
      <w:pPr>
        <w:spacing w:after="0"/>
        <w:rPr>
          <w:rFonts w:cs="Arial"/>
          <w:noProof/>
        </w:rPr>
      </w:pPr>
    </w:p>
    <w:p w14:paraId="5131B1DF" w14:textId="77777777" w:rsidR="00FF6EBA" w:rsidRPr="00B06212" w:rsidRDefault="00FF6EBA" w:rsidP="00F807A7">
      <w:pPr>
        <w:spacing w:after="0"/>
        <w:rPr>
          <w:rFonts w:cs="Arial"/>
          <w:noProof/>
        </w:rPr>
      </w:pPr>
    </w:p>
    <w:p w14:paraId="7A818BDA" w14:textId="77777777" w:rsidR="007311CF" w:rsidRDefault="00E017DF" w:rsidP="00B05704">
      <w:pPr>
        <w:spacing w:after="0"/>
        <w:rPr>
          <w:rFonts w:cs="Arial"/>
          <w:b/>
          <w:noProof/>
          <w:sz w:val="24"/>
          <w:szCs w:val="24"/>
        </w:rPr>
      </w:pPr>
      <w:r w:rsidRPr="00774AE9">
        <w:rPr>
          <w:rFonts w:cs="Arial"/>
          <w:b/>
          <w:noProof/>
        </w:rPr>
        <w:br/>
      </w:r>
    </w:p>
    <w:p w14:paraId="56DF3436" w14:textId="77777777" w:rsidR="008435E9" w:rsidRDefault="008435E9">
      <w:pPr>
        <w:spacing w:after="0"/>
        <w:rPr>
          <w:rFonts w:cs="Arial"/>
          <w:b/>
          <w:noProof/>
          <w:sz w:val="24"/>
          <w:szCs w:val="24"/>
        </w:rPr>
      </w:pPr>
      <w:r>
        <w:rPr>
          <w:rFonts w:cs="Arial"/>
          <w:b/>
          <w:noProof/>
          <w:sz w:val="24"/>
          <w:szCs w:val="24"/>
        </w:rPr>
        <w:br w:type="page"/>
      </w:r>
    </w:p>
    <w:p w14:paraId="373A10E3" w14:textId="77777777" w:rsidR="0095483F" w:rsidRDefault="0095483F" w:rsidP="0095483F">
      <w:pPr>
        <w:spacing w:after="0"/>
        <w:jc w:val="center"/>
        <w:rPr>
          <w:rFonts w:cs="Arial"/>
          <w:b/>
          <w:noProof/>
          <w:sz w:val="24"/>
          <w:szCs w:val="24"/>
        </w:rPr>
      </w:pPr>
    </w:p>
    <w:p w14:paraId="49A6B50C" w14:textId="77777777" w:rsidR="0095483F" w:rsidRPr="00404D48" w:rsidRDefault="0095483F" w:rsidP="0095483F">
      <w:pPr>
        <w:spacing w:after="0"/>
        <w:jc w:val="center"/>
        <w:rPr>
          <w:rFonts w:cs="Arial"/>
          <w:noProof/>
          <w:sz w:val="26"/>
          <w:szCs w:val="26"/>
        </w:rPr>
      </w:pPr>
      <w:r w:rsidRPr="00404D48">
        <w:rPr>
          <w:rFonts w:cs="Arial"/>
          <w:b/>
          <w:noProof/>
          <w:sz w:val="26"/>
          <w:szCs w:val="26"/>
        </w:rPr>
        <w:t>Table of Contents</w:t>
      </w:r>
      <w:r w:rsidRPr="00404D48">
        <w:rPr>
          <w:rFonts w:cs="Arial"/>
          <w:noProof/>
          <w:sz w:val="26"/>
          <w:szCs w:val="26"/>
        </w:rPr>
        <w:t xml:space="preserve"> </w:t>
      </w:r>
    </w:p>
    <w:sdt>
      <w:sdtPr>
        <w:rPr>
          <w:rFonts w:asciiTheme="minorHAnsi" w:eastAsiaTheme="minorHAnsi" w:hAnsiTheme="minorHAnsi" w:cstheme="minorBidi"/>
          <w:color w:val="auto"/>
          <w:sz w:val="22"/>
          <w:szCs w:val="22"/>
        </w:rPr>
        <w:id w:val="-2132777062"/>
        <w:docPartObj>
          <w:docPartGallery w:val="Table of Contents"/>
          <w:docPartUnique/>
        </w:docPartObj>
      </w:sdtPr>
      <w:sdtEndPr>
        <w:rPr>
          <w:b/>
          <w:bCs/>
          <w:noProof/>
        </w:rPr>
      </w:sdtEndPr>
      <w:sdtContent>
        <w:p w14:paraId="12EBF928" w14:textId="641443E7" w:rsidR="00732418" w:rsidRPr="009D39C0" w:rsidRDefault="00732418">
          <w:pPr>
            <w:pStyle w:val="TOCHeading"/>
            <w:rPr>
              <w:sz w:val="16"/>
              <w:szCs w:val="16"/>
            </w:rPr>
          </w:pPr>
        </w:p>
        <w:p w14:paraId="644E15EC" w14:textId="77777777" w:rsidR="00A578CD" w:rsidRDefault="00732418" w:rsidP="00F1550E">
          <w:pPr>
            <w:pStyle w:val="TOC1"/>
            <w:rPr>
              <w:rFonts w:eastAsiaTheme="minorEastAsia"/>
            </w:rPr>
          </w:pPr>
          <w:r>
            <w:fldChar w:fldCharType="begin"/>
          </w:r>
          <w:r>
            <w:instrText xml:space="preserve"> TOC \o "1-3" \h \z \u </w:instrText>
          </w:r>
          <w:r>
            <w:fldChar w:fldCharType="separate"/>
          </w:r>
          <w:hyperlink w:anchor="_Toc457055094" w:history="1">
            <w:r w:rsidR="00A578CD" w:rsidRPr="00A159B0">
              <w:rPr>
                <w:rStyle w:val="Hyperlink"/>
              </w:rPr>
              <w:t>Executive Summary</w:t>
            </w:r>
            <w:r w:rsidR="00A578CD">
              <w:rPr>
                <w:webHidden/>
              </w:rPr>
              <w:tab/>
            </w:r>
            <w:r w:rsidR="00A578CD">
              <w:rPr>
                <w:webHidden/>
              </w:rPr>
              <w:fldChar w:fldCharType="begin"/>
            </w:r>
            <w:r w:rsidR="00A578CD">
              <w:rPr>
                <w:webHidden/>
              </w:rPr>
              <w:instrText xml:space="preserve"> PAGEREF _Toc457055094 \h </w:instrText>
            </w:r>
            <w:r w:rsidR="00A578CD">
              <w:rPr>
                <w:webHidden/>
              </w:rPr>
            </w:r>
            <w:r w:rsidR="00A578CD">
              <w:rPr>
                <w:webHidden/>
              </w:rPr>
              <w:fldChar w:fldCharType="separate"/>
            </w:r>
            <w:r w:rsidR="00A578CD">
              <w:rPr>
                <w:webHidden/>
              </w:rPr>
              <w:t>vi</w:t>
            </w:r>
            <w:r w:rsidR="00A578CD">
              <w:rPr>
                <w:webHidden/>
              </w:rPr>
              <w:fldChar w:fldCharType="end"/>
            </w:r>
          </w:hyperlink>
        </w:p>
        <w:p w14:paraId="22ABFD71" w14:textId="77777777" w:rsidR="00A578CD" w:rsidRDefault="00C7399B" w:rsidP="00F1550E">
          <w:pPr>
            <w:pStyle w:val="TOC1"/>
            <w:rPr>
              <w:rFonts w:eastAsiaTheme="minorEastAsia"/>
            </w:rPr>
          </w:pPr>
          <w:hyperlink w:anchor="_Toc457055095" w:history="1">
            <w:r w:rsidR="00A578CD" w:rsidRPr="00A159B0">
              <w:rPr>
                <w:rStyle w:val="Hyperlink"/>
              </w:rPr>
              <w:t>List of Acronyms and Abbreviations</w:t>
            </w:r>
            <w:r w:rsidR="00A578CD">
              <w:rPr>
                <w:webHidden/>
              </w:rPr>
              <w:tab/>
            </w:r>
            <w:r w:rsidR="00A578CD">
              <w:rPr>
                <w:webHidden/>
              </w:rPr>
              <w:fldChar w:fldCharType="begin"/>
            </w:r>
            <w:r w:rsidR="00A578CD">
              <w:rPr>
                <w:webHidden/>
              </w:rPr>
              <w:instrText xml:space="preserve"> PAGEREF _Toc457055095 \h </w:instrText>
            </w:r>
            <w:r w:rsidR="00A578CD">
              <w:rPr>
                <w:webHidden/>
              </w:rPr>
            </w:r>
            <w:r w:rsidR="00A578CD">
              <w:rPr>
                <w:webHidden/>
              </w:rPr>
              <w:fldChar w:fldCharType="separate"/>
            </w:r>
            <w:r w:rsidR="00A578CD">
              <w:rPr>
                <w:webHidden/>
              </w:rPr>
              <w:t>x</w:t>
            </w:r>
            <w:r w:rsidR="00A578CD">
              <w:rPr>
                <w:webHidden/>
              </w:rPr>
              <w:fldChar w:fldCharType="end"/>
            </w:r>
          </w:hyperlink>
        </w:p>
        <w:p w14:paraId="3B269172" w14:textId="77777777" w:rsidR="00A578CD" w:rsidRDefault="00C7399B" w:rsidP="00F1550E">
          <w:pPr>
            <w:pStyle w:val="TOC1"/>
            <w:rPr>
              <w:rFonts w:eastAsiaTheme="minorEastAsia"/>
            </w:rPr>
          </w:pPr>
          <w:hyperlink w:anchor="_Toc457055096" w:history="1">
            <w:r w:rsidR="00A578CD" w:rsidRPr="00A159B0">
              <w:rPr>
                <w:rStyle w:val="Hyperlink"/>
              </w:rPr>
              <w:t>1. Introduction</w:t>
            </w:r>
            <w:r w:rsidR="00A578CD">
              <w:rPr>
                <w:webHidden/>
              </w:rPr>
              <w:tab/>
            </w:r>
            <w:r w:rsidR="00A578CD">
              <w:rPr>
                <w:webHidden/>
              </w:rPr>
              <w:fldChar w:fldCharType="begin"/>
            </w:r>
            <w:r w:rsidR="00A578CD">
              <w:rPr>
                <w:webHidden/>
              </w:rPr>
              <w:instrText xml:space="preserve"> PAGEREF _Toc457055096 \h </w:instrText>
            </w:r>
            <w:r w:rsidR="00A578CD">
              <w:rPr>
                <w:webHidden/>
              </w:rPr>
            </w:r>
            <w:r w:rsidR="00A578CD">
              <w:rPr>
                <w:webHidden/>
              </w:rPr>
              <w:fldChar w:fldCharType="separate"/>
            </w:r>
            <w:r w:rsidR="00A578CD">
              <w:rPr>
                <w:webHidden/>
              </w:rPr>
              <w:t>1</w:t>
            </w:r>
            <w:r w:rsidR="00A578CD">
              <w:rPr>
                <w:webHidden/>
              </w:rPr>
              <w:fldChar w:fldCharType="end"/>
            </w:r>
          </w:hyperlink>
        </w:p>
        <w:p w14:paraId="51A6A17F" w14:textId="77777777" w:rsidR="00A578CD" w:rsidRDefault="00C7399B">
          <w:pPr>
            <w:pStyle w:val="TOC2"/>
            <w:rPr>
              <w:rFonts w:eastAsiaTheme="minorEastAsia"/>
              <w:noProof/>
            </w:rPr>
          </w:pPr>
          <w:hyperlink w:anchor="_Toc457055097" w:history="1">
            <w:r w:rsidR="00A578CD" w:rsidRPr="00A159B0">
              <w:rPr>
                <w:rStyle w:val="Hyperlink"/>
                <w:noProof/>
              </w:rPr>
              <w:t>1.1  Background</w:t>
            </w:r>
            <w:r w:rsidR="00A578CD">
              <w:rPr>
                <w:noProof/>
                <w:webHidden/>
              </w:rPr>
              <w:tab/>
            </w:r>
            <w:r w:rsidR="00A578CD">
              <w:rPr>
                <w:noProof/>
                <w:webHidden/>
              </w:rPr>
              <w:fldChar w:fldCharType="begin"/>
            </w:r>
            <w:r w:rsidR="00A578CD">
              <w:rPr>
                <w:noProof/>
                <w:webHidden/>
              </w:rPr>
              <w:instrText xml:space="preserve"> PAGEREF _Toc457055097 \h </w:instrText>
            </w:r>
            <w:r w:rsidR="00A578CD">
              <w:rPr>
                <w:noProof/>
                <w:webHidden/>
              </w:rPr>
            </w:r>
            <w:r w:rsidR="00A578CD">
              <w:rPr>
                <w:noProof/>
                <w:webHidden/>
              </w:rPr>
              <w:fldChar w:fldCharType="separate"/>
            </w:r>
            <w:r w:rsidR="00A578CD">
              <w:rPr>
                <w:noProof/>
                <w:webHidden/>
              </w:rPr>
              <w:t>1</w:t>
            </w:r>
            <w:r w:rsidR="00A578CD">
              <w:rPr>
                <w:noProof/>
                <w:webHidden/>
              </w:rPr>
              <w:fldChar w:fldCharType="end"/>
            </w:r>
          </w:hyperlink>
        </w:p>
        <w:p w14:paraId="008E723D" w14:textId="77777777" w:rsidR="00A578CD" w:rsidRDefault="00C7399B">
          <w:pPr>
            <w:pStyle w:val="TOC2"/>
            <w:rPr>
              <w:rFonts w:eastAsiaTheme="minorEastAsia"/>
              <w:noProof/>
            </w:rPr>
          </w:pPr>
          <w:hyperlink w:anchor="_Toc457055098" w:history="1">
            <w:r w:rsidR="00A578CD" w:rsidRPr="00A159B0">
              <w:rPr>
                <w:rStyle w:val="Hyperlink"/>
                <w:noProof/>
              </w:rPr>
              <w:t>1.2 Federal Research Action Plan on Recycled Tire Crumb Used on Playing Fields and Playgrounds</w:t>
            </w:r>
            <w:r w:rsidR="00A578CD">
              <w:rPr>
                <w:noProof/>
                <w:webHidden/>
              </w:rPr>
              <w:tab/>
            </w:r>
            <w:r w:rsidR="00A578CD">
              <w:rPr>
                <w:noProof/>
                <w:webHidden/>
              </w:rPr>
              <w:fldChar w:fldCharType="begin"/>
            </w:r>
            <w:r w:rsidR="00A578CD">
              <w:rPr>
                <w:noProof/>
                <w:webHidden/>
              </w:rPr>
              <w:instrText xml:space="preserve"> PAGEREF _Toc457055098 \h </w:instrText>
            </w:r>
            <w:r w:rsidR="00A578CD">
              <w:rPr>
                <w:noProof/>
                <w:webHidden/>
              </w:rPr>
            </w:r>
            <w:r w:rsidR="00A578CD">
              <w:rPr>
                <w:noProof/>
                <w:webHidden/>
              </w:rPr>
              <w:fldChar w:fldCharType="separate"/>
            </w:r>
            <w:r w:rsidR="00A578CD">
              <w:rPr>
                <w:noProof/>
                <w:webHidden/>
              </w:rPr>
              <w:t>6</w:t>
            </w:r>
            <w:r w:rsidR="00A578CD">
              <w:rPr>
                <w:noProof/>
                <w:webHidden/>
              </w:rPr>
              <w:fldChar w:fldCharType="end"/>
            </w:r>
          </w:hyperlink>
        </w:p>
        <w:p w14:paraId="73C12D41" w14:textId="77777777" w:rsidR="00A578CD" w:rsidRDefault="00C7399B">
          <w:pPr>
            <w:pStyle w:val="TOC2"/>
            <w:rPr>
              <w:rFonts w:eastAsiaTheme="minorEastAsia"/>
              <w:noProof/>
            </w:rPr>
          </w:pPr>
          <w:hyperlink w:anchor="_Toc457055099" w:history="1">
            <w:r w:rsidR="00A578CD" w:rsidRPr="00A159B0">
              <w:rPr>
                <w:rStyle w:val="Hyperlink"/>
                <w:noProof/>
              </w:rPr>
              <w:t>1.3 Research Protocol Scope</w:t>
            </w:r>
            <w:r w:rsidR="00A578CD">
              <w:rPr>
                <w:noProof/>
                <w:webHidden/>
              </w:rPr>
              <w:tab/>
            </w:r>
            <w:r w:rsidR="00A578CD">
              <w:rPr>
                <w:noProof/>
                <w:webHidden/>
              </w:rPr>
              <w:fldChar w:fldCharType="begin"/>
            </w:r>
            <w:r w:rsidR="00A578CD">
              <w:rPr>
                <w:noProof/>
                <w:webHidden/>
              </w:rPr>
              <w:instrText xml:space="preserve"> PAGEREF _Toc457055099 \h </w:instrText>
            </w:r>
            <w:r w:rsidR="00A578CD">
              <w:rPr>
                <w:noProof/>
                <w:webHidden/>
              </w:rPr>
            </w:r>
            <w:r w:rsidR="00A578CD">
              <w:rPr>
                <w:noProof/>
                <w:webHidden/>
              </w:rPr>
              <w:fldChar w:fldCharType="separate"/>
            </w:r>
            <w:r w:rsidR="00A578CD">
              <w:rPr>
                <w:noProof/>
                <w:webHidden/>
              </w:rPr>
              <w:t>6</w:t>
            </w:r>
            <w:r w:rsidR="00A578CD">
              <w:rPr>
                <w:noProof/>
                <w:webHidden/>
              </w:rPr>
              <w:fldChar w:fldCharType="end"/>
            </w:r>
          </w:hyperlink>
        </w:p>
        <w:p w14:paraId="54F1FF10" w14:textId="77777777" w:rsidR="00A578CD" w:rsidRDefault="00C7399B" w:rsidP="00F1550E">
          <w:pPr>
            <w:pStyle w:val="TOC1"/>
            <w:rPr>
              <w:rFonts w:eastAsiaTheme="minorEastAsia"/>
            </w:rPr>
          </w:pPr>
          <w:hyperlink w:anchor="_Toc457055100" w:history="1">
            <w:r w:rsidR="00A578CD" w:rsidRPr="00A159B0">
              <w:rPr>
                <w:rStyle w:val="Hyperlink"/>
              </w:rPr>
              <w:t>2. Research Objectives</w:t>
            </w:r>
            <w:r w:rsidR="00A578CD">
              <w:rPr>
                <w:webHidden/>
              </w:rPr>
              <w:tab/>
            </w:r>
            <w:r w:rsidR="00A578CD">
              <w:rPr>
                <w:webHidden/>
              </w:rPr>
              <w:fldChar w:fldCharType="begin"/>
            </w:r>
            <w:r w:rsidR="00A578CD">
              <w:rPr>
                <w:webHidden/>
              </w:rPr>
              <w:instrText xml:space="preserve"> PAGEREF _Toc457055100 \h </w:instrText>
            </w:r>
            <w:r w:rsidR="00A578CD">
              <w:rPr>
                <w:webHidden/>
              </w:rPr>
            </w:r>
            <w:r w:rsidR="00A578CD">
              <w:rPr>
                <w:webHidden/>
              </w:rPr>
              <w:fldChar w:fldCharType="separate"/>
            </w:r>
            <w:r w:rsidR="00A578CD">
              <w:rPr>
                <w:webHidden/>
              </w:rPr>
              <w:t>8</w:t>
            </w:r>
            <w:r w:rsidR="00A578CD">
              <w:rPr>
                <w:webHidden/>
              </w:rPr>
              <w:fldChar w:fldCharType="end"/>
            </w:r>
          </w:hyperlink>
        </w:p>
        <w:p w14:paraId="62D2F622" w14:textId="77777777" w:rsidR="00A578CD" w:rsidRDefault="00C7399B">
          <w:pPr>
            <w:pStyle w:val="TOC2"/>
            <w:rPr>
              <w:rFonts w:eastAsiaTheme="minorEastAsia"/>
              <w:noProof/>
            </w:rPr>
          </w:pPr>
          <w:hyperlink w:anchor="_Toc457055101" w:history="1">
            <w:r w:rsidR="00A578CD" w:rsidRPr="00A159B0">
              <w:rPr>
                <w:rStyle w:val="Hyperlink"/>
                <w:noProof/>
              </w:rPr>
              <w:t>2.1 Objectives</w:t>
            </w:r>
            <w:r w:rsidR="00A578CD">
              <w:rPr>
                <w:noProof/>
                <w:webHidden/>
              </w:rPr>
              <w:tab/>
            </w:r>
            <w:r w:rsidR="00A578CD">
              <w:rPr>
                <w:noProof/>
                <w:webHidden/>
              </w:rPr>
              <w:fldChar w:fldCharType="begin"/>
            </w:r>
            <w:r w:rsidR="00A578CD">
              <w:rPr>
                <w:noProof/>
                <w:webHidden/>
              </w:rPr>
              <w:instrText xml:space="preserve"> PAGEREF _Toc457055101 \h </w:instrText>
            </w:r>
            <w:r w:rsidR="00A578CD">
              <w:rPr>
                <w:noProof/>
                <w:webHidden/>
              </w:rPr>
            </w:r>
            <w:r w:rsidR="00A578CD">
              <w:rPr>
                <w:noProof/>
                <w:webHidden/>
              </w:rPr>
              <w:fldChar w:fldCharType="separate"/>
            </w:r>
            <w:r w:rsidR="00A578CD">
              <w:rPr>
                <w:noProof/>
                <w:webHidden/>
              </w:rPr>
              <w:t>8</w:t>
            </w:r>
            <w:r w:rsidR="00A578CD">
              <w:rPr>
                <w:noProof/>
                <w:webHidden/>
              </w:rPr>
              <w:fldChar w:fldCharType="end"/>
            </w:r>
          </w:hyperlink>
        </w:p>
        <w:p w14:paraId="523950B7" w14:textId="77777777" w:rsidR="00A578CD" w:rsidRDefault="00C7399B">
          <w:pPr>
            <w:pStyle w:val="TOC2"/>
            <w:rPr>
              <w:rFonts w:eastAsiaTheme="minorEastAsia"/>
              <w:noProof/>
            </w:rPr>
          </w:pPr>
          <w:hyperlink w:anchor="_Toc457055102" w:history="1">
            <w:r w:rsidR="00A578CD" w:rsidRPr="00A159B0">
              <w:rPr>
                <w:rStyle w:val="Hyperlink"/>
                <w:noProof/>
              </w:rPr>
              <w:t>2.2 Literature Review and Data Gap Analysis</w:t>
            </w:r>
            <w:r w:rsidR="00A578CD">
              <w:rPr>
                <w:noProof/>
                <w:webHidden/>
              </w:rPr>
              <w:tab/>
            </w:r>
            <w:r w:rsidR="00A578CD">
              <w:rPr>
                <w:noProof/>
                <w:webHidden/>
              </w:rPr>
              <w:fldChar w:fldCharType="begin"/>
            </w:r>
            <w:r w:rsidR="00A578CD">
              <w:rPr>
                <w:noProof/>
                <w:webHidden/>
              </w:rPr>
              <w:instrText xml:space="preserve"> PAGEREF _Toc457055102 \h </w:instrText>
            </w:r>
            <w:r w:rsidR="00A578CD">
              <w:rPr>
                <w:noProof/>
                <w:webHidden/>
              </w:rPr>
            </w:r>
            <w:r w:rsidR="00A578CD">
              <w:rPr>
                <w:noProof/>
                <w:webHidden/>
              </w:rPr>
              <w:fldChar w:fldCharType="separate"/>
            </w:r>
            <w:r w:rsidR="00A578CD">
              <w:rPr>
                <w:noProof/>
                <w:webHidden/>
              </w:rPr>
              <w:t>8</w:t>
            </w:r>
            <w:r w:rsidR="00A578CD">
              <w:rPr>
                <w:noProof/>
                <w:webHidden/>
              </w:rPr>
              <w:fldChar w:fldCharType="end"/>
            </w:r>
          </w:hyperlink>
        </w:p>
        <w:p w14:paraId="7BDA5890" w14:textId="77777777" w:rsidR="00A578CD" w:rsidRDefault="00C7399B">
          <w:pPr>
            <w:pStyle w:val="TOC2"/>
            <w:rPr>
              <w:rFonts w:eastAsiaTheme="minorEastAsia"/>
              <w:noProof/>
            </w:rPr>
          </w:pPr>
          <w:hyperlink w:anchor="_Toc457055103" w:history="1">
            <w:r w:rsidR="00A578CD" w:rsidRPr="00A159B0">
              <w:rPr>
                <w:rStyle w:val="Hyperlink"/>
                <w:noProof/>
              </w:rPr>
              <w:t>2.3 Tire Crumb Rubber Chemical and Microbiological Characterization</w:t>
            </w:r>
            <w:r w:rsidR="00A578CD">
              <w:rPr>
                <w:noProof/>
                <w:webHidden/>
              </w:rPr>
              <w:tab/>
            </w:r>
            <w:r w:rsidR="00A578CD">
              <w:rPr>
                <w:noProof/>
                <w:webHidden/>
              </w:rPr>
              <w:fldChar w:fldCharType="begin"/>
            </w:r>
            <w:r w:rsidR="00A578CD">
              <w:rPr>
                <w:noProof/>
                <w:webHidden/>
              </w:rPr>
              <w:instrText xml:space="preserve"> PAGEREF _Toc457055103 \h </w:instrText>
            </w:r>
            <w:r w:rsidR="00A578CD">
              <w:rPr>
                <w:noProof/>
                <w:webHidden/>
              </w:rPr>
            </w:r>
            <w:r w:rsidR="00A578CD">
              <w:rPr>
                <w:noProof/>
                <w:webHidden/>
              </w:rPr>
              <w:fldChar w:fldCharType="separate"/>
            </w:r>
            <w:r w:rsidR="00A578CD">
              <w:rPr>
                <w:noProof/>
                <w:webHidden/>
              </w:rPr>
              <w:t>8</w:t>
            </w:r>
            <w:r w:rsidR="00A578CD">
              <w:rPr>
                <w:noProof/>
                <w:webHidden/>
              </w:rPr>
              <w:fldChar w:fldCharType="end"/>
            </w:r>
          </w:hyperlink>
        </w:p>
        <w:p w14:paraId="02849596" w14:textId="77777777" w:rsidR="00A578CD" w:rsidRDefault="00C7399B">
          <w:pPr>
            <w:pStyle w:val="TOC2"/>
            <w:rPr>
              <w:rFonts w:eastAsiaTheme="minorEastAsia"/>
              <w:noProof/>
            </w:rPr>
          </w:pPr>
          <w:hyperlink w:anchor="_Toc457055104" w:history="1">
            <w:r w:rsidR="00A578CD" w:rsidRPr="00A159B0">
              <w:rPr>
                <w:rStyle w:val="Hyperlink"/>
                <w:noProof/>
              </w:rPr>
              <w:t>2.4 Exposure Characterization</w:t>
            </w:r>
            <w:r w:rsidR="00A578CD">
              <w:rPr>
                <w:noProof/>
                <w:webHidden/>
              </w:rPr>
              <w:tab/>
            </w:r>
            <w:r w:rsidR="00A578CD">
              <w:rPr>
                <w:noProof/>
                <w:webHidden/>
              </w:rPr>
              <w:fldChar w:fldCharType="begin"/>
            </w:r>
            <w:r w:rsidR="00A578CD">
              <w:rPr>
                <w:noProof/>
                <w:webHidden/>
              </w:rPr>
              <w:instrText xml:space="preserve"> PAGEREF _Toc457055104 \h </w:instrText>
            </w:r>
            <w:r w:rsidR="00A578CD">
              <w:rPr>
                <w:noProof/>
                <w:webHidden/>
              </w:rPr>
            </w:r>
            <w:r w:rsidR="00A578CD">
              <w:rPr>
                <w:noProof/>
                <w:webHidden/>
              </w:rPr>
              <w:fldChar w:fldCharType="separate"/>
            </w:r>
            <w:r w:rsidR="00A578CD">
              <w:rPr>
                <w:noProof/>
                <w:webHidden/>
              </w:rPr>
              <w:t>9</w:t>
            </w:r>
            <w:r w:rsidR="00A578CD">
              <w:rPr>
                <w:noProof/>
                <w:webHidden/>
              </w:rPr>
              <w:fldChar w:fldCharType="end"/>
            </w:r>
          </w:hyperlink>
        </w:p>
        <w:p w14:paraId="336B45FA" w14:textId="77777777" w:rsidR="00A578CD" w:rsidRDefault="00C7399B" w:rsidP="00F1550E">
          <w:pPr>
            <w:pStyle w:val="TOC1"/>
            <w:rPr>
              <w:rFonts w:eastAsiaTheme="minorEastAsia"/>
            </w:rPr>
          </w:pPr>
          <w:hyperlink w:anchor="_Toc457055105" w:history="1">
            <w:r w:rsidR="00A578CD" w:rsidRPr="00A159B0">
              <w:rPr>
                <w:rStyle w:val="Hyperlink"/>
              </w:rPr>
              <w:t>3. Research Design</w:t>
            </w:r>
            <w:r w:rsidR="00A578CD">
              <w:rPr>
                <w:webHidden/>
              </w:rPr>
              <w:tab/>
            </w:r>
            <w:r w:rsidR="00A578CD">
              <w:rPr>
                <w:webHidden/>
              </w:rPr>
              <w:fldChar w:fldCharType="begin"/>
            </w:r>
            <w:r w:rsidR="00A578CD">
              <w:rPr>
                <w:webHidden/>
              </w:rPr>
              <w:instrText xml:space="preserve"> PAGEREF _Toc457055105 \h </w:instrText>
            </w:r>
            <w:r w:rsidR="00A578CD">
              <w:rPr>
                <w:webHidden/>
              </w:rPr>
            </w:r>
            <w:r w:rsidR="00A578CD">
              <w:rPr>
                <w:webHidden/>
              </w:rPr>
              <w:fldChar w:fldCharType="separate"/>
            </w:r>
            <w:r w:rsidR="00A578CD">
              <w:rPr>
                <w:webHidden/>
              </w:rPr>
              <w:t>11</w:t>
            </w:r>
            <w:r w:rsidR="00A578CD">
              <w:rPr>
                <w:webHidden/>
              </w:rPr>
              <w:fldChar w:fldCharType="end"/>
            </w:r>
          </w:hyperlink>
        </w:p>
        <w:p w14:paraId="3568614A" w14:textId="77777777" w:rsidR="00A578CD" w:rsidRDefault="00C7399B">
          <w:pPr>
            <w:pStyle w:val="TOC2"/>
            <w:rPr>
              <w:rFonts w:eastAsiaTheme="minorEastAsia"/>
              <w:noProof/>
            </w:rPr>
          </w:pPr>
          <w:hyperlink w:anchor="_Toc457055106" w:history="1">
            <w:r w:rsidR="00A578CD" w:rsidRPr="00A159B0">
              <w:rPr>
                <w:rStyle w:val="Hyperlink"/>
                <w:noProof/>
              </w:rPr>
              <w:t>3.1 Research Design Overview</w:t>
            </w:r>
            <w:r w:rsidR="00A578CD">
              <w:rPr>
                <w:noProof/>
                <w:webHidden/>
              </w:rPr>
              <w:tab/>
            </w:r>
            <w:r w:rsidR="00A578CD">
              <w:rPr>
                <w:noProof/>
                <w:webHidden/>
              </w:rPr>
              <w:fldChar w:fldCharType="begin"/>
            </w:r>
            <w:r w:rsidR="00A578CD">
              <w:rPr>
                <w:noProof/>
                <w:webHidden/>
              </w:rPr>
              <w:instrText xml:space="preserve"> PAGEREF _Toc457055106 \h </w:instrText>
            </w:r>
            <w:r w:rsidR="00A578CD">
              <w:rPr>
                <w:noProof/>
                <w:webHidden/>
              </w:rPr>
            </w:r>
            <w:r w:rsidR="00A578CD">
              <w:rPr>
                <w:noProof/>
                <w:webHidden/>
              </w:rPr>
              <w:fldChar w:fldCharType="separate"/>
            </w:r>
            <w:r w:rsidR="00A578CD">
              <w:rPr>
                <w:noProof/>
                <w:webHidden/>
              </w:rPr>
              <w:t>11</w:t>
            </w:r>
            <w:r w:rsidR="00A578CD">
              <w:rPr>
                <w:noProof/>
                <w:webHidden/>
              </w:rPr>
              <w:fldChar w:fldCharType="end"/>
            </w:r>
          </w:hyperlink>
        </w:p>
        <w:p w14:paraId="006919B8" w14:textId="77777777" w:rsidR="00A578CD" w:rsidRDefault="00C7399B">
          <w:pPr>
            <w:pStyle w:val="TOC2"/>
            <w:rPr>
              <w:rFonts w:eastAsiaTheme="minorEastAsia"/>
              <w:noProof/>
            </w:rPr>
          </w:pPr>
          <w:hyperlink w:anchor="_Toc457055107" w:history="1">
            <w:r w:rsidR="00A578CD" w:rsidRPr="00A159B0">
              <w:rPr>
                <w:rStyle w:val="Hyperlink"/>
                <w:noProof/>
              </w:rPr>
              <w:t>3.2 Literature Review and Gaps Analysis</w:t>
            </w:r>
            <w:r w:rsidR="00A578CD">
              <w:rPr>
                <w:noProof/>
                <w:webHidden/>
              </w:rPr>
              <w:tab/>
            </w:r>
            <w:r w:rsidR="00A578CD">
              <w:rPr>
                <w:noProof/>
                <w:webHidden/>
              </w:rPr>
              <w:fldChar w:fldCharType="begin"/>
            </w:r>
            <w:r w:rsidR="00A578CD">
              <w:rPr>
                <w:noProof/>
                <w:webHidden/>
              </w:rPr>
              <w:instrText xml:space="preserve"> PAGEREF _Toc457055107 \h </w:instrText>
            </w:r>
            <w:r w:rsidR="00A578CD">
              <w:rPr>
                <w:noProof/>
                <w:webHidden/>
              </w:rPr>
            </w:r>
            <w:r w:rsidR="00A578CD">
              <w:rPr>
                <w:noProof/>
                <w:webHidden/>
              </w:rPr>
              <w:fldChar w:fldCharType="separate"/>
            </w:r>
            <w:r w:rsidR="00A578CD">
              <w:rPr>
                <w:noProof/>
                <w:webHidden/>
              </w:rPr>
              <w:t>11</w:t>
            </w:r>
            <w:r w:rsidR="00A578CD">
              <w:rPr>
                <w:noProof/>
                <w:webHidden/>
              </w:rPr>
              <w:fldChar w:fldCharType="end"/>
            </w:r>
          </w:hyperlink>
        </w:p>
        <w:p w14:paraId="5B0C6668" w14:textId="77777777" w:rsidR="00A578CD" w:rsidRDefault="00C7399B">
          <w:pPr>
            <w:pStyle w:val="TOC2"/>
            <w:rPr>
              <w:rFonts w:eastAsiaTheme="minorEastAsia"/>
              <w:noProof/>
            </w:rPr>
          </w:pPr>
          <w:hyperlink w:anchor="_Toc457055108" w:history="1">
            <w:r w:rsidR="00A578CD" w:rsidRPr="00A159B0">
              <w:rPr>
                <w:rStyle w:val="Hyperlink"/>
                <w:noProof/>
              </w:rPr>
              <w:t>3.3 Tire Crumb Rubber Characterization</w:t>
            </w:r>
            <w:r w:rsidR="00A578CD">
              <w:rPr>
                <w:noProof/>
                <w:webHidden/>
              </w:rPr>
              <w:tab/>
            </w:r>
            <w:r w:rsidR="00A578CD">
              <w:rPr>
                <w:noProof/>
                <w:webHidden/>
              </w:rPr>
              <w:fldChar w:fldCharType="begin"/>
            </w:r>
            <w:r w:rsidR="00A578CD">
              <w:rPr>
                <w:noProof/>
                <w:webHidden/>
              </w:rPr>
              <w:instrText xml:space="preserve"> PAGEREF _Toc457055108 \h </w:instrText>
            </w:r>
            <w:r w:rsidR="00A578CD">
              <w:rPr>
                <w:noProof/>
                <w:webHidden/>
              </w:rPr>
            </w:r>
            <w:r w:rsidR="00A578CD">
              <w:rPr>
                <w:noProof/>
                <w:webHidden/>
              </w:rPr>
              <w:fldChar w:fldCharType="separate"/>
            </w:r>
            <w:r w:rsidR="00A578CD">
              <w:rPr>
                <w:noProof/>
                <w:webHidden/>
              </w:rPr>
              <w:t>12</w:t>
            </w:r>
            <w:r w:rsidR="00A578CD">
              <w:rPr>
                <w:noProof/>
                <w:webHidden/>
              </w:rPr>
              <w:fldChar w:fldCharType="end"/>
            </w:r>
          </w:hyperlink>
        </w:p>
        <w:p w14:paraId="05C19753" w14:textId="77777777" w:rsidR="00A578CD" w:rsidRDefault="00C7399B">
          <w:pPr>
            <w:pStyle w:val="TOC2"/>
            <w:rPr>
              <w:rFonts w:eastAsiaTheme="minorEastAsia"/>
              <w:noProof/>
            </w:rPr>
          </w:pPr>
          <w:hyperlink w:anchor="_Toc457055109" w:history="1">
            <w:r w:rsidR="00A578CD" w:rsidRPr="00A159B0">
              <w:rPr>
                <w:rStyle w:val="Hyperlink"/>
                <w:noProof/>
              </w:rPr>
              <w:t>3.4 Exposure Characterization</w:t>
            </w:r>
            <w:r w:rsidR="00A578CD">
              <w:rPr>
                <w:noProof/>
                <w:webHidden/>
              </w:rPr>
              <w:tab/>
            </w:r>
            <w:r w:rsidR="00A578CD">
              <w:rPr>
                <w:noProof/>
                <w:webHidden/>
              </w:rPr>
              <w:fldChar w:fldCharType="begin"/>
            </w:r>
            <w:r w:rsidR="00A578CD">
              <w:rPr>
                <w:noProof/>
                <w:webHidden/>
              </w:rPr>
              <w:instrText xml:space="preserve"> PAGEREF _Toc457055109 \h </w:instrText>
            </w:r>
            <w:r w:rsidR="00A578CD">
              <w:rPr>
                <w:noProof/>
                <w:webHidden/>
              </w:rPr>
            </w:r>
            <w:r w:rsidR="00A578CD">
              <w:rPr>
                <w:noProof/>
                <w:webHidden/>
              </w:rPr>
              <w:fldChar w:fldCharType="separate"/>
            </w:r>
            <w:r w:rsidR="00A578CD">
              <w:rPr>
                <w:noProof/>
                <w:webHidden/>
              </w:rPr>
              <w:t>28</w:t>
            </w:r>
            <w:r w:rsidR="00A578CD">
              <w:rPr>
                <w:noProof/>
                <w:webHidden/>
              </w:rPr>
              <w:fldChar w:fldCharType="end"/>
            </w:r>
          </w:hyperlink>
        </w:p>
        <w:p w14:paraId="6ED71075" w14:textId="77777777" w:rsidR="00A578CD" w:rsidRDefault="00C7399B">
          <w:pPr>
            <w:pStyle w:val="TOC2"/>
            <w:rPr>
              <w:rFonts w:eastAsiaTheme="minorEastAsia"/>
              <w:noProof/>
            </w:rPr>
          </w:pPr>
          <w:hyperlink w:anchor="_Toc457055110" w:history="1">
            <w:r w:rsidR="00A578CD" w:rsidRPr="00A159B0">
              <w:rPr>
                <w:rStyle w:val="Hyperlink"/>
                <w:noProof/>
              </w:rPr>
              <w:t>3.5 Limitations</w:t>
            </w:r>
            <w:r w:rsidR="00A578CD">
              <w:rPr>
                <w:noProof/>
                <w:webHidden/>
              </w:rPr>
              <w:tab/>
            </w:r>
            <w:r w:rsidR="00A578CD">
              <w:rPr>
                <w:noProof/>
                <w:webHidden/>
              </w:rPr>
              <w:fldChar w:fldCharType="begin"/>
            </w:r>
            <w:r w:rsidR="00A578CD">
              <w:rPr>
                <w:noProof/>
                <w:webHidden/>
              </w:rPr>
              <w:instrText xml:space="preserve"> PAGEREF _Toc457055110 \h </w:instrText>
            </w:r>
            <w:r w:rsidR="00A578CD">
              <w:rPr>
                <w:noProof/>
                <w:webHidden/>
              </w:rPr>
            </w:r>
            <w:r w:rsidR="00A578CD">
              <w:rPr>
                <w:noProof/>
                <w:webHidden/>
              </w:rPr>
              <w:fldChar w:fldCharType="separate"/>
            </w:r>
            <w:r w:rsidR="00A578CD">
              <w:rPr>
                <w:noProof/>
                <w:webHidden/>
              </w:rPr>
              <w:t>35</w:t>
            </w:r>
            <w:r w:rsidR="00A578CD">
              <w:rPr>
                <w:noProof/>
                <w:webHidden/>
              </w:rPr>
              <w:fldChar w:fldCharType="end"/>
            </w:r>
          </w:hyperlink>
        </w:p>
        <w:p w14:paraId="4B9F5961" w14:textId="77777777" w:rsidR="00A578CD" w:rsidRDefault="00C7399B" w:rsidP="00F1550E">
          <w:pPr>
            <w:pStyle w:val="TOC1"/>
            <w:rPr>
              <w:rFonts w:eastAsiaTheme="minorEastAsia"/>
            </w:rPr>
          </w:pPr>
          <w:hyperlink w:anchor="_Toc457055111" w:history="1">
            <w:r w:rsidR="00A578CD" w:rsidRPr="00A159B0">
              <w:rPr>
                <w:rStyle w:val="Hyperlink"/>
              </w:rPr>
              <w:t>4. Tire Crumb Rubber Characterization Methods</w:t>
            </w:r>
            <w:r w:rsidR="00A578CD">
              <w:rPr>
                <w:webHidden/>
              </w:rPr>
              <w:tab/>
            </w:r>
            <w:r w:rsidR="00A578CD">
              <w:rPr>
                <w:webHidden/>
              </w:rPr>
              <w:fldChar w:fldCharType="begin"/>
            </w:r>
            <w:r w:rsidR="00A578CD">
              <w:rPr>
                <w:webHidden/>
              </w:rPr>
              <w:instrText xml:space="preserve"> PAGEREF _Toc457055111 \h </w:instrText>
            </w:r>
            <w:r w:rsidR="00A578CD">
              <w:rPr>
                <w:webHidden/>
              </w:rPr>
            </w:r>
            <w:r w:rsidR="00A578CD">
              <w:rPr>
                <w:webHidden/>
              </w:rPr>
              <w:fldChar w:fldCharType="separate"/>
            </w:r>
            <w:r w:rsidR="00A578CD">
              <w:rPr>
                <w:webHidden/>
              </w:rPr>
              <w:t>38</w:t>
            </w:r>
            <w:r w:rsidR="00A578CD">
              <w:rPr>
                <w:webHidden/>
              </w:rPr>
              <w:fldChar w:fldCharType="end"/>
            </w:r>
          </w:hyperlink>
        </w:p>
        <w:p w14:paraId="3B34C843" w14:textId="77777777" w:rsidR="00A578CD" w:rsidRDefault="00C7399B">
          <w:pPr>
            <w:pStyle w:val="TOC2"/>
            <w:rPr>
              <w:rFonts w:eastAsiaTheme="minorEastAsia"/>
              <w:noProof/>
            </w:rPr>
          </w:pPr>
          <w:hyperlink w:anchor="_Toc457055112" w:history="1">
            <w:r w:rsidR="00A578CD" w:rsidRPr="00A159B0">
              <w:rPr>
                <w:rStyle w:val="Hyperlink"/>
                <w:noProof/>
              </w:rPr>
              <w:t>4.1 Tire Crumb Rubber Sample Collection at Synthetic Turf Fields</w:t>
            </w:r>
            <w:r w:rsidR="00A578CD">
              <w:rPr>
                <w:noProof/>
                <w:webHidden/>
              </w:rPr>
              <w:tab/>
            </w:r>
            <w:r w:rsidR="00A578CD">
              <w:rPr>
                <w:noProof/>
                <w:webHidden/>
              </w:rPr>
              <w:fldChar w:fldCharType="begin"/>
            </w:r>
            <w:r w:rsidR="00A578CD">
              <w:rPr>
                <w:noProof/>
                <w:webHidden/>
              </w:rPr>
              <w:instrText xml:space="preserve"> PAGEREF _Toc457055112 \h </w:instrText>
            </w:r>
            <w:r w:rsidR="00A578CD">
              <w:rPr>
                <w:noProof/>
                <w:webHidden/>
              </w:rPr>
            </w:r>
            <w:r w:rsidR="00A578CD">
              <w:rPr>
                <w:noProof/>
                <w:webHidden/>
              </w:rPr>
              <w:fldChar w:fldCharType="separate"/>
            </w:r>
            <w:r w:rsidR="00A578CD">
              <w:rPr>
                <w:noProof/>
                <w:webHidden/>
              </w:rPr>
              <w:t>38</w:t>
            </w:r>
            <w:r w:rsidR="00A578CD">
              <w:rPr>
                <w:noProof/>
                <w:webHidden/>
              </w:rPr>
              <w:fldChar w:fldCharType="end"/>
            </w:r>
          </w:hyperlink>
        </w:p>
        <w:p w14:paraId="72F38D00" w14:textId="77777777" w:rsidR="00A578CD" w:rsidRDefault="00C7399B">
          <w:pPr>
            <w:pStyle w:val="TOC2"/>
            <w:rPr>
              <w:rFonts w:eastAsiaTheme="minorEastAsia"/>
              <w:noProof/>
            </w:rPr>
          </w:pPr>
          <w:hyperlink w:anchor="_Toc457055113" w:history="1">
            <w:r w:rsidR="00A578CD" w:rsidRPr="00A159B0">
              <w:rPr>
                <w:rStyle w:val="Hyperlink"/>
                <w:noProof/>
              </w:rPr>
              <w:t>4.2 Synthetic Turf Field Facility Owner/Manager Questionnaire</w:t>
            </w:r>
            <w:r w:rsidR="00A578CD">
              <w:rPr>
                <w:noProof/>
                <w:webHidden/>
              </w:rPr>
              <w:tab/>
            </w:r>
            <w:r w:rsidR="00A578CD">
              <w:rPr>
                <w:noProof/>
                <w:webHidden/>
              </w:rPr>
              <w:fldChar w:fldCharType="begin"/>
            </w:r>
            <w:r w:rsidR="00A578CD">
              <w:rPr>
                <w:noProof/>
                <w:webHidden/>
              </w:rPr>
              <w:instrText xml:space="preserve"> PAGEREF _Toc457055113 \h </w:instrText>
            </w:r>
            <w:r w:rsidR="00A578CD">
              <w:rPr>
                <w:noProof/>
                <w:webHidden/>
              </w:rPr>
            </w:r>
            <w:r w:rsidR="00A578CD">
              <w:rPr>
                <w:noProof/>
                <w:webHidden/>
              </w:rPr>
              <w:fldChar w:fldCharType="separate"/>
            </w:r>
            <w:r w:rsidR="00A578CD">
              <w:rPr>
                <w:noProof/>
                <w:webHidden/>
              </w:rPr>
              <w:t>40</w:t>
            </w:r>
            <w:r w:rsidR="00A578CD">
              <w:rPr>
                <w:noProof/>
                <w:webHidden/>
              </w:rPr>
              <w:fldChar w:fldCharType="end"/>
            </w:r>
          </w:hyperlink>
        </w:p>
        <w:p w14:paraId="047530F7" w14:textId="77777777" w:rsidR="00A578CD" w:rsidRDefault="00C7399B">
          <w:pPr>
            <w:pStyle w:val="TOC2"/>
            <w:rPr>
              <w:rFonts w:eastAsiaTheme="minorEastAsia"/>
              <w:noProof/>
            </w:rPr>
          </w:pPr>
          <w:hyperlink w:anchor="_Toc457055114" w:history="1">
            <w:r w:rsidR="00A578CD" w:rsidRPr="00A159B0">
              <w:rPr>
                <w:rStyle w:val="Hyperlink"/>
                <w:noProof/>
              </w:rPr>
              <w:t>4.3 Tire Crumb Rubber Sample Collection from Recycling Plants</w:t>
            </w:r>
            <w:r w:rsidR="00A578CD">
              <w:rPr>
                <w:noProof/>
                <w:webHidden/>
              </w:rPr>
              <w:tab/>
            </w:r>
            <w:r w:rsidR="00A578CD">
              <w:rPr>
                <w:noProof/>
                <w:webHidden/>
              </w:rPr>
              <w:fldChar w:fldCharType="begin"/>
            </w:r>
            <w:r w:rsidR="00A578CD">
              <w:rPr>
                <w:noProof/>
                <w:webHidden/>
              </w:rPr>
              <w:instrText xml:space="preserve"> PAGEREF _Toc457055114 \h </w:instrText>
            </w:r>
            <w:r w:rsidR="00A578CD">
              <w:rPr>
                <w:noProof/>
                <w:webHidden/>
              </w:rPr>
            </w:r>
            <w:r w:rsidR="00A578CD">
              <w:rPr>
                <w:noProof/>
                <w:webHidden/>
              </w:rPr>
              <w:fldChar w:fldCharType="separate"/>
            </w:r>
            <w:r w:rsidR="00A578CD">
              <w:rPr>
                <w:noProof/>
                <w:webHidden/>
              </w:rPr>
              <w:t>40</w:t>
            </w:r>
            <w:r w:rsidR="00A578CD">
              <w:rPr>
                <w:noProof/>
                <w:webHidden/>
              </w:rPr>
              <w:fldChar w:fldCharType="end"/>
            </w:r>
          </w:hyperlink>
        </w:p>
        <w:p w14:paraId="1EE41FDE" w14:textId="77777777" w:rsidR="00A578CD" w:rsidRDefault="00C7399B">
          <w:pPr>
            <w:pStyle w:val="TOC2"/>
            <w:rPr>
              <w:rFonts w:eastAsiaTheme="minorEastAsia"/>
              <w:noProof/>
            </w:rPr>
          </w:pPr>
          <w:hyperlink w:anchor="_Toc457055115" w:history="1">
            <w:r w:rsidR="00A578CD" w:rsidRPr="00A159B0">
              <w:rPr>
                <w:rStyle w:val="Hyperlink"/>
                <w:noProof/>
              </w:rPr>
              <w:t>4.4 Analysis of Metal Constituents in Tire Crumb Rubber</w:t>
            </w:r>
            <w:r w:rsidR="00A578CD">
              <w:rPr>
                <w:noProof/>
                <w:webHidden/>
              </w:rPr>
              <w:tab/>
            </w:r>
            <w:r w:rsidR="00A578CD">
              <w:rPr>
                <w:noProof/>
                <w:webHidden/>
              </w:rPr>
              <w:fldChar w:fldCharType="begin"/>
            </w:r>
            <w:r w:rsidR="00A578CD">
              <w:rPr>
                <w:noProof/>
                <w:webHidden/>
              </w:rPr>
              <w:instrText xml:space="preserve"> PAGEREF _Toc457055115 \h </w:instrText>
            </w:r>
            <w:r w:rsidR="00A578CD">
              <w:rPr>
                <w:noProof/>
                <w:webHidden/>
              </w:rPr>
            </w:r>
            <w:r w:rsidR="00A578CD">
              <w:rPr>
                <w:noProof/>
                <w:webHidden/>
              </w:rPr>
              <w:fldChar w:fldCharType="separate"/>
            </w:r>
            <w:r w:rsidR="00A578CD">
              <w:rPr>
                <w:noProof/>
                <w:webHidden/>
              </w:rPr>
              <w:t>40</w:t>
            </w:r>
            <w:r w:rsidR="00A578CD">
              <w:rPr>
                <w:noProof/>
                <w:webHidden/>
              </w:rPr>
              <w:fldChar w:fldCharType="end"/>
            </w:r>
          </w:hyperlink>
        </w:p>
        <w:p w14:paraId="30A73A9A" w14:textId="77777777" w:rsidR="00A578CD" w:rsidRDefault="00C7399B">
          <w:pPr>
            <w:pStyle w:val="TOC2"/>
            <w:rPr>
              <w:rFonts w:eastAsiaTheme="minorEastAsia"/>
              <w:noProof/>
            </w:rPr>
          </w:pPr>
          <w:hyperlink w:anchor="_Toc457055116" w:history="1">
            <w:r w:rsidR="00A578CD" w:rsidRPr="00A159B0">
              <w:rPr>
                <w:rStyle w:val="Hyperlink"/>
                <w:noProof/>
              </w:rPr>
              <w:t>4.5 Analysis of Semi-Volatile Organic Compounds (SVOC) Compounds in Tire Crumb Rubber</w:t>
            </w:r>
            <w:r w:rsidR="00A578CD">
              <w:rPr>
                <w:noProof/>
                <w:webHidden/>
              </w:rPr>
              <w:tab/>
            </w:r>
            <w:r w:rsidR="00A578CD">
              <w:rPr>
                <w:noProof/>
                <w:webHidden/>
              </w:rPr>
              <w:fldChar w:fldCharType="begin"/>
            </w:r>
            <w:r w:rsidR="00A578CD">
              <w:rPr>
                <w:noProof/>
                <w:webHidden/>
              </w:rPr>
              <w:instrText xml:space="preserve"> PAGEREF _Toc457055116 \h </w:instrText>
            </w:r>
            <w:r w:rsidR="00A578CD">
              <w:rPr>
                <w:noProof/>
                <w:webHidden/>
              </w:rPr>
            </w:r>
            <w:r w:rsidR="00A578CD">
              <w:rPr>
                <w:noProof/>
                <w:webHidden/>
              </w:rPr>
              <w:fldChar w:fldCharType="separate"/>
            </w:r>
            <w:r w:rsidR="00A578CD">
              <w:rPr>
                <w:noProof/>
                <w:webHidden/>
              </w:rPr>
              <w:t>41</w:t>
            </w:r>
            <w:r w:rsidR="00A578CD">
              <w:rPr>
                <w:noProof/>
                <w:webHidden/>
              </w:rPr>
              <w:fldChar w:fldCharType="end"/>
            </w:r>
          </w:hyperlink>
        </w:p>
        <w:p w14:paraId="1A7FED34" w14:textId="77777777" w:rsidR="00A578CD" w:rsidRDefault="00C7399B">
          <w:pPr>
            <w:pStyle w:val="TOC2"/>
            <w:rPr>
              <w:rFonts w:eastAsiaTheme="minorEastAsia"/>
              <w:noProof/>
            </w:rPr>
          </w:pPr>
          <w:hyperlink w:anchor="_Toc457055117" w:history="1">
            <w:r w:rsidR="00A578CD" w:rsidRPr="00A159B0">
              <w:rPr>
                <w:rStyle w:val="Hyperlink"/>
                <w:noProof/>
              </w:rPr>
              <w:t>4.6 Characterization of Dust Associated with Tire Crumb Rubber</w:t>
            </w:r>
            <w:r w:rsidR="00A578CD">
              <w:rPr>
                <w:noProof/>
                <w:webHidden/>
              </w:rPr>
              <w:tab/>
            </w:r>
            <w:r w:rsidR="00A578CD">
              <w:rPr>
                <w:noProof/>
                <w:webHidden/>
              </w:rPr>
              <w:fldChar w:fldCharType="begin"/>
            </w:r>
            <w:r w:rsidR="00A578CD">
              <w:rPr>
                <w:noProof/>
                <w:webHidden/>
              </w:rPr>
              <w:instrText xml:space="preserve"> PAGEREF _Toc457055117 \h </w:instrText>
            </w:r>
            <w:r w:rsidR="00A578CD">
              <w:rPr>
                <w:noProof/>
                <w:webHidden/>
              </w:rPr>
            </w:r>
            <w:r w:rsidR="00A578CD">
              <w:rPr>
                <w:noProof/>
                <w:webHidden/>
              </w:rPr>
              <w:fldChar w:fldCharType="separate"/>
            </w:r>
            <w:r w:rsidR="00A578CD">
              <w:rPr>
                <w:noProof/>
                <w:webHidden/>
              </w:rPr>
              <w:t>43</w:t>
            </w:r>
            <w:r w:rsidR="00A578CD">
              <w:rPr>
                <w:noProof/>
                <w:webHidden/>
              </w:rPr>
              <w:fldChar w:fldCharType="end"/>
            </w:r>
          </w:hyperlink>
        </w:p>
        <w:p w14:paraId="38BBB3C4" w14:textId="77777777" w:rsidR="00A578CD" w:rsidRDefault="00C7399B">
          <w:pPr>
            <w:pStyle w:val="TOC2"/>
            <w:rPr>
              <w:rFonts w:eastAsiaTheme="minorEastAsia"/>
              <w:noProof/>
            </w:rPr>
          </w:pPr>
          <w:hyperlink w:anchor="_Toc457055118" w:history="1">
            <w:r w:rsidR="00A578CD" w:rsidRPr="00A159B0">
              <w:rPr>
                <w:rStyle w:val="Hyperlink"/>
                <w:noProof/>
              </w:rPr>
              <w:t>4.7 Bacterial Community Composition and Antibiotic Resistance Genes in Tire Crumb Rubber</w:t>
            </w:r>
            <w:r w:rsidR="00A578CD">
              <w:rPr>
                <w:noProof/>
                <w:webHidden/>
              </w:rPr>
              <w:tab/>
            </w:r>
            <w:r w:rsidR="00A578CD">
              <w:rPr>
                <w:noProof/>
                <w:webHidden/>
              </w:rPr>
              <w:fldChar w:fldCharType="begin"/>
            </w:r>
            <w:r w:rsidR="00A578CD">
              <w:rPr>
                <w:noProof/>
                <w:webHidden/>
              </w:rPr>
              <w:instrText xml:space="preserve"> PAGEREF _Toc457055118 \h </w:instrText>
            </w:r>
            <w:r w:rsidR="00A578CD">
              <w:rPr>
                <w:noProof/>
                <w:webHidden/>
              </w:rPr>
            </w:r>
            <w:r w:rsidR="00A578CD">
              <w:rPr>
                <w:noProof/>
                <w:webHidden/>
              </w:rPr>
              <w:fldChar w:fldCharType="separate"/>
            </w:r>
            <w:r w:rsidR="00A578CD">
              <w:rPr>
                <w:noProof/>
                <w:webHidden/>
              </w:rPr>
              <w:t>43</w:t>
            </w:r>
            <w:r w:rsidR="00A578CD">
              <w:rPr>
                <w:noProof/>
                <w:webHidden/>
              </w:rPr>
              <w:fldChar w:fldCharType="end"/>
            </w:r>
          </w:hyperlink>
        </w:p>
        <w:p w14:paraId="13EC31CF" w14:textId="77777777" w:rsidR="00A578CD" w:rsidRDefault="00C7399B">
          <w:pPr>
            <w:pStyle w:val="TOC2"/>
            <w:rPr>
              <w:rFonts w:eastAsiaTheme="minorEastAsia"/>
              <w:noProof/>
            </w:rPr>
          </w:pPr>
          <w:hyperlink w:anchor="_Toc457055119" w:history="1">
            <w:r w:rsidR="00A578CD" w:rsidRPr="00A159B0">
              <w:rPr>
                <w:rStyle w:val="Hyperlink"/>
                <w:noProof/>
              </w:rPr>
              <w:t>4.8 Chamber Testing for Tire Crumb Rubber Constituent Emissions</w:t>
            </w:r>
            <w:r w:rsidR="00A578CD">
              <w:rPr>
                <w:noProof/>
                <w:webHidden/>
              </w:rPr>
              <w:tab/>
            </w:r>
            <w:r w:rsidR="00A578CD">
              <w:rPr>
                <w:noProof/>
                <w:webHidden/>
              </w:rPr>
              <w:fldChar w:fldCharType="begin"/>
            </w:r>
            <w:r w:rsidR="00A578CD">
              <w:rPr>
                <w:noProof/>
                <w:webHidden/>
              </w:rPr>
              <w:instrText xml:space="preserve"> PAGEREF _Toc457055119 \h </w:instrText>
            </w:r>
            <w:r w:rsidR="00A578CD">
              <w:rPr>
                <w:noProof/>
                <w:webHidden/>
              </w:rPr>
            </w:r>
            <w:r w:rsidR="00A578CD">
              <w:rPr>
                <w:noProof/>
                <w:webHidden/>
              </w:rPr>
              <w:fldChar w:fldCharType="separate"/>
            </w:r>
            <w:r w:rsidR="00A578CD">
              <w:rPr>
                <w:noProof/>
                <w:webHidden/>
              </w:rPr>
              <w:t>44</w:t>
            </w:r>
            <w:r w:rsidR="00A578CD">
              <w:rPr>
                <w:noProof/>
                <w:webHidden/>
              </w:rPr>
              <w:fldChar w:fldCharType="end"/>
            </w:r>
          </w:hyperlink>
        </w:p>
        <w:p w14:paraId="673F903D" w14:textId="77777777" w:rsidR="00A578CD" w:rsidRDefault="00C7399B">
          <w:pPr>
            <w:pStyle w:val="TOC2"/>
            <w:rPr>
              <w:rFonts w:eastAsiaTheme="minorEastAsia"/>
              <w:noProof/>
            </w:rPr>
          </w:pPr>
          <w:hyperlink w:anchor="_Toc457055120" w:history="1">
            <w:r w:rsidR="00A578CD" w:rsidRPr="00A159B0">
              <w:rPr>
                <w:rStyle w:val="Hyperlink"/>
                <w:noProof/>
              </w:rPr>
              <w:t>4.9 Analysis of Volatile Organic Compound (VOC) Emissions from Tire Crumb Rubber</w:t>
            </w:r>
            <w:r w:rsidR="00A578CD">
              <w:rPr>
                <w:noProof/>
                <w:webHidden/>
              </w:rPr>
              <w:tab/>
            </w:r>
            <w:r w:rsidR="00A578CD">
              <w:rPr>
                <w:noProof/>
                <w:webHidden/>
              </w:rPr>
              <w:fldChar w:fldCharType="begin"/>
            </w:r>
            <w:r w:rsidR="00A578CD">
              <w:rPr>
                <w:noProof/>
                <w:webHidden/>
              </w:rPr>
              <w:instrText xml:space="preserve"> PAGEREF _Toc457055120 \h </w:instrText>
            </w:r>
            <w:r w:rsidR="00A578CD">
              <w:rPr>
                <w:noProof/>
                <w:webHidden/>
              </w:rPr>
            </w:r>
            <w:r w:rsidR="00A578CD">
              <w:rPr>
                <w:noProof/>
                <w:webHidden/>
              </w:rPr>
              <w:fldChar w:fldCharType="separate"/>
            </w:r>
            <w:r w:rsidR="00A578CD">
              <w:rPr>
                <w:noProof/>
                <w:webHidden/>
              </w:rPr>
              <w:t>45</w:t>
            </w:r>
            <w:r w:rsidR="00A578CD">
              <w:rPr>
                <w:noProof/>
                <w:webHidden/>
              </w:rPr>
              <w:fldChar w:fldCharType="end"/>
            </w:r>
          </w:hyperlink>
        </w:p>
        <w:p w14:paraId="0C8D5D4A" w14:textId="77777777" w:rsidR="00A578CD" w:rsidRDefault="00C7399B">
          <w:pPr>
            <w:pStyle w:val="TOC2"/>
            <w:rPr>
              <w:rFonts w:eastAsiaTheme="minorEastAsia"/>
              <w:noProof/>
            </w:rPr>
          </w:pPr>
          <w:hyperlink w:anchor="_Toc457055121" w:history="1">
            <w:r w:rsidR="00A578CD" w:rsidRPr="00A159B0">
              <w:rPr>
                <w:rStyle w:val="Hyperlink"/>
                <w:noProof/>
              </w:rPr>
              <w:t>4.10 Analysis of Semi-Volatile Organic Compound (SVOC) Emissions from Tire Crumb Rubber</w:t>
            </w:r>
            <w:r w:rsidR="00A578CD">
              <w:rPr>
                <w:noProof/>
                <w:webHidden/>
              </w:rPr>
              <w:tab/>
            </w:r>
            <w:r w:rsidR="00A578CD">
              <w:rPr>
                <w:noProof/>
                <w:webHidden/>
              </w:rPr>
              <w:fldChar w:fldCharType="begin"/>
            </w:r>
            <w:r w:rsidR="00A578CD">
              <w:rPr>
                <w:noProof/>
                <w:webHidden/>
              </w:rPr>
              <w:instrText xml:space="preserve"> PAGEREF _Toc457055121 \h </w:instrText>
            </w:r>
            <w:r w:rsidR="00A578CD">
              <w:rPr>
                <w:noProof/>
                <w:webHidden/>
              </w:rPr>
            </w:r>
            <w:r w:rsidR="00A578CD">
              <w:rPr>
                <w:noProof/>
                <w:webHidden/>
              </w:rPr>
              <w:fldChar w:fldCharType="separate"/>
            </w:r>
            <w:r w:rsidR="00A578CD">
              <w:rPr>
                <w:noProof/>
                <w:webHidden/>
              </w:rPr>
              <w:t>46</w:t>
            </w:r>
            <w:r w:rsidR="00A578CD">
              <w:rPr>
                <w:noProof/>
                <w:webHidden/>
              </w:rPr>
              <w:fldChar w:fldCharType="end"/>
            </w:r>
          </w:hyperlink>
        </w:p>
        <w:p w14:paraId="26408D4B" w14:textId="77777777" w:rsidR="00A578CD" w:rsidRDefault="00C7399B">
          <w:pPr>
            <w:pStyle w:val="TOC2"/>
            <w:rPr>
              <w:rFonts w:eastAsiaTheme="minorEastAsia"/>
              <w:noProof/>
            </w:rPr>
          </w:pPr>
          <w:hyperlink w:anchor="_Toc457055122" w:history="1">
            <w:r w:rsidR="00A578CD" w:rsidRPr="00A159B0">
              <w:rPr>
                <w:rStyle w:val="Hyperlink"/>
                <w:noProof/>
              </w:rPr>
              <w:t>4.11 Bioaccessibility Analysis of Metals and SVOCs in Tire Crumb Rubber</w:t>
            </w:r>
            <w:r w:rsidR="00A578CD">
              <w:rPr>
                <w:noProof/>
                <w:webHidden/>
              </w:rPr>
              <w:tab/>
            </w:r>
            <w:r w:rsidR="00A578CD">
              <w:rPr>
                <w:noProof/>
                <w:webHidden/>
              </w:rPr>
              <w:fldChar w:fldCharType="begin"/>
            </w:r>
            <w:r w:rsidR="00A578CD">
              <w:rPr>
                <w:noProof/>
                <w:webHidden/>
              </w:rPr>
              <w:instrText xml:space="preserve"> PAGEREF _Toc457055122 \h </w:instrText>
            </w:r>
            <w:r w:rsidR="00A578CD">
              <w:rPr>
                <w:noProof/>
                <w:webHidden/>
              </w:rPr>
            </w:r>
            <w:r w:rsidR="00A578CD">
              <w:rPr>
                <w:noProof/>
                <w:webHidden/>
              </w:rPr>
              <w:fldChar w:fldCharType="separate"/>
            </w:r>
            <w:r w:rsidR="00A578CD">
              <w:rPr>
                <w:noProof/>
                <w:webHidden/>
              </w:rPr>
              <w:t>48</w:t>
            </w:r>
            <w:r w:rsidR="00A578CD">
              <w:rPr>
                <w:noProof/>
                <w:webHidden/>
              </w:rPr>
              <w:fldChar w:fldCharType="end"/>
            </w:r>
          </w:hyperlink>
        </w:p>
        <w:p w14:paraId="15792C92" w14:textId="77777777" w:rsidR="00A578CD" w:rsidRDefault="00C7399B">
          <w:pPr>
            <w:pStyle w:val="TOC2"/>
            <w:rPr>
              <w:rFonts w:eastAsiaTheme="minorEastAsia"/>
              <w:noProof/>
            </w:rPr>
          </w:pPr>
          <w:hyperlink w:anchor="_Toc457055123" w:history="1">
            <w:r w:rsidR="00A578CD" w:rsidRPr="00A159B0">
              <w:rPr>
                <w:rStyle w:val="Hyperlink"/>
                <w:noProof/>
              </w:rPr>
              <w:t>4.12 Identifying and Collating Extant Toxicity Reference Data for Chemical Constituents</w:t>
            </w:r>
            <w:r w:rsidR="00A578CD">
              <w:rPr>
                <w:noProof/>
                <w:webHidden/>
              </w:rPr>
              <w:tab/>
            </w:r>
            <w:r w:rsidR="00A578CD">
              <w:rPr>
                <w:noProof/>
                <w:webHidden/>
              </w:rPr>
              <w:fldChar w:fldCharType="begin"/>
            </w:r>
            <w:r w:rsidR="00A578CD">
              <w:rPr>
                <w:noProof/>
                <w:webHidden/>
              </w:rPr>
              <w:instrText xml:space="preserve"> PAGEREF _Toc457055123 \h </w:instrText>
            </w:r>
            <w:r w:rsidR="00A578CD">
              <w:rPr>
                <w:noProof/>
                <w:webHidden/>
              </w:rPr>
            </w:r>
            <w:r w:rsidR="00A578CD">
              <w:rPr>
                <w:noProof/>
                <w:webHidden/>
              </w:rPr>
              <w:fldChar w:fldCharType="separate"/>
            </w:r>
            <w:r w:rsidR="00A578CD">
              <w:rPr>
                <w:noProof/>
                <w:webHidden/>
              </w:rPr>
              <w:t>50</w:t>
            </w:r>
            <w:r w:rsidR="00A578CD">
              <w:rPr>
                <w:noProof/>
                <w:webHidden/>
              </w:rPr>
              <w:fldChar w:fldCharType="end"/>
            </w:r>
          </w:hyperlink>
        </w:p>
        <w:p w14:paraId="64AFAAF6" w14:textId="77777777" w:rsidR="00A578CD" w:rsidRDefault="00C7399B" w:rsidP="00F1550E">
          <w:pPr>
            <w:pStyle w:val="TOC1"/>
            <w:rPr>
              <w:rFonts w:eastAsiaTheme="minorEastAsia"/>
            </w:rPr>
          </w:pPr>
          <w:hyperlink w:anchor="_Toc457055124" w:history="1">
            <w:r w:rsidR="00A578CD" w:rsidRPr="00A159B0">
              <w:rPr>
                <w:rStyle w:val="Hyperlink"/>
              </w:rPr>
              <w:t>5. Exposure Characterization Methods</w:t>
            </w:r>
            <w:r w:rsidR="00A578CD">
              <w:rPr>
                <w:webHidden/>
              </w:rPr>
              <w:tab/>
            </w:r>
            <w:r w:rsidR="00A578CD">
              <w:rPr>
                <w:webHidden/>
              </w:rPr>
              <w:fldChar w:fldCharType="begin"/>
            </w:r>
            <w:r w:rsidR="00A578CD">
              <w:rPr>
                <w:webHidden/>
              </w:rPr>
              <w:instrText xml:space="preserve"> PAGEREF _Toc457055124 \h </w:instrText>
            </w:r>
            <w:r w:rsidR="00A578CD">
              <w:rPr>
                <w:webHidden/>
              </w:rPr>
            </w:r>
            <w:r w:rsidR="00A578CD">
              <w:rPr>
                <w:webHidden/>
              </w:rPr>
              <w:fldChar w:fldCharType="separate"/>
            </w:r>
            <w:r w:rsidR="00A578CD">
              <w:rPr>
                <w:webHidden/>
              </w:rPr>
              <w:t>52</w:t>
            </w:r>
            <w:r w:rsidR="00A578CD">
              <w:rPr>
                <w:webHidden/>
              </w:rPr>
              <w:fldChar w:fldCharType="end"/>
            </w:r>
          </w:hyperlink>
        </w:p>
        <w:p w14:paraId="423E9BF9" w14:textId="77777777" w:rsidR="00A578CD" w:rsidRDefault="00C7399B">
          <w:pPr>
            <w:pStyle w:val="TOC2"/>
            <w:rPr>
              <w:rFonts w:eastAsiaTheme="minorEastAsia"/>
              <w:noProof/>
            </w:rPr>
          </w:pPr>
          <w:hyperlink w:anchor="_Toc457055125" w:history="1">
            <w:r w:rsidR="00A578CD" w:rsidRPr="00A159B0">
              <w:rPr>
                <w:rStyle w:val="Hyperlink"/>
                <w:noProof/>
              </w:rPr>
              <w:t>5.1 Exposure Characterization Overview</w:t>
            </w:r>
            <w:r w:rsidR="00A578CD">
              <w:rPr>
                <w:noProof/>
                <w:webHidden/>
              </w:rPr>
              <w:tab/>
            </w:r>
            <w:r w:rsidR="00A578CD">
              <w:rPr>
                <w:noProof/>
                <w:webHidden/>
              </w:rPr>
              <w:fldChar w:fldCharType="begin"/>
            </w:r>
            <w:r w:rsidR="00A578CD">
              <w:rPr>
                <w:noProof/>
                <w:webHidden/>
              </w:rPr>
              <w:instrText xml:space="preserve"> PAGEREF _Toc457055125 \h </w:instrText>
            </w:r>
            <w:r w:rsidR="00A578CD">
              <w:rPr>
                <w:noProof/>
                <w:webHidden/>
              </w:rPr>
            </w:r>
            <w:r w:rsidR="00A578CD">
              <w:rPr>
                <w:noProof/>
                <w:webHidden/>
              </w:rPr>
              <w:fldChar w:fldCharType="separate"/>
            </w:r>
            <w:r w:rsidR="00A578CD">
              <w:rPr>
                <w:noProof/>
                <w:webHidden/>
              </w:rPr>
              <w:t>52</w:t>
            </w:r>
            <w:r w:rsidR="00A578CD">
              <w:rPr>
                <w:noProof/>
                <w:webHidden/>
              </w:rPr>
              <w:fldChar w:fldCharType="end"/>
            </w:r>
          </w:hyperlink>
        </w:p>
        <w:p w14:paraId="76F27BEA" w14:textId="77777777" w:rsidR="00A578CD" w:rsidRDefault="00C7399B">
          <w:pPr>
            <w:pStyle w:val="TOC2"/>
            <w:rPr>
              <w:rFonts w:eastAsiaTheme="minorEastAsia"/>
              <w:noProof/>
            </w:rPr>
          </w:pPr>
          <w:hyperlink w:anchor="_Toc457055126" w:history="1">
            <w:r w:rsidR="00A578CD" w:rsidRPr="00A159B0">
              <w:rPr>
                <w:rStyle w:val="Hyperlink"/>
                <w:noProof/>
              </w:rPr>
              <w:t>5.2 Activity Data Collection for Synthetic Field Users</w:t>
            </w:r>
            <w:r w:rsidR="00A578CD">
              <w:rPr>
                <w:noProof/>
                <w:webHidden/>
              </w:rPr>
              <w:tab/>
            </w:r>
            <w:r w:rsidR="00A578CD">
              <w:rPr>
                <w:noProof/>
                <w:webHidden/>
              </w:rPr>
              <w:fldChar w:fldCharType="begin"/>
            </w:r>
            <w:r w:rsidR="00A578CD">
              <w:rPr>
                <w:noProof/>
                <w:webHidden/>
              </w:rPr>
              <w:instrText xml:space="preserve"> PAGEREF _Toc457055126 \h </w:instrText>
            </w:r>
            <w:r w:rsidR="00A578CD">
              <w:rPr>
                <w:noProof/>
                <w:webHidden/>
              </w:rPr>
            </w:r>
            <w:r w:rsidR="00A578CD">
              <w:rPr>
                <w:noProof/>
                <w:webHidden/>
              </w:rPr>
              <w:fldChar w:fldCharType="separate"/>
            </w:r>
            <w:r w:rsidR="00A578CD">
              <w:rPr>
                <w:noProof/>
                <w:webHidden/>
              </w:rPr>
              <w:t>52</w:t>
            </w:r>
            <w:r w:rsidR="00A578CD">
              <w:rPr>
                <w:noProof/>
                <w:webHidden/>
              </w:rPr>
              <w:fldChar w:fldCharType="end"/>
            </w:r>
          </w:hyperlink>
        </w:p>
        <w:p w14:paraId="4F88C5C1" w14:textId="77777777" w:rsidR="00A578CD" w:rsidRDefault="00C7399B">
          <w:pPr>
            <w:pStyle w:val="TOC2"/>
            <w:rPr>
              <w:rFonts w:eastAsiaTheme="minorEastAsia"/>
              <w:noProof/>
            </w:rPr>
          </w:pPr>
          <w:hyperlink w:anchor="_Toc457055127" w:history="1">
            <w:r w:rsidR="00A578CD" w:rsidRPr="00A159B0">
              <w:rPr>
                <w:rStyle w:val="Hyperlink"/>
                <w:noProof/>
              </w:rPr>
              <w:t>5.3 Collection of Exposure Measurement Synthetic Turf Field Facility Samples</w:t>
            </w:r>
            <w:r w:rsidR="00A578CD">
              <w:rPr>
                <w:noProof/>
                <w:webHidden/>
              </w:rPr>
              <w:tab/>
            </w:r>
            <w:r w:rsidR="00A578CD">
              <w:rPr>
                <w:noProof/>
                <w:webHidden/>
              </w:rPr>
              <w:fldChar w:fldCharType="begin"/>
            </w:r>
            <w:r w:rsidR="00A578CD">
              <w:rPr>
                <w:noProof/>
                <w:webHidden/>
              </w:rPr>
              <w:instrText xml:space="preserve"> PAGEREF _Toc457055127 \h </w:instrText>
            </w:r>
            <w:r w:rsidR="00A578CD">
              <w:rPr>
                <w:noProof/>
                <w:webHidden/>
              </w:rPr>
            </w:r>
            <w:r w:rsidR="00A578CD">
              <w:rPr>
                <w:noProof/>
                <w:webHidden/>
              </w:rPr>
              <w:fldChar w:fldCharType="separate"/>
            </w:r>
            <w:r w:rsidR="00A578CD">
              <w:rPr>
                <w:noProof/>
                <w:webHidden/>
              </w:rPr>
              <w:t>55</w:t>
            </w:r>
            <w:r w:rsidR="00A578CD">
              <w:rPr>
                <w:noProof/>
                <w:webHidden/>
              </w:rPr>
              <w:fldChar w:fldCharType="end"/>
            </w:r>
          </w:hyperlink>
        </w:p>
        <w:p w14:paraId="4D175FCB" w14:textId="77777777" w:rsidR="00A578CD" w:rsidRDefault="00C7399B">
          <w:pPr>
            <w:pStyle w:val="TOC2"/>
            <w:rPr>
              <w:rFonts w:eastAsiaTheme="minorEastAsia"/>
              <w:noProof/>
            </w:rPr>
          </w:pPr>
          <w:hyperlink w:anchor="_Toc457055128" w:history="1">
            <w:r w:rsidR="00A578CD" w:rsidRPr="00A159B0">
              <w:rPr>
                <w:rStyle w:val="Hyperlink"/>
                <w:noProof/>
              </w:rPr>
              <w:t>5.4 Collection of Exposure Measurement Personal Samples</w:t>
            </w:r>
            <w:r w:rsidR="00A578CD">
              <w:rPr>
                <w:noProof/>
                <w:webHidden/>
              </w:rPr>
              <w:tab/>
            </w:r>
            <w:r w:rsidR="00A578CD">
              <w:rPr>
                <w:noProof/>
                <w:webHidden/>
              </w:rPr>
              <w:fldChar w:fldCharType="begin"/>
            </w:r>
            <w:r w:rsidR="00A578CD">
              <w:rPr>
                <w:noProof/>
                <w:webHidden/>
              </w:rPr>
              <w:instrText xml:space="preserve"> PAGEREF _Toc457055128 \h </w:instrText>
            </w:r>
            <w:r w:rsidR="00A578CD">
              <w:rPr>
                <w:noProof/>
                <w:webHidden/>
              </w:rPr>
            </w:r>
            <w:r w:rsidR="00A578CD">
              <w:rPr>
                <w:noProof/>
                <w:webHidden/>
              </w:rPr>
              <w:fldChar w:fldCharType="separate"/>
            </w:r>
            <w:r w:rsidR="00A578CD">
              <w:rPr>
                <w:noProof/>
                <w:webHidden/>
              </w:rPr>
              <w:t>59</w:t>
            </w:r>
            <w:r w:rsidR="00A578CD">
              <w:rPr>
                <w:noProof/>
                <w:webHidden/>
              </w:rPr>
              <w:fldChar w:fldCharType="end"/>
            </w:r>
          </w:hyperlink>
        </w:p>
        <w:p w14:paraId="14C2D10E" w14:textId="77777777" w:rsidR="00A578CD" w:rsidRDefault="00C7399B">
          <w:pPr>
            <w:pStyle w:val="TOC2"/>
            <w:rPr>
              <w:rFonts w:eastAsiaTheme="minorEastAsia"/>
              <w:noProof/>
            </w:rPr>
          </w:pPr>
          <w:hyperlink w:anchor="_Toc457055129" w:history="1">
            <w:r w:rsidR="00A578CD" w:rsidRPr="00A159B0">
              <w:rPr>
                <w:rStyle w:val="Hyperlink"/>
                <w:noProof/>
              </w:rPr>
              <w:t>5.5 Collection of Exposure Measurement Biomonitoring Samples</w:t>
            </w:r>
            <w:r w:rsidR="00A578CD">
              <w:rPr>
                <w:noProof/>
                <w:webHidden/>
              </w:rPr>
              <w:tab/>
            </w:r>
            <w:r w:rsidR="00A578CD">
              <w:rPr>
                <w:noProof/>
                <w:webHidden/>
              </w:rPr>
              <w:fldChar w:fldCharType="begin"/>
            </w:r>
            <w:r w:rsidR="00A578CD">
              <w:rPr>
                <w:noProof/>
                <w:webHidden/>
              </w:rPr>
              <w:instrText xml:space="preserve"> PAGEREF _Toc457055129 \h </w:instrText>
            </w:r>
            <w:r w:rsidR="00A578CD">
              <w:rPr>
                <w:noProof/>
                <w:webHidden/>
              </w:rPr>
            </w:r>
            <w:r w:rsidR="00A578CD">
              <w:rPr>
                <w:noProof/>
                <w:webHidden/>
              </w:rPr>
              <w:fldChar w:fldCharType="separate"/>
            </w:r>
            <w:r w:rsidR="00A578CD">
              <w:rPr>
                <w:noProof/>
                <w:webHidden/>
              </w:rPr>
              <w:t>61</w:t>
            </w:r>
            <w:r w:rsidR="00A578CD">
              <w:rPr>
                <w:noProof/>
                <w:webHidden/>
              </w:rPr>
              <w:fldChar w:fldCharType="end"/>
            </w:r>
          </w:hyperlink>
        </w:p>
        <w:p w14:paraId="10DAC58E" w14:textId="77777777" w:rsidR="00A578CD" w:rsidRDefault="00C7399B">
          <w:pPr>
            <w:pStyle w:val="TOC2"/>
            <w:rPr>
              <w:rFonts w:eastAsiaTheme="minorEastAsia"/>
              <w:noProof/>
            </w:rPr>
          </w:pPr>
          <w:hyperlink w:anchor="_Toc457055130" w:history="1">
            <w:r w:rsidR="00A578CD" w:rsidRPr="00A159B0">
              <w:rPr>
                <w:rStyle w:val="Hyperlink"/>
                <w:noProof/>
              </w:rPr>
              <w:t>5.6 Exposure Measurement Sample Analysis</w:t>
            </w:r>
            <w:r w:rsidR="00A578CD">
              <w:rPr>
                <w:noProof/>
                <w:webHidden/>
              </w:rPr>
              <w:tab/>
            </w:r>
            <w:r w:rsidR="00A578CD">
              <w:rPr>
                <w:noProof/>
                <w:webHidden/>
              </w:rPr>
              <w:fldChar w:fldCharType="begin"/>
            </w:r>
            <w:r w:rsidR="00A578CD">
              <w:rPr>
                <w:noProof/>
                <w:webHidden/>
              </w:rPr>
              <w:instrText xml:space="preserve"> PAGEREF _Toc457055130 \h </w:instrText>
            </w:r>
            <w:r w:rsidR="00A578CD">
              <w:rPr>
                <w:noProof/>
                <w:webHidden/>
              </w:rPr>
            </w:r>
            <w:r w:rsidR="00A578CD">
              <w:rPr>
                <w:noProof/>
                <w:webHidden/>
              </w:rPr>
              <w:fldChar w:fldCharType="separate"/>
            </w:r>
            <w:r w:rsidR="00A578CD">
              <w:rPr>
                <w:noProof/>
                <w:webHidden/>
              </w:rPr>
              <w:t>61</w:t>
            </w:r>
            <w:r w:rsidR="00A578CD">
              <w:rPr>
                <w:noProof/>
                <w:webHidden/>
              </w:rPr>
              <w:fldChar w:fldCharType="end"/>
            </w:r>
          </w:hyperlink>
        </w:p>
        <w:p w14:paraId="33D9864B" w14:textId="77777777" w:rsidR="00A578CD" w:rsidRDefault="00C7399B" w:rsidP="00F1550E">
          <w:pPr>
            <w:pStyle w:val="TOC1"/>
            <w:rPr>
              <w:rFonts w:eastAsiaTheme="minorEastAsia"/>
            </w:rPr>
          </w:pPr>
          <w:hyperlink w:anchor="_Toc457055131" w:history="1">
            <w:r w:rsidR="00A578CD" w:rsidRPr="00A159B0">
              <w:rPr>
                <w:rStyle w:val="Hyperlink"/>
              </w:rPr>
              <w:t>6. Data Analysis</w:t>
            </w:r>
            <w:r w:rsidR="00A578CD">
              <w:rPr>
                <w:webHidden/>
              </w:rPr>
              <w:tab/>
            </w:r>
            <w:r w:rsidR="00A578CD">
              <w:rPr>
                <w:webHidden/>
              </w:rPr>
              <w:fldChar w:fldCharType="begin"/>
            </w:r>
            <w:r w:rsidR="00A578CD">
              <w:rPr>
                <w:webHidden/>
              </w:rPr>
              <w:instrText xml:space="preserve"> PAGEREF _Toc457055131 \h </w:instrText>
            </w:r>
            <w:r w:rsidR="00A578CD">
              <w:rPr>
                <w:webHidden/>
              </w:rPr>
            </w:r>
            <w:r w:rsidR="00A578CD">
              <w:rPr>
                <w:webHidden/>
              </w:rPr>
              <w:fldChar w:fldCharType="separate"/>
            </w:r>
            <w:r w:rsidR="00A578CD">
              <w:rPr>
                <w:webHidden/>
              </w:rPr>
              <w:t>64</w:t>
            </w:r>
            <w:r w:rsidR="00A578CD">
              <w:rPr>
                <w:webHidden/>
              </w:rPr>
              <w:fldChar w:fldCharType="end"/>
            </w:r>
          </w:hyperlink>
        </w:p>
        <w:p w14:paraId="3B01BD71" w14:textId="77777777" w:rsidR="00A578CD" w:rsidRDefault="00C7399B" w:rsidP="00F1550E">
          <w:pPr>
            <w:pStyle w:val="TOC1"/>
            <w:rPr>
              <w:rFonts w:eastAsiaTheme="minorEastAsia"/>
            </w:rPr>
          </w:pPr>
          <w:hyperlink w:anchor="_Toc457055132" w:history="1">
            <w:r w:rsidR="00A578CD" w:rsidRPr="00A159B0">
              <w:rPr>
                <w:rStyle w:val="Hyperlink"/>
              </w:rPr>
              <w:t>7. Quality Assurance/Quality Control</w:t>
            </w:r>
            <w:r w:rsidR="00A578CD">
              <w:rPr>
                <w:webHidden/>
              </w:rPr>
              <w:tab/>
            </w:r>
            <w:r w:rsidR="00A578CD">
              <w:rPr>
                <w:webHidden/>
              </w:rPr>
              <w:fldChar w:fldCharType="begin"/>
            </w:r>
            <w:r w:rsidR="00A578CD">
              <w:rPr>
                <w:webHidden/>
              </w:rPr>
              <w:instrText xml:space="preserve"> PAGEREF _Toc457055132 \h </w:instrText>
            </w:r>
            <w:r w:rsidR="00A578CD">
              <w:rPr>
                <w:webHidden/>
              </w:rPr>
            </w:r>
            <w:r w:rsidR="00A578CD">
              <w:rPr>
                <w:webHidden/>
              </w:rPr>
              <w:fldChar w:fldCharType="separate"/>
            </w:r>
            <w:r w:rsidR="00A578CD">
              <w:rPr>
                <w:webHidden/>
              </w:rPr>
              <w:t>68</w:t>
            </w:r>
            <w:r w:rsidR="00A578CD">
              <w:rPr>
                <w:webHidden/>
              </w:rPr>
              <w:fldChar w:fldCharType="end"/>
            </w:r>
          </w:hyperlink>
        </w:p>
        <w:p w14:paraId="4CCD7BDB" w14:textId="77777777" w:rsidR="00A578CD" w:rsidRDefault="00C7399B" w:rsidP="00F1550E">
          <w:pPr>
            <w:pStyle w:val="TOC1"/>
            <w:rPr>
              <w:rFonts w:eastAsiaTheme="minorEastAsia"/>
            </w:rPr>
          </w:pPr>
          <w:hyperlink w:anchor="_Toc457055133" w:history="1">
            <w:r w:rsidR="00A578CD" w:rsidRPr="00A159B0">
              <w:rPr>
                <w:rStyle w:val="Hyperlink"/>
              </w:rPr>
              <w:t>8. Human Subjects</w:t>
            </w:r>
            <w:r w:rsidR="00A578CD">
              <w:rPr>
                <w:webHidden/>
              </w:rPr>
              <w:tab/>
            </w:r>
            <w:r w:rsidR="00A578CD">
              <w:rPr>
                <w:webHidden/>
              </w:rPr>
              <w:fldChar w:fldCharType="begin"/>
            </w:r>
            <w:r w:rsidR="00A578CD">
              <w:rPr>
                <w:webHidden/>
              </w:rPr>
              <w:instrText xml:space="preserve"> PAGEREF _Toc457055133 \h </w:instrText>
            </w:r>
            <w:r w:rsidR="00A578CD">
              <w:rPr>
                <w:webHidden/>
              </w:rPr>
            </w:r>
            <w:r w:rsidR="00A578CD">
              <w:rPr>
                <w:webHidden/>
              </w:rPr>
              <w:fldChar w:fldCharType="separate"/>
            </w:r>
            <w:r w:rsidR="00A578CD">
              <w:rPr>
                <w:webHidden/>
              </w:rPr>
              <w:t>71</w:t>
            </w:r>
            <w:r w:rsidR="00A578CD">
              <w:rPr>
                <w:webHidden/>
              </w:rPr>
              <w:fldChar w:fldCharType="end"/>
            </w:r>
          </w:hyperlink>
        </w:p>
        <w:p w14:paraId="0215584E" w14:textId="77777777" w:rsidR="00A578CD" w:rsidRDefault="00C7399B">
          <w:pPr>
            <w:pStyle w:val="TOC2"/>
            <w:rPr>
              <w:rFonts w:eastAsiaTheme="minorEastAsia"/>
              <w:noProof/>
            </w:rPr>
          </w:pPr>
          <w:hyperlink w:anchor="_Toc457055134" w:history="1">
            <w:r w:rsidR="00A578CD" w:rsidRPr="00A159B0">
              <w:rPr>
                <w:rStyle w:val="Hyperlink"/>
                <w:noProof/>
              </w:rPr>
              <w:t>8.1 Overview</w:t>
            </w:r>
            <w:r w:rsidR="00A578CD">
              <w:rPr>
                <w:noProof/>
                <w:webHidden/>
              </w:rPr>
              <w:tab/>
            </w:r>
            <w:r w:rsidR="00A578CD">
              <w:rPr>
                <w:noProof/>
                <w:webHidden/>
              </w:rPr>
              <w:fldChar w:fldCharType="begin"/>
            </w:r>
            <w:r w:rsidR="00A578CD">
              <w:rPr>
                <w:noProof/>
                <w:webHidden/>
              </w:rPr>
              <w:instrText xml:space="preserve"> PAGEREF _Toc457055134 \h </w:instrText>
            </w:r>
            <w:r w:rsidR="00A578CD">
              <w:rPr>
                <w:noProof/>
                <w:webHidden/>
              </w:rPr>
            </w:r>
            <w:r w:rsidR="00A578CD">
              <w:rPr>
                <w:noProof/>
                <w:webHidden/>
              </w:rPr>
              <w:fldChar w:fldCharType="separate"/>
            </w:r>
            <w:r w:rsidR="00A578CD">
              <w:rPr>
                <w:noProof/>
                <w:webHidden/>
              </w:rPr>
              <w:t>71</w:t>
            </w:r>
            <w:r w:rsidR="00A578CD">
              <w:rPr>
                <w:noProof/>
                <w:webHidden/>
              </w:rPr>
              <w:fldChar w:fldCharType="end"/>
            </w:r>
          </w:hyperlink>
        </w:p>
        <w:p w14:paraId="07E9505A" w14:textId="77777777" w:rsidR="00A578CD" w:rsidRDefault="00C7399B">
          <w:pPr>
            <w:pStyle w:val="TOC2"/>
            <w:rPr>
              <w:rFonts w:eastAsiaTheme="minorEastAsia"/>
              <w:noProof/>
            </w:rPr>
          </w:pPr>
          <w:hyperlink w:anchor="_Toc457055135" w:history="1">
            <w:r w:rsidR="00A578CD" w:rsidRPr="00A159B0">
              <w:rPr>
                <w:rStyle w:val="Hyperlink"/>
                <w:noProof/>
              </w:rPr>
              <w:t>8.2 Human Subject Research and Reviews</w:t>
            </w:r>
            <w:r w:rsidR="00A578CD">
              <w:rPr>
                <w:noProof/>
                <w:webHidden/>
              </w:rPr>
              <w:tab/>
            </w:r>
            <w:r w:rsidR="00A578CD">
              <w:rPr>
                <w:noProof/>
                <w:webHidden/>
              </w:rPr>
              <w:fldChar w:fldCharType="begin"/>
            </w:r>
            <w:r w:rsidR="00A578CD">
              <w:rPr>
                <w:noProof/>
                <w:webHidden/>
              </w:rPr>
              <w:instrText xml:space="preserve"> PAGEREF _Toc457055135 \h </w:instrText>
            </w:r>
            <w:r w:rsidR="00A578CD">
              <w:rPr>
                <w:noProof/>
                <w:webHidden/>
              </w:rPr>
            </w:r>
            <w:r w:rsidR="00A578CD">
              <w:rPr>
                <w:noProof/>
                <w:webHidden/>
              </w:rPr>
              <w:fldChar w:fldCharType="separate"/>
            </w:r>
            <w:r w:rsidR="00A578CD">
              <w:rPr>
                <w:noProof/>
                <w:webHidden/>
              </w:rPr>
              <w:t>71</w:t>
            </w:r>
            <w:r w:rsidR="00A578CD">
              <w:rPr>
                <w:noProof/>
                <w:webHidden/>
              </w:rPr>
              <w:fldChar w:fldCharType="end"/>
            </w:r>
          </w:hyperlink>
        </w:p>
        <w:p w14:paraId="1CBC4007" w14:textId="77777777" w:rsidR="00A578CD" w:rsidRDefault="00C7399B" w:rsidP="00F1550E">
          <w:pPr>
            <w:pStyle w:val="TOC1"/>
            <w:rPr>
              <w:rFonts w:eastAsiaTheme="minorEastAsia"/>
            </w:rPr>
          </w:pPr>
          <w:hyperlink w:anchor="_Toc457055136" w:history="1">
            <w:r w:rsidR="00A578CD" w:rsidRPr="00A159B0">
              <w:rPr>
                <w:rStyle w:val="Hyperlink"/>
              </w:rPr>
              <w:t>9. References</w:t>
            </w:r>
            <w:r w:rsidR="00A578CD">
              <w:rPr>
                <w:webHidden/>
              </w:rPr>
              <w:tab/>
            </w:r>
            <w:r w:rsidR="00A578CD">
              <w:rPr>
                <w:webHidden/>
              </w:rPr>
              <w:fldChar w:fldCharType="begin"/>
            </w:r>
            <w:r w:rsidR="00A578CD">
              <w:rPr>
                <w:webHidden/>
              </w:rPr>
              <w:instrText xml:space="preserve"> PAGEREF _Toc457055136 \h </w:instrText>
            </w:r>
            <w:r w:rsidR="00A578CD">
              <w:rPr>
                <w:webHidden/>
              </w:rPr>
            </w:r>
            <w:r w:rsidR="00A578CD">
              <w:rPr>
                <w:webHidden/>
              </w:rPr>
              <w:fldChar w:fldCharType="separate"/>
            </w:r>
            <w:r w:rsidR="00A578CD">
              <w:rPr>
                <w:webHidden/>
              </w:rPr>
              <w:t>75</w:t>
            </w:r>
            <w:r w:rsidR="00A578CD">
              <w:rPr>
                <w:webHidden/>
              </w:rPr>
              <w:fldChar w:fldCharType="end"/>
            </w:r>
          </w:hyperlink>
        </w:p>
        <w:p w14:paraId="5000DCD2" w14:textId="77777777" w:rsidR="00F1550E" w:rsidRDefault="00F1550E" w:rsidP="00F1550E">
          <w:pPr>
            <w:pStyle w:val="TOC1"/>
            <w:rPr>
              <w:rStyle w:val="Hyperlink"/>
            </w:rPr>
          </w:pPr>
        </w:p>
        <w:p w14:paraId="4C2439C8" w14:textId="24C9912A" w:rsidR="00F1550E" w:rsidRPr="00F1550E" w:rsidRDefault="00F1550E" w:rsidP="00F1550E">
          <w:pPr>
            <w:pStyle w:val="TOC1"/>
            <w:rPr>
              <w:rStyle w:val="Hyperlink"/>
              <w:color w:val="auto"/>
            </w:rPr>
          </w:pPr>
          <w:r w:rsidRPr="00F1550E">
            <w:rPr>
              <w:rStyle w:val="Hyperlink"/>
              <w:color w:val="auto"/>
            </w:rPr>
            <w:t>Appendices</w:t>
          </w:r>
        </w:p>
        <w:p w14:paraId="7CF100E8" w14:textId="77777777" w:rsidR="00A578CD" w:rsidRDefault="00C7399B" w:rsidP="00F1550E">
          <w:pPr>
            <w:pStyle w:val="TOC1"/>
            <w:rPr>
              <w:rFonts w:eastAsiaTheme="minorEastAsia"/>
            </w:rPr>
          </w:pPr>
          <w:hyperlink w:anchor="_Toc457055137" w:history="1">
            <w:r w:rsidR="00A578CD" w:rsidRPr="00A159B0">
              <w:rPr>
                <w:rStyle w:val="Hyperlink"/>
              </w:rPr>
              <w:t>Appendix A: Federal Research Action Plan on Recycled Tire Crumb Used on Playing Fields and Playgrounds</w:t>
            </w:r>
            <w:r w:rsidR="00A578CD">
              <w:rPr>
                <w:webHidden/>
              </w:rPr>
              <w:tab/>
            </w:r>
            <w:r w:rsidR="00A578CD">
              <w:rPr>
                <w:webHidden/>
              </w:rPr>
              <w:fldChar w:fldCharType="begin"/>
            </w:r>
            <w:r w:rsidR="00A578CD">
              <w:rPr>
                <w:webHidden/>
              </w:rPr>
              <w:instrText xml:space="preserve"> PAGEREF _Toc457055137 \h </w:instrText>
            </w:r>
            <w:r w:rsidR="00A578CD">
              <w:rPr>
                <w:webHidden/>
              </w:rPr>
            </w:r>
            <w:r w:rsidR="00A578CD">
              <w:rPr>
                <w:webHidden/>
              </w:rPr>
              <w:fldChar w:fldCharType="separate"/>
            </w:r>
            <w:r w:rsidR="00A578CD">
              <w:rPr>
                <w:webHidden/>
              </w:rPr>
              <w:t>83</w:t>
            </w:r>
            <w:r w:rsidR="00A578CD">
              <w:rPr>
                <w:webHidden/>
              </w:rPr>
              <w:fldChar w:fldCharType="end"/>
            </w:r>
          </w:hyperlink>
        </w:p>
        <w:p w14:paraId="44BCB3F6" w14:textId="77777777" w:rsidR="00A578CD" w:rsidRDefault="00C7399B" w:rsidP="00F1550E">
          <w:pPr>
            <w:pStyle w:val="TOC1"/>
            <w:rPr>
              <w:rFonts w:eastAsiaTheme="minorEastAsia"/>
            </w:rPr>
          </w:pPr>
          <w:hyperlink w:anchor="_Toc457055138" w:history="1">
            <w:r w:rsidR="00A578CD" w:rsidRPr="00A159B0">
              <w:rPr>
                <w:rStyle w:val="Hyperlink"/>
              </w:rPr>
              <w:t>Appendix B: Preliminary Literature Review Citations</w:t>
            </w:r>
            <w:r w:rsidR="00A578CD">
              <w:rPr>
                <w:webHidden/>
              </w:rPr>
              <w:tab/>
            </w:r>
            <w:r w:rsidR="00A578CD">
              <w:rPr>
                <w:webHidden/>
              </w:rPr>
              <w:fldChar w:fldCharType="begin"/>
            </w:r>
            <w:r w:rsidR="00A578CD">
              <w:rPr>
                <w:webHidden/>
              </w:rPr>
              <w:instrText xml:space="preserve"> PAGEREF _Toc457055138 \h </w:instrText>
            </w:r>
            <w:r w:rsidR="00A578CD">
              <w:rPr>
                <w:webHidden/>
              </w:rPr>
            </w:r>
            <w:r w:rsidR="00A578CD">
              <w:rPr>
                <w:webHidden/>
              </w:rPr>
              <w:fldChar w:fldCharType="separate"/>
            </w:r>
            <w:r w:rsidR="00A578CD">
              <w:rPr>
                <w:webHidden/>
              </w:rPr>
              <w:t>87</w:t>
            </w:r>
            <w:r w:rsidR="00A578CD">
              <w:rPr>
                <w:webHidden/>
              </w:rPr>
              <w:fldChar w:fldCharType="end"/>
            </w:r>
          </w:hyperlink>
        </w:p>
        <w:p w14:paraId="1650C75A" w14:textId="77777777" w:rsidR="00A578CD" w:rsidRDefault="00C7399B" w:rsidP="00F1550E">
          <w:pPr>
            <w:pStyle w:val="TOC1"/>
            <w:rPr>
              <w:rFonts w:eastAsiaTheme="minorEastAsia"/>
            </w:rPr>
          </w:pPr>
          <w:hyperlink w:anchor="_Toc457055139" w:history="1">
            <w:r w:rsidR="00A578CD" w:rsidRPr="00A159B0">
              <w:rPr>
                <w:rStyle w:val="Hyperlink"/>
              </w:rPr>
              <w:t>Appendix C: Telephone Script for Tire Recycling Plants</w:t>
            </w:r>
            <w:r w:rsidR="00A578CD">
              <w:rPr>
                <w:webHidden/>
              </w:rPr>
              <w:tab/>
            </w:r>
            <w:r w:rsidR="00A578CD">
              <w:rPr>
                <w:webHidden/>
              </w:rPr>
              <w:fldChar w:fldCharType="begin"/>
            </w:r>
            <w:r w:rsidR="00A578CD">
              <w:rPr>
                <w:webHidden/>
              </w:rPr>
              <w:instrText xml:space="preserve"> PAGEREF _Toc457055139 \h </w:instrText>
            </w:r>
            <w:r w:rsidR="00A578CD">
              <w:rPr>
                <w:webHidden/>
              </w:rPr>
            </w:r>
            <w:r w:rsidR="00A578CD">
              <w:rPr>
                <w:webHidden/>
              </w:rPr>
              <w:fldChar w:fldCharType="separate"/>
            </w:r>
            <w:r w:rsidR="00A578CD">
              <w:rPr>
                <w:webHidden/>
              </w:rPr>
              <w:t>96</w:t>
            </w:r>
            <w:r w:rsidR="00A578CD">
              <w:rPr>
                <w:webHidden/>
              </w:rPr>
              <w:fldChar w:fldCharType="end"/>
            </w:r>
          </w:hyperlink>
        </w:p>
        <w:p w14:paraId="33FC7926" w14:textId="77777777" w:rsidR="00A578CD" w:rsidRDefault="00C7399B" w:rsidP="00F1550E">
          <w:pPr>
            <w:pStyle w:val="TOC1"/>
            <w:rPr>
              <w:rFonts w:eastAsiaTheme="minorEastAsia"/>
            </w:rPr>
          </w:pPr>
          <w:hyperlink w:anchor="_Toc457055140" w:history="1">
            <w:r w:rsidR="00A578CD" w:rsidRPr="00A159B0">
              <w:rPr>
                <w:rStyle w:val="Hyperlink"/>
              </w:rPr>
              <w:t>Appendix D: Recycling Facility and Synthetic Turf Field Facility Participation Agreement Forms</w:t>
            </w:r>
            <w:r w:rsidR="00A578CD">
              <w:rPr>
                <w:webHidden/>
              </w:rPr>
              <w:tab/>
            </w:r>
            <w:r w:rsidR="00A578CD">
              <w:rPr>
                <w:webHidden/>
              </w:rPr>
              <w:fldChar w:fldCharType="begin"/>
            </w:r>
            <w:r w:rsidR="00A578CD">
              <w:rPr>
                <w:webHidden/>
              </w:rPr>
              <w:instrText xml:space="preserve"> PAGEREF _Toc457055140 \h </w:instrText>
            </w:r>
            <w:r w:rsidR="00A578CD">
              <w:rPr>
                <w:webHidden/>
              </w:rPr>
            </w:r>
            <w:r w:rsidR="00A578CD">
              <w:rPr>
                <w:webHidden/>
              </w:rPr>
              <w:fldChar w:fldCharType="separate"/>
            </w:r>
            <w:r w:rsidR="00A578CD">
              <w:rPr>
                <w:webHidden/>
              </w:rPr>
              <w:t>99</w:t>
            </w:r>
            <w:r w:rsidR="00A578CD">
              <w:rPr>
                <w:webHidden/>
              </w:rPr>
              <w:fldChar w:fldCharType="end"/>
            </w:r>
          </w:hyperlink>
        </w:p>
        <w:p w14:paraId="77C07C25" w14:textId="77777777" w:rsidR="00A578CD" w:rsidRDefault="00C7399B" w:rsidP="00F1550E">
          <w:pPr>
            <w:pStyle w:val="TOC1"/>
            <w:rPr>
              <w:rFonts w:eastAsiaTheme="minorEastAsia"/>
            </w:rPr>
          </w:pPr>
          <w:hyperlink w:anchor="_Toc457055141" w:history="1">
            <w:r w:rsidR="00A578CD" w:rsidRPr="00A159B0">
              <w:rPr>
                <w:rStyle w:val="Hyperlink"/>
              </w:rPr>
              <w:t>Appendix E: Synthetic Turf Field Facility Eligibility Screening Form</w:t>
            </w:r>
            <w:r w:rsidR="00A578CD">
              <w:rPr>
                <w:webHidden/>
              </w:rPr>
              <w:tab/>
            </w:r>
            <w:r w:rsidR="00A578CD">
              <w:rPr>
                <w:webHidden/>
              </w:rPr>
              <w:fldChar w:fldCharType="begin"/>
            </w:r>
            <w:r w:rsidR="00A578CD">
              <w:rPr>
                <w:webHidden/>
              </w:rPr>
              <w:instrText xml:space="preserve"> PAGEREF _Toc457055141 \h </w:instrText>
            </w:r>
            <w:r w:rsidR="00A578CD">
              <w:rPr>
                <w:webHidden/>
              </w:rPr>
            </w:r>
            <w:r w:rsidR="00A578CD">
              <w:rPr>
                <w:webHidden/>
              </w:rPr>
              <w:fldChar w:fldCharType="separate"/>
            </w:r>
            <w:r w:rsidR="00A578CD">
              <w:rPr>
                <w:webHidden/>
              </w:rPr>
              <w:t>110</w:t>
            </w:r>
            <w:r w:rsidR="00A578CD">
              <w:rPr>
                <w:webHidden/>
              </w:rPr>
              <w:fldChar w:fldCharType="end"/>
            </w:r>
          </w:hyperlink>
        </w:p>
        <w:p w14:paraId="2E679360" w14:textId="77777777" w:rsidR="00A578CD" w:rsidRDefault="00C7399B" w:rsidP="00F1550E">
          <w:pPr>
            <w:pStyle w:val="TOC1"/>
            <w:rPr>
              <w:rFonts w:eastAsiaTheme="minorEastAsia"/>
            </w:rPr>
          </w:pPr>
          <w:hyperlink w:anchor="_Toc457055142" w:history="1">
            <w:r w:rsidR="00A578CD" w:rsidRPr="00A159B0">
              <w:rPr>
                <w:rStyle w:val="Hyperlink"/>
              </w:rPr>
              <w:t>Appendix F: Synthetic Turf Field Facility Owner/Manager Questionnaire</w:t>
            </w:r>
            <w:r w:rsidR="00A578CD">
              <w:rPr>
                <w:webHidden/>
              </w:rPr>
              <w:tab/>
            </w:r>
            <w:r w:rsidR="00A578CD">
              <w:rPr>
                <w:webHidden/>
              </w:rPr>
              <w:fldChar w:fldCharType="begin"/>
            </w:r>
            <w:r w:rsidR="00A578CD">
              <w:rPr>
                <w:webHidden/>
              </w:rPr>
              <w:instrText xml:space="preserve"> PAGEREF _Toc457055142 \h </w:instrText>
            </w:r>
            <w:r w:rsidR="00A578CD">
              <w:rPr>
                <w:webHidden/>
              </w:rPr>
            </w:r>
            <w:r w:rsidR="00A578CD">
              <w:rPr>
                <w:webHidden/>
              </w:rPr>
              <w:fldChar w:fldCharType="separate"/>
            </w:r>
            <w:r w:rsidR="00A578CD">
              <w:rPr>
                <w:webHidden/>
              </w:rPr>
              <w:t>116</w:t>
            </w:r>
            <w:r w:rsidR="00A578CD">
              <w:rPr>
                <w:webHidden/>
              </w:rPr>
              <w:fldChar w:fldCharType="end"/>
            </w:r>
          </w:hyperlink>
        </w:p>
        <w:p w14:paraId="568D8E22" w14:textId="77777777" w:rsidR="00A578CD" w:rsidRDefault="00C7399B" w:rsidP="00F1550E">
          <w:pPr>
            <w:pStyle w:val="TOC1"/>
            <w:rPr>
              <w:rFonts w:eastAsiaTheme="minorEastAsia"/>
            </w:rPr>
          </w:pPr>
          <w:hyperlink w:anchor="_Toc457055143" w:history="1">
            <w:r w:rsidR="00A578CD" w:rsidRPr="00A159B0">
              <w:rPr>
                <w:rStyle w:val="Hyperlink"/>
              </w:rPr>
              <w:t>Appendix G: Synthetic Field User Eligibility Screening Form</w:t>
            </w:r>
            <w:r w:rsidR="00A578CD">
              <w:rPr>
                <w:webHidden/>
              </w:rPr>
              <w:tab/>
            </w:r>
            <w:r w:rsidR="00A578CD">
              <w:rPr>
                <w:webHidden/>
              </w:rPr>
              <w:fldChar w:fldCharType="begin"/>
            </w:r>
            <w:r w:rsidR="00A578CD">
              <w:rPr>
                <w:webHidden/>
              </w:rPr>
              <w:instrText xml:space="preserve"> PAGEREF _Toc457055143 \h </w:instrText>
            </w:r>
            <w:r w:rsidR="00A578CD">
              <w:rPr>
                <w:webHidden/>
              </w:rPr>
            </w:r>
            <w:r w:rsidR="00A578CD">
              <w:rPr>
                <w:webHidden/>
              </w:rPr>
              <w:fldChar w:fldCharType="separate"/>
            </w:r>
            <w:r w:rsidR="00A578CD">
              <w:rPr>
                <w:webHidden/>
              </w:rPr>
              <w:t>127</w:t>
            </w:r>
            <w:r w:rsidR="00A578CD">
              <w:rPr>
                <w:webHidden/>
              </w:rPr>
              <w:fldChar w:fldCharType="end"/>
            </w:r>
          </w:hyperlink>
        </w:p>
        <w:p w14:paraId="0F929A67" w14:textId="77777777" w:rsidR="00A578CD" w:rsidRDefault="00C7399B" w:rsidP="00F1550E">
          <w:pPr>
            <w:pStyle w:val="TOC1"/>
            <w:rPr>
              <w:rFonts w:eastAsiaTheme="minorEastAsia"/>
            </w:rPr>
          </w:pPr>
          <w:hyperlink w:anchor="_Toc457055144" w:history="1">
            <w:r w:rsidR="00A578CD" w:rsidRPr="00A159B0">
              <w:rPr>
                <w:rStyle w:val="Hyperlink"/>
              </w:rPr>
              <w:t>Appendix H. Exposure Characterization Pilot Study and Exposure Measurement Sub-Study Consent, Assent, Permission Forms</w:t>
            </w:r>
            <w:r w:rsidR="00A578CD">
              <w:rPr>
                <w:webHidden/>
              </w:rPr>
              <w:tab/>
            </w:r>
            <w:r w:rsidR="00A578CD">
              <w:rPr>
                <w:webHidden/>
              </w:rPr>
              <w:fldChar w:fldCharType="begin"/>
            </w:r>
            <w:r w:rsidR="00A578CD">
              <w:rPr>
                <w:webHidden/>
              </w:rPr>
              <w:instrText xml:space="preserve"> PAGEREF _Toc457055144 \h </w:instrText>
            </w:r>
            <w:r w:rsidR="00A578CD">
              <w:rPr>
                <w:webHidden/>
              </w:rPr>
            </w:r>
            <w:r w:rsidR="00A578CD">
              <w:rPr>
                <w:webHidden/>
              </w:rPr>
              <w:fldChar w:fldCharType="separate"/>
            </w:r>
            <w:r w:rsidR="00A578CD">
              <w:rPr>
                <w:webHidden/>
              </w:rPr>
              <w:t>132</w:t>
            </w:r>
            <w:r w:rsidR="00A578CD">
              <w:rPr>
                <w:webHidden/>
              </w:rPr>
              <w:fldChar w:fldCharType="end"/>
            </w:r>
          </w:hyperlink>
        </w:p>
        <w:p w14:paraId="7CD32BC6" w14:textId="77777777" w:rsidR="00A578CD" w:rsidRDefault="00C7399B" w:rsidP="00F1550E">
          <w:pPr>
            <w:pStyle w:val="TOC1"/>
            <w:rPr>
              <w:rFonts w:eastAsiaTheme="minorEastAsia"/>
            </w:rPr>
          </w:pPr>
          <w:hyperlink w:anchor="_Toc457055146" w:history="1">
            <w:r w:rsidR="00A578CD" w:rsidRPr="00A159B0">
              <w:rPr>
                <w:rStyle w:val="Hyperlink"/>
              </w:rPr>
              <w:t>Appendix I: Synthetic Field Facility User Questionnaires – Adult/Adolescent and Youth/Child Versions</w:t>
            </w:r>
            <w:r w:rsidR="00A578CD">
              <w:rPr>
                <w:webHidden/>
              </w:rPr>
              <w:tab/>
            </w:r>
            <w:r w:rsidR="00A578CD">
              <w:rPr>
                <w:webHidden/>
              </w:rPr>
              <w:fldChar w:fldCharType="begin"/>
            </w:r>
            <w:r w:rsidR="00A578CD">
              <w:rPr>
                <w:webHidden/>
              </w:rPr>
              <w:instrText xml:space="preserve"> PAGEREF _Toc457055146 \h </w:instrText>
            </w:r>
            <w:r w:rsidR="00A578CD">
              <w:rPr>
                <w:webHidden/>
              </w:rPr>
            </w:r>
            <w:r w:rsidR="00A578CD">
              <w:rPr>
                <w:webHidden/>
              </w:rPr>
              <w:fldChar w:fldCharType="separate"/>
            </w:r>
            <w:r w:rsidR="00A578CD">
              <w:rPr>
                <w:webHidden/>
              </w:rPr>
              <w:t>178</w:t>
            </w:r>
            <w:r w:rsidR="00A578CD">
              <w:rPr>
                <w:webHidden/>
              </w:rPr>
              <w:fldChar w:fldCharType="end"/>
            </w:r>
          </w:hyperlink>
        </w:p>
        <w:p w14:paraId="4C434DD4" w14:textId="77777777" w:rsidR="00A578CD" w:rsidRDefault="00C7399B" w:rsidP="00F1550E">
          <w:pPr>
            <w:pStyle w:val="TOC1"/>
            <w:rPr>
              <w:rFonts w:eastAsiaTheme="minorEastAsia"/>
            </w:rPr>
          </w:pPr>
          <w:hyperlink w:anchor="_Toc457055147" w:history="1">
            <w:r w:rsidR="00A578CD" w:rsidRPr="00A159B0">
              <w:rPr>
                <w:rStyle w:val="Hyperlink"/>
              </w:rPr>
              <w:t>Appendix J: Biological Specimen Collection, Preparation, and Storage Standard Operating Procedures</w:t>
            </w:r>
            <w:r w:rsidR="00A578CD">
              <w:rPr>
                <w:webHidden/>
              </w:rPr>
              <w:tab/>
            </w:r>
            <w:r w:rsidR="00A578CD">
              <w:rPr>
                <w:webHidden/>
              </w:rPr>
              <w:fldChar w:fldCharType="begin"/>
            </w:r>
            <w:r w:rsidR="00A578CD">
              <w:rPr>
                <w:webHidden/>
              </w:rPr>
              <w:instrText xml:space="preserve"> PAGEREF _Toc457055147 \h </w:instrText>
            </w:r>
            <w:r w:rsidR="00A578CD">
              <w:rPr>
                <w:webHidden/>
              </w:rPr>
            </w:r>
            <w:r w:rsidR="00A578CD">
              <w:rPr>
                <w:webHidden/>
              </w:rPr>
              <w:fldChar w:fldCharType="separate"/>
            </w:r>
            <w:r w:rsidR="00A578CD">
              <w:rPr>
                <w:webHidden/>
              </w:rPr>
              <w:t>194</w:t>
            </w:r>
            <w:r w:rsidR="00A578CD">
              <w:rPr>
                <w:webHidden/>
              </w:rPr>
              <w:fldChar w:fldCharType="end"/>
            </w:r>
          </w:hyperlink>
        </w:p>
        <w:p w14:paraId="4D0DA471" w14:textId="77777777" w:rsidR="00A578CD" w:rsidRDefault="00C7399B" w:rsidP="00F1550E">
          <w:pPr>
            <w:pStyle w:val="TOC1"/>
            <w:rPr>
              <w:rFonts w:eastAsiaTheme="minorEastAsia"/>
            </w:rPr>
          </w:pPr>
          <w:hyperlink w:anchor="_Toc457055148" w:history="1">
            <w:r w:rsidR="00A578CD" w:rsidRPr="00A159B0">
              <w:rPr>
                <w:rStyle w:val="Hyperlink"/>
              </w:rPr>
              <w:t>Appendix K: Preparation of Proposed Bioaccessibility Testing Fluids</w:t>
            </w:r>
            <w:r w:rsidR="00A578CD">
              <w:rPr>
                <w:webHidden/>
              </w:rPr>
              <w:tab/>
            </w:r>
            <w:r w:rsidR="00A578CD">
              <w:rPr>
                <w:webHidden/>
              </w:rPr>
              <w:fldChar w:fldCharType="begin"/>
            </w:r>
            <w:r w:rsidR="00A578CD">
              <w:rPr>
                <w:webHidden/>
              </w:rPr>
              <w:instrText xml:space="preserve"> PAGEREF _Toc457055148 \h </w:instrText>
            </w:r>
            <w:r w:rsidR="00A578CD">
              <w:rPr>
                <w:webHidden/>
              </w:rPr>
            </w:r>
            <w:r w:rsidR="00A578CD">
              <w:rPr>
                <w:webHidden/>
              </w:rPr>
              <w:fldChar w:fldCharType="separate"/>
            </w:r>
            <w:r w:rsidR="00A578CD">
              <w:rPr>
                <w:webHidden/>
              </w:rPr>
              <w:t>220</w:t>
            </w:r>
            <w:r w:rsidR="00A578CD">
              <w:rPr>
                <w:webHidden/>
              </w:rPr>
              <w:fldChar w:fldCharType="end"/>
            </w:r>
          </w:hyperlink>
        </w:p>
        <w:p w14:paraId="1F6A6882" w14:textId="77777777" w:rsidR="00A578CD" w:rsidRDefault="00C7399B" w:rsidP="00F1550E">
          <w:pPr>
            <w:pStyle w:val="TOC1"/>
            <w:rPr>
              <w:rFonts w:eastAsiaTheme="minorEastAsia"/>
            </w:rPr>
          </w:pPr>
          <w:hyperlink w:anchor="_Toc457055149" w:history="1">
            <w:r w:rsidR="00A578CD" w:rsidRPr="00A159B0">
              <w:rPr>
                <w:rStyle w:val="Hyperlink"/>
              </w:rPr>
              <w:t>Appendix L: Considerations for the Protection of Human Subjects</w:t>
            </w:r>
            <w:r w:rsidR="00A578CD">
              <w:rPr>
                <w:webHidden/>
              </w:rPr>
              <w:tab/>
            </w:r>
            <w:r w:rsidR="00A578CD">
              <w:rPr>
                <w:webHidden/>
              </w:rPr>
              <w:fldChar w:fldCharType="begin"/>
            </w:r>
            <w:r w:rsidR="00A578CD">
              <w:rPr>
                <w:webHidden/>
              </w:rPr>
              <w:instrText xml:space="preserve"> PAGEREF _Toc457055149 \h </w:instrText>
            </w:r>
            <w:r w:rsidR="00A578CD">
              <w:rPr>
                <w:webHidden/>
              </w:rPr>
            </w:r>
            <w:r w:rsidR="00A578CD">
              <w:rPr>
                <w:webHidden/>
              </w:rPr>
              <w:fldChar w:fldCharType="separate"/>
            </w:r>
            <w:r w:rsidR="00A578CD">
              <w:rPr>
                <w:webHidden/>
              </w:rPr>
              <w:t>229</w:t>
            </w:r>
            <w:r w:rsidR="00A578CD">
              <w:rPr>
                <w:webHidden/>
              </w:rPr>
              <w:fldChar w:fldCharType="end"/>
            </w:r>
          </w:hyperlink>
        </w:p>
        <w:p w14:paraId="5037F474" w14:textId="77777777" w:rsidR="00A578CD" w:rsidRDefault="00C7399B" w:rsidP="00F1550E">
          <w:pPr>
            <w:pStyle w:val="TOC1"/>
            <w:rPr>
              <w:rFonts w:eastAsiaTheme="minorEastAsia"/>
            </w:rPr>
          </w:pPr>
          <w:hyperlink w:anchor="_Toc457055150" w:history="1">
            <w:r w:rsidR="00A578CD" w:rsidRPr="00A159B0">
              <w:rPr>
                <w:rStyle w:val="Hyperlink"/>
              </w:rPr>
              <w:t>Appendix M:  Fact Sheets for Potential Participants</w:t>
            </w:r>
            <w:r w:rsidR="00A578CD">
              <w:rPr>
                <w:webHidden/>
              </w:rPr>
              <w:tab/>
            </w:r>
            <w:r w:rsidR="00A578CD">
              <w:rPr>
                <w:webHidden/>
              </w:rPr>
              <w:fldChar w:fldCharType="begin"/>
            </w:r>
            <w:r w:rsidR="00A578CD">
              <w:rPr>
                <w:webHidden/>
              </w:rPr>
              <w:instrText xml:space="preserve"> PAGEREF _Toc457055150 \h </w:instrText>
            </w:r>
            <w:r w:rsidR="00A578CD">
              <w:rPr>
                <w:webHidden/>
              </w:rPr>
            </w:r>
            <w:r w:rsidR="00A578CD">
              <w:rPr>
                <w:webHidden/>
              </w:rPr>
              <w:fldChar w:fldCharType="separate"/>
            </w:r>
            <w:r w:rsidR="00A578CD">
              <w:rPr>
                <w:webHidden/>
              </w:rPr>
              <w:t>235</w:t>
            </w:r>
            <w:r w:rsidR="00A578CD">
              <w:rPr>
                <w:webHidden/>
              </w:rPr>
              <w:fldChar w:fldCharType="end"/>
            </w:r>
          </w:hyperlink>
        </w:p>
        <w:p w14:paraId="01C238B2" w14:textId="50B9FA62" w:rsidR="00732418" w:rsidRDefault="00732418">
          <w:r>
            <w:rPr>
              <w:b/>
              <w:bCs/>
              <w:noProof/>
            </w:rPr>
            <w:fldChar w:fldCharType="end"/>
          </w:r>
        </w:p>
      </w:sdtContent>
    </w:sdt>
    <w:p w14:paraId="54FB7A62" w14:textId="6384DC09" w:rsidR="003B0C75" w:rsidRDefault="00F11B89" w:rsidP="00214546">
      <w:pPr>
        <w:spacing w:after="0"/>
        <w:rPr>
          <w:noProof/>
        </w:rPr>
      </w:pPr>
      <w:r>
        <w:rPr>
          <w:noProof/>
        </w:rPr>
        <w:br w:type="page"/>
      </w:r>
    </w:p>
    <w:p w14:paraId="28549DF0" w14:textId="214339A6" w:rsidR="008435E9" w:rsidRDefault="008435E9" w:rsidP="00732418">
      <w:pPr>
        <w:pStyle w:val="Heading1"/>
        <w:rPr>
          <w:noProof/>
        </w:rPr>
      </w:pPr>
      <w:bookmarkStart w:id="0" w:name="_Toc457055094"/>
      <w:r>
        <w:rPr>
          <w:noProof/>
        </w:rPr>
        <w:lastRenderedPageBreak/>
        <w:t>Executive Summary</w:t>
      </w:r>
      <w:bookmarkEnd w:id="0"/>
    </w:p>
    <w:p w14:paraId="7E0308EA" w14:textId="77777777" w:rsidR="00B05704" w:rsidRDefault="00B05704" w:rsidP="00B05704">
      <w:pPr>
        <w:spacing w:after="0"/>
        <w:jc w:val="center"/>
        <w:rPr>
          <w:rFonts w:cs="Arial"/>
          <w:noProof/>
          <w:sz w:val="24"/>
          <w:szCs w:val="24"/>
        </w:rPr>
      </w:pPr>
    </w:p>
    <w:p w14:paraId="35AA54D7" w14:textId="77777777" w:rsidR="00151D1F" w:rsidRDefault="00151D1F" w:rsidP="000E6378">
      <w:pPr>
        <w:spacing w:after="0"/>
      </w:pPr>
    </w:p>
    <w:p w14:paraId="2C4EFBAA" w14:textId="1C802209" w:rsidR="000E6378" w:rsidRPr="00407B84" w:rsidRDefault="000E6378" w:rsidP="000E6378">
      <w:pPr>
        <w:spacing w:after="0"/>
      </w:pPr>
      <w:r w:rsidRPr="00407B84">
        <w:t xml:space="preserve">Concerns have been raised by the public about the safety of recycled tire crumb rubber used </w:t>
      </w:r>
      <w:r w:rsidR="001254C4">
        <w:t>in synthetic turf fields</w:t>
      </w:r>
      <w:r w:rsidRPr="00407B84">
        <w:t xml:space="preserve"> and playgrounds in the United States. </w:t>
      </w:r>
      <w:r w:rsidR="00AF5AF7" w:rsidRPr="00AF5AF7">
        <w:t xml:space="preserve">Several studies have been identified that examine exposure to tire crumb rubber infill in these settings. </w:t>
      </w:r>
      <w:r w:rsidR="00151D1F" w:rsidRPr="00151D1F">
        <w:t xml:space="preserve">While, in general, these studies have not provided evidence for these health concerns, the existing studies do not comprehensively evaluate all aspects of exposure associated with these use scenarios. </w:t>
      </w:r>
      <w:r w:rsidR="00AF5AF7" w:rsidRPr="00AF5AF7">
        <w:t xml:space="preserve">Additional research is needed to help fill important data gaps that will lead to improved exposure assessment and risk evaluation for children and adults using synthetic turf fields and playgrounds with tire crumb rubber. </w:t>
      </w:r>
      <w:r w:rsidRPr="00407B84">
        <w:t xml:space="preserve">In response, the U.S. Environmental Protection Agency (EPA), the Centers for Disease Control and Prevention/Agency for Toxic Substances and Disease Registry (ATSDR), and the U.S. Consumer Product Safety Commission (CPSC) launched a multi-agency </w:t>
      </w:r>
      <w:r w:rsidR="001254C4">
        <w:t xml:space="preserve">federal </w:t>
      </w:r>
      <w:r w:rsidRPr="00407B84">
        <w:t xml:space="preserve">action plan to study key environmental human health questions associated with tire crumb rubber on </w:t>
      </w:r>
      <w:r w:rsidR="001254C4">
        <w:t>synthetic turf</w:t>
      </w:r>
      <w:r w:rsidRPr="00407B84">
        <w:t xml:space="preserve"> fields and playgrounds.  </w:t>
      </w:r>
    </w:p>
    <w:p w14:paraId="6D197EFF" w14:textId="77777777" w:rsidR="000E6378" w:rsidRPr="00407B84" w:rsidRDefault="000E6378" w:rsidP="000E6378">
      <w:pPr>
        <w:spacing w:after="0"/>
      </w:pPr>
    </w:p>
    <w:p w14:paraId="0629FF77" w14:textId="3354861F" w:rsidR="000E6378" w:rsidRPr="00407B84" w:rsidRDefault="000E6378" w:rsidP="000E6378">
      <w:pPr>
        <w:spacing w:after="0"/>
      </w:pPr>
      <w:r w:rsidRPr="00407B84">
        <w:t xml:space="preserve">The “Federal Research Action Plan on Recycled Tire Crumb Used on Playing Fields and Playgrounds” (referred to subsequently as the Federal Research Action Plan or FRAP) was </w:t>
      </w:r>
      <w:r w:rsidR="001254C4">
        <w:t>finalized</w:t>
      </w:r>
      <w:r w:rsidRPr="00407B84">
        <w:t xml:space="preserve"> in February 2016. The U.S. EPA and CDC/ATSDR, in collaboration with CPSC, have prepared this research protocol to implement portions of the research </w:t>
      </w:r>
      <w:r w:rsidR="001254C4">
        <w:t xml:space="preserve">activities </w:t>
      </w:r>
      <w:r w:rsidRPr="00407B84">
        <w:t>outlined under the FRAP.</w:t>
      </w:r>
      <w:r>
        <w:t xml:space="preserve"> </w:t>
      </w:r>
      <w:r w:rsidRPr="00407B84">
        <w:t>Specifically, this research protocol is designed to implement three of the research elements described in the Federal Research Action Plan:</w:t>
      </w:r>
    </w:p>
    <w:p w14:paraId="143A3167" w14:textId="77777777" w:rsidR="000E6378" w:rsidRPr="00407B84" w:rsidRDefault="000E6378" w:rsidP="000E6378">
      <w:pPr>
        <w:spacing w:after="0"/>
      </w:pPr>
    </w:p>
    <w:p w14:paraId="1786069A" w14:textId="77777777" w:rsidR="000E6378" w:rsidRPr="00407B84" w:rsidRDefault="000E6378" w:rsidP="002715E7">
      <w:pPr>
        <w:pStyle w:val="ListParagraph"/>
        <w:numPr>
          <w:ilvl w:val="0"/>
          <w:numId w:val="15"/>
        </w:numPr>
        <w:spacing w:after="0"/>
      </w:pPr>
      <w:r w:rsidRPr="00407B84">
        <w:t>Conduct a literature review and data gaps analysis;</w:t>
      </w:r>
    </w:p>
    <w:p w14:paraId="0BB7EEAE" w14:textId="77777777" w:rsidR="000E6378" w:rsidRPr="00407B84" w:rsidRDefault="000E6378" w:rsidP="002715E7">
      <w:pPr>
        <w:pStyle w:val="ListParagraph"/>
        <w:numPr>
          <w:ilvl w:val="0"/>
          <w:numId w:val="15"/>
        </w:numPr>
        <w:spacing w:after="0"/>
      </w:pPr>
      <w:r w:rsidRPr="00407B84">
        <w:t>Perform tire crumb rubber characterization research;</w:t>
      </w:r>
    </w:p>
    <w:p w14:paraId="2A4C4D8C" w14:textId="77777777" w:rsidR="000E6378" w:rsidRPr="00407B84" w:rsidRDefault="000E6378" w:rsidP="002715E7">
      <w:pPr>
        <w:pStyle w:val="ListParagraph"/>
        <w:numPr>
          <w:ilvl w:val="0"/>
          <w:numId w:val="15"/>
        </w:numPr>
        <w:spacing w:after="0"/>
      </w:pPr>
      <w:r w:rsidRPr="00407B84">
        <w:t>Perform human exposure characterization research.</w:t>
      </w:r>
    </w:p>
    <w:p w14:paraId="4C47C083" w14:textId="77777777" w:rsidR="000E6378" w:rsidRPr="00407B84" w:rsidRDefault="000E6378" w:rsidP="000E6378">
      <w:pPr>
        <w:spacing w:after="0"/>
      </w:pPr>
    </w:p>
    <w:p w14:paraId="77B13475" w14:textId="5B27180E" w:rsidR="000E6378" w:rsidRPr="00407B84" w:rsidRDefault="000E6378" w:rsidP="000E6378">
      <w:pPr>
        <w:spacing w:after="0" w:line="276" w:lineRule="auto"/>
      </w:pPr>
      <w:r w:rsidRPr="00407B84">
        <w:rPr>
          <w:b/>
          <w:u w:val="single"/>
        </w:rPr>
        <w:t>The literature review and data gaps analysis</w:t>
      </w:r>
      <w:r w:rsidRPr="00407B84">
        <w:t xml:space="preserve"> is an important component of the Federal Research Action Plan and is needed to guide research in the near and longer terms. A number of previous research investigations have examined various aspects of the </w:t>
      </w:r>
      <w:r w:rsidR="001254C4">
        <w:t xml:space="preserve">issues regarding tire crumb rubber, including the </w:t>
      </w:r>
      <w:r w:rsidRPr="00407B84">
        <w:t xml:space="preserve">potential for human and ecological exposures and risks from recycled tire products used on synthetic fields and playgrounds. Literature identification and review is underway concurrently with development of this research protocol. Literature searches have been conducted through formal searches of multiple literature databases for published journal articles as well as internet searches and other approaches for identifying reports not available as published journal articles. </w:t>
      </w:r>
      <w:r w:rsidR="0002605B">
        <w:t>E</w:t>
      </w:r>
      <w:r w:rsidRPr="00407B84">
        <w:t xml:space="preserve">fforts are ongoing to finalize the information capture and consolidation, complete the data gaps analysis, and to prepare a white paper </w:t>
      </w:r>
      <w:r w:rsidR="001254C4">
        <w:t xml:space="preserve">that will </w:t>
      </w:r>
      <w:r w:rsidRPr="00407B84">
        <w:t>describ</w:t>
      </w:r>
      <w:r w:rsidR="001254C4">
        <w:t>e</w:t>
      </w:r>
      <w:r w:rsidRPr="00407B84">
        <w:t xml:space="preserve"> the review, summariz</w:t>
      </w:r>
      <w:r w:rsidR="001254C4">
        <w:t>e</w:t>
      </w:r>
      <w:r w:rsidRPr="00407B84">
        <w:t xml:space="preserve"> the literature, </w:t>
      </w:r>
      <w:r w:rsidR="001254C4">
        <w:t>detail</w:t>
      </w:r>
      <w:r w:rsidRPr="00407B84">
        <w:t xml:space="preserve"> the gaps analysis, and provid</w:t>
      </w:r>
      <w:r w:rsidR="001254C4">
        <w:t>e</w:t>
      </w:r>
      <w:r w:rsidRPr="00407B84">
        <w:t xml:space="preserve"> conclusions.</w:t>
      </w:r>
    </w:p>
    <w:p w14:paraId="643668A9" w14:textId="77777777" w:rsidR="000E6378" w:rsidRPr="00407B84" w:rsidRDefault="000E6378" w:rsidP="000E6378">
      <w:pPr>
        <w:autoSpaceDE w:val="0"/>
        <w:autoSpaceDN w:val="0"/>
        <w:adjustRightInd w:val="0"/>
        <w:spacing w:after="0" w:line="276" w:lineRule="auto"/>
      </w:pPr>
    </w:p>
    <w:p w14:paraId="1659F47D" w14:textId="484854F0" w:rsidR="000E6378" w:rsidRPr="00407B84" w:rsidRDefault="000E6378" w:rsidP="000E6378">
      <w:pPr>
        <w:spacing w:after="0" w:line="276" w:lineRule="auto"/>
      </w:pPr>
      <w:r w:rsidRPr="00407B84">
        <w:rPr>
          <w:b/>
          <w:u w:val="single"/>
        </w:rPr>
        <w:t>The tire crumb rubber characterization study</w:t>
      </w:r>
      <w:r w:rsidRPr="00407B84">
        <w:t xml:space="preserve"> </w:t>
      </w:r>
      <w:r w:rsidR="00F5009A">
        <w:t xml:space="preserve">is a pilot-scale effort that </w:t>
      </w:r>
      <w:r w:rsidRPr="00407B84">
        <w:t xml:space="preserve">will involve the collection of crumb rubber material from tire recycling </w:t>
      </w:r>
      <w:r w:rsidR="00BC207F">
        <w:t>plants</w:t>
      </w:r>
      <w:r w:rsidRPr="00407B84">
        <w:t xml:space="preserve"> and synthetic turf fields around the U.S., with laboratory analysis for a wide range of metals, volatile organic compounds (VOCs), and semi-volatile organic compounds (SVOCs) (summarized in Figure ES-1). Laboratory analyses will include dynamic emission chamber measurements for VOCs and SVOCs under different temperature conditions and bioaccessibility measurements for metals and SVOCs. The emissions and bioaccessibility experiments will provide important information about the types and amounts of </w:t>
      </w:r>
      <w:r w:rsidR="001254C4">
        <w:t xml:space="preserve">chemical constituents in the </w:t>
      </w:r>
      <w:r w:rsidRPr="00407B84">
        <w:t xml:space="preserve">tire crumb rubber </w:t>
      </w:r>
      <w:r w:rsidR="001254C4">
        <w:lastRenderedPageBreak/>
        <w:t>material</w:t>
      </w:r>
      <w:r w:rsidRPr="00407B84">
        <w:t xml:space="preserve"> available for human exposure through inhalation, dermal, and in</w:t>
      </w:r>
      <w:r w:rsidR="001254C4">
        <w:t>gestion</w:t>
      </w:r>
      <w:r w:rsidRPr="00407B84">
        <w:t xml:space="preserve"> pathways. In addition to quantitative target chemical analyses, suspect screening and non-targeted analysis methods will be applied for VOCs and SVOCs in an attempt to identify whether there may be potential chemicals of interest that have not been identified or reported in previous research. The study will also collect tire crumb rubber infill from synthetic turf fields to assess microbial populations. A final piece of this research activity is to identify and collate extant toxicity reference data for selected chemical constituents and contaminants identified through </w:t>
      </w:r>
      <w:r w:rsidR="001254C4">
        <w:t xml:space="preserve">the </w:t>
      </w:r>
      <w:r w:rsidRPr="00407B84">
        <w:t>laboratory analys</w:t>
      </w:r>
      <w:r w:rsidR="001254C4">
        <w:t>e</w:t>
      </w:r>
      <w:r w:rsidRPr="00407B84">
        <w:t xml:space="preserve">s.  </w:t>
      </w:r>
    </w:p>
    <w:p w14:paraId="140511C4" w14:textId="77777777" w:rsidR="000E6378" w:rsidRPr="00407B84" w:rsidRDefault="000E6378" w:rsidP="000E6378">
      <w:pPr>
        <w:autoSpaceDE w:val="0"/>
        <w:autoSpaceDN w:val="0"/>
        <w:adjustRightInd w:val="0"/>
        <w:spacing w:after="0" w:line="276" w:lineRule="auto"/>
      </w:pPr>
    </w:p>
    <w:p w14:paraId="21874214" w14:textId="3B146B12" w:rsidR="000E6378" w:rsidRPr="00407B84" w:rsidRDefault="000E6378" w:rsidP="000E6378">
      <w:pPr>
        <w:spacing w:after="0" w:line="276" w:lineRule="auto"/>
      </w:pPr>
      <w:r w:rsidRPr="00407B84">
        <w:rPr>
          <w:b/>
          <w:u w:val="single"/>
        </w:rPr>
        <w:t>The exposure characterization study</w:t>
      </w:r>
      <w:r w:rsidRPr="00407B84">
        <w:t xml:space="preserve"> is a pilot-scale effort to: (a) collect information on human activity parameters for synthetic turf field users that affect potential exposures to tire crumb rubber constituents; and (b) implement a human exposure measurement study to further develop and deploy appropriate sample collection methods and to generate data for improved exposure characterization (summarized in Figure ES-2). Th</w:t>
      </w:r>
      <w:r w:rsidR="001254C4">
        <w:t>is</w:t>
      </w:r>
      <w:r w:rsidRPr="00407B84">
        <w:t xml:space="preserve"> data collection will use questionnaires administered to adults and youth (or the parents of children) who use synthetic turf fields with tire crumb rubber infill. Information will be collected to provide data about relevant parameters for characterizing and modeling exposures associated with the use of synthetic turf fields. A subset of participants will have video data collection performed during a physical activity on a synthetic turf field. In addition, publicly available videography of users engaged in activities on synthetic fields will, if feasible, be acquired to provide objective assessment of contact rates and types that are difficult to capture consistently using questionnaires. A subset of participants providing questionnaire responses will also be asked to participate in an exposure measurement study. A set of personal, biological, and field environment samples will be collected around a sport or training activity performed on a synthetic turf field. Personal and environmental samples will be analyzed for metal, VOC, and SVOC analytes, and a subset of SVOC samples will undergo suspect screening and non-targeted analysis. Biological samples will be held </w:t>
      </w:r>
      <w:r w:rsidR="00931EC8">
        <w:t xml:space="preserve">in a biorepository </w:t>
      </w:r>
      <w:r w:rsidRPr="00407B84">
        <w:t>for future analysis once potential biomarker chemicals of interest are identified based on the tire crumb rubber and exposure characterization studies.</w:t>
      </w:r>
    </w:p>
    <w:p w14:paraId="5CFEC3BE" w14:textId="77777777" w:rsidR="000E6378" w:rsidRPr="00407B84" w:rsidRDefault="000E6378" w:rsidP="000E6378">
      <w:pPr>
        <w:autoSpaceDE w:val="0"/>
        <w:autoSpaceDN w:val="0"/>
        <w:adjustRightInd w:val="0"/>
        <w:spacing w:after="0" w:line="276" w:lineRule="auto"/>
      </w:pPr>
    </w:p>
    <w:p w14:paraId="3585707D" w14:textId="7AA66791" w:rsidR="000E6378" w:rsidRDefault="00AF5AF7" w:rsidP="000E6378">
      <w:pPr>
        <w:spacing w:after="0"/>
      </w:pPr>
      <w:r w:rsidRPr="006E3177">
        <w:rPr>
          <w:b/>
          <w:u w:val="single"/>
        </w:rPr>
        <w:t>In summary</w:t>
      </w:r>
      <w:r>
        <w:t>,</w:t>
      </w:r>
      <w:r w:rsidR="001479A5">
        <w:t xml:space="preserve"> s</w:t>
      </w:r>
      <w:r w:rsidR="000E6378" w:rsidRPr="00407B84">
        <w:t xml:space="preserve">everal of the key gaps and limitations </w:t>
      </w:r>
      <w:r w:rsidR="001254C4">
        <w:t>identified in</w:t>
      </w:r>
      <w:r w:rsidR="000E6378" w:rsidRPr="00407B84">
        <w:t xml:space="preserve"> previous research will be addressed through </w:t>
      </w:r>
      <w:r w:rsidR="001254C4">
        <w:t>the activities</w:t>
      </w:r>
      <w:r w:rsidR="000E6378" w:rsidRPr="00407B84">
        <w:t xml:space="preserve"> described in this research protocol. The </w:t>
      </w:r>
      <w:r w:rsidR="001254C4">
        <w:t xml:space="preserve">results of the activities identified in the </w:t>
      </w:r>
      <w:r w:rsidR="000E6378" w:rsidRPr="00407B84">
        <w:t>FRAP</w:t>
      </w:r>
      <w:r w:rsidR="001254C4">
        <w:t xml:space="preserve"> will be described in</w:t>
      </w:r>
      <w:r w:rsidR="000E6378" w:rsidRPr="00407B84">
        <w:t xml:space="preserve"> the key </w:t>
      </w:r>
      <w:r w:rsidR="001254C4" w:rsidRPr="00407B84">
        <w:t>product</w:t>
      </w:r>
      <w:r w:rsidR="001254C4">
        <w:t>,</w:t>
      </w:r>
      <w:r w:rsidR="000E6378" w:rsidRPr="00407B84">
        <w:t xml:space="preserve"> a report </w:t>
      </w:r>
      <w:r w:rsidR="001254C4">
        <w:t xml:space="preserve">due </w:t>
      </w:r>
      <w:r w:rsidR="000E6378" w:rsidRPr="00407B84">
        <w:t>in 2016. Hence, the research design is constrained by a number of factors most importantly including: the short timeline for initial research activity and reporting completion in 2016; and the resources available for implementing the research. By the end of 2016, the participating agencies anticipate releasing a draft status report that describes the preliminary findings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r w:rsidR="000E6378">
        <w:br w:type="page"/>
      </w:r>
    </w:p>
    <w:p w14:paraId="5B39398F" w14:textId="77777777" w:rsidR="000E6378" w:rsidRDefault="000E6378" w:rsidP="000E6378">
      <w:pPr>
        <w:spacing w:after="0"/>
      </w:pPr>
      <w:r>
        <w:rPr>
          <w:noProof/>
        </w:rPr>
        <w:lastRenderedPageBreak/>
        <mc:AlternateContent>
          <mc:Choice Requires="wps">
            <w:drawing>
              <wp:anchor distT="0" distB="0" distL="114300" distR="114300" simplePos="0" relativeHeight="251686912" behindDoc="0" locked="0" layoutInCell="1" allowOverlap="1" wp14:anchorId="66F87808" wp14:editId="6521C842">
                <wp:simplePos x="0" y="0"/>
                <wp:positionH relativeFrom="column">
                  <wp:posOffset>1384907</wp:posOffset>
                </wp:positionH>
                <wp:positionV relativeFrom="paragraph">
                  <wp:posOffset>8079115</wp:posOffset>
                </wp:positionV>
                <wp:extent cx="3473355" cy="262239"/>
                <wp:effectExtent l="0" t="0" r="0" b="0"/>
                <wp:wrapNone/>
                <wp:docPr id="7372" name="TextBox 53"/>
                <wp:cNvGraphicFramePr/>
                <a:graphic xmlns:a="http://schemas.openxmlformats.org/drawingml/2006/main">
                  <a:graphicData uri="http://schemas.microsoft.com/office/word/2010/wordprocessingShape">
                    <wps:wsp>
                      <wps:cNvSpPr txBox="1"/>
                      <wps:spPr>
                        <a:xfrm>
                          <a:off x="0" y="0"/>
                          <a:ext cx="3473355" cy="262239"/>
                        </a:xfrm>
                        <a:prstGeom prst="rect">
                          <a:avLst/>
                        </a:prstGeom>
                        <a:noFill/>
                      </wps:spPr>
                      <wps:txbx>
                        <w:txbxContent>
                          <w:p w14:paraId="49BCF446" w14:textId="7456D1B5"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66F87808" id="_x0000_t202" coordsize="21600,21600" o:spt="202" path="m,l,21600r21600,l21600,xe">
                <v:stroke joinstyle="miter"/>
                <v:path gradientshapeok="t" o:connecttype="rect"/>
              </v:shapetype>
              <v:shape id="TextBox 53" o:spid="_x0000_s1026" type="#_x0000_t202" style="position:absolute;margin-left:109.05pt;margin-top:636.15pt;width:273.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" filled="f" stroked="f">
                <v:textbox style="mso-fit-shape-to-text:t">
                  <w:txbxContent>
                    <w:p w14:paraId="49BCF446" w14:textId="7456D1B5"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5C0C87C2" wp14:editId="67C0FA03">
                <wp:simplePos x="0" y="0"/>
                <wp:positionH relativeFrom="margin">
                  <wp:posOffset>-47768</wp:posOffset>
                </wp:positionH>
                <wp:positionV relativeFrom="paragraph">
                  <wp:posOffset>-225188</wp:posOffset>
                </wp:positionV>
                <wp:extent cx="6385560" cy="8248777"/>
                <wp:effectExtent l="0" t="0" r="15240" b="19050"/>
                <wp:wrapNone/>
                <wp:docPr id="65" name="Group 65"/>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66" name="Group 55"/>
                        <wpg:cNvGrpSpPr/>
                        <wpg:grpSpPr>
                          <a:xfrm>
                            <a:off x="0" y="0"/>
                            <a:ext cx="6385560" cy="8248777"/>
                            <a:chOff x="45633" y="0"/>
                            <a:chExt cx="6555456" cy="8594362"/>
                          </a:xfrm>
                        </wpg:grpSpPr>
                        <wpg:grpSp>
                          <wpg:cNvPr id="67" name="Group 67"/>
                          <wpg:cNvGrpSpPr/>
                          <wpg:grpSpPr>
                            <a:xfrm>
                              <a:off x="271418" y="0"/>
                              <a:ext cx="6012621" cy="879446"/>
                              <a:chOff x="271418" y="0"/>
                              <a:chExt cx="6012621" cy="879446"/>
                            </a:xfrm>
                          </wpg:grpSpPr>
                          <wps:wsp>
                            <wps:cNvPr id="68" name="TextBox 3"/>
                            <wps:cNvSpPr txBox="1"/>
                            <wps:spPr>
                              <a:xfrm>
                                <a:off x="455568" y="228984"/>
                                <a:ext cx="1803141" cy="611949"/>
                              </a:xfrm>
                              <a:prstGeom prst="rect">
                                <a:avLst/>
                              </a:prstGeom>
                              <a:noFill/>
                              <a:ln>
                                <a:solidFill>
                                  <a:schemeClr val="tx1"/>
                                </a:solidFill>
                              </a:ln>
                            </wps:spPr>
                            <wps:txbx>
                              <w:txbxContent>
                                <w:p w14:paraId="596BC9B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69" name="TextBox 4"/>
                            <wps:cNvSpPr txBox="1"/>
                            <wps:spPr>
                              <a:xfrm>
                                <a:off x="2410063" y="228984"/>
                                <a:ext cx="1797274" cy="611949"/>
                              </a:xfrm>
                              <a:prstGeom prst="rect">
                                <a:avLst/>
                              </a:prstGeom>
                              <a:noFill/>
                              <a:ln>
                                <a:solidFill>
                                  <a:schemeClr val="tx1"/>
                                </a:solidFill>
                              </a:ln>
                            </wps:spPr>
                            <wps:txbx>
                              <w:txbxContent>
                                <w:p w14:paraId="1D6E3C1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96" name="TextBox 5"/>
                            <wps:cNvSpPr txBox="1"/>
                            <wps:spPr>
                              <a:xfrm>
                                <a:off x="4358208" y="228979"/>
                                <a:ext cx="1767939" cy="611939"/>
                              </a:xfrm>
                              <a:prstGeom prst="rect">
                                <a:avLst/>
                              </a:prstGeom>
                              <a:noFill/>
                              <a:ln>
                                <a:solidFill>
                                  <a:schemeClr val="tx1"/>
                                </a:solidFill>
                              </a:ln>
                            </wps:spPr>
                            <wps:txbx>
                              <w:txbxContent>
                                <w:p w14:paraId="21DFA43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97" name="Rectangle 97"/>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TextBox 40"/>
                            <wps:cNvSpPr txBox="1"/>
                            <wps:spPr>
                              <a:xfrm>
                                <a:off x="2070665" y="0"/>
                                <a:ext cx="2475897" cy="273227"/>
                              </a:xfrm>
                              <a:prstGeom prst="rect">
                                <a:avLst/>
                              </a:prstGeom>
                              <a:noFill/>
                            </wps:spPr>
                            <wps:txbx>
                              <w:txbxContent>
                                <w:p w14:paraId="6B811D39"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9" name="Group 109"/>
                          <wpg:cNvGrpSpPr/>
                          <wpg:grpSpPr>
                            <a:xfrm>
                              <a:off x="627925" y="968869"/>
                              <a:ext cx="5095689" cy="1410796"/>
                              <a:chOff x="627925" y="968869"/>
                              <a:chExt cx="5095689" cy="1410796"/>
                            </a:xfrm>
                          </wpg:grpSpPr>
                          <wps:wsp>
                            <wps:cNvPr id="111" name="TextBox 6"/>
                            <wps:cNvSpPr txBox="1"/>
                            <wps:spPr>
                              <a:xfrm>
                                <a:off x="810962" y="1182635"/>
                                <a:ext cx="1553466" cy="477896"/>
                              </a:xfrm>
                              <a:prstGeom prst="rect">
                                <a:avLst/>
                              </a:prstGeom>
                              <a:noFill/>
                              <a:ln>
                                <a:solidFill>
                                  <a:schemeClr val="tx1"/>
                                </a:solidFill>
                              </a:ln>
                            </wps:spPr>
                            <wps:txbx>
                              <w:txbxContent>
                                <w:p w14:paraId="7E06345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2" name="TextBox 7"/>
                            <wps:cNvSpPr txBox="1"/>
                            <wps:spPr>
                              <a:xfrm>
                                <a:off x="2436499" y="1183585"/>
                                <a:ext cx="1486973" cy="476851"/>
                              </a:xfrm>
                              <a:prstGeom prst="rect">
                                <a:avLst/>
                              </a:prstGeom>
                              <a:noFill/>
                              <a:ln>
                                <a:solidFill>
                                  <a:schemeClr val="tx1"/>
                                </a:solidFill>
                              </a:ln>
                            </wps:spPr>
                            <wps:txbx>
                              <w:txbxContent>
                                <w:p w14:paraId="7B0245F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3" name="TextBox 8"/>
                            <wps:cNvSpPr txBox="1"/>
                            <wps:spPr>
                              <a:xfrm>
                                <a:off x="4039345" y="1182636"/>
                                <a:ext cx="1487624" cy="477705"/>
                              </a:xfrm>
                              <a:prstGeom prst="rect">
                                <a:avLst/>
                              </a:prstGeom>
                              <a:noFill/>
                              <a:ln>
                                <a:solidFill>
                                  <a:schemeClr val="tx1"/>
                                </a:solidFill>
                              </a:ln>
                            </wps:spPr>
                            <wps:txbx>
                              <w:txbxContent>
                                <w:p w14:paraId="781E2D9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67" name="TextBox 9"/>
                            <wps:cNvSpPr txBox="1"/>
                            <wps:spPr>
                              <a:xfrm>
                                <a:off x="2436499" y="1707282"/>
                                <a:ext cx="1486973" cy="634664"/>
                              </a:xfrm>
                              <a:prstGeom prst="rect">
                                <a:avLst/>
                              </a:prstGeom>
                              <a:noFill/>
                              <a:ln>
                                <a:solidFill>
                                  <a:schemeClr val="tx1"/>
                                </a:solidFill>
                              </a:ln>
                            </wps:spPr>
                            <wps:txbx>
                              <w:txbxContent>
                                <w:p w14:paraId="168190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8" name="TextBox 11"/>
                            <wps:cNvSpPr txBox="1"/>
                            <wps:spPr>
                              <a:xfrm>
                                <a:off x="4039345" y="1704777"/>
                                <a:ext cx="1487624" cy="637173"/>
                              </a:xfrm>
                              <a:prstGeom prst="rect">
                                <a:avLst/>
                              </a:prstGeom>
                              <a:noFill/>
                              <a:ln>
                                <a:solidFill>
                                  <a:schemeClr val="tx1"/>
                                </a:solidFill>
                              </a:ln>
                            </wps:spPr>
                            <wps:txbx>
                              <w:txbxContent>
                                <w:p w14:paraId="3C4AB98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9" name="Rectangle 469"/>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TextBox 43"/>
                            <wps:cNvSpPr txBox="1"/>
                            <wps:spPr>
                              <a:xfrm>
                                <a:off x="1492687" y="968869"/>
                                <a:ext cx="3737966" cy="273227"/>
                              </a:xfrm>
                              <a:prstGeom prst="rect">
                                <a:avLst/>
                              </a:prstGeom>
                              <a:noFill/>
                            </wps:spPr>
                            <wps:txbx>
                              <w:txbxContent>
                                <w:p w14:paraId="1CA8350D"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471" name="Group 471"/>
                          <wpg:cNvGrpSpPr/>
                          <wpg:grpSpPr>
                            <a:xfrm>
                              <a:off x="45633" y="2523489"/>
                              <a:ext cx="6555456" cy="3218903"/>
                              <a:chOff x="45633" y="2523489"/>
                              <a:chExt cx="6555456" cy="3218903"/>
                            </a:xfrm>
                          </wpg:grpSpPr>
                          <wps:wsp>
                            <wps:cNvPr id="472" name="TextBox 12"/>
                            <wps:cNvSpPr txBox="1"/>
                            <wps:spPr>
                              <a:xfrm>
                                <a:off x="171736" y="2763001"/>
                                <a:ext cx="1541732" cy="485096"/>
                              </a:xfrm>
                              <a:prstGeom prst="rect">
                                <a:avLst/>
                              </a:prstGeom>
                              <a:noFill/>
                              <a:ln>
                                <a:solidFill>
                                  <a:schemeClr val="tx1"/>
                                </a:solidFill>
                              </a:ln>
                            </wps:spPr>
                            <wps:txbx>
                              <w:txbxContent>
                                <w:p w14:paraId="586B08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3" name="TextBox 14"/>
                            <wps:cNvSpPr txBox="1"/>
                            <wps:spPr>
                              <a:xfrm>
                                <a:off x="1783875" y="2763002"/>
                                <a:ext cx="1523479" cy="485284"/>
                              </a:xfrm>
                              <a:prstGeom prst="rect">
                                <a:avLst/>
                              </a:prstGeom>
                              <a:noFill/>
                              <a:ln>
                                <a:solidFill>
                                  <a:schemeClr val="tx1"/>
                                </a:solidFill>
                              </a:ln>
                            </wps:spPr>
                            <wps:txbx>
                              <w:txbxContent>
                                <w:p w14:paraId="739F271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4" name="TextBox 15"/>
                            <wps:cNvSpPr txBox="1"/>
                            <wps:spPr>
                              <a:xfrm>
                                <a:off x="3377790" y="2749038"/>
                                <a:ext cx="1488928" cy="498821"/>
                              </a:xfrm>
                              <a:prstGeom prst="rect">
                                <a:avLst/>
                              </a:prstGeom>
                              <a:noFill/>
                              <a:ln>
                                <a:solidFill>
                                  <a:schemeClr val="tx1"/>
                                </a:solidFill>
                              </a:ln>
                            </wps:spPr>
                            <wps:txbx>
                              <w:txbxContent>
                                <w:p w14:paraId="3A88DEB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5" name="TextBox 16"/>
                            <wps:cNvSpPr txBox="1"/>
                            <wps:spPr>
                              <a:xfrm>
                                <a:off x="4936864" y="2744695"/>
                                <a:ext cx="1563244" cy="498821"/>
                              </a:xfrm>
                              <a:prstGeom prst="rect">
                                <a:avLst/>
                              </a:prstGeom>
                              <a:noFill/>
                              <a:ln>
                                <a:solidFill>
                                  <a:schemeClr val="tx1"/>
                                </a:solidFill>
                              </a:ln>
                            </wps:spPr>
                            <wps:txbx>
                              <w:txbxContent>
                                <w:p w14:paraId="0756053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7" name="TextBox 17"/>
                            <wps:cNvSpPr txBox="1"/>
                            <wps:spPr>
                              <a:xfrm>
                                <a:off x="158698" y="3303753"/>
                                <a:ext cx="1543035" cy="480402"/>
                              </a:xfrm>
                              <a:prstGeom prst="rect">
                                <a:avLst/>
                              </a:prstGeom>
                              <a:noFill/>
                              <a:ln>
                                <a:solidFill>
                                  <a:schemeClr val="tx1"/>
                                </a:solidFill>
                              </a:ln>
                            </wps:spPr>
                            <wps:txbx>
                              <w:txbxContent>
                                <w:p w14:paraId="262CE78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8" name="TextBox 18"/>
                            <wps:cNvSpPr txBox="1"/>
                            <wps:spPr>
                              <a:xfrm>
                                <a:off x="1773971" y="3303752"/>
                                <a:ext cx="1523479" cy="480180"/>
                              </a:xfrm>
                              <a:prstGeom prst="rect">
                                <a:avLst/>
                              </a:prstGeom>
                              <a:noFill/>
                              <a:ln>
                                <a:solidFill>
                                  <a:schemeClr val="tx1"/>
                                </a:solidFill>
                              </a:ln>
                            </wps:spPr>
                            <wps:txbx>
                              <w:txbxContent>
                                <w:p w14:paraId="1DC43FC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9" name="TextBox 19"/>
                            <wps:cNvSpPr txBox="1"/>
                            <wps:spPr>
                              <a:xfrm>
                                <a:off x="161836" y="3840333"/>
                                <a:ext cx="1541732" cy="625235"/>
                              </a:xfrm>
                              <a:prstGeom prst="rect">
                                <a:avLst/>
                              </a:prstGeom>
                              <a:noFill/>
                              <a:ln>
                                <a:solidFill>
                                  <a:schemeClr val="tx1"/>
                                </a:solidFill>
                              </a:ln>
                            </wps:spPr>
                            <wps:txbx>
                              <w:txbxContent>
                                <w:p w14:paraId="1CD4AC1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2" name="TextBox 20"/>
                            <wps:cNvSpPr txBox="1"/>
                            <wps:spPr>
                              <a:xfrm>
                                <a:off x="1806698" y="3840105"/>
                                <a:ext cx="1490884" cy="625200"/>
                              </a:xfrm>
                              <a:prstGeom prst="rect">
                                <a:avLst/>
                              </a:prstGeom>
                              <a:noFill/>
                              <a:ln>
                                <a:solidFill>
                                  <a:schemeClr val="tx1"/>
                                </a:solidFill>
                              </a:ln>
                            </wps:spPr>
                            <wps:txbx>
                              <w:txbxContent>
                                <w:p w14:paraId="068A7C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3" name="TextBox 21"/>
                            <wps:cNvSpPr txBox="1"/>
                            <wps:spPr>
                              <a:xfrm>
                                <a:off x="3387372" y="3295856"/>
                                <a:ext cx="1478498" cy="488078"/>
                              </a:xfrm>
                              <a:prstGeom prst="rect">
                                <a:avLst/>
                              </a:prstGeom>
                              <a:noFill/>
                              <a:ln>
                                <a:solidFill>
                                  <a:schemeClr val="tx1"/>
                                </a:solidFill>
                              </a:ln>
                            </wps:spPr>
                            <wps:txbx>
                              <w:txbxContent>
                                <w:p w14:paraId="333426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4" name="TextBox 22"/>
                            <wps:cNvSpPr txBox="1"/>
                            <wps:spPr>
                              <a:xfrm>
                                <a:off x="4926961" y="3295856"/>
                                <a:ext cx="1563244" cy="487855"/>
                              </a:xfrm>
                              <a:prstGeom prst="rect">
                                <a:avLst/>
                              </a:prstGeom>
                              <a:noFill/>
                              <a:ln>
                                <a:solidFill>
                                  <a:schemeClr val="tx1"/>
                                </a:solidFill>
                              </a:ln>
                            </wps:spPr>
                            <wps:txbx>
                              <w:txbxContent>
                                <w:p w14:paraId="2ABAE3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5" name="TextBox 23"/>
                            <wps:cNvSpPr txBox="1"/>
                            <wps:spPr>
                              <a:xfrm>
                                <a:off x="3398504" y="3840562"/>
                                <a:ext cx="1467416" cy="631622"/>
                              </a:xfrm>
                              <a:prstGeom prst="rect">
                                <a:avLst/>
                              </a:prstGeom>
                              <a:noFill/>
                              <a:ln>
                                <a:solidFill>
                                  <a:schemeClr val="tx1"/>
                                </a:solidFill>
                              </a:ln>
                            </wps:spPr>
                            <wps:txbx>
                              <w:txbxContent>
                                <w:p w14:paraId="085D2B5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7" name="TextBox 24"/>
                            <wps:cNvSpPr txBox="1"/>
                            <wps:spPr>
                              <a:xfrm>
                                <a:off x="4926961" y="3840562"/>
                                <a:ext cx="1563244" cy="624744"/>
                              </a:xfrm>
                              <a:prstGeom prst="rect">
                                <a:avLst/>
                              </a:prstGeom>
                              <a:noFill/>
                              <a:ln>
                                <a:solidFill>
                                  <a:schemeClr val="tx1"/>
                                </a:solidFill>
                              </a:ln>
                            </wps:spPr>
                            <wps:txbx>
                              <w:txbxContent>
                                <w:p w14:paraId="70A4B9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8" name="TextBox 25"/>
                            <wps:cNvSpPr txBox="1"/>
                            <wps:spPr>
                              <a:xfrm>
                                <a:off x="3398505" y="4517137"/>
                                <a:ext cx="1467416" cy="484300"/>
                              </a:xfrm>
                              <a:prstGeom prst="rect">
                                <a:avLst/>
                              </a:prstGeom>
                              <a:noFill/>
                              <a:ln>
                                <a:solidFill>
                                  <a:schemeClr val="tx1"/>
                                </a:solidFill>
                              </a:ln>
                            </wps:spPr>
                            <wps:txbx>
                              <w:txbxContent>
                                <w:p w14:paraId="1ABCA4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9" name="TextBox 26"/>
                            <wps:cNvSpPr txBox="1"/>
                            <wps:spPr>
                              <a:xfrm>
                                <a:off x="4926961" y="4517137"/>
                                <a:ext cx="1563244" cy="484006"/>
                              </a:xfrm>
                              <a:prstGeom prst="rect">
                                <a:avLst/>
                              </a:prstGeom>
                              <a:noFill/>
                              <a:ln>
                                <a:solidFill>
                                  <a:schemeClr val="tx1"/>
                                </a:solidFill>
                              </a:ln>
                            </wps:spPr>
                            <wps:txbx>
                              <w:txbxContent>
                                <w:p w14:paraId="1FBBB3E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20" name="TextBox 27"/>
                            <wps:cNvSpPr txBox="1"/>
                            <wps:spPr>
                              <a:xfrm>
                                <a:off x="3407946" y="5047776"/>
                                <a:ext cx="1457637" cy="635074"/>
                              </a:xfrm>
                              <a:prstGeom prst="rect">
                                <a:avLst/>
                              </a:prstGeom>
                              <a:noFill/>
                              <a:ln>
                                <a:solidFill>
                                  <a:schemeClr val="tx1"/>
                                </a:solidFill>
                              </a:ln>
                            </wps:spPr>
                            <wps:txbx>
                              <w:txbxContent>
                                <w:p w14:paraId="0DA55A2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1" name="TextBox 28"/>
                            <wps:cNvSpPr txBox="1"/>
                            <wps:spPr>
                              <a:xfrm>
                                <a:off x="4926961" y="5055227"/>
                                <a:ext cx="1563244" cy="634238"/>
                              </a:xfrm>
                              <a:prstGeom prst="rect">
                                <a:avLst/>
                              </a:prstGeom>
                              <a:noFill/>
                              <a:ln>
                                <a:solidFill>
                                  <a:schemeClr val="tx1"/>
                                </a:solidFill>
                              </a:ln>
                            </wps:spPr>
                            <wps:txbx>
                              <w:txbxContent>
                                <w:p w14:paraId="2FE0A8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2" name="Rectangle 52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TextBox 46"/>
                            <wps:cNvSpPr txBox="1"/>
                            <wps:spPr>
                              <a:xfrm>
                                <a:off x="1242865" y="2523489"/>
                                <a:ext cx="4340969" cy="273242"/>
                              </a:xfrm>
                              <a:prstGeom prst="rect">
                                <a:avLst/>
                              </a:prstGeom>
                              <a:noFill/>
                            </wps:spPr>
                            <wps:txbx>
                              <w:txbxContent>
                                <w:p w14:paraId="2E56F2C4"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524" name="Group 524"/>
                          <wpg:cNvGrpSpPr/>
                          <wpg:grpSpPr>
                            <a:xfrm>
                              <a:off x="1356884" y="5892619"/>
                              <a:ext cx="3913217" cy="1907615"/>
                              <a:chOff x="1356884" y="5892619"/>
                              <a:chExt cx="3913217" cy="1907615"/>
                            </a:xfrm>
                          </wpg:grpSpPr>
                          <wps:wsp>
                            <wps:cNvPr id="525" name="TextBox 29"/>
                            <wps:cNvSpPr txBox="1"/>
                            <wps:spPr>
                              <a:xfrm>
                                <a:off x="1544796" y="6159106"/>
                                <a:ext cx="1714809" cy="476740"/>
                              </a:xfrm>
                              <a:prstGeom prst="rect">
                                <a:avLst/>
                              </a:prstGeom>
                              <a:noFill/>
                              <a:ln>
                                <a:solidFill>
                                  <a:schemeClr val="tx1"/>
                                </a:solidFill>
                              </a:ln>
                            </wps:spPr>
                            <wps:txbx>
                              <w:txbxContent>
                                <w:p w14:paraId="5B1A59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0" name="TextBox 30"/>
                            <wps:cNvSpPr txBox="1"/>
                            <wps:spPr>
                              <a:xfrm>
                                <a:off x="1544796" y="6690571"/>
                                <a:ext cx="1714809" cy="474549"/>
                              </a:xfrm>
                              <a:prstGeom prst="rect">
                                <a:avLst/>
                              </a:prstGeom>
                              <a:noFill/>
                              <a:ln>
                                <a:solidFill>
                                  <a:schemeClr val="tx1"/>
                                </a:solidFill>
                              </a:ln>
                            </wps:spPr>
                            <wps:txbx>
                              <w:txbxContent>
                                <w:p w14:paraId="37E8C0E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1" name="TextBox 31"/>
                            <wps:cNvSpPr txBox="1"/>
                            <wps:spPr>
                              <a:xfrm>
                                <a:off x="1544797" y="7215420"/>
                                <a:ext cx="1721327" cy="485591"/>
                              </a:xfrm>
                              <a:prstGeom prst="rect">
                                <a:avLst/>
                              </a:prstGeom>
                              <a:noFill/>
                              <a:ln>
                                <a:solidFill>
                                  <a:schemeClr val="tx1"/>
                                </a:solidFill>
                              </a:ln>
                            </wps:spPr>
                            <wps:txbx>
                              <w:txbxContent>
                                <w:p w14:paraId="7A14F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2" name="TextBox 32"/>
                            <wps:cNvSpPr txBox="1"/>
                            <wps:spPr>
                              <a:xfrm>
                                <a:off x="3432446" y="6159105"/>
                                <a:ext cx="1699135" cy="476741"/>
                              </a:xfrm>
                              <a:prstGeom prst="rect">
                                <a:avLst/>
                              </a:prstGeom>
                              <a:noFill/>
                              <a:ln>
                                <a:solidFill>
                                  <a:schemeClr val="tx1"/>
                                </a:solidFill>
                              </a:ln>
                            </wps:spPr>
                            <wps:txbx>
                              <w:txbxContent>
                                <w:p w14:paraId="4340333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3" name="TextBox 33"/>
                            <wps:cNvSpPr txBox="1"/>
                            <wps:spPr>
                              <a:xfrm>
                                <a:off x="3432446" y="6697831"/>
                                <a:ext cx="1692130" cy="473906"/>
                              </a:xfrm>
                              <a:prstGeom prst="rect">
                                <a:avLst/>
                              </a:prstGeom>
                              <a:noFill/>
                              <a:ln>
                                <a:solidFill>
                                  <a:schemeClr val="tx1"/>
                                </a:solidFill>
                              </a:ln>
                            </wps:spPr>
                            <wps:txbx>
                              <w:txbxContent>
                                <w:p w14:paraId="137048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4" name="TextBox 34"/>
                            <wps:cNvSpPr txBox="1"/>
                            <wps:spPr>
                              <a:xfrm>
                                <a:off x="3438965" y="7229942"/>
                                <a:ext cx="1692616" cy="477686"/>
                              </a:xfrm>
                              <a:prstGeom prst="rect">
                                <a:avLst/>
                              </a:prstGeom>
                              <a:noFill/>
                              <a:ln>
                                <a:solidFill>
                                  <a:schemeClr val="tx1"/>
                                </a:solidFill>
                              </a:ln>
                            </wps:spPr>
                            <wps:txbx>
                              <w:txbxContent>
                                <w:p w14:paraId="33E530B8" w14:textId="445D947F"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5" name="Rectangle 7365"/>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6" name="TextBox 50"/>
                            <wps:cNvSpPr txBox="1"/>
                            <wps:spPr>
                              <a:xfrm>
                                <a:off x="1571310" y="5911380"/>
                                <a:ext cx="3614500" cy="273227"/>
                              </a:xfrm>
                              <a:prstGeom prst="rect">
                                <a:avLst/>
                              </a:prstGeom>
                              <a:noFill/>
                            </wps:spPr>
                            <wps:txbx>
                              <w:txbxContent>
                                <w:p w14:paraId="4DAB7B2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7367" name="Group 7367"/>
                          <wpg:cNvGrpSpPr/>
                          <wpg:grpSpPr>
                            <a:xfrm>
                              <a:off x="1340051" y="7931340"/>
                              <a:ext cx="4759325" cy="663022"/>
                              <a:chOff x="1340051" y="7931340"/>
                              <a:chExt cx="4759325" cy="663022"/>
                            </a:xfrm>
                          </wpg:grpSpPr>
                          <wps:wsp>
                            <wps:cNvPr id="7368" name="TextBox 38"/>
                            <wps:cNvSpPr txBox="1"/>
                            <wps:spPr>
                              <a:xfrm>
                                <a:off x="2532046" y="8166410"/>
                                <a:ext cx="1637560" cy="353938"/>
                              </a:xfrm>
                              <a:prstGeom prst="rect">
                                <a:avLst/>
                              </a:prstGeom>
                              <a:noFill/>
                              <a:ln>
                                <a:solidFill>
                                  <a:schemeClr val="tx1"/>
                                </a:solidFill>
                              </a:ln>
                            </wps:spPr>
                            <wps:txbx>
                              <w:txbxContent>
                                <w:p w14:paraId="247C832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7369" name="Rectangle 7369"/>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0" name="TextBox 53"/>
                            <wps:cNvSpPr txBox="1"/>
                            <wps:spPr>
                              <a:xfrm>
                                <a:off x="2070665" y="7931340"/>
                                <a:ext cx="4028711" cy="273227"/>
                              </a:xfrm>
                              <a:prstGeom prst="rect">
                                <a:avLst/>
                              </a:prstGeom>
                              <a:noFill/>
                            </wps:spPr>
                            <wps:txbx>
                              <w:txbxContent>
                                <w:p w14:paraId="6C09F04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7371" name="TextBox 6"/>
                        <wps:cNvSpPr txBox="1"/>
                        <wps:spPr>
                          <a:xfrm>
                            <a:off x="736600" y="1638300"/>
                            <a:ext cx="1513205" cy="596900"/>
                          </a:xfrm>
                          <a:prstGeom prst="rect">
                            <a:avLst/>
                          </a:prstGeom>
                          <a:noFill/>
                          <a:ln>
                            <a:solidFill>
                              <a:schemeClr val="tx1"/>
                            </a:solidFill>
                          </a:ln>
                        </wps:spPr>
                        <wps:txbx>
                          <w:txbxContent>
                            <w:p w14:paraId="3DDF23D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w14:anchorId="5C0C87C2" id="Group 65" o:spid="_x0000_s1027" style="position:absolute;margin-left:-3.75pt;margin-top:-17.75pt;width:502.8pt;height:649.5pt;z-index:251685888;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">
                <v:group id="Group 55" o:spid="_x0000_s102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2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Box 3" o:spid="_x0000_s103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RI8AA&#10;AADbAAAADwAAAGRycy9kb3ducmV2LnhtbERPTYvCMBC9L+x/CLPgbU1XUKQaRWQVDyrYdfE6NGNT&#10;bCalSWv99+YgeHy87/myt5XoqPGlYwU/wwQEce50yYWC89/mewrCB2SNlWNS8CAPy8XnxxxT7e58&#10;oi4LhYgh7FNUYEKoUyl9bsiiH7qaOHJX11gMETaF1A3eY7it5ChJJtJiybHBYE1rQ/kta62C7e24&#10;7/ZJ+yvPxbXNxxfN/+ag1OCrX81ABOrDW/xy77SCSRwb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RI8AAAADbAAAADwAAAAAAAAAAAAAAAACYAgAAZHJzL2Rvd25y&#10;ZXYueG1sUEsFBgAAAAAEAAQA9QAAAIUDAAAAAA==&#10;" filled="f" strokecolor="black [3213]">
                      <v:textbox style="mso-fit-shape-to-text:t">
                        <w:txbxContent>
                          <w:p w14:paraId="596BC9B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3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0uMQA&#10;AADbAAAADwAAAGRycy9kb3ducmV2LnhtbESPQWvCQBSE70L/w/IKvemmhYrGrFJKW3pQwdTi9ZF9&#10;yQazb0N2E9N/3xUEj8PMfMNkm9E2YqDO144VPM8SEMSF0zVXCo4/n9MFCB+QNTaOScEfedisHyYZ&#10;ptpd+EBDHioRIexTVGBCaFMpfWHIop+5ljh6pesshii7SuoOLxFuG/mSJHNpsea4YLCld0PFOe+t&#10;gq/zfjtsk/5DHquyL15Pmn/NTqmnx/FtBSLQGO7hW/tbK5gv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9LjEAAAA2wAAAA8AAAAAAAAAAAAAAAAAmAIAAGRycy9k&#10;b3ducmV2LnhtbFBLBQYAAAAABAAEAPUAAACJAwAAAAA=&#10;" filled="f" strokecolor="black [3213]">
                      <v:textbox style="mso-fit-shape-to-text:t">
                        <w:txbxContent>
                          <w:p w14:paraId="1D6E3C1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3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hPsQA&#10;AADbAAAADwAAAGRycy9kb3ducmV2LnhtbESPT4vCMBTE78J+h/AWvGm6e+hqbZRdRRDRg38Qj4/m&#10;2Rabl9LEWr/9RhA8DjPzGyaddaYSLTWutKzgaxiBIM6sLjlXcDwsByMQziNrrCyTggc5mE0/eikm&#10;2t55R+3e5yJA2CWooPC+TqR0WUEG3dDWxMG72MagD7LJpW7wHuCmkt9RFEuDJYeFAmuaF5Rd9zej&#10;YHV4rHc/821s1n+L8+Yk3Wm52CjV/+x+JyA8df4dfrVXWsE4hue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IT7EAAAA2wAAAA8AAAAAAAAAAAAAAAAAmAIAAGRycy9k&#10;b3ducmV2LnhtbFBLBQYAAAAABAAEAPUAAACJAwAAAAA=&#10;" filled="f" strokecolor="black [3213]">
                      <v:textbox>
                        <w:txbxContent>
                          <w:p w14:paraId="21DFA43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97" o:spid="_x0000_s103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XeMUA&#10;AADbAAAADwAAAGRycy9kb3ducmV2LnhtbESPT2vCQBTE70K/w/IKvemmLWibukrxHyq9mPbi7Zl9&#10;ZkOzb0N2jfHbu4LgcZiZ3zDjaWcr0VLjS8cKXgcJCOLc6ZILBX+/y/4HCB+QNVaOScGFPEwnT70x&#10;ptqdeUdtFgoRIexTVGBCqFMpfW7Ioh+4mjh6R9dYDFE2hdQNniPcVvItSYbSYslxwWBNM0P5f3ay&#10;Co714f1nv9sn2WGznS1W2sh5a5R6ee6+v0AE6sIjfG+vtYLPE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pd4xQAAANsAAAAPAAAAAAAAAAAAAAAAAJgCAABkcnMv&#10;ZG93bnJldi54bWxQSwUGAAAAAAQABAD1AAAAigMAAAAA&#10;" filled="f" strokecolor="black [3213]" strokeweight="1.5pt"/>
                    <v:shape id="TextBox 40" o:spid="_x0000_s103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14:paraId="6B811D39"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9" o:spid="_x0000_s103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Box 6" o:spid="_x0000_s103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NL8MA&#10;AADcAAAADwAAAGRycy9kb3ducmV2LnhtbERPS4vCMBC+L+x/CLPgbU27B5VqWnwgiLgHq4jHoRnb&#10;YjMpTVbrvzfCgrf5+J4zy3rTiBt1rrasIB5GIIgLq2suFRwP6+8JCOeRNTaWScGDHGTp58cME23v&#10;vKdb7ksRQtglqKDyvk2kdEVFBt3QtsSBu9jOoA+wK6Xu8B7CTSN/omgkDdYcGipsaVlRcc3/jILN&#10;4bHdj5e/I7NdrM67k3Sn9Wqn1OCrn09BeOr9W/zv3ugwP47h9Uy4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NL8MAAADcAAAADwAAAAAAAAAAAAAAAACYAgAAZHJzL2Rv&#10;d25yZXYueG1sUEsFBgAAAAAEAAQA9QAAAIgDAAAAAA==&#10;" filled="f" strokecolor="black [3213]">
                      <v:textbox>
                        <w:txbxContent>
                          <w:p w14:paraId="7E06345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3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WMAA&#10;AADcAAAADwAAAGRycy9kb3ducmV2LnhtbERPyQrCMBC9C/5DGMGbpnpQqUZxQRDRgwvicWjGtthM&#10;ShO1/r0RBG/zeOtMZrUpxJMql1tW0OtGIIgTq3NOFZxP684IhPPIGgvLpOBNDmbTZmOCsbYvPtDz&#10;6FMRQtjFqCDzvoyldElGBl3XlsSBu9nKoA+wSqWu8BXCTSH7UTSQBnMODRmWtMwouR8fRsHm9N4e&#10;hsv9wGwXq+vuIt1lvdop1W7V8zEIT7X/i3/ujQ7ze334PhMu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TWMAAAADcAAAADwAAAAAAAAAAAAAAAACYAgAAZHJzL2Rvd25y&#10;ZXYueG1sUEsFBgAAAAAEAAQA9QAAAIUDAAAAAA==&#10;" filled="f" strokecolor="black [3213]">
                      <v:textbox>
                        <w:txbxContent>
                          <w:p w14:paraId="7B0245F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3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2w8MA&#10;AADcAAAADwAAAGRycy9kb3ducmV2LnhtbERPS4vCMBC+C/6HMII3TXVBpdtUfCCI6EFdZI9DM9sW&#10;m0lpsrX+e7Ow4G0+vucky85UoqXGlZYVTMYRCOLM6pJzBV/X3WgBwnlkjZVlUvAkB8u030sw1vbB&#10;Z2ovPhchhF2MCgrv61hKlxVk0I1tTRy4H9sY9AE2udQNPkK4qeQ0imbSYMmhocCaNgVl98uvUbC/&#10;Pg/n+eY0M4f19vt4k+622x6VGg661ScIT51/i//dex3mTz7g75lwgU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2w8MAAADcAAAADwAAAAAAAAAAAAAAAACYAgAAZHJzL2Rv&#10;d25yZXYueG1sUEsFBgAAAAAEAAQA9QAAAIgDAAAAAA==&#10;" filled="f" strokecolor="black [3213]">
                      <v:textbox>
                        <w:txbxContent>
                          <w:p w14:paraId="781E2D9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3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gOcYA&#10;AADcAAAADwAAAGRycy9kb3ducmV2LnhtbESPT2vCQBTE7wW/w/KE3urGUmKJruIfBAnpwSji8ZF9&#10;JsHs25Ddxvjtu4VCj8PM/IZZrAbTiJ46V1tWMJ1EIIgLq2suFZxP+7dPEM4ja2wsk4InOVgtRy8L&#10;TLR98JH63JciQNglqKDyvk2kdEVFBt3EtsTBu9nOoA+yK6Xu8BHgppHvURRLgzWHhQpb2lZU3PNv&#10;o+BweqbH2fYrNulmd80u0l32u0yp1/GwnoPwNPj/8F/7oBV8xD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gOcYAAADcAAAADwAAAAAAAAAAAAAAAACYAgAAZHJz&#10;L2Rvd25yZXYueG1sUEsFBgAAAAAEAAQA9QAAAIsDAAAAAA==&#10;" filled="f" strokecolor="black [3213]">
                      <v:textbox>
                        <w:txbxContent>
                          <w:p w14:paraId="168190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4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S8EA&#10;AADcAAAADwAAAGRycy9kb3ducmV2LnhtbERPy4rCMBTdC/5DuII7TZWhSjWKDwQRXVRFXF6aa1ts&#10;bkqT0fr3ZjEwy8N5z5etqcSLGldaVjAaRiCIM6tLzhVcL7vBFITzyBory6TgQw6Wi25njom2b07p&#10;dfa5CCHsElRQeF8nUrqsIINuaGviwD1sY9AH2ORSN/gO4aaS4yiKpcGSQ0OBNW0Kyp7nX6Ngf/kc&#10;0snmFJvDens/3qS77bZHpfq9djUD4an1/+I/914r+In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29EvBAAAA3AAAAA8AAAAAAAAAAAAAAAAAmAIAAGRycy9kb3du&#10;cmV2LnhtbFBLBQYAAAAABAAEAPUAAACGAwAAAAA=&#10;" filled="f" strokecolor="black [3213]">
                      <v:textbox>
                        <w:txbxContent>
                          <w:p w14:paraId="3C4AB98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469" o:spid="_x0000_s104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8UA&#10;AADcAAAADwAAAGRycy9kb3ducmV2LnhtbESPQWvCQBSE7wX/w/KE3nRjFdHoKmJtaUsvRi/entln&#10;Nph9G7LbGP99tyD0OMzMN8xy3dlKtNT40rGC0TABQZw7XXKh4Hh4G8xA+ICssXJMCu7kYb3qPS0x&#10;1e7Ge2qzUIgIYZ+iAhNCnUrpc0MW/dDVxNG7uMZiiLIppG7wFuG2ki9JMpUWS44LBmvaGsqv2Y9V&#10;cKnP4+/T/pRk58+v7e5dG/naGqWe+91mASJQF/7Dj/aHVjCZz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t3xQAAANwAAAAPAAAAAAAAAAAAAAAAAJgCAABkcnMv&#10;ZG93bnJldi54bWxQSwUGAAAAAAQABAD1AAAAigMAAAAA&#10;" filled="f" strokecolor="black [3213]" strokeweight="1.5pt"/>
                    <v:shape id="TextBox 43" o:spid="_x0000_s104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14:paraId="1CA8350D"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471" o:spid="_x0000_s104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Box 12" o:spid="_x0000_s104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VfMQA&#10;AADcAAAADwAAAGRycy9kb3ducmV2LnhtbESPzarCMBSE9xd8h3AEd9dUEZVqFH8QRHRhFXF5aI5t&#10;sTkpTdT69jcXBJfDzHzDTOeNKcWTaldYVtDrRiCIU6sLzhScT5vfMQjnkTWWlknBmxzMZ62fKcba&#10;vvhIz8RnIkDYxagg976KpXRpTgZd11bEwbvZ2qAPss6krvEV4KaU/SgaSoMFh4UcK1rllN6Th1Gw&#10;Pb13x9HqMDS75fq6v0h32az3SnXazWICwlPjv+FPe6sVDEZ9+D8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VXzEAAAA3AAAAA8AAAAAAAAAAAAAAAAAmAIAAGRycy9k&#10;b3ducmV2LnhtbFBLBQYAAAAABAAEAPUAAACJAwAAAAA=&#10;" filled="f" strokecolor="black [3213]">
                      <v:textbox>
                        <w:txbxContent>
                          <w:p w14:paraId="586B08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4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w58YA&#10;AADcAAAADwAAAGRycy9kb3ducmV2LnhtbESPS4vCQBCE7wv7H4Ze8LaZ+EAlOsquIojowQfBY5Np&#10;k2CmJ2RGjf/eWVjwWFTVV9R03ppK3KlxpWUF3SgGQZxZXXKu4HRcfY9BOI+ssbJMCp7kYD77/Jhi&#10;ou2D93Q/+FwECLsEFRTe14mULivIoItsTRy8i20M+iCbXOoGHwFuKtmL46E0WHJYKLCmRUHZ9XAz&#10;CtbH52Y/WuyGZvO7PG9T6dLVcqtU56v9mYDw1Pp3+L+91goGoz78nQlH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w58YAAADcAAAADwAAAAAAAAAAAAAAAACYAgAAZHJz&#10;L2Rvd25yZXYueG1sUEsFBgAAAAAEAAQA9QAAAIsDAAAAAA==&#10;" filled="f" strokecolor="black [3213]">
                      <v:textbox>
                        <w:txbxContent>
                          <w:p w14:paraId="739F271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4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qN8YA&#10;AADcAAAADwAAAGRycy9kb3ducmV2LnhtbESPS2vDMBCE74X8B7GB3ho5wW2DEyWUkoYc0kDzINfF&#10;2lgm1spY8qP/vioUehxm5htmuR5sJTpqfOlYwXSSgCDOnS65UHA+fTzNQfiArLFyTAq+ycN6NXpY&#10;YqZdz1/UHUMhIoR9hgpMCHUmpc8NWfQTVxNH7+YaiyHKppC6wT7CbSVnSfIiLZYcFwzW9G4ovx9b&#10;q2B7P+y7fdJu5Lm4tfnzVfPFfCr1OB7eFiACDeE//NfeaQXpaw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qN8YAAADcAAAADwAAAAAAAAAAAAAAAACYAgAAZHJz&#10;L2Rvd25yZXYueG1sUEsFBgAAAAAEAAQA9QAAAIsDAAAAAA==&#10;" filled="f" strokecolor="black [3213]">
                      <v:textbox style="mso-fit-shape-to-text:t">
                        <w:txbxContent>
                          <w:p w14:paraId="3A88DEB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4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PrMUA&#10;AADcAAAADwAAAGRycy9kb3ducmV2LnhtbESPS2vDMBCE74X8B7GB3ho5pW6CEyWE0JYe0kBe5LpY&#10;G8vEWhlLfvTfV4VCj8PMfMMs14OtREeNLx0rmE4SEMS50yUXCs6n96c5CB+QNVaOScE3eVivRg9L&#10;zLTr+UDdMRQiQthnqMCEUGdS+tyQRT9xNXH0bq6xGKJsCqkb7CPcVvI5SV6lxZLjgsGatoby+7G1&#10;Cj7u+123S9o3eS5ubZ5eNV/Ml1KP42GzABFoCP/hv/anVvAyS+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sxQAAANwAAAAPAAAAAAAAAAAAAAAAAJgCAABkcnMv&#10;ZG93bnJldi54bWxQSwUGAAAAAAQABAD1AAAAigMAAAAA&#10;" filled="f" strokecolor="black [3213]">
                      <v:textbox style="mso-fit-shape-to-text:t">
                        <w:txbxContent>
                          <w:p w14:paraId="0756053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4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25MQA&#10;AADcAAAADwAAAGRycy9kb3ducmV2LnhtbESPS6vCMBSE94L/IRzBnaZexEo1ig8EEe/CB+Ly0Bzb&#10;YnNSmlyt/94IF1wOM/MNM503phQPql1hWcGgH4EgTq0uOFNwPm16YxDOI2ssLZOCFzmYz9qtKSba&#10;PvlAj6PPRICwS1BB7n2VSOnSnAy6vq2Ig3eztUEfZJ1JXeMzwE0pf6JoJA0WHBZyrGiVU3o//hkF&#10;29Nrd4hXvyOzW66v+4t0l816r1S30ywmIDw1/hv+b2+1gmEcw+dMO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9uTEAAAA3AAAAA8AAAAAAAAAAAAAAAAAmAIAAGRycy9k&#10;b3ducmV2LnhtbFBLBQYAAAAABAAEAPUAAACJAwAAAAA=&#10;" filled="f" strokecolor="black [3213]">
                      <v:textbox>
                        <w:txbxContent>
                          <w:p w14:paraId="262CE78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4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ilr8A&#10;AADcAAAADwAAAGRycy9kb3ducmV2LnhtbERPyQrCMBC9C/5DGMGbpoqoVKO4IIjowQXxODRjW2wm&#10;pYla/94cBI+Pt0/ntSnEiyqXW1bQ60YgiBOrc04VXM6bzhiE88gaC8uk4EMO5rNmY4qxtm8+0uvk&#10;UxFC2MWoIPO+jKV0SUYGXdeWxIG728qgD7BKpa7wHcJNIftRNJQGcw4NGZa0yih5nJ5Gwfb82R1H&#10;q8PQ7Jbr2/4q3XWz3ivVbtWLCQhPtf+Lf+6tVjAY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r2KWvwAAANwAAAAPAAAAAAAAAAAAAAAAAJgCAABkcnMvZG93bnJl&#10;di54bWxQSwUGAAAAAAQABAD1AAAAhAMAAAAA&#10;" filled="f" strokecolor="black [3213]">
                      <v:textbox>
                        <w:txbxContent>
                          <w:p w14:paraId="1DC43FC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05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HDcUA&#10;AADcAAAADwAAAGRycy9kb3ducmV2LnhtbESPT4vCMBTE78J+h/AWvG1TRXS3GmVXEUT04B+Kx0fz&#10;bIvNS2mi1m9vhAWPw8z8hpnMWlOJGzWutKygF8UgiDOrS84VHA/Lr28QziNrrCyTggc5mE0/OhNM&#10;tL3zjm57n4sAYZeggsL7OpHSZQUZdJGtiYN3to1BH2STS93gPcBNJftxPJQGSw4LBdY0Lyi77K9G&#10;werwWO9G8+3QrP8Wp00qXbpcbJTqfra/YxCeWv8O/7dXWsFg9AO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8cNxQAAANwAAAAPAAAAAAAAAAAAAAAAAJgCAABkcnMv&#10;ZG93bnJldi54bWxQSwUGAAAAAAQABAD1AAAAigMAAAAA&#10;" filled="f" strokecolor="black [3213]">
                      <v:textbox>
                        <w:txbxContent>
                          <w:p w14:paraId="1CD4AC1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05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QcUA&#10;AADcAAAADwAAAGRycy9kb3ducmV2LnhtbESPQYvCMBSE7wv7H8Jb8LamCrpSG2VXEUTcg1XE46N5&#10;tsXmpTTR1n9vBMHjMDPfMMm8M5W4UeNKywoG/QgEcWZ1ybmCw371PQHhPLLGyjIpuJOD+ezzI8FY&#10;25Z3dEt9LgKEXYwKCu/rWEqXFWTQ9W1NHLyzbQz6IJtc6gbbADeVHEbRWBosOSwUWNOioOySXo2C&#10;9f6+2f0s/sdm87c8bY/SHVfLrVK9r+53CsJT59/hV3utFYwG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b9BxQAAANwAAAAPAAAAAAAAAAAAAAAAAJgCAABkcnMv&#10;ZG93bnJldi54bWxQSwUGAAAAAAQABAD1AAAAigMAAAAA&#10;" filled="f" strokecolor="black [3213]">
                      <v:textbox>
                        <w:txbxContent>
                          <w:p w14:paraId="068A7C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05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a2sYA&#10;AADcAAAADwAAAGRycy9kb3ducmV2LnhtbESPQWvCQBSE74L/YXmF3nSTl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Ua2sYAAADcAAAADwAAAAAAAAAAAAAAAACYAgAAZHJz&#10;L2Rvd25yZXYueG1sUEsFBgAAAAAEAAQA9QAAAIsDAAAAAA==&#10;" filled="f" strokecolor="black [3213]">
                      <v:textbox>
                        <w:txbxContent>
                          <w:p w14:paraId="333426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05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CrsYA&#10;AADcAAAADwAAAGRycy9kb3ducmV2LnhtbESPQWvCQBSE74L/YXmF3nST0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yCrsYAAADcAAAADwAAAAAAAAAAAAAAAACYAgAAZHJz&#10;L2Rvd25yZXYueG1sUEsFBgAAAAAEAAQA9QAAAIsDAAAAAA==&#10;" filled="f" strokecolor="black [3213]">
                      <v:textbox>
                        <w:txbxContent>
                          <w:p w14:paraId="2ABAE3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05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nNcYA&#10;AADcAAAADwAAAGRycy9kb3ducmV2LnhtbESPT2vCQBTE74LfYXlCb7qxEC2pm+AfAiJ6UIv0+Mg+&#10;k2D2bchuNX77bqHgcZiZ3zCLrDeNuFPnassKppMIBHFhdc2lgq9zPv4A4TyyxsYyKXiSgywdDhaY&#10;aPvgI91PvhQBwi5BBZX3bSKlKyoy6Ca2JQ7e1XYGfZBdKXWHjwA3jXyPopk0WHNYqLCldUXF7fRj&#10;FGzPz91xvj7MzG61+d5fpLvkm71Sb6N++QnCU+9f4f/2ViuIp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AnNcYAAADcAAAADwAAAAAAAAAAAAAAAACYAgAAZHJz&#10;L2Rvd25yZXYueG1sUEsFBgAAAAAEAAQA9QAAAIsDAAAAAA==&#10;" filled="f" strokecolor="black [3213]">
                      <v:textbox>
                        <w:txbxContent>
                          <w:p w14:paraId="085D2B5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05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2cUA&#10;AADcAAAADwAAAGRycy9kb3ducmV2LnhtbESPS4vCQBCE74L/YWjBm05c8EHMKD4QRNyDD8Rjk2mT&#10;YKYnZGZN/Pc7Cwsei6r6ikqWrSnFi2pXWFYwGkYgiFOrC84UXC+7wQyE88gaS8uk4E0OlotuJ8FY&#10;24ZP9Dr7TAQIuxgV5N5XsZQuzcmgG9qKOHgPWxv0QdaZ1DU2AW5K+RVFE2mw4LCQY0WbnNLn+cco&#10;2F/eh9N08z0xh/X2frxJd9ttj0r1e+1qDsJT6z/h//ZeKxiPp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hzZxQAAANwAAAAPAAAAAAAAAAAAAAAAAJgCAABkcnMv&#10;ZG93bnJldi54bWxQSwUGAAAAAAQABAD1AAAAigMAAAAA&#10;" filled="f" strokecolor="black [3213]">
                      <v:textbox>
                        <w:txbxContent>
                          <w:p w14:paraId="70A4B9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05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Iq78A&#10;AADcAAAADwAAAGRycy9kb3ducmV2LnhtbERPyQrCMBC9C/5DGMGbpgouVKO4IIjowQXxODRjW2wm&#10;pYla/94cBI+Pt0/ntSnEiyqXW1bQ60YgiBOrc04VXM6bzhiE88gaC8uk4EMO5rNmY4qxtm8+0uvk&#10;UxFC2MWoIPO+jKV0SUYGXdeWxIG728qgD7BKpa7wHcJNIftRNJQGcw4NGZa0yih5nJ5Gwfb82R1H&#10;q8PQ7Jbr2/4q3XWz3ivVbtWLCQhPtf+Lf+6tVjDo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kYirvwAAANwAAAAPAAAAAAAAAAAAAAAAAJgCAABkcnMvZG93bnJl&#10;di54bWxQSwUGAAAAAAQABAD1AAAAhAMAAAAA&#10;" filled="f" strokecolor="black [3213]">
                      <v:textbox>
                        <w:txbxContent>
                          <w:p w14:paraId="1ABCA4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05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tMMcA&#10;AADcAAAADwAAAGRycy9kb3ducmV2LnhtbESPQWvCQBSE74X+h+UVvDWbFNQ2ugltRBDRg1pCj4/s&#10;MwnNvg3ZrcZ/3xUKPQ4z8w2zzEfTiQsNrrWsIIliEMSV1S3XCj5P6+dXEM4ja+wsk4IbOcizx4cl&#10;ptpe+UCXo69FgLBLUUHjfZ9K6aqGDLrI9sTBO9vBoA9yqKUe8BrgppMvcTyTBlsOCw32VDRUfR9/&#10;jILN6bY9zIv9zGw/Vl+7UrpyvdopNXka3xcgPI3+P/zX3mgF0+QN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LTDHAAAA3AAAAA8AAAAAAAAAAAAAAAAAmAIAAGRy&#10;cy9kb3ducmV2LnhtbFBLBQYAAAAABAAEAPUAAACMAwAAAAA=&#10;" filled="f" strokecolor="black [3213]">
                      <v:textbox>
                        <w:txbxContent>
                          <w:p w14:paraId="1FBBB3E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05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OEL8A&#10;AADcAAAADwAAAGRycy9kb3ducmV2LnhtbERPyQrCMBC9C/5DGMGbpgouVKO4IIjowQXxODRjW2wm&#10;pYla/94cBI+Pt0/ntSnEiyqXW1bQ60YgiBOrc04VXM6bzhiE88gaC8uk4EMO5rNmY4qxtm8+0uvk&#10;UxFC2MWoIPO+jKV0SUYGXdeWxIG728qgD7BKpa7wHcJNIftRNJQGcw4NGZa0yih5nJ5Gwfb82R1H&#10;q8PQ7Jbr2/4q3XWz3ivVbtWLCQhPtf+Lf+6tVjDoh/n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04QvwAAANwAAAAPAAAAAAAAAAAAAAAAAJgCAABkcnMvZG93bnJl&#10;di54bWxQSwUGAAAAAAQABAD1AAAAhAMAAAAA&#10;" filled="f" strokecolor="black [3213]">
                      <v:textbox>
                        <w:txbxContent>
                          <w:p w14:paraId="0DA55A2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05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ri8UA&#10;AADcAAAADwAAAGRycy9kb3ducmV2LnhtbESPQYvCMBSE7wv7H8Jb8LamCrpSG2VXEUTcg1XE46N5&#10;tsXmpTTR1n9vBMHjMDPfMMm8M5W4UeNKywoG/QgEcWZ1ybmCw371PQHhPLLGyjIpuJOD+ezzI8FY&#10;25Z3dEt9LgKEXYwKCu/rWEqXFWTQ9W1NHLyzbQz6IJtc6gbbADeVHEbRWBosOSwUWNOioOySXo2C&#10;9f6+2f0s/sdm87c8bY/SHVfLrVK9r+53CsJT59/hV3utFYyG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uLxQAAANwAAAAPAAAAAAAAAAAAAAAAAJgCAABkcnMv&#10;ZG93bnJldi54bWxQSwUGAAAAAAQABAD1AAAAigMAAAAA&#10;" filled="f" strokecolor="black [3213]">
                      <v:textbox>
                        <w:txbxContent>
                          <w:p w14:paraId="2FE0A8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522" o:spid="_x0000_s106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PW8UA&#10;AADcAAAADwAAAGRycy9kb3ducmV2LnhtbESPQWvCQBSE7wX/w/IEb7ox0iLRVUTb0hYvRi/entln&#10;Nph9G7LbmP77bkHocZiZb5jlure16Kj1lWMF00kCgrhwuuJSwen4Np6D8AFZY+2YFPyQh/Vq8LTE&#10;TLs7H6jLQykihH2GCkwITSalLwxZ9BPXEEfv6lqLIcq2lLrFe4TbWqZJ8iItVhwXDDa0NVTc8m+r&#10;4NpcZvvz4Zzkl8+v7eu7NnLXGaVGw36zABGoD//hR/tDK3hO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M9bxQAAANwAAAAPAAAAAAAAAAAAAAAAAJgCAABkcnMv&#10;ZG93bnJldi54bWxQSwUGAAAAAAQABAD1AAAAigMAAAAA&#10;" filled="f" strokecolor="black [3213]" strokeweight="1.5pt"/>
                    <v:shape id="TextBox 46" o:spid="_x0000_s106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14:paraId="2E56F2C4"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524" o:spid="_x0000_s106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Box 29" o:spid="_x0000_s106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tiMYA&#10;AADcAAAADwAAAGRycy9kb3ducmV2LnhtbESPT2vCQBTE74V+h+UVeqsbhdgSXcU/BETsQVPE4yP7&#10;TILZtyG7xvjtu4LgcZiZ3zDTeW9q0VHrKssKhoMIBHFudcWFgr8s/foB4TyyxtoyKbiTg/ns/W2K&#10;ibY33lN38IUIEHYJKii9bxIpXV6SQTewDXHwzrY16INsC6lbvAW4qeUoisbSYMVhocSGViXll8PV&#10;KNhk9+3+e/U7Ntvl+rQ7SndM1zulPj/6xQSEp96/ws/2RiuIRzE8zo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ztiMYAAADcAAAADwAAAAAAAAAAAAAAAACYAgAAZHJz&#10;L2Rvd25yZXYueG1sUEsFBgAAAAAEAAQA9QAAAIsDAAAAAA==&#10;" filled="f" strokecolor="black [3213]">
                      <v:textbox>
                        <w:txbxContent>
                          <w:p w14:paraId="5B1A59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06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KwMIA&#10;AADdAAAADwAAAGRycy9kb3ducmV2LnhtbERPy4rCMBTdC/5DuII7TVWoUo3iA0HEWVRFXF6aa1ts&#10;bkoTtf79ZDEwy8N5L1atqcSbGldaVjAaRiCIM6tLzhVcL/vBDITzyBory6TgSw5Wy25ngYm2H07p&#10;ffa5CCHsElRQeF8nUrqsIINuaGviwD1sY9AH2ORSN/gJ4aaS4yiKpcGSQ0OBNW0Lyp7nl1FwuHyP&#10;6XT7E5vjZnc/3aS77Xcnpfq9dj0H4an1/+I/90ErmE7isD+8C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0rAwgAAAN0AAAAPAAAAAAAAAAAAAAAAAJgCAABkcnMvZG93&#10;bnJldi54bWxQSwUGAAAAAAQABAD1AAAAhwMAAAAA&#10;" filled="f" strokecolor="black [3213]">
                      <v:textbox>
                        <w:txbxContent>
                          <w:p w14:paraId="37E8C0E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06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vW8cA&#10;AADdAAAADwAAAGRycy9kb3ducmV2LnhtbESPQWvCQBSE74X+h+UVeqsbW4glZpVWCYRgD2oJHh/Z&#10;ZxLMvg3ZrSb/vlsoeBxm5hsmXY+mE1caXGtZwXwWgSCurG65VvB9zF7eQTiPrLGzTAomcrBePT6k&#10;mGh74z1dD74WAcIuQQWN930ipasaMuhmticO3tkOBn2QQy31gLcAN518jaJYGmw5LDTY06ah6nL4&#10;MQry41TsF5uv2BSf29OulK7Mtjulnp/GjyUIT6O/h//buVaweIv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71vHAAAA3QAAAA8AAAAAAAAAAAAAAAAAmAIAAGRy&#10;cy9kb3ducmV2LnhtbFBLBQYAAAAABAAEAPUAAACMAwAAAAA=&#10;" filled="f" strokecolor="black [3213]">
                      <v:textbox>
                        <w:txbxContent>
                          <w:p w14:paraId="7A14F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06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xLMcA&#10;AADdAAAADwAAAGRycy9kb3ducmV2LnhtbESPQWvCQBSE74X+h+UVequbphBLzBpaJRDEHtQSPD6y&#10;zySYfRuyW43/vlsoeBxm5hsmyyfTiwuNrrOs4HUWgSCure64UfB9KF7eQTiPrLG3TApu5CBfPj5k&#10;mGp75R1d9r4RAcIuRQWt90MqpatbMuhmdiAO3smOBn2QYyP1iNcAN72MoyiRBjsOCy0OtGqpPu9/&#10;jILycNvs5quvxGw+18dtJV1VrLdKPT9NHwsQniZ/D/+3S61g/pbE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VcSzHAAAA3QAAAA8AAAAAAAAAAAAAAAAAmAIAAGRy&#10;cy9kb3ducmV2LnhtbFBLBQYAAAAABAAEAPUAAACMAwAAAAA=&#10;" filled="f" strokecolor="black [3213]">
                      <v:textbox>
                        <w:txbxContent>
                          <w:p w14:paraId="4340333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06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Ut8cA&#10;AADdAAAADwAAAGRycy9kb3ducmV2LnhtbESPQWvCQBSE70L/w/IKvemmDcSSZg1tRAiiB7WEHh/Z&#10;1yQ0+zZktxr/fbcgeBxm5hsmyyfTizONrrOs4HkRgSCure64UfB52sxfQTiPrLG3TAqu5CBfPcwy&#10;TLW98IHOR9+IAGGXooLW+yGV0tUtGXQLOxAH79uOBn2QYyP1iJcAN718iaJEGuw4LLQ4UNFS/XP8&#10;NQrK03V7WBb7xGw/1l+7Srpqs94p9fQ4vb+B8DT5e/jWLrWCZZzE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1LfHAAAA3QAAAA8AAAAAAAAAAAAAAAAAmAIAAGRy&#10;cy9kb3ducmV2LnhtbFBLBQYAAAAABAAEAPUAAACMAwAAAAA=&#10;" filled="f" strokecolor="black [3213]">
                      <v:textbox>
                        <w:txbxContent>
                          <w:p w14:paraId="137048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06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Mw8cA&#10;AADdAAAADwAAAGRycy9kb3ducmV2LnhtbESPT2vCQBTE70K/w/IKvenGtiSSuop/EETiQS3S4yP7&#10;mgSzb0N2m8Rv3y0UPA4z8xtmvhxMLTpqXWVZwXQSgSDOra64UPB52Y1nIJxH1lhbJgV3crBcPI3m&#10;mGrb84m6sy9EgLBLUUHpfZNK6fKSDLqJbYiD921bgz7ItpC6xT7ATS1foyiWBisOCyU2tCkpv51/&#10;jIL95X44JZtjbA7r7Vd2le6622ZKvTwPqw8Qngb/CP+391pB8ha/w9+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wTMPHAAAA3QAAAA8AAAAAAAAAAAAAAAAAmAIAAGRy&#10;cy9kb3ducmV2LnhtbFBLBQYAAAAABAAEAPUAAACMAwAAAAA=&#10;" filled="f" strokecolor="black [3213]">
                      <v:textbox>
                        <w:txbxContent>
                          <w:p w14:paraId="33E530B8" w14:textId="445D947F"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7365" o:spid="_x0000_s106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ClMYA&#10;AADdAAAADwAAAGRycy9kb3ducmV2LnhtbESPQWvCQBSE74X+h+UJ3upGRSvRVURtaaUXoxdvz+wz&#10;G5p9G7JrjP++Wyj0OMzMN8xi1dlKtNT40rGC4SABQZw7XXKh4HR8e5mB8AFZY+WYFDzIw2r5/LTA&#10;VLs7H6jNQiEihH2KCkwIdSqlzw1Z9ANXE0fv6hqLIcqmkLrBe4TbSo6SZCotlhwXDNa0MZR/Zzer&#10;4Fpfxl/nwznJLp/7ze5dG7ltjVL9XreegwjUhf/wX/tDK3gdTy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FClMYAAADdAAAADwAAAAAAAAAAAAAAAACYAgAAZHJz&#10;L2Rvd25yZXYueG1sUEsFBgAAAAAEAAQA9QAAAIsDAAAAAA==&#10;" filled="f" strokecolor="black [3213]" strokeweight="1.5pt"/>
                    <v:shape id="TextBox 50" o:spid="_x0000_s107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2hMQA&#10;AADdAAAADwAAAGRycy9kb3ducmV2LnhtbESPQWvCQBSE7wX/w/KE3urGlqYSXUVsBQ+91Mb7I/vM&#10;BrNvQ/bVxH/vFgo9DjPzDbPajL5VV+pjE9jAfJaBIq6Cbbg2UH7vnxagoiBbbAOTgRtF2KwnDyss&#10;bBj4i65HqVWCcCzQgBPpCq1j5chjnIWOOHnn0HuUJPta2x6HBPetfs6yXHtsOC047GjnqLocf7wB&#10;Ebud38oPHw+n8fN9cFn1iqUxj9NxuwQlNMp/+K99sAbeXvI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NoTEAAAA3QAAAA8AAAAAAAAAAAAAAAAAmAIAAGRycy9k&#10;b3ducmV2LnhtbFBLBQYAAAAABAAEAPUAAACJAwAAAAA=&#10;" filled="f" stroked="f">
                      <v:textbox style="mso-fit-shape-to-text:t">
                        <w:txbxContent>
                          <w:p w14:paraId="4DAB7B2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7367" o:spid="_x0000_s107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shape id="TextBox 38" o:spid="_x0000_s107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2N8MA&#10;AADdAAAADwAAAGRycy9kb3ducmV2LnhtbERPz2vCMBS+C/4P4Q28zXTKdFSjiKh4cINVh9dH82yK&#10;zUtp0tr998th4PHj+71c97YSHTW+dKzgbZyAIM6dLrlQcDnvXz9A+ICssXJMCn7Jw3o1HCwx1e7B&#10;39RloRAxhH2KCkwIdSqlzw1Z9GNXE0fu5hqLIcKmkLrBRwy3lZwkyUxaLDk2GKxpayi/Z61VcLh/&#10;nbpT0u7kpbi1+ftV84/5VGr00m8WIAL14Sn+dx+1gvl0F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02N8MAAADdAAAADwAAAAAAAAAAAAAAAACYAgAAZHJzL2Rv&#10;d25yZXYueG1sUEsFBgAAAAAEAAQA9QAAAIgDAAAAAA==&#10;" filled="f" strokecolor="black [3213]">
                      <v:textbox style="mso-fit-shape-to-text:t">
                        <w:txbxContent>
                          <w:p w14:paraId="247C832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7369" o:spid="_x0000_s107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IkcYA&#10;AADdAAAADwAAAGRycy9kb3ducmV2LnhtbESPT2vCQBTE7wW/w/IEb7qxgq3RVYr9Q5VejF68PbPP&#10;bDD7NmTXmH57tyD0OMzMb5jFqrOVaKnxpWMF41ECgjh3uuRCwWH/OXwF4QOyxsoxKfglD6tl72mB&#10;qXY33lGbhUJECPsUFZgQ6lRKnxuy6EeuJo7e2TUWQ5RNIXWDtwi3lXxOkqm0WHJcMFjT2lB+ya5W&#10;wbk+TX6Ou2OSnTbb9ceXNvK9NUoN+t3bHESgLvyHH+1vreBlMp3B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xIkcYAAADdAAAADwAAAAAAAAAAAAAAAACYAgAAZHJz&#10;L2Rvd25yZXYueG1sUEsFBgAAAAAEAAQA9QAAAIsDAAAAAA==&#10;" filled="f" strokecolor="black [3213]" strokeweight="1.5pt"/>
                    <v:shape id="_x0000_s107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dtsEA&#10;AADdAAAADwAAAGRycy9kb3ducmV2LnhtbERPS2vCQBC+F/wPyxS81Y2VVkldRXyABy9qvA/ZaTY0&#10;OxuyUxP/vXso9PjxvZfrwTfqTl2sAxuYTjJQxGWwNVcGiuvhbQEqCrLFJjAZeFCE9Wr0ssTchp7P&#10;dL9IpVIIxxwNOJE21zqWjjzGSWiJE/cdOo+SYFdp22Gfwn2j37PsU3usOTU4bGnrqPy5/HoDInYz&#10;fRR7H4+34bTrXVZ+YGHM+HXYfIESGuRf/Oc+WgPz2TztT2/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nbbBAAAA3QAAAA8AAAAAAAAAAAAAAAAAmAIAAGRycy9kb3du&#10;cmV2LnhtbFBLBQYAAAAABAAEAPUAAACGAwAAAAA=&#10;" filled="f" stroked="f">
                      <v:textbox style="mso-fit-shape-to-text:t">
                        <w:txbxContent>
                          <w:p w14:paraId="6C09F04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07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5hscA&#10;AADdAAAADwAAAGRycy9kb3ducmV2LnhtbESPQWvCQBSE70L/w/IKvenGFpKSZpVWEUJID2oJPT6y&#10;r0lo9m3IbjX+e1coeBxm5hsmW0+mFycaXWdZwXIRgSCure64UfB13M1fQTiPrLG3TAou5GC9ephl&#10;mGp75j2dDr4RAcIuRQWt90MqpatbMugWdiAO3o8dDfogx0bqEc8Bbnr5HEWxNNhxWGhxoE1L9e/h&#10;zyjIj5din2w+Y1N8bL/LSrpqty2Venqc3t9AeJr8PfzfzrWC5CVZwu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eYbHAAAA3QAAAA8AAAAAAAAAAAAAAAAAmAIAAGRy&#10;cy9kb3ducmV2LnhtbFBLBQYAAAAABAAEAPUAAACMAwAAAAA=&#10;" filled="f" strokecolor="black [3213]">
                  <v:textbox>
                    <w:txbxContent>
                      <w:p w14:paraId="3DDF23D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br w:type="page"/>
      </w:r>
    </w:p>
    <w:p w14:paraId="3D620E19" w14:textId="74FA5034" w:rsidR="000E6378" w:rsidRDefault="000E6378" w:rsidP="000E6378">
      <w:pPr>
        <w:spacing w:after="0"/>
      </w:pPr>
    </w:p>
    <w:p w14:paraId="75C3A52D" w14:textId="5693821F" w:rsidR="000E6378" w:rsidRDefault="00E867D2" w:rsidP="000E6378">
      <w:pPr>
        <w:spacing w:after="0" w:line="276" w:lineRule="auto"/>
      </w:pPr>
      <w:r w:rsidRPr="00E867D2">
        <w:rPr>
          <w:noProof/>
        </w:rPr>
        <w:t xml:space="preserve"> </w:t>
      </w:r>
      <w:r w:rsidR="00CB2508" w:rsidRPr="00CB2508">
        <w:rPr>
          <w:noProof/>
        </w:rPr>
        <w:drawing>
          <wp:inline distT="0" distB="0" distL="0" distR="0" wp14:anchorId="3A47823B" wp14:editId="5BAB52C7">
            <wp:extent cx="5876925" cy="3638550"/>
            <wp:effectExtent l="0" t="0" r="9525" b="0"/>
            <wp:docPr id="14585" name="Picture 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DA4B637" w14:textId="77777777" w:rsidR="000E6378" w:rsidRDefault="000E6378" w:rsidP="000E6378">
      <w:pPr>
        <w:spacing w:after="0" w:line="276" w:lineRule="auto"/>
      </w:pPr>
    </w:p>
    <w:p w14:paraId="62EF5A62" w14:textId="77777777" w:rsidR="000E6378" w:rsidRDefault="000E6378" w:rsidP="000E6378">
      <w:pPr>
        <w:spacing w:after="0" w:line="276" w:lineRule="auto"/>
        <w:jc w:val="center"/>
      </w:pPr>
      <w:r>
        <w:t>Figure ES-2. Exposure characterization overview.</w:t>
      </w:r>
    </w:p>
    <w:p w14:paraId="136B4BEE" w14:textId="77777777" w:rsidR="000E6378" w:rsidRPr="00AF375F" w:rsidRDefault="000E6378" w:rsidP="000E6378">
      <w:pPr>
        <w:autoSpaceDE w:val="0"/>
        <w:autoSpaceDN w:val="0"/>
        <w:adjustRightInd w:val="0"/>
        <w:spacing w:after="0" w:line="276" w:lineRule="auto"/>
      </w:pPr>
    </w:p>
    <w:p w14:paraId="164C9346" w14:textId="77777777" w:rsidR="000E6378" w:rsidRDefault="000E6378" w:rsidP="000E6378">
      <w:pPr>
        <w:spacing w:after="0"/>
      </w:pPr>
    </w:p>
    <w:p w14:paraId="12BAA58C" w14:textId="77777777" w:rsidR="000E6378" w:rsidRDefault="000E6378" w:rsidP="000E6378">
      <w:pPr>
        <w:spacing w:after="0"/>
      </w:pPr>
    </w:p>
    <w:p w14:paraId="1D6D996B" w14:textId="77777777" w:rsidR="000E6378" w:rsidRDefault="000E6378" w:rsidP="000E6378">
      <w:pPr>
        <w:spacing w:after="0"/>
        <w:rPr>
          <w:rFonts w:cs="Arial"/>
          <w:noProof/>
          <w:sz w:val="24"/>
          <w:szCs w:val="24"/>
        </w:rPr>
      </w:pPr>
    </w:p>
    <w:p w14:paraId="10A36222" w14:textId="77777777" w:rsidR="000E6378" w:rsidRDefault="000E6378" w:rsidP="000E6378"/>
    <w:p w14:paraId="5579E641" w14:textId="77777777" w:rsidR="00B05704" w:rsidRDefault="00B05704" w:rsidP="000E6378">
      <w:pPr>
        <w:spacing w:after="0"/>
        <w:rPr>
          <w:rFonts w:cs="Arial"/>
          <w:noProof/>
          <w:sz w:val="24"/>
          <w:szCs w:val="24"/>
        </w:rPr>
      </w:pPr>
    </w:p>
    <w:p w14:paraId="014F2FAE" w14:textId="4B2FC0C6" w:rsidR="00B05704" w:rsidRDefault="00B05704" w:rsidP="0095483F">
      <w:pPr>
        <w:spacing w:after="0"/>
        <w:rPr>
          <w:rFonts w:cs="Arial"/>
          <w:b/>
          <w:noProof/>
          <w:sz w:val="24"/>
          <w:szCs w:val="24"/>
        </w:rPr>
      </w:pPr>
      <w:r>
        <w:rPr>
          <w:rFonts w:cs="Arial"/>
          <w:b/>
          <w:noProof/>
          <w:sz w:val="24"/>
          <w:szCs w:val="24"/>
        </w:rPr>
        <w:br w:type="page"/>
      </w:r>
    </w:p>
    <w:p w14:paraId="74C4874A" w14:textId="02034D7E" w:rsidR="00A87523" w:rsidRDefault="00A87523">
      <w:pPr>
        <w:spacing w:after="0"/>
        <w:rPr>
          <w:rFonts w:cs="Arial"/>
          <w:noProof/>
          <w:sz w:val="24"/>
          <w:szCs w:val="24"/>
        </w:rPr>
      </w:pPr>
    </w:p>
    <w:p w14:paraId="25C02310" w14:textId="53C07AEB" w:rsidR="00A87523" w:rsidRDefault="00A87523" w:rsidP="00732418">
      <w:pPr>
        <w:pStyle w:val="Heading1"/>
        <w:rPr>
          <w:noProof/>
        </w:rPr>
      </w:pPr>
      <w:bookmarkStart w:id="1" w:name="_Toc457055095"/>
      <w:r>
        <w:rPr>
          <w:noProof/>
        </w:rPr>
        <w:t>List of Acronyms</w:t>
      </w:r>
      <w:r w:rsidR="0095483F">
        <w:rPr>
          <w:noProof/>
        </w:rPr>
        <w:t xml:space="preserve"> and Abbreviations</w:t>
      </w:r>
      <w:bookmarkEnd w:id="1"/>
      <w:r w:rsidRPr="008435E9">
        <w:rPr>
          <w:noProof/>
        </w:rPr>
        <w:t xml:space="preserve"> </w:t>
      </w:r>
    </w:p>
    <w:p w14:paraId="043F22D0" w14:textId="77777777" w:rsidR="00A87523" w:rsidRDefault="00A87523" w:rsidP="00A87523">
      <w:pPr>
        <w:spacing w:after="0"/>
        <w:rPr>
          <w:rFonts w:cs="Arial"/>
          <w:noProof/>
          <w:sz w:val="24"/>
          <w:szCs w:val="24"/>
        </w:rPr>
      </w:pPr>
    </w:p>
    <w:p w14:paraId="03E25172" w14:textId="7FD655F7" w:rsidR="007B2438" w:rsidRDefault="007B2438" w:rsidP="00A87523">
      <w:pPr>
        <w:spacing w:after="0"/>
      </w:pPr>
      <w:r>
        <w:rPr>
          <w:rFonts w:cs="Arial"/>
          <w:noProof/>
        </w:rPr>
        <w:t>ACGIH</w:t>
      </w:r>
      <w:r>
        <w:rPr>
          <w:rFonts w:cs="Arial"/>
          <w:noProof/>
        </w:rPr>
        <w:tab/>
      </w:r>
      <w:r>
        <w:rPr>
          <w:rFonts w:cs="Arial"/>
          <w:noProof/>
        </w:rPr>
        <w:tab/>
      </w:r>
      <w:r w:rsidRPr="006E7DB7">
        <w:t>American Conference of Governmental Industrial Hygienists</w:t>
      </w:r>
    </w:p>
    <w:p w14:paraId="0B9A48AD" w14:textId="38E2C254" w:rsidR="00087F5F" w:rsidRDefault="00087F5F" w:rsidP="00A87523">
      <w:pPr>
        <w:spacing w:after="0"/>
        <w:rPr>
          <w:rFonts w:cs="Arial"/>
          <w:noProof/>
        </w:rPr>
      </w:pPr>
      <w:r>
        <w:t>ADQ</w:t>
      </w:r>
      <w:r>
        <w:tab/>
      </w:r>
      <w:r>
        <w:tab/>
        <w:t>Audit of data quality</w:t>
      </w:r>
    </w:p>
    <w:p w14:paraId="3A8F0483" w14:textId="1C5B337F" w:rsidR="00345F58" w:rsidRDefault="00345F58" w:rsidP="00A87523">
      <w:pPr>
        <w:spacing w:after="0"/>
        <w:rPr>
          <w:rFonts w:cs="Arial"/>
          <w:noProof/>
        </w:rPr>
      </w:pPr>
      <w:r>
        <w:rPr>
          <w:rFonts w:cs="Arial"/>
          <w:noProof/>
        </w:rPr>
        <w:t>ASTM</w:t>
      </w:r>
      <w:r>
        <w:rPr>
          <w:rFonts w:cs="Arial"/>
          <w:noProof/>
        </w:rPr>
        <w:tab/>
      </w:r>
      <w:r>
        <w:rPr>
          <w:rFonts w:cs="Arial"/>
          <w:noProof/>
        </w:rPr>
        <w:tab/>
        <w:t>American Society for Testing and Materials</w:t>
      </w:r>
    </w:p>
    <w:p w14:paraId="08E2F0E3" w14:textId="1BACEEC2" w:rsidR="00A87523" w:rsidRDefault="00A87523" w:rsidP="00A87523">
      <w:pPr>
        <w:spacing w:after="0"/>
        <w:rPr>
          <w:rFonts w:cs="Arial"/>
          <w:noProof/>
        </w:rPr>
      </w:pPr>
      <w:r w:rsidRPr="00345F58">
        <w:rPr>
          <w:rFonts w:cs="Arial"/>
          <w:noProof/>
        </w:rPr>
        <w:t>ATSDR</w:t>
      </w:r>
      <w:r w:rsidRPr="00345F58">
        <w:rPr>
          <w:rFonts w:cs="Arial"/>
          <w:noProof/>
        </w:rPr>
        <w:tab/>
      </w:r>
      <w:r w:rsidRPr="00345F58">
        <w:rPr>
          <w:rFonts w:cs="Arial"/>
          <w:noProof/>
        </w:rPr>
        <w:tab/>
        <w:t>Agency for Toxic Substances and Disease Registry</w:t>
      </w:r>
    </w:p>
    <w:p w14:paraId="64A1ACE9" w14:textId="59B9182A" w:rsidR="008B324B" w:rsidRDefault="007B2438" w:rsidP="00A87523">
      <w:pPr>
        <w:spacing w:after="0"/>
        <w:rPr>
          <w:rFonts w:cs="Arial"/>
          <w:noProof/>
        </w:rPr>
      </w:pPr>
      <w:r>
        <w:rPr>
          <w:rFonts w:cs="Arial"/>
          <w:noProof/>
        </w:rPr>
        <w:t>BEI</w:t>
      </w:r>
      <w:r>
        <w:rPr>
          <w:rFonts w:cs="Arial"/>
          <w:noProof/>
        </w:rPr>
        <w:tab/>
      </w:r>
      <w:r>
        <w:rPr>
          <w:rFonts w:cs="Arial"/>
          <w:noProof/>
        </w:rPr>
        <w:tab/>
        <w:t>Biological exposure indic</w:t>
      </w:r>
      <w:r w:rsidR="0002605B">
        <w:rPr>
          <w:rFonts w:cs="Arial"/>
          <w:noProof/>
        </w:rPr>
        <w:t>es</w:t>
      </w:r>
    </w:p>
    <w:p w14:paraId="46EAB64B" w14:textId="35604259" w:rsidR="008B324B" w:rsidRPr="00345F58" w:rsidRDefault="008B324B" w:rsidP="00A87523">
      <w:pPr>
        <w:spacing w:after="0"/>
        <w:rPr>
          <w:rFonts w:cs="Arial"/>
          <w:noProof/>
        </w:rPr>
      </w:pPr>
      <w:r>
        <w:rPr>
          <w:rFonts w:cs="Arial"/>
          <w:noProof/>
        </w:rPr>
        <w:t>CAI</w:t>
      </w:r>
      <w:r>
        <w:rPr>
          <w:rFonts w:cs="Arial"/>
          <w:noProof/>
        </w:rPr>
        <w:tab/>
      </w:r>
      <w:r>
        <w:rPr>
          <w:rFonts w:cs="Arial"/>
          <w:noProof/>
        </w:rPr>
        <w:tab/>
        <w:t>Computer assisted interview</w:t>
      </w:r>
    </w:p>
    <w:p w14:paraId="028ED940" w14:textId="1FF7C88F" w:rsidR="00A87523" w:rsidRPr="00345F58" w:rsidRDefault="00A87523" w:rsidP="00A87523">
      <w:pPr>
        <w:spacing w:after="0"/>
        <w:rPr>
          <w:rFonts w:cs="Arial"/>
          <w:noProof/>
        </w:rPr>
      </w:pPr>
      <w:r w:rsidRPr="00345F58">
        <w:rPr>
          <w:rFonts w:cs="Arial"/>
          <w:noProof/>
        </w:rPr>
        <w:t>Cal-OEHHA</w:t>
      </w:r>
      <w:r w:rsidRPr="00345F58">
        <w:rPr>
          <w:rFonts w:cs="Arial"/>
          <w:noProof/>
        </w:rPr>
        <w:tab/>
        <w:t>California Office of Environmental Health Hazard Assessment</w:t>
      </w:r>
    </w:p>
    <w:p w14:paraId="51E49E51" w14:textId="20E1ADBD" w:rsidR="00B70186" w:rsidRPr="00345F58" w:rsidRDefault="00B70186" w:rsidP="00A87523">
      <w:pPr>
        <w:spacing w:after="0"/>
        <w:rPr>
          <w:rFonts w:cs="Arial"/>
          <w:noProof/>
        </w:rPr>
      </w:pPr>
      <w:r w:rsidRPr="00345F58">
        <w:rPr>
          <w:rFonts w:cs="Arial"/>
          <w:noProof/>
        </w:rPr>
        <w:t>CAS</w:t>
      </w:r>
      <w:r w:rsidRPr="00345F58">
        <w:rPr>
          <w:rFonts w:cs="Arial"/>
          <w:noProof/>
        </w:rPr>
        <w:tab/>
      </w:r>
      <w:r w:rsidRPr="00345F58">
        <w:rPr>
          <w:rFonts w:cs="Arial"/>
          <w:noProof/>
        </w:rPr>
        <w:tab/>
        <w:t>Chemical Abstracts Service</w:t>
      </w:r>
    </w:p>
    <w:p w14:paraId="2BA3AC4F" w14:textId="41162053" w:rsidR="00A87523" w:rsidRDefault="00A87523" w:rsidP="00A87523">
      <w:pPr>
        <w:spacing w:after="0"/>
        <w:rPr>
          <w:rFonts w:cs="Arial"/>
          <w:noProof/>
        </w:rPr>
      </w:pPr>
      <w:r w:rsidRPr="00345F58">
        <w:rPr>
          <w:rFonts w:cs="Arial"/>
          <w:noProof/>
        </w:rPr>
        <w:t>CDC</w:t>
      </w:r>
      <w:r w:rsidRPr="00345F58">
        <w:rPr>
          <w:rFonts w:cs="Arial"/>
          <w:noProof/>
        </w:rPr>
        <w:tab/>
      </w:r>
      <w:r w:rsidRPr="00345F58">
        <w:rPr>
          <w:rFonts w:cs="Arial"/>
          <w:noProof/>
        </w:rPr>
        <w:tab/>
        <w:t>Centers for Disease Control and Prevention</w:t>
      </w:r>
    </w:p>
    <w:p w14:paraId="18396013" w14:textId="0AFEAF95" w:rsidR="007B2438" w:rsidRPr="00345F58" w:rsidRDefault="007B2438" w:rsidP="00A87523">
      <w:pPr>
        <w:spacing w:after="0"/>
        <w:rPr>
          <w:rFonts w:cs="Arial"/>
          <w:noProof/>
        </w:rPr>
      </w:pPr>
      <w:r>
        <w:rPr>
          <w:rFonts w:cs="Arial"/>
          <w:noProof/>
        </w:rPr>
        <w:t>CICAD</w:t>
      </w:r>
      <w:r>
        <w:rPr>
          <w:rFonts w:cs="Arial"/>
          <w:noProof/>
        </w:rPr>
        <w:tab/>
      </w:r>
      <w:r>
        <w:rPr>
          <w:rFonts w:cs="Arial"/>
          <w:noProof/>
        </w:rPr>
        <w:tab/>
      </w:r>
      <w:r w:rsidRPr="006E7DB7">
        <w:t>Concise International Chemical Assessment Documents</w:t>
      </w:r>
    </w:p>
    <w:p w14:paraId="6A62B1F8" w14:textId="77777777" w:rsidR="00A87523" w:rsidRDefault="00A87523" w:rsidP="00A87523">
      <w:pPr>
        <w:spacing w:after="0"/>
      </w:pPr>
      <w:r w:rsidRPr="00345F58">
        <w:rPr>
          <w:rFonts w:cs="Arial"/>
          <w:noProof/>
        </w:rPr>
        <w:t>CPSC</w:t>
      </w:r>
      <w:r w:rsidRPr="00345F58">
        <w:rPr>
          <w:rFonts w:cs="Arial"/>
          <w:noProof/>
        </w:rPr>
        <w:tab/>
      </w:r>
      <w:r w:rsidRPr="00345F58">
        <w:rPr>
          <w:rFonts w:cs="Arial"/>
          <w:noProof/>
        </w:rPr>
        <w:tab/>
        <w:t>Consumer Products Safety Commission</w:t>
      </w:r>
      <w:r w:rsidRPr="00345F58">
        <w:t xml:space="preserve"> </w:t>
      </w:r>
    </w:p>
    <w:p w14:paraId="56F4249C" w14:textId="6F2D5C38" w:rsidR="00F637A1" w:rsidRPr="00345F58" w:rsidRDefault="00F637A1" w:rsidP="00A87523">
      <w:pPr>
        <w:spacing w:after="0"/>
      </w:pPr>
      <w:r>
        <w:t>DNPH</w:t>
      </w:r>
      <w:r>
        <w:tab/>
      </w:r>
      <w:r>
        <w:tab/>
        <w:t>Dinitrophenyl hydrazine</w:t>
      </w:r>
    </w:p>
    <w:p w14:paraId="4EAE6B59" w14:textId="3E11CC96" w:rsidR="00A87523" w:rsidRPr="00345F58" w:rsidRDefault="00A87523" w:rsidP="00A87523">
      <w:pPr>
        <w:spacing w:after="0"/>
      </w:pPr>
      <w:r w:rsidRPr="00345F58">
        <w:t xml:space="preserve">EPDM </w:t>
      </w:r>
      <w:r w:rsidRPr="00345F58">
        <w:tab/>
      </w:r>
      <w:r w:rsidRPr="00345F58">
        <w:tab/>
        <w:t>Ethylene propylene diene monomer</w:t>
      </w:r>
    </w:p>
    <w:p w14:paraId="1BC78975" w14:textId="50F114E9" w:rsidR="0077386B" w:rsidRDefault="0077386B" w:rsidP="00A87523">
      <w:pPr>
        <w:spacing w:after="0"/>
      </w:pPr>
      <w:r>
        <w:t>FRAP</w:t>
      </w:r>
      <w:r>
        <w:tab/>
      </w:r>
      <w:r>
        <w:tab/>
        <w:t>Federal Research Action Plan</w:t>
      </w:r>
    </w:p>
    <w:p w14:paraId="0FC4D591" w14:textId="3391DBDD" w:rsidR="00A87523" w:rsidRDefault="00A87523" w:rsidP="00A87523">
      <w:pPr>
        <w:spacing w:after="0"/>
      </w:pPr>
      <w:r w:rsidRPr="00345F58">
        <w:t>GC/MS</w:t>
      </w:r>
      <w:r w:rsidRPr="00345F58">
        <w:tab/>
      </w:r>
      <w:r w:rsidRPr="00345F58">
        <w:tab/>
        <w:t>Gas chromatography/mass spectrometry</w:t>
      </w:r>
    </w:p>
    <w:p w14:paraId="55813996" w14:textId="16194DB7" w:rsidR="00345F58" w:rsidRDefault="00345F58" w:rsidP="00A87523">
      <w:pPr>
        <w:spacing w:after="0"/>
      </w:pPr>
      <w:r>
        <w:t>HEAST</w:t>
      </w:r>
      <w:r>
        <w:tab/>
      </w:r>
      <w:r>
        <w:tab/>
        <w:t>Health e</w:t>
      </w:r>
      <w:r w:rsidRPr="006E7DB7">
        <w:t xml:space="preserve">ffects </w:t>
      </w:r>
      <w:r>
        <w:t>assessment s</w:t>
      </w:r>
      <w:r w:rsidRPr="006E7DB7">
        <w:t xml:space="preserve">ummary </w:t>
      </w:r>
      <w:r>
        <w:t>t</w:t>
      </w:r>
      <w:r w:rsidRPr="006E7DB7">
        <w:t>able</w:t>
      </w:r>
    </w:p>
    <w:p w14:paraId="67A294C2" w14:textId="6331C811" w:rsidR="007B2438" w:rsidRPr="00345F58" w:rsidRDefault="007B2438" w:rsidP="00A87523">
      <w:pPr>
        <w:spacing w:after="0"/>
      </w:pPr>
      <w:r>
        <w:t>IARC</w:t>
      </w:r>
      <w:r>
        <w:tab/>
      </w:r>
      <w:r>
        <w:tab/>
        <w:t>International Agency for Research on Cancer</w:t>
      </w:r>
    </w:p>
    <w:p w14:paraId="041BA81B" w14:textId="340CB680" w:rsidR="00C30946" w:rsidRDefault="00C30946" w:rsidP="00A87523">
      <w:pPr>
        <w:spacing w:after="0"/>
      </w:pPr>
      <w:r w:rsidRPr="00345F58">
        <w:t>ICP/MS</w:t>
      </w:r>
      <w:r w:rsidRPr="00345F58">
        <w:tab/>
      </w:r>
      <w:r w:rsidRPr="00345F58">
        <w:tab/>
        <w:t>Inductively coupled plasma/mass spectrometry</w:t>
      </w:r>
    </w:p>
    <w:p w14:paraId="7FB483BA" w14:textId="58965E20" w:rsidR="007B2438" w:rsidRDefault="007B2438" w:rsidP="00A87523">
      <w:pPr>
        <w:spacing w:after="0"/>
      </w:pPr>
      <w:r>
        <w:t>IPCS</w:t>
      </w:r>
      <w:r>
        <w:tab/>
      </w:r>
      <w:r>
        <w:tab/>
        <w:t xml:space="preserve">WHO </w:t>
      </w:r>
      <w:r w:rsidRPr="006E7DB7">
        <w:t>International Programme on Chemical Safety</w:t>
      </w:r>
    </w:p>
    <w:p w14:paraId="77385D1B" w14:textId="0899BF6A" w:rsidR="00345F58" w:rsidRDefault="00345F58" w:rsidP="00A87523">
      <w:pPr>
        <w:spacing w:after="0"/>
      </w:pPr>
      <w:r>
        <w:t>IRIS</w:t>
      </w:r>
      <w:r>
        <w:tab/>
      </w:r>
      <w:r>
        <w:tab/>
        <w:t>Integrated risk information system</w:t>
      </w:r>
    </w:p>
    <w:p w14:paraId="1AAB089A" w14:textId="73CC146C" w:rsidR="00345F58" w:rsidRDefault="00345F58" w:rsidP="00A87523">
      <w:pPr>
        <w:spacing w:after="0"/>
      </w:pPr>
      <w:r>
        <w:t>ISO</w:t>
      </w:r>
      <w:r>
        <w:tab/>
      </w:r>
      <w:r>
        <w:tab/>
        <w:t>International Standards Organization</w:t>
      </w:r>
    </w:p>
    <w:p w14:paraId="1ECE115C" w14:textId="627CB057" w:rsidR="007B2438" w:rsidRPr="00345F58" w:rsidRDefault="007B2438" w:rsidP="00A87523">
      <w:pPr>
        <w:spacing w:after="0"/>
      </w:pPr>
      <w:r>
        <w:t>IUR</w:t>
      </w:r>
      <w:r>
        <w:tab/>
      </w:r>
      <w:r>
        <w:tab/>
        <w:t>Inhalation unit risk</w:t>
      </w:r>
    </w:p>
    <w:p w14:paraId="0D41E243" w14:textId="7DAC779C" w:rsidR="00A87523" w:rsidRDefault="00A87523" w:rsidP="00A87523">
      <w:pPr>
        <w:spacing w:after="0"/>
      </w:pPr>
      <w:r w:rsidRPr="00345F58">
        <w:t>LC/MS</w:t>
      </w:r>
      <w:r w:rsidRPr="00345F58">
        <w:tab/>
      </w:r>
      <w:r w:rsidRPr="00345F58">
        <w:tab/>
        <w:t>Liquid chromatography/mass spectrometry</w:t>
      </w:r>
    </w:p>
    <w:p w14:paraId="267FF2C5" w14:textId="15913BEC" w:rsidR="007B2438" w:rsidRDefault="007B2438" w:rsidP="00A87523">
      <w:pPr>
        <w:spacing w:after="0"/>
      </w:pPr>
      <w:r>
        <w:t>MRL</w:t>
      </w:r>
      <w:r>
        <w:tab/>
      </w:r>
      <w:r>
        <w:tab/>
        <w:t>Minimum risk level</w:t>
      </w:r>
    </w:p>
    <w:p w14:paraId="46C17D79" w14:textId="07F76FF7" w:rsidR="00345F58" w:rsidRDefault="00345F58" w:rsidP="00A87523">
      <w:pPr>
        <w:spacing w:after="0"/>
      </w:pPr>
      <w:r>
        <w:t>MRM</w:t>
      </w:r>
      <w:r>
        <w:tab/>
      </w:r>
      <w:r>
        <w:tab/>
        <w:t>Multiple reaction monitoring</w:t>
      </w:r>
    </w:p>
    <w:p w14:paraId="5B468C58" w14:textId="3C82E043" w:rsidR="007B2438" w:rsidRDefault="007B2438" w:rsidP="00A87523">
      <w:pPr>
        <w:spacing w:after="0"/>
      </w:pPr>
      <w:r>
        <w:t>NIOSH</w:t>
      </w:r>
      <w:r>
        <w:tab/>
      </w:r>
      <w:r>
        <w:tab/>
        <w:t>National Institute for Occupational Safety and Health</w:t>
      </w:r>
    </w:p>
    <w:p w14:paraId="05F1772F" w14:textId="1B760BAF" w:rsidR="00345F58" w:rsidRDefault="00345F58" w:rsidP="00A87523">
      <w:pPr>
        <w:spacing w:after="0"/>
      </w:pPr>
      <w:r>
        <w:t>NIST</w:t>
      </w:r>
      <w:r>
        <w:tab/>
      </w:r>
      <w:r>
        <w:tab/>
        <w:t>National Institute of Standards and Technology</w:t>
      </w:r>
    </w:p>
    <w:p w14:paraId="0B472E73" w14:textId="44CD9B5D" w:rsidR="007B2438" w:rsidRDefault="007B2438" w:rsidP="00A87523">
      <w:pPr>
        <w:spacing w:after="0"/>
      </w:pPr>
      <w:r>
        <w:t>OSF</w:t>
      </w:r>
      <w:r>
        <w:tab/>
      </w:r>
      <w:r>
        <w:tab/>
        <w:t>Oral slope factor</w:t>
      </w:r>
    </w:p>
    <w:p w14:paraId="07D51C1B" w14:textId="15A3E8D1" w:rsidR="007B2438" w:rsidRPr="00345F58" w:rsidRDefault="007B2438" w:rsidP="00A87523">
      <w:pPr>
        <w:spacing w:after="0"/>
      </w:pPr>
      <w:r>
        <w:t>OSHA</w:t>
      </w:r>
      <w:r>
        <w:tab/>
      </w:r>
      <w:r>
        <w:tab/>
        <w:t>Occupational Safety and Health Administration</w:t>
      </w:r>
    </w:p>
    <w:p w14:paraId="7C25398F" w14:textId="77777777" w:rsidR="00B70186" w:rsidRPr="00345F58" w:rsidRDefault="00A87523" w:rsidP="00A87523">
      <w:pPr>
        <w:spacing w:after="0"/>
      </w:pPr>
      <w:r w:rsidRPr="00345F58">
        <w:t>PAH</w:t>
      </w:r>
      <w:r w:rsidRPr="00345F58">
        <w:tab/>
      </w:r>
      <w:r w:rsidRPr="00345F58">
        <w:tab/>
        <w:t>Polyaromatic hydrocarbon</w:t>
      </w:r>
      <w:r w:rsidR="00B70186" w:rsidRPr="00345F58">
        <w:t xml:space="preserve"> </w:t>
      </w:r>
    </w:p>
    <w:p w14:paraId="6B21DADC" w14:textId="14DC6F12" w:rsidR="00A87523" w:rsidRDefault="00B70186" w:rsidP="00A87523">
      <w:pPr>
        <w:spacing w:after="0"/>
      </w:pPr>
      <w:r w:rsidRPr="00345F58">
        <w:t>PCDL</w:t>
      </w:r>
      <w:r w:rsidRPr="00345F58">
        <w:tab/>
      </w:r>
      <w:r w:rsidRPr="00345F58">
        <w:tab/>
        <w:t>Personal compound database list</w:t>
      </w:r>
    </w:p>
    <w:p w14:paraId="442E180B" w14:textId="375D416D" w:rsidR="00345F58" w:rsidRPr="00345F58" w:rsidRDefault="00345F58" w:rsidP="00A87523">
      <w:pPr>
        <w:spacing w:after="0"/>
      </w:pPr>
      <w:r>
        <w:t>PCR</w:t>
      </w:r>
      <w:r>
        <w:tab/>
      </w:r>
      <w:r>
        <w:tab/>
        <w:t>Polymerase chain reaction</w:t>
      </w:r>
    </w:p>
    <w:p w14:paraId="4B39E112" w14:textId="067C3D2B" w:rsidR="007B2438" w:rsidRDefault="00B70186" w:rsidP="00A87523">
      <w:pPr>
        <w:spacing w:after="0"/>
      </w:pPr>
      <w:r w:rsidRPr="00345F58">
        <w:t>PE</w:t>
      </w:r>
      <w:r w:rsidRPr="00345F58">
        <w:tab/>
      </w:r>
      <w:r w:rsidRPr="00345F58">
        <w:tab/>
        <w:t>Physical education</w:t>
      </w:r>
    </w:p>
    <w:p w14:paraId="674354FD" w14:textId="1D205ADC" w:rsidR="007B2438" w:rsidRDefault="007B2438" w:rsidP="00A87523">
      <w:pPr>
        <w:spacing w:after="0"/>
      </w:pPr>
      <w:r>
        <w:t>PID</w:t>
      </w:r>
      <w:r>
        <w:tab/>
      </w:r>
      <w:r>
        <w:tab/>
        <w:t>Participant identification number</w:t>
      </w:r>
    </w:p>
    <w:p w14:paraId="0D510A38" w14:textId="7901CF78" w:rsidR="00345F58" w:rsidRPr="00345F58" w:rsidRDefault="00345F58" w:rsidP="00A87523">
      <w:pPr>
        <w:spacing w:after="0"/>
      </w:pPr>
      <w:r>
        <w:t>PPRTV</w:t>
      </w:r>
      <w:r>
        <w:tab/>
      </w:r>
      <w:r>
        <w:tab/>
        <w:t>Provisional peer-reviewed toxicity value</w:t>
      </w:r>
    </w:p>
    <w:p w14:paraId="655B6C6C" w14:textId="6D2D87C9" w:rsidR="00B70186" w:rsidRPr="00345F58" w:rsidRDefault="00B70186" w:rsidP="00A87523">
      <w:pPr>
        <w:spacing w:after="0"/>
        <w:rPr>
          <w:rFonts w:cs="Arial"/>
          <w:noProof/>
        </w:rPr>
      </w:pPr>
      <w:r w:rsidRPr="00345F58">
        <w:t>PTFE</w:t>
      </w:r>
      <w:r w:rsidRPr="00345F58">
        <w:tab/>
      </w:r>
      <w:r w:rsidRPr="00345F58">
        <w:tab/>
        <w:t>Polytetrafluoroethylene</w:t>
      </w:r>
    </w:p>
    <w:p w14:paraId="4B6300D1" w14:textId="302327DF" w:rsidR="00A87523" w:rsidRPr="00345F58" w:rsidRDefault="00A87523" w:rsidP="00A87523">
      <w:pPr>
        <w:spacing w:after="0"/>
        <w:rPr>
          <w:rFonts w:cs="Arial"/>
          <w:noProof/>
        </w:rPr>
      </w:pPr>
      <w:r w:rsidRPr="00345F58">
        <w:rPr>
          <w:rFonts w:cs="Arial"/>
          <w:noProof/>
        </w:rPr>
        <w:t>PUF</w:t>
      </w:r>
      <w:r w:rsidRPr="00345F58">
        <w:rPr>
          <w:rFonts w:cs="Arial"/>
          <w:noProof/>
        </w:rPr>
        <w:tab/>
      </w:r>
      <w:r w:rsidRPr="00345F58">
        <w:rPr>
          <w:rFonts w:cs="Arial"/>
          <w:noProof/>
        </w:rPr>
        <w:tab/>
        <w:t>Polyurethane foam</w:t>
      </w:r>
    </w:p>
    <w:p w14:paraId="2851F5E4" w14:textId="676CCC90" w:rsidR="00B70186" w:rsidRDefault="00B70186" w:rsidP="00A87523">
      <w:pPr>
        <w:spacing w:after="0"/>
        <w:rPr>
          <w:rFonts w:cs="Arial"/>
          <w:noProof/>
        </w:rPr>
      </w:pPr>
      <w:r w:rsidRPr="00345F58">
        <w:rPr>
          <w:rFonts w:cs="Arial"/>
          <w:noProof/>
        </w:rPr>
        <w:t>QA</w:t>
      </w:r>
      <w:r w:rsidRPr="00345F58">
        <w:rPr>
          <w:rFonts w:cs="Arial"/>
          <w:noProof/>
        </w:rPr>
        <w:tab/>
      </w:r>
      <w:r w:rsidRPr="00345F58">
        <w:rPr>
          <w:rFonts w:cs="Arial"/>
          <w:noProof/>
        </w:rPr>
        <w:tab/>
        <w:t>Quality assurance</w:t>
      </w:r>
    </w:p>
    <w:p w14:paraId="3E0D0E12" w14:textId="0A420A62" w:rsidR="009B60CC" w:rsidRDefault="009B60CC" w:rsidP="00A87523">
      <w:pPr>
        <w:spacing w:after="0"/>
        <w:rPr>
          <w:rFonts w:cs="Arial"/>
          <w:noProof/>
        </w:rPr>
      </w:pPr>
      <w:r>
        <w:rPr>
          <w:rFonts w:cs="Arial"/>
          <w:noProof/>
        </w:rPr>
        <w:t>QAM</w:t>
      </w:r>
      <w:r>
        <w:rPr>
          <w:rFonts w:cs="Arial"/>
          <w:noProof/>
        </w:rPr>
        <w:tab/>
      </w:r>
      <w:r>
        <w:rPr>
          <w:rFonts w:cs="Arial"/>
          <w:noProof/>
        </w:rPr>
        <w:tab/>
        <w:t>Quality assurance manager</w:t>
      </w:r>
    </w:p>
    <w:p w14:paraId="15E195F1" w14:textId="2294FE30" w:rsidR="009B60CC" w:rsidRPr="00345F58" w:rsidRDefault="009B60CC" w:rsidP="00A87523">
      <w:pPr>
        <w:spacing w:after="0"/>
        <w:rPr>
          <w:rFonts w:cs="Arial"/>
          <w:noProof/>
        </w:rPr>
      </w:pPr>
      <w:r>
        <w:rPr>
          <w:rFonts w:cs="Arial"/>
          <w:noProof/>
        </w:rPr>
        <w:t>QAPP</w:t>
      </w:r>
      <w:r>
        <w:rPr>
          <w:rFonts w:cs="Arial"/>
          <w:noProof/>
        </w:rPr>
        <w:tab/>
      </w:r>
      <w:r>
        <w:rPr>
          <w:rFonts w:cs="Arial"/>
          <w:noProof/>
        </w:rPr>
        <w:tab/>
        <w:t>Quality assurance project plan</w:t>
      </w:r>
    </w:p>
    <w:p w14:paraId="6B52ED77" w14:textId="53F0A486" w:rsidR="00B70186" w:rsidRDefault="00B70186" w:rsidP="00A87523">
      <w:pPr>
        <w:spacing w:after="0"/>
        <w:rPr>
          <w:rFonts w:cs="Arial"/>
          <w:noProof/>
        </w:rPr>
      </w:pPr>
      <w:r w:rsidRPr="00345F58">
        <w:rPr>
          <w:rFonts w:cs="Arial"/>
          <w:noProof/>
        </w:rPr>
        <w:t>QC</w:t>
      </w:r>
      <w:r w:rsidRPr="00345F58">
        <w:rPr>
          <w:rFonts w:cs="Arial"/>
          <w:noProof/>
        </w:rPr>
        <w:tab/>
      </w:r>
      <w:r w:rsidRPr="00345F58">
        <w:rPr>
          <w:rFonts w:cs="Arial"/>
          <w:noProof/>
        </w:rPr>
        <w:tab/>
        <w:t>Quality control</w:t>
      </w:r>
    </w:p>
    <w:p w14:paraId="5F1D2256" w14:textId="7BBB1A13" w:rsidR="009B60CC" w:rsidRDefault="009B60CC" w:rsidP="00A87523">
      <w:pPr>
        <w:spacing w:after="0"/>
        <w:rPr>
          <w:rFonts w:cs="Arial"/>
          <w:noProof/>
        </w:rPr>
      </w:pPr>
      <w:r>
        <w:rPr>
          <w:rFonts w:cs="Arial"/>
          <w:noProof/>
        </w:rPr>
        <w:lastRenderedPageBreak/>
        <w:t>QMP</w:t>
      </w:r>
      <w:r>
        <w:rPr>
          <w:rFonts w:cs="Arial"/>
          <w:noProof/>
        </w:rPr>
        <w:tab/>
      </w:r>
      <w:r>
        <w:rPr>
          <w:rFonts w:cs="Arial"/>
          <w:noProof/>
        </w:rPr>
        <w:tab/>
        <w:t>Quality management plan</w:t>
      </w:r>
    </w:p>
    <w:p w14:paraId="4EB12A23" w14:textId="7DAA5C0D" w:rsidR="00087F5F" w:rsidRDefault="00087F5F" w:rsidP="00A87523">
      <w:pPr>
        <w:spacing w:after="0"/>
        <w:rPr>
          <w:rFonts w:cs="Arial"/>
          <w:noProof/>
        </w:rPr>
      </w:pPr>
      <w:r>
        <w:rPr>
          <w:rFonts w:cs="Arial"/>
          <w:noProof/>
        </w:rPr>
        <w:t>QSA</w:t>
      </w:r>
      <w:r>
        <w:rPr>
          <w:rFonts w:cs="Arial"/>
          <w:noProof/>
        </w:rPr>
        <w:tab/>
      </w:r>
      <w:r>
        <w:rPr>
          <w:rFonts w:cs="Arial"/>
          <w:noProof/>
        </w:rPr>
        <w:tab/>
        <w:t>Quality systems audit</w:t>
      </w:r>
    </w:p>
    <w:p w14:paraId="5CACD6C5" w14:textId="6DB82F16" w:rsidR="007B2438" w:rsidRDefault="007B2438" w:rsidP="00A87523">
      <w:pPr>
        <w:spacing w:after="0"/>
        <w:rPr>
          <w:rFonts w:cs="Arial"/>
          <w:noProof/>
        </w:rPr>
      </w:pPr>
      <w:r>
        <w:rPr>
          <w:rFonts w:cs="Arial"/>
          <w:noProof/>
        </w:rPr>
        <w:t>REL</w:t>
      </w:r>
      <w:r>
        <w:rPr>
          <w:rFonts w:cs="Arial"/>
          <w:noProof/>
        </w:rPr>
        <w:tab/>
      </w:r>
      <w:r>
        <w:rPr>
          <w:rFonts w:cs="Arial"/>
          <w:noProof/>
        </w:rPr>
        <w:tab/>
        <w:t>Recommended exposure limit</w:t>
      </w:r>
    </w:p>
    <w:p w14:paraId="07E6ABA2" w14:textId="375321DF" w:rsidR="007B2438" w:rsidRDefault="007B2438" w:rsidP="00A87523">
      <w:pPr>
        <w:spacing w:after="0"/>
        <w:rPr>
          <w:rFonts w:cs="Arial"/>
          <w:noProof/>
        </w:rPr>
      </w:pPr>
      <w:r>
        <w:rPr>
          <w:rFonts w:cs="Arial"/>
          <w:noProof/>
        </w:rPr>
        <w:t>RfC</w:t>
      </w:r>
      <w:r>
        <w:rPr>
          <w:rFonts w:cs="Arial"/>
          <w:noProof/>
        </w:rPr>
        <w:tab/>
      </w:r>
      <w:r>
        <w:rPr>
          <w:rFonts w:cs="Arial"/>
          <w:noProof/>
        </w:rPr>
        <w:tab/>
        <w:t>Reference concentration</w:t>
      </w:r>
    </w:p>
    <w:p w14:paraId="26201A77" w14:textId="38A4087E" w:rsidR="007B2438" w:rsidRDefault="007B2438" w:rsidP="00A87523">
      <w:pPr>
        <w:spacing w:after="0"/>
        <w:rPr>
          <w:rFonts w:cs="Arial"/>
          <w:noProof/>
        </w:rPr>
      </w:pPr>
      <w:r>
        <w:rPr>
          <w:rFonts w:cs="Arial"/>
          <w:noProof/>
        </w:rPr>
        <w:t>RfD</w:t>
      </w:r>
      <w:r>
        <w:rPr>
          <w:rFonts w:cs="Arial"/>
          <w:noProof/>
        </w:rPr>
        <w:tab/>
      </w:r>
      <w:r>
        <w:rPr>
          <w:rFonts w:cs="Arial"/>
          <w:noProof/>
        </w:rPr>
        <w:tab/>
        <w:t>Reference dose</w:t>
      </w:r>
    </w:p>
    <w:p w14:paraId="3A09CD08" w14:textId="250B7902" w:rsidR="00345F58" w:rsidRPr="00345F58" w:rsidRDefault="00345F58" w:rsidP="00A87523">
      <w:pPr>
        <w:spacing w:after="0"/>
        <w:rPr>
          <w:rFonts w:cs="Arial"/>
          <w:noProof/>
        </w:rPr>
      </w:pPr>
      <w:r>
        <w:rPr>
          <w:rFonts w:cs="Arial"/>
          <w:noProof/>
        </w:rPr>
        <w:t>RH</w:t>
      </w:r>
      <w:r>
        <w:rPr>
          <w:rFonts w:cs="Arial"/>
          <w:noProof/>
        </w:rPr>
        <w:tab/>
      </w:r>
      <w:r>
        <w:rPr>
          <w:rFonts w:cs="Arial"/>
          <w:noProof/>
        </w:rPr>
        <w:tab/>
        <w:t>Relative humidity</w:t>
      </w:r>
    </w:p>
    <w:p w14:paraId="4FBD5699" w14:textId="5819EBE2" w:rsidR="00A87523" w:rsidRDefault="00A87523" w:rsidP="00A87523">
      <w:pPr>
        <w:spacing w:after="0"/>
        <w:rPr>
          <w:rFonts w:cs="Arial"/>
          <w:noProof/>
        </w:rPr>
      </w:pPr>
      <w:r w:rsidRPr="00345F58">
        <w:rPr>
          <w:rFonts w:cs="Arial"/>
          <w:noProof/>
        </w:rPr>
        <w:t>RMA</w:t>
      </w:r>
      <w:r w:rsidRPr="00345F58">
        <w:rPr>
          <w:rFonts w:cs="Arial"/>
          <w:noProof/>
        </w:rPr>
        <w:tab/>
      </w:r>
      <w:r w:rsidRPr="00345F58">
        <w:rPr>
          <w:rFonts w:cs="Arial"/>
          <w:noProof/>
        </w:rPr>
        <w:tab/>
        <w:t>Rubber Manufacturers Association</w:t>
      </w:r>
    </w:p>
    <w:p w14:paraId="4ED69F04" w14:textId="34DC3826" w:rsidR="00345F58" w:rsidRDefault="00345F58" w:rsidP="00A87523">
      <w:pPr>
        <w:spacing w:after="0"/>
        <w:rPr>
          <w:rFonts w:cs="Arial"/>
          <w:noProof/>
        </w:rPr>
      </w:pPr>
      <w:r>
        <w:rPr>
          <w:rFonts w:cs="Arial"/>
          <w:noProof/>
        </w:rPr>
        <w:t>RNA</w:t>
      </w:r>
      <w:r>
        <w:rPr>
          <w:rFonts w:cs="Arial"/>
          <w:noProof/>
        </w:rPr>
        <w:tab/>
      </w:r>
      <w:r>
        <w:rPr>
          <w:rFonts w:cs="Arial"/>
          <w:noProof/>
        </w:rPr>
        <w:tab/>
        <w:t>R</w:t>
      </w:r>
      <w:r w:rsidRPr="00345F58">
        <w:rPr>
          <w:rFonts w:cs="Arial"/>
          <w:noProof/>
        </w:rPr>
        <w:t>ibonucleic acid</w:t>
      </w:r>
    </w:p>
    <w:p w14:paraId="0C20860F" w14:textId="7BD7F11B" w:rsidR="007B2438" w:rsidRDefault="007B2438" w:rsidP="00A87523">
      <w:pPr>
        <w:spacing w:after="0"/>
        <w:rPr>
          <w:rFonts w:cs="Arial"/>
          <w:noProof/>
        </w:rPr>
      </w:pPr>
      <w:r>
        <w:rPr>
          <w:rFonts w:cs="Arial"/>
          <w:noProof/>
        </w:rPr>
        <w:t>SHEDS</w:t>
      </w:r>
      <w:r>
        <w:rPr>
          <w:rFonts w:cs="Arial"/>
          <w:noProof/>
        </w:rPr>
        <w:tab/>
      </w:r>
      <w:r>
        <w:rPr>
          <w:rFonts w:cs="Arial"/>
          <w:noProof/>
        </w:rPr>
        <w:tab/>
        <w:t xml:space="preserve">Stochastic </w:t>
      </w:r>
      <w:r w:rsidR="008B324B">
        <w:rPr>
          <w:rFonts w:cs="Arial"/>
          <w:noProof/>
        </w:rPr>
        <w:t>human exposure and dose simulation</w:t>
      </w:r>
    </w:p>
    <w:p w14:paraId="7F62CFC9" w14:textId="0CCA44E3" w:rsidR="00345F58" w:rsidRDefault="00345F58" w:rsidP="00A87523">
      <w:pPr>
        <w:spacing w:after="0"/>
        <w:rPr>
          <w:rFonts w:cs="Arial"/>
          <w:noProof/>
        </w:rPr>
      </w:pPr>
      <w:r>
        <w:rPr>
          <w:rFonts w:cs="Arial"/>
          <w:noProof/>
        </w:rPr>
        <w:t>SIM</w:t>
      </w:r>
      <w:r>
        <w:rPr>
          <w:rFonts w:cs="Arial"/>
          <w:noProof/>
        </w:rPr>
        <w:tab/>
      </w:r>
      <w:r>
        <w:rPr>
          <w:rFonts w:cs="Arial"/>
          <w:noProof/>
        </w:rPr>
        <w:tab/>
        <w:t>Selected ion monitoring</w:t>
      </w:r>
    </w:p>
    <w:p w14:paraId="48E82DD6" w14:textId="0E333FA4" w:rsidR="009B60CC" w:rsidRPr="00345F58" w:rsidRDefault="009B60CC" w:rsidP="00A87523">
      <w:pPr>
        <w:spacing w:after="0"/>
        <w:rPr>
          <w:rFonts w:cs="Arial"/>
          <w:noProof/>
        </w:rPr>
      </w:pPr>
      <w:r>
        <w:rPr>
          <w:rFonts w:cs="Arial"/>
          <w:noProof/>
        </w:rPr>
        <w:t>SOP</w:t>
      </w:r>
      <w:r>
        <w:rPr>
          <w:rFonts w:cs="Arial"/>
          <w:noProof/>
        </w:rPr>
        <w:tab/>
      </w:r>
      <w:r>
        <w:rPr>
          <w:rFonts w:cs="Arial"/>
          <w:noProof/>
        </w:rPr>
        <w:tab/>
        <w:t>Standard operating procedure</w:t>
      </w:r>
    </w:p>
    <w:p w14:paraId="2DB01B74" w14:textId="757B2686" w:rsidR="00A87523" w:rsidRPr="00345F58" w:rsidRDefault="00A87523" w:rsidP="00A87523">
      <w:pPr>
        <w:spacing w:after="0"/>
        <w:rPr>
          <w:rFonts w:cs="Arial"/>
          <w:noProof/>
        </w:rPr>
      </w:pPr>
      <w:r w:rsidRPr="00345F58">
        <w:rPr>
          <w:rFonts w:cs="Arial"/>
          <w:noProof/>
        </w:rPr>
        <w:t>STC</w:t>
      </w:r>
      <w:r w:rsidRPr="00345F58">
        <w:rPr>
          <w:rFonts w:cs="Arial"/>
          <w:noProof/>
        </w:rPr>
        <w:tab/>
      </w:r>
      <w:r w:rsidRPr="00345F58">
        <w:rPr>
          <w:rFonts w:cs="Arial"/>
          <w:noProof/>
        </w:rPr>
        <w:tab/>
        <w:t>Synthetic Turf Council</w:t>
      </w:r>
    </w:p>
    <w:p w14:paraId="79EA1D96" w14:textId="257DEE0B" w:rsidR="00A87523" w:rsidRPr="00345F58" w:rsidRDefault="00A87523" w:rsidP="00A87523">
      <w:pPr>
        <w:spacing w:after="0"/>
        <w:rPr>
          <w:rFonts w:cs="Arial"/>
          <w:noProof/>
        </w:rPr>
      </w:pPr>
      <w:r w:rsidRPr="00345F58">
        <w:rPr>
          <w:rFonts w:cs="Arial"/>
          <w:noProof/>
        </w:rPr>
        <w:t>SUV</w:t>
      </w:r>
      <w:r w:rsidRPr="00345F58">
        <w:rPr>
          <w:rFonts w:cs="Arial"/>
          <w:noProof/>
        </w:rPr>
        <w:tab/>
      </w:r>
      <w:r w:rsidRPr="00345F58">
        <w:rPr>
          <w:rFonts w:cs="Arial"/>
          <w:noProof/>
        </w:rPr>
        <w:tab/>
        <w:t>Sport utility vehicle</w:t>
      </w:r>
    </w:p>
    <w:p w14:paraId="72264126" w14:textId="409E30D9" w:rsidR="00A87523" w:rsidRPr="00345F58" w:rsidRDefault="00A87523" w:rsidP="00A87523">
      <w:pPr>
        <w:spacing w:after="0"/>
        <w:rPr>
          <w:rFonts w:cs="Arial"/>
          <w:noProof/>
        </w:rPr>
      </w:pPr>
      <w:r w:rsidRPr="00345F58">
        <w:rPr>
          <w:rFonts w:cs="Arial"/>
          <w:noProof/>
        </w:rPr>
        <w:t>SVOC</w:t>
      </w:r>
      <w:r w:rsidRPr="00345F58">
        <w:rPr>
          <w:rFonts w:cs="Arial"/>
          <w:noProof/>
        </w:rPr>
        <w:tab/>
      </w:r>
      <w:r w:rsidRPr="00345F58">
        <w:rPr>
          <w:rFonts w:cs="Arial"/>
          <w:noProof/>
        </w:rPr>
        <w:tab/>
        <w:t>Semi-volatile organic compound</w:t>
      </w:r>
    </w:p>
    <w:p w14:paraId="15B54CBD" w14:textId="49328644" w:rsidR="00B70186" w:rsidRDefault="00B70186" w:rsidP="00A87523">
      <w:pPr>
        <w:spacing w:after="0"/>
        <w:rPr>
          <w:rFonts w:cs="Arial"/>
          <w:noProof/>
        </w:rPr>
      </w:pPr>
      <w:r w:rsidRPr="00345F58">
        <w:rPr>
          <w:rFonts w:cs="Arial"/>
          <w:noProof/>
        </w:rPr>
        <w:t>TC</w:t>
      </w:r>
      <w:r w:rsidRPr="00345F58">
        <w:rPr>
          <w:rFonts w:cs="Arial"/>
          <w:noProof/>
        </w:rPr>
        <w:tab/>
      </w:r>
      <w:r w:rsidRPr="00345F58">
        <w:rPr>
          <w:rFonts w:cs="Arial"/>
          <w:noProof/>
        </w:rPr>
        <w:tab/>
        <w:t>Tire crumb</w:t>
      </w:r>
      <w:r w:rsidR="00A531B6">
        <w:rPr>
          <w:rFonts w:cs="Arial"/>
          <w:noProof/>
        </w:rPr>
        <w:t xml:space="preserve"> rubber</w:t>
      </w:r>
    </w:p>
    <w:p w14:paraId="4DF351EF" w14:textId="0A9B09E1" w:rsidR="007B2438" w:rsidRPr="00345F58" w:rsidRDefault="007B2438" w:rsidP="00A87523">
      <w:pPr>
        <w:spacing w:after="0"/>
        <w:rPr>
          <w:rFonts w:cs="Arial"/>
          <w:noProof/>
        </w:rPr>
      </w:pPr>
      <w:r>
        <w:rPr>
          <w:rFonts w:cs="Arial"/>
          <w:noProof/>
        </w:rPr>
        <w:t>TLV</w:t>
      </w:r>
      <w:r>
        <w:rPr>
          <w:rFonts w:cs="Arial"/>
          <w:noProof/>
        </w:rPr>
        <w:tab/>
      </w:r>
      <w:r>
        <w:rPr>
          <w:rFonts w:cs="Arial"/>
          <w:noProof/>
        </w:rPr>
        <w:tab/>
        <w:t>Threshold limit value</w:t>
      </w:r>
    </w:p>
    <w:p w14:paraId="3214BCD2" w14:textId="02A22F18" w:rsidR="00B70186" w:rsidRPr="00345F58" w:rsidRDefault="00B70186" w:rsidP="00A87523">
      <w:pPr>
        <w:spacing w:after="0"/>
        <w:rPr>
          <w:rFonts w:cs="Arial"/>
          <w:noProof/>
        </w:rPr>
      </w:pPr>
      <w:r w:rsidRPr="00345F58">
        <w:t>TOFMS</w:t>
      </w:r>
      <w:r w:rsidRPr="00345F58">
        <w:tab/>
      </w:r>
      <w:r w:rsidRPr="00345F58">
        <w:tab/>
        <w:t>Time of flight mass spectrometer</w:t>
      </w:r>
    </w:p>
    <w:p w14:paraId="0BA2A769" w14:textId="79FD2F86" w:rsidR="00A87523" w:rsidRDefault="00A87523" w:rsidP="00A87523">
      <w:pPr>
        <w:spacing w:after="0"/>
      </w:pPr>
      <w:r w:rsidRPr="00345F58">
        <w:rPr>
          <w:rFonts w:cs="Arial"/>
          <w:noProof/>
        </w:rPr>
        <w:t>TPE</w:t>
      </w:r>
      <w:r w:rsidRPr="00345F58">
        <w:rPr>
          <w:rFonts w:cs="Arial"/>
          <w:noProof/>
        </w:rPr>
        <w:tab/>
      </w:r>
      <w:r w:rsidRPr="00345F58">
        <w:rPr>
          <w:rFonts w:cs="Arial"/>
          <w:noProof/>
        </w:rPr>
        <w:tab/>
      </w:r>
      <w:r w:rsidRPr="00345F58">
        <w:t>Thermoplastic elastomers</w:t>
      </w:r>
    </w:p>
    <w:p w14:paraId="3B1BCC7E" w14:textId="3480DD28" w:rsidR="00087F5F" w:rsidRDefault="00087F5F" w:rsidP="00A87523">
      <w:pPr>
        <w:spacing w:after="0"/>
      </w:pPr>
      <w:r>
        <w:t>TSA</w:t>
      </w:r>
      <w:r>
        <w:tab/>
      </w:r>
      <w:r>
        <w:tab/>
        <w:t>Technical systems audit</w:t>
      </w:r>
    </w:p>
    <w:p w14:paraId="183F0258" w14:textId="4449B25A" w:rsidR="000D0F4D" w:rsidRPr="00345F58" w:rsidRDefault="000D0F4D" w:rsidP="00A87523">
      <w:pPr>
        <w:spacing w:after="0"/>
      </w:pPr>
      <w:r>
        <w:t>U.S.</w:t>
      </w:r>
      <w:r>
        <w:tab/>
      </w:r>
      <w:r>
        <w:tab/>
        <w:t>United States of America</w:t>
      </w:r>
    </w:p>
    <w:p w14:paraId="14590B0E" w14:textId="35D4F31B" w:rsidR="00A87523" w:rsidRDefault="00A87523" w:rsidP="00A87523">
      <w:pPr>
        <w:spacing w:after="0"/>
        <w:rPr>
          <w:rFonts w:cs="Arial"/>
          <w:noProof/>
        </w:rPr>
      </w:pPr>
      <w:r w:rsidRPr="00345F58">
        <w:rPr>
          <w:rFonts w:cs="Arial"/>
          <w:noProof/>
        </w:rPr>
        <w:t>U.S. EPA</w:t>
      </w:r>
      <w:r w:rsidRPr="00345F58">
        <w:rPr>
          <w:rFonts w:cs="Arial"/>
          <w:noProof/>
        </w:rPr>
        <w:tab/>
        <w:t>United States Environmental Protection Agency</w:t>
      </w:r>
    </w:p>
    <w:p w14:paraId="6858CDF7" w14:textId="31E2701F" w:rsidR="00F637A1" w:rsidRDefault="00F637A1" w:rsidP="00A87523">
      <w:pPr>
        <w:spacing w:after="0"/>
        <w:rPr>
          <w:rFonts w:cs="Arial"/>
          <w:noProof/>
        </w:rPr>
      </w:pPr>
      <w:r>
        <w:rPr>
          <w:rFonts w:cs="Arial"/>
          <w:noProof/>
        </w:rPr>
        <w:t>UV</w:t>
      </w:r>
      <w:r>
        <w:rPr>
          <w:rFonts w:cs="Arial"/>
          <w:noProof/>
        </w:rPr>
        <w:tab/>
      </w:r>
      <w:r>
        <w:rPr>
          <w:rFonts w:cs="Arial"/>
          <w:noProof/>
        </w:rPr>
        <w:tab/>
        <w:t>Ultraviolet</w:t>
      </w:r>
    </w:p>
    <w:p w14:paraId="7D4A6171" w14:textId="29891CBF" w:rsidR="007B2438" w:rsidRPr="00345F58" w:rsidRDefault="007B2438" w:rsidP="00A87523">
      <w:pPr>
        <w:spacing w:after="0"/>
        <w:rPr>
          <w:rFonts w:cs="Arial"/>
          <w:noProof/>
        </w:rPr>
      </w:pPr>
      <w:r>
        <w:rPr>
          <w:rFonts w:cs="Arial"/>
          <w:noProof/>
        </w:rPr>
        <w:t>VID</w:t>
      </w:r>
      <w:r>
        <w:rPr>
          <w:rFonts w:cs="Arial"/>
          <w:noProof/>
        </w:rPr>
        <w:tab/>
      </w:r>
      <w:r>
        <w:rPr>
          <w:rFonts w:cs="Arial"/>
          <w:noProof/>
        </w:rPr>
        <w:tab/>
        <w:t>Video identification number</w:t>
      </w:r>
    </w:p>
    <w:p w14:paraId="0115135B" w14:textId="20943E49" w:rsidR="00A87523" w:rsidRDefault="00A87523" w:rsidP="00A87523">
      <w:pPr>
        <w:spacing w:after="0"/>
        <w:rPr>
          <w:rFonts w:cs="Arial"/>
          <w:noProof/>
        </w:rPr>
      </w:pPr>
      <w:r w:rsidRPr="00345F58">
        <w:rPr>
          <w:rFonts w:cs="Arial"/>
          <w:noProof/>
        </w:rPr>
        <w:t>VOC</w:t>
      </w:r>
      <w:r w:rsidRPr="00345F58">
        <w:rPr>
          <w:rFonts w:cs="Arial"/>
          <w:noProof/>
        </w:rPr>
        <w:tab/>
      </w:r>
      <w:r w:rsidRPr="00345F58">
        <w:rPr>
          <w:rFonts w:cs="Arial"/>
          <w:noProof/>
        </w:rPr>
        <w:tab/>
        <w:t>Volatile organic compound</w:t>
      </w:r>
    </w:p>
    <w:p w14:paraId="1BA5E70A" w14:textId="469D364F" w:rsidR="007B2438" w:rsidRPr="00345F58" w:rsidRDefault="007B2438" w:rsidP="00A87523">
      <w:pPr>
        <w:spacing w:after="0"/>
        <w:rPr>
          <w:rFonts w:cs="Arial"/>
          <w:noProof/>
        </w:rPr>
      </w:pPr>
      <w:r>
        <w:rPr>
          <w:rFonts w:cs="Arial"/>
          <w:noProof/>
        </w:rPr>
        <w:t>WHO</w:t>
      </w:r>
      <w:r>
        <w:rPr>
          <w:rFonts w:cs="Arial"/>
          <w:noProof/>
        </w:rPr>
        <w:tab/>
      </w:r>
      <w:r>
        <w:rPr>
          <w:rFonts w:cs="Arial"/>
          <w:noProof/>
        </w:rPr>
        <w:tab/>
        <w:t>World Health Organization</w:t>
      </w:r>
    </w:p>
    <w:p w14:paraId="043CAC27" w14:textId="26A4FD01" w:rsidR="00345F58" w:rsidRDefault="00345F58" w:rsidP="00A87523">
      <w:pPr>
        <w:spacing w:after="0"/>
        <w:rPr>
          <w:rFonts w:cs="Arial"/>
          <w:noProof/>
        </w:rPr>
      </w:pPr>
      <w:r w:rsidRPr="00345F58">
        <w:rPr>
          <w:rFonts w:cs="Arial"/>
          <w:noProof/>
        </w:rPr>
        <w:t>XRF</w:t>
      </w:r>
      <w:r w:rsidRPr="00345F58">
        <w:rPr>
          <w:rFonts w:cs="Arial"/>
          <w:noProof/>
        </w:rPr>
        <w:tab/>
      </w:r>
      <w:r w:rsidRPr="00345F58">
        <w:rPr>
          <w:rFonts w:cs="Arial"/>
          <w:noProof/>
        </w:rPr>
        <w:tab/>
        <w:t>X-ray fluorescence</w:t>
      </w:r>
    </w:p>
    <w:p w14:paraId="457F1439" w14:textId="77777777" w:rsidR="00B70186" w:rsidRDefault="00B70186" w:rsidP="00A87523">
      <w:pPr>
        <w:spacing w:after="0"/>
        <w:rPr>
          <w:rFonts w:cs="Arial"/>
          <w:noProof/>
          <w:sz w:val="24"/>
          <w:szCs w:val="24"/>
        </w:rPr>
      </w:pPr>
    </w:p>
    <w:p w14:paraId="719A2CDE" w14:textId="77777777" w:rsidR="00B05704" w:rsidRDefault="00B05704" w:rsidP="00B05704">
      <w:pPr>
        <w:spacing w:after="0"/>
        <w:jc w:val="center"/>
        <w:rPr>
          <w:rFonts w:cs="Arial"/>
          <w:b/>
          <w:noProof/>
          <w:sz w:val="24"/>
          <w:szCs w:val="24"/>
        </w:rPr>
      </w:pPr>
    </w:p>
    <w:p w14:paraId="42B83D67" w14:textId="77777777" w:rsidR="00B05704" w:rsidRDefault="00B05704" w:rsidP="00B05704">
      <w:pPr>
        <w:spacing w:after="0"/>
        <w:jc w:val="center"/>
        <w:rPr>
          <w:rFonts w:cs="Arial"/>
          <w:b/>
          <w:noProof/>
          <w:sz w:val="24"/>
          <w:szCs w:val="24"/>
        </w:rPr>
      </w:pPr>
    </w:p>
    <w:p w14:paraId="311882E4" w14:textId="77777777" w:rsidR="00B05704" w:rsidRPr="00F807A7" w:rsidRDefault="00B05704" w:rsidP="00B05704">
      <w:pPr>
        <w:spacing w:after="0"/>
        <w:jc w:val="center"/>
        <w:rPr>
          <w:rFonts w:cs="Arial"/>
          <w:b/>
          <w:noProof/>
          <w:sz w:val="24"/>
          <w:szCs w:val="24"/>
        </w:rPr>
      </w:pPr>
    </w:p>
    <w:p w14:paraId="146242F1" w14:textId="77777777" w:rsidR="00F807A7" w:rsidRPr="00F807A7" w:rsidRDefault="00F807A7" w:rsidP="00F807A7">
      <w:pPr>
        <w:spacing w:after="0"/>
        <w:rPr>
          <w:rFonts w:cs="Arial"/>
          <w:b/>
          <w:noProof/>
          <w:sz w:val="24"/>
          <w:szCs w:val="24"/>
        </w:rPr>
      </w:pPr>
    </w:p>
    <w:p w14:paraId="18AED06D" w14:textId="77777777" w:rsidR="00527601" w:rsidRPr="00F807A7" w:rsidRDefault="00527601" w:rsidP="00F807A7">
      <w:pPr>
        <w:spacing w:after="0"/>
        <w:rPr>
          <w:b/>
          <w:sz w:val="24"/>
          <w:szCs w:val="24"/>
          <w:highlight w:val="lightGray"/>
        </w:rPr>
      </w:pPr>
      <w:r w:rsidRPr="00F807A7">
        <w:rPr>
          <w:b/>
          <w:sz w:val="24"/>
          <w:szCs w:val="24"/>
          <w:highlight w:val="lightGray"/>
        </w:rPr>
        <w:br w:type="page"/>
      </w:r>
    </w:p>
    <w:p w14:paraId="057E93E8" w14:textId="77777777" w:rsidR="00E03842" w:rsidRDefault="00E03842">
      <w:pPr>
        <w:spacing w:after="0"/>
        <w:rPr>
          <w:b/>
          <w:sz w:val="24"/>
          <w:szCs w:val="24"/>
          <w:highlight w:val="lightGray"/>
        </w:rPr>
        <w:sectPr w:rsidR="00E03842" w:rsidSect="00EF1EFD">
          <w:headerReference w:type="default" r:id="rId17"/>
          <w:footerReference w:type="default" r:id="rId18"/>
          <w:pgSz w:w="12240" w:h="15840"/>
          <w:pgMar w:top="1440" w:right="1350" w:bottom="1440" w:left="1440" w:header="720" w:footer="720" w:gutter="0"/>
          <w:pgNumType w:fmt="lowerRoman"/>
          <w:cols w:space="720"/>
          <w:titlePg/>
          <w:docGrid w:linePitch="360"/>
        </w:sectPr>
      </w:pPr>
    </w:p>
    <w:p w14:paraId="63FCE87F" w14:textId="77777777" w:rsidR="00527601" w:rsidRDefault="00527601">
      <w:pPr>
        <w:spacing w:after="0"/>
        <w:rPr>
          <w:b/>
          <w:sz w:val="24"/>
          <w:szCs w:val="24"/>
          <w:highlight w:val="lightGray"/>
        </w:rPr>
      </w:pPr>
    </w:p>
    <w:p w14:paraId="78703955" w14:textId="77777777" w:rsidR="007311CF" w:rsidRDefault="007311CF">
      <w:pPr>
        <w:spacing w:after="0"/>
        <w:rPr>
          <w:b/>
          <w:sz w:val="24"/>
          <w:szCs w:val="24"/>
          <w:highlight w:val="lightGray"/>
        </w:rPr>
      </w:pPr>
    </w:p>
    <w:p w14:paraId="045472FC" w14:textId="7607EDF8" w:rsidR="00527601" w:rsidRPr="00527601" w:rsidRDefault="00732418" w:rsidP="00732418">
      <w:pPr>
        <w:pStyle w:val="Heading1"/>
      </w:pPr>
      <w:bookmarkStart w:id="2" w:name="_Toc457055096"/>
      <w:r>
        <w:t xml:space="preserve">1. </w:t>
      </w:r>
      <w:r w:rsidR="00527601" w:rsidRPr="00527601">
        <w:t>Introduction</w:t>
      </w:r>
      <w:bookmarkEnd w:id="2"/>
    </w:p>
    <w:p w14:paraId="36CBDFD3" w14:textId="77777777" w:rsidR="00761BEE" w:rsidRDefault="00761BEE" w:rsidP="00761BEE">
      <w:pPr>
        <w:spacing w:after="0"/>
        <w:jc w:val="center"/>
        <w:rPr>
          <w:b/>
          <w:sz w:val="24"/>
          <w:szCs w:val="24"/>
          <w:highlight w:val="lightGray"/>
        </w:rPr>
      </w:pPr>
    </w:p>
    <w:p w14:paraId="465676EC" w14:textId="57503472" w:rsidR="00902AB0" w:rsidRDefault="00527601" w:rsidP="007D1EA7">
      <w:pPr>
        <w:pStyle w:val="Heading2"/>
        <w:rPr>
          <w:b w:val="0"/>
        </w:rPr>
      </w:pPr>
      <w:bookmarkStart w:id="3" w:name="_Toc457055097"/>
      <w:r>
        <w:t>1</w:t>
      </w:r>
      <w:r w:rsidR="00E90416">
        <w:t xml:space="preserve">.1 </w:t>
      </w:r>
      <w:r w:rsidR="00480214">
        <w:t xml:space="preserve"> </w:t>
      </w:r>
      <w:r>
        <w:t>Background</w:t>
      </w:r>
      <w:bookmarkEnd w:id="3"/>
    </w:p>
    <w:p w14:paraId="0A409514" w14:textId="77777777" w:rsidR="007D1EA7" w:rsidRDefault="007D1EA7">
      <w:pPr>
        <w:spacing w:after="0"/>
      </w:pPr>
    </w:p>
    <w:p w14:paraId="7E1D0A55" w14:textId="08DB25F4" w:rsidR="00527601" w:rsidRDefault="00312969">
      <w:pPr>
        <w:spacing w:after="0"/>
      </w:pPr>
      <w:r w:rsidRPr="00312969">
        <w:t xml:space="preserve">Concerns have been raised by the public about the safety of recycled tire crumb </w:t>
      </w:r>
      <w:r w:rsidR="00894754">
        <w:t xml:space="preserve">rubber </w:t>
      </w:r>
      <w:r w:rsidRPr="00312969">
        <w:t xml:space="preserve">used </w:t>
      </w:r>
      <w:r w:rsidR="00C77741">
        <w:t xml:space="preserve">for surfaces </w:t>
      </w:r>
      <w:r w:rsidRPr="00312969">
        <w:t>in playing fields and playgrounds in the United States</w:t>
      </w:r>
      <w:r w:rsidR="000D0F4D">
        <w:t xml:space="preserve"> (U.S.)</w:t>
      </w:r>
      <w:r w:rsidRPr="00312969">
        <w:t xml:space="preserve">. </w:t>
      </w:r>
      <w:r>
        <w:t xml:space="preserve">Several studies that have examined potential </w:t>
      </w:r>
      <w:r w:rsidR="00FC3BC5">
        <w:t xml:space="preserve">human health </w:t>
      </w:r>
      <w:r>
        <w:t>risks</w:t>
      </w:r>
      <w:r w:rsidRPr="00312969">
        <w:t xml:space="preserve"> have not shown an elevated risk from playing on fields with tire crumb</w:t>
      </w:r>
      <w:r w:rsidR="00BE7C9F">
        <w:t xml:space="preserve"> </w:t>
      </w:r>
      <w:r>
        <w:t>rubber infill</w:t>
      </w:r>
      <w:r w:rsidRPr="00312969">
        <w:t xml:space="preserve">, but the existing studies do not comprehensively evaluate </w:t>
      </w:r>
      <w:r w:rsidR="0040444B">
        <w:t>the</w:t>
      </w:r>
      <w:r w:rsidRPr="00312969">
        <w:t xml:space="preserve"> concerns about health risks from exposure to tire crumb</w:t>
      </w:r>
      <w:r>
        <w:t xml:space="preserve"> rubber</w:t>
      </w:r>
      <w:r w:rsidRPr="00312969">
        <w:t>.</w:t>
      </w:r>
      <w:r>
        <w:t xml:space="preserve"> Additional research is needed to help fill important data gaps </w:t>
      </w:r>
      <w:r w:rsidR="003754E4">
        <w:t xml:space="preserve">that will </w:t>
      </w:r>
      <w:r w:rsidR="003317B9">
        <w:t>lead to</w:t>
      </w:r>
      <w:r w:rsidR="003754E4">
        <w:t xml:space="preserve"> improved exposure assessment and risk evaluation for children and adults using synthetic turf fields and playgrounds with tire crumb rubber.</w:t>
      </w:r>
      <w:r w:rsidR="00480214">
        <w:t xml:space="preserve"> The U.S. EPA and CDC/ATSDR, in collaboration with CPSC</w:t>
      </w:r>
      <w:r w:rsidR="00E436A8">
        <w:t>,</w:t>
      </w:r>
      <w:r w:rsidR="0040444B">
        <w:t xml:space="preserve"> have </w:t>
      </w:r>
      <w:r w:rsidR="00480214">
        <w:t xml:space="preserve">prepared a research protocol that will implement </w:t>
      </w:r>
      <w:r w:rsidR="00FA65E5">
        <w:t xml:space="preserve">three elements </w:t>
      </w:r>
      <w:r w:rsidR="00480214">
        <w:t>of the research outlined under the “</w:t>
      </w:r>
      <w:r w:rsidR="00480214" w:rsidRPr="00BE7C9F">
        <w:t xml:space="preserve">Federal Research Action Plan on Recycled Tire Crumb Used on Playing Fields and Playgrounds” (Appendix A). </w:t>
      </w:r>
      <w:r w:rsidR="00FA65E5" w:rsidRPr="00BE7C9F">
        <w:t>These</w:t>
      </w:r>
      <w:r w:rsidR="00FA65E5">
        <w:t xml:space="preserve"> include the literature review and data gaps analysis and the tire crumb rubber characterization and exposure characterization research efforts related to synthetic turf fields. </w:t>
      </w:r>
      <w:r w:rsidR="00480214">
        <w:t xml:space="preserve">Background information and </w:t>
      </w:r>
      <w:r w:rsidR="003317B9">
        <w:t xml:space="preserve">descriptions of </w:t>
      </w:r>
      <w:r w:rsidR="00480214">
        <w:t>some of the research performed to date</w:t>
      </w:r>
      <w:r w:rsidR="0042192D">
        <w:t xml:space="preserve"> on this topic</w:t>
      </w:r>
      <w:r w:rsidR="00480214">
        <w:t xml:space="preserve"> is provided below</w:t>
      </w:r>
      <w:r w:rsidR="003317B9">
        <w:t>;</w:t>
      </w:r>
      <w:r w:rsidR="00480214">
        <w:t xml:space="preserve"> the research design and methods </w:t>
      </w:r>
      <w:r w:rsidR="003317B9">
        <w:t xml:space="preserve">are </w:t>
      </w:r>
      <w:r w:rsidR="00480214">
        <w:t>described in later sections.</w:t>
      </w:r>
    </w:p>
    <w:p w14:paraId="3B224D79" w14:textId="77777777" w:rsidR="003754E4" w:rsidRDefault="003754E4">
      <w:pPr>
        <w:spacing w:after="0"/>
      </w:pPr>
    </w:p>
    <w:p w14:paraId="74C259D3" w14:textId="5EFCF726" w:rsidR="00AB16BA" w:rsidRPr="00BE7C9F" w:rsidRDefault="00AB16BA">
      <w:pPr>
        <w:spacing w:after="0"/>
        <w:rPr>
          <w:i/>
        </w:rPr>
      </w:pPr>
      <w:r w:rsidRPr="00BE7C9F">
        <w:rPr>
          <w:i/>
        </w:rPr>
        <w:t>1.1.1 Waste Tire Generation and Recovery Estimates</w:t>
      </w:r>
    </w:p>
    <w:p w14:paraId="2E02F8B2" w14:textId="1A740FDA" w:rsidR="007B125A" w:rsidRDefault="001E6772">
      <w:pPr>
        <w:spacing w:after="0"/>
      </w:pPr>
      <w:r>
        <w:t xml:space="preserve">A large volume of used automobile and truck tires enters the waste stream in the </w:t>
      </w:r>
      <w:r w:rsidR="000D0F4D">
        <w:t>U.S.</w:t>
      </w:r>
      <w:r>
        <w:t xml:space="preserve"> each year. The U.S. EPA estimated that 4.77 million tons of waste tires were generated in 2013, and 40.5% or 1.93 million tons were recovered through </w:t>
      </w:r>
      <w:r w:rsidR="00894754">
        <w:t xml:space="preserve">recycling and </w:t>
      </w:r>
      <w:r>
        <w:t xml:space="preserve">production of retreaded tires </w:t>
      </w:r>
      <w:r w:rsidR="00E00328">
        <w:t>(U.S. EPA, 2015)</w:t>
      </w:r>
      <w:r>
        <w:t xml:space="preserve">. Much of the waste tire material not recovered was used </w:t>
      </w:r>
      <w:r w:rsidR="00894754">
        <w:t>as</w:t>
      </w:r>
      <w:r>
        <w:t xml:space="preserve"> fuel in cement kilns, utility boilers, pulp and paper mill</w:t>
      </w:r>
      <w:r w:rsidR="00894754">
        <w:t>s</w:t>
      </w:r>
      <w:r>
        <w:t xml:space="preserve">, industrial boilers, and dedicated </w:t>
      </w:r>
      <w:r w:rsidR="00E00328">
        <w:t>scrap tire-to-energy facilities. In 2013</w:t>
      </w:r>
      <w:r w:rsidR="00AB16BA">
        <w:t>,</w:t>
      </w:r>
      <w:r w:rsidR="00E00328">
        <w:t xml:space="preserve"> approximately 172 thousand tons of scrap tires </w:t>
      </w:r>
      <w:r w:rsidR="00B55DD9">
        <w:t>we</w:t>
      </w:r>
      <w:r w:rsidR="00E00328">
        <w:t>re converted to tire shreds for use in road and landfill construction, septic tank leach fields, and other construction applications (RMA, 2016</w:t>
      </w:r>
      <w:r w:rsidR="00B55DD9">
        <w:t>a</w:t>
      </w:r>
      <w:r w:rsidR="00E00328">
        <w:t>). Approximately 975 thousand tons</w:t>
      </w:r>
      <w:r w:rsidR="00BF294F">
        <w:t xml:space="preserve"> </w:t>
      </w:r>
      <w:r w:rsidR="00894754">
        <w:t xml:space="preserve">of scrap tires </w:t>
      </w:r>
      <w:r w:rsidR="00BF294F">
        <w:t>(representing approximately 59.5 million tires)</w:t>
      </w:r>
      <w:r w:rsidR="00E00328">
        <w:t xml:space="preserve"> </w:t>
      </w:r>
      <w:r w:rsidR="00AB16BA">
        <w:t>were</w:t>
      </w:r>
      <w:r w:rsidR="00E00328">
        <w:t xml:space="preserve"> used in </w:t>
      </w:r>
      <w:r w:rsidR="00894754">
        <w:t xml:space="preserve">the </w:t>
      </w:r>
      <w:r w:rsidR="00E00328">
        <w:t>ground rubber applications market</w:t>
      </w:r>
      <w:r w:rsidR="00E3259D">
        <w:t>, which</w:t>
      </w:r>
      <w:r w:rsidR="00894754">
        <w:t xml:space="preserve"> includes</w:t>
      </w:r>
      <w:r w:rsidR="00E00328">
        <w:t xml:space="preserve"> </w:t>
      </w:r>
      <w:r w:rsidR="003317B9">
        <w:t xml:space="preserve">the manufacture of </w:t>
      </w:r>
      <w:r w:rsidR="00E00328">
        <w:t xml:space="preserve">new rubber products, rubber-modified asphalt, and playground and sports surfacing (RMA, </w:t>
      </w:r>
      <w:r w:rsidR="00BF294F">
        <w:t xml:space="preserve">2014 and </w:t>
      </w:r>
      <w:r w:rsidR="00E00328">
        <w:t>2016</w:t>
      </w:r>
      <w:r w:rsidR="00B55DD9">
        <w:t>a</w:t>
      </w:r>
      <w:r w:rsidR="00E00328">
        <w:t>).</w:t>
      </w:r>
      <w:r w:rsidR="00B55DD9">
        <w:t xml:space="preserve"> The Rubber Manufacturers Association estimated that in 2013 about 590 million kg (1.3 billion pounds) of ground rubber was produced with 33% used in molded extruded products, 31% for playground mulch, 17% for sports surfaces, 7% in asphalt, 6% in automotive products, and 6% was exported (RMA, 2016b).</w:t>
      </w:r>
      <w:r w:rsidR="00AA63B5">
        <w:t xml:space="preserve"> </w:t>
      </w:r>
      <w:r w:rsidR="00CE2053">
        <w:t>Recycled rubber</w:t>
      </w:r>
      <w:r w:rsidR="005D0DFD">
        <w:t xml:space="preserve"> from tires</w:t>
      </w:r>
      <w:r w:rsidR="00CE2053">
        <w:t xml:space="preserve"> is used in several types of recreational</w:t>
      </w:r>
      <w:r w:rsidR="007B125A">
        <w:t xml:space="preserve"> venues</w:t>
      </w:r>
      <w:r w:rsidR="000A4C2D">
        <w:t>,</w:t>
      </w:r>
      <w:r w:rsidR="007B125A">
        <w:t xml:space="preserve"> including use as infill material in synthetic turf fields, on </w:t>
      </w:r>
      <w:r w:rsidR="00CE2053">
        <w:t>playgrounds as tire crumb</w:t>
      </w:r>
      <w:r w:rsidR="00A531B6">
        <w:t xml:space="preserve"> rubber</w:t>
      </w:r>
      <w:r w:rsidR="00CE2053">
        <w:t xml:space="preserve"> or rubber mat</w:t>
      </w:r>
      <w:r w:rsidR="007B125A">
        <w:t>s</w:t>
      </w:r>
      <w:r w:rsidR="00CE2053">
        <w:t>,</w:t>
      </w:r>
      <w:r w:rsidR="007B125A">
        <w:t xml:space="preserve"> </w:t>
      </w:r>
      <w:r w:rsidR="00894754">
        <w:t xml:space="preserve">for </w:t>
      </w:r>
      <w:r w:rsidR="00CE2053">
        <w:t xml:space="preserve">running surfaces, and </w:t>
      </w:r>
      <w:r w:rsidR="00894754">
        <w:t xml:space="preserve">in </w:t>
      </w:r>
      <w:r w:rsidR="00CE2053">
        <w:t xml:space="preserve">horse equestrian arenas. Recycled tire material may also be used in </w:t>
      </w:r>
      <w:r w:rsidR="007A1B05">
        <w:t>other applications such as tire</w:t>
      </w:r>
      <w:r w:rsidR="00D90C07">
        <w:t>-</w:t>
      </w:r>
      <w:r w:rsidR="007A1B05">
        <w:t>derived rubber flooring materials (CalRecycle, 2010)</w:t>
      </w:r>
      <w:r w:rsidR="00B25901">
        <w:t xml:space="preserve">. </w:t>
      </w:r>
    </w:p>
    <w:p w14:paraId="430B810E" w14:textId="77777777" w:rsidR="00AA63B5" w:rsidRDefault="00AA63B5">
      <w:pPr>
        <w:spacing w:after="0"/>
      </w:pPr>
    </w:p>
    <w:p w14:paraId="1D671256" w14:textId="37EA2BD8" w:rsidR="00AB16BA" w:rsidRPr="00BE7C9F" w:rsidRDefault="00AB16BA">
      <w:pPr>
        <w:spacing w:after="0"/>
        <w:rPr>
          <w:i/>
        </w:rPr>
      </w:pPr>
      <w:r w:rsidRPr="00BE7C9F">
        <w:rPr>
          <w:i/>
        </w:rPr>
        <w:t xml:space="preserve">1.1.2 Tire Crumb </w:t>
      </w:r>
      <w:r w:rsidR="00A531B6">
        <w:rPr>
          <w:i/>
        </w:rPr>
        <w:t xml:space="preserve">Rubber </w:t>
      </w:r>
      <w:r w:rsidRPr="00BE7C9F">
        <w:rPr>
          <w:i/>
        </w:rPr>
        <w:t>Manufacturing Process</w:t>
      </w:r>
    </w:p>
    <w:p w14:paraId="2B62DF5D" w14:textId="099FB6E3" w:rsidR="007337AF" w:rsidRDefault="00435BBB">
      <w:pPr>
        <w:spacing w:after="0"/>
      </w:pPr>
      <w:r>
        <w:t xml:space="preserve">Two tire recycling processes, ambient and cryogenic, are used to create </w:t>
      </w:r>
      <w:r w:rsidR="00AB16BA">
        <w:t>tire</w:t>
      </w:r>
      <w:r>
        <w:t xml:space="preserve"> crumb</w:t>
      </w:r>
      <w:r w:rsidR="00A531B6">
        <w:t xml:space="preserve"> rubber</w:t>
      </w:r>
      <w:r>
        <w:t xml:space="preserve"> in the 10 – 20 mesh</w:t>
      </w:r>
      <w:r w:rsidR="00AB16BA">
        <w:t xml:space="preserve"> (0.84 – 2.0 mm)</w:t>
      </w:r>
      <w:r>
        <w:t xml:space="preserve"> size for use as synthetic turf infill</w:t>
      </w:r>
      <w:r w:rsidR="00894754">
        <w:t>. T</w:t>
      </w:r>
      <w:r w:rsidR="000C1866">
        <w:t xml:space="preserve">he ambient process uses interlocking knives to chop tires into successively smaller pieces with screening to separate pieces into specific mesh sizes. The cryogenic process uses liquid nitrogen to freeze partially shredded tires, which are then fed into a </w:t>
      </w:r>
      <w:r w:rsidR="000C1866">
        <w:lastRenderedPageBreak/>
        <w:t>hammer mill to create tire crumb</w:t>
      </w:r>
      <w:r w:rsidR="00A531B6">
        <w:t xml:space="preserve"> rubber</w:t>
      </w:r>
      <w:r w:rsidR="000C1866">
        <w:t xml:space="preserve">. </w:t>
      </w:r>
      <w:r w:rsidR="00470908">
        <w:t>Fabric (including p</w:t>
      </w:r>
      <w:r w:rsidR="000C1866">
        <w:t>olyester</w:t>
      </w:r>
      <w:r w:rsidR="00470908">
        <w:t>,</w:t>
      </w:r>
      <w:r w:rsidR="000C1866">
        <w:t xml:space="preserve"> nylon</w:t>
      </w:r>
      <w:r w:rsidR="00470908">
        <w:t>, or other</w:t>
      </w:r>
      <w:r w:rsidR="000C1866">
        <w:t xml:space="preserve"> fiber</w:t>
      </w:r>
      <w:r w:rsidR="00470908">
        <w:t>s)</w:t>
      </w:r>
      <w:r w:rsidR="000C1866">
        <w:t xml:space="preserve"> and steel belt materials</w:t>
      </w:r>
      <w:r w:rsidR="00470908">
        <w:t xml:space="preserve"> are separated from the rubber using magnetic separators, air classifiers, or other separation equipment</w:t>
      </w:r>
      <w:r w:rsidR="000C1866">
        <w:t>.</w:t>
      </w:r>
      <w:r w:rsidR="00FA65E5">
        <w:t xml:space="preserve"> Water may be used for cooling during the ambient process, otherwise no chemicals are added to the original rubber composition during either process.</w:t>
      </w:r>
      <w:r w:rsidR="000C1866">
        <w:t xml:space="preserve"> </w:t>
      </w:r>
      <w:r w:rsidR="00FA65E5">
        <w:t>Seven</w:t>
      </w:r>
      <w:r w:rsidR="00894754">
        <w:t xml:space="preserve"> rubber reprocessors produce approximately 95% or more of the recycled rubber used as infill in synthetic turf field applications (STC et al., 2016). </w:t>
      </w:r>
      <w:r w:rsidR="00FA65E5">
        <w:t>Voluntary i</w:t>
      </w:r>
      <w:r w:rsidR="000C1866">
        <w:t>ndustry standards specify the use of only whole vulcanized auto, SUV, and light truck tires produced in North America that are less than seven years old from the date of production (STC</w:t>
      </w:r>
      <w:r w:rsidR="004476D4">
        <w:t xml:space="preserve"> et al.</w:t>
      </w:r>
      <w:r w:rsidR="000C1866">
        <w:t xml:space="preserve">, 2016). The extent of </w:t>
      </w:r>
      <w:r w:rsidR="003E1D7B">
        <w:t xml:space="preserve">the </w:t>
      </w:r>
      <w:r w:rsidR="000C1866">
        <w:t xml:space="preserve">use of large truck and bus tires as synthetic field infill is unclear, with </w:t>
      </w:r>
      <w:r w:rsidR="004476D4">
        <w:t>at least one company</w:t>
      </w:r>
      <w:r w:rsidR="000C1866">
        <w:t xml:space="preserve"> describing a</w:t>
      </w:r>
      <w:r w:rsidR="004476D4">
        <w:t xml:space="preserve">n all-black crumb rubber </w:t>
      </w:r>
      <w:r w:rsidR="00894754">
        <w:t xml:space="preserve">infill product </w:t>
      </w:r>
      <w:r w:rsidR="004476D4">
        <w:t>derived from truck tires that avoids fiber contamination that occurs from auto tires (Entech, 2016).</w:t>
      </w:r>
      <w:r w:rsidR="000C1866">
        <w:t xml:space="preserve"> </w:t>
      </w:r>
    </w:p>
    <w:p w14:paraId="0B1FAE22" w14:textId="77777777" w:rsidR="000C1866" w:rsidRDefault="000C1866">
      <w:pPr>
        <w:spacing w:after="0"/>
      </w:pPr>
    </w:p>
    <w:p w14:paraId="2B9208EC" w14:textId="1C6D1430" w:rsidR="00E96E59" w:rsidRPr="00BE7C9F" w:rsidRDefault="00E96E59">
      <w:pPr>
        <w:spacing w:after="0"/>
        <w:rPr>
          <w:i/>
        </w:rPr>
      </w:pPr>
      <w:r w:rsidRPr="00BE7C9F">
        <w:rPr>
          <w:i/>
        </w:rPr>
        <w:t>1.1.3 Synthetic Turf Fields</w:t>
      </w:r>
    </w:p>
    <w:p w14:paraId="5967FC6E" w14:textId="332EC71F" w:rsidR="00435BBB" w:rsidRDefault="000C1866">
      <w:pPr>
        <w:spacing w:after="0"/>
      </w:pPr>
      <w:r>
        <w:t xml:space="preserve">There are between 12,000 and 13,000 synthetic turf sports fields in the </w:t>
      </w:r>
      <w:r w:rsidR="000D0F4D">
        <w:t>U.S.</w:t>
      </w:r>
      <w:r>
        <w:t>, with approximately 1,200 – 1,500 new installations each year</w:t>
      </w:r>
      <w:r w:rsidR="00894754">
        <w:t xml:space="preserve"> (STC et al., 2016)</w:t>
      </w:r>
      <w:r>
        <w:t>. It is estimated that 95% o</w:t>
      </w:r>
      <w:r w:rsidR="000A4C2D">
        <w:t>f</w:t>
      </w:r>
      <w:r>
        <w:t xml:space="preserve"> the fields utilize recycled rubber infill exclusively or in a mixture with sand or alternative infills (STC</w:t>
      </w:r>
      <w:r w:rsidR="004476D4">
        <w:t xml:space="preserve"> et al.</w:t>
      </w:r>
      <w:r>
        <w:t xml:space="preserve">, 2016). </w:t>
      </w:r>
      <w:r w:rsidR="004476D4">
        <w:t>Current generation s</w:t>
      </w:r>
      <w:r w:rsidR="007337AF">
        <w:t xml:space="preserve">ynthetic turf fields are typically constructed using </w:t>
      </w:r>
      <w:r w:rsidR="00894754">
        <w:t>a gravel/</w:t>
      </w:r>
      <w:r w:rsidR="007337AF">
        <w:t>stone base to allow drainage</w:t>
      </w:r>
      <w:r w:rsidR="00894754">
        <w:t xml:space="preserve"> and a</w:t>
      </w:r>
      <w:r w:rsidR="007337AF">
        <w:t xml:space="preserve"> </w:t>
      </w:r>
      <w:r>
        <w:t>multi-layered polypropylene and urethane backing</w:t>
      </w:r>
      <w:r w:rsidR="00894754">
        <w:t xml:space="preserve"> material with</w:t>
      </w:r>
      <w:r>
        <w:t xml:space="preserve"> polyethylene fiber blades attached to the backing</w:t>
      </w:r>
      <w:r w:rsidR="00894754">
        <w:t xml:space="preserve"> placed over the base</w:t>
      </w:r>
      <w:r>
        <w:t xml:space="preserve">. Sand or a sand/crumb rubber mix is often used as a </w:t>
      </w:r>
      <w:r w:rsidR="003E1D7B">
        <w:t>lower layer</w:t>
      </w:r>
      <w:r>
        <w:t xml:space="preserve"> infill material, with a top</w:t>
      </w:r>
      <w:r w:rsidR="00894754">
        <w:t xml:space="preserve"> layer of</w:t>
      </w:r>
      <w:r>
        <w:t xml:space="preserve"> infill material consisting of recycled tire crumb rubber, natural materials (such as ground coconut husk), </w:t>
      </w:r>
      <w:r w:rsidR="00AA63B5">
        <w:t xml:space="preserve">ethylene propylene diene monomer (EPDM), </w:t>
      </w:r>
      <w:r>
        <w:t>or thermoplastic elastomers (TPE) granules (STC</w:t>
      </w:r>
      <w:r w:rsidR="004476D4">
        <w:t xml:space="preserve"> et al.</w:t>
      </w:r>
      <w:r>
        <w:t xml:space="preserve">, 2016). </w:t>
      </w:r>
      <w:r w:rsidR="007174BE">
        <w:t xml:space="preserve">Sand may also be used in a mixture with tire crumb rubber infill in top layers in some installations. </w:t>
      </w:r>
      <w:r w:rsidR="004476D4">
        <w:t xml:space="preserve">Recycled tire crumb rubber synthetic turf infill serves as ballast, support for the synthetic grass blades, and as cushioning for field users. </w:t>
      </w:r>
      <w:r w:rsidR="007174BE">
        <w:t xml:space="preserve">Infill material selection and installation may also be designed to aid water drainage. </w:t>
      </w:r>
      <w:r w:rsidR="007337AF">
        <w:t>As many as 20,000 recycled tires are used to</w:t>
      </w:r>
      <w:r w:rsidR="004476D4">
        <w:t xml:space="preserve"> produce the rubber used in a field</w:t>
      </w:r>
      <w:r w:rsidR="00435BBB">
        <w:t xml:space="preserve"> </w:t>
      </w:r>
      <w:r w:rsidR="004476D4">
        <w:t xml:space="preserve">(STC et al., 2016). Routine synthetic turf field maintenance includes brushing for infill redistribution, raking </w:t>
      </w:r>
      <w:r w:rsidR="000A2184">
        <w:t xml:space="preserve">or vacuuming </w:t>
      </w:r>
      <w:r w:rsidR="004476D4">
        <w:t xml:space="preserve">for infill decompaction, and sweeping for debris removal (STC et al., 2016). </w:t>
      </w:r>
      <w:r w:rsidR="00962B4A">
        <w:t>New infill material is sometimes added to existing fields</w:t>
      </w:r>
      <w:r w:rsidR="007174BE">
        <w:t xml:space="preserve"> to refresh or replace existing tire crumb rubber</w:t>
      </w:r>
      <w:r w:rsidR="00962B4A">
        <w:t>.</w:t>
      </w:r>
    </w:p>
    <w:p w14:paraId="054BFD01" w14:textId="77777777" w:rsidR="00962B4A" w:rsidRDefault="00962B4A">
      <w:pPr>
        <w:spacing w:after="0"/>
      </w:pPr>
    </w:p>
    <w:p w14:paraId="4F35B833" w14:textId="4A4111BC" w:rsidR="00435BBB" w:rsidRDefault="00B15A23">
      <w:pPr>
        <w:spacing w:after="0"/>
      </w:pPr>
      <w:r w:rsidRPr="00B15A23">
        <w:t>Synthetic turf fields are installe</w:t>
      </w:r>
      <w:r w:rsidR="00FE6A40">
        <w:t>d at municipal and county parks;</w:t>
      </w:r>
      <w:r w:rsidRPr="00B15A23">
        <w:t xml:space="preserve"> schools</w:t>
      </w:r>
      <w:r w:rsidR="00FE6A40">
        <w:t>,</w:t>
      </w:r>
      <w:r w:rsidR="00850CC2">
        <w:t xml:space="preserve"> colleges and universities</w:t>
      </w:r>
      <w:r w:rsidR="00FE6A40">
        <w:t>;</w:t>
      </w:r>
      <w:r w:rsidRPr="00B15A23">
        <w:t xml:space="preserve"> </w:t>
      </w:r>
      <w:r w:rsidR="00FE6A40">
        <w:t xml:space="preserve">professional team </w:t>
      </w:r>
      <w:r w:rsidRPr="00B15A23">
        <w:t>stadiums</w:t>
      </w:r>
      <w:r w:rsidR="00FE6A40">
        <w:t xml:space="preserve"> and practice fields;</w:t>
      </w:r>
      <w:r w:rsidRPr="00B15A23">
        <w:t xml:space="preserve"> and military installations.</w:t>
      </w:r>
      <w:r w:rsidR="00B25901">
        <w:t xml:space="preserve"> Both outdoor and indoor facilities have been widely constructed</w:t>
      </w:r>
      <w:r w:rsidR="003E1D7B">
        <w:t>. F</w:t>
      </w:r>
      <w:r w:rsidR="00B25901">
        <w:t>ootball, soccer, and baseball fields are among the most widespread types of fields.</w:t>
      </w:r>
      <w:r w:rsidRPr="00B15A23">
        <w:t xml:space="preserve"> </w:t>
      </w:r>
      <w:r w:rsidR="00B25901">
        <w:t>Synthetic turf fields</w:t>
      </w:r>
      <w:r w:rsidRPr="00B15A23">
        <w:t xml:space="preserve"> are typically used for athletic, recreation, and physical education and physical training activities, although some fields may see multi-purpose uses, such as </w:t>
      </w:r>
      <w:r w:rsidR="00E96E59">
        <w:t xml:space="preserve">for </w:t>
      </w:r>
      <w:r w:rsidRPr="00B15A23">
        <w:t xml:space="preserve">concerts and ceremonies. No data </w:t>
      </w:r>
      <w:r>
        <w:t>were identified</w:t>
      </w:r>
      <w:r w:rsidRPr="00B15A23">
        <w:t xml:space="preserve"> regarding the numbers of individuals</w:t>
      </w:r>
      <w:r>
        <w:t xml:space="preserve"> using synthetic turf fields</w:t>
      </w:r>
      <w:r w:rsidRPr="00B15A23">
        <w:t xml:space="preserve"> in the </w:t>
      </w:r>
      <w:r w:rsidR="000D0F4D">
        <w:t>U.S.</w:t>
      </w:r>
      <w:r w:rsidR="000A4C2D">
        <w:t>;</w:t>
      </w:r>
      <w:r w:rsidRPr="00B15A23">
        <w:t xml:space="preserve"> however, given the large number of installed fields it can be reasonably anticipated that the number of users</w:t>
      </w:r>
      <w:r w:rsidR="00850CC2">
        <w:t xml:space="preserve"> nationwide</w:t>
      </w:r>
      <w:r w:rsidRPr="00B15A23">
        <w:t xml:space="preserve"> is in the millions.</w:t>
      </w:r>
      <w:r w:rsidR="00B25901">
        <w:t xml:space="preserve"> Users may include professional and college athletes, youth athletes in school and/or other athletic organizations, adult and youth recreational users, coaches, team and facility staff, referees, and fans and bystanders of all ages.</w:t>
      </w:r>
    </w:p>
    <w:p w14:paraId="5AE85624" w14:textId="77777777" w:rsidR="00435BBB" w:rsidRDefault="00435BBB">
      <w:pPr>
        <w:spacing w:after="0"/>
      </w:pPr>
    </w:p>
    <w:p w14:paraId="1E3D8636" w14:textId="2BA3E3A9" w:rsidR="00AA63B5" w:rsidRDefault="00A14998" w:rsidP="00AA63B5">
      <w:pPr>
        <w:spacing w:after="0"/>
      </w:pPr>
      <w:r>
        <w:t xml:space="preserve">A Health Impact Assessment for the use of synthetic turf fields that examines evidence of benefits or harms has been prepared by Toronto Public Health (MacFarlane et al., 2015). </w:t>
      </w:r>
      <w:r w:rsidR="008C7819">
        <w:t>Examples of b</w:t>
      </w:r>
      <w:r w:rsidR="00AA63B5">
        <w:t>enefits of synthetic turf fields with crumb rubber infill include reduced water use</w:t>
      </w:r>
      <w:r w:rsidR="008C7819">
        <w:t xml:space="preserve"> and </w:t>
      </w:r>
      <w:r w:rsidR="00AA63B5">
        <w:t xml:space="preserve">increased number of </w:t>
      </w:r>
      <w:r w:rsidR="00AA63B5">
        <w:lastRenderedPageBreak/>
        <w:t>playable days per year</w:t>
      </w:r>
      <w:r w:rsidR="008C7819">
        <w:t>.</w:t>
      </w:r>
      <w:r w:rsidR="00731284">
        <w:t xml:space="preserve"> </w:t>
      </w:r>
      <w:r w:rsidR="008C7819">
        <w:t xml:space="preserve">Examples of </w:t>
      </w:r>
      <w:r w:rsidR="00731284">
        <w:t xml:space="preserve">concerns </w:t>
      </w:r>
      <w:r w:rsidR="00D93312">
        <w:t>related to sy</w:t>
      </w:r>
      <w:r w:rsidR="008C7819">
        <w:t>n</w:t>
      </w:r>
      <w:r w:rsidR="00D93312">
        <w:t>th</w:t>
      </w:r>
      <w:r w:rsidR="008C7819">
        <w:t>e</w:t>
      </w:r>
      <w:r w:rsidR="00D93312">
        <w:t xml:space="preserve">tic field use </w:t>
      </w:r>
      <w:r w:rsidR="00731284">
        <w:t>include high heat stress under some conditions</w:t>
      </w:r>
      <w:r w:rsidR="008C7819">
        <w:t>,</w:t>
      </w:r>
      <w:r w:rsidR="00731284">
        <w:t xml:space="preserve"> the potential for </w:t>
      </w:r>
      <w:r w:rsidR="008C7819">
        <w:t xml:space="preserve">increased risk of skin abrasions, and the potential for </w:t>
      </w:r>
      <w:r w:rsidR="00731284">
        <w:t>adverse chemical exposure impacts for</w:t>
      </w:r>
      <w:r w:rsidR="008C7819">
        <w:t xml:space="preserve"> aquatic</w:t>
      </w:r>
      <w:r w:rsidR="00731284">
        <w:t xml:space="preserve"> ecosystems</w:t>
      </w:r>
      <w:r w:rsidR="00D93312">
        <w:t xml:space="preserve"> resulting from </w:t>
      </w:r>
      <w:r w:rsidR="008C7819">
        <w:t>release of metals</w:t>
      </w:r>
      <w:r w:rsidR="00D93312">
        <w:t xml:space="preserve"> in the tire crumb</w:t>
      </w:r>
      <w:r w:rsidR="00A531B6">
        <w:t xml:space="preserve"> rubber</w:t>
      </w:r>
      <w:r w:rsidR="00D93312">
        <w:t xml:space="preserve"> or synthetic blade material</w:t>
      </w:r>
      <w:r w:rsidR="00731284">
        <w:t>.</w:t>
      </w:r>
      <w:r w:rsidR="0005742D">
        <w:t xml:space="preserve"> </w:t>
      </w:r>
      <w:r>
        <w:t xml:space="preserve">Public concerns have been raised about human exposures to chemicals associated with tire crumb rubber and synthetic turf fields. </w:t>
      </w:r>
      <w:r w:rsidR="00731284">
        <w:t xml:space="preserve">Recent health concern reports have centered </w:t>
      </w:r>
      <w:r w:rsidR="00E96E59">
        <w:t xml:space="preserve">on </w:t>
      </w:r>
      <w:r w:rsidR="00731284">
        <w:t xml:space="preserve">a number of cancer cases among young adults and youth </w:t>
      </w:r>
      <w:r w:rsidR="00FE6A40">
        <w:t xml:space="preserve">soccer </w:t>
      </w:r>
      <w:r w:rsidR="00731284">
        <w:t xml:space="preserve">athletes, </w:t>
      </w:r>
      <w:r w:rsidR="00FE6A40">
        <w:t xml:space="preserve">and </w:t>
      </w:r>
      <w:r w:rsidR="00731284">
        <w:t xml:space="preserve">particularly for soccer goal keepers likely to </w:t>
      </w:r>
      <w:r w:rsidR="003E1D7B">
        <w:t xml:space="preserve">have </w:t>
      </w:r>
      <w:r w:rsidR="00731284">
        <w:t>relatively high contact rates with synthetic turf field materials. The Washington State Department of Health is working with the University of Washington’s School of Public Health to try to determine if there is an increased rate of a specific cancer or cancers among soccer players (WA DOH, 2016).</w:t>
      </w:r>
    </w:p>
    <w:p w14:paraId="6AA3E6FF" w14:textId="77777777" w:rsidR="007D1EA7" w:rsidRDefault="007D1EA7">
      <w:pPr>
        <w:spacing w:after="0"/>
        <w:rPr>
          <w:i/>
        </w:rPr>
      </w:pPr>
    </w:p>
    <w:p w14:paraId="39528502" w14:textId="61CD05AA" w:rsidR="000F6B2C" w:rsidRPr="00BE7C9F" w:rsidRDefault="00E96E59">
      <w:pPr>
        <w:spacing w:after="0"/>
        <w:rPr>
          <w:i/>
        </w:rPr>
      </w:pPr>
      <w:r w:rsidRPr="00BE7C9F">
        <w:rPr>
          <w:i/>
        </w:rPr>
        <w:t>1.1.4 Chemicals of Interest o</w:t>
      </w:r>
      <w:r w:rsidR="006323EB">
        <w:rPr>
          <w:i/>
        </w:rPr>
        <w:t>r</w:t>
      </w:r>
      <w:r w:rsidRPr="00BE7C9F">
        <w:rPr>
          <w:i/>
        </w:rPr>
        <w:t xml:space="preserve"> Concern in Tires</w:t>
      </w:r>
    </w:p>
    <w:p w14:paraId="2DC56AD4" w14:textId="7E8E2745" w:rsidR="00527601" w:rsidRDefault="00FE6A40">
      <w:pPr>
        <w:spacing w:after="0"/>
      </w:pPr>
      <w:r>
        <w:t xml:space="preserve">Many of the concerns that have been raised are about the potential exposure to chemicals in tire crumb rubber infill used in synthetic turf fields. Tires are manufactured with a range of </w:t>
      </w:r>
      <w:r w:rsidR="000A2184">
        <w:t xml:space="preserve">materials including </w:t>
      </w:r>
      <w:r>
        <w:t>rubber</w:t>
      </w:r>
      <w:r w:rsidR="00800FD7">
        <w:t>/elas</w:t>
      </w:r>
      <w:r w:rsidR="00470908">
        <w:t>t</w:t>
      </w:r>
      <w:r w:rsidR="00800FD7">
        <w:t>omers</w:t>
      </w:r>
      <w:r w:rsidR="00F04ED1">
        <w:t>;</w:t>
      </w:r>
      <w:r>
        <w:t xml:space="preserve"> reinforcement filler material</w:t>
      </w:r>
      <w:r w:rsidR="00F04ED1">
        <w:t>; curatives including</w:t>
      </w:r>
      <w:r>
        <w:t xml:space="preserve"> vulcanizing agents</w:t>
      </w:r>
      <w:r w:rsidR="00F04ED1">
        <w:t>, activators,</w:t>
      </w:r>
      <w:r>
        <w:t xml:space="preserve"> accelerators, </w:t>
      </w:r>
      <w:r w:rsidR="00470908">
        <w:t xml:space="preserve">antoxidants and </w:t>
      </w:r>
      <w:r w:rsidR="00800FD7">
        <w:t xml:space="preserve">antiozonants, </w:t>
      </w:r>
      <w:r w:rsidR="00F04ED1">
        <w:t xml:space="preserve">inhibitors and retarders; </w:t>
      </w:r>
      <w:r>
        <w:t>extender oils and softeners</w:t>
      </w:r>
      <w:r w:rsidR="00F04ED1">
        <w:t>;</w:t>
      </w:r>
      <w:r>
        <w:t xml:space="preserve"> </w:t>
      </w:r>
      <w:r w:rsidR="00800FD7">
        <w:t xml:space="preserve">phenolic resins, </w:t>
      </w:r>
      <w:r>
        <w:t>plasticizers</w:t>
      </w:r>
      <w:r w:rsidR="00F04ED1">
        <w:t>;</w:t>
      </w:r>
      <w:r>
        <w:t xml:space="preserve"> </w:t>
      </w:r>
      <w:r w:rsidR="00800FD7">
        <w:t>metal wire</w:t>
      </w:r>
      <w:r w:rsidR="00F04ED1">
        <w:t>;</w:t>
      </w:r>
      <w:r w:rsidR="00800FD7">
        <w:t xml:space="preserve"> polyester or nylon fabrics</w:t>
      </w:r>
      <w:r w:rsidR="00F04ED1">
        <w:t>;</w:t>
      </w:r>
      <w:r w:rsidR="00800FD7">
        <w:t xml:space="preserve"> and bonding agents (</w:t>
      </w:r>
      <w:r w:rsidR="00F04ED1">
        <w:t xml:space="preserve">Dick and Rader, 2014; </w:t>
      </w:r>
      <w:r w:rsidR="00800FD7">
        <w:t>Cheng et al., 2014; ChemRisk, 2008</w:t>
      </w:r>
      <w:r w:rsidR="000A2184">
        <w:t>; NHTSA, 2006</w:t>
      </w:r>
      <w:r w:rsidR="00800FD7">
        <w:t>).</w:t>
      </w:r>
      <w:r w:rsidR="00470908">
        <w:t xml:space="preserve"> Chemicals of interest or concern range from polyaromatic hydrocarbons (PAHs) in carbon black, to ZnO which is used as a vulcanizing agent and m</w:t>
      </w:r>
      <w:r w:rsidR="00E96E59">
        <w:t>a</w:t>
      </w:r>
      <w:r w:rsidR="00470908">
        <w:t xml:space="preserve">y contain trace amounts of lead and cadmium oxides. </w:t>
      </w:r>
      <w:r w:rsidR="00A017E4">
        <w:t xml:space="preserve">Chemicals in many other classes </w:t>
      </w:r>
      <w:r w:rsidR="00A87176">
        <w:t>may be</w:t>
      </w:r>
      <w:r w:rsidR="00A017E4">
        <w:t xml:space="preserve"> used in tires including sulphenamides, guanidines, thiazoles, thiuams, dithiocarbamates, sulfur donors, phenolics, phenylenediam</w:t>
      </w:r>
      <w:r w:rsidR="00BE7C9F">
        <w:t>in</w:t>
      </w:r>
      <w:r w:rsidR="00A017E4">
        <w:t xml:space="preserve">es, and other chemicals (ChemRisk, 2008). </w:t>
      </w:r>
      <w:r w:rsidR="00846B98">
        <w:t>There is limited information to assess whether s</w:t>
      </w:r>
      <w:r w:rsidR="00A017E4">
        <w:t xml:space="preserve">ome of these chemicals </w:t>
      </w:r>
      <w:r w:rsidR="00A87176">
        <w:t xml:space="preserve">may </w:t>
      </w:r>
      <w:r w:rsidR="00A017E4">
        <w:t xml:space="preserve">carry impurities or byproducts, </w:t>
      </w:r>
      <w:r w:rsidR="00846B98">
        <w:t>or whether they</w:t>
      </w:r>
      <w:r w:rsidR="00A017E4">
        <w:t xml:space="preserve"> may undergo chemical </w:t>
      </w:r>
      <w:r w:rsidR="00846B98">
        <w:t>transformation</w:t>
      </w:r>
      <w:r w:rsidR="00A017E4">
        <w:t xml:space="preserve"> over time. In addition, the rubber material may serve as a sorbent for chemicals in the air and in dust that falls onto the field. One laboratory reported irreversible adsorption of VOC and SVOC analytes spiked onto tire crumb rubber (</w:t>
      </w:r>
      <w:r w:rsidR="00F71660">
        <w:t xml:space="preserve">NYDEC, 2009). </w:t>
      </w:r>
    </w:p>
    <w:p w14:paraId="26FF0031" w14:textId="77777777" w:rsidR="00374E60" w:rsidRDefault="00374E60">
      <w:pPr>
        <w:spacing w:after="0"/>
      </w:pPr>
    </w:p>
    <w:p w14:paraId="1FB72F18" w14:textId="41249F44" w:rsidR="00374E60" w:rsidRPr="00BE7C9F" w:rsidRDefault="00374E60">
      <w:pPr>
        <w:spacing w:after="0"/>
        <w:rPr>
          <w:i/>
        </w:rPr>
      </w:pPr>
      <w:r w:rsidRPr="00BE7C9F">
        <w:rPr>
          <w:i/>
        </w:rPr>
        <w:t xml:space="preserve">1.1.5 </w:t>
      </w:r>
      <w:r>
        <w:rPr>
          <w:i/>
        </w:rPr>
        <w:t xml:space="preserve">Exposure to </w:t>
      </w:r>
      <w:r w:rsidRPr="00BE7C9F">
        <w:rPr>
          <w:i/>
        </w:rPr>
        <w:t>Microbes in Synthetic Turf Fields</w:t>
      </w:r>
    </w:p>
    <w:p w14:paraId="01B400C1" w14:textId="3F376261" w:rsidR="00466897" w:rsidRDefault="00F73D00" w:rsidP="00466897">
      <w:pPr>
        <w:spacing w:after="0"/>
      </w:pPr>
      <w:r>
        <w:t xml:space="preserve">In addition to the potential for chemical exposures at synthetic turf fields, concerns have </w:t>
      </w:r>
      <w:r w:rsidR="00F54F12">
        <w:t xml:space="preserve">been </w:t>
      </w:r>
      <w:r>
        <w:t>raised about the potential for exposure to microbial pathogens. For example, m</w:t>
      </w:r>
      <w:r w:rsidR="00374E60" w:rsidRPr="00181B73">
        <w:t xml:space="preserve">ethicillin-resistant </w:t>
      </w:r>
      <w:r w:rsidR="00374E60" w:rsidRPr="00181B73">
        <w:rPr>
          <w:i/>
        </w:rPr>
        <w:t>Staphylococcus</w:t>
      </w:r>
      <w:r w:rsidR="00374E60" w:rsidRPr="00181B73">
        <w:t xml:space="preserve"> </w:t>
      </w:r>
      <w:r w:rsidR="00374E60" w:rsidRPr="00181B73">
        <w:rPr>
          <w:i/>
        </w:rPr>
        <w:t>aureus</w:t>
      </w:r>
      <w:r w:rsidR="00374E60" w:rsidRPr="00181B73">
        <w:t xml:space="preserve"> (MRSA) has caused outbreaks among athletic teams and artificial turf has been implicated as a fomite in transmission of MRSA among college</w:t>
      </w:r>
      <w:r w:rsidR="00374E60">
        <w:t xml:space="preserve"> athletes</w:t>
      </w:r>
      <w:r w:rsidR="00374E60" w:rsidRPr="00181B73">
        <w:t xml:space="preserve"> (Beigier et al.</w:t>
      </w:r>
      <w:r w:rsidR="00BE7C9F">
        <w:t>,</w:t>
      </w:r>
      <w:r w:rsidR="00374E60" w:rsidRPr="00181B73">
        <w:t xml:space="preserve"> 2004</w:t>
      </w:r>
      <w:r w:rsidR="00374E60">
        <w:t>)</w:t>
      </w:r>
      <w:r w:rsidR="00374E60" w:rsidRPr="00181B73">
        <w:t xml:space="preserve">. </w:t>
      </w:r>
      <w:r>
        <w:t>In this case a</w:t>
      </w:r>
      <w:r w:rsidR="00374E60" w:rsidRPr="00181B73">
        <w:t xml:space="preserve"> high-morbidity outbreak of methicillin-resistant </w:t>
      </w:r>
      <w:r w:rsidR="00374E60" w:rsidRPr="00181B73">
        <w:rPr>
          <w:i/>
        </w:rPr>
        <w:t>Staphylococcus aureus</w:t>
      </w:r>
      <w:r w:rsidR="00374E60" w:rsidRPr="00181B73">
        <w:t xml:space="preserve"> among players on a college football team</w:t>
      </w:r>
      <w:r>
        <w:t xml:space="preserve"> was observed</w:t>
      </w:r>
      <w:r w:rsidR="00374E60" w:rsidRPr="00181B73">
        <w:t xml:space="preserve">, facilitated by cosmetic body shaving and turf burns. </w:t>
      </w:r>
      <w:r w:rsidR="005E2E1D">
        <w:t xml:space="preserve">Another study examined a MRSA outbreak among members of a </w:t>
      </w:r>
      <w:r w:rsidR="00374E60" w:rsidRPr="00181B73">
        <w:t>professional football team (Kazakova et al.</w:t>
      </w:r>
      <w:r w:rsidR="005E2E1D">
        <w:t>,</w:t>
      </w:r>
      <w:r w:rsidR="00374E60" w:rsidRPr="00181B73">
        <w:t xml:space="preserve"> 2005</w:t>
      </w:r>
      <w:r w:rsidR="005E2E1D">
        <w:t>). L</w:t>
      </w:r>
      <w:r w:rsidR="00374E60" w:rsidRPr="00181B73">
        <w:t xml:space="preserve">ikewise, </w:t>
      </w:r>
      <w:r w:rsidR="00466897">
        <w:t>synthetic turf fields</w:t>
      </w:r>
      <w:r w:rsidR="00374E60" w:rsidRPr="00181B73">
        <w:t xml:space="preserve"> could serve as a route of transmission for additional pathogens </w:t>
      </w:r>
      <w:r w:rsidR="00374E60">
        <w:t>derived</w:t>
      </w:r>
      <w:r w:rsidR="00374E60" w:rsidRPr="00181B73">
        <w:t xml:space="preserve"> from body fluids deposited onto fields by athletes, coaches and spectators.</w:t>
      </w:r>
      <w:r w:rsidR="00374E60">
        <w:t xml:space="preserve"> </w:t>
      </w:r>
      <w:r w:rsidR="00466897">
        <w:rPr>
          <w:rFonts w:cs="ArnoPro"/>
        </w:rPr>
        <w:t xml:space="preserve">To date, human pathogens have not been detected in samples of tire crumb rubber infill from artificial turf fields. However, very few studies have been conducted and few potential pathogens have been investigated. Furthermore, all studies reported to date have used traditional culture methods to detect and quantify total bacteria and pathogen densities. These methods can underestimate densities because culture media cannot support the growth of all bacteria and pathogens. Furthermore, bacteria can enter a viable but nonculturable state in some environments </w:t>
      </w:r>
      <w:r w:rsidR="00466897" w:rsidRPr="00E3089D">
        <w:rPr>
          <w:rFonts w:cs="ArnoPro"/>
        </w:rPr>
        <w:t>(</w:t>
      </w:r>
      <w:r w:rsidR="00466897" w:rsidRPr="007E1A33">
        <w:rPr>
          <w:rFonts w:cs="ArnoPro"/>
        </w:rPr>
        <w:t>Oliver,</w:t>
      </w:r>
      <w:r w:rsidR="00466897" w:rsidRPr="00E3089D">
        <w:rPr>
          <w:rFonts w:cs="ArnoPro"/>
        </w:rPr>
        <w:t xml:space="preserve"> 2005</w:t>
      </w:r>
      <w:r w:rsidR="00466897">
        <w:rPr>
          <w:rFonts w:cs="ArnoPro"/>
        </w:rPr>
        <w:t xml:space="preserve">), which prohibits their detection by culture methods. The use of molecular methods, like polymerase chain reaction (PCR) and high throughput sequencing are not </w:t>
      </w:r>
      <w:r w:rsidR="00466897">
        <w:rPr>
          <w:rFonts w:cs="ArnoPro"/>
        </w:rPr>
        <w:lastRenderedPageBreak/>
        <w:t>hindered by these limitations and can provide a more thorough and robust analysis of bacteria and pathogens in tire crumb rubber infill.</w:t>
      </w:r>
    </w:p>
    <w:p w14:paraId="3D92ACE9" w14:textId="77777777" w:rsidR="00374E60" w:rsidRDefault="00374E60">
      <w:pPr>
        <w:spacing w:after="0"/>
      </w:pPr>
    </w:p>
    <w:p w14:paraId="0CB2E69A" w14:textId="064C7705" w:rsidR="00E96E59" w:rsidRPr="00BE7C9F" w:rsidRDefault="00E96E59">
      <w:pPr>
        <w:spacing w:after="0"/>
        <w:rPr>
          <w:i/>
        </w:rPr>
      </w:pPr>
      <w:r w:rsidRPr="00BE7C9F">
        <w:rPr>
          <w:i/>
        </w:rPr>
        <w:t>1.1.</w:t>
      </w:r>
      <w:r w:rsidR="00374E60">
        <w:rPr>
          <w:i/>
        </w:rPr>
        <w:t>6</w:t>
      </w:r>
      <w:r w:rsidRPr="00BE7C9F">
        <w:rPr>
          <w:i/>
        </w:rPr>
        <w:t xml:space="preserve"> Research Studies</w:t>
      </w:r>
    </w:p>
    <w:p w14:paraId="5E92294F" w14:textId="45DD90E0" w:rsidR="004C0F54" w:rsidRDefault="004C0F54">
      <w:pPr>
        <w:spacing w:after="0"/>
      </w:pPr>
      <w:r>
        <w:t>Many studies have attempted to characterize chemical constituents of tire crumb rubber material through direct extraction or digestion (</w:t>
      </w:r>
      <w:r w:rsidR="00E72FD1">
        <w:t xml:space="preserve">Marsili et al., 2014; </w:t>
      </w:r>
      <w:r w:rsidR="00E408F3">
        <w:t xml:space="preserve">Celeiro et al., 2014; </w:t>
      </w:r>
      <w:r w:rsidR="00E72FD1">
        <w:t xml:space="preserve">Llompart et al., 2013; </w:t>
      </w:r>
      <w:r>
        <w:t>Simcox et al., 2011; Menichini et al., 2011; Highsmith et al., 2009</w:t>
      </w:r>
      <w:r w:rsidR="00AC0DEB">
        <w:t>; Mota et al., 2009</w:t>
      </w:r>
      <w:r>
        <w:t>), leaching experiments</w:t>
      </w:r>
      <w:r w:rsidR="00E408F3">
        <w:t xml:space="preserve"> (</w:t>
      </w:r>
      <w:r w:rsidR="0097242B">
        <w:t>Krüger et al, 2012; Rhodes et al., 2012; Li et al., 2010; NYDEC, 2009;)</w:t>
      </w:r>
      <w:r>
        <w:t xml:space="preserve"> headspace </w:t>
      </w:r>
      <w:r w:rsidR="0097242B">
        <w:t xml:space="preserve">or off-gassing </w:t>
      </w:r>
      <w:r>
        <w:t>analysis</w:t>
      </w:r>
      <w:r w:rsidR="0097242B">
        <w:t xml:space="preserve"> (Simcox et al., 2011; </w:t>
      </w:r>
      <w:r w:rsidR="00AC0DEB">
        <w:t xml:space="preserve">Nilsson et al., 2008; </w:t>
      </w:r>
      <w:r w:rsidR="0097242B">
        <w:t>Incorvia et al., 2007</w:t>
      </w:r>
      <w:r w:rsidR="00BD3576">
        <w:t>)</w:t>
      </w:r>
      <w:r>
        <w:t>, bioaccessibility testing</w:t>
      </w:r>
      <w:r w:rsidR="00BD3576">
        <w:t xml:space="preserve"> (Pavilonis et al., 2014; Lioy and Weisel, 2011; </w:t>
      </w:r>
      <w:r w:rsidR="00A01F27">
        <w:t>Zhang et al., 2008;</w:t>
      </w:r>
      <w:r w:rsidR="00BD3576">
        <w:t xml:space="preserve"> </w:t>
      </w:r>
      <w:r w:rsidR="00A01F27">
        <w:t xml:space="preserve">Cal-OEHHA, </w:t>
      </w:r>
      <w:r w:rsidR="00BD3576">
        <w:t>2007; Highsmith et al., 2009)</w:t>
      </w:r>
      <w:r>
        <w:t xml:space="preserve">, or through other techniques. Many </w:t>
      </w:r>
      <w:r w:rsidR="00AA35C4">
        <w:t xml:space="preserve">of these </w:t>
      </w:r>
      <w:r>
        <w:t xml:space="preserve">studies have examined metal constituents, </w:t>
      </w:r>
      <w:r w:rsidR="00BD3576">
        <w:t xml:space="preserve">a </w:t>
      </w:r>
      <w:r>
        <w:t xml:space="preserve">modest number have measured </w:t>
      </w:r>
      <w:r w:rsidR="00AA35C4">
        <w:t xml:space="preserve">VOCs, </w:t>
      </w:r>
      <w:r>
        <w:t xml:space="preserve">PAHs and benzothiazole, but relatively few studies have tried to measure or look for the presence or absence of many other </w:t>
      </w:r>
      <w:r w:rsidR="00AA35C4">
        <w:t xml:space="preserve">organic </w:t>
      </w:r>
      <w:r>
        <w:t>chemicals potentially associated with tire material</w:t>
      </w:r>
      <w:r w:rsidR="00BD3576">
        <w:t>s</w:t>
      </w:r>
      <w:r>
        <w:t xml:space="preserve">.  </w:t>
      </w:r>
    </w:p>
    <w:p w14:paraId="284796F7" w14:textId="77777777" w:rsidR="0025664D" w:rsidRDefault="0025664D">
      <w:pPr>
        <w:spacing w:after="0"/>
      </w:pPr>
    </w:p>
    <w:p w14:paraId="5D773E59" w14:textId="53BCDC60" w:rsidR="0025664D" w:rsidRDefault="0025664D">
      <w:pPr>
        <w:spacing w:after="0"/>
      </w:pPr>
      <w:r>
        <w:t xml:space="preserve">Several studies have performed measurements at synthetic turf fields for selected metal or organic chemical </w:t>
      </w:r>
      <w:r w:rsidR="008A7803">
        <w:t>analytes</w:t>
      </w:r>
      <w:r>
        <w:t xml:space="preserve"> (</w:t>
      </w:r>
      <w:r w:rsidR="00AC0DEB">
        <w:t xml:space="preserve">Schiliro et al., 2013; Menchini et al., 2011; </w:t>
      </w:r>
      <w:r w:rsidR="00D25A12">
        <w:t xml:space="preserve">Shalat, 2011; </w:t>
      </w:r>
      <w:r w:rsidR="00AC0DEB">
        <w:t xml:space="preserve">Cal-OEHHA, 2010; Simcox et al., 2011; </w:t>
      </w:r>
      <w:r w:rsidR="005D5A5A" w:rsidRPr="005D5A5A">
        <w:t>Van Rooij and Jongeneelen, 2010</w:t>
      </w:r>
      <w:r w:rsidR="005D5A5A">
        <w:t xml:space="preserve">; </w:t>
      </w:r>
      <w:r w:rsidR="00AC0DEB">
        <w:t xml:space="preserve">Highsmith et al., 2009; NYDEC, 2009; Vetrano and Ritter, 2009; </w:t>
      </w:r>
      <w:r w:rsidR="00847120">
        <w:t xml:space="preserve">Castellano et al., 2008; </w:t>
      </w:r>
      <w:r w:rsidR="00AC0DEB">
        <w:t xml:space="preserve">Dye et al., 2006). </w:t>
      </w:r>
      <w:r w:rsidR="00847120">
        <w:t>Most of these measurements have been for particles, metals, or organics in air while on</w:t>
      </w:r>
      <w:r w:rsidR="005D5A5A">
        <w:t>ly a few studies</w:t>
      </w:r>
      <w:r w:rsidR="00847120">
        <w:t xml:space="preserve"> measured </w:t>
      </w:r>
      <w:r w:rsidR="003E1D7B">
        <w:t xml:space="preserve">chemicals present on </w:t>
      </w:r>
      <w:r w:rsidR="00847120">
        <w:t>field surfaces using wipe samples (</w:t>
      </w:r>
      <w:r w:rsidR="00384C0D">
        <w:t xml:space="preserve">NYDEC, 2009; </w:t>
      </w:r>
      <w:r w:rsidR="00847120">
        <w:t>Highsmith et al., 2009</w:t>
      </w:r>
      <w:r w:rsidR="005D5A5A">
        <w:t>; CPSC, 2008; Cal-OEHHA, 2007</w:t>
      </w:r>
      <w:r w:rsidR="00847120">
        <w:t xml:space="preserve">). Concentrations of chemicals in the air of indoor facilities have generally been found to be higher than those at outdoor facilities. Very few studies have reported biomonitoring data (Van Rooij and Jongeneelen, 2010; </w:t>
      </w:r>
      <w:r w:rsidR="005D5A5A">
        <w:t>Castellano et al., 2008). In both cases</w:t>
      </w:r>
      <w:r w:rsidR="000A1FB3">
        <w:t>,</w:t>
      </w:r>
      <w:r w:rsidR="005D5A5A">
        <w:t xml:space="preserve"> 1-hydroxypyrene was measured as a marker of exposure to pyrene</w:t>
      </w:r>
      <w:r w:rsidR="000A1FB3">
        <w:t>,</w:t>
      </w:r>
      <w:r w:rsidR="005D5A5A">
        <w:t xml:space="preserve"> and no elevated levels were found following synthetic field sports use. </w:t>
      </w:r>
      <w:r w:rsidR="003E1D7B">
        <w:t xml:space="preserve">Several </w:t>
      </w:r>
      <w:r w:rsidR="005D5A5A">
        <w:t xml:space="preserve">studies collected personal </w:t>
      </w:r>
      <w:r w:rsidR="003E1D7B">
        <w:t xml:space="preserve">air </w:t>
      </w:r>
      <w:r w:rsidR="005D5A5A">
        <w:t>samples from people engaged in activities on synthetic turf fields (Menichini et al., 2011; Shalat, 2011; Simcox et al., 2011; Vetrano and Ritt</w:t>
      </w:r>
      <w:r w:rsidR="003E1D7B">
        <w:t>er, 2009; Moretto et al., 2007). N</w:t>
      </w:r>
      <w:r w:rsidR="005D5A5A">
        <w:t>o dermal sample collection reports have been identified.</w:t>
      </w:r>
      <w:r w:rsidR="00A01F27">
        <w:t xml:space="preserve"> Only a few studies have examined microbiological populations at synthetic turf fields (Bas</w:t>
      </w:r>
      <w:r w:rsidR="004A2894">
        <w:t>s</w:t>
      </w:r>
      <w:r w:rsidR="00A01F27">
        <w:t xml:space="preserve"> and Hintze, 2013; Keller, 2013; Cal-OEHHA, 2010; </w:t>
      </w:r>
      <w:r w:rsidR="008C0C12">
        <w:t xml:space="preserve">Vidair, 2010: </w:t>
      </w:r>
      <w:r w:rsidR="003E1D7B">
        <w:t>McNitt et al., 2006).</w:t>
      </w:r>
    </w:p>
    <w:p w14:paraId="429FB426" w14:textId="77777777" w:rsidR="00020560" w:rsidRDefault="00020560">
      <w:pPr>
        <w:spacing w:after="0"/>
      </w:pPr>
    </w:p>
    <w:p w14:paraId="03CEEB27" w14:textId="3E4FB1C1" w:rsidR="00020560" w:rsidRDefault="00020560">
      <w:pPr>
        <w:spacing w:after="0"/>
      </w:pPr>
      <w:r>
        <w:t>Several studies have focused on assessing the toxicity of tire crumb rubber</w:t>
      </w:r>
      <w:r w:rsidR="0067790A">
        <w:t>,</w:t>
      </w:r>
      <w:r>
        <w:t xml:space="preserve"> or one or more of its constituents</w:t>
      </w:r>
      <w:r w:rsidR="0067790A">
        <w:t>,</w:t>
      </w:r>
      <w:r>
        <w:t xml:space="preserve"> either through testing or using </w:t>
      </w:r>
      <w:r w:rsidR="000D0F4D">
        <w:t xml:space="preserve">available </w:t>
      </w:r>
      <w:r>
        <w:t>toxicity information (Dorsey et al., 2015;</w:t>
      </w:r>
      <w:r w:rsidRPr="00020560">
        <w:t xml:space="preserve"> </w:t>
      </w:r>
      <w:r>
        <w:t>Schiliro et al., 2013; Gins</w:t>
      </w:r>
      <w:r w:rsidR="007644A3">
        <w:t>b</w:t>
      </w:r>
      <w:r>
        <w:t>erg et al, 2011</w:t>
      </w:r>
      <w:r w:rsidR="008A4E7D">
        <w:t>a</w:t>
      </w:r>
      <w:r>
        <w:t>; He et al., 2011; Gomes et al., 2010; Mota et al., 2009;</w:t>
      </w:r>
      <w:r w:rsidRPr="00020560">
        <w:t xml:space="preserve"> </w:t>
      </w:r>
      <w:r>
        <w:t>Cal-OEHHA 2007; Birkholz et al., 2003)</w:t>
      </w:r>
      <w:r w:rsidR="00845919">
        <w:t xml:space="preserve">. </w:t>
      </w:r>
      <w:r w:rsidR="008A4E7D">
        <w:t>Several</w:t>
      </w:r>
      <w:r w:rsidR="00845919">
        <w:t xml:space="preserve"> researchers and organizations have performed </w:t>
      </w:r>
      <w:r w:rsidR="008A4E7D">
        <w:t xml:space="preserve">quantitative </w:t>
      </w:r>
      <w:r w:rsidR="00845919">
        <w:t xml:space="preserve">human health </w:t>
      </w:r>
      <w:r w:rsidR="008A4E7D">
        <w:t xml:space="preserve">cancer and/or non-cancer </w:t>
      </w:r>
      <w:r w:rsidR="00845919">
        <w:t>risk evaluations or assessments using data from their measurement studies or data reported in the literature (</w:t>
      </w:r>
      <w:r w:rsidR="008A4E7D">
        <w:t xml:space="preserve">Pavilonis et al., 2014; Ruffino et al., 2013; Cardno ChemRisk, 2013; Kim et al., 2012; Ginsberg et al., 2011b; NYDEC, 2009; Johns, 2008; Menichini et al., 2011; Denly et al., 2008; Cal-OEHHA, 2007). No significant human health risks from exposure to tire crumb rubber infill at synthetic turf fields have been identified </w:t>
      </w:r>
      <w:r w:rsidR="00C77741">
        <w:t>in the studies listed above</w:t>
      </w:r>
      <w:r w:rsidR="000A5BDE">
        <w:t xml:space="preserve">. </w:t>
      </w:r>
      <w:r w:rsidR="008A4E7D">
        <w:t>Menichini et al. found that b</w:t>
      </w:r>
      <w:r w:rsidR="008A4E7D" w:rsidRPr="008A4E7D">
        <w:t>ased on the 0.4 ng/m</w:t>
      </w:r>
      <w:r w:rsidR="008A4E7D" w:rsidRPr="008A4E7D">
        <w:rPr>
          <w:vertAlign w:val="superscript"/>
        </w:rPr>
        <w:t>3</w:t>
      </w:r>
      <w:r w:rsidR="008A4E7D" w:rsidRPr="008A4E7D">
        <w:t xml:space="preserve"> </w:t>
      </w:r>
      <w:r w:rsidR="008A4E7D">
        <w:t xml:space="preserve">of benzo(a)pyrene at an indoor facility, </w:t>
      </w:r>
      <w:r w:rsidR="008A4E7D" w:rsidRPr="008A4E7D">
        <w:t>and using a conservative</w:t>
      </w:r>
      <w:r w:rsidR="000A5BDE">
        <w:t xml:space="preserve"> approach, there was the potential for </w:t>
      </w:r>
      <w:r w:rsidR="008A4E7D" w:rsidRPr="008A4E7D">
        <w:t>an excess lifetime cancer risk of 1×10</w:t>
      </w:r>
      <w:r w:rsidR="008A4E7D" w:rsidRPr="000A5BDE">
        <w:rPr>
          <w:vertAlign w:val="superscript"/>
        </w:rPr>
        <w:t>−6</w:t>
      </w:r>
      <w:r w:rsidR="008A4E7D" w:rsidRPr="008A4E7D">
        <w:t xml:space="preserve"> for an athlete wit</w:t>
      </w:r>
      <w:r w:rsidR="000A5BDE">
        <w:t>h an intense 30-year activity</w:t>
      </w:r>
      <w:r w:rsidR="00FE1B18">
        <w:t xml:space="preserve"> level</w:t>
      </w:r>
      <w:r w:rsidR="000A5BDE">
        <w:t xml:space="preserve">. </w:t>
      </w:r>
      <w:r w:rsidR="007B3B08">
        <w:t xml:space="preserve">Marsili et al. (2014) found that the hazard indices and cumulative excess risk values for cancer were all below levels of concern for measured chemicals; however, based on laboratory tests of PAH </w:t>
      </w:r>
      <w:r w:rsidR="007B3B08">
        <w:lastRenderedPageBreak/>
        <w:t>releases at 60° C</w:t>
      </w:r>
      <w:r w:rsidR="00984D79">
        <w:t>, e</w:t>
      </w:r>
      <w:r w:rsidR="007B3B08">
        <w:t>stimated air concentrations</w:t>
      </w:r>
      <w:r w:rsidR="00984D79">
        <w:t xml:space="preserve"> at fields under hot conditions,</w:t>
      </w:r>
      <w:r w:rsidR="007B3B08">
        <w:t xml:space="preserve"> and assuming long-term frequent exposures at the high temperature</w:t>
      </w:r>
      <w:r w:rsidR="00984D79">
        <w:t xml:space="preserve">, they concluded </w:t>
      </w:r>
      <w:r w:rsidR="007B3B08">
        <w:t>cumulative PAH</w:t>
      </w:r>
      <w:r w:rsidR="00984D79">
        <w:t xml:space="preserve"> exposures under high heat conditions</w:t>
      </w:r>
      <w:r w:rsidR="007B3B08">
        <w:t xml:space="preserve"> may be of concern. </w:t>
      </w:r>
      <w:r w:rsidR="00E4533B">
        <w:t xml:space="preserve">Kim et al. </w:t>
      </w:r>
      <w:r w:rsidR="00924919">
        <w:t xml:space="preserve">(2012) </w:t>
      </w:r>
      <w:r w:rsidR="00E4533B">
        <w:t xml:space="preserve">identified a potential risk for children with pica behavior through ingestion of crumb rubber material at playgrounds. </w:t>
      </w:r>
    </w:p>
    <w:p w14:paraId="341FE660" w14:textId="77777777" w:rsidR="001E23B9" w:rsidRDefault="001E23B9">
      <w:pPr>
        <w:spacing w:after="0"/>
      </w:pPr>
    </w:p>
    <w:p w14:paraId="53382632" w14:textId="36858F55" w:rsidR="00374E60" w:rsidRDefault="00374E60">
      <w:pPr>
        <w:spacing w:after="0"/>
      </w:pPr>
      <w:r w:rsidRPr="009832CB">
        <w:t xml:space="preserve">A few studies have investigated the bacterial loads and occurrence of select pathogens in </w:t>
      </w:r>
      <w:r>
        <w:t>synthetic</w:t>
      </w:r>
      <w:r w:rsidRPr="009832CB">
        <w:t xml:space="preserve"> turf athletic fields. </w:t>
      </w:r>
      <w:r w:rsidR="00F54F12">
        <w:rPr>
          <w:rFonts w:cs="ArnoPro"/>
        </w:rPr>
        <w:t xml:space="preserve">These investigations did not focus directly on tire crumb rubber infill material; rather the samples were collected from the fields. </w:t>
      </w:r>
      <w:r w:rsidRPr="00E3089D">
        <w:t>Miller et al.</w:t>
      </w:r>
      <w:r w:rsidRPr="009832CB">
        <w:t xml:space="preserve"> (2002</w:t>
      </w:r>
      <w:r w:rsidR="001E74A5">
        <w:t>)</w:t>
      </w:r>
      <w:r w:rsidRPr="009832CB">
        <w:t xml:space="preserve"> investigated the presence of </w:t>
      </w:r>
      <w:r w:rsidRPr="009832CB">
        <w:rPr>
          <w:i/>
        </w:rPr>
        <w:t>Burkholderia cepacia</w:t>
      </w:r>
      <w:r w:rsidRPr="009832CB">
        <w:t>, an opportunistic pathogen</w:t>
      </w:r>
      <w:r>
        <w:t xml:space="preserve"> that most often causes pneumonia</w:t>
      </w:r>
      <w:r w:rsidRPr="009832CB">
        <w:t xml:space="preserve">, in a variety of soil types, including turf fields. While </w:t>
      </w:r>
      <w:r w:rsidRPr="009832CB">
        <w:rPr>
          <w:i/>
        </w:rPr>
        <w:t>B. cepacia</w:t>
      </w:r>
      <w:r w:rsidRPr="009832CB">
        <w:t xml:space="preserve"> was present in soil, it was not detected in turf samples. An investigation of athletic fields in Pennsylvania used by athletes of all levels, from elementary to professional, revealed an average of 9 x 10</w:t>
      </w:r>
      <w:r w:rsidRPr="009832CB">
        <w:rPr>
          <w:vertAlign w:val="superscript"/>
        </w:rPr>
        <w:t>3</w:t>
      </w:r>
      <w:r w:rsidRPr="009832CB">
        <w:t xml:space="preserve"> colony forming units (CFU) of total culturable bacteria per gram on non-selective media. The presence of the pathogen </w:t>
      </w:r>
      <w:r w:rsidRPr="009832CB">
        <w:rPr>
          <w:i/>
        </w:rPr>
        <w:t>Staphylococcus aureus</w:t>
      </w:r>
      <w:r w:rsidRPr="009832CB">
        <w:t xml:space="preserve">, was investigated, but was not detected in turf samples (McNitt </w:t>
      </w:r>
      <w:r>
        <w:t>et al.,</w:t>
      </w:r>
      <w:r w:rsidRPr="009832CB">
        <w:t xml:space="preserve"> 2006</w:t>
      </w:r>
      <w:r>
        <w:t>)</w:t>
      </w:r>
      <w:r w:rsidRPr="009832CB">
        <w:t>. Bass and Hintze</w:t>
      </w:r>
      <w:r>
        <w:t xml:space="preserve"> (2013)</w:t>
      </w:r>
      <w:r w:rsidRPr="009832CB">
        <w:t xml:space="preserve"> investigated a new (1 year old) and old (6 year old) field and found higher levels of culturable bacteria on older fields than new fields (1 x 10</w:t>
      </w:r>
      <w:r w:rsidRPr="009832CB">
        <w:rPr>
          <w:vertAlign w:val="superscript"/>
        </w:rPr>
        <w:t>8</w:t>
      </w:r>
      <w:r w:rsidRPr="009832CB">
        <w:t xml:space="preserve"> compared to 2.5 x 10</w:t>
      </w:r>
      <w:r w:rsidRPr="009832CB">
        <w:rPr>
          <w:vertAlign w:val="superscript"/>
        </w:rPr>
        <w:t>5</w:t>
      </w:r>
      <w:r w:rsidRPr="009832CB">
        <w:t xml:space="preserve"> CFU/g)</w:t>
      </w:r>
      <w:r w:rsidRPr="009832CB">
        <w:rPr>
          <w:rFonts w:cs="ArnoPro"/>
          <w:color w:val="316192"/>
        </w:rPr>
        <w:t xml:space="preserve">. </w:t>
      </w:r>
      <w:r>
        <w:rPr>
          <w:rFonts w:cs="ArnoPro"/>
        </w:rPr>
        <w:t xml:space="preserve">Colonies that grew on </w:t>
      </w:r>
      <w:r w:rsidRPr="009832CB">
        <w:rPr>
          <w:rFonts w:cs="ArnoPro"/>
        </w:rPr>
        <w:t>selective media</w:t>
      </w:r>
      <w:r>
        <w:rPr>
          <w:rFonts w:cs="ArnoPro"/>
        </w:rPr>
        <w:t xml:space="preserve"> were presumed to be staphylococci</w:t>
      </w:r>
      <w:r w:rsidRPr="009832CB">
        <w:rPr>
          <w:rFonts w:cs="ArnoPro"/>
        </w:rPr>
        <w:t xml:space="preserve">, but no testing was performed to determine presence of </w:t>
      </w:r>
      <w:r w:rsidRPr="009832CB">
        <w:rPr>
          <w:rFonts w:cs="ArnoPro"/>
          <w:i/>
        </w:rPr>
        <w:t>S. aureus</w:t>
      </w:r>
      <w:r w:rsidRPr="009832CB">
        <w:rPr>
          <w:rFonts w:cs="ArnoPro"/>
        </w:rPr>
        <w:t xml:space="preserve">. Finally, five artificial turf fields of high school or colleges/universities in the San Francisco Bay Area were sampled for total culturable bacterial on non-selective media and </w:t>
      </w:r>
      <w:r w:rsidRPr="009832CB">
        <w:rPr>
          <w:rFonts w:cs="ArnoPro"/>
          <w:i/>
        </w:rPr>
        <w:t>Staphylococcus</w:t>
      </w:r>
      <w:r w:rsidRPr="009832CB">
        <w:rPr>
          <w:rFonts w:cs="ArnoPro"/>
        </w:rPr>
        <w:t xml:space="preserve"> species on selective media. Total culturable bacteria ranged from 0 – 10</w:t>
      </w:r>
      <w:r w:rsidRPr="009832CB">
        <w:rPr>
          <w:rFonts w:cs="ArnoPro"/>
          <w:vertAlign w:val="superscript"/>
        </w:rPr>
        <w:t>4</w:t>
      </w:r>
      <w:r w:rsidRPr="009832CB">
        <w:rPr>
          <w:rFonts w:cs="ArnoPro"/>
        </w:rPr>
        <w:t xml:space="preserve"> CFU/g on the 5 artificial turf fields. While colonies of </w:t>
      </w:r>
      <w:r w:rsidRPr="009832CB">
        <w:rPr>
          <w:rFonts w:cs="ArnoPro"/>
          <w:i/>
        </w:rPr>
        <w:t>Staphylococcus</w:t>
      </w:r>
      <w:r w:rsidRPr="009832CB">
        <w:rPr>
          <w:rFonts w:cs="ArnoPro"/>
        </w:rPr>
        <w:t xml:space="preserve"> were observed, none were identified as </w:t>
      </w:r>
      <w:r w:rsidRPr="009832CB">
        <w:rPr>
          <w:rFonts w:cs="ArnoPro"/>
          <w:i/>
        </w:rPr>
        <w:t>S. aureus</w:t>
      </w:r>
      <w:r>
        <w:rPr>
          <w:rFonts w:cs="ArnoPro"/>
          <w:i/>
        </w:rPr>
        <w:t xml:space="preserve"> </w:t>
      </w:r>
      <w:r w:rsidR="00E3089D" w:rsidRPr="00BE7C9F">
        <w:rPr>
          <w:rFonts w:cs="ArnoPro"/>
        </w:rPr>
        <w:t>(Vidair,</w:t>
      </w:r>
      <w:r w:rsidRPr="00BE7C9F">
        <w:rPr>
          <w:rFonts w:cs="ArnoPro"/>
        </w:rPr>
        <w:t xml:space="preserve"> 2010</w:t>
      </w:r>
      <w:r w:rsidR="00E3089D" w:rsidRPr="00BE7C9F">
        <w:rPr>
          <w:rFonts w:cs="ArnoPro"/>
        </w:rPr>
        <w:t>)</w:t>
      </w:r>
      <w:r w:rsidRPr="00BE7C9F">
        <w:rPr>
          <w:rFonts w:cs="ArnoPro"/>
        </w:rPr>
        <w:t>.</w:t>
      </w:r>
      <w:r>
        <w:rPr>
          <w:rFonts w:cs="ArnoPro"/>
        </w:rPr>
        <w:t xml:space="preserve"> </w:t>
      </w:r>
      <w:r w:rsidR="00F54F12">
        <w:rPr>
          <w:rFonts w:cs="ArnoPro"/>
        </w:rPr>
        <w:t>I</w:t>
      </w:r>
      <w:r w:rsidR="00466897">
        <w:rPr>
          <w:rFonts w:cs="ArnoPro"/>
        </w:rPr>
        <w:t xml:space="preserve">n general, </w:t>
      </w:r>
      <w:r w:rsidR="00F54F12">
        <w:rPr>
          <w:rFonts w:cs="ArnoPro"/>
        </w:rPr>
        <w:t>higher levels of cultur</w:t>
      </w:r>
      <w:r w:rsidR="0002605B">
        <w:rPr>
          <w:rFonts w:cs="ArnoPro"/>
        </w:rPr>
        <w:t>able</w:t>
      </w:r>
      <w:r w:rsidR="00F54F12">
        <w:rPr>
          <w:rFonts w:cs="ArnoPro"/>
        </w:rPr>
        <w:t xml:space="preserve"> bacteria were found at natural grass fields than synthetic turf fields in the studies that performed comparative sampling.</w:t>
      </w:r>
    </w:p>
    <w:p w14:paraId="1D487328" w14:textId="77777777" w:rsidR="00374E60" w:rsidRDefault="00374E60">
      <w:pPr>
        <w:spacing w:after="0"/>
      </w:pPr>
    </w:p>
    <w:p w14:paraId="46D5B4FC" w14:textId="404066CC" w:rsidR="00480214" w:rsidRDefault="001E23B9">
      <w:pPr>
        <w:spacing w:after="0"/>
      </w:pPr>
      <w:r>
        <w:t xml:space="preserve">While no significant human health risks have been identified </w:t>
      </w:r>
      <w:r w:rsidR="00714872">
        <w:t>in the research described above</w:t>
      </w:r>
      <w:r>
        <w:t xml:space="preserve">, no single </w:t>
      </w:r>
      <w:r w:rsidR="00C77741">
        <w:t xml:space="preserve">systematic </w:t>
      </w:r>
      <w:r>
        <w:t>study has been performed with large numbers of fields or people</w:t>
      </w:r>
      <w:r w:rsidR="00FE1B18">
        <w:t>. A</w:t>
      </w:r>
      <w:r>
        <w:t xml:space="preserve"> limited number of potential tire crumb </w:t>
      </w:r>
      <w:r w:rsidR="00A531B6">
        <w:t xml:space="preserve">rubber </w:t>
      </w:r>
      <w:r>
        <w:t xml:space="preserve">related chemicals were measured in most studies, and there are gaps in exposure </w:t>
      </w:r>
      <w:r w:rsidR="00BF3F9C">
        <w:t xml:space="preserve">information </w:t>
      </w:r>
      <w:r>
        <w:t xml:space="preserve">and measurement data </w:t>
      </w:r>
      <w:r w:rsidR="007644A3">
        <w:t>for</w:t>
      </w:r>
      <w:r>
        <w:t xml:space="preserve"> dermal and ingestion pathways</w:t>
      </w:r>
      <w:r w:rsidR="007644A3">
        <w:t>.</w:t>
      </w:r>
      <w:r>
        <w:t xml:space="preserve"> Some of the gaps and limitations will be addressed through research described in this </w:t>
      </w:r>
      <w:r w:rsidR="00D92139">
        <w:t>r</w:t>
      </w:r>
      <w:r w:rsidR="00FE1B18">
        <w:t xml:space="preserve">esearch </w:t>
      </w:r>
      <w:r w:rsidR="00D92139">
        <w:t>p</w:t>
      </w:r>
      <w:r>
        <w:t>rotocol</w:t>
      </w:r>
      <w:r w:rsidR="007644A3">
        <w:t xml:space="preserve">. The results of this research </w:t>
      </w:r>
      <w:r w:rsidR="004A49B5">
        <w:t xml:space="preserve">may </w:t>
      </w:r>
      <w:r w:rsidR="007644A3">
        <w:t>be useful for</w:t>
      </w:r>
      <w:r>
        <w:t xml:space="preserve"> design</w:t>
      </w:r>
      <w:r w:rsidR="007644A3">
        <w:t>ing</w:t>
      </w:r>
      <w:r>
        <w:t xml:space="preserve"> and conduct</w:t>
      </w:r>
      <w:r w:rsidR="007644A3">
        <w:t>ing</w:t>
      </w:r>
      <w:r>
        <w:t xml:space="preserve"> larger scale exposure and biomonitoring studies</w:t>
      </w:r>
      <w:r w:rsidR="007644A3">
        <w:t>,</w:t>
      </w:r>
      <w:r>
        <w:t xml:space="preserve"> </w:t>
      </w:r>
      <w:r w:rsidR="00480214">
        <w:t xml:space="preserve">and </w:t>
      </w:r>
      <w:r w:rsidR="007644A3">
        <w:t xml:space="preserve">for </w:t>
      </w:r>
      <w:r w:rsidR="00480214">
        <w:t>improv</w:t>
      </w:r>
      <w:r w:rsidR="007644A3">
        <w:t>ing</w:t>
      </w:r>
      <w:r w:rsidR="00480214">
        <w:t xml:space="preserve"> exposure and risk assessment. </w:t>
      </w:r>
    </w:p>
    <w:p w14:paraId="0F8D05A9" w14:textId="77777777" w:rsidR="00480214" w:rsidRDefault="00480214">
      <w:pPr>
        <w:spacing w:after="0"/>
      </w:pPr>
    </w:p>
    <w:p w14:paraId="301EDD44" w14:textId="009F42B8" w:rsidR="00527601" w:rsidRDefault="008435E9">
      <w:pPr>
        <w:spacing w:after="0"/>
        <w:rPr>
          <w:b/>
        </w:rPr>
      </w:pPr>
      <w:r w:rsidRPr="008435E9">
        <w:t>There are other efforts in planning or ongoing to better understand this issue. A concerted effort will be made to understand what is being done in these studies to best leverage and contribute to reducing data gaps. Specifically, r</w:t>
      </w:r>
      <w:r w:rsidR="00480214" w:rsidRPr="008435E9">
        <w:t>esearchers at the California Office of Environmental Health Hazard Assessment</w:t>
      </w:r>
      <w:r w:rsidR="007644A3">
        <w:t xml:space="preserve"> (Cal-OEHHA)</w:t>
      </w:r>
      <w:r w:rsidR="00480214" w:rsidRPr="008435E9">
        <w:t xml:space="preserve"> are designing a research study that is likely to have many parallels to the research described here. Consultation between the </w:t>
      </w:r>
      <w:r w:rsidR="0018647A" w:rsidRPr="008435E9">
        <w:t>f</w:t>
      </w:r>
      <w:r w:rsidR="00480214" w:rsidRPr="008435E9">
        <w:t>ederal research team and Cal-OEHH</w:t>
      </w:r>
      <w:r w:rsidR="00381A6E">
        <w:t>A</w:t>
      </w:r>
      <w:r w:rsidR="00480214" w:rsidRPr="008435E9">
        <w:t xml:space="preserve"> researchers </w:t>
      </w:r>
      <w:r w:rsidR="009247E5">
        <w:t>will</w:t>
      </w:r>
      <w:r w:rsidR="00480214" w:rsidRPr="008435E9">
        <w:t xml:space="preserve"> be used to identify and implement methods and approaches that </w:t>
      </w:r>
      <w:r w:rsidR="009247E5">
        <w:t>may</w:t>
      </w:r>
      <w:r w:rsidR="00480214" w:rsidRPr="008435E9">
        <w:t xml:space="preserve">, where feasible, produce comparable data. </w:t>
      </w:r>
    </w:p>
    <w:p w14:paraId="2B1B4E60" w14:textId="77777777" w:rsidR="00527601" w:rsidRDefault="00527601">
      <w:pPr>
        <w:spacing w:after="0"/>
        <w:rPr>
          <w:b/>
        </w:rPr>
      </w:pPr>
    </w:p>
    <w:p w14:paraId="519A7617" w14:textId="4AC5F01D" w:rsidR="00BE7C9F" w:rsidRDefault="00BE7C9F">
      <w:pPr>
        <w:spacing w:after="0"/>
        <w:rPr>
          <w:b/>
        </w:rPr>
      </w:pPr>
      <w:r>
        <w:rPr>
          <w:b/>
        </w:rPr>
        <w:br w:type="page"/>
      </w:r>
    </w:p>
    <w:p w14:paraId="26997050" w14:textId="77777777" w:rsidR="00527601" w:rsidRDefault="00527601">
      <w:pPr>
        <w:spacing w:after="0"/>
        <w:rPr>
          <w:b/>
        </w:rPr>
      </w:pPr>
    </w:p>
    <w:p w14:paraId="2DB1398E" w14:textId="77777777" w:rsidR="00902AB0" w:rsidRDefault="00527601" w:rsidP="007D1EA7">
      <w:pPr>
        <w:pStyle w:val="Heading2"/>
      </w:pPr>
      <w:bookmarkStart w:id="4" w:name="_Toc457055098"/>
      <w:r>
        <w:t>1.2 Federal Research Action Plan</w:t>
      </w:r>
      <w:r w:rsidR="002213A0">
        <w:t xml:space="preserve"> on Recycled Tire Crumb Used on Playing Fields and Playgrounds</w:t>
      </w:r>
      <w:bookmarkEnd w:id="4"/>
    </w:p>
    <w:p w14:paraId="02F9D754" w14:textId="77777777" w:rsidR="00527601" w:rsidRPr="00AF375F" w:rsidRDefault="00527601">
      <w:pPr>
        <w:spacing w:after="0"/>
      </w:pPr>
    </w:p>
    <w:p w14:paraId="45C663B8" w14:textId="77777777" w:rsidR="00AF375F" w:rsidRPr="0034353E" w:rsidRDefault="002213A0" w:rsidP="00AF375F">
      <w:pPr>
        <w:spacing w:after="0"/>
        <w:rPr>
          <w:i/>
        </w:rPr>
      </w:pPr>
      <w:r w:rsidRPr="0034353E">
        <w:rPr>
          <w:i/>
        </w:rPr>
        <w:t xml:space="preserve">1.2.1 </w:t>
      </w:r>
      <w:r w:rsidR="00AF375F" w:rsidRPr="0034353E">
        <w:rPr>
          <w:i/>
        </w:rPr>
        <w:t>Federal Research</w:t>
      </w:r>
    </w:p>
    <w:p w14:paraId="22AEC96A" w14:textId="5022A07C" w:rsidR="00AF375F" w:rsidRPr="00AF375F" w:rsidRDefault="002B0778" w:rsidP="00AF375F">
      <w:pPr>
        <w:spacing w:after="0"/>
      </w:pPr>
      <w:r w:rsidRPr="002B0778">
        <w:t>The Agency for Toxic Substances and Disease Registry (ATSDR)</w:t>
      </w:r>
      <w:r w:rsidR="00DE6DDE">
        <w:t>,</w:t>
      </w:r>
      <w:r w:rsidRPr="002B0778">
        <w:t xml:space="preserve"> the United States Environmental Protection Agency (U.S. EPA)</w:t>
      </w:r>
      <w:r w:rsidR="00DE6DDE">
        <w:t>,</w:t>
      </w:r>
      <w:r w:rsidRPr="002B0778">
        <w:t xml:space="preserve"> </w:t>
      </w:r>
      <w:r>
        <w:t xml:space="preserve">and the Consumer Product Safety Commission (CPSC) </w:t>
      </w:r>
      <w:r w:rsidRPr="002B0778">
        <w:t>have drafted the “Federal Research Action Plan on Recycled Tire Crumb Used on Playing Fields and Playgrounds”</w:t>
      </w:r>
      <w:r w:rsidR="00D74CD8">
        <w:t xml:space="preserve"> (</w:t>
      </w:r>
      <w:r w:rsidRPr="00BE7C9F">
        <w:t xml:space="preserve">Appendix </w:t>
      </w:r>
      <w:r w:rsidR="002042C1" w:rsidRPr="00BE7C9F">
        <w:t>A</w:t>
      </w:r>
      <w:r w:rsidRPr="00BE7C9F">
        <w:t>).</w:t>
      </w:r>
      <w:r w:rsidR="000A37B1">
        <w:t xml:space="preserve"> </w:t>
      </w:r>
      <w:r w:rsidR="00AF375F" w:rsidRPr="00AF375F">
        <w:t>Because of the need for additional information</w:t>
      </w:r>
      <w:r w:rsidR="00FE1B18">
        <w:t>,</w:t>
      </w:r>
      <w:r w:rsidR="00AF375F">
        <w:t xml:space="preserve"> </w:t>
      </w:r>
      <w:r w:rsidR="00AF375F" w:rsidRPr="00AF375F">
        <w:t>the</w:t>
      </w:r>
      <w:r w:rsidR="00FE1B18">
        <w:t xml:space="preserve">se </w:t>
      </w:r>
      <w:r w:rsidR="007C322C">
        <w:t>f</w:t>
      </w:r>
      <w:r w:rsidR="00FE1B18">
        <w:t xml:space="preserve">ederal organizations </w:t>
      </w:r>
      <w:r w:rsidR="00AF375F" w:rsidRPr="00AF375F">
        <w:t xml:space="preserve">are launching a multi-agency action plan to study key environmental </w:t>
      </w:r>
      <w:r w:rsidR="007C322C">
        <w:t xml:space="preserve">health and </w:t>
      </w:r>
      <w:r w:rsidR="00AF375F" w:rsidRPr="00AF375F">
        <w:t>human health questions. This coordinated federal action includes outreach to key stakeholders and seeks to fill important data and knowledge gaps, characterize constituents of recycled tire crumb</w:t>
      </w:r>
      <w:r w:rsidR="00A531B6">
        <w:t xml:space="preserve"> rubber</w:t>
      </w:r>
      <w:r w:rsidR="00AF375F" w:rsidRPr="00AF375F">
        <w:t xml:space="preserve">, and identify ways in which people may be exposed to tire crumb </w:t>
      </w:r>
      <w:r w:rsidR="00A531B6">
        <w:t xml:space="preserve">rubber </w:t>
      </w:r>
      <w:r w:rsidR="00AF375F" w:rsidRPr="00AF375F">
        <w:t>based on their</w:t>
      </w:r>
      <w:r w:rsidR="0018647A">
        <w:t xml:space="preserve"> activities on the fields. </w:t>
      </w:r>
      <w:r w:rsidR="00AF375F" w:rsidRPr="00AF375F">
        <w:t xml:space="preserve">While additional research questions may require evaluation beyond this year, the </w:t>
      </w:r>
      <w:r w:rsidR="007D490A">
        <w:t xml:space="preserve">planned activities </w:t>
      </w:r>
      <w:r w:rsidR="00AF375F" w:rsidRPr="00AF375F">
        <w:t>will help answer some of the key questions that have been raised.</w:t>
      </w:r>
    </w:p>
    <w:p w14:paraId="2671A33A" w14:textId="77777777" w:rsidR="00AF375F" w:rsidRDefault="00AF375F" w:rsidP="00AF375F">
      <w:pPr>
        <w:spacing w:after="0"/>
      </w:pPr>
    </w:p>
    <w:p w14:paraId="708FB8FD" w14:textId="77777777" w:rsidR="00AF375F" w:rsidRPr="0034353E" w:rsidRDefault="002213A0" w:rsidP="00AF375F">
      <w:pPr>
        <w:spacing w:after="0"/>
        <w:rPr>
          <w:i/>
        </w:rPr>
      </w:pPr>
      <w:r w:rsidRPr="0034353E">
        <w:rPr>
          <w:i/>
        </w:rPr>
        <w:t xml:space="preserve">1.2.2 </w:t>
      </w:r>
      <w:r w:rsidR="00D74CD8">
        <w:rPr>
          <w:i/>
        </w:rPr>
        <w:t xml:space="preserve">Federal Research Action Plan </w:t>
      </w:r>
      <w:r w:rsidR="00AF375F" w:rsidRPr="0034353E">
        <w:rPr>
          <w:i/>
        </w:rPr>
        <w:t>Objectives</w:t>
      </w:r>
    </w:p>
    <w:p w14:paraId="54B8C8B5" w14:textId="77777777" w:rsidR="00AF375F" w:rsidRDefault="00AF375F" w:rsidP="00AF375F">
      <w:pPr>
        <w:spacing w:after="0"/>
      </w:pPr>
      <w:r w:rsidRPr="00AF375F">
        <w:t>The specific objectives of research</w:t>
      </w:r>
      <w:r w:rsidR="0018647A">
        <w:t xml:space="preserve"> under the f</w:t>
      </w:r>
      <w:r w:rsidR="00C032C6">
        <w:t>ederal plan</w:t>
      </w:r>
      <w:r w:rsidRPr="00AF375F">
        <w:t xml:space="preserve"> are to:</w:t>
      </w:r>
    </w:p>
    <w:p w14:paraId="4FF898E7" w14:textId="77777777" w:rsidR="00FE1B18" w:rsidRDefault="00FE1B18" w:rsidP="00AF375F">
      <w:pPr>
        <w:spacing w:after="0"/>
      </w:pPr>
    </w:p>
    <w:p w14:paraId="0F0EA4E5" w14:textId="44A5E4CE" w:rsidR="00C032C6" w:rsidRDefault="0034353E" w:rsidP="00AF375F">
      <w:pPr>
        <w:spacing w:after="0"/>
        <w:ind w:left="720" w:hanging="180"/>
      </w:pPr>
      <w:r>
        <w:t>• Determine key knowledge gaps</w:t>
      </w:r>
      <w:r w:rsidR="00DE6DDE">
        <w:t>;</w:t>
      </w:r>
    </w:p>
    <w:p w14:paraId="3FD8A9E7" w14:textId="77777777" w:rsidR="00FE1B18" w:rsidRPr="00AF375F" w:rsidRDefault="00FE1B18" w:rsidP="00AF375F">
      <w:pPr>
        <w:spacing w:after="0"/>
        <w:ind w:left="720" w:hanging="180"/>
      </w:pPr>
    </w:p>
    <w:p w14:paraId="75FACC0C" w14:textId="2B479944" w:rsidR="00AF375F" w:rsidRDefault="00AF375F" w:rsidP="00AF375F">
      <w:pPr>
        <w:spacing w:after="0"/>
        <w:ind w:left="720" w:hanging="180"/>
      </w:pPr>
      <w:r w:rsidRPr="00AF375F">
        <w:t xml:space="preserve">• Identify and characterize chemical compounds found in tire crumb </w:t>
      </w:r>
      <w:r w:rsidR="00A531B6">
        <w:t xml:space="preserve">rubber </w:t>
      </w:r>
      <w:r w:rsidRPr="00AF375F">
        <w:t>used in artific</w:t>
      </w:r>
      <w:r w:rsidR="0034353E">
        <w:t>ial turf fields and playgrounds</w:t>
      </w:r>
      <w:r w:rsidR="00DE6DDE">
        <w:t>;</w:t>
      </w:r>
    </w:p>
    <w:p w14:paraId="3172CCFD" w14:textId="77777777" w:rsidR="00FE1B18" w:rsidRPr="00AF375F" w:rsidRDefault="00FE1B18" w:rsidP="00AF375F">
      <w:pPr>
        <w:spacing w:after="0"/>
        <w:ind w:left="720" w:hanging="180"/>
      </w:pPr>
    </w:p>
    <w:p w14:paraId="1C2EDDA7" w14:textId="58263756" w:rsidR="00AF375F" w:rsidRDefault="00AF375F" w:rsidP="00AF375F">
      <w:pPr>
        <w:spacing w:after="0"/>
        <w:ind w:left="720" w:hanging="180"/>
      </w:pPr>
      <w:r w:rsidRPr="00AF375F">
        <w:t>• Characterize how people are exposed to these chemical compounds based on</w:t>
      </w:r>
      <w:r w:rsidR="0034353E">
        <w:t xml:space="preserve"> their activities on the fields</w:t>
      </w:r>
      <w:r w:rsidR="00DE6DDE">
        <w:t>;</w:t>
      </w:r>
    </w:p>
    <w:p w14:paraId="4CFA1E0B" w14:textId="77777777" w:rsidR="00FE1B18" w:rsidRPr="00AF375F" w:rsidRDefault="00FE1B18" w:rsidP="00AF375F">
      <w:pPr>
        <w:spacing w:after="0"/>
        <w:ind w:left="720" w:hanging="180"/>
      </w:pPr>
    </w:p>
    <w:p w14:paraId="325F65B0" w14:textId="77777777" w:rsidR="00AF375F" w:rsidRPr="00AF375F" w:rsidRDefault="00AF375F" w:rsidP="00AF375F">
      <w:pPr>
        <w:spacing w:after="0"/>
        <w:ind w:left="720" w:hanging="180"/>
      </w:pPr>
      <w:r w:rsidRPr="00AF375F">
        <w:t>• Identify follow-up activities that could be conducted to provide additional insights about potential risks.</w:t>
      </w:r>
    </w:p>
    <w:p w14:paraId="10CCD4AD" w14:textId="77777777" w:rsidR="00527601" w:rsidRDefault="00527601">
      <w:pPr>
        <w:spacing w:after="0"/>
      </w:pPr>
    </w:p>
    <w:p w14:paraId="1D07AC1E" w14:textId="77777777" w:rsidR="002213A0" w:rsidRPr="00AF375F" w:rsidRDefault="00C032C6">
      <w:pPr>
        <w:spacing w:after="0"/>
      </w:pPr>
      <w:r>
        <w:t>T</w:t>
      </w:r>
      <w:r w:rsidR="002213A0">
        <w:t>he</w:t>
      </w:r>
      <w:r>
        <w:t xml:space="preserve"> full</w:t>
      </w:r>
      <w:r w:rsidR="002213A0">
        <w:t xml:space="preserve"> Federal Research Action Plan on Recycled Tire Crumb Used on Playing Fields and Playgrounds is provided in </w:t>
      </w:r>
      <w:r w:rsidR="002213A0" w:rsidRPr="00BE7C9F">
        <w:t xml:space="preserve">Appendix </w:t>
      </w:r>
      <w:r w:rsidR="002042C1" w:rsidRPr="00BE7C9F">
        <w:t>A</w:t>
      </w:r>
      <w:r w:rsidR="002213A0" w:rsidRPr="00BE7C9F">
        <w:t>.</w:t>
      </w:r>
    </w:p>
    <w:p w14:paraId="4A62C860" w14:textId="77777777" w:rsidR="00527601" w:rsidRPr="00AF375F" w:rsidRDefault="00527601">
      <w:pPr>
        <w:spacing w:after="0"/>
      </w:pPr>
    </w:p>
    <w:p w14:paraId="4AADDDAC" w14:textId="77777777" w:rsidR="00527601" w:rsidRPr="00527601" w:rsidRDefault="00527601" w:rsidP="00C01CE3">
      <w:pPr>
        <w:spacing w:after="0"/>
      </w:pPr>
    </w:p>
    <w:p w14:paraId="0B1DDE50" w14:textId="77777777" w:rsidR="00527601" w:rsidRPr="00527601" w:rsidRDefault="00527601" w:rsidP="007D1EA7">
      <w:pPr>
        <w:pStyle w:val="Heading2"/>
      </w:pPr>
      <w:bookmarkStart w:id="5" w:name="_Toc457055099"/>
      <w:r w:rsidRPr="00527601">
        <w:t xml:space="preserve">1.3 </w:t>
      </w:r>
      <w:r w:rsidR="002213A0">
        <w:t>Research Protocol Scope</w:t>
      </w:r>
      <w:bookmarkEnd w:id="5"/>
    </w:p>
    <w:p w14:paraId="13E659D7" w14:textId="77777777" w:rsidR="00527601" w:rsidRDefault="00527601" w:rsidP="00C01CE3">
      <w:pPr>
        <w:spacing w:after="0"/>
      </w:pPr>
    </w:p>
    <w:p w14:paraId="0711381E" w14:textId="77777777" w:rsidR="0034353E" w:rsidRDefault="0040444B" w:rsidP="00C01CE3">
      <w:pPr>
        <w:spacing w:after="0"/>
      </w:pPr>
      <w:r>
        <w:t xml:space="preserve">This </w:t>
      </w:r>
      <w:r w:rsidR="00D92139">
        <w:t>r</w:t>
      </w:r>
      <w:r w:rsidR="00246717">
        <w:t xml:space="preserve">esearch </w:t>
      </w:r>
      <w:r w:rsidR="00D92139">
        <w:t>p</w:t>
      </w:r>
      <w:r w:rsidR="00246717">
        <w:t>rotocol is designed to implement three of the research elements described in the Federal Research Action Plan:</w:t>
      </w:r>
    </w:p>
    <w:p w14:paraId="3AA2946A" w14:textId="77777777" w:rsidR="00246717" w:rsidRDefault="00246717" w:rsidP="00C01CE3">
      <w:pPr>
        <w:spacing w:after="0"/>
      </w:pPr>
    </w:p>
    <w:p w14:paraId="0A248539" w14:textId="4D25C51E" w:rsidR="00246717" w:rsidRDefault="00246717" w:rsidP="002715E7">
      <w:pPr>
        <w:pStyle w:val="ListParagraph"/>
        <w:numPr>
          <w:ilvl w:val="0"/>
          <w:numId w:val="15"/>
        </w:numPr>
        <w:spacing w:after="0"/>
      </w:pPr>
      <w:r>
        <w:t>Conduct a literature review and data gaps analysis</w:t>
      </w:r>
      <w:r w:rsidR="00DE6DDE">
        <w:t>;</w:t>
      </w:r>
    </w:p>
    <w:p w14:paraId="36177F99" w14:textId="77777777" w:rsidR="00246717" w:rsidRDefault="00246717" w:rsidP="00246717">
      <w:pPr>
        <w:pStyle w:val="ListParagraph"/>
        <w:spacing w:after="0"/>
      </w:pPr>
    </w:p>
    <w:p w14:paraId="3E86EAA5" w14:textId="3D07F8CC" w:rsidR="00246717" w:rsidRDefault="00FE1B18" w:rsidP="002715E7">
      <w:pPr>
        <w:pStyle w:val="ListParagraph"/>
        <w:numPr>
          <w:ilvl w:val="0"/>
          <w:numId w:val="15"/>
        </w:numPr>
        <w:spacing w:after="0"/>
      </w:pPr>
      <w:r>
        <w:t>Perform t</w:t>
      </w:r>
      <w:r w:rsidR="00246717">
        <w:t>ire crumb rubber characterization</w:t>
      </w:r>
      <w:r>
        <w:t xml:space="preserve"> research</w:t>
      </w:r>
      <w:r w:rsidR="00DE6DDE">
        <w:t>;</w:t>
      </w:r>
    </w:p>
    <w:p w14:paraId="58E4A284" w14:textId="77777777" w:rsidR="00246717" w:rsidRDefault="00246717" w:rsidP="00246717">
      <w:pPr>
        <w:spacing w:after="0"/>
      </w:pPr>
    </w:p>
    <w:p w14:paraId="563B9557" w14:textId="66CD395D" w:rsidR="00246717" w:rsidRDefault="00FE1B18" w:rsidP="002715E7">
      <w:pPr>
        <w:pStyle w:val="ListParagraph"/>
        <w:numPr>
          <w:ilvl w:val="0"/>
          <w:numId w:val="15"/>
        </w:numPr>
        <w:spacing w:after="0"/>
      </w:pPr>
      <w:r>
        <w:t xml:space="preserve">Perform </w:t>
      </w:r>
      <w:r w:rsidR="00C77741">
        <w:t xml:space="preserve">human </w:t>
      </w:r>
      <w:r>
        <w:t xml:space="preserve">exposure </w:t>
      </w:r>
      <w:r w:rsidR="00246717">
        <w:t>characterization</w:t>
      </w:r>
      <w:r>
        <w:t xml:space="preserve"> research.</w:t>
      </w:r>
    </w:p>
    <w:p w14:paraId="46DD2051" w14:textId="77777777" w:rsidR="00246717" w:rsidRDefault="00246717" w:rsidP="00C01CE3">
      <w:pPr>
        <w:spacing w:after="0"/>
      </w:pPr>
    </w:p>
    <w:p w14:paraId="2C2DAAFA" w14:textId="254405E9" w:rsidR="00246717" w:rsidRDefault="00246717" w:rsidP="00C01CE3">
      <w:pPr>
        <w:spacing w:after="0"/>
      </w:pPr>
      <w:r>
        <w:lastRenderedPageBreak/>
        <w:t xml:space="preserve">The focus of the work under this </w:t>
      </w:r>
      <w:r w:rsidR="00D92139">
        <w:t xml:space="preserve">research </w:t>
      </w:r>
      <w:r>
        <w:t>protocol is on tire crumb rubber infill used in synthetic turf fields. The literature review and gaps analysis will examine information available for playgrounds in addition to synthetic fields</w:t>
      </w:r>
      <w:r w:rsidR="00FE1B18">
        <w:t>.</w:t>
      </w:r>
      <w:r>
        <w:t xml:space="preserve"> </w:t>
      </w:r>
      <w:r w:rsidR="00F452AD">
        <w:t>T</w:t>
      </w:r>
      <w:r>
        <w:t xml:space="preserve">he tire crumb rubber characterization and exposure characterization research will not be performed for playgrounds as part of this </w:t>
      </w:r>
      <w:r w:rsidR="00D92139">
        <w:t>r</w:t>
      </w:r>
      <w:r>
        <w:t xml:space="preserve">esearch </w:t>
      </w:r>
      <w:r w:rsidR="00D92139">
        <w:t>p</w:t>
      </w:r>
      <w:r>
        <w:t xml:space="preserve">rotocol. </w:t>
      </w:r>
      <w:r w:rsidRPr="00BC2E51">
        <w:t xml:space="preserve">The </w:t>
      </w:r>
      <w:r w:rsidR="00F452AD">
        <w:t>CPSC</w:t>
      </w:r>
      <w:r w:rsidRPr="00BC2E51">
        <w:t xml:space="preserve"> is developing research </w:t>
      </w:r>
      <w:r w:rsidR="00FE1B18" w:rsidRPr="00BC2E51">
        <w:t>plans</w:t>
      </w:r>
      <w:r w:rsidRPr="00BC2E51">
        <w:t xml:space="preserve"> for playgrounds.</w:t>
      </w:r>
      <w:r w:rsidR="008C2E2C">
        <w:t xml:space="preserve"> </w:t>
      </w:r>
    </w:p>
    <w:p w14:paraId="6F0513B5" w14:textId="77777777" w:rsidR="00FF6EBA" w:rsidRDefault="00FF6EBA">
      <w:pPr>
        <w:spacing w:after="0"/>
      </w:pPr>
    </w:p>
    <w:p w14:paraId="3C2C7FD6" w14:textId="77777777" w:rsidR="003C3BC1" w:rsidRPr="001D30B8" w:rsidRDefault="003C3BC1" w:rsidP="003C3BC1">
      <w:pPr>
        <w:spacing w:after="0"/>
      </w:pPr>
      <w:r w:rsidRPr="007F78F0">
        <w:t xml:space="preserve">Important </w:t>
      </w:r>
      <w:r>
        <w:t>research</w:t>
      </w:r>
      <w:r w:rsidRPr="007F78F0">
        <w:t xml:space="preserve"> design constraints include the </w:t>
      </w:r>
      <w:r>
        <w:t>short</w:t>
      </w:r>
      <w:r w:rsidRPr="007F78F0">
        <w:t xml:space="preserve"> timeline for </w:t>
      </w:r>
      <w:r>
        <w:t xml:space="preserve">initial </w:t>
      </w:r>
      <w:r w:rsidRPr="007F78F0">
        <w:t>research activity</w:t>
      </w:r>
      <w:r>
        <w:t xml:space="preserve"> and reporting</w:t>
      </w:r>
      <w:r w:rsidRPr="007F78F0">
        <w:t xml:space="preserve"> completion</w:t>
      </w:r>
      <w:r>
        <w:t xml:space="preserve"> in 2016</w:t>
      </w:r>
      <w:r w:rsidRPr="007F78F0">
        <w:t xml:space="preserve"> under the Federal Research Action Plan, and the resources available for implementing the research.</w:t>
      </w:r>
      <w:r>
        <w:t xml:space="preserve"> </w:t>
      </w:r>
      <w:r w:rsidRPr="003D2A67">
        <w:t xml:space="preserve">By the end of 2016, the </w:t>
      </w:r>
      <w:r>
        <w:t xml:space="preserve">participating </w:t>
      </w:r>
      <w:r w:rsidRPr="003D2A67">
        <w:t>agencies anticipate releasing a draft status report that describes the preliminary findings and conclusions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p>
    <w:p w14:paraId="10E079E6" w14:textId="77777777" w:rsidR="007311CF" w:rsidRDefault="007311CF">
      <w:pPr>
        <w:spacing w:after="0"/>
      </w:pPr>
    </w:p>
    <w:p w14:paraId="0EB138D6" w14:textId="12310020" w:rsidR="003C3BC1" w:rsidRDefault="003C3BC1">
      <w:pPr>
        <w:spacing w:after="0"/>
      </w:pPr>
      <w:r>
        <w:br w:type="page"/>
      </w:r>
    </w:p>
    <w:p w14:paraId="7CDE74C2" w14:textId="77777777" w:rsidR="007311CF" w:rsidRDefault="007311CF">
      <w:pPr>
        <w:spacing w:after="0"/>
      </w:pPr>
    </w:p>
    <w:p w14:paraId="3FDE19C6" w14:textId="77777777" w:rsidR="00FF6EBA" w:rsidRDefault="00FF6EBA">
      <w:pPr>
        <w:spacing w:after="0"/>
      </w:pPr>
    </w:p>
    <w:p w14:paraId="468F84F7" w14:textId="29412E8B" w:rsidR="00FF6EBA" w:rsidRPr="00816C23" w:rsidRDefault="00732418" w:rsidP="00732418">
      <w:pPr>
        <w:pStyle w:val="Heading1"/>
      </w:pPr>
      <w:bookmarkStart w:id="6" w:name="_Toc457055100"/>
      <w:r>
        <w:t xml:space="preserve">2. </w:t>
      </w:r>
      <w:r w:rsidR="00FF6EBA" w:rsidRPr="00816C23">
        <w:t>Research Objectives</w:t>
      </w:r>
      <w:bookmarkEnd w:id="6"/>
    </w:p>
    <w:p w14:paraId="0AECCEE0" w14:textId="77777777" w:rsidR="00FF6EBA" w:rsidRDefault="00FF6EBA" w:rsidP="00FF6EBA"/>
    <w:p w14:paraId="39C9245E" w14:textId="77777777" w:rsidR="00FF6EBA" w:rsidRDefault="00FF6EBA" w:rsidP="007D1EA7">
      <w:pPr>
        <w:pStyle w:val="Heading2"/>
      </w:pPr>
      <w:bookmarkStart w:id="7" w:name="_Toc457055101"/>
      <w:r>
        <w:t>2.1 Objectives</w:t>
      </w:r>
      <w:bookmarkEnd w:id="7"/>
    </w:p>
    <w:p w14:paraId="3E53AEDC" w14:textId="77777777" w:rsidR="007D1EA7" w:rsidRDefault="007D1EA7" w:rsidP="00FF6EBA">
      <w:pPr>
        <w:spacing w:after="0"/>
      </w:pPr>
    </w:p>
    <w:p w14:paraId="7484FE71" w14:textId="4496EB27" w:rsidR="00FF6EBA" w:rsidRDefault="0018647A" w:rsidP="00FF6EBA">
      <w:pPr>
        <w:spacing w:after="0"/>
        <w:rPr>
          <w:b/>
        </w:rPr>
      </w:pPr>
      <w:r>
        <w:t>The f</w:t>
      </w:r>
      <w:r w:rsidR="00FF6EBA">
        <w:t xml:space="preserve">ederal research described in this </w:t>
      </w:r>
      <w:r w:rsidR="00D92139">
        <w:t>research p</w:t>
      </w:r>
      <w:r w:rsidR="00FF6EBA">
        <w:t xml:space="preserve">rotocol is intended to provide information needed to further characterize tire crumb rubber use in synthetic fields in the </w:t>
      </w:r>
      <w:r w:rsidR="000D0F4D">
        <w:t>U.S.</w:t>
      </w:r>
      <w:r w:rsidR="00FF6EBA">
        <w:t xml:space="preserve"> and to examine key factors that may affect human exposure to chemical and microbiological constituents. Specific research aims are described in the sections below.</w:t>
      </w:r>
    </w:p>
    <w:p w14:paraId="2D221C27" w14:textId="77777777" w:rsidR="00FF6EBA" w:rsidRDefault="00FF6EBA" w:rsidP="00FF6EBA">
      <w:pPr>
        <w:spacing w:after="0"/>
        <w:rPr>
          <w:b/>
        </w:rPr>
      </w:pPr>
    </w:p>
    <w:p w14:paraId="109EDB9D" w14:textId="77777777" w:rsidR="00FF6EBA" w:rsidRDefault="00FF6EBA" w:rsidP="00FF6EBA">
      <w:pPr>
        <w:spacing w:after="0"/>
        <w:rPr>
          <w:b/>
        </w:rPr>
      </w:pPr>
    </w:p>
    <w:p w14:paraId="395BC88A" w14:textId="77777777" w:rsidR="00FF6EBA" w:rsidRDefault="00FF6EBA" w:rsidP="007D1EA7">
      <w:pPr>
        <w:pStyle w:val="Heading2"/>
      </w:pPr>
      <w:bookmarkStart w:id="8" w:name="_Toc457055102"/>
      <w:r>
        <w:t>2.</w:t>
      </w:r>
      <w:r w:rsidR="0032303D">
        <w:t>2</w:t>
      </w:r>
      <w:r>
        <w:t xml:space="preserve"> Literature Review and Data Gap Analysis</w:t>
      </w:r>
      <w:bookmarkEnd w:id="8"/>
    </w:p>
    <w:p w14:paraId="112919F2" w14:textId="77777777" w:rsidR="00FF6EBA" w:rsidRDefault="00FF6EBA" w:rsidP="00FF6EBA">
      <w:pPr>
        <w:spacing w:after="0"/>
        <w:rPr>
          <w:b/>
        </w:rPr>
      </w:pPr>
    </w:p>
    <w:p w14:paraId="70D51B26" w14:textId="77777777" w:rsidR="00FF6EBA" w:rsidRDefault="00FF6EBA" w:rsidP="00FF6EBA">
      <w:pPr>
        <w:spacing w:after="0"/>
      </w:pPr>
      <w:r>
        <w:rPr>
          <w:b/>
        </w:rPr>
        <w:t xml:space="preserve">Aim 1: </w:t>
      </w:r>
      <w:r w:rsidRPr="00FC316F">
        <w:t>Conduct a literature review and data gaps analysis of relevant literature addressing aspects of exposure to chemical and microbiological constituents for synthetic turf fields and playgrounds using recycled tire rubber products.</w:t>
      </w:r>
    </w:p>
    <w:p w14:paraId="3A7F7086" w14:textId="77777777" w:rsidR="00FF6EBA" w:rsidRDefault="00FF6EBA" w:rsidP="00FF6EBA">
      <w:pPr>
        <w:spacing w:after="0"/>
      </w:pPr>
    </w:p>
    <w:p w14:paraId="460C97ED" w14:textId="395FB9FA" w:rsidR="00FF6EBA" w:rsidRPr="00FC316F" w:rsidRDefault="00FF6EBA" w:rsidP="00FF6EBA">
      <w:pPr>
        <w:spacing w:after="0"/>
      </w:pPr>
      <w:r>
        <w:t xml:space="preserve">A substantial amount of research has been conducted to characterize tire crumb </w:t>
      </w:r>
      <w:r w:rsidR="00A531B6">
        <w:t xml:space="preserve">rubber </w:t>
      </w:r>
      <w:r>
        <w:t xml:space="preserve">constituents, </w:t>
      </w:r>
      <w:r w:rsidR="003C3BC1">
        <w:t xml:space="preserve">and </w:t>
      </w:r>
      <w:r>
        <w:t>environmental concentrations of related chemicals</w:t>
      </w:r>
      <w:r w:rsidR="003C3BC1">
        <w:t>. Less research has been performed to examine</w:t>
      </w:r>
      <w:r>
        <w:t xml:space="preserve"> human exposure</w:t>
      </w:r>
      <w:r w:rsidR="003C3BC1">
        <w:t>s</w:t>
      </w:r>
      <w:r>
        <w:t xml:space="preserve"> and potential risks to people using synthetic turf fields and playgrounds. It is important to examine the </w:t>
      </w:r>
      <w:r w:rsidR="000D0F4D">
        <w:t xml:space="preserve">existing </w:t>
      </w:r>
      <w:r>
        <w:t>literature to collate and evaluate the currently available information and to identify key data gaps.</w:t>
      </w:r>
      <w:r w:rsidRPr="00FC316F">
        <w:t xml:space="preserve"> </w:t>
      </w:r>
    </w:p>
    <w:p w14:paraId="6C2D315E" w14:textId="77777777" w:rsidR="00FF6EBA" w:rsidRDefault="00FF6EBA" w:rsidP="00FF6EBA">
      <w:pPr>
        <w:spacing w:after="0"/>
        <w:rPr>
          <w:b/>
        </w:rPr>
      </w:pPr>
    </w:p>
    <w:p w14:paraId="1CCBCDEC" w14:textId="77777777" w:rsidR="00FF6EBA" w:rsidRDefault="00FF6EBA" w:rsidP="00FF6EBA">
      <w:pPr>
        <w:spacing w:after="0"/>
        <w:rPr>
          <w:b/>
        </w:rPr>
      </w:pPr>
    </w:p>
    <w:p w14:paraId="51A7AA6E" w14:textId="77777777" w:rsidR="00FF6EBA" w:rsidRDefault="00FF6EBA" w:rsidP="007D1EA7">
      <w:pPr>
        <w:pStyle w:val="Heading2"/>
      </w:pPr>
      <w:bookmarkStart w:id="9" w:name="_Toc457055103"/>
      <w:r>
        <w:t>2.</w:t>
      </w:r>
      <w:r w:rsidR="0032303D">
        <w:t>3</w:t>
      </w:r>
      <w:r>
        <w:t xml:space="preserve"> Tire Crumb Rubber Chemical and Microbiological Characterization</w:t>
      </w:r>
      <w:bookmarkEnd w:id="9"/>
    </w:p>
    <w:p w14:paraId="2B67FD7F" w14:textId="77777777" w:rsidR="007D1EA7" w:rsidRDefault="007D1EA7" w:rsidP="00FF6EBA">
      <w:pPr>
        <w:spacing w:after="0"/>
      </w:pPr>
    </w:p>
    <w:p w14:paraId="284213AE" w14:textId="3E87FD9E" w:rsidR="00FF6EBA" w:rsidRPr="00F130B7" w:rsidRDefault="00FF6EBA" w:rsidP="00FF6EBA">
      <w:pPr>
        <w:spacing w:after="0"/>
      </w:pPr>
      <w:r w:rsidRPr="00F130B7">
        <w:t>There are t</w:t>
      </w:r>
      <w:r>
        <w:t xml:space="preserve">hree </w:t>
      </w:r>
      <w:r w:rsidRPr="00F130B7">
        <w:t xml:space="preserve">primary aims </w:t>
      </w:r>
      <w:r>
        <w:t xml:space="preserve">for the </w:t>
      </w:r>
      <w:r w:rsidR="00F5009A">
        <w:t xml:space="preserve">pilot-scale </w:t>
      </w:r>
      <w:r>
        <w:t xml:space="preserve">tire crumb rubber characterization study. </w:t>
      </w:r>
      <w:r w:rsidRPr="00F130B7">
        <w:t xml:space="preserve">  </w:t>
      </w:r>
    </w:p>
    <w:p w14:paraId="09F9CC43" w14:textId="77777777" w:rsidR="00FF6EBA" w:rsidRPr="00F130B7" w:rsidRDefault="00FF6EBA" w:rsidP="00FF6EBA">
      <w:pPr>
        <w:spacing w:after="0"/>
      </w:pPr>
    </w:p>
    <w:p w14:paraId="4F1DD5D8" w14:textId="2161C736" w:rsidR="00FF6EBA" w:rsidRDefault="00FF6EBA" w:rsidP="00FF6EBA">
      <w:pPr>
        <w:spacing w:after="0"/>
      </w:pPr>
      <w:r w:rsidRPr="00EE4964">
        <w:rPr>
          <w:b/>
        </w:rPr>
        <w:t>Aim 1:</w:t>
      </w:r>
      <w:r>
        <w:t xml:space="preserve">  Characterize a wide range of chemical</w:t>
      </w:r>
      <w:r w:rsidR="00AA0A6E">
        <w:t>, physical,</w:t>
      </w:r>
      <w:r>
        <w:t xml:space="preserve"> and microbiological constituents</w:t>
      </w:r>
      <w:r w:rsidR="00AA0A6E">
        <w:t xml:space="preserve"> and properties for</w:t>
      </w:r>
      <w:r>
        <w:t xml:space="preserve"> tire crumb rubber infill material collected from tire recycling </w:t>
      </w:r>
      <w:r w:rsidR="00BC207F">
        <w:t>plants</w:t>
      </w:r>
      <w:r>
        <w:t xml:space="preserve"> and synthetic turf fields around the U.S. </w:t>
      </w:r>
    </w:p>
    <w:p w14:paraId="46A19F74" w14:textId="77777777" w:rsidR="00FF6EBA" w:rsidRDefault="00FF6EBA" w:rsidP="00FF6EBA">
      <w:pPr>
        <w:spacing w:after="0"/>
      </w:pPr>
    </w:p>
    <w:p w14:paraId="4F74C73B" w14:textId="3F241D83" w:rsidR="007D1EA7" w:rsidRDefault="00FF6EBA" w:rsidP="00FF6EBA">
      <w:pPr>
        <w:spacing w:after="0"/>
      </w:pPr>
      <w:r w:rsidRPr="00F130B7">
        <w:t xml:space="preserve">While a number of research studies have examined crumb rubber constituents, most studies have been </w:t>
      </w:r>
      <w:r>
        <w:t xml:space="preserve">relatively </w:t>
      </w:r>
      <w:r w:rsidRPr="00F130B7">
        <w:t>small, restricted to a few fields or material sources, and measured a limited number of constituents.</w:t>
      </w:r>
      <w:r>
        <w:t xml:space="preserve"> Tire crumb rubber samples collected directly from tire recycling </w:t>
      </w:r>
      <w:r w:rsidR="00BC207F">
        <w:t>plants</w:t>
      </w:r>
      <w:r>
        <w:t xml:space="preserve"> will provide information on constituents in unused material while samples collected from outdoor and indoor synthetic</w:t>
      </w:r>
      <w:r w:rsidR="000900F1">
        <w:t xml:space="preserve"> turf</w:t>
      </w:r>
      <w:r>
        <w:t xml:space="preserve"> fields will provide a better understanding of constituents potentially available for exposure under different conditions</w:t>
      </w:r>
      <w:r w:rsidR="000D0F4D">
        <w:t xml:space="preserve"> of weathering and facility type</w:t>
      </w:r>
      <w:r>
        <w:t>. Characterization will include direct measurement of metal and SVOC constituents of tire crumb rubber, studies of VOC and SVOC emissions and emission rates from tire crumb rubber, and bioaccessibility testing of metal and SVOC constituents. Multiple analytical methods will be used provide information on a wide range of metal</w:t>
      </w:r>
      <w:r w:rsidR="008962D9">
        <w:t>s</w:t>
      </w:r>
      <w:r>
        <w:t xml:space="preserve"> and organic chemicals. A combination of targeted quantitative analysis, suspect screening, and non-targeted </w:t>
      </w:r>
      <w:r>
        <w:lastRenderedPageBreak/>
        <w:t>approaches will be applied for VOCs and SVOCs. The research will help fill</w:t>
      </w:r>
      <w:r w:rsidRPr="00F130B7">
        <w:t xml:space="preserve"> </w:t>
      </w:r>
      <w:r>
        <w:t>d</w:t>
      </w:r>
      <w:r w:rsidRPr="00F130B7">
        <w:t xml:space="preserve">ata gaps regarding the types and concentrations of the chemical constituents in crumb rubber material and their potential availability for human exposure. </w:t>
      </w:r>
      <w:r w:rsidR="00AA0A6E">
        <w:t>Physical characteristics such as particle size will be examined to better understand potential exposures</w:t>
      </w:r>
      <w:r w:rsidR="000D0F4D">
        <w:t xml:space="preserve">. </w:t>
      </w:r>
      <w:r w:rsidRPr="00F130B7">
        <w:t>The</w:t>
      </w:r>
      <w:r>
        <w:t xml:space="preserve"> research will also address</w:t>
      </w:r>
      <w:r w:rsidRPr="00F130B7">
        <w:t xml:space="preserve"> gaps in our knowledge regarding microbial </w:t>
      </w:r>
      <w:r w:rsidR="00DE5D09">
        <w:t>pathogens</w:t>
      </w:r>
      <w:r w:rsidRPr="00F130B7">
        <w:t xml:space="preserve"> associated with </w:t>
      </w:r>
      <w:r>
        <w:t xml:space="preserve">tire </w:t>
      </w:r>
      <w:r w:rsidRPr="00F130B7">
        <w:t xml:space="preserve">crumb rubber on synthetic turf fields. </w:t>
      </w:r>
      <w:r>
        <w:t xml:space="preserve">  </w:t>
      </w:r>
    </w:p>
    <w:p w14:paraId="15A9A2C6" w14:textId="77777777" w:rsidR="00FF6EBA" w:rsidRDefault="00FF6EBA" w:rsidP="00FF6EBA">
      <w:pPr>
        <w:spacing w:after="0"/>
        <w:rPr>
          <w:b/>
        </w:rPr>
      </w:pPr>
    </w:p>
    <w:p w14:paraId="27D63D74" w14:textId="7997BA86" w:rsidR="00FF6EBA" w:rsidRDefault="00FF6EBA" w:rsidP="00FF6EBA">
      <w:pPr>
        <w:spacing w:after="0"/>
      </w:pPr>
      <w:r w:rsidRPr="00EE4964">
        <w:rPr>
          <w:b/>
        </w:rPr>
        <w:t>Aim 2:</w:t>
      </w:r>
      <w:r>
        <w:t xml:space="preserve"> C</w:t>
      </w:r>
      <w:r w:rsidRPr="00F130B7">
        <w:t>ollect information from facilities</w:t>
      </w:r>
      <w:r>
        <w:t xml:space="preserve"> </w:t>
      </w:r>
      <w:r w:rsidRPr="00F130B7">
        <w:t xml:space="preserve">around the U.S. </w:t>
      </w:r>
      <w:r>
        <w:t xml:space="preserve">to better understand </w:t>
      </w:r>
      <w:r w:rsidRPr="00F130B7">
        <w:t>how synthetic turf fields with</w:t>
      </w:r>
      <w:r>
        <w:t xml:space="preserve"> tire</w:t>
      </w:r>
      <w:r w:rsidRPr="00F130B7">
        <w:t xml:space="preserve"> crumb rubber infill are operated, maintained, and used with regard to characteristics potentially impacting human exposure to </w:t>
      </w:r>
      <w:r w:rsidR="003D32B1">
        <w:t xml:space="preserve">tire </w:t>
      </w:r>
      <w:r w:rsidRPr="00F130B7">
        <w:t xml:space="preserve">crumb rubber constituents.  </w:t>
      </w:r>
    </w:p>
    <w:p w14:paraId="61005578" w14:textId="77777777" w:rsidR="00FF6EBA" w:rsidRDefault="00FF6EBA" w:rsidP="00FF6EBA">
      <w:pPr>
        <w:spacing w:after="0"/>
      </w:pPr>
    </w:p>
    <w:p w14:paraId="64DBBDA0" w14:textId="58A2C7B0" w:rsidR="00FF6EBA" w:rsidRDefault="00FF6EBA" w:rsidP="00FF6EBA">
      <w:pPr>
        <w:spacing w:after="0"/>
      </w:pPr>
      <w:r>
        <w:t xml:space="preserve">Questionnaires will be administered to facility owners/managers to obtain information about </w:t>
      </w:r>
      <w:r w:rsidR="00F452AD">
        <w:t xml:space="preserve">potential factors that may affect exposures, including </w:t>
      </w:r>
      <w:r w:rsidRPr="00F130B7">
        <w:t>source material</w:t>
      </w:r>
      <w:r>
        <w:t>s</w:t>
      </w:r>
      <w:r w:rsidRPr="00F130B7">
        <w:t xml:space="preserve">, material age, </w:t>
      </w:r>
      <w:r>
        <w:t xml:space="preserve">tire </w:t>
      </w:r>
      <w:r w:rsidRPr="00F130B7">
        <w:t xml:space="preserve">crumb </w:t>
      </w:r>
      <w:r>
        <w:t xml:space="preserve">rubber </w:t>
      </w:r>
      <w:r w:rsidRPr="00F130B7">
        <w:t>addition or replacement frequencies, maintenance procedures</w:t>
      </w:r>
      <w:r>
        <w:t>, facility operations, and how people use the facilities</w:t>
      </w:r>
      <w:r w:rsidR="00F452AD">
        <w:t>.</w:t>
      </w:r>
      <w:r w:rsidRPr="00F130B7">
        <w:t xml:space="preserve"> </w:t>
      </w:r>
    </w:p>
    <w:p w14:paraId="5E3F7287" w14:textId="77777777" w:rsidR="00FE1B18" w:rsidRDefault="00FE1B18" w:rsidP="00FF6EBA">
      <w:pPr>
        <w:spacing w:after="0"/>
        <w:rPr>
          <w:b/>
        </w:rPr>
      </w:pPr>
    </w:p>
    <w:p w14:paraId="4319973C" w14:textId="77D38260" w:rsidR="00FF6EBA" w:rsidRDefault="00FF6EBA" w:rsidP="00FF6EBA">
      <w:pPr>
        <w:spacing w:after="0"/>
      </w:pPr>
      <w:r w:rsidRPr="00EE4964">
        <w:rPr>
          <w:b/>
        </w:rPr>
        <w:t xml:space="preserve">Aim 3:  </w:t>
      </w:r>
      <w:r w:rsidRPr="00EE4964">
        <w:t>Identify and collate</w:t>
      </w:r>
      <w:r>
        <w:t xml:space="preserve"> ex</w:t>
      </w:r>
      <w:r w:rsidR="00A51540">
        <w:t>isting</w:t>
      </w:r>
      <w:r>
        <w:t xml:space="preserve"> toxicity </w:t>
      </w:r>
      <w:r w:rsidR="00CD169D">
        <w:t xml:space="preserve">reference </w:t>
      </w:r>
      <w:r>
        <w:t xml:space="preserve">information for selected chemical constituents identified through the tire crumb rubber characterization measurements.  </w:t>
      </w:r>
      <w:r w:rsidRPr="00EE4964">
        <w:t xml:space="preserve"> </w:t>
      </w:r>
    </w:p>
    <w:p w14:paraId="47CBABBE" w14:textId="77777777" w:rsidR="00FF6EBA" w:rsidRDefault="00FF6EBA" w:rsidP="00FF6EBA">
      <w:pPr>
        <w:spacing w:after="0"/>
      </w:pPr>
    </w:p>
    <w:p w14:paraId="6B8874C8" w14:textId="77777777" w:rsidR="00FF6EBA" w:rsidRPr="00EE4964" w:rsidRDefault="00FF6EBA" w:rsidP="00FF6EBA">
      <w:pPr>
        <w:spacing w:after="0"/>
      </w:pPr>
      <w:r>
        <w:t xml:space="preserve">Toxicity </w:t>
      </w:r>
      <w:r w:rsidR="00CD169D">
        <w:t xml:space="preserve">reference </w:t>
      </w:r>
      <w:r>
        <w:t xml:space="preserve">information will be identified and collated from existing on-line databases and literature sources for selected chemical constituents identified as part of the tire crumb rubber chemical characterization research.  Selection of chemicals for toxicity </w:t>
      </w:r>
      <w:r w:rsidR="00CD169D">
        <w:t xml:space="preserve">reference </w:t>
      </w:r>
      <w:r>
        <w:t xml:space="preserve">information gathering will be based on a combination of factors that may include presence/absence, frequency of detection, relative concentration magnitude, and other information.  </w:t>
      </w:r>
    </w:p>
    <w:p w14:paraId="6CF517E9" w14:textId="77777777" w:rsidR="00FF6EBA" w:rsidRDefault="00FF6EBA" w:rsidP="00FF6EBA">
      <w:pPr>
        <w:spacing w:after="0"/>
        <w:rPr>
          <w:b/>
        </w:rPr>
      </w:pPr>
    </w:p>
    <w:p w14:paraId="11A33E35" w14:textId="77777777" w:rsidR="00FF6EBA" w:rsidRDefault="00FF6EBA" w:rsidP="00FF6EBA">
      <w:pPr>
        <w:spacing w:after="0"/>
        <w:rPr>
          <w:b/>
        </w:rPr>
      </w:pPr>
    </w:p>
    <w:p w14:paraId="3E9634C5" w14:textId="77777777" w:rsidR="00FF6EBA" w:rsidRDefault="00FF6EBA" w:rsidP="007D1EA7">
      <w:pPr>
        <w:pStyle w:val="Heading2"/>
      </w:pPr>
      <w:bookmarkStart w:id="10" w:name="_Toc457055104"/>
      <w:r>
        <w:t>2.</w:t>
      </w:r>
      <w:r w:rsidR="0032303D">
        <w:t>4</w:t>
      </w:r>
      <w:r>
        <w:t xml:space="preserve"> Exposure Characterization</w:t>
      </w:r>
      <w:bookmarkEnd w:id="10"/>
    </w:p>
    <w:p w14:paraId="3B27CEA1" w14:textId="77777777" w:rsidR="007D1EA7" w:rsidRDefault="007D1EA7" w:rsidP="00FF6EBA">
      <w:pPr>
        <w:spacing w:after="0" w:line="276" w:lineRule="auto"/>
      </w:pPr>
    </w:p>
    <w:p w14:paraId="23734847" w14:textId="77777777" w:rsidR="00FF6EBA" w:rsidRDefault="00FF6EBA" w:rsidP="00FF6EBA">
      <w:pPr>
        <w:spacing w:after="0" w:line="276" w:lineRule="auto"/>
      </w:pPr>
      <w:r w:rsidRPr="004D4918">
        <w:t xml:space="preserve">There are two primary aims of </w:t>
      </w:r>
      <w:r>
        <w:t>the pilot-scale human exposure characterization study</w:t>
      </w:r>
      <w:r w:rsidRPr="004D4918">
        <w:t xml:space="preserve">.  </w:t>
      </w:r>
    </w:p>
    <w:p w14:paraId="18A8960D" w14:textId="77777777" w:rsidR="00FF6EBA" w:rsidRDefault="00FF6EBA" w:rsidP="00FF6EBA">
      <w:pPr>
        <w:spacing w:after="0" w:line="276" w:lineRule="auto"/>
        <w:rPr>
          <w:b/>
        </w:rPr>
      </w:pPr>
    </w:p>
    <w:p w14:paraId="1691246D" w14:textId="77777777" w:rsidR="00FF6EBA" w:rsidRDefault="00FF6EBA" w:rsidP="00FF6EBA">
      <w:pPr>
        <w:spacing w:after="0" w:line="276" w:lineRule="auto"/>
      </w:pPr>
      <w:r w:rsidRPr="004D4918">
        <w:rPr>
          <w:b/>
        </w:rPr>
        <w:t>Aim 1:</w:t>
      </w:r>
      <w:r>
        <w:t xml:space="preserve"> Collect human activity data for synthetic turf field users that will reduce the reliance of default exposure factor assumptions in exposure and risk assessment.  </w:t>
      </w:r>
    </w:p>
    <w:p w14:paraId="592F29CF" w14:textId="77777777" w:rsidR="00FF6EBA" w:rsidRDefault="00FF6EBA" w:rsidP="00FF6EBA">
      <w:pPr>
        <w:spacing w:after="0" w:line="276" w:lineRule="auto"/>
      </w:pPr>
    </w:p>
    <w:p w14:paraId="0163DD98" w14:textId="083D9C1B" w:rsidR="00FF6EBA" w:rsidRDefault="00FF6EBA" w:rsidP="00FF6EBA">
      <w:pPr>
        <w:spacing w:after="0" w:line="276" w:lineRule="auto"/>
      </w:pPr>
      <w:r>
        <w:t>T</w:t>
      </w:r>
      <w:r w:rsidRPr="004D4918">
        <w:t xml:space="preserve">here are important data gaps in human activity parameters for various synthetic turf field users that </w:t>
      </w:r>
      <w:r>
        <w:t xml:space="preserve">are needed for estimating exposures and evaluating risks from contact with tire </w:t>
      </w:r>
      <w:r w:rsidRPr="004D4918">
        <w:t>crumb rubber constituents</w:t>
      </w:r>
      <w:r w:rsidR="002C4188">
        <w:t>. While the potential for inhalation exposures has been characterized for some constituents there is far less information</w:t>
      </w:r>
      <w:r>
        <w:t xml:space="preserve"> for </w:t>
      </w:r>
      <w:r w:rsidR="002C4188">
        <w:t xml:space="preserve">characterizing </w:t>
      </w:r>
      <w:r>
        <w:t>dermal and ingestion exposure pathways</w:t>
      </w:r>
      <w:r w:rsidRPr="004D4918">
        <w:t xml:space="preserve">. </w:t>
      </w:r>
      <w:r>
        <w:t>Improved exposure factor information is needed for estimating and modeling exposures from the inhalation, dermal, and ingestion pathways.</w:t>
      </w:r>
      <w:r w:rsidRPr="004D4918">
        <w:t xml:space="preserve"> This study is intended to collect information using questionnaires from adults and youth who use synthetic turf fields with crumb rubber infill for several types of active uses including athletics and possibly physical education or physical training.</w:t>
      </w:r>
      <w:r>
        <w:t xml:space="preserve"> Video data collection for a subset of participants engaged in activity on synthetic fields will be used to obtain objective information about important dermal and ingestion contact rates.</w:t>
      </w:r>
      <w:r w:rsidRPr="004D4918">
        <w:t xml:space="preserve"> In addition, extant videography of users engaged in activities on synthetic fields will, if feasible, be acquired to provide </w:t>
      </w:r>
      <w:r>
        <w:t xml:space="preserve">additional data on </w:t>
      </w:r>
      <w:r w:rsidRPr="004D4918">
        <w:t xml:space="preserve">contact rates </w:t>
      </w:r>
      <w:r>
        <w:t xml:space="preserve">for a </w:t>
      </w:r>
      <w:r>
        <w:lastRenderedPageBreak/>
        <w:t xml:space="preserve">wider group of people and activities </w:t>
      </w:r>
      <w:r w:rsidRPr="004D4918">
        <w:t xml:space="preserve">that are difficult to capture consistently using questionnaires. </w:t>
      </w:r>
      <w:r>
        <w:t>The human activity i</w:t>
      </w:r>
      <w:r w:rsidRPr="004D4918">
        <w:t xml:space="preserve">nformation will provide data </w:t>
      </w:r>
      <w:r>
        <w:t xml:space="preserve">for </w:t>
      </w:r>
      <w:r w:rsidRPr="004D4918">
        <w:t xml:space="preserve">parameters </w:t>
      </w:r>
      <w:r>
        <w:t>used in</w:t>
      </w:r>
      <w:r w:rsidRPr="004D4918">
        <w:t xml:space="preserve"> characterizing and modeling exposures associated with the use of synthetic turf fields</w:t>
      </w:r>
      <w:r>
        <w:t xml:space="preserve"> and is likely to substantially improve the information available for dermal and ingestion exposure pathways</w:t>
      </w:r>
      <w:r w:rsidRPr="004D4918">
        <w:t>.</w:t>
      </w:r>
    </w:p>
    <w:p w14:paraId="6F38B934" w14:textId="77777777" w:rsidR="00FF6EBA" w:rsidRDefault="00FF6EBA" w:rsidP="00FF6EBA">
      <w:pPr>
        <w:spacing w:after="0" w:line="276" w:lineRule="auto"/>
      </w:pPr>
    </w:p>
    <w:p w14:paraId="6E25E771" w14:textId="0F5F415F" w:rsidR="00FF6EBA" w:rsidRPr="00FE40AF" w:rsidRDefault="00FF6EBA" w:rsidP="00FF6EBA">
      <w:pPr>
        <w:spacing w:after="0" w:line="276" w:lineRule="auto"/>
      </w:pPr>
      <w:r>
        <w:t xml:space="preserve"> </w:t>
      </w:r>
      <w:r w:rsidRPr="00927B2B">
        <w:rPr>
          <w:b/>
        </w:rPr>
        <w:t xml:space="preserve">Aim 2: </w:t>
      </w:r>
      <w:r>
        <w:t xml:space="preserve">Conduct </w:t>
      </w:r>
      <w:r w:rsidR="008A7803">
        <w:t>an</w:t>
      </w:r>
      <w:r>
        <w:t xml:space="preserve"> exposure measurement </w:t>
      </w:r>
      <w:r w:rsidR="004F3345">
        <w:t>sub-</w:t>
      </w:r>
      <w:r>
        <w:t>study for people using synthetic turf fields with tire crumb rubber infill</w:t>
      </w:r>
      <w:r w:rsidR="00E569F8">
        <w:t>,</w:t>
      </w:r>
      <w:r>
        <w:t xml:space="preserve"> in what are likely to be among </w:t>
      </w:r>
      <w:r w:rsidR="00E569F8">
        <w:t xml:space="preserve">the </w:t>
      </w:r>
      <w:r>
        <w:t xml:space="preserve">higher exposure scenarios to improve understanding of potential exposures, particularly for the dermal and ingestion exposure pathways.  </w:t>
      </w:r>
    </w:p>
    <w:p w14:paraId="3F2CC07A" w14:textId="77777777" w:rsidR="00FF6EBA" w:rsidRDefault="00FF6EBA" w:rsidP="00FF6EBA">
      <w:pPr>
        <w:spacing w:after="0" w:line="276" w:lineRule="auto"/>
      </w:pPr>
    </w:p>
    <w:p w14:paraId="32E0EDD9" w14:textId="68EA0AB7" w:rsidR="00FF6EBA" w:rsidRPr="004D4918" w:rsidRDefault="00FF6EBA" w:rsidP="00FF6EBA">
      <w:pPr>
        <w:spacing w:after="0" w:line="276" w:lineRule="auto"/>
      </w:pPr>
      <w:r>
        <w:t>H</w:t>
      </w:r>
      <w:r w:rsidRPr="004D4918">
        <w:t xml:space="preserve">uman exposure measurement data for synthetic turf field users are limited. Important data gaps exist, particularly for potential dermal and ingestion exposures to </w:t>
      </w:r>
      <w:r>
        <w:t xml:space="preserve">synthetic </w:t>
      </w:r>
      <w:r w:rsidR="00183B7E">
        <w:t xml:space="preserve">turf </w:t>
      </w:r>
      <w:r>
        <w:t xml:space="preserve">field and tire </w:t>
      </w:r>
      <w:r w:rsidRPr="004D4918">
        <w:t xml:space="preserve">crumb rubber </w:t>
      </w:r>
      <w:r>
        <w:t xml:space="preserve">chemical </w:t>
      </w:r>
      <w:r w:rsidRPr="004D4918">
        <w:t xml:space="preserve">constituents. There are also important limitations in the types of methods that have been developed and used for human exposure measurements during activities on synthetic fields. </w:t>
      </w:r>
      <w:r>
        <w:t>C</w:t>
      </w:r>
      <w:r w:rsidRPr="004D4918">
        <w:t>hallenges in</w:t>
      </w:r>
      <w:r>
        <w:t>clude</w:t>
      </w:r>
      <w:r w:rsidRPr="004D4918">
        <w:t xml:space="preserve"> collecting relevant surface, dust, and personal air samples. Few studies have performed measurements of dermal exposures. </w:t>
      </w:r>
      <w:r w:rsidR="00E569F8">
        <w:t>In addition,</w:t>
      </w:r>
      <w:r w:rsidRPr="004D4918">
        <w:t xml:space="preserve"> few studies have collected urine or blood samples that might be used for measuring biomarkers of exposures to chemicals in crumb rubber infill. As a pilot scale effort, this study will implement a human exposure measurement study to further develop and deploy appropriate sample collection methods and to generate data for improved exposure characterization. The study will be aimed at generating data for field use scenarios anticipated to be among those </w:t>
      </w:r>
      <w:r w:rsidR="004C0BB2">
        <w:t>with</w:t>
      </w:r>
      <w:r w:rsidR="00BE7C9F">
        <w:t xml:space="preserve"> </w:t>
      </w:r>
      <w:r w:rsidR="002C4188">
        <w:t xml:space="preserve">relatively </w:t>
      </w:r>
      <w:r w:rsidRPr="004D4918">
        <w:t>high potential exposures</w:t>
      </w:r>
      <w:r w:rsidR="004C0BB2">
        <w:t xml:space="preserve"> with regard not only to frequency and duration of time spent on synthetic fields, but also based on the potential for contact with synthetic field materials</w:t>
      </w:r>
      <w:r w:rsidRPr="004D4918">
        <w:t>.</w:t>
      </w:r>
    </w:p>
    <w:p w14:paraId="7A117C63" w14:textId="77777777" w:rsidR="00FF6EBA" w:rsidRPr="0010571E" w:rsidRDefault="00FF6EBA" w:rsidP="00FF6EBA">
      <w:pPr>
        <w:spacing w:after="0" w:line="276" w:lineRule="auto"/>
      </w:pPr>
    </w:p>
    <w:p w14:paraId="0BDDEB03" w14:textId="77777777" w:rsidR="007F78F0" w:rsidRDefault="007F78F0">
      <w:pPr>
        <w:spacing w:after="0"/>
        <w:rPr>
          <w:b/>
        </w:rPr>
      </w:pPr>
      <w:r>
        <w:rPr>
          <w:b/>
        </w:rPr>
        <w:br w:type="page"/>
      </w:r>
    </w:p>
    <w:p w14:paraId="5B8D8E1B" w14:textId="77777777" w:rsidR="007311CF" w:rsidRDefault="007311CF">
      <w:pPr>
        <w:spacing w:after="0"/>
        <w:rPr>
          <w:b/>
        </w:rPr>
      </w:pPr>
    </w:p>
    <w:p w14:paraId="60918E9A" w14:textId="77777777" w:rsidR="007F78F0" w:rsidRDefault="007F78F0" w:rsidP="007F78F0">
      <w:pPr>
        <w:spacing w:after="0"/>
      </w:pPr>
    </w:p>
    <w:p w14:paraId="4B18A042" w14:textId="44A35041" w:rsidR="007F78F0" w:rsidRPr="007F78F0" w:rsidRDefault="00732418" w:rsidP="00732418">
      <w:pPr>
        <w:pStyle w:val="Heading1"/>
      </w:pPr>
      <w:bookmarkStart w:id="11" w:name="_Toc457055105"/>
      <w:r>
        <w:t xml:space="preserve">3. </w:t>
      </w:r>
      <w:r w:rsidR="007F78F0" w:rsidRPr="007F78F0">
        <w:t xml:space="preserve">Research </w:t>
      </w:r>
      <w:r w:rsidR="007F78F0">
        <w:t>Design</w:t>
      </w:r>
      <w:bookmarkEnd w:id="11"/>
    </w:p>
    <w:p w14:paraId="0AC8D68D" w14:textId="77777777" w:rsidR="00FF6EBA" w:rsidRDefault="00FF6EBA" w:rsidP="00FF6EBA">
      <w:pPr>
        <w:spacing w:after="0" w:line="276" w:lineRule="auto"/>
        <w:rPr>
          <w:b/>
        </w:rPr>
      </w:pPr>
    </w:p>
    <w:p w14:paraId="55DB9924" w14:textId="77777777" w:rsidR="007F78F0" w:rsidRDefault="007F78F0" w:rsidP="007D1EA7">
      <w:pPr>
        <w:pStyle w:val="Heading2"/>
      </w:pPr>
      <w:bookmarkStart w:id="12" w:name="_Toc457055106"/>
      <w:r>
        <w:t xml:space="preserve">3.1 </w:t>
      </w:r>
      <w:r w:rsidR="00635F19">
        <w:t>Research Design Overview</w:t>
      </w:r>
      <w:bookmarkEnd w:id="12"/>
    </w:p>
    <w:p w14:paraId="012ED859" w14:textId="77777777" w:rsidR="007D1EA7" w:rsidRDefault="007D1EA7" w:rsidP="001D30B8">
      <w:pPr>
        <w:autoSpaceDE w:val="0"/>
        <w:autoSpaceDN w:val="0"/>
        <w:adjustRightInd w:val="0"/>
        <w:spacing w:after="0" w:line="276" w:lineRule="auto"/>
      </w:pPr>
    </w:p>
    <w:p w14:paraId="648EE393" w14:textId="678CFB96" w:rsidR="007F78F0" w:rsidRDefault="007F78F0" w:rsidP="001D30B8">
      <w:pPr>
        <w:autoSpaceDE w:val="0"/>
        <w:autoSpaceDN w:val="0"/>
        <w:adjustRightInd w:val="0"/>
        <w:spacing w:after="0" w:line="276" w:lineRule="auto"/>
      </w:pPr>
      <w:r w:rsidRPr="007F78F0">
        <w:t>As part of the Federal Research Action Plan, t</w:t>
      </w:r>
      <w:r>
        <w:t>hree specific research study co</w:t>
      </w:r>
      <w:r w:rsidR="00D92139">
        <w:t>mponents are described in this research p</w:t>
      </w:r>
      <w:r>
        <w:t>rotocol. The first is a literature review and data gaps analysis.</w:t>
      </w:r>
      <w:r w:rsidRPr="007F78F0">
        <w:t xml:space="preserve"> The </w:t>
      </w:r>
      <w:r>
        <w:t>second</w:t>
      </w:r>
      <w:r w:rsidRPr="007F78F0">
        <w:t xml:space="preserve"> </w:t>
      </w:r>
      <w:r>
        <w:t xml:space="preserve">study component </w:t>
      </w:r>
      <w:r w:rsidRPr="007F78F0">
        <w:t xml:space="preserve">is </w:t>
      </w:r>
      <w:r>
        <w:t xml:space="preserve">a tire crumb rubber characterization </w:t>
      </w:r>
      <w:r w:rsidR="00635F19">
        <w:t>effort</w:t>
      </w:r>
      <w:r>
        <w:t xml:space="preserve"> </w:t>
      </w:r>
      <w:r w:rsidRPr="007F78F0">
        <w:t>aimed at obtaining information about synthetic turf field facilities and operations, collection of recycled tire crumb rubber infill samples</w:t>
      </w:r>
      <w:r>
        <w:t xml:space="preserve"> from tire recycling </w:t>
      </w:r>
      <w:r w:rsidR="00BC207F">
        <w:t>plants</w:t>
      </w:r>
      <w:r>
        <w:t xml:space="preserve"> and synthetic turf fields, and</w:t>
      </w:r>
      <w:r w:rsidRPr="007F78F0">
        <w:t xml:space="preserve"> chemical</w:t>
      </w:r>
      <w:r>
        <w:t xml:space="preserve"> and microbiological</w:t>
      </w:r>
      <w:r w:rsidRPr="007F78F0">
        <w:t xml:space="preserve"> constituent analyses. The </w:t>
      </w:r>
      <w:r>
        <w:t>third study component</w:t>
      </w:r>
      <w:r w:rsidRPr="007F78F0">
        <w:t xml:space="preserve"> is a pilot-scale </w:t>
      </w:r>
      <w:r>
        <w:t xml:space="preserve">exposure characterization </w:t>
      </w:r>
      <w:r w:rsidRPr="007F78F0">
        <w:t xml:space="preserve">effort aimed at obtaining </w:t>
      </w:r>
      <w:r>
        <w:t xml:space="preserve">synthetic field </w:t>
      </w:r>
      <w:r w:rsidRPr="007F78F0">
        <w:t xml:space="preserve">facility user activity information and data, with a subset of respondents taking part in an exposure measurement study. The </w:t>
      </w:r>
      <w:r w:rsidR="00635F19">
        <w:t>exposure characterization</w:t>
      </w:r>
      <w:r w:rsidR="00387B97">
        <w:t xml:space="preserve"> study</w:t>
      </w:r>
      <w:r w:rsidR="00635F19">
        <w:t xml:space="preserve"> </w:t>
      </w:r>
      <w:r w:rsidRPr="007F78F0">
        <w:t xml:space="preserve">is intended to provide information </w:t>
      </w:r>
      <w:r w:rsidR="00635F19">
        <w:t>on human activity and exposures</w:t>
      </w:r>
      <w:r w:rsidRPr="007F78F0">
        <w:t xml:space="preserve"> for synthetic turf field use scenarios that are likely </w:t>
      </w:r>
      <w:r w:rsidR="00392903">
        <w:t xml:space="preserve">to be </w:t>
      </w:r>
      <w:r w:rsidRPr="007F78F0">
        <w:t>associated with higher exposure</w:t>
      </w:r>
      <w:r w:rsidR="00635F19">
        <w:t>s</w:t>
      </w:r>
      <w:r w:rsidRPr="007F78F0">
        <w:t>.</w:t>
      </w:r>
    </w:p>
    <w:p w14:paraId="58BD7503" w14:textId="77777777" w:rsidR="001D30B8" w:rsidRPr="007F78F0" w:rsidRDefault="001D30B8" w:rsidP="001D30B8">
      <w:pPr>
        <w:autoSpaceDE w:val="0"/>
        <w:autoSpaceDN w:val="0"/>
        <w:adjustRightInd w:val="0"/>
        <w:spacing w:after="0" w:line="276" w:lineRule="auto"/>
      </w:pPr>
    </w:p>
    <w:p w14:paraId="773EE288" w14:textId="5A707943" w:rsidR="007F78F0" w:rsidRPr="007F78F0" w:rsidRDefault="007F78F0" w:rsidP="001D30B8">
      <w:pPr>
        <w:autoSpaceDE w:val="0"/>
        <w:autoSpaceDN w:val="0"/>
        <w:adjustRightInd w:val="0"/>
        <w:spacing w:after="0" w:line="276" w:lineRule="auto"/>
      </w:pPr>
      <w:r w:rsidRPr="007F78F0">
        <w:t xml:space="preserve">Important </w:t>
      </w:r>
      <w:r w:rsidR="00387B97">
        <w:t>research</w:t>
      </w:r>
      <w:r w:rsidRPr="007F78F0">
        <w:t xml:space="preserve"> design constraints include the </w:t>
      </w:r>
      <w:r w:rsidR="00E569F8">
        <w:t>short</w:t>
      </w:r>
      <w:r w:rsidRPr="007F78F0">
        <w:t xml:space="preserve"> timeline for </w:t>
      </w:r>
      <w:r w:rsidR="00635F19">
        <w:t xml:space="preserve">initial </w:t>
      </w:r>
      <w:r w:rsidRPr="007F78F0">
        <w:t>research activity</w:t>
      </w:r>
      <w:r w:rsidR="00392903">
        <w:t xml:space="preserve"> and reporting</w:t>
      </w:r>
      <w:r w:rsidRPr="007F78F0">
        <w:t xml:space="preserve"> completion</w:t>
      </w:r>
      <w:r w:rsidR="00392903">
        <w:t xml:space="preserve"> in 2016</w:t>
      </w:r>
      <w:r w:rsidRPr="007F78F0">
        <w:t xml:space="preserve"> under the Federal Research Action Plan, and the resources available for implementing the research. Therefore, a convenience sample will be used for </w:t>
      </w:r>
      <w:r w:rsidR="00635F19">
        <w:t>both the tire crumb rubber characterization and exposure characterization studies</w:t>
      </w:r>
      <w:r w:rsidRPr="007F78F0">
        <w:t xml:space="preserve">. Because the studies will not involve </w:t>
      </w:r>
      <w:r w:rsidR="00C77741">
        <w:t>probability</w:t>
      </w:r>
      <w:r w:rsidRPr="007F78F0">
        <w:t>-based sampling</w:t>
      </w:r>
      <w:r w:rsidR="00C77741">
        <w:t xml:space="preserve"> from the entire population of interest</w:t>
      </w:r>
      <w:r w:rsidRPr="007F78F0">
        <w:t xml:space="preserve">, the research will not provide data </w:t>
      </w:r>
      <w:r w:rsidR="00C77741">
        <w:t>suitable</w:t>
      </w:r>
      <w:r w:rsidRPr="007F78F0">
        <w:t xml:space="preserve"> for nationwide generalizations. However, the research is anticipated to provide more information than is currently available, fill key data gaps, and improve exposure characterizatio</w:t>
      </w:r>
      <w:r w:rsidR="00387B97">
        <w:t xml:space="preserve">n </w:t>
      </w:r>
      <w:r w:rsidR="00C77741">
        <w:t>estimates</w:t>
      </w:r>
      <w:r w:rsidR="00387B97">
        <w:t xml:space="preserve"> needed for </w:t>
      </w:r>
      <w:r w:rsidR="00C77741">
        <w:t xml:space="preserve">designing and </w:t>
      </w:r>
      <w:r w:rsidR="00387B97">
        <w:t xml:space="preserve">implementing </w:t>
      </w:r>
      <w:r w:rsidR="00392903">
        <w:t>future</w:t>
      </w:r>
      <w:r w:rsidR="00453A4E">
        <w:t xml:space="preserve"> studies which could include</w:t>
      </w:r>
      <w:r w:rsidR="00392903">
        <w:t xml:space="preserve"> </w:t>
      </w:r>
      <w:r w:rsidR="00387B97">
        <w:t>biomonitoring studies, epidemiologic investigations, and risk assessments</w:t>
      </w:r>
      <w:r w:rsidRPr="007F78F0">
        <w:t xml:space="preserve">. </w:t>
      </w:r>
      <w:r w:rsidR="00D87C06">
        <w:t>T</w:t>
      </w:r>
      <w:r w:rsidRPr="007F78F0">
        <w:t xml:space="preserve">he study </w:t>
      </w:r>
      <w:r w:rsidR="00D87C06">
        <w:t xml:space="preserve">is </w:t>
      </w:r>
      <w:r w:rsidR="00E569F8">
        <w:t>being designed</w:t>
      </w:r>
      <w:r w:rsidR="00D87C06">
        <w:t xml:space="preserve"> to </w:t>
      </w:r>
      <w:r w:rsidRPr="007F78F0">
        <w:t>include more fields and field users than any previous single study in the</w:t>
      </w:r>
      <w:r w:rsidR="00387B97">
        <w:t xml:space="preserve"> </w:t>
      </w:r>
      <w:r w:rsidR="000D0F4D">
        <w:t>U.S.</w:t>
      </w:r>
      <w:r w:rsidR="00E569F8">
        <w:t xml:space="preserve"> It</w:t>
      </w:r>
      <w:r w:rsidR="00387B97">
        <w:t xml:space="preserve"> will apply a wide range of analytical approaches for identifying and characterizing important chemical and microbiological constituents and the potential for human exposure. </w:t>
      </w:r>
      <w:r w:rsidR="00392903" w:rsidRPr="007F78F0">
        <w:t xml:space="preserve">By the end of 2016, the </w:t>
      </w:r>
      <w:r w:rsidR="00392903">
        <w:t xml:space="preserve">participating </w:t>
      </w:r>
      <w:r w:rsidR="00392903" w:rsidRPr="007F78F0">
        <w:t>agencies anticipate releasing a draft status report that describes the</w:t>
      </w:r>
      <w:r w:rsidR="004C0BB2">
        <w:t xml:space="preserve"> findings of the study to that date</w:t>
      </w:r>
      <w:r w:rsidR="00F0181D">
        <w:t>.</w:t>
      </w:r>
    </w:p>
    <w:p w14:paraId="42857191" w14:textId="77777777" w:rsidR="007F78F0" w:rsidRDefault="007F78F0" w:rsidP="001D30B8">
      <w:pPr>
        <w:spacing w:after="0" w:line="276" w:lineRule="auto"/>
      </w:pPr>
    </w:p>
    <w:p w14:paraId="7DC5B10C" w14:textId="77777777" w:rsidR="00D77CEA" w:rsidRPr="001D30B8" w:rsidRDefault="00D77CEA" w:rsidP="001D30B8">
      <w:pPr>
        <w:spacing w:after="0" w:line="276" w:lineRule="auto"/>
      </w:pPr>
    </w:p>
    <w:p w14:paraId="1462B2C0" w14:textId="77777777" w:rsidR="00412246" w:rsidRDefault="00412246" w:rsidP="007D1EA7">
      <w:pPr>
        <w:pStyle w:val="Heading2"/>
      </w:pPr>
      <w:bookmarkStart w:id="13" w:name="_Toc457055107"/>
      <w:r>
        <w:t>3.2 Literature Review and Gaps Analysis</w:t>
      </w:r>
      <w:bookmarkEnd w:id="13"/>
    </w:p>
    <w:p w14:paraId="297038E2" w14:textId="77777777" w:rsidR="007F78F0" w:rsidRPr="001D30B8" w:rsidRDefault="007F78F0" w:rsidP="001D30B8">
      <w:pPr>
        <w:spacing w:after="0" w:line="276" w:lineRule="auto"/>
      </w:pPr>
    </w:p>
    <w:p w14:paraId="5142F45E" w14:textId="2D33909D" w:rsidR="00302BA3" w:rsidRDefault="00302BA3" w:rsidP="001D30B8">
      <w:pPr>
        <w:spacing w:after="0" w:line="276" w:lineRule="auto"/>
      </w:pPr>
      <w:r>
        <w:t xml:space="preserve">The literature review and data gaps analysis is an important component of the Federal Research Action Plan and is needed to guide research in the near and longer terms. A number of </w:t>
      </w:r>
      <w:r w:rsidR="00392903">
        <w:t xml:space="preserve">previous </w:t>
      </w:r>
      <w:r>
        <w:t xml:space="preserve">research investigations have examined various aspects of the potential for human and ecological exposures and risks from recycled tire products used on synthetic fields and playgrounds. </w:t>
      </w:r>
      <w:r w:rsidR="00F918F0">
        <w:t xml:space="preserve">While the studies have typically been small in scope and often limited in the number and types of chemical or microbiological agents considered, they cumulatively offer insight on the current state of the science and data in our understanding about the potential risks.  </w:t>
      </w:r>
    </w:p>
    <w:p w14:paraId="10A591D1" w14:textId="77777777" w:rsidR="00392903" w:rsidRDefault="00392903" w:rsidP="001D30B8">
      <w:pPr>
        <w:spacing w:after="0" w:line="276" w:lineRule="auto"/>
      </w:pPr>
    </w:p>
    <w:p w14:paraId="3AD7C655" w14:textId="2E3FA75C" w:rsidR="003D16B3" w:rsidRPr="001D30B8" w:rsidRDefault="00392903" w:rsidP="001D30B8">
      <w:pPr>
        <w:spacing w:after="0" w:line="276" w:lineRule="auto"/>
      </w:pPr>
      <w:r>
        <w:lastRenderedPageBreak/>
        <w:t>L</w:t>
      </w:r>
      <w:r w:rsidR="00302BA3">
        <w:t xml:space="preserve">iterature </w:t>
      </w:r>
      <w:r w:rsidR="00F918F0">
        <w:t xml:space="preserve">identification and </w:t>
      </w:r>
      <w:r w:rsidR="00302BA3">
        <w:t>review is underway concurrently with development of t</w:t>
      </w:r>
      <w:r w:rsidR="00D92139">
        <w:t>his research p</w:t>
      </w:r>
      <w:r w:rsidR="00F918F0">
        <w:t xml:space="preserve">rotocol. </w:t>
      </w:r>
      <w:r>
        <w:t>L</w:t>
      </w:r>
      <w:r w:rsidR="00F918F0">
        <w:t>iterature searches have been conducted</w:t>
      </w:r>
      <w:r>
        <w:t xml:space="preserve"> through</w:t>
      </w:r>
      <w:r w:rsidR="00F918F0">
        <w:t xml:space="preserve"> formal searches of multiple literature databases for published journal articles as well as internet searches and other approaches for identifying reports not available as published journal article</w:t>
      </w:r>
      <w:r w:rsidR="00011AB0">
        <w:t>s</w:t>
      </w:r>
      <w:r w:rsidR="00F918F0">
        <w:t xml:space="preserve">. Using these approaches </w:t>
      </w:r>
      <w:r w:rsidR="00FA0686">
        <w:t xml:space="preserve">a preliminary list of </w:t>
      </w:r>
      <w:r w:rsidR="00A74CB3">
        <w:t>90</w:t>
      </w:r>
      <w:r w:rsidR="00F918F0">
        <w:t xml:space="preserve"> journal articles and reports have been identified that are most relevant for </w:t>
      </w:r>
      <w:r w:rsidR="00011AB0">
        <w:t>characterizing chemical constituents a</w:t>
      </w:r>
      <w:r w:rsidR="00B173D8">
        <w:t xml:space="preserve">nd microbiological populations and for understanding </w:t>
      </w:r>
      <w:r w:rsidR="00F918F0">
        <w:t>human and ecological exposures and risks from recycled tire products used on synthetic fields and playgrounds</w:t>
      </w:r>
      <w:r w:rsidR="00FA0686">
        <w:t xml:space="preserve"> (</w:t>
      </w:r>
      <w:r w:rsidR="00FA0686" w:rsidRPr="00BE7C9F">
        <w:t xml:space="preserve">Appendix </w:t>
      </w:r>
      <w:r w:rsidR="002042C1" w:rsidRPr="00BE7C9F">
        <w:t>B</w:t>
      </w:r>
      <w:r w:rsidR="00FA0686" w:rsidRPr="00BE7C9F">
        <w:t>)</w:t>
      </w:r>
      <w:r w:rsidR="00F918F0" w:rsidRPr="00BE7C9F">
        <w:t>.</w:t>
      </w:r>
      <w:r w:rsidR="00FA0686">
        <w:t xml:space="preserve"> Literature review efforts to date include preparing summaries of key articles or reports, performing a summary classification of information and key conclusions across all articles and reports, and extracting and summarizing chemical reporting information from studies where available. </w:t>
      </w:r>
      <w:r w:rsidR="003D16B3">
        <w:t xml:space="preserve">This </w:t>
      </w:r>
      <w:r w:rsidR="00B173D8">
        <w:t xml:space="preserve">draft </w:t>
      </w:r>
      <w:r w:rsidR="003D16B3">
        <w:t>information ha</w:t>
      </w:r>
      <w:r w:rsidR="00D92139">
        <w:t>s informed development of this research p</w:t>
      </w:r>
      <w:r w:rsidR="003D16B3">
        <w:t>rotocol with regard to early identification of some data gaps (e.g.</w:t>
      </w:r>
      <w:r w:rsidR="00B13AC9">
        <w:t>,</w:t>
      </w:r>
      <w:r w:rsidR="003D16B3">
        <w:t xml:space="preserve"> limited information on dermal and ingestion exposures and exposure pathways) and selection of proposed target chemical analytes. </w:t>
      </w:r>
      <w:r w:rsidR="00B173D8">
        <w:t>Further efforts are ongoing to finalize the information capture</w:t>
      </w:r>
      <w:r w:rsidR="00612493">
        <w:t xml:space="preserve"> and consolidation,</w:t>
      </w:r>
      <w:r w:rsidR="003D16B3">
        <w:t xml:space="preserve"> complete the data gaps analysis, and to prepare a white paper describing the review, </w:t>
      </w:r>
      <w:r w:rsidR="0097224B">
        <w:t xml:space="preserve">summarizing the literature, performing the </w:t>
      </w:r>
      <w:r w:rsidR="003D16B3">
        <w:t xml:space="preserve">gaps analysis, and </w:t>
      </w:r>
      <w:r w:rsidR="00347F18">
        <w:t xml:space="preserve">providing </w:t>
      </w:r>
      <w:r w:rsidR="003D16B3">
        <w:t>conclusions.</w:t>
      </w:r>
    </w:p>
    <w:p w14:paraId="02E088B1" w14:textId="77777777" w:rsidR="007F78F0" w:rsidRDefault="007F78F0" w:rsidP="001D30B8">
      <w:pPr>
        <w:spacing w:after="0" w:line="276" w:lineRule="auto"/>
      </w:pPr>
    </w:p>
    <w:p w14:paraId="24260EA0" w14:textId="77777777" w:rsidR="00D77CEA" w:rsidRPr="001D30B8" w:rsidRDefault="00D77CEA" w:rsidP="001D30B8">
      <w:pPr>
        <w:spacing w:after="0" w:line="276" w:lineRule="auto"/>
      </w:pPr>
    </w:p>
    <w:p w14:paraId="7AE8B1A8" w14:textId="77777777" w:rsidR="007F78F0" w:rsidRDefault="00635F19" w:rsidP="007D1EA7">
      <w:pPr>
        <w:pStyle w:val="Heading2"/>
      </w:pPr>
      <w:bookmarkStart w:id="14" w:name="_Toc457055108"/>
      <w:r>
        <w:t xml:space="preserve">3.3 </w:t>
      </w:r>
      <w:r w:rsidR="007F78F0">
        <w:t>Tire Crumb Rubber Characterization</w:t>
      </w:r>
      <w:bookmarkEnd w:id="14"/>
    </w:p>
    <w:p w14:paraId="4BF4858D" w14:textId="77777777" w:rsidR="007F78F0" w:rsidRDefault="007F78F0" w:rsidP="001D30B8">
      <w:pPr>
        <w:spacing w:after="0" w:line="276" w:lineRule="auto"/>
        <w:rPr>
          <w:b/>
        </w:rPr>
      </w:pPr>
    </w:p>
    <w:p w14:paraId="7EB44504" w14:textId="77777777" w:rsidR="007F78F0" w:rsidRPr="007F78F0" w:rsidRDefault="007F78F0" w:rsidP="001D30B8">
      <w:pPr>
        <w:spacing w:after="0" w:line="276" w:lineRule="auto"/>
        <w:rPr>
          <w:i/>
        </w:rPr>
      </w:pPr>
      <w:r w:rsidRPr="007F78F0">
        <w:rPr>
          <w:i/>
        </w:rPr>
        <w:t>3.</w:t>
      </w:r>
      <w:r w:rsidR="00103AED">
        <w:rPr>
          <w:i/>
        </w:rPr>
        <w:t>3</w:t>
      </w:r>
      <w:r w:rsidRPr="007F78F0">
        <w:rPr>
          <w:i/>
        </w:rPr>
        <w:t>.1 Overview</w:t>
      </w:r>
    </w:p>
    <w:p w14:paraId="64C89FA4" w14:textId="5F6F6E24" w:rsidR="00FF6EBA" w:rsidRPr="00F130B7" w:rsidRDefault="00FF6EBA" w:rsidP="001D30B8">
      <w:pPr>
        <w:spacing w:after="0" w:line="276" w:lineRule="auto"/>
      </w:pPr>
      <w:r w:rsidRPr="00F130B7">
        <w:t>Th</w:t>
      </w:r>
      <w:r>
        <w:t>e tire crumb rubber characterization</w:t>
      </w:r>
      <w:r w:rsidRPr="00F130B7">
        <w:t xml:space="preserve"> study </w:t>
      </w:r>
      <w:r>
        <w:t xml:space="preserve">will </w:t>
      </w:r>
      <w:r w:rsidR="00B13AC9">
        <w:t xml:space="preserve">involve the </w:t>
      </w:r>
      <w:r w:rsidRPr="00F130B7">
        <w:t>collect</w:t>
      </w:r>
      <w:r w:rsidR="00B13AC9">
        <w:t>ion of</w:t>
      </w:r>
      <w:r w:rsidRPr="00F130B7">
        <w:t xml:space="preserve"> crumb rubber material from </w:t>
      </w:r>
      <w:r w:rsidR="00E922AC">
        <w:t xml:space="preserve">tire recycling </w:t>
      </w:r>
      <w:r w:rsidR="00BC207F">
        <w:t>plants</w:t>
      </w:r>
      <w:r w:rsidR="00C77741">
        <w:t xml:space="preserve"> </w:t>
      </w:r>
      <w:r w:rsidR="00E922AC">
        <w:t>and synthetic turf field</w:t>
      </w:r>
      <w:r w:rsidR="00C77741">
        <w:t>s</w:t>
      </w:r>
      <w:r w:rsidRPr="00F130B7">
        <w:t xml:space="preserve"> around the U.S., with laboratory analysis for a wide range of metals, volatile organic compounds (VOCs), and semi-volatile organic compounds (SVOCs)</w:t>
      </w:r>
      <w:r w:rsidR="00E922AC">
        <w:t xml:space="preserve"> (</w:t>
      </w:r>
      <w:r w:rsidR="00E922AC" w:rsidRPr="00BE7C9F">
        <w:t xml:space="preserve">Figure </w:t>
      </w:r>
      <w:r w:rsidR="00977C6A" w:rsidRPr="00BE7C9F">
        <w:t>1</w:t>
      </w:r>
      <w:r w:rsidR="00E922AC" w:rsidRPr="00BE7C9F">
        <w:t>)</w:t>
      </w:r>
      <w:r w:rsidRPr="00BE7C9F">
        <w:t>.</w:t>
      </w:r>
      <w:r w:rsidRPr="00F130B7">
        <w:t xml:space="preserve"> Laboratory analyses will include </w:t>
      </w:r>
      <w:r w:rsidR="00D4558A">
        <w:t xml:space="preserve">dynamic </w:t>
      </w:r>
      <w:r w:rsidR="00E922AC" w:rsidRPr="00F130B7">
        <w:t xml:space="preserve">emission </w:t>
      </w:r>
      <w:r w:rsidR="00D4558A">
        <w:t>chamber</w:t>
      </w:r>
      <w:r w:rsidR="00E922AC" w:rsidRPr="00F130B7">
        <w:t xml:space="preserve"> measurements for VOCs and SVOCs under different temperature conditions</w:t>
      </w:r>
      <w:r w:rsidR="00E922AC">
        <w:t xml:space="preserve"> and</w:t>
      </w:r>
      <w:r w:rsidR="00E922AC" w:rsidRPr="00F130B7">
        <w:t xml:space="preserve"> </w:t>
      </w:r>
      <w:r w:rsidRPr="00F130B7">
        <w:t>bioa</w:t>
      </w:r>
      <w:r w:rsidR="00E922AC">
        <w:t>ccessibility</w:t>
      </w:r>
      <w:r w:rsidRPr="00F130B7">
        <w:t xml:space="preserve"> measurements for metals and SVOCs.</w:t>
      </w:r>
      <w:r w:rsidR="00D4558A">
        <w:t xml:space="preserve"> The emissions and bioaccessibility experiments will provide important information about the types and amounts of tire crumb rubber chemical constituents available for human exposure through inhalation, dermal, and inhalation pathways.</w:t>
      </w:r>
      <w:r w:rsidRPr="00F130B7">
        <w:t xml:space="preserve"> In addition</w:t>
      </w:r>
      <w:r w:rsidR="00E922AC">
        <w:t xml:space="preserve"> to quantitative target chemical analyses</w:t>
      </w:r>
      <w:r w:rsidRPr="00F130B7">
        <w:t xml:space="preserve">, </w:t>
      </w:r>
      <w:r w:rsidR="00E922AC">
        <w:t xml:space="preserve">suspect screening and </w:t>
      </w:r>
      <w:r w:rsidRPr="00F130B7">
        <w:t xml:space="preserve">non-targeted analysis methods will be applied for VOCs and SVOCs in an attempt to identify whether there may be potential chemicals of interest that have not been identified </w:t>
      </w:r>
      <w:r w:rsidR="00E922AC">
        <w:t xml:space="preserve">or widely reported </w:t>
      </w:r>
      <w:r w:rsidRPr="00F130B7">
        <w:t xml:space="preserve">in previous research. The study </w:t>
      </w:r>
      <w:r w:rsidR="00E922AC">
        <w:t xml:space="preserve">will </w:t>
      </w:r>
      <w:r w:rsidRPr="00F130B7">
        <w:t xml:space="preserve">also collect </w:t>
      </w:r>
      <w:r w:rsidR="00E922AC">
        <w:t xml:space="preserve">tire </w:t>
      </w:r>
      <w:r w:rsidRPr="00F130B7">
        <w:t>crumb rubber</w:t>
      </w:r>
      <w:r w:rsidR="00E922AC">
        <w:t xml:space="preserve"> infill from synthetic turf fields</w:t>
      </w:r>
      <w:r w:rsidRPr="00F130B7">
        <w:t xml:space="preserve"> to assess microbial populations</w:t>
      </w:r>
      <w:r w:rsidR="00CC4138">
        <w:t xml:space="preserve">; however, microbial assessments will not be conducted for tire crumb rubber collected at tire recycling </w:t>
      </w:r>
      <w:r w:rsidR="00BC207F">
        <w:t>plants</w:t>
      </w:r>
      <w:r w:rsidRPr="00F130B7">
        <w:t xml:space="preserve">. A final piece of this research activity is to </w:t>
      </w:r>
      <w:r w:rsidR="00E922AC">
        <w:t xml:space="preserve">identify and </w:t>
      </w:r>
      <w:r w:rsidRPr="00F130B7">
        <w:t xml:space="preserve">collate extant toxicity </w:t>
      </w:r>
      <w:r w:rsidR="00CD169D">
        <w:t xml:space="preserve">reference </w:t>
      </w:r>
      <w:r w:rsidRPr="00F130B7">
        <w:t xml:space="preserve">data for </w:t>
      </w:r>
      <w:r w:rsidR="00830D8B">
        <w:t xml:space="preserve">selected </w:t>
      </w:r>
      <w:r w:rsidRPr="00F130B7">
        <w:t xml:space="preserve">chemical constituents identified through laboratory analysis.  </w:t>
      </w:r>
    </w:p>
    <w:p w14:paraId="7FA133B6" w14:textId="77777777" w:rsidR="00D4558A" w:rsidRDefault="00D4558A" w:rsidP="00D4558A">
      <w:pPr>
        <w:spacing w:after="0" w:line="276" w:lineRule="auto"/>
        <w:rPr>
          <w:i/>
        </w:rPr>
      </w:pPr>
    </w:p>
    <w:p w14:paraId="40690830" w14:textId="77777777" w:rsidR="005777E9" w:rsidRDefault="005777E9">
      <w:pPr>
        <w:spacing w:after="0"/>
        <w:rPr>
          <w:i/>
        </w:rPr>
      </w:pPr>
      <w:r>
        <w:rPr>
          <w:i/>
        </w:rPr>
        <w:br w:type="page"/>
      </w:r>
    </w:p>
    <w:p w14:paraId="7E1EF675" w14:textId="45F7FA00" w:rsidR="005777E9" w:rsidRDefault="005777E9">
      <w:pPr>
        <w:spacing w:after="0"/>
        <w:rPr>
          <w:i/>
        </w:rPr>
      </w:pPr>
      <w:r>
        <w:rPr>
          <w:noProof/>
        </w:rPr>
        <w:lastRenderedPageBreak/>
        <mc:AlternateContent>
          <mc:Choice Requires="wps">
            <w:drawing>
              <wp:anchor distT="0" distB="0" distL="114300" distR="114300" simplePos="0" relativeHeight="252641280" behindDoc="0" locked="0" layoutInCell="1" allowOverlap="1" wp14:anchorId="28718CB1" wp14:editId="46B79D9F">
                <wp:simplePos x="0" y="0"/>
                <wp:positionH relativeFrom="column">
                  <wp:posOffset>1693192</wp:posOffset>
                </wp:positionH>
                <wp:positionV relativeFrom="paragraph">
                  <wp:posOffset>8081158</wp:posOffset>
                </wp:positionV>
                <wp:extent cx="3924300" cy="262239"/>
                <wp:effectExtent l="0" t="0" r="0" b="0"/>
                <wp:wrapNone/>
                <wp:docPr id="62" name="TextBox 53"/>
                <wp:cNvGraphicFramePr/>
                <a:graphic xmlns:a="http://schemas.openxmlformats.org/drawingml/2006/main">
                  <a:graphicData uri="http://schemas.microsoft.com/office/word/2010/wordprocessingShape">
                    <wps:wsp>
                      <wps:cNvSpPr txBox="1"/>
                      <wps:spPr>
                        <a:xfrm>
                          <a:off x="0" y="0"/>
                          <a:ext cx="3924300" cy="262239"/>
                        </a:xfrm>
                        <a:prstGeom prst="rect">
                          <a:avLst/>
                        </a:prstGeom>
                        <a:noFill/>
                      </wps:spPr>
                      <wps:txbx>
                        <w:txbxContent>
                          <w:p w14:paraId="07529FC7"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8718CB1" id="_x0000_s1076" type="#_x0000_t202" style="position:absolute;margin-left:133.3pt;margin-top:636.3pt;width:309pt;height:20.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" filled="f" stroked="f">
                <v:textbox style="mso-fit-shape-to-text:t">
                  <w:txbxContent>
                    <w:p w14:paraId="07529FC7"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v:textbox>
              </v:shape>
            </w:pict>
          </mc:Fallback>
        </mc:AlternateContent>
      </w:r>
      <w:r>
        <w:rPr>
          <w:noProof/>
        </w:rPr>
        <mc:AlternateContent>
          <mc:Choice Requires="wpg">
            <w:drawing>
              <wp:anchor distT="0" distB="0" distL="114300" distR="114300" simplePos="0" relativeHeight="252639232" behindDoc="0" locked="0" layoutInCell="1" allowOverlap="1" wp14:anchorId="15CF56FC" wp14:editId="19A4F3A1">
                <wp:simplePos x="0" y="0"/>
                <wp:positionH relativeFrom="margin">
                  <wp:align>left</wp:align>
                </wp:positionH>
                <wp:positionV relativeFrom="paragraph">
                  <wp:posOffset>-261257</wp:posOffset>
                </wp:positionV>
                <wp:extent cx="6385560" cy="8248777"/>
                <wp:effectExtent l="0" t="0" r="15240" b="19050"/>
                <wp:wrapNone/>
                <wp:docPr id="10443" name="Group 10443"/>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10444" name="Group 55"/>
                        <wpg:cNvGrpSpPr/>
                        <wpg:grpSpPr>
                          <a:xfrm>
                            <a:off x="0" y="0"/>
                            <a:ext cx="6385560" cy="8248777"/>
                            <a:chOff x="45633" y="0"/>
                            <a:chExt cx="6555456" cy="8594362"/>
                          </a:xfrm>
                        </wpg:grpSpPr>
                        <wpg:grpSp>
                          <wpg:cNvPr id="10445" name="Group 10445"/>
                          <wpg:cNvGrpSpPr/>
                          <wpg:grpSpPr>
                            <a:xfrm>
                              <a:off x="271418" y="0"/>
                              <a:ext cx="6012621" cy="879446"/>
                              <a:chOff x="271418" y="0"/>
                              <a:chExt cx="6012621" cy="879446"/>
                            </a:xfrm>
                          </wpg:grpSpPr>
                          <wps:wsp>
                            <wps:cNvPr id="10446" name="TextBox 3"/>
                            <wps:cNvSpPr txBox="1"/>
                            <wps:spPr>
                              <a:xfrm>
                                <a:off x="455568" y="228984"/>
                                <a:ext cx="1803141" cy="611949"/>
                              </a:xfrm>
                              <a:prstGeom prst="rect">
                                <a:avLst/>
                              </a:prstGeom>
                              <a:noFill/>
                              <a:ln>
                                <a:solidFill>
                                  <a:schemeClr val="tx1"/>
                                </a:solidFill>
                              </a:ln>
                            </wps:spPr>
                            <wps:txbx>
                              <w:txbxContent>
                                <w:p w14:paraId="47E8B3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10447" name="TextBox 4"/>
                            <wps:cNvSpPr txBox="1"/>
                            <wps:spPr>
                              <a:xfrm>
                                <a:off x="2410063" y="228984"/>
                                <a:ext cx="1797274" cy="611949"/>
                              </a:xfrm>
                              <a:prstGeom prst="rect">
                                <a:avLst/>
                              </a:prstGeom>
                              <a:noFill/>
                              <a:ln>
                                <a:solidFill>
                                  <a:schemeClr val="tx1"/>
                                </a:solidFill>
                              </a:ln>
                            </wps:spPr>
                            <wps:txbx>
                              <w:txbxContent>
                                <w:p w14:paraId="25DACFB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10448" name="TextBox 5"/>
                            <wps:cNvSpPr txBox="1"/>
                            <wps:spPr>
                              <a:xfrm>
                                <a:off x="4358208" y="228979"/>
                                <a:ext cx="1767939" cy="611939"/>
                              </a:xfrm>
                              <a:prstGeom prst="rect">
                                <a:avLst/>
                              </a:prstGeom>
                              <a:noFill/>
                              <a:ln>
                                <a:solidFill>
                                  <a:schemeClr val="tx1"/>
                                </a:solidFill>
                              </a:ln>
                            </wps:spPr>
                            <wps:txbx>
                              <w:txbxContent>
                                <w:p w14:paraId="3B4E49F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10449" name="Rectangle 10449"/>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0" name="TextBox 40"/>
                            <wps:cNvSpPr txBox="1"/>
                            <wps:spPr>
                              <a:xfrm>
                                <a:off x="2070665" y="0"/>
                                <a:ext cx="2475897" cy="273227"/>
                              </a:xfrm>
                              <a:prstGeom prst="rect">
                                <a:avLst/>
                              </a:prstGeom>
                              <a:noFill/>
                            </wps:spPr>
                            <wps:txbx>
                              <w:txbxContent>
                                <w:p w14:paraId="5CDF71C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451" name="Group 10451"/>
                          <wpg:cNvGrpSpPr/>
                          <wpg:grpSpPr>
                            <a:xfrm>
                              <a:off x="627925" y="968869"/>
                              <a:ext cx="5095689" cy="1410796"/>
                              <a:chOff x="627925" y="968869"/>
                              <a:chExt cx="5095689" cy="1410796"/>
                            </a:xfrm>
                          </wpg:grpSpPr>
                          <wps:wsp>
                            <wps:cNvPr id="10452" name="TextBox 6"/>
                            <wps:cNvSpPr txBox="1"/>
                            <wps:spPr>
                              <a:xfrm>
                                <a:off x="810962" y="1182635"/>
                                <a:ext cx="1553466" cy="477896"/>
                              </a:xfrm>
                              <a:prstGeom prst="rect">
                                <a:avLst/>
                              </a:prstGeom>
                              <a:noFill/>
                              <a:ln>
                                <a:solidFill>
                                  <a:schemeClr val="tx1"/>
                                </a:solidFill>
                              </a:ln>
                            </wps:spPr>
                            <wps:txbx>
                              <w:txbxContent>
                                <w:p w14:paraId="031C6F0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3" name="TextBox 7"/>
                            <wps:cNvSpPr txBox="1"/>
                            <wps:spPr>
                              <a:xfrm>
                                <a:off x="2436499" y="1183585"/>
                                <a:ext cx="1486973" cy="476851"/>
                              </a:xfrm>
                              <a:prstGeom prst="rect">
                                <a:avLst/>
                              </a:prstGeom>
                              <a:noFill/>
                              <a:ln>
                                <a:solidFill>
                                  <a:schemeClr val="tx1"/>
                                </a:solidFill>
                              </a:ln>
                            </wps:spPr>
                            <wps:txbx>
                              <w:txbxContent>
                                <w:p w14:paraId="4793A7C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4" name="TextBox 8"/>
                            <wps:cNvSpPr txBox="1"/>
                            <wps:spPr>
                              <a:xfrm>
                                <a:off x="4039345" y="1182636"/>
                                <a:ext cx="1487624" cy="477705"/>
                              </a:xfrm>
                              <a:prstGeom prst="rect">
                                <a:avLst/>
                              </a:prstGeom>
                              <a:noFill/>
                              <a:ln>
                                <a:solidFill>
                                  <a:schemeClr val="tx1"/>
                                </a:solidFill>
                              </a:ln>
                            </wps:spPr>
                            <wps:txbx>
                              <w:txbxContent>
                                <w:p w14:paraId="0F5CE24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5" name="TextBox 9"/>
                            <wps:cNvSpPr txBox="1"/>
                            <wps:spPr>
                              <a:xfrm>
                                <a:off x="2436499" y="1707282"/>
                                <a:ext cx="1486973" cy="634664"/>
                              </a:xfrm>
                              <a:prstGeom prst="rect">
                                <a:avLst/>
                              </a:prstGeom>
                              <a:noFill/>
                              <a:ln>
                                <a:solidFill>
                                  <a:schemeClr val="tx1"/>
                                </a:solidFill>
                              </a:ln>
                            </wps:spPr>
                            <wps:txbx>
                              <w:txbxContent>
                                <w:p w14:paraId="2DD927D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6" name="TextBox 11"/>
                            <wps:cNvSpPr txBox="1"/>
                            <wps:spPr>
                              <a:xfrm>
                                <a:off x="4039345" y="1704777"/>
                                <a:ext cx="1487624" cy="637173"/>
                              </a:xfrm>
                              <a:prstGeom prst="rect">
                                <a:avLst/>
                              </a:prstGeom>
                              <a:noFill/>
                              <a:ln>
                                <a:solidFill>
                                  <a:schemeClr val="tx1"/>
                                </a:solidFill>
                              </a:ln>
                            </wps:spPr>
                            <wps:txbx>
                              <w:txbxContent>
                                <w:p w14:paraId="4834A3B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7" name="Rectangle 10457"/>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8" name="TextBox 43"/>
                            <wps:cNvSpPr txBox="1"/>
                            <wps:spPr>
                              <a:xfrm>
                                <a:off x="1492687" y="968869"/>
                                <a:ext cx="3737966" cy="273227"/>
                              </a:xfrm>
                              <a:prstGeom prst="rect">
                                <a:avLst/>
                              </a:prstGeom>
                              <a:noFill/>
                            </wps:spPr>
                            <wps:txbx>
                              <w:txbxContent>
                                <w:p w14:paraId="2A1D9648"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10459" name="Group 10459"/>
                          <wpg:cNvGrpSpPr/>
                          <wpg:grpSpPr>
                            <a:xfrm>
                              <a:off x="45633" y="2523489"/>
                              <a:ext cx="6555456" cy="3218903"/>
                              <a:chOff x="45633" y="2523489"/>
                              <a:chExt cx="6555456" cy="3218903"/>
                            </a:xfrm>
                          </wpg:grpSpPr>
                          <wps:wsp>
                            <wps:cNvPr id="10460" name="TextBox 12"/>
                            <wps:cNvSpPr txBox="1"/>
                            <wps:spPr>
                              <a:xfrm>
                                <a:off x="171736" y="2763001"/>
                                <a:ext cx="1541732" cy="485096"/>
                              </a:xfrm>
                              <a:prstGeom prst="rect">
                                <a:avLst/>
                              </a:prstGeom>
                              <a:noFill/>
                              <a:ln>
                                <a:solidFill>
                                  <a:schemeClr val="tx1"/>
                                </a:solidFill>
                              </a:ln>
                            </wps:spPr>
                            <wps:txbx>
                              <w:txbxContent>
                                <w:p w14:paraId="4C1B0BF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1" name="TextBox 14"/>
                            <wps:cNvSpPr txBox="1"/>
                            <wps:spPr>
                              <a:xfrm>
                                <a:off x="1783875" y="2763002"/>
                                <a:ext cx="1523479" cy="485284"/>
                              </a:xfrm>
                              <a:prstGeom prst="rect">
                                <a:avLst/>
                              </a:prstGeom>
                              <a:noFill/>
                              <a:ln>
                                <a:solidFill>
                                  <a:schemeClr val="tx1"/>
                                </a:solidFill>
                              </a:ln>
                            </wps:spPr>
                            <wps:txbx>
                              <w:txbxContent>
                                <w:p w14:paraId="34CD01F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2" name="TextBox 15"/>
                            <wps:cNvSpPr txBox="1"/>
                            <wps:spPr>
                              <a:xfrm>
                                <a:off x="3377790" y="2749038"/>
                                <a:ext cx="1488928" cy="498821"/>
                              </a:xfrm>
                              <a:prstGeom prst="rect">
                                <a:avLst/>
                              </a:prstGeom>
                              <a:noFill/>
                              <a:ln>
                                <a:solidFill>
                                  <a:schemeClr val="tx1"/>
                                </a:solidFill>
                              </a:ln>
                            </wps:spPr>
                            <wps:txbx>
                              <w:txbxContent>
                                <w:p w14:paraId="29BEDC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10463" name="TextBox 16"/>
                            <wps:cNvSpPr txBox="1"/>
                            <wps:spPr>
                              <a:xfrm>
                                <a:off x="4936864" y="2744695"/>
                                <a:ext cx="1563244" cy="498821"/>
                              </a:xfrm>
                              <a:prstGeom prst="rect">
                                <a:avLst/>
                              </a:prstGeom>
                              <a:noFill/>
                              <a:ln>
                                <a:solidFill>
                                  <a:schemeClr val="tx1"/>
                                </a:solidFill>
                              </a:ln>
                            </wps:spPr>
                            <wps:txbx>
                              <w:txbxContent>
                                <w:p w14:paraId="6F9BEC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8160" name="TextBox 17"/>
                            <wps:cNvSpPr txBox="1"/>
                            <wps:spPr>
                              <a:xfrm>
                                <a:off x="158698" y="3303753"/>
                                <a:ext cx="1543035" cy="480402"/>
                              </a:xfrm>
                              <a:prstGeom prst="rect">
                                <a:avLst/>
                              </a:prstGeom>
                              <a:noFill/>
                              <a:ln>
                                <a:solidFill>
                                  <a:schemeClr val="tx1"/>
                                </a:solidFill>
                              </a:ln>
                            </wps:spPr>
                            <wps:txbx>
                              <w:txbxContent>
                                <w:p w14:paraId="289980D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1" name="TextBox 18"/>
                            <wps:cNvSpPr txBox="1"/>
                            <wps:spPr>
                              <a:xfrm>
                                <a:off x="1773971" y="3303752"/>
                                <a:ext cx="1523479" cy="480180"/>
                              </a:xfrm>
                              <a:prstGeom prst="rect">
                                <a:avLst/>
                              </a:prstGeom>
                              <a:noFill/>
                              <a:ln>
                                <a:solidFill>
                                  <a:schemeClr val="tx1"/>
                                </a:solidFill>
                              </a:ln>
                            </wps:spPr>
                            <wps:txbx>
                              <w:txbxContent>
                                <w:p w14:paraId="3A103C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2" name="TextBox 19"/>
                            <wps:cNvSpPr txBox="1"/>
                            <wps:spPr>
                              <a:xfrm>
                                <a:off x="161836" y="3840333"/>
                                <a:ext cx="1541732" cy="625235"/>
                              </a:xfrm>
                              <a:prstGeom prst="rect">
                                <a:avLst/>
                              </a:prstGeom>
                              <a:noFill/>
                              <a:ln>
                                <a:solidFill>
                                  <a:schemeClr val="tx1"/>
                                </a:solidFill>
                              </a:ln>
                            </wps:spPr>
                            <wps:txbx>
                              <w:txbxContent>
                                <w:p w14:paraId="7DF109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3" name="TextBox 20"/>
                            <wps:cNvSpPr txBox="1"/>
                            <wps:spPr>
                              <a:xfrm>
                                <a:off x="1806698" y="3840105"/>
                                <a:ext cx="1490884" cy="625200"/>
                              </a:xfrm>
                              <a:prstGeom prst="rect">
                                <a:avLst/>
                              </a:prstGeom>
                              <a:noFill/>
                              <a:ln>
                                <a:solidFill>
                                  <a:schemeClr val="tx1"/>
                                </a:solidFill>
                              </a:ln>
                            </wps:spPr>
                            <wps:txbx>
                              <w:txbxContent>
                                <w:p w14:paraId="3EE24D3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4" name="TextBox 21"/>
                            <wps:cNvSpPr txBox="1"/>
                            <wps:spPr>
                              <a:xfrm>
                                <a:off x="3387372" y="3295856"/>
                                <a:ext cx="1478498" cy="488078"/>
                              </a:xfrm>
                              <a:prstGeom prst="rect">
                                <a:avLst/>
                              </a:prstGeom>
                              <a:noFill/>
                              <a:ln>
                                <a:solidFill>
                                  <a:schemeClr val="tx1"/>
                                </a:solidFill>
                              </a:ln>
                            </wps:spPr>
                            <wps:txbx>
                              <w:txbxContent>
                                <w:p w14:paraId="0F4F7B1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5" name="TextBox 22"/>
                            <wps:cNvSpPr txBox="1"/>
                            <wps:spPr>
                              <a:xfrm>
                                <a:off x="4926961" y="3295856"/>
                                <a:ext cx="1563244" cy="487855"/>
                              </a:xfrm>
                              <a:prstGeom prst="rect">
                                <a:avLst/>
                              </a:prstGeom>
                              <a:noFill/>
                              <a:ln>
                                <a:solidFill>
                                  <a:schemeClr val="tx1"/>
                                </a:solidFill>
                              </a:ln>
                            </wps:spPr>
                            <wps:txbx>
                              <w:txbxContent>
                                <w:p w14:paraId="518959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6" name="TextBox 23"/>
                            <wps:cNvSpPr txBox="1"/>
                            <wps:spPr>
                              <a:xfrm>
                                <a:off x="3398504" y="3840562"/>
                                <a:ext cx="1467416" cy="631622"/>
                              </a:xfrm>
                              <a:prstGeom prst="rect">
                                <a:avLst/>
                              </a:prstGeom>
                              <a:noFill/>
                              <a:ln>
                                <a:solidFill>
                                  <a:schemeClr val="tx1"/>
                                </a:solidFill>
                              </a:ln>
                            </wps:spPr>
                            <wps:txbx>
                              <w:txbxContent>
                                <w:p w14:paraId="51907DC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7" name="TextBox 24"/>
                            <wps:cNvSpPr txBox="1"/>
                            <wps:spPr>
                              <a:xfrm>
                                <a:off x="4926961" y="3840562"/>
                                <a:ext cx="1563244" cy="624744"/>
                              </a:xfrm>
                              <a:prstGeom prst="rect">
                                <a:avLst/>
                              </a:prstGeom>
                              <a:noFill/>
                              <a:ln>
                                <a:solidFill>
                                  <a:schemeClr val="tx1"/>
                                </a:solidFill>
                              </a:ln>
                            </wps:spPr>
                            <wps:txbx>
                              <w:txbxContent>
                                <w:p w14:paraId="1BA69E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8" name="TextBox 25"/>
                            <wps:cNvSpPr txBox="1"/>
                            <wps:spPr>
                              <a:xfrm>
                                <a:off x="3398505" y="4517137"/>
                                <a:ext cx="1467416" cy="484300"/>
                              </a:xfrm>
                              <a:prstGeom prst="rect">
                                <a:avLst/>
                              </a:prstGeom>
                              <a:noFill/>
                              <a:ln>
                                <a:solidFill>
                                  <a:schemeClr val="tx1"/>
                                </a:solidFill>
                              </a:ln>
                            </wps:spPr>
                            <wps:txbx>
                              <w:txbxContent>
                                <w:p w14:paraId="1B807FB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9" name="TextBox 26"/>
                            <wps:cNvSpPr txBox="1"/>
                            <wps:spPr>
                              <a:xfrm>
                                <a:off x="4926961" y="4517137"/>
                                <a:ext cx="1563244" cy="484006"/>
                              </a:xfrm>
                              <a:prstGeom prst="rect">
                                <a:avLst/>
                              </a:prstGeom>
                              <a:noFill/>
                              <a:ln>
                                <a:solidFill>
                                  <a:schemeClr val="tx1"/>
                                </a:solidFill>
                              </a:ln>
                            </wps:spPr>
                            <wps:txbx>
                              <w:txbxContent>
                                <w:p w14:paraId="1945B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0" name="TextBox 27"/>
                            <wps:cNvSpPr txBox="1"/>
                            <wps:spPr>
                              <a:xfrm>
                                <a:off x="3407946" y="5047776"/>
                                <a:ext cx="1457637" cy="635074"/>
                              </a:xfrm>
                              <a:prstGeom prst="rect">
                                <a:avLst/>
                              </a:prstGeom>
                              <a:noFill/>
                              <a:ln>
                                <a:solidFill>
                                  <a:schemeClr val="tx1"/>
                                </a:solidFill>
                              </a:ln>
                            </wps:spPr>
                            <wps:txbx>
                              <w:txbxContent>
                                <w:p w14:paraId="24CCC56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1" name="TextBox 28"/>
                            <wps:cNvSpPr txBox="1"/>
                            <wps:spPr>
                              <a:xfrm>
                                <a:off x="4926961" y="5055227"/>
                                <a:ext cx="1563244" cy="634238"/>
                              </a:xfrm>
                              <a:prstGeom prst="rect">
                                <a:avLst/>
                              </a:prstGeom>
                              <a:noFill/>
                              <a:ln>
                                <a:solidFill>
                                  <a:schemeClr val="tx1"/>
                                </a:solidFill>
                              </a:ln>
                            </wps:spPr>
                            <wps:txbx>
                              <w:txbxContent>
                                <w:p w14:paraId="2F54612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2" name="Rectangle 817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3" name="TextBox 46"/>
                            <wps:cNvSpPr txBox="1"/>
                            <wps:spPr>
                              <a:xfrm>
                                <a:off x="1242865" y="2523489"/>
                                <a:ext cx="4340969" cy="273242"/>
                              </a:xfrm>
                              <a:prstGeom prst="rect">
                                <a:avLst/>
                              </a:prstGeom>
                              <a:noFill/>
                            </wps:spPr>
                            <wps:txbx>
                              <w:txbxContent>
                                <w:p w14:paraId="42FC98D2"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8174" name="Group 8174"/>
                          <wpg:cNvGrpSpPr/>
                          <wpg:grpSpPr>
                            <a:xfrm>
                              <a:off x="1356884" y="5892619"/>
                              <a:ext cx="3913217" cy="1907615"/>
                              <a:chOff x="1356884" y="5892619"/>
                              <a:chExt cx="3913217" cy="1907615"/>
                            </a:xfrm>
                          </wpg:grpSpPr>
                          <wps:wsp>
                            <wps:cNvPr id="8175" name="TextBox 29"/>
                            <wps:cNvSpPr txBox="1"/>
                            <wps:spPr>
                              <a:xfrm>
                                <a:off x="1544796" y="6159106"/>
                                <a:ext cx="1714809" cy="476740"/>
                              </a:xfrm>
                              <a:prstGeom prst="rect">
                                <a:avLst/>
                              </a:prstGeom>
                              <a:noFill/>
                              <a:ln>
                                <a:solidFill>
                                  <a:schemeClr val="tx1"/>
                                </a:solidFill>
                              </a:ln>
                            </wps:spPr>
                            <wps:txbx>
                              <w:txbxContent>
                                <w:p w14:paraId="6F7F8E9F" w14:textId="55169D3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6" name="TextBox 30"/>
                            <wps:cNvSpPr txBox="1"/>
                            <wps:spPr>
                              <a:xfrm>
                                <a:off x="1544796" y="6690571"/>
                                <a:ext cx="1714809" cy="474549"/>
                              </a:xfrm>
                              <a:prstGeom prst="rect">
                                <a:avLst/>
                              </a:prstGeom>
                              <a:noFill/>
                              <a:ln>
                                <a:solidFill>
                                  <a:schemeClr val="tx1"/>
                                </a:solidFill>
                              </a:ln>
                            </wps:spPr>
                            <wps:txbx>
                              <w:txbxContent>
                                <w:p w14:paraId="52B04227" w14:textId="5F99E89F"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7" name="TextBox 31"/>
                            <wps:cNvSpPr txBox="1"/>
                            <wps:spPr>
                              <a:xfrm>
                                <a:off x="1544797" y="7215420"/>
                                <a:ext cx="1721327" cy="485591"/>
                              </a:xfrm>
                              <a:prstGeom prst="rect">
                                <a:avLst/>
                              </a:prstGeom>
                              <a:noFill/>
                              <a:ln>
                                <a:solidFill>
                                  <a:schemeClr val="tx1"/>
                                </a:solidFill>
                              </a:ln>
                            </wps:spPr>
                            <wps:txbx>
                              <w:txbxContent>
                                <w:p w14:paraId="24C60D7A" w14:textId="2E7E0AF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8" name="TextBox 32"/>
                            <wps:cNvSpPr txBox="1"/>
                            <wps:spPr>
                              <a:xfrm>
                                <a:off x="3432446" y="6159105"/>
                                <a:ext cx="1699135" cy="476741"/>
                              </a:xfrm>
                              <a:prstGeom prst="rect">
                                <a:avLst/>
                              </a:prstGeom>
                              <a:noFill/>
                              <a:ln>
                                <a:solidFill>
                                  <a:schemeClr val="tx1"/>
                                </a:solidFill>
                              </a:ln>
                            </wps:spPr>
                            <wps:txbx>
                              <w:txbxContent>
                                <w:p w14:paraId="3BA91D75" w14:textId="347721C3"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9" name="TextBox 33"/>
                            <wps:cNvSpPr txBox="1"/>
                            <wps:spPr>
                              <a:xfrm>
                                <a:off x="3432446" y="6697831"/>
                                <a:ext cx="1692130" cy="473906"/>
                              </a:xfrm>
                              <a:prstGeom prst="rect">
                                <a:avLst/>
                              </a:prstGeom>
                              <a:noFill/>
                              <a:ln>
                                <a:solidFill>
                                  <a:schemeClr val="tx1"/>
                                </a:solidFill>
                              </a:ln>
                            </wps:spPr>
                            <wps:txbx>
                              <w:txbxContent>
                                <w:p w14:paraId="4B219D43" w14:textId="5956F7A0"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0" name="TextBox 34"/>
                            <wps:cNvSpPr txBox="1"/>
                            <wps:spPr>
                              <a:xfrm>
                                <a:off x="3438965" y="7229942"/>
                                <a:ext cx="1692616" cy="477686"/>
                              </a:xfrm>
                              <a:prstGeom prst="rect">
                                <a:avLst/>
                              </a:prstGeom>
                              <a:noFill/>
                              <a:ln>
                                <a:solidFill>
                                  <a:schemeClr val="tx1"/>
                                </a:solidFill>
                              </a:ln>
                            </wps:spPr>
                            <wps:txbx>
                              <w:txbxContent>
                                <w:p w14:paraId="5435F870" w14:textId="7866A16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1" name="Rectangle 8181"/>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2" name="TextBox 50"/>
                            <wps:cNvSpPr txBox="1"/>
                            <wps:spPr>
                              <a:xfrm>
                                <a:off x="1571310" y="5911380"/>
                                <a:ext cx="3614500" cy="273227"/>
                              </a:xfrm>
                              <a:prstGeom prst="rect">
                                <a:avLst/>
                              </a:prstGeom>
                              <a:noFill/>
                            </wps:spPr>
                            <wps:txbx>
                              <w:txbxContent>
                                <w:p w14:paraId="01E52D0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8183" name="Group 8183"/>
                          <wpg:cNvGrpSpPr/>
                          <wpg:grpSpPr>
                            <a:xfrm>
                              <a:off x="1340051" y="7931340"/>
                              <a:ext cx="4759325" cy="663022"/>
                              <a:chOff x="1340051" y="7931340"/>
                              <a:chExt cx="4759325" cy="663022"/>
                            </a:xfrm>
                          </wpg:grpSpPr>
                          <wps:wsp>
                            <wps:cNvPr id="8184" name="TextBox 38"/>
                            <wps:cNvSpPr txBox="1"/>
                            <wps:spPr>
                              <a:xfrm>
                                <a:off x="2532046" y="8166410"/>
                                <a:ext cx="1637560" cy="353938"/>
                              </a:xfrm>
                              <a:prstGeom prst="rect">
                                <a:avLst/>
                              </a:prstGeom>
                              <a:noFill/>
                              <a:ln>
                                <a:solidFill>
                                  <a:schemeClr val="tx1"/>
                                </a:solidFill>
                              </a:ln>
                            </wps:spPr>
                            <wps:txbx>
                              <w:txbxContent>
                                <w:p w14:paraId="4FFCB8A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8185" name="Rectangle 8185"/>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7" name="TextBox 53"/>
                            <wps:cNvSpPr txBox="1"/>
                            <wps:spPr>
                              <a:xfrm>
                                <a:off x="2070665" y="7931340"/>
                                <a:ext cx="4028711" cy="273227"/>
                              </a:xfrm>
                              <a:prstGeom prst="rect">
                                <a:avLst/>
                              </a:prstGeom>
                              <a:noFill/>
                            </wps:spPr>
                            <wps:txbx>
                              <w:txbxContent>
                                <w:p w14:paraId="4D090A69"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8188" name="TextBox 6"/>
                        <wps:cNvSpPr txBox="1"/>
                        <wps:spPr>
                          <a:xfrm>
                            <a:off x="736600" y="1638300"/>
                            <a:ext cx="1513205" cy="596900"/>
                          </a:xfrm>
                          <a:prstGeom prst="rect">
                            <a:avLst/>
                          </a:prstGeom>
                          <a:noFill/>
                          <a:ln>
                            <a:solidFill>
                              <a:schemeClr val="tx1"/>
                            </a:solidFill>
                          </a:ln>
                        </wps:spPr>
                        <wps:txbx>
                          <w:txbxContent>
                            <w:p w14:paraId="6EE1343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w14:anchorId="15CF56FC" id="Group 10443" o:spid="_x0000_s1077" style="position:absolute;margin-left:0;margin-top:-20.55pt;width:502.8pt;height:649.5pt;z-index:252639232;mso-position-horizontal:left;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">
                <v:group id="Group 55" o:spid="_x0000_s107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NGhcUAAADeAAAADwAAAGRycy9kb3ducmV2LnhtbERPS2vCQBC+F/wPywi9&#10;1U1sKhJdRUTFgxR8gHgbsmMSzM6G7JrEf98tFHqbj+8582VvKtFS40rLCuJRBII4s7rkXMHlvP2Y&#10;gnAeWWNlmRS8yMFyMXibY6ptx0dqTz4XIYRdigoK7+tUSpcVZNCNbE0cuLttDPoAm1zqBrsQbio5&#10;jqKJNFhyaCiwpnVB2eP0NAp2HXarz3jTHh739et2/vq+HmJS6n3Yr2YgPPX+X/zn3uswP0q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TRoXFAAAA3gAA&#10;AA8AAAAAAAAAAAAAAAAAqgIAAGRycy9kb3ducmV2LnhtbFBLBQYAAAAABAAEAPoAAACcAwAAAAA=&#10;">
                  <v:group id="Group 10445" o:spid="_x0000_s107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HsQAAADeAAAADwAAAGRycy9kb3ducmV2LnhtbERPTYvCMBC9C/sfwgh7&#10;07S7Kks1ioi7eBBBXRBvQzO2xWZSmtjWf28Ewds83ufMFp0pRUO1KywriIcRCOLU6oIzBf/H38EP&#10;COeRNZaWScGdHCzmH70ZJtq2vKfm4DMRQtglqCD3vkqkdGlOBt3QVsSBu9jaoA+wzqSusQ3hppRf&#10;UTSRBgsODTlWtMopvR5uRsFfi+3yO1432+tldT8fx7vTNialPvvdcgrCU+ff4pd7o8P8aD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jHsQAAADeAAAA&#10;DwAAAAAAAAAAAAAAAACqAgAAZHJzL2Rvd25yZXYueG1sUEsFBgAAAAAEAAQA+gAAAJsDAAAAAA==&#10;">
                    <v:shape id="TextBox 3" o:spid="_x0000_s108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18sQA&#10;AADeAAAADwAAAGRycy9kb3ducmV2LnhtbERPS2sCMRC+F/ofwhS8adJiRVajSGmLBxV84XXYjJvF&#10;zWTZZNftvzeFQm/z8T1nvuxdJTpqQulZw+tIgSDOvSm50HA6fg2nIEJENlh5Jg0/FGC5eH6aY2b8&#10;nffUHWIhUgiHDDXYGOtMypBbchhGviZO3NU3DmOCTSFNg/cU7ir5ptREOiw5NVis6cNSfju0TsP3&#10;bbfpNqr9lKfi2ubvF8Nnu9V68NKvZiAi9fFf/OdemzRfjccT+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tfLEAAAA3gAAAA8AAAAAAAAAAAAAAAAAmAIAAGRycy9k&#10;b3ducmV2LnhtbFBLBQYAAAAABAAEAPUAAACJAwAAAAA=&#10;" filled="f" strokecolor="black [3213]">
                      <v:textbox style="mso-fit-shape-to-text:t">
                        <w:txbxContent>
                          <w:p w14:paraId="47E8B3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8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QacQA&#10;AADeAAAADwAAAGRycy9kb3ducmV2LnhtbERPTWsCMRC9F/wPYQRvmlhsLatRRGrpwQpaS6/DZtws&#10;bibLJrtu/31TEHqbx/uc5bp3leioCaVnDdOJAkGce1NyoeH8uRu/gAgR2WDlmTT8UID1avCwxMz4&#10;Gx+pO8VCpBAOGWqwMdaZlCG35DBMfE2cuItvHMYEm0KaBm8p3FXyUaln6bDk1GCxpq2l/HpqnYa3&#10;62Hf7VX7Ks/Fpc2fvg1/2Q+tR8N+swARqY//4rv73aT5ajab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uEGnEAAAA3gAAAA8AAAAAAAAAAAAAAAAAmAIAAGRycy9k&#10;b3ducmV2LnhtbFBLBQYAAAAABAAEAPUAAACJAwAAAAA=&#10;" filled="f" strokecolor="black [3213]">
                      <v:textbox style="mso-fit-shape-to-text:t">
                        <w:txbxContent>
                          <w:p w14:paraId="25DACFB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8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wTsYA&#10;AADeAAAADwAAAGRycy9kb3ducmV2LnhtbESPQYvCQAyF78L+hyGCN50qotJ1FFcRRPSgLrLH0Mm2&#10;xU6mdEat/94cFvaW8F7e+zJftq5SD2pC6dnAcJCAIs68LTk38H3Z9megQkS2WHkmAy8KsFx8dOaY&#10;Wv/kEz3OMVcSwiFFA0WMdap1yApyGAa+Jhbt1zcOo6xNrm2DTwl3lR4lyUQ7LFkaCqxpXVB2O9+d&#10;gd3ltT9N18eJ239tfg5XHa7bzcGYXrddfYKK1MZ/89/1zgp+Mh4Lr7wjM+jF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wTsYAAADeAAAADwAAAAAAAAAAAAAAAACYAgAAZHJz&#10;L2Rvd25yZXYueG1sUEsFBgAAAAAEAAQA9QAAAIsDAAAAAA==&#10;" filled="f" strokecolor="black [3213]">
                      <v:textbox>
                        <w:txbxContent>
                          <w:p w14:paraId="3B4E49F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10449" o:spid="_x0000_s108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PA8UA&#10;AADeAAAADwAAAGRycy9kb3ducmV2LnhtbERPTU8CMRC9m/gfmjHhBq1KDKwUQlCIGC+sXrgN22G7&#10;YTvdbMuy/ntqQuJtXt7nzBa9q0VHbag8a3gcKRDEhTcVlxp+vtfDCYgQkQ3WnknDLwVYzO/vZpgZ&#10;f+EddXksRQrhkKEGG2OTSRkKSw7DyDfEiTv61mFMsC2lafGSwl0tn5R6kQ4rTg0WG1pZKk752Wk4&#10;Nofnr/1ur/LD9nP1vjFWvnVW68FDv3wFEamP/+Kb+8Ok+Wo8nsLf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88DxQAAAN4AAAAPAAAAAAAAAAAAAAAAAJgCAABkcnMv&#10;ZG93bnJldi54bWxQSwUGAAAAAAQABAD1AAAAigMAAAAA&#10;" filled="f" strokecolor="black [3213]" strokeweight="1.5pt"/>
                    <v:shape id="TextBox 40" o:spid="_x0000_s108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usQA&#10;AADeAAAADwAAAGRycy9kb3ducmV2LnhtbESPT0/DMAzF70h8h8hI3FgyxBAqy6aJP9IOXBjlbjVe&#10;U61xqsas3bfHByRutvz83vutt3PqzZnG0mX2sFw4MMRNDh23Huqv97snMEWQA/aZycOFCmw311dr&#10;rEKe+JPOB2mNmnCp0EMUGSprSxMpYVnkgVhvxzwmFF3H1oYRJzVPvb137tEm7FgTIg70Eqk5HX6S&#10;B5GwW17qt1T23/PH6xRds8La+9ubefcMRmiWf/Hf9z5offewUgD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LrrEAAAA3gAAAA8AAAAAAAAAAAAAAAAAmAIAAGRycy9k&#10;b3ducmV2LnhtbFBLBQYAAAAABAAEAPUAAACJAwAAAAA=&#10;" filled="f" stroked="f">
                      <v:textbox style="mso-fit-shape-to-text:t">
                        <w:txbxContent>
                          <w:p w14:paraId="5CDF71C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451" o:spid="_x0000_s108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zwMQAAADeAAAADwAAAGRycy9kb3ducmV2LnhtbERPS4vCMBC+C/6HMIK3&#10;Na2usnSNIqLiQRZ8wLK3oRnbYjMpTWzrv98Igrf5+J4zX3amFA3VrrCsIB5FIIhTqwvOFFzO248v&#10;EM4jaywtk4IHOVgu+r05Jtq2fKTm5DMRQtglqCD3vkqkdGlOBt3IVsSBu9raoA+wzqSusQ3hppTj&#10;KJpJgwWHhhwrWueU3k53o2DXYruaxJvmcLuuH3/n6c/vISalhoNu9Q3CU+ff4pd7r8P86HM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zwMQAAADeAAAA&#10;DwAAAAAAAAAAAAAAAACqAgAAZHJzL2Rvd25yZXYueG1sUEsFBgAAAAAEAAQA+gAAAJsDAAAAAA==&#10;">
                    <v:shape id="TextBox 6" o:spid="_x0000_s108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RecUA&#10;AADeAAAADwAAAGRycy9kb3ducmV2LnhtbERPS2vCQBC+C/0PyxR6azaVGiW6ig8EkXhQS+hxyI5J&#10;aHY2ZFeN/75bKHibj+85s0VvGnGjztWWFXxEMQjiwuqaSwVf5+37BITzyBoby6TgQQ4W85fBDFNt&#10;73yk28mXIoSwS1FB5X2bSumKigy6yLbEgbvYzqAPsCul7vAewk0jh3GcSIM1h4YKW1pXVPycrkbB&#10;7vzYH8frQ2L2q813lkuXbzeZUm+v/XIKwlPvn+J/906H+fHnaAh/74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F5xQAAAN4AAAAPAAAAAAAAAAAAAAAAAJgCAABkcnMv&#10;ZG93bnJldi54bWxQSwUGAAAAAAQABAD1AAAAigMAAAAA&#10;" filled="f" strokecolor="black [3213]">
                      <v:textbox>
                        <w:txbxContent>
                          <w:p w14:paraId="031C6F0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8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04sYA&#10;AADeAAAADwAAAGRycy9kb3ducmV2LnhtbERPTWvCQBC9F/oflin0Vje11kp0E2xEENGDWsTjkB2T&#10;0OxsyG5N/PddQfA2j/c5s7Q3tbhQ6yrLCt4HEQji3OqKCwU/h+XbBITzyBpry6TgSg7S5PlphrG2&#10;He/osveFCCHsYlRQet/EUrq8JINuYBviwJ1ta9AH2BZSt9iFcFPLYRSNpcGKQ0OJDWUl5b/7P6Ng&#10;dbiud1/ZdmzW34vT5ijdcbnYKPX60s+nIDz1/iG+u1c6zI9Gnx9weyfc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p04sYAAADeAAAADwAAAAAAAAAAAAAAAACYAgAAZHJz&#10;L2Rvd25yZXYueG1sUEsFBgAAAAAEAAQA9QAAAIsDAAAAAA==&#10;" filled="f" strokecolor="black [3213]">
                      <v:textbox>
                        <w:txbxContent>
                          <w:p w14:paraId="4793A7C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8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slsQA&#10;AADeAAAADwAAAGRycy9kb3ducmV2LnhtbERPS4vCMBC+L+x/CLPgbZsqvqhG2VUEET34oHgcmrEt&#10;NpPSRK3/3ggLe5uP7znTeWsqcafGlZYVdKMYBHFmdcm5gtNx9T0G4TyyxsoyKXiSg/ns82OKibYP&#10;3tP94HMRQtglqKDwvk6kdFlBBl1ka+LAXWxj0AfY5FI3+AjhppK9OB5KgyWHhgJrWhSUXQ83o2B9&#10;fG72o8VuaDa/y/M2lS5dLbdKdb7anwkIT63/F/+51zrMj/uDPrzfCT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7JbEAAAA3gAAAA8AAAAAAAAAAAAAAAAAmAIAAGRycy9k&#10;b3ducmV2LnhtbFBLBQYAAAAABAAEAPUAAACJAwAAAAA=&#10;" filled="f" strokecolor="black [3213]">
                      <v:textbox>
                        <w:txbxContent>
                          <w:p w14:paraId="0F5CE24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8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JDcYA&#10;AADeAAAADwAAAGRycy9kb3ducmV2LnhtbERPTWvCQBC9C/0PyxR6azYt1ZboKm2CIKIHkxJ6HLJj&#10;EpqdDdmtxn/vCgVv83ifs1iNphMnGlxrWcFLFIMgrqxuuVbwXayfP0A4j6yxs0wKLuRgtXyYLDDR&#10;9swHOuW+FiGEXYIKGu/7REpXNWTQRbYnDtzRDgZ9gEMt9YDnEG46+RrHM2mw5dDQYE9pQ9Vv/mcU&#10;bIrL9vCe7mdm+5X97ErpynW2U+rpcfycg/A0+rv4373RYX78Np3C7Z1w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9JDcYAAADeAAAADwAAAAAAAAAAAAAAAACYAgAAZHJz&#10;L2Rvd25yZXYueG1sUEsFBgAAAAAEAAQA9QAAAIsDAAAAAA==&#10;" filled="f" strokecolor="black [3213]">
                      <v:textbox>
                        <w:txbxContent>
                          <w:p w14:paraId="2DD927D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9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XesQA&#10;AADeAAAADwAAAGRycy9kb3ducmV2LnhtbERPS4vCMBC+C/6HMMLeNFXWrlSj+EAQcQ8+EI9DM7bF&#10;ZlKaqPXfbxYEb/PxPWcya0wpHlS7wrKCfi8CQZxaXXCm4HRcd0cgnEfWWFomBS9yMJu2WxNMtH3y&#10;nh4Hn4kQwi5BBbn3VSKlS3My6Hq2Ig7c1dYGfYB1JnWNzxBuSjmIolgaLDg05FjRMqf0drgbBZvj&#10;a7v/Wf7GZrtYXXZn6c7r1U6pr04zH4Pw1PiP+O3e6DA/+h7G8P9Ou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13rEAAAA3gAAAA8AAAAAAAAAAAAAAAAAmAIAAGRycy9k&#10;b3ducmV2LnhtbFBLBQYAAAAABAAEAPUAAACJAwAAAAA=&#10;" filled="f" strokecolor="black [3213]">
                      <v:textbox>
                        <w:txbxContent>
                          <w:p w14:paraId="4834A3B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10457" o:spid="_x0000_s109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oN8UA&#10;AADeAAAADwAAAGRycy9kb3ducmV2LnhtbERPS2sCMRC+F/wPYYTealL7ZGsUUSu29OK2F2/jZtws&#10;bibLJq7rvzeFQm/z8T1nMutdLTpqQ+VZw/1IgSAuvKm41PDz/X73CiJEZIO1Z9JwoQCz6eBmgpnx&#10;Z95Sl8dSpBAOGWqwMTaZlKGw5DCMfEOcuINvHcYE21KaFs8p3NVyrNSzdFhxarDY0MJSccxPTsOh&#10;2T987bY7le8/PhertbFy2Vmtb4f9/A1EpD7+i//cG5Pmq8enF/h9J90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Wg3xQAAAN4AAAAPAAAAAAAAAAAAAAAAAJgCAABkcnMv&#10;ZG93bnJldi54bWxQSwUGAAAAAAQABAD1AAAAigMAAAAA&#10;" filled="f" strokecolor="black [3213]" strokeweight="1.5pt"/>
                    <v:shape id="TextBox 43" o:spid="_x0000_s109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ivMQA&#10;AADeAAAADwAAAGRycy9kb3ducmV2LnhtbESPT0/DMAzF70h8h8hI3FgyxBAqy6aJP9IOXBjlbjVe&#10;U61xqsas3bfHByRutt7zez+vt3PqzZnG0mX2sFw4MMRNDh23Huqv97snMEWQA/aZycOFCmw311dr&#10;rEKe+JPOB2mNhnCp0EMUGSprSxMpYVnkgVi1Yx4Tiq5ja8OIk4an3t4792gTdqwNEQd6idScDj/J&#10;g0jYLS/1Wyr77/njdYquWWHt/e3NvHsGIzTLv/nveh8U3z2slFf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IrzEAAAA3gAAAA8AAAAAAAAAAAAAAAAAmAIAAGRycy9k&#10;b3ducmV2LnhtbFBLBQYAAAAABAAEAPUAAACJAwAAAAA=&#10;" filled="f" stroked="f">
                      <v:textbox style="mso-fit-shape-to-text:t">
                        <w:txbxContent>
                          <w:p w14:paraId="2A1D9648"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10459" o:spid="_x0000_s109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t/xsUAAADeAAAADwAAAGRycy9kb3ducmV2LnhtbERPTWvCQBC9F/wPywje&#10;6iZqxEZXEbGlh1CoFkpvQ3ZMgtnZkF2T+O/dQqG3ebzP2ewGU4uOWldZVhBPIxDEudUVFwq+zq/P&#10;KxDOI2usLZOCOznYbUdPG0y17fmTupMvRAhhl6KC0vsmldLlJRl0U9sQB+5iW4M+wLaQusU+hJta&#10;zqJoKQ1WHBpKbOhQUn493YyCtx77/Tw+dtn1crj/nJOP7ywmpSbjYb8G4Wnw/+I/97sO86NF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Lf8bFAAAA3gAA&#10;AA8AAAAAAAAAAAAAAAAAqgIAAGRycy9kb3ducmV2LnhtbFBLBQYAAAAABAAEAPoAAACcAwAAAAA=&#10;">
                    <v:shape id="TextBox 12" o:spid="_x0000_s109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gKMgA&#10;AADeAAAADwAAAGRycy9kb3ducmV2LnhtbESPT2vCQBDF74V+h2UKvdWNImlJsxH/IIjYg1qkxyE7&#10;TUKzsyG7avz2nYPgbYZ589775bPBtepCfWg8GxiPElDEpbcNVwa+j+u3D1AhIltsPZOBGwWYFc9P&#10;OWbWX3lPl0OslJhwyNBAHWOXaR3KmhyGke+I5fbre4dR1r7StsermLtWT5Ik1Q4bloQaO1rWVP4d&#10;zs7A5njb7t+XX6nbLlY/u5MOp/VqZ8zryzD/BBVpiA/x/XtjpX4yTQVAcGQGX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CAoyAAAAN4AAAAPAAAAAAAAAAAAAAAAAJgCAABk&#10;cnMvZG93bnJldi54bWxQSwUGAAAAAAQABAD1AAAAjQMAAAAA&#10;" filled="f" strokecolor="black [3213]">
                      <v:textbox>
                        <w:txbxContent>
                          <w:p w14:paraId="4C1B0BF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9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Fs8UA&#10;AADeAAAADwAAAGRycy9kb3ducmV2LnhtbERPS2vCQBC+F/wPywi9NRulpCW6ig8CQexBI+JxyI5J&#10;MDsbsluN/75bKPQ2H99z5svBtOJOvWssK5hEMQji0uqGKwWnInv7BOE8ssbWMil4koPlYvQyx1Tb&#10;Bx/ofvSVCCHsUlRQe9+lUrqyJoMush1x4K62N+gD7Cupe3yEcNPKaRwn0mDDoaHGjjY1lbfjt1GQ&#10;F8/d4WPzlZjdenvZn6U7Z9u9Uq/jYTUD4Wnw/+I/d67D/Pg9mcDvO+E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WzxQAAAN4AAAAPAAAAAAAAAAAAAAAAAJgCAABkcnMv&#10;ZG93bnJldi54bWxQSwUGAAAAAAQABAD1AAAAigMAAAAA&#10;" filled="f" strokecolor="black [3213]">
                      <v:textbox>
                        <w:txbxContent>
                          <w:p w14:paraId="34CD01F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9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vkcQA&#10;AADeAAAADwAAAGRycy9kb3ducmV2LnhtbERPS2sCMRC+F/ofwhR606RiRVajSGmlBxV84XXYjJvF&#10;zWTZZNftvzeFQm/z8T1nvuxdJTpqQulZw9tQgSDOvSm50HA6fg2mIEJENlh5Jg0/FGC5eH6aY2b8&#10;nffUHWIhUgiHDDXYGOtMypBbchiGviZO3NU3DmOCTSFNg/cU7io5UmoiHZacGizW9GEpvx1ap2F9&#10;2226jWo/5am4tvn7xfDZbrV+felXMxCR+vgv/nN/mzRfjScj+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75HEAAAA3gAAAA8AAAAAAAAAAAAAAAAAmAIAAGRycy9k&#10;b3ducmV2LnhtbFBLBQYAAAAABAAEAPUAAACJAwAAAAA=&#10;" filled="f" strokecolor="black [3213]">
                      <v:textbox style="mso-fit-shape-to-text:t">
                        <w:txbxContent>
                          <w:p w14:paraId="29BEDC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9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KCsQA&#10;AADeAAAADwAAAGRycy9kb3ducmV2LnhtbERPS2sCMRC+F/wPYQRvmlhbKVujSGlLD1bwUXodNuNm&#10;cTNZNtl1+++NIPQ2H99zFqveVaKjJpSeNUwnCgRx7k3JhYbj4WP8AiJEZIOVZ9LwRwFWy8HDAjPj&#10;L7yjbh8LkUI4ZKjBxlhnUobcksMw8TVx4k6+cRgTbAppGrykcFfJR6Xm0mHJqcFiTW+W8vO+dRo+&#10;z9tNt1HtuzwWpzZ//jX8Y7+1Hg379SuISH38F9/dXybNV0/zG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SgrEAAAA3gAAAA8AAAAAAAAAAAAAAAAAmAIAAGRycy9k&#10;b3ducmV2LnhtbFBLBQYAAAAABAAEAPUAAACJAwAAAAA=&#10;" filled="f" strokecolor="black [3213]">
                      <v:textbox style="mso-fit-shape-to-text:t">
                        <w:txbxContent>
                          <w:p w14:paraId="6F9BEC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9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sdcAA&#10;AADdAAAADwAAAGRycy9kb3ducmV2LnhtbERPyQrCMBC9C/5DGMGbpnqoUo3igiCiBxfE49CMbbGZ&#10;lCZq/XtzEDw+3j6dN6YUL6pdYVnBoB+BIE6tLjhTcDlvemMQziNrLC2Tgg85mM/arSkm2r75SK+T&#10;z0QIYZeggtz7KpHSpTkZdH1bEQfubmuDPsA6k7rGdwg3pRxGUSwNFhwacqxolVP6OD2Ngu35szuO&#10;VofY7Jbr2/4q3XWz3ivV7TSLCQhPjf+Lf+6tVj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ysdcAAAADdAAAADwAAAAAAAAAAAAAAAACYAgAAZHJzL2Rvd25y&#10;ZXYueG1sUEsFBgAAAAAEAAQA9QAAAIUDAAAAAA==&#10;" filled="f" strokecolor="black [3213]">
                      <v:textbox>
                        <w:txbxContent>
                          <w:p w14:paraId="289980D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9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J7sYA&#10;AADdAAAADwAAAGRycy9kb3ducmV2LnhtbESPT4vCMBTE78J+h/AWvGnaPXSlNhVXEUT04B/E46N5&#10;tsXmpTRR67ffCAt7HGbmN0w2600jHtS52rKCeByBIC6srrlUcDquRhMQziNrbCyTghc5mOUfgwxT&#10;bZ+8p8fBlyJA2KWooPK+TaV0RUUG3di2xMG72s6gD7Irpe7wGeCmkV9RlEiDNYeFCltaVFTcDnej&#10;YH18bfbfi11iNj/Ly/Ys3Xm13Co1/OznUxCeev8f/muvtYJJnMTwfh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AJ7sYAAADdAAAADwAAAAAAAAAAAAAAAACYAgAAZHJz&#10;L2Rvd25yZXYueG1sUEsFBgAAAAAEAAQA9QAAAIsDAAAAAA==&#10;" filled="f" strokecolor="black [3213]">
                      <v:textbox>
                        <w:txbxContent>
                          <w:p w14:paraId="3A103C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10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XmccA&#10;AADdAAAADwAAAGRycy9kb3ducmV2LnhtbESPT2vCQBTE7wW/w/IEb3Wjhyipq2iCEMQe/IP0+Mi+&#10;JqHZtyG7xvjt3UKhx2FmfsOsNoNpRE+dqy0rmE0jEMSF1TWXCq6X/fsShPPIGhvLpOBJDjbr0dsK&#10;E20ffKL+7EsRIOwSVFB53yZSuqIig25qW+LgfdvOoA+yK6Xu8BHgppHzKIqlwZrDQoUtpRUVP+e7&#10;UZBfnofTIv2MzWGXfR1v0t322VGpyXjYfoDwNPj/8F871wqWs3gOv2/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l5nHAAAA3QAAAA8AAAAAAAAAAAAAAAAAmAIAAGRy&#10;cy9kb3ducmV2LnhtbFBLBQYAAAAABAAEAPUAAACMAwAAAAA=&#10;" filled="f" strokecolor="black [3213]">
                      <v:textbox>
                        <w:txbxContent>
                          <w:p w14:paraId="7DF109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10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yAsUA&#10;AADdAAAADwAAAGRycy9kb3ducmV2LnhtbESPzarCMBSE98J9h3AuuNNUh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jICxQAAAN0AAAAPAAAAAAAAAAAAAAAAAJgCAABkcnMv&#10;ZG93bnJldi54bWxQSwUGAAAAAAQABAD1AAAAigMAAAAA&#10;" filled="f" strokecolor="black [3213]">
                      <v:textbox>
                        <w:txbxContent>
                          <w:p w14:paraId="3EE24D3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10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qdsUA&#10;AADdAAAADwAAAGRycy9kb3ducmV2LnhtbESPzarCMBSE98J9h3AuuNNUk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6p2xQAAAN0AAAAPAAAAAAAAAAAAAAAAAJgCAABkcnMv&#10;ZG93bnJldi54bWxQSwUGAAAAAAQABAD1AAAAigMAAAAA&#10;" filled="f" strokecolor="black [3213]">
                      <v:textbox>
                        <w:txbxContent>
                          <w:p w14:paraId="0F4F7B1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10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P7cUA&#10;AADdAAAADwAAAGRycy9kb3ducmV2LnhtbESPzarCMBSE98J9h3AuuNNUw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txQAAAN0AAAAPAAAAAAAAAAAAAAAAAJgCAABkcnMv&#10;ZG93bnJldi54bWxQSwUGAAAAAAQABAD1AAAAigMAAAAA&#10;" filled="f" strokecolor="black [3213]">
                      <v:textbox>
                        <w:txbxContent>
                          <w:p w14:paraId="518959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10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RmsYA&#10;AADdAAAADwAAAGRycy9kb3ducmV2LnhtbESPT2vCQBTE7wW/w/IKvdWNHqJEV7EJggR78A/S4yP7&#10;mgSzb0N2G+O3dwuCx2FmfsMs14NpRE+dqy0rmIwjEMSF1TWXCs6n7ecchPPIGhvLpOBODtar0dsS&#10;E21vfKD+6EsRIOwSVFB53yZSuqIig25sW+Lg/drOoA+yK6Xu8BbgppHTKIqlwZrDQoUtpRUV1+Of&#10;UbA73fPDLP2OTf6V/ewv0l222V6pj/dhswDhafCv8LO90wrmkziG/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RmsYAAADdAAAADwAAAAAAAAAAAAAAAACYAgAAZHJz&#10;L2Rvd25yZXYueG1sUEsFBgAAAAAEAAQA9QAAAIsDAAAAAA==&#10;" filled="f" strokecolor="black [3213]">
                      <v:textbox>
                        <w:txbxContent>
                          <w:p w14:paraId="51907DC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10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0AcUA&#10;AADdAAAADwAAAGRycy9kb3ducmV2LnhtbESPzarCMBSE94LvEI7gTlPvoko1ij8IIrqwirg8NOe2&#10;5TYnpcnV+vZGEFwOM/MNM1u0phJ3alxpWcFoGIEgzqwuOVdwOW8HExDOI2usLJOCJzlYzLudGSba&#10;PvhE99TnIkDYJaig8L5OpHRZQQbd0NbEwfu1jUEfZJNL3eAjwE0lf6IolgZLDgsF1rQuKPtL/42C&#10;3fm5P43Xx9jsV5vb4Srddbs5KNXvtcspCE+t/4Y/7Z1WMBnF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QBxQAAAN0AAAAPAAAAAAAAAAAAAAAAAJgCAABkcnMv&#10;ZG93bnJldi54bWxQSwUGAAAAAAQABAD1AAAAigMAAAAA&#10;" filled="f" strokecolor="black [3213]">
                      <v:textbox>
                        <w:txbxContent>
                          <w:p w14:paraId="1BA69E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10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gc8AA&#10;AADdAAAADwAAAGRycy9kb3ducmV2LnhtbERPyQrCMBC9C/5DGMGbpnqoUo3igiCiBxfE49CMbbGZ&#10;lCZq/XtzEDw+3j6dN6YUL6pdYVnBoB+BIE6tLjhTcDlvemMQziNrLC2Tgg85mM/arSkm2r75SK+T&#10;z0QIYZeggtz7KpHSpTkZdH1bEQfubmuDPsA6k7rGdwg3pRxGUSwNFhwacqxolVP6OD2Ngu35szuO&#10;VofY7Jbr2/4q3XWz3ivV7TSLCQhPjf+Lf+6tVj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qgc8AAAADdAAAADwAAAAAAAAAAAAAAAACYAgAAZHJzL2Rvd25y&#10;ZXYueG1sUEsFBgAAAAAEAAQA9QAAAIUDAAAAAA==&#10;" filled="f" strokecolor="black [3213]">
                      <v:textbox>
                        <w:txbxContent>
                          <w:p w14:paraId="1B807FB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10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6McA&#10;AADdAAAADwAAAGRycy9kb3ducmV2LnhtbESPQWvCQBSE70L/w/IEb7pJD9GmrsEmCCJ6UIv0+Mi+&#10;JqHZtyG71fjvuwXB4zAz3zDLbDCtuFLvGssK4lkEgri0uuFKwed5M12AcB5ZY2uZFNzJQbZ6GS0x&#10;1fbGR7qefCUChF2KCmrvu1RKV9Zk0M1sRxy8b9sb9EH2ldQ93gLctPI1ihJpsOGwUGNHeU3lz+nX&#10;KNie77vjPD8kZvdRfO0v0l02xV6pyXhYv4PwNPhn+NHeagWLOHm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2BejHAAAA3QAAAA8AAAAAAAAAAAAAAAAAmAIAAGRy&#10;cy9kb3ducmV2LnhtbFBLBQYAAAAABAAEAPUAAACMAwAAAAA=&#10;" filled="f" strokecolor="black [3213]">
                      <v:textbox>
                        <w:txbxContent>
                          <w:p w14:paraId="1945B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10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6qMAA&#10;AADdAAAADwAAAGRycy9kb3ducmV2LnhtbERPuwrCMBTdBf8hXMFNUx1UqlF8IIjoYBVxvDTXttjc&#10;lCZq/XszCI6H854tGlOKF9WusKxg0I9AEKdWF5wpuJy3vQkI55E1lpZJwYccLObt1gxjbd98olfi&#10;MxFC2MWoIPe+iqV0aU4GXd9WxIG729qgD7DOpK7xHcJNKYdRNJIGCw4NOVa0zil9JE+jYHf+7E/j&#10;9XFk9qvN7XCV7rrdHJTqdprlFISnxv/FP/dOK5gMxmF/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U6qMAAAADdAAAADwAAAAAAAAAAAAAAAACYAgAAZHJzL2Rvd25y&#10;ZXYueG1sUEsFBgAAAAAEAAQA9QAAAIUDAAAAAA==&#10;" filled="f" strokecolor="black [3213]">
                      <v:textbox>
                        <w:txbxContent>
                          <w:p w14:paraId="24CCC56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10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fM8cA&#10;AADdAAAADwAAAGRycy9kb3ducmV2LnhtbESPzWrDMBCE74W+g9hCb43sHpzgWg5tQiCE5JAfTI+L&#10;tbFNrJWxVNt5+ypQ6HGYmW+YbDmZVgzUu8aygngWgSAurW64UnA5b94WIJxH1thaJgV3crDMn58y&#10;TLUd+UjDyVciQNilqKD2vkuldGVNBt3MdsTBu9reoA+yr6TucQxw08r3KEqkwYbDQo0drWoqb6cf&#10;o2B7vu+O89UhMbuv9fe+kK7YrPdKvb5Mnx8gPE3+P/zX3moFi3gew+N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nzPHAAAA3QAAAA8AAAAAAAAAAAAAAAAAmAIAAGRy&#10;cy9kb3ducmV2LnhtbFBLBQYAAAAABAAEAPUAAACMAwAAAAA=&#10;" filled="f" strokecolor="black [3213]">
                      <v:textbox>
                        <w:txbxContent>
                          <w:p w14:paraId="2F54612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8172" o:spid="_x0000_s111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qiMYA&#10;AADdAAAADwAAAGRycy9kb3ducmV2LnhtbESPT2vCQBTE7wW/w/KE3upGhVaiq4j/sMWL0Yu3Z/aZ&#10;DWbfhuw2pt++Wyh4HGbmN8xs0dlKtNT40rGC4SABQZw7XXKh4Hzavk1A+ICssXJMCn7Iw2Lee5lh&#10;qt2Dj9RmoRARwj5FBSaEOpXS54Ys+oGriaN3c43FEGVTSN3gI8JtJUdJ8i4tlhwXDNa0MpTfs2+r&#10;4FZfx4fL8ZJk18+v1WanjVy3RqnXfrecggjUhWf4v73XCibDjx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qiMYAAADdAAAADwAAAAAAAAAAAAAAAACYAgAAZHJz&#10;L2Rvd25yZXYueG1sUEsFBgAAAAAEAAQA9QAAAIsDAAAAAA==&#10;" filled="f" strokecolor="black [3213]" strokeweight="1.5pt"/>
                    <v:shape id="TextBox 46" o:spid="_x0000_s111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ldMQA&#10;AADdAAAADwAAAGRycy9kb3ducmV2LnhtbESPQWvCQBSE74X+h+UVvNVNWmwldRWpFTx4qU3vj+wz&#10;G8y+Ddmnif/eLRQ8DjPzDbNYjb5VF+pjE9hAPs1AEVfBNlwbKH+2z3NQUZAttoHJwJUirJaPDwss&#10;bBj4my4HqVWCcCzQgBPpCq1j5chjnIaOOHnH0HuUJPta2x6HBPetfsmyN+2x4bTgsKNPR9XpcPYG&#10;ROw6v5ZfPu5+x/1mcFk1w9KYydO4/gAlNMo9/N/eWQPz/P0V/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25XTEAAAA3QAAAA8AAAAAAAAAAAAAAAAAmAIAAGRycy9k&#10;b3ducmV2LnhtbFBLBQYAAAAABAAEAPUAAACJAwAAAAA=&#10;" filled="f" stroked="f">
                      <v:textbox style="mso-fit-shape-to-text:t">
                        <w:txbxContent>
                          <w:p w14:paraId="42FC98D2"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8174" o:spid="_x0000_s111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Fh9scAAADdAAAADwAAAGRycy9kb3ducmV2LnhtbESPT2vCQBTE74LfYXlC&#10;b3UTazWkriKi0oMUqoXS2yP78gezb0N2TeK37xYKHoeZ+Q2z2gymFh21rrKsIJ5GIIgzqysuFHxd&#10;Ds8JCOeRNdaWScGdHGzW49EKU217/qTu7AsRIOxSVFB636RSuqwkg25qG+Lg5bY16INsC6lb7APc&#10;1HIWRQtpsOKwUGJDu5Ky6/lmFBx77Lcv8b47XfPd/efy+vF9ikmpp8mwfQPhafCP8H/7XStI4uU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Fh9scAAADd&#10;AAAADwAAAAAAAAAAAAAAAACqAgAAZHJzL2Rvd25yZXYueG1sUEsFBgAAAAAEAAQA+gAAAJ4DAAAA&#10;AA==&#10;">
                    <v:shape id="TextBox 29" o:spid="_x0000_s111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ZMMgA&#10;AADdAAAADwAAAGRycy9kb3ducmV2LnhtbESPzWrDMBCE74W+g9hCb7WcQhPjWgmtQyCE9JAfTI+L&#10;tbFNrJWxVMd++6pQyHGYmW+YbDWaVgzUu8ayglkUgyAurW64UnA+bV4SEM4ja2wtk4KJHKyWjw8Z&#10;ptre+EDD0VciQNilqKD2vkuldGVNBl1kO+LgXWxv0AfZV1L3eAtw08rXOJ5Lgw2HhRo7ymsqr8cf&#10;o2B7mnaHRf41N7vP9fe+kK7YrPdKPT+NH+8gPI3+Hv5vb7WCZLZ4g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pkwyAAAAN0AAAAPAAAAAAAAAAAAAAAAAJgCAABk&#10;cnMvZG93bnJldi54bWxQSwUGAAAAAAQABAD1AAAAjQMAAAAA&#10;" filled="f" strokecolor="black [3213]">
                      <v:textbox>
                        <w:txbxContent>
                          <w:p w14:paraId="6F7F8E9F" w14:textId="55169D3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11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HR8UA&#10;AADdAAAADwAAAGRycy9kb3ducmV2LnhtbESPzarCMBSE94LvEI7gTlPvoko1ij8IIrqwirg8NOe2&#10;5TYnpcnV+vZGEFwOM/MNM1u0phJ3alxpWcFoGIEgzqwuOVdwOW8HExDOI2usLJOCJzlYzLudGSba&#10;PvhE99TnIkDYJaig8L5OpHRZQQbd0NbEwfu1jUEfZJNL3eAjwE0lf6IolgZLDgsF1rQuKPtL/42C&#10;3fm5P43Xx9jsV5vb4Srddbs5KNXvtcspCE+t/4Y/7Z1WMBmN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AdHxQAAAN0AAAAPAAAAAAAAAAAAAAAAAJgCAABkcnMv&#10;ZG93bnJldi54bWxQSwUGAAAAAAQABAD1AAAAigMAAAAA&#10;" filled="f" strokecolor="black [3213]">
                      <v:textbox>
                        <w:txbxContent>
                          <w:p w14:paraId="52B04227" w14:textId="5F99E89F"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11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i3McA&#10;AADdAAAADwAAAGRycy9kb3ducmV2LnhtbESPQWuDQBSE74H+h+UVekvW9KDBuoY2IRBCeogJ0uPD&#10;fVWp+1bcrZp/3y0Uehxm5hsm286mEyMNrrWsYL2KQBBXVrdcK7hdD8sNCOeRNXaWScGdHGzzh0WG&#10;qbYTX2gsfC0ChF2KChrv+1RKVzVk0K1sTxy8TzsY9EEOtdQDTgFuOvkcRbE02HJYaLCnXUPVV/Ft&#10;FByv99Ml2b3H5vS2/ziX0pWH/Vmpp8f59QWEp9n/h//aR61gs04S+H0Tn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8otzHAAAA3QAAAA8AAAAAAAAAAAAAAAAAmAIAAGRy&#10;cy9kb3ducmV2LnhtbFBLBQYAAAAABAAEAPUAAACMAwAAAAA=&#10;" filled="f" strokecolor="black [3213]">
                      <v:textbox>
                        <w:txbxContent>
                          <w:p w14:paraId="24C60D7A" w14:textId="2E7E0AF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11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2rsAA&#10;AADdAAAADwAAAGRycy9kb3ducmV2LnhtbERPuwrCMBTdBf8hXMFNUx1UqlF8IIjoYBVxvDTXttjc&#10;lCZq/XszCI6H854tGlOKF9WusKxg0I9AEKdWF5wpuJy3vQkI55E1lpZJwYccLObt1gxjbd98olfi&#10;MxFC2MWoIPe+iqV0aU4GXd9WxIG729qgD7DOpK7xHcJNKYdRNJIGCw4NOVa0zil9JE+jYHf+7E/j&#10;9XFk9qvN7XCV7rrdHJTqdprlFISnxv/FP/dOK5gMxmFu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M2rsAAAADdAAAADwAAAAAAAAAAAAAAAACYAgAAZHJzL2Rvd25y&#10;ZXYueG1sUEsFBgAAAAAEAAQA9QAAAIUDAAAAAA==&#10;" filled="f" strokecolor="black [3213]">
                      <v:textbox>
                        <w:txbxContent>
                          <w:p w14:paraId="3BA91D75" w14:textId="347721C3"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11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NcQA&#10;AADdAAAADwAAAGRycy9kb3ducmV2LnhtbESPS6vCMBSE94L/IRzBnaa6UG81ig8EEV34QFwemmNb&#10;bE5KE7X+eyMIdznMzDfMZFabQjypcrllBb1uBII4sTrnVMH5tO6MQDiPrLGwTAre5GA2bTYmGGv7&#10;4gM9jz4VAcIuRgWZ92UspUsyMui6tiQO3s1WBn2QVSp1ha8AN4XsR9FAGsw5LGRY0jKj5H58GAWb&#10;03t7GC73A7NdrK67i3SX9WqnVLtVz8cgPNX+P/xrb7SCUW/4B9834QnI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kzXEAAAA3QAAAA8AAAAAAAAAAAAAAAAAmAIAAGRycy9k&#10;b3ducmV2LnhtbFBLBQYAAAAABAAEAPUAAACJAwAAAAA=&#10;" filled="f" strokecolor="black [3213]">
                      <v:textbox>
                        <w:txbxContent>
                          <w:p w14:paraId="4B219D43" w14:textId="5956F7A0"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11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Kj8AA&#10;AADdAAAADwAAAGRycy9kb3ducmV2LnhtbERPyQrCMBC9C/5DGMGbpnrQUo3igiCiBxfE49CMbbGZ&#10;lCZq/XtzEDw+3j6dN6YUL6pdYVnBoB+BIE6tLjhTcDlvejEI55E1lpZJwYcczGft1hQTbd98pNfJ&#10;ZyKEsEtQQe59lUjp0pwMur6tiAN3t7VBH2CdSV3jO4SbUg6jaCQNFhwacqxolVP6OD2Ngu35szuO&#10;V4eR2S3Xt/1VuutmvVeq22kWExCeGv8X/9xbrS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BKj8AAAADdAAAADwAAAAAAAAAAAAAAAACYAgAAZHJzL2Rvd25y&#10;ZXYueG1sUEsFBgAAAAAEAAQA9QAAAIUDAAAAAA==&#10;" filled="f" strokecolor="black [3213]">
                      <v:textbox>
                        <w:txbxContent>
                          <w:p w14:paraId="5435F870" w14:textId="7866A16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8181" o:spid="_x0000_s111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E2MYA&#10;AADdAAAADwAAAGRycy9kb3ducmV2LnhtbESPQWvCQBSE74L/YXlCb7pJCyVEVxFtS1u8GL14e2af&#10;2WD2bchuY/rvuwXB4zAz3zCL1WAb0VPna8cK0lkCgrh0uuZKwfHwPs1A+ICssXFMCn7Jw2o5Hi0w&#10;1+7Ge+qLUIkIYZ+jAhNCm0vpS0MW/cy1xNG7uM5iiLKrpO7wFuG2kc9J8iot1hwXDLa0MVReix+r&#10;4NKeX3an/Skpzl/fm7cPbeS2N0o9TYb1HESgITzC9/anVpClW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FE2MYAAADdAAAADwAAAAAAAAAAAAAAAACYAgAAZHJz&#10;L2Rvd25yZXYueG1sUEsFBgAAAAAEAAQA9QAAAIsDAAAAAA==&#10;" filled="f" strokecolor="black [3213]" strokeweight="1.5pt"/>
                    <v:shape id="TextBox 50" o:spid="_x0000_s112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wyMMA&#10;AADdAAAADwAAAGRycy9kb3ducmV2LnhtbESPwWrDMBBE74X+g9hCb7XsQItxo4TQJpBDLk2d+2Jt&#10;LVNrZaxt7Px9FAj0OMzMG2a5nn2vzjTGLrCBIstBETfBdtwaqL93LyWoKMgW+8Bk4EIR1qvHhyVW&#10;Nkz8ReejtCpBOFZowIkMldaxceQxZmEgTt5PGD1KkmOr7YhTgvteL/L8TXvsOC04HOjDUfN7/PMG&#10;ROymuNRbH/en+fA5ubx5xdqY56d58w5KaJb/8L29twbKolzA7U16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wyMMAAADdAAAADwAAAAAAAAAAAAAAAACYAgAAZHJzL2Rv&#10;d25yZXYueG1sUEsFBgAAAAAEAAQA9QAAAIgDAAAAAA==&#10;" filled="f" stroked="f">
                      <v:textbox style="mso-fit-shape-to-text:t">
                        <w:txbxContent>
                          <w:p w14:paraId="01E52D0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8183" o:spid="_x0000_s112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2JpcUAAADdAAAADwAAAGRycy9kb3ducmV2LnhtbESPQYvCMBSE7wv+h/AE&#10;b2vaFZdSjSLiigcRVgXx9miebbF5KU1s6783wsIeh5n5hpkve1OJlhpXWlYQjyMQxJnVJecKzqef&#10;zwSE88gaK8uk4EkOlovBxxxTbTv+pfbocxEg7FJUUHhfp1K6rCCDbmxr4uDdbGPQB9nkUjfYBbip&#10;5FcUfUuDJYeFAmtaF5Tdjw+jYNtht5rEm3Z/v62f19P0cNnHpNRo2K9mIDz1/j/8195pBUmcTO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tiaXFAAAA3QAA&#10;AA8AAAAAAAAAAAAAAAAAqgIAAGRycy9kb3ducmV2LnhtbFBLBQYAAAAABAAEAPoAAACcAwAAAAA=&#10;">
                    <v:shape id="TextBox 38" o:spid="_x0000_s112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8fcUA&#10;AADdAAAADwAAAGRycy9kb3ducmV2LnhtbESPT2vCQBTE7wW/w/KE3urGYkuIriJipQdb8B9eH9ln&#10;Nph9G7KbmH77riB4HGbmN8xs0dtKdNT40rGC8SgBQZw7XXKh4Hj4ektB+ICssXJMCv7Iw2I+eJlh&#10;pt2Nd9TtQyEihH2GCkwIdSalzw1Z9CNXE0fv4hqLIcqmkLrBW4TbSr4nyae0WHJcMFjTylB+3bdW&#10;web6u+22SbuWx+LS5h9nzSfzo9TrsF9OQQTqwzP8aH9rBek4ncD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zx9xQAAAN0AAAAPAAAAAAAAAAAAAAAAAJgCAABkcnMv&#10;ZG93bnJldi54bWxQSwUGAAAAAAQABAD1AAAAigMAAAAA&#10;" filled="f" strokecolor="black [3213]">
                      <v:textbox style="mso-fit-shape-to-text:t">
                        <w:txbxContent>
                          <w:p w14:paraId="4FFCB8A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8185" o:spid="_x0000_s112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C28YA&#10;AADdAAAADwAAAGRycy9kb3ducmV2LnhtbESPQWvCQBSE7wX/w/KE3urGSkuIriJaSy1ejF68PbPP&#10;bDD7NmS3Mf33bqHgcZiZb5jZore16Kj1lWMF41ECgrhwuuJSwfGweUlB+ICssXZMCn7Jw2I+eJph&#10;pt2N99TloRQRwj5DBSaEJpPSF4Ys+pFriKN3ca3FEGVbSt3iLcJtLV+T5F1arDguGGxoZai45j9W&#10;waU5T3an/SnJz9vv1cenNnLdGaWeh/1yCiJQHx7h//aXVpCO0zf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pC28YAAADdAAAADwAAAAAAAAAAAAAAAACYAgAAZHJz&#10;L2Rvd25yZXYueG1sUEsFBgAAAAAEAAQA9QAAAIsDAAAAAA==&#10;" filled="f" strokecolor="black [3213]" strokeweight="1.5pt"/>
                    <v:shape id="_x0000_s112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TUMQA&#10;AADdAAAADwAAAGRycy9kb3ducmV2LnhtbESPzWrDMBCE74W+g9hCbo3sQBrjRgmhP5BDL0nc+2Jt&#10;LVNrZaxN7Lx9VQjkOMzMN8x6O/lOXWiIbWAD+TwDRVwH23JjoDp9PhegoiBb7AKTgStF2G4eH9ZY&#10;2jDygS5HaVSCcCzRgBPpS61j7chjnIeeOHk/YfAoSQ6NtgOOCe47vciyF+2x5bTgsKc3R/Xv8ewN&#10;iNhdfq0+fNx/T1/vo8vqJVbGzJ6m3SsooUnu4Vt7bw0UebGC/zfp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Yk1DEAAAA3QAAAA8AAAAAAAAAAAAAAAAAmAIAAGRycy9k&#10;b3ducmV2LnhtbFBLBQYAAAAABAAEAPUAAACJAwAAAAA=&#10;" filled="f" stroked="f">
                      <v:textbox style="mso-fit-shape-to-text:t">
                        <w:txbxContent>
                          <w:p w14:paraId="4D090A69"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12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GicAA&#10;AADdAAAADwAAAGRycy9kb3ducmV2LnhtbERPyQrCMBC9C/5DGMGbpnrQUo3igiCiBxfE49CMbbGZ&#10;lCZq/XtzEDw+3j6dN6YUL6pdYVnBoB+BIE6tLjhTcDlvejEI55E1lpZJwYcczGft1hQTbd98pNfJ&#10;ZyKEsEtQQe59lUjp0pwMur6tiAN3t7VBH2CdSV3jO4SbUg6jaCQNFhwacqxolVP6OD2Ngu35szuO&#10;V4eR2S3Xt/1VuutmvVeq22kWExCeGv8X/9xbrS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ZGicAAAADdAAAADwAAAAAAAAAAAAAAAACYAgAAZHJzL2Rvd25y&#10;ZXYueG1sUEsFBgAAAAAEAAQA9QAAAIUDAAAAAA==&#10;" filled="f" strokecolor="black [3213]">
                  <v:textbox>
                    <w:txbxContent>
                      <w:p w14:paraId="6EE1343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rPr>
          <w:i/>
        </w:rPr>
        <w:br w:type="page"/>
      </w:r>
    </w:p>
    <w:p w14:paraId="6649C4DA" w14:textId="50E149D2" w:rsidR="00D4558A" w:rsidRPr="004D46B9" w:rsidRDefault="00D4558A" w:rsidP="00D4558A">
      <w:pPr>
        <w:spacing w:after="0" w:line="276" w:lineRule="auto"/>
        <w:rPr>
          <w:i/>
        </w:rPr>
      </w:pPr>
      <w:r w:rsidRPr="004D46B9">
        <w:rPr>
          <w:i/>
        </w:rPr>
        <w:lastRenderedPageBreak/>
        <w:t xml:space="preserve">3.3.2 Tire Recycling </w:t>
      </w:r>
      <w:r w:rsidR="000C4DC5">
        <w:rPr>
          <w:i/>
        </w:rPr>
        <w:t>Plant</w:t>
      </w:r>
      <w:r w:rsidRPr="004D46B9">
        <w:rPr>
          <w:i/>
        </w:rPr>
        <w:t xml:space="preserve"> </w:t>
      </w:r>
      <w:r>
        <w:rPr>
          <w:i/>
        </w:rPr>
        <w:t xml:space="preserve">and </w:t>
      </w:r>
      <w:r w:rsidRPr="004D46B9">
        <w:rPr>
          <w:i/>
        </w:rPr>
        <w:t xml:space="preserve">Synthetic Field </w:t>
      </w:r>
      <w:r>
        <w:rPr>
          <w:i/>
        </w:rPr>
        <w:t>Recruitment</w:t>
      </w:r>
      <w:r w:rsidRPr="004D46B9">
        <w:rPr>
          <w:i/>
        </w:rPr>
        <w:t xml:space="preserve"> </w:t>
      </w:r>
    </w:p>
    <w:p w14:paraId="3711C33A" w14:textId="665EB8BF" w:rsidR="00D4558A" w:rsidRDefault="00D4558A" w:rsidP="00D4558A">
      <w:pPr>
        <w:spacing w:after="0" w:line="276" w:lineRule="auto"/>
      </w:pPr>
      <w:r w:rsidRPr="004209C1">
        <w:t xml:space="preserve">Up to </w:t>
      </w:r>
      <w:r>
        <w:t xml:space="preserve">nine tire recycling </w:t>
      </w:r>
      <w:r w:rsidR="00BC207F">
        <w:t>plants</w:t>
      </w:r>
      <w:r>
        <w:t xml:space="preserve"> that produce tire crumb rubber for use on synthetic turf fields will be identified and asked to provide tire crumb rubber material samples. Outreach to the Recycled Rubber Council, the Synthetic Turf Council, and individual recycling companies will be used to gauge</w:t>
      </w:r>
      <w:r w:rsidR="00666B65">
        <w:t xml:space="preserve"> general </w:t>
      </w:r>
      <w:r w:rsidR="00B71AE8">
        <w:t>i</w:t>
      </w:r>
      <w:r>
        <w:t xml:space="preserve">nterest in providing recycled tire crumb rubber samples. Following outreach discussions, specific companies will be contacted to </w:t>
      </w:r>
      <w:r w:rsidR="00C95088">
        <w:t>determine interest in research participation</w:t>
      </w:r>
      <w:r w:rsidR="00666B65">
        <w:t xml:space="preserve"> </w:t>
      </w:r>
      <w:r w:rsidR="00C95088">
        <w:t xml:space="preserve">and scheduling availability </w:t>
      </w:r>
      <w:r w:rsidR="00666B65">
        <w:t xml:space="preserve">using a telephone script (Appendix </w:t>
      </w:r>
      <w:r w:rsidR="00843E12">
        <w:t>C</w:t>
      </w:r>
      <w:r w:rsidR="00666B65">
        <w:t>)</w:t>
      </w:r>
      <w:r w:rsidR="00C95088">
        <w:t xml:space="preserve"> with agreements finalized using a participation agreement form (Appendix D)</w:t>
      </w:r>
      <w:r>
        <w:t xml:space="preserve">. Tire crumb rubber from recycling </w:t>
      </w:r>
      <w:r w:rsidR="00BC207F">
        <w:t>plants</w:t>
      </w:r>
      <w:r>
        <w:t xml:space="preserve"> will represent ‘new’ material that has not undergone weathering at synthetic fields for comparison with material from fields that ha</w:t>
      </w:r>
      <w:r w:rsidR="00F0181D">
        <w:t>s</w:t>
      </w:r>
      <w:r>
        <w:t xml:space="preserve"> undergone weathering and active play. Three samples from different production batches and/or storage containers will be </w:t>
      </w:r>
      <w:r w:rsidR="00B71AE8">
        <w:t xml:space="preserve">collected </w:t>
      </w:r>
      <w:r>
        <w:t xml:space="preserve">from each </w:t>
      </w:r>
      <w:r w:rsidR="000C4DC5">
        <w:t>plant</w:t>
      </w:r>
      <w:r w:rsidR="00614365">
        <w:t xml:space="preserve"> by research staff</w:t>
      </w:r>
      <w:r>
        <w:t xml:space="preserve">. If possible, about half of the samples from recycling </w:t>
      </w:r>
      <w:r w:rsidR="00BC207F">
        <w:t>plants</w:t>
      </w:r>
      <w:r>
        <w:t xml:space="preserve"> will be from the ambient production process and about half from the cryogenic production process. The actual numbers will depend on </w:t>
      </w:r>
      <w:r w:rsidR="000C4DC5">
        <w:t>plant</w:t>
      </w:r>
      <w:r>
        <w:t xml:space="preserve"> participation. </w:t>
      </w:r>
    </w:p>
    <w:p w14:paraId="3F7B4E5A" w14:textId="77777777" w:rsidR="00D4558A" w:rsidRDefault="00D4558A" w:rsidP="00D4558A">
      <w:pPr>
        <w:spacing w:after="0" w:line="276" w:lineRule="auto"/>
      </w:pPr>
    </w:p>
    <w:p w14:paraId="7879BB11" w14:textId="79D1EA08" w:rsidR="00D4558A" w:rsidRDefault="00C95D38" w:rsidP="00D4558A">
      <w:pPr>
        <w:spacing w:after="0" w:line="276" w:lineRule="auto"/>
      </w:pPr>
      <w:r>
        <w:t>Forty</w:t>
      </w:r>
      <w:r w:rsidRPr="004209C1">
        <w:t xml:space="preserve"> </w:t>
      </w:r>
      <w:r w:rsidR="00D4558A" w:rsidRPr="004209C1">
        <w:t>facilities with synthetic turf fields with</w:t>
      </w:r>
      <w:r w:rsidR="00A531B6">
        <w:t xml:space="preserve"> tire</w:t>
      </w:r>
      <w:r w:rsidR="00D4558A" w:rsidRPr="004209C1">
        <w:t xml:space="preserve"> crumb rubber infill will be recruited across the four U.S. census regions. </w:t>
      </w:r>
      <w:r w:rsidR="005C732E">
        <w:t xml:space="preserve">If feasible, additional fields may be recruited and sampled; however, the samples will not be analyzed for the current program but will be stored for future analysis. </w:t>
      </w:r>
      <w:r w:rsidR="00984208" w:rsidRPr="00984208">
        <w:t xml:space="preserve">By studying unused material from recycling </w:t>
      </w:r>
      <w:r w:rsidR="00BC207F">
        <w:t>plants</w:t>
      </w:r>
      <w:r w:rsidR="00984208" w:rsidRPr="00984208">
        <w:t xml:space="preserve">, and material that has </w:t>
      </w:r>
      <w:r w:rsidR="00715385">
        <w:t>from synthetic turf fields</w:t>
      </w:r>
      <w:r w:rsidR="00984208" w:rsidRPr="00984208">
        <w:t xml:space="preserve">, we will get some insight as to whether organic chemical decreases </w:t>
      </w:r>
      <w:r w:rsidR="00984208">
        <w:t>as reported by Zhang et al. (200</w:t>
      </w:r>
      <w:r w:rsidR="005777E9">
        <w:t>8</w:t>
      </w:r>
      <w:r w:rsidR="00984208">
        <w:t>) are</w:t>
      </w:r>
      <w:r w:rsidR="00984208" w:rsidRPr="00984208">
        <w:t xml:space="preserve"> common among outdoor and indoor fields. We anticipate that we will collect samples from field materials that have a range of ages, and to the extent feasible, we will assess whether there may be trends in chemical content and particle size distribution with age.</w:t>
      </w:r>
      <w:r w:rsidR="005777E9">
        <w:t xml:space="preserve"> </w:t>
      </w:r>
      <w:r w:rsidR="00D4558A" w:rsidRPr="004209C1">
        <w:t xml:space="preserve">The geographical diversity is likely to provide a range of material weathering conditions for outdoor fields and may include differences in </w:t>
      </w:r>
      <w:r w:rsidR="00A531B6">
        <w:t xml:space="preserve">tire </w:t>
      </w:r>
      <w:r w:rsidR="00D4558A" w:rsidRPr="004209C1">
        <w:t xml:space="preserve">crumb rubber source material. </w:t>
      </w:r>
      <w:r w:rsidR="00D4558A">
        <w:t>S</w:t>
      </w:r>
      <w:r w:rsidR="00D4558A" w:rsidRPr="004209C1">
        <w:t>tratification by facility type (indoor vs. outdoor) will be attempted at the facility identification and recruitment stage.</w:t>
      </w:r>
      <w:r w:rsidR="00D4558A">
        <w:t xml:space="preserve"> Higher indoor</w:t>
      </w:r>
      <w:r w:rsidR="00F0181D">
        <w:t xml:space="preserve"> air</w:t>
      </w:r>
      <w:r w:rsidR="00D4558A">
        <w:t xml:space="preserve"> concentrations of organic chemicals potentially associated with tire crumb rubber have been measured in some studies as compared to levels measured at outdoor fields. Stratification of tire crumb rubber characterization by outdoor and indoor facilities will help determine whether the higher potential inhalation exposures are </w:t>
      </w:r>
      <w:r w:rsidR="001F6122">
        <w:t xml:space="preserve">due </w:t>
      </w:r>
      <w:r w:rsidR="00080534">
        <w:t>to differential</w:t>
      </w:r>
      <w:r w:rsidR="001F6122">
        <w:t xml:space="preserve"> weathering </w:t>
      </w:r>
      <w:r w:rsidR="00080534">
        <w:t>e</w:t>
      </w:r>
      <w:r w:rsidR="001F6122">
        <w:t xml:space="preserve">ffects on the amounts and types of chemicals available for exposure or </w:t>
      </w:r>
      <w:r w:rsidR="00D4558A">
        <w:t>a function of ventilation rates at indoor facilities</w:t>
      </w:r>
      <w:r w:rsidR="001F6122">
        <w:t>.</w:t>
      </w:r>
      <w:r w:rsidR="00D4558A">
        <w:t xml:space="preserve"> Chemical constituents from outdoor and indoor synthetic field samples will also be compared with </w:t>
      </w:r>
      <w:r w:rsidR="00415765">
        <w:t xml:space="preserve">unused </w:t>
      </w:r>
      <w:r w:rsidR="00D4558A">
        <w:t xml:space="preserve">samples from recycling </w:t>
      </w:r>
      <w:r w:rsidR="000C4DC5">
        <w:t>plants</w:t>
      </w:r>
      <w:r w:rsidR="00D4558A">
        <w:t xml:space="preserve"> to better understand the impact of weathering and facility use on the types and amounts of constituents available for human exposure. The </w:t>
      </w:r>
      <w:r w:rsidR="000C4DC5">
        <w:t xml:space="preserve">recycling plant and synthetic turf field </w:t>
      </w:r>
      <w:r w:rsidR="00D4558A">
        <w:t xml:space="preserve">facilities sampling design goals are shown in </w:t>
      </w:r>
      <w:r w:rsidR="00D4558A" w:rsidRPr="00BE7C9F">
        <w:t>Table 1.</w:t>
      </w:r>
      <w:r w:rsidR="00D4558A" w:rsidRPr="004209C1">
        <w:t xml:space="preserve">   </w:t>
      </w:r>
    </w:p>
    <w:p w14:paraId="66136FAD" w14:textId="77777777" w:rsidR="005777E9" w:rsidRDefault="005777E9" w:rsidP="00173330">
      <w:pPr>
        <w:spacing w:after="0" w:line="276" w:lineRule="auto"/>
      </w:pPr>
    </w:p>
    <w:p w14:paraId="12B02FB8" w14:textId="77777777" w:rsidR="005777E9" w:rsidRDefault="005777E9" w:rsidP="00173330">
      <w:pPr>
        <w:spacing w:after="0" w:line="276" w:lineRule="auto"/>
      </w:pPr>
    </w:p>
    <w:p w14:paraId="0C236097" w14:textId="77777777" w:rsidR="005777E9" w:rsidRDefault="005777E9" w:rsidP="00173330">
      <w:pPr>
        <w:spacing w:after="0" w:line="276" w:lineRule="auto"/>
      </w:pPr>
    </w:p>
    <w:p w14:paraId="443D43EB" w14:textId="77777777" w:rsidR="005777E9" w:rsidRDefault="005777E9" w:rsidP="00173330">
      <w:pPr>
        <w:spacing w:after="0" w:line="276" w:lineRule="auto"/>
      </w:pPr>
    </w:p>
    <w:p w14:paraId="7D6357A6" w14:textId="77777777" w:rsidR="005777E9" w:rsidRDefault="005777E9" w:rsidP="00173330">
      <w:pPr>
        <w:spacing w:after="0" w:line="276" w:lineRule="auto"/>
      </w:pPr>
    </w:p>
    <w:p w14:paraId="67266DDE" w14:textId="77777777" w:rsidR="005777E9" w:rsidRDefault="005777E9" w:rsidP="00173330">
      <w:pPr>
        <w:spacing w:after="0" w:line="276" w:lineRule="auto"/>
      </w:pPr>
    </w:p>
    <w:p w14:paraId="63B99487" w14:textId="4EB403A4" w:rsidR="00C83442" w:rsidRDefault="00C83442">
      <w:pPr>
        <w:spacing w:after="0"/>
      </w:pPr>
      <w:r>
        <w:br w:type="page"/>
      </w:r>
    </w:p>
    <w:p w14:paraId="660E9764" w14:textId="050C3F01" w:rsidR="00BE01AB" w:rsidRDefault="00BE01AB" w:rsidP="00BE01AB">
      <w:pPr>
        <w:spacing w:after="0" w:line="252" w:lineRule="auto"/>
        <w:rPr>
          <w:rFonts w:cs="Arial"/>
        </w:rPr>
      </w:pPr>
      <w:r w:rsidRPr="00682055">
        <w:rPr>
          <w:rFonts w:cs="Arial"/>
        </w:rPr>
        <w:lastRenderedPageBreak/>
        <w:t xml:space="preserve">Table </w:t>
      </w:r>
      <w:r>
        <w:rPr>
          <w:rFonts w:cs="Arial"/>
        </w:rPr>
        <w:t>1</w:t>
      </w:r>
      <w:r w:rsidRPr="00682055">
        <w:rPr>
          <w:rFonts w:cs="Arial"/>
        </w:rPr>
        <w:t xml:space="preserve">.  </w:t>
      </w:r>
      <w:r>
        <w:rPr>
          <w:rFonts w:cs="Arial"/>
        </w:rPr>
        <w:t>Goals for the n</w:t>
      </w:r>
      <w:r w:rsidRPr="00682055">
        <w:rPr>
          <w:rFonts w:cs="Arial"/>
        </w:rPr>
        <w:t xml:space="preserve">umber and types of </w:t>
      </w:r>
      <w:r>
        <w:rPr>
          <w:rFonts w:cs="Arial"/>
        </w:rPr>
        <w:t xml:space="preserve">tire </w:t>
      </w:r>
      <w:r w:rsidRPr="00682055">
        <w:rPr>
          <w:rFonts w:cs="Arial"/>
        </w:rPr>
        <w:t xml:space="preserve">recycling </w:t>
      </w:r>
      <w:r w:rsidR="00BC207F">
        <w:rPr>
          <w:rFonts w:cs="Arial"/>
        </w:rPr>
        <w:t>plants</w:t>
      </w:r>
      <w:r w:rsidRPr="00682055">
        <w:rPr>
          <w:rFonts w:cs="Arial"/>
        </w:rPr>
        <w:t xml:space="preserve"> </w:t>
      </w:r>
      <w:r>
        <w:rPr>
          <w:rFonts w:cs="Arial"/>
        </w:rPr>
        <w:t xml:space="preserve">and </w:t>
      </w:r>
      <w:r w:rsidRPr="00682055">
        <w:rPr>
          <w:rFonts w:cs="Arial"/>
        </w:rPr>
        <w:t xml:space="preserve">synthetic turf fields </w:t>
      </w:r>
    </w:p>
    <w:p w14:paraId="58D2CC84" w14:textId="77777777" w:rsidR="00BE01AB" w:rsidRPr="00682055" w:rsidRDefault="00BE01AB" w:rsidP="00BE01AB">
      <w:pPr>
        <w:spacing w:after="0" w:line="252" w:lineRule="auto"/>
        <w:rPr>
          <w:rFonts w:cs="Arial"/>
        </w:rPr>
      </w:pPr>
    </w:p>
    <w:tbl>
      <w:tblPr>
        <w:tblStyle w:val="TableGrid"/>
        <w:tblW w:w="9360" w:type="dxa"/>
        <w:tblLook w:val="04A0" w:firstRow="1" w:lastRow="0" w:firstColumn="1" w:lastColumn="0" w:noHBand="0" w:noVBand="1"/>
      </w:tblPr>
      <w:tblGrid>
        <w:gridCol w:w="2610"/>
        <w:gridCol w:w="1350"/>
        <w:gridCol w:w="180"/>
        <w:gridCol w:w="1800"/>
        <w:gridCol w:w="270"/>
        <w:gridCol w:w="3150"/>
      </w:tblGrid>
      <w:tr w:rsidR="00BE01AB" w:rsidRPr="000619A6" w14:paraId="54463DD2" w14:textId="77777777" w:rsidTr="00374E60">
        <w:trPr>
          <w:trHeight w:hRule="exact" w:val="864"/>
        </w:trPr>
        <w:tc>
          <w:tcPr>
            <w:tcW w:w="2610" w:type="dxa"/>
            <w:tcBorders>
              <w:top w:val="single" w:sz="4" w:space="0" w:color="auto"/>
              <w:left w:val="nil"/>
              <w:bottom w:val="single" w:sz="4" w:space="0" w:color="auto"/>
              <w:right w:val="nil"/>
            </w:tcBorders>
            <w:vAlign w:val="bottom"/>
          </w:tcPr>
          <w:p w14:paraId="29FCC117" w14:textId="77777777" w:rsidR="00BE01AB" w:rsidRPr="000619A6" w:rsidRDefault="00BE01AB" w:rsidP="00374E60">
            <w:pPr>
              <w:spacing w:after="0"/>
              <w:rPr>
                <w:rFonts w:cs="Arial"/>
                <w:sz w:val="20"/>
                <w:szCs w:val="20"/>
              </w:rPr>
            </w:pPr>
            <w:r w:rsidRPr="000619A6">
              <w:rPr>
                <w:rFonts w:cs="Arial"/>
                <w:sz w:val="20"/>
                <w:szCs w:val="20"/>
              </w:rPr>
              <w:t xml:space="preserve">U.S. </w:t>
            </w:r>
            <w:r>
              <w:rPr>
                <w:rFonts w:cs="Arial"/>
                <w:sz w:val="20"/>
                <w:szCs w:val="20"/>
              </w:rPr>
              <w:t>Census</w:t>
            </w:r>
            <w:r w:rsidRPr="000619A6">
              <w:rPr>
                <w:rFonts w:cs="Arial"/>
                <w:sz w:val="20"/>
                <w:szCs w:val="20"/>
              </w:rPr>
              <w:t xml:space="preserve"> Region</w:t>
            </w:r>
          </w:p>
        </w:tc>
        <w:tc>
          <w:tcPr>
            <w:tcW w:w="1530" w:type="dxa"/>
            <w:gridSpan w:val="2"/>
            <w:tcBorders>
              <w:top w:val="single" w:sz="4" w:space="0" w:color="auto"/>
              <w:left w:val="nil"/>
              <w:bottom w:val="single" w:sz="4" w:space="0" w:color="auto"/>
              <w:right w:val="nil"/>
            </w:tcBorders>
            <w:vAlign w:val="bottom"/>
          </w:tcPr>
          <w:p w14:paraId="608860BA" w14:textId="57D5654C" w:rsidR="00BE01AB" w:rsidRPr="000619A6" w:rsidRDefault="00BE01AB" w:rsidP="00715385">
            <w:pPr>
              <w:spacing w:after="0"/>
              <w:jc w:val="center"/>
              <w:rPr>
                <w:rFonts w:cs="Arial"/>
                <w:sz w:val="20"/>
                <w:szCs w:val="20"/>
              </w:rPr>
            </w:pPr>
            <w:r w:rsidRPr="000619A6">
              <w:rPr>
                <w:rFonts w:cs="Arial"/>
                <w:sz w:val="20"/>
                <w:szCs w:val="20"/>
              </w:rPr>
              <w:t>Outdoor Field</w:t>
            </w:r>
            <w:r>
              <w:rPr>
                <w:rFonts w:cs="Arial"/>
                <w:sz w:val="20"/>
                <w:szCs w:val="20"/>
              </w:rPr>
              <w:t>s</w:t>
            </w:r>
            <w:r w:rsidRPr="000619A6">
              <w:rPr>
                <w:rFonts w:cs="Arial"/>
                <w:sz w:val="20"/>
                <w:szCs w:val="20"/>
              </w:rPr>
              <w:t xml:space="preserve"> </w:t>
            </w:r>
          </w:p>
        </w:tc>
        <w:tc>
          <w:tcPr>
            <w:tcW w:w="1800" w:type="dxa"/>
            <w:tcBorders>
              <w:top w:val="single" w:sz="4" w:space="0" w:color="auto"/>
              <w:left w:val="nil"/>
              <w:bottom w:val="single" w:sz="4" w:space="0" w:color="auto"/>
              <w:right w:val="nil"/>
            </w:tcBorders>
            <w:vAlign w:val="bottom"/>
          </w:tcPr>
          <w:p w14:paraId="6AF3A373" w14:textId="68654B77" w:rsidR="00BE01AB" w:rsidRPr="000619A6" w:rsidRDefault="00BE01AB" w:rsidP="00715385">
            <w:pPr>
              <w:spacing w:after="0"/>
              <w:jc w:val="center"/>
              <w:rPr>
                <w:rFonts w:cs="Arial"/>
                <w:sz w:val="20"/>
                <w:szCs w:val="20"/>
              </w:rPr>
            </w:pPr>
            <w:r w:rsidRPr="000619A6">
              <w:rPr>
                <w:rFonts w:cs="Arial"/>
                <w:sz w:val="20"/>
                <w:szCs w:val="20"/>
              </w:rPr>
              <w:t>Indoor Field</w:t>
            </w:r>
            <w:r>
              <w:rPr>
                <w:rFonts w:cs="Arial"/>
                <w:sz w:val="20"/>
                <w:szCs w:val="20"/>
              </w:rPr>
              <w:t xml:space="preserve">s          </w:t>
            </w:r>
            <w:r w:rsidRPr="000619A6">
              <w:rPr>
                <w:rFonts w:cs="Arial"/>
                <w:sz w:val="20"/>
                <w:szCs w:val="20"/>
              </w:rPr>
              <w:t xml:space="preserve"> </w:t>
            </w:r>
          </w:p>
        </w:tc>
        <w:tc>
          <w:tcPr>
            <w:tcW w:w="270" w:type="dxa"/>
            <w:tcBorders>
              <w:top w:val="single" w:sz="4" w:space="0" w:color="auto"/>
              <w:left w:val="nil"/>
              <w:bottom w:val="single" w:sz="4" w:space="0" w:color="auto"/>
              <w:right w:val="nil"/>
            </w:tcBorders>
          </w:tcPr>
          <w:p w14:paraId="1FD2517D"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single" w:sz="4" w:space="0" w:color="auto"/>
              <w:right w:val="nil"/>
            </w:tcBorders>
            <w:vAlign w:val="bottom"/>
          </w:tcPr>
          <w:p w14:paraId="628CF2AA" w14:textId="110D06F3" w:rsidR="00BE01AB" w:rsidRPr="000619A6" w:rsidRDefault="00BE01AB" w:rsidP="000C4DC5">
            <w:pPr>
              <w:spacing w:after="0"/>
              <w:jc w:val="center"/>
              <w:rPr>
                <w:rFonts w:cs="Arial"/>
                <w:sz w:val="20"/>
                <w:szCs w:val="20"/>
              </w:rPr>
            </w:pPr>
            <w:r w:rsidRPr="000619A6">
              <w:rPr>
                <w:rFonts w:cs="Arial"/>
                <w:sz w:val="20"/>
                <w:szCs w:val="20"/>
              </w:rPr>
              <w:t>Total Number of Fields</w:t>
            </w:r>
            <w:r>
              <w:rPr>
                <w:rFonts w:cs="Arial"/>
                <w:sz w:val="20"/>
                <w:szCs w:val="20"/>
              </w:rPr>
              <w:t xml:space="preserve"> or Recycling </w:t>
            </w:r>
            <w:r w:rsidR="000C4DC5">
              <w:rPr>
                <w:rFonts w:cs="Arial"/>
                <w:sz w:val="20"/>
                <w:szCs w:val="20"/>
              </w:rPr>
              <w:t>Plants</w:t>
            </w:r>
          </w:p>
        </w:tc>
      </w:tr>
      <w:tr w:rsidR="00BE01AB" w:rsidRPr="000619A6" w14:paraId="56769CA6" w14:textId="77777777" w:rsidTr="00374E60">
        <w:trPr>
          <w:trHeight w:val="288"/>
        </w:trPr>
        <w:tc>
          <w:tcPr>
            <w:tcW w:w="2610" w:type="dxa"/>
            <w:tcBorders>
              <w:left w:val="nil"/>
              <w:bottom w:val="nil"/>
              <w:right w:val="nil"/>
            </w:tcBorders>
          </w:tcPr>
          <w:p w14:paraId="25BE87DE" w14:textId="77777777" w:rsidR="00BE01AB" w:rsidRPr="000619A6" w:rsidRDefault="00BE01AB" w:rsidP="00374E60">
            <w:pPr>
              <w:spacing w:after="0" w:line="252" w:lineRule="auto"/>
              <w:rPr>
                <w:rFonts w:cs="Arial"/>
                <w:sz w:val="20"/>
                <w:szCs w:val="20"/>
              </w:rPr>
            </w:pPr>
          </w:p>
        </w:tc>
        <w:tc>
          <w:tcPr>
            <w:tcW w:w="1350" w:type="dxa"/>
            <w:tcBorders>
              <w:left w:val="nil"/>
              <w:bottom w:val="nil"/>
              <w:right w:val="nil"/>
            </w:tcBorders>
          </w:tcPr>
          <w:p w14:paraId="196F1CAD" w14:textId="77777777" w:rsidR="00BE01AB" w:rsidRPr="000619A6" w:rsidRDefault="00BE01AB" w:rsidP="00374E60">
            <w:pPr>
              <w:spacing w:after="0" w:line="252" w:lineRule="auto"/>
              <w:jc w:val="center"/>
              <w:rPr>
                <w:rFonts w:cs="Arial"/>
                <w:sz w:val="20"/>
                <w:szCs w:val="20"/>
              </w:rPr>
            </w:pPr>
          </w:p>
        </w:tc>
        <w:tc>
          <w:tcPr>
            <w:tcW w:w="1980" w:type="dxa"/>
            <w:gridSpan w:val="2"/>
            <w:tcBorders>
              <w:left w:val="nil"/>
              <w:bottom w:val="nil"/>
              <w:right w:val="nil"/>
            </w:tcBorders>
          </w:tcPr>
          <w:p w14:paraId="56ABE832" w14:textId="77777777" w:rsidR="00BE01AB" w:rsidRPr="000619A6" w:rsidRDefault="00BE01AB" w:rsidP="00374E60">
            <w:pPr>
              <w:spacing w:after="0" w:line="252" w:lineRule="auto"/>
              <w:jc w:val="center"/>
              <w:rPr>
                <w:rFonts w:cs="Arial"/>
                <w:sz w:val="20"/>
                <w:szCs w:val="20"/>
              </w:rPr>
            </w:pPr>
          </w:p>
        </w:tc>
        <w:tc>
          <w:tcPr>
            <w:tcW w:w="270" w:type="dxa"/>
            <w:tcBorders>
              <w:left w:val="nil"/>
              <w:bottom w:val="nil"/>
              <w:right w:val="nil"/>
            </w:tcBorders>
          </w:tcPr>
          <w:p w14:paraId="1BF7ADB8" w14:textId="77777777" w:rsidR="00BE01AB" w:rsidRPr="000619A6" w:rsidRDefault="00BE01AB" w:rsidP="00374E60">
            <w:pPr>
              <w:spacing w:after="0"/>
              <w:jc w:val="center"/>
              <w:rPr>
                <w:rFonts w:cs="Arial"/>
                <w:sz w:val="20"/>
                <w:szCs w:val="20"/>
              </w:rPr>
            </w:pPr>
          </w:p>
        </w:tc>
        <w:tc>
          <w:tcPr>
            <w:tcW w:w="3150" w:type="dxa"/>
            <w:tcBorders>
              <w:left w:val="nil"/>
              <w:bottom w:val="nil"/>
              <w:right w:val="nil"/>
            </w:tcBorders>
          </w:tcPr>
          <w:p w14:paraId="07D0205F" w14:textId="77777777" w:rsidR="00BE01AB" w:rsidRPr="000619A6" w:rsidRDefault="00BE01AB" w:rsidP="00374E60">
            <w:pPr>
              <w:spacing w:after="0"/>
              <w:jc w:val="center"/>
              <w:rPr>
                <w:rFonts w:cs="Arial"/>
                <w:sz w:val="20"/>
                <w:szCs w:val="20"/>
              </w:rPr>
            </w:pPr>
          </w:p>
        </w:tc>
      </w:tr>
      <w:tr w:rsidR="00BE01AB" w:rsidRPr="000619A6" w14:paraId="0BCEEBF4" w14:textId="77777777" w:rsidTr="00374E60">
        <w:trPr>
          <w:trHeight w:val="288"/>
        </w:trPr>
        <w:tc>
          <w:tcPr>
            <w:tcW w:w="2610" w:type="dxa"/>
            <w:tcBorders>
              <w:top w:val="nil"/>
              <w:left w:val="nil"/>
              <w:bottom w:val="nil"/>
              <w:right w:val="nil"/>
            </w:tcBorders>
          </w:tcPr>
          <w:p w14:paraId="1F6478BA" w14:textId="77777777" w:rsidR="00BE01AB" w:rsidRPr="000D330C" w:rsidRDefault="00BE01AB" w:rsidP="00374E60">
            <w:pPr>
              <w:spacing w:after="0" w:line="252" w:lineRule="auto"/>
              <w:rPr>
                <w:rFonts w:cs="Arial"/>
                <w:sz w:val="20"/>
                <w:szCs w:val="20"/>
                <w:u w:val="single"/>
              </w:rPr>
            </w:pPr>
            <w:r w:rsidRPr="000D330C">
              <w:rPr>
                <w:rFonts w:cs="Arial"/>
                <w:sz w:val="20"/>
                <w:szCs w:val="20"/>
                <w:u w:val="single"/>
              </w:rPr>
              <w:t>Synthetic Turf Fields</w:t>
            </w:r>
          </w:p>
        </w:tc>
        <w:tc>
          <w:tcPr>
            <w:tcW w:w="1350" w:type="dxa"/>
            <w:tcBorders>
              <w:top w:val="nil"/>
              <w:left w:val="nil"/>
              <w:bottom w:val="nil"/>
              <w:right w:val="nil"/>
            </w:tcBorders>
          </w:tcPr>
          <w:p w14:paraId="6C784B0A"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DE3A5CF"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15CD4B0"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1581949" w14:textId="77777777" w:rsidR="00BE01AB" w:rsidRDefault="00BE01AB" w:rsidP="00374E60">
            <w:pPr>
              <w:spacing w:after="0"/>
              <w:jc w:val="center"/>
              <w:rPr>
                <w:rFonts w:cs="Arial"/>
                <w:sz w:val="20"/>
                <w:szCs w:val="20"/>
              </w:rPr>
            </w:pPr>
          </w:p>
        </w:tc>
      </w:tr>
      <w:tr w:rsidR="00BE01AB" w:rsidRPr="000619A6" w14:paraId="4E09AEDD" w14:textId="77777777" w:rsidTr="00374E60">
        <w:trPr>
          <w:trHeight w:val="288"/>
        </w:trPr>
        <w:tc>
          <w:tcPr>
            <w:tcW w:w="2610" w:type="dxa"/>
            <w:tcBorders>
              <w:top w:val="nil"/>
              <w:left w:val="nil"/>
              <w:bottom w:val="nil"/>
              <w:right w:val="nil"/>
            </w:tcBorders>
          </w:tcPr>
          <w:p w14:paraId="1C3E93D5" w14:textId="77777777" w:rsidR="00BE01AB" w:rsidRPr="000619A6" w:rsidRDefault="00BE01AB" w:rsidP="00374E60">
            <w:pPr>
              <w:spacing w:after="0" w:line="252" w:lineRule="auto"/>
              <w:rPr>
                <w:rFonts w:cs="Arial"/>
                <w:sz w:val="20"/>
                <w:szCs w:val="20"/>
              </w:rPr>
            </w:pPr>
            <w:r w:rsidRPr="000619A6">
              <w:rPr>
                <w:rFonts w:cs="Arial"/>
                <w:sz w:val="20"/>
                <w:szCs w:val="20"/>
              </w:rPr>
              <w:t>Northeast</w:t>
            </w:r>
          </w:p>
        </w:tc>
        <w:tc>
          <w:tcPr>
            <w:tcW w:w="1350" w:type="dxa"/>
            <w:tcBorders>
              <w:top w:val="nil"/>
              <w:left w:val="nil"/>
              <w:bottom w:val="nil"/>
              <w:right w:val="nil"/>
            </w:tcBorders>
          </w:tcPr>
          <w:p w14:paraId="27BA21F4"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2AB563BC"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BBFF1D3"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5DACECEA"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EC3B3B5" w14:textId="77777777" w:rsidTr="00374E60">
        <w:trPr>
          <w:trHeight w:val="288"/>
        </w:trPr>
        <w:tc>
          <w:tcPr>
            <w:tcW w:w="2610" w:type="dxa"/>
            <w:tcBorders>
              <w:top w:val="nil"/>
              <w:left w:val="nil"/>
              <w:bottom w:val="nil"/>
              <w:right w:val="nil"/>
            </w:tcBorders>
          </w:tcPr>
          <w:p w14:paraId="648636AA" w14:textId="77777777" w:rsidR="00BE01AB" w:rsidRPr="000619A6" w:rsidRDefault="00BE01AB" w:rsidP="00374E60">
            <w:pPr>
              <w:spacing w:after="0" w:line="252" w:lineRule="auto"/>
              <w:rPr>
                <w:rFonts w:cs="Arial"/>
                <w:sz w:val="20"/>
                <w:szCs w:val="20"/>
              </w:rPr>
            </w:pPr>
            <w:r>
              <w:rPr>
                <w:rFonts w:cs="Arial"/>
                <w:sz w:val="20"/>
                <w:szCs w:val="20"/>
              </w:rPr>
              <w:t>South</w:t>
            </w:r>
          </w:p>
        </w:tc>
        <w:tc>
          <w:tcPr>
            <w:tcW w:w="1350" w:type="dxa"/>
            <w:tcBorders>
              <w:top w:val="nil"/>
              <w:left w:val="nil"/>
              <w:bottom w:val="nil"/>
              <w:right w:val="nil"/>
            </w:tcBorders>
          </w:tcPr>
          <w:p w14:paraId="0BEC048F"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78778B88"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1D30D95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760EBF09"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D4073CD" w14:textId="77777777" w:rsidTr="00374E60">
        <w:trPr>
          <w:trHeight w:val="288"/>
        </w:trPr>
        <w:tc>
          <w:tcPr>
            <w:tcW w:w="2610" w:type="dxa"/>
            <w:tcBorders>
              <w:top w:val="nil"/>
              <w:left w:val="nil"/>
              <w:bottom w:val="nil"/>
              <w:right w:val="nil"/>
            </w:tcBorders>
          </w:tcPr>
          <w:p w14:paraId="24D1EEE9" w14:textId="77777777" w:rsidR="00BE01AB" w:rsidRPr="000619A6" w:rsidRDefault="00BE01AB" w:rsidP="00374E60">
            <w:pPr>
              <w:spacing w:after="0" w:line="252" w:lineRule="auto"/>
              <w:rPr>
                <w:rFonts w:cs="Arial"/>
                <w:sz w:val="20"/>
                <w:szCs w:val="20"/>
              </w:rPr>
            </w:pPr>
            <w:r>
              <w:rPr>
                <w:rFonts w:cs="Arial"/>
                <w:sz w:val="20"/>
                <w:szCs w:val="20"/>
              </w:rPr>
              <w:t>Midwest</w:t>
            </w:r>
          </w:p>
        </w:tc>
        <w:tc>
          <w:tcPr>
            <w:tcW w:w="1350" w:type="dxa"/>
            <w:tcBorders>
              <w:top w:val="nil"/>
              <w:left w:val="nil"/>
              <w:bottom w:val="nil"/>
              <w:right w:val="nil"/>
            </w:tcBorders>
          </w:tcPr>
          <w:p w14:paraId="24C7376A"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09A59E06"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31AC0EB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0BD67B6"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BE871AF" w14:textId="77777777" w:rsidTr="00374E60">
        <w:trPr>
          <w:trHeight w:val="288"/>
        </w:trPr>
        <w:tc>
          <w:tcPr>
            <w:tcW w:w="2610" w:type="dxa"/>
            <w:tcBorders>
              <w:top w:val="nil"/>
              <w:left w:val="nil"/>
              <w:bottom w:val="nil"/>
              <w:right w:val="nil"/>
            </w:tcBorders>
          </w:tcPr>
          <w:p w14:paraId="5CA772A3" w14:textId="77777777" w:rsidR="00BE01AB" w:rsidRPr="000619A6" w:rsidRDefault="00BE01AB" w:rsidP="00374E60">
            <w:pPr>
              <w:spacing w:after="0" w:line="252" w:lineRule="auto"/>
              <w:rPr>
                <w:rFonts w:cs="Arial"/>
                <w:sz w:val="20"/>
                <w:szCs w:val="20"/>
              </w:rPr>
            </w:pPr>
            <w:r>
              <w:rPr>
                <w:rFonts w:cs="Arial"/>
                <w:sz w:val="20"/>
                <w:szCs w:val="20"/>
              </w:rPr>
              <w:t>W</w:t>
            </w:r>
            <w:r w:rsidRPr="000619A6">
              <w:rPr>
                <w:rFonts w:cs="Arial"/>
                <w:sz w:val="20"/>
                <w:szCs w:val="20"/>
              </w:rPr>
              <w:t>est</w:t>
            </w:r>
          </w:p>
        </w:tc>
        <w:tc>
          <w:tcPr>
            <w:tcW w:w="1350" w:type="dxa"/>
            <w:tcBorders>
              <w:top w:val="nil"/>
              <w:left w:val="nil"/>
              <w:bottom w:val="nil"/>
              <w:right w:val="nil"/>
            </w:tcBorders>
          </w:tcPr>
          <w:p w14:paraId="1EE5B81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6DD46B9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930C89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8C1403"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2238F14" w14:textId="77777777" w:rsidTr="00374E60">
        <w:trPr>
          <w:trHeight w:val="288"/>
        </w:trPr>
        <w:tc>
          <w:tcPr>
            <w:tcW w:w="2610" w:type="dxa"/>
            <w:tcBorders>
              <w:top w:val="nil"/>
              <w:left w:val="nil"/>
              <w:bottom w:val="nil"/>
              <w:right w:val="nil"/>
            </w:tcBorders>
          </w:tcPr>
          <w:p w14:paraId="0F5E2211" w14:textId="77777777" w:rsidR="00BE01AB" w:rsidRPr="000619A6" w:rsidRDefault="00BE01AB" w:rsidP="00374E60">
            <w:pPr>
              <w:spacing w:after="0" w:line="252" w:lineRule="auto"/>
              <w:rPr>
                <w:rFonts w:cs="Arial"/>
                <w:sz w:val="20"/>
                <w:szCs w:val="20"/>
              </w:rPr>
            </w:pPr>
          </w:p>
        </w:tc>
        <w:tc>
          <w:tcPr>
            <w:tcW w:w="1350" w:type="dxa"/>
            <w:tcBorders>
              <w:top w:val="nil"/>
              <w:left w:val="nil"/>
              <w:bottom w:val="nil"/>
              <w:right w:val="nil"/>
            </w:tcBorders>
          </w:tcPr>
          <w:p w14:paraId="294D9156"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1FCD5BB3"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24439222"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4F49ED5B" w14:textId="77777777" w:rsidR="00BE01AB" w:rsidRPr="000619A6" w:rsidRDefault="00BE01AB" w:rsidP="00374E60">
            <w:pPr>
              <w:spacing w:after="0"/>
              <w:jc w:val="center"/>
              <w:rPr>
                <w:rFonts w:cs="Arial"/>
                <w:sz w:val="20"/>
                <w:szCs w:val="20"/>
              </w:rPr>
            </w:pPr>
          </w:p>
        </w:tc>
      </w:tr>
      <w:tr w:rsidR="00BE01AB" w:rsidRPr="000619A6" w14:paraId="13353DBB" w14:textId="77777777" w:rsidTr="00374E60">
        <w:trPr>
          <w:trHeight w:val="288"/>
        </w:trPr>
        <w:tc>
          <w:tcPr>
            <w:tcW w:w="2610" w:type="dxa"/>
            <w:tcBorders>
              <w:top w:val="nil"/>
              <w:left w:val="nil"/>
              <w:bottom w:val="nil"/>
              <w:right w:val="nil"/>
            </w:tcBorders>
          </w:tcPr>
          <w:p w14:paraId="0934D600" w14:textId="77777777" w:rsidR="00BE01AB" w:rsidRPr="000619A6" w:rsidRDefault="00BE01AB" w:rsidP="00374E60">
            <w:pPr>
              <w:spacing w:after="0" w:line="252" w:lineRule="auto"/>
              <w:rPr>
                <w:rFonts w:cs="Arial"/>
                <w:sz w:val="20"/>
                <w:szCs w:val="20"/>
              </w:rPr>
            </w:pPr>
            <w:r w:rsidRPr="000619A6">
              <w:rPr>
                <w:rFonts w:cs="Arial"/>
                <w:sz w:val="20"/>
                <w:szCs w:val="20"/>
              </w:rPr>
              <w:t>Total Number of Fields</w:t>
            </w:r>
          </w:p>
        </w:tc>
        <w:tc>
          <w:tcPr>
            <w:tcW w:w="1350" w:type="dxa"/>
            <w:tcBorders>
              <w:top w:val="nil"/>
              <w:left w:val="nil"/>
              <w:bottom w:val="nil"/>
              <w:right w:val="nil"/>
            </w:tcBorders>
          </w:tcPr>
          <w:p w14:paraId="4B026869"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1980" w:type="dxa"/>
            <w:gridSpan w:val="2"/>
            <w:tcBorders>
              <w:top w:val="nil"/>
              <w:left w:val="nil"/>
              <w:bottom w:val="nil"/>
              <w:right w:val="nil"/>
            </w:tcBorders>
          </w:tcPr>
          <w:p w14:paraId="366C56A4"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270" w:type="dxa"/>
            <w:tcBorders>
              <w:top w:val="nil"/>
              <w:left w:val="nil"/>
              <w:bottom w:val="nil"/>
              <w:right w:val="nil"/>
            </w:tcBorders>
          </w:tcPr>
          <w:p w14:paraId="7544AAE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65CDA72" w14:textId="77777777" w:rsidR="00BE01AB" w:rsidRPr="000619A6" w:rsidRDefault="00BE01AB" w:rsidP="00374E60">
            <w:pPr>
              <w:spacing w:after="0"/>
              <w:jc w:val="center"/>
              <w:rPr>
                <w:rFonts w:cs="Arial"/>
                <w:sz w:val="20"/>
                <w:szCs w:val="20"/>
              </w:rPr>
            </w:pPr>
            <w:r>
              <w:rPr>
                <w:rFonts w:cs="Arial"/>
                <w:sz w:val="20"/>
                <w:szCs w:val="20"/>
              </w:rPr>
              <w:t>4</w:t>
            </w:r>
            <w:r w:rsidRPr="000619A6">
              <w:rPr>
                <w:rFonts w:cs="Arial"/>
                <w:sz w:val="20"/>
                <w:szCs w:val="20"/>
              </w:rPr>
              <w:t>0</w:t>
            </w:r>
          </w:p>
        </w:tc>
      </w:tr>
      <w:tr w:rsidR="00BE01AB" w:rsidRPr="000619A6" w14:paraId="7FE6A27C" w14:textId="77777777" w:rsidTr="00374E60">
        <w:trPr>
          <w:trHeight w:val="288"/>
        </w:trPr>
        <w:tc>
          <w:tcPr>
            <w:tcW w:w="2610" w:type="dxa"/>
            <w:tcBorders>
              <w:top w:val="nil"/>
              <w:left w:val="nil"/>
              <w:bottom w:val="single" w:sz="4" w:space="0" w:color="auto"/>
              <w:right w:val="nil"/>
            </w:tcBorders>
          </w:tcPr>
          <w:p w14:paraId="7C8DDB23" w14:textId="77777777" w:rsidR="00BE01AB" w:rsidRPr="000619A6" w:rsidRDefault="00BE01AB" w:rsidP="00374E60">
            <w:pPr>
              <w:spacing w:after="0" w:line="252" w:lineRule="auto"/>
              <w:rPr>
                <w:rFonts w:cs="Arial"/>
                <w:sz w:val="20"/>
                <w:szCs w:val="20"/>
              </w:rPr>
            </w:pPr>
          </w:p>
        </w:tc>
        <w:tc>
          <w:tcPr>
            <w:tcW w:w="1350" w:type="dxa"/>
            <w:tcBorders>
              <w:top w:val="nil"/>
              <w:left w:val="nil"/>
              <w:bottom w:val="single" w:sz="4" w:space="0" w:color="auto"/>
              <w:right w:val="nil"/>
            </w:tcBorders>
          </w:tcPr>
          <w:p w14:paraId="691CD45C"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single" w:sz="4" w:space="0" w:color="auto"/>
              <w:right w:val="nil"/>
            </w:tcBorders>
          </w:tcPr>
          <w:p w14:paraId="120BB700" w14:textId="77777777" w:rsidR="00BE01AB" w:rsidRDefault="00BE01AB" w:rsidP="00374E60">
            <w:pPr>
              <w:spacing w:after="0" w:line="252" w:lineRule="auto"/>
              <w:jc w:val="center"/>
              <w:rPr>
                <w:rFonts w:cs="Arial"/>
                <w:sz w:val="20"/>
                <w:szCs w:val="20"/>
              </w:rPr>
            </w:pPr>
          </w:p>
        </w:tc>
        <w:tc>
          <w:tcPr>
            <w:tcW w:w="270" w:type="dxa"/>
            <w:tcBorders>
              <w:top w:val="nil"/>
              <w:left w:val="nil"/>
              <w:bottom w:val="single" w:sz="4" w:space="0" w:color="auto"/>
              <w:right w:val="nil"/>
            </w:tcBorders>
          </w:tcPr>
          <w:p w14:paraId="66782BDA" w14:textId="77777777" w:rsidR="00BE01AB" w:rsidRPr="000619A6" w:rsidRDefault="00BE01AB" w:rsidP="00374E60">
            <w:pPr>
              <w:spacing w:after="0"/>
              <w:jc w:val="center"/>
              <w:rPr>
                <w:rFonts w:cs="Arial"/>
                <w:sz w:val="20"/>
                <w:szCs w:val="20"/>
              </w:rPr>
            </w:pPr>
          </w:p>
        </w:tc>
        <w:tc>
          <w:tcPr>
            <w:tcW w:w="3150" w:type="dxa"/>
            <w:tcBorders>
              <w:top w:val="nil"/>
              <w:left w:val="nil"/>
              <w:bottom w:val="single" w:sz="4" w:space="0" w:color="auto"/>
              <w:right w:val="nil"/>
            </w:tcBorders>
          </w:tcPr>
          <w:p w14:paraId="2B373485" w14:textId="77777777" w:rsidR="00BE01AB" w:rsidRDefault="00BE01AB" w:rsidP="00374E60">
            <w:pPr>
              <w:spacing w:after="0"/>
              <w:jc w:val="center"/>
              <w:rPr>
                <w:rFonts w:cs="Arial"/>
                <w:sz w:val="20"/>
                <w:szCs w:val="20"/>
              </w:rPr>
            </w:pPr>
          </w:p>
        </w:tc>
      </w:tr>
      <w:tr w:rsidR="00BE01AB" w:rsidRPr="000619A6" w14:paraId="672E5B98" w14:textId="77777777" w:rsidTr="00374E60">
        <w:trPr>
          <w:trHeight w:val="288"/>
        </w:trPr>
        <w:tc>
          <w:tcPr>
            <w:tcW w:w="2610" w:type="dxa"/>
            <w:tcBorders>
              <w:top w:val="single" w:sz="4" w:space="0" w:color="auto"/>
              <w:left w:val="nil"/>
              <w:bottom w:val="nil"/>
              <w:right w:val="nil"/>
            </w:tcBorders>
          </w:tcPr>
          <w:p w14:paraId="4DF47CE3" w14:textId="77777777" w:rsidR="00BE01AB" w:rsidRPr="000619A6" w:rsidRDefault="00BE01AB" w:rsidP="00374E60">
            <w:pPr>
              <w:spacing w:after="0" w:line="252" w:lineRule="auto"/>
              <w:rPr>
                <w:rFonts w:cs="Arial"/>
                <w:sz w:val="20"/>
                <w:szCs w:val="20"/>
              </w:rPr>
            </w:pPr>
          </w:p>
        </w:tc>
        <w:tc>
          <w:tcPr>
            <w:tcW w:w="1350" w:type="dxa"/>
            <w:tcBorders>
              <w:top w:val="single" w:sz="4" w:space="0" w:color="auto"/>
              <w:left w:val="nil"/>
              <w:bottom w:val="nil"/>
              <w:right w:val="nil"/>
            </w:tcBorders>
          </w:tcPr>
          <w:p w14:paraId="3767E476" w14:textId="77777777" w:rsidR="00BE01AB" w:rsidRDefault="00BE01AB" w:rsidP="00374E60">
            <w:pPr>
              <w:spacing w:after="0" w:line="252" w:lineRule="auto"/>
              <w:jc w:val="center"/>
              <w:rPr>
                <w:rFonts w:cs="Arial"/>
                <w:sz w:val="20"/>
                <w:szCs w:val="20"/>
              </w:rPr>
            </w:pPr>
          </w:p>
        </w:tc>
        <w:tc>
          <w:tcPr>
            <w:tcW w:w="1980" w:type="dxa"/>
            <w:gridSpan w:val="2"/>
            <w:tcBorders>
              <w:top w:val="single" w:sz="4" w:space="0" w:color="auto"/>
              <w:left w:val="nil"/>
              <w:bottom w:val="nil"/>
              <w:right w:val="nil"/>
            </w:tcBorders>
          </w:tcPr>
          <w:p w14:paraId="27B44E19" w14:textId="77777777" w:rsidR="00BE01AB" w:rsidRDefault="00BE01AB" w:rsidP="00374E60">
            <w:pPr>
              <w:spacing w:after="0" w:line="252" w:lineRule="auto"/>
              <w:jc w:val="center"/>
              <w:rPr>
                <w:rFonts w:cs="Arial"/>
                <w:sz w:val="20"/>
                <w:szCs w:val="20"/>
              </w:rPr>
            </w:pPr>
          </w:p>
        </w:tc>
        <w:tc>
          <w:tcPr>
            <w:tcW w:w="270" w:type="dxa"/>
            <w:tcBorders>
              <w:top w:val="single" w:sz="4" w:space="0" w:color="auto"/>
              <w:left w:val="nil"/>
              <w:bottom w:val="nil"/>
              <w:right w:val="nil"/>
            </w:tcBorders>
          </w:tcPr>
          <w:p w14:paraId="4B24D6A5"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nil"/>
              <w:right w:val="nil"/>
            </w:tcBorders>
          </w:tcPr>
          <w:p w14:paraId="5F4B4F4E" w14:textId="77777777" w:rsidR="00BE01AB" w:rsidRDefault="00BE01AB" w:rsidP="00374E60">
            <w:pPr>
              <w:spacing w:after="0"/>
              <w:jc w:val="center"/>
              <w:rPr>
                <w:rFonts w:cs="Arial"/>
                <w:sz w:val="20"/>
                <w:szCs w:val="20"/>
              </w:rPr>
            </w:pPr>
          </w:p>
        </w:tc>
      </w:tr>
      <w:tr w:rsidR="00BE01AB" w:rsidRPr="000619A6" w14:paraId="2BA1A0A1" w14:textId="77777777" w:rsidTr="00374E60">
        <w:trPr>
          <w:trHeight w:val="288"/>
        </w:trPr>
        <w:tc>
          <w:tcPr>
            <w:tcW w:w="2610" w:type="dxa"/>
            <w:tcBorders>
              <w:top w:val="nil"/>
              <w:left w:val="nil"/>
              <w:bottom w:val="nil"/>
              <w:right w:val="nil"/>
            </w:tcBorders>
          </w:tcPr>
          <w:p w14:paraId="787CC483" w14:textId="3BD04F46" w:rsidR="00BE01AB" w:rsidRPr="000D330C" w:rsidRDefault="00BE01AB" w:rsidP="000C4DC5">
            <w:pPr>
              <w:spacing w:after="0" w:line="252" w:lineRule="auto"/>
              <w:rPr>
                <w:rFonts w:cs="Arial"/>
                <w:sz w:val="20"/>
                <w:szCs w:val="20"/>
                <w:u w:val="single"/>
              </w:rPr>
            </w:pPr>
            <w:r w:rsidRPr="000D330C">
              <w:rPr>
                <w:rFonts w:cs="Arial"/>
                <w:sz w:val="20"/>
                <w:szCs w:val="20"/>
                <w:u w:val="single"/>
              </w:rPr>
              <w:t xml:space="preserve">Tire Recycling </w:t>
            </w:r>
            <w:r w:rsidR="000C4DC5">
              <w:rPr>
                <w:rFonts w:cs="Arial"/>
                <w:sz w:val="20"/>
                <w:szCs w:val="20"/>
                <w:u w:val="single"/>
              </w:rPr>
              <w:t>Plants</w:t>
            </w:r>
          </w:p>
        </w:tc>
        <w:tc>
          <w:tcPr>
            <w:tcW w:w="1350" w:type="dxa"/>
            <w:tcBorders>
              <w:top w:val="nil"/>
              <w:left w:val="nil"/>
              <w:bottom w:val="nil"/>
              <w:right w:val="nil"/>
            </w:tcBorders>
          </w:tcPr>
          <w:p w14:paraId="658BBDD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CFDC7E1"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EE9CB1E"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1A222993" w14:textId="77777777" w:rsidR="00BE01AB" w:rsidRDefault="00BE01AB" w:rsidP="00374E60">
            <w:pPr>
              <w:spacing w:after="0"/>
              <w:jc w:val="center"/>
              <w:rPr>
                <w:rFonts w:cs="Arial"/>
                <w:sz w:val="20"/>
                <w:szCs w:val="20"/>
              </w:rPr>
            </w:pPr>
          </w:p>
        </w:tc>
      </w:tr>
      <w:tr w:rsidR="00BE01AB" w:rsidRPr="000619A6" w14:paraId="6E8346F7" w14:textId="77777777" w:rsidTr="00374E60">
        <w:trPr>
          <w:trHeight w:val="288"/>
        </w:trPr>
        <w:tc>
          <w:tcPr>
            <w:tcW w:w="2610" w:type="dxa"/>
            <w:tcBorders>
              <w:top w:val="nil"/>
              <w:left w:val="nil"/>
              <w:bottom w:val="nil"/>
              <w:right w:val="nil"/>
            </w:tcBorders>
          </w:tcPr>
          <w:p w14:paraId="729C0B1D" w14:textId="775E89D2" w:rsidR="00BE01AB" w:rsidRPr="000619A6" w:rsidRDefault="00BE01AB" w:rsidP="00BE01AB">
            <w:pPr>
              <w:spacing w:after="0" w:line="252" w:lineRule="auto"/>
              <w:rPr>
                <w:rFonts w:cs="Arial"/>
                <w:sz w:val="20"/>
                <w:szCs w:val="20"/>
              </w:rPr>
            </w:pPr>
            <w:r>
              <w:rPr>
                <w:rFonts w:cs="Arial"/>
                <w:sz w:val="20"/>
                <w:szCs w:val="20"/>
              </w:rPr>
              <w:t xml:space="preserve">Ambient Recycling Process </w:t>
            </w:r>
          </w:p>
        </w:tc>
        <w:tc>
          <w:tcPr>
            <w:tcW w:w="1350" w:type="dxa"/>
            <w:tcBorders>
              <w:top w:val="nil"/>
              <w:left w:val="nil"/>
              <w:bottom w:val="nil"/>
              <w:right w:val="nil"/>
            </w:tcBorders>
          </w:tcPr>
          <w:p w14:paraId="6763547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8AB4518"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D86A5F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01993B44" w14:textId="77777777" w:rsidR="00BE01AB" w:rsidRDefault="00BE01AB" w:rsidP="00374E60">
            <w:pPr>
              <w:spacing w:after="0"/>
              <w:jc w:val="center"/>
              <w:rPr>
                <w:rFonts w:cs="Arial"/>
                <w:sz w:val="20"/>
                <w:szCs w:val="20"/>
              </w:rPr>
            </w:pPr>
            <w:r>
              <w:rPr>
                <w:rFonts w:cs="Arial"/>
                <w:sz w:val="20"/>
                <w:szCs w:val="20"/>
              </w:rPr>
              <w:t>5</w:t>
            </w:r>
          </w:p>
        </w:tc>
      </w:tr>
      <w:tr w:rsidR="00BE01AB" w:rsidRPr="000619A6" w14:paraId="2E4D94C2" w14:textId="77777777" w:rsidTr="00374E60">
        <w:trPr>
          <w:trHeight w:val="288"/>
        </w:trPr>
        <w:tc>
          <w:tcPr>
            <w:tcW w:w="2610" w:type="dxa"/>
            <w:tcBorders>
              <w:top w:val="nil"/>
              <w:left w:val="nil"/>
              <w:bottom w:val="nil"/>
              <w:right w:val="nil"/>
            </w:tcBorders>
          </w:tcPr>
          <w:p w14:paraId="3D465277" w14:textId="118A7294" w:rsidR="00BE01AB" w:rsidRDefault="00BE01AB" w:rsidP="00BE01AB">
            <w:pPr>
              <w:spacing w:after="0" w:line="252" w:lineRule="auto"/>
              <w:rPr>
                <w:rFonts w:cs="Arial"/>
                <w:sz w:val="20"/>
                <w:szCs w:val="20"/>
              </w:rPr>
            </w:pPr>
            <w:r>
              <w:rPr>
                <w:rFonts w:cs="Arial"/>
                <w:sz w:val="20"/>
                <w:szCs w:val="20"/>
              </w:rPr>
              <w:t>Cryogenic Recycling Process</w:t>
            </w:r>
          </w:p>
        </w:tc>
        <w:tc>
          <w:tcPr>
            <w:tcW w:w="1350" w:type="dxa"/>
            <w:tcBorders>
              <w:top w:val="nil"/>
              <w:left w:val="nil"/>
              <w:bottom w:val="nil"/>
              <w:right w:val="nil"/>
            </w:tcBorders>
          </w:tcPr>
          <w:p w14:paraId="4DD6716D"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6CA4667"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8FBB52A"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B61B445" w14:textId="77777777" w:rsidR="00BE01AB" w:rsidRDefault="00BE01AB" w:rsidP="00374E60">
            <w:pPr>
              <w:spacing w:after="0"/>
              <w:jc w:val="center"/>
              <w:rPr>
                <w:rFonts w:cs="Arial"/>
                <w:sz w:val="20"/>
                <w:szCs w:val="20"/>
              </w:rPr>
            </w:pPr>
            <w:r>
              <w:rPr>
                <w:rFonts w:cs="Arial"/>
                <w:sz w:val="20"/>
                <w:szCs w:val="20"/>
              </w:rPr>
              <w:t>4</w:t>
            </w:r>
          </w:p>
        </w:tc>
      </w:tr>
      <w:tr w:rsidR="00BE01AB" w:rsidRPr="000619A6" w14:paraId="0413A28A" w14:textId="77777777" w:rsidTr="00374E60">
        <w:trPr>
          <w:trHeight w:val="288"/>
        </w:trPr>
        <w:tc>
          <w:tcPr>
            <w:tcW w:w="2610" w:type="dxa"/>
            <w:tcBorders>
              <w:top w:val="nil"/>
              <w:left w:val="nil"/>
              <w:bottom w:val="nil"/>
              <w:right w:val="nil"/>
            </w:tcBorders>
          </w:tcPr>
          <w:p w14:paraId="71509A36" w14:textId="77777777" w:rsidR="00BE01AB" w:rsidRDefault="00BE01AB" w:rsidP="00374E60">
            <w:pPr>
              <w:spacing w:after="0" w:line="252" w:lineRule="auto"/>
              <w:rPr>
                <w:rFonts w:cs="Arial"/>
                <w:sz w:val="20"/>
                <w:szCs w:val="20"/>
              </w:rPr>
            </w:pPr>
          </w:p>
        </w:tc>
        <w:tc>
          <w:tcPr>
            <w:tcW w:w="1350" w:type="dxa"/>
            <w:tcBorders>
              <w:top w:val="nil"/>
              <w:left w:val="nil"/>
              <w:bottom w:val="nil"/>
              <w:right w:val="nil"/>
            </w:tcBorders>
          </w:tcPr>
          <w:p w14:paraId="3C38EB4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EA5C3CC"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855693C"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B31404" w14:textId="77777777" w:rsidR="00BE01AB" w:rsidRDefault="00BE01AB" w:rsidP="00374E60">
            <w:pPr>
              <w:spacing w:after="0"/>
              <w:jc w:val="center"/>
              <w:rPr>
                <w:rFonts w:cs="Arial"/>
                <w:sz w:val="20"/>
                <w:szCs w:val="20"/>
              </w:rPr>
            </w:pPr>
          </w:p>
        </w:tc>
      </w:tr>
      <w:tr w:rsidR="00BE01AB" w:rsidRPr="000619A6" w14:paraId="0A45C8B0" w14:textId="77777777" w:rsidTr="00374E60">
        <w:trPr>
          <w:trHeight w:val="288"/>
        </w:trPr>
        <w:tc>
          <w:tcPr>
            <w:tcW w:w="2610" w:type="dxa"/>
            <w:tcBorders>
              <w:top w:val="nil"/>
              <w:left w:val="nil"/>
              <w:bottom w:val="nil"/>
              <w:right w:val="nil"/>
            </w:tcBorders>
          </w:tcPr>
          <w:p w14:paraId="004F4DBF" w14:textId="77777777" w:rsidR="00BE01AB" w:rsidRDefault="00BE01AB" w:rsidP="00374E60">
            <w:pPr>
              <w:spacing w:after="0" w:line="252" w:lineRule="auto"/>
              <w:rPr>
                <w:rFonts w:cs="Arial"/>
                <w:sz w:val="20"/>
                <w:szCs w:val="20"/>
              </w:rPr>
            </w:pPr>
            <w:r>
              <w:rPr>
                <w:rFonts w:cs="Arial"/>
                <w:sz w:val="20"/>
                <w:szCs w:val="20"/>
              </w:rPr>
              <w:t>Total Number of Facilities</w:t>
            </w:r>
          </w:p>
        </w:tc>
        <w:tc>
          <w:tcPr>
            <w:tcW w:w="1350" w:type="dxa"/>
            <w:tcBorders>
              <w:top w:val="nil"/>
              <w:left w:val="nil"/>
              <w:bottom w:val="nil"/>
              <w:right w:val="nil"/>
            </w:tcBorders>
          </w:tcPr>
          <w:p w14:paraId="7D66420B"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7009FE6"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4E03252D"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9B61B64" w14:textId="77777777" w:rsidR="00BE01AB" w:rsidRPr="000619A6" w:rsidRDefault="00BE01AB" w:rsidP="00374E60">
            <w:pPr>
              <w:spacing w:after="0"/>
              <w:jc w:val="center"/>
              <w:rPr>
                <w:rFonts w:cs="Arial"/>
                <w:sz w:val="20"/>
                <w:szCs w:val="20"/>
              </w:rPr>
            </w:pPr>
            <w:r>
              <w:rPr>
                <w:rFonts w:cs="Arial"/>
                <w:sz w:val="20"/>
                <w:szCs w:val="20"/>
              </w:rPr>
              <w:t>9</w:t>
            </w:r>
            <w:r w:rsidRPr="00AD25B8">
              <w:rPr>
                <w:rFonts w:cs="Arial"/>
                <w:sz w:val="20"/>
                <w:szCs w:val="20"/>
                <w:vertAlign w:val="superscript"/>
              </w:rPr>
              <w:t>a</w:t>
            </w:r>
          </w:p>
        </w:tc>
      </w:tr>
      <w:tr w:rsidR="00BE01AB" w:rsidRPr="000619A6" w14:paraId="3A95E2A8" w14:textId="77777777" w:rsidTr="00374E60">
        <w:trPr>
          <w:trHeight w:val="288"/>
        </w:trPr>
        <w:tc>
          <w:tcPr>
            <w:tcW w:w="2610" w:type="dxa"/>
            <w:tcBorders>
              <w:top w:val="nil"/>
              <w:left w:val="nil"/>
              <w:right w:val="nil"/>
            </w:tcBorders>
          </w:tcPr>
          <w:p w14:paraId="3230B6FE" w14:textId="77777777" w:rsidR="00BE01AB" w:rsidRDefault="00BE01AB" w:rsidP="00374E60">
            <w:pPr>
              <w:spacing w:after="0" w:line="252" w:lineRule="auto"/>
              <w:rPr>
                <w:rFonts w:cs="Arial"/>
                <w:sz w:val="20"/>
                <w:szCs w:val="20"/>
              </w:rPr>
            </w:pPr>
          </w:p>
        </w:tc>
        <w:tc>
          <w:tcPr>
            <w:tcW w:w="1350" w:type="dxa"/>
            <w:tcBorders>
              <w:top w:val="nil"/>
              <w:left w:val="nil"/>
              <w:right w:val="nil"/>
            </w:tcBorders>
          </w:tcPr>
          <w:p w14:paraId="11E90AD0"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right w:val="nil"/>
            </w:tcBorders>
          </w:tcPr>
          <w:p w14:paraId="34508D8D"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right w:val="nil"/>
            </w:tcBorders>
          </w:tcPr>
          <w:p w14:paraId="115338B6" w14:textId="77777777" w:rsidR="00BE01AB" w:rsidRPr="000619A6" w:rsidRDefault="00BE01AB" w:rsidP="00374E60">
            <w:pPr>
              <w:spacing w:after="0"/>
              <w:jc w:val="center"/>
              <w:rPr>
                <w:rFonts w:cs="Arial"/>
                <w:sz w:val="20"/>
                <w:szCs w:val="20"/>
              </w:rPr>
            </w:pPr>
          </w:p>
        </w:tc>
        <w:tc>
          <w:tcPr>
            <w:tcW w:w="3150" w:type="dxa"/>
            <w:tcBorders>
              <w:top w:val="nil"/>
              <w:left w:val="nil"/>
              <w:right w:val="nil"/>
            </w:tcBorders>
          </w:tcPr>
          <w:p w14:paraId="40B35377" w14:textId="77777777" w:rsidR="00BE01AB" w:rsidRDefault="00BE01AB" w:rsidP="00374E60">
            <w:pPr>
              <w:spacing w:after="0"/>
              <w:jc w:val="center"/>
              <w:rPr>
                <w:rFonts w:cs="Arial"/>
                <w:sz w:val="20"/>
                <w:szCs w:val="20"/>
              </w:rPr>
            </w:pPr>
          </w:p>
        </w:tc>
      </w:tr>
    </w:tbl>
    <w:p w14:paraId="23252C7C" w14:textId="417E16B5" w:rsidR="00BE01AB" w:rsidRDefault="00BE01AB" w:rsidP="00BE01AB">
      <w:pPr>
        <w:spacing w:after="0" w:line="252" w:lineRule="auto"/>
        <w:rPr>
          <w:rFonts w:cs="Arial"/>
          <w:b/>
          <w:sz w:val="24"/>
          <w:szCs w:val="24"/>
        </w:rPr>
      </w:pPr>
      <w:r w:rsidRPr="00AD25B8">
        <w:rPr>
          <w:rFonts w:cs="Arial"/>
          <w:sz w:val="20"/>
          <w:szCs w:val="20"/>
          <w:vertAlign w:val="superscript"/>
        </w:rPr>
        <w:t>a</w:t>
      </w:r>
      <w:r>
        <w:rPr>
          <w:rFonts w:cs="Arial"/>
          <w:sz w:val="20"/>
          <w:szCs w:val="20"/>
        </w:rPr>
        <w:t>S</w:t>
      </w:r>
      <w:r w:rsidRPr="00AD25B8">
        <w:rPr>
          <w:rFonts w:cs="Arial"/>
          <w:sz w:val="20"/>
          <w:szCs w:val="20"/>
        </w:rPr>
        <w:t xml:space="preserve">amples from </w:t>
      </w:r>
      <w:r>
        <w:rPr>
          <w:rFonts w:cs="Arial"/>
          <w:sz w:val="20"/>
          <w:szCs w:val="20"/>
        </w:rPr>
        <w:t xml:space="preserve">three </w:t>
      </w:r>
      <w:r w:rsidRPr="00AD25B8">
        <w:rPr>
          <w:rFonts w:cs="Arial"/>
          <w:sz w:val="20"/>
          <w:szCs w:val="20"/>
        </w:rPr>
        <w:t xml:space="preserve">different batches or containers </w:t>
      </w:r>
      <w:r>
        <w:rPr>
          <w:rFonts w:cs="Arial"/>
          <w:sz w:val="20"/>
          <w:szCs w:val="20"/>
        </w:rPr>
        <w:t xml:space="preserve">per </w:t>
      </w:r>
      <w:r w:rsidR="000C4DC5">
        <w:rPr>
          <w:rFonts w:cs="Arial"/>
          <w:sz w:val="20"/>
          <w:szCs w:val="20"/>
        </w:rPr>
        <w:t>recycling plant</w:t>
      </w:r>
      <w:r>
        <w:rPr>
          <w:rFonts w:cs="Arial"/>
          <w:sz w:val="20"/>
          <w:szCs w:val="20"/>
        </w:rPr>
        <w:t xml:space="preserve"> </w:t>
      </w:r>
      <w:r w:rsidRPr="00AD25B8">
        <w:rPr>
          <w:rFonts w:cs="Arial"/>
          <w:sz w:val="20"/>
          <w:szCs w:val="20"/>
        </w:rPr>
        <w:t xml:space="preserve">are planned for collection, so the </w:t>
      </w:r>
      <w:r>
        <w:rPr>
          <w:rFonts w:cs="Arial"/>
          <w:sz w:val="20"/>
          <w:szCs w:val="20"/>
        </w:rPr>
        <w:t xml:space="preserve">total </w:t>
      </w:r>
      <w:r w:rsidRPr="00AD25B8">
        <w:rPr>
          <w:rFonts w:cs="Arial"/>
          <w:sz w:val="20"/>
          <w:szCs w:val="20"/>
        </w:rPr>
        <w:t>number of samples is expected to be</w:t>
      </w:r>
      <w:r>
        <w:rPr>
          <w:rFonts w:cs="Arial"/>
          <w:sz w:val="20"/>
          <w:szCs w:val="20"/>
        </w:rPr>
        <w:t xml:space="preserve"> 3 x 9 =</w:t>
      </w:r>
      <w:r w:rsidRPr="00AD25B8">
        <w:rPr>
          <w:rFonts w:cs="Arial"/>
          <w:sz w:val="20"/>
          <w:szCs w:val="20"/>
        </w:rPr>
        <w:t xml:space="preserve"> 27</w:t>
      </w:r>
      <w:r>
        <w:rPr>
          <w:rFonts w:cs="Arial"/>
          <w:sz w:val="20"/>
          <w:szCs w:val="20"/>
        </w:rPr>
        <w:t xml:space="preserve"> samples</w:t>
      </w:r>
      <w:r w:rsidRPr="00AD25B8">
        <w:rPr>
          <w:rFonts w:cs="Arial"/>
          <w:sz w:val="20"/>
          <w:szCs w:val="20"/>
        </w:rPr>
        <w:t>.</w:t>
      </w:r>
      <w:r>
        <w:rPr>
          <w:rFonts w:cs="Arial"/>
          <w:sz w:val="20"/>
          <w:szCs w:val="20"/>
        </w:rPr>
        <w:t xml:space="preserve">  The proportion of facilities using different processes is a goal; actual proportion will depend on availability and participation.</w:t>
      </w:r>
    </w:p>
    <w:p w14:paraId="5397C594" w14:textId="77777777" w:rsidR="00173330" w:rsidRDefault="00173330" w:rsidP="00BE01AB">
      <w:pPr>
        <w:spacing w:after="0"/>
      </w:pPr>
    </w:p>
    <w:p w14:paraId="20F90AC1" w14:textId="77777777" w:rsidR="005777E9" w:rsidRDefault="005777E9" w:rsidP="00BE01AB">
      <w:pPr>
        <w:spacing w:after="0"/>
      </w:pPr>
    </w:p>
    <w:p w14:paraId="612548B8" w14:textId="77777777" w:rsidR="005777E9" w:rsidRDefault="005777E9" w:rsidP="005777E9">
      <w:pPr>
        <w:spacing w:after="0" w:line="276" w:lineRule="auto"/>
      </w:pPr>
      <w:r w:rsidRPr="004209C1">
        <w:t xml:space="preserve">Multiple outreach mechanisms will be used to identify and recruit </w:t>
      </w:r>
      <w:r>
        <w:t xml:space="preserve">synthetic turf field </w:t>
      </w:r>
      <w:r w:rsidRPr="004209C1">
        <w:t xml:space="preserve">facilities. The Department of Defense or specific military branches may </w:t>
      </w:r>
      <w:r>
        <w:t xml:space="preserve">be interested </w:t>
      </w:r>
      <w:r w:rsidRPr="004209C1">
        <w:t>in participation of facilit</w:t>
      </w:r>
      <w:r>
        <w:t xml:space="preserve">ies at military installations. Specifically, </w:t>
      </w:r>
      <w:r w:rsidRPr="008435E9">
        <w:t>the U.S. Army Medical Command may be able to facilitate access to fields at military installations and has expressed interest in a possible research collaboration.</w:t>
      </w:r>
      <w:r>
        <w:t xml:space="preserve"> </w:t>
      </w:r>
      <w:r w:rsidRPr="004209C1">
        <w:t xml:space="preserve">Federal contacts </w:t>
      </w:r>
      <w:r>
        <w:t xml:space="preserve">and outreach </w:t>
      </w:r>
      <w:r w:rsidRPr="004209C1">
        <w:t xml:space="preserve">with state government organizations, including state </w:t>
      </w:r>
      <w:r>
        <w:t xml:space="preserve">and local </w:t>
      </w:r>
      <w:r w:rsidRPr="004209C1">
        <w:t>departments of health</w:t>
      </w:r>
      <w:r>
        <w:t>,</w:t>
      </w:r>
      <w:r w:rsidRPr="004209C1">
        <w:t xml:space="preserve"> may identify state and local facilities, or</w:t>
      </w:r>
      <w:r>
        <w:t xml:space="preserve"> serve</w:t>
      </w:r>
      <w:r w:rsidRPr="004209C1">
        <w:t xml:space="preserve"> as an intermediary for introduction to other state and local government organizations.</w:t>
      </w:r>
      <w:r>
        <w:t xml:space="preserve"> Consideration will be given to including fields offered by local municipalities that are interested in participating.</w:t>
      </w:r>
      <w:r w:rsidRPr="004209C1">
        <w:t xml:space="preserve"> Professional and college athletic organizations may be contacted. </w:t>
      </w:r>
      <w:r>
        <w:t>Additionally, i</w:t>
      </w:r>
      <w:r w:rsidRPr="004209C1">
        <w:t>ndividual institutions or municipalities may be contacted directly</w:t>
      </w:r>
      <w:r>
        <w:t xml:space="preserve"> in our recruitment efforts</w:t>
      </w:r>
      <w:r w:rsidRPr="004209C1">
        <w:t xml:space="preserve">. </w:t>
      </w:r>
    </w:p>
    <w:p w14:paraId="6E63AB0C" w14:textId="77777777" w:rsidR="005777E9" w:rsidRDefault="005777E9" w:rsidP="005777E9">
      <w:pPr>
        <w:spacing w:after="0" w:line="276" w:lineRule="auto"/>
      </w:pPr>
    </w:p>
    <w:p w14:paraId="00A5D89C" w14:textId="5AE26395" w:rsidR="005777E9" w:rsidRDefault="005777E9" w:rsidP="005777E9">
      <w:pPr>
        <w:spacing w:after="0" w:line="276" w:lineRule="auto"/>
      </w:pPr>
      <w:r w:rsidRPr="004209C1">
        <w:t>Contacts will be made with facility owners/managers to determine their level of interest, potential eligibility (f</w:t>
      </w:r>
      <w:r>
        <w:t xml:space="preserve">acilities with fields in </w:t>
      </w:r>
      <w:r w:rsidRPr="00BE7C9F">
        <w:t>Table 1 categories</w:t>
      </w:r>
      <w:r w:rsidRPr="004209C1">
        <w:t>), and availability during the research implementation time frame for answering a questionnaire and providing or allowing collection of</w:t>
      </w:r>
      <w:r>
        <w:t xml:space="preserve"> tire</w:t>
      </w:r>
      <w:r w:rsidRPr="004209C1">
        <w:t xml:space="preserve"> crumb rubber material samples. Up to 70 facilities may be contacted for eligibility determination using a structured eligibility assessmen</w:t>
      </w:r>
      <w:r>
        <w:t>t screening form (</w:t>
      </w:r>
      <w:r w:rsidRPr="00BE7C9F">
        <w:t xml:space="preserve">Appendix </w:t>
      </w:r>
      <w:r>
        <w:t>E</w:t>
      </w:r>
      <w:r w:rsidRPr="00BE7C9F">
        <w:t>)</w:t>
      </w:r>
      <w:r>
        <w:t xml:space="preserve"> with agreements finalized using a participation agreement form (Appendix D)</w:t>
      </w:r>
      <w:r w:rsidRPr="00BE7C9F">
        <w:t>.</w:t>
      </w:r>
      <w:r>
        <w:t xml:space="preserve"> </w:t>
      </w:r>
    </w:p>
    <w:p w14:paraId="3EE4E369" w14:textId="77777777" w:rsidR="00C802DD" w:rsidRDefault="00C802DD" w:rsidP="00C802DD">
      <w:pPr>
        <w:spacing w:after="0"/>
      </w:pPr>
      <w:r>
        <w:lastRenderedPageBreak/>
        <w:t xml:space="preserve">A series of fact sheets designed for the different respondent groups have been developed that describe the research effort. These include one for tire recycling/rubber manufacturing plants, synthetic turf field facilities and synthetic turf field facility users (Appendix M). </w:t>
      </w:r>
    </w:p>
    <w:p w14:paraId="0D1E5EBE" w14:textId="77777777" w:rsidR="005777E9" w:rsidRDefault="005777E9" w:rsidP="00BE01AB">
      <w:pPr>
        <w:spacing w:after="0"/>
      </w:pPr>
    </w:p>
    <w:p w14:paraId="7EE78F08" w14:textId="77777777" w:rsidR="00FB722F" w:rsidRDefault="00FB722F" w:rsidP="00FB722F">
      <w:pPr>
        <w:spacing w:after="0" w:line="276" w:lineRule="auto"/>
      </w:pPr>
      <w:r w:rsidRPr="004D46B9">
        <w:rPr>
          <w:i/>
        </w:rPr>
        <w:t>3.3.</w:t>
      </w:r>
      <w:r>
        <w:rPr>
          <w:i/>
        </w:rPr>
        <w:t>3 Statistical Design Considerations</w:t>
      </w:r>
      <w:r w:rsidRPr="004D46B9">
        <w:rPr>
          <w:i/>
        </w:rPr>
        <w:t xml:space="preserve"> </w:t>
      </w:r>
    </w:p>
    <w:p w14:paraId="1467328D" w14:textId="538337E6" w:rsidR="0040761C" w:rsidRDefault="00FB722F" w:rsidP="00FB722F">
      <w:pPr>
        <w:spacing w:after="0" w:line="276" w:lineRule="auto"/>
      </w:pPr>
      <w:r>
        <w:t>T</w:t>
      </w:r>
      <w:r w:rsidRPr="004209C1">
        <w:t xml:space="preserve">he research is not being conducted under a </w:t>
      </w:r>
      <w:r>
        <w:t xml:space="preserve">representative sampling design due to time and resource constraints. A convenience sample of tire recycling </w:t>
      </w:r>
      <w:r w:rsidR="00BC207F">
        <w:t>plants</w:t>
      </w:r>
      <w:r>
        <w:t xml:space="preserve"> and synthetic turf field facilities will be used. Statistical </w:t>
      </w:r>
      <w:r w:rsidR="0040761C">
        <w:t>power was</w:t>
      </w:r>
      <w:r>
        <w:t xml:space="preserve"> considered in the stratified facility design</w:t>
      </w:r>
      <w:r w:rsidR="0040761C">
        <w:t xml:space="preserve"> (</w:t>
      </w:r>
      <w:r w:rsidR="0040761C" w:rsidRPr="00AC6698">
        <w:t>Table 1)</w:t>
      </w:r>
      <w:r w:rsidRPr="00AC6698">
        <w:t>. The</w:t>
      </w:r>
      <w:r w:rsidRPr="004209C1">
        <w:t xml:space="preserve"> statistical power for assessing differences in</w:t>
      </w:r>
      <w:r>
        <w:t xml:space="preserve"> tire crumb rubber chemical constituents, emissions, and bioaccessibility is of interest to determine if there are likely to be meaningful differences in exposures based on tire crumb</w:t>
      </w:r>
      <w:r w:rsidR="00A531B6">
        <w:t xml:space="preserve"> rubber</w:t>
      </w:r>
      <w:r>
        <w:t xml:space="preserve"> age and weathering (</w:t>
      </w:r>
      <w:r w:rsidR="00214277">
        <w:t xml:space="preserve">unused </w:t>
      </w:r>
      <w:r>
        <w:t xml:space="preserve">recycling </w:t>
      </w:r>
      <w:r w:rsidR="000C4DC5">
        <w:t>plant</w:t>
      </w:r>
      <w:r>
        <w:t xml:space="preserve"> </w:t>
      </w:r>
      <w:r w:rsidR="00A531B6">
        <w:t xml:space="preserve">tire </w:t>
      </w:r>
      <w:r w:rsidR="0040761C">
        <w:t xml:space="preserve">crumb rubber </w:t>
      </w:r>
      <w:r>
        <w:t xml:space="preserve">vs. </w:t>
      </w:r>
      <w:r w:rsidR="00AD25B8">
        <w:t xml:space="preserve">synthetic </w:t>
      </w:r>
      <w:r>
        <w:t>field</w:t>
      </w:r>
      <w:r w:rsidR="0040761C">
        <w:t xml:space="preserve"> </w:t>
      </w:r>
      <w:r w:rsidR="00A531B6">
        <w:t xml:space="preserve">tire </w:t>
      </w:r>
      <w:r w:rsidR="0040761C">
        <w:t>crumb rubber</w:t>
      </w:r>
      <w:r>
        <w:t xml:space="preserve">) </w:t>
      </w:r>
      <w:r w:rsidR="0040761C">
        <w:t>and</w:t>
      </w:r>
      <w:r>
        <w:t xml:space="preserve"> based</w:t>
      </w:r>
      <w:r w:rsidR="0040761C">
        <w:t xml:space="preserve"> on</w:t>
      </w:r>
      <w:r w:rsidRPr="004209C1">
        <w:t xml:space="preserve"> </w:t>
      </w:r>
      <w:r w:rsidR="0040761C">
        <w:t xml:space="preserve">the </w:t>
      </w:r>
      <w:r w:rsidR="00AD25B8">
        <w:t>synthetic field facility type (</w:t>
      </w:r>
      <w:r w:rsidRPr="004209C1">
        <w:t xml:space="preserve">indoor </w:t>
      </w:r>
      <w:r w:rsidR="00AD25B8">
        <w:t>vs.</w:t>
      </w:r>
      <w:r w:rsidR="0040761C">
        <w:t xml:space="preserve"> outdoor location</w:t>
      </w:r>
      <w:r w:rsidR="00AD25B8">
        <w:t>)</w:t>
      </w:r>
      <w:r w:rsidR="0040761C">
        <w:t xml:space="preserve">. Although the potential difference in chemical concentrations between and among fields in different </w:t>
      </w:r>
      <w:r w:rsidR="00AD25B8">
        <w:t xml:space="preserve">U.S. </w:t>
      </w:r>
      <w:r w:rsidR="0040761C">
        <w:t xml:space="preserve">regions is of interest, this study is likely to </w:t>
      </w:r>
      <w:r w:rsidR="00214277">
        <w:t xml:space="preserve">be </w:t>
      </w:r>
      <w:r w:rsidR="0040761C">
        <w:t>underpowered for assessing those differences.</w:t>
      </w:r>
    </w:p>
    <w:p w14:paraId="560AFC73" w14:textId="77777777" w:rsidR="0040761C" w:rsidRDefault="0040761C" w:rsidP="00FB722F">
      <w:pPr>
        <w:spacing w:after="0" w:line="276" w:lineRule="auto"/>
      </w:pPr>
    </w:p>
    <w:p w14:paraId="7E83AE93" w14:textId="44B2FDB6" w:rsidR="00FB722F" w:rsidRDefault="00FB722F" w:rsidP="00FB722F">
      <w:pPr>
        <w:spacing w:after="0" w:line="276" w:lineRule="auto"/>
      </w:pPr>
      <w:r w:rsidRPr="004209C1">
        <w:t>Measurement data for two chemicals of possible interest, lead and benzo(a)pyrene (BaP), were obtained from the literature. Using reported means and standard deviations, a range of powers for detecting significant differences in group means was calculated for sample sizes of</w:t>
      </w:r>
      <w:r w:rsidR="0040761C">
        <w:t xml:space="preserve"> 20 in each group (</w:t>
      </w:r>
      <w:r w:rsidR="0040761C" w:rsidRPr="00AC6698">
        <w:t>Table 2</w:t>
      </w:r>
      <w:r w:rsidRPr="00AC6698">
        <w:t>).</w:t>
      </w:r>
      <w:r w:rsidRPr="004209C1">
        <w:t xml:space="preserve">  </w:t>
      </w:r>
    </w:p>
    <w:p w14:paraId="1CCD45B3" w14:textId="77777777" w:rsidR="0040761C" w:rsidRPr="004209C1" w:rsidRDefault="0040761C" w:rsidP="00FB722F">
      <w:pPr>
        <w:spacing w:after="0" w:line="276" w:lineRule="auto"/>
      </w:pPr>
    </w:p>
    <w:p w14:paraId="09F7A717" w14:textId="757385DA" w:rsidR="00FB722F" w:rsidRPr="004209C1" w:rsidRDefault="00FB722F" w:rsidP="00FB722F">
      <w:pPr>
        <w:spacing w:after="0" w:line="276" w:lineRule="auto"/>
      </w:pPr>
      <w:r w:rsidRPr="004209C1">
        <w:t xml:space="preserve">These estimates suggest that for measurements of chemicals in </w:t>
      </w:r>
      <w:r w:rsidR="00A531B6">
        <w:t xml:space="preserve">tire </w:t>
      </w:r>
      <w:r w:rsidRPr="004209C1">
        <w:t>crumb rubber materials with relatively low variability (low coefficients of va</w:t>
      </w:r>
      <w:r w:rsidR="0040761C">
        <w:t xml:space="preserve">riation or CV) </w:t>
      </w:r>
      <w:r w:rsidRPr="004209C1">
        <w:t xml:space="preserve">differences in means below 20% for 20 in each group may be </w:t>
      </w:r>
      <w:r w:rsidR="0040761C">
        <w:t>detected with reasonable statistical power</w:t>
      </w:r>
      <w:r w:rsidR="00AD25B8">
        <w:t xml:space="preserve"> (power ≥ 0.8)</w:t>
      </w:r>
      <w:r w:rsidRPr="004209C1">
        <w:t xml:space="preserve">.  For chemicals with higher variability among fields, </w:t>
      </w:r>
      <w:r w:rsidR="0040761C">
        <w:t xml:space="preserve">statistically </w:t>
      </w:r>
      <w:r w:rsidRPr="004209C1">
        <w:t xml:space="preserve">significant differences may only be </w:t>
      </w:r>
      <w:r w:rsidR="0040761C">
        <w:t xml:space="preserve">detected </w:t>
      </w:r>
      <w:r w:rsidRPr="004209C1">
        <w:t xml:space="preserve">for </w:t>
      </w:r>
      <w:r w:rsidR="00AD25B8">
        <w:t>differences in means above 100% when group sizes are 20.</w:t>
      </w:r>
      <w:r w:rsidRPr="004209C1">
        <w:t xml:space="preserve"> While larger samples sizes would be preferred, the proposed sample size offers the opportunity to assess whether there are likely to be important differences</w:t>
      </w:r>
      <w:r w:rsidR="00AD25B8">
        <w:t xml:space="preserve"> that may affect human exposure.  </w:t>
      </w:r>
    </w:p>
    <w:p w14:paraId="243DC3A2" w14:textId="77777777" w:rsidR="005777E9" w:rsidRDefault="005777E9">
      <w:pPr>
        <w:spacing w:after="0"/>
        <w:rPr>
          <w:rFonts w:cs="Arial"/>
          <w:b/>
        </w:rPr>
      </w:pPr>
    </w:p>
    <w:p w14:paraId="7086EB7A" w14:textId="5762B401" w:rsidR="005777E9" w:rsidRPr="004209C1" w:rsidRDefault="005777E9" w:rsidP="005777E9">
      <w:pPr>
        <w:spacing w:after="0" w:line="276" w:lineRule="auto"/>
      </w:pPr>
      <w:r w:rsidRPr="004209C1">
        <w:t xml:space="preserve">Beyond statistical tests of differences of data between groups, the proposed data collection across a diverse range of </w:t>
      </w:r>
      <w:r w:rsidR="000C4DC5">
        <w:t xml:space="preserve">synthetic turf field </w:t>
      </w:r>
      <w:r w:rsidRPr="004209C1">
        <w:t xml:space="preserve">facilities in the U.S. will provide important information for characterizing exposures to </w:t>
      </w:r>
      <w:r>
        <w:t xml:space="preserve">tire </w:t>
      </w:r>
      <w:r w:rsidRPr="004209C1">
        <w:t>crumb rubber constituents:</w:t>
      </w:r>
    </w:p>
    <w:p w14:paraId="0304880F" w14:textId="77777777" w:rsidR="005777E9" w:rsidRPr="004209C1" w:rsidRDefault="005777E9" w:rsidP="002715E7">
      <w:pPr>
        <w:pStyle w:val="ListParagraph"/>
        <w:numPr>
          <w:ilvl w:val="0"/>
          <w:numId w:val="5"/>
        </w:numPr>
        <w:spacing w:after="0" w:line="276" w:lineRule="auto"/>
      </w:pPr>
      <w:r w:rsidRPr="004209C1">
        <w:t>facility installation and operation information and data,</w:t>
      </w:r>
    </w:p>
    <w:p w14:paraId="5FE447BE" w14:textId="77777777" w:rsidR="005777E9" w:rsidRPr="004209C1" w:rsidRDefault="005777E9" w:rsidP="002715E7">
      <w:pPr>
        <w:pStyle w:val="ListParagraph"/>
        <w:numPr>
          <w:ilvl w:val="0"/>
          <w:numId w:val="5"/>
        </w:numPr>
        <w:spacing w:after="0" w:line="276" w:lineRule="auto"/>
      </w:pPr>
      <w:r w:rsidRPr="004209C1">
        <w:t>the spectrum of user groups, activity types, use durations and frequencies,</w:t>
      </w:r>
    </w:p>
    <w:p w14:paraId="53A128E1" w14:textId="77777777" w:rsidR="005777E9" w:rsidRPr="004209C1" w:rsidRDefault="005777E9" w:rsidP="002715E7">
      <w:pPr>
        <w:pStyle w:val="ListParagraph"/>
        <w:numPr>
          <w:ilvl w:val="0"/>
          <w:numId w:val="5"/>
        </w:numPr>
        <w:spacing w:after="0" w:line="276" w:lineRule="auto"/>
      </w:pPr>
      <w:r w:rsidRPr="004209C1">
        <w:t>the concentrations and bioa</w:t>
      </w:r>
      <w:r>
        <w:t>ccessibility</w:t>
      </w:r>
      <w:r w:rsidRPr="004209C1">
        <w:t xml:space="preserve"> of selected </w:t>
      </w:r>
      <w:r>
        <w:t xml:space="preserve">tire </w:t>
      </w:r>
      <w:r w:rsidRPr="004209C1">
        <w:t>crumb rubber chemical constituents,</w:t>
      </w:r>
    </w:p>
    <w:p w14:paraId="68AA1CF2" w14:textId="77777777" w:rsidR="005777E9" w:rsidRPr="004209C1" w:rsidRDefault="005777E9" w:rsidP="002715E7">
      <w:pPr>
        <w:pStyle w:val="ListParagraph"/>
        <w:numPr>
          <w:ilvl w:val="0"/>
          <w:numId w:val="5"/>
        </w:numPr>
        <w:spacing w:after="0" w:line="276" w:lineRule="auto"/>
      </w:pPr>
      <w:r w:rsidRPr="004209C1">
        <w:t xml:space="preserve">emission rates of selected </w:t>
      </w:r>
      <w:r>
        <w:t xml:space="preserve">tire </w:t>
      </w:r>
      <w:r w:rsidRPr="004209C1">
        <w:t>crumb rubber constituents under different conditions,</w:t>
      </w:r>
    </w:p>
    <w:p w14:paraId="61256E9E" w14:textId="77777777" w:rsidR="005777E9" w:rsidRPr="004209C1" w:rsidRDefault="005777E9" w:rsidP="002715E7">
      <w:pPr>
        <w:pStyle w:val="ListParagraph"/>
        <w:numPr>
          <w:ilvl w:val="0"/>
          <w:numId w:val="5"/>
        </w:numPr>
        <w:spacing w:after="0" w:line="276" w:lineRule="auto"/>
      </w:pPr>
      <w:r w:rsidRPr="004209C1">
        <w:t xml:space="preserve">potential identification of </w:t>
      </w:r>
      <w:r>
        <w:t xml:space="preserve">tire </w:t>
      </w:r>
      <w:r w:rsidRPr="004209C1">
        <w:t xml:space="preserve">crumb rubber constituents not previously measured or identified, </w:t>
      </w:r>
    </w:p>
    <w:p w14:paraId="74118327" w14:textId="77777777" w:rsidR="005777E9" w:rsidRPr="004209C1" w:rsidRDefault="005777E9" w:rsidP="002715E7">
      <w:pPr>
        <w:pStyle w:val="ListParagraph"/>
        <w:numPr>
          <w:ilvl w:val="0"/>
          <w:numId w:val="5"/>
        </w:numPr>
        <w:spacing w:after="0" w:line="276" w:lineRule="auto"/>
      </w:pPr>
      <w:r>
        <w:t>frequencies</w:t>
      </w:r>
      <w:r w:rsidRPr="004209C1">
        <w:t xml:space="preserve"> of </w:t>
      </w:r>
      <w:r>
        <w:t xml:space="preserve">tire </w:t>
      </w:r>
      <w:r w:rsidRPr="004209C1">
        <w:t>crumb rubber constituents found across all analyses, and,</w:t>
      </w:r>
    </w:p>
    <w:p w14:paraId="5EE1749D" w14:textId="77777777" w:rsidR="005777E9" w:rsidRPr="004209C1" w:rsidRDefault="005777E9" w:rsidP="002715E7">
      <w:pPr>
        <w:pStyle w:val="ListParagraph"/>
        <w:numPr>
          <w:ilvl w:val="0"/>
          <w:numId w:val="5"/>
        </w:numPr>
        <w:spacing w:after="0" w:line="276" w:lineRule="auto"/>
      </w:pPr>
      <w:r w:rsidRPr="004209C1">
        <w:t xml:space="preserve">toxicological information for identified </w:t>
      </w:r>
      <w:r>
        <w:t xml:space="preserve">tire </w:t>
      </w:r>
      <w:r w:rsidRPr="004209C1">
        <w:t>crumb rubber constituents of interest.</w:t>
      </w:r>
    </w:p>
    <w:p w14:paraId="0A439836" w14:textId="77777777" w:rsidR="005777E9" w:rsidRPr="004209C1" w:rsidRDefault="005777E9" w:rsidP="005777E9">
      <w:pPr>
        <w:spacing w:after="0" w:line="276" w:lineRule="auto"/>
      </w:pPr>
      <w:r w:rsidRPr="004209C1">
        <w:t xml:space="preserve">The information and data will be made available for human exposure screening assessments and more detailed exposure modeling.  </w:t>
      </w:r>
    </w:p>
    <w:p w14:paraId="7CD1E6A2" w14:textId="6BE2EA57" w:rsidR="005777E9" w:rsidRDefault="005777E9">
      <w:pPr>
        <w:spacing w:after="0"/>
        <w:rPr>
          <w:rFonts w:cs="Arial"/>
          <w:b/>
        </w:rPr>
      </w:pPr>
      <w:r>
        <w:rPr>
          <w:rFonts w:cs="Arial"/>
          <w:b/>
        </w:rPr>
        <w:br w:type="page"/>
      </w:r>
    </w:p>
    <w:p w14:paraId="0FB42360" w14:textId="77777777" w:rsidR="00FB722F" w:rsidRDefault="00FB722F" w:rsidP="00FB722F">
      <w:pPr>
        <w:spacing w:after="0" w:line="276" w:lineRule="auto"/>
        <w:rPr>
          <w:rFonts w:cs="Arial"/>
        </w:rPr>
      </w:pPr>
      <w:r w:rsidRPr="0040761C">
        <w:rPr>
          <w:rFonts w:cs="Arial"/>
        </w:rPr>
        <w:lastRenderedPageBreak/>
        <w:t xml:space="preserve">Table </w:t>
      </w:r>
      <w:r w:rsidR="0040761C" w:rsidRPr="0040761C">
        <w:rPr>
          <w:rFonts w:cs="Arial"/>
        </w:rPr>
        <w:t>2</w:t>
      </w:r>
      <w:r w:rsidRPr="0040761C">
        <w:rPr>
          <w:rFonts w:cs="Arial"/>
        </w:rPr>
        <w:t xml:space="preserve">.  Power of the t-test to detect differences between two groups (α=0.05) </w:t>
      </w:r>
    </w:p>
    <w:p w14:paraId="0CBDC2A4" w14:textId="77777777" w:rsidR="0040761C" w:rsidRPr="0040761C" w:rsidRDefault="0040761C" w:rsidP="00FB722F">
      <w:pPr>
        <w:spacing w:after="0" w:line="276" w:lineRule="auto"/>
        <w:rPr>
          <w:rFonts w:cs="Arial"/>
        </w:rPr>
      </w:pPr>
    </w:p>
    <w:tbl>
      <w:tblPr>
        <w:tblStyle w:val="TableGrid"/>
        <w:tblW w:w="9180" w:type="dxa"/>
        <w:tblLook w:val="04A0" w:firstRow="1" w:lastRow="0" w:firstColumn="1" w:lastColumn="0" w:noHBand="0" w:noVBand="1"/>
      </w:tblPr>
      <w:tblGrid>
        <w:gridCol w:w="1670"/>
        <w:gridCol w:w="236"/>
        <w:gridCol w:w="3314"/>
        <w:gridCol w:w="3510"/>
        <w:gridCol w:w="450"/>
      </w:tblGrid>
      <w:tr w:rsidR="001F6122" w:rsidRPr="000619A6" w14:paraId="07EDC9B5" w14:textId="77777777" w:rsidTr="001F6122">
        <w:trPr>
          <w:trHeight w:hRule="exact" w:val="370"/>
        </w:trPr>
        <w:tc>
          <w:tcPr>
            <w:tcW w:w="1670" w:type="dxa"/>
            <w:tcBorders>
              <w:top w:val="single" w:sz="4" w:space="0" w:color="auto"/>
              <w:left w:val="nil"/>
              <w:bottom w:val="nil"/>
              <w:right w:val="nil"/>
            </w:tcBorders>
            <w:vAlign w:val="bottom"/>
          </w:tcPr>
          <w:p w14:paraId="66E0B9DC" w14:textId="77777777" w:rsidR="001F6122" w:rsidRPr="00B31A86" w:rsidRDefault="001F6122" w:rsidP="00FB722F">
            <w:pPr>
              <w:spacing w:after="0" w:line="276" w:lineRule="auto"/>
              <w:rPr>
                <w:rFonts w:cs="Arial"/>
              </w:rPr>
            </w:pPr>
          </w:p>
        </w:tc>
        <w:tc>
          <w:tcPr>
            <w:tcW w:w="236" w:type="dxa"/>
            <w:tcBorders>
              <w:top w:val="single" w:sz="4" w:space="0" w:color="auto"/>
              <w:left w:val="nil"/>
              <w:bottom w:val="nil"/>
              <w:right w:val="nil"/>
            </w:tcBorders>
          </w:tcPr>
          <w:p w14:paraId="5647142C" w14:textId="77777777" w:rsidR="001F6122" w:rsidRPr="00B31A86" w:rsidRDefault="001F6122" w:rsidP="00FB722F">
            <w:pPr>
              <w:spacing w:after="0" w:line="276" w:lineRule="auto"/>
              <w:jc w:val="center"/>
              <w:rPr>
                <w:rFonts w:cs="Arial"/>
              </w:rPr>
            </w:pPr>
          </w:p>
        </w:tc>
        <w:tc>
          <w:tcPr>
            <w:tcW w:w="6824" w:type="dxa"/>
            <w:gridSpan w:val="2"/>
            <w:tcBorders>
              <w:top w:val="single" w:sz="4" w:space="0" w:color="auto"/>
              <w:left w:val="nil"/>
              <w:bottom w:val="nil"/>
              <w:right w:val="nil"/>
            </w:tcBorders>
            <w:vAlign w:val="bottom"/>
          </w:tcPr>
          <w:p w14:paraId="7FDDC15C" w14:textId="77777777" w:rsidR="001F6122" w:rsidRPr="00B31A86" w:rsidRDefault="001F6122" w:rsidP="001F6122">
            <w:pPr>
              <w:spacing w:after="0" w:line="276" w:lineRule="auto"/>
              <w:jc w:val="center"/>
              <w:rPr>
                <w:rFonts w:cs="Arial"/>
                <w:u w:val="single"/>
              </w:rPr>
            </w:pPr>
            <w:r w:rsidRPr="00B31A86">
              <w:rPr>
                <w:rFonts w:cs="Arial"/>
                <w:u w:val="single"/>
              </w:rPr>
              <w:t>N = 20/</w:t>
            </w:r>
            <w:r>
              <w:rPr>
                <w:rFonts w:cs="Arial"/>
                <w:u w:val="single"/>
              </w:rPr>
              <w:t>facility group</w:t>
            </w:r>
          </w:p>
        </w:tc>
        <w:tc>
          <w:tcPr>
            <w:tcW w:w="450" w:type="dxa"/>
            <w:tcBorders>
              <w:top w:val="single" w:sz="4" w:space="0" w:color="auto"/>
              <w:left w:val="nil"/>
              <w:bottom w:val="nil"/>
              <w:right w:val="nil"/>
            </w:tcBorders>
          </w:tcPr>
          <w:p w14:paraId="794FDD68" w14:textId="77777777" w:rsidR="001F6122" w:rsidRPr="000619A6" w:rsidRDefault="001F6122" w:rsidP="00FB722F">
            <w:pPr>
              <w:spacing w:after="0" w:line="276" w:lineRule="auto"/>
              <w:jc w:val="center"/>
              <w:rPr>
                <w:rFonts w:cs="Arial"/>
                <w:sz w:val="20"/>
                <w:szCs w:val="20"/>
              </w:rPr>
            </w:pPr>
          </w:p>
        </w:tc>
      </w:tr>
      <w:tr w:rsidR="001F6122" w:rsidRPr="000619A6" w14:paraId="1D87A5F9" w14:textId="77777777" w:rsidTr="001F6122">
        <w:trPr>
          <w:trHeight w:hRule="exact" w:val="370"/>
        </w:trPr>
        <w:tc>
          <w:tcPr>
            <w:tcW w:w="1670" w:type="dxa"/>
            <w:tcBorders>
              <w:top w:val="nil"/>
              <w:left w:val="nil"/>
              <w:bottom w:val="nil"/>
              <w:right w:val="nil"/>
            </w:tcBorders>
            <w:vAlign w:val="bottom"/>
          </w:tcPr>
          <w:p w14:paraId="485FE006"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212213A8"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3358E6D4" w14:textId="77777777" w:rsidR="001F6122" w:rsidRPr="00B31A86" w:rsidRDefault="001F6122" w:rsidP="00FB722F">
            <w:pPr>
              <w:spacing w:after="0" w:line="276" w:lineRule="auto"/>
              <w:jc w:val="center"/>
              <w:rPr>
                <w:rFonts w:cs="Arial"/>
              </w:rPr>
            </w:pPr>
            <w:r w:rsidRPr="00B31A86">
              <w:rPr>
                <w:rFonts w:cs="Arial"/>
              </w:rPr>
              <w:t>Lead</w:t>
            </w:r>
          </w:p>
        </w:tc>
        <w:tc>
          <w:tcPr>
            <w:tcW w:w="3510" w:type="dxa"/>
            <w:tcBorders>
              <w:top w:val="nil"/>
              <w:left w:val="nil"/>
              <w:bottom w:val="nil"/>
              <w:right w:val="nil"/>
            </w:tcBorders>
            <w:vAlign w:val="bottom"/>
          </w:tcPr>
          <w:p w14:paraId="749C21D6" w14:textId="77777777" w:rsidR="001F6122" w:rsidRPr="00B31A86" w:rsidRDefault="001F6122" w:rsidP="00FB722F">
            <w:pPr>
              <w:spacing w:after="0" w:line="276" w:lineRule="auto"/>
              <w:jc w:val="center"/>
              <w:rPr>
                <w:rFonts w:cs="Arial"/>
              </w:rPr>
            </w:pPr>
            <w:r w:rsidRPr="00B31A86">
              <w:rPr>
                <w:rFonts w:cs="Arial"/>
              </w:rPr>
              <w:t>BaP</w:t>
            </w:r>
          </w:p>
        </w:tc>
        <w:tc>
          <w:tcPr>
            <w:tcW w:w="450" w:type="dxa"/>
            <w:tcBorders>
              <w:top w:val="nil"/>
              <w:left w:val="nil"/>
              <w:bottom w:val="nil"/>
              <w:right w:val="nil"/>
            </w:tcBorders>
          </w:tcPr>
          <w:p w14:paraId="24CB123E" w14:textId="77777777" w:rsidR="001F6122" w:rsidRPr="000619A6" w:rsidRDefault="001F6122" w:rsidP="00FB722F">
            <w:pPr>
              <w:spacing w:after="0" w:line="276" w:lineRule="auto"/>
              <w:jc w:val="center"/>
              <w:rPr>
                <w:rFonts w:cs="Arial"/>
                <w:sz w:val="20"/>
                <w:szCs w:val="20"/>
              </w:rPr>
            </w:pPr>
          </w:p>
        </w:tc>
      </w:tr>
      <w:tr w:rsidR="001F6122" w:rsidRPr="000619A6" w14:paraId="2847DE3C" w14:textId="77777777" w:rsidTr="001F6122">
        <w:trPr>
          <w:trHeight w:hRule="exact" w:val="370"/>
        </w:trPr>
        <w:tc>
          <w:tcPr>
            <w:tcW w:w="1670" w:type="dxa"/>
            <w:tcBorders>
              <w:top w:val="nil"/>
              <w:left w:val="nil"/>
              <w:bottom w:val="nil"/>
              <w:right w:val="nil"/>
            </w:tcBorders>
            <w:vAlign w:val="bottom"/>
          </w:tcPr>
          <w:p w14:paraId="77F705F0"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5AABC923"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0B5034C9" w14:textId="77777777" w:rsidR="001F6122" w:rsidRPr="00B31A86" w:rsidRDefault="001F6122" w:rsidP="00FB722F">
            <w:pPr>
              <w:spacing w:after="0" w:line="276" w:lineRule="auto"/>
              <w:jc w:val="center"/>
              <w:rPr>
                <w:rFonts w:cs="Arial"/>
              </w:rPr>
            </w:pPr>
            <w:r w:rsidRPr="00B31A86">
              <w:rPr>
                <w:rFonts w:cs="Arial"/>
              </w:rPr>
              <w:t>CV1 = 0.18</w:t>
            </w:r>
          </w:p>
        </w:tc>
        <w:tc>
          <w:tcPr>
            <w:tcW w:w="3510" w:type="dxa"/>
            <w:tcBorders>
              <w:top w:val="nil"/>
              <w:left w:val="nil"/>
              <w:bottom w:val="nil"/>
              <w:right w:val="nil"/>
            </w:tcBorders>
            <w:vAlign w:val="bottom"/>
          </w:tcPr>
          <w:p w14:paraId="1F05BA2B" w14:textId="77777777" w:rsidR="001F6122" w:rsidRPr="00B31A86" w:rsidRDefault="001F6122" w:rsidP="00FB722F">
            <w:pPr>
              <w:spacing w:after="0" w:line="276" w:lineRule="auto"/>
              <w:jc w:val="center"/>
              <w:rPr>
                <w:rFonts w:cs="Arial"/>
              </w:rPr>
            </w:pPr>
            <w:r w:rsidRPr="00B31A86">
              <w:rPr>
                <w:rFonts w:cs="Arial"/>
              </w:rPr>
              <w:t>CV1 = 1.13</w:t>
            </w:r>
          </w:p>
        </w:tc>
        <w:tc>
          <w:tcPr>
            <w:tcW w:w="450" w:type="dxa"/>
            <w:tcBorders>
              <w:top w:val="nil"/>
              <w:left w:val="nil"/>
              <w:bottom w:val="nil"/>
              <w:right w:val="nil"/>
            </w:tcBorders>
          </w:tcPr>
          <w:p w14:paraId="39C3D179" w14:textId="77777777" w:rsidR="001F6122" w:rsidRPr="000619A6" w:rsidRDefault="001F6122" w:rsidP="00FB722F">
            <w:pPr>
              <w:spacing w:after="0" w:line="276" w:lineRule="auto"/>
              <w:jc w:val="center"/>
              <w:rPr>
                <w:rFonts w:cs="Arial"/>
                <w:sz w:val="20"/>
                <w:szCs w:val="20"/>
              </w:rPr>
            </w:pPr>
          </w:p>
        </w:tc>
      </w:tr>
      <w:tr w:rsidR="001F6122" w:rsidRPr="000619A6" w14:paraId="2DD5F827" w14:textId="77777777" w:rsidTr="001F6122">
        <w:trPr>
          <w:trHeight w:hRule="exact" w:val="370"/>
        </w:trPr>
        <w:tc>
          <w:tcPr>
            <w:tcW w:w="1670" w:type="dxa"/>
            <w:tcBorders>
              <w:top w:val="nil"/>
              <w:left w:val="nil"/>
              <w:bottom w:val="single" w:sz="4" w:space="0" w:color="auto"/>
              <w:right w:val="nil"/>
            </w:tcBorders>
            <w:vAlign w:val="bottom"/>
          </w:tcPr>
          <w:p w14:paraId="68255E04" w14:textId="77777777" w:rsidR="001F6122" w:rsidRPr="00B31A86" w:rsidRDefault="001F6122" w:rsidP="00FB722F">
            <w:pPr>
              <w:spacing w:after="0" w:line="276" w:lineRule="auto"/>
              <w:rPr>
                <w:rFonts w:cs="Arial"/>
              </w:rPr>
            </w:pPr>
            <w:r w:rsidRPr="00B31A86">
              <w:rPr>
                <w:rFonts w:cs="Arial"/>
              </w:rPr>
              <w:t>Difference</w:t>
            </w:r>
          </w:p>
        </w:tc>
        <w:tc>
          <w:tcPr>
            <w:tcW w:w="236" w:type="dxa"/>
            <w:tcBorders>
              <w:top w:val="nil"/>
              <w:left w:val="nil"/>
              <w:bottom w:val="single" w:sz="4" w:space="0" w:color="auto"/>
              <w:right w:val="nil"/>
            </w:tcBorders>
          </w:tcPr>
          <w:p w14:paraId="7C949E75" w14:textId="77777777" w:rsidR="001F6122" w:rsidRPr="00B31A86" w:rsidRDefault="001F6122" w:rsidP="00FB722F">
            <w:pPr>
              <w:spacing w:after="0" w:line="276" w:lineRule="auto"/>
              <w:jc w:val="center"/>
              <w:rPr>
                <w:rFonts w:cs="Arial"/>
              </w:rPr>
            </w:pPr>
          </w:p>
        </w:tc>
        <w:tc>
          <w:tcPr>
            <w:tcW w:w="3314" w:type="dxa"/>
            <w:tcBorders>
              <w:top w:val="nil"/>
              <w:left w:val="nil"/>
              <w:bottom w:val="single" w:sz="4" w:space="0" w:color="auto"/>
              <w:right w:val="nil"/>
            </w:tcBorders>
            <w:vAlign w:val="bottom"/>
          </w:tcPr>
          <w:p w14:paraId="6C8FFAFE" w14:textId="77777777" w:rsidR="001F6122" w:rsidRPr="00B31A86" w:rsidRDefault="001F6122" w:rsidP="00FB722F">
            <w:pPr>
              <w:spacing w:after="0" w:line="276" w:lineRule="auto"/>
              <w:jc w:val="center"/>
              <w:rPr>
                <w:rFonts w:cs="Arial"/>
              </w:rPr>
            </w:pPr>
            <w:r w:rsidRPr="00B31A86">
              <w:rPr>
                <w:rFonts w:cs="Arial"/>
              </w:rPr>
              <w:t>CV2 = 0.18</w:t>
            </w:r>
          </w:p>
        </w:tc>
        <w:tc>
          <w:tcPr>
            <w:tcW w:w="3510" w:type="dxa"/>
            <w:tcBorders>
              <w:top w:val="nil"/>
              <w:left w:val="nil"/>
              <w:bottom w:val="single" w:sz="4" w:space="0" w:color="auto"/>
              <w:right w:val="nil"/>
            </w:tcBorders>
            <w:vAlign w:val="bottom"/>
          </w:tcPr>
          <w:p w14:paraId="6A9CD24A" w14:textId="77777777" w:rsidR="001F6122" w:rsidRPr="00B31A86" w:rsidRDefault="001F6122" w:rsidP="00FB722F">
            <w:pPr>
              <w:spacing w:after="0" w:line="276" w:lineRule="auto"/>
              <w:jc w:val="center"/>
              <w:rPr>
                <w:rFonts w:cs="Arial"/>
              </w:rPr>
            </w:pPr>
            <w:r w:rsidRPr="00B31A86">
              <w:rPr>
                <w:rFonts w:cs="Arial"/>
              </w:rPr>
              <w:t>CV2 = 1.13</w:t>
            </w:r>
          </w:p>
        </w:tc>
        <w:tc>
          <w:tcPr>
            <w:tcW w:w="450" w:type="dxa"/>
            <w:tcBorders>
              <w:top w:val="nil"/>
              <w:left w:val="nil"/>
              <w:bottom w:val="single" w:sz="4" w:space="0" w:color="auto"/>
              <w:right w:val="nil"/>
            </w:tcBorders>
          </w:tcPr>
          <w:p w14:paraId="1D3C5001" w14:textId="77777777" w:rsidR="001F6122" w:rsidRPr="000619A6" w:rsidRDefault="001F6122" w:rsidP="00FB722F">
            <w:pPr>
              <w:spacing w:after="0" w:line="276" w:lineRule="auto"/>
              <w:jc w:val="center"/>
              <w:rPr>
                <w:rFonts w:cs="Arial"/>
                <w:sz w:val="20"/>
                <w:szCs w:val="20"/>
              </w:rPr>
            </w:pPr>
          </w:p>
        </w:tc>
      </w:tr>
      <w:tr w:rsidR="001F6122" w:rsidRPr="000619A6" w14:paraId="18E3EBBF" w14:textId="77777777" w:rsidTr="001F6122">
        <w:trPr>
          <w:trHeight w:val="288"/>
        </w:trPr>
        <w:tc>
          <w:tcPr>
            <w:tcW w:w="1670" w:type="dxa"/>
            <w:tcBorders>
              <w:left w:val="nil"/>
              <w:bottom w:val="nil"/>
              <w:right w:val="nil"/>
            </w:tcBorders>
          </w:tcPr>
          <w:p w14:paraId="049DB614" w14:textId="77777777" w:rsidR="001F6122" w:rsidRPr="00B31A86" w:rsidRDefault="001F6122" w:rsidP="00FB722F">
            <w:pPr>
              <w:spacing w:after="0" w:line="276" w:lineRule="auto"/>
              <w:rPr>
                <w:rFonts w:cs="Arial"/>
              </w:rPr>
            </w:pPr>
          </w:p>
        </w:tc>
        <w:tc>
          <w:tcPr>
            <w:tcW w:w="236" w:type="dxa"/>
            <w:tcBorders>
              <w:left w:val="nil"/>
              <w:bottom w:val="nil"/>
              <w:right w:val="nil"/>
            </w:tcBorders>
          </w:tcPr>
          <w:p w14:paraId="315EE2CD" w14:textId="77777777" w:rsidR="001F6122" w:rsidRPr="00B31A86" w:rsidRDefault="001F6122" w:rsidP="00FB722F">
            <w:pPr>
              <w:spacing w:after="0" w:line="276" w:lineRule="auto"/>
              <w:jc w:val="center"/>
              <w:rPr>
                <w:rFonts w:cs="Arial"/>
              </w:rPr>
            </w:pPr>
          </w:p>
        </w:tc>
        <w:tc>
          <w:tcPr>
            <w:tcW w:w="3314" w:type="dxa"/>
            <w:tcBorders>
              <w:left w:val="nil"/>
              <w:bottom w:val="nil"/>
              <w:right w:val="nil"/>
            </w:tcBorders>
          </w:tcPr>
          <w:p w14:paraId="202F9B88" w14:textId="77777777" w:rsidR="001F6122" w:rsidRPr="00B31A86" w:rsidRDefault="001F6122" w:rsidP="00FB722F">
            <w:pPr>
              <w:spacing w:after="0" w:line="276" w:lineRule="auto"/>
              <w:jc w:val="center"/>
              <w:rPr>
                <w:rFonts w:cs="Arial"/>
              </w:rPr>
            </w:pPr>
          </w:p>
        </w:tc>
        <w:tc>
          <w:tcPr>
            <w:tcW w:w="3510" w:type="dxa"/>
            <w:tcBorders>
              <w:left w:val="nil"/>
              <w:bottom w:val="nil"/>
              <w:right w:val="nil"/>
            </w:tcBorders>
          </w:tcPr>
          <w:p w14:paraId="5D6E67B4" w14:textId="77777777" w:rsidR="001F6122" w:rsidRPr="00B31A86" w:rsidRDefault="001F6122" w:rsidP="00FB722F">
            <w:pPr>
              <w:spacing w:after="0" w:line="276" w:lineRule="auto"/>
              <w:jc w:val="center"/>
              <w:rPr>
                <w:rFonts w:cs="Arial"/>
              </w:rPr>
            </w:pPr>
          </w:p>
        </w:tc>
        <w:tc>
          <w:tcPr>
            <w:tcW w:w="450" w:type="dxa"/>
            <w:tcBorders>
              <w:left w:val="nil"/>
              <w:bottom w:val="nil"/>
              <w:right w:val="nil"/>
            </w:tcBorders>
          </w:tcPr>
          <w:p w14:paraId="6F8D402D" w14:textId="77777777" w:rsidR="001F6122" w:rsidRPr="000619A6" w:rsidRDefault="001F6122" w:rsidP="00FB722F">
            <w:pPr>
              <w:spacing w:after="0" w:line="276" w:lineRule="auto"/>
              <w:jc w:val="center"/>
              <w:rPr>
                <w:rFonts w:cs="Arial"/>
                <w:sz w:val="20"/>
                <w:szCs w:val="20"/>
              </w:rPr>
            </w:pPr>
          </w:p>
        </w:tc>
      </w:tr>
      <w:tr w:rsidR="001F6122" w:rsidRPr="000619A6" w14:paraId="4D6AADBA" w14:textId="77777777" w:rsidTr="001F6122">
        <w:trPr>
          <w:trHeight w:val="288"/>
        </w:trPr>
        <w:tc>
          <w:tcPr>
            <w:tcW w:w="1670" w:type="dxa"/>
            <w:tcBorders>
              <w:top w:val="nil"/>
              <w:left w:val="nil"/>
              <w:bottom w:val="nil"/>
              <w:right w:val="nil"/>
            </w:tcBorders>
          </w:tcPr>
          <w:p w14:paraId="7AD7B95A" w14:textId="77777777" w:rsidR="001F6122" w:rsidRPr="00B31A86" w:rsidRDefault="001F6122" w:rsidP="00FB722F">
            <w:pPr>
              <w:spacing w:after="0" w:line="276" w:lineRule="auto"/>
              <w:rPr>
                <w:rFonts w:cs="Arial"/>
              </w:rPr>
            </w:pPr>
            <w:r w:rsidRPr="00B31A86">
              <w:rPr>
                <w:rFonts w:cs="Arial"/>
              </w:rPr>
              <w:t>20%</w:t>
            </w:r>
          </w:p>
        </w:tc>
        <w:tc>
          <w:tcPr>
            <w:tcW w:w="236" w:type="dxa"/>
            <w:tcBorders>
              <w:top w:val="nil"/>
              <w:left w:val="nil"/>
              <w:bottom w:val="nil"/>
              <w:right w:val="nil"/>
            </w:tcBorders>
          </w:tcPr>
          <w:p w14:paraId="40EEB006"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1FE3B99D" w14:textId="77777777" w:rsidR="001F6122" w:rsidRPr="00B31A86" w:rsidRDefault="001F6122" w:rsidP="00FB722F">
            <w:pPr>
              <w:spacing w:after="0" w:line="276" w:lineRule="auto"/>
              <w:jc w:val="center"/>
              <w:rPr>
                <w:rFonts w:cs="Arial"/>
              </w:rPr>
            </w:pPr>
            <w:r w:rsidRPr="00B31A86">
              <w:rPr>
                <w:rFonts w:cs="Arial"/>
              </w:rPr>
              <w:t>0.925</w:t>
            </w:r>
          </w:p>
        </w:tc>
        <w:tc>
          <w:tcPr>
            <w:tcW w:w="3510" w:type="dxa"/>
            <w:tcBorders>
              <w:top w:val="nil"/>
              <w:left w:val="nil"/>
              <w:bottom w:val="nil"/>
              <w:right w:val="nil"/>
            </w:tcBorders>
          </w:tcPr>
          <w:p w14:paraId="7E5470EE" w14:textId="77777777" w:rsidR="001F6122" w:rsidRPr="00B31A86" w:rsidRDefault="001F6122" w:rsidP="00FB722F">
            <w:pPr>
              <w:spacing w:after="0" w:line="276" w:lineRule="auto"/>
              <w:jc w:val="center"/>
              <w:rPr>
                <w:rFonts w:cs="Arial"/>
              </w:rPr>
            </w:pPr>
            <w:r w:rsidRPr="00B31A86">
              <w:rPr>
                <w:rFonts w:cs="Arial"/>
              </w:rPr>
              <w:t>0.085</w:t>
            </w:r>
          </w:p>
        </w:tc>
        <w:tc>
          <w:tcPr>
            <w:tcW w:w="450" w:type="dxa"/>
            <w:tcBorders>
              <w:top w:val="nil"/>
              <w:left w:val="nil"/>
              <w:bottom w:val="nil"/>
              <w:right w:val="nil"/>
            </w:tcBorders>
          </w:tcPr>
          <w:p w14:paraId="087D63CF" w14:textId="77777777" w:rsidR="001F6122" w:rsidRPr="000619A6" w:rsidRDefault="001F6122" w:rsidP="00FB722F">
            <w:pPr>
              <w:spacing w:after="0" w:line="276" w:lineRule="auto"/>
              <w:jc w:val="center"/>
              <w:rPr>
                <w:rFonts w:cs="Arial"/>
                <w:sz w:val="20"/>
                <w:szCs w:val="20"/>
              </w:rPr>
            </w:pPr>
          </w:p>
        </w:tc>
      </w:tr>
      <w:tr w:rsidR="001F6122" w:rsidRPr="000619A6" w14:paraId="0AC03C21" w14:textId="77777777" w:rsidTr="001F6122">
        <w:trPr>
          <w:trHeight w:val="288"/>
        </w:trPr>
        <w:tc>
          <w:tcPr>
            <w:tcW w:w="1670" w:type="dxa"/>
            <w:tcBorders>
              <w:top w:val="nil"/>
              <w:left w:val="nil"/>
              <w:bottom w:val="nil"/>
              <w:right w:val="nil"/>
            </w:tcBorders>
          </w:tcPr>
          <w:p w14:paraId="109794E3" w14:textId="77777777" w:rsidR="001F6122" w:rsidRPr="00B31A86" w:rsidRDefault="001F6122" w:rsidP="00FB722F">
            <w:pPr>
              <w:spacing w:after="0" w:line="276" w:lineRule="auto"/>
              <w:rPr>
                <w:rFonts w:cs="Arial"/>
              </w:rPr>
            </w:pPr>
            <w:r w:rsidRPr="00B31A86">
              <w:rPr>
                <w:rFonts w:cs="Arial"/>
              </w:rPr>
              <w:t>50%</w:t>
            </w:r>
          </w:p>
        </w:tc>
        <w:tc>
          <w:tcPr>
            <w:tcW w:w="236" w:type="dxa"/>
            <w:tcBorders>
              <w:top w:val="nil"/>
              <w:left w:val="nil"/>
              <w:bottom w:val="nil"/>
              <w:right w:val="nil"/>
            </w:tcBorders>
          </w:tcPr>
          <w:p w14:paraId="2237738D"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4458ACB5"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18E67658" w14:textId="77777777" w:rsidR="001F6122" w:rsidRPr="00B31A86" w:rsidRDefault="001F6122" w:rsidP="00FB722F">
            <w:pPr>
              <w:spacing w:after="0" w:line="276" w:lineRule="auto"/>
              <w:jc w:val="center"/>
              <w:rPr>
                <w:rFonts w:cs="Arial"/>
              </w:rPr>
            </w:pPr>
            <w:r w:rsidRPr="00B31A86">
              <w:rPr>
                <w:rFonts w:cs="Arial"/>
              </w:rPr>
              <w:t>0.278</w:t>
            </w:r>
          </w:p>
        </w:tc>
        <w:tc>
          <w:tcPr>
            <w:tcW w:w="450" w:type="dxa"/>
            <w:tcBorders>
              <w:top w:val="nil"/>
              <w:left w:val="nil"/>
              <w:bottom w:val="nil"/>
              <w:right w:val="nil"/>
            </w:tcBorders>
          </w:tcPr>
          <w:p w14:paraId="5C56D899" w14:textId="77777777" w:rsidR="001F6122" w:rsidRPr="000619A6" w:rsidRDefault="001F6122" w:rsidP="00FB722F">
            <w:pPr>
              <w:spacing w:after="0" w:line="276" w:lineRule="auto"/>
              <w:jc w:val="center"/>
              <w:rPr>
                <w:rFonts w:cs="Arial"/>
                <w:sz w:val="20"/>
                <w:szCs w:val="20"/>
              </w:rPr>
            </w:pPr>
          </w:p>
        </w:tc>
      </w:tr>
      <w:tr w:rsidR="001F6122" w:rsidRPr="000619A6" w14:paraId="47AC0A00" w14:textId="77777777" w:rsidTr="001F6122">
        <w:trPr>
          <w:trHeight w:val="288"/>
        </w:trPr>
        <w:tc>
          <w:tcPr>
            <w:tcW w:w="1670" w:type="dxa"/>
            <w:tcBorders>
              <w:top w:val="nil"/>
              <w:left w:val="nil"/>
              <w:bottom w:val="nil"/>
              <w:right w:val="nil"/>
            </w:tcBorders>
          </w:tcPr>
          <w:p w14:paraId="0BCF699A" w14:textId="77777777" w:rsidR="001F6122" w:rsidRPr="00B31A86" w:rsidRDefault="001F6122" w:rsidP="00FB722F">
            <w:pPr>
              <w:spacing w:after="0" w:line="276" w:lineRule="auto"/>
              <w:rPr>
                <w:rFonts w:cs="Arial"/>
              </w:rPr>
            </w:pPr>
            <w:r w:rsidRPr="00B31A86">
              <w:rPr>
                <w:rFonts w:cs="Arial"/>
              </w:rPr>
              <w:t>100%</w:t>
            </w:r>
          </w:p>
        </w:tc>
        <w:tc>
          <w:tcPr>
            <w:tcW w:w="236" w:type="dxa"/>
            <w:tcBorders>
              <w:top w:val="nil"/>
              <w:left w:val="nil"/>
              <w:bottom w:val="nil"/>
              <w:right w:val="nil"/>
            </w:tcBorders>
          </w:tcPr>
          <w:p w14:paraId="2F12E17C"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02610FCB"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60A785A2" w14:textId="77777777" w:rsidR="001F6122" w:rsidRPr="00B31A86" w:rsidRDefault="001F6122" w:rsidP="00FB722F">
            <w:pPr>
              <w:spacing w:after="0" w:line="276" w:lineRule="auto"/>
              <w:jc w:val="center"/>
              <w:rPr>
                <w:rFonts w:cs="Arial"/>
              </w:rPr>
            </w:pPr>
            <w:r w:rsidRPr="00B31A86">
              <w:rPr>
                <w:rFonts w:cs="Arial"/>
              </w:rPr>
              <w:t>0.782</w:t>
            </w:r>
          </w:p>
        </w:tc>
        <w:tc>
          <w:tcPr>
            <w:tcW w:w="450" w:type="dxa"/>
            <w:tcBorders>
              <w:top w:val="nil"/>
              <w:left w:val="nil"/>
              <w:bottom w:val="nil"/>
              <w:right w:val="nil"/>
            </w:tcBorders>
          </w:tcPr>
          <w:p w14:paraId="15BE7C1C" w14:textId="77777777" w:rsidR="001F6122" w:rsidRPr="000619A6" w:rsidRDefault="001F6122" w:rsidP="00FB722F">
            <w:pPr>
              <w:spacing w:after="0" w:line="276" w:lineRule="auto"/>
              <w:jc w:val="center"/>
              <w:rPr>
                <w:rFonts w:cs="Arial"/>
                <w:sz w:val="20"/>
                <w:szCs w:val="20"/>
              </w:rPr>
            </w:pPr>
          </w:p>
        </w:tc>
      </w:tr>
      <w:tr w:rsidR="001F6122" w:rsidRPr="000619A6" w14:paraId="748A73A7" w14:textId="77777777" w:rsidTr="001F6122">
        <w:trPr>
          <w:trHeight w:val="288"/>
        </w:trPr>
        <w:tc>
          <w:tcPr>
            <w:tcW w:w="1670" w:type="dxa"/>
            <w:tcBorders>
              <w:top w:val="nil"/>
              <w:left w:val="nil"/>
              <w:bottom w:val="nil"/>
              <w:right w:val="nil"/>
            </w:tcBorders>
          </w:tcPr>
          <w:p w14:paraId="2E0874F2" w14:textId="77777777" w:rsidR="001F6122" w:rsidRPr="00B31A86" w:rsidRDefault="001F6122" w:rsidP="00FB722F">
            <w:pPr>
              <w:spacing w:after="0" w:line="276" w:lineRule="auto"/>
              <w:rPr>
                <w:rFonts w:cs="Arial"/>
              </w:rPr>
            </w:pPr>
            <w:r w:rsidRPr="00B31A86">
              <w:rPr>
                <w:rFonts w:cs="Arial"/>
              </w:rPr>
              <w:t>200%</w:t>
            </w:r>
          </w:p>
        </w:tc>
        <w:tc>
          <w:tcPr>
            <w:tcW w:w="236" w:type="dxa"/>
            <w:tcBorders>
              <w:top w:val="nil"/>
              <w:left w:val="nil"/>
              <w:bottom w:val="nil"/>
              <w:right w:val="nil"/>
            </w:tcBorders>
          </w:tcPr>
          <w:p w14:paraId="157B44AE"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350675BE"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53DFCC25" w14:textId="77777777" w:rsidR="001F6122" w:rsidRPr="00B31A86" w:rsidRDefault="001F6122" w:rsidP="00FB722F">
            <w:pPr>
              <w:spacing w:after="0" w:line="276" w:lineRule="auto"/>
              <w:jc w:val="center"/>
              <w:rPr>
                <w:rFonts w:cs="Arial"/>
              </w:rPr>
            </w:pPr>
            <w:r w:rsidRPr="00B31A86">
              <w:rPr>
                <w:rFonts w:cs="Arial"/>
              </w:rPr>
              <w:t>&gt;0.99</w:t>
            </w:r>
          </w:p>
        </w:tc>
        <w:tc>
          <w:tcPr>
            <w:tcW w:w="450" w:type="dxa"/>
            <w:tcBorders>
              <w:top w:val="nil"/>
              <w:left w:val="nil"/>
              <w:bottom w:val="nil"/>
              <w:right w:val="nil"/>
            </w:tcBorders>
          </w:tcPr>
          <w:p w14:paraId="4BA78447" w14:textId="77777777" w:rsidR="001F6122" w:rsidRPr="000619A6" w:rsidRDefault="001F6122" w:rsidP="00FB722F">
            <w:pPr>
              <w:spacing w:after="0" w:line="276" w:lineRule="auto"/>
              <w:jc w:val="center"/>
              <w:rPr>
                <w:rFonts w:cs="Arial"/>
                <w:sz w:val="20"/>
                <w:szCs w:val="20"/>
              </w:rPr>
            </w:pPr>
          </w:p>
        </w:tc>
      </w:tr>
      <w:tr w:rsidR="001F6122" w:rsidRPr="000619A6" w14:paraId="2FF32CCF" w14:textId="77777777" w:rsidTr="001F6122">
        <w:trPr>
          <w:trHeight w:val="288"/>
        </w:trPr>
        <w:tc>
          <w:tcPr>
            <w:tcW w:w="1670" w:type="dxa"/>
            <w:tcBorders>
              <w:top w:val="nil"/>
              <w:left w:val="nil"/>
              <w:right w:val="nil"/>
            </w:tcBorders>
          </w:tcPr>
          <w:p w14:paraId="7E83C207" w14:textId="77777777" w:rsidR="001F6122" w:rsidRPr="000619A6" w:rsidRDefault="001F6122" w:rsidP="00FB722F">
            <w:pPr>
              <w:spacing w:after="0" w:line="276" w:lineRule="auto"/>
              <w:rPr>
                <w:rFonts w:cs="Arial"/>
                <w:sz w:val="20"/>
                <w:szCs w:val="20"/>
              </w:rPr>
            </w:pPr>
          </w:p>
        </w:tc>
        <w:tc>
          <w:tcPr>
            <w:tcW w:w="236" w:type="dxa"/>
            <w:tcBorders>
              <w:top w:val="nil"/>
              <w:left w:val="nil"/>
              <w:right w:val="nil"/>
            </w:tcBorders>
          </w:tcPr>
          <w:p w14:paraId="1FB78A32" w14:textId="77777777" w:rsidR="001F6122" w:rsidRPr="000619A6" w:rsidRDefault="001F6122" w:rsidP="00FB722F">
            <w:pPr>
              <w:spacing w:after="0" w:line="276" w:lineRule="auto"/>
              <w:jc w:val="center"/>
              <w:rPr>
                <w:rFonts w:cs="Arial"/>
                <w:sz w:val="20"/>
                <w:szCs w:val="20"/>
              </w:rPr>
            </w:pPr>
          </w:p>
        </w:tc>
        <w:tc>
          <w:tcPr>
            <w:tcW w:w="3314" w:type="dxa"/>
            <w:tcBorders>
              <w:top w:val="nil"/>
              <w:left w:val="nil"/>
              <w:right w:val="nil"/>
            </w:tcBorders>
          </w:tcPr>
          <w:p w14:paraId="5F3D592F" w14:textId="77777777" w:rsidR="001F6122" w:rsidRPr="000619A6" w:rsidRDefault="001F6122" w:rsidP="00FB722F">
            <w:pPr>
              <w:spacing w:after="0" w:line="276" w:lineRule="auto"/>
              <w:jc w:val="center"/>
              <w:rPr>
                <w:rFonts w:cs="Arial"/>
                <w:sz w:val="20"/>
                <w:szCs w:val="20"/>
              </w:rPr>
            </w:pPr>
          </w:p>
        </w:tc>
        <w:tc>
          <w:tcPr>
            <w:tcW w:w="3510" w:type="dxa"/>
            <w:tcBorders>
              <w:top w:val="nil"/>
              <w:left w:val="nil"/>
              <w:right w:val="nil"/>
            </w:tcBorders>
          </w:tcPr>
          <w:p w14:paraId="4F9342AE" w14:textId="77777777" w:rsidR="001F6122" w:rsidRPr="000619A6" w:rsidRDefault="001F6122" w:rsidP="00FB722F">
            <w:pPr>
              <w:spacing w:after="0" w:line="276" w:lineRule="auto"/>
              <w:jc w:val="center"/>
              <w:rPr>
                <w:rFonts w:cs="Arial"/>
                <w:sz w:val="20"/>
                <w:szCs w:val="20"/>
              </w:rPr>
            </w:pPr>
          </w:p>
        </w:tc>
        <w:tc>
          <w:tcPr>
            <w:tcW w:w="450" w:type="dxa"/>
            <w:tcBorders>
              <w:top w:val="nil"/>
              <w:left w:val="nil"/>
              <w:right w:val="nil"/>
            </w:tcBorders>
          </w:tcPr>
          <w:p w14:paraId="5F71E88C" w14:textId="77777777" w:rsidR="001F6122" w:rsidRPr="000619A6" w:rsidRDefault="001F6122" w:rsidP="00FB722F">
            <w:pPr>
              <w:spacing w:after="0" w:line="276" w:lineRule="auto"/>
              <w:jc w:val="center"/>
              <w:rPr>
                <w:rFonts w:cs="Arial"/>
                <w:sz w:val="20"/>
                <w:szCs w:val="20"/>
              </w:rPr>
            </w:pPr>
          </w:p>
        </w:tc>
      </w:tr>
    </w:tbl>
    <w:p w14:paraId="1F0AD4E5" w14:textId="33CE6BC6" w:rsidR="00FB722F" w:rsidRPr="0040761C" w:rsidRDefault="00FB722F" w:rsidP="00FB722F">
      <w:pPr>
        <w:spacing w:after="0" w:line="276" w:lineRule="auto"/>
        <w:rPr>
          <w:rFonts w:cs="Arial"/>
          <w:sz w:val="20"/>
          <w:szCs w:val="20"/>
        </w:rPr>
      </w:pPr>
      <w:r w:rsidRPr="0040761C">
        <w:rPr>
          <w:rFonts w:cs="Arial"/>
          <w:sz w:val="20"/>
          <w:szCs w:val="20"/>
          <w:vertAlign w:val="superscript"/>
        </w:rPr>
        <w:t>a</w:t>
      </w:r>
      <w:r w:rsidRPr="0040761C">
        <w:rPr>
          <w:rFonts w:cs="Arial"/>
          <w:sz w:val="20"/>
          <w:szCs w:val="20"/>
        </w:rPr>
        <w:t xml:space="preserve"> Lead measured in </w:t>
      </w:r>
      <w:r w:rsidR="00A531B6">
        <w:rPr>
          <w:rFonts w:cs="Arial"/>
          <w:sz w:val="20"/>
          <w:szCs w:val="20"/>
        </w:rPr>
        <w:t xml:space="preserve">tire </w:t>
      </w:r>
      <w:r w:rsidRPr="0040761C">
        <w:rPr>
          <w:rFonts w:cs="Arial"/>
          <w:sz w:val="20"/>
          <w:szCs w:val="20"/>
        </w:rPr>
        <w:t xml:space="preserve">crumb rubber from 5 fields, mean 26.6 ± 4.1 </w:t>
      </w:r>
      <w:r w:rsidRPr="0040761C">
        <w:rPr>
          <w:rFonts w:ascii="Arial" w:hAnsi="Arial" w:cs="Arial"/>
          <w:sz w:val="20"/>
          <w:szCs w:val="20"/>
        </w:rPr>
        <w:t>µ</w:t>
      </w:r>
      <w:r w:rsidRPr="0040761C">
        <w:rPr>
          <w:rFonts w:cs="Arial"/>
          <w:sz w:val="20"/>
          <w:szCs w:val="20"/>
        </w:rPr>
        <w:t>g/g; Highsmith R., Thomas K.W., Williams R.W. (2009). A Scoping-Level Field Monitoring Study of Synthetic Turf and Playgrounds; EPA/600/R-09/135. National Exposure Research Laboratory, U.S. Environmental Protection Agency.</w:t>
      </w:r>
    </w:p>
    <w:p w14:paraId="7D962AE8" w14:textId="11096812" w:rsidR="00FB722F" w:rsidRPr="0040761C" w:rsidRDefault="00FB722F" w:rsidP="00FB722F">
      <w:pPr>
        <w:spacing w:after="0" w:line="276" w:lineRule="auto"/>
        <w:rPr>
          <w:rFonts w:cs="Arial"/>
          <w:sz w:val="20"/>
          <w:szCs w:val="20"/>
        </w:rPr>
      </w:pPr>
      <w:r w:rsidRPr="0040761C">
        <w:rPr>
          <w:rFonts w:cs="Arial"/>
          <w:sz w:val="20"/>
          <w:szCs w:val="20"/>
          <w:vertAlign w:val="superscript"/>
        </w:rPr>
        <w:t>b</w:t>
      </w:r>
      <w:r w:rsidRPr="0040761C">
        <w:rPr>
          <w:rFonts w:cs="Arial"/>
          <w:sz w:val="20"/>
          <w:szCs w:val="20"/>
        </w:rPr>
        <w:t xml:space="preserve"> Benzo(a)pyrene measured in uncoated </w:t>
      </w:r>
      <w:r w:rsidR="00A531B6">
        <w:rPr>
          <w:rFonts w:cs="Arial"/>
          <w:sz w:val="20"/>
          <w:szCs w:val="20"/>
        </w:rPr>
        <w:t xml:space="preserve">tire </w:t>
      </w:r>
      <w:r w:rsidRPr="0040761C">
        <w:rPr>
          <w:rFonts w:cs="Arial"/>
          <w:sz w:val="20"/>
          <w:szCs w:val="20"/>
        </w:rPr>
        <w:t xml:space="preserve">crumb rubber from four fields, mean 4.1 ± 4.5 </w:t>
      </w:r>
      <w:r w:rsidRPr="0040761C">
        <w:rPr>
          <w:rFonts w:ascii="Arial" w:hAnsi="Arial" w:cs="Arial"/>
          <w:sz w:val="20"/>
          <w:szCs w:val="20"/>
        </w:rPr>
        <w:t>µ</w:t>
      </w:r>
      <w:r w:rsidRPr="0040761C">
        <w:rPr>
          <w:rFonts w:cs="Arial"/>
          <w:sz w:val="20"/>
          <w:szCs w:val="20"/>
        </w:rPr>
        <w:t>g/g ; Menichini et al. (2011). Artificial-turf Playing Fields: Contents of Metals, PAHs, PCBs, PCDDs and PCDFs, Inhalation Exposure to PAHs and Related Preliminary Risk Assessment. Sci Total Environ. 409(23):4950-7.</w:t>
      </w:r>
    </w:p>
    <w:p w14:paraId="04F8FEB2" w14:textId="77777777" w:rsidR="00FB722F" w:rsidRDefault="00FB722F" w:rsidP="00FB722F">
      <w:pPr>
        <w:spacing w:after="0" w:line="276" w:lineRule="auto"/>
        <w:rPr>
          <w:sz w:val="24"/>
          <w:szCs w:val="24"/>
        </w:rPr>
      </w:pPr>
    </w:p>
    <w:p w14:paraId="6AD4B56C" w14:textId="77777777" w:rsidR="00FB722F" w:rsidRPr="004209C1" w:rsidRDefault="00FB722F" w:rsidP="00FB722F">
      <w:pPr>
        <w:autoSpaceDE w:val="0"/>
        <w:autoSpaceDN w:val="0"/>
        <w:adjustRightInd w:val="0"/>
        <w:spacing w:after="0" w:line="276" w:lineRule="auto"/>
        <w:rPr>
          <w:b/>
        </w:rPr>
      </w:pPr>
    </w:p>
    <w:p w14:paraId="7D40D77B" w14:textId="77777777" w:rsidR="00BB59E0" w:rsidRDefault="00837224" w:rsidP="001D30B8">
      <w:pPr>
        <w:spacing w:after="0" w:line="276" w:lineRule="auto"/>
      </w:pPr>
      <w:r w:rsidRPr="004D46B9">
        <w:rPr>
          <w:i/>
        </w:rPr>
        <w:t>3.3.</w:t>
      </w:r>
      <w:r>
        <w:rPr>
          <w:i/>
        </w:rPr>
        <w:t>4</w:t>
      </w:r>
      <w:r w:rsidRPr="004D46B9">
        <w:rPr>
          <w:i/>
        </w:rPr>
        <w:t xml:space="preserve"> </w:t>
      </w:r>
      <w:r>
        <w:rPr>
          <w:i/>
        </w:rPr>
        <w:t>Tire Crumb Rubber Characterization Data Collection</w:t>
      </w:r>
    </w:p>
    <w:p w14:paraId="3B979593" w14:textId="00A07C8F" w:rsidR="002D1E38" w:rsidRDefault="002D1E38" w:rsidP="002D1E38">
      <w:pPr>
        <w:spacing w:after="0" w:line="276" w:lineRule="auto"/>
      </w:pPr>
      <w:r>
        <w:t xml:space="preserve">The numbers and types of questionnaires and samples scheduled for collection at recycling </w:t>
      </w:r>
      <w:r w:rsidR="000C4DC5">
        <w:t xml:space="preserve">plants </w:t>
      </w:r>
      <w:r>
        <w:t xml:space="preserve">and synthetic turf facilities are </w:t>
      </w:r>
      <w:r w:rsidRPr="00AC6698">
        <w:t xml:space="preserve">shown in Table </w:t>
      </w:r>
      <w:r w:rsidR="00AD25B8" w:rsidRPr="00AC6698">
        <w:t>3</w:t>
      </w:r>
      <w:r w:rsidRPr="00AC6698">
        <w:t xml:space="preserve">. </w:t>
      </w:r>
      <w:r w:rsidR="001F6122" w:rsidRPr="00AC6698">
        <w:t xml:space="preserve">Synthetic turf field facility owners/managers agreeing to participate will be asked to complete a questionnaire (Appendix </w:t>
      </w:r>
      <w:r w:rsidR="003C225D">
        <w:t>F</w:t>
      </w:r>
      <w:r w:rsidR="001F6122" w:rsidRPr="00AC6698">
        <w:t>) administered</w:t>
      </w:r>
      <w:r w:rsidR="001F6122">
        <w:t xml:space="preserve"> </w:t>
      </w:r>
      <w:r w:rsidR="001F6122" w:rsidRPr="004209C1">
        <w:t>by trained research staff in-person or over the phone</w:t>
      </w:r>
      <w:r w:rsidR="001F6122">
        <w:t xml:space="preserve"> using a Computer Assisted Interview</w:t>
      </w:r>
      <w:r w:rsidR="001F6122" w:rsidRPr="004209C1">
        <w:t>.</w:t>
      </w:r>
      <w:r w:rsidR="001F6122">
        <w:t xml:space="preserve"> </w:t>
      </w:r>
      <w:r>
        <w:t xml:space="preserve">Samples will be collected following methods described </w:t>
      </w:r>
      <w:r w:rsidRPr="00AC6698">
        <w:t xml:space="preserve">in Section </w:t>
      </w:r>
      <w:r w:rsidR="001F6122" w:rsidRPr="00AC6698">
        <w:t>4</w:t>
      </w:r>
      <w:r w:rsidRPr="00AC6698">
        <w:t>. Trained</w:t>
      </w:r>
      <w:r>
        <w:t xml:space="preserve"> research study staff will collect most of the samples following specific protocols. Some organizations may have staff members with skills and knowledge </w:t>
      </w:r>
      <w:r w:rsidR="001F6122">
        <w:t xml:space="preserve">(e.g. industrial hygiene or environmental assessment) </w:t>
      </w:r>
      <w:r>
        <w:t xml:space="preserve">required to implement </w:t>
      </w:r>
      <w:r w:rsidR="001F6122">
        <w:t>standard</w:t>
      </w:r>
      <w:r>
        <w:t xml:space="preserve"> protocols. In order to reduce research costs, in some cases consideration will be given to training facility organization staff to collect samples following </w:t>
      </w:r>
      <w:r w:rsidR="001F6122">
        <w:t>standard</w:t>
      </w:r>
      <w:r>
        <w:t xml:space="preserve"> protocols and using research study supplied materials. </w:t>
      </w:r>
    </w:p>
    <w:p w14:paraId="29282919" w14:textId="77777777" w:rsidR="007C3AAF" w:rsidRDefault="007C3AAF">
      <w:pPr>
        <w:spacing w:after="0"/>
      </w:pPr>
    </w:p>
    <w:p w14:paraId="41520709" w14:textId="5E32F5AE" w:rsidR="005777E9" w:rsidRDefault="005777E9">
      <w:pPr>
        <w:spacing w:after="0"/>
      </w:pPr>
      <w:r>
        <w:br w:type="page"/>
      </w:r>
    </w:p>
    <w:p w14:paraId="1EBC8E8F" w14:textId="77777777" w:rsidR="00336351" w:rsidRDefault="00336351" w:rsidP="00336351">
      <w:pPr>
        <w:spacing w:after="0" w:line="252" w:lineRule="auto"/>
        <w:rPr>
          <w:rFonts w:cs="Arial"/>
        </w:rPr>
      </w:pPr>
      <w:r w:rsidRPr="00682055">
        <w:rPr>
          <w:rFonts w:cs="Arial"/>
        </w:rPr>
        <w:lastRenderedPageBreak/>
        <w:t xml:space="preserve">Table </w:t>
      </w:r>
      <w:r>
        <w:rPr>
          <w:rFonts w:cs="Arial"/>
        </w:rPr>
        <w:t>3</w:t>
      </w:r>
      <w:r w:rsidRPr="00682055">
        <w:rPr>
          <w:rFonts w:cs="Arial"/>
        </w:rPr>
        <w:t xml:space="preserve">.  </w:t>
      </w:r>
      <w:r>
        <w:rPr>
          <w:rFonts w:cs="Arial"/>
        </w:rPr>
        <w:t>N</w:t>
      </w:r>
      <w:r w:rsidRPr="00682055">
        <w:rPr>
          <w:rFonts w:cs="Arial"/>
        </w:rPr>
        <w:t>umber and types of facilities</w:t>
      </w:r>
      <w:r>
        <w:rPr>
          <w:rFonts w:cs="Arial"/>
        </w:rPr>
        <w:t>, questionnaires, and tire crumb rubber samples</w:t>
      </w:r>
    </w:p>
    <w:p w14:paraId="42B5C3CA" w14:textId="77777777" w:rsidR="00336351" w:rsidRPr="007129E3" w:rsidRDefault="00336351" w:rsidP="00336351">
      <w:pPr>
        <w:spacing w:after="0" w:line="252" w:lineRule="auto"/>
        <w:rPr>
          <w:rFonts w:cs="Arial"/>
        </w:rPr>
      </w:pPr>
      <w:r w:rsidRPr="00682055">
        <w:rPr>
          <w:rFonts w:cs="Arial"/>
        </w:rPr>
        <w:t xml:space="preserve"> </w:t>
      </w:r>
    </w:p>
    <w:tbl>
      <w:tblPr>
        <w:tblStyle w:val="TableGrid"/>
        <w:tblW w:w="9470" w:type="dxa"/>
        <w:tblLook w:val="04A0" w:firstRow="1" w:lastRow="0" w:firstColumn="1" w:lastColumn="0" w:noHBand="0" w:noVBand="1"/>
      </w:tblPr>
      <w:tblGrid>
        <w:gridCol w:w="3636"/>
        <w:gridCol w:w="236"/>
        <w:gridCol w:w="1718"/>
        <w:gridCol w:w="110"/>
        <w:gridCol w:w="1700"/>
        <w:gridCol w:w="70"/>
        <w:gridCol w:w="1890"/>
        <w:gridCol w:w="110"/>
      </w:tblGrid>
      <w:tr w:rsidR="00336351" w:rsidRPr="000619A6" w14:paraId="233D97A8" w14:textId="77777777" w:rsidTr="00C83442">
        <w:trPr>
          <w:gridAfter w:val="1"/>
          <w:wAfter w:w="110" w:type="dxa"/>
          <w:trHeight w:hRule="exact" w:val="757"/>
        </w:trPr>
        <w:tc>
          <w:tcPr>
            <w:tcW w:w="3636" w:type="dxa"/>
            <w:tcBorders>
              <w:top w:val="single" w:sz="4" w:space="0" w:color="auto"/>
              <w:left w:val="nil"/>
              <w:bottom w:val="single" w:sz="4" w:space="0" w:color="auto"/>
              <w:right w:val="nil"/>
            </w:tcBorders>
            <w:vAlign w:val="bottom"/>
          </w:tcPr>
          <w:p w14:paraId="522503EF" w14:textId="77777777" w:rsidR="00336351" w:rsidRPr="000619A6" w:rsidRDefault="00336351" w:rsidP="00ED53AA">
            <w:pPr>
              <w:spacing w:after="0"/>
              <w:rPr>
                <w:rFonts w:cs="Arial"/>
                <w:sz w:val="20"/>
                <w:szCs w:val="20"/>
              </w:rPr>
            </w:pPr>
          </w:p>
        </w:tc>
        <w:tc>
          <w:tcPr>
            <w:tcW w:w="236" w:type="dxa"/>
            <w:tcBorders>
              <w:top w:val="single" w:sz="4" w:space="0" w:color="auto"/>
              <w:left w:val="nil"/>
              <w:bottom w:val="single" w:sz="4" w:space="0" w:color="auto"/>
              <w:right w:val="nil"/>
            </w:tcBorders>
            <w:vAlign w:val="bottom"/>
          </w:tcPr>
          <w:p w14:paraId="7114C2B6" w14:textId="77777777" w:rsidR="00336351" w:rsidRPr="000619A6" w:rsidRDefault="00336351" w:rsidP="00ED53AA">
            <w:pPr>
              <w:spacing w:after="0"/>
              <w:jc w:val="center"/>
              <w:rPr>
                <w:rFonts w:cs="Arial"/>
                <w:sz w:val="20"/>
                <w:szCs w:val="20"/>
              </w:rPr>
            </w:pPr>
          </w:p>
        </w:tc>
        <w:tc>
          <w:tcPr>
            <w:tcW w:w="1718" w:type="dxa"/>
            <w:tcBorders>
              <w:top w:val="single" w:sz="4" w:space="0" w:color="auto"/>
              <w:left w:val="nil"/>
              <w:bottom w:val="single" w:sz="4" w:space="0" w:color="auto"/>
              <w:right w:val="nil"/>
            </w:tcBorders>
            <w:vAlign w:val="bottom"/>
          </w:tcPr>
          <w:p w14:paraId="447EA69F" w14:textId="6C04589B" w:rsidR="00336351" w:rsidRPr="000619A6" w:rsidRDefault="00336351" w:rsidP="00BC207F">
            <w:pPr>
              <w:spacing w:after="0"/>
              <w:jc w:val="center"/>
              <w:rPr>
                <w:rFonts w:cs="Arial"/>
                <w:sz w:val="20"/>
                <w:szCs w:val="20"/>
              </w:rPr>
            </w:pPr>
            <w:r>
              <w:rPr>
                <w:rFonts w:cs="Arial"/>
                <w:sz w:val="20"/>
                <w:szCs w:val="20"/>
              </w:rPr>
              <w:t xml:space="preserve">Number of </w:t>
            </w:r>
            <w:r w:rsidR="00BC207F">
              <w:rPr>
                <w:rFonts w:cs="Arial"/>
                <w:sz w:val="20"/>
                <w:szCs w:val="20"/>
              </w:rPr>
              <w:t xml:space="preserve">Plants, </w:t>
            </w:r>
            <w:r>
              <w:rPr>
                <w:rFonts w:cs="Arial"/>
                <w:sz w:val="20"/>
                <w:szCs w:val="20"/>
              </w:rPr>
              <w:t>F</w:t>
            </w:r>
            <w:r w:rsidR="00BC207F">
              <w:rPr>
                <w:rFonts w:cs="Arial"/>
                <w:sz w:val="20"/>
                <w:szCs w:val="20"/>
              </w:rPr>
              <w:t>ields</w:t>
            </w:r>
            <w:r>
              <w:rPr>
                <w:rFonts w:cs="Arial"/>
                <w:sz w:val="20"/>
                <w:szCs w:val="20"/>
              </w:rPr>
              <w:t xml:space="preserve"> or Questionnaires</w:t>
            </w:r>
          </w:p>
        </w:tc>
        <w:tc>
          <w:tcPr>
            <w:tcW w:w="1880" w:type="dxa"/>
            <w:gridSpan w:val="3"/>
            <w:tcBorders>
              <w:top w:val="single" w:sz="4" w:space="0" w:color="auto"/>
              <w:left w:val="nil"/>
              <w:bottom w:val="single" w:sz="4" w:space="0" w:color="auto"/>
              <w:right w:val="nil"/>
            </w:tcBorders>
          </w:tcPr>
          <w:p w14:paraId="49CAE7D2" w14:textId="77777777" w:rsidR="00336351" w:rsidRPr="000619A6" w:rsidRDefault="00336351" w:rsidP="00ED53AA">
            <w:pPr>
              <w:spacing w:after="0"/>
              <w:jc w:val="center"/>
              <w:rPr>
                <w:rFonts w:cs="Arial"/>
                <w:sz w:val="20"/>
                <w:szCs w:val="20"/>
              </w:rPr>
            </w:pPr>
            <w:r>
              <w:rPr>
                <w:rFonts w:cs="Arial"/>
                <w:sz w:val="20"/>
                <w:szCs w:val="20"/>
              </w:rPr>
              <w:t>Number of Individual Crumb Rubber Samples</w:t>
            </w:r>
            <w:r w:rsidRPr="007129E3">
              <w:rPr>
                <w:rFonts w:cs="Arial"/>
                <w:sz w:val="20"/>
                <w:szCs w:val="20"/>
                <w:vertAlign w:val="superscript"/>
              </w:rPr>
              <w:t>a</w:t>
            </w:r>
          </w:p>
        </w:tc>
        <w:tc>
          <w:tcPr>
            <w:tcW w:w="1890" w:type="dxa"/>
            <w:tcBorders>
              <w:top w:val="single" w:sz="4" w:space="0" w:color="auto"/>
              <w:left w:val="nil"/>
              <w:bottom w:val="single" w:sz="4" w:space="0" w:color="auto"/>
              <w:right w:val="nil"/>
            </w:tcBorders>
            <w:vAlign w:val="bottom"/>
          </w:tcPr>
          <w:p w14:paraId="082C36C3" w14:textId="77777777" w:rsidR="00336351" w:rsidRPr="000619A6" w:rsidRDefault="00336351" w:rsidP="00ED53AA">
            <w:pPr>
              <w:spacing w:after="0"/>
              <w:jc w:val="center"/>
              <w:rPr>
                <w:rFonts w:cs="Arial"/>
                <w:sz w:val="20"/>
                <w:szCs w:val="20"/>
              </w:rPr>
            </w:pPr>
            <w:r>
              <w:rPr>
                <w:rFonts w:cs="Arial"/>
                <w:sz w:val="20"/>
                <w:szCs w:val="20"/>
              </w:rPr>
              <w:t>Number of   Composite Crumb Rubber Samples</w:t>
            </w:r>
            <w:r w:rsidRPr="007129E3">
              <w:rPr>
                <w:rFonts w:cs="Arial"/>
                <w:sz w:val="20"/>
                <w:szCs w:val="20"/>
                <w:vertAlign w:val="superscript"/>
              </w:rPr>
              <w:t>b</w:t>
            </w:r>
          </w:p>
        </w:tc>
      </w:tr>
      <w:tr w:rsidR="00336351" w:rsidRPr="000619A6" w14:paraId="19B9F5A7" w14:textId="77777777" w:rsidTr="00C83442">
        <w:trPr>
          <w:trHeight w:val="288"/>
        </w:trPr>
        <w:tc>
          <w:tcPr>
            <w:tcW w:w="3636" w:type="dxa"/>
            <w:tcBorders>
              <w:left w:val="nil"/>
              <w:bottom w:val="nil"/>
              <w:right w:val="nil"/>
            </w:tcBorders>
          </w:tcPr>
          <w:p w14:paraId="0CEFC015" w14:textId="77777777" w:rsidR="00336351" w:rsidRPr="000619A6" w:rsidRDefault="00336351" w:rsidP="00ED53AA">
            <w:pPr>
              <w:spacing w:after="0" w:line="252" w:lineRule="auto"/>
              <w:rPr>
                <w:rFonts w:cs="Arial"/>
                <w:sz w:val="20"/>
                <w:szCs w:val="20"/>
              </w:rPr>
            </w:pPr>
          </w:p>
        </w:tc>
        <w:tc>
          <w:tcPr>
            <w:tcW w:w="236" w:type="dxa"/>
            <w:tcBorders>
              <w:left w:val="nil"/>
              <w:bottom w:val="nil"/>
              <w:right w:val="nil"/>
            </w:tcBorders>
          </w:tcPr>
          <w:p w14:paraId="64A89402" w14:textId="77777777" w:rsidR="00336351" w:rsidRPr="000619A6" w:rsidRDefault="00336351" w:rsidP="00ED53AA">
            <w:pPr>
              <w:spacing w:after="0" w:line="252" w:lineRule="auto"/>
              <w:jc w:val="center"/>
              <w:rPr>
                <w:rFonts w:cs="Arial"/>
                <w:sz w:val="20"/>
                <w:szCs w:val="20"/>
              </w:rPr>
            </w:pPr>
          </w:p>
        </w:tc>
        <w:tc>
          <w:tcPr>
            <w:tcW w:w="1828" w:type="dxa"/>
            <w:gridSpan w:val="2"/>
            <w:tcBorders>
              <w:left w:val="nil"/>
              <w:bottom w:val="nil"/>
              <w:right w:val="nil"/>
            </w:tcBorders>
          </w:tcPr>
          <w:p w14:paraId="3242FB47" w14:textId="77777777" w:rsidR="00336351" w:rsidRPr="000619A6" w:rsidRDefault="00336351" w:rsidP="00ED53AA">
            <w:pPr>
              <w:spacing w:after="0" w:line="252" w:lineRule="auto"/>
              <w:jc w:val="center"/>
              <w:rPr>
                <w:rFonts w:cs="Arial"/>
                <w:sz w:val="20"/>
                <w:szCs w:val="20"/>
              </w:rPr>
            </w:pPr>
          </w:p>
        </w:tc>
        <w:tc>
          <w:tcPr>
            <w:tcW w:w="1700" w:type="dxa"/>
            <w:tcBorders>
              <w:left w:val="nil"/>
              <w:bottom w:val="nil"/>
              <w:right w:val="nil"/>
            </w:tcBorders>
          </w:tcPr>
          <w:p w14:paraId="4EAE9182" w14:textId="77777777" w:rsidR="00336351" w:rsidRPr="000619A6" w:rsidRDefault="00336351" w:rsidP="00ED53AA">
            <w:pPr>
              <w:spacing w:after="0"/>
              <w:jc w:val="center"/>
              <w:rPr>
                <w:rFonts w:cs="Arial"/>
                <w:sz w:val="20"/>
                <w:szCs w:val="20"/>
              </w:rPr>
            </w:pPr>
          </w:p>
        </w:tc>
        <w:tc>
          <w:tcPr>
            <w:tcW w:w="2070" w:type="dxa"/>
            <w:gridSpan w:val="3"/>
            <w:tcBorders>
              <w:left w:val="nil"/>
              <w:bottom w:val="nil"/>
              <w:right w:val="nil"/>
            </w:tcBorders>
          </w:tcPr>
          <w:p w14:paraId="1A110358" w14:textId="77777777" w:rsidR="00336351" w:rsidRPr="000619A6" w:rsidRDefault="00336351" w:rsidP="00ED53AA">
            <w:pPr>
              <w:spacing w:after="0"/>
              <w:jc w:val="center"/>
              <w:rPr>
                <w:rFonts w:cs="Arial"/>
                <w:sz w:val="20"/>
                <w:szCs w:val="20"/>
              </w:rPr>
            </w:pPr>
          </w:p>
        </w:tc>
      </w:tr>
      <w:tr w:rsidR="00336351" w:rsidRPr="000619A6" w14:paraId="7A83137D" w14:textId="77777777" w:rsidTr="00C83442">
        <w:trPr>
          <w:trHeight w:val="288"/>
        </w:trPr>
        <w:tc>
          <w:tcPr>
            <w:tcW w:w="3636" w:type="dxa"/>
            <w:tcBorders>
              <w:top w:val="nil"/>
              <w:left w:val="nil"/>
              <w:bottom w:val="nil"/>
              <w:right w:val="nil"/>
            </w:tcBorders>
          </w:tcPr>
          <w:p w14:paraId="0E11C15E" w14:textId="7DC81B48" w:rsidR="00336351" w:rsidRPr="000D330C" w:rsidRDefault="00BC207F" w:rsidP="00BC207F">
            <w:pPr>
              <w:spacing w:after="0" w:line="252" w:lineRule="auto"/>
              <w:rPr>
                <w:rFonts w:cs="Arial"/>
                <w:sz w:val="20"/>
                <w:szCs w:val="20"/>
                <w:u w:val="single"/>
              </w:rPr>
            </w:pPr>
            <w:r>
              <w:rPr>
                <w:rFonts w:cs="Arial"/>
                <w:sz w:val="20"/>
                <w:szCs w:val="20"/>
                <w:u w:val="single"/>
              </w:rPr>
              <w:t xml:space="preserve">Plants and </w:t>
            </w:r>
            <w:r w:rsidR="00336351">
              <w:rPr>
                <w:rFonts w:cs="Arial"/>
                <w:sz w:val="20"/>
                <w:szCs w:val="20"/>
                <w:u w:val="single"/>
              </w:rPr>
              <w:t>F</w:t>
            </w:r>
            <w:r>
              <w:rPr>
                <w:rFonts w:cs="Arial"/>
                <w:sz w:val="20"/>
                <w:szCs w:val="20"/>
                <w:u w:val="single"/>
              </w:rPr>
              <w:t>ields</w:t>
            </w:r>
          </w:p>
        </w:tc>
        <w:tc>
          <w:tcPr>
            <w:tcW w:w="236" w:type="dxa"/>
            <w:tcBorders>
              <w:top w:val="nil"/>
              <w:left w:val="nil"/>
              <w:bottom w:val="nil"/>
              <w:right w:val="nil"/>
            </w:tcBorders>
          </w:tcPr>
          <w:p w14:paraId="5A33E161" w14:textId="77777777" w:rsidR="00336351"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35A22DA" w14:textId="77777777" w:rsidR="00336351"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03F7CC28"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45FCE88" w14:textId="77777777" w:rsidR="00336351" w:rsidRDefault="00336351" w:rsidP="00ED53AA">
            <w:pPr>
              <w:spacing w:after="0"/>
              <w:jc w:val="center"/>
              <w:rPr>
                <w:rFonts w:cs="Arial"/>
                <w:sz w:val="20"/>
                <w:szCs w:val="20"/>
              </w:rPr>
            </w:pPr>
          </w:p>
        </w:tc>
      </w:tr>
      <w:tr w:rsidR="00336351" w:rsidRPr="000619A6" w14:paraId="36CC6C08" w14:textId="77777777" w:rsidTr="00C83442">
        <w:trPr>
          <w:trHeight w:val="288"/>
        </w:trPr>
        <w:tc>
          <w:tcPr>
            <w:tcW w:w="3636" w:type="dxa"/>
            <w:tcBorders>
              <w:top w:val="nil"/>
              <w:left w:val="nil"/>
              <w:bottom w:val="nil"/>
              <w:right w:val="nil"/>
            </w:tcBorders>
          </w:tcPr>
          <w:p w14:paraId="118FABAF" w14:textId="0F004900" w:rsidR="00336351" w:rsidRPr="000619A6" w:rsidRDefault="00336351" w:rsidP="00ED53AA">
            <w:pPr>
              <w:spacing w:after="0" w:line="252" w:lineRule="auto"/>
              <w:rPr>
                <w:rFonts w:cs="Arial"/>
                <w:sz w:val="20"/>
                <w:szCs w:val="20"/>
              </w:rPr>
            </w:pPr>
            <w:r>
              <w:rPr>
                <w:rFonts w:cs="Arial"/>
                <w:sz w:val="20"/>
                <w:szCs w:val="20"/>
              </w:rPr>
              <w:t>Tire recycling</w:t>
            </w:r>
            <w:r w:rsidR="00BC207F">
              <w:rPr>
                <w:rFonts w:cs="Arial"/>
                <w:sz w:val="20"/>
                <w:szCs w:val="20"/>
              </w:rPr>
              <w:t xml:space="preserve"> plants</w:t>
            </w:r>
          </w:p>
        </w:tc>
        <w:tc>
          <w:tcPr>
            <w:tcW w:w="236" w:type="dxa"/>
            <w:tcBorders>
              <w:top w:val="nil"/>
              <w:left w:val="nil"/>
              <w:bottom w:val="nil"/>
              <w:right w:val="nil"/>
            </w:tcBorders>
          </w:tcPr>
          <w:p w14:paraId="4FBA030F"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2E142FEA" w14:textId="77777777" w:rsidR="00336351" w:rsidRPr="000619A6" w:rsidRDefault="00336351" w:rsidP="00ED53AA">
            <w:pPr>
              <w:spacing w:after="0" w:line="252" w:lineRule="auto"/>
              <w:jc w:val="center"/>
              <w:rPr>
                <w:rFonts w:cs="Arial"/>
                <w:sz w:val="20"/>
                <w:szCs w:val="20"/>
              </w:rPr>
            </w:pPr>
            <w:r>
              <w:rPr>
                <w:rFonts w:cs="Arial"/>
                <w:sz w:val="20"/>
                <w:szCs w:val="20"/>
              </w:rPr>
              <w:t>9</w:t>
            </w:r>
          </w:p>
        </w:tc>
        <w:tc>
          <w:tcPr>
            <w:tcW w:w="1700" w:type="dxa"/>
            <w:tcBorders>
              <w:top w:val="nil"/>
              <w:left w:val="nil"/>
              <w:bottom w:val="nil"/>
              <w:right w:val="nil"/>
            </w:tcBorders>
          </w:tcPr>
          <w:p w14:paraId="577EF93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D2B0786" w14:textId="77777777" w:rsidR="00336351" w:rsidRPr="000619A6" w:rsidRDefault="00336351" w:rsidP="00ED53AA">
            <w:pPr>
              <w:spacing w:after="0"/>
              <w:jc w:val="center"/>
              <w:rPr>
                <w:rFonts w:cs="Arial"/>
                <w:sz w:val="20"/>
                <w:szCs w:val="20"/>
              </w:rPr>
            </w:pPr>
          </w:p>
        </w:tc>
      </w:tr>
      <w:tr w:rsidR="00336351" w:rsidRPr="000619A6" w14:paraId="3C08DA6F" w14:textId="77777777" w:rsidTr="00C83442">
        <w:trPr>
          <w:trHeight w:val="288"/>
        </w:trPr>
        <w:tc>
          <w:tcPr>
            <w:tcW w:w="3636" w:type="dxa"/>
            <w:tcBorders>
              <w:top w:val="nil"/>
              <w:left w:val="nil"/>
              <w:bottom w:val="nil"/>
              <w:right w:val="nil"/>
            </w:tcBorders>
          </w:tcPr>
          <w:p w14:paraId="5B594C44" w14:textId="4B902DE6" w:rsidR="00336351" w:rsidRPr="000619A6" w:rsidRDefault="00336351" w:rsidP="00ED53AA">
            <w:pPr>
              <w:spacing w:after="0" w:line="252" w:lineRule="auto"/>
              <w:rPr>
                <w:rFonts w:cs="Arial"/>
                <w:sz w:val="20"/>
                <w:szCs w:val="20"/>
              </w:rPr>
            </w:pPr>
            <w:r>
              <w:rPr>
                <w:rFonts w:cs="Arial"/>
                <w:sz w:val="20"/>
                <w:szCs w:val="20"/>
              </w:rPr>
              <w:t>Synthetic turf field</w:t>
            </w:r>
            <w:r w:rsidR="002D3C6C">
              <w:rPr>
                <w:rFonts w:cs="Arial"/>
                <w:sz w:val="20"/>
                <w:szCs w:val="20"/>
              </w:rPr>
              <w:t>s</w:t>
            </w:r>
          </w:p>
        </w:tc>
        <w:tc>
          <w:tcPr>
            <w:tcW w:w="236" w:type="dxa"/>
            <w:tcBorders>
              <w:top w:val="nil"/>
              <w:left w:val="nil"/>
              <w:bottom w:val="nil"/>
              <w:right w:val="nil"/>
            </w:tcBorders>
          </w:tcPr>
          <w:p w14:paraId="0BCFB2FC"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3A121EB3"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643098DC"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76515FA" w14:textId="77777777" w:rsidR="00336351" w:rsidRPr="000619A6" w:rsidRDefault="00336351" w:rsidP="00ED53AA">
            <w:pPr>
              <w:spacing w:after="0"/>
              <w:jc w:val="center"/>
              <w:rPr>
                <w:rFonts w:cs="Arial"/>
                <w:sz w:val="20"/>
                <w:szCs w:val="20"/>
              </w:rPr>
            </w:pPr>
          </w:p>
        </w:tc>
      </w:tr>
      <w:tr w:rsidR="00336351" w:rsidRPr="000619A6" w14:paraId="7AB841DD" w14:textId="77777777" w:rsidTr="00C83442">
        <w:trPr>
          <w:trHeight w:val="288"/>
        </w:trPr>
        <w:tc>
          <w:tcPr>
            <w:tcW w:w="3636" w:type="dxa"/>
            <w:tcBorders>
              <w:top w:val="nil"/>
              <w:left w:val="nil"/>
              <w:bottom w:val="nil"/>
              <w:right w:val="nil"/>
            </w:tcBorders>
          </w:tcPr>
          <w:p w14:paraId="3AB09A28"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2416D576"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B07DD0C"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17B7CC49"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0124C578" w14:textId="77777777" w:rsidR="00336351" w:rsidRPr="000619A6" w:rsidRDefault="00336351" w:rsidP="00ED53AA">
            <w:pPr>
              <w:spacing w:after="0"/>
              <w:jc w:val="center"/>
              <w:rPr>
                <w:rFonts w:cs="Arial"/>
                <w:sz w:val="20"/>
                <w:szCs w:val="20"/>
              </w:rPr>
            </w:pPr>
          </w:p>
        </w:tc>
      </w:tr>
      <w:tr w:rsidR="00336351" w:rsidRPr="000619A6" w14:paraId="03ED7C8A" w14:textId="77777777" w:rsidTr="00C83442">
        <w:trPr>
          <w:trHeight w:val="288"/>
        </w:trPr>
        <w:tc>
          <w:tcPr>
            <w:tcW w:w="3636" w:type="dxa"/>
            <w:tcBorders>
              <w:top w:val="nil"/>
              <w:left w:val="nil"/>
              <w:bottom w:val="nil"/>
              <w:right w:val="nil"/>
            </w:tcBorders>
          </w:tcPr>
          <w:p w14:paraId="09C3C11D" w14:textId="77777777" w:rsidR="00336351" w:rsidRPr="00212651" w:rsidRDefault="00336351" w:rsidP="00ED53AA">
            <w:pPr>
              <w:spacing w:after="0" w:line="252" w:lineRule="auto"/>
              <w:rPr>
                <w:rFonts w:cs="Arial"/>
                <w:sz w:val="20"/>
                <w:szCs w:val="20"/>
                <w:u w:val="single"/>
              </w:rPr>
            </w:pPr>
            <w:r w:rsidRPr="00212651">
              <w:rPr>
                <w:rFonts w:cs="Arial"/>
                <w:sz w:val="20"/>
                <w:szCs w:val="20"/>
                <w:u w:val="single"/>
              </w:rPr>
              <w:t>Questionnaires</w:t>
            </w:r>
          </w:p>
        </w:tc>
        <w:tc>
          <w:tcPr>
            <w:tcW w:w="236" w:type="dxa"/>
            <w:tcBorders>
              <w:top w:val="nil"/>
              <w:left w:val="nil"/>
              <w:bottom w:val="nil"/>
              <w:right w:val="nil"/>
            </w:tcBorders>
          </w:tcPr>
          <w:p w14:paraId="35D41DEC"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258CBCE7"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337BF6A"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2CB702A7" w14:textId="77777777" w:rsidR="00336351" w:rsidRPr="000619A6" w:rsidRDefault="00336351" w:rsidP="00ED53AA">
            <w:pPr>
              <w:spacing w:after="0"/>
              <w:jc w:val="center"/>
              <w:rPr>
                <w:rFonts w:cs="Arial"/>
                <w:sz w:val="20"/>
                <w:szCs w:val="20"/>
              </w:rPr>
            </w:pPr>
          </w:p>
        </w:tc>
      </w:tr>
      <w:tr w:rsidR="00336351" w:rsidRPr="000619A6" w14:paraId="28AE8129" w14:textId="77777777" w:rsidTr="00C83442">
        <w:trPr>
          <w:trHeight w:val="288"/>
        </w:trPr>
        <w:tc>
          <w:tcPr>
            <w:tcW w:w="3636" w:type="dxa"/>
            <w:tcBorders>
              <w:top w:val="nil"/>
              <w:left w:val="nil"/>
              <w:bottom w:val="nil"/>
              <w:right w:val="nil"/>
            </w:tcBorders>
          </w:tcPr>
          <w:p w14:paraId="48CF72A1" w14:textId="21BC0344" w:rsidR="00336351" w:rsidRPr="000619A6" w:rsidRDefault="00336351" w:rsidP="00F0181D">
            <w:pPr>
              <w:spacing w:after="0" w:line="252" w:lineRule="auto"/>
              <w:rPr>
                <w:rFonts w:cs="Arial"/>
                <w:sz w:val="20"/>
                <w:szCs w:val="20"/>
              </w:rPr>
            </w:pPr>
            <w:r>
              <w:rPr>
                <w:rFonts w:cs="Arial"/>
                <w:sz w:val="20"/>
                <w:szCs w:val="20"/>
              </w:rPr>
              <w:t xml:space="preserve">   </w:t>
            </w:r>
            <w:r w:rsidR="00F0181D">
              <w:rPr>
                <w:rFonts w:cs="Arial"/>
                <w:sz w:val="20"/>
                <w:szCs w:val="20"/>
              </w:rPr>
              <w:t>Synthetic Field f</w:t>
            </w:r>
            <w:r>
              <w:rPr>
                <w:rFonts w:cs="Arial"/>
                <w:sz w:val="20"/>
                <w:szCs w:val="20"/>
              </w:rPr>
              <w:t>acility owner/manager</w:t>
            </w:r>
          </w:p>
        </w:tc>
        <w:tc>
          <w:tcPr>
            <w:tcW w:w="236" w:type="dxa"/>
            <w:tcBorders>
              <w:top w:val="nil"/>
              <w:left w:val="nil"/>
              <w:bottom w:val="nil"/>
              <w:right w:val="nil"/>
            </w:tcBorders>
          </w:tcPr>
          <w:p w14:paraId="596D62A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546F7F08"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54693D3B"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645EECC7" w14:textId="77777777" w:rsidR="00336351" w:rsidRPr="000619A6" w:rsidRDefault="00336351" w:rsidP="00ED53AA">
            <w:pPr>
              <w:spacing w:after="0"/>
              <w:jc w:val="center"/>
              <w:rPr>
                <w:rFonts w:cs="Arial"/>
                <w:sz w:val="20"/>
                <w:szCs w:val="20"/>
              </w:rPr>
            </w:pPr>
          </w:p>
        </w:tc>
      </w:tr>
      <w:tr w:rsidR="00336351" w:rsidRPr="000619A6" w14:paraId="20338728" w14:textId="77777777" w:rsidTr="00C83442">
        <w:trPr>
          <w:trHeight w:val="288"/>
        </w:trPr>
        <w:tc>
          <w:tcPr>
            <w:tcW w:w="3636" w:type="dxa"/>
            <w:tcBorders>
              <w:top w:val="nil"/>
              <w:left w:val="nil"/>
              <w:bottom w:val="nil"/>
              <w:right w:val="nil"/>
            </w:tcBorders>
          </w:tcPr>
          <w:p w14:paraId="499DC6D4"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44E1910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C8677FE"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6DB5FDB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79D29F3B" w14:textId="77777777" w:rsidR="00336351" w:rsidRPr="000619A6" w:rsidRDefault="00336351" w:rsidP="00ED53AA">
            <w:pPr>
              <w:spacing w:after="0"/>
              <w:jc w:val="center"/>
              <w:rPr>
                <w:rFonts w:cs="Arial"/>
                <w:sz w:val="20"/>
                <w:szCs w:val="20"/>
              </w:rPr>
            </w:pPr>
          </w:p>
        </w:tc>
      </w:tr>
      <w:tr w:rsidR="00336351" w:rsidRPr="000619A6" w14:paraId="638476C7" w14:textId="77777777" w:rsidTr="006E3177">
        <w:trPr>
          <w:gridAfter w:val="1"/>
          <w:wAfter w:w="110" w:type="dxa"/>
          <w:trHeight w:val="288"/>
        </w:trPr>
        <w:tc>
          <w:tcPr>
            <w:tcW w:w="5590" w:type="dxa"/>
            <w:gridSpan w:val="3"/>
            <w:tcBorders>
              <w:top w:val="nil"/>
              <w:left w:val="nil"/>
              <w:bottom w:val="nil"/>
              <w:right w:val="nil"/>
            </w:tcBorders>
          </w:tcPr>
          <w:p w14:paraId="73D4D295" w14:textId="00CB856F" w:rsidR="00336351" w:rsidRPr="00212651" w:rsidRDefault="00336351" w:rsidP="000C4DC5">
            <w:pPr>
              <w:spacing w:after="0" w:line="252" w:lineRule="auto"/>
              <w:rPr>
                <w:rFonts w:cs="Arial"/>
                <w:sz w:val="20"/>
                <w:szCs w:val="20"/>
                <w:u w:val="single"/>
              </w:rPr>
            </w:pPr>
            <w:r w:rsidRPr="00212651">
              <w:rPr>
                <w:rFonts w:cs="Arial"/>
                <w:sz w:val="20"/>
                <w:szCs w:val="20"/>
                <w:u w:val="single"/>
              </w:rPr>
              <w:t xml:space="preserve">Recycling </w:t>
            </w:r>
            <w:r w:rsidR="000C4DC5">
              <w:rPr>
                <w:rFonts w:cs="Arial"/>
                <w:sz w:val="20"/>
                <w:szCs w:val="20"/>
                <w:u w:val="single"/>
              </w:rPr>
              <w:t>Plant</w:t>
            </w:r>
            <w:r w:rsidRPr="00212651">
              <w:rPr>
                <w:rFonts w:cs="Arial"/>
                <w:sz w:val="20"/>
                <w:szCs w:val="20"/>
                <w:u w:val="single"/>
              </w:rPr>
              <w:t xml:space="preserve"> Sample Collection</w:t>
            </w:r>
          </w:p>
        </w:tc>
        <w:tc>
          <w:tcPr>
            <w:tcW w:w="1880" w:type="dxa"/>
            <w:gridSpan w:val="3"/>
            <w:tcBorders>
              <w:top w:val="nil"/>
              <w:left w:val="nil"/>
              <w:bottom w:val="nil"/>
              <w:right w:val="nil"/>
            </w:tcBorders>
          </w:tcPr>
          <w:p w14:paraId="469FA227"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751C8E1A" w14:textId="77777777" w:rsidR="00336351" w:rsidRPr="000619A6" w:rsidRDefault="00336351" w:rsidP="00ED53AA">
            <w:pPr>
              <w:spacing w:after="0"/>
              <w:jc w:val="center"/>
              <w:rPr>
                <w:rFonts w:cs="Arial"/>
                <w:sz w:val="20"/>
                <w:szCs w:val="20"/>
              </w:rPr>
            </w:pPr>
          </w:p>
        </w:tc>
      </w:tr>
      <w:tr w:rsidR="00336351" w:rsidRPr="000619A6" w14:paraId="027BDB4A" w14:textId="77777777" w:rsidTr="006E3177">
        <w:trPr>
          <w:gridAfter w:val="1"/>
          <w:wAfter w:w="110" w:type="dxa"/>
          <w:trHeight w:val="288"/>
        </w:trPr>
        <w:tc>
          <w:tcPr>
            <w:tcW w:w="3636" w:type="dxa"/>
            <w:tcBorders>
              <w:top w:val="nil"/>
              <w:left w:val="nil"/>
              <w:bottom w:val="nil"/>
              <w:right w:val="nil"/>
            </w:tcBorders>
          </w:tcPr>
          <w:p w14:paraId="6BCD8988" w14:textId="1ACA9292" w:rsidR="00336351" w:rsidRPr="000619A6" w:rsidRDefault="00336351" w:rsidP="000C4DC5">
            <w:pPr>
              <w:spacing w:after="0" w:line="252" w:lineRule="auto"/>
              <w:rPr>
                <w:rFonts w:cs="Arial"/>
                <w:sz w:val="20"/>
                <w:szCs w:val="20"/>
              </w:rPr>
            </w:pPr>
            <w:r>
              <w:rPr>
                <w:rFonts w:cs="Arial"/>
                <w:sz w:val="20"/>
                <w:szCs w:val="20"/>
              </w:rPr>
              <w:t xml:space="preserve">   For metals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14:paraId="47220D0F"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05BCC99"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5CC4BC62" w14:textId="77777777" w:rsidR="00336351" w:rsidRPr="000619A6" w:rsidRDefault="00336351" w:rsidP="00ED53AA">
            <w:pPr>
              <w:spacing w:after="0"/>
              <w:jc w:val="center"/>
              <w:rPr>
                <w:rFonts w:cs="Arial"/>
                <w:sz w:val="20"/>
                <w:szCs w:val="20"/>
              </w:rPr>
            </w:pPr>
          </w:p>
        </w:tc>
      </w:tr>
      <w:tr w:rsidR="00336351" w:rsidRPr="000619A6" w14:paraId="24C8709A" w14:textId="77777777" w:rsidTr="006E3177">
        <w:trPr>
          <w:gridAfter w:val="1"/>
          <w:wAfter w:w="110" w:type="dxa"/>
          <w:trHeight w:val="288"/>
        </w:trPr>
        <w:tc>
          <w:tcPr>
            <w:tcW w:w="3636" w:type="dxa"/>
            <w:tcBorders>
              <w:top w:val="nil"/>
              <w:left w:val="nil"/>
              <w:bottom w:val="nil"/>
              <w:right w:val="nil"/>
            </w:tcBorders>
          </w:tcPr>
          <w:p w14:paraId="64986605" w14:textId="6865BB10" w:rsidR="00336351" w:rsidRPr="000619A6" w:rsidRDefault="00336351" w:rsidP="000C4DC5">
            <w:pPr>
              <w:spacing w:after="0" w:line="252" w:lineRule="auto"/>
              <w:rPr>
                <w:rFonts w:cs="Arial"/>
                <w:sz w:val="20"/>
                <w:szCs w:val="20"/>
              </w:rPr>
            </w:pPr>
            <w:r>
              <w:rPr>
                <w:rFonts w:cs="Arial"/>
                <w:sz w:val="20"/>
                <w:szCs w:val="20"/>
              </w:rPr>
              <w:t xml:space="preserve">   For organics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14:paraId="458EBA3D"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F8BA0A3"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7A9E44F5" w14:textId="77777777" w:rsidR="00336351" w:rsidRPr="000619A6" w:rsidRDefault="00336351" w:rsidP="00ED53AA">
            <w:pPr>
              <w:spacing w:after="0"/>
              <w:jc w:val="center"/>
              <w:rPr>
                <w:rFonts w:cs="Arial"/>
                <w:sz w:val="20"/>
                <w:szCs w:val="20"/>
              </w:rPr>
            </w:pPr>
          </w:p>
        </w:tc>
      </w:tr>
      <w:tr w:rsidR="00336351" w:rsidRPr="000619A6" w14:paraId="6F45DE72" w14:textId="77777777" w:rsidTr="00C83442">
        <w:trPr>
          <w:trHeight w:val="288"/>
        </w:trPr>
        <w:tc>
          <w:tcPr>
            <w:tcW w:w="3636" w:type="dxa"/>
            <w:tcBorders>
              <w:top w:val="nil"/>
              <w:left w:val="nil"/>
              <w:bottom w:val="nil"/>
              <w:right w:val="nil"/>
            </w:tcBorders>
          </w:tcPr>
          <w:p w14:paraId="389498B1"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37B2827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5644B420"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4BF0AB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00BC9B4" w14:textId="77777777" w:rsidR="00336351" w:rsidRPr="000619A6" w:rsidRDefault="00336351" w:rsidP="00ED53AA">
            <w:pPr>
              <w:spacing w:after="0"/>
              <w:jc w:val="center"/>
              <w:rPr>
                <w:rFonts w:cs="Arial"/>
                <w:sz w:val="20"/>
                <w:szCs w:val="20"/>
              </w:rPr>
            </w:pPr>
          </w:p>
        </w:tc>
      </w:tr>
      <w:tr w:rsidR="00336351" w:rsidRPr="000619A6" w14:paraId="1B5E8774" w14:textId="77777777" w:rsidTr="006E3177">
        <w:trPr>
          <w:gridAfter w:val="1"/>
          <w:wAfter w:w="110" w:type="dxa"/>
          <w:trHeight w:val="288"/>
        </w:trPr>
        <w:tc>
          <w:tcPr>
            <w:tcW w:w="3636" w:type="dxa"/>
            <w:tcBorders>
              <w:top w:val="nil"/>
              <w:left w:val="nil"/>
              <w:bottom w:val="nil"/>
              <w:right w:val="nil"/>
            </w:tcBorders>
          </w:tcPr>
          <w:p w14:paraId="6673B65F" w14:textId="77777777" w:rsidR="00336351" w:rsidRPr="007129E3" w:rsidRDefault="00336351" w:rsidP="00ED53AA">
            <w:pPr>
              <w:spacing w:after="0" w:line="252" w:lineRule="auto"/>
              <w:rPr>
                <w:rFonts w:cs="Arial"/>
                <w:sz w:val="20"/>
                <w:szCs w:val="20"/>
                <w:u w:val="single"/>
              </w:rPr>
            </w:pPr>
            <w:r w:rsidRPr="007129E3">
              <w:rPr>
                <w:rFonts w:cs="Arial"/>
                <w:sz w:val="20"/>
                <w:szCs w:val="20"/>
                <w:u w:val="single"/>
              </w:rPr>
              <w:t>Synthetic Field Sample Collection</w:t>
            </w:r>
          </w:p>
        </w:tc>
        <w:tc>
          <w:tcPr>
            <w:tcW w:w="1954" w:type="dxa"/>
            <w:gridSpan w:val="2"/>
            <w:tcBorders>
              <w:top w:val="nil"/>
              <w:left w:val="nil"/>
              <w:bottom w:val="nil"/>
              <w:right w:val="nil"/>
            </w:tcBorders>
          </w:tcPr>
          <w:p w14:paraId="00283734"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21DA6D74"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53A5D162" w14:textId="77777777" w:rsidR="00336351" w:rsidRPr="000619A6" w:rsidRDefault="00336351" w:rsidP="00ED53AA">
            <w:pPr>
              <w:spacing w:after="0"/>
              <w:jc w:val="center"/>
              <w:rPr>
                <w:rFonts w:cs="Arial"/>
                <w:sz w:val="20"/>
                <w:szCs w:val="20"/>
              </w:rPr>
            </w:pPr>
          </w:p>
        </w:tc>
      </w:tr>
      <w:tr w:rsidR="00336351" w:rsidRPr="000619A6" w14:paraId="7748CB3F" w14:textId="77777777" w:rsidTr="006E3177">
        <w:trPr>
          <w:gridAfter w:val="1"/>
          <w:wAfter w:w="110" w:type="dxa"/>
          <w:trHeight w:val="288"/>
        </w:trPr>
        <w:tc>
          <w:tcPr>
            <w:tcW w:w="3636" w:type="dxa"/>
            <w:tcBorders>
              <w:top w:val="nil"/>
              <w:left w:val="nil"/>
              <w:bottom w:val="nil"/>
              <w:right w:val="nil"/>
            </w:tcBorders>
          </w:tcPr>
          <w:p w14:paraId="147F215E" w14:textId="77777777" w:rsidR="00336351" w:rsidRPr="000619A6" w:rsidRDefault="00336351" w:rsidP="00ED53AA">
            <w:pPr>
              <w:spacing w:after="0" w:line="252" w:lineRule="auto"/>
              <w:rPr>
                <w:rFonts w:cs="Arial"/>
                <w:sz w:val="20"/>
                <w:szCs w:val="20"/>
              </w:rPr>
            </w:pPr>
            <w:r>
              <w:rPr>
                <w:rFonts w:cs="Arial"/>
                <w:sz w:val="20"/>
                <w:szCs w:val="20"/>
              </w:rPr>
              <w:t xml:space="preserve">   For metals analysis</w:t>
            </w:r>
          </w:p>
        </w:tc>
        <w:tc>
          <w:tcPr>
            <w:tcW w:w="1954" w:type="dxa"/>
            <w:gridSpan w:val="2"/>
            <w:tcBorders>
              <w:top w:val="nil"/>
              <w:left w:val="nil"/>
              <w:bottom w:val="nil"/>
              <w:right w:val="nil"/>
            </w:tcBorders>
          </w:tcPr>
          <w:p w14:paraId="6C2FDDC6"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35BF1D7"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795970C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2911CDAD" w14:textId="77777777" w:rsidTr="006E3177">
        <w:trPr>
          <w:gridAfter w:val="1"/>
          <w:wAfter w:w="110" w:type="dxa"/>
          <w:trHeight w:val="288"/>
        </w:trPr>
        <w:tc>
          <w:tcPr>
            <w:tcW w:w="3636" w:type="dxa"/>
            <w:tcBorders>
              <w:top w:val="nil"/>
              <w:left w:val="nil"/>
              <w:bottom w:val="nil"/>
              <w:right w:val="nil"/>
            </w:tcBorders>
          </w:tcPr>
          <w:p w14:paraId="3EAA3662" w14:textId="77777777" w:rsidR="00336351" w:rsidRPr="000619A6" w:rsidRDefault="00336351" w:rsidP="00ED53AA">
            <w:pPr>
              <w:spacing w:after="0" w:line="252" w:lineRule="auto"/>
              <w:rPr>
                <w:rFonts w:cs="Arial"/>
                <w:sz w:val="20"/>
                <w:szCs w:val="20"/>
              </w:rPr>
            </w:pPr>
            <w:r>
              <w:rPr>
                <w:rFonts w:cs="Arial"/>
                <w:sz w:val="20"/>
                <w:szCs w:val="20"/>
              </w:rPr>
              <w:t xml:space="preserve">   For organics analysis</w:t>
            </w:r>
          </w:p>
        </w:tc>
        <w:tc>
          <w:tcPr>
            <w:tcW w:w="1954" w:type="dxa"/>
            <w:gridSpan w:val="2"/>
            <w:tcBorders>
              <w:top w:val="nil"/>
              <w:left w:val="nil"/>
              <w:bottom w:val="nil"/>
              <w:right w:val="nil"/>
            </w:tcBorders>
          </w:tcPr>
          <w:p w14:paraId="22F5293E"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323BE89F"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3F57DEF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717E75A3" w14:textId="77777777" w:rsidTr="006E3177">
        <w:trPr>
          <w:gridAfter w:val="1"/>
          <w:wAfter w:w="110" w:type="dxa"/>
          <w:trHeight w:val="288"/>
        </w:trPr>
        <w:tc>
          <w:tcPr>
            <w:tcW w:w="3636" w:type="dxa"/>
            <w:tcBorders>
              <w:top w:val="nil"/>
              <w:left w:val="nil"/>
              <w:bottom w:val="nil"/>
              <w:right w:val="nil"/>
            </w:tcBorders>
          </w:tcPr>
          <w:p w14:paraId="2B0C29CF" w14:textId="77777777" w:rsidR="00336351" w:rsidRPr="000619A6" w:rsidRDefault="00336351" w:rsidP="00ED53AA">
            <w:pPr>
              <w:spacing w:after="0" w:line="252" w:lineRule="auto"/>
              <w:rPr>
                <w:rFonts w:cs="Arial"/>
                <w:sz w:val="20"/>
                <w:szCs w:val="20"/>
              </w:rPr>
            </w:pPr>
            <w:r>
              <w:rPr>
                <w:rFonts w:cs="Arial"/>
                <w:sz w:val="20"/>
                <w:szCs w:val="20"/>
              </w:rPr>
              <w:t xml:space="preserve">   For microbial analysis</w:t>
            </w:r>
          </w:p>
        </w:tc>
        <w:tc>
          <w:tcPr>
            <w:tcW w:w="1954" w:type="dxa"/>
            <w:gridSpan w:val="2"/>
            <w:tcBorders>
              <w:top w:val="nil"/>
              <w:left w:val="nil"/>
              <w:bottom w:val="nil"/>
              <w:right w:val="nil"/>
            </w:tcBorders>
          </w:tcPr>
          <w:p w14:paraId="0CACBA60"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5976B5FD" w14:textId="77777777" w:rsidR="00336351" w:rsidRPr="000619A6" w:rsidRDefault="00336351" w:rsidP="00ED53AA">
            <w:pPr>
              <w:spacing w:after="0"/>
              <w:jc w:val="center"/>
              <w:rPr>
                <w:rFonts w:cs="Arial"/>
                <w:sz w:val="20"/>
                <w:szCs w:val="20"/>
              </w:rPr>
            </w:pPr>
            <w:r>
              <w:rPr>
                <w:rFonts w:cs="Arial"/>
                <w:sz w:val="20"/>
                <w:szCs w:val="20"/>
              </w:rPr>
              <w:t>280</w:t>
            </w:r>
          </w:p>
        </w:tc>
        <w:tc>
          <w:tcPr>
            <w:tcW w:w="1890" w:type="dxa"/>
            <w:tcBorders>
              <w:top w:val="nil"/>
              <w:left w:val="nil"/>
              <w:bottom w:val="nil"/>
              <w:right w:val="nil"/>
            </w:tcBorders>
          </w:tcPr>
          <w:p w14:paraId="3A307ED5" w14:textId="77777777" w:rsidR="00336351" w:rsidRPr="000619A6" w:rsidRDefault="00336351" w:rsidP="00ED53AA">
            <w:pPr>
              <w:spacing w:after="0"/>
              <w:jc w:val="center"/>
              <w:rPr>
                <w:rFonts w:cs="Arial"/>
                <w:sz w:val="20"/>
                <w:szCs w:val="20"/>
              </w:rPr>
            </w:pPr>
          </w:p>
        </w:tc>
      </w:tr>
      <w:tr w:rsidR="00336351" w:rsidRPr="000619A6" w14:paraId="1C4DA2F9" w14:textId="77777777" w:rsidTr="00C83442">
        <w:trPr>
          <w:trHeight w:val="288"/>
        </w:trPr>
        <w:tc>
          <w:tcPr>
            <w:tcW w:w="3636" w:type="dxa"/>
            <w:tcBorders>
              <w:top w:val="nil"/>
              <w:left w:val="nil"/>
              <w:bottom w:val="single" w:sz="4" w:space="0" w:color="auto"/>
              <w:right w:val="nil"/>
            </w:tcBorders>
          </w:tcPr>
          <w:p w14:paraId="1B73DA44" w14:textId="77777777" w:rsidR="00336351" w:rsidRPr="000619A6" w:rsidRDefault="00336351" w:rsidP="00ED53AA">
            <w:pPr>
              <w:spacing w:after="0" w:line="252" w:lineRule="auto"/>
              <w:rPr>
                <w:rFonts w:cs="Arial"/>
                <w:sz w:val="20"/>
                <w:szCs w:val="20"/>
              </w:rPr>
            </w:pPr>
          </w:p>
        </w:tc>
        <w:tc>
          <w:tcPr>
            <w:tcW w:w="236" w:type="dxa"/>
            <w:tcBorders>
              <w:top w:val="nil"/>
              <w:left w:val="nil"/>
              <w:bottom w:val="single" w:sz="4" w:space="0" w:color="auto"/>
              <w:right w:val="nil"/>
            </w:tcBorders>
          </w:tcPr>
          <w:p w14:paraId="4689137B"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single" w:sz="4" w:space="0" w:color="auto"/>
              <w:right w:val="nil"/>
            </w:tcBorders>
          </w:tcPr>
          <w:p w14:paraId="13BD390B"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single" w:sz="4" w:space="0" w:color="auto"/>
              <w:right w:val="nil"/>
            </w:tcBorders>
          </w:tcPr>
          <w:p w14:paraId="5D4208E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single" w:sz="4" w:space="0" w:color="auto"/>
              <w:right w:val="nil"/>
            </w:tcBorders>
          </w:tcPr>
          <w:p w14:paraId="495D5333" w14:textId="77777777" w:rsidR="00336351" w:rsidRPr="000619A6" w:rsidRDefault="00336351" w:rsidP="00ED53AA">
            <w:pPr>
              <w:spacing w:after="0"/>
              <w:jc w:val="center"/>
              <w:rPr>
                <w:rFonts w:cs="Arial"/>
                <w:sz w:val="20"/>
                <w:szCs w:val="20"/>
              </w:rPr>
            </w:pPr>
          </w:p>
        </w:tc>
      </w:tr>
    </w:tbl>
    <w:p w14:paraId="6971DCF5" w14:textId="21C639DB" w:rsidR="00336351" w:rsidRPr="00BB6E36" w:rsidRDefault="00336351" w:rsidP="00336351">
      <w:pPr>
        <w:spacing w:after="0" w:line="276" w:lineRule="auto"/>
        <w:rPr>
          <w:sz w:val="20"/>
          <w:szCs w:val="20"/>
        </w:rPr>
      </w:pPr>
      <w:r w:rsidRPr="00BB6E36">
        <w:rPr>
          <w:sz w:val="20"/>
          <w:szCs w:val="20"/>
          <w:vertAlign w:val="superscript"/>
        </w:rPr>
        <w:t>a</w:t>
      </w:r>
      <w:r w:rsidRPr="00BB6E36">
        <w:rPr>
          <w:sz w:val="20"/>
          <w:szCs w:val="20"/>
        </w:rPr>
        <w:t xml:space="preserve">For tire recycling </w:t>
      </w:r>
      <w:r w:rsidR="00BC207F">
        <w:rPr>
          <w:sz w:val="20"/>
          <w:szCs w:val="20"/>
        </w:rPr>
        <w:t>plants</w:t>
      </w:r>
      <w:r w:rsidRPr="00BB6E36">
        <w:rPr>
          <w:sz w:val="20"/>
          <w:szCs w:val="20"/>
        </w:rPr>
        <w:t xml:space="preserve"> individual samples will be collected from separate batches or storage containers, if available. For synthetic fields a subset of three individual samples collected at five fields will be analyzed to assess within-field variability for metal and organic chemical analytes. Seven individual samples from each field will be collected for microbial analysis. </w:t>
      </w:r>
    </w:p>
    <w:p w14:paraId="0DF8FD18" w14:textId="082E918D" w:rsidR="00AC6698" w:rsidRDefault="00336351" w:rsidP="00BB6E36">
      <w:pPr>
        <w:spacing w:after="0" w:line="276" w:lineRule="auto"/>
        <w:rPr>
          <w:sz w:val="20"/>
          <w:szCs w:val="20"/>
        </w:rPr>
      </w:pPr>
      <w:r w:rsidRPr="00BB6E36">
        <w:rPr>
          <w:sz w:val="20"/>
          <w:szCs w:val="20"/>
          <w:vertAlign w:val="superscript"/>
        </w:rPr>
        <w:t>b</w:t>
      </w:r>
      <w:r w:rsidRPr="00BB6E36">
        <w:rPr>
          <w:sz w:val="20"/>
          <w:szCs w:val="20"/>
        </w:rPr>
        <w:t>Composite samples prepared from seven individual samples collected at each field will be used for metal and organic chemical analysis.</w:t>
      </w:r>
    </w:p>
    <w:p w14:paraId="7D928B36" w14:textId="77777777" w:rsidR="00BB6E36" w:rsidRDefault="00BB6E36" w:rsidP="00BB6E36">
      <w:pPr>
        <w:spacing w:after="0" w:line="276" w:lineRule="auto"/>
        <w:rPr>
          <w:sz w:val="20"/>
          <w:szCs w:val="20"/>
        </w:rPr>
      </w:pPr>
    </w:p>
    <w:p w14:paraId="79F39146" w14:textId="77777777" w:rsidR="00BB6E36" w:rsidRDefault="00BB6E36" w:rsidP="00BB6E36">
      <w:pPr>
        <w:spacing w:after="0" w:line="276" w:lineRule="auto"/>
        <w:rPr>
          <w:i/>
        </w:rPr>
      </w:pPr>
    </w:p>
    <w:p w14:paraId="3580AA2A" w14:textId="77777777" w:rsidR="007C3AAF" w:rsidRPr="009646BF" w:rsidRDefault="007C3AAF" w:rsidP="007C3AAF">
      <w:pPr>
        <w:spacing w:after="0" w:line="276" w:lineRule="auto"/>
        <w:rPr>
          <w:i/>
        </w:rPr>
      </w:pPr>
      <w:r w:rsidRPr="009646BF">
        <w:rPr>
          <w:i/>
        </w:rPr>
        <w:t xml:space="preserve">3.3.5 Tire </w:t>
      </w:r>
      <w:r>
        <w:rPr>
          <w:i/>
        </w:rPr>
        <w:t>C</w:t>
      </w:r>
      <w:r w:rsidRPr="009646BF">
        <w:rPr>
          <w:i/>
        </w:rPr>
        <w:t>rumb Rubber Chemical and Microbiological Analysis</w:t>
      </w:r>
    </w:p>
    <w:p w14:paraId="240CCC80" w14:textId="77777777" w:rsidR="007C3AAF" w:rsidRDefault="007C3AAF" w:rsidP="007C3AAF">
      <w:pPr>
        <w:spacing w:after="0"/>
      </w:pPr>
      <w:r w:rsidRPr="00AC6698">
        <w:t>The numbers and types of sample analyses scheduled for tire crumb rubber characterization are described in Table 4. Tire crumb rubber material will be analyzed by laboratories for a wide range of volatile and semi-volatile organic (VOC and SVOC) and metals constituents. SVOC analyses will be performed using both GC/MS and LC/MS methods to capture a wide potential range of chemicals with differing chemical and physical properties. Quantitative analyses will be performed for some target analyte chemicals (Tables 5 - 7). Suspect screening and non-targeted analysis methods will be applied to a subset of SVOC constituent analyses. Suspect screening analyses for SVOCs may result i</w:t>
      </w:r>
      <w:r>
        <w:t>n</w:t>
      </w:r>
      <w:r w:rsidRPr="00AC6698">
        <w:t xml:space="preserve"> semi-quantitative estimates of concentrations. Sample analysis methods are described in more detail in Section 4.</w:t>
      </w:r>
      <w:r>
        <w:t xml:space="preserve"> </w:t>
      </w:r>
    </w:p>
    <w:p w14:paraId="69217DC4" w14:textId="77777777" w:rsidR="007C3AAF" w:rsidRDefault="007C3AAF">
      <w:pPr>
        <w:spacing w:after="0"/>
      </w:pPr>
      <w:r>
        <w:br w:type="page"/>
      </w:r>
    </w:p>
    <w:p w14:paraId="6C1141E1" w14:textId="77777777" w:rsidR="007C3AAF" w:rsidRDefault="007C3AAF" w:rsidP="007C3AAF">
      <w:pPr>
        <w:spacing w:after="0" w:line="252" w:lineRule="auto"/>
      </w:pPr>
      <w:r w:rsidRPr="00682055">
        <w:rPr>
          <w:rFonts w:cs="Arial"/>
        </w:rPr>
        <w:lastRenderedPageBreak/>
        <w:t xml:space="preserve">Table </w:t>
      </w:r>
      <w:r>
        <w:rPr>
          <w:rFonts w:cs="Arial"/>
        </w:rPr>
        <w:t>4</w:t>
      </w:r>
      <w:r w:rsidRPr="00682055">
        <w:rPr>
          <w:rFonts w:cs="Arial"/>
        </w:rPr>
        <w:t xml:space="preserve">.  </w:t>
      </w:r>
      <w:r>
        <w:rPr>
          <w:rFonts w:cs="Arial"/>
        </w:rPr>
        <w:t>N</w:t>
      </w:r>
      <w:r w:rsidRPr="00682055">
        <w:rPr>
          <w:rFonts w:cs="Arial"/>
        </w:rPr>
        <w:t xml:space="preserve">umber and types of </w:t>
      </w:r>
      <w:r>
        <w:rPr>
          <w:rFonts w:cs="Arial"/>
        </w:rPr>
        <w:t>samples and analyses for tire crumb rubber characterization</w:t>
      </w:r>
    </w:p>
    <w:p w14:paraId="6D194521" w14:textId="77777777" w:rsidR="007C3AAF" w:rsidRDefault="007C3AAF" w:rsidP="007C3AAF">
      <w:pPr>
        <w:spacing w:after="0"/>
      </w:pPr>
    </w:p>
    <w:tbl>
      <w:tblPr>
        <w:tblStyle w:val="TableGrid"/>
        <w:tblW w:w="0" w:type="auto"/>
        <w:tblLayout w:type="fixed"/>
        <w:tblLook w:val="04A0" w:firstRow="1" w:lastRow="0" w:firstColumn="1" w:lastColumn="0" w:noHBand="0" w:noVBand="1"/>
      </w:tblPr>
      <w:tblGrid>
        <w:gridCol w:w="5395"/>
        <w:gridCol w:w="1440"/>
        <w:gridCol w:w="2515"/>
      </w:tblGrid>
      <w:tr w:rsidR="007C3AAF" w14:paraId="2A4828F4" w14:textId="77777777" w:rsidTr="00D76117">
        <w:tc>
          <w:tcPr>
            <w:tcW w:w="5395" w:type="dxa"/>
            <w:tcBorders>
              <w:left w:val="nil"/>
              <w:bottom w:val="single" w:sz="4" w:space="0" w:color="auto"/>
              <w:right w:val="nil"/>
            </w:tcBorders>
            <w:vAlign w:val="bottom"/>
          </w:tcPr>
          <w:p w14:paraId="7D7DEE82" w14:textId="77777777" w:rsidR="007C3AAF" w:rsidRDefault="007C3AAF" w:rsidP="00D76117">
            <w:pPr>
              <w:spacing w:after="0"/>
            </w:pPr>
            <w:r>
              <w:t>Sample Type</w:t>
            </w:r>
          </w:p>
        </w:tc>
        <w:tc>
          <w:tcPr>
            <w:tcW w:w="1440" w:type="dxa"/>
            <w:tcBorders>
              <w:left w:val="nil"/>
              <w:bottom w:val="single" w:sz="4" w:space="0" w:color="auto"/>
              <w:right w:val="nil"/>
            </w:tcBorders>
            <w:vAlign w:val="bottom"/>
          </w:tcPr>
          <w:p w14:paraId="6333E43D" w14:textId="77777777" w:rsidR="007C3AAF" w:rsidRDefault="007C3AAF" w:rsidP="00D76117">
            <w:pPr>
              <w:spacing w:after="0"/>
            </w:pPr>
            <w:r>
              <w:t>Number of Samples/</w:t>
            </w:r>
          </w:p>
          <w:p w14:paraId="58C7F178" w14:textId="77777777" w:rsidR="007C3AAF" w:rsidRDefault="007C3AAF" w:rsidP="00D76117">
            <w:pPr>
              <w:spacing w:after="0"/>
            </w:pPr>
            <w:r>
              <w:t>Analyses</w:t>
            </w:r>
            <w:r w:rsidRPr="003F2835">
              <w:rPr>
                <w:vertAlign w:val="superscript"/>
              </w:rPr>
              <w:t>a</w:t>
            </w:r>
          </w:p>
        </w:tc>
        <w:tc>
          <w:tcPr>
            <w:tcW w:w="2515" w:type="dxa"/>
            <w:tcBorders>
              <w:left w:val="nil"/>
              <w:bottom w:val="single" w:sz="4" w:space="0" w:color="auto"/>
              <w:right w:val="nil"/>
            </w:tcBorders>
            <w:vAlign w:val="bottom"/>
          </w:tcPr>
          <w:p w14:paraId="0987655C" w14:textId="77777777" w:rsidR="007C3AAF" w:rsidRDefault="007C3AAF" w:rsidP="00D76117">
            <w:pPr>
              <w:spacing w:after="0"/>
            </w:pPr>
            <w:r>
              <w:t>Additional Information</w:t>
            </w:r>
          </w:p>
        </w:tc>
      </w:tr>
      <w:tr w:rsidR="007C3AAF" w14:paraId="3A01CB1E" w14:textId="77777777" w:rsidTr="00D76117">
        <w:tc>
          <w:tcPr>
            <w:tcW w:w="5395" w:type="dxa"/>
            <w:tcBorders>
              <w:left w:val="nil"/>
              <w:bottom w:val="nil"/>
              <w:right w:val="nil"/>
            </w:tcBorders>
          </w:tcPr>
          <w:p w14:paraId="2D57EAC3" w14:textId="77777777" w:rsidR="007C3AAF" w:rsidRPr="00787F84" w:rsidRDefault="007C3AAF" w:rsidP="00D76117">
            <w:pPr>
              <w:spacing w:after="0"/>
              <w:rPr>
                <w:sz w:val="20"/>
                <w:szCs w:val="20"/>
                <w:u w:val="single"/>
              </w:rPr>
            </w:pPr>
          </w:p>
        </w:tc>
        <w:tc>
          <w:tcPr>
            <w:tcW w:w="1440" w:type="dxa"/>
            <w:tcBorders>
              <w:left w:val="nil"/>
              <w:bottom w:val="nil"/>
              <w:right w:val="nil"/>
            </w:tcBorders>
          </w:tcPr>
          <w:p w14:paraId="20D617AE" w14:textId="77777777" w:rsidR="007C3AAF" w:rsidRPr="00787F84" w:rsidRDefault="007C3AAF" w:rsidP="00D76117">
            <w:pPr>
              <w:spacing w:after="0"/>
              <w:rPr>
                <w:sz w:val="20"/>
                <w:szCs w:val="20"/>
              </w:rPr>
            </w:pPr>
          </w:p>
        </w:tc>
        <w:tc>
          <w:tcPr>
            <w:tcW w:w="2515" w:type="dxa"/>
            <w:tcBorders>
              <w:left w:val="nil"/>
              <w:bottom w:val="nil"/>
              <w:right w:val="nil"/>
            </w:tcBorders>
          </w:tcPr>
          <w:p w14:paraId="505723B6" w14:textId="77777777" w:rsidR="007C3AAF" w:rsidRPr="00787F84" w:rsidRDefault="007C3AAF" w:rsidP="00D76117">
            <w:pPr>
              <w:spacing w:after="0"/>
              <w:rPr>
                <w:sz w:val="20"/>
                <w:szCs w:val="20"/>
              </w:rPr>
            </w:pPr>
          </w:p>
        </w:tc>
      </w:tr>
      <w:tr w:rsidR="007C3AAF" w14:paraId="732F5349" w14:textId="77777777" w:rsidTr="00D76117">
        <w:tc>
          <w:tcPr>
            <w:tcW w:w="5395" w:type="dxa"/>
            <w:tcBorders>
              <w:top w:val="nil"/>
              <w:left w:val="nil"/>
              <w:bottom w:val="nil"/>
              <w:right w:val="nil"/>
            </w:tcBorders>
          </w:tcPr>
          <w:p w14:paraId="71DA1B1B" w14:textId="77777777" w:rsidR="007C3AAF" w:rsidRPr="00787F84" w:rsidRDefault="007C3AAF" w:rsidP="00D76117">
            <w:pPr>
              <w:spacing w:after="0"/>
              <w:rPr>
                <w:sz w:val="20"/>
                <w:szCs w:val="20"/>
                <w:u w:val="single"/>
              </w:rPr>
            </w:pPr>
            <w:r w:rsidRPr="00787F84">
              <w:rPr>
                <w:sz w:val="20"/>
                <w:szCs w:val="20"/>
                <w:u w:val="single"/>
              </w:rPr>
              <w:t>Direct Constituent Analysis</w:t>
            </w:r>
          </w:p>
        </w:tc>
        <w:tc>
          <w:tcPr>
            <w:tcW w:w="1440" w:type="dxa"/>
            <w:tcBorders>
              <w:top w:val="nil"/>
              <w:left w:val="nil"/>
              <w:bottom w:val="nil"/>
              <w:right w:val="nil"/>
            </w:tcBorders>
          </w:tcPr>
          <w:p w14:paraId="574ED983" w14:textId="77777777" w:rsidR="007C3AAF" w:rsidRPr="00787F84" w:rsidRDefault="007C3AAF" w:rsidP="00D76117">
            <w:pPr>
              <w:spacing w:after="0"/>
              <w:rPr>
                <w:sz w:val="20"/>
                <w:szCs w:val="20"/>
              </w:rPr>
            </w:pPr>
          </w:p>
        </w:tc>
        <w:tc>
          <w:tcPr>
            <w:tcW w:w="2515" w:type="dxa"/>
            <w:tcBorders>
              <w:top w:val="nil"/>
              <w:left w:val="nil"/>
              <w:bottom w:val="nil"/>
              <w:right w:val="nil"/>
            </w:tcBorders>
          </w:tcPr>
          <w:p w14:paraId="06FB566D" w14:textId="77777777" w:rsidR="007C3AAF" w:rsidRPr="00787F84" w:rsidRDefault="007C3AAF" w:rsidP="00D76117">
            <w:pPr>
              <w:spacing w:after="0"/>
              <w:rPr>
                <w:sz w:val="20"/>
                <w:szCs w:val="20"/>
              </w:rPr>
            </w:pPr>
          </w:p>
        </w:tc>
      </w:tr>
      <w:tr w:rsidR="007C3AAF" w14:paraId="0A18651F" w14:textId="77777777" w:rsidTr="00D76117">
        <w:tc>
          <w:tcPr>
            <w:tcW w:w="5395" w:type="dxa"/>
            <w:tcBorders>
              <w:top w:val="nil"/>
              <w:left w:val="nil"/>
              <w:bottom w:val="nil"/>
              <w:right w:val="nil"/>
            </w:tcBorders>
          </w:tcPr>
          <w:p w14:paraId="799B007E"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ICP/MS </w:t>
            </w:r>
            <w:r w:rsidRPr="00787F84">
              <w:rPr>
                <w:sz w:val="20"/>
                <w:szCs w:val="20"/>
              </w:rPr>
              <w:t xml:space="preserve">analyses </w:t>
            </w:r>
          </w:p>
        </w:tc>
        <w:tc>
          <w:tcPr>
            <w:tcW w:w="1440" w:type="dxa"/>
            <w:tcBorders>
              <w:top w:val="nil"/>
              <w:left w:val="nil"/>
              <w:bottom w:val="nil"/>
              <w:right w:val="nil"/>
            </w:tcBorders>
          </w:tcPr>
          <w:p w14:paraId="4A6ECE0B" w14:textId="77777777" w:rsidR="007C3AAF" w:rsidRPr="00787F84" w:rsidRDefault="007C3AAF" w:rsidP="00D76117">
            <w:pPr>
              <w:spacing w:after="0"/>
              <w:jc w:val="center"/>
              <w:rPr>
                <w:sz w:val="20"/>
                <w:szCs w:val="20"/>
              </w:rPr>
            </w:pPr>
            <w:r>
              <w:rPr>
                <w:sz w:val="20"/>
                <w:szCs w:val="20"/>
              </w:rPr>
              <w:t>82</w:t>
            </w:r>
            <w:r w:rsidRPr="003F2835">
              <w:rPr>
                <w:sz w:val="20"/>
                <w:szCs w:val="20"/>
                <w:vertAlign w:val="superscript"/>
              </w:rPr>
              <w:t>b</w:t>
            </w:r>
          </w:p>
        </w:tc>
        <w:tc>
          <w:tcPr>
            <w:tcW w:w="2515" w:type="dxa"/>
            <w:tcBorders>
              <w:top w:val="nil"/>
              <w:left w:val="nil"/>
              <w:bottom w:val="nil"/>
              <w:right w:val="nil"/>
            </w:tcBorders>
          </w:tcPr>
          <w:p w14:paraId="17E367F8" w14:textId="77777777" w:rsidR="007C3AAF" w:rsidRPr="00787F84" w:rsidRDefault="007C3AAF" w:rsidP="00D76117">
            <w:pPr>
              <w:spacing w:after="0"/>
              <w:rPr>
                <w:sz w:val="20"/>
                <w:szCs w:val="20"/>
              </w:rPr>
            </w:pPr>
          </w:p>
        </w:tc>
      </w:tr>
      <w:tr w:rsidR="007C3AAF" w14:paraId="0BFAD37C" w14:textId="77777777" w:rsidTr="00D76117">
        <w:tc>
          <w:tcPr>
            <w:tcW w:w="5395" w:type="dxa"/>
            <w:tcBorders>
              <w:top w:val="nil"/>
              <w:left w:val="nil"/>
              <w:bottom w:val="nil"/>
              <w:right w:val="nil"/>
            </w:tcBorders>
          </w:tcPr>
          <w:p w14:paraId="64EC0970"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XRF </w:t>
            </w:r>
            <w:r w:rsidRPr="00787F84">
              <w:rPr>
                <w:sz w:val="20"/>
                <w:szCs w:val="20"/>
              </w:rPr>
              <w:t>analyses</w:t>
            </w:r>
          </w:p>
        </w:tc>
        <w:tc>
          <w:tcPr>
            <w:tcW w:w="1440" w:type="dxa"/>
            <w:tcBorders>
              <w:top w:val="nil"/>
              <w:left w:val="nil"/>
              <w:bottom w:val="nil"/>
              <w:right w:val="nil"/>
            </w:tcBorders>
          </w:tcPr>
          <w:p w14:paraId="4E32E9D9"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24213B5" w14:textId="77777777" w:rsidR="007C3AAF" w:rsidRPr="00787F84" w:rsidRDefault="007C3AAF" w:rsidP="00D76117">
            <w:pPr>
              <w:spacing w:after="0"/>
              <w:rPr>
                <w:sz w:val="20"/>
                <w:szCs w:val="20"/>
              </w:rPr>
            </w:pPr>
          </w:p>
        </w:tc>
      </w:tr>
      <w:tr w:rsidR="007C3AAF" w14:paraId="6F8F9937" w14:textId="77777777" w:rsidTr="00D76117">
        <w:tc>
          <w:tcPr>
            <w:tcW w:w="5395" w:type="dxa"/>
            <w:tcBorders>
              <w:top w:val="nil"/>
              <w:left w:val="nil"/>
              <w:bottom w:val="nil"/>
              <w:right w:val="nil"/>
            </w:tcBorders>
          </w:tcPr>
          <w:p w14:paraId="308FEF86" w14:textId="77777777" w:rsidR="007C3AAF" w:rsidRPr="00787F84" w:rsidRDefault="007C3AAF" w:rsidP="00D76117">
            <w:pPr>
              <w:spacing w:after="0"/>
              <w:rPr>
                <w:sz w:val="20"/>
                <w:szCs w:val="20"/>
              </w:rPr>
            </w:pPr>
            <w:r w:rsidRPr="00787F84">
              <w:rPr>
                <w:sz w:val="20"/>
                <w:szCs w:val="20"/>
              </w:rPr>
              <w:t xml:space="preserve">Samples for targeted SVOC constituent LC/MS analyses </w:t>
            </w:r>
          </w:p>
        </w:tc>
        <w:tc>
          <w:tcPr>
            <w:tcW w:w="1440" w:type="dxa"/>
            <w:tcBorders>
              <w:top w:val="nil"/>
              <w:left w:val="nil"/>
              <w:bottom w:val="nil"/>
              <w:right w:val="nil"/>
            </w:tcBorders>
          </w:tcPr>
          <w:p w14:paraId="1CE4B95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0DA78B17" w14:textId="77777777" w:rsidR="007C3AAF" w:rsidRPr="00787F84" w:rsidRDefault="007C3AAF" w:rsidP="00D76117">
            <w:pPr>
              <w:spacing w:after="0"/>
              <w:rPr>
                <w:sz w:val="20"/>
                <w:szCs w:val="20"/>
              </w:rPr>
            </w:pPr>
          </w:p>
        </w:tc>
      </w:tr>
      <w:tr w:rsidR="007C3AAF" w14:paraId="67F27728" w14:textId="77777777" w:rsidTr="00D76117">
        <w:tc>
          <w:tcPr>
            <w:tcW w:w="5395" w:type="dxa"/>
            <w:tcBorders>
              <w:top w:val="nil"/>
              <w:left w:val="nil"/>
              <w:bottom w:val="nil"/>
              <w:right w:val="nil"/>
            </w:tcBorders>
          </w:tcPr>
          <w:p w14:paraId="72F5C518" w14:textId="77777777" w:rsidR="007C3AAF" w:rsidRPr="00787F84" w:rsidRDefault="007C3AAF" w:rsidP="00D76117">
            <w:pPr>
              <w:spacing w:after="0"/>
              <w:rPr>
                <w:sz w:val="20"/>
                <w:szCs w:val="20"/>
              </w:rPr>
            </w:pPr>
            <w:r w:rsidRPr="00787F84">
              <w:rPr>
                <w:sz w:val="20"/>
                <w:szCs w:val="20"/>
              </w:rPr>
              <w:t>Samples for non-targeted SVOC constituent LC/MS analyses</w:t>
            </w:r>
          </w:p>
        </w:tc>
        <w:tc>
          <w:tcPr>
            <w:tcW w:w="1440" w:type="dxa"/>
            <w:tcBorders>
              <w:top w:val="nil"/>
              <w:left w:val="nil"/>
              <w:bottom w:val="nil"/>
              <w:right w:val="nil"/>
            </w:tcBorders>
          </w:tcPr>
          <w:p w14:paraId="59971C22"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151F2C48" w14:textId="77777777" w:rsidR="007C3AAF" w:rsidRPr="00787F84" w:rsidRDefault="007C3AAF" w:rsidP="00D76117">
            <w:pPr>
              <w:spacing w:after="0"/>
              <w:rPr>
                <w:sz w:val="20"/>
                <w:szCs w:val="20"/>
              </w:rPr>
            </w:pPr>
            <w:r>
              <w:rPr>
                <w:sz w:val="20"/>
                <w:szCs w:val="20"/>
              </w:rPr>
              <w:t>subset of samples</w:t>
            </w:r>
          </w:p>
        </w:tc>
      </w:tr>
      <w:tr w:rsidR="007C3AAF" w14:paraId="66BE06C7" w14:textId="77777777" w:rsidTr="00D76117">
        <w:tc>
          <w:tcPr>
            <w:tcW w:w="5395" w:type="dxa"/>
            <w:tcBorders>
              <w:top w:val="nil"/>
              <w:left w:val="nil"/>
              <w:bottom w:val="nil"/>
              <w:right w:val="nil"/>
            </w:tcBorders>
          </w:tcPr>
          <w:p w14:paraId="5BD231CA" w14:textId="77777777" w:rsidR="007C3AAF" w:rsidRPr="00787F84" w:rsidRDefault="007C3AAF" w:rsidP="00D76117">
            <w:pPr>
              <w:spacing w:after="0"/>
              <w:rPr>
                <w:sz w:val="20"/>
                <w:szCs w:val="20"/>
              </w:rPr>
            </w:pPr>
            <w:r w:rsidRPr="00787F84">
              <w:rPr>
                <w:sz w:val="20"/>
                <w:szCs w:val="20"/>
              </w:rPr>
              <w:t xml:space="preserve">Samples for targeted SVOC constituent GC/MS analyses  </w:t>
            </w:r>
          </w:p>
        </w:tc>
        <w:tc>
          <w:tcPr>
            <w:tcW w:w="1440" w:type="dxa"/>
            <w:tcBorders>
              <w:top w:val="nil"/>
              <w:left w:val="nil"/>
              <w:bottom w:val="nil"/>
              <w:right w:val="nil"/>
            </w:tcBorders>
          </w:tcPr>
          <w:p w14:paraId="29CD00AE"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389FD513" w14:textId="77777777" w:rsidR="007C3AAF" w:rsidRPr="00787F84" w:rsidRDefault="007C3AAF" w:rsidP="00D76117">
            <w:pPr>
              <w:spacing w:after="0"/>
              <w:rPr>
                <w:sz w:val="20"/>
                <w:szCs w:val="20"/>
              </w:rPr>
            </w:pPr>
          </w:p>
        </w:tc>
      </w:tr>
      <w:tr w:rsidR="007C3AAF" w14:paraId="278253FB" w14:textId="77777777" w:rsidTr="00D76117">
        <w:tc>
          <w:tcPr>
            <w:tcW w:w="5395" w:type="dxa"/>
            <w:tcBorders>
              <w:top w:val="nil"/>
              <w:left w:val="nil"/>
              <w:bottom w:val="nil"/>
              <w:right w:val="nil"/>
            </w:tcBorders>
          </w:tcPr>
          <w:p w14:paraId="2316E812" w14:textId="77777777" w:rsidR="007C3AAF" w:rsidRPr="00787F84" w:rsidRDefault="007C3AAF" w:rsidP="00D76117">
            <w:pPr>
              <w:spacing w:after="0"/>
              <w:rPr>
                <w:sz w:val="20"/>
                <w:szCs w:val="20"/>
              </w:rPr>
            </w:pPr>
            <w:r w:rsidRPr="00787F84">
              <w:rPr>
                <w:sz w:val="20"/>
                <w:szCs w:val="20"/>
              </w:rPr>
              <w:t>Samples for non-targeted SVOC constituent GC/MS analyses</w:t>
            </w:r>
          </w:p>
        </w:tc>
        <w:tc>
          <w:tcPr>
            <w:tcW w:w="1440" w:type="dxa"/>
            <w:tcBorders>
              <w:top w:val="nil"/>
              <w:left w:val="nil"/>
              <w:bottom w:val="nil"/>
              <w:right w:val="nil"/>
            </w:tcBorders>
          </w:tcPr>
          <w:p w14:paraId="40D1C3F8"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A57DB3B" w14:textId="77777777" w:rsidR="007C3AAF" w:rsidRPr="00787F84" w:rsidRDefault="007C3AAF" w:rsidP="00D76117">
            <w:pPr>
              <w:spacing w:after="0"/>
              <w:rPr>
                <w:sz w:val="20"/>
                <w:szCs w:val="20"/>
              </w:rPr>
            </w:pPr>
            <w:r>
              <w:rPr>
                <w:sz w:val="20"/>
                <w:szCs w:val="20"/>
              </w:rPr>
              <w:t>subset of samples</w:t>
            </w:r>
          </w:p>
        </w:tc>
      </w:tr>
      <w:tr w:rsidR="007C3AAF" w14:paraId="548433E4" w14:textId="77777777" w:rsidTr="00D76117">
        <w:tc>
          <w:tcPr>
            <w:tcW w:w="5395" w:type="dxa"/>
            <w:tcBorders>
              <w:top w:val="nil"/>
              <w:left w:val="nil"/>
              <w:bottom w:val="nil"/>
              <w:right w:val="nil"/>
            </w:tcBorders>
          </w:tcPr>
          <w:p w14:paraId="4DDC8D1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211D7B1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307924D" w14:textId="77777777" w:rsidR="007C3AAF" w:rsidRPr="00787F84" w:rsidRDefault="007C3AAF" w:rsidP="00D76117">
            <w:pPr>
              <w:spacing w:after="0"/>
              <w:rPr>
                <w:sz w:val="20"/>
                <w:szCs w:val="20"/>
              </w:rPr>
            </w:pPr>
          </w:p>
        </w:tc>
      </w:tr>
      <w:tr w:rsidR="007C3AAF" w14:paraId="456A31A8" w14:textId="77777777" w:rsidTr="00D76117">
        <w:tc>
          <w:tcPr>
            <w:tcW w:w="5395" w:type="dxa"/>
            <w:tcBorders>
              <w:top w:val="nil"/>
              <w:left w:val="nil"/>
              <w:bottom w:val="nil"/>
              <w:right w:val="nil"/>
            </w:tcBorders>
          </w:tcPr>
          <w:p w14:paraId="6EC79A34" w14:textId="77777777" w:rsidR="007C3AAF" w:rsidRPr="00787F84" w:rsidRDefault="007C3AAF" w:rsidP="00D76117">
            <w:pPr>
              <w:spacing w:after="0"/>
              <w:rPr>
                <w:sz w:val="20"/>
                <w:szCs w:val="20"/>
                <w:u w:val="single"/>
              </w:rPr>
            </w:pPr>
            <w:r w:rsidRPr="00787F84">
              <w:rPr>
                <w:sz w:val="20"/>
                <w:szCs w:val="20"/>
                <w:u w:val="single"/>
              </w:rPr>
              <w:t>Bioaccessibility Analysis</w:t>
            </w:r>
          </w:p>
        </w:tc>
        <w:tc>
          <w:tcPr>
            <w:tcW w:w="1440" w:type="dxa"/>
            <w:tcBorders>
              <w:top w:val="nil"/>
              <w:left w:val="nil"/>
              <w:bottom w:val="nil"/>
              <w:right w:val="nil"/>
            </w:tcBorders>
          </w:tcPr>
          <w:p w14:paraId="7A73AEB4"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43022C4C" w14:textId="77777777" w:rsidR="007C3AAF" w:rsidRPr="00787F84" w:rsidRDefault="007C3AAF" w:rsidP="00D76117">
            <w:pPr>
              <w:spacing w:after="0"/>
              <w:rPr>
                <w:sz w:val="20"/>
                <w:szCs w:val="20"/>
              </w:rPr>
            </w:pPr>
          </w:p>
        </w:tc>
      </w:tr>
      <w:tr w:rsidR="007C3AAF" w14:paraId="07B2FC36" w14:textId="77777777" w:rsidTr="00D76117">
        <w:tc>
          <w:tcPr>
            <w:tcW w:w="5395" w:type="dxa"/>
            <w:tcBorders>
              <w:top w:val="nil"/>
              <w:left w:val="nil"/>
              <w:bottom w:val="nil"/>
              <w:right w:val="nil"/>
            </w:tcBorders>
          </w:tcPr>
          <w:p w14:paraId="15FFCFE7" w14:textId="77777777" w:rsidR="007C3AAF" w:rsidRPr="00787F84" w:rsidRDefault="007C3AAF" w:rsidP="00D76117">
            <w:pPr>
              <w:spacing w:after="0"/>
              <w:rPr>
                <w:sz w:val="20"/>
                <w:szCs w:val="20"/>
              </w:rPr>
            </w:pPr>
            <w:r w:rsidRPr="00787F84">
              <w:rPr>
                <w:sz w:val="20"/>
                <w:szCs w:val="20"/>
              </w:rPr>
              <w:t>Samples for metals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11D78A8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14EA9DC3"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369272A5" w14:textId="77777777" w:rsidTr="00D76117">
        <w:tc>
          <w:tcPr>
            <w:tcW w:w="5395" w:type="dxa"/>
            <w:tcBorders>
              <w:top w:val="nil"/>
              <w:left w:val="nil"/>
              <w:bottom w:val="nil"/>
              <w:right w:val="nil"/>
            </w:tcBorders>
          </w:tcPr>
          <w:p w14:paraId="78826A32" w14:textId="77777777" w:rsidR="007C3AAF" w:rsidRPr="00787F84" w:rsidRDefault="007C3AAF" w:rsidP="00D76117">
            <w:pPr>
              <w:spacing w:after="0"/>
              <w:rPr>
                <w:sz w:val="20"/>
                <w:szCs w:val="20"/>
              </w:rPr>
            </w:pPr>
            <w:r w:rsidRPr="00787F84">
              <w:rPr>
                <w:sz w:val="20"/>
                <w:szCs w:val="20"/>
              </w:rPr>
              <w:t>Samples for SVOC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3E31046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798320E9"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66853CAC" w14:textId="77777777" w:rsidTr="00D76117">
        <w:tc>
          <w:tcPr>
            <w:tcW w:w="5395" w:type="dxa"/>
            <w:tcBorders>
              <w:top w:val="nil"/>
              <w:left w:val="nil"/>
              <w:bottom w:val="nil"/>
              <w:right w:val="nil"/>
            </w:tcBorders>
          </w:tcPr>
          <w:p w14:paraId="2B45024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1752B92"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57154858" w14:textId="77777777" w:rsidR="007C3AAF" w:rsidRPr="00787F84" w:rsidRDefault="007C3AAF" w:rsidP="00D76117">
            <w:pPr>
              <w:spacing w:after="0"/>
              <w:rPr>
                <w:sz w:val="20"/>
                <w:szCs w:val="20"/>
              </w:rPr>
            </w:pPr>
          </w:p>
        </w:tc>
      </w:tr>
      <w:tr w:rsidR="007C3AAF" w14:paraId="34963E33" w14:textId="77777777" w:rsidTr="00D76117">
        <w:tc>
          <w:tcPr>
            <w:tcW w:w="5395" w:type="dxa"/>
            <w:tcBorders>
              <w:top w:val="nil"/>
              <w:left w:val="nil"/>
              <w:bottom w:val="nil"/>
              <w:right w:val="nil"/>
            </w:tcBorders>
          </w:tcPr>
          <w:p w14:paraId="2075711F" w14:textId="77777777" w:rsidR="007C3AAF" w:rsidRPr="00787F84" w:rsidRDefault="007C3AAF" w:rsidP="00D76117">
            <w:pPr>
              <w:spacing w:after="0"/>
              <w:rPr>
                <w:sz w:val="20"/>
                <w:szCs w:val="20"/>
                <w:u w:val="single"/>
              </w:rPr>
            </w:pPr>
            <w:r w:rsidRPr="00787F84">
              <w:rPr>
                <w:sz w:val="20"/>
                <w:szCs w:val="20"/>
                <w:u w:val="single"/>
              </w:rPr>
              <w:t>Dynamic Chamber Emissions Experiments</w:t>
            </w:r>
          </w:p>
        </w:tc>
        <w:tc>
          <w:tcPr>
            <w:tcW w:w="1440" w:type="dxa"/>
            <w:tcBorders>
              <w:top w:val="nil"/>
              <w:left w:val="nil"/>
              <w:bottom w:val="nil"/>
              <w:right w:val="nil"/>
            </w:tcBorders>
          </w:tcPr>
          <w:p w14:paraId="5481758C"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5875A0C" w14:textId="77777777" w:rsidR="007C3AAF" w:rsidRPr="00787F84" w:rsidRDefault="007C3AAF" w:rsidP="00D76117">
            <w:pPr>
              <w:spacing w:after="0"/>
              <w:rPr>
                <w:sz w:val="20"/>
                <w:szCs w:val="20"/>
              </w:rPr>
            </w:pPr>
          </w:p>
        </w:tc>
      </w:tr>
      <w:tr w:rsidR="007C3AAF" w14:paraId="786AFF4B" w14:textId="77777777" w:rsidTr="00D76117">
        <w:tc>
          <w:tcPr>
            <w:tcW w:w="5395" w:type="dxa"/>
            <w:tcBorders>
              <w:top w:val="nil"/>
              <w:left w:val="nil"/>
              <w:bottom w:val="nil"/>
              <w:right w:val="nil"/>
            </w:tcBorders>
          </w:tcPr>
          <w:p w14:paraId="02DCFB14" w14:textId="77777777" w:rsidR="007C3AAF" w:rsidRPr="00787F84" w:rsidRDefault="007C3AAF" w:rsidP="00D76117">
            <w:pPr>
              <w:spacing w:after="0"/>
              <w:rPr>
                <w:sz w:val="20"/>
                <w:szCs w:val="20"/>
              </w:rPr>
            </w:pPr>
            <w:r w:rsidRPr="00787F84">
              <w:rPr>
                <w:sz w:val="20"/>
                <w:szCs w:val="20"/>
              </w:rPr>
              <w:t>Chamber experiments for VOCs in TC</w:t>
            </w:r>
            <w:r w:rsidRPr="00BE7C9F">
              <w:rPr>
                <w:sz w:val="20"/>
                <w:szCs w:val="20"/>
                <w:vertAlign w:val="superscript"/>
              </w:rPr>
              <w:t>c</w:t>
            </w:r>
            <w:r w:rsidRPr="00787F84">
              <w:rPr>
                <w:sz w:val="20"/>
                <w:szCs w:val="20"/>
              </w:rPr>
              <w:t xml:space="preserve"> </w:t>
            </w:r>
          </w:p>
        </w:tc>
        <w:tc>
          <w:tcPr>
            <w:tcW w:w="1440" w:type="dxa"/>
            <w:tcBorders>
              <w:top w:val="nil"/>
              <w:left w:val="nil"/>
              <w:bottom w:val="nil"/>
              <w:right w:val="nil"/>
            </w:tcBorders>
          </w:tcPr>
          <w:p w14:paraId="7298EBD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6F9D163C" w14:textId="77777777" w:rsidR="007C3AAF" w:rsidRPr="00787F84" w:rsidRDefault="007C3AAF" w:rsidP="00D76117">
            <w:pPr>
              <w:spacing w:after="0"/>
              <w:rPr>
                <w:sz w:val="20"/>
                <w:szCs w:val="20"/>
              </w:rPr>
            </w:pPr>
            <w:r>
              <w:rPr>
                <w:sz w:val="20"/>
                <w:szCs w:val="20"/>
              </w:rPr>
              <w:t>at 25 °C</w:t>
            </w:r>
          </w:p>
        </w:tc>
      </w:tr>
      <w:tr w:rsidR="007C3AAF" w14:paraId="1047C908" w14:textId="77777777" w:rsidTr="00D76117">
        <w:tc>
          <w:tcPr>
            <w:tcW w:w="5395" w:type="dxa"/>
            <w:tcBorders>
              <w:top w:val="nil"/>
              <w:left w:val="nil"/>
              <w:bottom w:val="nil"/>
              <w:right w:val="nil"/>
            </w:tcBorders>
          </w:tcPr>
          <w:p w14:paraId="3BD0D80F" w14:textId="77777777" w:rsidR="007C3AAF" w:rsidRPr="00787F84" w:rsidRDefault="007C3AAF" w:rsidP="00D76117">
            <w:pPr>
              <w:spacing w:after="0"/>
              <w:rPr>
                <w:sz w:val="20"/>
                <w:szCs w:val="20"/>
              </w:rPr>
            </w:pPr>
            <w:r w:rsidRPr="00787F84">
              <w:rPr>
                <w:sz w:val="20"/>
                <w:szCs w:val="20"/>
              </w:rPr>
              <w:t>Chamber experiments for VOCs in TC</w:t>
            </w:r>
          </w:p>
        </w:tc>
        <w:tc>
          <w:tcPr>
            <w:tcW w:w="1440" w:type="dxa"/>
            <w:tcBorders>
              <w:top w:val="nil"/>
              <w:left w:val="nil"/>
              <w:bottom w:val="nil"/>
              <w:right w:val="nil"/>
            </w:tcBorders>
          </w:tcPr>
          <w:p w14:paraId="55FD7C02"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788B3A48" w14:textId="77777777" w:rsidR="007C3AAF" w:rsidRPr="00787F84" w:rsidRDefault="007C3AAF" w:rsidP="00D76117">
            <w:pPr>
              <w:spacing w:after="0"/>
              <w:rPr>
                <w:sz w:val="20"/>
                <w:szCs w:val="20"/>
              </w:rPr>
            </w:pPr>
            <w:r>
              <w:rPr>
                <w:sz w:val="20"/>
                <w:szCs w:val="20"/>
              </w:rPr>
              <w:t>at 60 °C</w:t>
            </w:r>
          </w:p>
        </w:tc>
      </w:tr>
      <w:tr w:rsidR="007C3AAF" w14:paraId="035B7CD0" w14:textId="77777777" w:rsidTr="00D76117">
        <w:tc>
          <w:tcPr>
            <w:tcW w:w="5395" w:type="dxa"/>
            <w:tcBorders>
              <w:top w:val="nil"/>
              <w:left w:val="nil"/>
              <w:bottom w:val="nil"/>
              <w:right w:val="nil"/>
            </w:tcBorders>
          </w:tcPr>
          <w:p w14:paraId="2CF7E889" w14:textId="77777777" w:rsidR="007C3AAF" w:rsidRPr="00787F84" w:rsidRDefault="007C3AAF" w:rsidP="00D76117">
            <w:pPr>
              <w:spacing w:after="0"/>
              <w:rPr>
                <w:sz w:val="20"/>
                <w:szCs w:val="20"/>
              </w:rPr>
            </w:pPr>
            <w:r w:rsidRPr="00787F84">
              <w:rPr>
                <w:sz w:val="20"/>
                <w:szCs w:val="20"/>
              </w:rPr>
              <w:t xml:space="preserve">Chamber experiments for SVOCs in TC </w:t>
            </w:r>
          </w:p>
        </w:tc>
        <w:tc>
          <w:tcPr>
            <w:tcW w:w="1440" w:type="dxa"/>
            <w:tcBorders>
              <w:top w:val="nil"/>
              <w:left w:val="nil"/>
              <w:bottom w:val="nil"/>
              <w:right w:val="nil"/>
            </w:tcBorders>
          </w:tcPr>
          <w:p w14:paraId="3DA0A530"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56EDFEF9" w14:textId="77777777" w:rsidR="007C3AAF" w:rsidRPr="00787F84" w:rsidRDefault="007C3AAF" w:rsidP="00D76117">
            <w:pPr>
              <w:spacing w:after="0"/>
              <w:rPr>
                <w:sz w:val="20"/>
                <w:szCs w:val="20"/>
              </w:rPr>
            </w:pPr>
            <w:r>
              <w:rPr>
                <w:sz w:val="20"/>
                <w:szCs w:val="20"/>
              </w:rPr>
              <w:t>at 25 °C</w:t>
            </w:r>
          </w:p>
        </w:tc>
      </w:tr>
      <w:tr w:rsidR="007C3AAF" w14:paraId="4A960F5E" w14:textId="77777777" w:rsidTr="00D76117">
        <w:tc>
          <w:tcPr>
            <w:tcW w:w="5395" w:type="dxa"/>
            <w:tcBorders>
              <w:top w:val="nil"/>
              <w:left w:val="nil"/>
              <w:bottom w:val="nil"/>
              <w:right w:val="nil"/>
            </w:tcBorders>
          </w:tcPr>
          <w:p w14:paraId="67CFEFAF" w14:textId="77777777" w:rsidR="007C3AAF" w:rsidRPr="00787F84" w:rsidRDefault="007C3AAF" w:rsidP="00D76117">
            <w:pPr>
              <w:spacing w:after="0"/>
              <w:rPr>
                <w:sz w:val="20"/>
                <w:szCs w:val="20"/>
              </w:rPr>
            </w:pPr>
            <w:r w:rsidRPr="00787F84">
              <w:rPr>
                <w:sz w:val="20"/>
                <w:szCs w:val="20"/>
              </w:rPr>
              <w:t>Chamber experiments for SVOCs in TC</w:t>
            </w:r>
          </w:p>
        </w:tc>
        <w:tc>
          <w:tcPr>
            <w:tcW w:w="1440" w:type="dxa"/>
            <w:tcBorders>
              <w:top w:val="nil"/>
              <w:left w:val="nil"/>
              <w:bottom w:val="nil"/>
              <w:right w:val="nil"/>
            </w:tcBorders>
          </w:tcPr>
          <w:p w14:paraId="2F2AE84A"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C1E1EF3" w14:textId="77777777" w:rsidR="007C3AAF" w:rsidRPr="00787F84" w:rsidRDefault="007C3AAF" w:rsidP="00D76117">
            <w:pPr>
              <w:spacing w:after="0"/>
              <w:rPr>
                <w:sz w:val="20"/>
                <w:szCs w:val="20"/>
              </w:rPr>
            </w:pPr>
            <w:r>
              <w:rPr>
                <w:sz w:val="20"/>
                <w:szCs w:val="20"/>
              </w:rPr>
              <w:t>at 60 °C</w:t>
            </w:r>
          </w:p>
        </w:tc>
      </w:tr>
      <w:tr w:rsidR="007C3AAF" w14:paraId="54526C88" w14:textId="77777777" w:rsidTr="00D76117">
        <w:tc>
          <w:tcPr>
            <w:tcW w:w="5395" w:type="dxa"/>
            <w:tcBorders>
              <w:top w:val="nil"/>
              <w:left w:val="nil"/>
              <w:bottom w:val="nil"/>
              <w:right w:val="nil"/>
            </w:tcBorders>
          </w:tcPr>
          <w:p w14:paraId="79D860BD"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7D04197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2151A5CD" w14:textId="77777777" w:rsidR="007C3AAF" w:rsidRPr="00787F84" w:rsidRDefault="007C3AAF" w:rsidP="00D76117">
            <w:pPr>
              <w:spacing w:after="0"/>
              <w:rPr>
                <w:sz w:val="20"/>
                <w:szCs w:val="20"/>
              </w:rPr>
            </w:pPr>
          </w:p>
        </w:tc>
      </w:tr>
      <w:tr w:rsidR="007C3AAF" w14:paraId="5D89D2B4" w14:textId="77777777" w:rsidTr="00D76117">
        <w:tc>
          <w:tcPr>
            <w:tcW w:w="5395" w:type="dxa"/>
            <w:tcBorders>
              <w:top w:val="nil"/>
              <w:left w:val="nil"/>
              <w:bottom w:val="nil"/>
              <w:right w:val="nil"/>
            </w:tcBorders>
          </w:tcPr>
          <w:p w14:paraId="791A8D0C" w14:textId="77777777" w:rsidR="007C3AAF" w:rsidRPr="00787F84" w:rsidRDefault="007C3AAF" w:rsidP="00D76117">
            <w:pPr>
              <w:spacing w:after="0"/>
              <w:rPr>
                <w:sz w:val="20"/>
                <w:szCs w:val="20"/>
                <w:u w:val="single"/>
              </w:rPr>
            </w:pPr>
            <w:r w:rsidRPr="00787F84">
              <w:rPr>
                <w:sz w:val="20"/>
                <w:szCs w:val="20"/>
                <w:u w:val="single"/>
              </w:rPr>
              <w:t>Emissions Sample Analyses</w:t>
            </w:r>
          </w:p>
        </w:tc>
        <w:tc>
          <w:tcPr>
            <w:tcW w:w="1440" w:type="dxa"/>
            <w:tcBorders>
              <w:top w:val="nil"/>
              <w:left w:val="nil"/>
              <w:bottom w:val="nil"/>
              <w:right w:val="nil"/>
            </w:tcBorders>
          </w:tcPr>
          <w:p w14:paraId="0AA1F7EE"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2B10E9A" w14:textId="77777777" w:rsidR="007C3AAF" w:rsidRPr="00787F84" w:rsidRDefault="007C3AAF" w:rsidP="00D76117">
            <w:pPr>
              <w:spacing w:after="0"/>
              <w:rPr>
                <w:sz w:val="20"/>
                <w:szCs w:val="20"/>
              </w:rPr>
            </w:pPr>
          </w:p>
        </w:tc>
      </w:tr>
      <w:tr w:rsidR="007C3AAF" w14:paraId="0411368A" w14:textId="77777777" w:rsidTr="00D76117">
        <w:tc>
          <w:tcPr>
            <w:tcW w:w="5395" w:type="dxa"/>
            <w:tcBorders>
              <w:top w:val="nil"/>
              <w:left w:val="nil"/>
              <w:bottom w:val="nil"/>
              <w:right w:val="nil"/>
            </w:tcBorders>
          </w:tcPr>
          <w:p w14:paraId="0B653C68" w14:textId="77777777" w:rsidR="007C3AAF" w:rsidRPr="00787F84" w:rsidRDefault="007C3AAF" w:rsidP="00D76117">
            <w:pPr>
              <w:spacing w:after="0"/>
              <w:rPr>
                <w:sz w:val="20"/>
                <w:szCs w:val="20"/>
              </w:rPr>
            </w:pPr>
            <w:r w:rsidRPr="00787F84">
              <w:rPr>
                <w:sz w:val="20"/>
                <w:szCs w:val="20"/>
              </w:rPr>
              <w:t>Samples for targeted VOC emissions analyses</w:t>
            </w:r>
          </w:p>
        </w:tc>
        <w:tc>
          <w:tcPr>
            <w:tcW w:w="1440" w:type="dxa"/>
            <w:tcBorders>
              <w:top w:val="nil"/>
              <w:left w:val="nil"/>
              <w:bottom w:val="nil"/>
              <w:right w:val="nil"/>
            </w:tcBorders>
          </w:tcPr>
          <w:p w14:paraId="45CB134F"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1AB09A03" w14:textId="77777777" w:rsidR="007C3AAF" w:rsidRPr="00787F84" w:rsidRDefault="007C3AAF" w:rsidP="00D76117">
            <w:pPr>
              <w:spacing w:after="0"/>
              <w:rPr>
                <w:sz w:val="20"/>
                <w:szCs w:val="20"/>
              </w:rPr>
            </w:pPr>
          </w:p>
        </w:tc>
      </w:tr>
      <w:tr w:rsidR="007C3AAF" w14:paraId="211C37AD" w14:textId="77777777" w:rsidTr="00D76117">
        <w:tc>
          <w:tcPr>
            <w:tcW w:w="5395" w:type="dxa"/>
            <w:tcBorders>
              <w:top w:val="nil"/>
              <w:left w:val="nil"/>
              <w:bottom w:val="nil"/>
              <w:right w:val="nil"/>
            </w:tcBorders>
          </w:tcPr>
          <w:p w14:paraId="2366109F" w14:textId="77777777" w:rsidR="007C3AAF" w:rsidRPr="00787F84" w:rsidRDefault="007C3AAF" w:rsidP="00D76117">
            <w:pPr>
              <w:spacing w:after="0"/>
              <w:rPr>
                <w:sz w:val="20"/>
                <w:szCs w:val="20"/>
              </w:rPr>
            </w:pPr>
            <w:r w:rsidRPr="00787F84">
              <w:rPr>
                <w:sz w:val="20"/>
                <w:szCs w:val="20"/>
              </w:rPr>
              <w:t>Samples for non-targeted VOC emissions analyses</w:t>
            </w:r>
          </w:p>
        </w:tc>
        <w:tc>
          <w:tcPr>
            <w:tcW w:w="1440" w:type="dxa"/>
            <w:tcBorders>
              <w:top w:val="nil"/>
              <w:left w:val="nil"/>
              <w:bottom w:val="nil"/>
              <w:right w:val="nil"/>
            </w:tcBorders>
          </w:tcPr>
          <w:p w14:paraId="1D9857F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78744F89" w14:textId="77777777" w:rsidR="007C3AAF" w:rsidRPr="00787F84" w:rsidRDefault="007C3AAF" w:rsidP="00D76117">
            <w:pPr>
              <w:spacing w:after="0"/>
              <w:rPr>
                <w:sz w:val="20"/>
                <w:szCs w:val="20"/>
              </w:rPr>
            </w:pPr>
            <w:r>
              <w:rPr>
                <w:sz w:val="20"/>
                <w:szCs w:val="20"/>
              </w:rPr>
              <w:t>subset of 60 °C samples</w:t>
            </w:r>
          </w:p>
        </w:tc>
      </w:tr>
      <w:tr w:rsidR="007C3AAF" w14:paraId="1761EEF4" w14:textId="77777777" w:rsidTr="00D76117">
        <w:tc>
          <w:tcPr>
            <w:tcW w:w="5395" w:type="dxa"/>
            <w:tcBorders>
              <w:top w:val="nil"/>
              <w:left w:val="nil"/>
              <w:bottom w:val="nil"/>
              <w:right w:val="nil"/>
            </w:tcBorders>
          </w:tcPr>
          <w:p w14:paraId="5290B9E5" w14:textId="77777777" w:rsidR="007C3AAF" w:rsidRPr="00787F84" w:rsidRDefault="007C3AAF" w:rsidP="00D76117">
            <w:pPr>
              <w:spacing w:after="0"/>
              <w:rPr>
                <w:sz w:val="20"/>
                <w:szCs w:val="20"/>
              </w:rPr>
            </w:pPr>
            <w:r w:rsidRPr="00787F84">
              <w:rPr>
                <w:sz w:val="20"/>
                <w:szCs w:val="20"/>
              </w:rPr>
              <w:t>Samples for targeted SVOC emissions LC/MS analyses</w:t>
            </w:r>
          </w:p>
        </w:tc>
        <w:tc>
          <w:tcPr>
            <w:tcW w:w="1440" w:type="dxa"/>
            <w:tcBorders>
              <w:top w:val="nil"/>
              <w:left w:val="nil"/>
              <w:bottom w:val="nil"/>
              <w:right w:val="nil"/>
            </w:tcBorders>
          </w:tcPr>
          <w:p w14:paraId="15385C10"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2E308B6F" w14:textId="77777777" w:rsidR="007C3AAF" w:rsidRPr="00787F84" w:rsidRDefault="007C3AAF" w:rsidP="00D76117">
            <w:pPr>
              <w:spacing w:after="0"/>
              <w:rPr>
                <w:sz w:val="20"/>
                <w:szCs w:val="20"/>
              </w:rPr>
            </w:pPr>
          </w:p>
        </w:tc>
      </w:tr>
      <w:tr w:rsidR="007C3AAF" w14:paraId="553720D7" w14:textId="77777777" w:rsidTr="00D76117">
        <w:tc>
          <w:tcPr>
            <w:tcW w:w="5395" w:type="dxa"/>
            <w:tcBorders>
              <w:top w:val="nil"/>
              <w:left w:val="nil"/>
              <w:bottom w:val="nil"/>
              <w:right w:val="nil"/>
            </w:tcBorders>
          </w:tcPr>
          <w:p w14:paraId="2318C103" w14:textId="77777777" w:rsidR="007C3AAF" w:rsidRPr="00787F84" w:rsidRDefault="007C3AAF" w:rsidP="00D76117">
            <w:pPr>
              <w:spacing w:after="0"/>
              <w:rPr>
                <w:sz w:val="20"/>
                <w:szCs w:val="20"/>
              </w:rPr>
            </w:pPr>
            <w:r w:rsidRPr="00787F84">
              <w:rPr>
                <w:sz w:val="20"/>
                <w:szCs w:val="20"/>
              </w:rPr>
              <w:t>Samples for non-targeted SVOC emissions LC/MS analyses</w:t>
            </w:r>
          </w:p>
        </w:tc>
        <w:tc>
          <w:tcPr>
            <w:tcW w:w="1440" w:type="dxa"/>
            <w:tcBorders>
              <w:top w:val="nil"/>
              <w:left w:val="nil"/>
              <w:bottom w:val="nil"/>
              <w:right w:val="nil"/>
            </w:tcBorders>
          </w:tcPr>
          <w:p w14:paraId="07B156A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3956E25F" w14:textId="77777777" w:rsidR="007C3AAF" w:rsidRPr="00787F84" w:rsidRDefault="007C3AAF" w:rsidP="00D76117">
            <w:pPr>
              <w:spacing w:after="0"/>
              <w:rPr>
                <w:sz w:val="20"/>
                <w:szCs w:val="20"/>
              </w:rPr>
            </w:pPr>
            <w:r>
              <w:rPr>
                <w:sz w:val="20"/>
                <w:szCs w:val="20"/>
              </w:rPr>
              <w:t>subset of 60 °C samples</w:t>
            </w:r>
          </w:p>
        </w:tc>
      </w:tr>
      <w:tr w:rsidR="007C3AAF" w14:paraId="3308D8CB" w14:textId="77777777" w:rsidTr="00D76117">
        <w:tc>
          <w:tcPr>
            <w:tcW w:w="5395" w:type="dxa"/>
            <w:tcBorders>
              <w:top w:val="nil"/>
              <w:left w:val="nil"/>
              <w:bottom w:val="nil"/>
              <w:right w:val="nil"/>
            </w:tcBorders>
          </w:tcPr>
          <w:p w14:paraId="3EF3B923" w14:textId="77777777" w:rsidR="007C3AAF" w:rsidRPr="00787F84" w:rsidRDefault="007C3AAF" w:rsidP="00D76117">
            <w:pPr>
              <w:spacing w:after="0"/>
              <w:rPr>
                <w:sz w:val="20"/>
                <w:szCs w:val="20"/>
              </w:rPr>
            </w:pPr>
            <w:r w:rsidRPr="00787F84">
              <w:rPr>
                <w:sz w:val="20"/>
                <w:szCs w:val="20"/>
              </w:rPr>
              <w:t>Samples for targeted SVOC emissions GC/MS analyses</w:t>
            </w:r>
          </w:p>
        </w:tc>
        <w:tc>
          <w:tcPr>
            <w:tcW w:w="1440" w:type="dxa"/>
            <w:tcBorders>
              <w:top w:val="nil"/>
              <w:left w:val="nil"/>
              <w:bottom w:val="nil"/>
              <w:right w:val="nil"/>
            </w:tcBorders>
          </w:tcPr>
          <w:p w14:paraId="2712562C"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0580A364" w14:textId="77777777" w:rsidR="007C3AAF" w:rsidRPr="00787F84" w:rsidRDefault="007C3AAF" w:rsidP="00D76117">
            <w:pPr>
              <w:spacing w:after="0"/>
              <w:rPr>
                <w:sz w:val="20"/>
                <w:szCs w:val="20"/>
              </w:rPr>
            </w:pPr>
          </w:p>
        </w:tc>
      </w:tr>
      <w:tr w:rsidR="007C3AAF" w14:paraId="18BE0C9F" w14:textId="77777777" w:rsidTr="00D76117">
        <w:tc>
          <w:tcPr>
            <w:tcW w:w="5395" w:type="dxa"/>
            <w:tcBorders>
              <w:top w:val="nil"/>
              <w:left w:val="nil"/>
              <w:bottom w:val="nil"/>
              <w:right w:val="nil"/>
            </w:tcBorders>
          </w:tcPr>
          <w:p w14:paraId="7571B6B0" w14:textId="77777777" w:rsidR="007C3AAF" w:rsidRPr="00787F84" w:rsidRDefault="007C3AAF" w:rsidP="00D76117">
            <w:pPr>
              <w:spacing w:after="0"/>
              <w:rPr>
                <w:sz w:val="20"/>
                <w:szCs w:val="20"/>
              </w:rPr>
            </w:pPr>
            <w:r w:rsidRPr="00787F84">
              <w:rPr>
                <w:sz w:val="20"/>
                <w:szCs w:val="20"/>
              </w:rPr>
              <w:t>Samples for non-targeted SVOC emissions GC/MS analyses</w:t>
            </w:r>
          </w:p>
        </w:tc>
        <w:tc>
          <w:tcPr>
            <w:tcW w:w="1440" w:type="dxa"/>
            <w:tcBorders>
              <w:top w:val="nil"/>
              <w:left w:val="nil"/>
              <w:bottom w:val="nil"/>
              <w:right w:val="nil"/>
            </w:tcBorders>
          </w:tcPr>
          <w:p w14:paraId="267A8110"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4B617DB" w14:textId="77777777" w:rsidR="007C3AAF" w:rsidRPr="00787F84" w:rsidRDefault="007C3AAF" w:rsidP="00D76117">
            <w:pPr>
              <w:spacing w:after="0"/>
              <w:rPr>
                <w:sz w:val="20"/>
                <w:szCs w:val="20"/>
              </w:rPr>
            </w:pPr>
            <w:r>
              <w:rPr>
                <w:sz w:val="20"/>
                <w:szCs w:val="20"/>
              </w:rPr>
              <w:t>subset of 60 °C samples</w:t>
            </w:r>
          </w:p>
        </w:tc>
      </w:tr>
      <w:tr w:rsidR="007C3AAF" w14:paraId="7DF06598" w14:textId="77777777" w:rsidTr="00D76117">
        <w:tc>
          <w:tcPr>
            <w:tcW w:w="5395" w:type="dxa"/>
            <w:tcBorders>
              <w:top w:val="nil"/>
              <w:left w:val="nil"/>
              <w:bottom w:val="nil"/>
              <w:right w:val="nil"/>
            </w:tcBorders>
          </w:tcPr>
          <w:p w14:paraId="4DF6DDFE"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2AF35E3"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6B30C6B" w14:textId="77777777" w:rsidR="007C3AAF" w:rsidRPr="00787F84" w:rsidRDefault="007C3AAF" w:rsidP="00D76117">
            <w:pPr>
              <w:spacing w:after="0"/>
              <w:rPr>
                <w:sz w:val="20"/>
                <w:szCs w:val="20"/>
              </w:rPr>
            </w:pPr>
          </w:p>
        </w:tc>
      </w:tr>
      <w:tr w:rsidR="007C3AAF" w14:paraId="3ACDC5AF" w14:textId="77777777" w:rsidTr="00D76117">
        <w:tc>
          <w:tcPr>
            <w:tcW w:w="5395" w:type="dxa"/>
            <w:tcBorders>
              <w:top w:val="nil"/>
              <w:left w:val="nil"/>
              <w:bottom w:val="nil"/>
              <w:right w:val="nil"/>
            </w:tcBorders>
          </w:tcPr>
          <w:p w14:paraId="0A767AAC" w14:textId="77777777" w:rsidR="007C3AAF" w:rsidRPr="00787F84" w:rsidRDefault="007C3AAF" w:rsidP="00D76117">
            <w:pPr>
              <w:spacing w:after="0"/>
              <w:rPr>
                <w:sz w:val="20"/>
                <w:szCs w:val="20"/>
                <w:u w:val="single"/>
              </w:rPr>
            </w:pPr>
            <w:r w:rsidRPr="00787F84">
              <w:rPr>
                <w:sz w:val="20"/>
                <w:szCs w:val="20"/>
                <w:u w:val="single"/>
              </w:rPr>
              <w:t>Microbial Sample Analysis</w:t>
            </w:r>
          </w:p>
        </w:tc>
        <w:tc>
          <w:tcPr>
            <w:tcW w:w="1440" w:type="dxa"/>
            <w:tcBorders>
              <w:top w:val="nil"/>
              <w:left w:val="nil"/>
              <w:bottom w:val="nil"/>
              <w:right w:val="nil"/>
            </w:tcBorders>
          </w:tcPr>
          <w:p w14:paraId="7E4CD519"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4981E42" w14:textId="77777777" w:rsidR="007C3AAF" w:rsidRPr="00787F84" w:rsidRDefault="007C3AAF" w:rsidP="00D76117">
            <w:pPr>
              <w:spacing w:after="0"/>
              <w:rPr>
                <w:sz w:val="20"/>
                <w:szCs w:val="20"/>
              </w:rPr>
            </w:pPr>
          </w:p>
        </w:tc>
      </w:tr>
      <w:tr w:rsidR="007C3AAF" w14:paraId="0DBC7D1F" w14:textId="77777777" w:rsidTr="00D76117">
        <w:tc>
          <w:tcPr>
            <w:tcW w:w="5395" w:type="dxa"/>
            <w:tcBorders>
              <w:top w:val="nil"/>
              <w:left w:val="nil"/>
              <w:bottom w:val="nil"/>
              <w:right w:val="nil"/>
            </w:tcBorders>
          </w:tcPr>
          <w:p w14:paraId="0325A025" w14:textId="77777777" w:rsidR="007C3AAF" w:rsidRPr="00787F84" w:rsidRDefault="007C3AAF" w:rsidP="00D76117">
            <w:pPr>
              <w:spacing w:after="0"/>
              <w:rPr>
                <w:sz w:val="20"/>
                <w:szCs w:val="20"/>
              </w:rPr>
            </w:pPr>
            <w:r w:rsidRPr="00787F84">
              <w:rPr>
                <w:sz w:val="20"/>
                <w:szCs w:val="20"/>
              </w:rPr>
              <w:t>Samples for TC microbial analyses</w:t>
            </w:r>
          </w:p>
        </w:tc>
        <w:tc>
          <w:tcPr>
            <w:tcW w:w="1440" w:type="dxa"/>
            <w:tcBorders>
              <w:top w:val="nil"/>
              <w:left w:val="nil"/>
              <w:bottom w:val="nil"/>
              <w:right w:val="nil"/>
            </w:tcBorders>
          </w:tcPr>
          <w:p w14:paraId="557D6F8D" w14:textId="77777777" w:rsidR="007C3AAF" w:rsidRPr="00787F84" w:rsidRDefault="007C3AAF" w:rsidP="00D76117">
            <w:pPr>
              <w:spacing w:after="0"/>
              <w:jc w:val="center"/>
              <w:rPr>
                <w:sz w:val="20"/>
                <w:szCs w:val="20"/>
              </w:rPr>
            </w:pPr>
            <w:r>
              <w:rPr>
                <w:sz w:val="20"/>
                <w:szCs w:val="20"/>
              </w:rPr>
              <w:t>280</w:t>
            </w:r>
          </w:p>
        </w:tc>
        <w:tc>
          <w:tcPr>
            <w:tcW w:w="2515" w:type="dxa"/>
            <w:tcBorders>
              <w:top w:val="nil"/>
              <w:left w:val="nil"/>
              <w:bottom w:val="nil"/>
              <w:right w:val="nil"/>
            </w:tcBorders>
          </w:tcPr>
          <w:p w14:paraId="482D5256" w14:textId="77777777" w:rsidR="007C3AAF" w:rsidRPr="00787F84" w:rsidRDefault="007C3AAF" w:rsidP="00D76117">
            <w:pPr>
              <w:spacing w:after="0"/>
              <w:rPr>
                <w:sz w:val="20"/>
                <w:szCs w:val="20"/>
              </w:rPr>
            </w:pPr>
          </w:p>
        </w:tc>
      </w:tr>
      <w:tr w:rsidR="007C3AAF" w14:paraId="252825C5" w14:textId="77777777" w:rsidTr="00D76117">
        <w:tc>
          <w:tcPr>
            <w:tcW w:w="5395" w:type="dxa"/>
            <w:tcBorders>
              <w:top w:val="nil"/>
              <w:left w:val="nil"/>
              <w:right w:val="nil"/>
            </w:tcBorders>
          </w:tcPr>
          <w:p w14:paraId="1318B381" w14:textId="77777777" w:rsidR="007C3AAF" w:rsidRPr="00787F84" w:rsidRDefault="007C3AAF" w:rsidP="00D76117">
            <w:pPr>
              <w:spacing w:after="0"/>
              <w:rPr>
                <w:rFonts w:cs="Arial"/>
                <w:b/>
                <w:sz w:val="20"/>
                <w:szCs w:val="20"/>
              </w:rPr>
            </w:pPr>
          </w:p>
        </w:tc>
        <w:tc>
          <w:tcPr>
            <w:tcW w:w="1440" w:type="dxa"/>
            <w:tcBorders>
              <w:top w:val="nil"/>
              <w:left w:val="nil"/>
              <w:right w:val="nil"/>
            </w:tcBorders>
          </w:tcPr>
          <w:p w14:paraId="35AB19E8" w14:textId="77777777" w:rsidR="007C3AAF" w:rsidRPr="00787F84" w:rsidRDefault="007C3AAF" w:rsidP="00D76117">
            <w:pPr>
              <w:spacing w:after="0"/>
              <w:jc w:val="center"/>
              <w:rPr>
                <w:rFonts w:cs="Arial"/>
                <w:b/>
                <w:sz w:val="20"/>
                <w:szCs w:val="20"/>
              </w:rPr>
            </w:pPr>
          </w:p>
        </w:tc>
        <w:tc>
          <w:tcPr>
            <w:tcW w:w="2515" w:type="dxa"/>
            <w:tcBorders>
              <w:top w:val="nil"/>
              <w:left w:val="nil"/>
              <w:right w:val="nil"/>
            </w:tcBorders>
          </w:tcPr>
          <w:p w14:paraId="000D9C0C" w14:textId="77777777" w:rsidR="007C3AAF" w:rsidRPr="00787F84" w:rsidRDefault="007C3AAF" w:rsidP="00D76117">
            <w:pPr>
              <w:spacing w:after="0"/>
              <w:rPr>
                <w:sz w:val="20"/>
                <w:szCs w:val="20"/>
              </w:rPr>
            </w:pPr>
          </w:p>
        </w:tc>
      </w:tr>
    </w:tbl>
    <w:p w14:paraId="103DACE5" w14:textId="77777777" w:rsidR="007C3AAF" w:rsidRDefault="007C3AAF" w:rsidP="007C3AAF">
      <w:pPr>
        <w:spacing w:after="0"/>
      </w:pPr>
      <w:r w:rsidRPr="003F2835">
        <w:rPr>
          <w:vertAlign w:val="superscript"/>
        </w:rPr>
        <w:t>a</w:t>
      </w:r>
      <w:r>
        <w:t>Does not include quality control/quality assurance samples or analyses.</w:t>
      </w:r>
    </w:p>
    <w:p w14:paraId="291E8264" w14:textId="4CA64B0B" w:rsidR="007C3AAF" w:rsidRDefault="007C3AAF" w:rsidP="007C3AAF">
      <w:pPr>
        <w:spacing w:after="0" w:line="276" w:lineRule="auto"/>
      </w:pPr>
      <w:r w:rsidRPr="003F2835">
        <w:rPr>
          <w:vertAlign w:val="superscript"/>
        </w:rPr>
        <w:t>b</w:t>
      </w:r>
      <w:r w:rsidRPr="003F2835">
        <w:t>The total of 82 samples is based on 40 synthetic field composite</w:t>
      </w:r>
      <w:r>
        <w:t xml:space="preserve"> samples</w:t>
      </w:r>
      <w:r w:rsidRPr="003F2835">
        <w:t>, 15 synthetic field individual</w:t>
      </w:r>
      <w:r>
        <w:t xml:space="preserve"> samples</w:t>
      </w:r>
      <w:r w:rsidRPr="003F2835">
        <w:t>,</w:t>
      </w:r>
      <w:r>
        <w:t xml:space="preserve"> and</w:t>
      </w:r>
      <w:r w:rsidRPr="003F2835">
        <w:t xml:space="preserve"> 27 individual </w:t>
      </w:r>
      <w:r w:rsidR="000C4DC5">
        <w:t>recycling plant</w:t>
      </w:r>
      <w:r w:rsidRPr="003F2835">
        <w:t xml:space="preserve"> </w:t>
      </w:r>
      <w:r>
        <w:t xml:space="preserve">samples.  </w:t>
      </w:r>
    </w:p>
    <w:p w14:paraId="127D0ED2" w14:textId="77777777" w:rsidR="007C3AAF" w:rsidRDefault="007C3AAF" w:rsidP="007C3AAF">
      <w:pPr>
        <w:spacing w:after="0" w:line="276" w:lineRule="auto"/>
      </w:pPr>
      <w:r w:rsidRPr="00BE7C9F">
        <w:rPr>
          <w:vertAlign w:val="superscript"/>
        </w:rPr>
        <w:t>c</w:t>
      </w:r>
      <w:r>
        <w:t>TC = tire crumb rubber samples.</w:t>
      </w:r>
    </w:p>
    <w:p w14:paraId="4A7FB757" w14:textId="2B08159E" w:rsidR="007C3AAF" w:rsidRDefault="007C3AAF">
      <w:pPr>
        <w:spacing w:after="0"/>
      </w:pPr>
      <w:r>
        <w:br w:type="page"/>
      </w:r>
    </w:p>
    <w:p w14:paraId="12785B04" w14:textId="44E2C3D6" w:rsidR="00336351" w:rsidRDefault="00AD25B8">
      <w:pPr>
        <w:spacing w:after="0"/>
        <w:rPr>
          <w:i/>
        </w:rPr>
      </w:pPr>
      <w:r>
        <w:lastRenderedPageBreak/>
        <w:t xml:space="preserve">Both bioaccessibility testing and </w:t>
      </w:r>
      <w:r w:rsidR="00C17F3D">
        <w:t xml:space="preserve">dynamic </w:t>
      </w:r>
      <w:r>
        <w:t xml:space="preserve">chamber emission experiments will be used to generate measurement data useful for gaining a better understanding of the potential for human exposure through inhalation, dermal, and ingestion pathways. </w:t>
      </w:r>
      <w:r w:rsidRPr="004209C1">
        <w:t>Samples will be analyzed for assessing bioa</w:t>
      </w:r>
      <w:r>
        <w:t>ccessibility</w:t>
      </w:r>
      <w:r w:rsidRPr="004209C1">
        <w:t xml:space="preserve"> of selected metals and </w:t>
      </w:r>
      <w:r w:rsidRPr="00A127B6">
        <w:t xml:space="preserve">SVOCs </w:t>
      </w:r>
      <w:r w:rsidRPr="00BE7C9F">
        <w:t>using three different simulated biological fluids</w:t>
      </w:r>
      <w:r w:rsidRPr="00A127B6">
        <w:t>.</w:t>
      </w:r>
      <w:r w:rsidR="00A127B6">
        <w:t xml:space="preserve"> For the </w:t>
      </w:r>
      <w:r w:rsidR="004B11EE">
        <w:t xml:space="preserve">in vitro </w:t>
      </w:r>
      <w:r w:rsidR="00A127B6">
        <w:t xml:space="preserve">analysis, metals and </w:t>
      </w:r>
      <w:r w:rsidR="00E91813">
        <w:t>S</w:t>
      </w:r>
      <w:r w:rsidR="00A127B6">
        <w:t xml:space="preserve">VOCs will be selected based on existing data and on data from the current activities, if available. </w:t>
      </w:r>
      <w:r w:rsidR="004B11EE">
        <w:t>Bioaccessibility testing results will</w:t>
      </w:r>
      <w:r w:rsidR="0014349B">
        <w:t xml:space="preserve"> only be reported for the analytes with concentrations above the limit of quantitation.  </w:t>
      </w:r>
    </w:p>
    <w:p w14:paraId="2E485470" w14:textId="77777777" w:rsidR="00336351" w:rsidRDefault="00336351">
      <w:pPr>
        <w:spacing w:after="0"/>
        <w:rPr>
          <w:i/>
        </w:rPr>
      </w:pPr>
    </w:p>
    <w:p w14:paraId="10046A39" w14:textId="77777777" w:rsidR="001B01FE" w:rsidRDefault="00173330" w:rsidP="00173330">
      <w:pPr>
        <w:spacing w:after="0"/>
      </w:pPr>
      <w:r>
        <w:t>Tire crumb rubber s</w:t>
      </w:r>
      <w:r w:rsidRPr="004209C1">
        <w:t xml:space="preserve">amples will be placed in </w:t>
      </w:r>
      <w:r>
        <w:t xml:space="preserve">dynamic </w:t>
      </w:r>
      <w:r w:rsidRPr="004209C1">
        <w:t xml:space="preserve">emission chambers under controlled conditions of ventilation, temperature, and humidity. </w:t>
      </w:r>
      <w:r>
        <w:t>Laboratory chamber e</w:t>
      </w:r>
      <w:r w:rsidRPr="004209C1">
        <w:t xml:space="preserve">mission </w:t>
      </w:r>
      <w:r>
        <w:t xml:space="preserve">experiments </w:t>
      </w:r>
      <w:r w:rsidRPr="004209C1">
        <w:t xml:space="preserve">will be made </w:t>
      </w:r>
      <w:r>
        <w:t>using</w:t>
      </w:r>
      <w:r w:rsidRPr="004209C1">
        <w:t xml:space="preserve"> two temperature conditions, including a temperature that may represent a warm indoor facility (25</w:t>
      </w:r>
      <w:r>
        <w:t xml:space="preserve"> </w:t>
      </w:r>
      <w:r w:rsidRPr="004209C1">
        <w:t>°C) and an upper temperature that approaches what has been reported for synthetic field surfaces under hot ambient conditions (60</w:t>
      </w:r>
      <w:r>
        <w:t xml:space="preserve"> </w:t>
      </w:r>
      <w:r w:rsidRPr="004209C1">
        <w:t>°C). Emission rates will be measured for selected VOCs and SVOCs</w:t>
      </w:r>
      <w:r>
        <w:t xml:space="preserve"> for which quantitative analyses are performed.</w:t>
      </w:r>
      <w:r w:rsidRPr="004209C1">
        <w:t xml:space="preserve"> </w:t>
      </w:r>
      <w:r>
        <w:t>Suspect screening and n</w:t>
      </w:r>
      <w:r w:rsidRPr="004209C1">
        <w:t xml:space="preserve">on-targeted chemical analysis techniques will also be applied to a subset of VOC and SVOC emission samples. </w:t>
      </w:r>
    </w:p>
    <w:p w14:paraId="2DE67BFC" w14:textId="22696163" w:rsidR="00173330" w:rsidRDefault="001B01FE" w:rsidP="00173330">
      <w:pPr>
        <w:spacing w:after="0"/>
      </w:pPr>
      <w:r w:rsidRPr="001B01FE">
        <w:t xml:space="preserve">There is interest in how </w:t>
      </w:r>
      <w:r>
        <w:t>silicone</w:t>
      </w:r>
      <w:r w:rsidRPr="001B01FE">
        <w:t xml:space="preserve"> wristbands might be used in future exposure measurement studies for synthetic field users. As a first step towards determining feasibility, it is important to understand how to measure the relevant chemicals in wristbands and to assess the sorption of chemicals when exposed to tire crumb rubber materials. </w:t>
      </w:r>
      <w:r w:rsidR="00BB6E36">
        <w:t>E</w:t>
      </w:r>
      <w:r w:rsidRPr="001B01FE">
        <w:t>xploratory tests are intended to provide the initial assessment and demonstration, which can then inform decisions about using the wristbands in future exposure studies.</w:t>
      </w:r>
      <w:r w:rsidR="00BB6E36">
        <w:t xml:space="preserve"> </w:t>
      </w:r>
      <w:r w:rsidR="00173330">
        <w:t xml:space="preserve">If time and resources permit, a small number (≤ 5) of </w:t>
      </w:r>
      <w:r>
        <w:t xml:space="preserve">exploratory </w:t>
      </w:r>
      <w:r w:rsidR="00173330">
        <w:t>chamber experiments will be performed to evaluate the uptake of selected chemical constituents by silicone wristbands, one buried in tire crumb rubber material and one suspended in the chamber air</w:t>
      </w:r>
      <w:r>
        <w:t>. The results are intended to inform</w:t>
      </w:r>
      <w:r w:rsidR="00173330">
        <w:t xml:space="preserve"> evaluat</w:t>
      </w:r>
      <w:r>
        <w:t>ion of the</w:t>
      </w:r>
      <w:r w:rsidR="00173330">
        <w:t xml:space="preserve"> potential utility in future facility and personal monitoring research studies.</w:t>
      </w:r>
    </w:p>
    <w:p w14:paraId="7E2F4244" w14:textId="77777777" w:rsidR="00173330" w:rsidRDefault="00173330" w:rsidP="00173330">
      <w:pPr>
        <w:spacing w:after="0"/>
      </w:pPr>
    </w:p>
    <w:p w14:paraId="1A17C671" w14:textId="6258489E" w:rsidR="00173330" w:rsidRDefault="00173330" w:rsidP="00173330">
      <w:pPr>
        <w:spacing w:after="0"/>
      </w:pPr>
      <w:r>
        <w:t xml:space="preserve">Tire crumb rubber samples will also be analyzed to assess the presence and densities of </w:t>
      </w:r>
      <w:r w:rsidRPr="00C66328">
        <w:rPr>
          <w:i/>
        </w:rPr>
        <w:t>Staphylococcus</w:t>
      </w:r>
      <w:r>
        <w:t xml:space="preserve"> species, and specifically, </w:t>
      </w:r>
      <w:r w:rsidRPr="000E20F1">
        <w:rPr>
          <w:i/>
        </w:rPr>
        <w:t>S. aureus</w:t>
      </w:r>
      <w:r>
        <w:t xml:space="preserve"> using droplet digital PCR (ddPCR). In addition, the Panton-Valentine leucocidin cytotoxin virulence gene of </w:t>
      </w:r>
      <w:r w:rsidRPr="00427FA9">
        <w:rPr>
          <w:i/>
        </w:rPr>
        <w:t>S. aureus</w:t>
      </w:r>
      <w:r>
        <w:t xml:space="preserve"> and antibiotic resistance genes will be quantified in samples. To investigate the presence of potential pathogens and relative contribution of human-associated microbes to the artificial turf field microbiome, non-targeted analysis of the bacteria in samples will be conducted using high throughput genomic sequencing. </w:t>
      </w:r>
    </w:p>
    <w:p w14:paraId="3F0FBF7D" w14:textId="77777777" w:rsidR="007C3AAF" w:rsidRDefault="007C3AAF">
      <w:pPr>
        <w:spacing w:after="0"/>
        <w:rPr>
          <w:rFonts w:cs="Arial"/>
        </w:rPr>
      </w:pPr>
    </w:p>
    <w:p w14:paraId="5A31E36B" w14:textId="77777777" w:rsidR="007C3AAF" w:rsidRPr="008C52D0" w:rsidRDefault="007C3AAF" w:rsidP="007C3AAF">
      <w:pPr>
        <w:spacing w:after="0" w:line="276" w:lineRule="auto"/>
        <w:rPr>
          <w:i/>
        </w:rPr>
      </w:pPr>
      <w:r w:rsidRPr="008C52D0">
        <w:rPr>
          <w:i/>
        </w:rPr>
        <w:t>3.3.6 Proposed Target Analytes</w:t>
      </w:r>
    </w:p>
    <w:p w14:paraId="46EE64E0" w14:textId="77777777" w:rsidR="007C3AAF" w:rsidRDefault="007C3AAF" w:rsidP="007C3AAF">
      <w:pPr>
        <w:spacing w:after="0" w:line="276" w:lineRule="auto"/>
      </w:pPr>
      <w:r>
        <w:t xml:space="preserve">An important goal of this research study is to apply a range of sensitive and specific analytical methods that are likely to provide quantitative measurement or presence/absence data for a wide range of </w:t>
      </w:r>
      <w:r w:rsidRPr="00AC6698">
        <w:t>chemicals potentially associated with tire crumb rubber. Proposed metal, VOC, and SVOC target analytes are shown in Tables 5 - 7. Target analyte selection was based on a combination of information from previous tire crumb rubber research studies, information on potential tire manufacturing chemical ingredients, and analytical laboratory and method capabilities. The table includes reference ID numbers linking to the preliminary literature review citations in Appendix B. Many of the citations include measurement results for the listed chemical in tire crumb rubber or playground</w:t>
      </w:r>
      <w:r>
        <w:t xml:space="preserve"> surface rubber, rubber leachate, headspace analysis, or an environmental measurement. In some cases the study reported only presence without quantitative results. Some chemicals are included because they were reported </w:t>
      </w:r>
      <w:r>
        <w:lastRenderedPageBreak/>
        <w:t xml:space="preserve">through the literature or other sources to be potential tire manufacturing component or process chemicals. </w:t>
      </w:r>
    </w:p>
    <w:p w14:paraId="42A0B985" w14:textId="77777777" w:rsidR="007C3AAF" w:rsidRDefault="007C3AAF" w:rsidP="007C3AAF">
      <w:pPr>
        <w:spacing w:after="0"/>
      </w:pPr>
    </w:p>
    <w:p w14:paraId="2AF9FC7C" w14:textId="77777777" w:rsidR="007C3AAF" w:rsidRDefault="007C3AAF" w:rsidP="007C3AAF">
      <w:pPr>
        <w:spacing w:after="0" w:line="276" w:lineRule="auto"/>
      </w:pPr>
      <w:r w:rsidRPr="00AC6698">
        <w:t>Many of the chemicals are proposed as target chemicals for quantitative analysis as noted in Tables 5 - 7. Other chemicals are proposed for suspect screening where standards and mass spectra may be available</w:t>
      </w:r>
      <w:r>
        <w:t xml:space="preserve"> to identify the presence of the chemical with some degree of confidence. In some cases where standards can be obtained and analyzed, it may be possible to provide semi-quantitative or relative amount estimates. A subset of VOC and SVOC samples will also be analyzed using non-targeted approaches, which will generate characteristic mass spectra that can be explored to tentatively identify or propose chemical presence for further investigation. Non-targeted measurement data analysis is very time consuming and initial efforts will likely focus on chromatographic peaks and spectra for unidentified chemicals appearing in relatively large amounts.  </w:t>
      </w:r>
    </w:p>
    <w:p w14:paraId="5357DA5E" w14:textId="77777777" w:rsidR="007C3AAF" w:rsidRDefault="007C3AAF" w:rsidP="007C3AAF">
      <w:pPr>
        <w:spacing w:after="0" w:line="276" w:lineRule="auto"/>
      </w:pPr>
    </w:p>
    <w:p w14:paraId="6C612043" w14:textId="77777777" w:rsidR="007C3AAF" w:rsidRDefault="007C3AAF" w:rsidP="007C3AAF">
      <w:pPr>
        <w:spacing w:after="0" w:line="276" w:lineRule="auto"/>
      </w:pPr>
      <w:r>
        <w:t xml:space="preserve">The proposed target analyte list may change during the study as experience is gained through implementation of the methods and the analytical processes. We may find that some chemicals included for suspect screening can be part of the quantitative analysis. For other chemicals we may find that the proposed methods do not provide adequate sensitivity or there are degradation or chromatography problems under the established conditions that will prevent acceptable analysis under defined QA/QC specifications. </w:t>
      </w:r>
    </w:p>
    <w:p w14:paraId="6A4F38BF" w14:textId="77777777" w:rsidR="007C3AAF" w:rsidRDefault="007C3AAF" w:rsidP="007C3AAF">
      <w:pPr>
        <w:spacing w:after="0"/>
        <w:rPr>
          <w:rFonts w:cs="Arial"/>
        </w:rPr>
      </w:pPr>
    </w:p>
    <w:p w14:paraId="1A1C3884" w14:textId="77777777" w:rsidR="007C3AAF" w:rsidRPr="00D7623F" w:rsidRDefault="007C3AAF" w:rsidP="007C3AAF">
      <w:pPr>
        <w:spacing w:after="0"/>
      </w:pPr>
      <w:r w:rsidRPr="00D7623F">
        <w:rPr>
          <w:i/>
        </w:rPr>
        <w:t>3.3.7 Extant Toxicological Reference Information</w:t>
      </w:r>
    </w:p>
    <w:p w14:paraId="47B0E26A" w14:textId="77777777" w:rsidR="007C3AAF" w:rsidRPr="004209C1" w:rsidRDefault="007C3AAF" w:rsidP="007C3AAF">
      <w:pPr>
        <w:spacing w:after="0"/>
      </w:pPr>
      <w:r w:rsidRPr="00C17F3D">
        <w:t xml:space="preserve">Extant toxicological </w:t>
      </w:r>
      <w:r>
        <w:t xml:space="preserve">reference </w:t>
      </w:r>
      <w:r w:rsidRPr="00C17F3D">
        <w:t>information will be compiled for</w:t>
      </w:r>
      <w:r>
        <w:t xml:space="preserve"> selected</w:t>
      </w:r>
      <w:r w:rsidRPr="00C17F3D">
        <w:t xml:space="preserve"> </w:t>
      </w:r>
      <w:r>
        <w:t xml:space="preserve">tire </w:t>
      </w:r>
      <w:r w:rsidRPr="00C17F3D">
        <w:t>crumb rubber chemical constituents</w:t>
      </w:r>
      <w:r>
        <w:t xml:space="preserve"> of interest identified in the tire crumb rubber characterization and exposure characterization studies. Selection criteria may include frequency and magnitude of detection, detection in multiple media, and other factors including measurement reports from other studies as identified in the literature review. Multiple sources of toxicity reference information will be used to identify and compile values for chemicals where available, and to demonstrate gaps where not available. Identification and compilation of other extant toxicity data from primary sources may also be considered for some chemicals. </w:t>
      </w:r>
    </w:p>
    <w:p w14:paraId="67EADAC4" w14:textId="77777777" w:rsidR="007C3AAF" w:rsidRDefault="007C3AAF" w:rsidP="007C3AAF">
      <w:pPr>
        <w:spacing w:after="0" w:line="276" w:lineRule="auto"/>
      </w:pPr>
    </w:p>
    <w:p w14:paraId="4AF18F5D" w14:textId="77777777" w:rsidR="007C3AAF" w:rsidRDefault="007C3AAF">
      <w:pPr>
        <w:spacing w:after="0"/>
        <w:rPr>
          <w:rFonts w:cs="Arial"/>
        </w:rPr>
      </w:pPr>
      <w:r>
        <w:rPr>
          <w:rFonts w:cs="Arial"/>
        </w:rPr>
        <w:br w:type="page"/>
      </w:r>
    </w:p>
    <w:p w14:paraId="566968A7" w14:textId="70320B8A"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5</w:t>
      </w:r>
      <w:r w:rsidRPr="00F22C9C">
        <w:rPr>
          <w:rFonts w:cs="Arial"/>
        </w:rPr>
        <w:t xml:space="preserve">.  Proposed </w:t>
      </w:r>
      <w:r w:rsidR="00F0181D">
        <w:rPr>
          <w:rFonts w:cs="Arial"/>
        </w:rPr>
        <w:t>m</w:t>
      </w:r>
      <w:r w:rsidRPr="00F22C9C">
        <w:rPr>
          <w:rFonts w:cs="Arial"/>
        </w:rPr>
        <w:t xml:space="preserve">etals for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9270" w:type="dxa"/>
        <w:tblLayout w:type="fixed"/>
        <w:tblLook w:val="04A0" w:firstRow="1" w:lastRow="0" w:firstColumn="1" w:lastColumn="0" w:noHBand="0" w:noVBand="1"/>
      </w:tblPr>
      <w:tblGrid>
        <w:gridCol w:w="1710"/>
        <w:gridCol w:w="1800"/>
        <w:gridCol w:w="5760"/>
      </w:tblGrid>
      <w:tr w:rsidR="00775766" w:rsidRPr="000619A6" w14:paraId="6E683849" w14:textId="77777777" w:rsidTr="00FB722F">
        <w:trPr>
          <w:trHeight w:hRule="exact" w:val="297"/>
        </w:trPr>
        <w:tc>
          <w:tcPr>
            <w:tcW w:w="1710" w:type="dxa"/>
            <w:tcBorders>
              <w:top w:val="single" w:sz="4" w:space="0" w:color="auto"/>
              <w:left w:val="nil"/>
              <w:bottom w:val="nil"/>
              <w:right w:val="nil"/>
            </w:tcBorders>
            <w:vAlign w:val="bottom"/>
          </w:tcPr>
          <w:p w14:paraId="24E0C1FC" w14:textId="77777777" w:rsidR="00775766" w:rsidRDefault="00775766" w:rsidP="00FB722F">
            <w:pPr>
              <w:rPr>
                <w:rFonts w:cs="Arial"/>
                <w:sz w:val="20"/>
                <w:szCs w:val="20"/>
              </w:rPr>
            </w:pPr>
          </w:p>
        </w:tc>
        <w:tc>
          <w:tcPr>
            <w:tcW w:w="1800" w:type="dxa"/>
            <w:tcBorders>
              <w:top w:val="single" w:sz="4" w:space="0" w:color="auto"/>
              <w:left w:val="nil"/>
              <w:bottom w:val="nil"/>
              <w:right w:val="nil"/>
            </w:tcBorders>
            <w:vAlign w:val="bottom"/>
          </w:tcPr>
          <w:p w14:paraId="5D7EA8ED" w14:textId="77777777" w:rsidR="00775766" w:rsidRDefault="00775766" w:rsidP="00FB722F">
            <w:pPr>
              <w:jc w:val="center"/>
              <w:rPr>
                <w:rFonts w:cs="Arial"/>
                <w:sz w:val="20"/>
                <w:szCs w:val="20"/>
              </w:rPr>
            </w:pPr>
            <w:r>
              <w:rPr>
                <w:rFonts w:cs="Arial"/>
                <w:sz w:val="20"/>
                <w:szCs w:val="20"/>
              </w:rPr>
              <w:t xml:space="preserve">CAS </w:t>
            </w:r>
          </w:p>
          <w:p w14:paraId="5F2377C5" w14:textId="77777777" w:rsidR="00775766" w:rsidRDefault="00775766" w:rsidP="00FB722F">
            <w:pPr>
              <w:jc w:val="center"/>
              <w:rPr>
                <w:rFonts w:cs="Arial"/>
                <w:sz w:val="20"/>
                <w:szCs w:val="20"/>
              </w:rPr>
            </w:pPr>
          </w:p>
        </w:tc>
        <w:tc>
          <w:tcPr>
            <w:tcW w:w="5760" w:type="dxa"/>
            <w:tcBorders>
              <w:top w:val="single" w:sz="4" w:space="0" w:color="auto"/>
              <w:left w:val="nil"/>
              <w:bottom w:val="nil"/>
              <w:right w:val="nil"/>
            </w:tcBorders>
            <w:vAlign w:val="bottom"/>
          </w:tcPr>
          <w:p w14:paraId="6EB69B14" w14:textId="3F4965D3"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4DA85B89" w14:textId="77777777" w:rsidTr="00FB722F">
        <w:trPr>
          <w:trHeight w:hRule="exact" w:val="225"/>
        </w:trPr>
        <w:tc>
          <w:tcPr>
            <w:tcW w:w="1710" w:type="dxa"/>
            <w:tcBorders>
              <w:top w:val="nil"/>
              <w:left w:val="nil"/>
              <w:bottom w:val="single" w:sz="4" w:space="0" w:color="auto"/>
              <w:right w:val="nil"/>
            </w:tcBorders>
            <w:vAlign w:val="bottom"/>
          </w:tcPr>
          <w:p w14:paraId="2F44499F" w14:textId="77777777" w:rsidR="00775766" w:rsidRPr="000619A6" w:rsidRDefault="00775766" w:rsidP="00FB722F">
            <w:pPr>
              <w:rPr>
                <w:rFonts w:cs="Arial"/>
                <w:sz w:val="20"/>
                <w:szCs w:val="20"/>
              </w:rPr>
            </w:pPr>
            <w:r>
              <w:rPr>
                <w:rFonts w:cs="Arial"/>
                <w:sz w:val="20"/>
                <w:szCs w:val="20"/>
              </w:rPr>
              <w:t>Metal Name</w:t>
            </w:r>
          </w:p>
        </w:tc>
        <w:tc>
          <w:tcPr>
            <w:tcW w:w="1800" w:type="dxa"/>
            <w:tcBorders>
              <w:top w:val="nil"/>
              <w:left w:val="nil"/>
              <w:bottom w:val="single" w:sz="4" w:space="0" w:color="auto"/>
              <w:right w:val="nil"/>
            </w:tcBorders>
            <w:vAlign w:val="bottom"/>
          </w:tcPr>
          <w:p w14:paraId="69C93166" w14:textId="77777777" w:rsidR="00775766" w:rsidRPr="000619A6" w:rsidRDefault="00775766" w:rsidP="00FB722F">
            <w:pPr>
              <w:jc w:val="center"/>
              <w:rPr>
                <w:rFonts w:cs="Arial"/>
                <w:sz w:val="20"/>
                <w:szCs w:val="20"/>
              </w:rPr>
            </w:pPr>
            <w:r>
              <w:rPr>
                <w:rFonts w:cs="Arial"/>
                <w:sz w:val="20"/>
                <w:szCs w:val="20"/>
              </w:rPr>
              <w:t>Number</w:t>
            </w:r>
          </w:p>
        </w:tc>
        <w:tc>
          <w:tcPr>
            <w:tcW w:w="5760" w:type="dxa"/>
            <w:tcBorders>
              <w:top w:val="nil"/>
              <w:left w:val="nil"/>
              <w:bottom w:val="single" w:sz="4" w:space="0" w:color="auto"/>
              <w:right w:val="nil"/>
            </w:tcBorders>
            <w:vAlign w:val="bottom"/>
          </w:tcPr>
          <w:p w14:paraId="667911AF" w14:textId="77777777" w:rsidR="00775766" w:rsidRDefault="00775766" w:rsidP="00FB722F">
            <w:pPr>
              <w:jc w:val="center"/>
              <w:rPr>
                <w:rFonts w:cs="Arial"/>
                <w:sz w:val="20"/>
                <w:szCs w:val="20"/>
              </w:rPr>
            </w:pP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4A4C16D0" w14:textId="77777777" w:rsidTr="00FB722F">
        <w:trPr>
          <w:cantSplit/>
          <w:trHeight w:hRule="exact" w:val="216"/>
        </w:trPr>
        <w:tc>
          <w:tcPr>
            <w:tcW w:w="1710" w:type="dxa"/>
            <w:tcBorders>
              <w:top w:val="single" w:sz="4" w:space="0" w:color="auto"/>
              <w:left w:val="nil"/>
              <w:bottom w:val="nil"/>
              <w:right w:val="nil"/>
            </w:tcBorders>
            <w:vAlign w:val="bottom"/>
          </w:tcPr>
          <w:p w14:paraId="4ECC855D" w14:textId="77777777" w:rsidR="00775766" w:rsidRPr="00723450" w:rsidRDefault="00775766" w:rsidP="00FB722F">
            <w:pPr>
              <w:spacing w:after="0"/>
              <w:rPr>
                <w:color w:val="000000"/>
                <w:sz w:val="18"/>
                <w:szCs w:val="18"/>
              </w:rPr>
            </w:pPr>
          </w:p>
        </w:tc>
        <w:tc>
          <w:tcPr>
            <w:tcW w:w="1800" w:type="dxa"/>
            <w:tcBorders>
              <w:top w:val="single" w:sz="4" w:space="0" w:color="auto"/>
              <w:left w:val="nil"/>
              <w:bottom w:val="nil"/>
              <w:right w:val="nil"/>
            </w:tcBorders>
          </w:tcPr>
          <w:p w14:paraId="17251E86" w14:textId="77777777" w:rsidR="00775766" w:rsidRPr="00723450" w:rsidRDefault="00775766" w:rsidP="00FB722F">
            <w:pPr>
              <w:rPr>
                <w:color w:val="000000"/>
                <w:sz w:val="18"/>
                <w:szCs w:val="18"/>
              </w:rPr>
            </w:pPr>
          </w:p>
        </w:tc>
        <w:tc>
          <w:tcPr>
            <w:tcW w:w="5760" w:type="dxa"/>
            <w:tcBorders>
              <w:top w:val="single" w:sz="4" w:space="0" w:color="auto"/>
              <w:left w:val="nil"/>
              <w:bottom w:val="nil"/>
              <w:right w:val="nil"/>
            </w:tcBorders>
            <w:vAlign w:val="bottom"/>
          </w:tcPr>
          <w:p w14:paraId="0610B713" w14:textId="77777777" w:rsidR="00775766" w:rsidRPr="00723450" w:rsidRDefault="00775766" w:rsidP="00FB722F">
            <w:pPr>
              <w:rPr>
                <w:color w:val="000000"/>
                <w:sz w:val="18"/>
                <w:szCs w:val="18"/>
              </w:rPr>
            </w:pPr>
          </w:p>
        </w:tc>
      </w:tr>
      <w:tr w:rsidR="00775766" w:rsidRPr="000619A6" w14:paraId="696BAA0D" w14:textId="77777777" w:rsidTr="00FB722F">
        <w:trPr>
          <w:cantSplit/>
          <w:trHeight w:hRule="exact" w:val="216"/>
        </w:trPr>
        <w:tc>
          <w:tcPr>
            <w:tcW w:w="1710" w:type="dxa"/>
            <w:tcBorders>
              <w:top w:val="nil"/>
              <w:left w:val="nil"/>
              <w:bottom w:val="nil"/>
              <w:right w:val="nil"/>
            </w:tcBorders>
            <w:vAlign w:val="bottom"/>
          </w:tcPr>
          <w:p w14:paraId="64140B44" w14:textId="77777777" w:rsidR="00775766" w:rsidRPr="00723450" w:rsidRDefault="00775766" w:rsidP="00FB722F">
            <w:pPr>
              <w:spacing w:after="0"/>
              <w:rPr>
                <w:rFonts w:eastAsia="Times New Roman" w:cs="Times New Roman"/>
                <w:color w:val="000000"/>
                <w:sz w:val="18"/>
                <w:szCs w:val="18"/>
              </w:rPr>
            </w:pPr>
            <w:r w:rsidRPr="00723450">
              <w:rPr>
                <w:color w:val="000000"/>
                <w:sz w:val="18"/>
                <w:szCs w:val="18"/>
              </w:rPr>
              <w:t>Aluminum</w:t>
            </w:r>
          </w:p>
        </w:tc>
        <w:tc>
          <w:tcPr>
            <w:tcW w:w="1800" w:type="dxa"/>
            <w:tcBorders>
              <w:top w:val="nil"/>
              <w:left w:val="nil"/>
              <w:bottom w:val="nil"/>
              <w:right w:val="nil"/>
            </w:tcBorders>
          </w:tcPr>
          <w:p w14:paraId="70012A82" w14:textId="77777777" w:rsidR="00775766" w:rsidRPr="00723450" w:rsidRDefault="00775766" w:rsidP="00FB722F">
            <w:pPr>
              <w:jc w:val="center"/>
              <w:rPr>
                <w:color w:val="000000"/>
                <w:sz w:val="18"/>
                <w:szCs w:val="18"/>
              </w:rPr>
            </w:pPr>
            <w:r w:rsidRPr="00723450">
              <w:rPr>
                <w:color w:val="000000"/>
                <w:sz w:val="18"/>
                <w:szCs w:val="18"/>
              </w:rPr>
              <w:t>7429-90-5</w:t>
            </w:r>
          </w:p>
        </w:tc>
        <w:tc>
          <w:tcPr>
            <w:tcW w:w="5760" w:type="dxa"/>
            <w:tcBorders>
              <w:top w:val="nil"/>
              <w:left w:val="nil"/>
              <w:bottom w:val="nil"/>
              <w:right w:val="nil"/>
            </w:tcBorders>
            <w:vAlign w:val="bottom"/>
          </w:tcPr>
          <w:p w14:paraId="77C8B243" w14:textId="77777777" w:rsidR="00775766" w:rsidRPr="00723450" w:rsidRDefault="00775766" w:rsidP="00FB722F">
            <w:pPr>
              <w:rPr>
                <w:color w:val="000000"/>
                <w:sz w:val="18"/>
                <w:szCs w:val="18"/>
              </w:rPr>
            </w:pPr>
            <w:r w:rsidRPr="00723450">
              <w:rPr>
                <w:color w:val="000000"/>
                <w:sz w:val="18"/>
                <w:szCs w:val="18"/>
              </w:rPr>
              <w:t>6, 7, 36, 49, 63, 66, 71</w:t>
            </w:r>
          </w:p>
        </w:tc>
      </w:tr>
      <w:tr w:rsidR="00775766" w:rsidRPr="000619A6" w14:paraId="491D29B9" w14:textId="77777777" w:rsidTr="00FB722F">
        <w:trPr>
          <w:cantSplit/>
          <w:trHeight w:hRule="exact" w:val="216"/>
        </w:trPr>
        <w:tc>
          <w:tcPr>
            <w:tcW w:w="1710" w:type="dxa"/>
            <w:tcBorders>
              <w:top w:val="nil"/>
              <w:left w:val="nil"/>
              <w:bottom w:val="nil"/>
              <w:right w:val="nil"/>
            </w:tcBorders>
            <w:vAlign w:val="bottom"/>
          </w:tcPr>
          <w:p w14:paraId="62679C59" w14:textId="77777777" w:rsidR="00775766" w:rsidRPr="00723450" w:rsidRDefault="00775766" w:rsidP="00FB722F">
            <w:pPr>
              <w:rPr>
                <w:color w:val="000000"/>
                <w:sz w:val="18"/>
                <w:szCs w:val="18"/>
              </w:rPr>
            </w:pPr>
            <w:r w:rsidRPr="00723450">
              <w:rPr>
                <w:color w:val="000000"/>
                <w:sz w:val="18"/>
                <w:szCs w:val="18"/>
              </w:rPr>
              <w:t>Antimony</w:t>
            </w:r>
          </w:p>
        </w:tc>
        <w:tc>
          <w:tcPr>
            <w:tcW w:w="1800" w:type="dxa"/>
            <w:tcBorders>
              <w:top w:val="nil"/>
              <w:left w:val="nil"/>
              <w:bottom w:val="nil"/>
              <w:right w:val="nil"/>
            </w:tcBorders>
          </w:tcPr>
          <w:p w14:paraId="3BE5E430" w14:textId="77777777" w:rsidR="00775766" w:rsidRPr="00723450" w:rsidRDefault="00775766" w:rsidP="00FB722F">
            <w:pPr>
              <w:jc w:val="center"/>
              <w:rPr>
                <w:color w:val="000000"/>
                <w:sz w:val="18"/>
                <w:szCs w:val="18"/>
              </w:rPr>
            </w:pPr>
            <w:r w:rsidRPr="00723450">
              <w:rPr>
                <w:color w:val="000000"/>
                <w:sz w:val="18"/>
                <w:szCs w:val="18"/>
              </w:rPr>
              <w:t>7440-36-0</w:t>
            </w:r>
          </w:p>
        </w:tc>
        <w:tc>
          <w:tcPr>
            <w:tcW w:w="5760" w:type="dxa"/>
            <w:tcBorders>
              <w:top w:val="nil"/>
              <w:left w:val="nil"/>
              <w:bottom w:val="nil"/>
              <w:right w:val="nil"/>
            </w:tcBorders>
            <w:vAlign w:val="bottom"/>
          </w:tcPr>
          <w:p w14:paraId="7D6FE7D1" w14:textId="77777777" w:rsidR="00775766" w:rsidRPr="00723450" w:rsidRDefault="00775766" w:rsidP="00FB722F">
            <w:pPr>
              <w:rPr>
                <w:color w:val="000000"/>
                <w:sz w:val="18"/>
                <w:szCs w:val="18"/>
              </w:rPr>
            </w:pPr>
            <w:r w:rsidRPr="00723450">
              <w:rPr>
                <w:color w:val="000000"/>
                <w:sz w:val="18"/>
                <w:szCs w:val="18"/>
              </w:rPr>
              <w:t>6, 7, 49</w:t>
            </w:r>
          </w:p>
        </w:tc>
      </w:tr>
      <w:tr w:rsidR="00775766" w:rsidRPr="000619A6" w14:paraId="2CB758D1" w14:textId="77777777" w:rsidTr="00FB722F">
        <w:trPr>
          <w:cantSplit/>
          <w:trHeight w:hRule="exact" w:val="216"/>
        </w:trPr>
        <w:tc>
          <w:tcPr>
            <w:tcW w:w="1710" w:type="dxa"/>
            <w:tcBorders>
              <w:top w:val="nil"/>
              <w:left w:val="nil"/>
              <w:bottom w:val="nil"/>
              <w:right w:val="nil"/>
            </w:tcBorders>
            <w:vAlign w:val="bottom"/>
          </w:tcPr>
          <w:p w14:paraId="7ED66E27" w14:textId="77777777" w:rsidR="00775766" w:rsidRPr="00723450" w:rsidRDefault="00775766" w:rsidP="00FB722F">
            <w:pPr>
              <w:rPr>
                <w:color w:val="000000"/>
                <w:sz w:val="18"/>
                <w:szCs w:val="18"/>
              </w:rPr>
            </w:pPr>
            <w:r w:rsidRPr="00723450">
              <w:rPr>
                <w:color w:val="000000"/>
                <w:sz w:val="18"/>
                <w:szCs w:val="18"/>
              </w:rPr>
              <w:t>Arsenic</w:t>
            </w:r>
          </w:p>
        </w:tc>
        <w:tc>
          <w:tcPr>
            <w:tcW w:w="1800" w:type="dxa"/>
            <w:tcBorders>
              <w:top w:val="nil"/>
              <w:left w:val="nil"/>
              <w:bottom w:val="nil"/>
              <w:right w:val="nil"/>
            </w:tcBorders>
          </w:tcPr>
          <w:p w14:paraId="034CC71B" w14:textId="77777777" w:rsidR="00775766" w:rsidRPr="00723450" w:rsidRDefault="00775766" w:rsidP="00FB722F">
            <w:pPr>
              <w:jc w:val="center"/>
              <w:rPr>
                <w:color w:val="000000"/>
                <w:sz w:val="18"/>
                <w:szCs w:val="18"/>
              </w:rPr>
            </w:pPr>
            <w:r w:rsidRPr="00723450">
              <w:rPr>
                <w:color w:val="000000"/>
                <w:sz w:val="18"/>
                <w:szCs w:val="18"/>
              </w:rPr>
              <w:t>7440-38-2</w:t>
            </w:r>
          </w:p>
        </w:tc>
        <w:tc>
          <w:tcPr>
            <w:tcW w:w="5760" w:type="dxa"/>
            <w:tcBorders>
              <w:top w:val="nil"/>
              <w:left w:val="nil"/>
              <w:bottom w:val="nil"/>
              <w:right w:val="nil"/>
            </w:tcBorders>
            <w:vAlign w:val="bottom"/>
          </w:tcPr>
          <w:p w14:paraId="337F10E1" w14:textId="77777777" w:rsidR="00775766" w:rsidRPr="00723450" w:rsidRDefault="00775766" w:rsidP="00FB722F">
            <w:pPr>
              <w:rPr>
                <w:color w:val="000000"/>
                <w:sz w:val="18"/>
                <w:szCs w:val="18"/>
              </w:rPr>
            </w:pPr>
            <w:r w:rsidRPr="00723450">
              <w:rPr>
                <w:color w:val="000000"/>
                <w:sz w:val="18"/>
                <w:szCs w:val="18"/>
              </w:rPr>
              <w:t>6, 7, 17, 36, 45, 49, 51, 60, 63, 66, 71, 79</w:t>
            </w:r>
          </w:p>
        </w:tc>
      </w:tr>
      <w:tr w:rsidR="00775766" w:rsidRPr="000619A6" w14:paraId="33CF449B" w14:textId="77777777" w:rsidTr="00FB722F">
        <w:trPr>
          <w:cantSplit/>
          <w:trHeight w:hRule="exact" w:val="216"/>
        </w:trPr>
        <w:tc>
          <w:tcPr>
            <w:tcW w:w="1710" w:type="dxa"/>
            <w:tcBorders>
              <w:top w:val="nil"/>
              <w:left w:val="nil"/>
              <w:bottom w:val="nil"/>
              <w:right w:val="nil"/>
            </w:tcBorders>
            <w:vAlign w:val="bottom"/>
          </w:tcPr>
          <w:p w14:paraId="10D70293" w14:textId="77777777" w:rsidR="00775766" w:rsidRPr="00723450" w:rsidRDefault="00775766" w:rsidP="00FB722F">
            <w:pPr>
              <w:rPr>
                <w:color w:val="000000"/>
                <w:sz w:val="18"/>
                <w:szCs w:val="18"/>
              </w:rPr>
            </w:pPr>
            <w:r w:rsidRPr="00723450">
              <w:rPr>
                <w:color w:val="000000"/>
                <w:sz w:val="18"/>
                <w:szCs w:val="18"/>
              </w:rPr>
              <w:t>Barium</w:t>
            </w:r>
          </w:p>
        </w:tc>
        <w:tc>
          <w:tcPr>
            <w:tcW w:w="1800" w:type="dxa"/>
            <w:tcBorders>
              <w:top w:val="nil"/>
              <w:left w:val="nil"/>
              <w:bottom w:val="nil"/>
              <w:right w:val="nil"/>
            </w:tcBorders>
          </w:tcPr>
          <w:p w14:paraId="238A812B" w14:textId="77777777" w:rsidR="00775766" w:rsidRPr="00723450" w:rsidRDefault="00775766" w:rsidP="00FB722F">
            <w:pPr>
              <w:jc w:val="center"/>
              <w:rPr>
                <w:color w:val="000000"/>
                <w:sz w:val="18"/>
                <w:szCs w:val="18"/>
              </w:rPr>
            </w:pPr>
            <w:r w:rsidRPr="00723450">
              <w:rPr>
                <w:color w:val="000000"/>
                <w:sz w:val="18"/>
                <w:szCs w:val="18"/>
              </w:rPr>
              <w:t>7440-39-3</w:t>
            </w:r>
          </w:p>
        </w:tc>
        <w:tc>
          <w:tcPr>
            <w:tcW w:w="5760" w:type="dxa"/>
            <w:tcBorders>
              <w:top w:val="nil"/>
              <w:left w:val="nil"/>
              <w:bottom w:val="nil"/>
              <w:right w:val="nil"/>
            </w:tcBorders>
            <w:vAlign w:val="bottom"/>
          </w:tcPr>
          <w:p w14:paraId="138A1834" w14:textId="77777777" w:rsidR="00775766" w:rsidRPr="00723450" w:rsidRDefault="00775766" w:rsidP="00FB722F">
            <w:pPr>
              <w:rPr>
                <w:color w:val="000000"/>
                <w:sz w:val="18"/>
                <w:szCs w:val="18"/>
              </w:rPr>
            </w:pPr>
            <w:r w:rsidRPr="00723450">
              <w:rPr>
                <w:color w:val="000000"/>
                <w:sz w:val="18"/>
                <w:szCs w:val="18"/>
              </w:rPr>
              <w:t>6, 7, 17, 36, 49, 51, 57, 63, 71, 78</w:t>
            </w:r>
          </w:p>
        </w:tc>
      </w:tr>
      <w:tr w:rsidR="00775766" w:rsidRPr="000619A6" w14:paraId="017F5B8E" w14:textId="77777777" w:rsidTr="00FB722F">
        <w:trPr>
          <w:cantSplit/>
          <w:trHeight w:hRule="exact" w:val="216"/>
        </w:trPr>
        <w:tc>
          <w:tcPr>
            <w:tcW w:w="1710" w:type="dxa"/>
            <w:tcBorders>
              <w:top w:val="nil"/>
              <w:left w:val="nil"/>
              <w:bottom w:val="nil"/>
              <w:right w:val="nil"/>
            </w:tcBorders>
            <w:vAlign w:val="bottom"/>
          </w:tcPr>
          <w:p w14:paraId="3187AD40" w14:textId="77777777" w:rsidR="00775766" w:rsidRPr="00723450" w:rsidRDefault="00775766" w:rsidP="00FB722F">
            <w:pPr>
              <w:rPr>
                <w:color w:val="000000"/>
                <w:sz w:val="18"/>
                <w:szCs w:val="18"/>
              </w:rPr>
            </w:pPr>
            <w:r w:rsidRPr="00723450">
              <w:rPr>
                <w:color w:val="000000"/>
                <w:sz w:val="18"/>
                <w:szCs w:val="18"/>
              </w:rPr>
              <w:t>Beryllium</w:t>
            </w:r>
          </w:p>
        </w:tc>
        <w:tc>
          <w:tcPr>
            <w:tcW w:w="1800" w:type="dxa"/>
            <w:tcBorders>
              <w:top w:val="nil"/>
              <w:left w:val="nil"/>
              <w:bottom w:val="nil"/>
              <w:right w:val="nil"/>
            </w:tcBorders>
          </w:tcPr>
          <w:p w14:paraId="3D0E39E8" w14:textId="77777777" w:rsidR="00775766" w:rsidRPr="00723450" w:rsidRDefault="00775766" w:rsidP="00FB722F">
            <w:pPr>
              <w:jc w:val="center"/>
              <w:rPr>
                <w:color w:val="000000"/>
                <w:sz w:val="18"/>
                <w:szCs w:val="18"/>
              </w:rPr>
            </w:pPr>
            <w:r w:rsidRPr="00723450">
              <w:rPr>
                <w:color w:val="000000"/>
                <w:sz w:val="18"/>
                <w:szCs w:val="18"/>
              </w:rPr>
              <w:t>7440-41-7</w:t>
            </w:r>
          </w:p>
        </w:tc>
        <w:tc>
          <w:tcPr>
            <w:tcW w:w="5760" w:type="dxa"/>
            <w:tcBorders>
              <w:top w:val="nil"/>
              <w:left w:val="nil"/>
              <w:bottom w:val="nil"/>
              <w:right w:val="nil"/>
            </w:tcBorders>
            <w:vAlign w:val="bottom"/>
          </w:tcPr>
          <w:p w14:paraId="65D041F6" w14:textId="77777777" w:rsidR="00775766" w:rsidRPr="00723450" w:rsidRDefault="00775766" w:rsidP="00FB722F">
            <w:pPr>
              <w:rPr>
                <w:color w:val="000000"/>
                <w:sz w:val="18"/>
                <w:szCs w:val="18"/>
              </w:rPr>
            </w:pPr>
            <w:r w:rsidRPr="00723450">
              <w:rPr>
                <w:color w:val="000000"/>
                <w:sz w:val="18"/>
                <w:szCs w:val="18"/>
              </w:rPr>
              <w:t>6, 45, 49, 60</w:t>
            </w:r>
          </w:p>
        </w:tc>
      </w:tr>
      <w:tr w:rsidR="00775766" w:rsidRPr="000619A6" w14:paraId="38950F47" w14:textId="77777777" w:rsidTr="00FB722F">
        <w:trPr>
          <w:cantSplit/>
          <w:trHeight w:hRule="exact" w:val="216"/>
        </w:trPr>
        <w:tc>
          <w:tcPr>
            <w:tcW w:w="1710" w:type="dxa"/>
            <w:tcBorders>
              <w:top w:val="nil"/>
              <w:left w:val="nil"/>
              <w:bottom w:val="nil"/>
              <w:right w:val="nil"/>
            </w:tcBorders>
            <w:vAlign w:val="bottom"/>
          </w:tcPr>
          <w:p w14:paraId="0DE7FA41" w14:textId="77777777" w:rsidR="00775766" w:rsidRPr="00723450" w:rsidRDefault="00775766" w:rsidP="00FB722F">
            <w:pPr>
              <w:rPr>
                <w:color w:val="000000"/>
                <w:sz w:val="18"/>
                <w:szCs w:val="18"/>
              </w:rPr>
            </w:pPr>
            <w:r w:rsidRPr="00723450">
              <w:rPr>
                <w:color w:val="000000"/>
                <w:sz w:val="18"/>
                <w:szCs w:val="18"/>
              </w:rPr>
              <w:t>Cadmium</w:t>
            </w:r>
          </w:p>
        </w:tc>
        <w:tc>
          <w:tcPr>
            <w:tcW w:w="1800" w:type="dxa"/>
            <w:tcBorders>
              <w:top w:val="nil"/>
              <w:left w:val="nil"/>
              <w:bottom w:val="nil"/>
              <w:right w:val="nil"/>
            </w:tcBorders>
          </w:tcPr>
          <w:p w14:paraId="177854C7" w14:textId="77777777" w:rsidR="00775766" w:rsidRPr="00723450" w:rsidRDefault="00775766" w:rsidP="00FB722F">
            <w:pPr>
              <w:jc w:val="center"/>
              <w:rPr>
                <w:color w:val="000000"/>
                <w:sz w:val="18"/>
                <w:szCs w:val="18"/>
              </w:rPr>
            </w:pPr>
            <w:r w:rsidRPr="00723450">
              <w:rPr>
                <w:color w:val="000000"/>
                <w:sz w:val="18"/>
                <w:szCs w:val="18"/>
              </w:rPr>
              <w:t>7440-43-9</w:t>
            </w:r>
          </w:p>
        </w:tc>
        <w:tc>
          <w:tcPr>
            <w:tcW w:w="5760" w:type="dxa"/>
            <w:tcBorders>
              <w:top w:val="nil"/>
              <w:left w:val="nil"/>
              <w:bottom w:val="nil"/>
              <w:right w:val="nil"/>
            </w:tcBorders>
            <w:vAlign w:val="bottom"/>
          </w:tcPr>
          <w:p w14:paraId="7E590801" w14:textId="77777777" w:rsidR="00775766" w:rsidRPr="00723450" w:rsidRDefault="00775766" w:rsidP="00FB722F">
            <w:pPr>
              <w:rPr>
                <w:color w:val="000000"/>
                <w:sz w:val="18"/>
                <w:szCs w:val="18"/>
              </w:rPr>
            </w:pPr>
            <w:r w:rsidRPr="00723450">
              <w:rPr>
                <w:color w:val="000000"/>
                <w:sz w:val="18"/>
                <w:szCs w:val="18"/>
              </w:rPr>
              <w:t>6, 7, 17, 28, 34, 45, 47, 49, 51, 60, 63, 66, 71, 79, 89</w:t>
            </w:r>
          </w:p>
        </w:tc>
      </w:tr>
      <w:tr w:rsidR="00775766" w:rsidRPr="000619A6" w14:paraId="016C0064" w14:textId="77777777" w:rsidTr="00FB722F">
        <w:trPr>
          <w:cantSplit/>
          <w:trHeight w:hRule="exact" w:val="216"/>
        </w:trPr>
        <w:tc>
          <w:tcPr>
            <w:tcW w:w="1710" w:type="dxa"/>
            <w:tcBorders>
              <w:top w:val="nil"/>
              <w:left w:val="nil"/>
              <w:bottom w:val="nil"/>
              <w:right w:val="nil"/>
            </w:tcBorders>
            <w:vAlign w:val="bottom"/>
          </w:tcPr>
          <w:p w14:paraId="4977F13B" w14:textId="77777777" w:rsidR="00775766" w:rsidRPr="00723450" w:rsidRDefault="00775766" w:rsidP="00FB722F">
            <w:pPr>
              <w:rPr>
                <w:color w:val="000000"/>
                <w:sz w:val="18"/>
                <w:szCs w:val="18"/>
              </w:rPr>
            </w:pPr>
            <w:r w:rsidRPr="00723450">
              <w:rPr>
                <w:color w:val="000000"/>
                <w:sz w:val="18"/>
                <w:szCs w:val="18"/>
              </w:rPr>
              <w:t>Chromium</w:t>
            </w:r>
          </w:p>
        </w:tc>
        <w:tc>
          <w:tcPr>
            <w:tcW w:w="1800" w:type="dxa"/>
            <w:tcBorders>
              <w:top w:val="nil"/>
              <w:left w:val="nil"/>
              <w:bottom w:val="nil"/>
              <w:right w:val="nil"/>
            </w:tcBorders>
          </w:tcPr>
          <w:p w14:paraId="196E477E" w14:textId="77777777" w:rsidR="00775766" w:rsidRPr="00723450" w:rsidRDefault="00775766" w:rsidP="00FB722F">
            <w:pPr>
              <w:jc w:val="center"/>
              <w:rPr>
                <w:color w:val="000000"/>
                <w:sz w:val="18"/>
                <w:szCs w:val="18"/>
              </w:rPr>
            </w:pPr>
            <w:r w:rsidRPr="00723450">
              <w:rPr>
                <w:color w:val="000000"/>
                <w:sz w:val="18"/>
                <w:szCs w:val="18"/>
              </w:rPr>
              <w:t>7440-47-3</w:t>
            </w:r>
          </w:p>
        </w:tc>
        <w:tc>
          <w:tcPr>
            <w:tcW w:w="5760" w:type="dxa"/>
            <w:tcBorders>
              <w:top w:val="nil"/>
              <w:left w:val="nil"/>
              <w:bottom w:val="nil"/>
              <w:right w:val="nil"/>
            </w:tcBorders>
            <w:vAlign w:val="bottom"/>
          </w:tcPr>
          <w:p w14:paraId="36B96532" w14:textId="77777777" w:rsidR="00775766" w:rsidRPr="00723450" w:rsidRDefault="00775766" w:rsidP="00FB722F">
            <w:pPr>
              <w:rPr>
                <w:color w:val="000000"/>
                <w:sz w:val="18"/>
                <w:szCs w:val="18"/>
              </w:rPr>
            </w:pPr>
            <w:r w:rsidRPr="00723450">
              <w:rPr>
                <w:color w:val="000000"/>
                <w:sz w:val="18"/>
                <w:szCs w:val="18"/>
              </w:rPr>
              <w:t>6, 7, 17, 28, 32, 36, 45, 47, 49, 51, 57, 60, 63, 66, 71, 76, 78, 79, 89</w:t>
            </w:r>
          </w:p>
        </w:tc>
      </w:tr>
      <w:tr w:rsidR="00775766" w:rsidRPr="000619A6" w14:paraId="013F8C45" w14:textId="77777777" w:rsidTr="00FB722F">
        <w:trPr>
          <w:cantSplit/>
          <w:trHeight w:hRule="exact" w:val="216"/>
        </w:trPr>
        <w:tc>
          <w:tcPr>
            <w:tcW w:w="1710" w:type="dxa"/>
            <w:tcBorders>
              <w:top w:val="nil"/>
              <w:left w:val="nil"/>
              <w:bottom w:val="nil"/>
              <w:right w:val="nil"/>
            </w:tcBorders>
            <w:vAlign w:val="bottom"/>
          </w:tcPr>
          <w:p w14:paraId="2757ABE9" w14:textId="77777777" w:rsidR="00775766" w:rsidRPr="00723450" w:rsidRDefault="00775766" w:rsidP="00FB722F">
            <w:pPr>
              <w:rPr>
                <w:color w:val="000000"/>
                <w:sz w:val="18"/>
                <w:szCs w:val="18"/>
              </w:rPr>
            </w:pPr>
            <w:r w:rsidRPr="00723450">
              <w:rPr>
                <w:color w:val="000000"/>
                <w:sz w:val="18"/>
                <w:szCs w:val="18"/>
              </w:rPr>
              <w:t>Cobalt</w:t>
            </w:r>
          </w:p>
        </w:tc>
        <w:tc>
          <w:tcPr>
            <w:tcW w:w="1800" w:type="dxa"/>
            <w:tcBorders>
              <w:top w:val="nil"/>
              <w:left w:val="nil"/>
              <w:bottom w:val="nil"/>
              <w:right w:val="nil"/>
            </w:tcBorders>
          </w:tcPr>
          <w:p w14:paraId="696ACA3B" w14:textId="77777777" w:rsidR="00775766" w:rsidRPr="00723450" w:rsidRDefault="00775766" w:rsidP="00FB722F">
            <w:pPr>
              <w:jc w:val="center"/>
              <w:rPr>
                <w:color w:val="000000"/>
                <w:sz w:val="18"/>
                <w:szCs w:val="18"/>
              </w:rPr>
            </w:pPr>
            <w:r w:rsidRPr="00723450">
              <w:rPr>
                <w:color w:val="000000"/>
                <w:sz w:val="18"/>
                <w:szCs w:val="18"/>
              </w:rPr>
              <w:t>7440-48-4</w:t>
            </w:r>
          </w:p>
        </w:tc>
        <w:tc>
          <w:tcPr>
            <w:tcW w:w="5760" w:type="dxa"/>
            <w:tcBorders>
              <w:top w:val="nil"/>
              <w:left w:val="nil"/>
              <w:bottom w:val="nil"/>
              <w:right w:val="nil"/>
            </w:tcBorders>
            <w:vAlign w:val="bottom"/>
          </w:tcPr>
          <w:p w14:paraId="40DD34CE" w14:textId="77777777" w:rsidR="00775766" w:rsidRPr="00723450" w:rsidRDefault="00775766" w:rsidP="00FB722F">
            <w:pPr>
              <w:rPr>
                <w:color w:val="000000"/>
                <w:sz w:val="18"/>
                <w:szCs w:val="18"/>
              </w:rPr>
            </w:pPr>
            <w:r w:rsidRPr="00723450">
              <w:rPr>
                <w:color w:val="000000"/>
                <w:sz w:val="18"/>
                <w:szCs w:val="18"/>
              </w:rPr>
              <w:t>6, 7, 49, 63</w:t>
            </w:r>
          </w:p>
        </w:tc>
      </w:tr>
      <w:tr w:rsidR="00775766" w:rsidRPr="000619A6" w14:paraId="378F4136" w14:textId="77777777" w:rsidTr="00FB722F">
        <w:trPr>
          <w:cantSplit/>
          <w:trHeight w:hRule="exact" w:val="216"/>
        </w:trPr>
        <w:tc>
          <w:tcPr>
            <w:tcW w:w="1710" w:type="dxa"/>
            <w:tcBorders>
              <w:top w:val="nil"/>
              <w:left w:val="nil"/>
              <w:bottom w:val="nil"/>
              <w:right w:val="nil"/>
            </w:tcBorders>
            <w:vAlign w:val="bottom"/>
          </w:tcPr>
          <w:p w14:paraId="7DF4E6D7" w14:textId="77777777" w:rsidR="00775766" w:rsidRPr="00723450" w:rsidRDefault="00775766" w:rsidP="00FB722F">
            <w:pPr>
              <w:rPr>
                <w:color w:val="000000"/>
                <w:sz w:val="18"/>
                <w:szCs w:val="18"/>
              </w:rPr>
            </w:pPr>
            <w:r w:rsidRPr="00723450">
              <w:rPr>
                <w:color w:val="000000"/>
                <w:sz w:val="18"/>
                <w:szCs w:val="18"/>
              </w:rPr>
              <w:t>Copper</w:t>
            </w:r>
          </w:p>
        </w:tc>
        <w:tc>
          <w:tcPr>
            <w:tcW w:w="1800" w:type="dxa"/>
            <w:tcBorders>
              <w:top w:val="nil"/>
              <w:left w:val="nil"/>
              <w:bottom w:val="nil"/>
              <w:right w:val="nil"/>
            </w:tcBorders>
          </w:tcPr>
          <w:p w14:paraId="3748B3A7" w14:textId="77777777" w:rsidR="00775766" w:rsidRPr="00723450" w:rsidRDefault="00775766" w:rsidP="00FB722F">
            <w:pPr>
              <w:jc w:val="center"/>
              <w:rPr>
                <w:color w:val="000000"/>
                <w:sz w:val="18"/>
                <w:szCs w:val="18"/>
              </w:rPr>
            </w:pPr>
            <w:r w:rsidRPr="00723450">
              <w:rPr>
                <w:color w:val="000000"/>
                <w:sz w:val="18"/>
                <w:szCs w:val="18"/>
              </w:rPr>
              <w:t>7440-50-8</w:t>
            </w:r>
          </w:p>
        </w:tc>
        <w:tc>
          <w:tcPr>
            <w:tcW w:w="5760" w:type="dxa"/>
            <w:tcBorders>
              <w:top w:val="nil"/>
              <w:left w:val="nil"/>
              <w:bottom w:val="nil"/>
              <w:right w:val="nil"/>
            </w:tcBorders>
            <w:vAlign w:val="bottom"/>
          </w:tcPr>
          <w:p w14:paraId="7B20E21C" w14:textId="77777777" w:rsidR="00775766" w:rsidRPr="00723450" w:rsidRDefault="00775766" w:rsidP="00FB722F">
            <w:pPr>
              <w:rPr>
                <w:color w:val="000000"/>
                <w:sz w:val="18"/>
                <w:szCs w:val="18"/>
              </w:rPr>
            </w:pPr>
            <w:r w:rsidRPr="00723450">
              <w:rPr>
                <w:color w:val="000000"/>
                <w:sz w:val="18"/>
                <w:szCs w:val="18"/>
              </w:rPr>
              <w:t>6, 7, 17, 36, 45, 47, 49, 51, 57, 60, 63, 66, 71</w:t>
            </w:r>
          </w:p>
        </w:tc>
      </w:tr>
      <w:tr w:rsidR="00775766" w:rsidRPr="000619A6" w14:paraId="0B078F94" w14:textId="77777777" w:rsidTr="00FB722F">
        <w:trPr>
          <w:cantSplit/>
          <w:trHeight w:hRule="exact" w:val="216"/>
        </w:trPr>
        <w:tc>
          <w:tcPr>
            <w:tcW w:w="1710" w:type="dxa"/>
            <w:tcBorders>
              <w:top w:val="nil"/>
              <w:left w:val="nil"/>
              <w:bottom w:val="nil"/>
              <w:right w:val="nil"/>
            </w:tcBorders>
            <w:vAlign w:val="bottom"/>
          </w:tcPr>
          <w:p w14:paraId="0DC583F8" w14:textId="77777777" w:rsidR="00775766" w:rsidRPr="00723450" w:rsidRDefault="00775766" w:rsidP="00FB722F">
            <w:pPr>
              <w:rPr>
                <w:color w:val="000000"/>
                <w:sz w:val="18"/>
                <w:szCs w:val="18"/>
              </w:rPr>
            </w:pPr>
            <w:r w:rsidRPr="00723450">
              <w:rPr>
                <w:color w:val="000000"/>
                <w:sz w:val="18"/>
                <w:szCs w:val="18"/>
              </w:rPr>
              <w:t>Iron</w:t>
            </w:r>
          </w:p>
        </w:tc>
        <w:tc>
          <w:tcPr>
            <w:tcW w:w="1800" w:type="dxa"/>
            <w:tcBorders>
              <w:top w:val="nil"/>
              <w:left w:val="nil"/>
              <w:bottom w:val="nil"/>
              <w:right w:val="nil"/>
            </w:tcBorders>
          </w:tcPr>
          <w:p w14:paraId="6D648247" w14:textId="77777777" w:rsidR="00775766" w:rsidRPr="00723450" w:rsidRDefault="00775766" w:rsidP="00FB722F">
            <w:pPr>
              <w:jc w:val="center"/>
              <w:rPr>
                <w:color w:val="000000"/>
                <w:sz w:val="18"/>
                <w:szCs w:val="18"/>
              </w:rPr>
            </w:pPr>
            <w:r w:rsidRPr="00723450">
              <w:rPr>
                <w:color w:val="000000"/>
                <w:sz w:val="18"/>
                <w:szCs w:val="18"/>
              </w:rPr>
              <w:t>7439-89-6</w:t>
            </w:r>
          </w:p>
        </w:tc>
        <w:tc>
          <w:tcPr>
            <w:tcW w:w="5760" w:type="dxa"/>
            <w:tcBorders>
              <w:top w:val="nil"/>
              <w:left w:val="nil"/>
              <w:bottom w:val="nil"/>
              <w:right w:val="nil"/>
            </w:tcBorders>
            <w:vAlign w:val="bottom"/>
          </w:tcPr>
          <w:p w14:paraId="43E6DF0B" w14:textId="77777777" w:rsidR="00775766" w:rsidRPr="00723450" w:rsidRDefault="00775766" w:rsidP="00FB722F">
            <w:pPr>
              <w:rPr>
                <w:color w:val="000000"/>
                <w:sz w:val="18"/>
                <w:szCs w:val="18"/>
              </w:rPr>
            </w:pPr>
            <w:r w:rsidRPr="00723450">
              <w:rPr>
                <w:color w:val="000000"/>
                <w:sz w:val="18"/>
                <w:szCs w:val="18"/>
              </w:rPr>
              <w:t>6, 7, 36, 47, 49, 57, 63, 66, 71</w:t>
            </w:r>
          </w:p>
        </w:tc>
      </w:tr>
      <w:tr w:rsidR="00775766" w:rsidRPr="000619A6" w14:paraId="63A93E23" w14:textId="77777777" w:rsidTr="00FB722F">
        <w:trPr>
          <w:cantSplit/>
          <w:trHeight w:hRule="exact" w:val="216"/>
        </w:trPr>
        <w:tc>
          <w:tcPr>
            <w:tcW w:w="1710" w:type="dxa"/>
            <w:tcBorders>
              <w:top w:val="nil"/>
              <w:left w:val="nil"/>
              <w:bottom w:val="nil"/>
              <w:right w:val="nil"/>
            </w:tcBorders>
            <w:vAlign w:val="bottom"/>
          </w:tcPr>
          <w:p w14:paraId="3C1BC76E" w14:textId="77777777" w:rsidR="00775766" w:rsidRPr="00723450" w:rsidRDefault="00775766" w:rsidP="00FB722F">
            <w:pPr>
              <w:rPr>
                <w:color w:val="000000"/>
                <w:sz w:val="18"/>
                <w:szCs w:val="18"/>
              </w:rPr>
            </w:pPr>
            <w:r w:rsidRPr="00723450">
              <w:rPr>
                <w:color w:val="000000"/>
                <w:sz w:val="18"/>
                <w:szCs w:val="18"/>
              </w:rPr>
              <w:t>Lead</w:t>
            </w:r>
          </w:p>
        </w:tc>
        <w:tc>
          <w:tcPr>
            <w:tcW w:w="1800" w:type="dxa"/>
            <w:tcBorders>
              <w:top w:val="nil"/>
              <w:left w:val="nil"/>
              <w:bottom w:val="nil"/>
              <w:right w:val="nil"/>
            </w:tcBorders>
          </w:tcPr>
          <w:p w14:paraId="10BE9650" w14:textId="77777777" w:rsidR="00775766" w:rsidRPr="00723450" w:rsidRDefault="00775766" w:rsidP="00FB722F">
            <w:pPr>
              <w:jc w:val="center"/>
              <w:rPr>
                <w:color w:val="000000"/>
                <w:sz w:val="18"/>
                <w:szCs w:val="18"/>
              </w:rPr>
            </w:pPr>
            <w:r w:rsidRPr="00723450">
              <w:rPr>
                <w:color w:val="000000"/>
                <w:sz w:val="18"/>
                <w:szCs w:val="18"/>
              </w:rPr>
              <w:t>7439-92-1</w:t>
            </w:r>
          </w:p>
        </w:tc>
        <w:tc>
          <w:tcPr>
            <w:tcW w:w="5760" w:type="dxa"/>
            <w:tcBorders>
              <w:top w:val="nil"/>
              <w:left w:val="nil"/>
              <w:bottom w:val="nil"/>
              <w:right w:val="nil"/>
            </w:tcBorders>
            <w:vAlign w:val="bottom"/>
          </w:tcPr>
          <w:p w14:paraId="7A993C3F" w14:textId="77777777" w:rsidR="00775766" w:rsidRPr="00723450" w:rsidRDefault="00775766" w:rsidP="00FB722F">
            <w:pPr>
              <w:rPr>
                <w:color w:val="000000"/>
                <w:sz w:val="18"/>
                <w:szCs w:val="18"/>
              </w:rPr>
            </w:pPr>
            <w:r w:rsidRPr="00723450">
              <w:rPr>
                <w:color w:val="000000"/>
                <w:sz w:val="18"/>
                <w:szCs w:val="18"/>
              </w:rPr>
              <w:t>6, 7, 16, 17, 20, 28, 32, 34, 36, 45, 47, 49, 51, 57, 60, 63, 66, 71, 78, 79, 89</w:t>
            </w:r>
          </w:p>
        </w:tc>
      </w:tr>
      <w:tr w:rsidR="00775766" w:rsidRPr="000619A6" w14:paraId="4B8B86D8" w14:textId="77777777" w:rsidTr="00FB722F">
        <w:trPr>
          <w:cantSplit/>
          <w:trHeight w:hRule="exact" w:val="216"/>
        </w:trPr>
        <w:tc>
          <w:tcPr>
            <w:tcW w:w="1710" w:type="dxa"/>
            <w:tcBorders>
              <w:top w:val="nil"/>
              <w:left w:val="nil"/>
              <w:bottom w:val="nil"/>
              <w:right w:val="nil"/>
            </w:tcBorders>
            <w:vAlign w:val="bottom"/>
          </w:tcPr>
          <w:p w14:paraId="6EC1AB4A" w14:textId="77777777" w:rsidR="00775766" w:rsidRPr="00723450" w:rsidRDefault="00775766" w:rsidP="00FB722F">
            <w:pPr>
              <w:rPr>
                <w:color w:val="000000"/>
                <w:sz w:val="18"/>
                <w:szCs w:val="18"/>
              </w:rPr>
            </w:pPr>
            <w:r w:rsidRPr="00723450">
              <w:rPr>
                <w:color w:val="000000"/>
                <w:sz w:val="18"/>
                <w:szCs w:val="18"/>
              </w:rPr>
              <w:t>Magnesium</w:t>
            </w:r>
          </w:p>
        </w:tc>
        <w:tc>
          <w:tcPr>
            <w:tcW w:w="1800" w:type="dxa"/>
            <w:tcBorders>
              <w:top w:val="nil"/>
              <w:left w:val="nil"/>
              <w:bottom w:val="nil"/>
              <w:right w:val="nil"/>
            </w:tcBorders>
          </w:tcPr>
          <w:p w14:paraId="16D52946" w14:textId="77777777" w:rsidR="00775766" w:rsidRPr="00723450" w:rsidRDefault="00775766" w:rsidP="00FB722F">
            <w:pPr>
              <w:jc w:val="center"/>
              <w:rPr>
                <w:color w:val="000000"/>
                <w:sz w:val="18"/>
                <w:szCs w:val="18"/>
              </w:rPr>
            </w:pPr>
            <w:r w:rsidRPr="00723450">
              <w:rPr>
                <w:color w:val="000000"/>
                <w:sz w:val="18"/>
                <w:szCs w:val="18"/>
              </w:rPr>
              <w:t>7439-95-4</w:t>
            </w:r>
          </w:p>
        </w:tc>
        <w:tc>
          <w:tcPr>
            <w:tcW w:w="5760" w:type="dxa"/>
            <w:tcBorders>
              <w:top w:val="nil"/>
              <w:left w:val="nil"/>
              <w:bottom w:val="nil"/>
              <w:right w:val="nil"/>
            </w:tcBorders>
            <w:vAlign w:val="bottom"/>
          </w:tcPr>
          <w:p w14:paraId="0A9D31C8" w14:textId="77777777" w:rsidR="00775766" w:rsidRPr="00723450" w:rsidRDefault="00775766" w:rsidP="00FB722F">
            <w:pPr>
              <w:rPr>
                <w:color w:val="000000"/>
                <w:sz w:val="18"/>
                <w:szCs w:val="18"/>
              </w:rPr>
            </w:pPr>
            <w:r w:rsidRPr="00723450">
              <w:rPr>
                <w:color w:val="000000"/>
                <w:sz w:val="18"/>
                <w:szCs w:val="18"/>
              </w:rPr>
              <w:t>6, 7, 36, 45, 49, 60, 66</w:t>
            </w:r>
          </w:p>
        </w:tc>
      </w:tr>
      <w:tr w:rsidR="00775766" w:rsidRPr="000619A6" w14:paraId="0D28D60F" w14:textId="77777777" w:rsidTr="00FB722F">
        <w:trPr>
          <w:cantSplit/>
          <w:trHeight w:hRule="exact" w:val="216"/>
        </w:trPr>
        <w:tc>
          <w:tcPr>
            <w:tcW w:w="1710" w:type="dxa"/>
            <w:tcBorders>
              <w:top w:val="nil"/>
              <w:left w:val="nil"/>
              <w:bottom w:val="nil"/>
              <w:right w:val="nil"/>
            </w:tcBorders>
            <w:vAlign w:val="bottom"/>
          </w:tcPr>
          <w:p w14:paraId="42C0E75B" w14:textId="77777777" w:rsidR="00775766" w:rsidRPr="00723450" w:rsidRDefault="00775766" w:rsidP="00FB722F">
            <w:pPr>
              <w:rPr>
                <w:color w:val="000000"/>
                <w:sz w:val="18"/>
                <w:szCs w:val="18"/>
              </w:rPr>
            </w:pPr>
            <w:r w:rsidRPr="00723450">
              <w:rPr>
                <w:color w:val="000000"/>
                <w:sz w:val="18"/>
                <w:szCs w:val="18"/>
              </w:rPr>
              <w:t>Manganese</w:t>
            </w:r>
          </w:p>
        </w:tc>
        <w:tc>
          <w:tcPr>
            <w:tcW w:w="1800" w:type="dxa"/>
            <w:tcBorders>
              <w:top w:val="nil"/>
              <w:left w:val="nil"/>
              <w:bottom w:val="nil"/>
              <w:right w:val="nil"/>
            </w:tcBorders>
          </w:tcPr>
          <w:p w14:paraId="7D78748F" w14:textId="77777777" w:rsidR="00775766" w:rsidRPr="00723450" w:rsidRDefault="00775766" w:rsidP="00FB722F">
            <w:pPr>
              <w:jc w:val="center"/>
              <w:rPr>
                <w:color w:val="000000"/>
                <w:sz w:val="18"/>
                <w:szCs w:val="18"/>
              </w:rPr>
            </w:pPr>
            <w:r w:rsidRPr="00723450">
              <w:rPr>
                <w:color w:val="000000"/>
                <w:sz w:val="18"/>
                <w:szCs w:val="18"/>
              </w:rPr>
              <w:t>7439-96-5</w:t>
            </w:r>
          </w:p>
        </w:tc>
        <w:tc>
          <w:tcPr>
            <w:tcW w:w="5760" w:type="dxa"/>
            <w:tcBorders>
              <w:top w:val="nil"/>
              <w:left w:val="nil"/>
              <w:bottom w:val="nil"/>
              <w:right w:val="nil"/>
            </w:tcBorders>
            <w:vAlign w:val="bottom"/>
          </w:tcPr>
          <w:p w14:paraId="111C7E60" w14:textId="77777777" w:rsidR="00775766" w:rsidRPr="00723450" w:rsidRDefault="00775766" w:rsidP="00FB722F">
            <w:pPr>
              <w:rPr>
                <w:color w:val="000000"/>
                <w:sz w:val="18"/>
                <w:szCs w:val="18"/>
              </w:rPr>
            </w:pPr>
            <w:r w:rsidRPr="00723450">
              <w:rPr>
                <w:color w:val="000000"/>
                <w:sz w:val="18"/>
                <w:szCs w:val="18"/>
              </w:rPr>
              <w:t>6, 17, 36, 49, 57, 63, 66, 71</w:t>
            </w:r>
          </w:p>
        </w:tc>
      </w:tr>
      <w:tr w:rsidR="00775766" w:rsidRPr="000619A6" w14:paraId="4AD49F0D" w14:textId="77777777" w:rsidTr="00FB722F">
        <w:trPr>
          <w:cantSplit/>
          <w:trHeight w:hRule="exact" w:val="216"/>
        </w:trPr>
        <w:tc>
          <w:tcPr>
            <w:tcW w:w="1710" w:type="dxa"/>
            <w:tcBorders>
              <w:top w:val="nil"/>
              <w:left w:val="nil"/>
              <w:bottom w:val="nil"/>
              <w:right w:val="nil"/>
            </w:tcBorders>
            <w:vAlign w:val="bottom"/>
          </w:tcPr>
          <w:p w14:paraId="72A8C53A" w14:textId="77777777" w:rsidR="00775766" w:rsidRPr="00723450" w:rsidRDefault="00775766" w:rsidP="00FB722F">
            <w:pPr>
              <w:rPr>
                <w:color w:val="000000"/>
                <w:sz w:val="18"/>
                <w:szCs w:val="18"/>
              </w:rPr>
            </w:pPr>
            <w:r w:rsidRPr="00723450">
              <w:rPr>
                <w:color w:val="000000"/>
                <w:sz w:val="18"/>
                <w:szCs w:val="18"/>
              </w:rPr>
              <w:t>Mercury</w:t>
            </w:r>
          </w:p>
        </w:tc>
        <w:tc>
          <w:tcPr>
            <w:tcW w:w="1800" w:type="dxa"/>
            <w:tcBorders>
              <w:top w:val="nil"/>
              <w:left w:val="nil"/>
              <w:bottom w:val="nil"/>
              <w:right w:val="nil"/>
            </w:tcBorders>
          </w:tcPr>
          <w:p w14:paraId="4FA342B9" w14:textId="77777777" w:rsidR="00775766" w:rsidRPr="00723450" w:rsidRDefault="00775766" w:rsidP="00FB722F">
            <w:pPr>
              <w:jc w:val="center"/>
              <w:rPr>
                <w:color w:val="000000"/>
                <w:sz w:val="18"/>
                <w:szCs w:val="18"/>
              </w:rPr>
            </w:pPr>
            <w:r w:rsidRPr="00723450">
              <w:rPr>
                <w:color w:val="000000"/>
                <w:sz w:val="18"/>
                <w:szCs w:val="18"/>
              </w:rPr>
              <w:t>7439-97-6</w:t>
            </w:r>
          </w:p>
        </w:tc>
        <w:tc>
          <w:tcPr>
            <w:tcW w:w="5760" w:type="dxa"/>
            <w:tcBorders>
              <w:top w:val="nil"/>
              <w:left w:val="nil"/>
              <w:bottom w:val="nil"/>
              <w:right w:val="nil"/>
            </w:tcBorders>
            <w:vAlign w:val="bottom"/>
          </w:tcPr>
          <w:p w14:paraId="45438867" w14:textId="77777777" w:rsidR="00775766" w:rsidRPr="00723450" w:rsidRDefault="00775766" w:rsidP="00FB722F">
            <w:pPr>
              <w:rPr>
                <w:color w:val="000000"/>
                <w:sz w:val="18"/>
                <w:szCs w:val="18"/>
              </w:rPr>
            </w:pPr>
            <w:r w:rsidRPr="00723450">
              <w:rPr>
                <w:color w:val="000000"/>
                <w:sz w:val="18"/>
                <w:szCs w:val="18"/>
              </w:rPr>
              <w:t>6, 7, 28, 49, 51, 78, 89, 71</w:t>
            </w:r>
          </w:p>
        </w:tc>
      </w:tr>
      <w:tr w:rsidR="00775766" w:rsidRPr="000619A6" w14:paraId="79DE24FD" w14:textId="77777777" w:rsidTr="00FB722F">
        <w:trPr>
          <w:cantSplit/>
          <w:trHeight w:hRule="exact" w:val="216"/>
        </w:trPr>
        <w:tc>
          <w:tcPr>
            <w:tcW w:w="1710" w:type="dxa"/>
            <w:tcBorders>
              <w:top w:val="nil"/>
              <w:left w:val="nil"/>
              <w:bottom w:val="nil"/>
              <w:right w:val="nil"/>
            </w:tcBorders>
            <w:vAlign w:val="bottom"/>
          </w:tcPr>
          <w:p w14:paraId="59E68213" w14:textId="77777777" w:rsidR="00775766" w:rsidRPr="00723450" w:rsidRDefault="00775766" w:rsidP="00FB722F">
            <w:pPr>
              <w:rPr>
                <w:color w:val="000000"/>
                <w:sz w:val="18"/>
                <w:szCs w:val="18"/>
              </w:rPr>
            </w:pPr>
            <w:r w:rsidRPr="00723450">
              <w:rPr>
                <w:color w:val="000000"/>
                <w:sz w:val="18"/>
                <w:szCs w:val="18"/>
              </w:rPr>
              <w:t>Molybdenum</w:t>
            </w:r>
            <w:r w:rsidRPr="00E974ED">
              <w:rPr>
                <w:color w:val="000000"/>
                <w:sz w:val="18"/>
                <w:szCs w:val="18"/>
                <w:vertAlign w:val="superscript"/>
              </w:rPr>
              <w:t>a</w:t>
            </w:r>
          </w:p>
        </w:tc>
        <w:tc>
          <w:tcPr>
            <w:tcW w:w="1800" w:type="dxa"/>
            <w:tcBorders>
              <w:top w:val="nil"/>
              <w:left w:val="nil"/>
              <w:bottom w:val="nil"/>
              <w:right w:val="nil"/>
            </w:tcBorders>
          </w:tcPr>
          <w:p w14:paraId="7B18F042" w14:textId="77777777" w:rsidR="00775766" w:rsidRPr="00723450" w:rsidRDefault="00775766" w:rsidP="00FB722F">
            <w:pPr>
              <w:jc w:val="center"/>
              <w:rPr>
                <w:color w:val="000000"/>
                <w:sz w:val="18"/>
                <w:szCs w:val="18"/>
              </w:rPr>
            </w:pPr>
            <w:r w:rsidRPr="00723450">
              <w:rPr>
                <w:color w:val="000000"/>
                <w:sz w:val="18"/>
                <w:szCs w:val="18"/>
              </w:rPr>
              <w:t>7439-98-7</w:t>
            </w:r>
          </w:p>
        </w:tc>
        <w:tc>
          <w:tcPr>
            <w:tcW w:w="5760" w:type="dxa"/>
            <w:tcBorders>
              <w:top w:val="nil"/>
              <w:left w:val="nil"/>
              <w:bottom w:val="nil"/>
              <w:right w:val="nil"/>
            </w:tcBorders>
            <w:vAlign w:val="bottom"/>
          </w:tcPr>
          <w:p w14:paraId="06C6209F" w14:textId="77777777" w:rsidR="00775766" w:rsidRPr="00723450" w:rsidRDefault="00775766" w:rsidP="00FB722F">
            <w:pPr>
              <w:rPr>
                <w:color w:val="000000"/>
                <w:sz w:val="18"/>
                <w:szCs w:val="18"/>
              </w:rPr>
            </w:pPr>
            <w:r w:rsidRPr="00723450">
              <w:rPr>
                <w:color w:val="000000"/>
                <w:sz w:val="18"/>
                <w:szCs w:val="18"/>
              </w:rPr>
              <w:t>6, 7, 49, 66</w:t>
            </w:r>
          </w:p>
        </w:tc>
      </w:tr>
      <w:tr w:rsidR="00775766" w:rsidRPr="000619A6" w14:paraId="77C2A56D" w14:textId="77777777" w:rsidTr="00FB722F">
        <w:trPr>
          <w:cantSplit/>
          <w:trHeight w:hRule="exact" w:val="216"/>
        </w:trPr>
        <w:tc>
          <w:tcPr>
            <w:tcW w:w="1710" w:type="dxa"/>
            <w:tcBorders>
              <w:top w:val="nil"/>
              <w:left w:val="nil"/>
              <w:bottom w:val="nil"/>
              <w:right w:val="nil"/>
            </w:tcBorders>
            <w:vAlign w:val="bottom"/>
          </w:tcPr>
          <w:p w14:paraId="5A3DE4B6" w14:textId="77777777" w:rsidR="00775766" w:rsidRPr="00723450" w:rsidRDefault="00775766" w:rsidP="00FB722F">
            <w:pPr>
              <w:rPr>
                <w:sz w:val="18"/>
                <w:szCs w:val="18"/>
              </w:rPr>
            </w:pPr>
            <w:r w:rsidRPr="00723450">
              <w:rPr>
                <w:sz w:val="18"/>
                <w:szCs w:val="18"/>
              </w:rPr>
              <w:t>Nickel</w:t>
            </w:r>
          </w:p>
        </w:tc>
        <w:tc>
          <w:tcPr>
            <w:tcW w:w="1800" w:type="dxa"/>
            <w:tcBorders>
              <w:top w:val="nil"/>
              <w:left w:val="nil"/>
              <w:bottom w:val="nil"/>
              <w:right w:val="nil"/>
            </w:tcBorders>
          </w:tcPr>
          <w:p w14:paraId="137BFC0D" w14:textId="77777777" w:rsidR="00775766" w:rsidRPr="00723450" w:rsidRDefault="00775766" w:rsidP="00FB722F">
            <w:pPr>
              <w:jc w:val="center"/>
              <w:rPr>
                <w:color w:val="000000"/>
                <w:sz w:val="18"/>
                <w:szCs w:val="18"/>
              </w:rPr>
            </w:pPr>
            <w:r w:rsidRPr="00723450">
              <w:rPr>
                <w:color w:val="000000"/>
                <w:sz w:val="18"/>
                <w:szCs w:val="18"/>
              </w:rPr>
              <w:t>7440-02-0</w:t>
            </w:r>
          </w:p>
        </w:tc>
        <w:tc>
          <w:tcPr>
            <w:tcW w:w="5760" w:type="dxa"/>
            <w:tcBorders>
              <w:top w:val="nil"/>
              <w:left w:val="nil"/>
              <w:bottom w:val="nil"/>
              <w:right w:val="nil"/>
            </w:tcBorders>
            <w:vAlign w:val="bottom"/>
          </w:tcPr>
          <w:p w14:paraId="168141B6" w14:textId="77777777" w:rsidR="00775766" w:rsidRPr="00723450" w:rsidRDefault="00775766" w:rsidP="00FB722F">
            <w:pPr>
              <w:rPr>
                <w:color w:val="000000"/>
                <w:sz w:val="18"/>
                <w:szCs w:val="18"/>
              </w:rPr>
            </w:pPr>
            <w:r w:rsidRPr="00723450">
              <w:rPr>
                <w:color w:val="000000"/>
                <w:sz w:val="18"/>
                <w:szCs w:val="18"/>
              </w:rPr>
              <w:t>6, 7, 17, 47, 49, 51, 57, 63, 66, 71</w:t>
            </w:r>
          </w:p>
        </w:tc>
      </w:tr>
      <w:tr w:rsidR="00775766" w:rsidRPr="000619A6" w14:paraId="302F075B" w14:textId="77777777" w:rsidTr="00FB722F">
        <w:trPr>
          <w:cantSplit/>
          <w:trHeight w:hRule="exact" w:val="216"/>
        </w:trPr>
        <w:tc>
          <w:tcPr>
            <w:tcW w:w="1710" w:type="dxa"/>
            <w:tcBorders>
              <w:top w:val="nil"/>
              <w:left w:val="nil"/>
              <w:bottom w:val="nil"/>
              <w:right w:val="nil"/>
            </w:tcBorders>
            <w:vAlign w:val="bottom"/>
          </w:tcPr>
          <w:p w14:paraId="01513D4A" w14:textId="77777777" w:rsidR="00775766" w:rsidRPr="00723450" w:rsidRDefault="00775766" w:rsidP="00FB722F">
            <w:pPr>
              <w:rPr>
                <w:color w:val="000000"/>
                <w:sz w:val="18"/>
                <w:szCs w:val="18"/>
              </w:rPr>
            </w:pPr>
            <w:r w:rsidRPr="00723450">
              <w:rPr>
                <w:color w:val="000000"/>
                <w:sz w:val="18"/>
                <w:szCs w:val="18"/>
              </w:rPr>
              <w:t>Rubidium</w:t>
            </w:r>
            <w:r w:rsidRPr="00E974ED">
              <w:rPr>
                <w:color w:val="000000"/>
                <w:sz w:val="18"/>
                <w:szCs w:val="18"/>
                <w:vertAlign w:val="superscript"/>
              </w:rPr>
              <w:t>a</w:t>
            </w:r>
          </w:p>
        </w:tc>
        <w:tc>
          <w:tcPr>
            <w:tcW w:w="1800" w:type="dxa"/>
            <w:tcBorders>
              <w:top w:val="nil"/>
              <w:left w:val="nil"/>
              <w:bottom w:val="nil"/>
              <w:right w:val="nil"/>
            </w:tcBorders>
          </w:tcPr>
          <w:p w14:paraId="24A8E892" w14:textId="77777777" w:rsidR="00775766" w:rsidRPr="00723450" w:rsidRDefault="00775766" w:rsidP="00FB722F">
            <w:pPr>
              <w:jc w:val="center"/>
              <w:rPr>
                <w:color w:val="000000"/>
                <w:sz w:val="18"/>
                <w:szCs w:val="18"/>
              </w:rPr>
            </w:pPr>
            <w:r w:rsidRPr="00723450">
              <w:rPr>
                <w:color w:val="000000"/>
                <w:sz w:val="18"/>
                <w:szCs w:val="18"/>
              </w:rPr>
              <w:t>7440-17-7</w:t>
            </w:r>
          </w:p>
        </w:tc>
        <w:tc>
          <w:tcPr>
            <w:tcW w:w="5760" w:type="dxa"/>
            <w:tcBorders>
              <w:top w:val="nil"/>
              <w:left w:val="nil"/>
              <w:bottom w:val="nil"/>
              <w:right w:val="nil"/>
            </w:tcBorders>
            <w:vAlign w:val="bottom"/>
          </w:tcPr>
          <w:p w14:paraId="7EEEF4B7"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4791116F" w14:textId="77777777" w:rsidTr="00FB722F">
        <w:trPr>
          <w:cantSplit/>
          <w:trHeight w:hRule="exact" w:val="216"/>
        </w:trPr>
        <w:tc>
          <w:tcPr>
            <w:tcW w:w="1710" w:type="dxa"/>
            <w:tcBorders>
              <w:top w:val="nil"/>
              <w:left w:val="nil"/>
              <w:bottom w:val="nil"/>
              <w:right w:val="nil"/>
            </w:tcBorders>
            <w:vAlign w:val="bottom"/>
          </w:tcPr>
          <w:p w14:paraId="1739FB76" w14:textId="77777777" w:rsidR="00775766" w:rsidRPr="00723450" w:rsidRDefault="00775766" w:rsidP="00FB722F">
            <w:pPr>
              <w:rPr>
                <w:color w:val="000000"/>
                <w:sz w:val="18"/>
                <w:szCs w:val="18"/>
              </w:rPr>
            </w:pPr>
            <w:r w:rsidRPr="00723450">
              <w:rPr>
                <w:color w:val="000000"/>
                <w:sz w:val="18"/>
                <w:szCs w:val="18"/>
              </w:rPr>
              <w:t>Selenium</w:t>
            </w:r>
          </w:p>
        </w:tc>
        <w:tc>
          <w:tcPr>
            <w:tcW w:w="1800" w:type="dxa"/>
            <w:tcBorders>
              <w:top w:val="nil"/>
              <w:left w:val="nil"/>
              <w:bottom w:val="nil"/>
              <w:right w:val="nil"/>
            </w:tcBorders>
          </w:tcPr>
          <w:p w14:paraId="2670A9B2" w14:textId="77777777" w:rsidR="00775766" w:rsidRPr="00723450" w:rsidRDefault="00775766" w:rsidP="00FB722F">
            <w:pPr>
              <w:jc w:val="center"/>
              <w:rPr>
                <w:color w:val="000000"/>
                <w:sz w:val="18"/>
                <w:szCs w:val="18"/>
              </w:rPr>
            </w:pPr>
            <w:r w:rsidRPr="00723450">
              <w:rPr>
                <w:color w:val="000000"/>
                <w:sz w:val="18"/>
                <w:szCs w:val="18"/>
              </w:rPr>
              <w:t>7782-49-2</w:t>
            </w:r>
          </w:p>
        </w:tc>
        <w:tc>
          <w:tcPr>
            <w:tcW w:w="5760" w:type="dxa"/>
            <w:tcBorders>
              <w:top w:val="nil"/>
              <w:left w:val="nil"/>
              <w:bottom w:val="nil"/>
              <w:right w:val="nil"/>
            </w:tcBorders>
            <w:vAlign w:val="bottom"/>
          </w:tcPr>
          <w:p w14:paraId="4B2AE49C" w14:textId="77777777" w:rsidR="00775766" w:rsidRPr="00723450" w:rsidRDefault="00775766" w:rsidP="00FB722F">
            <w:pPr>
              <w:rPr>
                <w:color w:val="000000"/>
                <w:sz w:val="18"/>
                <w:szCs w:val="18"/>
              </w:rPr>
            </w:pPr>
            <w:r w:rsidRPr="00723450">
              <w:rPr>
                <w:color w:val="000000"/>
                <w:sz w:val="18"/>
                <w:szCs w:val="18"/>
              </w:rPr>
              <w:t>6, 7, 34, 45, 49, 51, 60, 66, 71</w:t>
            </w:r>
          </w:p>
        </w:tc>
      </w:tr>
      <w:tr w:rsidR="00775766" w:rsidRPr="000619A6" w14:paraId="46F8AC0A" w14:textId="77777777" w:rsidTr="00FB722F">
        <w:trPr>
          <w:cantSplit/>
          <w:trHeight w:hRule="exact" w:val="216"/>
        </w:trPr>
        <w:tc>
          <w:tcPr>
            <w:tcW w:w="1710" w:type="dxa"/>
            <w:tcBorders>
              <w:top w:val="nil"/>
              <w:left w:val="nil"/>
              <w:bottom w:val="nil"/>
              <w:right w:val="nil"/>
            </w:tcBorders>
            <w:vAlign w:val="bottom"/>
          </w:tcPr>
          <w:p w14:paraId="2356A438" w14:textId="77777777" w:rsidR="00775766" w:rsidRPr="00723450" w:rsidRDefault="00775766" w:rsidP="00FB722F">
            <w:pPr>
              <w:rPr>
                <w:color w:val="000000"/>
                <w:sz w:val="18"/>
                <w:szCs w:val="18"/>
              </w:rPr>
            </w:pPr>
            <w:r w:rsidRPr="00723450">
              <w:rPr>
                <w:color w:val="000000"/>
                <w:sz w:val="18"/>
                <w:szCs w:val="18"/>
              </w:rPr>
              <w:t>Strontium</w:t>
            </w:r>
          </w:p>
        </w:tc>
        <w:tc>
          <w:tcPr>
            <w:tcW w:w="1800" w:type="dxa"/>
            <w:tcBorders>
              <w:top w:val="nil"/>
              <w:left w:val="nil"/>
              <w:bottom w:val="nil"/>
              <w:right w:val="nil"/>
            </w:tcBorders>
          </w:tcPr>
          <w:p w14:paraId="4DE6CA77" w14:textId="77777777" w:rsidR="00775766" w:rsidRPr="00723450" w:rsidRDefault="00775766" w:rsidP="00FB722F">
            <w:pPr>
              <w:jc w:val="center"/>
              <w:rPr>
                <w:color w:val="000000"/>
                <w:sz w:val="18"/>
                <w:szCs w:val="18"/>
              </w:rPr>
            </w:pPr>
            <w:r w:rsidRPr="00723450">
              <w:rPr>
                <w:color w:val="000000"/>
                <w:sz w:val="18"/>
                <w:szCs w:val="18"/>
              </w:rPr>
              <w:t>7440-24-6</w:t>
            </w:r>
          </w:p>
        </w:tc>
        <w:tc>
          <w:tcPr>
            <w:tcW w:w="5760" w:type="dxa"/>
            <w:tcBorders>
              <w:top w:val="nil"/>
              <w:left w:val="nil"/>
              <w:bottom w:val="nil"/>
              <w:right w:val="nil"/>
            </w:tcBorders>
            <w:vAlign w:val="bottom"/>
          </w:tcPr>
          <w:p w14:paraId="29F21411"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73356EEC" w14:textId="77777777" w:rsidTr="00FB722F">
        <w:trPr>
          <w:cantSplit/>
          <w:trHeight w:hRule="exact" w:val="216"/>
        </w:trPr>
        <w:tc>
          <w:tcPr>
            <w:tcW w:w="1710" w:type="dxa"/>
            <w:tcBorders>
              <w:top w:val="nil"/>
              <w:left w:val="nil"/>
              <w:bottom w:val="nil"/>
              <w:right w:val="nil"/>
            </w:tcBorders>
            <w:vAlign w:val="bottom"/>
          </w:tcPr>
          <w:p w14:paraId="4CECC9A2" w14:textId="77777777" w:rsidR="00775766" w:rsidRPr="00E974ED" w:rsidRDefault="00775766" w:rsidP="00FB722F">
            <w:pPr>
              <w:rPr>
                <w:color w:val="000000"/>
                <w:sz w:val="18"/>
                <w:szCs w:val="18"/>
                <w:vertAlign w:val="superscript"/>
              </w:rPr>
            </w:pPr>
            <w:r w:rsidRPr="00723450">
              <w:rPr>
                <w:color w:val="000000"/>
                <w:sz w:val="18"/>
                <w:szCs w:val="18"/>
              </w:rPr>
              <w:t>Tin</w:t>
            </w:r>
            <w:r w:rsidRPr="00E974ED">
              <w:rPr>
                <w:color w:val="000000"/>
                <w:sz w:val="18"/>
                <w:szCs w:val="18"/>
                <w:vertAlign w:val="superscript"/>
              </w:rPr>
              <w:t>a</w:t>
            </w:r>
          </w:p>
        </w:tc>
        <w:tc>
          <w:tcPr>
            <w:tcW w:w="1800" w:type="dxa"/>
            <w:tcBorders>
              <w:top w:val="nil"/>
              <w:left w:val="nil"/>
              <w:bottom w:val="nil"/>
              <w:right w:val="nil"/>
            </w:tcBorders>
          </w:tcPr>
          <w:p w14:paraId="33002910" w14:textId="77777777" w:rsidR="00775766" w:rsidRPr="00723450" w:rsidRDefault="00775766" w:rsidP="00FB722F">
            <w:pPr>
              <w:jc w:val="center"/>
              <w:rPr>
                <w:color w:val="000000"/>
                <w:sz w:val="18"/>
                <w:szCs w:val="18"/>
              </w:rPr>
            </w:pPr>
            <w:r w:rsidRPr="00723450">
              <w:rPr>
                <w:color w:val="000000"/>
                <w:sz w:val="18"/>
                <w:szCs w:val="18"/>
              </w:rPr>
              <w:t>7440-31-5</w:t>
            </w:r>
          </w:p>
        </w:tc>
        <w:tc>
          <w:tcPr>
            <w:tcW w:w="5760" w:type="dxa"/>
            <w:tcBorders>
              <w:top w:val="nil"/>
              <w:left w:val="nil"/>
              <w:bottom w:val="nil"/>
              <w:right w:val="nil"/>
            </w:tcBorders>
            <w:vAlign w:val="bottom"/>
          </w:tcPr>
          <w:p w14:paraId="28342328" w14:textId="77777777" w:rsidR="00775766" w:rsidRPr="00723450" w:rsidRDefault="00775766" w:rsidP="00FB722F">
            <w:pPr>
              <w:rPr>
                <w:color w:val="000000"/>
                <w:sz w:val="18"/>
                <w:szCs w:val="18"/>
              </w:rPr>
            </w:pPr>
            <w:r w:rsidRPr="00723450">
              <w:rPr>
                <w:color w:val="000000"/>
                <w:sz w:val="18"/>
                <w:szCs w:val="18"/>
              </w:rPr>
              <w:t>6, 28, 49, 63, 71, 89</w:t>
            </w:r>
          </w:p>
        </w:tc>
      </w:tr>
      <w:tr w:rsidR="00775766" w:rsidRPr="000619A6" w14:paraId="7757B75E" w14:textId="77777777" w:rsidTr="00FB722F">
        <w:trPr>
          <w:cantSplit/>
          <w:trHeight w:hRule="exact" w:val="216"/>
        </w:trPr>
        <w:tc>
          <w:tcPr>
            <w:tcW w:w="1710" w:type="dxa"/>
            <w:tcBorders>
              <w:top w:val="nil"/>
              <w:left w:val="nil"/>
              <w:bottom w:val="nil"/>
              <w:right w:val="nil"/>
            </w:tcBorders>
            <w:vAlign w:val="bottom"/>
          </w:tcPr>
          <w:p w14:paraId="63ED592E" w14:textId="77777777" w:rsidR="00775766" w:rsidRPr="00723450" w:rsidRDefault="00775766" w:rsidP="00FB722F">
            <w:pPr>
              <w:rPr>
                <w:color w:val="000000"/>
                <w:sz w:val="18"/>
                <w:szCs w:val="18"/>
              </w:rPr>
            </w:pPr>
            <w:r w:rsidRPr="00723450">
              <w:rPr>
                <w:color w:val="000000"/>
                <w:sz w:val="18"/>
                <w:szCs w:val="18"/>
              </w:rPr>
              <w:t>Vanadium</w:t>
            </w:r>
          </w:p>
        </w:tc>
        <w:tc>
          <w:tcPr>
            <w:tcW w:w="1800" w:type="dxa"/>
            <w:tcBorders>
              <w:top w:val="nil"/>
              <w:left w:val="nil"/>
              <w:bottom w:val="nil"/>
              <w:right w:val="nil"/>
            </w:tcBorders>
          </w:tcPr>
          <w:p w14:paraId="238326E2" w14:textId="77777777" w:rsidR="00775766" w:rsidRPr="00723450" w:rsidRDefault="00775766" w:rsidP="00FB722F">
            <w:pPr>
              <w:jc w:val="center"/>
              <w:rPr>
                <w:color w:val="000000"/>
                <w:sz w:val="18"/>
                <w:szCs w:val="18"/>
              </w:rPr>
            </w:pPr>
            <w:r w:rsidRPr="00723450">
              <w:rPr>
                <w:color w:val="000000"/>
                <w:sz w:val="18"/>
                <w:szCs w:val="18"/>
              </w:rPr>
              <w:t>7440-62-2</w:t>
            </w:r>
          </w:p>
        </w:tc>
        <w:tc>
          <w:tcPr>
            <w:tcW w:w="5760" w:type="dxa"/>
            <w:tcBorders>
              <w:top w:val="nil"/>
              <w:left w:val="nil"/>
              <w:bottom w:val="nil"/>
              <w:right w:val="nil"/>
            </w:tcBorders>
            <w:vAlign w:val="bottom"/>
          </w:tcPr>
          <w:p w14:paraId="79777886" w14:textId="77777777" w:rsidR="00775766" w:rsidRPr="00723450" w:rsidRDefault="00775766" w:rsidP="00FB722F">
            <w:pPr>
              <w:rPr>
                <w:color w:val="000000"/>
                <w:sz w:val="18"/>
                <w:szCs w:val="18"/>
              </w:rPr>
            </w:pPr>
            <w:r w:rsidRPr="00723450">
              <w:rPr>
                <w:color w:val="000000"/>
                <w:sz w:val="18"/>
                <w:szCs w:val="18"/>
              </w:rPr>
              <w:t>6, 7, 45, 49, 60, 71</w:t>
            </w:r>
          </w:p>
        </w:tc>
      </w:tr>
      <w:tr w:rsidR="00775766" w:rsidRPr="000619A6" w14:paraId="2442C2E8" w14:textId="77777777" w:rsidTr="00FB722F">
        <w:trPr>
          <w:cantSplit/>
          <w:trHeight w:hRule="exact" w:val="216"/>
        </w:trPr>
        <w:tc>
          <w:tcPr>
            <w:tcW w:w="1710" w:type="dxa"/>
            <w:tcBorders>
              <w:top w:val="nil"/>
              <w:left w:val="nil"/>
              <w:bottom w:val="nil"/>
              <w:right w:val="nil"/>
            </w:tcBorders>
            <w:vAlign w:val="bottom"/>
          </w:tcPr>
          <w:p w14:paraId="7B2299BD" w14:textId="77777777" w:rsidR="00775766" w:rsidRPr="00723450" w:rsidRDefault="00775766" w:rsidP="00FB722F">
            <w:pPr>
              <w:rPr>
                <w:color w:val="000000"/>
                <w:sz w:val="18"/>
                <w:szCs w:val="18"/>
              </w:rPr>
            </w:pPr>
            <w:r w:rsidRPr="00723450">
              <w:rPr>
                <w:color w:val="000000"/>
                <w:sz w:val="18"/>
                <w:szCs w:val="18"/>
              </w:rPr>
              <w:t>Zinc</w:t>
            </w:r>
          </w:p>
        </w:tc>
        <w:tc>
          <w:tcPr>
            <w:tcW w:w="1800" w:type="dxa"/>
            <w:tcBorders>
              <w:top w:val="nil"/>
              <w:left w:val="nil"/>
              <w:bottom w:val="nil"/>
              <w:right w:val="nil"/>
            </w:tcBorders>
          </w:tcPr>
          <w:p w14:paraId="7970ECF4" w14:textId="77777777" w:rsidR="00775766" w:rsidRPr="00723450" w:rsidRDefault="00775766" w:rsidP="00FB722F">
            <w:pPr>
              <w:jc w:val="center"/>
              <w:rPr>
                <w:color w:val="000000"/>
                <w:sz w:val="18"/>
                <w:szCs w:val="18"/>
              </w:rPr>
            </w:pPr>
            <w:r w:rsidRPr="00723450">
              <w:rPr>
                <w:color w:val="000000"/>
                <w:sz w:val="18"/>
                <w:szCs w:val="18"/>
              </w:rPr>
              <w:t>7440-66-6</w:t>
            </w:r>
          </w:p>
        </w:tc>
        <w:tc>
          <w:tcPr>
            <w:tcW w:w="5760" w:type="dxa"/>
            <w:tcBorders>
              <w:top w:val="nil"/>
              <w:left w:val="nil"/>
              <w:bottom w:val="nil"/>
              <w:right w:val="nil"/>
            </w:tcBorders>
            <w:vAlign w:val="bottom"/>
          </w:tcPr>
          <w:p w14:paraId="7C3F523C" w14:textId="77777777" w:rsidR="00775766" w:rsidRPr="00723450" w:rsidRDefault="00775766" w:rsidP="00FB722F">
            <w:pPr>
              <w:rPr>
                <w:color w:val="000000"/>
                <w:sz w:val="18"/>
                <w:szCs w:val="18"/>
              </w:rPr>
            </w:pPr>
            <w:r w:rsidRPr="00723450">
              <w:rPr>
                <w:color w:val="000000"/>
                <w:sz w:val="18"/>
                <w:szCs w:val="18"/>
              </w:rPr>
              <w:t>6, 7, 17, 28, 32, 34, 36, 47, 49, 51, 54, 57, 61, 63, 66, 71, 72, 79, 89</w:t>
            </w:r>
          </w:p>
        </w:tc>
      </w:tr>
      <w:tr w:rsidR="00775766" w:rsidRPr="000619A6" w14:paraId="59E4B1CF" w14:textId="77777777" w:rsidTr="00FB722F">
        <w:trPr>
          <w:cantSplit/>
          <w:trHeight w:hRule="exact" w:val="216"/>
        </w:trPr>
        <w:tc>
          <w:tcPr>
            <w:tcW w:w="1710" w:type="dxa"/>
            <w:tcBorders>
              <w:top w:val="nil"/>
              <w:left w:val="nil"/>
              <w:bottom w:val="single" w:sz="4" w:space="0" w:color="auto"/>
              <w:right w:val="nil"/>
            </w:tcBorders>
          </w:tcPr>
          <w:p w14:paraId="303C028B" w14:textId="77777777" w:rsidR="00775766" w:rsidRPr="00747C22" w:rsidRDefault="00775766" w:rsidP="00FB722F">
            <w:pPr>
              <w:rPr>
                <w:sz w:val="18"/>
                <w:szCs w:val="18"/>
              </w:rPr>
            </w:pPr>
          </w:p>
        </w:tc>
        <w:tc>
          <w:tcPr>
            <w:tcW w:w="1800" w:type="dxa"/>
            <w:tcBorders>
              <w:top w:val="nil"/>
              <w:left w:val="nil"/>
              <w:bottom w:val="single" w:sz="4" w:space="0" w:color="auto"/>
              <w:right w:val="nil"/>
            </w:tcBorders>
          </w:tcPr>
          <w:p w14:paraId="093A542F" w14:textId="77777777" w:rsidR="00775766" w:rsidRPr="00747C22" w:rsidRDefault="00775766" w:rsidP="00FB722F">
            <w:pPr>
              <w:jc w:val="center"/>
              <w:rPr>
                <w:sz w:val="18"/>
                <w:szCs w:val="18"/>
              </w:rPr>
            </w:pPr>
          </w:p>
        </w:tc>
        <w:tc>
          <w:tcPr>
            <w:tcW w:w="5760" w:type="dxa"/>
            <w:tcBorders>
              <w:top w:val="nil"/>
              <w:left w:val="nil"/>
              <w:bottom w:val="single" w:sz="4" w:space="0" w:color="auto"/>
              <w:right w:val="nil"/>
            </w:tcBorders>
          </w:tcPr>
          <w:p w14:paraId="1DBC3FB5" w14:textId="77777777" w:rsidR="00775766" w:rsidRPr="00747C22" w:rsidRDefault="00775766" w:rsidP="00FB722F">
            <w:pPr>
              <w:rPr>
                <w:sz w:val="18"/>
                <w:szCs w:val="18"/>
              </w:rPr>
            </w:pPr>
          </w:p>
        </w:tc>
      </w:tr>
    </w:tbl>
    <w:p w14:paraId="35862EBD" w14:textId="77777777" w:rsidR="00775766" w:rsidRPr="00912E7D" w:rsidRDefault="00775766" w:rsidP="00775766">
      <w:pPr>
        <w:spacing w:after="240" w:line="252" w:lineRule="auto"/>
        <w:rPr>
          <w:rFonts w:cs="Arial"/>
          <w:sz w:val="20"/>
          <w:szCs w:val="20"/>
        </w:rPr>
      </w:pPr>
      <w:r w:rsidRPr="007442D2">
        <w:rPr>
          <w:rFonts w:cs="Arial"/>
          <w:sz w:val="20"/>
          <w:szCs w:val="20"/>
          <w:vertAlign w:val="superscript"/>
        </w:rPr>
        <w:t>a</w:t>
      </w:r>
      <w:r>
        <w:rPr>
          <w:rFonts w:cs="Arial"/>
          <w:sz w:val="20"/>
          <w:szCs w:val="20"/>
        </w:rPr>
        <w:t xml:space="preserve">These metals are not listed in EPA methods 3051A and/or 6020B for digestion and ICP-MS analysis.  </w:t>
      </w:r>
    </w:p>
    <w:p w14:paraId="77BBC8A5" w14:textId="77777777" w:rsidR="00775766" w:rsidRDefault="00775766" w:rsidP="00775766">
      <w:pPr>
        <w:spacing w:after="0"/>
        <w:rPr>
          <w:rFonts w:cs="Arial"/>
          <w:b/>
          <w:sz w:val="24"/>
          <w:szCs w:val="24"/>
        </w:rPr>
      </w:pPr>
      <w:r>
        <w:rPr>
          <w:rFonts w:cs="Arial"/>
          <w:b/>
          <w:sz w:val="24"/>
          <w:szCs w:val="24"/>
        </w:rPr>
        <w:br w:type="page"/>
      </w:r>
    </w:p>
    <w:p w14:paraId="7A0D66C9" w14:textId="2E150F23"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6</w:t>
      </w:r>
      <w:r w:rsidRPr="00F22C9C">
        <w:rPr>
          <w:rFonts w:cs="Arial"/>
        </w:rPr>
        <w:t xml:space="preserve">.  Proposed 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10080" w:type="dxa"/>
        <w:tblLayout w:type="fixed"/>
        <w:tblLook w:val="04A0" w:firstRow="1" w:lastRow="0" w:firstColumn="1" w:lastColumn="0" w:noHBand="0" w:noVBand="1"/>
      </w:tblPr>
      <w:tblGrid>
        <w:gridCol w:w="2610"/>
        <w:gridCol w:w="1530"/>
        <w:gridCol w:w="900"/>
        <w:gridCol w:w="1170"/>
        <w:gridCol w:w="3870"/>
      </w:tblGrid>
      <w:tr w:rsidR="00775766" w:rsidRPr="000619A6" w14:paraId="75BA611A" w14:textId="77777777" w:rsidTr="002A463E">
        <w:trPr>
          <w:trHeight w:hRule="exact" w:val="297"/>
        </w:trPr>
        <w:tc>
          <w:tcPr>
            <w:tcW w:w="2610" w:type="dxa"/>
            <w:tcBorders>
              <w:top w:val="single" w:sz="4" w:space="0" w:color="auto"/>
              <w:left w:val="nil"/>
              <w:bottom w:val="nil"/>
              <w:right w:val="nil"/>
            </w:tcBorders>
            <w:vAlign w:val="bottom"/>
          </w:tcPr>
          <w:p w14:paraId="6F2D2F2B"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3777218" w14:textId="77777777" w:rsidR="00775766" w:rsidRDefault="00775766" w:rsidP="00FB722F">
            <w:pPr>
              <w:jc w:val="center"/>
              <w:rPr>
                <w:rFonts w:cs="Arial"/>
                <w:sz w:val="20"/>
                <w:szCs w:val="20"/>
              </w:rPr>
            </w:pPr>
            <w:r>
              <w:rPr>
                <w:rFonts w:cs="Arial"/>
                <w:sz w:val="20"/>
                <w:szCs w:val="20"/>
              </w:rPr>
              <w:t xml:space="preserve">CAS </w:t>
            </w:r>
          </w:p>
          <w:p w14:paraId="0860C4BC" w14:textId="77777777" w:rsidR="00775766" w:rsidRDefault="00775766" w:rsidP="00FB722F">
            <w:pPr>
              <w:jc w:val="center"/>
              <w:rPr>
                <w:rFonts w:cs="Arial"/>
                <w:sz w:val="20"/>
                <w:szCs w:val="20"/>
              </w:rPr>
            </w:pPr>
          </w:p>
        </w:tc>
        <w:tc>
          <w:tcPr>
            <w:tcW w:w="900" w:type="dxa"/>
            <w:tcBorders>
              <w:top w:val="single" w:sz="4" w:space="0" w:color="auto"/>
              <w:left w:val="nil"/>
              <w:bottom w:val="nil"/>
              <w:right w:val="nil"/>
            </w:tcBorders>
          </w:tcPr>
          <w:p w14:paraId="036814C0"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4AF0C2EC" w14:textId="77777777" w:rsidR="00775766" w:rsidRDefault="00775766" w:rsidP="00FB722F">
            <w:pPr>
              <w:jc w:val="center"/>
              <w:rPr>
                <w:rFonts w:cs="Arial"/>
                <w:sz w:val="20"/>
                <w:szCs w:val="20"/>
              </w:rPr>
            </w:pPr>
            <w:r>
              <w:rPr>
                <w:rFonts w:cs="Arial"/>
                <w:sz w:val="20"/>
                <w:szCs w:val="20"/>
              </w:rPr>
              <w:t>Suspect</w:t>
            </w:r>
          </w:p>
        </w:tc>
        <w:tc>
          <w:tcPr>
            <w:tcW w:w="3870" w:type="dxa"/>
            <w:tcBorders>
              <w:top w:val="single" w:sz="4" w:space="0" w:color="auto"/>
              <w:left w:val="nil"/>
              <w:bottom w:val="nil"/>
              <w:right w:val="nil"/>
            </w:tcBorders>
            <w:vAlign w:val="bottom"/>
          </w:tcPr>
          <w:p w14:paraId="1172A1EB" w14:textId="7DD4315B"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w:t>
            </w:r>
          </w:p>
        </w:tc>
      </w:tr>
      <w:tr w:rsidR="00775766" w:rsidRPr="000619A6" w14:paraId="39D8EE89" w14:textId="77777777" w:rsidTr="002A463E">
        <w:trPr>
          <w:trHeight w:hRule="exact" w:val="297"/>
        </w:trPr>
        <w:tc>
          <w:tcPr>
            <w:tcW w:w="2610" w:type="dxa"/>
            <w:tcBorders>
              <w:top w:val="nil"/>
              <w:left w:val="nil"/>
              <w:bottom w:val="single" w:sz="4" w:space="0" w:color="auto"/>
              <w:right w:val="nil"/>
            </w:tcBorders>
            <w:vAlign w:val="bottom"/>
          </w:tcPr>
          <w:p w14:paraId="0A2C0D26" w14:textId="77777777" w:rsidR="00775766" w:rsidRPr="000619A6" w:rsidRDefault="00775766" w:rsidP="00FB722F">
            <w:pPr>
              <w:rPr>
                <w:rFonts w:cs="Arial"/>
                <w:sz w:val="20"/>
                <w:szCs w:val="20"/>
              </w:rPr>
            </w:pPr>
            <w:r>
              <w:rPr>
                <w:rFonts w:cs="Arial"/>
                <w:sz w:val="20"/>
                <w:szCs w:val="20"/>
              </w:rPr>
              <w:t>VOC Name</w:t>
            </w:r>
          </w:p>
        </w:tc>
        <w:tc>
          <w:tcPr>
            <w:tcW w:w="1530" w:type="dxa"/>
            <w:tcBorders>
              <w:top w:val="nil"/>
              <w:left w:val="nil"/>
              <w:bottom w:val="single" w:sz="4" w:space="0" w:color="auto"/>
              <w:right w:val="nil"/>
            </w:tcBorders>
            <w:vAlign w:val="bottom"/>
          </w:tcPr>
          <w:p w14:paraId="57011118" w14:textId="77777777" w:rsidR="00775766" w:rsidRPr="000619A6" w:rsidRDefault="00775766" w:rsidP="00FB722F">
            <w:pPr>
              <w:jc w:val="center"/>
              <w:rPr>
                <w:rFonts w:cs="Arial"/>
                <w:sz w:val="20"/>
                <w:szCs w:val="20"/>
              </w:rPr>
            </w:pPr>
            <w:r>
              <w:rPr>
                <w:rFonts w:cs="Arial"/>
                <w:sz w:val="20"/>
                <w:szCs w:val="20"/>
              </w:rPr>
              <w:t>Number</w:t>
            </w:r>
          </w:p>
        </w:tc>
        <w:tc>
          <w:tcPr>
            <w:tcW w:w="900" w:type="dxa"/>
            <w:tcBorders>
              <w:top w:val="nil"/>
              <w:left w:val="nil"/>
              <w:bottom w:val="single" w:sz="4" w:space="0" w:color="auto"/>
              <w:right w:val="nil"/>
            </w:tcBorders>
          </w:tcPr>
          <w:p w14:paraId="5EF99896" w14:textId="77777777" w:rsidR="00775766" w:rsidRDefault="00775766" w:rsidP="00FB722F">
            <w:pPr>
              <w:jc w:val="center"/>
              <w:rPr>
                <w:rFonts w:cs="Arial"/>
                <w:sz w:val="20"/>
                <w:szCs w:val="20"/>
              </w:rPr>
            </w:pPr>
            <w:r>
              <w:rPr>
                <w:rFonts w:cs="Arial"/>
                <w:sz w:val="20"/>
                <w:szCs w:val="20"/>
              </w:rPr>
              <w:t>Analyte</w:t>
            </w:r>
            <w:r w:rsidRPr="007442D2">
              <w:rPr>
                <w:rFonts w:cs="Arial"/>
                <w:sz w:val="20"/>
                <w:szCs w:val="20"/>
                <w:vertAlign w:val="superscript"/>
              </w:rPr>
              <w:t>a</w:t>
            </w:r>
          </w:p>
        </w:tc>
        <w:tc>
          <w:tcPr>
            <w:tcW w:w="1170" w:type="dxa"/>
            <w:tcBorders>
              <w:top w:val="nil"/>
              <w:left w:val="nil"/>
              <w:bottom w:val="single" w:sz="4" w:space="0" w:color="auto"/>
              <w:right w:val="nil"/>
            </w:tcBorders>
          </w:tcPr>
          <w:p w14:paraId="285FAEA6" w14:textId="77777777" w:rsidR="00775766" w:rsidRDefault="00775766" w:rsidP="00FB722F">
            <w:pPr>
              <w:jc w:val="center"/>
              <w:rPr>
                <w:rFonts w:cs="Arial"/>
                <w:sz w:val="20"/>
                <w:szCs w:val="20"/>
              </w:rPr>
            </w:pPr>
            <w:r>
              <w:rPr>
                <w:rFonts w:cs="Arial"/>
                <w:sz w:val="20"/>
                <w:szCs w:val="20"/>
              </w:rPr>
              <w:t>Screening</w:t>
            </w:r>
            <w:r w:rsidRPr="00BB0403">
              <w:rPr>
                <w:rFonts w:cs="Arial"/>
                <w:sz w:val="20"/>
                <w:szCs w:val="20"/>
                <w:vertAlign w:val="superscript"/>
              </w:rPr>
              <w:t>b</w:t>
            </w:r>
          </w:p>
        </w:tc>
        <w:tc>
          <w:tcPr>
            <w:tcW w:w="3870" w:type="dxa"/>
            <w:tcBorders>
              <w:top w:val="nil"/>
              <w:left w:val="nil"/>
              <w:bottom w:val="single" w:sz="4" w:space="0" w:color="auto"/>
              <w:right w:val="nil"/>
            </w:tcBorders>
            <w:vAlign w:val="bottom"/>
          </w:tcPr>
          <w:p w14:paraId="79BBEF51"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63B02031" w14:textId="77777777" w:rsidTr="002A463E">
        <w:trPr>
          <w:cantSplit/>
          <w:trHeight w:hRule="exact" w:val="216"/>
        </w:trPr>
        <w:tc>
          <w:tcPr>
            <w:tcW w:w="2610" w:type="dxa"/>
            <w:tcBorders>
              <w:top w:val="single" w:sz="4" w:space="0" w:color="auto"/>
              <w:left w:val="nil"/>
              <w:bottom w:val="nil"/>
              <w:right w:val="nil"/>
            </w:tcBorders>
          </w:tcPr>
          <w:p w14:paraId="5243DE34" w14:textId="77777777" w:rsidR="00775766" w:rsidRPr="003178EA" w:rsidRDefault="00775766" w:rsidP="00FB722F">
            <w:pPr>
              <w:rPr>
                <w:sz w:val="16"/>
                <w:szCs w:val="16"/>
              </w:rPr>
            </w:pPr>
            <w:r w:rsidRPr="003178EA">
              <w:rPr>
                <w:sz w:val="16"/>
                <w:szCs w:val="16"/>
              </w:rPr>
              <w:t>Acetone</w:t>
            </w:r>
          </w:p>
        </w:tc>
        <w:tc>
          <w:tcPr>
            <w:tcW w:w="1530" w:type="dxa"/>
            <w:tcBorders>
              <w:top w:val="single" w:sz="4" w:space="0" w:color="auto"/>
              <w:left w:val="nil"/>
              <w:bottom w:val="nil"/>
              <w:right w:val="nil"/>
            </w:tcBorders>
          </w:tcPr>
          <w:p w14:paraId="10B041F7" w14:textId="77777777" w:rsidR="00775766" w:rsidRPr="003178EA" w:rsidRDefault="00775766" w:rsidP="00FB722F">
            <w:pPr>
              <w:jc w:val="center"/>
              <w:rPr>
                <w:sz w:val="16"/>
                <w:szCs w:val="16"/>
              </w:rPr>
            </w:pPr>
            <w:r w:rsidRPr="003178EA">
              <w:rPr>
                <w:sz w:val="16"/>
                <w:szCs w:val="16"/>
              </w:rPr>
              <w:t>67-64-1</w:t>
            </w:r>
          </w:p>
        </w:tc>
        <w:tc>
          <w:tcPr>
            <w:tcW w:w="900" w:type="dxa"/>
            <w:tcBorders>
              <w:top w:val="single" w:sz="4" w:space="0" w:color="auto"/>
              <w:left w:val="nil"/>
              <w:bottom w:val="nil"/>
              <w:right w:val="nil"/>
            </w:tcBorders>
          </w:tcPr>
          <w:p w14:paraId="54DF68BC" w14:textId="77777777" w:rsidR="00775766" w:rsidRPr="003178EA" w:rsidRDefault="00775766" w:rsidP="00FB722F">
            <w:pPr>
              <w:jc w:val="center"/>
              <w:rPr>
                <w:sz w:val="16"/>
                <w:szCs w:val="16"/>
              </w:rPr>
            </w:pPr>
            <w:r w:rsidRPr="003178EA">
              <w:rPr>
                <w:sz w:val="16"/>
                <w:szCs w:val="16"/>
              </w:rPr>
              <w:t>Yes</w:t>
            </w:r>
          </w:p>
        </w:tc>
        <w:tc>
          <w:tcPr>
            <w:tcW w:w="1170" w:type="dxa"/>
            <w:tcBorders>
              <w:top w:val="single" w:sz="4" w:space="0" w:color="auto"/>
              <w:left w:val="nil"/>
              <w:bottom w:val="nil"/>
              <w:right w:val="nil"/>
            </w:tcBorders>
          </w:tcPr>
          <w:p w14:paraId="19C1E37E" w14:textId="77777777" w:rsidR="00775766" w:rsidRPr="003178EA" w:rsidRDefault="00775766" w:rsidP="00FB722F">
            <w:pPr>
              <w:rPr>
                <w:sz w:val="16"/>
                <w:szCs w:val="16"/>
              </w:rPr>
            </w:pPr>
          </w:p>
        </w:tc>
        <w:tc>
          <w:tcPr>
            <w:tcW w:w="3870" w:type="dxa"/>
            <w:tcBorders>
              <w:top w:val="single" w:sz="4" w:space="0" w:color="auto"/>
              <w:left w:val="nil"/>
              <w:bottom w:val="nil"/>
              <w:right w:val="nil"/>
            </w:tcBorders>
          </w:tcPr>
          <w:p w14:paraId="3E412187" w14:textId="77777777" w:rsidR="00775766" w:rsidRPr="003178EA" w:rsidRDefault="00775766" w:rsidP="00FB722F">
            <w:pPr>
              <w:rPr>
                <w:sz w:val="16"/>
                <w:szCs w:val="16"/>
              </w:rPr>
            </w:pPr>
            <w:r w:rsidRPr="003178EA">
              <w:rPr>
                <w:sz w:val="16"/>
                <w:szCs w:val="16"/>
              </w:rPr>
              <w:t>15, 16, 55, 57, 76</w:t>
            </w:r>
          </w:p>
        </w:tc>
      </w:tr>
      <w:tr w:rsidR="00775766" w:rsidRPr="000619A6" w14:paraId="2D71C4D2" w14:textId="77777777" w:rsidTr="002A463E">
        <w:trPr>
          <w:cantSplit/>
          <w:trHeight w:hRule="exact" w:val="216"/>
        </w:trPr>
        <w:tc>
          <w:tcPr>
            <w:tcW w:w="2610" w:type="dxa"/>
            <w:tcBorders>
              <w:top w:val="nil"/>
              <w:left w:val="nil"/>
              <w:bottom w:val="nil"/>
              <w:right w:val="nil"/>
            </w:tcBorders>
          </w:tcPr>
          <w:p w14:paraId="76CFE412" w14:textId="77777777" w:rsidR="00775766" w:rsidRPr="003178EA" w:rsidRDefault="00775766" w:rsidP="00FB722F">
            <w:pPr>
              <w:rPr>
                <w:sz w:val="16"/>
                <w:szCs w:val="16"/>
              </w:rPr>
            </w:pPr>
            <w:r w:rsidRPr="003178EA">
              <w:rPr>
                <w:sz w:val="16"/>
                <w:szCs w:val="16"/>
              </w:rPr>
              <w:t>Aniline</w:t>
            </w:r>
          </w:p>
        </w:tc>
        <w:tc>
          <w:tcPr>
            <w:tcW w:w="1530" w:type="dxa"/>
            <w:tcBorders>
              <w:top w:val="nil"/>
              <w:left w:val="nil"/>
              <w:bottom w:val="nil"/>
              <w:right w:val="nil"/>
            </w:tcBorders>
          </w:tcPr>
          <w:p w14:paraId="206D7270" w14:textId="77777777" w:rsidR="00775766" w:rsidRPr="003178EA" w:rsidRDefault="00775766" w:rsidP="00FB722F">
            <w:pPr>
              <w:jc w:val="center"/>
              <w:rPr>
                <w:sz w:val="16"/>
                <w:szCs w:val="16"/>
              </w:rPr>
            </w:pPr>
            <w:r w:rsidRPr="003178EA">
              <w:rPr>
                <w:sz w:val="16"/>
                <w:szCs w:val="16"/>
              </w:rPr>
              <w:t>62-53-3</w:t>
            </w:r>
          </w:p>
        </w:tc>
        <w:tc>
          <w:tcPr>
            <w:tcW w:w="900" w:type="dxa"/>
            <w:tcBorders>
              <w:top w:val="nil"/>
              <w:left w:val="nil"/>
              <w:bottom w:val="nil"/>
              <w:right w:val="nil"/>
            </w:tcBorders>
          </w:tcPr>
          <w:p w14:paraId="21CBFBBF"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298585AF" w14:textId="77777777" w:rsidR="00775766" w:rsidRPr="003178EA" w:rsidRDefault="00775766" w:rsidP="00FB722F">
            <w:pPr>
              <w:rPr>
                <w:sz w:val="16"/>
                <w:szCs w:val="16"/>
              </w:rPr>
            </w:pPr>
          </w:p>
        </w:tc>
        <w:tc>
          <w:tcPr>
            <w:tcW w:w="3870" w:type="dxa"/>
            <w:tcBorders>
              <w:top w:val="nil"/>
              <w:left w:val="nil"/>
              <w:bottom w:val="nil"/>
              <w:right w:val="nil"/>
            </w:tcBorders>
          </w:tcPr>
          <w:p w14:paraId="0266665E" w14:textId="77777777" w:rsidR="00775766" w:rsidRPr="003178EA" w:rsidRDefault="00775766" w:rsidP="00FB722F">
            <w:pPr>
              <w:rPr>
                <w:sz w:val="16"/>
                <w:szCs w:val="16"/>
              </w:rPr>
            </w:pPr>
            <w:r w:rsidRPr="003178EA">
              <w:rPr>
                <w:sz w:val="16"/>
                <w:szCs w:val="16"/>
              </w:rPr>
              <w:t>7, 54, 57</w:t>
            </w:r>
          </w:p>
        </w:tc>
      </w:tr>
      <w:tr w:rsidR="00775766" w:rsidRPr="000619A6" w14:paraId="3D28A98C" w14:textId="77777777" w:rsidTr="002A463E">
        <w:trPr>
          <w:cantSplit/>
          <w:trHeight w:hRule="exact" w:val="216"/>
        </w:trPr>
        <w:tc>
          <w:tcPr>
            <w:tcW w:w="2610" w:type="dxa"/>
            <w:tcBorders>
              <w:top w:val="nil"/>
              <w:left w:val="nil"/>
              <w:bottom w:val="nil"/>
              <w:right w:val="nil"/>
            </w:tcBorders>
          </w:tcPr>
          <w:p w14:paraId="00986744" w14:textId="77777777" w:rsidR="00775766" w:rsidRPr="003178EA" w:rsidRDefault="00775766" w:rsidP="00FB722F">
            <w:pPr>
              <w:rPr>
                <w:sz w:val="16"/>
                <w:szCs w:val="16"/>
              </w:rPr>
            </w:pPr>
            <w:r w:rsidRPr="003178EA">
              <w:rPr>
                <w:sz w:val="16"/>
                <w:szCs w:val="16"/>
              </w:rPr>
              <w:t>Benzene</w:t>
            </w:r>
          </w:p>
        </w:tc>
        <w:tc>
          <w:tcPr>
            <w:tcW w:w="1530" w:type="dxa"/>
            <w:tcBorders>
              <w:top w:val="nil"/>
              <w:left w:val="nil"/>
              <w:bottom w:val="nil"/>
              <w:right w:val="nil"/>
            </w:tcBorders>
          </w:tcPr>
          <w:p w14:paraId="71BE3DF1" w14:textId="77777777" w:rsidR="00775766" w:rsidRPr="003178EA" w:rsidRDefault="00775766" w:rsidP="00FB722F">
            <w:pPr>
              <w:jc w:val="center"/>
              <w:rPr>
                <w:sz w:val="16"/>
                <w:szCs w:val="16"/>
              </w:rPr>
            </w:pPr>
            <w:r w:rsidRPr="003178EA">
              <w:rPr>
                <w:sz w:val="16"/>
                <w:szCs w:val="16"/>
              </w:rPr>
              <w:t>71-43-2</w:t>
            </w:r>
          </w:p>
        </w:tc>
        <w:tc>
          <w:tcPr>
            <w:tcW w:w="900" w:type="dxa"/>
            <w:tcBorders>
              <w:top w:val="nil"/>
              <w:left w:val="nil"/>
              <w:bottom w:val="nil"/>
              <w:right w:val="nil"/>
            </w:tcBorders>
          </w:tcPr>
          <w:p w14:paraId="2A5B4721"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0AC496AE" w14:textId="77777777" w:rsidR="00775766" w:rsidRPr="003178EA" w:rsidRDefault="00775766" w:rsidP="00FB722F">
            <w:pPr>
              <w:rPr>
                <w:sz w:val="16"/>
                <w:szCs w:val="16"/>
              </w:rPr>
            </w:pPr>
          </w:p>
        </w:tc>
        <w:tc>
          <w:tcPr>
            <w:tcW w:w="3870" w:type="dxa"/>
            <w:tcBorders>
              <w:top w:val="nil"/>
              <w:left w:val="nil"/>
              <w:bottom w:val="nil"/>
              <w:right w:val="nil"/>
            </w:tcBorders>
          </w:tcPr>
          <w:p w14:paraId="32D554F2" w14:textId="77777777" w:rsidR="00775766" w:rsidRPr="003178EA" w:rsidRDefault="00775766" w:rsidP="00FB722F">
            <w:pPr>
              <w:rPr>
                <w:sz w:val="16"/>
                <w:szCs w:val="16"/>
              </w:rPr>
            </w:pPr>
            <w:r w:rsidRPr="003178EA">
              <w:rPr>
                <w:sz w:val="16"/>
                <w:szCs w:val="16"/>
              </w:rPr>
              <w:t>2, 10, 11, 12, 15, 16, 32, 55, 57, 63, 65, 71</w:t>
            </w:r>
          </w:p>
        </w:tc>
      </w:tr>
      <w:tr w:rsidR="000E4773" w:rsidRPr="000619A6" w14:paraId="7426AFFA" w14:textId="77777777" w:rsidTr="002A463E">
        <w:trPr>
          <w:cantSplit/>
          <w:trHeight w:hRule="exact" w:val="216"/>
        </w:trPr>
        <w:tc>
          <w:tcPr>
            <w:tcW w:w="2610" w:type="dxa"/>
            <w:tcBorders>
              <w:top w:val="nil"/>
              <w:left w:val="nil"/>
              <w:bottom w:val="nil"/>
              <w:right w:val="nil"/>
            </w:tcBorders>
          </w:tcPr>
          <w:p w14:paraId="376D65DD" w14:textId="0A280EE2" w:rsidR="000E4773" w:rsidRPr="003178EA" w:rsidRDefault="000E4773" w:rsidP="000E4773">
            <w:pPr>
              <w:rPr>
                <w:sz w:val="16"/>
                <w:szCs w:val="16"/>
              </w:rPr>
            </w:pPr>
            <w:r>
              <w:rPr>
                <w:sz w:val="16"/>
                <w:szCs w:val="16"/>
              </w:rPr>
              <w:t>Benzothiazole</w:t>
            </w:r>
          </w:p>
        </w:tc>
        <w:tc>
          <w:tcPr>
            <w:tcW w:w="1530" w:type="dxa"/>
            <w:tcBorders>
              <w:top w:val="nil"/>
              <w:left w:val="nil"/>
              <w:bottom w:val="nil"/>
              <w:right w:val="nil"/>
            </w:tcBorders>
          </w:tcPr>
          <w:p w14:paraId="7AE9A5C0" w14:textId="120B8BFE" w:rsidR="000E4773" w:rsidRPr="003178EA" w:rsidRDefault="000E4773" w:rsidP="000E4773">
            <w:pPr>
              <w:jc w:val="center"/>
              <w:rPr>
                <w:sz w:val="16"/>
                <w:szCs w:val="16"/>
              </w:rPr>
            </w:pPr>
            <w:r w:rsidRPr="008D38F1">
              <w:rPr>
                <w:rFonts w:ascii="Calibri" w:hAnsi="Calibri"/>
                <w:color w:val="000000"/>
                <w:sz w:val="16"/>
                <w:szCs w:val="16"/>
              </w:rPr>
              <w:t>95-16-9</w:t>
            </w:r>
          </w:p>
        </w:tc>
        <w:tc>
          <w:tcPr>
            <w:tcW w:w="900" w:type="dxa"/>
            <w:tcBorders>
              <w:top w:val="nil"/>
              <w:left w:val="nil"/>
              <w:bottom w:val="nil"/>
              <w:right w:val="nil"/>
            </w:tcBorders>
          </w:tcPr>
          <w:p w14:paraId="7088A81D" w14:textId="600658C7" w:rsidR="000E4773" w:rsidRPr="003178EA" w:rsidRDefault="000E4773" w:rsidP="000E4773">
            <w:pPr>
              <w:jc w:val="center"/>
              <w:rPr>
                <w:sz w:val="16"/>
                <w:szCs w:val="16"/>
              </w:rPr>
            </w:pPr>
            <w:r w:rsidRPr="008D38F1">
              <w:rPr>
                <w:sz w:val="16"/>
                <w:szCs w:val="16"/>
              </w:rPr>
              <w:t>Yes</w:t>
            </w:r>
          </w:p>
        </w:tc>
        <w:tc>
          <w:tcPr>
            <w:tcW w:w="1170" w:type="dxa"/>
            <w:tcBorders>
              <w:top w:val="nil"/>
              <w:left w:val="nil"/>
              <w:bottom w:val="nil"/>
              <w:right w:val="nil"/>
            </w:tcBorders>
          </w:tcPr>
          <w:p w14:paraId="45A659FE" w14:textId="77777777" w:rsidR="000E4773" w:rsidRPr="003178EA" w:rsidRDefault="000E4773" w:rsidP="000E4773">
            <w:pPr>
              <w:rPr>
                <w:sz w:val="16"/>
                <w:szCs w:val="16"/>
              </w:rPr>
            </w:pPr>
          </w:p>
        </w:tc>
        <w:tc>
          <w:tcPr>
            <w:tcW w:w="3870" w:type="dxa"/>
            <w:tcBorders>
              <w:top w:val="nil"/>
              <w:left w:val="nil"/>
              <w:bottom w:val="nil"/>
              <w:right w:val="nil"/>
            </w:tcBorders>
          </w:tcPr>
          <w:p w14:paraId="19D7500D" w14:textId="6E88C267" w:rsidR="000E4773" w:rsidRPr="003178EA" w:rsidRDefault="000E4773" w:rsidP="000E4773">
            <w:pPr>
              <w:rPr>
                <w:sz w:val="16"/>
                <w:szCs w:val="16"/>
              </w:rPr>
            </w:pPr>
            <w:r w:rsidRPr="008D38F1">
              <w:rPr>
                <w:sz w:val="16"/>
                <w:szCs w:val="16"/>
              </w:rPr>
              <w:t>7, 15, 16, 17, 34, 3646, 51, 54, 55, 57, 82</w:t>
            </w:r>
          </w:p>
        </w:tc>
      </w:tr>
      <w:tr w:rsidR="002A463E" w:rsidRPr="000619A6" w14:paraId="2A56686E" w14:textId="77777777" w:rsidTr="002A463E">
        <w:trPr>
          <w:cantSplit/>
          <w:trHeight w:hRule="exact" w:val="216"/>
        </w:trPr>
        <w:tc>
          <w:tcPr>
            <w:tcW w:w="2610" w:type="dxa"/>
            <w:tcBorders>
              <w:top w:val="nil"/>
              <w:left w:val="nil"/>
              <w:bottom w:val="nil"/>
              <w:right w:val="nil"/>
            </w:tcBorders>
          </w:tcPr>
          <w:p w14:paraId="16CB2901" w14:textId="49BCD243" w:rsidR="002A463E" w:rsidRDefault="002A463E" w:rsidP="002A463E">
            <w:pPr>
              <w:rPr>
                <w:sz w:val="16"/>
                <w:szCs w:val="16"/>
              </w:rPr>
            </w:pPr>
            <w:r>
              <w:rPr>
                <w:sz w:val="16"/>
                <w:szCs w:val="16"/>
              </w:rPr>
              <w:t>t-Butylamine</w:t>
            </w:r>
          </w:p>
          <w:p w14:paraId="4780F76C" w14:textId="77777777" w:rsidR="002A463E" w:rsidRPr="003178EA" w:rsidRDefault="002A463E" w:rsidP="002A463E">
            <w:pPr>
              <w:rPr>
                <w:sz w:val="16"/>
                <w:szCs w:val="16"/>
              </w:rPr>
            </w:pPr>
          </w:p>
        </w:tc>
        <w:tc>
          <w:tcPr>
            <w:tcW w:w="1530" w:type="dxa"/>
            <w:tcBorders>
              <w:top w:val="nil"/>
              <w:left w:val="nil"/>
              <w:bottom w:val="nil"/>
              <w:right w:val="nil"/>
            </w:tcBorders>
          </w:tcPr>
          <w:p w14:paraId="39A0BE3B" w14:textId="249219E0" w:rsidR="002A463E" w:rsidRPr="003178EA" w:rsidRDefault="002A463E" w:rsidP="002A463E">
            <w:pPr>
              <w:jc w:val="center"/>
              <w:rPr>
                <w:sz w:val="16"/>
                <w:szCs w:val="16"/>
              </w:rPr>
            </w:pPr>
            <w:r>
              <w:rPr>
                <w:sz w:val="16"/>
                <w:szCs w:val="16"/>
              </w:rPr>
              <w:t>75-64-9</w:t>
            </w:r>
          </w:p>
        </w:tc>
        <w:tc>
          <w:tcPr>
            <w:tcW w:w="900" w:type="dxa"/>
            <w:tcBorders>
              <w:top w:val="nil"/>
              <w:left w:val="nil"/>
              <w:bottom w:val="nil"/>
              <w:right w:val="nil"/>
            </w:tcBorders>
          </w:tcPr>
          <w:p w14:paraId="66AEA8A9" w14:textId="13F77188"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55894352" w14:textId="77777777" w:rsidR="002A463E" w:rsidRPr="003178EA" w:rsidRDefault="002A463E" w:rsidP="002A463E">
            <w:pPr>
              <w:rPr>
                <w:sz w:val="16"/>
                <w:szCs w:val="16"/>
              </w:rPr>
            </w:pPr>
          </w:p>
        </w:tc>
        <w:tc>
          <w:tcPr>
            <w:tcW w:w="3870" w:type="dxa"/>
            <w:tcBorders>
              <w:top w:val="nil"/>
              <w:left w:val="nil"/>
              <w:bottom w:val="nil"/>
              <w:right w:val="nil"/>
            </w:tcBorders>
          </w:tcPr>
          <w:p w14:paraId="0DE87829" w14:textId="77777777" w:rsidR="002A463E" w:rsidRPr="003178EA" w:rsidRDefault="002A463E" w:rsidP="002A463E">
            <w:pPr>
              <w:rPr>
                <w:sz w:val="16"/>
                <w:szCs w:val="16"/>
              </w:rPr>
            </w:pPr>
          </w:p>
        </w:tc>
      </w:tr>
      <w:tr w:rsidR="002A463E" w:rsidRPr="000619A6" w14:paraId="7DED9406" w14:textId="77777777" w:rsidTr="002A463E">
        <w:trPr>
          <w:cantSplit/>
          <w:trHeight w:hRule="exact" w:val="216"/>
        </w:trPr>
        <w:tc>
          <w:tcPr>
            <w:tcW w:w="2610" w:type="dxa"/>
            <w:tcBorders>
              <w:top w:val="nil"/>
              <w:left w:val="nil"/>
              <w:bottom w:val="nil"/>
              <w:right w:val="nil"/>
            </w:tcBorders>
          </w:tcPr>
          <w:p w14:paraId="5BFD2D55" w14:textId="43258278" w:rsidR="002A463E" w:rsidRPr="003178EA" w:rsidRDefault="002A463E" w:rsidP="00F75601">
            <w:pPr>
              <w:rPr>
                <w:sz w:val="16"/>
                <w:szCs w:val="16"/>
              </w:rPr>
            </w:pPr>
            <w:r w:rsidRPr="003178EA">
              <w:rPr>
                <w:sz w:val="16"/>
                <w:szCs w:val="16"/>
              </w:rPr>
              <w:t xml:space="preserve">Carbon </w:t>
            </w:r>
            <w:r w:rsidR="00F75601">
              <w:rPr>
                <w:sz w:val="16"/>
                <w:szCs w:val="16"/>
              </w:rPr>
              <w:t>d</w:t>
            </w:r>
            <w:r w:rsidRPr="003178EA">
              <w:rPr>
                <w:sz w:val="16"/>
                <w:szCs w:val="16"/>
              </w:rPr>
              <w:t>isulfide</w:t>
            </w:r>
          </w:p>
        </w:tc>
        <w:tc>
          <w:tcPr>
            <w:tcW w:w="1530" w:type="dxa"/>
            <w:tcBorders>
              <w:top w:val="nil"/>
              <w:left w:val="nil"/>
              <w:bottom w:val="nil"/>
              <w:right w:val="nil"/>
            </w:tcBorders>
          </w:tcPr>
          <w:p w14:paraId="1AC10F0A" w14:textId="77777777" w:rsidR="002A463E" w:rsidRPr="003178EA" w:rsidRDefault="002A463E" w:rsidP="002A463E">
            <w:pPr>
              <w:jc w:val="center"/>
              <w:rPr>
                <w:sz w:val="16"/>
                <w:szCs w:val="16"/>
              </w:rPr>
            </w:pPr>
            <w:r w:rsidRPr="003178EA">
              <w:rPr>
                <w:sz w:val="16"/>
                <w:szCs w:val="16"/>
              </w:rPr>
              <w:t>75-15-0</w:t>
            </w:r>
          </w:p>
        </w:tc>
        <w:tc>
          <w:tcPr>
            <w:tcW w:w="900" w:type="dxa"/>
            <w:tcBorders>
              <w:top w:val="nil"/>
              <w:left w:val="nil"/>
              <w:bottom w:val="nil"/>
              <w:right w:val="nil"/>
            </w:tcBorders>
          </w:tcPr>
          <w:p w14:paraId="7B6AC17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98C82A4" w14:textId="77777777" w:rsidR="002A463E" w:rsidRPr="003178EA" w:rsidRDefault="002A463E" w:rsidP="002A463E">
            <w:pPr>
              <w:rPr>
                <w:sz w:val="16"/>
                <w:szCs w:val="16"/>
              </w:rPr>
            </w:pPr>
          </w:p>
        </w:tc>
        <w:tc>
          <w:tcPr>
            <w:tcW w:w="3870" w:type="dxa"/>
            <w:tcBorders>
              <w:top w:val="nil"/>
              <w:left w:val="nil"/>
              <w:bottom w:val="nil"/>
              <w:right w:val="nil"/>
            </w:tcBorders>
          </w:tcPr>
          <w:p w14:paraId="2E7C9F07" w14:textId="77777777" w:rsidR="002A463E" w:rsidRPr="003178EA" w:rsidRDefault="002A463E" w:rsidP="002A463E">
            <w:pPr>
              <w:rPr>
                <w:sz w:val="16"/>
                <w:szCs w:val="16"/>
              </w:rPr>
            </w:pPr>
            <w:r w:rsidRPr="003178EA">
              <w:rPr>
                <w:sz w:val="16"/>
                <w:szCs w:val="16"/>
              </w:rPr>
              <w:t>12, 15, 16, 71, 78</w:t>
            </w:r>
          </w:p>
        </w:tc>
      </w:tr>
      <w:tr w:rsidR="002A463E" w:rsidRPr="000619A6" w14:paraId="2A1BFE09" w14:textId="77777777" w:rsidTr="002A463E">
        <w:trPr>
          <w:cantSplit/>
          <w:trHeight w:hRule="exact" w:val="216"/>
        </w:trPr>
        <w:tc>
          <w:tcPr>
            <w:tcW w:w="2610" w:type="dxa"/>
            <w:tcBorders>
              <w:top w:val="nil"/>
              <w:left w:val="nil"/>
              <w:bottom w:val="nil"/>
              <w:right w:val="nil"/>
            </w:tcBorders>
          </w:tcPr>
          <w:p w14:paraId="1E54AB22" w14:textId="110B18CD" w:rsidR="002A463E" w:rsidRPr="003178EA" w:rsidRDefault="002A463E" w:rsidP="00F75601">
            <w:pPr>
              <w:rPr>
                <w:sz w:val="16"/>
                <w:szCs w:val="16"/>
              </w:rPr>
            </w:pPr>
            <w:r w:rsidRPr="003178EA">
              <w:rPr>
                <w:sz w:val="16"/>
                <w:szCs w:val="16"/>
              </w:rPr>
              <w:t xml:space="preserve">Carbon </w:t>
            </w:r>
            <w:r w:rsidR="00F75601">
              <w:rPr>
                <w:sz w:val="16"/>
                <w:szCs w:val="16"/>
              </w:rPr>
              <w:t>t</w:t>
            </w:r>
            <w:r w:rsidRPr="003178EA">
              <w:rPr>
                <w:sz w:val="16"/>
                <w:szCs w:val="16"/>
              </w:rPr>
              <w:t>etrachloride</w:t>
            </w:r>
          </w:p>
        </w:tc>
        <w:tc>
          <w:tcPr>
            <w:tcW w:w="1530" w:type="dxa"/>
            <w:tcBorders>
              <w:top w:val="nil"/>
              <w:left w:val="nil"/>
              <w:bottom w:val="nil"/>
              <w:right w:val="nil"/>
            </w:tcBorders>
          </w:tcPr>
          <w:p w14:paraId="3136020E" w14:textId="77777777" w:rsidR="002A463E" w:rsidRPr="003178EA" w:rsidRDefault="002A463E" w:rsidP="002A463E">
            <w:pPr>
              <w:jc w:val="center"/>
              <w:rPr>
                <w:sz w:val="16"/>
                <w:szCs w:val="16"/>
              </w:rPr>
            </w:pPr>
            <w:r w:rsidRPr="003178EA">
              <w:rPr>
                <w:sz w:val="16"/>
                <w:szCs w:val="16"/>
              </w:rPr>
              <w:t>56-23-5</w:t>
            </w:r>
          </w:p>
        </w:tc>
        <w:tc>
          <w:tcPr>
            <w:tcW w:w="900" w:type="dxa"/>
            <w:tcBorders>
              <w:top w:val="nil"/>
              <w:left w:val="nil"/>
              <w:bottom w:val="nil"/>
              <w:right w:val="nil"/>
            </w:tcBorders>
          </w:tcPr>
          <w:p w14:paraId="7FF9B098"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F8AB6F" w14:textId="77777777" w:rsidR="002A463E" w:rsidRPr="003178EA" w:rsidRDefault="002A463E" w:rsidP="002A463E">
            <w:pPr>
              <w:rPr>
                <w:sz w:val="16"/>
                <w:szCs w:val="16"/>
              </w:rPr>
            </w:pPr>
          </w:p>
        </w:tc>
        <w:tc>
          <w:tcPr>
            <w:tcW w:w="3870" w:type="dxa"/>
            <w:tcBorders>
              <w:top w:val="nil"/>
              <w:left w:val="nil"/>
              <w:bottom w:val="nil"/>
              <w:right w:val="nil"/>
            </w:tcBorders>
          </w:tcPr>
          <w:p w14:paraId="66D590AC" w14:textId="77777777" w:rsidR="002A463E" w:rsidRPr="003178EA" w:rsidRDefault="002A463E" w:rsidP="002A463E">
            <w:pPr>
              <w:rPr>
                <w:sz w:val="16"/>
                <w:szCs w:val="16"/>
              </w:rPr>
            </w:pPr>
            <w:r w:rsidRPr="003178EA">
              <w:rPr>
                <w:sz w:val="16"/>
                <w:szCs w:val="16"/>
              </w:rPr>
              <w:t>16, 32, 57</w:t>
            </w:r>
          </w:p>
        </w:tc>
      </w:tr>
      <w:tr w:rsidR="002A463E" w:rsidRPr="000619A6" w14:paraId="76C54CB0" w14:textId="77777777" w:rsidTr="002A463E">
        <w:trPr>
          <w:cantSplit/>
          <w:trHeight w:hRule="exact" w:val="216"/>
        </w:trPr>
        <w:tc>
          <w:tcPr>
            <w:tcW w:w="2610" w:type="dxa"/>
            <w:tcBorders>
              <w:top w:val="nil"/>
              <w:left w:val="nil"/>
              <w:bottom w:val="nil"/>
              <w:right w:val="nil"/>
            </w:tcBorders>
          </w:tcPr>
          <w:p w14:paraId="0EED7A29" w14:textId="77777777" w:rsidR="002A463E" w:rsidRPr="003178EA" w:rsidRDefault="002A463E" w:rsidP="002A463E">
            <w:pPr>
              <w:rPr>
                <w:sz w:val="16"/>
                <w:szCs w:val="16"/>
              </w:rPr>
            </w:pPr>
            <w:r w:rsidRPr="003178EA">
              <w:rPr>
                <w:sz w:val="16"/>
                <w:szCs w:val="16"/>
              </w:rPr>
              <w:t>Chlorobenzene</w:t>
            </w:r>
          </w:p>
        </w:tc>
        <w:tc>
          <w:tcPr>
            <w:tcW w:w="1530" w:type="dxa"/>
            <w:tcBorders>
              <w:top w:val="nil"/>
              <w:left w:val="nil"/>
              <w:bottom w:val="nil"/>
              <w:right w:val="nil"/>
            </w:tcBorders>
          </w:tcPr>
          <w:p w14:paraId="47743708" w14:textId="77777777" w:rsidR="002A463E" w:rsidRPr="003178EA" w:rsidRDefault="002A463E" w:rsidP="002A463E">
            <w:pPr>
              <w:jc w:val="center"/>
              <w:rPr>
                <w:sz w:val="16"/>
                <w:szCs w:val="16"/>
              </w:rPr>
            </w:pPr>
            <w:r w:rsidRPr="003178EA">
              <w:rPr>
                <w:sz w:val="16"/>
                <w:szCs w:val="16"/>
              </w:rPr>
              <w:t>108-90-7</w:t>
            </w:r>
          </w:p>
        </w:tc>
        <w:tc>
          <w:tcPr>
            <w:tcW w:w="900" w:type="dxa"/>
            <w:tcBorders>
              <w:top w:val="nil"/>
              <w:left w:val="nil"/>
              <w:bottom w:val="nil"/>
              <w:right w:val="nil"/>
            </w:tcBorders>
          </w:tcPr>
          <w:p w14:paraId="50701A5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7AEDBFC" w14:textId="77777777" w:rsidR="002A463E" w:rsidRPr="003178EA" w:rsidRDefault="002A463E" w:rsidP="002A463E">
            <w:pPr>
              <w:rPr>
                <w:sz w:val="16"/>
                <w:szCs w:val="16"/>
              </w:rPr>
            </w:pPr>
          </w:p>
        </w:tc>
        <w:tc>
          <w:tcPr>
            <w:tcW w:w="3870" w:type="dxa"/>
            <w:tcBorders>
              <w:top w:val="nil"/>
              <w:left w:val="nil"/>
              <w:bottom w:val="nil"/>
              <w:right w:val="nil"/>
            </w:tcBorders>
          </w:tcPr>
          <w:p w14:paraId="0A3A39BA" w14:textId="77777777" w:rsidR="002A463E" w:rsidRPr="003178EA" w:rsidRDefault="002A463E" w:rsidP="002A463E">
            <w:pPr>
              <w:rPr>
                <w:sz w:val="16"/>
                <w:szCs w:val="16"/>
              </w:rPr>
            </w:pPr>
            <w:r w:rsidRPr="003178EA">
              <w:rPr>
                <w:sz w:val="16"/>
                <w:szCs w:val="16"/>
              </w:rPr>
              <w:t>16</w:t>
            </w:r>
          </w:p>
        </w:tc>
      </w:tr>
      <w:tr w:rsidR="002A463E" w:rsidRPr="000619A6" w14:paraId="39702EC7" w14:textId="77777777" w:rsidTr="002A463E">
        <w:trPr>
          <w:cantSplit/>
          <w:trHeight w:hRule="exact" w:val="216"/>
        </w:trPr>
        <w:tc>
          <w:tcPr>
            <w:tcW w:w="2610" w:type="dxa"/>
            <w:tcBorders>
              <w:top w:val="nil"/>
              <w:left w:val="nil"/>
              <w:bottom w:val="nil"/>
              <w:right w:val="nil"/>
            </w:tcBorders>
          </w:tcPr>
          <w:p w14:paraId="0A1BFE04" w14:textId="77777777" w:rsidR="002A463E" w:rsidRPr="003178EA" w:rsidRDefault="002A463E" w:rsidP="002A463E">
            <w:pPr>
              <w:rPr>
                <w:sz w:val="16"/>
                <w:szCs w:val="16"/>
              </w:rPr>
            </w:pPr>
            <w:r w:rsidRPr="003178EA">
              <w:rPr>
                <w:sz w:val="16"/>
                <w:szCs w:val="16"/>
              </w:rPr>
              <w:t>Chloroform</w:t>
            </w:r>
          </w:p>
        </w:tc>
        <w:tc>
          <w:tcPr>
            <w:tcW w:w="1530" w:type="dxa"/>
            <w:tcBorders>
              <w:top w:val="nil"/>
              <w:left w:val="nil"/>
              <w:bottom w:val="nil"/>
              <w:right w:val="nil"/>
            </w:tcBorders>
          </w:tcPr>
          <w:p w14:paraId="6EEC9F84" w14:textId="77777777" w:rsidR="002A463E" w:rsidRPr="003178EA" w:rsidRDefault="002A463E" w:rsidP="002A463E">
            <w:pPr>
              <w:jc w:val="center"/>
              <w:rPr>
                <w:sz w:val="16"/>
                <w:szCs w:val="16"/>
              </w:rPr>
            </w:pPr>
            <w:r w:rsidRPr="003178EA">
              <w:rPr>
                <w:sz w:val="16"/>
                <w:szCs w:val="16"/>
              </w:rPr>
              <w:t>67-66-3</w:t>
            </w:r>
          </w:p>
        </w:tc>
        <w:tc>
          <w:tcPr>
            <w:tcW w:w="900" w:type="dxa"/>
            <w:tcBorders>
              <w:top w:val="nil"/>
              <w:left w:val="nil"/>
              <w:bottom w:val="nil"/>
              <w:right w:val="nil"/>
            </w:tcBorders>
          </w:tcPr>
          <w:p w14:paraId="06B07069"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9D51D86" w14:textId="77777777" w:rsidR="002A463E" w:rsidRPr="003178EA" w:rsidRDefault="002A463E" w:rsidP="002A463E">
            <w:pPr>
              <w:rPr>
                <w:sz w:val="16"/>
                <w:szCs w:val="16"/>
              </w:rPr>
            </w:pPr>
          </w:p>
        </w:tc>
        <w:tc>
          <w:tcPr>
            <w:tcW w:w="3870" w:type="dxa"/>
            <w:tcBorders>
              <w:top w:val="nil"/>
              <w:left w:val="nil"/>
              <w:bottom w:val="nil"/>
              <w:right w:val="nil"/>
            </w:tcBorders>
          </w:tcPr>
          <w:p w14:paraId="3FDA6C0E" w14:textId="77777777" w:rsidR="002A463E" w:rsidRPr="003178EA" w:rsidRDefault="002A463E" w:rsidP="002A463E">
            <w:pPr>
              <w:rPr>
                <w:sz w:val="16"/>
                <w:szCs w:val="16"/>
              </w:rPr>
            </w:pPr>
            <w:r w:rsidRPr="003178EA">
              <w:rPr>
                <w:sz w:val="16"/>
                <w:szCs w:val="16"/>
              </w:rPr>
              <w:t>76</w:t>
            </w:r>
          </w:p>
        </w:tc>
      </w:tr>
      <w:tr w:rsidR="002A463E" w:rsidRPr="000619A6" w14:paraId="34DFAD15" w14:textId="77777777" w:rsidTr="002A463E">
        <w:trPr>
          <w:cantSplit/>
          <w:trHeight w:hRule="exact" w:val="216"/>
        </w:trPr>
        <w:tc>
          <w:tcPr>
            <w:tcW w:w="2610" w:type="dxa"/>
            <w:tcBorders>
              <w:top w:val="nil"/>
              <w:left w:val="nil"/>
              <w:bottom w:val="nil"/>
              <w:right w:val="nil"/>
            </w:tcBorders>
          </w:tcPr>
          <w:p w14:paraId="1FBF4C08" w14:textId="77777777" w:rsidR="002A463E" w:rsidRPr="003178EA" w:rsidRDefault="002A463E" w:rsidP="002A463E">
            <w:pPr>
              <w:rPr>
                <w:sz w:val="16"/>
                <w:szCs w:val="16"/>
              </w:rPr>
            </w:pPr>
            <w:r>
              <w:rPr>
                <w:sz w:val="16"/>
                <w:szCs w:val="16"/>
              </w:rPr>
              <w:t>Chloromethane</w:t>
            </w:r>
          </w:p>
        </w:tc>
        <w:tc>
          <w:tcPr>
            <w:tcW w:w="1530" w:type="dxa"/>
            <w:tcBorders>
              <w:top w:val="nil"/>
              <w:left w:val="nil"/>
              <w:bottom w:val="nil"/>
              <w:right w:val="nil"/>
            </w:tcBorders>
          </w:tcPr>
          <w:p w14:paraId="08D48A2E" w14:textId="77777777" w:rsidR="002A463E" w:rsidRPr="003178EA" w:rsidRDefault="002A463E" w:rsidP="002A463E">
            <w:pPr>
              <w:jc w:val="center"/>
              <w:rPr>
                <w:sz w:val="16"/>
                <w:szCs w:val="16"/>
              </w:rPr>
            </w:pPr>
            <w:r>
              <w:rPr>
                <w:sz w:val="16"/>
                <w:szCs w:val="16"/>
              </w:rPr>
              <w:t>74-87-3</w:t>
            </w:r>
          </w:p>
        </w:tc>
        <w:tc>
          <w:tcPr>
            <w:tcW w:w="900" w:type="dxa"/>
            <w:tcBorders>
              <w:top w:val="nil"/>
              <w:left w:val="nil"/>
              <w:bottom w:val="nil"/>
              <w:right w:val="nil"/>
            </w:tcBorders>
          </w:tcPr>
          <w:p w14:paraId="5CC5ADD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6AA4A73" w14:textId="77777777" w:rsidR="002A463E" w:rsidRPr="003178EA" w:rsidRDefault="002A463E" w:rsidP="002A463E">
            <w:pPr>
              <w:rPr>
                <w:sz w:val="16"/>
                <w:szCs w:val="16"/>
              </w:rPr>
            </w:pPr>
          </w:p>
        </w:tc>
        <w:tc>
          <w:tcPr>
            <w:tcW w:w="3870" w:type="dxa"/>
            <w:tcBorders>
              <w:top w:val="nil"/>
              <w:left w:val="nil"/>
              <w:bottom w:val="nil"/>
              <w:right w:val="nil"/>
            </w:tcBorders>
          </w:tcPr>
          <w:p w14:paraId="6DF6EC99" w14:textId="77777777" w:rsidR="002A463E" w:rsidRPr="003178EA" w:rsidRDefault="002A463E" w:rsidP="002A463E">
            <w:pPr>
              <w:rPr>
                <w:sz w:val="16"/>
                <w:szCs w:val="16"/>
              </w:rPr>
            </w:pPr>
            <w:r w:rsidRPr="00EC0914">
              <w:rPr>
                <w:sz w:val="16"/>
                <w:szCs w:val="16"/>
              </w:rPr>
              <w:t>15, 16, 32, 76</w:t>
            </w:r>
          </w:p>
        </w:tc>
      </w:tr>
      <w:tr w:rsidR="002A463E" w:rsidRPr="000619A6" w14:paraId="61023693" w14:textId="77777777" w:rsidTr="002A463E">
        <w:trPr>
          <w:cantSplit/>
          <w:trHeight w:hRule="exact" w:val="216"/>
        </w:trPr>
        <w:tc>
          <w:tcPr>
            <w:tcW w:w="2610" w:type="dxa"/>
            <w:tcBorders>
              <w:top w:val="nil"/>
              <w:left w:val="nil"/>
              <w:bottom w:val="nil"/>
              <w:right w:val="nil"/>
            </w:tcBorders>
          </w:tcPr>
          <w:p w14:paraId="03FFD014" w14:textId="77777777" w:rsidR="002A463E" w:rsidRPr="003178EA" w:rsidRDefault="002A463E" w:rsidP="002A463E">
            <w:pPr>
              <w:rPr>
                <w:sz w:val="16"/>
                <w:szCs w:val="16"/>
              </w:rPr>
            </w:pPr>
            <w:r w:rsidRPr="003178EA">
              <w:rPr>
                <w:sz w:val="16"/>
                <w:szCs w:val="16"/>
              </w:rPr>
              <w:t>Ethyl benzene</w:t>
            </w:r>
          </w:p>
        </w:tc>
        <w:tc>
          <w:tcPr>
            <w:tcW w:w="1530" w:type="dxa"/>
            <w:tcBorders>
              <w:top w:val="nil"/>
              <w:left w:val="nil"/>
              <w:bottom w:val="nil"/>
              <w:right w:val="nil"/>
            </w:tcBorders>
          </w:tcPr>
          <w:p w14:paraId="07DE53C1" w14:textId="77777777" w:rsidR="002A463E" w:rsidRPr="003178EA" w:rsidRDefault="002A463E" w:rsidP="002A463E">
            <w:pPr>
              <w:jc w:val="center"/>
              <w:rPr>
                <w:sz w:val="16"/>
                <w:szCs w:val="16"/>
              </w:rPr>
            </w:pPr>
            <w:r w:rsidRPr="003178EA">
              <w:rPr>
                <w:sz w:val="16"/>
                <w:szCs w:val="16"/>
              </w:rPr>
              <w:t>100-41-4</w:t>
            </w:r>
          </w:p>
        </w:tc>
        <w:tc>
          <w:tcPr>
            <w:tcW w:w="900" w:type="dxa"/>
            <w:tcBorders>
              <w:top w:val="nil"/>
              <w:left w:val="nil"/>
              <w:bottom w:val="nil"/>
              <w:right w:val="nil"/>
            </w:tcBorders>
          </w:tcPr>
          <w:p w14:paraId="773FC756"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4CF1F3B" w14:textId="77777777" w:rsidR="002A463E" w:rsidRPr="003178EA" w:rsidRDefault="002A463E" w:rsidP="002A463E">
            <w:pPr>
              <w:rPr>
                <w:sz w:val="16"/>
                <w:szCs w:val="16"/>
              </w:rPr>
            </w:pPr>
          </w:p>
        </w:tc>
        <w:tc>
          <w:tcPr>
            <w:tcW w:w="3870" w:type="dxa"/>
            <w:tcBorders>
              <w:top w:val="nil"/>
              <w:left w:val="nil"/>
              <w:bottom w:val="nil"/>
              <w:right w:val="nil"/>
            </w:tcBorders>
          </w:tcPr>
          <w:p w14:paraId="78EE1756" w14:textId="77777777" w:rsidR="002A463E" w:rsidRPr="003178EA" w:rsidRDefault="002A463E" w:rsidP="002A463E">
            <w:pPr>
              <w:rPr>
                <w:sz w:val="16"/>
                <w:szCs w:val="16"/>
              </w:rPr>
            </w:pPr>
            <w:r w:rsidRPr="003178EA">
              <w:rPr>
                <w:sz w:val="16"/>
                <w:szCs w:val="16"/>
              </w:rPr>
              <w:t>10, 11, 15, 16, 57, 61</w:t>
            </w:r>
          </w:p>
        </w:tc>
      </w:tr>
      <w:tr w:rsidR="00426942" w:rsidRPr="000619A6" w14:paraId="186BADF1" w14:textId="77777777" w:rsidTr="002A463E">
        <w:trPr>
          <w:cantSplit/>
          <w:trHeight w:hRule="exact" w:val="216"/>
        </w:trPr>
        <w:tc>
          <w:tcPr>
            <w:tcW w:w="2610" w:type="dxa"/>
            <w:tcBorders>
              <w:top w:val="nil"/>
              <w:left w:val="nil"/>
              <w:bottom w:val="nil"/>
              <w:right w:val="nil"/>
            </w:tcBorders>
          </w:tcPr>
          <w:p w14:paraId="3D68307D" w14:textId="51D47A9D" w:rsidR="00426942" w:rsidRPr="003178EA" w:rsidRDefault="00426942" w:rsidP="002A463E">
            <w:pPr>
              <w:rPr>
                <w:sz w:val="16"/>
                <w:szCs w:val="16"/>
              </w:rPr>
            </w:pPr>
            <w:r>
              <w:rPr>
                <w:sz w:val="16"/>
                <w:szCs w:val="16"/>
              </w:rPr>
              <w:t>Formaldehyde</w:t>
            </w:r>
          </w:p>
        </w:tc>
        <w:tc>
          <w:tcPr>
            <w:tcW w:w="1530" w:type="dxa"/>
            <w:tcBorders>
              <w:top w:val="nil"/>
              <w:left w:val="nil"/>
              <w:bottom w:val="nil"/>
              <w:right w:val="nil"/>
            </w:tcBorders>
          </w:tcPr>
          <w:p w14:paraId="611911D6" w14:textId="5F70C8C0" w:rsidR="00426942" w:rsidRPr="003178EA" w:rsidRDefault="00426942" w:rsidP="002A463E">
            <w:pPr>
              <w:jc w:val="center"/>
              <w:rPr>
                <w:sz w:val="16"/>
                <w:szCs w:val="16"/>
              </w:rPr>
            </w:pPr>
            <w:r>
              <w:rPr>
                <w:sz w:val="16"/>
                <w:szCs w:val="16"/>
              </w:rPr>
              <w:t>50-00-0</w:t>
            </w:r>
          </w:p>
        </w:tc>
        <w:tc>
          <w:tcPr>
            <w:tcW w:w="900" w:type="dxa"/>
            <w:tcBorders>
              <w:top w:val="nil"/>
              <w:left w:val="nil"/>
              <w:bottom w:val="nil"/>
              <w:right w:val="nil"/>
            </w:tcBorders>
          </w:tcPr>
          <w:p w14:paraId="19CE2433" w14:textId="04D2674A" w:rsidR="00426942" w:rsidRPr="003178EA" w:rsidRDefault="00426942" w:rsidP="002A463E">
            <w:pPr>
              <w:jc w:val="center"/>
              <w:rPr>
                <w:sz w:val="16"/>
                <w:szCs w:val="16"/>
              </w:rPr>
            </w:pPr>
            <w:r>
              <w:rPr>
                <w:sz w:val="16"/>
                <w:szCs w:val="16"/>
              </w:rPr>
              <w:t>Yes</w:t>
            </w:r>
          </w:p>
        </w:tc>
        <w:tc>
          <w:tcPr>
            <w:tcW w:w="1170" w:type="dxa"/>
            <w:tcBorders>
              <w:top w:val="nil"/>
              <w:left w:val="nil"/>
              <w:bottom w:val="nil"/>
              <w:right w:val="nil"/>
            </w:tcBorders>
          </w:tcPr>
          <w:p w14:paraId="144F69C2" w14:textId="77777777" w:rsidR="00426942" w:rsidRPr="003178EA" w:rsidRDefault="00426942" w:rsidP="002A463E">
            <w:pPr>
              <w:rPr>
                <w:sz w:val="16"/>
                <w:szCs w:val="16"/>
              </w:rPr>
            </w:pPr>
          </w:p>
        </w:tc>
        <w:tc>
          <w:tcPr>
            <w:tcW w:w="3870" w:type="dxa"/>
            <w:tcBorders>
              <w:top w:val="nil"/>
              <w:left w:val="nil"/>
              <w:bottom w:val="nil"/>
              <w:right w:val="nil"/>
            </w:tcBorders>
          </w:tcPr>
          <w:p w14:paraId="4598F7EA" w14:textId="16D126D3" w:rsidR="00426942" w:rsidRPr="003178EA" w:rsidRDefault="00426942" w:rsidP="002A463E">
            <w:pPr>
              <w:rPr>
                <w:sz w:val="16"/>
                <w:szCs w:val="16"/>
              </w:rPr>
            </w:pPr>
            <w:r>
              <w:rPr>
                <w:sz w:val="16"/>
                <w:szCs w:val="16"/>
              </w:rPr>
              <w:t>94</w:t>
            </w:r>
          </w:p>
        </w:tc>
      </w:tr>
      <w:tr w:rsidR="002A463E" w:rsidRPr="000619A6" w14:paraId="564B76F9" w14:textId="77777777" w:rsidTr="002A463E">
        <w:trPr>
          <w:cantSplit/>
          <w:trHeight w:hRule="exact" w:val="216"/>
        </w:trPr>
        <w:tc>
          <w:tcPr>
            <w:tcW w:w="2610" w:type="dxa"/>
            <w:tcBorders>
              <w:top w:val="nil"/>
              <w:left w:val="nil"/>
              <w:bottom w:val="nil"/>
              <w:right w:val="nil"/>
            </w:tcBorders>
          </w:tcPr>
          <w:p w14:paraId="2CF49AD1" w14:textId="77777777" w:rsidR="002A463E" w:rsidRPr="003178EA" w:rsidRDefault="002A463E" w:rsidP="002A463E">
            <w:pPr>
              <w:rPr>
                <w:sz w:val="16"/>
                <w:szCs w:val="16"/>
              </w:rPr>
            </w:pPr>
            <w:r w:rsidRPr="003178EA">
              <w:rPr>
                <w:sz w:val="16"/>
                <w:szCs w:val="16"/>
              </w:rPr>
              <w:t>Hexane</w:t>
            </w:r>
          </w:p>
        </w:tc>
        <w:tc>
          <w:tcPr>
            <w:tcW w:w="1530" w:type="dxa"/>
            <w:tcBorders>
              <w:top w:val="nil"/>
              <w:left w:val="nil"/>
              <w:bottom w:val="nil"/>
              <w:right w:val="nil"/>
            </w:tcBorders>
          </w:tcPr>
          <w:p w14:paraId="3EE40F9B" w14:textId="77777777" w:rsidR="002A463E" w:rsidRPr="003178EA" w:rsidRDefault="002A463E" w:rsidP="002A463E">
            <w:pPr>
              <w:jc w:val="center"/>
              <w:rPr>
                <w:sz w:val="16"/>
                <w:szCs w:val="16"/>
              </w:rPr>
            </w:pPr>
            <w:r w:rsidRPr="003178EA">
              <w:rPr>
                <w:sz w:val="16"/>
                <w:szCs w:val="16"/>
              </w:rPr>
              <w:t>110-54-3</w:t>
            </w:r>
          </w:p>
        </w:tc>
        <w:tc>
          <w:tcPr>
            <w:tcW w:w="900" w:type="dxa"/>
            <w:tcBorders>
              <w:top w:val="nil"/>
              <w:left w:val="nil"/>
              <w:bottom w:val="nil"/>
              <w:right w:val="nil"/>
            </w:tcBorders>
          </w:tcPr>
          <w:p w14:paraId="4E377251"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029726E" w14:textId="77777777" w:rsidR="002A463E" w:rsidRPr="003178EA" w:rsidRDefault="002A463E" w:rsidP="002A463E">
            <w:pPr>
              <w:rPr>
                <w:sz w:val="16"/>
                <w:szCs w:val="16"/>
              </w:rPr>
            </w:pPr>
          </w:p>
        </w:tc>
        <w:tc>
          <w:tcPr>
            <w:tcW w:w="3870" w:type="dxa"/>
            <w:tcBorders>
              <w:top w:val="nil"/>
              <w:left w:val="nil"/>
              <w:bottom w:val="nil"/>
              <w:right w:val="nil"/>
            </w:tcBorders>
          </w:tcPr>
          <w:p w14:paraId="1117BA1C" w14:textId="77777777" w:rsidR="002A463E" w:rsidRPr="003178EA" w:rsidRDefault="002A463E" w:rsidP="002A463E">
            <w:pPr>
              <w:rPr>
                <w:sz w:val="16"/>
                <w:szCs w:val="16"/>
              </w:rPr>
            </w:pPr>
            <w:r w:rsidRPr="003178EA">
              <w:rPr>
                <w:sz w:val="16"/>
                <w:szCs w:val="16"/>
              </w:rPr>
              <w:t>2, 11, 12, 15, 16, 32, 57, 76</w:t>
            </w:r>
          </w:p>
        </w:tc>
      </w:tr>
      <w:tr w:rsidR="002A463E" w:rsidRPr="000619A6" w14:paraId="76323FF4" w14:textId="77777777" w:rsidTr="002A463E">
        <w:trPr>
          <w:cantSplit/>
          <w:trHeight w:hRule="exact" w:val="216"/>
        </w:trPr>
        <w:tc>
          <w:tcPr>
            <w:tcW w:w="2610" w:type="dxa"/>
            <w:tcBorders>
              <w:top w:val="nil"/>
              <w:left w:val="nil"/>
              <w:bottom w:val="nil"/>
              <w:right w:val="nil"/>
            </w:tcBorders>
          </w:tcPr>
          <w:p w14:paraId="28200E24" w14:textId="77777777" w:rsidR="002A463E" w:rsidRPr="003178EA" w:rsidRDefault="002A463E" w:rsidP="002A463E">
            <w:pPr>
              <w:rPr>
                <w:sz w:val="16"/>
                <w:szCs w:val="16"/>
              </w:rPr>
            </w:pPr>
            <w:r w:rsidRPr="003178EA">
              <w:rPr>
                <w:sz w:val="16"/>
                <w:szCs w:val="16"/>
              </w:rPr>
              <w:t>Methyl ethyl ketone</w:t>
            </w:r>
          </w:p>
        </w:tc>
        <w:tc>
          <w:tcPr>
            <w:tcW w:w="1530" w:type="dxa"/>
            <w:tcBorders>
              <w:top w:val="nil"/>
              <w:left w:val="nil"/>
              <w:bottom w:val="nil"/>
              <w:right w:val="nil"/>
            </w:tcBorders>
          </w:tcPr>
          <w:p w14:paraId="70CB5331" w14:textId="77777777" w:rsidR="002A463E" w:rsidRPr="003178EA" w:rsidRDefault="002A463E" w:rsidP="002A463E">
            <w:pPr>
              <w:jc w:val="center"/>
              <w:rPr>
                <w:sz w:val="16"/>
                <w:szCs w:val="16"/>
              </w:rPr>
            </w:pPr>
            <w:r w:rsidRPr="003178EA">
              <w:rPr>
                <w:sz w:val="16"/>
                <w:szCs w:val="16"/>
              </w:rPr>
              <w:t>78-93-3</w:t>
            </w:r>
          </w:p>
        </w:tc>
        <w:tc>
          <w:tcPr>
            <w:tcW w:w="900" w:type="dxa"/>
            <w:tcBorders>
              <w:top w:val="nil"/>
              <w:left w:val="nil"/>
              <w:bottom w:val="nil"/>
              <w:right w:val="nil"/>
            </w:tcBorders>
          </w:tcPr>
          <w:p w14:paraId="4343700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0D2D34FB" w14:textId="77777777" w:rsidR="002A463E" w:rsidRPr="003178EA" w:rsidRDefault="002A463E" w:rsidP="002A463E">
            <w:pPr>
              <w:rPr>
                <w:sz w:val="16"/>
                <w:szCs w:val="16"/>
              </w:rPr>
            </w:pPr>
          </w:p>
        </w:tc>
        <w:tc>
          <w:tcPr>
            <w:tcW w:w="3870" w:type="dxa"/>
            <w:tcBorders>
              <w:top w:val="nil"/>
              <w:left w:val="nil"/>
              <w:bottom w:val="nil"/>
              <w:right w:val="nil"/>
            </w:tcBorders>
          </w:tcPr>
          <w:p w14:paraId="1A562766" w14:textId="77777777" w:rsidR="002A463E" w:rsidRPr="003178EA" w:rsidRDefault="002A463E" w:rsidP="002A463E">
            <w:pPr>
              <w:rPr>
                <w:sz w:val="16"/>
                <w:szCs w:val="16"/>
              </w:rPr>
            </w:pPr>
            <w:r w:rsidRPr="003178EA">
              <w:rPr>
                <w:sz w:val="16"/>
                <w:szCs w:val="16"/>
              </w:rPr>
              <w:t xml:space="preserve">12, 15, 16, 32, 76, 78, </w:t>
            </w:r>
          </w:p>
        </w:tc>
      </w:tr>
      <w:tr w:rsidR="002A463E" w:rsidRPr="000619A6" w14:paraId="05071FE6" w14:textId="77777777" w:rsidTr="002A463E">
        <w:trPr>
          <w:cantSplit/>
          <w:trHeight w:hRule="exact" w:val="216"/>
        </w:trPr>
        <w:tc>
          <w:tcPr>
            <w:tcW w:w="2610" w:type="dxa"/>
            <w:tcBorders>
              <w:top w:val="nil"/>
              <w:left w:val="nil"/>
              <w:bottom w:val="nil"/>
              <w:right w:val="nil"/>
            </w:tcBorders>
          </w:tcPr>
          <w:p w14:paraId="00CC73EC" w14:textId="71C336D4" w:rsidR="002A463E" w:rsidRPr="003178EA" w:rsidRDefault="002A463E" w:rsidP="00F75601">
            <w:pPr>
              <w:rPr>
                <w:sz w:val="16"/>
                <w:szCs w:val="16"/>
              </w:rPr>
            </w:pPr>
            <w:r w:rsidRPr="003178EA">
              <w:rPr>
                <w:sz w:val="16"/>
                <w:szCs w:val="16"/>
              </w:rPr>
              <w:t xml:space="preserve">Methylene </w:t>
            </w:r>
            <w:r w:rsidR="00F75601">
              <w:rPr>
                <w:sz w:val="16"/>
                <w:szCs w:val="16"/>
              </w:rPr>
              <w:t>c</w:t>
            </w:r>
            <w:r w:rsidRPr="003178EA">
              <w:rPr>
                <w:sz w:val="16"/>
                <w:szCs w:val="16"/>
              </w:rPr>
              <w:t>hloride</w:t>
            </w:r>
          </w:p>
        </w:tc>
        <w:tc>
          <w:tcPr>
            <w:tcW w:w="1530" w:type="dxa"/>
            <w:tcBorders>
              <w:top w:val="nil"/>
              <w:left w:val="nil"/>
              <w:bottom w:val="nil"/>
              <w:right w:val="nil"/>
            </w:tcBorders>
          </w:tcPr>
          <w:p w14:paraId="3E87D703" w14:textId="77777777" w:rsidR="002A463E" w:rsidRPr="003178EA" w:rsidRDefault="002A463E" w:rsidP="002A463E">
            <w:pPr>
              <w:jc w:val="center"/>
              <w:rPr>
                <w:sz w:val="16"/>
                <w:szCs w:val="16"/>
              </w:rPr>
            </w:pPr>
            <w:r w:rsidRPr="003178EA">
              <w:rPr>
                <w:sz w:val="16"/>
                <w:szCs w:val="16"/>
              </w:rPr>
              <w:t>75-09-2</w:t>
            </w:r>
          </w:p>
        </w:tc>
        <w:tc>
          <w:tcPr>
            <w:tcW w:w="900" w:type="dxa"/>
            <w:tcBorders>
              <w:top w:val="nil"/>
              <w:left w:val="nil"/>
              <w:bottom w:val="nil"/>
              <w:right w:val="nil"/>
            </w:tcBorders>
          </w:tcPr>
          <w:p w14:paraId="7C5063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3009A7D" w14:textId="77777777" w:rsidR="002A463E" w:rsidRPr="003178EA" w:rsidRDefault="002A463E" w:rsidP="002A463E">
            <w:pPr>
              <w:rPr>
                <w:sz w:val="16"/>
                <w:szCs w:val="16"/>
              </w:rPr>
            </w:pPr>
          </w:p>
        </w:tc>
        <w:tc>
          <w:tcPr>
            <w:tcW w:w="3870" w:type="dxa"/>
            <w:tcBorders>
              <w:top w:val="nil"/>
              <w:left w:val="nil"/>
              <w:bottom w:val="nil"/>
              <w:right w:val="nil"/>
            </w:tcBorders>
          </w:tcPr>
          <w:p w14:paraId="39336DC6" w14:textId="77777777" w:rsidR="002A463E" w:rsidRPr="003178EA" w:rsidRDefault="002A463E" w:rsidP="002A463E">
            <w:pPr>
              <w:rPr>
                <w:sz w:val="16"/>
                <w:szCs w:val="16"/>
              </w:rPr>
            </w:pPr>
            <w:r w:rsidRPr="003178EA">
              <w:rPr>
                <w:sz w:val="16"/>
                <w:szCs w:val="16"/>
              </w:rPr>
              <w:t>2, 15, 16, 32, 57, 76</w:t>
            </w:r>
          </w:p>
        </w:tc>
      </w:tr>
      <w:tr w:rsidR="002A463E" w:rsidRPr="000619A6" w14:paraId="21155BCE" w14:textId="77777777" w:rsidTr="002A463E">
        <w:trPr>
          <w:cantSplit/>
          <w:trHeight w:hRule="exact" w:val="216"/>
        </w:trPr>
        <w:tc>
          <w:tcPr>
            <w:tcW w:w="2610" w:type="dxa"/>
            <w:tcBorders>
              <w:top w:val="nil"/>
              <w:left w:val="nil"/>
              <w:bottom w:val="nil"/>
              <w:right w:val="nil"/>
            </w:tcBorders>
          </w:tcPr>
          <w:p w14:paraId="7D5F5B4C" w14:textId="77777777" w:rsidR="002A463E" w:rsidRPr="003178EA" w:rsidRDefault="002A463E" w:rsidP="002A463E">
            <w:pPr>
              <w:rPr>
                <w:sz w:val="16"/>
                <w:szCs w:val="16"/>
              </w:rPr>
            </w:pPr>
            <w:r w:rsidRPr="003178EA">
              <w:rPr>
                <w:sz w:val="16"/>
                <w:szCs w:val="16"/>
              </w:rPr>
              <w:t>Methyl isobutyl ketone</w:t>
            </w:r>
          </w:p>
        </w:tc>
        <w:tc>
          <w:tcPr>
            <w:tcW w:w="1530" w:type="dxa"/>
            <w:tcBorders>
              <w:top w:val="nil"/>
              <w:left w:val="nil"/>
              <w:bottom w:val="nil"/>
              <w:right w:val="nil"/>
            </w:tcBorders>
          </w:tcPr>
          <w:p w14:paraId="4E3E5AE9" w14:textId="77777777" w:rsidR="002A463E" w:rsidRPr="003178EA" w:rsidRDefault="002A463E" w:rsidP="002A463E">
            <w:pPr>
              <w:jc w:val="center"/>
              <w:rPr>
                <w:sz w:val="16"/>
                <w:szCs w:val="16"/>
              </w:rPr>
            </w:pPr>
            <w:r w:rsidRPr="003178EA">
              <w:rPr>
                <w:sz w:val="16"/>
                <w:szCs w:val="16"/>
              </w:rPr>
              <w:t>108-10-1</w:t>
            </w:r>
          </w:p>
        </w:tc>
        <w:tc>
          <w:tcPr>
            <w:tcW w:w="900" w:type="dxa"/>
            <w:tcBorders>
              <w:top w:val="nil"/>
              <w:left w:val="nil"/>
              <w:bottom w:val="nil"/>
              <w:right w:val="nil"/>
            </w:tcBorders>
          </w:tcPr>
          <w:p w14:paraId="4932707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F124F11" w14:textId="77777777" w:rsidR="002A463E" w:rsidRPr="003178EA" w:rsidRDefault="002A463E" w:rsidP="002A463E">
            <w:pPr>
              <w:rPr>
                <w:sz w:val="16"/>
                <w:szCs w:val="16"/>
              </w:rPr>
            </w:pPr>
          </w:p>
        </w:tc>
        <w:tc>
          <w:tcPr>
            <w:tcW w:w="3870" w:type="dxa"/>
            <w:tcBorders>
              <w:top w:val="nil"/>
              <w:left w:val="nil"/>
              <w:bottom w:val="nil"/>
              <w:right w:val="nil"/>
            </w:tcBorders>
          </w:tcPr>
          <w:p w14:paraId="6C7008FA" w14:textId="77777777" w:rsidR="002A463E" w:rsidRPr="003178EA" w:rsidRDefault="002A463E" w:rsidP="002A463E">
            <w:pPr>
              <w:rPr>
                <w:sz w:val="16"/>
                <w:szCs w:val="16"/>
              </w:rPr>
            </w:pPr>
            <w:r w:rsidRPr="003178EA">
              <w:rPr>
                <w:sz w:val="16"/>
                <w:szCs w:val="16"/>
              </w:rPr>
              <w:t>15, 16, 32, 54, 55, 57, 71</w:t>
            </w:r>
          </w:p>
        </w:tc>
      </w:tr>
      <w:tr w:rsidR="002A463E" w:rsidRPr="000619A6" w14:paraId="3DBFE931" w14:textId="77777777" w:rsidTr="002A463E">
        <w:trPr>
          <w:cantSplit/>
          <w:trHeight w:hRule="exact" w:val="216"/>
        </w:trPr>
        <w:tc>
          <w:tcPr>
            <w:tcW w:w="2610" w:type="dxa"/>
            <w:tcBorders>
              <w:top w:val="nil"/>
              <w:left w:val="nil"/>
              <w:bottom w:val="nil"/>
              <w:right w:val="nil"/>
            </w:tcBorders>
          </w:tcPr>
          <w:p w14:paraId="4B6FA06A" w14:textId="77777777" w:rsidR="002A463E" w:rsidRPr="003178EA" w:rsidRDefault="002A463E" w:rsidP="002A463E">
            <w:pPr>
              <w:rPr>
                <w:sz w:val="16"/>
                <w:szCs w:val="16"/>
              </w:rPr>
            </w:pPr>
            <w:r w:rsidRPr="003178EA">
              <w:rPr>
                <w:sz w:val="16"/>
                <w:szCs w:val="16"/>
              </w:rPr>
              <w:t>Naphthalene</w:t>
            </w:r>
          </w:p>
        </w:tc>
        <w:tc>
          <w:tcPr>
            <w:tcW w:w="1530" w:type="dxa"/>
            <w:tcBorders>
              <w:top w:val="nil"/>
              <w:left w:val="nil"/>
              <w:bottom w:val="nil"/>
              <w:right w:val="nil"/>
            </w:tcBorders>
          </w:tcPr>
          <w:p w14:paraId="1469CD4A" w14:textId="77777777" w:rsidR="002A463E" w:rsidRPr="003178EA" w:rsidRDefault="002A463E" w:rsidP="002A463E">
            <w:pPr>
              <w:jc w:val="center"/>
              <w:rPr>
                <w:sz w:val="16"/>
                <w:szCs w:val="16"/>
              </w:rPr>
            </w:pPr>
            <w:r w:rsidRPr="003178EA">
              <w:rPr>
                <w:sz w:val="16"/>
                <w:szCs w:val="16"/>
              </w:rPr>
              <w:t>91-20-3</w:t>
            </w:r>
          </w:p>
        </w:tc>
        <w:tc>
          <w:tcPr>
            <w:tcW w:w="900" w:type="dxa"/>
            <w:tcBorders>
              <w:top w:val="nil"/>
              <w:left w:val="nil"/>
              <w:bottom w:val="nil"/>
              <w:right w:val="nil"/>
            </w:tcBorders>
          </w:tcPr>
          <w:p w14:paraId="39F54E0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2BE1FBC" w14:textId="77777777" w:rsidR="002A463E" w:rsidRPr="003178EA" w:rsidRDefault="002A463E" w:rsidP="002A463E">
            <w:pPr>
              <w:rPr>
                <w:sz w:val="16"/>
                <w:szCs w:val="16"/>
              </w:rPr>
            </w:pPr>
          </w:p>
        </w:tc>
        <w:tc>
          <w:tcPr>
            <w:tcW w:w="3870" w:type="dxa"/>
            <w:tcBorders>
              <w:top w:val="nil"/>
              <w:left w:val="nil"/>
              <w:bottom w:val="nil"/>
              <w:right w:val="nil"/>
            </w:tcBorders>
          </w:tcPr>
          <w:p w14:paraId="22D41896" w14:textId="77777777" w:rsidR="002A463E" w:rsidRPr="003178EA" w:rsidRDefault="002A463E" w:rsidP="002A463E">
            <w:pPr>
              <w:rPr>
                <w:sz w:val="16"/>
                <w:szCs w:val="16"/>
              </w:rPr>
            </w:pPr>
            <w:r w:rsidRPr="003178EA">
              <w:rPr>
                <w:sz w:val="16"/>
                <w:szCs w:val="16"/>
              </w:rPr>
              <w:t>7, 10, 12, 15, 17, 23, 28, 45, 46, 47, 57, 61, 72, 79, 82, 89</w:t>
            </w:r>
          </w:p>
        </w:tc>
      </w:tr>
      <w:tr w:rsidR="002A463E" w:rsidRPr="000619A6" w14:paraId="5304ADFF" w14:textId="77777777" w:rsidTr="002A463E">
        <w:trPr>
          <w:cantSplit/>
          <w:trHeight w:hRule="exact" w:val="216"/>
        </w:trPr>
        <w:tc>
          <w:tcPr>
            <w:tcW w:w="2610" w:type="dxa"/>
            <w:tcBorders>
              <w:top w:val="nil"/>
              <w:left w:val="nil"/>
              <w:bottom w:val="nil"/>
              <w:right w:val="nil"/>
            </w:tcBorders>
          </w:tcPr>
          <w:p w14:paraId="0661C735" w14:textId="77777777" w:rsidR="002A463E" w:rsidRPr="003178EA" w:rsidRDefault="002A463E" w:rsidP="002A463E">
            <w:pPr>
              <w:rPr>
                <w:sz w:val="16"/>
                <w:szCs w:val="16"/>
              </w:rPr>
            </w:pPr>
            <w:r w:rsidRPr="003178EA">
              <w:rPr>
                <w:sz w:val="16"/>
                <w:szCs w:val="16"/>
              </w:rPr>
              <w:t>Styrene</w:t>
            </w:r>
          </w:p>
        </w:tc>
        <w:tc>
          <w:tcPr>
            <w:tcW w:w="1530" w:type="dxa"/>
            <w:tcBorders>
              <w:top w:val="nil"/>
              <w:left w:val="nil"/>
              <w:bottom w:val="nil"/>
              <w:right w:val="nil"/>
            </w:tcBorders>
          </w:tcPr>
          <w:p w14:paraId="7023FDE3" w14:textId="77777777" w:rsidR="002A463E" w:rsidRPr="003178EA" w:rsidRDefault="002A463E" w:rsidP="002A463E">
            <w:pPr>
              <w:jc w:val="center"/>
              <w:rPr>
                <w:sz w:val="16"/>
                <w:szCs w:val="16"/>
              </w:rPr>
            </w:pPr>
            <w:r w:rsidRPr="003178EA">
              <w:rPr>
                <w:sz w:val="16"/>
                <w:szCs w:val="16"/>
              </w:rPr>
              <w:t>100-42-5</w:t>
            </w:r>
          </w:p>
        </w:tc>
        <w:tc>
          <w:tcPr>
            <w:tcW w:w="900" w:type="dxa"/>
            <w:tcBorders>
              <w:top w:val="nil"/>
              <w:left w:val="nil"/>
              <w:bottom w:val="nil"/>
              <w:right w:val="nil"/>
            </w:tcBorders>
          </w:tcPr>
          <w:p w14:paraId="2FCFF22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78A031B" w14:textId="77777777" w:rsidR="002A463E" w:rsidRPr="003178EA" w:rsidRDefault="002A463E" w:rsidP="002A463E">
            <w:pPr>
              <w:rPr>
                <w:sz w:val="16"/>
                <w:szCs w:val="16"/>
              </w:rPr>
            </w:pPr>
          </w:p>
        </w:tc>
        <w:tc>
          <w:tcPr>
            <w:tcW w:w="3870" w:type="dxa"/>
            <w:tcBorders>
              <w:top w:val="nil"/>
              <w:left w:val="nil"/>
              <w:bottom w:val="nil"/>
              <w:right w:val="nil"/>
            </w:tcBorders>
          </w:tcPr>
          <w:p w14:paraId="64A61872" w14:textId="77777777" w:rsidR="002A463E" w:rsidRPr="003178EA" w:rsidRDefault="002A463E" w:rsidP="002A463E">
            <w:pPr>
              <w:rPr>
                <w:sz w:val="16"/>
                <w:szCs w:val="16"/>
              </w:rPr>
            </w:pPr>
            <w:r w:rsidRPr="003178EA">
              <w:rPr>
                <w:sz w:val="16"/>
                <w:szCs w:val="16"/>
              </w:rPr>
              <w:t>11, 12, 15, 16, 55</w:t>
            </w:r>
          </w:p>
        </w:tc>
      </w:tr>
      <w:tr w:rsidR="002A463E" w:rsidRPr="000619A6" w14:paraId="08890BB3" w14:textId="77777777" w:rsidTr="002A463E">
        <w:trPr>
          <w:cantSplit/>
          <w:trHeight w:hRule="exact" w:val="216"/>
        </w:trPr>
        <w:tc>
          <w:tcPr>
            <w:tcW w:w="2610" w:type="dxa"/>
            <w:tcBorders>
              <w:top w:val="nil"/>
              <w:left w:val="nil"/>
              <w:bottom w:val="nil"/>
              <w:right w:val="nil"/>
            </w:tcBorders>
          </w:tcPr>
          <w:p w14:paraId="7593EEA5" w14:textId="77777777" w:rsidR="002A463E" w:rsidRPr="003178EA" w:rsidRDefault="002A463E" w:rsidP="002A463E">
            <w:pPr>
              <w:rPr>
                <w:sz w:val="16"/>
                <w:szCs w:val="16"/>
              </w:rPr>
            </w:pPr>
            <w:r w:rsidRPr="003178EA">
              <w:rPr>
                <w:sz w:val="16"/>
                <w:szCs w:val="16"/>
              </w:rPr>
              <w:t>Toluene</w:t>
            </w:r>
          </w:p>
        </w:tc>
        <w:tc>
          <w:tcPr>
            <w:tcW w:w="1530" w:type="dxa"/>
            <w:tcBorders>
              <w:top w:val="nil"/>
              <w:left w:val="nil"/>
              <w:bottom w:val="nil"/>
              <w:right w:val="nil"/>
            </w:tcBorders>
          </w:tcPr>
          <w:p w14:paraId="47371612" w14:textId="77777777" w:rsidR="002A463E" w:rsidRPr="003178EA" w:rsidRDefault="002A463E" w:rsidP="002A463E">
            <w:pPr>
              <w:jc w:val="center"/>
              <w:rPr>
                <w:sz w:val="16"/>
                <w:szCs w:val="16"/>
              </w:rPr>
            </w:pPr>
            <w:r w:rsidRPr="003178EA">
              <w:rPr>
                <w:sz w:val="16"/>
                <w:szCs w:val="16"/>
              </w:rPr>
              <w:t>108-88-3</w:t>
            </w:r>
          </w:p>
        </w:tc>
        <w:tc>
          <w:tcPr>
            <w:tcW w:w="900" w:type="dxa"/>
            <w:tcBorders>
              <w:top w:val="nil"/>
              <w:left w:val="nil"/>
              <w:bottom w:val="nil"/>
              <w:right w:val="nil"/>
            </w:tcBorders>
          </w:tcPr>
          <w:p w14:paraId="27567A3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B9A98D8" w14:textId="77777777" w:rsidR="002A463E" w:rsidRPr="003178EA" w:rsidRDefault="002A463E" w:rsidP="002A463E">
            <w:pPr>
              <w:rPr>
                <w:sz w:val="16"/>
                <w:szCs w:val="16"/>
              </w:rPr>
            </w:pPr>
          </w:p>
        </w:tc>
        <w:tc>
          <w:tcPr>
            <w:tcW w:w="3870" w:type="dxa"/>
            <w:tcBorders>
              <w:top w:val="nil"/>
              <w:left w:val="nil"/>
              <w:bottom w:val="nil"/>
              <w:right w:val="nil"/>
            </w:tcBorders>
          </w:tcPr>
          <w:p w14:paraId="34E677A7" w14:textId="77777777" w:rsidR="002A463E" w:rsidRPr="003178EA" w:rsidRDefault="002A463E" w:rsidP="002A463E">
            <w:pPr>
              <w:rPr>
                <w:sz w:val="16"/>
                <w:szCs w:val="16"/>
              </w:rPr>
            </w:pPr>
            <w:r w:rsidRPr="003178EA">
              <w:rPr>
                <w:sz w:val="16"/>
                <w:szCs w:val="16"/>
              </w:rPr>
              <w:t>8, 10, 11, 12, 15, 16, 32, 55, 57, 61, 63, 65, 71, 76, 78</w:t>
            </w:r>
          </w:p>
        </w:tc>
      </w:tr>
      <w:tr w:rsidR="002A463E" w:rsidRPr="000619A6" w14:paraId="4646613E" w14:textId="77777777" w:rsidTr="002A463E">
        <w:trPr>
          <w:cantSplit/>
          <w:trHeight w:hRule="exact" w:val="216"/>
        </w:trPr>
        <w:tc>
          <w:tcPr>
            <w:tcW w:w="2610" w:type="dxa"/>
            <w:tcBorders>
              <w:top w:val="nil"/>
              <w:left w:val="nil"/>
              <w:bottom w:val="nil"/>
              <w:right w:val="nil"/>
            </w:tcBorders>
          </w:tcPr>
          <w:p w14:paraId="0C929731" w14:textId="77777777" w:rsidR="002A463E" w:rsidRPr="003178EA" w:rsidRDefault="002A463E" w:rsidP="002A463E">
            <w:pPr>
              <w:rPr>
                <w:sz w:val="16"/>
                <w:szCs w:val="16"/>
              </w:rPr>
            </w:pPr>
            <w:r w:rsidRPr="003178EA">
              <w:rPr>
                <w:sz w:val="16"/>
                <w:szCs w:val="16"/>
              </w:rPr>
              <w:t>Tetrachloroethylene</w:t>
            </w:r>
          </w:p>
        </w:tc>
        <w:tc>
          <w:tcPr>
            <w:tcW w:w="1530" w:type="dxa"/>
            <w:tcBorders>
              <w:top w:val="nil"/>
              <w:left w:val="nil"/>
              <w:bottom w:val="nil"/>
              <w:right w:val="nil"/>
            </w:tcBorders>
          </w:tcPr>
          <w:p w14:paraId="6EBED903" w14:textId="77777777" w:rsidR="002A463E" w:rsidRPr="003178EA" w:rsidRDefault="002A463E" w:rsidP="002A463E">
            <w:pPr>
              <w:jc w:val="center"/>
              <w:rPr>
                <w:sz w:val="16"/>
                <w:szCs w:val="16"/>
              </w:rPr>
            </w:pPr>
            <w:r w:rsidRPr="003178EA">
              <w:rPr>
                <w:sz w:val="16"/>
                <w:szCs w:val="16"/>
              </w:rPr>
              <w:t>127-18-4</w:t>
            </w:r>
          </w:p>
        </w:tc>
        <w:tc>
          <w:tcPr>
            <w:tcW w:w="900" w:type="dxa"/>
            <w:tcBorders>
              <w:top w:val="nil"/>
              <w:left w:val="nil"/>
              <w:bottom w:val="nil"/>
              <w:right w:val="nil"/>
            </w:tcBorders>
          </w:tcPr>
          <w:p w14:paraId="2A983A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D038F0D" w14:textId="77777777" w:rsidR="002A463E" w:rsidRPr="003178EA" w:rsidRDefault="002A463E" w:rsidP="002A463E">
            <w:pPr>
              <w:rPr>
                <w:sz w:val="16"/>
                <w:szCs w:val="16"/>
              </w:rPr>
            </w:pPr>
          </w:p>
        </w:tc>
        <w:tc>
          <w:tcPr>
            <w:tcW w:w="3870" w:type="dxa"/>
            <w:tcBorders>
              <w:top w:val="nil"/>
              <w:left w:val="nil"/>
              <w:bottom w:val="nil"/>
              <w:right w:val="nil"/>
            </w:tcBorders>
          </w:tcPr>
          <w:p w14:paraId="7C939EF7" w14:textId="77777777" w:rsidR="002A463E" w:rsidRPr="003178EA" w:rsidRDefault="002A463E" w:rsidP="002A463E">
            <w:pPr>
              <w:rPr>
                <w:sz w:val="16"/>
                <w:szCs w:val="16"/>
              </w:rPr>
            </w:pPr>
            <w:r w:rsidRPr="003178EA">
              <w:rPr>
                <w:sz w:val="16"/>
                <w:szCs w:val="16"/>
              </w:rPr>
              <w:t>16, 57</w:t>
            </w:r>
          </w:p>
        </w:tc>
      </w:tr>
      <w:tr w:rsidR="002A463E" w:rsidRPr="000619A6" w14:paraId="3EEFC1A6" w14:textId="77777777" w:rsidTr="002A463E">
        <w:trPr>
          <w:cantSplit/>
          <w:trHeight w:hRule="exact" w:val="216"/>
        </w:trPr>
        <w:tc>
          <w:tcPr>
            <w:tcW w:w="2610" w:type="dxa"/>
            <w:tcBorders>
              <w:top w:val="nil"/>
              <w:left w:val="nil"/>
              <w:bottom w:val="nil"/>
              <w:right w:val="nil"/>
            </w:tcBorders>
          </w:tcPr>
          <w:p w14:paraId="150D5693" w14:textId="77777777" w:rsidR="002A463E" w:rsidRPr="003178EA" w:rsidRDefault="002A463E" w:rsidP="002A463E">
            <w:pPr>
              <w:rPr>
                <w:sz w:val="16"/>
                <w:szCs w:val="16"/>
              </w:rPr>
            </w:pPr>
            <w:r w:rsidRPr="003178EA">
              <w:rPr>
                <w:sz w:val="16"/>
                <w:szCs w:val="16"/>
              </w:rPr>
              <w:t>Trichloroethylene</w:t>
            </w:r>
          </w:p>
        </w:tc>
        <w:tc>
          <w:tcPr>
            <w:tcW w:w="1530" w:type="dxa"/>
            <w:tcBorders>
              <w:top w:val="nil"/>
              <w:left w:val="nil"/>
              <w:bottom w:val="nil"/>
              <w:right w:val="nil"/>
            </w:tcBorders>
          </w:tcPr>
          <w:p w14:paraId="3BBF1115" w14:textId="77777777" w:rsidR="002A463E" w:rsidRPr="003178EA" w:rsidRDefault="002A463E" w:rsidP="002A463E">
            <w:pPr>
              <w:jc w:val="center"/>
              <w:rPr>
                <w:sz w:val="16"/>
                <w:szCs w:val="16"/>
              </w:rPr>
            </w:pPr>
            <w:r w:rsidRPr="003178EA">
              <w:rPr>
                <w:sz w:val="16"/>
                <w:szCs w:val="16"/>
              </w:rPr>
              <w:t>79-01-6</w:t>
            </w:r>
          </w:p>
        </w:tc>
        <w:tc>
          <w:tcPr>
            <w:tcW w:w="900" w:type="dxa"/>
            <w:tcBorders>
              <w:top w:val="nil"/>
              <w:left w:val="nil"/>
              <w:bottom w:val="nil"/>
              <w:right w:val="nil"/>
            </w:tcBorders>
          </w:tcPr>
          <w:p w14:paraId="2BFF17A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3AAD37" w14:textId="77777777" w:rsidR="002A463E" w:rsidRPr="003178EA" w:rsidRDefault="002A463E" w:rsidP="002A463E">
            <w:pPr>
              <w:rPr>
                <w:sz w:val="16"/>
                <w:szCs w:val="16"/>
              </w:rPr>
            </w:pPr>
          </w:p>
        </w:tc>
        <w:tc>
          <w:tcPr>
            <w:tcW w:w="3870" w:type="dxa"/>
            <w:tcBorders>
              <w:top w:val="nil"/>
              <w:left w:val="nil"/>
              <w:bottom w:val="nil"/>
              <w:right w:val="nil"/>
            </w:tcBorders>
          </w:tcPr>
          <w:p w14:paraId="0A14117E" w14:textId="77777777" w:rsidR="002A463E" w:rsidRPr="003178EA" w:rsidRDefault="002A463E" w:rsidP="002A463E">
            <w:pPr>
              <w:rPr>
                <w:sz w:val="16"/>
                <w:szCs w:val="16"/>
              </w:rPr>
            </w:pPr>
            <w:r w:rsidRPr="003178EA">
              <w:rPr>
                <w:sz w:val="16"/>
                <w:szCs w:val="16"/>
              </w:rPr>
              <w:t>16</w:t>
            </w:r>
          </w:p>
        </w:tc>
      </w:tr>
      <w:tr w:rsidR="002A463E" w:rsidRPr="000619A6" w14:paraId="31AAFF43" w14:textId="77777777" w:rsidTr="002A463E">
        <w:trPr>
          <w:cantSplit/>
          <w:trHeight w:hRule="exact" w:val="216"/>
        </w:trPr>
        <w:tc>
          <w:tcPr>
            <w:tcW w:w="2610" w:type="dxa"/>
            <w:tcBorders>
              <w:top w:val="nil"/>
              <w:left w:val="nil"/>
              <w:bottom w:val="nil"/>
              <w:right w:val="nil"/>
            </w:tcBorders>
          </w:tcPr>
          <w:p w14:paraId="0EE4E3F6" w14:textId="77777777" w:rsidR="002A463E" w:rsidRPr="003178EA" w:rsidRDefault="002A463E" w:rsidP="002A463E">
            <w:pPr>
              <w:rPr>
                <w:sz w:val="16"/>
                <w:szCs w:val="16"/>
              </w:rPr>
            </w:pPr>
            <w:r w:rsidRPr="003178EA">
              <w:rPr>
                <w:sz w:val="16"/>
                <w:szCs w:val="16"/>
              </w:rPr>
              <w:t>m-Xylene</w:t>
            </w:r>
          </w:p>
        </w:tc>
        <w:tc>
          <w:tcPr>
            <w:tcW w:w="1530" w:type="dxa"/>
            <w:tcBorders>
              <w:top w:val="nil"/>
              <w:left w:val="nil"/>
              <w:bottom w:val="nil"/>
              <w:right w:val="nil"/>
            </w:tcBorders>
          </w:tcPr>
          <w:p w14:paraId="7E0A01FF" w14:textId="77777777" w:rsidR="002A463E" w:rsidRPr="003178EA" w:rsidRDefault="002A463E" w:rsidP="002A463E">
            <w:pPr>
              <w:jc w:val="center"/>
              <w:rPr>
                <w:sz w:val="16"/>
                <w:szCs w:val="16"/>
              </w:rPr>
            </w:pPr>
            <w:r w:rsidRPr="003178EA">
              <w:rPr>
                <w:sz w:val="16"/>
                <w:szCs w:val="16"/>
              </w:rPr>
              <w:t>108-38-3</w:t>
            </w:r>
          </w:p>
        </w:tc>
        <w:tc>
          <w:tcPr>
            <w:tcW w:w="900" w:type="dxa"/>
            <w:tcBorders>
              <w:top w:val="nil"/>
              <w:left w:val="nil"/>
              <w:bottom w:val="nil"/>
              <w:right w:val="nil"/>
            </w:tcBorders>
          </w:tcPr>
          <w:p w14:paraId="60FB853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C32E9FF" w14:textId="77777777" w:rsidR="002A463E" w:rsidRPr="003178EA" w:rsidRDefault="002A463E" w:rsidP="002A463E">
            <w:pPr>
              <w:rPr>
                <w:sz w:val="16"/>
                <w:szCs w:val="16"/>
              </w:rPr>
            </w:pPr>
          </w:p>
        </w:tc>
        <w:tc>
          <w:tcPr>
            <w:tcW w:w="3870" w:type="dxa"/>
            <w:tcBorders>
              <w:top w:val="nil"/>
              <w:left w:val="nil"/>
              <w:bottom w:val="nil"/>
              <w:right w:val="nil"/>
            </w:tcBorders>
          </w:tcPr>
          <w:p w14:paraId="3847B301"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32D04BD3" w14:textId="77777777" w:rsidTr="002A463E">
        <w:trPr>
          <w:cantSplit/>
          <w:trHeight w:hRule="exact" w:val="216"/>
        </w:trPr>
        <w:tc>
          <w:tcPr>
            <w:tcW w:w="2610" w:type="dxa"/>
            <w:tcBorders>
              <w:top w:val="nil"/>
              <w:left w:val="nil"/>
              <w:bottom w:val="nil"/>
              <w:right w:val="nil"/>
            </w:tcBorders>
          </w:tcPr>
          <w:p w14:paraId="080F7546" w14:textId="77777777" w:rsidR="002A463E" w:rsidRPr="003178EA" w:rsidRDefault="002A463E" w:rsidP="002A463E">
            <w:pPr>
              <w:rPr>
                <w:sz w:val="16"/>
                <w:szCs w:val="16"/>
              </w:rPr>
            </w:pPr>
            <w:r w:rsidRPr="003178EA">
              <w:rPr>
                <w:sz w:val="16"/>
                <w:szCs w:val="16"/>
              </w:rPr>
              <w:t>p-Xylene</w:t>
            </w:r>
          </w:p>
        </w:tc>
        <w:tc>
          <w:tcPr>
            <w:tcW w:w="1530" w:type="dxa"/>
            <w:tcBorders>
              <w:top w:val="nil"/>
              <w:left w:val="nil"/>
              <w:bottom w:val="nil"/>
              <w:right w:val="nil"/>
            </w:tcBorders>
          </w:tcPr>
          <w:p w14:paraId="5412C04A" w14:textId="77777777" w:rsidR="002A463E" w:rsidRPr="003178EA" w:rsidRDefault="002A463E" w:rsidP="002A463E">
            <w:pPr>
              <w:jc w:val="center"/>
              <w:rPr>
                <w:sz w:val="16"/>
                <w:szCs w:val="16"/>
              </w:rPr>
            </w:pPr>
            <w:r w:rsidRPr="003178EA">
              <w:rPr>
                <w:sz w:val="16"/>
                <w:szCs w:val="16"/>
              </w:rPr>
              <w:t>106-42-3</w:t>
            </w:r>
          </w:p>
        </w:tc>
        <w:tc>
          <w:tcPr>
            <w:tcW w:w="900" w:type="dxa"/>
            <w:tcBorders>
              <w:top w:val="nil"/>
              <w:left w:val="nil"/>
              <w:bottom w:val="nil"/>
              <w:right w:val="nil"/>
            </w:tcBorders>
          </w:tcPr>
          <w:p w14:paraId="6E67CA1F"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EC1EF0A" w14:textId="77777777" w:rsidR="002A463E" w:rsidRPr="003178EA" w:rsidRDefault="002A463E" w:rsidP="002A463E">
            <w:pPr>
              <w:rPr>
                <w:sz w:val="16"/>
                <w:szCs w:val="16"/>
              </w:rPr>
            </w:pPr>
          </w:p>
        </w:tc>
        <w:tc>
          <w:tcPr>
            <w:tcW w:w="3870" w:type="dxa"/>
            <w:tcBorders>
              <w:top w:val="nil"/>
              <w:left w:val="nil"/>
              <w:bottom w:val="nil"/>
              <w:right w:val="nil"/>
            </w:tcBorders>
          </w:tcPr>
          <w:p w14:paraId="10FC1C24"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491E493E" w14:textId="77777777" w:rsidTr="002A463E">
        <w:trPr>
          <w:cantSplit/>
          <w:trHeight w:hRule="exact" w:val="216"/>
        </w:trPr>
        <w:tc>
          <w:tcPr>
            <w:tcW w:w="2610" w:type="dxa"/>
            <w:tcBorders>
              <w:top w:val="nil"/>
              <w:left w:val="nil"/>
              <w:bottom w:val="nil"/>
              <w:right w:val="nil"/>
            </w:tcBorders>
          </w:tcPr>
          <w:p w14:paraId="7BF9A0B6" w14:textId="77777777" w:rsidR="002A463E" w:rsidRPr="003178EA" w:rsidRDefault="002A463E" w:rsidP="002A463E">
            <w:pPr>
              <w:rPr>
                <w:sz w:val="16"/>
                <w:szCs w:val="16"/>
              </w:rPr>
            </w:pPr>
            <w:r w:rsidRPr="003178EA">
              <w:rPr>
                <w:sz w:val="16"/>
                <w:szCs w:val="16"/>
              </w:rPr>
              <w:t>o-Xylene</w:t>
            </w:r>
          </w:p>
        </w:tc>
        <w:tc>
          <w:tcPr>
            <w:tcW w:w="1530" w:type="dxa"/>
            <w:tcBorders>
              <w:top w:val="nil"/>
              <w:left w:val="nil"/>
              <w:bottom w:val="nil"/>
              <w:right w:val="nil"/>
            </w:tcBorders>
          </w:tcPr>
          <w:p w14:paraId="329755C3" w14:textId="77777777" w:rsidR="002A463E" w:rsidRPr="003178EA" w:rsidRDefault="002A463E" w:rsidP="002A463E">
            <w:pPr>
              <w:jc w:val="center"/>
              <w:rPr>
                <w:sz w:val="16"/>
                <w:szCs w:val="16"/>
              </w:rPr>
            </w:pPr>
            <w:r w:rsidRPr="003178EA">
              <w:rPr>
                <w:sz w:val="16"/>
                <w:szCs w:val="16"/>
              </w:rPr>
              <w:t>95-47-6</w:t>
            </w:r>
          </w:p>
        </w:tc>
        <w:tc>
          <w:tcPr>
            <w:tcW w:w="900" w:type="dxa"/>
            <w:tcBorders>
              <w:top w:val="nil"/>
              <w:left w:val="nil"/>
              <w:bottom w:val="nil"/>
              <w:right w:val="nil"/>
            </w:tcBorders>
          </w:tcPr>
          <w:p w14:paraId="72C1E63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3A8C32A" w14:textId="77777777" w:rsidR="002A463E" w:rsidRPr="003178EA" w:rsidRDefault="002A463E" w:rsidP="002A463E">
            <w:pPr>
              <w:rPr>
                <w:sz w:val="16"/>
                <w:szCs w:val="16"/>
              </w:rPr>
            </w:pPr>
          </w:p>
        </w:tc>
        <w:tc>
          <w:tcPr>
            <w:tcW w:w="3870" w:type="dxa"/>
            <w:tcBorders>
              <w:top w:val="nil"/>
              <w:left w:val="nil"/>
              <w:bottom w:val="nil"/>
              <w:right w:val="nil"/>
            </w:tcBorders>
          </w:tcPr>
          <w:p w14:paraId="4C53E252" w14:textId="77777777" w:rsidR="002A463E" w:rsidRPr="003178EA" w:rsidRDefault="002A463E" w:rsidP="002A463E">
            <w:pPr>
              <w:rPr>
                <w:sz w:val="16"/>
                <w:szCs w:val="16"/>
              </w:rPr>
            </w:pPr>
            <w:r w:rsidRPr="003178EA">
              <w:rPr>
                <w:sz w:val="16"/>
                <w:szCs w:val="16"/>
              </w:rPr>
              <w:t>16, 55, 57, 61</w:t>
            </w:r>
          </w:p>
        </w:tc>
      </w:tr>
      <w:tr w:rsidR="002A463E" w:rsidRPr="000619A6" w14:paraId="26559ECD" w14:textId="77777777" w:rsidTr="002A463E">
        <w:trPr>
          <w:cantSplit/>
          <w:trHeight w:hRule="exact" w:val="216"/>
        </w:trPr>
        <w:tc>
          <w:tcPr>
            <w:tcW w:w="2610" w:type="dxa"/>
            <w:tcBorders>
              <w:top w:val="nil"/>
              <w:left w:val="nil"/>
              <w:bottom w:val="nil"/>
              <w:right w:val="nil"/>
            </w:tcBorders>
          </w:tcPr>
          <w:p w14:paraId="29ECA71E" w14:textId="77777777" w:rsidR="002A463E" w:rsidRPr="003178EA" w:rsidRDefault="002A463E" w:rsidP="002A463E">
            <w:pPr>
              <w:rPr>
                <w:sz w:val="16"/>
                <w:szCs w:val="16"/>
              </w:rPr>
            </w:pPr>
            <w:r w:rsidRPr="003178EA">
              <w:rPr>
                <w:sz w:val="16"/>
                <w:szCs w:val="16"/>
              </w:rPr>
              <w:t>1,1,1-Trichloroethane</w:t>
            </w:r>
          </w:p>
        </w:tc>
        <w:tc>
          <w:tcPr>
            <w:tcW w:w="1530" w:type="dxa"/>
            <w:tcBorders>
              <w:top w:val="nil"/>
              <w:left w:val="nil"/>
              <w:bottom w:val="nil"/>
              <w:right w:val="nil"/>
            </w:tcBorders>
          </w:tcPr>
          <w:p w14:paraId="76D3EA55" w14:textId="77777777" w:rsidR="002A463E" w:rsidRPr="003178EA" w:rsidRDefault="002A463E" w:rsidP="002A463E">
            <w:pPr>
              <w:jc w:val="center"/>
              <w:rPr>
                <w:sz w:val="16"/>
                <w:szCs w:val="16"/>
              </w:rPr>
            </w:pPr>
            <w:r w:rsidRPr="003178EA">
              <w:rPr>
                <w:sz w:val="16"/>
                <w:szCs w:val="16"/>
              </w:rPr>
              <w:t>71-55-6</w:t>
            </w:r>
          </w:p>
        </w:tc>
        <w:tc>
          <w:tcPr>
            <w:tcW w:w="900" w:type="dxa"/>
            <w:tcBorders>
              <w:top w:val="nil"/>
              <w:left w:val="nil"/>
              <w:bottom w:val="nil"/>
              <w:right w:val="nil"/>
            </w:tcBorders>
          </w:tcPr>
          <w:p w14:paraId="3AD1C72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CD2CC69" w14:textId="77777777" w:rsidR="002A463E" w:rsidRPr="003178EA" w:rsidRDefault="002A463E" w:rsidP="002A463E">
            <w:pPr>
              <w:rPr>
                <w:sz w:val="16"/>
                <w:szCs w:val="16"/>
              </w:rPr>
            </w:pPr>
          </w:p>
        </w:tc>
        <w:tc>
          <w:tcPr>
            <w:tcW w:w="3870" w:type="dxa"/>
            <w:tcBorders>
              <w:top w:val="nil"/>
              <w:left w:val="nil"/>
              <w:bottom w:val="nil"/>
              <w:right w:val="nil"/>
            </w:tcBorders>
          </w:tcPr>
          <w:p w14:paraId="5DF8A16C" w14:textId="77777777" w:rsidR="002A463E" w:rsidRPr="003178EA" w:rsidRDefault="002A463E" w:rsidP="002A463E">
            <w:pPr>
              <w:rPr>
                <w:sz w:val="16"/>
                <w:szCs w:val="16"/>
              </w:rPr>
            </w:pPr>
            <w:r w:rsidRPr="003178EA">
              <w:rPr>
                <w:sz w:val="16"/>
                <w:szCs w:val="16"/>
              </w:rPr>
              <w:t>12</w:t>
            </w:r>
          </w:p>
        </w:tc>
      </w:tr>
      <w:tr w:rsidR="002A463E" w:rsidRPr="000619A6" w14:paraId="5BBB4312" w14:textId="77777777" w:rsidTr="002A463E">
        <w:trPr>
          <w:cantSplit/>
          <w:trHeight w:hRule="exact" w:val="216"/>
        </w:trPr>
        <w:tc>
          <w:tcPr>
            <w:tcW w:w="2610" w:type="dxa"/>
            <w:tcBorders>
              <w:top w:val="nil"/>
              <w:left w:val="nil"/>
              <w:bottom w:val="nil"/>
              <w:right w:val="nil"/>
            </w:tcBorders>
          </w:tcPr>
          <w:p w14:paraId="3DB9EDE6" w14:textId="77777777" w:rsidR="002A463E" w:rsidRPr="003178EA" w:rsidRDefault="002A463E" w:rsidP="002A463E">
            <w:pPr>
              <w:rPr>
                <w:sz w:val="16"/>
                <w:szCs w:val="16"/>
              </w:rPr>
            </w:pPr>
            <w:r w:rsidRPr="003178EA">
              <w:rPr>
                <w:sz w:val="16"/>
                <w:szCs w:val="16"/>
              </w:rPr>
              <w:t>1,3-Butadiene</w:t>
            </w:r>
          </w:p>
        </w:tc>
        <w:tc>
          <w:tcPr>
            <w:tcW w:w="1530" w:type="dxa"/>
            <w:tcBorders>
              <w:top w:val="nil"/>
              <w:left w:val="nil"/>
              <w:bottom w:val="nil"/>
              <w:right w:val="nil"/>
            </w:tcBorders>
          </w:tcPr>
          <w:p w14:paraId="20E858B6" w14:textId="77777777" w:rsidR="002A463E" w:rsidRPr="003178EA" w:rsidRDefault="002A463E" w:rsidP="002A463E">
            <w:pPr>
              <w:jc w:val="center"/>
              <w:rPr>
                <w:sz w:val="16"/>
                <w:szCs w:val="16"/>
              </w:rPr>
            </w:pPr>
            <w:r w:rsidRPr="003178EA">
              <w:rPr>
                <w:sz w:val="16"/>
                <w:szCs w:val="16"/>
              </w:rPr>
              <w:t>106-99-0</w:t>
            </w:r>
          </w:p>
        </w:tc>
        <w:tc>
          <w:tcPr>
            <w:tcW w:w="900" w:type="dxa"/>
            <w:tcBorders>
              <w:top w:val="nil"/>
              <w:left w:val="nil"/>
              <w:bottom w:val="nil"/>
              <w:right w:val="nil"/>
            </w:tcBorders>
          </w:tcPr>
          <w:p w14:paraId="0CA014E3"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4E08FA" w14:textId="77777777" w:rsidR="002A463E" w:rsidRPr="003178EA" w:rsidRDefault="002A463E" w:rsidP="002A463E">
            <w:pPr>
              <w:rPr>
                <w:sz w:val="16"/>
                <w:szCs w:val="16"/>
              </w:rPr>
            </w:pPr>
          </w:p>
        </w:tc>
        <w:tc>
          <w:tcPr>
            <w:tcW w:w="3870" w:type="dxa"/>
            <w:tcBorders>
              <w:top w:val="nil"/>
              <w:left w:val="nil"/>
              <w:bottom w:val="nil"/>
              <w:right w:val="nil"/>
            </w:tcBorders>
          </w:tcPr>
          <w:p w14:paraId="70BB47B8" w14:textId="77777777" w:rsidR="002A463E" w:rsidRPr="003178EA" w:rsidRDefault="002A463E" w:rsidP="002A463E">
            <w:pPr>
              <w:rPr>
                <w:sz w:val="16"/>
                <w:szCs w:val="16"/>
              </w:rPr>
            </w:pPr>
          </w:p>
        </w:tc>
      </w:tr>
      <w:tr w:rsidR="002A463E" w:rsidRPr="000619A6" w14:paraId="142BDF65" w14:textId="77777777" w:rsidTr="002A463E">
        <w:trPr>
          <w:cantSplit/>
          <w:trHeight w:hRule="exact" w:val="216"/>
        </w:trPr>
        <w:tc>
          <w:tcPr>
            <w:tcW w:w="2610" w:type="dxa"/>
            <w:tcBorders>
              <w:top w:val="nil"/>
              <w:left w:val="nil"/>
              <w:bottom w:val="nil"/>
              <w:right w:val="nil"/>
            </w:tcBorders>
          </w:tcPr>
          <w:p w14:paraId="24319CB5" w14:textId="623B7976" w:rsidR="002A463E" w:rsidRPr="003178EA" w:rsidRDefault="002A463E" w:rsidP="002A463E">
            <w:pPr>
              <w:rPr>
                <w:sz w:val="16"/>
                <w:szCs w:val="16"/>
              </w:rPr>
            </w:pPr>
            <w:r>
              <w:rPr>
                <w:sz w:val="16"/>
                <w:szCs w:val="16"/>
              </w:rPr>
              <w:t>2-Butene (cis and/or trans)</w:t>
            </w:r>
          </w:p>
        </w:tc>
        <w:tc>
          <w:tcPr>
            <w:tcW w:w="1530" w:type="dxa"/>
            <w:tcBorders>
              <w:top w:val="nil"/>
              <w:left w:val="nil"/>
              <w:bottom w:val="nil"/>
              <w:right w:val="nil"/>
            </w:tcBorders>
          </w:tcPr>
          <w:p w14:paraId="1E558CF2" w14:textId="61A625E3" w:rsidR="002A463E" w:rsidRPr="003178EA" w:rsidRDefault="002A463E" w:rsidP="002A463E">
            <w:pPr>
              <w:jc w:val="center"/>
              <w:rPr>
                <w:sz w:val="16"/>
                <w:szCs w:val="16"/>
              </w:rPr>
            </w:pPr>
            <w:r>
              <w:rPr>
                <w:sz w:val="16"/>
                <w:szCs w:val="16"/>
              </w:rPr>
              <w:t>590-18-1; 624-64-6</w:t>
            </w:r>
          </w:p>
        </w:tc>
        <w:tc>
          <w:tcPr>
            <w:tcW w:w="900" w:type="dxa"/>
            <w:tcBorders>
              <w:top w:val="nil"/>
              <w:left w:val="nil"/>
              <w:bottom w:val="nil"/>
              <w:right w:val="nil"/>
            </w:tcBorders>
          </w:tcPr>
          <w:p w14:paraId="530CD470" w14:textId="65DFDEA3"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2E3EB331" w14:textId="77777777" w:rsidR="002A463E" w:rsidRPr="003178EA" w:rsidRDefault="002A463E" w:rsidP="002A463E">
            <w:pPr>
              <w:rPr>
                <w:sz w:val="16"/>
                <w:szCs w:val="16"/>
              </w:rPr>
            </w:pPr>
          </w:p>
        </w:tc>
        <w:tc>
          <w:tcPr>
            <w:tcW w:w="3870" w:type="dxa"/>
            <w:tcBorders>
              <w:top w:val="nil"/>
              <w:left w:val="nil"/>
              <w:bottom w:val="nil"/>
              <w:right w:val="nil"/>
            </w:tcBorders>
          </w:tcPr>
          <w:p w14:paraId="366D24DC" w14:textId="77777777" w:rsidR="002A463E" w:rsidRPr="003178EA" w:rsidRDefault="002A463E" w:rsidP="002A463E">
            <w:pPr>
              <w:rPr>
                <w:sz w:val="16"/>
                <w:szCs w:val="16"/>
              </w:rPr>
            </w:pPr>
          </w:p>
        </w:tc>
      </w:tr>
      <w:tr w:rsidR="002A463E" w:rsidRPr="000619A6" w14:paraId="7CFD02CA" w14:textId="77777777" w:rsidTr="002A463E">
        <w:trPr>
          <w:cantSplit/>
          <w:trHeight w:hRule="exact" w:val="216"/>
        </w:trPr>
        <w:tc>
          <w:tcPr>
            <w:tcW w:w="2610" w:type="dxa"/>
            <w:tcBorders>
              <w:top w:val="nil"/>
              <w:left w:val="nil"/>
              <w:bottom w:val="nil"/>
              <w:right w:val="nil"/>
            </w:tcBorders>
          </w:tcPr>
          <w:p w14:paraId="3A08F2AA" w14:textId="77777777" w:rsidR="002A463E" w:rsidRPr="003178EA" w:rsidRDefault="002A463E" w:rsidP="002A463E">
            <w:pPr>
              <w:rPr>
                <w:sz w:val="16"/>
                <w:szCs w:val="16"/>
              </w:rPr>
            </w:pPr>
            <w:r w:rsidRPr="003178EA">
              <w:rPr>
                <w:sz w:val="16"/>
                <w:szCs w:val="16"/>
              </w:rPr>
              <w:t>cis-1,2-Dichloroethene</w:t>
            </w:r>
          </w:p>
        </w:tc>
        <w:tc>
          <w:tcPr>
            <w:tcW w:w="1530" w:type="dxa"/>
            <w:tcBorders>
              <w:top w:val="nil"/>
              <w:left w:val="nil"/>
              <w:bottom w:val="nil"/>
              <w:right w:val="nil"/>
            </w:tcBorders>
          </w:tcPr>
          <w:p w14:paraId="04523788" w14:textId="77777777" w:rsidR="002A463E" w:rsidRPr="003178EA" w:rsidRDefault="002A463E" w:rsidP="002A463E">
            <w:pPr>
              <w:jc w:val="center"/>
              <w:rPr>
                <w:sz w:val="16"/>
                <w:szCs w:val="16"/>
              </w:rPr>
            </w:pPr>
            <w:r w:rsidRPr="003178EA">
              <w:rPr>
                <w:sz w:val="16"/>
                <w:szCs w:val="16"/>
              </w:rPr>
              <w:t>156-59-2</w:t>
            </w:r>
          </w:p>
        </w:tc>
        <w:tc>
          <w:tcPr>
            <w:tcW w:w="900" w:type="dxa"/>
            <w:tcBorders>
              <w:top w:val="nil"/>
              <w:left w:val="nil"/>
              <w:bottom w:val="nil"/>
              <w:right w:val="nil"/>
            </w:tcBorders>
          </w:tcPr>
          <w:p w14:paraId="612912B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FC05DDB" w14:textId="77777777" w:rsidR="002A463E" w:rsidRPr="003178EA" w:rsidRDefault="002A463E" w:rsidP="002A463E">
            <w:pPr>
              <w:rPr>
                <w:sz w:val="16"/>
                <w:szCs w:val="16"/>
              </w:rPr>
            </w:pPr>
          </w:p>
        </w:tc>
        <w:tc>
          <w:tcPr>
            <w:tcW w:w="3870" w:type="dxa"/>
            <w:tcBorders>
              <w:top w:val="nil"/>
              <w:left w:val="nil"/>
              <w:bottom w:val="nil"/>
              <w:right w:val="nil"/>
            </w:tcBorders>
          </w:tcPr>
          <w:p w14:paraId="11DD972B" w14:textId="77777777" w:rsidR="002A463E" w:rsidRPr="003178EA" w:rsidRDefault="002A463E" w:rsidP="002A463E">
            <w:pPr>
              <w:rPr>
                <w:sz w:val="16"/>
                <w:szCs w:val="16"/>
              </w:rPr>
            </w:pPr>
            <w:r w:rsidRPr="003178EA">
              <w:rPr>
                <w:sz w:val="16"/>
                <w:szCs w:val="16"/>
              </w:rPr>
              <w:t>61</w:t>
            </w:r>
          </w:p>
        </w:tc>
      </w:tr>
      <w:tr w:rsidR="002A463E" w:rsidRPr="000619A6" w14:paraId="45C60EFC" w14:textId="77777777" w:rsidTr="002A463E">
        <w:trPr>
          <w:cantSplit/>
          <w:trHeight w:hRule="exact" w:val="216"/>
        </w:trPr>
        <w:tc>
          <w:tcPr>
            <w:tcW w:w="2610" w:type="dxa"/>
            <w:tcBorders>
              <w:top w:val="nil"/>
              <w:left w:val="nil"/>
              <w:bottom w:val="nil"/>
              <w:right w:val="nil"/>
            </w:tcBorders>
          </w:tcPr>
          <w:p w14:paraId="11610C1A" w14:textId="77777777" w:rsidR="002A463E" w:rsidRPr="003178EA" w:rsidRDefault="002A463E" w:rsidP="002A463E">
            <w:pPr>
              <w:rPr>
                <w:sz w:val="16"/>
                <w:szCs w:val="16"/>
              </w:rPr>
            </w:pPr>
            <w:r w:rsidRPr="003178EA">
              <w:rPr>
                <w:sz w:val="16"/>
                <w:szCs w:val="16"/>
              </w:rPr>
              <w:t>1,1,2-Trichloro-1,2,2-trifluoroethane</w:t>
            </w:r>
          </w:p>
        </w:tc>
        <w:tc>
          <w:tcPr>
            <w:tcW w:w="1530" w:type="dxa"/>
            <w:tcBorders>
              <w:top w:val="nil"/>
              <w:left w:val="nil"/>
              <w:bottom w:val="nil"/>
              <w:right w:val="nil"/>
            </w:tcBorders>
          </w:tcPr>
          <w:p w14:paraId="5319F9B7" w14:textId="77777777" w:rsidR="002A463E" w:rsidRPr="003178EA" w:rsidRDefault="002A463E" w:rsidP="002A463E">
            <w:pPr>
              <w:jc w:val="center"/>
              <w:rPr>
                <w:sz w:val="16"/>
                <w:szCs w:val="16"/>
              </w:rPr>
            </w:pPr>
            <w:r w:rsidRPr="003178EA">
              <w:rPr>
                <w:sz w:val="16"/>
                <w:szCs w:val="16"/>
              </w:rPr>
              <w:t>76-13-1</w:t>
            </w:r>
          </w:p>
        </w:tc>
        <w:tc>
          <w:tcPr>
            <w:tcW w:w="900" w:type="dxa"/>
            <w:tcBorders>
              <w:top w:val="nil"/>
              <w:left w:val="nil"/>
              <w:bottom w:val="nil"/>
              <w:right w:val="nil"/>
            </w:tcBorders>
          </w:tcPr>
          <w:p w14:paraId="268DCB2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B68F2D" w14:textId="77777777" w:rsidR="002A463E" w:rsidRPr="003178EA" w:rsidRDefault="002A463E" w:rsidP="002A463E">
            <w:pPr>
              <w:rPr>
                <w:sz w:val="16"/>
                <w:szCs w:val="16"/>
              </w:rPr>
            </w:pPr>
          </w:p>
        </w:tc>
        <w:tc>
          <w:tcPr>
            <w:tcW w:w="3870" w:type="dxa"/>
            <w:tcBorders>
              <w:top w:val="nil"/>
              <w:left w:val="nil"/>
              <w:bottom w:val="nil"/>
              <w:right w:val="nil"/>
            </w:tcBorders>
          </w:tcPr>
          <w:p w14:paraId="7E9F712F" w14:textId="77777777" w:rsidR="002A463E" w:rsidRPr="003178EA" w:rsidRDefault="002A463E" w:rsidP="002A463E">
            <w:pPr>
              <w:rPr>
                <w:sz w:val="16"/>
                <w:szCs w:val="16"/>
              </w:rPr>
            </w:pPr>
            <w:r w:rsidRPr="003178EA">
              <w:rPr>
                <w:sz w:val="16"/>
                <w:szCs w:val="16"/>
              </w:rPr>
              <w:t>16, 32</w:t>
            </w:r>
          </w:p>
        </w:tc>
      </w:tr>
      <w:tr w:rsidR="002A463E" w:rsidRPr="000619A6" w14:paraId="3967B0D3" w14:textId="77777777" w:rsidTr="002A463E">
        <w:trPr>
          <w:cantSplit/>
          <w:trHeight w:hRule="exact" w:val="216"/>
        </w:trPr>
        <w:tc>
          <w:tcPr>
            <w:tcW w:w="2610" w:type="dxa"/>
            <w:tcBorders>
              <w:top w:val="nil"/>
              <w:left w:val="nil"/>
              <w:bottom w:val="nil"/>
              <w:right w:val="nil"/>
            </w:tcBorders>
          </w:tcPr>
          <w:p w14:paraId="5A39BD93" w14:textId="77777777" w:rsidR="002A463E" w:rsidRPr="003178EA" w:rsidRDefault="002A463E" w:rsidP="002A463E">
            <w:pPr>
              <w:rPr>
                <w:sz w:val="16"/>
                <w:szCs w:val="16"/>
              </w:rPr>
            </w:pPr>
            <w:r w:rsidRPr="003178EA">
              <w:rPr>
                <w:sz w:val="16"/>
                <w:szCs w:val="16"/>
              </w:rPr>
              <w:t>1,2,4-Trimethyl benzene</w:t>
            </w:r>
          </w:p>
        </w:tc>
        <w:tc>
          <w:tcPr>
            <w:tcW w:w="1530" w:type="dxa"/>
            <w:tcBorders>
              <w:top w:val="nil"/>
              <w:left w:val="nil"/>
              <w:bottom w:val="nil"/>
              <w:right w:val="nil"/>
            </w:tcBorders>
          </w:tcPr>
          <w:p w14:paraId="742A9D0C" w14:textId="77777777" w:rsidR="002A463E" w:rsidRPr="003178EA" w:rsidRDefault="002A463E" w:rsidP="002A463E">
            <w:pPr>
              <w:jc w:val="center"/>
              <w:rPr>
                <w:sz w:val="16"/>
                <w:szCs w:val="16"/>
              </w:rPr>
            </w:pPr>
            <w:r w:rsidRPr="003178EA">
              <w:rPr>
                <w:sz w:val="16"/>
                <w:szCs w:val="16"/>
              </w:rPr>
              <w:t>95-63-6</w:t>
            </w:r>
          </w:p>
        </w:tc>
        <w:tc>
          <w:tcPr>
            <w:tcW w:w="900" w:type="dxa"/>
            <w:tcBorders>
              <w:top w:val="nil"/>
              <w:left w:val="nil"/>
              <w:bottom w:val="nil"/>
              <w:right w:val="nil"/>
            </w:tcBorders>
          </w:tcPr>
          <w:p w14:paraId="21D7BDB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C96B02F" w14:textId="77777777" w:rsidR="002A463E" w:rsidRPr="003178EA" w:rsidRDefault="002A463E" w:rsidP="002A463E">
            <w:pPr>
              <w:rPr>
                <w:sz w:val="16"/>
                <w:szCs w:val="16"/>
              </w:rPr>
            </w:pPr>
          </w:p>
        </w:tc>
        <w:tc>
          <w:tcPr>
            <w:tcW w:w="3870" w:type="dxa"/>
            <w:tcBorders>
              <w:top w:val="nil"/>
              <w:left w:val="nil"/>
              <w:bottom w:val="nil"/>
              <w:right w:val="nil"/>
            </w:tcBorders>
          </w:tcPr>
          <w:p w14:paraId="6BF1E193" w14:textId="77777777" w:rsidR="002A463E" w:rsidRPr="003178EA" w:rsidRDefault="002A463E" w:rsidP="002A463E">
            <w:pPr>
              <w:rPr>
                <w:sz w:val="16"/>
                <w:szCs w:val="16"/>
              </w:rPr>
            </w:pPr>
            <w:r w:rsidRPr="003178EA">
              <w:rPr>
                <w:sz w:val="16"/>
                <w:szCs w:val="16"/>
              </w:rPr>
              <w:t>8, 11, 16, 57, 61</w:t>
            </w:r>
          </w:p>
        </w:tc>
      </w:tr>
      <w:tr w:rsidR="002A463E" w:rsidRPr="000619A6" w14:paraId="1DACBDD0" w14:textId="77777777" w:rsidTr="002A463E">
        <w:trPr>
          <w:cantSplit/>
          <w:trHeight w:hRule="exact" w:val="216"/>
        </w:trPr>
        <w:tc>
          <w:tcPr>
            <w:tcW w:w="2610" w:type="dxa"/>
            <w:tcBorders>
              <w:top w:val="nil"/>
              <w:left w:val="nil"/>
              <w:bottom w:val="nil"/>
              <w:right w:val="nil"/>
            </w:tcBorders>
          </w:tcPr>
          <w:p w14:paraId="59F76232" w14:textId="77777777" w:rsidR="002A463E" w:rsidRPr="003178EA" w:rsidRDefault="002A463E" w:rsidP="002A463E">
            <w:pPr>
              <w:rPr>
                <w:sz w:val="16"/>
                <w:szCs w:val="16"/>
              </w:rPr>
            </w:pPr>
            <w:r w:rsidRPr="003178EA">
              <w:rPr>
                <w:sz w:val="16"/>
                <w:szCs w:val="16"/>
              </w:rPr>
              <w:t>1,3,5-Trimethyl Benzene</w:t>
            </w:r>
          </w:p>
        </w:tc>
        <w:tc>
          <w:tcPr>
            <w:tcW w:w="1530" w:type="dxa"/>
            <w:tcBorders>
              <w:top w:val="nil"/>
              <w:left w:val="nil"/>
              <w:bottom w:val="nil"/>
              <w:right w:val="nil"/>
            </w:tcBorders>
          </w:tcPr>
          <w:p w14:paraId="027F0650" w14:textId="77777777" w:rsidR="002A463E" w:rsidRPr="003178EA" w:rsidRDefault="002A463E" w:rsidP="002A463E">
            <w:pPr>
              <w:jc w:val="center"/>
              <w:rPr>
                <w:sz w:val="16"/>
                <w:szCs w:val="16"/>
              </w:rPr>
            </w:pPr>
            <w:r w:rsidRPr="003178EA">
              <w:rPr>
                <w:sz w:val="16"/>
                <w:szCs w:val="16"/>
              </w:rPr>
              <w:t>108-67-8</w:t>
            </w:r>
          </w:p>
        </w:tc>
        <w:tc>
          <w:tcPr>
            <w:tcW w:w="900" w:type="dxa"/>
            <w:tcBorders>
              <w:top w:val="nil"/>
              <w:left w:val="nil"/>
              <w:bottom w:val="nil"/>
              <w:right w:val="nil"/>
            </w:tcBorders>
          </w:tcPr>
          <w:p w14:paraId="5E21DEFC"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4746508" w14:textId="77777777" w:rsidR="002A463E" w:rsidRPr="003178EA" w:rsidRDefault="002A463E" w:rsidP="002A463E">
            <w:pPr>
              <w:rPr>
                <w:sz w:val="16"/>
                <w:szCs w:val="16"/>
              </w:rPr>
            </w:pPr>
          </w:p>
        </w:tc>
        <w:tc>
          <w:tcPr>
            <w:tcW w:w="3870" w:type="dxa"/>
            <w:tcBorders>
              <w:top w:val="nil"/>
              <w:left w:val="nil"/>
              <w:bottom w:val="nil"/>
              <w:right w:val="nil"/>
            </w:tcBorders>
          </w:tcPr>
          <w:p w14:paraId="1054BB93" w14:textId="77777777" w:rsidR="002A463E" w:rsidRPr="003178EA" w:rsidRDefault="002A463E" w:rsidP="002A463E">
            <w:pPr>
              <w:rPr>
                <w:sz w:val="16"/>
                <w:szCs w:val="16"/>
              </w:rPr>
            </w:pPr>
            <w:r w:rsidRPr="003178EA">
              <w:rPr>
                <w:sz w:val="16"/>
                <w:szCs w:val="16"/>
              </w:rPr>
              <w:t>16, 61</w:t>
            </w:r>
          </w:p>
        </w:tc>
      </w:tr>
      <w:tr w:rsidR="002A463E" w:rsidRPr="000619A6" w14:paraId="4D2B184E" w14:textId="77777777" w:rsidTr="002A463E">
        <w:trPr>
          <w:cantSplit/>
          <w:trHeight w:hRule="exact" w:val="216"/>
        </w:trPr>
        <w:tc>
          <w:tcPr>
            <w:tcW w:w="2610" w:type="dxa"/>
            <w:tcBorders>
              <w:top w:val="nil"/>
              <w:left w:val="nil"/>
              <w:bottom w:val="nil"/>
              <w:right w:val="nil"/>
            </w:tcBorders>
          </w:tcPr>
          <w:p w14:paraId="06FA8C03" w14:textId="691B525B" w:rsidR="002A463E" w:rsidRPr="003178EA" w:rsidRDefault="002A463E" w:rsidP="00F75601">
            <w:pPr>
              <w:rPr>
                <w:sz w:val="16"/>
                <w:szCs w:val="16"/>
              </w:rPr>
            </w:pPr>
            <w:r>
              <w:rPr>
                <w:sz w:val="16"/>
                <w:szCs w:val="16"/>
              </w:rPr>
              <w:t>4-E</w:t>
            </w:r>
            <w:r w:rsidR="00F75601">
              <w:rPr>
                <w:sz w:val="16"/>
                <w:szCs w:val="16"/>
              </w:rPr>
              <w:t>t</w:t>
            </w:r>
            <w:r>
              <w:rPr>
                <w:sz w:val="16"/>
                <w:szCs w:val="16"/>
              </w:rPr>
              <w:t>hyltoluene</w:t>
            </w:r>
          </w:p>
        </w:tc>
        <w:tc>
          <w:tcPr>
            <w:tcW w:w="1530" w:type="dxa"/>
            <w:tcBorders>
              <w:top w:val="nil"/>
              <w:left w:val="nil"/>
              <w:bottom w:val="nil"/>
              <w:right w:val="nil"/>
            </w:tcBorders>
          </w:tcPr>
          <w:p w14:paraId="54DA1273" w14:textId="77777777" w:rsidR="002A463E" w:rsidRPr="003178EA" w:rsidRDefault="002A463E" w:rsidP="002A463E">
            <w:pPr>
              <w:jc w:val="center"/>
              <w:rPr>
                <w:sz w:val="16"/>
                <w:szCs w:val="16"/>
              </w:rPr>
            </w:pPr>
            <w:r w:rsidRPr="00DD2960">
              <w:rPr>
                <w:sz w:val="16"/>
                <w:szCs w:val="16"/>
              </w:rPr>
              <w:t>622-96-8</w:t>
            </w:r>
          </w:p>
        </w:tc>
        <w:tc>
          <w:tcPr>
            <w:tcW w:w="900" w:type="dxa"/>
            <w:tcBorders>
              <w:top w:val="nil"/>
              <w:left w:val="nil"/>
              <w:bottom w:val="nil"/>
              <w:right w:val="nil"/>
            </w:tcBorders>
          </w:tcPr>
          <w:p w14:paraId="4D02AAEE"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A644E8A" w14:textId="77777777" w:rsidR="002A463E" w:rsidRPr="003178EA" w:rsidRDefault="002A463E" w:rsidP="002A463E">
            <w:pPr>
              <w:jc w:val="center"/>
              <w:rPr>
                <w:sz w:val="16"/>
                <w:szCs w:val="16"/>
              </w:rPr>
            </w:pPr>
          </w:p>
        </w:tc>
        <w:tc>
          <w:tcPr>
            <w:tcW w:w="3870" w:type="dxa"/>
            <w:tcBorders>
              <w:top w:val="nil"/>
              <w:left w:val="nil"/>
              <w:bottom w:val="nil"/>
              <w:right w:val="nil"/>
            </w:tcBorders>
          </w:tcPr>
          <w:p w14:paraId="7525FB6A" w14:textId="77777777" w:rsidR="002A463E" w:rsidRPr="003178EA" w:rsidRDefault="002A463E" w:rsidP="002A463E">
            <w:pPr>
              <w:rPr>
                <w:sz w:val="16"/>
                <w:szCs w:val="16"/>
              </w:rPr>
            </w:pPr>
          </w:p>
        </w:tc>
      </w:tr>
      <w:tr w:rsidR="002A463E" w:rsidRPr="000619A6" w14:paraId="0681F386" w14:textId="77777777" w:rsidTr="002A463E">
        <w:trPr>
          <w:cantSplit/>
          <w:trHeight w:hRule="exact" w:val="216"/>
        </w:trPr>
        <w:tc>
          <w:tcPr>
            <w:tcW w:w="2610" w:type="dxa"/>
            <w:tcBorders>
              <w:top w:val="nil"/>
              <w:left w:val="nil"/>
              <w:bottom w:val="nil"/>
              <w:right w:val="nil"/>
            </w:tcBorders>
          </w:tcPr>
          <w:p w14:paraId="0950397D" w14:textId="77777777" w:rsidR="002A463E" w:rsidRPr="003178EA" w:rsidRDefault="002A463E" w:rsidP="002A463E">
            <w:pPr>
              <w:rPr>
                <w:sz w:val="16"/>
                <w:szCs w:val="16"/>
              </w:rPr>
            </w:pPr>
            <w:r w:rsidRPr="003178EA">
              <w:rPr>
                <w:sz w:val="16"/>
                <w:szCs w:val="16"/>
              </w:rPr>
              <w:t>Acetonitrile</w:t>
            </w:r>
          </w:p>
        </w:tc>
        <w:tc>
          <w:tcPr>
            <w:tcW w:w="1530" w:type="dxa"/>
            <w:tcBorders>
              <w:top w:val="nil"/>
              <w:left w:val="nil"/>
              <w:bottom w:val="nil"/>
              <w:right w:val="nil"/>
            </w:tcBorders>
          </w:tcPr>
          <w:p w14:paraId="65BA1905" w14:textId="77777777" w:rsidR="002A463E" w:rsidRPr="003178EA" w:rsidRDefault="002A463E" w:rsidP="002A463E">
            <w:pPr>
              <w:jc w:val="center"/>
              <w:rPr>
                <w:sz w:val="16"/>
                <w:szCs w:val="16"/>
              </w:rPr>
            </w:pPr>
            <w:r w:rsidRPr="003178EA">
              <w:rPr>
                <w:sz w:val="16"/>
                <w:szCs w:val="16"/>
              </w:rPr>
              <w:t>75-05-8</w:t>
            </w:r>
          </w:p>
        </w:tc>
        <w:tc>
          <w:tcPr>
            <w:tcW w:w="900" w:type="dxa"/>
            <w:tcBorders>
              <w:top w:val="nil"/>
              <w:left w:val="nil"/>
              <w:bottom w:val="nil"/>
              <w:right w:val="nil"/>
            </w:tcBorders>
          </w:tcPr>
          <w:p w14:paraId="2F5EBFE4" w14:textId="77777777" w:rsidR="002A463E" w:rsidRPr="003178EA" w:rsidRDefault="002A463E" w:rsidP="002A463E">
            <w:pPr>
              <w:rPr>
                <w:sz w:val="16"/>
                <w:szCs w:val="16"/>
              </w:rPr>
            </w:pPr>
          </w:p>
        </w:tc>
        <w:tc>
          <w:tcPr>
            <w:tcW w:w="1170" w:type="dxa"/>
            <w:tcBorders>
              <w:top w:val="nil"/>
              <w:left w:val="nil"/>
              <w:bottom w:val="nil"/>
              <w:right w:val="nil"/>
            </w:tcBorders>
          </w:tcPr>
          <w:p w14:paraId="60F456F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8B8D9A3" w14:textId="77777777" w:rsidR="002A463E" w:rsidRPr="003178EA" w:rsidRDefault="002A463E" w:rsidP="002A463E">
            <w:pPr>
              <w:rPr>
                <w:sz w:val="16"/>
                <w:szCs w:val="16"/>
              </w:rPr>
            </w:pPr>
            <w:r w:rsidRPr="003178EA">
              <w:rPr>
                <w:sz w:val="16"/>
                <w:szCs w:val="16"/>
              </w:rPr>
              <w:t>2, 16</w:t>
            </w:r>
          </w:p>
        </w:tc>
      </w:tr>
      <w:tr w:rsidR="002A463E" w:rsidRPr="000619A6" w14:paraId="25C4D1CB" w14:textId="77777777" w:rsidTr="002A463E">
        <w:trPr>
          <w:cantSplit/>
          <w:trHeight w:hRule="exact" w:val="216"/>
        </w:trPr>
        <w:tc>
          <w:tcPr>
            <w:tcW w:w="2610" w:type="dxa"/>
            <w:tcBorders>
              <w:top w:val="nil"/>
              <w:left w:val="nil"/>
              <w:bottom w:val="nil"/>
              <w:right w:val="nil"/>
            </w:tcBorders>
          </w:tcPr>
          <w:p w14:paraId="4267FCB9" w14:textId="77777777" w:rsidR="002A463E" w:rsidRPr="003178EA" w:rsidRDefault="002A463E" w:rsidP="002A463E">
            <w:pPr>
              <w:rPr>
                <w:sz w:val="16"/>
                <w:szCs w:val="16"/>
              </w:rPr>
            </w:pPr>
            <w:r w:rsidRPr="003178EA">
              <w:rPr>
                <w:sz w:val="16"/>
                <w:szCs w:val="16"/>
              </w:rPr>
              <w:t>Acrolein</w:t>
            </w:r>
          </w:p>
        </w:tc>
        <w:tc>
          <w:tcPr>
            <w:tcW w:w="1530" w:type="dxa"/>
            <w:tcBorders>
              <w:top w:val="nil"/>
              <w:left w:val="nil"/>
              <w:bottom w:val="nil"/>
              <w:right w:val="nil"/>
            </w:tcBorders>
          </w:tcPr>
          <w:p w14:paraId="2A572305" w14:textId="77777777" w:rsidR="002A463E" w:rsidRPr="003178EA" w:rsidRDefault="002A463E" w:rsidP="002A463E">
            <w:pPr>
              <w:jc w:val="center"/>
              <w:rPr>
                <w:sz w:val="16"/>
                <w:szCs w:val="16"/>
              </w:rPr>
            </w:pPr>
            <w:r w:rsidRPr="003178EA">
              <w:rPr>
                <w:sz w:val="16"/>
                <w:szCs w:val="16"/>
              </w:rPr>
              <w:t>107-02-8</w:t>
            </w:r>
          </w:p>
        </w:tc>
        <w:tc>
          <w:tcPr>
            <w:tcW w:w="900" w:type="dxa"/>
            <w:tcBorders>
              <w:top w:val="nil"/>
              <w:left w:val="nil"/>
              <w:bottom w:val="nil"/>
              <w:right w:val="nil"/>
            </w:tcBorders>
          </w:tcPr>
          <w:p w14:paraId="6BE73A2D" w14:textId="77777777" w:rsidR="002A463E" w:rsidRPr="003178EA" w:rsidRDefault="002A463E" w:rsidP="002A463E">
            <w:pPr>
              <w:rPr>
                <w:sz w:val="16"/>
                <w:szCs w:val="16"/>
              </w:rPr>
            </w:pPr>
          </w:p>
        </w:tc>
        <w:tc>
          <w:tcPr>
            <w:tcW w:w="1170" w:type="dxa"/>
            <w:tcBorders>
              <w:top w:val="nil"/>
              <w:left w:val="nil"/>
              <w:bottom w:val="nil"/>
              <w:right w:val="nil"/>
            </w:tcBorders>
          </w:tcPr>
          <w:p w14:paraId="20AFB58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FD2D1BC" w14:textId="77777777" w:rsidR="002A463E" w:rsidRPr="003178EA" w:rsidRDefault="002A463E" w:rsidP="002A463E">
            <w:pPr>
              <w:rPr>
                <w:sz w:val="16"/>
                <w:szCs w:val="16"/>
              </w:rPr>
            </w:pPr>
            <w:r w:rsidRPr="003178EA">
              <w:rPr>
                <w:sz w:val="16"/>
                <w:szCs w:val="16"/>
              </w:rPr>
              <w:t>16</w:t>
            </w:r>
          </w:p>
        </w:tc>
      </w:tr>
      <w:tr w:rsidR="002A463E" w:rsidRPr="000619A6" w14:paraId="23B83202" w14:textId="77777777" w:rsidTr="002A463E">
        <w:trPr>
          <w:cantSplit/>
          <w:trHeight w:hRule="exact" w:val="216"/>
        </w:trPr>
        <w:tc>
          <w:tcPr>
            <w:tcW w:w="2610" w:type="dxa"/>
            <w:tcBorders>
              <w:top w:val="nil"/>
              <w:left w:val="nil"/>
              <w:bottom w:val="nil"/>
              <w:right w:val="nil"/>
            </w:tcBorders>
          </w:tcPr>
          <w:p w14:paraId="0AB130F1" w14:textId="77777777" w:rsidR="002A463E" w:rsidRPr="003178EA" w:rsidRDefault="002A463E" w:rsidP="002A463E">
            <w:pPr>
              <w:rPr>
                <w:sz w:val="16"/>
                <w:szCs w:val="16"/>
              </w:rPr>
            </w:pPr>
            <w:r w:rsidRPr="003178EA">
              <w:rPr>
                <w:sz w:val="16"/>
                <w:szCs w:val="16"/>
              </w:rPr>
              <w:t>Biphenyl</w:t>
            </w:r>
          </w:p>
        </w:tc>
        <w:tc>
          <w:tcPr>
            <w:tcW w:w="1530" w:type="dxa"/>
            <w:tcBorders>
              <w:top w:val="nil"/>
              <w:left w:val="nil"/>
              <w:bottom w:val="nil"/>
              <w:right w:val="nil"/>
            </w:tcBorders>
          </w:tcPr>
          <w:p w14:paraId="4AAF3902" w14:textId="77777777" w:rsidR="002A463E" w:rsidRPr="003178EA" w:rsidRDefault="002A463E" w:rsidP="002A463E">
            <w:pPr>
              <w:jc w:val="center"/>
              <w:rPr>
                <w:sz w:val="16"/>
                <w:szCs w:val="16"/>
              </w:rPr>
            </w:pPr>
            <w:r w:rsidRPr="003178EA">
              <w:rPr>
                <w:sz w:val="16"/>
                <w:szCs w:val="16"/>
              </w:rPr>
              <w:t>92-52-4</w:t>
            </w:r>
          </w:p>
        </w:tc>
        <w:tc>
          <w:tcPr>
            <w:tcW w:w="900" w:type="dxa"/>
            <w:tcBorders>
              <w:top w:val="nil"/>
              <w:left w:val="nil"/>
              <w:bottom w:val="nil"/>
              <w:right w:val="nil"/>
            </w:tcBorders>
          </w:tcPr>
          <w:p w14:paraId="3F2AE90E" w14:textId="77777777" w:rsidR="002A463E" w:rsidRPr="003178EA" w:rsidRDefault="002A463E" w:rsidP="002A463E">
            <w:pPr>
              <w:rPr>
                <w:sz w:val="16"/>
                <w:szCs w:val="16"/>
              </w:rPr>
            </w:pPr>
          </w:p>
        </w:tc>
        <w:tc>
          <w:tcPr>
            <w:tcW w:w="1170" w:type="dxa"/>
            <w:tcBorders>
              <w:top w:val="nil"/>
              <w:left w:val="nil"/>
              <w:bottom w:val="nil"/>
              <w:right w:val="nil"/>
            </w:tcBorders>
          </w:tcPr>
          <w:p w14:paraId="6C3B841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4246730B" w14:textId="77777777" w:rsidR="002A463E" w:rsidRPr="003178EA" w:rsidRDefault="002A463E" w:rsidP="002A463E">
            <w:pPr>
              <w:rPr>
                <w:sz w:val="16"/>
                <w:szCs w:val="16"/>
              </w:rPr>
            </w:pPr>
            <w:r w:rsidRPr="003178EA">
              <w:rPr>
                <w:sz w:val="16"/>
                <w:szCs w:val="16"/>
              </w:rPr>
              <w:t>23</w:t>
            </w:r>
          </w:p>
        </w:tc>
      </w:tr>
      <w:tr w:rsidR="002A463E" w:rsidRPr="000619A6" w14:paraId="12517869" w14:textId="77777777" w:rsidTr="002A463E">
        <w:trPr>
          <w:cantSplit/>
          <w:trHeight w:hRule="exact" w:val="216"/>
        </w:trPr>
        <w:tc>
          <w:tcPr>
            <w:tcW w:w="2610" w:type="dxa"/>
            <w:tcBorders>
              <w:top w:val="nil"/>
              <w:left w:val="nil"/>
              <w:bottom w:val="nil"/>
              <w:right w:val="nil"/>
            </w:tcBorders>
          </w:tcPr>
          <w:p w14:paraId="6C63355D" w14:textId="77777777" w:rsidR="002A463E" w:rsidRPr="003178EA" w:rsidRDefault="002A463E" w:rsidP="002A463E">
            <w:pPr>
              <w:rPr>
                <w:sz w:val="16"/>
                <w:szCs w:val="16"/>
              </w:rPr>
            </w:pPr>
            <w:r w:rsidRPr="003178EA">
              <w:rPr>
                <w:sz w:val="16"/>
                <w:szCs w:val="16"/>
              </w:rPr>
              <w:t>Butylbenzene</w:t>
            </w:r>
          </w:p>
        </w:tc>
        <w:tc>
          <w:tcPr>
            <w:tcW w:w="1530" w:type="dxa"/>
            <w:tcBorders>
              <w:top w:val="nil"/>
              <w:left w:val="nil"/>
              <w:bottom w:val="nil"/>
              <w:right w:val="nil"/>
            </w:tcBorders>
          </w:tcPr>
          <w:p w14:paraId="35032B4B" w14:textId="77777777" w:rsidR="002A463E" w:rsidRPr="003178EA" w:rsidRDefault="002A463E" w:rsidP="002A463E">
            <w:pPr>
              <w:jc w:val="center"/>
              <w:rPr>
                <w:sz w:val="16"/>
                <w:szCs w:val="16"/>
              </w:rPr>
            </w:pPr>
            <w:r w:rsidRPr="003178EA">
              <w:rPr>
                <w:sz w:val="16"/>
                <w:szCs w:val="16"/>
              </w:rPr>
              <w:t>104-51-8</w:t>
            </w:r>
          </w:p>
        </w:tc>
        <w:tc>
          <w:tcPr>
            <w:tcW w:w="900" w:type="dxa"/>
            <w:tcBorders>
              <w:top w:val="nil"/>
              <w:left w:val="nil"/>
              <w:bottom w:val="nil"/>
              <w:right w:val="nil"/>
            </w:tcBorders>
          </w:tcPr>
          <w:p w14:paraId="55A0B57C" w14:textId="77777777" w:rsidR="002A463E" w:rsidRPr="003178EA" w:rsidRDefault="002A463E" w:rsidP="002A463E">
            <w:pPr>
              <w:rPr>
                <w:sz w:val="16"/>
                <w:szCs w:val="16"/>
              </w:rPr>
            </w:pPr>
          </w:p>
        </w:tc>
        <w:tc>
          <w:tcPr>
            <w:tcW w:w="1170" w:type="dxa"/>
            <w:tcBorders>
              <w:top w:val="nil"/>
              <w:left w:val="nil"/>
              <w:bottom w:val="nil"/>
              <w:right w:val="nil"/>
            </w:tcBorders>
          </w:tcPr>
          <w:p w14:paraId="115F3CB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A87306" w14:textId="77777777" w:rsidR="002A463E" w:rsidRPr="003178EA" w:rsidRDefault="002A463E" w:rsidP="002A463E">
            <w:pPr>
              <w:rPr>
                <w:sz w:val="16"/>
                <w:szCs w:val="16"/>
              </w:rPr>
            </w:pPr>
            <w:r w:rsidRPr="003178EA">
              <w:rPr>
                <w:sz w:val="16"/>
                <w:szCs w:val="16"/>
              </w:rPr>
              <w:t xml:space="preserve">55, 61 </w:t>
            </w:r>
          </w:p>
        </w:tc>
      </w:tr>
      <w:tr w:rsidR="002A463E" w:rsidRPr="000619A6" w14:paraId="1447E99E" w14:textId="77777777" w:rsidTr="002A463E">
        <w:trPr>
          <w:cantSplit/>
          <w:trHeight w:hRule="exact" w:val="216"/>
        </w:trPr>
        <w:tc>
          <w:tcPr>
            <w:tcW w:w="2610" w:type="dxa"/>
            <w:tcBorders>
              <w:top w:val="nil"/>
              <w:left w:val="nil"/>
              <w:bottom w:val="nil"/>
              <w:right w:val="nil"/>
            </w:tcBorders>
          </w:tcPr>
          <w:p w14:paraId="5A8515B5" w14:textId="77777777" w:rsidR="002A463E" w:rsidRPr="003178EA" w:rsidRDefault="002A463E" w:rsidP="002A463E">
            <w:pPr>
              <w:rPr>
                <w:sz w:val="16"/>
                <w:szCs w:val="16"/>
              </w:rPr>
            </w:pPr>
            <w:r w:rsidRPr="003178EA">
              <w:rPr>
                <w:sz w:val="16"/>
                <w:szCs w:val="16"/>
              </w:rPr>
              <w:t>Chloromethane</w:t>
            </w:r>
          </w:p>
        </w:tc>
        <w:tc>
          <w:tcPr>
            <w:tcW w:w="1530" w:type="dxa"/>
            <w:tcBorders>
              <w:top w:val="nil"/>
              <w:left w:val="nil"/>
              <w:bottom w:val="nil"/>
              <w:right w:val="nil"/>
            </w:tcBorders>
          </w:tcPr>
          <w:p w14:paraId="3E9E981F" w14:textId="77777777" w:rsidR="002A463E" w:rsidRPr="003178EA" w:rsidRDefault="002A463E" w:rsidP="002A463E">
            <w:pPr>
              <w:jc w:val="center"/>
              <w:rPr>
                <w:sz w:val="16"/>
                <w:szCs w:val="16"/>
              </w:rPr>
            </w:pPr>
            <w:r w:rsidRPr="003178EA">
              <w:rPr>
                <w:sz w:val="16"/>
                <w:szCs w:val="16"/>
              </w:rPr>
              <w:t>74-87-3</w:t>
            </w:r>
          </w:p>
        </w:tc>
        <w:tc>
          <w:tcPr>
            <w:tcW w:w="900" w:type="dxa"/>
            <w:tcBorders>
              <w:top w:val="nil"/>
              <w:left w:val="nil"/>
              <w:bottom w:val="nil"/>
              <w:right w:val="nil"/>
            </w:tcBorders>
          </w:tcPr>
          <w:p w14:paraId="653EAF28" w14:textId="77777777" w:rsidR="002A463E" w:rsidRPr="003178EA" w:rsidRDefault="002A463E" w:rsidP="002A463E">
            <w:pPr>
              <w:rPr>
                <w:sz w:val="16"/>
                <w:szCs w:val="16"/>
              </w:rPr>
            </w:pPr>
          </w:p>
        </w:tc>
        <w:tc>
          <w:tcPr>
            <w:tcW w:w="1170" w:type="dxa"/>
            <w:tcBorders>
              <w:top w:val="nil"/>
              <w:left w:val="nil"/>
              <w:bottom w:val="nil"/>
              <w:right w:val="nil"/>
            </w:tcBorders>
          </w:tcPr>
          <w:p w14:paraId="30D27FD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67EA9E1" w14:textId="77777777" w:rsidR="002A463E" w:rsidRPr="003178EA" w:rsidRDefault="002A463E" w:rsidP="002A463E">
            <w:pPr>
              <w:rPr>
                <w:sz w:val="16"/>
                <w:szCs w:val="16"/>
              </w:rPr>
            </w:pPr>
            <w:r w:rsidRPr="003178EA">
              <w:rPr>
                <w:sz w:val="16"/>
                <w:szCs w:val="16"/>
              </w:rPr>
              <w:t>15, 16, 32, 76</w:t>
            </w:r>
          </w:p>
        </w:tc>
      </w:tr>
      <w:tr w:rsidR="002A463E" w:rsidRPr="000619A6" w14:paraId="7D1081F9" w14:textId="77777777" w:rsidTr="002A463E">
        <w:trPr>
          <w:cantSplit/>
          <w:trHeight w:hRule="exact" w:val="216"/>
        </w:trPr>
        <w:tc>
          <w:tcPr>
            <w:tcW w:w="2610" w:type="dxa"/>
            <w:tcBorders>
              <w:top w:val="nil"/>
              <w:left w:val="nil"/>
              <w:bottom w:val="nil"/>
              <w:right w:val="nil"/>
            </w:tcBorders>
          </w:tcPr>
          <w:p w14:paraId="25DA13D0" w14:textId="77777777" w:rsidR="002A463E" w:rsidRPr="003178EA" w:rsidRDefault="002A463E" w:rsidP="002A463E">
            <w:pPr>
              <w:rPr>
                <w:sz w:val="16"/>
                <w:szCs w:val="16"/>
              </w:rPr>
            </w:pPr>
            <w:r w:rsidRPr="003178EA">
              <w:rPr>
                <w:sz w:val="16"/>
                <w:szCs w:val="16"/>
              </w:rPr>
              <w:t>Decane</w:t>
            </w:r>
          </w:p>
        </w:tc>
        <w:tc>
          <w:tcPr>
            <w:tcW w:w="1530" w:type="dxa"/>
            <w:tcBorders>
              <w:top w:val="nil"/>
              <w:left w:val="nil"/>
              <w:bottom w:val="nil"/>
              <w:right w:val="nil"/>
            </w:tcBorders>
          </w:tcPr>
          <w:p w14:paraId="3A36DBFE" w14:textId="77777777" w:rsidR="002A463E" w:rsidRPr="003178EA" w:rsidRDefault="002A463E" w:rsidP="002A463E">
            <w:pPr>
              <w:jc w:val="center"/>
              <w:rPr>
                <w:sz w:val="16"/>
                <w:szCs w:val="16"/>
              </w:rPr>
            </w:pPr>
            <w:r w:rsidRPr="003178EA">
              <w:rPr>
                <w:sz w:val="16"/>
                <w:szCs w:val="16"/>
              </w:rPr>
              <w:t>124-18-5</w:t>
            </w:r>
          </w:p>
        </w:tc>
        <w:tc>
          <w:tcPr>
            <w:tcW w:w="900" w:type="dxa"/>
            <w:tcBorders>
              <w:top w:val="nil"/>
              <w:left w:val="nil"/>
              <w:bottom w:val="nil"/>
              <w:right w:val="nil"/>
            </w:tcBorders>
          </w:tcPr>
          <w:p w14:paraId="65A27969" w14:textId="77777777" w:rsidR="002A463E" w:rsidRPr="003178EA" w:rsidRDefault="002A463E" w:rsidP="002A463E">
            <w:pPr>
              <w:rPr>
                <w:sz w:val="16"/>
                <w:szCs w:val="16"/>
              </w:rPr>
            </w:pPr>
          </w:p>
        </w:tc>
        <w:tc>
          <w:tcPr>
            <w:tcW w:w="1170" w:type="dxa"/>
            <w:tcBorders>
              <w:top w:val="nil"/>
              <w:left w:val="nil"/>
              <w:bottom w:val="nil"/>
              <w:right w:val="nil"/>
            </w:tcBorders>
          </w:tcPr>
          <w:p w14:paraId="25189EB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C8CB535" w14:textId="77777777" w:rsidR="002A463E" w:rsidRPr="003178EA" w:rsidRDefault="002A463E" w:rsidP="002A463E">
            <w:pPr>
              <w:rPr>
                <w:sz w:val="16"/>
                <w:szCs w:val="16"/>
              </w:rPr>
            </w:pPr>
            <w:r w:rsidRPr="003178EA">
              <w:rPr>
                <w:sz w:val="16"/>
                <w:szCs w:val="16"/>
              </w:rPr>
              <w:t>11</w:t>
            </w:r>
          </w:p>
        </w:tc>
      </w:tr>
      <w:tr w:rsidR="002A463E" w:rsidRPr="000619A6" w14:paraId="5EB8094F" w14:textId="77777777" w:rsidTr="002A463E">
        <w:trPr>
          <w:cantSplit/>
          <w:trHeight w:hRule="exact" w:val="216"/>
        </w:trPr>
        <w:tc>
          <w:tcPr>
            <w:tcW w:w="2610" w:type="dxa"/>
            <w:tcBorders>
              <w:top w:val="nil"/>
              <w:left w:val="nil"/>
              <w:bottom w:val="nil"/>
              <w:right w:val="nil"/>
            </w:tcBorders>
          </w:tcPr>
          <w:p w14:paraId="7D5737D9" w14:textId="77777777" w:rsidR="002A463E" w:rsidRPr="003178EA" w:rsidRDefault="002A463E" w:rsidP="002A463E">
            <w:pPr>
              <w:rPr>
                <w:sz w:val="16"/>
                <w:szCs w:val="16"/>
              </w:rPr>
            </w:pPr>
            <w:r w:rsidRPr="003178EA">
              <w:rPr>
                <w:sz w:val="16"/>
                <w:szCs w:val="16"/>
              </w:rPr>
              <w:t>Ethanol</w:t>
            </w:r>
          </w:p>
        </w:tc>
        <w:tc>
          <w:tcPr>
            <w:tcW w:w="1530" w:type="dxa"/>
            <w:tcBorders>
              <w:top w:val="nil"/>
              <w:left w:val="nil"/>
              <w:bottom w:val="nil"/>
              <w:right w:val="nil"/>
            </w:tcBorders>
          </w:tcPr>
          <w:p w14:paraId="16066C8E" w14:textId="77777777" w:rsidR="002A463E" w:rsidRPr="003178EA" w:rsidRDefault="002A463E" w:rsidP="002A463E">
            <w:pPr>
              <w:jc w:val="center"/>
              <w:rPr>
                <w:sz w:val="16"/>
                <w:szCs w:val="16"/>
              </w:rPr>
            </w:pPr>
            <w:r w:rsidRPr="003178EA">
              <w:rPr>
                <w:sz w:val="16"/>
                <w:szCs w:val="16"/>
              </w:rPr>
              <w:t>64-17-5</w:t>
            </w:r>
          </w:p>
        </w:tc>
        <w:tc>
          <w:tcPr>
            <w:tcW w:w="900" w:type="dxa"/>
            <w:tcBorders>
              <w:top w:val="nil"/>
              <w:left w:val="nil"/>
              <w:bottom w:val="nil"/>
              <w:right w:val="nil"/>
            </w:tcBorders>
          </w:tcPr>
          <w:p w14:paraId="0F7F4CA5" w14:textId="77777777" w:rsidR="002A463E" w:rsidRPr="003178EA" w:rsidRDefault="002A463E" w:rsidP="002A463E">
            <w:pPr>
              <w:rPr>
                <w:sz w:val="16"/>
                <w:szCs w:val="16"/>
              </w:rPr>
            </w:pPr>
          </w:p>
        </w:tc>
        <w:tc>
          <w:tcPr>
            <w:tcW w:w="1170" w:type="dxa"/>
            <w:tcBorders>
              <w:top w:val="nil"/>
              <w:left w:val="nil"/>
              <w:bottom w:val="nil"/>
              <w:right w:val="nil"/>
            </w:tcBorders>
          </w:tcPr>
          <w:p w14:paraId="21AC0D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084B8F2" w14:textId="77777777" w:rsidR="002A463E" w:rsidRPr="003178EA" w:rsidRDefault="002A463E" w:rsidP="002A463E">
            <w:pPr>
              <w:rPr>
                <w:sz w:val="16"/>
                <w:szCs w:val="16"/>
              </w:rPr>
            </w:pPr>
            <w:r w:rsidRPr="003178EA">
              <w:rPr>
                <w:sz w:val="16"/>
                <w:szCs w:val="16"/>
              </w:rPr>
              <w:t>16, 76</w:t>
            </w:r>
          </w:p>
        </w:tc>
      </w:tr>
      <w:tr w:rsidR="002A463E" w:rsidRPr="000619A6" w14:paraId="58E3C07B" w14:textId="77777777" w:rsidTr="002A463E">
        <w:trPr>
          <w:cantSplit/>
          <w:trHeight w:hRule="exact" w:val="216"/>
        </w:trPr>
        <w:tc>
          <w:tcPr>
            <w:tcW w:w="2610" w:type="dxa"/>
            <w:tcBorders>
              <w:top w:val="nil"/>
              <w:left w:val="nil"/>
              <w:bottom w:val="nil"/>
              <w:right w:val="nil"/>
            </w:tcBorders>
          </w:tcPr>
          <w:p w14:paraId="5549FD08" w14:textId="77777777" w:rsidR="002A463E" w:rsidRPr="003178EA" w:rsidRDefault="002A463E" w:rsidP="002A463E">
            <w:pPr>
              <w:rPr>
                <w:sz w:val="16"/>
                <w:szCs w:val="16"/>
              </w:rPr>
            </w:pPr>
            <w:r w:rsidRPr="003178EA">
              <w:rPr>
                <w:sz w:val="16"/>
                <w:szCs w:val="16"/>
              </w:rPr>
              <w:t>Heptane</w:t>
            </w:r>
          </w:p>
        </w:tc>
        <w:tc>
          <w:tcPr>
            <w:tcW w:w="1530" w:type="dxa"/>
            <w:tcBorders>
              <w:top w:val="nil"/>
              <w:left w:val="nil"/>
              <w:bottom w:val="nil"/>
              <w:right w:val="nil"/>
            </w:tcBorders>
          </w:tcPr>
          <w:p w14:paraId="127CF3E0" w14:textId="77777777" w:rsidR="002A463E" w:rsidRPr="003178EA" w:rsidRDefault="002A463E" w:rsidP="002A463E">
            <w:pPr>
              <w:jc w:val="center"/>
              <w:rPr>
                <w:sz w:val="16"/>
                <w:szCs w:val="16"/>
              </w:rPr>
            </w:pPr>
            <w:r w:rsidRPr="003178EA">
              <w:rPr>
                <w:sz w:val="16"/>
                <w:szCs w:val="16"/>
              </w:rPr>
              <w:t>142-82-5</w:t>
            </w:r>
          </w:p>
        </w:tc>
        <w:tc>
          <w:tcPr>
            <w:tcW w:w="900" w:type="dxa"/>
            <w:tcBorders>
              <w:top w:val="nil"/>
              <w:left w:val="nil"/>
              <w:bottom w:val="nil"/>
              <w:right w:val="nil"/>
            </w:tcBorders>
          </w:tcPr>
          <w:p w14:paraId="5EA4954A" w14:textId="77777777" w:rsidR="002A463E" w:rsidRPr="003178EA" w:rsidRDefault="002A463E" w:rsidP="002A463E">
            <w:pPr>
              <w:rPr>
                <w:sz w:val="16"/>
                <w:szCs w:val="16"/>
              </w:rPr>
            </w:pPr>
          </w:p>
        </w:tc>
        <w:tc>
          <w:tcPr>
            <w:tcW w:w="1170" w:type="dxa"/>
            <w:tcBorders>
              <w:top w:val="nil"/>
              <w:left w:val="nil"/>
              <w:bottom w:val="nil"/>
              <w:right w:val="nil"/>
            </w:tcBorders>
          </w:tcPr>
          <w:p w14:paraId="6B002B92"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0946B44" w14:textId="77777777" w:rsidR="002A463E" w:rsidRPr="003178EA" w:rsidRDefault="002A463E" w:rsidP="002A463E">
            <w:pPr>
              <w:rPr>
                <w:sz w:val="16"/>
                <w:szCs w:val="16"/>
              </w:rPr>
            </w:pPr>
            <w:r w:rsidRPr="003178EA">
              <w:rPr>
                <w:sz w:val="16"/>
                <w:szCs w:val="16"/>
              </w:rPr>
              <w:t>11, 12, 15, 16</w:t>
            </w:r>
          </w:p>
        </w:tc>
      </w:tr>
      <w:tr w:rsidR="002A463E" w:rsidRPr="000619A6" w14:paraId="1EC229A3" w14:textId="77777777" w:rsidTr="002A463E">
        <w:trPr>
          <w:cantSplit/>
          <w:trHeight w:hRule="exact" w:val="216"/>
        </w:trPr>
        <w:tc>
          <w:tcPr>
            <w:tcW w:w="2610" w:type="dxa"/>
            <w:tcBorders>
              <w:top w:val="nil"/>
              <w:left w:val="nil"/>
              <w:bottom w:val="nil"/>
              <w:right w:val="nil"/>
            </w:tcBorders>
          </w:tcPr>
          <w:p w14:paraId="345C120A" w14:textId="77777777" w:rsidR="002A463E" w:rsidRPr="003178EA" w:rsidRDefault="002A463E" w:rsidP="002A463E">
            <w:pPr>
              <w:rPr>
                <w:sz w:val="16"/>
                <w:szCs w:val="16"/>
              </w:rPr>
            </w:pPr>
            <w:r w:rsidRPr="003178EA">
              <w:rPr>
                <w:sz w:val="16"/>
                <w:szCs w:val="16"/>
              </w:rPr>
              <w:t>Isopropylbenzene</w:t>
            </w:r>
          </w:p>
        </w:tc>
        <w:tc>
          <w:tcPr>
            <w:tcW w:w="1530" w:type="dxa"/>
            <w:tcBorders>
              <w:top w:val="nil"/>
              <w:left w:val="nil"/>
              <w:bottom w:val="nil"/>
              <w:right w:val="nil"/>
            </w:tcBorders>
          </w:tcPr>
          <w:p w14:paraId="4B2CE964" w14:textId="77777777" w:rsidR="002A463E" w:rsidRPr="003178EA" w:rsidRDefault="002A463E" w:rsidP="002A463E">
            <w:pPr>
              <w:jc w:val="center"/>
              <w:rPr>
                <w:sz w:val="16"/>
                <w:szCs w:val="16"/>
              </w:rPr>
            </w:pPr>
            <w:r w:rsidRPr="003178EA">
              <w:rPr>
                <w:sz w:val="16"/>
                <w:szCs w:val="16"/>
              </w:rPr>
              <w:t>98-82-8</w:t>
            </w:r>
          </w:p>
        </w:tc>
        <w:tc>
          <w:tcPr>
            <w:tcW w:w="900" w:type="dxa"/>
            <w:tcBorders>
              <w:top w:val="nil"/>
              <w:left w:val="nil"/>
              <w:bottom w:val="nil"/>
              <w:right w:val="nil"/>
            </w:tcBorders>
          </w:tcPr>
          <w:p w14:paraId="1502806A" w14:textId="77777777" w:rsidR="002A463E" w:rsidRPr="003178EA" w:rsidRDefault="002A463E" w:rsidP="002A463E">
            <w:pPr>
              <w:rPr>
                <w:sz w:val="16"/>
                <w:szCs w:val="16"/>
              </w:rPr>
            </w:pPr>
          </w:p>
        </w:tc>
        <w:tc>
          <w:tcPr>
            <w:tcW w:w="1170" w:type="dxa"/>
            <w:tcBorders>
              <w:top w:val="nil"/>
              <w:left w:val="nil"/>
              <w:bottom w:val="nil"/>
              <w:right w:val="nil"/>
            </w:tcBorders>
          </w:tcPr>
          <w:p w14:paraId="1C0529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0BF4FC" w14:textId="77777777" w:rsidR="002A463E" w:rsidRPr="003178EA" w:rsidRDefault="002A463E" w:rsidP="002A463E">
            <w:pPr>
              <w:rPr>
                <w:sz w:val="16"/>
                <w:szCs w:val="16"/>
              </w:rPr>
            </w:pPr>
            <w:r w:rsidRPr="003178EA">
              <w:rPr>
                <w:sz w:val="16"/>
                <w:szCs w:val="16"/>
              </w:rPr>
              <w:t>8, 61</w:t>
            </w:r>
          </w:p>
        </w:tc>
      </w:tr>
      <w:tr w:rsidR="002A463E" w:rsidRPr="000619A6" w14:paraId="75A8E9F3" w14:textId="77777777" w:rsidTr="002A463E">
        <w:trPr>
          <w:cantSplit/>
          <w:trHeight w:hRule="exact" w:val="216"/>
        </w:trPr>
        <w:tc>
          <w:tcPr>
            <w:tcW w:w="2610" w:type="dxa"/>
            <w:tcBorders>
              <w:top w:val="nil"/>
              <w:left w:val="nil"/>
              <w:bottom w:val="nil"/>
              <w:right w:val="nil"/>
            </w:tcBorders>
          </w:tcPr>
          <w:p w14:paraId="19C40DA3" w14:textId="77777777" w:rsidR="002A463E" w:rsidRPr="003178EA" w:rsidRDefault="002A463E" w:rsidP="002A463E">
            <w:pPr>
              <w:rPr>
                <w:sz w:val="16"/>
                <w:szCs w:val="16"/>
              </w:rPr>
            </w:pPr>
            <w:r w:rsidRPr="003178EA">
              <w:rPr>
                <w:sz w:val="16"/>
                <w:szCs w:val="16"/>
              </w:rPr>
              <w:t>Isopropyltoluene</w:t>
            </w:r>
          </w:p>
        </w:tc>
        <w:tc>
          <w:tcPr>
            <w:tcW w:w="1530" w:type="dxa"/>
            <w:tcBorders>
              <w:top w:val="nil"/>
              <w:left w:val="nil"/>
              <w:bottom w:val="nil"/>
              <w:right w:val="nil"/>
            </w:tcBorders>
          </w:tcPr>
          <w:p w14:paraId="114BDB44" w14:textId="77777777" w:rsidR="002A463E" w:rsidRPr="003178EA" w:rsidRDefault="002A463E" w:rsidP="002A463E">
            <w:pPr>
              <w:jc w:val="center"/>
              <w:rPr>
                <w:sz w:val="16"/>
                <w:szCs w:val="16"/>
              </w:rPr>
            </w:pPr>
            <w:r w:rsidRPr="003178EA">
              <w:rPr>
                <w:sz w:val="16"/>
                <w:szCs w:val="16"/>
              </w:rPr>
              <w:t>527-84-4</w:t>
            </w:r>
          </w:p>
        </w:tc>
        <w:tc>
          <w:tcPr>
            <w:tcW w:w="900" w:type="dxa"/>
            <w:tcBorders>
              <w:top w:val="nil"/>
              <w:left w:val="nil"/>
              <w:bottom w:val="nil"/>
              <w:right w:val="nil"/>
            </w:tcBorders>
          </w:tcPr>
          <w:p w14:paraId="26278A42" w14:textId="77777777" w:rsidR="002A463E" w:rsidRPr="003178EA" w:rsidRDefault="002A463E" w:rsidP="002A463E">
            <w:pPr>
              <w:rPr>
                <w:sz w:val="16"/>
                <w:szCs w:val="16"/>
              </w:rPr>
            </w:pPr>
          </w:p>
        </w:tc>
        <w:tc>
          <w:tcPr>
            <w:tcW w:w="1170" w:type="dxa"/>
            <w:tcBorders>
              <w:top w:val="nil"/>
              <w:left w:val="nil"/>
              <w:bottom w:val="nil"/>
              <w:right w:val="nil"/>
            </w:tcBorders>
          </w:tcPr>
          <w:p w14:paraId="55EFD58D"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CE05850" w14:textId="77777777" w:rsidR="002A463E" w:rsidRPr="003178EA" w:rsidRDefault="002A463E" w:rsidP="002A463E">
            <w:pPr>
              <w:rPr>
                <w:sz w:val="16"/>
                <w:szCs w:val="16"/>
              </w:rPr>
            </w:pPr>
            <w:r w:rsidRPr="003178EA">
              <w:rPr>
                <w:sz w:val="16"/>
                <w:szCs w:val="16"/>
              </w:rPr>
              <w:t>61</w:t>
            </w:r>
          </w:p>
        </w:tc>
      </w:tr>
      <w:tr w:rsidR="002A463E" w:rsidRPr="000619A6" w14:paraId="7D9E0C22" w14:textId="77777777" w:rsidTr="002A463E">
        <w:trPr>
          <w:cantSplit/>
          <w:trHeight w:hRule="exact" w:val="216"/>
        </w:trPr>
        <w:tc>
          <w:tcPr>
            <w:tcW w:w="2610" w:type="dxa"/>
            <w:tcBorders>
              <w:top w:val="nil"/>
              <w:left w:val="nil"/>
              <w:bottom w:val="nil"/>
              <w:right w:val="nil"/>
            </w:tcBorders>
          </w:tcPr>
          <w:p w14:paraId="6C23F6E7" w14:textId="77777777" w:rsidR="002A463E" w:rsidRPr="003178EA" w:rsidRDefault="002A463E" w:rsidP="002A463E">
            <w:pPr>
              <w:rPr>
                <w:sz w:val="16"/>
                <w:szCs w:val="16"/>
              </w:rPr>
            </w:pPr>
            <w:r w:rsidRPr="003178EA">
              <w:rPr>
                <w:sz w:val="16"/>
                <w:szCs w:val="16"/>
              </w:rPr>
              <w:t>Methyl Alcohol</w:t>
            </w:r>
          </w:p>
        </w:tc>
        <w:tc>
          <w:tcPr>
            <w:tcW w:w="1530" w:type="dxa"/>
            <w:tcBorders>
              <w:top w:val="nil"/>
              <w:left w:val="nil"/>
              <w:bottom w:val="nil"/>
              <w:right w:val="nil"/>
            </w:tcBorders>
          </w:tcPr>
          <w:p w14:paraId="3AC3DDDA" w14:textId="77777777" w:rsidR="002A463E" w:rsidRPr="003178EA" w:rsidRDefault="002A463E" w:rsidP="002A463E">
            <w:pPr>
              <w:jc w:val="center"/>
              <w:rPr>
                <w:sz w:val="16"/>
                <w:szCs w:val="16"/>
              </w:rPr>
            </w:pPr>
            <w:r w:rsidRPr="003178EA">
              <w:rPr>
                <w:sz w:val="16"/>
                <w:szCs w:val="16"/>
              </w:rPr>
              <w:t>67-56-1</w:t>
            </w:r>
          </w:p>
        </w:tc>
        <w:tc>
          <w:tcPr>
            <w:tcW w:w="900" w:type="dxa"/>
            <w:tcBorders>
              <w:top w:val="nil"/>
              <w:left w:val="nil"/>
              <w:bottom w:val="nil"/>
              <w:right w:val="nil"/>
            </w:tcBorders>
          </w:tcPr>
          <w:p w14:paraId="0722B743" w14:textId="77777777" w:rsidR="002A463E" w:rsidRPr="003178EA" w:rsidRDefault="002A463E" w:rsidP="002A463E">
            <w:pPr>
              <w:rPr>
                <w:sz w:val="16"/>
                <w:szCs w:val="16"/>
              </w:rPr>
            </w:pPr>
          </w:p>
        </w:tc>
        <w:tc>
          <w:tcPr>
            <w:tcW w:w="1170" w:type="dxa"/>
            <w:tcBorders>
              <w:top w:val="nil"/>
              <w:left w:val="nil"/>
              <w:bottom w:val="nil"/>
              <w:right w:val="nil"/>
            </w:tcBorders>
          </w:tcPr>
          <w:p w14:paraId="59DD284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45E382E" w14:textId="77777777" w:rsidR="002A463E" w:rsidRPr="003178EA" w:rsidRDefault="002A463E" w:rsidP="002A463E">
            <w:pPr>
              <w:rPr>
                <w:sz w:val="16"/>
                <w:szCs w:val="16"/>
              </w:rPr>
            </w:pPr>
            <w:r w:rsidRPr="003178EA">
              <w:rPr>
                <w:sz w:val="16"/>
                <w:szCs w:val="16"/>
              </w:rPr>
              <w:t>16</w:t>
            </w:r>
          </w:p>
        </w:tc>
      </w:tr>
      <w:tr w:rsidR="002A463E" w:rsidRPr="000619A6" w14:paraId="28334DEB" w14:textId="77777777" w:rsidTr="002A463E">
        <w:trPr>
          <w:cantSplit/>
          <w:trHeight w:hRule="exact" w:val="216"/>
        </w:trPr>
        <w:tc>
          <w:tcPr>
            <w:tcW w:w="2610" w:type="dxa"/>
            <w:tcBorders>
              <w:top w:val="nil"/>
              <w:left w:val="nil"/>
              <w:bottom w:val="nil"/>
              <w:right w:val="nil"/>
            </w:tcBorders>
          </w:tcPr>
          <w:p w14:paraId="334462DF" w14:textId="77777777" w:rsidR="002A463E" w:rsidRPr="003178EA" w:rsidRDefault="002A463E" w:rsidP="002A463E">
            <w:pPr>
              <w:rPr>
                <w:sz w:val="16"/>
                <w:szCs w:val="16"/>
              </w:rPr>
            </w:pPr>
            <w:r w:rsidRPr="003178EA">
              <w:rPr>
                <w:sz w:val="16"/>
                <w:szCs w:val="16"/>
              </w:rPr>
              <w:t>Nonane</w:t>
            </w:r>
          </w:p>
        </w:tc>
        <w:tc>
          <w:tcPr>
            <w:tcW w:w="1530" w:type="dxa"/>
            <w:tcBorders>
              <w:top w:val="nil"/>
              <w:left w:val="nil"/>
              <w:bottom w:val="nil"/>
              <w:right w:val="nil"/>
            </w:tcBorders>
          </w:tcPr>
          <w:p w14:paraId="6191DBDA" w14:textId="77777777" w:rsidR="002A463E" w:rsidRPr="003178EA" w:rsidRDefault="002A463E" w:rsidP="002A463E">
            <w:pPr>
              <w:jc w:val="center"/>
              <w:rPr>
                <w:sz w:val="16"/>
                <w:szCs w:val="16"/>
              </w:rPr>
            </w:pPr>
            <w:r w:rsidRPr="003178EA">
              <w:rPr>
                <w:sz w:val="16"/>
                <w:szCs w:val="16"/>
              </w:rPr>
              <w:t>111-84-2</w:t>
            </w:r>
          </w:p>
        </w:tc>
        <w:tc>
          <w:tcPr>
            <w:tcW w:w="900" w:type="dxa"/>
            <w:tcBorders>
              <w:top w:val="nil"/>
              <w:left w:val="nil"/>
              <w:bottom w:val="nil"/>
              <w:right w:val="nil"/>
            </w:tcBorders>
          </w:tcPr>
          <w:p w14:paraId="33AC280B" w14:textId="77777777" w:rsidR="002A463E" w:rsidRPr="003178EA" w:rsidRDefault="002A463E" w:rsidP="002A463E">
            <w:pPr>
              <w:rPr>
                <w:sz w:val="16"/>
                <w:szCs w:val="16"/>
              </w:rPr>
            </w:pPr>
          </w:p>
        </w:tc>
        <w:tc>
          <w:tcPr>
            <w:tcW w:w="1170" w:type="dxa"/>
            <w:tcBorders>
              <w:top w:val="nil"/>
              <w:left w:val="nil"/>
              <w:bottom w:val="nil"/>
              <w:right w:val="nil"/>
            </w:tcBorders>
          </w:tcPr>
          <w:p w14:paraId="6E88EC6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E25DC0" w14:textId="77777777" w:rsidR="002A463E" w:rsidRPr="003178EA" w:rsidRDefault="002A463E" w:rsidP="002A463E">
            <w:pPr>
              <w:rPr>
                <w:sz w:val="16"/>
                <w:szCs w:val="16"/>
              </w:rPr>
            </w:pPr>
            <w:r w:rsidRPr="003178EA">
              <w:rPr>
                <w:sz w:val="16"/>
                <w:szCs w:val="16"/>
              </w:rPr>
              <w:t>11</w:t>
            </w:r>
          </w:p>
        </w:tc>
      </w:tr>
      <w:tr w:rsidR="002A463E" w:rsidRPr="000619A6" w14:paraId="5F6D97F3" w14:textId="77777777" w:rsidTr="002A463E">
        <w:trPr>
          <w:cantSplit/>
          <w:trHeight w:hRule="exact" w:val="216"/>
        </w:trPr>
        <w:tc>
          <w:tcPr>
            <w:tcW w:w="2610" w:type="dxa"/>
            <w:tcBorders>
              <w:top w:val="nil"/>
              <w:left w:val="nil"/>
              <w:bottom w:val="nil"/>
              <w:right w:val="nil"/>
            </w:tcBorders>
          </w:tcPr>
          <w:p w14:paraId="5340E891" w14:textId="77777777" w:rsidR="002A463E" w:rsidRPr="003178EA" w:rsidRDefault="002A463E" w:rsidP="002A463E">
            <w:pPr>
              <w:rPr>
                <w:sz w:val="16"/>
                <w:szCs w:val="16"/>
              </w:rPr>
            </w:pPr>
            <w:r w:rsidRPr="003178EA">
              <w:rPr>
                <w:sz w:val="16"/>
                <w:szCs w:val="16"/>
              </w:rPr>
              <w:t>Octane</w:t>
            </w:r>
          </w:p>
        </w:tc>
        <w:tc>
          <w:tcPr>
            <w:tcW w:w="1530" w:type="dxa"/>
            <w:tcBorders>
              <w:top w:val="nil"/>
              <w:left w:val="nil"/>
              <w:bottom w:val="nil"/>
              <w:right w:val="nil"/>
            </w:tcBorders>
          </w:tcPr>
          <w:p w14:paraId="7C26E55A" w14:textId="77777777" w:rsidR="002A463E" w:rsidRPr="003178EA" w:rsidRDefault="002A463E" w:rsidP="002A463E">
            <w:pPr>
              <w:jc w:val="center"/>
              <w:rPr>
                <w:sz w:val="16"/>
                <w:szCs w:val="16"/>
              </w:rPr>
            </w:pPr>
            <w:r w:rsidRPr="003178EA">
              <w:rPr>
                <w:sz w:val="16"/>
                <w:szCs w:val="16"/>
              </w:rPr>
              <w:t>111-65-9</w:t>
            </w:r>
          </w:p>
        </w:tc>
        <w:tc>
          <w:tcPr>
            <w:tcW w:w="900" w:type="dxa"/>
            <w:tcBorders>
              <w:top w:val="nil"/>
              <w:left w:val="nil"/>
              <w:bottom w:val="nil"/>
              <w:right w:val="nil"/>
            </w:tcBorders>
          </w:tcPr>
          <w:p w14:paraId="7B39B65C" w14:textId="77777777" w:rsidR="002A463E" w:rsidRPr="003178EA" w:rsidRDefault="002A463E" w:rsidP="002A463E">
            <w:pPr>
              <w:rPr>
                <w:sz w:val="16"/>
                <w:szCs w:val="16"/>
              </w:rPr>
            </w:pPr>
          </w:p>
        </w:tc>
        <w:tc>
          <w:tcPr>
            <w:tcW w:w="1170" w:type="dxa"/>
            <w:tcBorders>
              <w:top w:val="nil"/>
              <w:left w:val="nil"/>
              <w:bottom w:val="nil"/>
              <w:right w:val="nil"/>
            </w:tcBorders>
          </w:tcPr>
          <w:p w14:paraId="7015F39C"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2FA22F" w14:textId="77777777" w:rsidR="002A463E" w:rsidRPr="003178EA" w:rsidRDefault="002A463E" w:rsidP="002A463E">
            <w:pPr>
              <w:rPr>
                <w:sz w:val="16"/>
                <w:szCs w:val="16"/>
              </w:rPr>
            </w:pPr>
            <w:r w:rsidRPr="003178EA">
              <w:rPr>
                <w:sz w:val="16"/>
                <w:szCs w:val="16"/>
              </w:rPr>
              <w:t>11</w:t>
            </w:r>
          </w:p>
        </w:tc>
      </w:tr>
      <w:tr w:rsidR="002A463E" w:rsidRPr="000619A6" w14:paraId="4E147CEE" w14:textId="77777777" w:rsidTr="002A463E">
        <w:trPr>
          <w:cantSplit/>
          <w:trHeight w:hRule="exact" w:val="216"/>
        </w:trPr>
        <w:tc>
          <w:tcPr>
            <w:tcW w:w="2610" w:type="dxa"/>
            <w:tcBorders>
              <w:top w:val="nil"/>
              <w:left w:val="nil"/>
              <w:bottom w:val="nil"/>
              <w:right w:val="nil"/>
            </w:tcBorders>
          </w:tcPr>
          <w:p w14:paraId="0A6B2BEF" w14:textId="77777777" w:rsidR="002A463E" w:rsidRPr="003178EA" w:rsidRDefault="002A463E" w:rsidP="002A463E">
            <w:pPr>
              <w:rPr>
                <w:sz w:val="16"/>
                <w:szCs w:val="16"/>
              </w:rPr>
            </w:pPr>
            <w:r w:rsidRPr="003178EA">
              <w:rPr>
                <w:sz w:val="16"/>
                <w:szCs w:val="16"/>
              </w:rPr>
              <w:t>Pentane</w:t>
            </w:r>
          </w:p>
        </w:tc>
        <w:tc>
          <w:tcPr>
            <w:tcW w:w="1530" w:type="dxa"/>
            <w:tcBorders>
              <w:top w:val="nil"/>
              <w:left w:val="nil"/>
              <w:bottom w:val="nil"/>
              <w:right w:val="nil"/>
            </w:tcBorders>
          </w:tcPr>
          <w:p w14:paraId="4C811D75" w14:textId="77777777" w:rsidR="002A463E" w:rsidRPr="003178EA" w:rsidRDefault="002A463E" w:rsidP="002A463E">
            <w:pPr>
              <w:jc w:val="center"/>
              <w:rPr>
                <w:sz w:val="16"/>
                <w:szCs w:val="16"/>
              </w:rPr>
            </w:pPr>
            <w:r w:rsidRPr="003178EA">
              <w:rPr>
                <w:sz w:val="16"/>
                <w:szCs w:val="16"/>
              </w:rPr>
              <w:t>109-66-0</w:t>
            </w:r>
          </w:p>
        </w:tc>
        <w:tc>
          <w:tcPr>
            <w:tcW w:w="900" w:type="dxa"/>
            <w:tcBorders>
              <w:top w:val="nil"/>
              <w:left w:val="nil"/>
              <w:bottom w:val="nil"/>
              <w:right w:val="nil"/>
            </w:tcBorders>
          </w:tcPr>
          <w:p w14:paraId="1053DCBC" w14:textId="77777777" w:rsidR="002A463E" w:rsidRPr="003178EA" w:rsidRDefault="002A463E" w:rsidP="002A463E">
            <w:pPr>
              <w:rPr>
                <w:sz w:val="16"/>
                <w:szCs w:val="16"/>
              </w:rPr>
            </w:pPr>
          </w:p>
        </w:tc>
        <w:tc>
          <w:tcPr>
            <w:tcW w:w="1170" w:type="dxa"/>
            <w:tcBorders>
              <w:top w:val="nil"/>
              <w:left w:val="nil"/>
              <w:bottom w:val="nil"/>
              <w:right w:val="nil"/>
            </w:tcBorders>
          </w:tcPr>
          <w:p w14:paraId="7C47D9DB"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B7DA449" w14:textId="77777777" w:rsidR="002A463E" w:rsidRPr="003178EA" w:rsidRDefault="002A463E" w:rsidP="002A463E">
            <w:pPr>
              <w:rPr>
                <w:sz w:val="16"/>
                <w:szCs w:val="16"/>
              </w:rPr>
            </w:pPr>
            <w:r w:rsidRPr="003178EA">
              <w:rPr>
                <w:sz w:val="16"/>
                <w:szCs w:val="16"/>
              </w:rPr>
              <w:t>16</w:t>
            </w:r>
          </w:p>
        </w:tc>
      </w:tr>
      <w:tr w:rsidR="002A463E" w:rsidRPr="000619A6" w14:paraId="5E307D96" w14:textId="77777777" w:rsidTr="002A463E">
        <w:trPr>
          <w:cantSplit/>
          <w:trHeight w:hRule="exact" w:val="216"/>
        </w:trPr>
        <w:tc>
          <w:tcPr>
            <w:tcW w:w="2610" w:type="dxa"/>
            <w:tcBorders>
              <w:top w:val="nil"/>
              <w:left w:val="nil"/>
              <w:bottom w:val="nil"/>
              <w:right w:val="nil"/>
            </w:tcBorders>
          </w:tcPr>
          <w:p w14:paraId="03098C68" w14:textId="77777777" w:rsidR="002A463E" w:rsidRPr="003178EA" w:rsidRDefault="002A463E" w:rsidP="002A463E">
            <w:pPr>
              <w:rPr>
                <w:sz w:val="16"/>
                <w:szCs w:val="16"/>
              </w:rPr>
            </w:pPr>
            <w:r w:rsidRPr="003178EA">
              <w:rPr>
                <w:sz w:val="16"/>
                <w:szCs w:val="16"/>
              </w:rPr>
              <w:t>Phenol</w:t>
            </w:r>
          </w:p>
        </w:tc>
        <w:tc>
          <w:tcPr>
            <w:tcW w:w="1530" w:type="dxa"/>
            <w:tcBorders>
              <w:top w:val="nil"/>
              <w:left w:val="nil"/>
              <w:bottom w:val="nil"/>
              <w:right w:val="nil"/>
            </w:tcBorders>
          </w:tcPr>
          <w:p w14:paraId="205C325F" w14:textId="77777777" w:rsidR="002A463E" w:rsidRPr="003178EA" w:rsidRDefault="002A463E" w:rsidP="002A463E">
            <w:pPr>
              <w:jc w:val="center"/>
              <w:rPr>
                <w:sz w:val="16"/>
                <w:szCs w:val="16"/>
              </w:rPr>
            </w:pPr>
            <w:r w:rsidRPr="003178EA">
              <w:rPr>
                <w:sz w:val="16"/>
                <w:szCs w:val="16"/>
              </w:rPr>
              <w:t>108-95-2</w:t>
            </w:r>
          </w:p>
        </w:tc>
        <w:tc>
          <w:tcPr>
            <w:tcW w:w="900" w:type="dxa"/>
            <w:tcBorders>
              <w:top w:val="nil"/>
              <w:left w:val="nil"/>
              <w:bottom w:val="nil"/>
              <w:right w:val="nil"/>
            </w:tcBorders>
          </w:tcPr>
          <w:p w14:paraId="0C053006" w14:textId="77777777" w:rsidR="002A463E" w:rsidRPr="003178EA" w:rsidRDefault="002A463E" w:rsidP="002A463E">
            <w:pPr>
              <w:rPr>
                <w:sz w:val="16"/>
                <w:szCs w:val="16"/>
              </w:rPr>
            </w:pPr>
          </w:p>
        </w:tc>
        <w:tc>
          <w:tcPr>
            <w:tcW w:w="1170" w:type="dxa"/>
            <w:tcBorders>
              <w:top w:val="nil"/>
              <w:left w:val="nil"/>
              <w:bottom w:val="nil"/>
              <w:right w:val="nil"/>
            </w:tcBorders>
          </w:tcPr>
          <w:p w14:paraId="3E100190"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718D1AD" w14:textId="77777777" w:rsidR="002A463E" w:rsidRPr="003178EA" w:rsidRDefault="002A463E" w:rsidP="002A463E">
            <w:pPr>
              <w:rPr>
                <w:sz w:val="16"/>
                <w:szCs w:val="16"/>
              </w:rPr>
            </w:pPr>
            <w:r w:rsidRPr="003178EA">
              <w:rPr>
                <w:sz w:val="16"/>
                <w:szCs w:val="16"/>
              </w:rPr>
              <w:t>7, 12, 71, 57, 78</w:t>
            </w:r>
          </w:p>
        </w:tc>
      </w:tr>
      <w:tr w:rsidR="002A463E" w:rsidRPr="000619A6" w14:paraId="6A7DA4EA" w14:textId="77777777" w:rsidTr="002A463E">
        <w:trPr>
          <w:cantSplit/>
          <w:trHeight w:hRule="exact" w:val="216"/>
        </w:trPr>
        <w:tc>
          <w:tcPr>
            <w:tcW w:w="2610" w:type="dxa"/>
            <w:tcBorders>
              <w:top w:val="nil"/>
              <w:left w:val="nil"/>
              <w:bottom w:val="nil"/>
              <w:right w:val="nil"/>
            </w:tcBorders>
          </w:tcPr>
          <w:p w14:paraId="054ED5FD" w14:textId="77777777" w:rsidR="002A463E" w:rsidRPr="003178EA" w:rsidRDefault="002A463E" w:rsidP="002A463E">
            <w:pPr>
              <w:rPr>
                <w:sz w:val="16"/>
                <w:szCs w:val="16"/>
              </w:rPr>
            </w:pPr>
            <w:r w:rsidRPr="003178EA">
              <w:rPr>
                <w:sz w:val="16"/>
                <w:szCs w:val="16"/>
              </w:rPr>
              <w:t>Propylbenzene</w:t>
            </w:r>
          </w:p>
        </w:tc>
        <w:tc>
          <w:tcPr>
            <w:tcW w:w="1530" w:type="dxa"/>
            <w:tcBorders>
              <w:top w:val="nil"/>
              <w:left w:val="nil"/>
              <w:bottom w:val="nil"/>
              <w:right w:val="nil"/>
            </w:tcBorders>
          </w:tcPr>
          <w:p w14:paraId="3C73ED01" w14:textId="77777777" w:rsidR="002A463E" w:rsidRPr="003178EA" w:rsidRDefault="002A463E" w:rsidP="002A463E">
            <w:pPr>
              <w:jc w:val="center"/>
              <w:rPr>
                <w:sz w:val="16"/>
                <w:szCs w:val="16"/>
              </w:rPr>
            </w:pPr>
            <w:r w:rsidRPr="003178EA">
              <w:rPr>
                <w:sz w:val="16"/>
                <w:szCs w:val="16"/>
              </w:rPr>
              <w:t>103-65-1</w:t>
            </w:r>
          </w:p>
        </w:tc>
        <w:tc>
          <w:tcPr>
            <w:tcW w:w="900" w:type="dxa"/>
            <w:tcBorders>
              <w:top w:val="nil"/>
              <w:left w:val="nil"/>
              <w:bottom w:val="nil"/>
              <w:right w:val="nil"/>
            </w:tcBorders>
          </w:tcPr>
          <w:p w14:paraId="46580BA4" w14:textId="77777777" w:rsidR="002A463E" w:rsidRPr="003178EA" w:rsidRDefault="002A463E" w:rsidP="002A463E">
            <w:pPr>
              <w:rPr>
                <w:sz w:val="16"/>
                <w:szCs w:val="16"/>
              </w:rPr>
            </w:pPr>
          </w:p>
        </w:tc>
        <w:tc>
          <w:tcPr>
            <w:tcW w:w="1170" w:type="dxa"/>
            <w:tcBorders>
              <w:top w:val="nil"/>
              <w:left w:val="nil"/>
              <w:bottom w:val="nil"/>
              <w:right w:val="nil"/>
            </w:tcBorders>
          </w:tcPr>
          <w:p w14:paraId="3AC368F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759EDC7D" w14:textId="77777777" w:rsidR="002A463E" w:rsidRPr="003178EA" w:rsidRDefault="002A463E" w:rsidP="002A463E">
            <w:pPr>
              <w:rPr>
                <w:sz w:val="16"/>
                <w:szCs w:val="16"/>
              </w:rPr>
            </w:pPr>
            <w:r w:rsidRPr="003178EA">
              <w:rPr>
                <w:sz w:val="16"/>
                <w:szCs w:val="16"/>
              </w:rPr>
              <w:t>11, 61</w:t>
            </w:r>
          </w:p>
        </w:tc>
      </w:tr>
      <w:tr w:rsidR="002A463E" w:rsidRPr="000619A6" w14:paraId="5AECD454" w14:textId="77777777" w:rsidTr="002A463E">
        <w:trPr>
          <w:cantSplit/>
          <w:trHeight w:hRule="exact" w:val="216"/>
        </w:trPr>
        <w:tc>
          <w:tcPr>
            <w:tcW w:w="2610" w:type="dxa"/>
            <w:tcBorders>
              <w:top w:val="nil"/>
              <w:left w:val="nil"/>
              <w:bottom w:val="nil"/>
              <w:right w:val="nil"/>
            </w:tcBorders>
          </w:tcPr>
          <w:p w14:paraId="712C886F" w14:textId="77777777" w:rsidR="002A463E" w:rsidRPr="003178EA" w:rsidRDefault="002A463E" w:rsidP="002A463E">
            <w:pPr>
              <w:rPr>
                <w:sz w:val="16"/>
                <w:szCs w:val="16"/>
              </w:rPr>
            </w:pPr>
            <w:r w:rsidRPr="003178EA">
              <w:rPr>
                <w:sz w:val="16"/>
                <w:szCs w:val="16"/>
              </w:rPr>
              <w:t>1,2,3-Trimethyl benzene</w:t>
            </w:r>
          </w:p>
        </w:tc>
        <w:tc>
          <w:tcPr>
            <w:tcW w:w="1530" w:type="dxa"/>
            <w:tcBorders>
              <w:top w:val="nil"/>
              <w:left w:val="nil"/>
              <w:bottom w:val="nil"/>
              <w:right w:val="nil"/>
            </w:tcBorders>
          </w:tcPr>
          <w:p w14:paraId="547B0BF3" w14:textId="77777777" w:rsidR="002A463E" w:rsidRPr="003178EA" w:rsidRDefault="002A463E" w:rsidP="002A463E">
            <w:pPr>
              <w:jc w:val="center"/>
              <w:rPr>
                <w:sz w:val="16"/>
                <w:szCs w:val="16"/>
              </w:rPr>
            </w:pPr>
            <w:r w:rsidRPr="003178EA">
              <w:rPr>
                <w:sz w:val="16"/>
                <w:szCs w:val="16"/>
              </w:rPr>
              <w:t>526-73-8</w:t>
            </w:r>
          </w:p>
        </w:tc>
        <w:tc>
          <w:tcPr>
            <w:tcW w:w="900" w:type="dxa"/>
            <w:tcBorders>
              <w:top w:val="nil"/>
              <w:left w:val="nil"/>
              <w:bottom w:val="nil"/>
              <w:right w:val="nil"/>
            </w:tcBorders>
          </w:tcPr>
          <w:p w14:paraId="0F864C69" w14:textId="77777777" w:rsidR="002A463E" w:rsidRPr="003178EA" w:rsidRDefault="002A463E" w:rsidP="002A463E">
            <w:pPr>
              <w:rPr>
                <w:sz w:val="16"/>
                <w:szCs w:val="16"/>
              </w:rPr>
            </w:pPr>
          </w:p>
        </w:tc>
        <w:tc>
          <w:tcPr>
            <w:tcW w:w="1170" w:type="dxa"/>
            <w:tcBorders>
              <w:top w:val="nil"/>
              <w:left w:val="nil"/>
              <w:bottom w:val="nil"/>
              <w:right w:val="nil"/>
            </w:tcBorders>
          </w:tcPr>
          <w:p w14:paraId="2E2E178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949AFDF" w14:textId="77777777" w:rsidR="002A463E" w:rsidRPr="003178EA" w:rsidRDefault="002A463E" w:rsidP="002A463E">
            <w:pPr>
              <w:rPr>
                <w:sz w:val="16"/>
                <w:szCs w:val="16"/>
              </w:rPr>
            </w:pPr>
            <w:r w:rsidRPr="003178EA">
              <w:rPr>
                <w:sz w:val="16"/>
                <w:szCs w:val="16"/>
              </w:rPr>
              <w:t>71</w:t>
            </w:r>
          </w:p>
        </w:tc>
      </w:tr>
      <w:tr w:rsidR="002A463E" w:rsidRPr="000619A6" w14:paraId="3FC7F547" w14:textId="77777777" w:rsidTr="002A463E">
        <w:trPr>
          <w:cantSplit/>
          <w:trHeight w:hRule="exact" w:val="216"/>
        </w:trPr>
        <w:tc>
          <w:tcPr>
            <w:tcW w:w="2610" w:type="dxa"/>
            <w:tcBorders>
              <w:top w:val="nil"/>
              <w:left w:val="nil"/>
              <w:bottom w:val="nil"/>
              <w:right w:val="nil"/>
            </w:tcBorders>
          </w:tcPr>
          <w:p w14:paraId="4A9A7DF2" w14:textId="77777777" w:rsidR="002A463E" w:rsidRPr="003178EA" w:rsidRDefault="002A463E" w:rsidP="002A463E">
            <w:pPr>
              <w:rPr>
                <w:sz w:val="16"/>
                <w:szCs w:val="16"/>
              </w:rPr>
            </w:pPr>
            <w:r w:rsidRPr="003178EA">
              <w:rPr>
                <w:sz w:val="16"/>
                <w:szCs w:val="16"/>
              </w:rPr>
              <w:t>2-Methylbutane</w:t>
            </w:r>
          </w:p>
        </w:tc>
        <w:tc>
          <w:tcPr>
            <w:tcW w:w="1530" w:type="dxa"/>
            <w:tcBorders>
              <w:top w:val="nil"/>
              <w:left w:val="nil"/>
              <w:bottom w:val="nil"/>
              <w:right w:val="nil"/>
            </w:tcBorders>
          </w:tcPr>
          <w:p w14:paraId="23DE882E" w14:textId="77777777" w:rsidR="002A463E" w:rsidRPr="003178EA" w:rsidRDefault="002A463E" w:rsidP="002A463E">
            <w:pPr>
              <w:jc w:val="center"/>
              <w:rPr>
                <w:sz w:val="16"/>
                <w:szCs w:val="16"/>
              </w:rPr>
            </w:pPr>
            <w:r w:rsidRPr="003178EA">
              <w:rPr>
                <w:sz w:val="16"/>
                <w:szCs w:val="16"/>
              </w:rPr>
              <w:t>78-78-4</w:t>
            </w:r>
          </w:p>
        </w:tc>
        <w:tc>
          <w:tcPr>
            <w:tcW w:w="900" w:type="dxa"/>
            <w:tcBorders>
              <w:top w:val="nil"/>
              <w:left w:val="nil"/>
              <w:bottom w:val="nil"/>
              <w:right w:val="nil"/>
            </w:tcBorders>
          </w:tcPr>
          <w:p w14:paraId="2B1B0954" w14:textId="77777777" w:rsidR="002A463E" w:rsidRPr="003178EA" w:rsidRDefault="002A463E" w:rsidP="002A463E">
            <w:pPr>
              <w:rPr>
                <w:sz w:val="16"/>
                <w:szCs w:val="16"/>
              </w:rPr>
            </w:pPr>
          </w:p>
        </w:tc>
        <w:tc>
          <w:tcPr>
            <w:tcW w:w="1170" w:type="dxa"/>
            <w:tcBorders>
              <w:top w:val="nil"/>
              <w:left w:val="nil"/>
              <w:bottom w:val="nil"/>
              <w:right w:val="nil"/>
            </w:tcBorders>
          </w:tcPr>
          <w:p w14:paraId="4741B35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E899939" w14:textId="77777777" w:rsidR="002A463E" w:rsidRPr="003178EA" w:rsidRDefault="002A463E" w:rsidP="002A463E">
            <w:pPr>
              <w:rPr>
                <w:sz w:val="16"/>
                <w:szCs w:val="16"/>
              </w:rPr>
            </w:pPr>
            <w:r w:rsidRPr="003178EA">
              <w:rPr>
                <w:sz w:val="16"/>
                <w:szCs w:val="16"/>
              </w:rPr>
              <w:t>16</w:t>
            </w:r>
          </w:p>
        </w:tc>
      </w:tr>
      <w:tr w:rsidR="002A463E" w:rsidRPr="000619A6" w14:paraId="1D7FC802" w14:textId="77777777" w:rsidTr="002A463E">
        <w:trPr>
          <w:cantSplit/>
          <w:trHeight w:hRule="exact" w:val="216"/>
        </w:trPr>
        <w:tc>
          <w:tcPr>
            <w:tcW w:w="2610" w:type="dxa"/>
            <w:tcBorders>
              <w:top w:val="nil"/>
              <w:left w:val="nil"/>
              <w:bottom w:val="single" w:sz="4" w:space="0" w:color="auto"/>
              <w:right w:val="nil"/>
            </w:tcBorders>
          </w:tcPr>
          <w:p w14:paraId="751968E6" w14:textId="77777777" w:rsidR="002A463E" w:rsidRPr="003178EA" w:rsidRDefault="002A463E" w:rsidP="002A463E">
            <w:pPr>
              <w:rPr>
                <w:sz w:val="16"/>
                <w:szCs w:val="16"/>
              </w:rPr>
            </w:pPr>
            <w:r w:rsidRPr="003178EA">
              <w:rPr>
                <w:sz w:val="16"/>
                <w:szCs w:val="16"/>
              </w:rPr>
              <w:t>3-Methylpentane</w:t>
            </w:r>
          </w:p>
        </w:tc>
        <w:tc>
          <w:tcPr>
            <w:tcW w:w="1530" w:type="dxa"/>
            <w:tcBorders>
              <w:top w:val="nil"/>
              <w:left w:val="nil"/>
              <w:bottom w:val="single" w:sz="4" w:space="0" w:color="auto"/>
              <w:right w:val="nil"/>
            </w:tcBorders>
          </w:tcPr>
          <w:p w14:paraId="6ADA4407" w14:textId="77777777" w:rsidR="002A463E" w:rsidRPr="003178EA" w:rsidRDefault="002A463E" w:rsidP="002A463E">
            <w:pPr>
              <w:jc w:val="center"/>
              <w:rPr>
                <w:sz w:val="16"/>
                <w:szCs w:val="16"/>
              </w:rPr>
            </w:pPr>
            <w:r w:rsidRPr="003178EA">
              <w:rPr>
                <w:sz w:val="16"/>
                <w:szCs w:val="16"/>
              </w:rPr>
              <w:t>96-14-0</w:t>
            </w:r>
          </w:p>
        </w:tc>
        <w:tc>
          <w:tcPr>
            <w:tcW w:w="900" w:type="dxa"/>
            <w:tcBorders>
              <w:top w:val="nil"/>
              <w:left w:val="nil"/>
              <w:bottom w:val="single" w:sz="4" w:space="0" w:color="auto"/>
              <w:right w:val="nil"/>
            </w:tcBorders>
          </w:tcPr>
          <w:p w14:paraId="52709FC7" w14:textId="77777777" w:rsidR="002A463E" w:rsidRPr="003178EA" w:rsidRDefault="002A463E" w:rsidP="002A463E">
            <w:pPr>
              <w:rPr>
                <w:sz w:val="16"/>
                <w:szCs w:val="16"/>
              </w:rPr>
            </w:pPr>
          </w:p>
        </w:tc>
        <w:tc>
          <w:tcPr>
            <w:tcW w:w="1170" w:type="dxa"/>
            <w:tcBorders>
              <w:top w:val="nil"/>
              <w:left w:val="nil"/>
              <w:bottom w:val="single" w:sz="4" w:space="0" w:color="auto"/>
              <w:right w:val="nil"/>
            </w:tcBorders>
          </w:tcPr>
          <w:p w14:paraId="45AE6A0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single" w:sz="4" w:space="0" w:color="auto"/>
              <w:right w:val="nil"/>
            </w:tcBorders>
          </w:tcPr>
          <w:p w14:paraId="4F26C5D1" w14:textId="77777777" w:rsidR="002A463E" w:rsidRPr="003178EA" w:rsidRDefault="002A463E" w:rsidP="002A463E">
            <w:pPr>
              <w:rPr>
                <w:sz w:val="16"/>
                <w:szCs w:val="16"/>
              </w:rPr>
            </w:pPr>
            <w:r w:rsidRPr="003178EA">
              <w:rPr>
                <w:sz w:val="16"/>
                <w:szCs w:val="16"/>
              </w:rPr>
              <w:t>16</w:t>
            </w:r>
          </w:p>
        </w:tc>
      </w:tr>
    </w:tbl>
    <w:p w14:paraId="201D3BF4" w14:textId="77777777" w:rsidR="00BA7CCA" w:rsidRDefault="00775766" w:rsidP="00BA7CCA">
      <w:pPr>
        <w:spacing w:after="0" w:line="252" w:lineRule="auto"/>
        <w:rPr>
          <w:rFonts w:cs="Arial"/>
          <w:sz w:val="20"/>
          <w:szCs w:val="20"/>
        </w:rPr>
      </w:pPr>
      <w:r w:rsidRPr="007442D2">
        <w:rPr>
          <w:rFonts w:cs="Arial"/>
          <w:sz w:val="20"/>
          <w:szCs w:val="20"/>
          <w:vertAlign w:val="superscript"/>
        </w:rPr>
        <w:t>a</w:t>
      </w:r>
      <w:r>
        <w:rPr>
          <w:rFonts w:cs="Arial"/>
          <w:sz w:val="20"/>
          <w:szCs w:val="20"/>
        </w:rPr>
        <w:t>These VOCs are proposed for quantitative analysis through the use of calibration standards. Some analytes have not yet been tested for quantitative analysis using the proposed methods and the list is subject to change.</w:t>
      </w:r>
    </w:p>
    <w:p w14:paraId="14FA825E" w14:textId="70CB352E" w:rsidR="00775766" w:rsidRDefault="00775766" w:rsidP="00426942">
      <w:pPr>
        <w:spacing w:after="0" w:line="252" w:lineRule="auto"/>
        <w:rPr>
          <w:rFonts w:cs="Arial"/>
          <w:sz w:val="20"/>
          <w:szCs w:val="20"/>
        </w:rPr>
      </w:pPr>
      <w:r>
        <w:rPr>
          <w:rFonts w:cs="Arial"/>
          <w:sz w:val="20"/>
          <w:szCs w:val="20"/>
        </w:rPr>
        <w:t xml:space="preserve"> </w:t>
      </w:r>
      <w:r w:rsidRPr="00912E7D">
        <w:rPr>
          <w:rFonts w:cs="Arial"/>
          <w:sz w:val="20"/>
          <w:szCs w:val="20"/>
          <w:vertAlign w:val="superscript"/>
        </w:rPr>
        <w:t>b</w:t>
      </w:r>
      <w:r>
        <w:rPr>
          <w:rFonts w:cs="Arial"/>
          <w:sz w:val="20"/>
          <w:szCs w:val="20"/>
        </w:rPr>
        <w:t>These VOCs are proposed for suspect screening or non-targeted analysis for presence/absence.</w:t>
      </w:r>
      <w:r>
        <w:rPr>
          <w:rFonts w:cs="Arial"/>
          <w:sz w:val="20"/>
          <w:szCs w:val="20"/>
        </w:rPr>
        <w:br w:type="page"/>
      </w:r>
    </w:p>
    <w:p w14:paraId="696809D7" w14:textId="00128FB7" w:rsidR="00775766" w:rsidRPr="00F22C9C" w:rsidRDefault="00775766" w:rsidP="00775766">
      <w:pPr>
        <w:spacing w:after="240" w:line="252" w:lineRule="auto"/>
        <w:rPr>
          <w:rFonts w:cs="Arial"/>
        </w:rPr>
      </w:pPr>
      <w:r>
        <w:rPr>
          <w:rFonts w:cs="Arial"/>
          <w:sz w:val="20"/>
          <w:szCs w:val="20"/>
        </w:rPr>
        <w:lastRenderedPageBreak/>
        <w:t xml:space="preserve"> </w:t>
      </w:r>
      <w:r w:rsidRPr="00F22C9C">
        <w:rPr>
          <w:rFonts w:cs="Arial"/>
        </w:rPr>
        <w:t xml:space="preserve">Table </w:t>
      </w:r>
      <w:r w:rsidR="00AD25B8">
        <w:rPr>
          <w:rFonts w:cs="Arial"/>
        </w:rPr>
        <w:t>7</w:t>
      </w:r>
      <w:r w:rsidRPr="00F22C9C">
        <w:rPr>
          <w:rFonts w:cs="Arial"/>
        </w:rPr>
        <w:t xml:space="preserve">.  Proposed SVOCs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2E0C34">
        <w:rPr>
          <w:rFonts w:cs="Arial"/>
        </w:rPr>
        <w:t xml:space="preserve"> in tire crumb rubber samples</w:t>
      </w:r>
    </w:p>
    <w:tbl>
      <w:tblPr>
        <w:tblStyle w:val="TableGrid"/>
        <w:tblW w:w="10080" w:type="dxa"/>
        <w:tblLayout w:type="fixed"/>
        <w:tblLook w:val="04A0" w:firstRow="1" w:lastRow="0" w:firstColumn="1" w:lastColumn="0" w:noHBand="0" w:noVBand="1"/>
      </w:tblPr>
      <w:tblGrid>
        <w:gridCol w:w="2338"/>
        <w:gridCol w:w="1172"/>
        <w:gridCol w:w="990"/>
        <w:gridCol w:w="1170"/>
        <w:gridCol w:w="4410"/>
      </w:tblGrid>
      <w:tr w:rsidR="00775766" w:rsidRPr="000619A6" w14:paraId="61FDFA17" w14:textId="77777777" w:rsidTr="00FB722F">
        <w:trPr>
          <w:trHeight w:hRule="exact" w:val="297"/>
        </w:trPr>
        <w:tc>
          <w:tcPr>
            <w:tcW w:w="2338" w:type="dxa"/>
            <w:tcBorders>
              <w:top w:val="single" w:sz="4" w:space="0" w:color="auto"/>
              <w:left w:val="nil"/>
              <w:bottom w:val="nil"/>
              <w:right w:val="nil"/>
            </w:tcBorders>
            <w:vAlign w:val="bottom"/>
          </w:tcPr>
          <w:p w14:paraId="574E7810" w14:textId="77777777" w:rsidR="00775766" w:rsidRDefault="00775766" w:rsidP="00FB722F">
            <w:pPr>
              <w:rPr>
                <w:rFonts w:cs="Arial"/>
                <w:sz w:val="20"/>
                <w:szCs w:val="20"/>
              </w:rPr>
            </w:pPr>
          </w:p>
        </w:tc>
        <w:tc>
          <w:tcPr>
            <w:tcW w:w="1172" w:type="dxa"/>
            <w:tcBorders>
              <w:top w:val="single" w:sz="4" w:space="0" w:color="auto"/>
              <w:left w:val="nil"/>
              <w:bottom w:val="nil"/>
              <w:right w:val="nil"/>
            </w:tcBorders>
            <w:vAlign w:val="bottom"/>
          </w:tcPr>
          <w:p w14:paraId="7860DA6C" w14:textId="77777777" w:rsidR="00775766" w:rsidRDefault="00775766" w:rsidP="00FB722F">
            <w:pPr>
              <w:jc w:val="center"/>
              <w:rPr>
                <w:rFonts w:cs="Arial"/>
                <w:sz w:val="20"/>
                <w:szCs w:val="20"/>
              </w:rPr>
            </w:pPr>
            <w:r>
              <w:rPr>
                <w:rFonts w:cs="Arial"/>
                <w:sz w:val="20"/>
                <w:szCs w:val="20"/>
              </w:rPr>
              <w:t xml:space="preserve">CAS </w:t>
            </w:r>
          </w:p>
          <w:p w14:paraId="36A84E8E"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71DA7806"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653B613C" w14:textId="77777777" w:rsidR="00775766" w:rsidRDefault="00775766" w:rsidP="00FB722F">
            <w:pPr>
              <w:jc w:val="center"/>
              <w:rPr>
                <w:rFonts w:cs="Arial"/>
                <w:sz w:val="20"/>
                <w:szCs w:val="20"/>
              </w:rPr>
            </w:pPr>
            <w:r>
              <w:rPr>
                <w:rFonts w:cs="Arial"/>
                <w:sz w:val="20"/>
                <w:szCs w:val="20"/>
              </w:rPr>
              <w:t>Suspect</w:t>
            </w:r>
          </w:p>
        </w:tc>
        <w:tc>
          <w:tcPr>
            <w:tcW w:w="4410" w:type="dxa"/>
            <w:tcBorders>
              <w:top w:val="single" w:sz="4" w:space="0" w:color="auto"/>
              <w:left w:val="nil"/>
              <w:bottom w:val="nil"/>
              <w:right w:val="nil"/>
            </w:tcBorders>
            <w:vAlign w:val="bottom"/>
          </w:tcPr>
          <w:p w14:paraId="320E19BB" w14:textId="50766ADE"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2A201A8D" w14:textId="77777777" w:rsidTr="00FB722F">
        <w:trPr>
          <w:trHeight w:hRule="exact" w:val="297"/>
        </w:trPr>
        <w:tc>
          <w:tcPr>
            <w:tcW w:w="2338" w:type="dxa"/>
            <w:tcBorders>
              <w:top w:val="nil"/>
              <w:left w:val="nil"/>
              <w:bottom w:val="single" w:sz="4" w:space="0" w:color="auto"/>
              <w:right w:val="nil"/>
            </w:tcBorders>
            <w:vAlign w:val="bottom"/>
          </w:tcPr>
          <w:p w14:paraId="6770386B" w14:textId="77777777" w:rsidR="00775766" w:rsidRPr="000619A6" w:rsidRDefault="00775766" w:rsidP="00FB722F">
            <w:pPr>
              <w:rPr>
                <w:rFonts w:cs="Arial"/>
                <w:sz w:val="20"/>
                <w:szCs w:val="20"/>
              </w:rPr>
            </w:pPr>
            <w:r>
              <w:rPr>
                <w:rFonts w:cs="Arial"/>
                <w:sz w:val="20"/>
                <w:szCs w:val="20"/>
              </w:rPr>
              <w:t>SVOC Name</w:t>
            </w:r>
          </w:p>
        </w:tc>
        <w:tc>
          <w:tcPr>
            <w:tcW w:w="1172" w:type="dxa"/>
            <w:tcBorders>
              <w:top w:val="nil"/>
              <w:left w:val="nil"/>
              <w:bottom w:val="single" w:sz="4" w:space="0" w:color="auto"/>
              <w:right w:val="nil"/>
            </w:tcBorders>
            <w:vAlign w:val="bottom"/>
          </w:tcPr>
          <w:p w14:paraId="57314892"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18B9F1DE"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170" w:type="dxa"/>
            <w:tcBorders>
              <w:top w:val="nil"/>
              <w:left w:val="nil"/>
              <w:bottom w:val="single" w:sz="4" w:space="0" w:color="auto"/>
              <w:right w:val="nil"/>
            </w:tcBorders>
          </w:tcPr>
          <w:p w14:paraId="3080898C"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4410" w:type="dxa"/>
            <w:tcBorders>
              <w:top w:val="nil"/>
              <w:left w:val="nil"/>
              <w:bottom w:val="single" w:sz="4" w:space="0" w:color="auto"/>
              <w:right w:val="nil"/>
            </w:tcBorders>
            <w:vAlign w:val="bottom"/>
          </w:tcPr>
          <w:p w14:paraId="4E2986AB"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24BA73A0" w14:textId="77777777" w:rsidTr="00FB722F">
        <w:trPr>
          <w:cantSplit/>
          <w:trHeight w:hRule="exact" w:val="216"/>
        </w:trPr>
        <w:tc>
          <w:tcPr>
            <w:tcW w:w="2338" w:type="dxa"/>
            <w:tcBorders>
              <w:top w:val="single" w:sz="4" w:space="0" w:color="auto"/>
              <w:left w:val="nil"/>
              <w:bottom w:val="nil"/>
              <w:right w:val="nil"/>
            </w:tcBorders>
          </w:tcPr>
          <w:p w14:paraId="2CA75131" w14:textId="77777777" w:rsidR="00775766" w:rsidRPr="00A8137E" w:rsidRDefault="00775766" w:rsidP="00FB722F">
            <w:pPr>
              <w:rPr>
                <w:b/>
                <w:sz w:val="18"/>
                <w:szCs w:val="18"/>
                <w:u w:val="single"/>
              </w:rPr>
            </w:pPr>
            <w:r w:rsidRPr="00A8137E">
              <w:rPr>
                <w:b/>
                <w:sz w:val="18"/>
                <w:szCs w:val="18"/>
                <w:u w:val="single"/>
              </w:rPr>
              <w:t>PAHs</w:t>
            </w:r>
          </w:p>
        </w:tc>
        <w:tc>
          <w:tcPr>
            <w:tcW w:w="1172" w:type="dxa"/>
            <w:tcBorders>
              <w:top w:val="single" w:sz="4" w:space="0" w:color="auto"/>
              <w:left w:val="nil"/>
              <w:bottom w:val="nil"/>
              <w:right w:val="nil"/>
            </w:tcBorders>
          </w:tcPr>
          <w:p w14:paraId="29E2809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716C1F1B" w14:textId="77777777" w:rsidR="00775766" w:rsidRPr="00747C22" w:rsidRDefault="00775766" w:rsidP="00FB722F">
            <w:pPr>
              <w:jc w:val="center"/>
              <w:rPr>
                <w:sz w:val="18"/>
                <w:szCs w:val="18"/>
              </w:rPr>
            </w:pPr>
          </w:p>
        </w:tc>
        <w:tc>
          <w:tcPr>
            <w:tcW w:w="1170" w:type="dxa"/>
            <w:tcBorders>
              <w:top w:val="single" w:sz="4" w:space="0" w:color="auto"/>
              <w:left w:val="nil"/>
              <w:bottom w:val="nil"/>
              <w:right w:val="nil"/>
            </w:tcBorders>
          </w:tcPr>
          <w:p w14:paraId="5BF2517B" w14:textId="77777777" w:rsidR="00775766" w:rsidRPr="00747C22" w:rsidRDefault="00775766" w:rsidP="00FB722F">
            <w:pPr>
              <w:jc w:val="center"/>
              <w:rPr>
                <w:sz w:val="18"/>
                <w:szCs w:val="18"/>
              </w:rPr>
            </w:pPr>
          </w:p>
        </w:tc>
        <w:tc>
          <w:tcPr>
            <w:tcW w:w="4410" w:type="dxa"/>
            <w:tcBorders>
              <w:top w:val="single" w:sz="4" w:space="0" w:color="auto"/>
              <w:left w:val="nil"/>
              <w:bottom w:val="nil"/>
              <w:right w:val="nil"/>
            </w:tcBorders>
          </w:tcPr>
          <w:p w14:paraId="7A2CD37E" w14:textId="77777777" w:rsidR="00775766" w:rsidRPr="00F3290F" w:rsidRDefault="00775766" w:rsidP="00FB722F">
            <w:pPr>
              <w:rPr>
                <w:sz w:val="18"/>
                <w:szCs w:val="18"/>
              </w:rPr>
            </w:pPr>
          </w:p>
        </w:tc>
      </w:tr>
      <w:tr w:rsidR="00775766" w:rsidRPr="000619A6" w14:paraId="3DEA2274" w14:textId="77777777" w:rsidTr="00FB722F">
        <w:trPr>
          <w:cantSplit/>
          <w:trHeight w:hRule="exact" w:val="216"/>
        </w:trPr>
        <w:tc>
          <w:tcPr>
            <w:tcW w:w="2338" w:type="dxa"/>
            <w:tcBorders>
              <w:top w:val="nil"/>
              <w:left w:val="nil"/>
              <w:bottom w:val="nil"/>
              <w:right w:val="nil"/>
            </w:tcBorders>
          </w:tcPr>
          <w:p w14:paraId="1FF27581" w14:textId="77777777" w:rsidR="00775766" w:rsidRPr="00F3290F" w:rsidRDefault="00775766" w:rsidP="00FB722F">
            <w:pPr>
              <w:rPr>
                <w:sz w:val="18"/>
                <w:szCs w:val="18"/>
              </w:rPr>
            </w:pPr>
            <w:r w:rsidRPr="00F3290F">
              <w:rPr>
                <w:sz w:val="18"/>
                <w:szCs w:val="18"/>
              </w:rPr>
              <w:t>Acenaphthene</w:t>
            </w:r>
          </w:p>
        </w:tc>
        <w:tc>
          <w:tcPr>
            <w:tcW w:w="1172" w:type="dxa"/>
            <w:tcBorders>
              <w:top w:val="nil"/>
              <w:left w:val="nil"/>
              <w:bottom w:val="nil"/>
              <w:right w:val="nil"/>
            </w:tcBorders>
          </w:tcPr>
          <w:p w14:paraId="33928811" w14:textId="77777777" w:rsidR="00775766" w:rsidRPr="00F3290F" w:rsidRDefault="00775766" w:rsidP="00FB722F">
            <w:pPr>
              <w:jc w:val="center"/>
              <w:rPr>
                <w:sz w:val="18"/>
                <w:szCs w:val="18"/>
              </w:rPr>
            </w:pPr>
            <w:r w:rsidRPr="00F3290F">
              <w:rPr>
                <w:sz w:val="18"/>
                <w:szCs w:val="18"/>
              </w:rPr>
              <w:t>83-32-9</w:t>
            </w:r>
          </w:p>
        </w:tc>
        <w:tc>
          <w:tcPr>
            <w:tcW w:w="990" w:type="dxa"/>
            <w:tcBorders>
              <w:top w:val="nil"/>
              <w:left w:val="nil"/>
              <w:bottom w:val="nil"/>
              <w:right w:val="nil"/>
            </w:tcBorders>
          </w:tcPr>
          <w:p w14:paraId="177AC27B" w14:textId="77777777" w:rsidR="00775766" w:rsidRPr="00747C22" w:rsidRDefault="00775766" w:rsidP="00FB722F">
            <w:pPr>
              <w:jc w:val="center"/>
              <w:rPr>
                <w:sz w:val="18"/>
                <w:szCs w:val="18"/>
              </w:rPr>
            </w:pPr>
            <w:r>
              <w:rPr>
                <w:sz w:val="18"/>
                <w:szCs w:val="18"/>
              </w:rPr>
              <w:t>Yes</w:t>
            </w:r>
          </w:p>
        </w:tc>
        <w:tc>
          <w:tcPr>
            <w:tcW w:w="1170" w:type="dxa"/>
            <w:tcBorders>
              <w:top w:val="nil"/>
              <w:left w:val="nil"/>
              <w:bottom w:val="nil"/>
              <w:right w:val="nil"/>
            </w:tcBorders>
          </w:tcPr>
          <w:p w14:paraId="5B83950A"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1F98EDA" w14:textId="77777777" w:rsidR="00775766" w:rsidRPr="00C42E7F" w:rsidRDefault="00775766" w:rsidP="00FB722F">
            <w:pPr>
              <w:rPr>
                <w:sz w:val="18"/>
                <w:szCs w:val="18"/>
              </w:rPr>
            </w:pPr>
            <w:r w:rsidRPr="00C42E7F">
              <w:rPr>
                <w:sz w:val="18"/>
                <w:szCs w:val="18"/>
              </w:rPr>
              <w:t xml:space="preserve">15, 23, 28, 45, 46, 47, 61, 79, 82, 89 </w:t>
            </w:r>
          </w:p>
        </w:tc>
      </w:tr>
      <w:tr w:rsidR="00775766" w:rsidRPr="000619A6" w14:paraId="3E600B28" w14:textId="77777777" w:rsidTr="00FB722F">
        <w:trPr>
          <w:cantSplit/>
          <w:trHeight w:hRule="exact" w:val="216"/>
        </w:trPr>
        <w:tc>
          <w:tcPr>
            <w:tcW w:w="2338" w:type="dxa"/>
            <w:tcBorders>
              <w:top w:val="nil"/>
              <w:left w:val="nil"/>
              <w:bottom w:val="nil"/>
              <w:right w:val="nil"/>
            </w:tcBorders>
          </w:tcPr>
          <w:p w14:paraId="5A388D23" w14:textId="77777777" w:rsidR="00775766" w:rsidRPr="00F3290F" w:rsidRDefault="00775766" w:rsidP="00FB722F">
            <w:pPr>
              <w:rPr>
                <w:sz w:val="18"/>
                <w:szCs w:val="18"/>
              </w:rPr>
            </w:pPr>
            <w:r w:rsidRPr="00F3290F">
              <w:rPr>
                <w:sz w:val="18"/>
                <w:szCs w:val="18"/>
              </w:rPr>
              <w:t>Acenaphthylene</w:t>
            </w:r>
          </w:p>
        </w:tc>
        <w:tc>
          <w:tcPr>
            <w:tcW w:w="1172" w:type="dxa"/>
            <w:tcBorders>
              <w:top w:val="nil"/>
              <w:left w:val="nil"/>
              <w:bottom w:val="nil"/>
              <w:right w:val="nil"/>
            </w:tcBorders>
          </w:tcPr>
          <w:p w14:paraId="468B5F1E" w14:textId="77777777" w:rsidR="00775766" w:rsidRPr="00F3290F" w:rsidRDefault="00775766" w:rsidP="00FB722F">
            <w:pPr>
              <w:jc w:val="center"/>
              <w:rPr>
                <w:sz w:val="18"/>
                <w:szCs w:val="18"/>
              </w:rPr>
            </w:pPr>
            <w:r w:rsidRPr="00F3290F">
              <w:rPr>
                <w:sz w:val="18"/>
                <w:szCs w:val="18"/>
              </w:rPr>
              <w:t>208-96-8</w:t>
            </w:r>
          </w:p>
        </w:tc>
        <w:tc>
          <w:tcPr>
            <w:tcW w:w="990" w:type="dxa"/>
            <w:tcBorders>
              <w:top w:val="nil"/>
              <w:left w:val="nil"/>
              <w:bottom w:val="nil"/>
              <w:right w:val="nil"/>
            </w:tcBorders>
          </w:tcPr>
          <w:p w14:paraId="6BCCCED9"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B284994"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39B7839" w14:textId="77777777" w:rsidR="00775766" w:rsidRPr="00C42E7F" w:rsidRDefault="00775766" w:rsidP="00FB722F">
            <w:pPr>
              <w:rPr>
                <w:sz w:val="18"/>
                <w:szCs w:val="18"/>
              </w:rPr>
            </w:pPr>
            <w:r w:rsidRPr="00C42E7F">
              <w:rPr>
                <w:sz w:val="18"/>
                <w:szCs w:val="18"/>
              </w:rPr>
              <w:t>15, 23, 28, 45, 46, 61, 82, 89</w:t>
            </w:r>
          </w:p>
        </w:tc>
      </w:tr>
      <w:tr w:rsidR="00775766" w:rsidRPr="000619A6" w14:paraId="45EED009" w14:textId="77777777" w:rsidTr="00FB722F">
        <w:trPr>
          <w:cantSplit/>
          <w:trHeight w:hRule="exact" w:val="216"/>
        </w:trPr>
        <w:tc>
          <w:tcPr>
            <w:tcW w:w="2338" w:type="dxa"/>
            <w:tcBorders>
              <w:top w:val="nil"/>
              <w:left w:val="nil"/>
              <w:bottom w:val="nil"/>
              <w:right w:val="nil"/>
            </w:tcBorders>
          </w:tcPr>
          <w:p w14:paraId="0598DF51" w14:textId="77777777" w:rsidR="00775766" w:rsidRPr="00F3290F" w:rsidRDefault="00775766" w:rsidP="00FB722F">
            <w:pPr>
              <w:rPr>
                <w:sz w:val="18"/>
                <w:szCs w:val="18"/>
              </w:rPr>
            </w:pPr>
            <w:r w:rsidRPr="00F3290F">
              <w:rPr>
                <w:sz w:val="18"/>
                <w:szCs w:val="18"/>
              </w:rPr>
              <w:t>Anthracene</w:t>
            </w:r>
          </w:p>
        </w:tc>
        <w:tc>
          <w:tcPr>
            <w:tcW w:w="1172" w:type="dxa"/>
            <w:tcBorders>
              <w:top w:val="nil"/>
              <w:left w:val="nil"/>
              <w:bottom w:val="nil"/>
              <w:right w:val="nil"/>
            </w:tcBorders>
          </w:tcPr>
          <w:p w14:paraId="54BBDB79" w14:textId="77777777" w:rsidR="00775766" w:rsidRPr="00F3290F" w:rsidRDefault="00775766" w:rsidP="00FB722F">
            <w:pPr>
              <w:jc w:val="center"/>
              <w:rPr>
                <w:sz w:val="18"/>
                <w:szCs w:val="18"/>
              </w:rPr>
            </w:pPr>
            <w:r w:rsidRPr="00F3290F">
              <w:rPr>
                <w:sz w:val="18"/>
                <w:szCs w:val="18"/>
              </w:rPr>
              <w:t>120-12-7</w:t>
            </w:r>
          </w:p>
        </w:tc>
        <w:tc>
          <w:tcPr>
            <w:tcW w:w="990" w:type="dxa"/>
            <w:tcBorders>
              <w:top w:val="nil"/>
              <w:left w:val="nil"/>
              <w:bottom w:val="nil"/>
              <w:right w:val="nil"/>
            </w:tcBorders>
          </w:tcPr>
          <w:p w14:paraId="45DFA1E0"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F51DDF3"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72BC895E" w14:textId="77777777" w:rsidR="00775766" w:rsidRPr="00C42E7F" w:rsidRDefault="00775766" w:rsidP="00FB722F">
            <w:pPr>
              <w:rPr>
                <w:sz w:val="18"/>
                <w:szCs w:val="18"/>
              </w:rPr>
            </w:pPr>
            <w:r w:rsidRPr="00C42E7F">
              <w:rPr>
                <w:sz w:val="18"/>
                <w:szCs w:val="18"/>
              </w:rPr>
              <w:t>23, 45, 46, 47, 61, 79, 82, 82, 89</w:t>
            </w:r>
          </w:p>
        </w:tc>
      </w:tr>
      <w:tr w:rsidR="00775766" w:rsidRPr="000619A6" w14:paraId="1BC34729" w14:textId="77777777" w:rsidTr="00FB722F">
        <w:trPr>
          <w:cantSplit/>
          <w:trHeight w:hRule="exact" w:val="216"/>
        </w:trPr>
        <w:tc>
          <w:tcPr>
            <w:tcW w:w="2338" w:type="dxa"/>
            <w:tcBorders>
              <w:top w:val="nil"/>
              <w:left w:val="nil"/>
              <w:bottom w:val="nil"/>
              <w:right w:val="nil"/>
            </w:tcBorders>
          </w:tcPr>
          <w:p w14:paraId="75AFD0E4" w14:textId="77777777" w:rsidR="00775766" w:rsidRPr="00F3290F" w:rsidRDefault="00775766" w:rsidP="00FB722F">
            <w:pPr>
              <w:rPr>
                <w:sz w:val="18"/>
                <w:szCs w:val="18"/>
              </w:rPr>
            </w:pPr>
            <w:r w:rsidRPr="00F3290F">
              <w:rPr>
                <w:sz w:val="18"/>
                <w:szCs w:val="18"/>
              </w:rPr>
              <w:t>Benz[a]anthracene</w:t>
            </w:r>
          </w:p>
        </w:tc>
        <w:tc>
          <w:tcPr>
            <w:tcW w:w="1172" w:type="dxa"/>
            <w:tcBorders>
              <w:top w:val="nil"/>
              <w:left w:val="nil"/>
              <w:bottom w:val="nil"/>
              <w:right w:val="nil"/>
            </w:tcBorders>
          </w:tcPr>
          <w:p w14:paraId="74EDC30B" w14:textId="77777777" w:rsidR="00775766" w:rsidRPr="00F3290F" w:rsidRDefault="00775766" w:rsidP="00FB722F">
            <w:pPr>
              <w:jc w:val="center"/>
              <w:rPr>
                <w:sz w:val="18"/>
                <w:szCs w:val="18"/>
              </w:rPr>
            </w:pPr>
            <w:r w:rsidRPr="00F3290F">
              <w:rPr>
                <w:sz w:val="18"/>
                <w:szCs w:val="18"/>
              </w:rPr>
              <w:t>56-55-3</w:t>
            </w:r>
          </w:p>
        </w:tc>
        <w:tc>
          <w:tcPr>
            <w:tcW w:w="990" w:type="dxa"/>
            <w:tcBorders>
              <w:top w:val="nil"/>
              <w:left w:val="nil"/>
              <w:bottom w:val="nil"/>
              <w:right w:val="nil"/>
            </w:tcBorders>
          </w:tcPr>
          <w:p w14:paraId="606085E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1FD504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FD5C1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7821CBD4" w14:textId="77777777" w:rsidTr="00FB722F">
        <w:trPr>
          <w:cantSplit/>
          <w:trHeight w:hRule="exact" w:val="216"/>
        </w:trPr>
        <w:tc>
          <w:tcPr>
            <w:tcW w:w="2338" w:type="dxa"/>
            <w:tcBorders>
              <w:top w:val="nil"/>
              <w:left w:val="nil"/>
              <w:bottom w:val="nil"/>
              <w:right w:val="nil"/>
            </w:tcBorders>
          </w:tcPr>
          <w:p w14:paraId="2D8DB115"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2FCF4D85"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EDDA77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86DF99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0E0BDCC9" w14:textId="77777777" w:rsidR="00775766" w:rsidRPr="00C42E7F" w:rsidRDefault="00775766" w:rsidP="00FB722F">
            <w:pPr>
              <w:rPr>
                <w:sz w:val="18"/>
                <w:szCs w:val="18"/>
              </w:rPr>
            </w:pPr>
            <w:r w:rsidRPr="00C42E7F">
              <w:rPr>
                <w:sz w:val="18"/>
                <w:szCs w:val="18"/>
              </w:rPr>
              <w:t>7, 15, 28, 45, 46, 47, 49, 63, 65, 79, 82, 89</w:t>
            </w:r>
          </w:p>
        </w:tc>
      </w:tr>
      <w:tr w:rsidR="00775766" w:rsidRPr="000619A6" w14:paraId="124E6E25" w14:textId="77777777" w:rsidTr="00FB722F">
        <w:trPr>
          <w:cantSplit/>
          <w:trHeight w:hRule="exact" w:val="216"/>
        </w:trPr>
        <w:tc>
          <w:tcPr>
            <w:tcW w:w="2338" w:type="dxa"/>
            <w:tcBorders>
              <w:top w:val="nil"/>
              <w:left w:val="nil"/>
              <w:bottom w:val="nil"/>
              <w:right w:val="nil"/>
            </w:tcBorders>
          </w:tcPr>
          <w:p w14:paraId="439588CA" w14:textId="77777777" w:rsidR="00775766" w:rsidRPr="00F3290F" w:rsidRDefault="00775766" w:rsidP="00FB722F">
            <w:pPr>
              <w:rPr>
                <w:sz w:val="18"/>
                <w:szCs w:val="18"/>
              </w:rPr>
            </w:pPr>
            <w:r w:rsidRPr="00F3290F">
              <w:rPr>
                <w:sz w:val="18"/>
                <w:szCs w:val="18"/>
              </w:rPr>
              <w:t>Benzo(k)fluoranthene</w:t>
            </w:r>
          </w:p>
        </w:tc>
        <w:tc>
          <w:tcPr>
            <w:tcW w:w="1172" w:type="dxa"/>
            <w:tcBorders>
              <w:top w:val="nil"/>
              <w:left w:val="nil"/>
              <w:bottom w:val="nil"/>
              <w:right w:val="nil"/>
            </w:tcBorders>
          </w:tcPr>
          <w:p w14:paraId="5AAD8220" w14:textId="77777777" w:rsidR="00775766" w:rsidRPr="00F3290F" w:rsidRDefault="00775766" w:rsidP="00FB722F">
            <w:pPr>
              <w:jc w:val="center"/>
              <w:rPr>
                <w:sz w:val="18"/>
                <w:szCs w:val="18"/>
              </w:rPr>
            </w:pPr>
            <w:r w:rsidRPr="00F3290F">
              <w:rPr>
                <w:sz w:val="18"/>
                <w:szCs w:val="18"/>
              </w:rPr>
              <w:t>207-08-9</w:t>
            </w:r>
          </w:p>
        </w:tc>
        <w:tc>
          <w:tcPr>
            <w:tcW w:w="990" w:type="dxa"/>
            <w:tcBorders>
              <w:top w:val="nil"/>
              <w:left w:val="nil"/>
              <w:bottom w:val="nil"/>
              <w:right w:val="nil"/>
            </w:tcBorders>
          </w:tcPr>
          <w:p w14:paraId="4D65F02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ABBAD1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CEB19EC" w14:textId="77777777" w:rsidR="00775766" w:rsidRPr="00C42E7F" w:rsidRDefault="00775766" w:rsidP="00FB722F">
            <w:pPr>
              <w:rPr>
                <w:sz w:val="18"/>
                <w:szCs w:val="18"/>
              </w:rPr>
            </w:pPr>
            <w:r w:rsidRPr="00C42E7F">
              <w:rPr>
                <w:sz w:val="18"/>
                <w:szCs w:val="18"/>
              </w:rPr>
              <w:t>15, 28, 45, 46, 47, 63, 79, 82, 89</w:t>
            </w:r>
          </w:p>
        </w:tc>
      </w:tr>
      <w:tr w:rsidR="00775766" w:rsidRPr="000619A6" w14:paraId="1B0BE499" w14:textId="77777777" w:rsidTr="00FB722F">
        <w:trPr>
          <w:cantSplit/>
          <w:trHeight w:hRule="exact" w:val="216"/>
        </w:trPr>
        <w:tc>
          <w:tcPr>
            <w:tcW w:w="2338" w:type="dxa"/>
            <w:tcBorders>
              <w:top w:val="nil"/>
              <w:left w:val="nil"/>
              <w:bottom w:val="nil"/>
              <w:right w:val="nil"/>
            </w:tcBorders>
          </w:tcPr>
          <w:p w14:paraId="65E43B36" w14:textId="77777777" w:rsidR="00775766" w:rsidRPr="00F3290F" w:rsidRDefault="00775766" w:rsidP="00FB722F">
            <w:pPr>
              <w:rPr>
                <w:sz w:val="18"/>
                <w:szCs w:val="18"/>
              </w:rPr>
            </w:pPr>
            <w:r w:rsidRPr="00F3290F">
              <w:rPr>
                <w:sz w:val="18"/>
                <w:szCs w:val="18"/>
              </w:rPr>
              <w:t>Benzo[a]pyrene</w:t>
            </w:r>
          </w:p>
        </w:tc>
        <w:tc>
          <w:tcPr>
            <w:tcW w:w="1172" w:type="dxa"/>
            <w:tcBorders>
              <w:top w:val="nil"/>
              <w:left w:val="nil"/>
              <w:bottom w:val="nil"/>
              <w:right w:val="nil"/>
            </w:tcBorders>
          </w:tcPr>
          <w:p w14:paraId="7FC0622D" w14:textId="77777777" w:rsidR="00775766" w:rsidRPr="00F3290F" w:rsidRDefault="00775766" w:rsidP="00FB722F">
            <w:pPr>
              <w:jc w:val="center"/>
              <w:rPr>
                <w:sz w:val="18"/>
                <w:szCs w:val="18"/>
              </w:rPr>
            </w:pPr>
            <w:r w:rsidRPr="00F3290F">
              <w:rPr>
                <w:sz w:val="18"/>
                <w:szCs w:val="18"/>
              </w:rPr>
              <w:t>50-32-8</w:t>
            </w:r>
          </w:p>
        </w:tc>
        <w:tc>
          <w:tcPr>
            <w:tcW w:w="990" w:type="dxa"/>
            <w:tcBorders>
              <w:top w:val="nil"/>
              <w:left w:val="nil"/>
              <w:bottom w:val="nil"/>
              <w:right w:val="nil"/>
            </w:tcBorders>
          </w:tcPr>
          <w:p w14:paraId="1283573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3B52D4C"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8979A6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648BCEE9" w14:textId="77777777" w:rsidTr="00FB722F">
        <w:trPr>
          <w:cantSplit/>
          <w:trHeight w:hRule="exact" w:val="216"/>
        </w:trPr>
        <w:tc>
          <w:tcPr>
            <w:tcW w:w="2338" w:type="dxa"/>
            <w:tcBorders>
              <w:top w:val="nil"/>
              <w:left w:val="nil"/>
              <w:bottom w:val="nil"/>
              <w:right w:val="nil"/>
            </w:tcBorders>
          </w:tcPr>
          <w:p w14:paraId="324D8060"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62429E97"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0CAFE2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6848B8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5E8F1A9" w14:textId="77777777" w:rsidR="00775766" w:rsidRPr="00C42E7F" w:rsidRDefault="00775766" w:rsidP="00FB722F">
            <w:pPr>
              <w:rPr>
                <w:sz w:val="18"/>
                <w:szCs w:val="18"/>
              </w:rPr>
            </w:pPr>
            <w:r w:rsidRPr="00C42E7F">
              <w:rPr>
                <w:sz w:val="18"/>
                <w:szCs w:val="18"/>
              </w:rPr>
              <w:t xml:space="preserve">7, 15, 28, 45, 46, 47, 49, 63, 65, 79, 82, 89 </w:t>
            </w:r>
          </w:p>
        </w:tc>
      </w:tr>
      <w:tr w:rsidR="00775766" w:rsidRPr="000619A6" w14:paraId="485422BC" w14:textId="77777777" w:rsidTr="00FB722F">
        <w:trPr>
          <w:cantSplit/>
          <w:trHeight w:hRule="exact" w:val="216"/>
        </w:trPr>
        <w:tc>
          <w:tcPr>
            <w:tcW w:w="2338" w:type="dxa"/>
            <w:tcBorders>
              <w:top w:val="nil"/>
              <w:left w:val="nil"/>
              <w:bottom w:val="nil"/>
              <w:right w:val="nil"/>
            </w:tcBorders>
          </w:tcPr>
          <w:p w14:paraId="628DBDC6" w14:textId="77777777" w:rsidR="00775766" w:rsidRPr="00F3290F" w:rsidRDefault="00775766" w:rsidP="00FB722F">
            <w:pPr>
              <w:rPr>
                <w:sz w:val="18"/>
                <w:szCs w:val="18"/>
              </w:rPr>
            </w:pPr>
            <w:r w:rsidRPr="00F3290F">
              <w:rPr>
                <w:sz w:val="18"/>
                <w:szCs w:val="18"/>
              </w:rPr>
              <w:t xml:space="preserve">Benzo[ghi]perylene </w:t>
            </w:r>
          </w:p>
        </w:tc>
        <w:tc>
          <w:tcPr>
            <w:tcW w:w="1172" w:type="dxa"/>
            <w:tcBorders>
              <w:top w:val="nil"/>
              <w:left w:val="nil"/>
              <w:bottom w:val="nil"/>
              <w:right w:val="nil"/>
            </w:tcBorders>
          </w:tcPr>
          <w:p w14:paraId="72B63BCE" w14:textId="77777777" w:rsidR="00775766" w:rsidRPr="00F3290F" w:rsidRDefault="00775766" w:rsidP="00FB722F">
            <w:pPr>
              <w:jc w:val="center"/>
              <w:rPr>
                <w:sz w:val="18"/>
                <w:szCs w:val="18"/>
              </w:rPr>
            </w:pPr>
            <w:r w:rsidRPr="00F3290F">
              <w:rPr>
                <w:sz w:val="18"/>
                <w:szCs w:val="18"/>
              </w:rPr>
              <w:t>191-24-2</w:t>
            </w:r>
          </w:p>
        </w:tc>
        <w:tc>
          <w:tcPr>
            <w:tcW w:w="990" w:type="dxa"/>
            <w:tcBorders>
              <w:top w:val="nil"/>
              <w:left w:val="nil"/>
              <w:bottom w:val="nil"/>
              <w:right w:val="nil"/>
            </w:tcBorders>
          </w:tcPr>
          <w:p w14:paraId="542136B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193DAF8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E8390BA" w14:textId="77777777" w:rsidR="00775766" w:rsidRPr="00C42E7F" w:rsidRDefault="00775766" w:rsidP="00FB722F">
            <w:pPr>
              <w:rPr>
                <w:sz w:val="18"/>
                <w:szCs w:val="18"/>
              </w:rPr>
            </w:pPr>
            <w:r w:rsidRPr="00C42E7F">
              <w:rPr>
                <w:sz w:val="18"/>
                <w:szCs w:val="18"/>
              </w:rPr>
              <w:t xml:space="preserve">15, 23, 28, 46, 47, 49, 63, 6579, 89 </w:t>
            </w:r>
          </w:p>
        </w:tc>
      </w:tr>
      <w:tr w:rsidR="00775766" w:rsidRPr="000619A6" w14:paraId="5D063AB0" w14:textId="77777777" w:rsidTr="00FB722F">
        <w:trPr>
          <w:cantSplit/>
          <w:trHeight w:hRule="exact" w:val="216"/>
        </w:trPr>
        <w:tc>
          <w:tcPr>
            <w:tcW w:w="2338" w:type="dxa"/>
            <w:tcBorders>
              <w:top w:val="nil"/>
              <w:left w:val="nil"/>
              <w:bottom w:val="nil"/>
              <w:right w:val="nil"/>
            </w:tcBorders>
          </w:tcPr>
          <w:p w14:paraId="5EC5672D" w14:textId="77777777" w:rsidR="00775766" w:rsidRPr="00F3290F" w:rsidRDefault="00775766" w:rsidP="00FB722F">
            <w:pPr>
              <w:rPr>
                <w:sz w:val="18"/>
                <w:szCs w:val="18"/>
              </w:rPr>
            </w:pPr>
            <w:r w:rsidRPr="00F3290F">
              <w:rPr>
                <w:sz w:val="18"/>
                <w:szCs w:val="18"/>
              </w:rPr>
              <w:t>Chrysene</w:t>
            </w:r>
          </w:p>
        </w:tc>
        <w:tc>
          <w:tcPr>
            <w:tcW w:w="1172" w:type="dxa"/>
            <w:tcBorders>
              <w:top w:val="nil"/>
              <w:left w:val="nil"/>
              <w:bottom w:val="nil"/>
              <w:right w:val="nil"/>
            </w:tcBorders>
          </w:tcPr>
          <w:p w14:paraId="5614243B" w14:textId="77777777" w:rsidR="00775766" w:rsidRPr="00F3290F" w:rsidRDefault="00775766" w:rsidP="00FB722F">
            <w:pPr>
              <w:jc w:val="center"/>
              <w:rPr>
                <w:sz w:val="18"/>
                <w:szCs w:val="18"/>
              </w:rPr>
            </w:pPr>
            <w:r w:rsidRPr="00F3290F">
              <w:rPr>
                <w:sz w:val="18"/>
                <w:szCs w:val="18"/>
              </w:rPr>
              <w:t>218-01-9</w:t>
            </w:r>
          </w:p>
        </w:tc>
        <w:tc>
          <w:tcPr>
            <w:tcW w:w="990" w:type="dxa"/>
            <w:tcBorders>
              <w:top w:val="nil"/>
              <w:left w:val="nil"/>
              <w:bottom w:val="nil"/>
              <w:right w:val="nil"/>
            </w:tcBorders>
          </w:tcPr>
          <w:p w14:paraId="5DBEC11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A01E75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614F4F5" w14:textId="77777777" w:rsidR="00775766" w:rsidRPr="00C42E7F" w:rsidRDefault="00775766" w:rsidP="00FB722F">
            <w:pPr>
              <w:rPr>
                <w:sz w:val="18"/>
                <w:szCs w:val="18"/>
              </w:rPr>
            </w:pPr>
            <w:r w:rsidRPr="00C42E7F">
              <w:rPr>
                <w:sz w:val="18"/>
                <w:szCs w:val="18"/>
              </w:rPr>
              <w:t xml:space="preserve">7, 15, 23, 28, 45, 46, 47, 49, 63, 65, 79, 82, 89 </w:t>
            </w:r>
          </w:p>
        </w:tc>
      </w:tr>
      <w:tr w:rsidR="00775766" w:rsidRPr="000619A6" w14:paraId="60E83D63" w14:textId="77777777" w:rsidTr="00FB722F">
        <w:trPr>
          <w:cantSplit/>
          <w:trHeight w:hRule="exact" w:val="216"/>
        </w:trPr>
        <w:tc>
          <w:tcPr>
            <w:tcW w:w="2338" w:type="dxa"/>
            <w:tcBorders>
              <w:top w:val="nil"/>
              <w:left w:val="nil"/>
              <w:bottom w:val="nil"/>
              <w:right w:val="nil"/>
            </w:tcBorders>
          </w:tcPr>
          <w:p w14:paraId="53064A0D" w14:textId="77777777" w:rsidR="00775766" w:rsidRPr="00F3290F" w:rsidRDefault="00775766" w:rsidP="00FB722F">
            <w:pPr>
              <w:rPr>
                <w:sz w:val="18"/>
                <w:szCs w:val="18"/>
              </w:rPr>
            </w:pPr>
            <w:r w:rsidRPr="00F3290F">
              <w:rPr>
                <w:sz w:val="18"/>
                <w:szCs w:val="18"/>
              </w:rPr>
              <w:t>Dibenz[a,h]anthracene</w:t>
            </w:r>
          </w:p>
        </w:tc>
        <w:tc>
          <w:tcPr>
            <w:tcW w:w="1172" w:type="dxa"/>
            <w:tcBorders>
              <w:top w:val="nil"/>
              <w:left w:val="nil"/>
              <w:bottom w:val="nil"/>
              <w:right w:val="nil"/>
            </w:tcBorders>
          </w:tcPr>
          <w:p w14:paraId="3353C5F1" w14:textId="77777777" w:rsidR="00775766" w:rsidRPr="00F3290F" w:rsidRDefault="00775766" w:rsidP="00FB722F">
            <w:pPr>
              <w:jc w:val="center"/>
              <w:rPr>
                <w:sz w:val="18"/>
                <w:szCs w:val="18"/>
              </w:rPr>
            </w:pPr>
            <w:r w:rsidRPr="00F3290F">
              <w:rPr>
                <w:sz w:val="18"/>
                <w:szCs w:val="18"/>
              </w:rPr>
              <w:t>53-70-3</w:t>
            </w:r>
          </w:p>
        </w:tc>
        <w:tc>
          <w:tcPr>
            <w:tcW w:w="990" w:type="dxa"/>
            <w:tcBorders>
              <w:top w:val="nil"/>
              <w:left w:val="nil"/>
              <w:bottom w:val="nil"/>
              <w:right w:val="nil"/>
            </w:tcBorders>
          </w:tcPr>
          <w:p w14:paraId="2FDD73A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DA9F9D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CE1E3AD" w14:textId="77777777" w:rsidR="00775766" w:rsidRPr="00C42E7F" w:rsidRDefault="00775766" w:rsidP="00FB722F">
            <w:pPr>
              <w:rPr>
                <w:sz w:val="18"/>
                <w:szCs w:val="18"/>
              </w:rPr>
            </w:pPr>
            <w:r w:rsidRPr="00C42E7F">
              <w:rPr>
                <w:sz w:val="18"/>
                <w:szCs w:val="18"/>
              </w:rPr>
              <w:t xml:space="preserve">28, 45, 47, 63, 65, 79, 89 </w:t>
            </w:r>
          </w:p>
        </w:tc>
      </w:tr>
      <w:tr w:rsidR="00775766" w:rsidRPr="000619A6" w14:paraId="34BD0DD1" w14:textId="77777777" w:rsidTr="00FB722F">
        <w:trPr>
          <w:cantSplit/>
          <w:trHeight w:hRule="exact" w:val="216"/>
        </w:trPr>
        <w:tc>
          <w:tcPr>
            <w:tcW w:w="2338" w:type="dxa"/>
            <w:tcBorders>
              <w:top w:val="nil"/>
              <w:left w:val="nil"/>
              <w:bottom w:val="nil"/>
              <w:right w:val="nil"/>
            </w:tcBorders>
          </w:tcPr>
          <w:p w14:paraId="4887DB20" w14:textId="77777777" w:rsidR="00775766" w:rsidRPr="00F3290F" w:rsidRDefault="00775766" w:rsidP="00FB722F">
            <w:pPr>
              <w:rPr>
                <w:sz w:val="18"/>
                <w:szCs w:val="18"/>
              </w:rPr>
            </w:pPr>
            <w:r w:rsidRPr="00F3290F">
              <w:rPr>
                <w:sz w:val="18"/>
                <w:szCs w:val="18"/>
              </w:rPr>
              <w:t>Fluoranthene</w:t>
            </w:r>
          </w:p>
        </w:tc>
        <w:tc>
          <w:tcPr>
            <w:tcW w:w="1172" w:type="dxa"/>
            <w:tcBorders>
              <w:top w:val="nil"/>
              <w:left w:val="nil"/>
              <w:bottom w:val="nil"/>
              <w:right w:val="nil"/>
            </w:tcBorders>
          </w:tcPr>
          <w:p w14:paraId="1EEE4480" w14:textId="77777777" w:rsidR="00775766" w:rsidRPr="00F3290F" w:rsidRDefault="00775766" w:rsidP="00FB722F">
            <w:pPr>
              <w:jc w:val="center"/>
              <w:rPr>
                <w:sz w:val="18"/>
                <w:szCs w:val="18"/>
              </w:rPr>
            </w:pPr>
            <w:r w:rsidRPr="00F3290F">
              <w:rPr>
                <w:sz w:val="18"/>
                <w:szCs w:val="18"/>
              </w:rPr>
              <w:t>206-44-0</w:t>
            </w:r>
          </w:p>
        </w:tc>
        <w:tc>
          <w:tcPr>
            <w:tcW w:w="990" w:type="dxa"/>
            <w:tcBorders>
              <w:top w:val="nil"/>
              <w:left w:val="nil"/>
              <w:bottom w:val="nil"/>
              <w:right w:val="nil"/>
            </w:tcBorders>
          </w:tcPr>
          <w:p w14:paraId="35C6AF3A"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23D1DE9"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B14552"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24BB0BD5" w14:textId="77777777" w:rsidTr="00FB722F">
        <w:trPr>
          <w:cantSplit/>
          <w:trHeight w:hRule="exact" w:val="216"/>
        </w:trPr>
        <w:tc>
          <w:tcPr>
            <w:tcW w:w="2338" w:type="dxa"/>
            <w:tcBorders>
              <w:top w:val="nil"/>
              <w:left w:val="nil"/>
              <w:bottom w:val="nil"/>
              <w:right w:val="nil"/>
            </w:tcBorders>
          </w:tcPr>
          <w:p w14:paraId="53C7D926" w14:textId="77777777" w:rsidR="00775766" w:rsidRPr="00F3290F" w:rsidRDefault="00775766" w:rsidP="00FB722F">
            <w:pPr>
              <w:rPr>
                <w:sz w:val="18"/>
                <w:szCs w:val="18"/>
              </w:rPr>
            </w:pPr>
            <w:r w:rsidRPr="00F3290F">
              <w:rPr>
                <w:sz w:val="18"/>
                <w:szCs w:val="18"/>
              </w:rPr>
              <w:t>Fluorene</w:t>
            </w:r>
          </w:p>
        </w:tc>
        <w:tc>
          <w:tcPr>
            <w:tcW w:w="1172" w:type="dxa"/>
            <w:tcBorders>
              <w:top w:val="nil"/>
              <w:left w:val="nil"/>
              <w:bottom w:val="nil"/>
              <w:right w:val="nil"/>
            </w:tcBorders>
          </w:tcPr>
          <w:p w14:paraId="34E278EC" w14:textId="77777777" w:rsidR="00775766" w:rsidRPr="00F3290F" w:rsidRDefault="00775766" w:rsidP="00FB722F">
            <w:pPr>
              <w:jc w:val="center"/>
              <w:rPr>
                <w:sz w:val="18"/>
                <w:szCs w:val="18"/>
              </w:rPr>
            </w:pPr>
            <w:r w:rsidRPr="00F3290F">
              <w:rPr>
                <w:sz w:val="18"/>
                <w:szCs w:val="18"/>
              </w:rPr>
              <w:t>86-73-7</w:t>
            </w:r>
          </w:p>
        </w:tc>
        <w:tc>
          <w:tcPr>
            <w:tcW w:w="990" w:type="dxa"/>
            <w:tcBorders>
              <w:top w:val="nil"/>
              <w:left w:val="nil"/>
              <w:bottom w:val="nil"/>
              <w:right w:val="nil"/>
            </w:tcBorders>
          </w:tcPr>
          <w:p w14:paraId="6F45C1B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22543FF"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AE8898" w14:textId="77777777" w:rsidR="00775766" w:rsidRPr="00C42E7F" w:rsidRDefault="00775766" w:rsidP="00FB722F">
            <w:pPr>
              <w:rPr>
                <w:sz w:val="18"/>
                <w:szCs w:val="18"/>
              </w:rPr>
            </w:pPr>
            <w:r w:rsidRPr="00C42E7F">
              <w:rPr>
                <w:sz w:val="18"/>
                <w:szCs w:val="18"/>
              </w:rPr>
              <w:t xml:space="preserve">7, 15, 23, 28, 45, 46, 47, 61, 65, 79, 82, 89 </w:t>
            </w:r>
          </w:p>
        </w:tc>
      </w:tr>
      <w:tr w:rsidR="00775766" w:rsidRPr="000619A6" w14:paraId="2C3DE06D" w14:textId="77777777" w:rsidTr="00FB722F">
        <w:trPr>
          <w:cantSplit/>
          <w:trHeight w:hRule="exact" w:val="216"/>
        </w:trPr>
        <w:tc>
          <w:tcPr>
            <w:tcW w:w="2338" w:type="dxa"/>
            <w:tcBorders>
              <w:top w:val="nil"/>
              <w:left w:val="nil"/>
              <w:bottom w:val="nil"/>
              <w:right w:val="nil"/>
            </w:tcBorders>
          </w:tcPr>
          <w:p w14:paraId="36C1B156" w14:textId="77777777" w:rsidR="00775766" w:rsidRPr="00F3290F" w:rsidRDefault="00775766" w:rsidP="00FB722F">
            <w:pPr>
              <w:rPr>
                <w:sz w:val="18"/>
                <w:szCs w:val="18"/>
              </w:rPr>
            </w:pPr>
            <w:r w:rsidRPr="00F3290F">
              <w:rPr>
                <w:sz w:val="18"/>
                <w:szCs w:val="18"/>
              </w:rPr>
              <w:t>Indeno[1,2,3-cd]pyrene</w:t>
            </w:r>
          </w:p>
        </w:tc>
        <w:tc>
          <w:tcPr>
            <w:tcW w:w="1172" w:type="dxa"/>
            <w:tcBorders>
              <w:top w:val="nil"/>
              <w:left w:val="nil"/>
              <w:bottom w:val="nil"/>
              <w:right w:val="nil"/>
            </w:tcBorders>
          </w:tcPr>
          <w:p w14:paraId="3FBD0A9B" w14:textId="77777777" w:rsidR="00775766" w:rsidRPr="00F3290F" w:rsidRDefault="00775766" w:rsidP="00FB722F">
            <w:pPr>
              <w:jc w:val="center"/>
              <w:rPr>
                <w:sz w:val="18"/>
                <w:szCs w:val="18"/>
              </w:rPr>
            </w:pPr>
            <w:r w:rsidRPr="00F3290F">
              <w:rPr>
                <w:sz w:val="18"/>
                <w:szCs w:val="18"/>
              </w:rPr>
              <w:t>193-39-5</w:t>
            </w:r>
          </w:p>
        </w:tc>
        <w:tc>
          <w:tcPr>
            <w:tcW w:w="990" w:type="dxa"/>
            <w:tcBorders>
              <w:top w:val="nil"/>
              <w:left w:val="nil"/>
              <w:bottom w:val="nil"/>
              <w:right w:val="nil"/>
            </w:tcBorders>
          </w:tcPr>
          <w:p w14:paraId="524CB86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44ADD98"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2724076E" w14:textId="77777777" w:rsidR="00775766" w:rsidRPr="00C42E7F" w:rsidRDefault="00775766" w:rsidP="00FB722F">
            <w:pPr>
              <w:rPr>
                <w:sz w:val="18"/>
                <w:szCs w:val="18"/>
              </w:rPr>
            </w:pPr>
            <w:r w:rsidRPr="00C42E7F">
              <w:rPr>
                <w:sz w:val="18"/>
                <w:szCs w:val="18"/>
              </w:rPr>
              <w:t xml:space="preserve">23, 28, 46, 49, 65, 79, 89 </w:t>
            </w:r>
          </w:p>
        </w:tc>
      </w:tr>
      <w:tr w:rsidR="00775766" w:rsidRPr="000619A6" w14:paraId="039DCB7F" w14:textId="77777777" w:rsidTr="00FB722F">
        <w:trPr>
          <w:cantSplit/>
          <w:trHeight w:hRule="exact" w:val="216"/>
        </w:trPr>
        <w:tc>
          <w:tcPr>
            <w:tcW w:w="2338" w:type="dxa"/>
            <w:tcBorders>
              <w:top w:val="nil"/>
              <w:left w:val="nil"/>
              <w:bottom w:val="nil"/>
              <w:right w:val="nil"/>
            </w:tcBorders>
          </w:tcPr>
          <w:p w14:paraId="5CD78ACA" w14:textId="77777777" w:rsidR="00775766" w:rsidRPr="00F3290F" w:rsidRDefault="00775766" w:rsidP="00FB722F">
            <w:pPr>
              <w:rPr>
                <w:sz w:val="18"/>
                <w:szCs w:val="18"/>
              </w:rPr>
            </w:pPr>
            <w:r w:rsidRPr="00F3290F">
              <w:rPr>
                <w:sz w:val="18"/>
                <w:szCs w:val="18"/>
              </w:rPr>
              <w:t>Napht</w:t>
            </w:r>
            <w:r>
              <w:rPr>
                <w:sz w:val="18"/>
                <w:szCs w:val="18"/>
              </w:rPr>
              <w:t>h</w:t>
            </w:r>
            <w:r w:rsidRPr="00F3290F">
              <w:rPr>
                <w:sz w:val="18"/>
                <w:szCs w:val="18"/>
              </w:rPr>
              <w:t>alene</w:t>
            </w:r>
          </w:p>
        </w:tc>
        <w:tc>
          <w:tcPr>
            <w:tcW w:w="1172" w:type="dxa"/>
            <w:tcBorders>
              <w:top w:val="nil"/>
              <w:left w:val="nil"/>
              <w:bottom w:val="nil"/>
              <w:right w:val="nil"/>
            </w:tcBorders>
          </w:tcPr>
          <w:p w14:paraId="53F45560" w14:textId="77777777" w:rsidR="00775766" w:rsidRPr="00F3290F" w:rsidRDefault="00775766" w:rsidP="00FB722F">
            <w:pPr>
              <w:jc w:val="center"/>
              <w:rPr>
                <w:sz w:val="18"/>
                <w:szCs w:val="18"/>
              </w:rPr>
            </w:pPr>
            <w:r w:rsidRPr="00F3290F">
              <w:rPr>
                <w:sz w:val="18"/>
                <w:szCs w:val="18"/>
              </w:rPr>
              <w:t>91-20-3</w:t>
            </w:r>
          </w:p>
        </w:tc>
        <w:tc>
          <w:tcPr>
            <w:tcW w:w="990" w:type="dxa"/>
            <w:tcBorders>
              <w:top w:val="nil"/>
              <w:left w:val="nil"/>
              <w:bottom w:val="nil"/>
              <w:right w:val="nil"/>
            </w:tcBorders>
          </w:tcPr>
          <w:p w14:paraId="5F7C3697"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3B471C3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2125042" w14:textId="77777777" w:rsidR="00775766" w:rsidRPr="00C42E7F" w:rsidRDefault="00775766" w:rsidP="00FB722F">
            <w:pPr>
              <w:rPr>
                <w:sz w:val="18"/>
                <w:szCs w:val="18"/>
              </w:rPr>
            </w:pPr>
            <w:r w:rsidRPr="00C42E7F">
              <w:rPr>
                <w:sz w:val="18"/>
                <w:szCs w:val="18"/>
              </w:rPr>
              <w:t xml:space="preserve">7, 10, 15, 17, 23, 28, 45, 46, 47, 57, 61, 65, 79, 82, 89 </w:t>
            </w:r>
          </w:p>
        </w:tc>
      </w:tr>
      <w:tr w:rsidR="00775766" w:rsidRPr="000619A6" w14:paraId="3DCE16C2" w14:textId="77777777" w:rsidTr="00FB722F">
        <w:trPr>
          <w:cantSplit/>
          <w:trHeight w:hRule="exact" w:val="216"/>
        </w:trPr>
        <w:tc>
          <w:tcPr>
            <w:tcW w:w="2338" w:type="dxa"/>
            <w:tcBorders>
              <w:top w:val="nil"/>
              <w:left w:val="nil"/>
              <w:bottom w:val="nil"/>
              <w:right w:val="nil"/>
            </w:tcBorders>
          </w:tcPr>
          <w:p w14:paraId="5794809B" w14:textId="77777777" w:rsidR="00775766" w:rsidRPr="00F3290F" w:rsidRDefault="00775766" w:rsidP="00FB722F">
            <w:pPr>
              <w:rPr>
                <w:sz w:val="18"/>
                <w:szCs w:val="18"/>
              </w:rPr>
            </w:pPr>
            <w:r w:rsidRPr="00F3290F">
              <w:rPr>
                <w:sz w:val="18"/>
                <w:szCs w:val="18"/>
              </w:rPr>
              <w:t>Phenanthrene</w:t>
            </w:r>
          </w:p>
        </w:tc>
        <w:tc>
          <w:tcPr>
            <w:tcW w:w="1172" w:type="dxa"/>
            <w:tcBorders>
              <w:top w:val="nil"/>
              <w:left w:val="nil"/>
              <w:bottom w:val="nil"/>
              <w:right w:val="nil"/>
            </w:tcBorders>
          </w:tcPr>
          <w:p w14:paraId="7716A05C" w14:textId="77777777" w:rsidR="00775766" w:rsidRPr="00F3290F" w:rsidRDefault="00775766" w:rsidP="00FB722F">
            <w:pPr>
              <w:jc w:val="center"/>
              <w:rPr>
                <w:sz w:val="18"/>
                <w:szCs w:val="18"/>
              </w:rPr>
            </w:pPr>
            <w:r w:rsidRPr="00F3290F">
              <w:rPr>
                <w:sz w:val="18"/>
                <w:szCs w:val="18"/>
              </w:rPr>
              <w:t>85-01-8</w:t>
            </w:r>
          </w:p>
        </w:tc>
        <w:tc>
          <w:tcPr>
            <w:tcW w:w="990" w:type="dxa"/>
            <w:tcBorders>
              <w:top w:val="nil"/>
              <w:left w:val="nil"/>
              <w:bottom w:val="nil"/>
              <w:right w:val="nil"/>
            </w:tcBorders>
          </w:tcPr>
          <w:p w14:paraId="3A12D26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F1E58F6"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47C143"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5224B25F" w14:textId="77777777" w:rsidTr="00FB722F">
        <w:trPr>
          <w:cantSplit/>
          <w:trHeight w:hRule="exact" w:val="216"/>
        </w:trPr>
        <w:tc>
          <w:tcPr>
            <w:tcW w:w="2338" w:type="dxa"/>
            <w:tcBorders>
              <w:top w:val="nil"/>
              <w:left w:val="nil"/>
              <w:bottom w:val="nil"/>
              <w:right w:val="nil"/>
            </w:tcBorders>
          </w:tcPr>
          <w:p w14:paraId="264BEE24" w14:textId="77777777" w:rsidR="00775766" w:rsidRPr="00F3290F" w:rsidRDefault="00775766" w:rsidP="00FB722F">
            <w:pPr>
              <w:rPr>
                <w:sz w:val="18"/>
                <w:szCs w:val="18"/>
              </w:rPr>
            </w:pPr>
            <w:r w:rsidRPr="00F3290F">
              <w:rPr>
                <w:sz w:val="18"/>
                <w:szCs w:val="18"/>
              </w:rPr>
              <w:t>Pyrene</w:t>
            </w:r>
          </w:p>
        </w:tc>
        <w:tc>
          <w:tcPr>
            <w:tcW w:w="1172" w:type="dxa"/>
            <w:tcBorders>
              <w:top w:val="nil"/>
              <w:left w:val="nil"/>
              <w:bottom w:val="nil"/>
              <w:right w:val="nil"/>
            </w:tcBorders>
          </w:tcPr>
          <w:p w14:paraId="49FB9080" w14:textId="77777777" w:rsidR="00775766" w:rsidRPr="00F3290F" w:rsidRDefault="00775766" w:rsidP="00FB722F">
            <w:pPr>
              <w:jc w:val="center"/>
              <w:rPr>
                <w:sz w:val="18"/>
                <w:szCs w:val="18"/>
              </w:rPr>
            </w:pPr>
            <w:r w:rsidRPr="00F3290F">
              <w:rPr>
                <w:sz w:val="18"/>
                <w:szCs w:val="18"/>
              </w:rPr>
              <w:t>129-00-0</w:t>
            </w:r>
          </w:p>
        </w:tc>
        <w:tc>
          <w:tcPr>
            <w:tcW w:w="990" w:type="dxa"/>
            <w:tcBorders>
              <w:top w:val="nil"/>
              <w:left w:val="nil"/>
              <w:bottom w:val="nil"/>
              <w:right w:val="nil"/>
            </w:tcBorders>
          </w:tcPr>
          <w:p w14:paraId="52E36BE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9AF118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C4019A5" w14:textId="77777777" w:rsidR="00775766" w:rsidRPr="00C42E7F" w:rsidRDefault="00775766" w:rsidP="00FB722F">
            <w:pPr>
              <w:rPr>
                <w:sz w:val="18"/>
                <w:szCs w:val="18"/>
              </w:rPr>
            </w:pPr>
            <w:r w:rsidRPr="00C42E7F">
              <w:rPr>
                <w:sz w:val="18"/>
                <w:szCs w:val="18"/>
              </w:rPr>
              <w:t xml:space="preserve">7, 10, 15, 17, 23, 28, 45, 46, 47, 49, 61, 63, 65, 79, 82, 89 </w:t>
            </w:r>
          </w:p>
        </w:tc>
      </w:tr>
      <w:tr w:rsidR="00775766" w:rsidRPr="000619A6" w14:paraId="14D217B3" w14:textId="77777777" w:rsidTr="00FB722F">
        <w:trPr>
          <w:cantSplit/>
          <w:trHeight w:hRule="exact" w:val="216"/>
        </w:trPr>
        <w:tc>
          <w:tcPr>
            <w:tcW w:w="2338" w:type="dxa"/>
            <w:tcBorders>
              <w:top w:val="nil"/>
              <w:left w:val="nil"/>
              <w:bottom w:val="nil"/>
              <w:right w:val="nil"/>
            </w:tcBorders>
          </w:tcPr>
          <w:p w14:paraId="64DBC1C6" w14:textId="77777777" w:rsidR="00775766" w:rsidRPr="00F3290F" w:rsidRDefault="00775766" w:rsidP="00FB722F">
            <w:pPr>
              <w:rPr>
                <w:sz w:val="18"/>
                <w:szCs w:val="18"/>
              </w:rPr>
            </w:pPr>
            <w:r w:rsidRPr="00F3290F">
              <w:rPr>
                <w:sz w:val="18"/>
                <w:szCs w:val="18"/>
              </w:rPr>
              <w:t>1-Hydroxypyrene</w:t>
            </w:r>
          </w:p>
        </w:tc>
        <w:tc>
          <w:tcPr>
            <w:tcW w:w="1172" w:type="dxa"/>
            <w:tcBorders>
              <w:top w:val="nil"/>
              <w:left w:val="nil"/>
              <w:bottom w:val="nil"/>
              <w:right w:val="nil"/>
            </w:tcBorders>
          </w:tcPr>
          <w:p w14:paraId="5DA5ABE9" w14:textId="77777777" w:rsidR="00775766" w:rsidRPr="00F3290F" w:rsidRDefault="00775766" w:rsidP="00FB722F">
            <w:pPr>
              <w:jc w:val="center"/>
              <w:rPr>
                <w:sz w:val="18"/>
                <w:szCs w:val="18"/>
              </w:rPr>
            </w:pPr>
            <w:r w:rsidRPr="00F3290F">
              <w:rPr>
                <w:sz w:val="18"/>
                <w:szCs w:val="18"/>
              </w:rPr>
              <w:t>5315-79-7</w:t>
            </w:r>
          </w:p>
        </w:tc>
        <w:tc>
          <w:tcPr>
            <w:tcW w:w="990" w:type="dxa"/>
            <w:tcBorders>
              <w:top w:val="nil"/>
              <w:left w:val="nil"/>
              <w:bottom w:val="nil"/>
              <w:right w:val="nil"/>
            </w:tcBorders>
          </w:tcPr>
          <w:p w14:paraId="37C0E176" w14:textId="77777777" w:rsidR="00775766" w:rsidRDefault="00775766" w:rsidP="00FB722F">
            <w:pPr>
              <w:jc w:val="center"/>
            </w:pPr>
          </w:p>
        </w:tc>
        <w:tc>
          <w:tcPr>
            <w:tcW w:w="1170" w:type="dxa"/>
            <w:tcBorders>
              <w:top w:val="nil"/>
              <w:left w:val="nil"/>
              <w:bottom w:val="nil"/>
              <w:right w:val="nil"/>
            </w:tcBorders>
          </w:tcPr>
          <w:p w14:paraId="7D96413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08508A30" w14:textId="77777777" w:rsidR="00775766" w:rsidRPr="00DD710D" w:rsidRDefault="00775766" w:rsidP="00FB722F">
            <w:pPr>
              <w:rPr>
                <w:sz w:val="18"/>
                <w:szCs w:val="18"/>
              </w:rPr>
            </w:pPr>
            <w:r w:rsidRPr="00DD710D">
              <w:rPr>
                <w:sz w:val="18"/>
                <w:szCs w:val="18"/>
              </w:rPr>
              <w:t>10, 82</w:t>
            </w:r>
          </w:p>
        </w:tc>
      </w:tr>
      <w:tr w:rsidR="00775766" w:rsidRPr="000619A6" w14:paraId="1BADF7B3" w14:textId="77777777" w:rsidTr="00FB722F">
        <w:trPr>
          <w:cantSplit/>
          <w:trHeight w:hRule="exact" w:val="216"/>
        </w:trPr>
        <w:tc>
          <w:tcPr>
            <w:tcW w:w="2338" w:type="dxa"/>
            <w:tcBorders>
              <w:top w:val="nil"/>
              <w:left w:val="nil"/>
              <w:bottom w:val="nil"/>
              <w:right w:val="nil"/>
            </w:tcBorders>
          </w:tcPr>
          <w:p w14:paraId="5AE3F3B6" w14:textId="77777777" w:rsidR="00775766" w:rsidRPr="00F3290F" w:rsidRDefault="00775766" w:rsidP="00FB722F">
            <w:pPr>
              <w:rPr>
                <w:sz w:val="18"/>
                <w:szCs w:val="18"/>
              </w:rPr>
            </w:pPr>
            <w:r w:rsidRPr="00F3290F">
              <w:rPr>
                <w:sz w:val="18"/>
                <w:szCs w:val="18"/>
              </w:rPr>
              <w:t>1-Methyl naphthalene</w:t>
            </w:r>
          </w:p>
        </w:tc>
        <w:tc>
          <w:tcPr>
            <w:tcW w:w="1172" w:type="dxa"/>
            <w:tcBorders>
              <w:top w:val="nil"/>
              <w:left w:val="nil"/>
              <w:bottom w:val="nil"/>
              <w:right w:val="nil"/>
            </w:tcBorders>
          </w:tcPr>
          <w:p w14:paraId="7609641B" w14:textId="77777777" w:rsidR="00775766" w:rsidRPr="00F3290F" w:rsidRDefault="00775766" w:rsidP="00FB722F">
            <w:pPr>
              <w:jc w:val="center"/>
              <w:rPr>
                <w:sz w:val="18"/>
                <w:szCs w:val="18"/>
              </w:rPr>
            </w:pPr>
            <w:r w:rsidRPr="00F3290F">
              <w:rPr>
                <w:sz w:val="18"/>
                <w:szCs w:val="18"/>
              </w:rPr>
              <w:t>90-12-0</w:t>
            </w:r>
          </w:p>
        </w:tc>
        <w:tc>
          <w:tcPr>
            <w:tcW w:w="990" w:type="dxa"/>
            <w:tcBorders>
              <w:top w:val="nil"/>
              <w:left w:val="nil"/>
              <w:bottom w:val="nil"/>
              <w:right w:val="nil"/>
            </w:tcBorders>
          </w:tcPr>
          <w:p w14:paraId="61525B97" w14:textId="77777777" w:rsidR="00775766" w:rsidRDefault="00775766" w:rsidP="00FB722F">
            <w:pPr>
              <w:jc w:val="center"/>
            </w:pPr>
          </w:p>
        </w:tc>
        <w:tc>
          <w:tcPr>
            <w:tcW w:w="1170" w:type="dxa"/>
            <w:tcBorders>
              <w:top w:val="nil"/>
              <w:left w:val="nil"/>
              <w:bottom w:val="nil"/>
              <w:right w:val="nil"/>
            </w:tcBorders>
          </w:tcPr>
          <w:p w14:paraId="2F908C6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766BEAE" w14:textId="77777777" w:rsidR="00775766" w:rsidRPr="00DD710D" w:rsidRDefault="00775766" w:rsidP="00FB722F">
            <w:pPr>
              <w:rPr>
                <w:sz w:val="18"/>
                <w:szCs w:val="18"/>
              </w:rPr>
            </w:pPr>
            <w:r w:rsidRPr="00DD710D">
              <w:rPr>
                <w:sz w:val="18"/>
                <w:szCs w:val="18"/>
              </w:rPr>
              <w:t>15, 17, 23</w:t>
            </w:r>
          </w:p>
        </w:tc>
      </w:tr>
      <w:tr w:rsidR="00775766" w:rsidRPr="000619A6" w14:paraId="295E454D" w14:textId="77777777" w:rsidTr="00FB722F">
        <w:trPr>
          <w:cantSplit/>
          <w:trHeight w:hRule="exact" w:val="216"/>
        </w:trPr>
        <w:tc>
          <w:tcPr>
            <w:tcW w:w="2338" w:type="dxa"/>
            <w:tcBorders>
              <w:top w:val="nil"/>
              <w:left w:val="nil"/>
              <w:bottom w:val="nil"/>
              <w:right w:val="nil"/>
            </w:tcBorders>
          </w:tcPr>
          <w:p w14:paraId="7C04435F" w14:textId="77777777" w:rsidR="00775766" w:rsidRPr="00F3290F" w:rsidRDefault="00775766" w:rsidP="00FB722F">
            <w:pPr>
              <w:rPr>
                <w:sz w:val="18"/>
                <w:szCs w:val="18"/>
              </w:rPr>
            </w:pPr>
            <w:r w:rsidRPr="00F3290F">
              <w:rPr>
                <w:sz w:val="18"/>
                <w:szCs w:val="18"/>
              </w:rPr>
              <w:t>1-Methyl phenanthrene</w:t>
            </w:r>
          </w:p>
        </w:tc>
        <w:tc>
          <w:tcPr>
            <w:tcW w:w="1172" w:type="dxa"/>
            <w:tcBorders>
              <w:top w:val="nil"/>
              <w:left w:val="nil"/>
              <w:bottom w:val="nil"/>
              <w:right w:val="nil"/>
            </w:tcBorders>
          </w:tcPr>
          <w:p w14:paraId="4A99A04D" w14:textId="77777777" w:rsidR="00775766" w:rsidRPr="00F3290F" w:rsidRDefault="00775766" w:rsidP="00FB722F">
            <w:pPr>
              <w:jc w:val="center"/>
              <w:rPr>
                <w:sz w:val="18"/>
                <w:szCs w:val="18"/>
              </w:rPr>
            </w:pPr>
            <w:r w:rsidRPr="00F3290F">
              <w:rPr>
                <w:sz w:val="18"/>
                <w:szCs w:val="18"/>
              </w:rPr>
              <w:t>832-69-9</w:t>
            </w:r>
          </w:p>
        </w:tc>
        <w:tc>
          <w:tcPr>
            <w:tcW w:w="990" w:type="dxa"/>
            <w:tcBorders>
              <w:top w:val="nil"/>
              <w:left w:val="nil"/>
              <w:bottom w:val="nil"/>
              <w:right w:val="nil"/>
            </w:tcBorders>
          </w:tcPr>
          <w:p w14:paraId="02A78F81" w14:textId="77777777" w:rsidR="00775766" w:rsidRDefault="00775766" w:rsidP="00FB722F">
            <w:pPr>
              <w:jc w:val="center"/>
            </w:pPr>
          </w:p>
        </w:tc>
        <w:tc>
          <w:tcPr>
            <w:tcW w:w="1170" w:type="dxa"/>
            <w:tcBorders>
              <w:top w:val="nil"/>
              <w:left w:val="nil"/>
              <w:bottom w:val="nil"/>
              <w:right w:val="nil"/>
            </w:tcBorders>
          </w:tcPr>
          <w:p w14:paraId="7139000F"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2C42222" w14:textId="77777777" w:rsidR="00775766" w:rsidRPr="00DD710D" w:rsidRDefault="00775766" w:rsidP="00FB722F">
            <w:pPr>
              <w:rPr>
                <w:sz w:val="18"/>
                <w:szCs w:val="18"/>
              </w:rPr>
            </w:pPr>
            <w:r w:rsidRPr="00DD710D">
              <w:rPr>
                <w:sz w:val="18"/>
                <w:szCs w:val="18"/>
              </w:rPr>
              <w:t>15, 17, 23</w:t>
            </w:r>
          </w:p>
        </w:tc>
      </w:tr>
      <w:tr w:rsidR="00775766" w:rsidRPr="000619A6" w14:paraId="39F03AD2" w14:textId="77777777" w:rsidTr="00FB722F">
        <w:trPr>
          <w:cantSplit/>
          <w:trHeight w:hRule="exact" w:val="216"/>
        </w:trPr>
        <w:tc>
          <w:tcPr>
            <w:tcW w:w="2338" w:type="dxa"/>
            <w:tcBorders>
              <w:top w:val="nil"/>
              <w:left w:val="nil"/>
              <w:bottom w:val="nil"/>
              <w:right w:val="nil"/>
            </w:tcBorders>
          </w:tcPr>
          <w:p w14:paraId="2095515F" w14:textId="77777777" w:rsidR="00775766" w:rsidRPr="00F3290F" w:rsidRDefault="00775766" w:rsidP="00FB722F">
            <w:pPr>
              <w:rPr>
                <w:sz w:val="18"/>
                <w:szCs w:val="18"/>
              </w:rPr>
            </w:pPr>
            <w:r w:rsidRPr="00F3290F">
              <w:rPr>
                <w:sz w:val="18"/>
                <w:szCs w:val="18"/>
              </w:rPr>
              <w:t>2-Bromomethylnaphthalene</w:t>
            </w:r>
          </w:p>
        </w:tc>
        <w:tc>
          <w:tcPr>
            <w:tcW w:w="1172" w:type="dxa"/>
            <w:tcBorders>
              <w:top w:val="nil"/>
              <w:left w:val="nil"/>
              <w:bottom w:val="nil"/>
              <w:right w:val="nil"/>
            </w:tcBorders>
          </w:tcPr>
          <w:p w14:paraId="1B5F7E68" w14:textId="77777777" w:rsidR="00775766" w:rsidRPr="00F3290F" w:rsidRDefault="00775766" w:rsidP="00FB722F">
            <w:pPr>
              <w:jc w:val="center"/>
              <w:rPr>
                <w:sz w:val="18"/>
                <w:szCs w:val="18"/>
              </w:rPr>
            </w:pPr>
            <w:r w:rsidRPr="00F3290F">
              <w:rPr>
                <w:sz w:val="18"/>
                <w:szCs w:val="18"/>
              </w:rPr>
              <w:t>939-26-4</w:t>
            </w:r>
          </w:p>
        </w:tc>
        <w:tc>
          <w:tcPr>
            <w:tcW w:w="990" w:type="dxa"/>
            <w:tcBorders>
              <w:top w:val="nil"/>
              <w:left w:val="nil"/>
              <w:bottom w:val="nil"/>
              <w:right w:val="nil"/>
            </w:tcBorders>
          </w:tcPr>
          <w:p w14:paraId="39812DE7" w14:textId="77777777" w:rsidR="00775766" w:rsidRDefault="00775766" w:rsidP="00FB722F">
            <w:pPr>
              <w:jc w:val="center"/>
            </w:pPr>
          </w:p>
        </w:tc>
        <w:tc>
          <w:tcPr>
            <w:tcW w:w="1170" w:type="dxa"/>
            <w:tcBorders>
              <w:top w:val="nil"/>
              <w:left w:val="nil"/>
              <w:bottom w:val="nil"/>
              <w:right w:val="nil"/>
            </w:tcBorders>
          </w:tcPr>
          <w:p w14:paraId="2BCAD3C1"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F2A6EFA" w14:textId="77777777" w:rsidR="00775766" w:rsidRPr="00DD710D" w:rsidRDefault="00775766" w:rsidP="00FB722F">
            <w:pPr>
              <w:rPr>
                <w:sz w:val="18"/>
                <w:szCs w:val="18"/>
              </w:rPr>
            </w:pPr>
            <w:r w:rsidRPr="00DD710D">
              <w:rPr>
                <w:sz w:val="18"/>
                <w:szCs w:val="18"/>
              </w:rPr>
              <w:t>36</w:t>
            </w:r>
          </w:p>
        </w:tc>
      </w:tr>
      <w:tr w:rsidR="00775766" w:rsidRPr="000619A6" w14:paraId="78B1A658" w14:textId="77777777" w:rsidTr="00FB722F">
        <w:trPr>
          <w:cantSplit/>
          <w:trHeight w:hRule="exact" w:val="216"/>
        </w:trPr>
        <w:tc>
          <w:tcPr>
            <w:tcW w:w="2338" w:type="dxa"/>
            <w:tcBorders>
              <w:top w:val="nil"/>
              <w:left w:val="nil"/>
              <w:bottom w:val="nil"/>
              <w:right w:val="nil"/>
            </w:tcBorders>
          </w:tcPr>
          <w:p w14:paraId="500D6780" w14:textId="77777777" w:rsidR="00775766" w:rsidRPr="00F3290F" w:rsidRDefault="00775766" w:rsidP="00FB722F">
            <w:pPr>
              <w:rPr>
                <w:sz w:val="18"/>
                <w:szCs w:val="18"/>
              </w:rPr>
            </w:pPr>
            <w:r w:rsidRPr="00F3290F">
              <w:rPr>
                <w:sz w:val="18"/>
                <w:szCs w:val="18"/>
              </w:rPr>
              <w:t>2-Methyl naphthalene</w:t>
            </w:r>
          </w:p>
        </w:tc>
        <w:tc>
          <w:tcPr>
            <w:tcW w:w="1172" w:type="dxa"/>
            <w:tcBorders>
              <w:top w:val="nil"/>
              <w:left w:val="nil"/>
              <w:bottom w:val="nil"/>
              <w:right w:val="nil"/>
            </w:tcBorders>
          </w:tcPr>
          <w:p w14:paraId="2D4871D8" w14:textId="77777777" w:rsidR="00775766" w:rsidRPr="00F3290F" w:rsidRDefault="00775766" w:rsidP="00FB722F">
            <w:pPr>
              <w:jc w:val="center"/>
              <w:rPr>
                <w:sz w:val="18"/>
                <w:szCs w:val="18"/>
              </w:rPr>
            </w:pPr>
            <w:r w:rsidRPr="00F3290F">
              <w:rPr>
                <w:sz w:val="18"/>
                <w:szCs w:val="18"/>
              </w:rPr>
              <w:t>91-57-6</w:t>
            </w:r>
          </w:p>
        </w:tc>
        <w:tc>
          <w:tcPr>
            <w:tcW w:w="990" w:type="dxa"/>
            <w:tcBorders>
              <w:top w:val="nil"/>
              <w:left w:val="nil"/>
              <w:bottom w:val="nil"/>
              <w:right w:val="nil"/>
            </w:tcBorders>
          </w:tcPr>
          <w:p w14:paraId="4F4424DD" w14:textId="77777777" w:rsidR="00775766" w:rsidRDefault="00775766" w:rsidP="00FB722F">
            <w:pPr>
              <w:jc w:val="center"/>
            </w:pPr>
          </w:p>
        </w:tc>
        <w:tc>
          <w:tcPr>
            <w:tcW w:w="1170" w:type="dxa"/>
            <w:tcBorders>
              <w:top w:val="nil"/>
              <w:left w:val="nil"/>
              <w:bottom w:val="nil"/>
              <w:right w:val="nil"/>
            </w:tcBorders>
          </w:tcPr>
          <w:p w14:paraId="04471160"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572303F" w14:textId="77777777" w:rsidR="00775766" w:rsidRPr="00DD710D" w:rsidRDefault="00775766" w:rsidP="00FB722F">
            <w:pPr>
              <w:rPr>
                <w:sz w:val="18"/>
                <w:szCs w:val="18"/>
              </w:rPr>
            </w:pPr>
            <w:r w:rsidRPr="00DD710D">
              <w:rPr>
                <w:sz w:val="18"/>
                <w:szCs w:val="18"/>
              </w:rPr>
              <w:t>15</w:t>
            </w:r>
          </w:p>
        </w:tc>
      </w:tr>
      <w:tr w:rsidR="00775766" w:rsidRPr="000619A6" w14:paraId="5EBCE922" w14:textId="77777777" w:rsidTr="00FB722F">
        <w:trPr>
          <w:cantSplit/>
          <w:trHeight w:hRule="exact" w:val="216"/>
        </w:trPr>
        <w:tc>
          <w:tcPr>
            <w:tcW w:w="2338" w:type="dxa"/>
            <w:tcBorders>
              <w:top w:val="nil"/>
              <w:left w:val="nil"/>
              <w:bottom w:val="nil"/>
              <w:right w:val="nil"/>
            </w:tcBorders>
          </w:tcPr>
          <w:p w14:paraId="5247666B" w14:textId="77777777" w:rsidR="00775766" w:rsidRPr="00F3290F" w:rsidRDefault="00775766" w:rsidP="00FB722F">
            <w:pPr>
              <w:rPr>
                <w:sz w:val="18"/>
                <w:szCs w:val="18"/>
              </w:rPr>
            </w:pPr>
            <w:r w:rsidRPr="00F3290F">
              <w:rPr>
                <w:sz w:val="18"/>
                <w:szCs w:val="18"/>
              </w:rPr>
              <w:t>2-Methyl phenanthrene</w:t>
            </w:r>
          </w:p>
        </w:tc>
        <w:tc>
          <w:tcPr>
            <w:tcW w:w="1172" w:type="dxa"/>
            <w:tcBorders>
              <w:top w:val="nil"/>
              <w:left w:val="nil"/>
              <w:bottom w:val="nil"/>
              <w:right w:val="nil"/>
            </w:tcBorders>
          </w:tcPr>
          <w:p w14:paraId="1830F8CE" w14:textId="77777777" w:rsidR="00775766" w:rsidRPr="00F3290F" w:rsidRDefault="00775766" w:rsidP="00FB722F">
            <w:pPr>
              <w:jc w:val="center"/>
              <w:rPr>
                <w:sz w:val="18"/>
                <w:szCs w:val="18"/>
              </w:rPr>
            </w:pPr>
            <w:r w:rsidRPr="00F3290F">
              <w:rPr>
                <w:sz w:val="18"/>
                <w:szCs w:val="18"/>
              </w:rPr>
              <w:t>2531-84-2</w:t>
            </w:r>
          </w:p>
        </w:tc>
        <w:tc>
          <w:tcPr>
            <w:tcW w:w="990" w:type="dxa"/>
            <w:tcBorders>
              <w:top w:val="nil"/>
              <w:left w:val="nil"/>
              <w:bottom w:val="nil"/>
              <w:right w:val="nil"/>
            </w:tcBorders>
          </w:tcPr>
          <w:p w14:paraId="29C5B9D3"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217695F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D63F50D" w14:textId="77777777" w:rsidR="00775766" w:rsidRPr="00DD710D" w:rsidRDefault="00775766" w:rsidP="00FB722F">
            <w:pPr>
              <w:rPr>
                <w:sz w:val="18"/>
                <w:szCs w:val="18"/>
              </w:rPr>
            </w:pPr>
            <w:r w:rsidRPr="00DD710D">
              <w:rPr>
                <w:sz w:val="18"/>
                <w:szCs w:val="18"/>
              </w:rPr>
              <w:t>23</w:t>
            </w:r>
          </w:p>
        </w:tc>
      </w:tr>
      <w:tr w:rsidR="00775766" w:rsidRPr="000619A6" w14:paraId="4CEC544C" w14:textId="77777777" w:rsidTr="00FB722F">
        <w:trPr>
          <w:cantSplit/>
          <w:trHeight w:hRule="exact" w:val="216"/>
        </w:trPr>
        <w:tc>
          <w:tcPr>
            <w:tcW w:w="2338" w:type="dxa"/>
            <w:tcBorders>
              <w:top w:val="nil"/>
              <w:left w:val="nil"/>
              <w:bottom w:val="nil"/>
              <w:right w:val="nil"/>
            </w:tcBorders>
          </w:tcPr>
          <w:p w14:paraId="1048AF65" w14:textId="77777777" w:rsidR="00775766" w:rsidRPr="00F3290F" w:rsidRDefault="00775766" w:rsidP="00FB722F">
            <w:pPr>
              <w:rPr>
                <w:sz w:val="18"/>
                <w:szCs w:val="18"/>
              </w:rPr>
            </w:pPr>
            <w:r w:rsidRPr="00F3290F">
              <w:rPr>
                <w:sz w:val="18"/>
                <w:szCs w:val="18"/>
              </w:rPr>
              <w:t>3-Methyl phenanthrene</w:t>
            </w:r>
          </w:p>
        </w:tc>
        <w:tc>
          <w:tcPr>
            <w:tcW w:w="1172" w:type="dxa"/>
            <w:tcBorders>
              <w:top w:val="nil"/>
              <w:left w:val="nil"/>
              <w:bottom w:val="nil"/>
              <w:right w:val="nil"/>
            </w:tcBorders>
          </w:tcPr>
          <w:p w14:paraId="4F7D7AB3" w14:textId="77777777" w:rsidR="00775766" w:rsidRPr="00F3290F" w:rsidRDefault="00775766" w:rsidP="00FB722F">
            <w:pPr>
              <w:jc w:val="center"/>
              <w:rPr>
                <w:sz w:val="18"/>
                <w:szCs w:val="18"/>
              </w:rPr>
            </w:pPr>
            <w:r w:rsidRPr="00F3290F">
              <w:rPr>
                <w:sz w:val="18"/>
                <w:szCs w:val="18"/>
              </w:rPr>
              <w:t>832-71-3</w:t>
            </w:r>
          </w:p>
        </w:tc>
        <w:tc>
          <w:tcPr>
            <w:tcW w:w="990" w:type="dxa"/>
            <w:tcBorders>
              <w:top w:val="nil"/>
              <w:left w:val="nil"/>
              <w:bottom w:val="nil"/>
              <w:right w:val="nil"/>
            </w:tcBorders>
          </w:tcPr>
          <w:p w14:paraId="1BD90A0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7062A90C"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3FC30E4" w14:textId="77777777" w:rsidR="00775766" w:rsidRPr="00DD710D" w:rsidRDefault="00775766" w:rsidP="00FB722F">
            <w:pPr>
              <w:rPr>
                <w:sz w:val="18"/>
                <w:szCs w:val="18"/>
              </w:rPr>
            </w:pPr>
            <w:r w:rsidRPr="00DD710D">
              <w:rPr>
                <w:sz w:val="18"/>
                <w:szCs w:val="18"/>
              </w:rPr>
              <w:t>23</w:t>
            </w:r>
          </w:p>
        </w:tc>
      </w:tr>
      <w:tr w:rsidR="00775766" w:rsidRPr="000619A6" w14:paraId="7B881A37" w14:textId="77777777" w:rsidTr="00FB722F">
        <w:trPr>
          <w:cantSplit/>
          <w:trHeight w:hRule="exact" w:val="216"/>
        </w:trPr>
        <w:tc>
          <w:tcPr>
            <w:tcW w:w="2338" w:type="dxa"/>
            <w:tcBorders>
              <w:top w:val="nil"/>
              <w:left w:val="nil"/>
              <w:bottom w:val="nil"/>
              <w:right w:val="nil"/>
            </w:tcBorders>
          </w:tcPr>
          <w:p w14:paraId="216ACDAA" w14:textId="77777777" w:rsidR="00775766" w:rsidRPr="00F3290F" w:rsidRDefault="00775766" w:rsidP="00FB722F">
            <w:pPr>
              <w:rPr>
                <w:sz w:val="18"/>
                <w:szCs w:val="18"/>
              </w:rPr>
            </w:pPr>
            <w:r w:rsidRPr="00F3290F">
              <w:rPr>
                <w:sz w:val="18"/>
                <w:szCs w:val="18"/>
              </w:rPr>
              <w:t>9-Methylphenanthrene</w:t>
            </w:r>
          </w:p>
        </w:tc>
        <w:tc>
          <w:tcPr>
            <w:tcW w:w="1172" w:type="dxa"/>
            <w:tcBorders>
              <w:top w:val="nil"/>
              <w:left w:val="nil"/>
              <w:bottom w:val="nil"/>
              <w:right w:val="nil"/>
            </w:tcBorders>
          </w:tcPr>
          <w:p w14:paraId="1960B55F" w14:textId="77777777" w:rsidR="00775766" w:rsidRPr="00F3290F" w:rsidRDefault="00775766" w:rsidP="00FB722F">
            <w:pPr>
              <w:jc w:val="center"/>
              <w:rPr>
                <w:sz w:val="18"/>
                <w:szCs w:val="18"/>
              </w:rPr>
            </w:pPr>
            <w:r w:rsidRPr="00F3290F">
              <w:rPr>
                <w:sz w:val="18"/>
                <w:szCs w:val="18"/>
              </w:rPr>
              <w:t>883-20-5</w:t>
            </w:r>
          </w:p>
        </w:tc>
        <w:tc>
          <w:tcPr>
            <w:tcW w:w="990" w:type="dxa"/>
            <w:tcBorders>
              <w:top w:val="nil"/>
              <w:left w:val="nil"/>
              <w:bottom w:val="nil"/>
              <w:right w:val="nil"/>
            </w:tcBorders>
          </w:tcPr>
          <w:p w14:paraId="2E1AC35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4EBE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449AA3BB" w14:textId="77777777" w:rsidR="00775766" w:rsidRPr="00DD710D" w:rsidRDefault="00775766" w:rsidP="00FB722F">
            <w:pPr>
              <w:rPr>
                <w:sz w:val="18"/>
                <w:szCs w:val="18"/>
              </w:rPr>
            </w:pPr>
            <w:r w:rsidRPr="00DD710D">
              <w:rPr>
                <w:sz w:val="18"/>
                <w:szCs w:val="18"/>
              </w:rPr>
              <w:t>23</w:t>
            </w:r>
          </w:p>
        </w:tc>
      </w:tr>
      <w:tr w:rsidR="00775766" w:rsidRPr="000619A6" w14:paraId="65C37C77" w14:textId="77777777" w:rsidTr="00FB722F">
        <w:trPr>
          <w:cantSplit/>
          <w:trHeight w:hRule="exact" w:val="216"/>
        </w:trPr>
        <w:tc>
          <w:tcPr>
            <w:tcW w:w="2338" w:type="dxa"/>
            <w:tcBorders>
              <w:top w:val="nil"/>
              <w:left w:val="nil"/>
              <w:bottom w:val="nil"/>
              <w:right w:val="nil"/>
            </w:tcBorders>
          </w:tcPr>
          <w:p w14:paraId="2F62B5A7" w14:textId="77777777" w:rsidR="00775766" w:rsidRPr="00F3290F" w:rsidRDefault="00775766" w:rsidP="00FB722F">
            <w:pPr>
              <w:rPr>
                <w:sz w:val="18"/>
                <w:szCs w:val="18"/>
              </w:rPr>
            </w:pPr>
            <w:r w:rsidRPr="00F3290F">
              <w:rPr>
                <w:sz w:val="18"/>
                <w:szCs w:val="18"/>
              </w:rPr>
              <w:t>Benzo(e)pyrene</w:t>
            </w:r>
          </w:p>
        </w:tc>
        <w:tc>
          <w:tcPr>
            <w:tcW w:w="1172" w:type="dxa"/>
            <w:tcBorders>
              <w:top w:val="nil"/>
              <w:left w:val="nil"/>
              <w:bottom w:val="nil"/>
              <w:right w:val="nil"/>
            </w:tcBorders>
          </w:tcPr>
          <w:p w14:paraId="78DFA34D" w14:textId="77777777" w:rsidR="00775766" w:rsidRPr="00F3290F" w:rsidRDefault="00775766" w:rsidP="00FB722F">
            <w:pPr>
              <w:jc w:val="center"/>
              <w:rPr>
                <w:sz w:val="18"/>
                <w:szCs w:val="18"/>
              </w:rPr>
            </w:pPr>
            <w:r w:rsidRPr="00F3290F">
              <w:rPr>
                <w:sz w:val="18"/>
                <w:szCs w:val="18"/>
              </w:rPr>
              <w:t>192-97-2</w:t>
            </w:r>
          </w:p>
        </w:tc>
        <w:tc>
          <w:tcPr>
            <w:tcW w:w="990" w:type="dxa"/>
            <w:tcBorders>
              <w:top w:val="nil"/>
              <w:left w:val="nil"/>
              <w:bottom w:val="nil"/>
              <w:right w:val="nil"/>
            </w:tcBorders>
          </w:tcPr>
          <w:p w14:paraId="3688C6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383F4379"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6E0C37BF" w14:textId="77777777" w:rsidR="00775766" w:rsidRPr="00DD710D" w:rsidRDefault="00775766" w:rsidP="00FB722F">
            <w:pPr>
              <w:rPr>
                <w:sz w:val="18"/>
                <w:szCs w:val="18"/>
              </w:rPr>
            </w:pPr>
            <w:r w:rsidRPr="00DD710D">
              <w:rPr>
                <w:sz w:val="18"/>
                <w:szCs w:val="18"/>
              </w:rPr>
              <w:t>15, 23</w:t>
            </w:r>
          </w:p>
        </w:tc>
      </w:tr>
      <w:tr w:rsidR="00775766" w:rsidRPr="000619A6" w14:paraId="2FCB55CF" w14:textId="77777777" w:rsidTr="00FB722F">
        <w:trPr>
          <w:cantSplit/>
          <w:trHeight w:hRule="exact" w:val="216"/>
        </w:trPr>
        <w:tc>
          <w:tcPr>
            <w:tcW w:w="2338" w:type="dxa"/>
            <w:tcBorders>
              <w:top w:val="nil"/>
              <w:left w:val="nil"/>
              <w:bottom w:val="nil"/>
              <w:right w:val="nil"/>
            </w:tcBorders>
          </w:tcPr>
          <w:p w14:paraId="178AD898" w14:textId="77777777" w:rsidR="00775766" w:rsidRPr="00F3290F" w:rsidRDefault="00775766" w:rsidP="00FB722F">
            <w:pPr>
              <w:rPr>
                <w:sz w:val="18"/>
                <w:szCs w:val="18"/>
              </w:rPr>
            </w:pPr>
            <w:r w:rsidRPr="00F3290F">
              <w:rPr>
                <w:sz w:val="18"/>
                <w:szCs w:val="18"/>
              </w:rPr>
              <w:t>Coronene</w:t>
            </w:r>
          </w:p>
        </w:tc>
        <w:tc>
          <w:tcPr>
            <w:tcW w:w="1172" w:type="dxa"/>
            <w:tcBorders>
              <w:top w:val="nil"/>
              <w:left w:val="nil"/>
              <w:bottom w:val="nil"/>
              <w:right w:val="nil"/>
            </w:tcBorders>
          </w:tcPr>
          <w:p w14:paraId="44A40042" w14:textId="77777777" w:rsidR="00775766" w:rsidRPr="00F3290F" w:rsidRDefault="00775766" w:rsidP="00FB722F">
            <w:pPr>
              <w:jc w:val="center"/>
              <w:rPr>
                <w:sz w:val="18"/>
                <w:szCs w:val="18"/>
              </w:rPr>
            </w:pPr>
            <w:r w:rsidRPr="00F3290F">
              <w:rPr>
                <w:sz w:val="18"/>
                <w:szCs w:val="18"/>
              </w:rPr>
              <w:t>191-07-1</w:t>
            </w:r>
          </w:p>
        </w:tc>
        <w:tc>
          <w:tcPr>
            <w:tcW w:w="990" w:type="dxa"/>
            <w:tcBorders>
              <w:top w:val="nil"/>
              <w:left w:val="nil"/>
              <w:bottom w:val="nil"/>
              <w:right w:val="nil"/>
            </w:tcBorders>
          </w:tcPr>
          <w:p w14:paraId="62AAB0ED"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495262D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78A6BDC6" w14:textId="77777777" w:rsidR="00775766" w:rsidRPr="00DD710D" w:rsidRDefault="00775766" w:rsidP="00FB722F">
            <w:pPr>
              <w:rPr>
                <w:sz w:val="18"/>
                <w:szCs w:val="18"/>
              </w:rPr>
            </w:pPr>
            <w:r w:rsidRPr="00DD710D">
              <w:rPr>
                <w:sz w:val="18"/>
                <w:szCs w:val="18"/>
              </w:rPr>
              <w:t>23</w:t>
            </w:r>
          </w:p>
        </w:tc>
      </w:tr>
      <w:tr w:rsidR="00775766" w:rsidRPr="000619A6" w14:paraId="323EC853" w14:textId="77777777" w:rsidTr="00FB722F">
        <w:trPr>
          <w:cantSplit/>
          <w:trHeight w:hRule="exact" w:val="216"/>
        </w:trPr>
        <w:tc>
          <w:tcPr>
            <w:tcW w:w="2338" w:type="dxa"/>
            <w:tcBorders>
              <w:top w:val="nil"/>
              <w:left w:val="nil"/>
              <w:bottom w:val="nil"/>
              <w:right w:val="nil"/>
            </w:tcBorders>
          </w:tcPr>
          <w:p w14:paraId="26A7A9DD" w14:textId="77777777" w:rsidR="00775766" w:rsidRPr="00F3290F" w:rsidRDefault="00775766" w:rsidP="00FB722F">
            <w:pPr>
              <w:rPr>
                <w:sz w:val="18"/>
                <w:szCs w:val="18"/>
              </w:rPr>
            </w:pPr>
          </w:p>
        </w:tc>
        <w:tc>
          <w:tcPr>
            <w:tcW w:w="1172" w:type="dxa"/>
            <w:tcBorders>
              <w:top w:val="nil"/>
              <w:left w:val="nil"/>
              <w:bottom w:val="nil"/>
              <w:right w:val="nil"/>
            </w:tcBorders>
          </w:tcPr>
          <w:p w14:paraId="092C3797"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005D4718"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157D0FC8" w14:textId="77777777" w:rsidR="00775766" w:rsidRDefault="00775766" w:rsidP="00FB722F">
            <w:pPr>
              <w:jc w:val="center"/>
            </w:pPr>
          </w:p>
        </w:tc>
        <w:tc>
          <w:tcPr>
            <w:tcW w:w="4410" w:type="dxa"/>
            <w:tcBorders>
              <w:top w:val="nil"/>
              <w:left w:val="nil"/>
              <w:bottom w:val="nil"/>
              <w:right w:val="nil"/>
            </w:tcBorders>
          </w:tcPr>
          <w:p w14:paraId="79D317A3" w14:textId="77777777" w:rsidR="00775766" w:rsidRPr="00747C22" w:rsidRDefault="00775766" w:rsidP="00FB722F">
            <w:pPr>
              <w:rPr>
                <w:sz w:val="18"/>
                <w:szCs w:val="18"/>
              </w:rPr>
            </w:pPr>
          </w:p>
        </w:tc>
      </w:tr>
      <w:tr w:rsidR="00775766" w:rsidRPr="000619A6" w14:paraId="7B086E22" w14:textId="77777777" w:rsidTr="00FB722F">
        <w:trPr>
          <w:cantSplit/>
          <w:trHeight w:hRule="exact" w:val="216"/>
        </w:trPr>
        <w:tc>
          <w:tcPr>
            <w:tcW w:w="2338" w:type="dxa"/>
            <w:tcBorders>
              <w:top w:val="nil"/>
              <w:left w:val="nil"/>
              <w:bottom w:val="nil"/>
              <w:right w:val="nil"/>
            </w:tcBorders>
          </w:tcPr>
          <w:p w14:paraId="2D97EACD" w14:textId="77777777" w:rsidR="00775766" w:rsidRPr="00A8137E" w:rsidRDefault="00775766" w:rsidP="00FB722F">
            <w:pPr>
              <w:rPr>
                <w:b/>
                <w:sz w:val="18"/>
                <w:szCs w:val="18"/>
                <w:u w:val="single"/>
              </w:rPr>
            </w:pPr>
            <w:r w:rsidRPr="00A8137E">
              <w:rPr>
                <w:b/>
                <w:sz w:val="18"/>
                <w:szCs w:val="18"/>
                <w:u w:val="single"/>
              </w:rPr>
              <w:t>Phthalates</w:t>
            </w:r>
          </w:p>
        </w:tc>
        <w:tc>
          <w:tcPr>
            <w:tcW w:w="1172" w:type="dxa"/>
            <w:tcBorders>
              <w:top w:val="nil"/>
              <w:left w:val="nil"/>
              <w:bottom w:val="nil"/>
              <w:right w:val="nil"/>
            </w:tcBorders>
          </w:tcPr>
          <w:p w14:paraId="38177B5D"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77E45D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0EEF5219" w14:textId="77777777" w:rsidR="00775766" w:rsidRDefault="00775766" w:rsidP="00FB722F">
            <w:pPr>
              <w:jc w:val="center"/>
            </w:pPr>
          </w:p>
        </w:tc>
        <w:tc>
          <w:tcPr>
            <w:tcW w:w="4410" w:type="dxa"/>
            <w:tcBorders>
              <w:top w:val="nil"/>
              <w:left w:val="nil"/>
              <w:bottom w:val="nil"/>
              <w:right w:val="nil"/>
            </w:tcBorders>
          </w:tcPr>
          <w:p w14:paraId="0E2D4DA5" w14:textId="77777777" w:rsidR="00775766" w:rsidRPr="00747C22" w:rsidRDefault="00775766" w:rsidP="00FB722F">
            <w:pPr>
              <w:rPr>
                <w:sz w:val="18"/>
                <w:szCs w:val="18"/>
              </w:rPr>
            </w:pPr>
          </w:p>
        </w:tc>
      </w:tr>
      <w:tr w:rsidR="00775766" w:rsidRPr="000619A6" w14:paraId="0BDF9846" w14:textId="77777777" w:rsidTr="00FB722F">
        <w:trPr>
          <w:cantSplit/>
          <w:trHeight w:hRule="exact" w:val="216"/>
        </w:trPr>
        <w:tc>
          <w:tcPr>
            <w:tcW w:w="2338" w:type="dxa"/>
            <w:tcBorders>
              <w:top w:val="nil"/>
              <w:left w:val="nil"/>
              <w:bottom w:val="nil"/>
              <w:right w:val="nil"/>
            </w:tcBorders>
            <w:vAlign w:val="bottom"/>
          </w:tcPr>
          <w:p w14:paraId="0D75FB3A" w14:textId="77777777" w:rsidR="00775766" w:rsidRPr="00F3290F" w:rsidRDefault="00775766" w:rsidP="00FB722F">
            <w:pPr>
              <w:spacing w:after="0"/>
              <w:rPr>
                <w:rFonts w:ascii="Calibri" w:eastAsia="Times New Roman" w:hAnsi="Calibri" w:cs="Times New Roman"/>
                <w:color w:val="000000"/>
                <w:sz w:val="18"/>
                <w:szCs w:val="18"/>
              </w:rPr>
            </w:pPr>
            <w:r w:rsidRPr="00F3290F">
              <w:rPr>
                <w:rFonts w:ascii="Calibri" w:hAnsi="Calibri"/>
                <w:color w:val="000000"/>
                <w:sz w:val="18"/>
                <w:szCs w:val="18"/>
              </w:rPr>
              <w:t>Benzylbutyl phthalate</w:t>
            </w:r>
          </w:p>
        </w:tc>
        <w:tc>
          <w:tcPr>
            <w:tcW w:w="1172" w:type="dxa"/>
            <w:tcBorders>
              <w:top w:val="nil"/>
              <w:left w:val="nil"/>
              <w:bottom w:val="nil"/>
              <w:right w:val="nil"/>
            </w:tcBorders>
          </w:tcPr>
          <w:p w14:paraId="023390B4"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85-68-7</w:t>
            </w:r>
          </w:p>
        </w:tc>
        <w:tc>
          <w:tcPr>
            <w:tcW w:w="990" w:type="dxa"/>
            <w:tcBorders>
              <w:top w:val="nil"/>
              <w:left w:val="nil"/>
              <w:bottom w:val="nil"/>
              <w:right w:val="nil"/>
            </w:tcBorders>
          </w:tcPr>
          <w:p w14:paraId="0F42F87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174209F5" w14:textId="77777777" w:rsidR="00775766" w:rsidRDefault="00775766" w:rsidP="00FB722F">
            <w:pPr>
              <w:jc w:val="center"/>
            </w:pPr>
          </w:p>
        </w:tc>
        <w:tc>
          <w:tcPr>
            <w:tcW w:w="4410" w:type="dxa"/>
            <w:tcBorders>
              <w:top w:val="nil"/>
              <w:left w:val="nil"/>
              <w:bottom w:val="nil"/>
              <w:right w:val="nil"/>
            </w:tcBorders>
          </w:tcPr>
          <w:p w14:paraId="5B84ACA2" w14:textId="77777777" w:rsidR="00775766" w:rsidRPr="00C42E7F" w:rsidRDefault="00775766" w:rsidP="00FB722F">
            <w:pPr>
              <w:rPr>
                <w:sz w:val="18"/>
                <w:szCs w:val="18"/>
              </w:rPr>
            </w:pPr>
            <w:r w:rsidRPr="00C42E7F">
              <w:rPr>
                <w:sz w:val="18"/>
                <w:szCs w:val="18"/>
              </w:rPr>
              <w:t>10, 82</w:t>
            </w:r>
          </w:p>
        </w:tc>
      </w:tr>
      <w:tr w:rsidR="00775766" w:rsidRPr="000619A6" w14:paraId="1A25DC6C" w14:textId="77777777" w:rsidTr="00FB722F">
        <w:trPr>
          <w:cantSplit/>
          <w:trHeight w:hRule="exact" w:val="216"/>
        </w:trPr>
        <w:tc>
          <w:tcPr>
            <w:tcW w:w="2338" w:type="dxa"/>
            <w:tcBorders>
              <w:top w:val="nil"/>
              <w:left w:val="nil"/>
              <w:bottom w:val="nil"/>
              <w:right w:val="nil"/>
            </w:tcBorders>
            <w:vAlign w:val="bottom"/>
          </w:tcPr>
          <w:p w14:paraId="1BE16B9B"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Di(2-ethylhexyl)adipate</w:t>
            </w:r>
          </w:p>
        </w:tc>
        <w:tc>
          <w:tcPr>
            <w:tcW w:w="1172" w:type="dxa"/>
            <w:tcBorders>
              <w:top w:val="nil"/>
              <w:left w:val="nil"/>
              <w:bottom w:val="nil"/>
              <w:right w:val="nil"/>
            </w:tcBorders>
          </w:tcPr>
          <w:p w14:paraId="31E9D94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103-23-1</w:t>
            </w:r>
          </w:p>
        </w:tc>
        <w:tc>
          <w:tcPr>
            <w:tcW w:w="990" w:type="dxa"/>
            <w:tcBorders>
              <w:top w:val="nil"/>
              <w:left w:val="nil"/>
              <w:bottom w:val="nil"/>
              <w:right w:val="nil"/>
            </w:tcBorders>
          </w:tcPr>
          <w:p w14:paraId="73421717"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97CCF6E" w14:textId="77777777" w:rsidR="00775766" w:rsidRDefault="00775766" w:rsidP="00FB722F">
            <w:pPr>
              <w:jc w:val="center"/>
            </w:pPr>
          </w:p>
        </w:tc>
        <w:tc>
          <w:tcPr>
            <w:tcW w:w="4410" w:type="dxa"/>
            <w:tcBorders>
              <w:top w:val="nil"/>
              <w:left w:val="nil"/>
              <w:bottom w:val="nil"/>
              <w:right w:val="nil"/>
            </w:tcBorders>
          </w:tcPr>
          <w:p w14:paraId="542E9563" w14:textId="77777777" w:rsidR="00775766" w:rsidRPr="00C42E7F" w:rsidRDefault="00775766" w:rsidP="00FB722F">
            <w:pPr>
              <w:rPr>
                <w:sz w:val="18"/>
                <w:szCs w:val="18"/>
              </w:rPr>
            </w:pPr>
            <w:r w:rsidRPr="00C42E7F">
              <w:rPr>
                <w:sz w:val="18"/>
                <w:szCs w:val="18"/>
              </w:rPr>
              <w:t>15, 17, 23</w:t>
            </w:r>
          </w:p>
        </w:tc>
      </w:tr>
      <w:tr w:rsidR="00775766" w:rsidRPr="000619A6" w14:paraId="1BC2244E" w14:textId="77777777" w:rsidTr="00FB722F">
        <w:trPr>
          <w:cantSplit/>
          <w:trHeight w:hRule="exact" w:val="216"/>
        </w:trPr>
        <w:tc>
          <w:tcPr>
            <w:tcW w:w="2338" w:type="dxa"/>
            <w:tcBorders>
              <w:top w:val="nil"/>
              <w:left w:val="nil"/>
              <w:bottom w:val="nil"/>
              <w:right w:val="nil"/>
            </w:tcBorders>
            <w:vAlign w:val="bottom"/>
          </w:tcPr>
          <w:p w14:paraId="3985CC7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Di(2-ethylhexyl)phthalate</w:t>
            </w:r>
          </w:p>
        </w:tc>
        <w:tc>
          <w:tcPr>
            <w:tcW w:w="1172" w:type="dxa"/>
            <w:tcBorders>
              <w:top w:val="nil"/>
              <w:left w:val="nil"/>
              <w:bottom w:val="nil"/>
              <w:right w:val="nil"/>
            </w:tcBorders>
          </w:tcPr>
          <w:p w14:paraId="5D01B1A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117-81-7</w:t>
            </w:r>
          </w:p>
        </w:tc>
        <w:tc>
          <w:tcPr>
            <w:tcW w:w="990" w:type="dxa"/>
            <w:tcBorders>
              <w:top w:val="nil"/>
              <w:left w:val="nil"/>
              <w:bottom w:val="nil"/>
              <w:right w:val="nil"/>
            </w:tcBorders>
          </w:tcPr>
          <w:p w14:paraId="2509CF0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04590F13" w14:textId="77777777" w:rsidR="00775766" w:rsidRDefault="00775766" w:rsidP="00FB722F">
            <w:pPr>
              <w:jc w:val="center"/>
            </w:pPr>
          </w:p>
        </w:tc>
        <w:tc>
          <w:tcPr>
            <w:tcW w:w="4410" w:type="dxa"/>
            <w:tcBorders>
              <w:top w:val="nil"/>
              <w:left w:val="nil"/>
              <w:bottom w:val="nil"/>
              <w:right w:val="nil"/>
            </w:tcBorders>
          </w:tcPr>
          <w:p w14:paraId="67A40E36" w14:textId="77777777" w:rsidR="00775766" w:rsidRPr="00C42E7F" w:rsidRDefault="00775766" w:rsidP="00FB722F">
            <w:pPr>
              <w:rPr>
                <w:sz w:val="18"/>
                <w:szCs w:val="18"/>
              </w:rPr>
            </w:pPr>
            <w:r w:rsidRPr="00C42E7F">
              <w:rPr>
                <w:sz w:val="18"/>
                <w:szCs w:val="18"/>
              </w:rPr>
              <w:t>15, 17, 23</w:t>
            </w:r>
          </w:p>
        </w:tc>
      </w:tr>
      <w:tr w:rsidR="00775766" w:rsidRPr="000619A6" w14:paraId="7C43CAB8" w14:textId="77777777" w:rsidTr="00FB722F">
        <w:trPr>
          <w:cantSplit/>
          <w:trHeight w:hRule="exact" w:val="216"/>
        </w:trPr>
        <w:tc>
          <w:tcPr>
            <w:tcW w:w="2338" w:type="dxa"/>
            <w:tcBorders>
              <w:top w:val="nil"/>
              <w:left w:val="nil"/>
              <w:bottom w:val="nil"/>
              <w:right w:val="nil"/>
            </w:tcBorders>
            <w:vAlign w:val="bottom"/>
          </w:tcPr>
          <w:p w14:paraId="01F79364"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Dibutyl phthalate</w:t>
            </w:r>
          </w:p>
        </w:tc>
        <w:tc>
          <w:tcPr>
            <w:tcW w:w="1172" w:type="dxa"/>
            <w:tcBorders>
              <w:top w:val="nil"/>
              <w:left w:val="nil"/>
              <w:bottom w:val="nil"/>
              <w:right w:val="nil"/>
            </w:tcBorders>
          </w:tcPr>
          <w:p w14:paraId="11DE08A5"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84-74-2</w:t>
            </w:r>
          </w:p>
        </w:tc>
        <w:tc>
          <w:tcPr>
            <w:tcW w:w="990" w:type="dxa"/>
            <w:tcBorders>
              <w:top w:val="nil"/>
              <w:left w:val="nil"/>
              <w:bottom w:val="nil"/>
              <w:right w:val="nil"/>
            </w:tcBorders>
          </w:tcPr>
          <w:p w14:paraId="0DFE66F5"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3C07448" w14:textId="77777777" w:rsidR="00775766" w:rsidRDefault="00775766" w:rsidP="00FB722F">
            <w:pPr>
              <w:jc w:val="center"/>
            </w:pPr>
          </w:p>
        </w:tc>
        <w:tc>
          <w:tcPr>
            <w:tcW w:w="4410" w:type="dxa"/>
            <w:tcBorders>
              <w:top w:val="nil"/>
              <w:left w:val="nil"/>
              <w:bottom w:val="nil"/>
              <w:right w:val="nil"/>
            </w:tcBorders>
          </w:tcPr>
          <w:p w14:paraId="3939DF99" w14:textId="77777777" w:rsidR="00775766" w:rsidRPr="00C42E7F" w:rsidRDefault="00775766" w:rsidP="00FB722F">
            <w:pPr>
              <w:rPr>
                <w:sz w:val="18"/>
                <w:szCs w:val="18"/>
              </w:rPr>
            </w:pPr>
            <w:r w:rsidRPr="00C42E7F">
              <w:rPr>
                <w:sz w:val="18"/>
                <w:szCs w:val="18"/>
              </w:rPr>
              <w:t>36</w:t>
            </w:r>
          </w:p>
        </w:tc>
      </w:tr>
      <w:tr w:rsidR="00775766" w:rsidRPr="000619A6" w14:paraId="169A3C27" w14:textId="77777777" w:rsidTr="00FB722F">
        <w:trPr>
          <w:cantSplit/>
          <w:trHeight w:hRule="exact" w:val="216"/>
        </w:trPr>
        <w:tc>
          <w:tcPr>
            <w:tcW w:w="2338" w:type="dxa"/>
            <w:tcBorders>
              <w:top w:val="nil"/>
              <w:left w:val="nil"/>
              <w:bottom w:val="nil"/>
              <w:right w:val="nil"/>
            </w:tcBorders>
            <w:vAlign w:val="bottom"/>
          </w:tcPr>
          <w:p w14:paraId="4FC4E263"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Diethyl phthalate</w:t>
            </w:r>
          </w:p>
        </w:tc>
        <w:tc>
          <w:tcPr>
            <w:tcW w:w="1172" w:type="dxa"/>
            <w:tcBorders>
              <w:top w:val="nil"/>
              <w:left w:val="nil"/>
              <w:bottom w:val="nil"/>
              <w:right w:val="nil"/>
            </w:tcBorders>
          </w:tcPr>
          <w:p w14:paraId="4F2DDF62"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84-66-2</w:t>
            </w:r>
          </w:p>
        </w:tc>
        <w:tc>
          <w:tcPr>
            <w:tcW w:w="990" w:type="dxa"/>
            <w:tcBorders>
              <w:top w:val="nil"/>
              <w:left w:val="nil"/>
              <w:bottom w:val="nil"/>
              <w:right w:val="nil"/>
            </w:tcBorders>
          </w:tcPr>
          <w:p w14:paraId="2DDF904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4AE3620" w14:textId="77777777" w:rsidR="00775766" w:rsidRDefault="00775766" w:rsidP="00FB722F">
            <w:pPr>
              <w:jc w:val="center"/>
            </w:pPr>
          </w:p>
        </w:tc>
        <w:tc>
          <w:tcPr>
            <w:tcW w:w="4410" w:type="dxa"/>
            <w:tcBorders>
              <w:top w:val="nil"/>
              <w:left w:val="nil"/>
              <w:bottom w:val="nil"/>
              <w:right w:val="nil"/>
            </w:tcBorders>
          </w:tcPr>
          <w:p w14:paraId="5A5F5705" w14:textId="77777777" w:rsidR="00775766" w:rsidRPr="00C42E7F" w:rsidRDefault="00775766" w:rsidP="00FB722F">
            <w:pPr>
              <w:rPr>
                <w:sz w:val="18"/>
                <w:szCs w:val="18"/>
              </w:rPr>
            </w:pPr>
            <w:r w:rsidRPr="00C42E7F">
              <w:rPr>
                <w:sz w:val="18"/>
                <w:szCs w:val="18"/>
              </w:rPr>
              <w:t>15</w:t>
            </w:r>
          </w:p>
        </w:tc>
      </w:tr>
      <w:tr w:rsidR="00775766" w:rsidRPr="000619A6" w14:paraId="7B0DBC18" w14:textId="77777777" w:rsidTr="00FB722F">
        <w:trPr>
          <w:cantSplit/>
          <w:trHeight w:hRule="exact" w:val="216"/>
        </w:trPr>
        <w:tc>
          <w:tcPr>
            <w:tcW w:w="2338" w:type="dxa"/>
            <w:tcBorders>
              <w:top w:val="nil"/>
              <w:left w:val="nil"/>
              <w:bottom w:val="nil"/>
              <w:right w:val="nil"/>
            </w:tcBorders>
            <w:vAlign w:val="bottom"/>
          </w:tcPr>
          <w:p w14:paraId="360255C5"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Diisobutyl phthalate</w:t>
            </w:r>
          </w:p>
        </w:tc>
        <w:tc>
          <w:tcPr>
            <w:tcW w:w="1172" w:type="dxa"/>
            <w:tcBorders>
              <w:top w:val="nil"/>
              <w:left w:val="nil"/>
              <w:bottom w:val="nil"/>
              <w:right w:val="nil"/>
            </w:tcBorders>
          </w:tcPr>
          <w:p w14:paraId="12A149D9"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84-69-5</w:t>
            </w:r>
          </w:p>
        </w:tc>
        <w:tc>
          <w:tcPr>
            <w:tcW w:w="990" w:type="dxa"/>
            <w:tcBorders>
              <w:top w:val="nil"/>
              <w:left w:val="nil"/>
              <w:bottom w:val="nil"/>
              <w:right w:val="nil"/>
            </w:tcBorders>
          </w:tcPr>
          <w:p w14:paraId="509AD728"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5F3D04C1" w14:textId="77777777" w:rsidR="00775766" w:rsidRDefault="00775766" w:rsidP="00FB722F">
            <w:pPr>
              <w:jc w:val="center"/>
            </w:pPr>
          </w:p>
        </w:tc>
        <w:tc>
          <w:tcPr>
            <w:tcW w:w="4410" w:type="dxa"/>
            <w:tcBorders>
              <w:top w:val="nil"/>
              <w:left w:val="nil"/>
              <w:bottom w:val="nil"/>
              <w:right w:val="nil"/>
            </w:tcBorders>
          </w:tcPr>
          <w:p w14:paraId="42EC372E" w14:textId="77777777" w:rsidR="00775766" w:rsidRPr="00C42E7F" w:rsidRDefault="00775766" w:rsidP="00FB722F">
            <w:pPr>
              <w:rPr>
                <w:sz w:val="18"/>
                <w:szCs w:val="18"/>
              </w:rPr>
            </w:pPr>
            <w:r w:rsidRPr="00C42E7F">
              <w:rPr>
                <w:sz w:val="18"/>
                <w:szCs w:val="18"/>
              </w:rPr>
              <w:t>23</w:t>
            </w:r>
          </w:p>
        </w:tc>
      </w:tr>
      <w:tr w:rsidR="00775766" w:rsidRPr="000619A6" w14:paraId="4E7EEFEB" w14:textId="77777777" w:rsidTr="00FB722F">
        <w:trPr>
          <w:cantSplit/>
          <w:trHeight w:hRule="exact" w:val="216"/>
        </w:trPr>
        <w:tc>
          <w:tcPr>
            <w:tcW w:w="2338" w:type="dxa"/>
            <w:tcBorders>
              <w:top w:val="nil"/>
              <w:left w:val="nil"/>
              <w:bottom w:val="nil"/>
              <w:right w:val="nil"/>
            </w:tcBorders>
            <w:vAlign w:val="bottom"/>
          </w:tcPr>
          <w:p w14:paraId="58F5E37F"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Diisononyl phthalate</w:t>
            </w:r>
          </w:p>
        </w:tc>
        <w:tc>
          <w:tcPr>
            <w:tcW w:w="1172" w:type="dxa"/>
            <w:tcBorders>
              <w:top w:val="nil"/>
              <w:left w:val="nil"/>
              <w:bottom w:val="nil"/>
              <w:right w:val="nil"/>
            </w:tcBorders>
          </w:tcPr>
          <w:p w14:paraId="6C2565D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28553-12-0</w:t>
            </w:r>
          </w:p>
        </w:tc>
        <w:tc>
          <w:tcPr>
            <w:tcW w:w="990" w:type="dxa"/>
            <w:tcBorders>
              <w:top w:val="nil"/>
              <w:left w:val="nil"/>
              <w:bottom w:val="nil"/>
              <w:right w:val="nil"/>
            </w:tcBorders>
          </w:tcPr>
          <w:p w14:paraId="71C1AA3F"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2DAD2082" w14:textId="77777777" w:rsidR="00775766" w:rsidRDefault="00775766" w:rsidP="00FB722F">
            <w:pPr>
              <w:jc w:val="center"/>
            </w:pPr>
          </w:p>
        </w:tc>
        <w:tc>
          <w:tcPr>
            <w:tcW w:w="4410" w:type="dxa"/>
            <w:tcBorders>
              <w:top w:val="nil"/>
              <w:left w:val="nil"/>
              <w:bottom w:val="nil"/>
              <w:right w:val="nil"/>
            </w:tcBorders>
          </w:tcPr>
          <w:p w14:paraId="65C4EB2C" w14:textId="77777777" w:rsidR="00775766" w:rsidRPr="00C42E7F" w:rsidRDefault="00775766" w:rsidP="00FB722F">
            <w:pPr>
              <w:rPr>
                <w:sz w:val="18"/>
                <w:szCs w:val="18"/>
              </w:rPr>
            </w:pPr>
            <w:r w:rsidRPr="00C42E7F">
              <w:rPr>
                <w:sz w:val="18"/>
                <w:szCs w:val="18"/>
              </w:rPr>
              <w:t>23</w:t>
            </w:r>
          </w:p>
        </w:tc>
      </w:tr>
      <w:tr w:rsidR="00775766" w:rsidRPr="000619A6" w14:paraId="08235CF4" w14:textId="77777777" w:rsidTr="00FB722F">
        <w:trPr>
          <w:cantSplit/>
          <w:trHeight w:hRule="exact" w:val="216"/>
        </w:trPr>
        <w:tc>
          <w:tcPr>
            <w:tcW w:w="2338" w:type="dxa"/>
            <w:tcBorders>
              <w:top w:val="nil"/>
              <w:left w:val="nil"/>
              <w:bottom w:val="nil"/>
              <w:right w:val="nil"/>
            </w:tcBorders>
            <w:vAlign w:val="bottom"/>
          </w:tcPr>
          <w:p w14:paraId="76C6EAA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Dimethyl phthalate</w:t>
            </w:r>
          </w:p>
        </w:tc>
        <w:tc>
          <w:tcPr>
            <w:tcW w:w="1172" w:type="dxa"/>
            <w:tcBorders>
              <w:top w:val="nil"/>
              <w:left w:val="nil"/>
              <w:bottom w:val="nil"/>
              <w:right w:val="nil"/>
            </w:tcBorders>
          </w:tcPr>
          <w:p w14:paraId="4824F22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131-11-3</w:t>
            </w:r>
          </w:p>
        </w:tc>
        <w:tc>
          <w:tcPr>
            <w:tcW w:w="990" w:type="dxa"/>
            <w:tcBorders>
              <w:top w:val="nil"/>
              <w:left w:val="nil"/>
              <w:bottom w:val="nil"/>
              <w:right w:val="nil"/>
            </w:tcBorders>
          </w:tcPr>
          <w:p w14:paraId="4C6B2BD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67ED218" w14:textId="77777777" w:rsidR="00775766" w:rsidRDefault="00775766" w:rsidP="00FB722F">
            <w:pPr>
              <w:jc w:val="center"/>
            </w:pPr>
          </w:p>
        </w:tc>
        <w:tc>
          <w:tcPr>
            <w:tcW w:w="4410" w:type="dxa"/>
            <w:tcBorders>
              <w:top w:val="nil"/>
              <w:left w:val="nil"/>
              <w:bottom w:val="nil"/>
              <w:right w:val="nil"/>
            </w:tcBorders>
          </w:tcPr>
          <w:p w14:paraId="0A4EB285" w14:textId="77777777" w:rsidR="00775766" w:rsidRPr="00C42E7F" w:rsidRDefault="00775766" w:rsidP="00FB722F">
            <w:pPr>
              <w:rPr>
                <w:sz w:val="18"/>
                <w:szCs w:val="18"/>
              </w:rPr>
            </w:pPr>
            <w:r w:rsidRPr="00C42E7F">
              <w:rPr>
                <w:sz w:val="18"/>
                <w:szCs w:val="18"/>
              </w:rPr>
              <w:t>23</w:t>
            </w:r>
          </w:p>
        </w:tc>
      </w:tr>
      <w:tr w:rsidR="00775766" w:rsidRPr="000619A6" w14:paraId="5127B7CB" w14:textId="77777777" w:rsidTr="00FB722F">
        <w:trPr>
          <w:cantSplit/>
          <w:trHeight w:hRule="exact" w:val="216"/>
        </w:trPr>
        <w:tc>
          <w:tcPr>
            <w:tcW w:w="2338" w:type="dxa"/>
            <w:tcBorders>
              <w:top w:val="nil"/>
              <w:left w:val="nil"/>
              <w:bottom w:val="nil"/>
              <w:right w:val="nil"/>
            </w:tcBorders>
            <w:vAlign w:val="bottom"/>
          </w:tcPr>
          <w:p w14:paraId="4FB1BECD"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Di-n-octyl phthalate</w:t>
            </w:r>
          </w:p>
        </w:tc>
        <w:tc>
          <w:tcPr>
            <w:tcW w:w="1172" w:type="dxa"/>
            <w:tcBorders>
              <w:top w:val="nil"/>
              <w:left w:val="nil"/>
              <w:bottom w:val="nil"/>
              <w:right w:val="nil"/>
            </w:tcBorders>
          </w:tcPr>
          <w:p w14:paraId="70F1A738"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117-84-0</w:t>
            </w:r>
          </w:p>
        </w:tc>
        <w:tc>
          <w:tcPr>
            <w:tcW w:w="990" w:type="dxa"/>
            <w:tcBorders>
              <w:top w:val="nil"/>
              <w:left w:val="nil"/>
              <w:bottom w:val="nil"/>
              <w:right w:val="nil"/>
            </w:tcBorders>
          </w:tcPr>
          <w:p w14:paraId="01A90D01"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D648401" w14:textId="77777777" w:rsidR="00775766" w:rsidRDefault="00775766" w:rsidP="00FB722F">
            <w:pPr>
              <w:jc w:val="center"/>
            </w:pPr>
          </w:p>
        </w:tc>
        <w:tc>
          <w:tcPr>
            <w:tcW w:w="4410" w:type="dxa"/>
            <w:tcBorders>
              <w:top w:val="nil"/>
              <w:left w:val="nil"/>
              <w:bottom w:val="nil"/>
              <w:right w:val="nil"/>
            </w:tcBorders>
          </w:tcPr>
          <w:p w14:paraId="2428ED63" w14:textId="77777777" w:rsidR="00775766" w:rsidRPr="00C42E7F" w:rsidRDefault="00775766" w:rsidP="00FB722F">
            <w:pPr>
              <w:rPr>
                <w:sz w:val="18"/>
                <w:szCs w:val="18"/>
              </w:rPr>
            </w:pPr>
            <w:r w:rsidRPr="00C42E7F">
              <w:rPr>
                <w:sz w:val="18"/>
                <w:szCs w:val="18"/>
              </w:rPr>
              <w:t>15, 23</w:t>
            </w:r>
          </w:p>
        </w:tc>
      </w:tr>
      <w:tr w:rsidR="00775766" w:rsidRPr="000619A6" w14:paraId="385BAB99" w14:textId="77777777" w:rsidTr="00FB722F">
        <w:trPr>
          <w:cantSplit/>
          <w:trHeight w:hRule="exact" w:val="216"/>
        </w:trPr>
        <w:tc>
          <w:tcPr>
            <w:tcW w:w="2338" w:type="dxa"/>
            <w:tcBorders>
              <w:top w:val="nil"/>
              <w:left w:val="nil"/>
              <w:bottom w:val="nil"/>
              <w:right w:val="nil"/>
            </w:tcBorders>
            <w:vAlign w:val="bottom"/>
          </w:tcPr>
          <w:p w14:paraId="7BC2D5DD" w14:textId="77777777" w:rsidR="00775766" w:rsidRPr="00F3290F" w:rsidRDefault="00775766" w:rsidP="00FB722F">
            <w:pPr>
              <w:rPr>
                <w:rFonts w:ascii="Calibri" w:hAnsi="Calibri"/>
                <w:sz w:val="18"/>
                <w:szCs w:val="18"/>
              </w:rPr>
            </w:pPr>
            <w:r w:rsidRPr="00F3290F">
              <w:rPr>
                <w:rFonts w:ascii="Calibri" w:hAnsi="Calibri"/>
                <w:sz w:val="18"/>
                <w:szCs w:val="18"/>
              </w:rPr>
              <w:t>Diisodecyl phthalate</w:t>
            </w:r>
          </w:p>
        </w:tc>
        <w:tc>
          <w:tcPr>
            <w:tcW w:w="1172" w:type="dxa"/>
            <w:tcBorders>
              <w:top w:val="nil"/>
              <w:left w:val="nil"/>
              <w:bottom w:val="nil"/>
              <w:right w:val="nil"/>
            </w:tcBorders>
          </w:tcPr>
          <w:p w14:paraId="7C93676F"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26761-40-0</w:t>
            </w:r>
          </w:p>
        </w:tc>
        <w:tc>
          <w:tcPr>
            <w:tcW w:w="990" w:type="dxa"/>
            <w:tcBorders>
              <w:top w:val="nil"/>
              <w:left w:val="nil"/>
              <w:bottom w:val="nil"/>
              <w:right w:val="nil"/>
            </w:tcBorders>
          </w:tcPr>
          <w:p w14:paraId="3DF3F9BF"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0E7EE" w14:textId="77777777" w:rsidR="00775766" w:rsidRDefault="00775766" w:rsidP="00FB722F">
            <w:pPr>
              <w:jc w:val="center"/>
            </w:pPr>
            <w:r w:rsidRPr="00AA2DED">
              <w:rPr>
                <w:sz w:val="18"/>
                <w:szCs w:val="18"/>
              </w:rPr>
              <w:t>Yes</w:t>
            </w:r>
          </w:p>
        </w:tc>
        <w:tc>
          <w:tcPr>
            <w:tcW w:w="4410" w:type="dxa"/>
            <w:tcBorders>
              <w:top w:val="nil"/>
              <w:left w:val="nil"/>
              <w:bottom w:val="nil"/>
              <w:right w:val="nil"/>
            </w:tcBorders>
          </w:tcPr>
          <w:p w14:paraId="2A8E839B" w14:textId="77777777" w:rsidR="00775766" w:rsidRPr="00C42E7F" w:rsidRDefault="00775766" w:rsidP="00FB722F">
            <w:pPr>
              <w:rPr>
                <w:sz w:val="18"/>
                <w:szCs w:val="18"/>
              </w:rPr>
            </w:pPr>
            <w:r w:rsidRPr="00C42E7F">
              <w:rPr>
                <w:sz w:val="18"/>
                <w:szCs w:val="18"/>
              </w:rPr>
              <w:t>23</w:t>
            </w:r>
          </w:p>
        </w:tc>
      </w:tr>
      <w:tr w:rsidR="00775766" w:rsidRPr="000619A6" w14:paraId="3D12FFC1" w14:textId="77777777" w:rsidTr="00FB722F">
        <w:trPr>
          <w:cantSplit/>
          <w:trHeight w:hRule="exact" w:val="216"/>
        </w:trPr>
        <w:tc>
          <w:tcPr>
            <w:tcW w:w="2338" w:type="dxa"/>
            <w:tcBorders>
              <w:top w:val="nil"/>
              <w:left w:val="nil"/>
              <w:bottom w:val="single" w:sz="4" w:space="0" w:color="auto"/>
              <w:right w:val="nil"/>
            </w:tcBorders>
          </w:tcPr>
          <w:p w14:paraId="2FD2E1B4" w14:textId="77777777" w:rsidR="00775766" w:rsidRPr="00F3290F" w:rsidRDefault="00775766" w:rsidP="00FB722F">
            <w:pPr>
              <w:rPr>
                <w:sz w:val="18"/>
                <w:szCs w:val="18"/>
              </w:rPr>
            </w:pPr>
          </w:p>
        </w:tc>
        <w:tc>
          <w:tcPr>
            <w:tcW w:w="1172" w:type="dxa"/>
            <w:tcBorders>
              <w:top w:val="nil"/>
              <w:left w:val="nil"/>
              <w:bottom w:val="single" w:sz="4" w:space="0" w:color="auto"/>
              <w:right w:val="nil"/>
            </w:tcBorders>
          </w:tcPr>
          <w:p w14:paraId="4829770E" w14:textId="77777777" w:rsidR="00775766" w:rsidRPr="00F3290F" w:rsidRDefault="00775766" w:rsidP="00FB722F">
            <w:pPr>
              <w:jc w:val="center"/>
              <w:rPr>
                <w:sz w:val="18"/>
                <w:szCs w:val="18"/>
              </w:rPr>
            </w:pPr>
          </w:p>
        </w:tc>
        <w:tc>
          <w:tcPr>
            <w:tcW w:w="990" w:type="dxa"/>
            <w:tcBorders>
              <w:top w:val="nil"/>
              <w:left w:val="nil"/>
              <w:bottom w:val="single" w:sz="4" w:space="0" w:color="auto"/>
              <w:right w:val="nil"/>
            </w:tcBorders>
          </w:tcPr>
          <w:p w14:paraId="79C9248E" w14:textId="77777777" w:rsidR="00775766" w:rsidRPr="00747C22" w:rsidRDefault="00775766" w:rsidP="00FB722F">
            <w:pPr>
              <w:jc w:val="center"/>
              <w:rPr>
                <w:sz w:val="18"/>
                <w:szCs w:val="18"/>
              </w:rPr>
            </w:pPr>
          </w:p>
        </w:tc>
        <w:tc>
          <w:tcPr>
            <w:tcW w:w="1170" w:type="dxa"/>
            <w:tcBorders>
              <w:top w:val="nil"/>
              <w:left w:val="nil"/>
              <w:bottom w:val="single" w:sz="4" w:space="0" w:color="auto"/>
              <w:right w:val="nil"/>
            </w:tcBorders>
          </w:tcPr>
          <w:p w14:paraId="348C5EF0" w14:textId="77777777" w:rsidR="00775766" w:rsidRDefault="00775766" w:rsidP="00FB722F">
            <w:pPr>
              <w:jc w:val="center"/>
            </w:pPr>
          </w:p>
        </w:tc>
        <w:tc>
          <w:tcPr>
            <w:tcW w:w="4410" w:type="dxa"/>
            <w:tcBorders>
              <w:top w:val="nil"/>
              <w:left w:val="nil"/>
              <w:bottom w:val="single" w:sz="4" w:space="0" w:color="auto"/>
              <w:right w:val="nil"/>
            </w:tcBorders>
          </w:tcPr>
          <w:p w14:paraId="0822E0B4" w14:textId="77777777" w:rsidR="00775766" w:rsidRPr="00747C22" w:rsidRDefault="00775766" w:rsidP="00FB722F">
            <w:pPr>
              <w:rPr>
                <w:sz w:val="18"/>
                <w:szCs w:val="18"/>
              </w:rPr>
            </w:pPr>
          </w:p>
        </w:tc>
      </w:tr>
    </w:tbl>
    <w:p w14:paraId="1CEA68F4"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67C92A4F"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2B691874" w14:textId="77777777" w:rsidR="00775766" w:rsidRDefault="00775766" w:rsidP="00775766">
      <w:pPr>
        <w:spacing w:after="0"/>
        <w:rPr>
          <w:rFonts w:cs="Arial"/>
        </w:rPr>
      </w:pPr>
      <w:r>
        <w:rPr>
          <w:rFonts w:cs="Arial"/>
        </w:rPr>
        <w:br w:type="page"/>
      </w:r>
    </w:p>
    <w:p w14:paraId="79DBE85D" w14:textId="78F28628"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10080" w:type="dxa"/>
        <w:tblLayout w:type="fixed"/>
        <w:tblLook w:val="04A0" w:firstRow="1" w:lastRow="0" w:firstColumn="1" w:lastColumn="0" w:noHBand="0" w:noVBand="1"/>
      </w:tblPr>
      <w:tblGrid>
        <w:gridCol w:w="3780"/>
        <w:gridCol w:w="1170"/>
        <w:gridCol w:w="990"/>
        <w:gridCol w:w="1260"/>
        <w:gridCol w:w="2880"/>
      </w:tblGrid>
      <w:tr w:rsidR="00775766" w:rsidRPr="000619A6" w14:paraId="2DF49FB7" w14:textId="77777777" w:rsidTr="00FB722F">
        <w:trPr>
          <w:trHeight w:hRule="exact" w:val="297"/>
        </w:trPr>
        <w:tc>
          <w:tcPr>
            <w:tcW w:w="3780" w:type="dxa"/>
            <w:tcBorders>
              <w:top w:val="single" w:sz="4" w:space="0" w:color="auto"/>
              <w:left w:val="nil"/>
              <w:bottom w:val="nil"/>
              <w:right w:val="nil"/>
            </w:tcBorders>
            <w:vAlign w:val="bottom"/>
          </w:tcPr>
          <w:p w14:paraId="046E29E8" w14:textId="77777777" w:rsidR="00775766" w:rsidRDefault="00775766" w:rsidP="00FB722F">
            <w:pPr>
              <w:rPr>
                <w:rFonts w:cs="Arial"/>
                <w:sz w:val="20"/>
                <w:szCs w:val="20"/>
              </w:rPr>
            </w:pPr>
          </w:p>
        </w:tc>
        <w:tc>
          <w:tcPr>
            <w:tcW w:w="1170" w:type="dxa"/>
            <w:tcBorders>
              <w:top w:val="single" w:sz="4" w:space="0" w:color="auto"/>
              <w:left w:val="nil"/>
              <w:bottom w:val="nil"/>
              <w:right w:val="nil"/>
            </w:tcBorders>
            <w:vAlign w:val="bottom"/>
          </w:tcPr>
          <w:p w14:paraId="114A4EF9" w14:textId="77777777" w:rsidR="00775766" w:rsidRDefault="00775766" w:rsidP="00FB722F">
            <w:pPr>
              <w:jc w:val="center"/>
              <w:rPr>
                <w:rFonts w:cs="Arial"/>
                <w:sz w:val="20"/>
                <w:szCs w:val="20"/>
              </w:rPr>
            </w:pPr>
            <w:r>
              <w:rPr>
                <w:rFonts w:cs="Arial"/>
                <w:sz w:val="20"/>
                <w:szCs w:val="20"/>
              </w:rPr>
              <w:t xml:space="preserve">CAS </w:t>
            </w:r>
          </w:p>
          <w:p w14:paraId="6AC467F1"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0BD47F51" w14:textId="77777777" w:rsidR="00775766" w:rsidRDefault="00775766" w:rsidP="00FB722F">
            <w:pPr>
              <w:jc w:val="center"/>
              <w:rPr>
                <w:rFonts w:cs="Arial"/>
                <w:sz w:val="20"/>
                <w:szCs w:val="20"/>
              </w:rPr>
            </w:pPr>
            <w:r>
              <w:rPr>
                <w:rFonts w:cs="Arial"/>
                <w:sz w:val="20"/>
                <w:szCs w:val="20"/>
              </w:rPr>
              <w:t>Target</w:t>
            </w:r>
          </w:p>
        </w:tc>
        <w:tc>
          <w:tcPr>
            <w:tcW w:w="1260" w:type="dxa"/>
            <w:tcBorders>
              <w:top w:val="single" w:sz="4" w:space="0" w:color="auto"/>
              <w:left w:val="nil"/>
              <w:bottom w:val="nil"/>
              <w:right w:val="nil"/>
            </w:tcBorders>
          </w:tcPr>
          <w:p w14:paraId="7224F627" w14:textId="77777777" w:rsidR="00775766" w:rsidRDefault="00775766" w:rsidP="00FB722F">
            <w:pPr>
              <w:jc w:val="center"/>
              <w:rPr>
                <w:rFonts w:cs="Arial"/>
                <w:sz w:val="20"/>
                <w:szCs w:val="20"/>
              </w:rPr>
            </w:pPr>
            <w:r>
              <w:rPr>
                <w:rFonts w:cs="Arial"/>
                <w:sz w:val="20"/>
                <w:szCs w:val="20"/>
              </w:rPr>
              <w:t>Suspect</w:t>
            </w:r>
          </w:p>
        </w:tc>
        <w:tc>
          <w:tcPr>
            <w:tcW w:w="2880" w:type="dxa"/>
            <w:tcBorders>
              <w:top w:val="single" w:sz="4" w:space="0" w:color="auto"/>
              <w:left w:val="nil"/>
              <w:bottom w:val="nil"/>
              <w:right w:val="nil"/>
            </w:tcBorders>
            <w:vAlign w:val="bottom"/>
          </w:tcPr>
          <w:p w14:paraId="0F042B0F" w14:textId="2139489A" w:rsidR="00775766" w:rsidRDefault="00775766" w:rsidP="00AC6698">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0250F4D0" w14:textId="77777777" w:rsidTr="00FB722F">
        <w:trPr>
          <w:trHeight w:hRule="exact" w:val="297"/>
        </w:trPr>
        <w:tc>
          <w:tcPr>
            <w:tcW w:w="3780" w:type="dxa"/>
            <w:tcBorders>
              <w:top w:val="nil"/>
              <w:left w:val="nil"/>
              <w:bottom w:val="single" w:sz="4" w:space="0" w:color="auto"/>
              <w:right w:val="nil"/>
            </w:tcBorders>
            <w:vAlign w:val="bottom"/>
          </w:tcPr>
          <w:p w14:paraId="1C9FEAFA" w14:textId="77777777" w:rsidR="00775766" w:rsidRPr="000619A6" w:rsidRDefault="00775766" w:rsidP="00FB722F">
            <w:pPr>
              <w:rPr>
                <w:rFonts w:cs="Arial"/>
                <w:sz w:val="20"/>
                <w:szCs w:val="20"/>
              </w:rPr>
            </w:pPr>
            <w:r>
              <w:rPr>
                <w:rFonts w:cs="Arial"/>
                <w:sz w:val="20"/>
                <w:szCs w:val="20"/>
              </w:rPr>
              <w:t>SVOC Name</w:t>
            </w:r>
          </w:p>
        </w:tc>
        <w:tc>
          <w:tcPr>
            <w:tcW w:w="1170" w:type="dxa"/>
            <w:tcBorders>
              <w:top w:val="nil"/>
              <w:left w:val="nil"/>
              <w:bottom w:val="single" w:sz="4" w:space="0" w:color="auto"/>
              <w:right w:val="nil"/>
            </w:tcBorders>
            <w:vAlign w:val="bottom"/>
          </w:tcPr>
          <w:p w14:paraId="3E0634D7"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0F25E28B"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260" w:type="dxa"/>
            <w:tcBorders>
              <w:top w:val="nil"/>
              <w:left w:val="nil"/>
              <w:bottom w:val="single" w:sz="4" w:space="0" w:color="auto"/>
              <w:right w:val="nil"/>
            </w:tcBorders>
          </w:tcPr>
          <w:p w14:paraId="3B709815"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2880" w:type="dxa"/>
            <w:tcBorders>
              <w:top w:val="nil"/>
              <w:left w:val="nil"/>
              <w:bottom w:val="single" w:sz="4" w:space="0" w:color="auto"/>
              <w:right w:val="nil"/>
            </w:tcBorders>
            <w:vAlign w:val="bottom"/>
          </w:tcPr>
          <w:p w14:paraId="69873033"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33B96AF5" w14:textId="77777777" w:rsidTr="00FB722F">
        <w:trPr>
          <w:cantSplit/>
          <w:trHeight w:hRule="exact" w:val="216"/>
        </w:trPr>
        <w:tc>
          <w:tcPr>
            <w:tcW w:w="3780" w:type="dxa"/>
            <w:tcBorders>
              <w:top w:val="single" w:sz="4" w:space="0" w:color="auto"/>
              <w:left w:val="nil"/>
              <w:bottom w:val="nil"/>
              <w:right w:val="nil"/>
            </w:tcBorders>
          </w:tcPr>
          <w:p w14:paraId="76CC92B2" w14:textId="77777777" w:rsidR="00775766" w:rsidRPr="00BB6E36" w:rsidRDefault="00775766" w:rsidP="00FB722F">
            <w:pPr>
              <w:rPr>
                <w:b/>
                <w:sz w:val="18"/>
                <w:szCs w:val="18"/>
              </w:rPr>
            </w:pPr>
            <w:r w:rsidRPr="00BB6E36">
              <w:rPr>
                <w:b/>
                <w:sz w:val="18"/>
                <w:szCs w:val="18"/>
              </w:rPr>
              <w:t>Potential Turf Field Biocides</w:t>
            </w:r>
            <w:r w:rsidRPr="00BB6E36">
              <w:rPr>
                <w:b/>
                <w:sz w:val="18"/>
                <w:szCs w:val="18"/>
                <w:vertAlign w:val="superscript"/>
              </w:rPr>
              <w:t>c</w:t>
            </w:r>
          </w:p>
        </w:tc>
        <w:tc>
          <w:tcPr>
            <w:tcW w:w="1170" w:type="dxa"/>
            <w:tcBorders>
              <w:top w:val="single" w:sz="4" w:space="0" w:color="auto"/>
              <w:left w:val="nil"/>
              <w:bottom w:val="nil"/>
              <w:right w:val="nil"/>
            </w:tcBorders>
          </w:tcPr>
          <w:p w14:paraId="2124AD4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17185BE1" w14:textId="77777777" w:rsidR="00775766" w:rsidRPr="00747C22" w:rsidRDefault="00775766" w:rsidP="00FB722F">
            <w:pPr>
              <w:jc w:val="center"/>
              <w:rPr>
                <w:sz w:val="18"/>
                <w:szCs w:val="18"/>
              </w:rPr>
            </w:pPr>
          </w:p>
        </w:tc>
        <w:tc>
          <w:tcPr>
            <w:tcW w:w="1260" w:type="dxa"/>
            <w:tcBorders>
              <w:top w:val="single" w:sz="4" w:space="0" w:color="auto"/>
              <w:left w:val="nil"/>
              <w:bottom w:val="nil"/>
              <w:right w:val="nil"/>
            </w:tcBorders>
          </w:tcPr>
          <w:p w14:paraId="1C898D79" w14:textId="77777777" w:rsidR="00775766" w:rsidRPr="00747C22" w:rsidRDefault="00775766" w:rsidP="00FB722F">
            <w:pPr>
              <w:jc w:val="center"/>
              <w:rPr>
                <w:sz w:val="18"/>
                <w:szCs w:val="18"/>
              </w:rPr>
            </w:pPr>
          </w:p>
        </w:tc>
        <w:tc>
          <w:tcPr>
            <w:tcW w:w="2880" w:type="dxa"/>
            <w:tcBorders>
              <w:top w:val="single" w:sz="4" w:space="0" w:color="auto"/>
              <w:left w:val="nil"/>
              <w:bottom w:val="nil"/>
              <w:right w:val="nil"/>
            </w:tcBorders>
          </w:tcPr>
          <w:p w14:paraId="6405206A" w14:textId="77777777" w:rsidR="00775766" w:rsidRPr="00F3290F" w:rsidRDefault="00775766" w:rsidP="00FB722F">
            <w:pPr>
              <w:rPr>
                <w:sz w:val="18"/>
                <w:szCs w:val="18"/>
              </w:rPr>
            </w:pPr>
          </w:p>
        </w:tc>
      </w:tr>
      <w:tr w:rsidR="00775766" w:rsidRPr="000619A6" w14:paraId="694A04D1" w14:textId="77777777" w:rsidTr="00FB722F">
        <w:trPr>
          <w:cantSplit/>
          <w:trHeight w:hRule="exact" w:val="216"/>
        </w:trPr>
        <w:tc>
          <w:tcPr>
            <w:tcW w:w="3780" w:type="dxa"/>
            <w:tcBorders>
              <w:top w:val="nil"/>
              <w:left w:val="nil"/>
              <w:bottom w:val="nil"/>
              <w:right w:val="nil"/>
            </w:tcBorders>
            <w:vAlign w:val="center"/>
          </w:tcPr>
          <w:p w14:paraId="6B491AC8"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Alkylbenzyldimethyl ammonium chloride</w:t>
            </w:r>
          </w:p>
        </w:tc>
        <w:tc>
          <w:tcPr>
            <w:tcW w:w="1170" w:type="dxa"/>
            <w:tcBorders>
              <w:top w:val="nil"/>
              <w:left w:val="nil"/>
              <w:bottom w:val="nil"/>
              <w:right w:val="nil"/>
            </w:tcBorders>
            <w:vAlign w:val="center"/>
          </w:tcPr>
          <w:p w14:paraId="6E956C6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68424-85-1</w:t>
            </w:r>
          </w:p>
        </w:tc>
        <w:tc>
          <w:tcPr>
            <w:tcW w:w="990" w:type="dxa"/>
            <w:tcBorders>
              <w:top w:val="nil"/>
              <w:left w:val="nil"/>
              <w:bottom w:val="nil"/>
              <w:right w:val="nil"/>
            </w:tcBorders>
          </w:tcPr>
          <w:p w14:paraId="756DA8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AF48F6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32DA619" w14:textId="77777777" w:rsidR="00775766" w:rsidRPr="008D38F1" w:rsidRDefault="00775766" w:rsidP="00FB722F">
            <w:pPr>
              <w:rPr>
                <w:sz w:val="16"/>
                <w:szCs w:val="16"/>
              </w:rPr>
            </w:pPr>
          </w:p>
        </w:tc>
      </w:tr>
      <w:tr w:rsidR="00775766" w:rsidRPr="000619A6" w14:paraId="5D9DD2EB" w14:textId="77777777" w:rsidTr="00FB722F">
        <w:trPr>
          <w:cantSplit/>
          <w:trHeight w:hRule="exact" w:val="216"/>
        </w:trPr>
        <w:tc>
          <w:tcPr>
            <w:tcW w:w="3780" w:type="dxa"/>
            <w:tcBorders>
              <w:top w:val="nil"/>
              <w:left w:val="nil"/>
              <w:bottom w:val="nil"/>
              <w:right w:val="nil"/>
            </w:tcBorders>
            <w:vAlign w:val="center"/>
          </w:tcPr>
          <w:p w14:paraId="57A7A9C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Alcohol Ethoxylate 6</w:t>
            </w:r>
          </w:p>
        </w:tc>
        <w:tc>
          <w:tcPr>
            <w:tcW w:w="1170" w:type="dxa"/>
            <w:tcBorders>
              <w:top w:val="nil"/>
              <w:left w:val="nil"/>
              <w:bottom w:val="nil"/>
              <w:right w:val="nil"/>
            </w:tcBorders>
            <w:vAlign w:val="center"/>
          </w:tcPr>
          <w:p w14:paraId="562A228B"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68439-45-2</w:t>
            </w:r>
          </w:p>
        </w:tc>
        <w:tc>
          <w:tcPr>
            <w:tcW w:w="990" w:type="dxa"/>
            <w:tcBorders>
              <w:top w:val="nil"/>
              <w:left w:val="nil"/>
              <w:bottom w:val="nil"/>
              <w:right w:val="nil"/>
            </w:tcBorders>
          </w:tcPr>
          <w:p w14:paraId="297C1F1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9C2759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265528" w14:textId="77777777" w:rsidR="00775766" w:rsidRPr="008D38F1" w:rsidRDefault="00775766" w:rsidP="00FB722F">
            <w:pPr>
              <w:rPr>
                <w:sz w:val="16"/>
                <w:szCs w:val="16"/>
              </w:rPr>
            </w:pPr>
          </w:p>
        </w:tc>
      </w:tr>
      <w:tr w:rsidR="00775766" w:rsidRPr="000619A6" w14:paraId="6BD64731" w14:textId="77777777" w:rsidTr="00FB722F">
        <w:trPr>
          <w:cantSplit/>
          <w:trHeight w:hRule="exact" w:val="216"/>
        </w:trPr>
        <w:tc>
          <w:tcPr>
            <w:tcW w:w="3780" w:type="dxa"/>
            <w:tcBorders>
              <w:top w:val="nil"/>
              <w:left w:val="nil"/>
              <w:bottom w:val="nil"/>
              <w:right w:val="nil"/>
            </w:tcBorders>
            <w:vAlign w:val="bottom"/>
          </w:tcPr>
          <w:p w14:paraId="0AB1771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Dioctyldimethyl-ammonium chloride</w:t>
            </w:r>
          </w:p>
        </w:tc>
        <w:tc>
          <w:tcPr>
            <w:tcW w:w="1170" w:type="dxa"/>
            <w:tcBorders>
              <w:top w:val="nil"/>
              <w:left w:val="nil"/>
              <w:bottom w:val="nil"/>
              <w:right w:val="nil"/>
            </w:tcBorders>
            <w:vAlign w:val="center"/>
          </w:tcPr>
          <w:p w14:paraId="5532482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5538-94-3</w:t>
            </w:r>
          </w:p>
        </w:tc>
        <w:tc>
          <w:tcPr>
            <w:tcW w:w="990" w:type="dxa"/>
            <w:tcBorders>
              <w:top w:val="nil"/>
              <w:left w:val="nil"/>
              <w:bottom w:val="nil"/>
              <w:right w:val="nil"/>
            </w:tcBorders>
          </w:tcPr>
          <w:p w14:paraId="0507E79A"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B4CBF1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A4B750C" w14:textId="77777777" w:rsidR="00775766" w:rsidRPr="008D38F1" w:rsidRDefault="00775766" w:rsidP="00FB722F">
            <w:pPr>
              <w:rPr>
                <w:sz w:val="16"/>
                <w:szCs w:val="16"/>
              </w:rPr>
            </w:pPr>
          </w:p>
        </w:tc>
      </w:tr>
      <w:tr w:rsidR="00775766" w:rsidRPr="000619A6" w14:paraId="0755856C" w14:textId="77777777" w:rsidTr="00FB722F">
        <w:trPr>
          <w:cantSplit/>
          <w:trHeight w:hRule="exact" w:val="216"/>
        </w:trPr>
        <w:tc>
          <w:tcPr>
            <w:tcW w:w="3780" w:type="dxa"/>
            <w:tcBorders>
              <w:top w:val="nil"/>
              <w:left w:val="nil"/>
              <w:bottom w:val="nil"/>
              <w:right w:val="nil"/>
            </w:tcBorders>
            <w:vAlign w:val="center"/>
          </w:tcPr>
          <w:p w14:paraId="167609F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Didecyl dimethyl ammonium chloride</w:t>
            </w:r>
          </w:p>
        </w:tc>
        <w:tc>
          <w:tcPr>
            <w:tcW w:w="1170" w:type="dxa"/>
            <w:tcBorders>
              <w:top w:val="nil"/>
              <w:left w:val="nil"/>
              <w:bottom w:val="nil"/>
              <w:right w:val="nil"/>
            </w:tcBorders>
            <w:vAlign w:val="center"/>
          </w:tcPr>
          <w:p w14:paraId="49699A4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7173-51-5</w:t>
            </w:r>
          </w:p>
        </w:tc>
        <w:tc>
          <w:tcPr>
            <w:tcW w:w="990" w:type="dxa"/>
            <w:tcBorders>
              <w:top w:val="nil"/>
              <w:left w:val="nil"/>
              <w:bottom w:val="nil"/>
              <w:right w:val="nil"/>
            </w:tcBorders>
          </w:tcPr>
          <w:p w14:paraId="73517E0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85D78C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EF9C8C" w14:textId="77777777" w:rsidR="00775766" w:rsidRPr="008D38F1" w:rsidRDefault="00775766" w:rsidP="00FB722F">
            <w:pPr>
              <w:rPr>
                <w:sz w:val="16"/>
                <w:szCs w:val="16"/>
              </w:rPr>
            </w:pPr>
          </w:p>
        </w:tc>
      </w:tr>
      <w:tr w:rsidR="00775766" w:rsidRPr="000619A6" w14:paraId="26D85375" w14:textId="77777777" w:rsidTr="00FB722F">
        <w:trPr>
          <w:cantSplit/>
          <w:trHeight w:hRule="exact" w:val="216"/>
        </w:trPr>
        <w:tc>
          <w:tcPr>
            <w:tcW w:w="3780" w:type="dxa"/>
            <w:tcBorders>
              <w:top w:val="nil"/>
              <w:left w:val="nil"/>
              <w:bottom w:val="nil"/>
              <w:right w:val="nil"/>
            </w:tcBorders>
            <w:vAlign w:val="center"/>
          </w:tcPr>
          <w:p w14:paraId="76EC3C8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benzyl ammonium chloride</w:t>
            </w:r>
          </w:p>
        </w:tc>
        <w:tc>
          <w:tcPr>
            <w:tcW w:w="1170" w:type="dxa"/>
            <w:tcBorders>
              <w:top w:val="nil"/>
              <w:left w:val="nil"/>
              <w:bottom w:val="nil"/>
              <w:right w:val="nil"/>
            </w:tcBorders>
            <w:vAlign w:val="center"/>
          </w:tcPr>
          <w:p w14:paraId="5FDBCF8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68391-01-5</w:t>
            </w:r>
          </w:p>
        </w:tc>
        <w:tc>
          <w:tcPr>
            <w:tcW w:w="990" w:type="dxa"/>
            <w:tcBorders>
              <w:top w:val="nil"/>
              <w:left w:val="nil"/>
              <w:bottom w:val="nil"/>
              <w:right w:val="nil"/>
            </w:tcBorders>
          </w:tcPr>
          <w:p w14:paraId="0EB553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5F661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FDC05D4" w14:textId="77777777" w:rsidR="00775766" w:rsidRPr="008D38F1" w:rsidRDefault="00775766" w:rsidP="00FB722F">
            <w:pPr>
              <w:rPr>
                <w:sz w:val="16"/>
                <w:szCs w:val="16"/>
              </w:rPr>
            </w:pPr>
          </w:p>
        </w:tc>
      </w:tr>
      <w:tr w:rsidR="00775766" w:rsidRPr="000619A6" w14:paraId="3AE66A18" w14:textId="77777777" w:rsidTr="00FB722F">
        <w:trPr>
          <w:cantSplit/>
          <w:trHeight w:hRule="exact" w:val="216"/>
        </w:trPr>
        <w:tc>
          <w:tcPr>
            <w:tcW w:w="3780" w:type="dxa"/>
            <w:tcBorders>
              <w:top w:val="nil"/>
              <w:left w:val="nil"/>
              <w:bottom w:val="nil"/>
              <w:right w:val="nil"/>
            </w:tcBorders>
            <w:vAlign w:val="center"/>
          </w:tcPr>
          <w:p w14:paraId="5406873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ethyl benzyl ammonium chloride</w:t>
            </w:r>
          </w:p>
        </w:tc>
        <w:tc>
          <w:tcPr>
            <w:tcW w:w="1170" w:type="dxa"/>
            <w:tcBorders>
              <w:top w:val="nil"/>
              <w:left w:val="nil"/>
              <w:bottom w:val="nil"/>
              <w:right w:val="nil"/>
            </w:tcBorders>
            <w:vAlign w:val="center"/>
          </w:tcPr>
          <w:p w14:paraId="197F4A44"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68956-79-6</w:t>
            </w:r>
          </w:p>
        </w:tc>
        <w:tc>
          <w:tcPr>
            <w:tcW w:w="990" w:type="dxa"/>
            <w:tcBorders>
              <w:top w:val="nil"/>
              <w:left w:val="nil"/>
              <w:bottom w:val="nil"/>
              <w:right w:val="nil"/>
            </w:tcBorders>
          </w:tcPr>
          <w:p w14:paraId="4350C607"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CC9E4A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8554936" w14:textId="77777777" w:rsidR="00775766" w:rsidRPr="008D38F1" w:rsidRDefault="00775766" w:rsidP="00FB722F">
            <w:pPr>
              <w:rPr>
                <w:sz w:val="16"/>
                <w:szCs w:val="16"/>
              </w:rPr>
            </w:pPr>
          </w:p>
        </w:tc>
      </w:tr>
      <w:tr w:rsidR="00775766" w:rsidRPr="000619A6" w14:paraId="1EFCD030" w14:textId="77777777" w:rsidTr="00FB722F">
        <w:trPr>
          <w:cantSplit/>
          <w:trHeight w:hRule="exact" w:val="216"/>
        </w:trPr>
        <w:tc>
          <w:tcPr>
            <w:tcW w:w="3780" w:type="dxa"/>
            <w:tcBorders>
              <w:top w:val="nil"/>
              <w:left w:val="nil"/>
              <w:bottom w:val="nil"/>
              <w:right w:val="nil"/>
            </w:tcBorders>
          </w:tcPr>
          <w:p w14:paraId="3480ED84" w14:textId="77777777" w:rsidR="00775766" w:rsidRPr="008D38F1" w:rsidRDefault="00775766" w:rsidP="00FB722F">
            <w:pPr>
              <w:rPr>
                <w:sz w:val="16"/>
                <w:szCs w:val="16"/>
              </w:rPr>
            </w:pPr>
          </w:p>
        </w:tc>
        <w:tc>
          <w:tcPr>
            <w:tcW w:w="1170" w:type="dxa"/>
            <w:tcBorders>
              <w:top w:val="nil"/>
              <w:left w:val="nil"/>
              <w:bottom w:val="nil"/>
              <w:right w:val="nil"/>
            </w:tcBorders>
          </w:tcPr>
          <w:p w14:paraId="5124AFC7" w14:textId="77777777" w:rsidR="00775766" w:rsidRPr="008D38F1" w:rsidRDefault="00775766" w:rsidP="00FB722F">
            <w:pPr>
              <w:jc w:val="center"/>
              <w:rPr>
                <w:sz w:val="16"/>
                <w:szCs w:val="16"/>
              </w:rPr>
            </w:pPr>
          </w:p>
        </w:tc>
        <w:tc>
          <w:tcPr>
            <w:tcW w:w="990" w:type="dxa"/>
            <w:tcBorders>
              <w:top w:val="nil"/>
              <w:left w:val="nil"/>
              <w:bottom w:val="nil"/>
              <w:right w:val="nil"/>
            </w:tcBorders>
          </w:tcPr>
          <w:p w14:paraId="0778426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B99475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2526BC2" w14:textId="77777777" w:rsidR="00775766" w:rsidRPr="008D38F1" w:rsidRDefault="00775766" w:rsidP="00FB722F">
            <w:pPr>
              <w:rPr>
                <w:sz w:val="16"/>
                <w:szCs w:val="16"/>
              </w:rPr>
            </w:pPr>
          </w:p>
        </w:tc>
      </w:tr>
      <w:tr w:rsidR="00775766" w:rsidRPr="000619A6" w14:paraId="7BFA91CF" w14:textId="77777777" w:rsidTr="00FB722F">
        <w:trPr>
          <w:cantSplit/>
          <w:trHeight w:hRule="exact" w:val="216"/>
        </w:trPr>
        <w:tc>
          <w:tcPr>
            <w:tcW w:w="10080" w:type="dxa"/>
            <w:gridSpan w:val="5"/>
            <w:tcBorders>
              <w:top w:val="nil"/>
              <w:left w:val="nil"/>
              <w:bottom w:val="nil"/>
              <w:right w:val="nil"/>
            </w:tcBorders>
          </w:tcPr>
          <w:p w14:paraId="63CB8BB1" w14:textId="3E702D63" w:rsidR="00775766" w:rsidRPr="00BB6E36" w:rsidRDefault="00775766" w:rsidP="00FB722F">
            <w:pPr>
              <w:rPr>
                <w:b/>
                <w:sz w:val="18"/>
                <w:szCs w:val="18"/>
                <w:u w:val="single"/>
              </w:rPr>
            </w:pPr>
            <w:r w:rsidRPr="00BB6E36">
              <w:rPr>
                <w:b/>
                <w:sz w:val="18"/>
                <w:szCs w:val="18"/>
                <w:u w:val="single"/>
              </w:rPr>
              <w:t xml:space="preserve">Potential Rubber </w:t>
            </w:r>
            <w:r w:rsidR="002C24AD" w:rsidRPr="00BB6E36">
              <w:rPr>
                <w:b/>
                <w:sz w:val="18"/>
                <w:szCs w:val="18"/>
                <w:u w:val="single"/>
              </w:rPr>
              <w:t>Curatives</w:t>
            </w:r>
            <w:r w:rsidRPr="00BB6E36">
              <w:rPr>
                <w:b/>
                <w:sz w:val="18"/>
                <w:szCs w:val="18"/>
                <w:u w:val="single"/>
              </w:rPr>
              <w:t>, Antioxidants</w:t>
            </w:r>
            <w:r w:rsidR="002C24AD" w:rsidRPr="00BB6E36">
              <w:rPr>
                <w:b/>
                <w:sz w:val="18"/>
                <w:szCs w:val="18"/>
                <w:u w:val="single"/>
              </w:rPr>
              <w:t>/Antizonants,</w:t>
            </w:r>
            <w:r w:rsidRPr="00BB6E36">
              <w:rPr>
                <w:b/>
                <w:sz w:val="18"/>
                <w:szCs w:val="18"/>
                <w:u w:val="single"/>
              </w:rPr>
              <w:t xml:space="preserve"> and Other Chemicals Reported in Literature</w:t>
            </w:r>
          </w:p>
          <w:p w14:paraId="12BADF5E" w14:textId="77777777" w:rsidR="00775766" w:rsidRPr="00A8137E" w:rsidRDefault="00775766" w:rsidP="00FB722F">
            <w:pPr>
              <w:rPr>
                <w:b/>
                <w:sz w:val="16"/>
                <w:szCs w:val="16"/>
                <w:u w:val="single"/>
              </w:rPr>
            </w:pPr>
          </w:p>
          <w:p w14:paraId="2617D95D" w14:textId="77777777" w:rsidR="00775766" w:rsidRPr="00A8137E" w:rsidRDefault="00775766" w:rsidP="00FB722F">
            <w:pPr>
              <w:rPr>
                <w:b/>
                <w:sz w:val="16"/>
                <w:szCs w:val="16"/>
                <w:u w:val="single"/>
              </w:rPr>
            </w:pPr>
          </w:p>
        </w:tc>
      </w:tr>
      <w:tr w:rsidR="00775766" w:rsidRPr="000619A6" w14:paraId="211302D4" w14:textId="77777777" w:rsidTr="00FB722F">
        <w:trPr>
          <w:cantSplit/>
          <w:trHeight w:hRule="exact" w:val="216"/>
        </w:trPr>
        <w:tc>
          <w:tcPr>
            <w:tcW w:w="3780" w:type="dxa"/>
            <w:tcBorders>
              <w:top w:val="nil"/>
              <w:left w:val="nil"/>
              <w:bottom w:val="nil"/>
              <w:right w:val="nil"/>
            </w:tcBorders>
            <w:vAlign w:val="bottom"/>
          </w:tcPr>
          <w:p w14:paraId="56B8A7E9"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2-Mercaptobenzothiazole (MBT)</w:t>
            </w:r>
          </w:p>
        </w:tc>
        <w:tc>
          <w:tcPr>
            <w:tcW w:w="1170" w:type="dxa"/>
            <w:tcBorders>
              <w:top w:val="nil"/>
              <w:left w:val="nil"/>
              <w:bottom w:val="nil"/>
              <w:right w:val="nil"/>
            </w:tcBorders>
          </w:tcPr>
          <w:p w14:paraId="050E7D4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149-30-4</w:t>
            </w:r>
          </w:p>
        </w:tc>
        <w:tc>
          <w:tcPr>
            <w:tcW w:w="990" w:type="dxa"/>
            <w:tcBorders>
              <w:top w:val="nil"/>
              <w:left w:val="nil"/>
              <w:bottom w:val="nil"/>
              <w:right w:val="nil"/>
            </w:tcBorders>
          </w:tcPr>
          <w:p w14:paraId="17E8A1E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298BD1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89BEE55" w14:textId="77777777" w:rsidR="00775766" w:rsidRPr="008D38F1" w:rsidRDefault="00775766" w:rsidP="00FB722F">
            <w:pPr>
              <w:rPr>
                <w:sz w:val="16"/>
                <w:szCs w:val="16"/>
              </w:rPr>
            </w:pPr>
            <w:r w:rsidRPr="008D38F1">
              <w:rPr>
                <w:sz w:val="16"/>
                <w:szCs w:val="16"/>
              </w:rPr>
              <w:t>46, 57</w:t>
            </w:r>
          </w:p>
        </w:tc>
      </w:tr>
      <w:tr w:rsidR="00775766" w:rsidRPr="000619A6" w14:paraId="29360208" w14:textId="77777777" w:rsidTr="00FB722F">
        <w:trPr>
          <w:cantSplit/>
          <w:trHeight w:hRule="exact" w:val="216"/>
        </w:trPr>
        <w:tc>
          <w:tcPr>
            <w:tcW w:w="3780" w:type="dxa"/>
            <w:tcBorders>
              <w:top w:val="nil"/>
              <w:left w:val="nil"/>
              <w:bottom w:val="nil"/>
              <w:right w:val="nil"/>
            </w:tcBorders>
            <w:vAlign w:val="bottom"/>
          </w:tcPr>
          <w:p w14:paraId="7160519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4-tert-(octyl)-phenol</w:t>
            </w:r>
          </w:p>
        </w:tc>
        <w:tc>
          <w:tcPr>
            <w:tcW w:w="1170" w:type="dxa"/>
            <w:tcBorders>
              <w:top w:val="nil"/>
              <w:left w:val="nil"/>
              <w:bottom w:val="nil"/>
              <w:right w:val="nil"/>
            </w:tcBorders>
          </w:tcPr>
          <w:p w14:paraId="1726C7C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140-66-9</w:t>
            </w:r>
          </w:p>
        </w:tc>
        <w:tc>
          <w:tcPr>
            <w:tcW w:w="990" w:type="dxa"/>
            <w:tcBorders>
              <w:top w:val="nil"/>
              <w:left w:val="nil"/>
              <w:bottom w:val="nil"/>
              <w:right w:val="nil"/>
            </w:tcBorders>
          </w:tcPr>
          <w:p w14:paraId="45CAE08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3138C1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FF1C596" w14:textId="77777777" w:rsidR="00775766" w:rsidRPr="008D38F1" w:rsidRDefault="00775766" w:rsidP="00FB722F">
            <w:pPr>
              <w:rPr>
                <w:sz w:val="16"/>
                <w:szCs w:val="16"/>
              </w:rPr>
            </w:pPr>
            <w:r w:rsidRPr="008D38F1">
              <w:rPr>
                <w:sz w:val="16"/>
                <w:szCs w:val="16"/>
              </w:rPr>
              <w:t>16, 17, 34, 51</w:t>
            </w:r>
          </w:p>
        </w:tc>
      </w:tr>
      <w:tr w:rsidR="00775766" w:rsidRPr="000619A6" w14:paraId="126C7E85" w14:textId="77777777" w:rsidTr="00FB722F">
        <w:trPr>
          <w:cantSplit/>
          <w:trHeight w:hRule="exact" w:val="216"/>
        </w:trPr>
        <w:tc>
          <w:tcPr>
            <w:tcW w:w="3780" w:type="dxa"/>
            <w:tcBorders>
              <w:top w:val="nil"/>
              <w:left w:val="nil"/>
              <w:bottom w:val="nil"/>
              <w:right w:val="nil"/>
            </w:tcBorders>
            <w:vAlign w:val="bottom"/>
          </w:tcPr>
          <w:p w14:paraId="17F8AE2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Aniline</w:t>
            </w:r>
          </w:p>
        </w:tc>
        <w:tc>
          <w:tcPr>
            <w:tcW w:w="1170" w:type="dxa"/>
            <w:tcBorders>
              <w:top w:val="nil"/>
              <w:left w:val="nil"/>
              <w:bottom w:val="nil"/>
              <w:right w:val="nil"/>
            </w:tcBorders>
          </w:tcPr>
          <w:p w14:paraId="3A3E897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62-53-3</w:t>
            </w:r>
          </w:p>
        </w:tc>
        <w:tc>
          <w:tcPr>
            <w:tcW w:w="990" w:type="dxa"/>
            <w:tcBorders>
              <w:top w:val="nil"/>
              <w:left w:val="nil"/>
              <w:bottom w:val="nil"/>
              <w:right w:val="nil"/>
            </w:tcBorders>
          </w:tcPr>
          <w:p w14:paraId="0C2CEFB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32F492D3"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BB17899" w14:textId="77777777" w:rsidR="00775766" w:rsidRPr="008D38F1" w:rsidRDefault="00775766" w:rsidP="00FB722F">
            <w:pPr>
              <w:rPr>
                <w:sz w:val="16"/>
                <w:szCs w:val="16"/>
              </w:rPr>
            </w:pPr>
            <w:r w:rsidRPr="008D38F1">
              <w:rPr>
                <w:sz w:val="16"/>
                <w:szCs w:val="16"/>
              </w:rPr>
              <w:t>7, 54, 57</w:t>
            </w:r>
          </w:p>
        </w:tc>
      </w:tr>
      <w:tr w:rsidR="00775766" w:rsidRPr="000619A6" w14:paraId="407C1FB5" w14:textId="77777777" w:rsidTr="00FB722F">
        <w:trPr>
          <w:cantSplit/>
          <w:trHeight w:hRule="exact" w:val="216"/>
        </w:trPr>
        <w:tc>
          <w:tcPr>
            <w:tcW w:w="3780" w:type="dxa"/>
            <w:tcBorders>
              <w:top w:val="nil"/>
              <w:left w:val="nil"/>
              <w:bottom w:val="nil"/>
              <w:right w:val="nil"/>
            </w:tcBorders>
            <w:vAlign w:val="bottom"/>
          </w:tcPr>
          <w:p w14:paraId="673E6E6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Benzothiazole</w:t>
            </w:r>
          </w:p>
        </w:tc>
        <w:tc>
          <w:tcPr>
            <w:tcW w:w="1170" w:type="dxa"/>
            <w:tcBorders>
              <w:top w:val="nil"/>
              <w:left w:val="nil"/>
              <w:bottom w:val="nil"/>
              <w:right w:val="nil"/>
            </w:tcBorders>
          </w:tcPr>
          <w:p w14:paraId="611D9D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95-16-9</w:t>
            </w:r>
          </w:p>
        </w:tc>
        <w:tc>
          <w:tcPr>
            <w:tcW w:w="990" w:type="dxa"/>
            <w:tcBorders>
              <w:top w:val="nil"/>
              <w:left w:val="nil"/>
              <w:bottom w:val="nil"/>
              <w:right w:val="nil"/>
            </w:tcBorders>
          </w:tcPr>
          <w:p w14:paraId="481E50A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E086C68"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433C0E7" w14:textId="77777777" w:rsidR="00775766" w:rsidRPr="008D38F1" w:rsidRDefault="00775766" w:rsidP="00FB722F">
            <w:pPr>
              <w:rPr>
                <w:sz w:val="16"/>
                <w:szCs w:val="16"/>
              </w:rPr>
            </w:pPr>
            <w:r w:rsidRPr="008D38F1">
              <w:rPr>
                <w:sz w:val="16"/>
                <w:szCs w:val="16"/>
              </w:rPr>
              <w:t>7, 15, 16, 17, 34, 3646, 51, 54, 55, 57, 82</w:t>
            </w:r>
          </w:p>
        </w:tc>
      </w:tr>
      <w:tr w:rsidR="00775766" w:rsidRPr="000619A6" w14:paraId="200728B0" w14:textId="77777777" w:rsidTr="00FB722F">
        <w:trPr>
          <w:cantSplit/>
          <w:trHeight w:hRule="exact" w:val="216"/>
        </w:trPr>
        <w:tc>
          <w:tcPr>
            <w:tcW w:w="3780" w:type="dxa"/>
            <w:tcBorders>
              <w:top w:val="nil"/>
              <w:left w:val="nil"/>
              <w:bottom w:val="nil"/>
              <w:right w:val="nil"/>
            </w:tcBorders>
            <w:vAlign w:val="bottom"/>
          </w:tcPr>
          <w:p w14:paraId="74D928A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Benzothiazolone</w:t>
            </w:r>
          </w:p>
        </w:tc>
        <w:tc>
          <w:tcPr>
            <w:tcW w:w="1170" w:type="dxa"/>
            <w:tcBorders>
              <w:top w:val="nil"/>
              <w:left w:val="nil"/>
              <w:bottom w:val="nil"/>
              <w:right w:val="nil"/>
            </w:tcBorders>
          </w:tcPr>
          <w:p w14:paraId="49F9C74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934-34-9</w:t>
            </w:r>
          </w:p>
        </w:tc>
        <w:tc>
          <w:tcPr>
            <w:tcW w:w="990" w:type="dxa"/>
            <w:tcBorders>
              <w:top w:val="nil"/>
              <w:left w:val="nil"/>
              <w:bottom w:val="nil"/>
              <w:right w:val="nil"/>
            </w:tcBorders>
          </w:tcPr>
          <w:p w14:paraId="0E5F514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9BED4A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F026A4" w14:textId="77777777" w:rsidR="00775766" w:rsidRPr="008D38F1" w:rsidRDefault="00775766" w:rsidP="00FB722F">
            <w:pPr>
              <w:rPr>
                <w:sz w:val="16"/>
                <w:szCs w:val="16"/>
              </w:rPr>
            </w:pPr>
            <w:r w:rsidRPr="008D38F1">
              <w:rPr>
                <w:sz w:val="16"/>
                <w:szCs w:val="16"/>
              </w:rPr>
              <w:t>54, 57</w:t>
            </w:r>
          </w:p>
        </w:tc>
      </w:tr>
      <w:tr w:rsidR="00775766" w:rsidRPr="000619A6" w14:paraId="1D221F15" w14:textId="77777777" w:rsidTr="00FB722F">
        <w:trPr>
          <w:cantSplit/>
          <w:trHeight w:hRule="exact" w:val="216"/>
        </w:trPr>
        <w:tc>
          <w:tcPr>
            <w:tcW w:w="3780" w:type="dxa"/>
            <w:tcBorders>
              <w:top w:val="nil"/>
              <w:left w:val="nil"/>
              <w:bottom w:val="nil"/>
              <w:right w:val="nil"/>
            </w:tcBorders>
            <w:vAlign w:val="bottom"/>
          </w:tcPr>
          <w:p w14:paraId="4DB0A9E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Bis-(2,2,6,6-tetramethyl-4-piperidinyl)sebacate</w:t>
            </w:r>
          </w:p>
        </w:tc>
        <w:tc>
          <w:tcPr>
            <w:tcW w:w="1170" w:type="dxa"/>
            <w:tcBorders>
              <w:top w:val="nil"/>
              <w:left w:val="nil"/>
              <w:bottom w:val="nil"/>
              <w:right w:val="nil"/>
            </w:tcBorders>
          </w:tcPr>
          <w:p w14:paraId="0D71CA3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52829-07-9</w:t>
            </w:r>
          </w:p>
        </w:tc>
        <w:tc>
          <w:tcPr>
            <w:tcW w:w="990" w:type="dxa"/>
            <w:tcBorders>
              <w:top w:val="nil"/>
              <w:left w:val="nil"/>
              <w:bottom w:val="nil"/>
              <w:right w:val="nil"/>
            </w:tcBorders>
          </w:tcPr>
          <w:p w14:paraId="6167A9FF"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0F18BC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D8D3474" w14:textId="77777777" w:rsidR="00775766" w:rsidRPr="008D38F1" w:rsidRDefault="00775766" w:rsidP="00FB722F">
            <w:pPr>
              <w:rPr>
                <w:sz w:val="16"/>
                <w:szCs w:val="16"/>
              </w:rPr>
            </w:pPr>
            <w:r w:rsidRPr="008D38F1">
              <w:rPr>
                <w:sz w:val="16"/>
                <w:szCs w:val="16"/>
              </w:rPr>
              <w:t>54</w:t>
            </w:r>
          </w:p>
        </w:tc>
      </w:tr>
      <w:tr w:rsidR="00775766" w:rsidRPr="000619A6" w14:paraId="1A9215E8" w14:textId="77777777" w:rsidTr="00FB722F">
        <w:trPr>
          <w:cantSplit/>
          <w:trHeight w:hRule="exact" w:val="216"/>
        </w:trPr>
        <w:tc>
          <w:tcPr>
            <w:tcW w:w="3780" w:type="dxa"/>
            <w:tcBorders>
              <w:top w:val="nil"/>
              <w:left w:val="nil"/>
              <w:bottom w:val="nil"/>
              <w:right w:val="nil"/>
            </w:tcBorders>
            <w:vAlign w:val="bottom"/>
          </w:tcPr>
          <w:p w14:paraId="410F336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Butylated hydroxytoluene</w:t>
            </w:r>
          </w:p>
        </w:tc>
        <w:tc>
          <w:tcPr>
            <w:tcW w:w="1170" w:type="dxa"/>
            <w:tcBorders>
              <w:top w:val="nil"/>
              <w:left w:val="nil"/>
              <w:bottom w:val="nil"/>
              <w:right w:val="nil"/>
            </w:tcBorders>
          </w:tcPr>
          <w:p w14:paraId="7F340142"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128-37-0</w:t>
            </w:r>
          </w:p>
        </w:tc>
        <w:tc>
          <w:tcPr>
            <w:tcW w:w="990" w:type="dxa"/>
            <w:tcBorders>
              <w:top w:val="nil"/>
              <w:left w:val="nil"/>
              <w:bottom w:val="nil"/>
              <w:right w:val="nil"/>
            </w:tcBorders>
          </w:tcPr>
          <w:p w14:paraId="09213113"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9644F30"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783EC17F" w14:textId="77777777" w:rsidR="00775766" w:rsidRPr="008D38F1" w:rsidRDefault="00775766" w:rsidP="00FB722F">
            <w:pPr>
              <w:rPr>
                <w:sz w:val="16"/>
                <w:szCs w:val="16"/>
              </w:rPr>
            </w:pPr>
            <w:r w:rsidRPr="008D38F1">
              <w:rPr>
                <w:sz w:val="16"/>
                <w:szCs w:val="16"/>
              </w:rPr>
              <w:t>15, 16, 17, 34, 46, 54, 82</w:t>
            </w:r>
          </w:p>
        </w:tc>
      </w:tr>
      <w:tr w:rsidR="00775766" w:rsidRPr="000619A6" w14:paraId="7A5600D4" w14:textId="77777777" w:rsidTr="00FB722F">
        <w:trPr>
          <w:cantSplit/>
          <w:trHeight w:hRule="exact" w:val="216"/>
        </w:trPr>
        <w:tc>
          <w:tcPr>
            <w:tcW w:w="3780" w:type="dxa"/>
            <w:tcBorders>
              <w:top w:val="nil"/>
              <w:left w:val="nil"/>
              <w:bottom w:val="nil"/>
              <w:right w:val="nil"/>
            </w:tcBorders>
            <w:vAlign w:val="bottom"/>
          </w:tcPr>
          <w:p w14:paraId="715F26F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Butylbenzene</w:t>
            </w:r>
          </w:p>
        </w:tc>
        <w:tc>
          <w:tcPr>
            <w:tcW w:w="1170" w:type="dxa"/>
            <w:tcBorders>
              <w:top w:val="nil"/>
              <w:left w:val="nil"/>
              <w:bottom w:val="nil"/>
              <w:right w:val="nil"/>
            </w:tcBorders>
          </w:tcPr>
          <w:p w14:paraId="6A67C393"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104-51-8</w:t>
            </w:r>
          </w:p>
        </w:tc>
        <w:tc>
          <w:tcPr>
            <w:tcW w:w="990" w:type="dxa"/>
            <w:tcBorders>
              <w:top w:val="nil"/>
              <w:left w:val="nil"/>
              <w:bottom w:val="nil"/>
              <w:right w:val="nil"/>
            </w:tcBorders>
          </w:tcPr>
          <w:p w14:paraId="29C6CE6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AE9CDE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068D6B32" w14:textId="77777777" w:rsidR="00775766" w:rsidRPr="008D38F1" w:rsidRDefault="00775766" w:rsidP="00FB722F">
            <w:pPr>
              <w:rPr>
                <w:sz w:val="16"/>
                <w:szCs w:val="16"/>
              </w:rPr>
            </w:pPr>
            <w:r w:rsidRPr="008D38F1">
              <w:rPr>
                <w:sz w:val="16"/>
                <w:szCs w:val="16"/>
              </w:rPr>
              <w:t>55, 61</w:t>
            </w:r>
          </w:p>
        </w:tc>
      </w:tr>
      <w:tr w:rsidR="00775766" w:rsidRPr="000619A6" w14:paraId="757A5F09" w14:textId="77777777" w:rsidTr="00FB722F">
        <w:trPr>
          <w:cantSplit/>
          <w:trHeight w:hRule="exact" w:val="216"/>
        </w:trPr>
        <w:tc>
          <w:tcPr>
            <w:tcW w:w="3780" w:type="dxa"/>
            <w:tcBorders>
              <w:top w:val="nil"/>
              <w:left w:val="nil"/>
              <w:bottom w:val="nil"/>
              <w:right w:val="nil"/>
            </w:tcBorders>
            <w:vAlign w:val="bottom"/>
          </w:tcPr>
          <w:p w14:paraId="506AB08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Cyclohexamine, N-cyclohexyl-</w:t>
            </w:r>
          </w:p>
        </w:tc>
        <w:tc>
          <w:tcPr>
            <w:tcW w:w="1170" w:type="dxa"/>
            <w:tcBorders>
              <w:top w:val="nil"/>
              <w:left w:val="nil"/>
              <w:bottom w:val="nil"/>
              <w:right w:val="nil"/>
            </w:tcBorders>
          </w:tcPr>
          <w:p w14:paraId="28036AC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101-83-7</w:t>
            </w:r>
          </w:p>
        </w:tc>
        <w:tc>
          <w:tcPr>
            <w:tcW w:w="990" w:type="dxa"/>
            <w:tcBorders>
              <w:top w:val="nil"/>
              <w:left w:val="nil"/>
              <w:bottom w:val="nil"/>
              <w:right w:val="nil"/>
            </w:tcBorders>
          </w:tcPr>
          <w:p w14:paraId="262473E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F7EC79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DBCF7C7" w14:textId="77777777" w:rsidR="00775766" w:rsidRPr="008D38F1" w:rsidRDefault="00775766" w:rsidP="00FB722F">
            <w:pPr>
              <w:rPr>
                <w:sz w:val="16"/>
                <w:szCs w:val="16"/>
              </w:rPr>
            </w:pPr>
            <w:r w:rsidRPr="008D38F1">
              <w:rPr>
                <w:sz w:val="16"/>
                <w:szCs w:val="16"/>
              </w:rPr>
              <w:t>7, 54</w:t>
            </w:r>
          </w:p>
        </w:tc>
      </w:tr>
      <w:tr w:rsidR="00775766" w:rsidRPr="000619A6" w14:paraId="690F68A4" w14:textId="77777777" w:rsidTr="00FB722F">
        <w:trPr>
          <w:cantSplit/>
          <w:trHeight w:hRule="exact" w:val="216"/>
        </w:trPr>
        <w:tc>
          <w:tcPr>
            <w:tcW w:w="3780" w:type="dxa"/>
            <w:tcBorders>
              <w:top w:val="nil"/>
              <w:left w:val="nil"/>
              <w:bottom w:val="nil"/>
              <w:right w:val="nil"/>
            </w:tcBorders>
            <w:vAlign w:val="bottom"/>
          </w:tcPr>
          <w:p w14:paraId="729CE2FD"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w:t>
            </w:r>
          </w:p>
        </w:tc>
        <w:tc>
          <w:tcPr>
            <w:tcW w:w="1170" w:type="dxa"/>
            <w:tcBorders>
              <w:top w:val="nil"/>
              <w:left w:val="nil"/>
              <w:bottom w:val="nil"/>
              <w:right w:val="nil"/>
            </w:tcBorders>
          </w:tcPr>
          <w:p w14:paraId="07BCF48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108-91-8</w:t>
            </w:r>
          </w:p>
        </w:tc>
        <w:tc>
          <w:tcPr>
            <w:tcW w:w="990" w:type="dxa"/>
            <w:tcBorders>
              <w:top w:val="nil"/>
              <w:left w:val="nil"/>
              <w:bottom w:val="nil"/>
              <w:right w:val="nil"/>
            </w:tcBorders>
          </w:tcPr>
          <w:p w14:paraId="76FDB92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EB6074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13809" w14:textId="77777777" w:rsidR="00775766" w:rsidRPr="008D38F1" w:rsidRDefault="00775766" w:rsidP="00FB722F">
            <w:pPr>
              <w:rPr>
                <w:sz w:val="16"/>
                <w:szCs w:val="16"/>
              </w:rPr>
            </w:pPr>
            <w:r w:rsidRPr="008D38F1">
              <w:rPr>
                <w:sz w:val="16"/>
                <w:szCs w:val="16"/>
              </w:rPr>
              <w:t>54</w:t>
            </w:r>
          </w:p>
        </w:tc>
      </w:tr>
      <w:tr w:rsidR="00775766" w:rsidRPr="000619A6" w14:paraId="7BA116ED" w14:textId="77777777" w:rsidTr="00FB722F">
        <w:trPr>
          <w:cantSplit/>
          <w:trHeight w:hRule="exact" w:val="216"/>
        </w:trPr>
        <w:tc>
          <w:tcPr>
            <w:tcW w:w="3780" w:type="dxa"/>
            <w:tcBorders>
              <w:top w:val="nil"/>
              <w:left w:val="nil"/>
              <w:bottom w:val="nil"/>
              <w:right w:val="nil"/>
            </w:tcBorders>
            <w:vAlign w:val="bottom"/>
          </w:tcPr>
          <w:p w14:paraId="0F2E3E5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 N-cyclohexyl-N-methyl-</w:t>
            </w:r>
          </w:p>
        </w:tc>
        <w:tc>
          <w:tcPr>
            <w:tcW w:w="1170" w:type="dxa"/>
            <w:tcBorders>
              <w:top w:val="nil"/>
              <w:left w:val="nil"/>
              <w:bottom w:val="nil"/>
              <w:right w:val="nil"/>
            </w:tcBorders>
          </w:tcPr>
          <w:p w14:paraId="7C1A2C2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7560-83-0</w:t>
            </w:r>
          </w:p>
        </w:tc>
        <w:tc>
          <w:tcPr>
            <w:tcW w:w="990" w:type="dxa"/>
            <w:tcBorders>
              <w:top w:val="nil"/>
              <w:left w:val="nil"/>
              <w:bottom w:val="nil"/>
              <w:right w:val="nil"/>
            </w:tcBorders>
          </w:tcPr>
          <w:p w14:paraId="131CB5E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F7A26D2"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C3014F7" w14:textId="77777777" w:rsidR="00775766" w:rsidRPr="008D38F1" w:rsidRDefault="00775766" w:rsidP="00FB722F">
            <w:pPr>
              <w:rPr>
                <w:sz w:val="16"/>
                <w:szCs w:val="16"/>
              </w:rPr>
            </w:pPr>
            <w:r w:rsidRPr="008D38F1">
              <w:rPr>
                <w:sz w:val="16"/>
                <w:szCs w:val="16"/>
              </w:rPr>
              <w:t>54, 57</w:t>
            </w:r>
          </w:p>
        </w:tc>
      </w:tr>
      <w:tr w:rsidR="00775766" w:rsidRPr="000619A6" w14:paraId="3079A9C6" w14:textId="77777777" w:rsidTr="00FB722F">
        <w:trPr>
          <w:cantSplit/>
          <w:trHeight w:hRule="exact" w:val="216"/>
        </w:trPr>
        <w:tc>
          <w:tcPr>
            <w:tcW w:w="3780" w:type="dxa"/>
            <w:tcBorders>
              <w:top w:val="nil"/>
              <w:left w:val="nil"/>
              <w:bottom w:val="nil"/>
              <w:right w:val="nil"/>
            </w:tcBorders>
            <w:vAlign w:val="bottom"/>
          </w:tcPr>
          <w:p w14:paraId="6DF98213"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Cyclohexane, isothiocyanato-</w:t>
            </w:r>
          </w:p>
        </w:tc>
        <w:tc>
          <w:tcPr>
            <w:tcW w:w="1170" w:type="dxa"/>
            <w:tcBorders>
              <w:top w:val="nil"/>
              <w:left w:val="nil"/>
              <w:bottom w:val="nil"/>
              <w:right w:val="nil"/>
            </w:tcBorders>
          </w:tcPr>
          <w:p w14:paraId="17FFF6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1122-82-3</w:t>
            </w:r>
          </w:p>
        </w:tc>
        <w:tc>
          <w:tcPr>
            <w:tcW w:w="990" w:type="dxa"/>
            <w:tcBorders>
              <w:top w:val="nil"/>
              <w:left w:val="nil"/>
              <w:bottom w:val="nil"/>
              <w:right w:val="nil"/>
            </w:tcBorders>
          </w:tcPr>
          <w:p w14:paraId="518E76B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16DDE5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EF88E58" w14:textId="77777777" w:rsidR="00775766" w:rsidRPr="008D38F1" w:rsidRDefault="00775766" w:rsidP="00FB722F">
            <w:pPr>
              <w:rPr>
                <w:sz w:val="16"/>
                <w:szCs w:val="16"/>
              </w:rPr>
            </w:pPr>
            <w:r w:rsidRPr="008D38F1">
              <w:rPr>
                <w:sz w:val="16"/>
                <w:szCs w:val="16"/>
              </w:rPr>
              <w:t>54, 57</w:t>
            </w:r>
          </w:p>
        </w:tc>
      </w:tr>
      <w:tr w:rsidR="00775766" w:rsidRPr="000619A6" w14:paraId="25DEA801" w14:textId="77777777" w:rsidTr="00FB722F">
        <w:trPr>
          <w:cantSplit/>
          <w:trHeight w:hRule="exact" w:val="216"/>
        </w:trPr>
        <w:tc>
          <w:tcPr>
            <w:tcW w:w="3780" w:type="dxa"/>
            <w:tcBorders>
              <w:top w:val="nil"/>
              <w:left w:val="nil"/>
              <w:bottom w:val="nil"/>
              <w:right w:val="nil"/>
            </w:tcBorders>
            <w:vAlign w:val="bottom"/>
          </w:tcPr>
          <w:p w14:paraId="4672E8A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Dibenzothiophene</w:t>
            </w:r>
          </w:p>
        </w:tc>
        <w:tc>
          <w:tcPr>
            <w:tcW w:w="1170" w:type="dxa"/>
            <w:tcBorders>
              <w:top w:val="nil"/>
              <w:left w:val="nil"/>
              <w:bottom w:val="nil"/>
              <w:right w:val="nil"/>
            </w:tcBorders>
          </w:tcPr>
          <w:p w14:paraId="4154DCDC"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132-65-0</w:t>
            </w:r>
          </w:p>
        </w:tc>
        <w:tc>
          <w:tcPr>
            <w:tcW w:w="990" w:type="dxa"/>
            <w:tcBorders>
              <w:top w:val="nil"/>
              <w:left w:val="nil"/>
              <w:bottom w:val="nil"/>
              <w:right w:val="nil"/>
            </w:tcBorders>
          </w:tcPr>
          <w:p w14:paraId="6FA9BD9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DBF3C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A23AE32" w14:textId="77777777" w:rsidR="00775766" w:rsidRPr="008D38F1" w:rsidRDefault="00775766" w:rsidP="00FB722F">
            <w:pPr>
              <w:rPr>
                <w:sz w:val="16"/>
                <w:szCs w:val="16"/>
              </w:rPr>
            </w:pPr>
            <w:r w:rsidRPr="008D38F1">
              <w:rPr>
                <w:sz w:val="16"/>
                <w:szCs w:val="16"/>
              </w:rPr>
              <w:t>23, 46</w:t>
            </w:r>
          </w:p>
        </w:tc>
      </w:tr>
      <w:tr w:rsidR="00775766" w:rsidRPr="000619A6" w14:paraId="199542F2" w14:textId="77777777" w:rsidTr="00FB722F">
        <w:trPr>
          <w:cantSplit/>
          <w:trHeight w:hRule="exact" w:val="216"/>
        </w:trPr>
        <w:tc>
          <w:tcPr>
            <w:tcW w:w="3780" w:type="dxa"/>
            <w:tcBorders>
              <w:top w:val="nil"/>
              <w:left w:val="nil"/>
              <w:bottom w:val="nil"/>
              <w:right w:val="nil"/>
            </w:tcBorders>
            <w:vAlign w:val="bottom"/>
          </w:tcPr>
          <w:p w14:paraId="69E0012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Hexadecane</w:t>
            </w:r>
          </w:p>
        </w:tc>
        <w:tc>
          <w:tcPr>
            <w:tcW w:w="1170" w:type="dxa"/>
            <w:tcBorders>
              <w:top w:val="nil"/>
              <w:left w:val="nil"/>
              <w:bottom w:val="nil"/>
              <w:right w:val="nil"/>
            </w:tcBorders>
          </w:tcPr>
          <w:p w14:paraId="519950B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544-76-3</w:t>
            </w:r>
          </w:p>
        </w:tc>
        <w:tc>
          <w:tcPr>
            <w:tcW w:w="990" w:type="dxa"/>
            <w:tcBorders>
              <w:top w:val="nil"/>
              <w:left w:val="nil"/>
              <w:bottom w:val="nil"/>
              <w:right w:val="nil"/>
            </w:tcBorders>
          </w:tcPr>
          <w:p w14:paraId="01BA7FF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ACC918E"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4F8D878" w14:textId="77777777" w:rsidR="00775766" w:rsidRPr="008D38F1" w:rsidRDefault="00775766" w:rsidP="00FB722F">
            <w:pPr>
              <w:rPr>
                <w:sz w:val="16"/>
                <w:szCs w:val="16"/>
              </w:rPr>
            </w:pPr>
            <w:r w:rsidRPr="008D38F1">
              <w:rPr>
                <w:sz w:val="16"/>
                <w:szCs w:val="16"/>
              </w:rPr>
              <w:t>17, 34</w:t>
            </w:r>
          </w:p>
        </w:tc>
      </w:tr>
      <w:tr w:rsidR="00775766" w:rsidRPr="000619A6" w14:paraId="59A3B276" w14:textId="77777777" w:rsidTr="00FB722F">
        <w:trPr>
          <w:cantSplit/>
          <w:trHeight w:hRule="exact" w:val="216"/>
        </w:trPr>
        <w:tc>
          <w:tcPr>
            <w:tcW w:w="3780" w:type="dxa"/>
            <w:tcBorders>
              <w:top w:val="nil"/>
              <w:left w:val="nil"/>
              <w:bottom w:val="nil"/>
              <w:right w:val="nil"/>
            </w:tcBorders>
            <w:vAlign w:val="bottom"/>
          </w:tcPr>
          <w:p w14:paraId="0E35FF1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Phthalimide</w:t>
            </w:r>
          </w:p>
        </w:tc>
        <w:tc>
          <w:tcPr>
            <w:tcW w:w="1170" w:type="dxa"/>
            <w:tcBorders>
              <w:top w:val="nil"/>
              <w:left w:val="nil"/>
              <w:bottom w:val="nil"/>
              <w:right w:val="nil"/>
            </w:tcBorders>
          </w:tcPr>
          <w:p w14:paraId="48886355"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85-41-6</w:t>
            </w:r>
          </w:p>
        </w:tc>
        <w:tc>
          <w:tcPr>
            <w:tcW w:w="990" w:type="dxa"/>
            <w:tcBorders>
              <w:top w:val="nil"/>
              <w:left w:val="nil"/>
              <w:bottom w:val="nil"/>
              <w:right w:val="nil"/>
            </w:tcBorders>
          </w:tcPr>
          <w:p w14:paraId="33579A62"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2CA67A9"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9F791DD" w14:textId="77777777" w:rsidR="00775766" w:rsidRPr="008D38F1" w:rsidRDefault="00775766" w:rsidP="00FB722F">
            <w:pPr>
              <w:rPr>
                <w:sz w:val="16"/>
                <w:szCs w:val="16"/>
              </w:rPr>
            </w:pPr>
            <w:r w:rsidRPr="008D38F1">
              <w:rPr>
                <w:sz w:val="16"/>
                <w:szCs w:val="16"/>
              </w:rPr>
              <w:t>7, 57</w:t>
            </w:r>
          </w:p>
        </w:tc>
      </w:tr>
      <w:tr w:rsidR="00775766" w:rsidRPr="000619A6" w14:paraId="1BDB8C96" w14:textId="77777777" w:rsidTr="00FB722F">
        <w:trPr>
          <w:cantSplit/>
          <w:trHeight w:hRule="exact" w:val="216"/>
        </w:trPr>
        <w:tc>
          <w:tcPr>
            <w:tcW w:w="3780" w:type="dxa"/>
            <w:tcBorders>
              <w:top w:val="nil"/>
              <w:left w:val="nil"/>
              <w:bottom w:val="nil"/>
              <w:right w:val="nil"/>
            </w:tcBorders>
            <w:vAlign w:val="bottom"/>
          </w:tcPr>
          <w:p w14:paraId="7802374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Resorcinol</w:t>
            </w:r>
          </w:p>
        </w:tc>
        <w:tc>
          <w:tcPr>
            <w:tcW w:w="1170" w:type="dxa"/>
            <w:tcBorders>
              <w:top w:val="nil"/>
              <w:left w:val="nil"/>
              <w:bottom w:val="nil"/>
              <w:right w:val="nil"/>
            </w:tcBorders>
          </w:tcPr>
          <w:p w14:paraId="080F738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108-46-3</w:t>
            </w:r>
          </w:p>
        </w:tc>
        <w:tc>
          <w:tcPr>
            <w:tcW w:w="990" w:type="dxa"/>
            <w:tcBorders>
              <w:top w:val="nil"/>
              <w:left w:val="nil"/>
              <w:bottom w:val="nil"/>
              <w:right w:val="nil"/>
            </w:tcBorders>
          </w:tcPr>
          <w:p w14:paraId="53D0396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6369D5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042DE" w14:textId="77777777" w:rsidR="00775766" w:rsidRDefault="00775766" w:rsidP="00FB722F">
            <w:pPr>
              <w:rPr>
                <w:sz w:val="16"/>
                <w:szCs w:val="16"/>
              </w:rPr>
            </w:pPr>
            <w:r>
              <w:rPr>
                <w:sz w:val="16"/>
                <w:szCs w:val="16"/>
              </w:rPr>
              <w:t>94</w:t>
            </w:r>
          </w:p>
          <w:p w14:paraId="44521424" w14:textId="77777777" w:rsidR="00775766" w:rsidRPr="008D38F1" w:rsidRDefault="00775766" w:rsidP="00FB722F">
            <w:pPr>
              <w:rPr>
                <w:sz w:val="16"/>
                <w:szCs w:val="16"/>
              </w:rPr>
            </w:pPr>
          </w:p>
        </w:tc>
      </w:tr>
      <w:tr w:rsidR="00775766" w:rsidRPr="000619A6" w14:paraId="0C2D9520" w14:textId="77777777" w:rsidTr="00FB722F">
        <w:trPr>
          <w:cantSplit/>
          <w:trHeight w:hRule="exact" w:val="216"/>
        </w:trPr>
        <w:tc>
          <w:tcPr>
            <w:tcW w:w="3780" w:type="dxa"/>
            <w:tcBorders>
              <w:top w:val="nil"/>
              <w:left w:val="nil"/>
              <w:bottom w:val="nil"/>
              <w:right w:val="nil"/>
            </w:tcBorders>
          </w:tcPr>
          <w:p w14:paraId="50AD125C" w14:textId="77777777" w:rsidR="00775766" w:rsidRPr="008D38F1" w:rsidRDefault="00775766" w:rsidP="00FB722F">
            <w:pPr>
              <w:rPr>
                <w:sz w:val="16"/>
                <w:szCs w:val="16"/>
              </w:rPr>
            </w:pPr>
            <w:r w:rsidRPr="008D38F1">
              <w:rPr>
                <w:sz w:val="16"/>
                <w:szCs w:val="16"/>
              </w:rPr>
              <w:t>1,3-Dicyclohexylurea</w:t>
            </w:r>
          </w:p>
        </w:tc>
        <w:tc>
          <w:tcPr>
            <w:tcW w:w="1170" w:type="dxa"/>
            <w:tcBorders>
              <w:top w:val="nil"/>
              <w:left w:val="nil"/>
              <w:bottom w:val="nil"/>
              <w:right w:val="nil"/>
            </w:tcBorders>
          </w:tcPr>
          <w:p w14:paraId="1AA63249" w14:textId="77777777" w:rsidR="00775766" w:rsidRPr="008D38F1" w:rsidRDefault="00775766" w:rsidP="00FB722F">
            <w:pPr>
              <w:jc w:val="center"/>
              <w:rPr>
                <w:sz w:val="16"/>
                <w:szCs w:val="16"/>
              </w:rPr>
            </w:pPr>
            <w:r w:rsidRPr="008D38F1">
              <w:rPr>
                <w:sz w:val="16"/>
                <w:szCs w:val="16"/>
              </w:rPr>
              <w:t>2387-23-7</w:t>
            </w:r>
          </w:p>
        </w:tc>
        <w:tc>
          <w:tcPr>
            <w:tcW w:w="990" w:type="dxa"/>
            <w:tcBorders>
              <w:top w:val="nil"/>
              <w:left w:val="nil"/>
              <w:bottom w:val="nil"/>
              <w:right w:val="nil"/>
            </w:tcBorders>
          </w:tcPr>
          <w:p w14:paraId="74E3CC5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2234427"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DFA737E"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54</w:t>
            </w:r>
          </w:p>
        </w:tc>
      </w:tr>
      <w:tr w:rsidR="00775766" w:rsidRPr="000619A6" w14:paraId="1FC7458B" w14:textId="77777777" w:rsidTr="00FB722F">
        <w:trPr>
          <w:cantSplit/>
          <w:trHeight w:hRule="exact" w:val="216"/>
        </w:trPr>
        <w:tc>
          <w:tcPr>
            <w:tcW w:w="3780" w:type="dxa"/>
            <w:tcBorders>
              <w:top w:val="nil"/>
              <w:left w:val="nil"/>
              <w:bottom w:val="nil"/>
              <w:right w:val="nil"/>
            </w:tcBorders>
          </w:tcPr>
          <w:p w14:paraId="4BBE92EA" w14:textId="77777777" w:rsidR="00775766" w:rsidRPr="008D38F1" w:rsidRDefault="00775766" w:rsidP="00FB722F">
            <w:pPr>
              <w:rPr>
                <w:sz w:val="16"/>
                <w:szCs w:val="16"/>
              </w:rPr>
            </w:pPr>
            <w:r w:rsidRPr="008D38F1">
              <w:rPr>
                <w:sz w:val="16"/>
                <w:szCs w:val="16"/>
              </w:rPr>
              <w:t>1,4-Benzenediamine, N,N0-diphenyl-</w:t>
            </w:r>
          </w:p>
        </w:tc>
        <w:tc>
          <w:tcPr>
            <w:tcW w:w="1170" w:type="dxa"/>
            <w:tcBorders>
              <w:top w:val="nil"/>
              <w:left w:val="nil"/>
              <w:bottom w:val="nil"/>
              <w:right w:val="nil"/>
            </w:tcBorders>
          </w:tcPr>
          <w:p w14:paraId="6916EDE0" w14:textId="77777777" w:rsidR="00775766" w:rsidRPr="008D38F1" w:rsidRDefault="00775766" w:rsidP="00FB722F">
            <w:pPr>
              <w:jc w:val="center"/>
              <w:rPr>
                <w:sz w:val="16"/>
                <w:szCs w:val="16"/>
              </w:rPr>
            </w:pPr>
            <w:r w:rsidRPr="008D38F1">
              <w:rPr>
                <w:sz w:val="16"/>
                <w:szCs w:val="16"/>
              </w:rPr>
              <w:t>74-31-7</w:t>
            </w:r>
          </w:p>
        </w:tc>
        <w:tc>
          <w:tcPr>
            <w:tcW w:w="990" w:type="dxa"/>
            <w:tcBorders>
              <w:top w:val="nil"/>
              <w:left w:val="nil"/>
              <w:bottom w:val="nil"/>
              <w:right w:val="nil"/>
            </w:tcBorders>
          </w:tcPr>
          <w:p w14:paraId="2FB0A68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6F1886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B0B68F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36, 94</w:t>
            </w:r>
          </w:p>
        </w:tc>
      </w:tr>
      <w:tr w:rsidR="00775766" w:rsidRPr="000619A6" w14:paraId="05D04484" w14:textId="77777777" w:rsidTr="00FB722F">
        <w:trPr>
          <w:cantSplit/>
          <w:trHeight w:hRule="exact" w:val="216"/>
        </w:trPr>
        <w:tc>
          <w:tcPr>
            <w:tcW w:w="3780" w:type="dxa"/>
            <w:tcBorders>
              <w:top w:val="nil"/>
              <w:left w:val="nil"/>
              <w:bottom w:val="nil"/>
              <w:right w:val="nil"/>
            </w:tcBorders>
          </w:tcPr>
          <w:p w14:paraId="3AC3AF9A" w14:textId="77777777" w:rsidR="00775766" w:rsidRPr="008D38F1" w:rsidRDefault="00775766" w:rsidP="00FB722F">
            <w:pPr>
              <w:rPr>
                <w:sz w:val="16"/>
                <w:szCs w:val="16"/>
              </w:rPr>
            </w:pPr>
            <w:r w:rsidRPr="008D38F1">
              <w:rPr>
                <w:sz w:val="16"/>
                <w:szCs w:val="16"/>
              </w:rPr>
              <w:t>1-Phenanthrenecarboxylic acid, 1,2,3,4,4</w:t>
            </w:r>
          </w:p>
        </w:tc>
        <w:tc>
          <w:tcPr>
            <w:tcW w:w="1170" w:type="dxa"/>
            <w:tcBorders>
              <w:top w:val="nil"/>
              <w:left w:val="nil"/>
              <w:bottom w:val="nil"/>
              <w:right w:val="nil"/>
            </w:tcBorders>
          </w:tcPr>
          <w:p w14:paraId="00347314" w14:textId="272318FD" w:rsidR="00775766" w:rsidRPr="008D38F1" w:rsidRDefault="00120B57" w:rsidP="00663028">
            <w:pPr>
              <w:jc w:val="center"/>
              <w:rPr>
                <w:sz w:val="16"/>
                <w:szCs w:val="16"/>
              </w:rPr>
            </w:pPr>
            <w:r>
              <w:rPr>
                <w:sz w:val="16"/>
                <w:szCs w:val="16"/>
              </w:rPr>
              <w:t>1740-19-8</w:t>
            </w:r>
          </w:p>
        </w:tc>
        <w:tc>
          <w:tcPr>
            <w:tcW w:w="990" w:type="dxa"/>
            <w:tcBorders>
              <w:top w:val="nil"/>
              <w:left w:val="nil"/>
              <w:bottom w:val="nil"/>
              <w:right w:val="nil"/>
            </w:tcBorders>
          </w:tcPr>
          <w:p w14:paraId="772F685B"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0C35DB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1EE80C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FE7996B" w14:textId="77777777" w:rsidTr="00FB722F">
        <w:trPr>
          <w:cantSplit/>
          <w:trHeight w:hRule="exact" w:val="216"/>
        </w:trPr>
        <w:tc>
          <w:tcPr>
            <w:tcW w:w="3780" w:type="dxa"/>
            <w:tcBorders>
              <w:top w:val="nil"/>
              <w:left w:val="nil"/>
              <w:bottom w:val="nil"/>
              <w:right w:val="nil"/>
            </w:tcBorders>
          </w:tcPr>
          <w:p w14:paraId="21E14217" w14:textId="77777777" w:rsidR="00775766" w:rsidRPr="008D38F1" w:rsidRDefault="00775766" w:rsidP="00FB722F">
            <w:pPr>
              <w:rPr>
                <w:sz w:val="16"/>
                <w:szCs w:val="16"/>
              </w:rPr>
            </w:pPr>
            <w:r w:rsidRPr="008D38F1">
              <w:rPr>
                <w:sz w:val="16"/>
                <w:szCs w:val="16"/>
              </w:rPr>
              <w:t>2-(1-phenylethyl)-phenol</w:t>
            </w:r>
          </w:p>
        </w:tc>
        <w:tc>
          <w:tcPr>
            <w:tcW w:w="1170" w:type="dxa"/>
            <w:tcBorders>
              <w:top w:val="nil"/>
              <w:left w:val="nil"/>
              <w:bottom w:val="nil"/>
              <w:right w:val="nil"/>
            </w:tcBorders>
          </w:tcPr>
          <w:p w14:paraId="59B1206E" w14:textId="77777777" w:rsidR="00775766" w:rsidRPr="008D38F1" w:rsidRDefault="00775766" w:rsidP="00FB722F">
            <w:pPr>
              <w:jc w:val="center"/>
              <w:rPr>
                <w:sz w:val="16"/>
                <w:szCs w:val="16"/>
              </w:rPr>
            </w:pPr>
            <w:r w:rsidRPr="008D38F1">
              <w:rPr>
                <w:sz w:val="16"/>
                <w:szCs w:val="16"/>
              </w:rPr>
              <w:t>26857-99-8</w:t>
            </w:r>
          </w:p>
        </w:tc>
        <w:tc>
          <w:tcPr>
            <w:tcW w:w="990" w:type="dxa"/>
            <w:tcBorders>
              <w:top w:val="nil"/>
              <w:left w:val="nil"/>
              <w:bottom w:val="nil"/>
              <w:right w:val="nil"/>
            </w:tcBorders>
          </w:tcPr>
          <w:p w14:paraId="7B35FF03"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1851B3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4A72C47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63E96710" w14:textId="77777777" w:rsidTr="00FB722F">
        <w:trPr>
          <w:cantSplit/>
          <w:trHeight w:hRule="exact" w:val="216"/>
        </w:trPr>
        <w:tc>
          <w:tcPr>
            <w:tcW w:w="3780" w:type="dxa"/>
            <w:tcBorders>
              <w:top w:val="nil"/>
              <w:left w:val="nil"/>
              <w:bottom w:val="nil"/>
              <w:right w:val="nil"/>
            </w:tcBorders>
          </w:tcPr>
          <w:p w14:paraId="62F55A56" w14:textId="77777777" w:rsidR="00775766" w:rsidRPr="008D38F1" w:rsidRDefault="00775766" w:rsidP="00FB722F">
            <w:pPr>
              <w:rPr>
                <w:sz w:val="16"/>
                <w:szCs w:val="16"/>
              </w:rPr>
            </w:pPr>
            <w:r w:rsidRPr="008D38F1">
              <w:rPr>
                <w:sz w:val="16"/>
                <w:szCs w:val="16"/>
              </w:rPr>
              <w:t>2-(Methylthio)benzothiazole</w:t>
            </w:r>
          </w:p>
        </w:tc>
        <w:tc>
          <w:tcPr>
            <w:tcW w:w="1170" w:type="dxa"/>
            <w:tcBorders>
              <w:top w:val="nil"/>
              <w:left w:val="nil"/>
              <w:bottom w:val="nil"/>
              <w:right w:val="nil"/>
            </w:tcBorders>
          </w:tcPr>
          <w:p w14:paraId="7997857B" w14:textId="77777777" w:rsidR="00775766" w:rsidRPr="008D38F1" w:rsidRDefault="00775766" w:rsidP="00FB722F">
            <w:pPr>
              <w:jc w:val="center"/>
              <w:rPr>
                <w:sz w:val="16"/>
                <w:szCs w:val="16"/>
              </w:rPr>
            </w:pPr>
            <w:r w:rsidRPr="008D38F1">
              <w:rPr>
                <w:sz w:val="16"/>
                <w:szCs w:val="16"/>
              </w:rPr>
              <w:t>615-22-5</w:t>
            </w:r>
          </w:p>
        </w:tc>
        <w:tc>
          <w:tcPr>
            <w:tcW w:w="990" w:type="dxa"/>
            <w:tcBorders>
              <w:top w:val="nil"/>
              <w:left w:val="nil"/>
              <w:bottom w:val="nil"/>
              <w:right w:val="nil"/>
            </w:tcBorders>
          </w:tcPr>
          <w:p w14:paraId="44E8C3A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30A5F2B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95E5B8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52FEA415" w14:textId="77777777" w:rsidTr="00FB722F">
        <w:trPr>
          <w:cantSplit/>
          <w:trHeight w:hRule="exact" w:val="216"/>
        </w:trPr>
        <w:tc>
          <w:tcPr>
            <w:tcW w:w="3780" w:type="dxa"/>
            <w:tcBorders>
              <w:top w:val="nil"/>
              <w:left w:val="nil"/>
              <w:bottom w:val="nil"/>
              <w:right w:val="nil"/>
            </w:tcBorders>
          </w:tcPr>
          <w:p w14:paraId="0C23ACAE" w14:textId="708A1683" w:rsidR="00775766" w:rsidRPr="008D38F1" w:rsidRDefault="00775766" w:rsidP="00FB722F">
            <w:pPr>
              <w:rPr>
                <w:sz w:val="16"/>
                <w:szCs w:val="16"/>
              </w:rPr>
            </w:pPr>
            <w:r w:rsidRPr="008D38F1">
              <w:rPr>
                <w:sz w:val="16"/>
                <w:szCs w:val="16"/>
              </w:rPr>
              <w:t>2-(</w:t>
            </w:r>
            <w:r w:rsidR="00936742">
              <w:rPr>
                <w:sz w:val="16"/>
                <w:szCs w:val="16"/>
              </w:rPr>
              <w:t>4-</w:t>
            </w:r>
            <w:r w:rsidRPr="008D38F1">
              <w:rPr>
                <w:sz w:val="16"/>
                <w:szCs w:val="16"/>
              </w:rPr>
              <w:t>morpholinothio)benzothiazole  (MBS)</w:t>
            </w:r>
          </w:p>
        </w:tc>
        <w:tc>
          <w:tcPr>
            <w:tcW w:w="1170" w:type="dxa"/>
            <w:tcBorders>
              <w:top w:val="nil"/>
              <w:left w:val="nil"/>
              <w:bottom w:val="nil"/>
              <w:right w:val="nil"/>
            </w:tcBorders>
          </w:tcPr>
          <w:p w14:paraId="4FA436D9" w14:textId="77777777" w:rsidR="00775766" w:rsidRPr="008D38F1" w:rsidRDefault="00775766" w:rsidP="00FB722F">
            <w:pPr>
              <w:jc w:val="center"/>
              <w:rPr>
                <w:sz w:val="16"/>
                <w:szCs w:val="16"/>
              </w:rPr>
            </w:pPr>
            <w:r w:rsidRPr="008D38F1">
              <w:rPr>
                <w:sz w:val="16"/>
                <w:szCs w:val="16"/>
              </w:rPr>
              <w:t>102-77-2</w:t>
            </w:r>
          </w:p>
        </w:tc>
        <w:tc>
          <w:tcPr>
            <w:tcW w:w="990" w:type="dxa"/>
            <w:tcBorders>
              <w:top w:val="nil"/>
              <w:left w:val="nil"/>
              <w:bottom w:val="nil"/>
              <w:right w:val="nil"/>
            </w:tcBorders>
          </w:tcPr>
          <w:p w14:paraId="69D9000A"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4E37E56"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672890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291EC60E" w14:textId="77777777" w:rsidTr="00FB722F">
        <w:trPr>
          <w:cantSplit/>
          <w:trHeight w:hRule="exact" w:val="216"/>
        </w:trPr>
        <w:tc>
          <w:tcPr>
            <w:tcW w:w="3780" w:type="dxa"/>
            <w:tcBorders>
              <w:top w:val="nil"/>
              <w:left w:val="nil"/>
              <w:bottom w:val="nil"/>
              <w:right w:val="nil"/>
            </w:tcBorders>
          </w:tcPr>
          <w:p w14:paraId="0DE9A6BA" w14:textId="77777777" w:rsidR="00775766" w:rsidRPr="008D38F1" w:rsidRDefault="00775766" w:rsidP="00FB722F">
            <w:pPr>
              <w:rPr>
                <w:sz w:val="16"/>
                <w:szCs w:val="16"/>
              </w:rPr>
            </w:pPr>
            <w:r w:rsidRPr="008D38F1">
              <w:rPr>
                <w:sz w:val="16"/>
                <w:szCs w:val="16"/>
              </w:rPr>
              <w:t>2,2,4-Trimethyl-1,2-dihydroquinoline (TMQ)</w:t>
            </w:r>
          </w:p>
        </w:tc>
        <w:tc>
          <w:tcPr>
            <w:tcW w:w="1170" w:type="dxa"/>
            <w:tcBorders>
              <w:top w:val="nil"/>
              <w:left w:val="nil"/>
              <w:bottom w:val="nil"/>
              <w:right w:val="nil"/>
            </w:tcBorders>
          </w:tcPr>
          <w:p w14:paraId="57ADF307" w14:textId="77777777" w:rsidR="00775766" w:rsidRPr="008D38F1" w:rsidRDefault="00775766" w:rsidP="00FB722F">
            <w:pPr>
              <w:jc w:val="center"/>
              <w:rPr>
                <w:sz w:val="16"/>
                <w:szCs w:val="16"/>
              </w:rPr>
            </w:pPr>
            <w:r w:rsidRPr="008D38F1">
              <w:rPr>
                <w:sz w:val="16"/>
                <w:szCs w:val="16"/>
              </w:rPr>
              <w:t>147-47-7</w:t>
            </w:r>
          </w:p>
        </w:tc>
        <w:tc>
          <w:tcPr>
            <w:tcW w:w="990" w:type="dxa"/>
            <w:tcBorders>
              <w:top w:val="nil"/>
              <w:left w:val="nil"/>
              <w:bottom w:val="nil"/>
              <w:right w:val="nil"/>
            </w:tcBorders>
          </w:tcPr>
          <w:p w14:paraId="47513BFE"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277610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8D3318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52D66E3B" w14:textId="77777777" w:rsidTr="00FB722F">
        <w:trPr>
          <w:cantSplit/>
          <w:trHeight w:hRule="exact" w:val="216"/>
        </w:trPr>
        <w:tc>
          <w:tcPr>
            <w:tcW w:w="3780" w:type="dxa"/>
            <w:tcBorders>
              <w:top w:val="nil"/>
              <w:left w:val="nil"/>
              <w:bottom w:val="nil"/>
              <w:right w:val="nil"/>
            </w:tcBorders>
          </w:tcPr>
          <w:p w14:paraId="1CA0D6AA" w14:textId="77777777" w:rsidR="00775766" w:rsidRPr="008D38F1" w:rsidRDefault="00775766" w:rsidP="00FB722F">
            <w:pPr>
              <w:rPr>
                <w:sz w:val="16"/>
                <w:szCs w:val="16"/>
              </w:rPr>
            </w:pPr>
            <w:r w:rsidRPr="008D38F1">
              <w:rPr>
                <w:sz w:val="16"/>
                <w:szCs w:val="16"/>
              </w:rPr>
              <w:t>2,2'-Methylene-bis-(4-methyl-6-tert-butylphenol)  (BPH)</w:t>
            </w:r>
          </w:p>
        </w:tc>
        <w:tc>
          <w:tcPr>
            <w:tcW w:w="1170" w:type="dxa"/>
            <w:tcBorders>
              <w:top w:val="nil"/>
              <w:left w:val="nil"/>
              <w:bottom w:val="nil"/>
              <w:right w:val="nil"/>
            </w:tcBorders>
          </w:tcPr>
          <w:p w14:paraId="6157E77C" w14:textId="77777777" w:rsidR="00775766" w:rsidRPr="008D38F1" w:rsidRDefault="00775766" w:rsidP="00FB722F">
            <w:pPr>
              <w:jc w:val="center"/>
              <w:rPr>
                <w:sz w:val="16"/>
                <w:szCs w:val="16"/>
              </w:rPr>
            </w:pPr>
            <w:r w:rsidRPr="008D38F1">
              <w:rPr>
                <w:sz w:val="16"/>
                <w:szCs w:val="16"/>
              </w:rPr>
              <w:t>119-47-1</w:t>
            </w:r>
          </w:p>
        </w:tc>
        <w:tc>
          <w:tcPr>
            <w:tcW w:w="990" w:type="dxa"/>
            <w:tcBorders>
              <w:top w:val="nil"/>
              <w:left w:val="nil"/>
              <w:bottom w:val="nil"/>
              <w:right w:val="nil"/>
            </w:tcBorders>
          </w:tcPr>
          <w:p w14:paraId="045874F0"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08ADC7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A3809A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6E015AC9" w14:textId="77777777" w:rsidTr="00FB722F">
        <w:trPr>
          <w:cantSplit/>
          <w:trHeight w:hRule="exact" w:val="216"/>
        </w:trPr>
        <w:tc>
          <w:tcPr>
            <w:tcW w:w="3780" w:type="dxa"/>
            <w:tcBorders>
              <w:top w:val="nil"/>
              <w:left w:val="nil"/>
              <w:bottom w:val="nil"/>
              <w:right w:val="nil"/>
            </w:tcBorders>
          </w:tcPr>
          <w:p w14:paraId="074FBA4F" w14:textId="77777777" w:rsidR="00775766" w:rsidRPr="008D38F1" w:rsidRDefault="00775766" w:rsidP="00FB722F">
            <w:pPr>
              <w:rPr>
                <w:sz w:val="16"/>
                <w:szCs w:val="16"/>
              </w:rPr>
            </w:pPr>
            <w:r w:rsidRPr="008D38F1">
              <w:rPr>
                <w:sz w:val="16"/>
                <w:szCs w:val="16"/>
              </w:rPr>
              <w:t>2,4-Dimethylphenol</w:t>
            </w:r>
          </w:p>
        </w:tc>
        <w:tc>
          <w:tcPr>
            <w:tcW w:w="1170" w:type="dxa"/>
            <w:tcBorders>
              <w:top w:val="nil"/>
              <w:left w:val="nil"/>
              <w:bottom w:val="nil"/>
              <w:right w:val="nil"/>
            </w:tcBorders>
          </w:tcPr>
          <w:p w14:paraId="18AB1941" w14:textId="77777777" w:rsidR="00775766" w:rsidRPr="008D38F1" w:rsidRDefault="00775766" w:rsidP="00FB722F">
            <w:pPr>
              <w:jc w:val="center"/>
              <w:rPr>
                <w:sz w:val="16"/>
                <w:szCs w:val="16"/>
              </w:rPr>
            </w:pPr>
            <w:r w:rsidRPr="008D38F1">
              <w:rPr>
                <w:sz w:val="16"/>
                <w:szCs w:val="16"/>
              </w:rPr>
              <w:t>105-67-9</w:t>
            </w:r>
          </w:p>
        </w:tc>
        <w:tc>
          <w:tcPr>
            <w:tcW w:w="990" w:type="dxa"/>
            <w:tcBorders>
              <w:top w:val="nil"/>
              <w:left w:val="nil"/>
              <w:bottom w:val="nil"/>
              <w:right w:val="nil"/>
            </w:tcBorders>
          </w:tcPr>
          <w:p w14:paraId="76F4A10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1D3C37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53FEB8B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70363244" w14:textId="77777777" w:rsidTr="00FB722F">
        <w:trPr>
          <w:cantSplit/>
          <w:trHeight w:hRule="exact" w:val="216"/>
        </w:trPr>
        <w:tc>
          <w:tcPr>
            <w:tcW w:w="3780" w:type="dxa"/>
            <w:tcBorders>
              <w:top w:val="nil"/>
              <w:left w:val="nil"/>
              <w:bottom w:val="nil"/>
              <w:right w:val="nil"/>
            </w:tcBorders>
          </w:tcPr>
          <w:p w14:paraId="4504B918" w14:textId="77777777" w:rsidR="00775766" w:rsidRPr="008D38F1" w:rsidRDefault="00775766" w:rsidP="00FB722F">
            <w:pPr>
              <w:rPr>
                <w:sz w:val="16"/>
                <w:szCs w:val="16"/>
              </w:rPr>
            </w:pPr>
            <w:r w:rsidRPr="008D38F1">
              <w:rPr>
                <w:sz w:val="16"/>
                <w:szCs w:val="16"/>
              </w:rPr>
              <w:t>2,6-Di-tert-butyl-4-methylphenol  (BHT)</w:t>
            </w:r>
          </w:p>
        </w:tc>
        <w:tc>
          <w:tcPr>
            <w:tcW w:w="1170" w:type="dxa"/>
            <w:tcBorders>
              <w:top w:val="nil"/>
              <w:left w:val="nil"/>
              <w:bottom w:val="nil"/>
              <w:right w:val="nil"/>
            </w:tcBorders>
          </w:tcPr>
          <w:p w14:paraId="613DB318" w14:textId="77777777" w:rsidR="00775766" w:rsidRPr="008D38F1" w:rsidRDefault="00775766" w:rsidP="00FB722F">
            <w:pPr>
              <w:jc w:val="center"/>
              <w:rPr>
                <w:sz w:val="16"/>
                <w:szCs w:val="16"/>
              </w:rPr>
            </w:pPr>
            <w:r w:rsidRPr="008D38F1">
              <w:rPr>
                <w:sz w:val="16"/>
                <w:szCs w:val="16"/>
              </w:rPr>
              <w:t>128-37-0</w:t>
            </w:r>
          </w:p>
        </w:tc>
        <w:tc>
          <w:tcPr>
            <w:tcW w:w="990" w:type="dxa"/>
            <w:tcBorders>
              <w:top w:val="nil"/>
              <w:left w:val="nil"/>
              <w:bottom w:val="nil"/>
              <w:right w:val="nil"/>
            </w:tcBorders>
          </w:tcPr>
          <w:p w14:paraId="170C96B5"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8FE6250"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320E789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0FC54C70" w14:textId="77777777" w:rsidTr="00FB722F">
        <w:trPr>
          <w:cantSplit/>
          <w:trHeight w:hRule="exact" w:val="216"/>
        </w:trPr>
        <w:tc>
          <w:tcPr>
            <w:tcW w:w="3780" w:type="dxa"/>
            <w:tcBorders>
              <w:top w:val="nil"/>
              <w:left w:val="nil"/>
              <w:bottom w:val="nil"/>
              <w:right w:val="nil"/>
            </w:tcBorders>
          </w:tcPr>
          <w:p w14:paraId="6A3357FB" w14:textId="06BD3EB0" w:rsidR="00775766" w:rsidRPr="008D38F1" w:rsidRDefault="00775766" w:rsidP="00A2068E">
            <w:pPr>
              <w:rPr>
                <w:sz w:val="16"/>
                <w:szCs w:val="16"/>
              </w:rPr>
            </w:pPr>
            <w:r w:rsidRPr="008D38F1">
              <w:rPr>
                <w:sz w:val="16"/>
                <w:szCs w:val="16"/>
              </w:rPr>
              <w:t>2</w:t>
            </w:r>
            <w:r w:rsidR="00A2068E">
              <w:rPr>
                <w:sz w:val="16"/>
                <w:szCs w:val="16"/>
              </w:rPr>
              <w:t>,2’Dithiobis(benzo</w:t>
            </w:r>
            <w:r w:rsidRPr="008D38F1">
              <w:rPr>
                <w:sz w:val="16"/>
                <w:szCs w:val="16"/>
              </w:rPr>
              <w:t>thiazole</w:t>
            </w:r>
            <w:r w:rsidR="00A2068E">
              <w:rPr>
                <w:sz w:val="16"/>
                <w:szCs w:val="16"/>
              </w:rPr>
              <w:t>) (MBTS)</w:t>
            </w:r>
            <w:r w:rsidRPr="008D38F1">
              <w:rPr>
                <w:sz w:val="16"/>
                <w:szCs w:val="16"/>
              </w:rPr>
              <w:t xml:space="preserve"> (MBTS)</w:t>
            </w:r>
          </w:p>
        </w:tc>
        <w:tc>
          <w:tcPr>
            <w:tcW w:w="1170" w:type="dxa"/>
            <w:tcBorders>
              <w:top w:val="nil"/>
              <w:left w:val="nil"/>
              <w:bottom w:val="nil"/>
              <w:right w:val="nil"/>
            </w:tcBorders>
          </w:tcPr>
          <w:p w14:paraId="4EC32CFF" w14:textId="27E3F3D4" w:rsidR="00775766" w:rsidRPr="008D38F1" w:rsidRDefault="00A2068E" w:rsidP="00FB722F">
            <w:pPr>
              <w:jc w:val="center"/>
              <w:rPr>
                <w:sz w:val="16"/>
                <w:szCs w:val="16"/>
              </w:rPr>
            </w:pPr>
            <w:r>
              <w:rPr>
                <w:sz w:val="16"/>
                <w:szCs w:val="16"/>
              </w:rPr>
              <w:t>120-78-5</w:t>
            </w:r>
          </w:p>
        </w:tc>
        <w:tc>
          <w:tcPr>
            <w:tcW w:w="990" w:type="dxa"/>
            <w:tcBorders>
              <w:top w:val="nil"/>
              <w:left w:val="nil"/>
              <w:bottom w:val="nil"/>
              <w:right w:val="nil"/>
            </w:tcBorders>
          </w:tcPr>
          <w:p w14:paraId="30A2134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4CB0A3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C540EB7" w14:textId="77777777" w:rsidR="00775766" w:rsidRPr="008D38F1" w:rsidRDefault="00775766" w:rsidP="00FB722F">
            <w:pPr>
              <w:rPr>
                <w:rFonts w:ascii="Calibri" w:hAnsi="Calibri"/>
                <w:color w:val="000000"/>
                <w:sz w:val="16"/>
                <w:szCs w:val="16"/>
              </w:rPr>
            </w:pPr>
          </w:p>
        </w:tc>
      </w:tr>
      <w:tr w:rsidR="00775766" w:rsidRPr="000619A6" w14:paraId="72868B81" w14:textId="77777777" w:rsidTr="00FB722F">
        <w:trPr>
          <w:cantSplit/>
          <w:trHeight w:hRule="exact" w:val="216"/>
        </w:trPr>
        <w:tc>
          <w:tcPr>
            <w:tcW w:w="3780" w:type="dxa"/>
            <w:tcBorders>
              <w:top w:val="nil"/>
              <w:left w:val="nil"/>
              <w:bottom w:val="nil"/>
              <w:right w:val="nil"/>
            </w:tcBorders>
          </w:tcPr>
          <w:p w14:paraId="1F1222E1" w14:textId="77777777" w:rsidR="00775766" w:rsidRPr="008D38F1" w:rsidRDefault="00775766" w:rsidP="00FB722F">
            <w:pPr>
              <w:rPr>
                <w:sz w:val="16"/>
                <w:szCs w:val="16"/>
              </w:rPr>
            </w:pPr>
            <w:r w:rsidRPr="008D38F1">
              <w:rPr>
                <w:sz w:val="16"/>
                <w:szCs w:val="16"/>
              </w:rPr>
              <w:t>2-Ethylanthracene-9,10-dione</w:t>
            </w:r>
          </w:p>
        </w:tc>
        <w:tc>
          <w:tcPr>
            <w:tcW w:w="1170" w:type="dxa"/>
            <w:tcBorders>
              <w:top w:val="nil"/>
              <w:left w:val="nil"/>
              <w:bottom w:val="nil"/>
              <w:right w:val="nil"/>
            </w:tcBorders>
          </w:tcPr>
          <w:p w14:paraId="15D0E270" w14:textId="77777777" w:rsidR="00775766" w:rsidRPr="008D38F1" w:rsidRDefault="00775766" w:rsidP="00FB722F">
            <w:pPr>
              <w:jc w:val="center"/>
              <w:rPr>
                <w:sz w:val="16"/>
                <w:szCs w:val="16"/>
              </w:rPr>
            </w:pPr>
            <w:r w:rsidRPr="008D38F1">
              <w:rPr>
                <w:sz w:val="16"/>
                <w:szCs w:val="16"/>
              </w:rPr>
              <w:t>84-51-5</w:t>
            </w:r>
          </w:p>
        </w:tc>
        <w:tc>
          <w:tcPr>
            <w:tcW w:w="990" w:type="dxa"/>
            <w:tcBorders>
              <w:top w:val="nil"/>
              <w:left w:val="nil"/>
              <w:bottom w:val="nil"/>
              <w:right w:val="nil"/>
            </w:tcBorders>
          </w:tcPr>
          <w:p w14:paraId="098BAE3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EA7516A"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3EB3CC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34E2ECED" w14:textId="77777777" w:rsidTr="00FB722F">
        <w:trPr>
          <w:cantSplit/>
          <w:trHeight w:hRule="exact" w:val="216"/>
        </w:trPr>
        <w:tc>
          <w:tcPr>
            <w:tcW w:w="3780" w:type="dxa"/>
            <w:tcBorders>
              <w:top w:val="nil"/>
              <w:left w:val="nil"/>
              <w:bottom w:val="nil"/>
              <w:right w:val="nil"/>
            </w:tcBorders>
          </w:tcPr>
          <w:p w14:paraId="1CC05B09" w14:textId="251A8CAD" w:rsidR="00775766" w:rsidRPr="008D38F1" w:rsidRDefault="00A2068E" w:rsidP="00A2068E">
            <w:pPr>
              <w:rPr>
                <w:sz w:val="16"/>
                <w:szCs w:val="16"/>
              </w:rPr>
            </w:pPr>
            <w:r>
              <w:rPr>
                <w:sz w:val="16"/>
                <w:szCs w:val="16"/>
              </w:rPr>
              <w:t>o-cresol</w:t>
            </w:r>
          </w:p>
        </w:tc>
        <w:tc>
          <w:tcPr>
            <w:tcW w:w="1170" w:type="dxa"/>
            <w:tcBorders>
              <w:top w:val="nil"/>
              <w:left w:val="nil"/>
              <w:bottom w:val="nil"/>
              <w:right w:val="nil"/>
            </w:tcBorders>
          </w:tcPr>
          <w:p w14:paraId="1A713C44" w14:textId="77777777" w:rsidR="00775766" w:rsidRPr="008D38F1" w:rsidRDefault="00775766" w:rsidP="00FB722F">
            <w:pPr>
              <w:jc w:val="center"/>
              <w:rPr>
                <w:sz w:val="16"/>
                <w:szCs w:val="16"/>
              </w:rPr>
            </w:pPr>
            <w:r w:rsidRPr="008D38F1">
              <w:rPr>
                <w:sz w:val="16"/>
                <w:szCs w:val="16"/>
              </w:rPr>
              <w:t>95-48-7</w:t>
            </w:r>
          </w:p>
        </w:tc>
        <w:tc>
          <w:tcPr>
            <w:tcW w:w="990" w:type="dxa"/>
            <w:tcBorders>
              <w:top w:val="nil"/>
              <w:left w:val="nil"/>
              <w:bottom w:val="nil"/>
              <w:right w:val="nil"/>
            </w:tcBorders>
          </w:tcPr>
          <w:p w14:paraId="0521C7E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BFFDD6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1DCF6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6811A76C" w14:textId="77777777" w:rsidTr="00FB722F">
        <w:trPr>
          <w:cantSplit/>
          <w:trHeight w:hRule="exact" w:val="216"/>
        </w:trPr>
        <w:tc>
          <w:tcPr>
            <w:tcW w:w="3780" w:type="dxa"/>
            <w:tcBorders>
              <w:top w:val="nil"/>
              <w:left w:val="nil"/>
              <w:bottom w:val="nil"/>
              <w:right w:val="nil"/>
            </w:tcBorders>
          </w:tcPr>
          <w:p w14:paraId="00A815F8" w14:textId="77777777" w:rsidR="00775766" w:rsidRPr="008D38F1" w:rsidRDefault="00775766" w:rsidP="00FB722F">
            <w:pPr>
              <w:rPr>
                <w:sz w:val="16"/>
                <w:szCs w:val="16"/>
              </w:rPr>
            </w:pPr>
            <w:r w:rsidRPr="008D38F1">
              <w:rPr>
                <w:sz w:val="16"/>
                <w:szCs w:val="16"/>
              </w:rPr>
              <w:t>2-Morpholinodithiobenzothiazole  (MBSS)</w:t>
            </w:r>
          </w:p>
        </w:tc>
        <w:tc>
          <w:tcPr>
            <w:tcW w:w="1170" w:type="dxa"/>
            <w:tcBorders>
              <w:top w:val="nil"/>
              <w:left w:val="nil"/>
              <w:bottom w:val="nil"/>
              <w:right w:val="nil"/>
            </w:tcBorders>
          </w:tcPr>
          <w:p w14:paraId="4B5F84B7" w14:textId="307D7263" w:rsidR="00775766" w:rsidRPr="008D38F1" w:rsidRDefault="00A2068E" w:rsidP="00FB722F">
            <w:pPr>
              <w:jc w:val="center"/>
              <w:rPr>
                <w:sz w:val="16"/>
                <w:szCs w:val="16"/>
              </w:rPr>
            </w:pPr>
            <w:r>
              <w:rPr>
                <w:sz w:val="16"/>
                <w:szCs w:val="16"/>
              </w:rPr>
              <w:t>95-32-9</w:t>
            </w:r>
          </w:p>
        </w:tc>
        <w:tc>
          <w:tcPr>
            <w:tcW w:w="990" w:type="dxa"/>
            <w:tcBorders>
              <w:top w:val="nil"/>
              <w:left w:val="nil"/>
              <w:bottom w:val="nil"/>
              <w:right w:val="nil"/>
            </w:tcBorders>
          </w:tcPr>
          <w:p w14:paraId="2A732E1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FBCAE0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46C414B" w14:textId="77777777" w:rsidR="00775766" w:rsidRPr="008D38F1" w:rsidRDefault="00775766" w:rsidP="00FB722F">
            <w:pPr>
              <w:rPr>
                <w:rFonts w:ascii="Calibri" w:hAnsi="Calibri"/>
                <w:color w:val="000000"/>
                <w:sz w:val="16"/>
                <w:szCs w:val="16"/>
              </w:rPr>
            </w:pPr>
          </w:p>
        </w:tc>
      </w:tr>
      <w:tr w:rsidR="00775766" w:rsidRPr="000619A6" w14:paraId="0EA0641C" w14:textId="77777777" w:rsidTr="00BB6E36">
        <w:trPr>
          <w:cantSplit/>
          <w:trHeight w:hRule="exact" w:val="216"/>
        </w:trPr>
        <w:tc>
          <w:tcPr>
            <w:tcW w:w="3780" w:type="dxa"/>
            <w:tcBorders>
              <w:top w:val="nil"/>
              <w:left w:val="nil"/>
              <w:bottom w:val="nil"/>
              <w:right w:val="nil"/>
            </w:tcBorders>
          </w:tcPr>
          <w:p w14:paraId="0850B786" w14:textId="77777777" w:rsidR="00775766" w:rsidRPr="008D38F1" w:rsidRDefault="00775766" w:rsidP="00FB722F">
            <w:pPr>
              <w:rPr>
                <w:sz w:val="16"/>
                <w:szCs w:val="16"/>
              </w:rPr>
            </w:pPr>
            <w:r w:rsidRPr="008D38F1">
              <w:rPr>
                <w:sz w:val="16"/>
                <w:szCs w:val="16"/>
              </w:rPr>
              <w:t>2-Phenylbenzimidazole</w:t>
            </w:r>
          </w:p>
        </w:tc>
        <w:tc>
          <w:tcPr>
            <w:tcW w:w="1170" w:type="dxa"/>
            <w:tcBorders>
              <w:top w:val="nil"/>
              <w:left w:val="nil"/>
              <w:bottom w:val="nil"/>
              <w:right w:val="nil"/>
            </w:tcBorders>
          </w:tcPr>
          <w:p w14:paraId="1B9D48A1" w14:textId="77777777" w:rsidR="00775766" w:rsidRPr="008D38F1" w:rsidRDefault="00775766" w:rsidP="00FB722F">
            <w:pPr>
              <w:jc w:val="center"/>
              <w:rPr>
                <w:sz w:val="16"/>
                <w:szCs w:val="16"/>
              </w:rPr>
            </w:pPr>
            <w:r w:rsidRPr="008D38F1">
              <w:rPr>
                <w:sz w:val="16"/>
                <w:szCs w:val="16"/>
              </w:rPr>
              <w:t>716-79-0</w:t>
            </w:r>
          </w:p>
        </w:tc>
        <w:tc>
          <w:tcPr>
            <w:tcW w:w="990" w:type="dxa"/>
            <w:tcBorders>
              <w:top w:val="nil"/>
              <w:left w:val="nil"/>
              <w:bottom w:val="nil"/>
              <w:right w:val="nil"/>
            </w:tcBorders>
          </w:tcPr>
          <w:p w14:paraId="7BF7FDC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3CF014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771AA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D7B49B1" w14:textId="77777777" w:rsidTr="00BB6E36">
        <w:trPr>
          <w:cantSplit/>
          <w:trHeight w:hRule="exact" w:val="216"/>
        </w:trPr>
        <w:tc>
          <w:tcPr>
            <w:tcW w:w="3780" w:type="dxa"/>
            <w:tcBorders>
              <w:top w:val="nil"/>
              <w:left w:val="nil"/>
              <w:bottom w:val="single" w:sz="4" w:space="0" w:color="auto"/>
              <w:right w:val="nil"/>
            </w:tcBorders>
          </w:tcPr>
          <w:p w14:paraId="3A2D48DC" w14:textId="77777777" w:rsidR="00775766" w:rsidRPr="008D38F1" w:rsidRDefault="00775766" w:rsidP="00FB722F">
            <w:pPr>
              <w:rPr>
                <w:sz w:val="16"/>
                <w:szCs w:val="16"/>
              </w:rPr>
            </w:pPr>
            <w:r w:rsidRPr="008D38F1">
              <w:rPr>
                <w:sz w:val="16"/>
                <w:szCs w:val="16"/>
              </w:rPr>
              <w:t>2-Phenylbenzothiazole</w:t>
            </w:r>
          </w:p>
        </w:tc>
        <w:tc>
          <w:tcPr>
            <w:tcW w:w="1170" w:type="dxa"/>
            <w:tcBorders>
              <w:top w:val="nil"/>
              <w:left w:val="nil"/>
              <w:bottom w:val="single" w:sz="4" w:space="0" w:color="auto"/>
              <w:right w:val="nil"/>
            </w:tcBorders>
          </w:tcPr>
          <w:p w14:paraId="7650ECB8" w14:textId="77777777" w:rsidR="00775766" w:rsidRPr="008D38F1" w:rsidRDefault="00775766" w:rsidP="00FB722F">
            <w:pPr>
              <w:jc w:val="center"/>
              <w:rPr>
                <w:sz w:val="16"/>
                <w:szCs w:val="16"/>
              </w:rPr>
            </w:pPr>
            <w:r w:rsidRPr="008D38F1">
              <w:rPr>
                <w:sz w:val="16"/>
                <w:szCs w:val="16"/>
              </w:rPr>
              <w:t>883-93-2</w:t>
            </w:r>
          </w:p>
        </w:tc>
        <w:tc>
          <w:tcPr>
            <w:tcW w:w="990" w:type="dxa"/>
            <w:tcBorders>
              <w:top w:val="nil"/>
              <w:left w:val="nil"/>
              <w:bottom w:val="single" w:sz="4" w:space="0" w:color="auto"/>
              <w:right w:val="nil"/>
            </w:tcBorders>
          </w:tcPr>
          <w:p w14:paraId="19965604" w14:textId="77777777" w:rsidR="00775766" w:rsidRPr="008D38F1" w:rsidRDefault="00775766" w:rsidP="00FB722F">
            <w:pPr>
              <w:jc w:val="center"/>
              <w:rPr>
                <w:sz w:val="16"/>
                <w:szCs w:val="16"/>
              </w:rPr>
            </w:pPr>
          </w:p>
        </w:tc>
        <w:tc>
          <w:tcPr>
            <w:tcW w:w="1260" w:type="dxa"/>
            <w:tcBorders>
              <w:top w:val="nil"/>
              <w:left w:val="nil"/>
              <w:bottom w:val="single" w:sz="4" w:space="0" w:color="auto"/>
              <w:right w:val="nil"/>
            </w:tcBorders>
          </w:tcPr>
          <w:p w14:paraId="376EA501" w14:textId="77777777" w:rsidR="00775766" w:rsidRDefault="00775766" w:rsidP="00FB722F">
            <w:pPr>
              <w:jc w:val="center"/>
            </w:pPr>
            <w:r w:rsidRPr="003B5724">
              <w:rPr>
                <w:sz w:val="16"/>
                <w:szCs w:val="16"/>
              </w:rPr>
              <w:t>Yes</w:t>
            </w:r>
          </w:p>
        </w:tc>
        <w:tc>
          <w:tcPr>
            <w:tcW w:w="2880" w:type="dxa"/>
            <w:tcBorders>
              <w:top w:val="nil"/>
              <w:left w:val="nil"/>
              <w:bottom w:val="single" w:sz="4" w:space="0" w:color="auto"/>
              <w:right w:val="nil"/>
            </w:tcBorders>
            <w:vAlign w:val="bottom"/>
          </w:tcPr>
          <w:p w14:paraId="2ABCF12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bl>
    <w:p w14:paraId="0E2B4423"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2CE19FC0"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66BA4298" w14:textId="4BC17455" w:rsidR="00775766" w:rsidRDefault="00775766" w:rsidP="00775766">
      <w:pPr>
        <w:spacing w:after="0" w:line="252" w:lineRule="auto"/>
        <w:rPr>
          <w:rFonts w:cs="Arial"/>
          <w:sz w:val="20"/>
          <w:szCs w:val="20"/>
        </w:rPr>
      </w:pPr>
      <w:r>
        <w:rPr>
          <w:rFonts w:cs="Arial"/>
          <w:sz w:val="20"/>
          <w:szCs w:val="20"/>
          <w:vertAlign w:val="superscript"/>
        </w:rPr>
        <w:t>c</w:t>
      </w:r>
      <w:r>
        <w:rPr>
          <w:rFonts w:cs="Arial"/>
          <w:sz w:val="20"/>
          <w:szCs w:val="20"/>
        </w:rPr>
        <w:t xml:space="preserve">Reported by the California Office of Environmental Health Hazard Assessment as potential turf biocides. </w:t>
      </w:r>
      <w:r w:rsidR="008059DD">
        <w:rPr>
          <w:rFonts w:cs="Arial"/>
          <w:sz w:val="20"/>
          <w:szCs w:val="20"/>
        </w:rPr>
        <w:t>These compounds are not amenable to gas chromatographic analysis.  It is not clear yet whether they can be successfully analyzed using the proposed liquid chromatography procedures.</w:t>
      </w:r>
    </w:p>
    <w:p w14:paraId="1299A3C1" w14:textId="77777777" w:rsidR="00775766" w:rsidRDefault="00775766" w:rsidP="00775766">
      <w:pPr>
        <w:spacing w:after="0"/>
        <w:rPr>
          <w:rFonts w:cs="Arial"/>
        </w:rPr>
      </w:pPr>
      <w:r>
        <w:rPr>
          <w:rFonts w:cs="Arial"/>
        </w:rPr>
        <w:br w:type="page"/>
      </w:r>
    </w:p>
    <w:p w14:paraId="2B2BD11F" w14:textId="06939F2B"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450" w:type="dxa"/>
        <w:tblLayout w:type="fixed"/>
        <w:tblLook w:val="04A0" w:firstRow="1" w:lastRow="0" w:firstColumn="1" w:lastColumn="0" w:noHBand="0" w:noVBand="1"/>
      </w:tblPr>
      <w:tblGrid>
        <w:gridCol w:w="4320"/>
        <w:gridCol w:w="1530"/>
        <w:gridCol w:w="1260"/>
        <w:gridCol w:w="2340"/>
      </w:tblGrid>
      <w:tr w:rsidR="00775766" w:rsidRPr="000619A6" w14:paraId="3903A175" w14:textId="77777777" w:rsidTr="00FB722F">
        <w:trPr>
          <w:trHeight w:hRule="exact" w:val="297"/>
        </w:trPr>
        <w:tc>
          <w:tcPr>
            <w:tcW w:w="4320" w:type="dxa"/>
            <w:tcBorders>
              <w:top w:val="single" w:sz="4" w:space="0" w:color="auto"/>
              <w:left w:val="nil"/>
              <w:bottom w:val="nil"/>
              <w:right w:val="nil"/>
            </w:tcBorders>
            <w:vAlign w:val="bottom"/>
          </w:tcPr>
          <w:p w14:paraId="4B0259F8"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442526A" w14:textId="77777777" w:rsidR="00775766" w:rsidRDefault="00775766" w:rsidP="00FB722F">
            <w:pPr>
              <w:jc w:val="center"/>
              <w:rPr>
                <w:rFonts w:cs="Arial"/>
                <w:sz w:val="20"/>
                <w:szCs w:val="20"/>
              </w:rPr>
            </w:pPr>
            <w:r>
              <w:rPr>
                <w:rFonts w:cs="Arial"/>
                <w:sz w:val="20"/>
                <w:szCs w:val="20"/>
              </w:rPr>
              <w:t xml:space="preserve">CAS </w:t>
            </w:r>
          </w:p>
          <w:p w14:paraId="6F6085BF" w14:textId="77777777" w:rsidR="00775766" w:rsidRDefault="00775766" w:rsidP="00FB722F">
            <w:pPr>
              <w:jc w:val="center"/>
              <w:rPr>
                <w:rFonts w:cs="Arial"/>
                <w:sz w:val="20"/>
                <w:szCs w:val="20"/>
              </w:rPr>
            </w:pPr>
          </w:p>
        </w:tc>
        <w:tc>
          <w:tcPr>
            <w:tcW w:w="1260" w:type="dxa"/>
            <w:tcBorders>
              <w:top w:val="single" w:sz="4" w:space="0" w:color="auto"/>
              <w:left w:val="nil"/>
              <w:bottom w:val="nil"/>
              <w:right w:val="nil"/>
            </w:tcBorders>
          </w:tcPr>
          <w:p w14:paraId="64F7D709" w14:textId="77777777" w:rsidR="00775766" w:rsidRDefault="00775766" w:rsidP="00FB722F">
            <w:pPr>
              <w:jc w:val="center"/>
              <w:rPr>
                <w:rFonts w:cs="Arial"/>
                <w:sz w:val="20"/>
                <w:szCs w:val="20"/>
              </w:rPr>
            </w:pPr>
            <w:r>
              <w:rPr>
                <w:rFonts w:cs="Arial"/>
                <w:sz w:val="20"/>
                <w:szCs w:val="20"/>
              </w:rPr>
              <w:t>Suspect</w:t>
            </w:r>
          </w:p>
        </w:tc>
        <w:tc>
          <w:tcPr>
            <w:tcW w:w="2340" w:type="dxa"/>
            <w:tcBorders>
              <w:top w:val="single" w:sz="4" w:space="0" w:color="auto"/>
              <w:left w:val="nil"/>
              <w:bottom w:val="nil"/>
              <w:right w:val="nil"/>
            </w:tcBorders>
            <w:vAlign w:val="bottom"/>
          </w:tcPr>
          <w:p w14:paraId="13016EC8" w14:textId="14AF0EF6" w:rsidR="00775766" w:rsidRPr="00AC6698" w:rsidRDefault="00775766" w:rsidP="00B13AC9">
            <w:pPr>
              <w:jc w:val="center"/>
              <w:rPr>
                <w:rFonts w:cs="Arial"/>
                <w:sz w:val="20"/>
                <w:szCs w:val="20"/>
              </w:rPr>
            </w:pPr>
            <w:r w:rsidRPr="00AC6698">
              <w:rPr>
                <w:rFonts w:cs="Arial"/>
                <w:sz w:val="20"/>
                <w:szCs w:val="20"/>
              </w:rPr>
              <w:t>Lit</w:t>
            </w:r>
            <w:r w:rsidR="00B13AC9" w:rsidRPr="00AC6698">
              <w:rPr>
                <w:rFonts w:cs="Arial"/>
                <w:sz w:val="20"/>
                <w:szCs w:val="20"/>
              </w:rPr>
              <w:t>erature</w:t>
            </w:r>
            <w:r w:rsidRPr="00AC6698">
              <w:rPr>
                <w:rFonts w:cs="Arial"/>
                <w:sz w:val="20"/>
                <w:szCs w:val="20"/>
              </w:rPr>
              <w:t xml:space="preserve"> Review</w:t>
            </w:r>
            <w:r w:rsidR="00B13AC9" w:rsidRPr="00AC6698">
              <w:rPr>
                <w:rFonts w:cs="Arial"/>
                <w:sz w:val="20"/>
                <w:szCs w:val="20"/>
              </w:rPr>
              <w:t xml:space="preserve"> ID</w:t>
            </w:r>
            <w:r w:rsidRPr="00AC6698">
              <w:rPr>
                <w:rFonts w:cs="Arial"/>
                <w:sz w:val="20"/>
                <w:szCs w:val="20"/>
              </w:rPr>
              <w:t xml:space="preserve"> </w:t>
            </w:r>
          </w:p>
        </w:tc>
      </w:tr>
      <w:tr w:rsidR="00775766" w:rsidRPr="000619A6" w14:paraId="1A4DAC53" w14:textId="77777777" w:rsidTr="00FB722F">
        <w:trPr>
          <w:trHeight w:hRule="exact" w:val="333"/>
        </w:trPr>
        <w:tc>
          <w:tcPr>
            <w:tcW w:w="4320" w:type="dxa"/>
            <w:tcBorders>
              <w:top w:val="nil"/>
              <w:left w:val="nil"/>
              <w:bottom w:val="single" w:sz="4" w:space="0" w:color="auto"/>
              <w:right w:val="nil"/>
            </w:tcBorders>
            <w:vAlign w:val="bottom"/>
          </w:tcPr>
          <w:p w14:paraId="5B55E530" w14:textId="77777777" w:rsidR="00775766" w:rsidRPr="000619A6" w:rsidRDefault="00775766" w:rsidP="00FB722F">
            <w:pPr>
              <w:rPr>
                <w:rFonts w:cs="Arial"/>
                <w:sz w:val="20"/>
                <w:szCs w:val="20"/>
              </w:rPr>
            </w:pPr>
            <w:r>
              <w:rPr>
                <w:rFonts w:cs="Arial"/>
                <w:sz w:val="20"/>
                <w:szCs w:val="20"/>
              </w:rPr>
              <w:t>SVOC Name</w:t>
            </w:r>
          </w:p>
        </w:tc>
        <w:tc>
          <w:tcPr>
            <w:tcW w:w="1530" w:type="dxa"/>
            <w:tcBorders>
              <w:top w:val="nil"/>
              <w:left w:val="nil"/>
              <w:bottom w:val="single" w:sz="4" w:space="0" w:color="auto"/>
              <w:right w:val="nil"/>
            </w:tcBorders>
            <w:vAlign w:val="bottom"/>
          </w:tcPr>
          <w:p w14:paraId="09463A8F" w14:textId="77777777" w:rsidR="00775766" w:rsidRPr="000619A6" w:rsidRDefault="00775766" w:rsidP="00FB722F">
            <w:pPr>
              <w:jc w:val="center"/>
              <w:rPr>
                <w:rFonts w:cs="Arial"/>
                <w:sz w:val="20"/>
                <w:szCs w:val="20"/>
              </w:rPr>
            </w:pPr>
            <w:r>
              <w:rPr>
                <w:rFonts w:cs="Arial"/>
                <w:sz w:val="20"/>
                <w:szCs w:val="20"/>
              </w:rPr>
              <w:t>Number</w:t>
            </w:r>
          </w:p>
        </w:tc>
        <w:tc>
          <w:tcPr>
            <w:tcW w:w="1260" w:type="dxa"/>
            <w:tcBorders>
              <w:top w:val="nil"/>
              <w:left w:val="nil"/>
              <w:bottom w:val="single" w:sz="4" w:space="0" w:color="auto"/>
              <w:right w:val="nil"/>
            </w:tcBorders>
          </w:tcPr>
          <w:p w14:paraId="66412470"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2340" w:type="dxa"/>
            <w:tcBorders>
              <w:top w:val="nil"/>
              <w:left w:val="nil"/>
              <w:bottom w:val="single" w:sz="4" w:space="0" w:color="auto"/>
              <w:right w:val="nil"/>
            </w:tcBorders>
            <w:vAlign w:val="bottom"/>
          </w:tcPr>
          <w:p w14:paraId="6C1FC822" w14:textId="77777777" w:rsidR="00775766" w:rsidRPr="00AC6698" w:rsidRDefault="00775766" w:rsidP="00FB722F">
            <w:pPr>
              <w:jc w:val="center"/>
              <w:rPr>
                <w:rFonts w:cs="Arial"/>
                <w:sz w:val="20"/>
                <w:szCs w:val="20"/>
              </w:rPr>
            </w:pPr>
            <w:r w:rsidRPr="00AC6698">
              <w:rPr>
                <w:rFonts w:cs="Arial"/>
                <w:sz w:val="20"/>
                <w:szCs w:val="20"/>
              </w:rPr>
              <w:t xml:space="preserve"> (see Appendix </w:t>
            </w:r>
            <w:r w:rsidR="007869A4" w:rsidRPr="00AC6698">
              <w:rPr>
                <w:rFonts w:cs="Arial"/>
                <w:sz w:val="20"/>
                <w:szCs w:val="20"/>
              </w:rPr>
              <w:t>B</w:t>
            </w:r>
            <w:r w:rsidRPr="00AC6698">
              <w:rPr>
                <w:rFonts w:cs="Arial"/>
                <w:sz w:val="20"/>
                <w:szCs w:val="20"/>
              </w:rPr>
              <w:t>)</w:t>
            </w:r>
          </w:p>
        </w:tc>
      </w:tr>
      <w:tr w:rsidR="00775766" w:rsidRPr="002C24AD" w14:paraId="68F4C184" w14:textId="77777777" w:rsidTr="00FB722F">
        <w:trPr>
          <w:cantSplit/>
          <w:trHeight w:hRule="exact" w:val="216"/>
        </w:trPr>
        <w:tc>
          <w:tcPr>
            <w:tcW w:w="9450" w:type="dxa"/>
            <w:gridSpan w:val="4"/>
            <w:tcBorders>
              <w:top w:val="nil"/>
              <w:left w:val="nil"/>
              <w:bottom w:val="nil"/>
              <w:right w:val="nil"/>
            </w:tcBorders>
          </w:tcPr>
          <w:p w14:paraId="30D8BC40" w14:textId="113DC834"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05BAC3C3" w14:textId="77777777" w:rsidR="00775766" w:rsidRPr="00CA2D50" w:rsidRDefault="00775766" w:rsidP="00FB722F">
            <w:pPr>
              <w:jc w:val="center"/>
              <w:rPr>
                <w:sz w:val="16"/>
                <w:szCs w:val="16"/>
              </w:rPr>
            </w:pPr>
          </w:p>
        </w:tc>
      </w:tr>
      <w:tr w:rsidR="00775766" w:rsidRPr="000619A6" w14:paraId="4FDBFD3D" w14:textId="77777777" w:rsidTr="00FB722F">
        <w:trPr>
          <w:cantSplit/>
          <w:trHeight w:hRule="exact" w:val="216"/>
        </w:trPr>
        <w:tc>
          <w:tcPr>
            <w:tcW w:w="4320" w:type="dxa"/>
            <w:tcBorders>
              <w:top w:val="nil"/>
              <w:left w:val="nil"/>
              <w:bottom w:val="nil"/>
              <w:right w:val="nil"/>
            </w:tcBorders>
          </w:tcPr>
          <w:p w14:paraId="10B0CF34" w14:textId="77777777" w:rsidR="00775766" w:rsidRPr="004E0C34" w:rsidRDefault="00775766" w:rsidP="00FB722F">
            <w:pPr>
              <w:rPr>
                <w:sz w:val="18"/>
                <w:szCs w:val="18"/>
              </w:rPr>
            </w:pPr>
            <w:r w:rsidRPr="004E0C34">
              <w:rPr>
                <w:sz w:val="18"/>
                <w:szCs w:val="18"/>
              </w:rPr>
              <w:t>3,5-Di-tert-Butyl-4-hydroxybenzaldehyde</w:t>
            </w:r>
          </w:p>
        </w:tc>
        <w:tc>
          <w:tcPr>
            <w:tcW w:w="1530" w:type="dxa"/>
            <w:tcBorders>
              <w:top w:val="nil"/>
              <w:left w:val="nil"/>
              <w:bottom w:val="nil"/>
              <w:right w:val="nil"/>
            </w:tcBorders>
          </w:tcPr>
          <w:p w14:paraId="6A09C718" w14:textId="77777777" w:rsidR="00775766" w:rsidRPr="004E0C34" w:rsidRDefault="00775766" w:rsidP="00FB722F">
            <w:pPr>
              <w:jc w:val="center"/>
              <w:rPr>
                <w:sz w:val="18"/>
                <w:szCs w:val="18"/>
              </w:rPr>
            </w:pPr>
            <w:r w:rsidRPr="004E0C34">
              <w:rPr>
                <w:sz w:val="18"/>
                <w:szCs w:val="18"/>
              </w:rPr>
              <w:t>1620-98-0</w:t>
            </w:r>
          </w:p>
        </w:tc>
        <w:tc>
          <w:tcPr>
            <w:tcW w:w="1260" w:type="dxa"/>
            <w:tcBorders>
              <w:top w:val="nil"/>
              <w:left w:val="nil"/>
              <w:bottom w:val="nil"/>
              <w:right w:val="nil"/>
            </w:tcBorders>
          </w:tcPr>
          <w:p w14:paraId="1427CF5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64929F8" w14:textId="77777777" w:rsidR="00775766" w:rsidRPr="004E0C34" w:rsidRDefault="00775766" w:rsidP="00FB722F">
            <w:pPr>
              <w:jc w:val="center"/>
              <w:rPr>
                <w:sz w:val="18"/>
                <w:szCs w:val="18"/>
              </w:rPr>
            </w:pPr>
            <w:r w:rsidRPr="004E0C34">
              <w:rPr>
                <w:sz w:val="18"/>
                <w:szCs w:val="18"/>
              </w:rPr>
              <w:t>54</w:t>
            </w:r>
          </w:p>
        </w:tc>
      </w:tr>
      <w:tr w:rsidR="00775766" w:rsidRPr="000619A6" w14:paraId="70B4F1E9" w14:textId="77777777" w:rsidTr="00FB722F">
        <w:trPr>
          <w:cantSplit/>
          <w:trHeight w:hRule="exact" w:val="216"/>
        </w:trPr>
        <w:tc>
          <w:tcPr>
            <w:tcW w:w="4320" w:type="dxa"/>
            <w:tcBorders>
              <w:top w:val="nil"/>
              <w:left w:val="nil"/>
              <w:bottom w:val="nil"/>
              <w:right w:val="nil"/>
            </w:tcBorders>
          </w:tcPr>
          <w:p w14:paraId="458EE773" w14:textId="5BC9660B" w:rsidR="00775766" w:rsidRPr="004E0C34" w:rsidRDefault="00A2068E" w:rsidP="00A2068E">
            <w:pPr>
              <w:rPr>
                <w:sz w:val="18"/>
                <w:szCs w:val="18"/>
              </w:rPr>
            </w:pPr>
            <w:r>
              <w:rPr>
                <w:sz w:val="18"/>
                <w:szCs w:val="18"/>
              </w:rPr>
              <w:t>p-cresol</w:t>
            </w:r>
          </w:p>
        </w:tc>
        <w:tc>
          <w:tcPr>
            <w:tcW w:w="1530" w:type="dxa"/>
            <w:tcBorders>
              <w:top w:val="nil"/>
              <w:left w:val="nil"/>
              <w:bottom w:val="nil"/>
              <w:right w:val="nil"/>
            </w:tcBorders>
          </w:tcPr>
          <w:p w14:paraId="1651FBE6" w14:textId="77777777" w:rsidR="00775766" w:rsidRPr="004E0C34" w:rsidRDefault="00775766" w:rsidP="00FB722F">
            <w:pPr>
              <w:jc w:val="center"/>
              <w:rPr>
                <w:sz w:val="18"/>
                <w:szCs w:val="18"/>
              </w:rPr>
            </w:pPr>
            <w:r w:rsidRPr="004E0C34">
              <w:rPr>
                <w:sz w:val="18"/>
                <w:szCs w:val="18"/>
              </w:rPr>
              <w:t>106-44-5</w:t>
            </w:r>
          </w:p>
        </w:tc>
        <w:tc>
          <w:tcPr>
            <w:tcW w:w="1260" w:type="dxa"/>
            <w:tcBorders>
              <w:top w:val="nil"/>
              <w:left w:val="nil"/>
              <w:bottom w:val="nil"/>
              <w:right w:val="nil"/>
            </w:tcBorders>
          </w:tcPr>
          <w:p w14:paraId="6239673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F399FD1" w14:textId="77777777" w:rsidR="00775766" w:rsidRPr="004E0C34" w:rsidRDefault="00775766" w:rsidP="00FB722F">
            <w:pPr>
              <w:jc w:val="center"/>
              <w:rPr>
                <w:sz w:val="18"/>
                <w:szCs w:val="18"/>
              </w:rPr>
            </w:pPr>
            <w:r w:rsidRPr="004E0C34">
              <w:rPr>
                <w:sz w:val="18"/>
                <w:szCs w:val="18"/>
              </w:rPr>
              <w:t>57</w:t>
            </w:r>
          </w:p>
        </w:tc>
      </w:tr>
      <w:tr w:rsidR="00775766" w:rsidRPr="000619A6" w14:paraId="0239AA46" w14:textId="77777777" w:rsidTr="00FB722F">
        <w:trPr>
          <w:cantSplit/>
          <w:trHeight w:hRule="exact" w:val="216"/>
        </w:trPr>
        <w:tc>
          <w:tcPr>
            <w:tcW w:w="4320" w:type="dxa"/>
            <w:tcBorders>
              <w:top w:val="nil"/>
              <w:left w:val="nil"/>
              <w:bottom w:val="nil"/>
              <w:right w:val="nil"/>
            </w:tcBorders>
          </w:tcPr>
          <w:p w14:paraId="68B16171" w14:textId="77777777" w:rsidR="00775766" w:rsidRPr="004E0C34" w:rsidRDefault="00775766" w:rsidP="00FB722F">
            <w:pPr>
              <w:rPr>
                <w:sz w:val="18"/>
                <w:szCs w:val="18"/>
              </w:rPr>
            </w:pPr>
            <w:r w:rsidRPr="004E0C34">
              <w:rPr>
                <w:sz w:val="18"/>
                <w:szCs w:val="18"/>
              </w:rPr>
              <w:t>4-Nonylphenol</w:t>
            </w:r>
          </w:p>
        </w:tc>
        <w:tc>
          <w:tcPr>
            <w:tcW w:w="1530" w:type="dxa"/>
            <w:tcBorders>
              <w:top w:val="nil"/>
              <w:left w:val="nil"/>
              <w:bottom w:val="nil"/>
              <w:right w:val="nil"/>
            </w:tcBorders>
          </w:tcPr>
          <w:p w14:paraId="77F4182B" w14:textId="77777777" w:rsidR="00775766" w:rsidRPr="004E0C34" w:rsidRDefault="00775766" w:rsidP="00FB722F">
            <w:pPr>
              <w:jc w:val="center"/>
              <w:rPr>
                <w:sz w:val="18"/>
                <w:szCs w:val="18"/>
              </w:rPr>
            </w:pPr>
            <w:r w:rsidRPr="004E0C34">
              <w:rPr>
                <w:sz w:val="18"/>
                <w:szCs w:val="18"/>
              </w:rPr>
              <w:t>104-40-5</w:t>
            </w:r>
          </w:p>
        </w:tc>
        <w:tc>
          <w:tcPr>
            <w:tcW w:w="1260" w:type="dxa"/>
            <w:tcBorders>
              <w:top w:val="nil"/>
              <w:left w:val="nil"/>
              <w:bottom w:val="nil"/>
              <w:right w:val="nil"/>
            </w:tcBorders>
          </w:tcPr>
          <w:p w14:paraId="6A502DF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FF6E5D" w14:textId="77777777" w:rsidR="00775766" w:rsidRPr="004E0C34" w:rsidRDefault="00775766" w:rsidP="00FB722F">
            <w:pPr>
              <w:jc w:val="center"/>
              <w:rPr>
                <w:sz w:val="18"/>
                <w:szCs w:val="18"/>
              </w:rPr>
            </w:pPr>
            <w:r w:rsidRPr="004E0C34">
              <w:rPr>
                <w:sz w:val="18"/>
                <w:szCs w:val="18"/>
              </w:rPr>
              <w:t>54, 61</w:t>
            </w:r>
          </w:p>
        </w:tc>
      </w:tr>
      <w:tr w:rsidR="00775766" w:rsidRPr="000619A6" w14:paraId="472AC61E" w14:textId="77777777" w:rsidTr="00FB722F">
        <w:trPr>
          <w:cantSplit/>
          <w:trHeight w:hRule="exact" w:val="216"/>
        </w:trPr>
        <w:tc>
          <w:tcPr>
            <w:tcW w:w="4320" w:type="dxa"/>
            <w:tcBorders>
              <w:top w:val="nil"/>
              <w:left w:val="nil"/>
              <w:bottom w:val="nil"/>
              <w:right w:val="nil"/>
            </w:tcBorders>
          </w:tcPr>
          <w:p w14:paraId="7945F3A7" w14:textId="77777777" w:rsidR="00775766" w:rsidRPr="004E0C34" w:rsidRDefault="00775766" w:rsidP="00FB722F">
            <w:pPr>
              <w:rPr>
                <w:sz w:val="18"/>
                <w:szCs w:val="18"/>
              </w:rPr>
            </w:pPr>
            <w:r w:rsidRPr="004E0C34">
              <w:rPr>
                <w:sz w:val="18"/>
                <w:szCs w:val="18"/>
              </w:rPr>
              <w:t>4-tert-butylphenol</w:t>
            </w:r>
          </w:p>
        </w:tc>
        <w:tc>
          <w:tcPr>
            <w:tcW w:w="1530" w:type="dxa"/>
            <w:tcBorders>
              <w:top w:val="nil"/>
              <w:left w:val="nil"/>
              <w:bottom w:val="nil"/>
              <w:right w:val="nil"/>
            </w:tcBorders>
          </w:tcPr>
          <w:p w14:paraId="0BA13EAA" w14:textId="77777777" w:rsidR="00775766" w:rsidRPr="004E0C34" w:rsidRDefault="00775766" w:rsidP="00FB722F">
            <w:pPr>
              <w:jc w:val="center"/>
              <w:rPr>
                <w:sz w:val="18"/>
                <w:szCs w:val="18"/>
              </w:rPr>
            </w:pPr>
            <w:r w:rsidRPr="004E0C34">
              <w:rPr>
                <w:sz w:val="18"/>
                <w:szCs w:val="18"/>
              </w:rPr>
              <w:t>98-54-4</w:t>
            </w:r>
          </w:p>
        </w:tc>
        <w:tc>
          <w:tcPr>
            <w:tcW w:w="1260" w:type="dxa"/>
            <w:tcBorders>
              <w:top w:val="nil"/>
              <w:left w:val="nil"/>
              <w:bottom w:val="nil"/>
              <w:right w:val="nil"/>
            </w:tcBorders>
          </w:tcPr>
          <w:p w14:paraId="43EDC70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F8B454" w14:textId="77777777" w:rsidR="00775766" w:rsidRPr="004E0C34" w:rsidRDefault="00775766" w:rsidP="00FB722F">
            <w:pPr>
              <w:jc w:val="center"/>
              <w:rPr>
                <w:sz w:val="18"/>
                <w:szCs w:val="18"/>
              </w:rPr>
            </w:pPr>
            <w:r w:rsidRPr="004E0C34">
              <w:rPr>
                <w:sz w:val="18"/>
                <w:szCs w:val="18"/>
              </w:rPr>
              <w:t>46</w:t>
            </w:r>
          </w:p>
        </w:tc>
      </w:tr>
      <w:tr w:rsidR="00775766" w:rsidRPr="000619A6" w14:paraId="68E9B906" w14:textId="77777777" w:rsidTr="00FB722F">
        <w:trPr>
          <w:cantSplit/>
          <w:trHeight w:hRule="exact" w:val="216"/>
        </w:trPr>
        <w:tc>
          <w:tcPr>
            <w:tcW w:w="4320" w:type="dxa"/>
            <w:tcBorders>
              <w:top w:val="nil"/>
              <w:left w:val="nil"/>
              <w:bottom w:val="nil"/>
              <w:right w:val="nil"/>
            </w:tcBorders>
          </w:tcPr>
          <w:p w14:paraId="4EFF514D" w14:textId="77777777" w:rsidR="00775766" w:rsidRPr="004E0C34" w:rsidRDefault="00775766" w:rsidP="00FB722F">
            <w:pPr>
              <w:rPr>
                <w:sz w:val="18"/>
                <w:szCs w:val="18"/>
              </w:rPr>
            </w:pPr>
            <w:r w:rsidRPr="004E0C34">
              <w:rPr>
                <w:sz w:val="18"/>
                <w:szCs w:val="18"/>
              </w:rPr>
              <w:t>5-Methyl-2-hexanone</w:t>
            </w:r>
          </w:p>
        </w:tc>
        <w:tc>
          <w:tcPr>
            <w:tcW w:w="1530" w:type="dxa"/>
            <w:tcBorders>
              <w:top w:val="nil"/>
              <w:left w:val="nil"/>
              <w:bottom w:val="nil"/>
              <w:right w:val="nil"/>
            </w:tcBorders>
          </w:tcPr>
          <w:p w14:paraId="33DEE019" w14:textId="77777777" w:rsidR="00775766" w:rsidRPr="004E0C34" w:rsidRDefault="00775766" w:rsidP="00FB722F">
            <w:pPr>
              <w:jc w:val="center"/>
              <w:rPr>
                <w:sz w:val="18"/>
                <w:szCs w:val="18"/>
              </w:rPr>
            </w:pPr>
            <w:r w:rsidRPr="004E0C34">
              <w:rPr>
                <w:sz w:val="18"/>
                <w:szCs w:val="18"/>
              </w:rPr>
              <w:t>110-12-3</w:t>
            </w:r>
          </w:p>
        </w:tc>
        <w:tc>
          <w:tcPr>
            <w:tcW w:w="1260" w:type="dxa"/>
            <w:tcBorders>
              <w:top w:val="nil"/>
              <w:left w:val="nil"/>
              <w:bottom w:val="nil"/>
              <w:right w:val="nil"/>
            </w:tcBorders>
          </w:tcPr>
          <w:p w14:paraId="0847F2D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B3C71E2" w14:textId="77777777" w:rsidR="00775766" w:rsidRPr="004E0C34" w:rsidRDefault="00775766" w:rsidP="00FB722F">
            <w:pPr>
              <w:jc w:val="center"/>
              <w:rPr>
                <w:sz w:val="18"/>
                <w:szCs w:val="18"/>
              </w:rPr>
            </w:pPr>
            <w:r w:rsidRPr="004E0C34">
              <w:rPr>
                <w:sz w:val="18"/>
                <w:szCs w:val="18"/>
              </w:rPr>
              <w:t>54</w:t>
            </w:r>
          </w:p>
        </w:tc>
      </w:tr>
      <w:tr w:rsidR="00775766" w:rsidRPr="000619A6" w14:paraId="3FB595DD" w14:textId="77777777" w:rsidTr="00FB722F">
        <w:trPr>
          <w:cantSplit/>
          <w:trHeight w:hRule="exact" w:val="216"/>
        </w:trPr>
        <w:tc>
          <w:tcPr>
            <w:tcW w:w="4320" w:type="dxa"/>
            <w:tcBorders>
              <w:top w:val="nil"/>
              <w:left w:val="nil"/>
              <w:bottom w:val="nil"/>
              <w:right w:val="nil"/>
            </w:tcBorders>
          </w:tcPr>
          <w:p w14:paraId="696C17C9" w14:textId="77777777" w:rsidR="00775766" w:rsidRPr="004E0C34" w:rsidRDefault="00775766" w:rsidP="00FB722F">
            <w:pPr>
              <w:rPr>
                <w:sz w:val="18"/>
                <w:szCs w:val="18"/>
              </w:rPr>
            </w:pPr>
            <w:r w:rsidRPr="004E0C34">
              <w:rPr>
                <w:sz w:val="18"/>
                <w:szCs w:val="18"/>
              </w:rPr>
              <w:t>Acetophenone</w:t>
            </w:r>
          </w:p>
        </w:tc>
        <w:tc>
          <w:tcPr>
            <w:tcW w:w="1530" w:type="dxa"/>
            <w:tcBorders>
              <w:top w:val="nil"/>
              <w:left w:val="nil"/>
              <w:bottom w:val="nil"/>
              <w:right w:val="nil"/>
            </w:tcBorders>
          </w:tcPr>
          <w:p w14:paraId="72D9567A" w14:textId="77777777" w:rsidR="00775766" w:rsidRPr="004E0C34" w:rsidRDefault="00775766" w:rsidP="00FB722F">
            <w:pPr>
              <w:jc w:val="center"/>
              <w:rPr>
                <w:sz w:val="18"/>
                <w:szCs w:val="18"/>
              </w:rPr>
            </w:pPr>
            <w:r w:rsidRPr="004E0C34">
              <w:rPr>
                <w:sz w:val="18"/>
                <w:szCs w:val="18"/>
              </w:rPr>
              <w:t>98-86-2</w:t>
            </w:r>
          </w:p>
        </w:tc>
        <w:tc>
          <w:tcPr>
            <w:tcW w:w="1260" w:type="dxa"/>
            <w:tcBorders>
              <w:top w:val="nil"/>
              <w:left w:val="nil"/>
              <w:bottom w:val="nil"/>
              <w:right w:val="nil"/>
            </w:tcBorders>
          </w:tcPr>
          <w:p w14:paraId="16D78C1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6254ADB" w14:textId="77777777" w:rsidR="00775766" w:rsidRPr="004E0C34" w:rsidRDefault="00775766" w:rsidP="00FB722F">
            <w:pPr>
              <w:jc w:val="center"/>
              <w:rPr>
                <w:sz w:val="18"/>
                <w:szCs w:val="18"/>
              </w:rPr>
            </w:pPr>
            <w:r w:rsidRPr="004E0C34">
              <w:rPr>
                <w:sz w:val="18"/>
                <w:szCs w:val="18"/>
              </w:rPr>
              <w:t>54, 57</w:t>
            </w:r>
          </w:p>
        </w:tc>
      </w:tr>
      <w:tr w:rsidR="00775766" w:rsidRPr="000619A6" w14:paraId="22BE4CDD" w14:textId="77777777" w:rsidTr="00FB722F">
        <w:trPr>
          <w:cantSplit/>
          <w:trHeight w:hRule="exact" w:val="216"/>
        </w:trPr>
        <w:tc>
          <w:tcPr>
            <w:tcW w:w="4320" w:type="dxa"/>
            <w:tcBorders>
              <w:top w:val="nil"/>
              <w:left w:val="nil"/>
              <w:bottom w:val="nil"/>
              <w:right w:val="nil"/>
            </w:tcBorders>
          </w:tcPr>
          <w:p w14:paraId="3443251D" w14:textId="77777777" w:rsidR="00775766" w:rsidRPr="004E0C34" w:rsidRDefault="00775766" w:rsidP="00FB722F">
            <w:pPr>
              <w:rPr>
                <w:sz w:val="18"/>
                <w:szCs w:val="18"/>
              </w:rPr>
            </w:pPr>
            <w:r w:rsidRPr="004E0C34">
              <w:rPr>
                <w:sz w:val="18"/>
                <w:szCs w:val="18"/>
              </w:rPr>
              <w:t>Benzene, isocyanato-</w:t>
            </w:r>
          </w:p>
        </w:tc>
        <w:tc>
          <w:tcPr>
            <w:tcW w:w="1530" w:type="dxa"/>
            <w:tcBorders>
              <w:top w:val="nil"/>
              <w:left w:val="nil"/>
              <w:bottom w:val="nil"/>
              <w:right w:val="nil"/>
            </w:tcBorders>
          </w:tcPr>
          <w:p w14:paraId="0EF39D9C" w14:textId="77777777" w:rsidR="00775766" w:rsidRPr="004E0C34" w:rsidRDefault="00775766" w:rsidP="00FB722F">
            <w:pPr>
              <w:jc w:val="center"/>
              <w:rPr>
                <w:sz w:val="18"/>
                <w:szCs w:val="18"/>
              </w:rPr>
            </w:pPr>
            <w:r w:rsidRPr="004E0C34">
              <w:rPr>
                <w:sz w:val="18"/>
                <w:szCs w:val="18"/>
              </w:rPr>
              <w:t>103-71-9</w:t>
            </w:r>
          </w:p>
        </w:tc>
        <w:tc>
          <w:tcPr>
            <w:tcW w:w="1260" w:type="dxa"/>
            <w:tcBorders>
              <w:top w:val="nil"/>
              <w:left w:val="nil"/>
              <w:bottom w:val="nil"/>
              <w:right w:val="nil"/>
            </w:tcBorders>
          </w:tcPr>
          <w:p w14:paraId="32F2158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C2FD9AC" w14:textId="77777777" w:rsidR="00775766" w:rsidRPr="004E0C34" w:rsidRDefault="00775766" w:rsidP="00FB722F">
            <w:pPr>
              <w:jc w:val="center"/>
              <w:rPr>
                <w:sz w:val="18"/>
                <w:szCs w:val="18"/>
              </w:rPr>
            </w:pPr>
            <w:r w:rsidRPr="004E0C34">
              <w:rPr>
                <w:sz w:val="18"/>
                <w:szCs w:val="18"/>
              </w:rPr>
              <w:t>54</w:t>
            </w:r>
          </w:p>
        </w:tc>
      </w:tr>
      <w:tr w:rsidR="00775766" w:rsidRPr="000619A6" w14:paraId="6DD2CF41" w14:textId="77777777" w:rsidTr="00FB722F">
        <w:trPr>
          <w:cantSplit/>
          <w:trHeight w:hRule="exact" w:val="216"/>
        </w:trPr>
        <w:tc>
          <w:tcPr>
            <w:tcW w:w="4320" w:type="dxa"/>
            <w:tcBorders>
              <w:top w:val="nil"/>
              <w:left w:val="nil"/>
              <w:bottom w:val="nil"/>
              <w:right w:val="nil"/>
            </w:tcBorders>
          </w:tcPr>
          <w:p w14:paraId="799788A8" w14:textId="77777777" w:rsidR="00775766" w:rsidRPr="004E0C34" w:rsidRDefault="00775766" w:rsidP="00FB722F">
            <w:pPr>
              <w:rPr>
                <w:sz w:val="18"/>
                <w:szCs w:val="18"/>
              </w:rPr>
            </w:pPr>
            <w:r w:rsidRPr="004E0C34">
              <w:rPr>
                <w:sz w:val="18"/>
                <w:szCs w:val="18"/>
              </w:rPr>
              <w:t>Benzoic acid</w:t>
            </w:r>
          </w:p>
        </w:tc>
        <w:tc>
          <w:tcPr>
            <w:tcW w:w="1530" w:type="dxa"/>
            <w:tcBorders>
              <w:top w:val="nil"/>
              <w:left w:val="nil"/>
              <w:bottom w:val="nil"/>
              <w:right w:val="nil"/>
            </w:tcBorders>
          </w:tcPr>
          <w:p w14:paraId="45629515" w14:textId="77777777" w:rsidR="00775766" w:rsidRPr="004E0C34" w:rsidRDefault="00775766" w:rsidP="00FB722F">
            <w:pPr>
              <w:jc w:val="center"/>
              <w:rPr>
                <w:sz w:val="18"/>
                <w:szCs w:val="18"/>
              </w:rPr>
            </w:pPr>
            <w:r w:rsidRPr="004E0C34">
              <w:rPr>
                <w:sz w:val="18"/>
                <w:szCs w:val="18"/>
              </w:rPr>
              <w:t>65-85-0</w:t>
            </w:r>
          </w:p>
        </w:tc>
        <w:tc>
          <w:tcPr>
            <w:tcW w:w="1260" w:type="dxa"/>
            <w:tcBorders>
              <w:top w:val="nil"/>
              <w:left w:val="nil"/>
              <w:bottom w:val="nil"/>
              <w:right w:val="nil"/>
            </w:tcBorders>
          </w:tcPr>
          <w:p w14:paraId="71FE30C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FA31113" w14:textId="77777777" w:rsidR="00775766" w:rsidRPr="004E0C34" w:rsidRDefault="00775766" w:rsidP="00FB722F">
            <w:pPr>
              <w:jc w:val="center"/>
              <w:rPr>
                <w:sz w:val="18"/>
                <w:szCs w:val="18"/>
              </w:rPr>
            </w:pPr>
            <w:r w:rsidRPr="004E0C34">
              <w:rPr>
                <w:sz w:val="18"/>
                <w:szCs w:val="18"/>
              </w:rPr>
              <w:t>55, 57</w:t>
            </w:r>
          </w:p>
        </w:tc>
      </w:tr>
      <w:tr w:rsidR="00775766" w:rsidRPr="000619A6" w14:paraId="05BFC0E5" w14:textId="77777777" w:rsidTr="00FB722F">
        <w:trPr>
          <w:cantSplit/>
          <w:trHeight w:hRule="exact" w:val="216"/>
        </w:trPr>
        <w:tc>
          <w:tcPr>
            <w:tcW w:w="4320" w:type="dxa"/>
            <w:tcBorders>
              <w:top w:val="nil"/>
              <w:left w:val="nil"/>
              <w:bottom w:val="nil"/>
              <w:right w:val="nil"/>
            </w:tcBorders>
          </w:tcPr>
          <w:p w14:paraId="4B65EA26" w14:textId="77777777" w:rsidR="00775766" w:rsidRPr="004E0C34" w:rsidRDefault="00775766" w:rsidP="00FB722F">
            <w:pPr>
              <w:rPr>
                <w:sz w:val="18"/>
                <w:szCs w:val="18"/>
              </w:rPr>
            </w:pPr>
            <w:r w:rsidRPr="004E0C34">
              <w:rPr>
                <w:sz w:val="18"/>
                <w:szCs w:val="18"/>
              </w:rPr>
              <w:t>Benzyl alcohol</w:t>
            </w:r>
          </w:p>
        </w:tc>
        <w:tc>
          <w:tcPr>
            <w:tcW w:w="1530" w:type="dxa"/>
            <w:tcBorders>
              <w:top w:val="nil"/>
              <w:left w:val="nil"/>
              <w:bottom w:val="nil"/>
              <w:right w:val="nil"/>
            </w:tcBorders>
          </w:tcPr>
          <w:p w14:paraId="1FD47F43" w14:textId="77777777" w:rsidR="00775766" w:rsidRPr="004E0C34" w:rsidRDefault="00775766" w:rsidP="00FB722F">
            <w:pPr>
              <w:jc w:val="center"/>
              <w:rPr>
                <w:sz w:val="18"/>
                <w:szCs w:val="18"/>
              </w:rPr>
            </w:pPr>
            <w:r w:rsidRPr="004E0C34">
              <w:rPr>
                <w:sz w:val="18"/>
                <w:szCs w:val="18"/>
              </w:rPr>
              <w:t>100-51-6</w:t>
            </w:r>
          </w:p>
        </w:tc>
        <w:tc>
          <w:tcPr>
            <w:tcW w:w="1260" w:type="dxa"/>
            <w:tcBorders>
              <w:top w:val="nil"/>
              <w:left w:val="nil"/>
              <w:bottom w:val="nil"/>
              <w:right w:val="nil"/>
            </w:tcBorders>
          </w:tcPr>
          <w:p w14:paraId="3622DD7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296296A" w14:textId="77777777" w:rsidR="00775766" w:rsidRPr="004E0C34" w:rsidRDefault="00775766" w:rsidP="00FB722F">
            <w:pPr>
              <w:jc w:val="center"/>
              <w:rPr>
                <w:sz w:val="18"/>
                <w:szCs w:val="18"/>
              </w:rPr>
            </w:pPr>
            <w:r w:rsidRPr="004E0C34">
              <w:rPr>
                <w:sz w:val="18"/>
                <w:szCs w:val="18"/>
              </w:rPr>
              <w:t>57</w:t>
            </w:r>
          </w:p>
        </w:tc>
      </w:tr>
      <w:tr w:rsidR="00775766" w:rsidRPr="000619A6" w14:paraId="3DEBB803" w14:textId="77777777" w:rsidTr="00FB722F">
        <w:trPr>
          <w:cantSplit/>
          <w:trHeight w:hRule="exact" w:val="216"/>
        </w:trPr>
        <w:tc>
          <w:tcPr>
            <w:tcW w:w="4320" w:type="dxa"/>
            <w:tcBorders>
              <w:top w:val="nil"/>
              <w:left w:val="nil"/>
              <w:bottom w:val="nil"/>
              <w:right w:val="nil"/>
            </w:tcBorders>
          </w:tcPr>
          <w:p w14:paraId="2857CE8F" w14:textId="77777777" w:rsidR="00775766" w:rsidRPr="004E0C34" w:rsidRDefault="00775766" w:rsidP="00FB722F">
            <w:pPr>
              <w:rPr>
                <w:sz w:val="18"/>
                <w:szCs w:val="18"/>
              </w:rPr>
            </w:pPr>
            <w:r w:rsidRPr="004E0C34">
              <w:rPr>
                <w:sz w:val="18"/>
                <w:szCs w:val="18"/>
              </w:rPr>
              <w:t>Biphenyl</w:t>
            </w:r>
          </w:p>
        </w:tc>
        <w:tc>
          <w:tcPr>
            <w:tcW w:w="1530" w:type="dxa"/>
            <w:tcBorders>
              <w:top w:val="nil"/>
              <w:left w:val="nil"/>
              <w:bottom w:val="nil"/>
              <w:right w:val="nil"/>
            </w:tcBorders>
          </w:tcPr>
          <w:p w14:paraId="4B9C14B9" w14:textId="77777777" w:rsidR="00775766" w:rsidRPr="004E0C34" w:rsidRDefault="00775766" w:rsidP="00FB722F">
            <w:pPr>
              <w:jc w:val="center"/>
              <w:rPr>
                <w:sz w:val="18"/>
                <w:szCs w:val="18"/>
              </w:rPr>
            </w:pPr>
            <w:r w:rsidRPr="004E0C34">
              <w:rPr>
                <w:sz w:val="18"/>
                <w:szCs w:val="18"/>
              </w:rPr>
              <w:t>92-52-4</w:t>
            </w:r>
          </w:p>
        </w:tc>
        <w:tc>
          <w:tcPr>
            <w:tcW w:w="1260" w:type="dxa"/>
            <w:tcBorders>
              <w:top w:val="nil"/>
              <w:left w:val="nil"/>
              <w:bottom w:val="nil"/>
              <w:right w:val="nil"/>
            </w:tcBorders>
          </w:tcPr>
          <w:p w14:paraId="3DD3CFB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1D405B6" w14:textId="77777777" w:rsidR="00775766" w:rsidRPr="004E0C34" w:rsidRDefault="00775766" w:rsidP="00FB722F">
            <w:pPr>
              <w:jc w:val="center"/>
              <w:rPr>
                <w:sz w:val="18"/>
                <w:szCs w:val="18"/>
              </w:rPr>
            </w:pPr>
            <w:r w:rsidRPr="004E0C34">
              <w:rPr>
                <w:sz w:val="18"/>
                <w:szCs w:val="18"/>
              </w:rPr>
              <w:t>55</w:t>
            </w:r>
          </w:p>
        </w:tc>
      </w:tr>
      <w:tr w:rsidR="00775766" w:rsidRPr="000619A6" w14:paraId="7631812C" w14:textId="77777777" w:rsidTr="00FB722F">
        <w:trPr>
          <w:cantSplit/>
          <w:trHeight w:hRule="exact" w:val="216"/>
        </w:trPr>
        <w:tc>
          <w:tcPr>
            <w:tcW w:w="4320" w:type="dxa"/>
            <w:tcBorders>
              <w:top w:val="nil"/>
              <w:left w:val="nil"/>
              <w:bottom w:val="nil"/>
              <w:right w:val="nil"/>
            </w:tcBorders>
          </w:tcPr>
          <w:p w14:paraId="16FF1AF8" w14:textId="77777777" w:rsidR="00775766" w:rsidRPr="004E0C34" w:rsidRDefault="00775766" w:rsidP="00FB722F">
            <w:pPr>
              <w:rPr>
                <w:sz w:val="18"/>
                <w:szCs w:val="18"/>
              </w:rPr>
            </w:pPr>
            <w:r w:rsidRPr="004E0C34">
              <w:rPr>
                <w:sz w:val="18"/>
                <w:szCs w:val="18"/>
              </w:rPr>
              <w:t>Butylated hydroxyanisole (isomeric mixture)</w:t>
            </w:r>
          </w:p>
        </w:tc>
        <w:tc>
          <w:tcPr>
            <w:tcW w:w="1530" w:type="dxa"/>
            <w:tcBorders>
              <w:top w:val="nil"/>
              <w:left w:val="nil"/>
              <w:bottom w:val="nil"/>
              <w:right w:val="nil"/>
            </w:tcBorders>
          </w:tcPr>
          <w:p w14:paraId="53BA5856" w14:textId="77777777" w:rsidR="00775766" w:rsidRPr="004E0C34" w:rsidRDefault="00775766" w:rsidP="00FB722F">
            <w:pPr>
              <w:jc w:val="center"/>
              <w:rPr>
                <w:sz w:val="18"/>
                <w:szCs w:val="18"/>
              </w:rPr>
            </w:pPr>
            <w:r w:rsidRPr="004E0C34">
              <w:rPr>
                <w:sz w:val="18"/>
                <w:szCs w:val="18"/>
              </w:rPr>
              <w:t>25013-16-5</w:t>
            </w:r>
          </w:p>
        </w:tc>
        <w:tc>
          <w:tcPr>
            <w:tcW w:w="1260" w:type="dxa"/>
            <w:tcBorders>
              <w:top w:val="nil"/>
              <w:left w:val="nil"/>
              <w:bottom w:val="nil"/>
              <w:right w:val="nil"/>
            </w:tcBorders>
          </w:tcPr>
          <w:p w14:paraId="2EDBB6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F835B7" w14:textId="77777777" w:rsidR="00775766" w:rsidRPr="004E0C34" w:rsidRDefault="00775766" w:rsidP="00FB722F">
            <w:pPr>
              <w:jc w:val="center"/>
              <w:rPr>
                <w:sz w:val="18"/>
                <w:szCs w:val="18"/>
              </w:rPr>
            </w:pPr>
            <w:r w:rsidRPr="004E0C34">
              <w:rPr>
                <w:sz w:val="18"/>
                <w:szCs w:val="18"/>
              </w:rPr>
              <w:t>15, 17, 82</w:t>
            </w:r>
          </w:p>
        </w:tc>
      </w:tr>
      <w:tr w:rsidR="00775766" w:rsidRPr="000619A6" w14:paraId="4396C555" w14:textId="77777777" w:rsidTr="00FB722F">
        <w:trPr>
          <w:cantSplit/>
          <w:trHeight w:hRule="exact" w:val="216"/>
        </w:trPr>
        <w:tc>
          <w:tcPr>
            <w:tcW w:w="4320" w:type="dxa"/>
            <w:tcBorders>
              <w:top w:val="nil"/>
              <w:left w:val="nil"/>
              <w:bottom w:val="nil"/>
              <w:right w:val="nil"/>
            </w:tcBorders>
          </w:tcPr>
          <w:p w14:paraId="64357110" w14:textId="77777777" w:rsidR="00775766" w:rsidRPr="004E0C34" w:rsidRDefault="00775766" w:rsidP="00FB722F">
            <w:pPr>
              <w:rPr>
                <w:sz w:val="18"/>
                <w:szCs w:val="18"/>
              </w:rPr>
            </w:pPr>
            <w:r w:rsidRPr="004E0C34">
              <w:rPr>
                <w:sz w:val="18"/>
                <w:szCs w:val="18"/>
              </w:rPr>
              <w:t>Caprolactam disulfide  (CLD)</w:t>
            </w:r>
          </w:p>
        </w:tc>
        <w:tc>
          <w:tcPr>
            <w:tcW w:w="1530" w:type="dxa"/>
            <w:tcBorders>
              <w:top w:val="nil"/>
              <w:left w:val="nil"/>
              <w:bottom w:val="nil"/>
              <w:right w:val="nil"/>
            </w:tcBorders>
          </w:tcPr>
          <w:p w14:paraId="713F6B38" w14:textId="77777777" w:rsidR="00775766" w:rsidRPr="004E0C34" w:rsidRDefault="00775766" w:rsidP="00FB722F">
            <w:pPr>
              <w:jc w:val="center"/>
              <w:rPr>
                <w:sz w:val="18"/>
                <w:szCs w:val="18"/>
              </w:rPr>
            </w:pPr>
            <w:r w:rsidRPr="004E0C34">
              <w:rPr>
                <w:sz w:val="18"/>
                <w:szCs w:val="18"/>
              </w:rPr>
              <w:t>23847-08-7</w:t>
            </w:r>
          </w:p>
        </w:tc>
        <w:tc>
          <w:tcPr>
            <w:tcW w:w="1260" w:type="dxa"/>
            <w:tcBorders>
              <w:top w:val="nil"/>
              <w:left w:val="nil"/>
              <w:bottom w:val="nil"/>
              <w:right w:val="nil"/>
            </w:tcBorders>
          </w:tcPr>
          <w:p w14:paraId="29013F9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F0CA89" w14:textId="77777777" w:rsidR="00775766" w:rsidRPr="004E0C34" w:rsidRDefault="00775766" w:rsidP="00FB722F">
            <w:pPr>
              <w:jc w:val="center"/>
              <w:rPr>
                <w:sz w:val="18"/>
                <w:szCs w:val="18"/>
              </w:rPr>
            </w:pPr>
            <w:r w:rsidRPr="004E0C34">
              <w:rPr>
                <w:sz w:val="18"/>
                <w:szCs w:val="18"/>
              </w:rPr>
              <w:t>94</w:t>
            </w:r>
          </w:p>
        </w:tc>
      </w:tr>
      <w:tr w:rsidR="00775766" w:rsidRPr="000619A6" w14:paraId="38CD9F47" w14:textId="77777777" w:rsidTr="00FB722F">
        <w:trPr>
          <w:cantSplit/>
          <w:trHeight w:hRule="exact" w:val="216"/>
        </w:trPr>
        <w:tc>
          <w:tcPr>
            <w:tcW w:w="4320" w:type="dxa"/>
            <w:tcBorders>
              <w:top w:val="nil"/>
              <w:left w:val="nil"/>
              <w:bottom w:val="nil"/>
              <w:right w:val="nil"/>
            </w:tcBorders>
          </w:tcPr>
          <w:p w14:paraId="0A1D265F" w14:textId="77777777" w:rsidR="00775766" w:rsidRPr="004E0C34" w:rsidRDefault="00775766" w:rsidP="00FB722F">
            <w:pPr>
              <w:rPr>
                <w:sz w:val="18"/>
                <w:szCs w:val="18"/>
              </w:rPr>
            </w:pPr>
            <w:r w:rsidRPr="004E0C34">
              <w:rPr>
                <w:sz w:val="18"/>
                <w:szCs w:val="18"/>
              </w:rPr>
              <w:t>Carbazole</w:t>
            </w:r>
          </w:p>
        </w:tc>
        <w:tc>
          <w:tcPr>
            <w:tcW w:w="1530" w:type="dxa"/>
            <w:tcBorders>
              <w:top w:val="nil"/>
              <w:left w:val="nil"/>
              <w:bottom w:val="nil"/>
              <w:right w:val="nil"/>
            </w:tcBorders>
          </w:tcPr>
          <w:p w14:paraId="1B55D1D9" w14:textId="77777777" w:rsidR="00775766" w:rsidRPr="004E0C34" w:rsidRDefault="00775766" w:rsidP="00FB722F">
            <w:pPr>
              <w:jc w:val="center"/>
              <w:rPr>
                <w:sz w:val="18"/>
                <w:szCs w:val="18"/>
              </w:rPr>
            </w:pPr>
            <w:r w:rsidRPr="004E0C34">
              <w:rPr>
                <w:sz w:val="18"/>
                <w:szCs w:val="18"/>
              </w:rPr>
              <w:t>86-74-8</w:t>
            </w:r>
          </w:p>
        </w:tc>
        <w:tc>
          <w:tcPr>
            <w:tcW w:w="1260" w:type="dxa"/>
            <w:tcBorders>
              <w:top w:val="nil"/>
              <w:left w:val="nil"/>
              <w:bottom w:val="nil"/>
              <w:right w:val="nil"/>
            </w:tcBorders>
          </w:tcPr>
          <w:p w14:paraId="4660225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111E8B" w14:textId="77777777" w:rsidR="00775766" w:rsidRPr="004E0C34" w:rsidRDefault="00775766" w:rsidP="00FB722F">
            <w:pPr>
              <w:jc w:val="center"/>
              <w:rPr>
                <w:sz w:val="18"/>
                <w:szCs w:val="18"/>
              </w:rPr>
            </w:pPr>
            <w:r w:rsidRPr="004E0C34">
              <w:rPr>
                <w:sz w:val="18"/>
                <w:szCs w:val="18"/>
              </w:rPr>
              <w:t>45, 57</w:t>
            </w:r>
          </w:p>
        </w:tc>
      </w:tr>
      <w:tr w:rsidR="00775766" w:rsidRPr="000619A6" w14:paraId="66075033" w14:textId="77777777" w:rsidTr="00FB722F">
        <w:trPr>
          <w:cantSplit/>
          <w:trHeight w:hRule="exact" w:val="216"/>
        </w:trPr>
        <w:tc>
          <w:tcPr>
            <w:tcW w:w="4320" w:type="dxa"/>
            <w:tcBorders>
              <w:top w:val="nil"/>
              <w:left w:val="nil"/>
              <w:bottom w:val="nil"/>
              <w:right w:val="nil"/>
            </w:tcBorders>
          </w:tcPr>
          <w:p w14:paraId="4364261C" w14:textId="77777777" w:rsidR="00775766" w:rsidRPr="004E0C34" w:rsidRDefault="00775766" w:rsidP="00FB722F">
            <w:pPr>
              <w:rPr>
                <w:sz w:val="18"/>
                <w:szCs w:val="18"/>
              </w:rPr>
            </w:pPr>
            <w:r w:rsidRPr="004E0C34">
              <w:rPr>
                <w:sz w:val="18"/>
                <w:szCs w:val="18"/>
              </w:rPr>
              <w:t>Cyclohexane, isocyanato</w:t>
            </w:r>
          </w:p>
        </w:tc>
        <w:tc>
          <w:tcPr>
            <w:tcW w:w="1530" w:type="dxa"/>
            <w:tcBorders>
              <w:top w:val="nil"/>
              <w:left w:val="nil"/>
              <w:bottom w:val="nil"/>
              <w:right w:val="nil"/>
            </w:tcBorders>
          </w:tcPr>
          <w:p w14:paraId="7416C64D" w14:textId="77777777" w:rsidR="00775766" w:rsidRPr="004E0C34" w:rsidRDefault="00775766" w:rsidP="00FB722F">
            <w:pPr>
              <w:jc w:val="center"/>
              <w:rPr>
                <w:sz w:val="18"/>
                <w:szCs w:val="18"/>
              </w:rPr>
            </w:pPr>
            <w:r w:rsidRPr="004E0C34">
              <w:rPr>
                <w:sz w:val="18"/>
                <w:szCs w:val="18"/>
              </w:rPr>
              <w:t>3173-53-3</w:t>
            </w:r>
          </w:p>
        </w:tc>
        <w:tc>
          <w:tcPr>
            <w:tcW w:w="1260" w:type="dxa"/>
            <w:tcBorders>
              <w:top w:val="nil"/>
              <w:left w:val="nil"/>
              <w:bottom w:val="nil"/>
              <w:right w:val="nil"/>
            </w:tcBorders>
          </w:tcPr>
          <w:p w14:paraId="28C278C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7A0270F" w14:textId="77777777" w:rsidR="00775766" w:rsidRPr="004E0C34" w:rsidRDefault="00775766" w:rsidP="00FB722F">
            <w:pPr>
              <w:jc w:val="center"/>
              <w:rPr>
                <w:sz w:val="18"/>
                <w:szCs w:val="18"/>
              </w:rPr>
            </w:pPr>
            <w:r w:rsidRPr="004E0C34">
              <w:rPr>
                <w:sz w:val="18"/>
                <w:szCs w:val="18"/>
              </w:rPr>
              <w:t>54</w:t>
            </w:r>
          </w:p>
        </w:tc>
      </w:tr>
      <w:tr w:rsidR="00775766" w:rsidRPr="000619A6" w14:paraId="540C13A3" w14:textId="77777777" w:rsidTr="00FB722F">
        <w:trPr>
          <w:cantSplit/>
          <w:trHeight w:hRule="exact" w:val="216"/>
        </w:trPr>
        <w:tc>
          <w:tcPr>
            <w:tcW w:w="4320" w:type="dxa"/>
            <w:tcBorders>
              <w:top w:val="nil"/>
              <w:left w:val="nil"/>
              <w:bottom w:val="nil"/>
              <w:right w:val="nil"/>
            </w:tcBorders>
          </w:tcPr>
          <w:p w14:paraId="419CA7FE" w14:textId="77777777" w:rsidR="00775766" w:rsidRPr="004E0C34" w:rsidRDefault="00775766" w:rsidP="00FB722F">
            <w:pPr>
              <w:rPr>
                <w:sz w:val="18"/>
                <w:szCs w:val="18"/>
              </w:rPr>
            </w:pPr>
            <w:r w:rsidRPr="004E0C34">
              <w:rPr>
                <w:sz w:val="18"/>
                <w:szCs w:val="18"/>
              </w:rPr>
              <w:t>Cyclohexanone</w:t>
            </w:r>
          </w:p>
        </w:tc>
        <w:tc>
          <w:tcPr>
            <w:tcW w:w="1530" w:type="dxa"/>
            <w:tcBorders>
              <w:top w:val="nil"/>
              <w:left w:val="nil"/>
              <w:bottom w:val="nil"/>
              <w:right w:val="nil"/>
            </w:tcBorders>
          </w:tcPr>
          <w:p w14:paraId="31E59198" w14:textId="77777777" w:rsidR="00775766" w:rsidRPr="004E0C34" w:rsidRDefault="00775766" w:rsidP="00FB722F">
            <w:pPr>
              <w:jc w:val="center"/>
              <w:rPr>
                <w:sz w:val="18"/>
                <w:szCs w:val="18"/>
              </w:rPr>
            </w:pPr>
            <w:r w:rsidRPr="004E0C34">
              <w:rPr>
                <w:sz w:val="18"/>
                <w:szCs w:val="18"/>
              </w:rPr>
              <w:t>108-94-1</w:t>
            </w:r>
          </w:p>
        </w:tc>
        <w:tc>
          <w:tcPr>
            <w:tcW w:w="1260" w:type="dxa"/>
            <w:tcBorders>
              <w:top w:val="nil"/>
              <w:left w:val="nil"/>
              <w:bottom w:val="nil"/>
              <w:right w:val="nil"/>
            </w:tcBorders>
          </w:tcPr>
          <w:p w14:paraId="4F0F314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E298C9" w14:textId="77777777" w:rsidR="00775766" w:rsidRPr="004E0C34" w:rsidRDefault="00775766" w:rsidP="00FB722F">
            <w:pPr>
              <w:jc w:val="center"/>
              <w:rPr>
                <w:sz w:val="18"/>
                <w:szCs w:val="18"/>
              </w:rPr>
            </w:pPr>
            <w:r w:rsidRPr="004E0C34">
              <w:rPr>
                <w:sz w:val="18"/>
                <w:szCs w:val="18"/>
              </w:rPr>
              <w:t>7, 54</w:t>
            </w:r>
          </w:p>
        </w:tc>
      </w:tr>
      <w:tr w:rsidR="00775766" w:rsidRPr="000619A6" w14:paraId="548B3D0E" w14:textId="77777777" w:rsidTr="00FB722F">
        <w:trPr>
          <w:cantSplit/>
          <w:trHeight w:hRule="exact" w:val="216"/>
        </w:trPr>
        <w:tc>
          <w:tcPr>
            <w:tcW w:w="4320" w:type="dxa"/>
            <w:tcBorders>
              <w:top w:val="nil"/>
              <w:left w:val="nil"/>
              <w:bottom w:val="nil"/>
              <w:right w:val="nil"/>
            </w:tcBorders>
          </w:tcPr>
          <w:p w14:paraId="6E5A2C07" w14:textId="77777777" w:rsidR="00775766" w:rsidRPr="004E0C34" w:rsidRDefault="00775766" w:rsidP="00FB722F">
            <w:pPr>
              <w:rPr>
                <w:sz w:val="18"/>
                <w:szCs w:val="18"/>
              </w:rPr>
            </w:pPr>
            <w:r w:rsidRPr="004E0C34">
              <w:rPr>
                <w:sz w:val="18"/>
                <w:szCs w:val="18"/>
              </w:rPr>
              <w:t>Cyclohexylthiophthalimide (CTP)</w:t>
            </w:r>
          </w:p>
        </w:tc>
        <w:tc>
          <w:tcPr>
            <w:tcW w:w="1530" w:type="dxa"/>
            <w:tcBorders>
              <w:top w:val="nil"/>
              <w:left w:val="nil"/>
              <w:bottom w:val="nil"/>
              <w:right w:val="nil"/>
            </w:tcBorders>
          </w:tcPr>
          <w:p w14:paraId="14580441" w14:textId="77777777" w:rsidR="00775766" w:rsidRPr="004E0C34" w:rsidRDefault="00775766" w:rsidP="00FB722F">
            <w:pPr>
              <w:jc w:val="center"/>
              <w:rPr>
                <w:sz w:val="18"/>
                <w:szCs w:val="18"/>
              </w:rPr>
            </w:pPr>
            <w:r w:rsidRPr="004E0C34">
              <w:rPr>
                <w:sz w:val="18"/>
                <w:szCs w:val="18"/>
              </w:rPr>
              <w:t>17796-82-6</w:t>
            </w:r>
          </w:p>
        </w:tc>
        <w:tc>
          <w:tcPr>
            <w:tcW w:w="1260" w:type="dxa"/>
            <w:tcBorders>
              <w:top w:val="nil"/>
              <w:left w:val="nil"/>
              <w:bottom w:val="nil"/>
              <w:right w:val="nil"/>
            </w:tcBorders>
          </w:tcPr>
          <w:p w14:paraId="0FA7E0E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66B7C45" w14:textId="77777777" w:rsidR="00775766" w:rsidRPr="004E0C34" w:rsidRDefault="00775766" w:rsidP="00FB722F">
            <w:pPr>
              <w:jc w:val="center"/>
              <w:rPr>
                <w:sz w:val="18"/>
                <w:szCs w:val="18"/>
              </w:rPr>
            </w:pPr>
          </w:p>
        </w:tc>
      </w:tr>
      <w:tr w:rsidR="00775766" w:rsidRPr="000619A6" w14:paraId="2FC0A77E" w14:textId="77777777" w:rsidTr="00FB722F">
        <w:trPr>
          <w:cantSplit/>
          <w:trHeight w:hRule="exact" w:val="216"/>
        </w:trPr>
        <w:tc>
          <w:tcPr>
            <w:tcW w:w="4320" w:type="dxa"/>
            <w:tcBorders>
              <w:top w:val="nil"/>
              <w:left w:val="nil"/>
              <w:bottom w:val="nil"/>
              <w:right w:val="nil"/>
            </w:tcBorders>
          </w:tcPr>
          <w:p w14:paraId="7CB221B1" w14:textId="77777777" w:rsidR="00775766" w:rsidRPr="004E0C34" w:rsidRDefault="00775766" w:rsidP="00FB722F">
            <w:pPr>
              <w:rPr>
                <w:sz w:val="18"/>
                <w:szCs w:val="18"/>
              </w:rPr>
            </w:pPr>
            <w:r w:rsidRPr="004E0C34">
              <w:rPr>
                <w:sz w:val="18"/>
                <w:szCs w:val="18"/>
              </w:rPr>
              <w:t>Di-(2-ethyl)hexylphosphorylpolysulfide  (SDT)</w:t>
            </w:r>
          </w:p>
        </w:tc>
        <w:tc>
          <w:tcPr>
            <w:tcW w:w="1530" w:type="dxa"/>
            <w:tcBorders>
              <w:top w:val="nil"/>
              <w:left w:val="nil"/>
              <w:bottom w:val="nil"/>
              <w:right w:val="nil"/>
            </w:tcBorders>
          </w:tcPr>
          <w:p w14:paraId="58C37ACF" w14:textId="76C727D0" w:rsidR="00775766" w:rsidRPr="004E0C34" w:rsidRDefault="00093B09" w:rsidP="00FB722F">
            <w:pPr>
              <w:jc w:val="center"/>
              <w:rPr>
                <w:sz w:val="18"/>
                <w:szCs w:val="18"/>
              </w:rPr>
            </w:pPr>
            <w:r>
              <w:rPr>
                <w:sz w:val="18"/>
                <w:szCs w:val="18"/>
              </w:rPr>
              <w:t>Not Found</w:t>
            </w:r>
          </w:p>
        </w:tc>
        <w:tc>
          <w:tcPr>
            <w:tcW w:w="1260" w:type="dxa"/>
            <w:tcBorders>
              <w:top w:val="nil"/>
              <w:left w:val="nil"/>
              <w:bottom w:val="nil"/>
              <w:right w:val="nil"/>
            </w:tcBorders>
          </w:tcPr>
          <w:p w14:paraId="5E4B4C9C"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9C6EEB7" w14:textId="77777777" w:rsidR="00775766" w:rsidRPr="004E0C34" w:rsidRDefault="00775766" w:rsidP="00FB722F">
            <w:pPr>
              <w:jc w:val="center"/>
              <w:rPr>
                <w:sz w:val="18"/>
                <w:szCs w:val="18"/>
              </w:rPr>
            </w:pPr>
            <w:r w:rsidRPr="004E0C34">
              <w:rPr>
                <w:sz w:val="18"/>
                <w:szCs w:val="18"/>
              </w:rPr>
              <w:t>94</w:t>
            </w:r>
          </w:p>
        </w:tc>
      </w:tr>
      <w:tr w:rsidR="00775766" w:rsidRPr="000619A6" w14:paraId="4FCB9CAB" w14:textId="77777777" w:rsidTr="00FB722F">
        <w:trPr>
          <w:cantSplit/>
          <w:trHeight w:hRule="exact" w:val="216"/>
        </w:trPr>
        <w:tc>
          <w:tcPr>
            <w:tcW w:w="4320" w:type="dxa"/>
            <w:tcBorders>
              <w:top w:val="nil"/>
              <w:left w:val="nil"/>
              <w:bottom w:val="nil"/>
              <w:right w:val="nil"/>
            </w:tcBorders>
          </w:tcPr>
          <w:p w14:paraId="0CE64B6B" w14:textId="77777777" w:rsidR="00775766" w:rsidRPr="004E0C34" w:rsidRDefault="00775766" w:rsidP="00FB722F">
            <w:pPr>
              <w:rPr>
                <w:sz w:val="18"/>
                <w:szCs w:val="18"/>
              </w:rPr>
            </w:pPr>
            <w:r w:rsidRPr="004E0C34">
              <w:rPr>
                <w:sz w:val="18"/>
                <w:szCs w:val="18"/>
              </w:rPr>
              <w:t>Dibenzofurane</w:t>
            </w:r>
          </w:p>
        </w:tc>
        <w:tc>
          <w:tcPr>
            <w:tcW w:w="1530" w:type="dxa"/>
            <w:tcBorders>
              <w:top w:val="nil"/>
              <w:left w:val="nil"/>
              <w:bottom w:val="nil"/>
              <w:right w:val="nil"/>
            </w:tcBorders>
          </w:tcPr>
          <w:p w14:paraId="79E7F5A6" w14:textId="77777777" w:rsidR="00775766" w:rsidRPr="004E0C34" w:rsidRDefault="00775766" w:rsidP="00FB722F">
            <w:pPr>
              <w:jc w:val="center"/>
              <w:rPr>
                <w:sz w:val="18"/>
                <w:szCs w:val="18"/>
              </w:rPr>
            </w:pPr>
            <w:r w:rsidRPr="004E0C34">
              <w:rPr>
                <w:sz w:val="18"/>
                <w:szCs w:val="18"/>
              </w:rPr>
              <w:t>132-64-9</w:t>
            </w:r>
          </w:p>
        </w:tc>
        <w:tc>
          <w:tcPr>
            <w:tcW w:w="1260" w:type="dxa"/>
            <w:tcBorders>
              <w:top w:val="nil"/>
              <w:left w:val="nil"/>
              <w:bottom w:val="nil"/>
              <w:right w:val="nil"/>
            </w:tcBorders>
          </w:tcPr>
          <w:p w14:paraId="52C7E0D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9092B36" w14:textId="77777777" w:rsidR="00775766" w:rsidRPr="004E0C34" w:rsidRDefault="00775766" w:rsidP="00FB722F">
            <w:pPr>
              <w:jc w:val="center"/>
              <w:rPr>
                <w:sz w:val="18"/>
                <w:szCs w:val="18"/>
              </w:rPr>
            </w:pPr>
            <w:r w:rsidRPr="004E0C34">
              <w:rPr>
                <w:sz w:val="18"/>
                <w:szCs w:val="18"/>
              </w:rPr>
              <w:t>23</w:t>
            </w:r>
          </w:p>
        </w:tc>
      </w:tr>
      <w:tr w:rsidR="00775766" w:rsidRPr="000619A6" w14:paraId="38893712" w14:textId="77777777" w:rsidTr="00FB722F">
        <w:trPr>
          <w:cantSplit/>
          <w:trHeight w:hRule="exact" w:val="216"/>
        </w:trPr>
        <w:tc>
          <w:tcPr>
            <w:tcW w:w="4320" w:type="dxa"/>
            <w:tcBorders>
              <w:top w:val="nil"/>
              <w:left w:val="nil"/>
              <w:bottom w:val="nil"/>
              <w:right w:val="nil"/>
            </w:tcBorders>
          </w:tcPr>
          <w:p w14:paraId="51463518" w14:textId="77777777" w:rsidR="00775766" w:rsidRPr="004E0C34" w:rsidRDefault="00775766" w:rsidP="00FB722F">
            <w:pPr>
              <w:rPr>
                <w:sz w:val="18"/>
                <w:szCs w:val="18"/>
              </w:rPr>
            </w:pPr>
            <w:r w:rsidRPr="004E0C34">
              <w:rPr>
                <w:sz w:val="18"/>
                <w:szCs w:val="18"/>
              </w:rPr>
              <w:t>Dicyclohexylamine</w:t>
            </w:r>
          </w:p>
        </w:tc>
        <w:tc>
          <w:tcPr>
            <w:tcW w:w="1530" w:type="dxa"/>
            <w:tcBorders>
              <w:top w:val="nil"/>
              <w:left w:val="nil"/>
              <w:bottom w:val="nil"/>
              <w:right w:val="nil"/>
            </w:tcBorders>
          </w:tcPr>
          <w:p w14:paraId="0D6FC5EB" w14:textId="77777777" w:rsidR="00775766" w:rsidRPr="004E0C34" w:rsidRDefault="00775766" w:rsidP="00FB722F">
            <w:pPr>
              <w:jc w:val="center"/>
              <w:rPr>
                <w:sz w:val="18"/>
                <w:szCs w:val="18"/>
              </w:rPr>
            </w:pPr>
            <w:r w:rsidRPr="004E0C34">
              <w:rPr>
                <w:sz w:val="18"/>
                <w:szCs w:val="18"/>
              </w:rPr>
              <w:t>101-83-7</w:t>
            </w:r>
          </w:p>
        </w:tc>
        <w:tc>
          <w:tcPr>
            <w:tcW w:w="1260" w:type="dxa"/>
            <w:tcBorders>
              <w:top w:val="nil"/>
              <w:left w:val="nil"/>
              <w:bottom w:val="nil"/>
              <w:right w:val="nil"/>
            </w:tcBorders>
          </w:tcPr>
          <w:p w14:paraId="140886F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62D725E" w14:textId="77777777" w:rsidR="00775766" w:rsidRPr="004E0C34" w:rsidRDefault="00775766" w:rsidP="00FB722F">
            <w:pPr>
              <w:jc w:val="center"/>
              <w:rPr>
                <w:sz w:val="18"/>
                <w:szCs w:val="18"/>
              </w:rPr>
            </w:pPr>
          </w:p>
        </w:tc>
      </w:tr>
      <w:tr w:rsidR="00775766" w:rsidRPr="000619A6" w14:paraId="32DF9DFF" w14:textId="77777777" w:rsidTr="00FB722F">
        <w:trPr>
          <w:cantSplit/>
          <w:trHeight w:hRule="exact" w:val="216"/>
        </w:trPr>
        <w:tc>
          <w:tcPr>
            <w:tcW w:w="4320" w:type="dxa"/>
            <w:tcBorders>
              <w:top w:val="nil"/>
              <w:left w:val="nil"/>
              <w:bottom w:val="nil"/>
              <w:right w:val="nil"/>
            </w:tcBorders>
          </w:tcPr>
          <w:p w14:paraId="03128CDA" w14:textId="77777777" w:rsidR="00775766" w:rsidRPr="004E0C34" w:rsidRDefault="00775766" w:rsidP="00FB722F">
            <w:pPr>
              <w:rPr>
                <w:sz w:val="18"/>
                <w:szCs w:val="18"/>
              </w:rPr>
            </w:pPr>
            <w:r w:rsidRPr="004E0C34">
              <w:rPr>
                <w:sz w:val="18"/>
                <w:szCs w:val="18"/>
              </w:rPr>
              <w:t>Dimethyldiphenylthiuram disulfide  (MPTD)</w:t>
            </w:r>
          </w:p>
        </w:tc>
        <w:tc>
          <w:tcPr>
            <w:tcW w:w="1530" w:type="dxa"/>
            <w:tcBorders>
              <w:top w:val="nil"/>
              <w:left w:val="nil"/>
              <w:bottom w:val="nil"/>
              <w:right w:val="nil"/>
            </w:tcBorders>
          </w:tcPr>
          <w:p w14:paraId="79B23C77" w14:textId="77777777" w:rsidR="00775766" w:rsidRPr="004E0C34" w:rsidRDefault="00775766" w:rsidP="00FB722F">
            <w:pPr>
              <w:jc w:val="center"/>
              <w:rPr>
                <w:sz w:val="18"/>
                <w:szCs w:val="18"/>
              </w:rPr>
            </w:pPr>
            <w:r w:rsidRPr="004E0C34">
              <w:rPr>
                <w:sz w:val="18"/>
                <w:szCs w:val="18"/>
              </w:rPr>
              <w:t>53880-86-7</w:t>
            </w:r>
          </w:p>
        </w:tc>
        <w:tc>
          <w:tcPr>
            <w:tcW w:w="1260" w:type="dxa"/>
            <w:tcBorders>
              <w:top w:val="nil"/>
              <w:left w:val="nil"/>
              <w:bottom w:val="nil"/>
              <w:right w:val="nil"/>
            </w:tcBorders>
          </w:tcPr>
          <w:p w14:paraId="45C6A70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039E5F" w14:textId="77777777" w:rsidR="00775766" w:rsidRPr="004E0C34" w:rsidRDefault="00775766" w:rsidP="00FB722F">
            <w:pPr>
              <w:jc w:val="center"/>
              <w:rPr>
                <w:sz w:val="18"/>
                <w:szCs w:val="18"/>
              </w:rPr>
            </w:pPr>
            <w:r w:rsidRPr="004E0C34">
              <w:rPr>
                <w:sz w:val="18"/>
                <w:szCs w:val="18"/>
              </w:rPr>
              <w:t>94</w:t>
            </w:r>
          </w:p>
        </w:tc>
      </w:tr>
      <w:tr w:rsidR="00775766" w:rsidRPr="000619A6" w14:paraId="701B8550" w14:textId="77777777" w:rsidTr="00FB722F">
        <w:trPr>
          <w:cantSplit/>
          <w:trHeight w:hRule="exact" w:val="216"/>
        </w:trPr>
        <w:tc>
          <w:tcPr>
            <w:tcW w:w="4320" w:type="dxa"/>
            <w:tcBorders>
              <w:top w:val="nil"/>
              <w:left w:val="nil"/>
              <w:bottom w:val="nil"/>
              <w:right w:val="nil"/>
            </w:tcBorders>
          </w:tcPr>
          <w:p w14:paraId="47BD004D" w14:textId="77777777" w:rsidR="00775766" w:rsidRPr="004E0C34" w:rsidRDefault="00775766" w:rsidP="00FB722F">
            <w:pPr>
              <w:rPr>
                <w:sz w:val="18"/>
                <w:szCs w:val="18"/>
              </w:rPr>
            </w:pPr>
            <w:r w:rsidRPr="004E0C34">
              <w:rPr>
                <w:sz w:val="18"/>
                <w:szCs w:val="18"/>
              </w:rPr>
              <w:t>Di-ortho-tolylguanidine  (DOTG)</w:t>
            </w:r>
          </w:p>
        </w:tc>
        <w:tc>
          <w:tcPr>
            <w:tcW w:w="1530" w:type="dxa"/>
            <w:tcBorders>
              <w:top w:val="nil"/>
              <w:left w:val="nil"/>
              <w:bottom w:val="nil"/>
              <w:right w:val="nil"/>
            </w:tcBorders>
          </w:tcPr>
          <w:p w14:paraId="38C15A72" w14:textId="77777777" w:rsidR="00775766" w:rsidRPr="004E0C34" w:rsidRDefault="00775766" w:rsidP="00FB722F">
            <w:pPr>
              <w:jc w:val="center"/>
              <w:rPr>
                <w:sz w:val="18"/>
                <w:szCs w:val="18"/>
              </w:rPr>
            </w:pPr>
            <w:r w:rsidRPr="004E0C34">
              <w:rPr>
                <w:sz w:val="18"/>
                <w:szCs w:val="18"/>
              </w:rPr>
              <w:t>97-39-2</w:t>
            </w:r>
          </w:p>
        </w:tc>
        <w:tc>
          <w:tcPr>
            <w:tcW w:w="1260" w:type="dxa"/>
            <w:tcBorders>
              <w:top w:val="nil"/>
              <w:left w:val="nil"/>
              <w:bottom w:val="nil"/>
              <w:right w:val="nil"/>
            </w:tcBorders>
          </w:tcPr>
          <w:p w14:paraId="6CB7A46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C2AC6DA" w14:textId="77777777" w:rsidR="00775766" w:rsidRPr="004E0C34" w:rsidRDefault="00775766" w:rsidP="00FB722F">
            <w:pPr>
              <w:jc w:val="center"/>
              <w:rPr>
                <w:sz w:val="18"/>
                <w:szCs w:val="18"/>
              </w:rPr>
            </w:pPr>
            <w:r w:rsidRPr="004E0C34">
              <w:rPr>
                <w:sz w:val="18"/>
                <w:szCs w:val="18"/>
              </w:rPr>
              <w:t>94</w:t>
            </w:r>
          </w:p>
        </w:tc>
      </w:tr>
      <w:tr w:rsidR="00775766" w:rsidRPr="000619A6" w14:paraId="3EB4DFCE" w14:textId="77777777" w:rsidTr="00FB722F">
        <w:trPr>
          <w:cantSplit/>
          <w:trHeight w:hRule="exact" w:val="216"/>
        </w:trPr>
        <w:tc>
          <w:tcPr>
            <w:tcW w:w="4320" w:type="dxa"/>
            <w:tcBorders>
              <w:top w:val="nil"/>
              <w:left w:val="nil"/>
              <w:bottom w:val="nil"/>
              <w:right w:val="nil"/>
            </w:tcBorders>
          </w:tcPr>
          <w:p w14:paraId="6AD65262" w14:textId="77777777" w:rsidR="00775766" w:rsidRPr="004E0C34" w:rsidRDefault="00775766" w:rsidP="00FB722F">
            <w:pPr>
              <w:rPr>
                <w:sz w:val="18"/>
                <w:szCs w:val="18"/>
              </w:rPr>
            </w:pPr>
            <w:r w:rsidRPr="004E0C34">
              <w:rPr>
                <w:sz w:val="18"/>
                <w:szCs w:val="18"/>
              </w:rPr>
              <w:t>Dipentamethylenethiuram tetrasulfide  (DPTT)</w:t>
            </w:r>
          </w:p>
        </w:tc>
        <w:tc>
          <w:tcPr>
            <w:tcW w:w="1530" w:type="dxa"/>
            <w:tcBorders>
              <w:top w:val="nil"/>
              <w:left w:val="nil"/>
              <w:bottom w:val="nil"/>
              <w:right w:val="nil"/>
            </w:tcBorders>
          </w:tcPr>
          <w:p w14:paraId="3B23716A" w14:textId="77777777" w:rsidR="00775766" w:rsidRPr="004E0C34" w:rsidRDefault="00775766" w:rsidP="00FB722F">
            <w:pPr>
              <w:jc w:val="center"/>
              <w:rPr>
                <w:sz w:val="18"/>
                <w:szCs w:val="18"/>
              </w:rPr>
            </w:pPr>
            <w:r w:rsidRPr="004E0C34">
              <w:rPr>
                <w:sz w:val="18"/>
                <w:szCs w:val="18"/>
              </w:rPr>
              <w:t>120-54-7</w:t>
            </w:r>
          </w:p>
        </w:tc>
        <w:tc>
          <w:tcPr>
            <w:tcW w:w="1260" w:type="dxa"/>
            <w:tcBorders>
              <w:top w:val="nil"/>
              <w:left w:val="nil"/>
              <w:bottom w:val="nil"/>
              <w:right w:val="nil"/>
            </w:tcBorders>
          </w:tcPr>
          <w:p w14:paraId="59C2B41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D82D1BC" w14:textId="77777777" w:rsidR="00775766" w:rsidRPr="004E0C34" w:rsidRDefault="00775766" w:rsidP="00FB722F">
            <w:pPr>
              <w:jc w:val="center"/>
              <w:rPr>
                <w:sz w:val="18"/>
                <w:szCs w:val="18"/>
              </w:rPr>
            </w:pPr>
            <w:r w:rsidRPr="004E0C34">
              <w:rPr>
                <w:sz w:val="18"/>
                <w:szCs w:val="18"/>
              </w:rPr>
              <w:t>94</w:t>
            </w:r>
          </w:p>
        </w:tc>
      </w:tr>
      <w:tr w:rsidR="00775766" w:rsidRPr="000619A6" w14:paraId="7B29528B" w14:textId="77777777" w:rsidTr="00FB722F">
        <w:trPr>
          <w:cantSplit/>
          <w:trHeight w:hRule="exact" w:val="216"/>
        </w:trPr>
        <w:tc>
          <w:tcPr>
            <w:tcW w:w="4320" w:type="dxa"/>
            <w:tcBorders>
              <w:top w:val="nil"/>
              <w:left w:val="nil"/>
              <w:bottom w:val="nil"/>
              <w:right w:val="nil"/>
            </w:tcBorders>
          </w:tcPr>
          <w:p w14:paraId="3BFAB8C1" w14:textId="77777777" w:rsidR="00775766" w:rsidRPr="004E0C34" w:rsidRDefault="00775766" w:rsidP="00FB722F">
            <w:pPr>
              <w:rPr>
                <w:sz w:val="18"/>
                <w:szCs w:val="18"/>
              </w:rPr>
            </w:pPr>
            <w:r w:rsidRPr="004E0C34">
              <w:rPr>
                <w:sz w:val="18"/>
                <w:szCs w:val="18"/>
              </w:rPr>
              <w:t>Diphenylamine</w:t>
            </w:r>
          </w:p>
        </w:tc>
        <w:tc>
          <w:tcPr>
            <w:tcW w:w="1530" w:type="dxa"/>
            <w:tcBorders>
              <w:top w:val="nil"/>
              <w:left w:val="nil"/>
              <w:bottom w:val="nil"/>
              <w:right w:val="nil"/>
            </w:tcBorders>
          </w:tcPr>
          <w:p w14:paraId="1C8E9291" w14:textId="77777777" w:rsidR="00775766" w:rsidRPr="004E0C34" w:rsidRDefault="00775766" w:rsidP="00FB722F">
            <w:pPr>
              <w:jc w:val="center"/>
              <w:rPr>
                <w:sz w:val="18"/>
                <w:szCs w:val="18"/>
              </w:rPr>
            </w:pPr>
            <w:r w:rsidRPr="004E0C34">
              <w:rPr>
                <w:sz w:val="18"/>
                <w:szCs w:val="18"/>
              </w:rPr>
              <w:t>122-39-4</w:t>
            </w:r>
          </w:p>
        </w:tc>
        <w:tc>
          <w:tcPr>
            <w:tcW w:w="1260" w:type="dxa"/>
            <w:tcBorders>
              <w:top w:val="nil"/>
              <w:left w:val="nil"/>
              <w:bottom w:val="nil"/>
              <w:right w:val="nil"/>
            </w:tcBorders>
          </w:tcPr>
          <w:p w14:paraId="24997EF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A8D613" w14:textId="77777777" w:rsidR="00775766" w:rsidRPr="004E0C34" w:rsidRDefault="00775766" w:rsidP="00FB722F">
            <w:pPr>
              <w:jc w:val="center"/>
              <w:rPr>
                <w:sz w:val="18"/>
                <w:szCs w:val="18"/>
              </w:rPr>
            </w:pPr>
            <w:r w:rsidRPr="004E0C34">
              <w:rPr>
                <w:sz w:val="18"/>
                <w:szCs w:val="18"/>
              </w:rPr>
              <w:t>2, 36</w:t>
            </w:r>
          </w:p>
        </w:tc>
      </w:tr>
      <w:tr w:rsidR="00775766" w:rsidRPr="000619A6" w14:paraId="294043B4" w14:textId="77777777" w:rsidTr="00FB722F">
        <w:trPr>
          <w:cantSplit/>
          <w:trHeight w:hRule="exact" w:val="216"/>
        </w:trPr>
        <w:tc>
          <w:tcPr>
            <w:tcW w:w="4320" w:type="dxa"/>
            <w:tcBorders>
              <w:top w:val="nil"/>
              <w:left w:val="nil"/>
              <w:bottom w:val="nil"/>
              <w:right w:val="nil"/>
            </w:tcBorders>
          </w:tcPr>
          <w:p w14:paraId="7B508ECF" w14:textId="77777777" w:rsidR="00775766" w:rsidRPr="004E0C34" w:rsidRDefault="00775766" w:rsidP="00FB722F">
            <w:pPr>
              <w:rPr>
                <w:sz w:val="18"/>
                <w:szCs w:val="18"/>
              </w:rPr>
            </w:pPr>
            <w:r w:rsidRPr="004E0C34">
              <w:rPr>
                <w:sz w:val="18"/>
                <w:szCs w:val="18"/>
              </w:rPr>
              <w:t>Dithiodimorpholine  (DTDM)</w:t>
            </w:r>
          </w:p>
        </w:tc>
        <w:tc>
          <w:tcPr>
            <w:tcW w:w="1530" w:type="dxa"/>
            <w:tcBorders>
              <w:top w:val="nil"/>
              <w:left w:val="nil"/>
              <w:bottom w:val="nil"/>
              <w:right w:val="nil"/>
            </w:tcBorders>
          </w:tcPr>
          <w:p w14:paraId="5C83A631" w14:textId="77777777" w:rsidR="00775766" w:rsidRPr="004E0C34" w:rsidRDefault="00775766" w:rsidP="00FB722F">
            <w:pPr>
              <w:jc w:val="center"/>
              <w:rPr>
                <w:sz w:val="18"/>
                <w:szCs w:val="18"/>
              </w:rPr>
            </w:pPr>
            <w:r w:rsidRPr="004E0C34">
              <w:rPr>
                <w:sz w:val="18"/>
                <w:szCs w:val="18"/>
              </w:rPr>
              <w:t>103-34-4</w:t>
            </w:r>
          </w:p>
        </w:tc>
        <w:tc>
          <w:tcPr>
            <w:tcW w:w="1260" w:type="dxa"/>
            <w:tcBorders>
              <w:top w:val="nil"/>
              <w:left w:val="nil"/>
              <w:bottom w:val="nil"/>
              <w:right w:val="nil"/>
            </w:tcBorders>
          </w:tcPr>
          <w:p w14:paraId="418B7D8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F5C0BE0" w14:textId="77777777" w:rsidR="00775766" w:rsidRPr="004E0C34" w:rsidRDefault="00775766" w:rsidP="00FB722F">
            <w:pPr>
              <w:jc w:val="center"/>
              <w:rPr>
                <w:sz w:val="18"/>
                <w:szCs w:val="18"/>
              </w:rPr>
            </w:pPr>
            <w:r w:rsidRPr="004E0C34">
              <w:rPr>
                <w:sz w:val="18"/>
                <w:szCs w:val="18"/>
              </w:rPr>
              <w:t>94</w:t>
            </w:r>
          </w:p>
        </w:tc>
      </w:tr>
      <w:tr w:rsidR="00775766" w:rsidRPr="000619A6" w14:paraId="270E5817" w14:textId="77777777" w:rsidTr="00FB722F">
        <w:trPr>
          <w:cantSplit/>
          <w:trHeight w:hRule="exact" w:val="216"/>
        </w:trPr>
        <w:tc>
          <w:tcPr>
            <w:tcW w:w="4320" w:type="dxa"/>
            <w:tcBorders>
              <w:top w:val="nil"/>
              <w:left w:val="nil"/>
              <w:bottom w:val="nil"/>
              <w:right w:val="nil"/>
            </w:tcBorders>
          </w:tcPr>
          <w:p w14:paraId="21721421" w14:textId="77777777" w:rsidR="00775766" w:rsidRPr="004E0C34" w:rsidRDefault="00775766" w:rsidP="00FB722F">
            <w:pPr>
              <w:rPr>
                <w:sz w:val="18"/>
                <w:szCs w:val="18"/>
              </w:rPr>
            </w:pPr>
            <w:r w:rsidRPr="004E0C34">
              <w:rPr>
                <w:sz w:val="18"/>
                <w:szCs w:val="18"/>
              </w:rPr>
              <w:t>Docosanoic acid</w:t>
            </w:r>
          </w:p>
        </w:tc>
        <w:tc>
          <w:tcPr>
            <w:tcW w:w="1530" w:type="dxa"/>
            <w:tcBorders>
              <w:top w:val="nil"/>
              <w:left w:val="nil"/>
              <w:bottom w:val="nil"/>
              <w:right w:val="nil"/>
            </w:tcBorders>
          </w:tcPr>
          <w:p w14:paraId="307AF142" w14:textId="77777777" w:rsidR="00775766" w:rsidRPr="004E0C34" w:rsidRDefault="00775766" w:rsidP="00FB722F">
            <w:pPr>
              <w:jc w:val="center"/>
              <w:rPr>
                <w:sz w:val="18"/>
                <w:szCs w:val="18"/>
              </w:rPr>
            </w:pPr>
            <w:r w:rsidRPr="004E0C34">
              <w:rPr>
                <w:sz w:val="18"/>
                <w:szCs w:val="18"/>
              </w:rPr>
              <w:t>112-85-6</w:t>
            </w:r>
          </w:p>
        </w:tc>
        <w:tc>
          <w:tcPr>
            <w:tcW w:w="1260" w:type="dxa"/>
            <w:tcBorders>
              <w:top w:val="nil"/>
              <w:left w:val="nil"/>
              <w:bottom w:val="nil"/>
              <w:right w:val="nil"/>
            </w:tcBorders>
          </w:tcPr>
          <w:p w14:paraId="77863E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16BAEF" w14:textId="77777777" w:rsidR="00775766" w:rsidRPr="004E0C34" w:rsidRDefault="00775766" w:rsidP="00FB722F">
            <w:pPr>
              <w:jc w:val="center"/>
              <w:rPr>
                <w:sz w:val="18"/>
                <w:szCs w:val="18"/>
              </w:rPr>
            </w:pPr>
            <w:r w:rsidRPr="004E0C34">
              <w:rPr>
                <w:sz w:val="18"/>
                <w:szCs w:val="18"/>
              </w:rPr>
              <w:t>36</w:t>
            </w:r>
          </w:p>
        </w:tc>
      </w:tr>
      <w:tr w:rsidR="00775766" w:rsidRPr="000619A6" w14:paraId="68777583" w14:textId="77777777" w:rsidTr="00FB722F">
        <w:trPr>
          <w:cantSplit/>
          <w:trHeight w:hRule="exact" w:val="216"/>
        </w:trPr>
        <w:tc>
          <w:tcPr>
            <w:tcW w:w="4320" w:type="dxa"/>
            <w:tcBorders>
              <w:top w:val="nil"/>
              <w:left w:val="nil"/>
              <w:bottom w:val="nil"/>
              <w:right w:val="nil"/>
            </w:tcBorders>
          </w:tcPr>
          <w:p w14:paraId="6C56282B" w14:textId="77777777" w:rsidR="00775766" w:rsidRPr="004E0C34" w:rsidRDefault="00775766" w:rsidP="00FB722F">
            <w:pPr>
              <w:rPr>
                <w:sz w:val="18"/>
                <w:szCs w:val="18"/>
              </w:rPr>
            </w:pPr>
            <w:r w:rsidRPr="004E0C34">
              <w:rPr>
                <w:sz w:val="18"/>
                <w:szCs w:val="18"/>
              </w:rPr>
              <w:t>Dodecanoic acid</w:t>
            </w:r>
          </w:p>
        </w:tc>
        <w:tc>
          <w:tcPr>
            <w:tcW w:w="1530" w:type="dxa"/>
            <w:tcBorders>
              <w:top w:val="nil"/>
              <w:left w:val="nil"/>
              <w:bottom w:val="nil"/>
              <w:right w:val="nil"/>
            </w:tcBorders>
          </w:tcPr>
          <w:p w14:paraId="404FF434" w14:textId="77777777" w:rsidR="00775766" w:rsidRPr="004E0C34" w:rsidRDefault="00775766" w:rsidP="00FB722F">
            <w:pPr>
              <w:jc w:val="center"/>
              <w:rPr>
                <w:sz w:val="18"/>
                <w:szCs w:val="18"/>
              </w:rPr>
            </w:pPr>
            <w:r w:rsidRPr="004E0C34">
              <w:rPr>
                <w:sz w:val="18"/>
                <w:szCs w:val="18"/>
              </w:rPr>
              <w:t>143-07-7</w:t>
            </w:r>
          </w:p>
        </w:tc>
        <w:tc>
          <w:tcPr>
            <w:tcW w:w="1260" w:type="dxa"/>
            <w:tcBorders>
              <w:top w:val="nil"/>
              <w:left w:val="nil"/>
              <w:bottom w:val="nil"/>
              <w:right w:val="nil"/>
            </w:tcBorders>
          </w:tcPr>
          <w:p w14:paraId="56584F0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DC74BF" w14:textId="77777777" w:rsidR="00775766" w:rsidRPr="004E0C34" w:rsidRDefault="00775766" w:rsidP="00FB722F">
            <w:pPr>
              <w:jc w:val="center"/>
              <w:rPr>
                <w:sz w:val="18"/>
                <w:szCs w:val="18"/>
              </w:rPr>
            </w:pPr>
            <w:r w:rsidRPr="004E0C34">
              <w:rPr>
                <w:sz w:val="18"/>
                <w:szCs w:val="18"/>
              </w:rPr>
              <w:t>54</w:t>
            </w:r>
          </w:p>
        </w:tc>
      </w:tr>
      <w:tr w:rsidR="00775766" w:rsidRPr="000619A6" w14:paraId="1F44974A" w14:textId="77777777" w:rsidTr="00FB722F">
        <w:trPr>
          <w:cantSplit/>
          <w:trHeight w:hRule="exact" w:val="216"/>
        </w:trPr>
        <w:tc>
          <w:tcPr>
            <w:tcW w:w="4320" w:type="dxa"/>
            <w:tcBorders>
              <w:top w:val="nil"/>
              <w:left w:val="nil"/>
              <w:bottom w:val="nil"/>
              <w:right w:val="nil"/>
            </w:tcBorders>
          </w:tcPr>
          <w:p w14:paraId="49E41049" w14:textId="77777777" w:rsidR="00775766" w:rsidRPr="004E0C34" w:rsidRDefault="00775766" w:rsidP="00FB722F">
            <w:pPr>
              <w:rPr>
                <w:sz w:val="18"/>
                <w:szCs w:val="18"/>
              </w:rPr>
            </w:pPr>
            <w:r w:rsidRPr="004E0C34">
              <w:rPr>
                <w:sz w:val="18"/>
                <w:szCs w:val="18"/>
              </w:rPr>
              <w:t>Dotriacontane</w:t>
            </w:r>
          </w:p>
        </w:tc>
        <w:tc>
          <w:tcPr>
            <w:tcW w:w="1530" w:type="dxa"/>
            <w:tcBorders>
              <w:top w:val="nil"/>
              <w:left w:val="nil"/>
              <w:bottom w:val="nil"/>
              <w:right w:val="nil"/>
            </w:tcBorders>
          </w:tcPr>
          <w:p w14:paraId="4D51975C" w14:textId="77777777" w:rsidR="00775766" w:rsidRPr="004E0C34" w:rsidRDefault="00775766" w:rsidP="00FB722F">
            <w:pPr>
              <w:jc w:val="center"/>
              <w:rPr>
                <w:sz w:val="18"/>
                <w:szCs w:val="18"/>
              </w:rPr>
            </w:pPr>
            <w:r w:rsidRPr="004E0C34">
              <w:rPr>
                <w:sz w:val="18"/>
                <w:szCs w:val="18"/>
              </w:rPr>
              <w:t>544-85-4</w:t>
            </w:r>
          </w:p>
        </w:tc>
        <w:tc>
          <w:tcPr>
            <w:tcW w:w="1260" w:type="dxa"/>
            <w:tcBorders>
              <w:top w:val="nil"/>
              <w:left w:val="nil"/>
              <w:bottom w:val="nil"/>
              <w:right w:val="nil"/>
            </w:tcBorders>
          </w:tcPr>
          <w:p w14:paraId="4E28924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5801F7C" w14:textId="77777777" w:rsidR="00775766" w:rsidRPr="004E0C34" w:rsidRDefault="00775766" w:rsidP="00FB722F">
            <w:pPr>
              <w:jc w:val="center"/>
              <w:rPr>
                <w:sz w:val="18"/>
                <w:szCs w:val="18"/>
              </w:rPr>
            </w:pPr>
            <w:r w:rsidRPr="004E0C34">
              <w:rPr>
                <w:sz w:val="18"/>
                <w:szCs w:val="18"/>
              </w:rPr>
              <w:t>36</w:t>
            </w:r>
          </w:p>
        </w:tc>
      </w:tr>
      <w:tr w:rsidR="00775766" w:rsidRPr="000619A6" w14:paraId="6812905E" w14:textId="77777777" w:rsidTr="00FB722F">
        <w:trPr>
          <w:cantSplit/>
          <w:trHeight w:hRule="exact" w:val="216"/>
        </w:trPr>
        <w:tc>
          <w:tcPr>
            <w:tcW w:w="4320" w:type="dxa"/>
            <w:tcBorders>
              <w:top w:val="nil"/>
              <w:left w:val="nil"/>
              <w:bottom w:val="nil"/>
              <w:right w:val="nil"/>
            </w:tcBorders>
          </w:tcPr>
          <w:p w14:paraId="256CB10D" w14:textId="77777777" w:rsidR="00775766" w:rsidRPr="004E0C34" w:rsidRDefault="00775766" w:rsidP="00FB722F">
            <w:pPr>
              <w:rPr>
                <w:sz w:val="18"/>
                <w:szCs w:val="18"/>
              </w:rPr>
            </w:pPr>
            <w:r w:rsidRPr="004E0C34">
              <w:rPr>
                <w:sz w:val="18"/>
                <w:szCs w:val="18"/>
              </w:rPr>
              <w:t>Drometrizol</w:t>
            </w:r>
          </w:p>
        </w:tc>
        <w:tc>
          <w:tcPr>
            <w:tcW w:w="1530" w:type="dxa"/>
            <w:tcBorders>
              <w:top w:val="nil"/>
              <w:left w:val="nil"/>
              <w:bottom w:val="nil"/>
              <w:right w:val="nil"/>
            </w:tcBorders>
          </w:tcPr>
          <w:p w14:paraId="55D0F7EB" w14:textId="77777777" w:rsidR="00775766" w:rsidRPr="004E0C34" w:rsidRDefault="00775766" w:rsidP="00FB722F">
            <w:pPr>
              <w:jc w:val="center"/>
              <w:rPr>
                <w:sz w:val="18"/>
                <w:szCs w:val="18"/>
              </w:rPr>
            </w:pPr>
            <w:r w:rsidRPr="004E0C34">
              <w:rPr>
                <w:sz w:val="18"/>
                <w:szCs w:val="18"/>
              </w:rPr>
              <w:t>2440-22-4</w:t>
            </w:r>
          </w:p>
        </w:tc>
        <w:tc>
          <w:tcPr>
            <w:tcW w:w="1260" w:type="dxa"/>
            <w:tcBorders>
              <w:top w:val="nil"/>
              <w:left w:val="nil"/>
              <w:bottom w:val="nil"/>
              <w:right w:val="nil"/>
            </w:tcBorders>
          </w:tcPr>
          <w:p w14:paraId="4CC3D50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FD13608" w14:textId="77777777" w:rsidR="00775766" w:rsidRPr="004E0C34" w:rsidRDefault="00775766" w:rsidP="00FB722F">
            <w:pPr>
              <w:jc w:val="center"/>
              <w:rPr>
                <w:sz w:val="18"/>
                <w:szCs w:val="18"/>
              </w:rPr>
            </w:pPr>
            <w:r w:rsidRPr="004E0C34">
              <w:rPr>
                <w:sz w:val="18"/>
                <w:szCs w:val="18"/>
              </w:rPr>
              <w:t>54</w:t>
            </w:r>
          </w:p>
        </w:tc>
      </w:tr>
      <w:tr w:rsidR="00775766" w:rsidRPr="000619A6" w14:paraId="6C3E4CC2" w14:textId="77777777" w:rsidTr="00FB722F">
        <w:trPr>
          <w:cantSplit/>
          <w:trHeight w:hRule="exact" w:val="216"/>
        </w:trPr>
        <w:tc>
          <w:tcPr>
            <w:tcW w:w="4320" w:type="dxa"/>
            <w:tcBorders>
              <w:top w:val="nil"/>
              <w:left w:val="nil"/>
              <w:bottom w:val="nil"/>
              <w:right w:val="nil"/>
            </w:tcBorders>
          </w:tcPr>
          <w:p w14:paraId="2B396095" w14:textId="77777777" w:rsidR="00775766" w:rsidRPr="004E0C34" w:rsidRDefault="00775766" w:rsidP="00FB722F">
            <w:pPr>
              <w:rPr>
                <w:sz w:val="18"/>
                <w:szCs w:val="18"/>
              </w:rPr>
            </w:pPr>
            <w:r w:rsidRPr="004E0C34">
              <w:rPr>
                <w:sz w:val="18"/>
                <w:szCs w:val="18"/>
              </w:rPr>
              <w:t>Eicosane</w:t>
            </w:r>
          </w:p>
        </w:tc>
        <w:tc>
          <w:tcPr>
            <w:tcW w:w="1530" w:type="dxa"/>
            <w:tcBorders>
              <w:top w:val="nil"/>
              <w:left w:val="nil"/>
              <w:bottom w:val="nil"/>
              <w:right w:val="nil"/>
            </w:tcBorders>
          </w:tcPr>
          <w:p w14:paraId="533B0653" w14:textId="77777777" w:rsidR="00775766" w:rsidRPr="004E0C34" w:rsidRDefault="00775766" w:rsidP="00FB722F">
            <w:pPr>
              <w:jc w:val="center"/>
              <w:rPr>
                <w:sz w:val="18"/>
                <w:szCs w:val="18"/>
              </w:rPr>
            </w:pPr>
            <w:r w:rsidRPr="004E0C34">
              <w:rPr>
                <w:sz w:val="18"/>
                <w:szCs w:val="18"/>
              </w:rPr>
              <w:t>112-95-8</w:t>
            </w:r>
          </w:p>
        </w:tc>
        <w:tc>
          <w:tcPr>
            <w:tcW w:w="1260" w:type="dxa"/>
            <w:tcBorders>
              <w:top w:val="nil"/>
              <w:left w:val="nil"/>
              <w:bottom w:val="nil"/>
              <w:right w:val="nil"/>
            </w:tcBorders>
          </w:tcPr>
          <w:p w14:paraId="1A6E81F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C7C6BBF" w14:textId="77777777" w:rsidR="00775766" w:rsidRPr="004E0C34" w:rsidRDefault="00775766" w:rsidP="00FB722F">
            <w:pPr>
              <w:jc w:val="center"/>
              <w:rPr>
                <w:sz w:val="18"/>
                <w:szCs w:val="18"/>
              </w:rPr>
            </w:pPr>
            <w:r w:rsidRPr="004E0C34">
              <w:rPr>
                <w:sz w:val="18"/>
                <w:szCs w:val="18"/>
              </w:rPr>
              <w:t>36</w:t>
            </w:r>
          </w:p>
        </w:tc>
      </w:tr>
      <w:tr w:rsidR="00775766" w:rsidRPr="000619A6" w14:paraId="4B788E38" w14:textId="77777777" w:rsidTr="00FB722F">
        <w:trPr>
          <w:cantSplit/>
          <w:trHeight w:hRule="exact" w:val="216"/>
        </w:trPr>
        <w:tc>
          <w:tcPr>
            <w:tcW w:w="4320" w:type="dxa"/>
            <w:tcBorders>
              <w:top w:val="nil"/>
              <w:left w:val="nil"/>
              <w:bottom w:val="nil"/>
              <w:right w:val="nil"/>
            </w:tcBorders>
          </w:tcPr>
          <w:p w14:paraId="2D13AE88" w14:textId="77777777" w:rsidR="00775766" w:rsidRPr="004E0C34" w:rsidRDefault="00775766" w:rsidP="00FB722F">
            <w:pPr>
              <w:rPr>
                <w:sz w:val="18"/>
                <w:szCs w:val="18"/>
              </w:rPr>
            </w:pPr>
            <w:r w:rsidRPr="004E0C34">
              <w:rPr>
                <w:sz w:val="18"/>
                <w:szCs w:val="18"/>
              </w:rPr>
              <w:t>Erucylamide</w:t>
            </w:r>
          </w:p>
        </w:tc>
        <w:tc>
          <w:tcPr>
            <w:tcW w:w="1530" w:type="dxa"/>
            <w:tcBorders>
              <w:top w:val="nil"/>
              <w:left w:val="nil"/>
              <w:bottom w:val="nil"/>
              <w:right w:val="nil"/>
            </w:tcBorders>
          </w:tcPr>
          <w:p w14:paraId="671B5B37" w14:textId="77777777" w:rsidR="00775766" w:rsidRPr="004E0C34" w:rsidRDefault="00775766" w:rsidP="00FB722F">
            <w:pPr>
              <w:jc w:val="center"/>
              <w:rPr>
                <w:sz w:val="18"/>
                <w:szCs w:val="18"/>
              </w:rPr>
            </w:pPr>
            <w:r w:rsidRPr="004E0C34">
              <w:rPr>
                <w:sz w:val="18"/>
                <w:szCs w:val="18"/>
              </w:rPr>
              <w:t>112-84-5</w:t>
            </w:r>
          </w:p>
        </w:tc>
        <w:tc>
          <w:tcPr>
            <w:tcW w:w="1260" w:type="dxa"/>
            <w:tcBorders>
              <w:top w:val="nil"/>
              <w:left w:val="nil"/>
              <w:bottom w:val="nil"/>
              <w:right w:val="nil"/>
            </w:tcBorders>
          </w:tcPr>
          <w:p w14:paraId="1F8735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11F5E7C" w14:textId="77777777" w:rsidR="00775766" w:rsidRPr="004E0C34" w:rsidRDefault="00775766" w:rsidP="00FB722F">
            <w:pPr>
              <w:jc w:val="center"/>
              <w:rPr>
                <w:sz w:val="18"/>
                <w:szCs w:val="18"/>
              </w:rPr>
            </w:pPr>
            <w:r w:rsidRPr="004E0C34">
              <w:rPr>
                <w:sz w:val="18"/>
                <w:szCs w:val="18"/>
              </w:rPr>
              <w:t>54</w:t>
            </w:r>
          </w:p>
        </w:tc>
      </w:tr>
      <w:tr w:rsidR="00775766" w:rsidRPr="000619A6" w14:paraId="73113C7B" w14:textId="77777777" w:rsidTr="00FB722F">
        <w:trPr>
          <w:cantSplit/>
          <w:trHeight w:hRule="exact" w:val="216"/>
        </w:trPr>
        <w:tc>
          <w:tcPr>
            <w:tcW w:w="4320" w:type="dxa"/>
            <w:tcBorders>
              <w:top w:val="nil"/>
              <w:left w:val="nil"/>
              <w:bottom w:val="nil"/>
              <w:right w:val="nil"/>
            </w:tcBorders>
          </w:tcPr>
          <w:p w14:paraId="6AF4C5A5" w14:textId="77777777" w:rsidR="00775766" w:rsidRPr="004E0C34" w:rsidRDefault="00775766" w:rsidP="00FB722F">
            <w:pPr>
              <w:rPr>
                <w:sz w:val="18"/>
                <w:szCs w:val="18"/>
              </w:rPr>
            </w:pPr>
            <w:r w:rsidRPr="004E0C34">
              <w:rPr>
                <w:sz w:val="18"/>
                <w:szCs w:val="18"/>
              </w:rPr>
              <w:t>Ethanol, 1-(2-butoxyethoxy)</w:t>
            </w:r>
          </w:p>
        </w:tc>
        <w:tc>
          <w:tcPr>
            <w:tcW w:w="1530" w:type="dxa"/>
            <w:tcBorders>
              <w:top w:val="nil"/>
              <w:left w:val="nil"/>
              <w:bottom w:val="nil"/>
              <w:right w:val="nil"/>
            </w:tcBorders>
          </w:tcPr>
          <w:p w14:paraId="4B4F39D6" w14:textId="10DED88D" w:rsidR="00775766" w:rsidRPr="004E0C34" w:rsidRDefault="005E6C89" w:rsidP="00FB722F">
            <w:pPr>
              <w:jc w:val="center"/>
              <w:rPr>
                <w:sz w:val="18"/>
                <w:szCs w:val="18"/>
              </w:rPr>
            </w:pPr>
            <w:r>
              <w:rPr>
                <w:sz w:val="18"/>
                <w:szCs w:val="18"/>
              </w:rPr>
              <w:t>54446-78-5</w:t>
            </w:r>
          </w:p>
        </w:tc>
        <w:tc>
          <w:tcPr>
            <w:tcW w:w="1260" w:type="dxa"/>
            <w:tcBorders>
              <w:top w:val="nil"/>
              <w:left w:val="nil"/>
              <w:bottom w:val="nil"/>
              <w:right w:val="nil"/>
            </w:tcBorders>
          </w:tcPr>
          <w:p w14:paraId="396A99F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9A2512E" w14:textId="77777777" w:rsidR="00775766" w:rsidRPr="004E0C34" w:rsidRDefault="00775766" w:rsidP="00FB722F">
            <w:pPr>
              <w:jc w:val="center"/>
              <w:rPr>
                <w:sz w:val="18"/>
                <w:szCs w:val="18"/>
              </w:rPr>
            </w:pPr>
            <w:r w:rsidRPr="004E0C34">
              <w:rPr>
                <w:sz w:val="18"/>
                <w:szCs w:val="18"/>
              </w:rPr>
              <w:t>54</w:t>
            </w:r>
          </w:p>
        </w:tc>
      </w:tr>
      <w:tr w:rsidR="00775766" w:rsidRPr="000619A6" w14:paraId="3FA32D28" w14:textId="77777777" w:rsidTr="00FB722F">
        <w:trPr>
          <w:cantSplit/>
          <w:trHeight w:hRule="exact" w:val="216"/>
        </w:trPr>
        <w:tc>
          <w:tcPr>
            <w:tcW w:w="4320" w:type="dxa"/>
            <w:tcBorders>
              <w:top w:val="nil"/>
              <w:left w:val="nil"/>
              <w:bottom w:val="nil"/>
              <w:right w:val="nil"/>
            </w:tcBorders>
          </w:tcPr>
          <w:p w14:paraId="774A34AA" w14:textId="77777777" w:rsidR="00775766" w:rsidRPr="004E0C34" w:rsidRDefault="00775766" w:rsidP="00FB722F">
            <w:pPr>
              <w:rPr>
                <w:sz w:val="18"/>
                <w:szCs w:val="18"/>
              </w:rPr>
            </w:pPr>
            <w:r w:rsidRPr="004E0C34">
              <w:rPr>
                <w:sz w:val="18"/>
                <w:szCs w:val="18"/>
              </w:rPr>
              <w:t>Ethanol, 2-butoxy-</w:t>
            </w:r>
          </w:p>
        </w:tc>
        <w:tc>
          <w:tcPr>
            <w:tcW w:w="1530" w:type="dxa"/>
            <w:tcBorders>
              <w:top w:val="nil"/>
              <w:left w:val="nil"/>
              <w:bottom w:val="nil"/>
              <w:right w:val="nil"/>
            </w:tcBorders>
          </w:tcPr>
          <w:p w14:paraId="74D352DE" w14:textId="77777777" w:rsidR="00775766" w:rsidRPr="004E0C34" w:rsidRDefault="00775766" w:rsidP="00FB722F">
            <w:pPr>
              <w:jc w:val="center"/>
              <w:rPr>
                <w:sz w:val="18"/>
                <w:szCs w:val="18"/>
              </w:rPr>
            </w:pPr>
            <w:r w:rsidRPr="004E0C34">
              <w:rPr>
                <w:sz w:val="18"/>
                <w:szCs w:val="18"/>
              </w:rPr>
              <w:t>111-76-2</w:t>
            </w:r>
          </w:p>
        </w:tc>
        <w:tc>
          <w:tcPr>
            <w:tcW w:w="1260" w:type="dxa"/>
            <w:tcBorders>
              <w:top w:val="nil"/>
              <w:left w:val="nil"/>
              <w:bottom w:val="nil"/>
              <w:right w:val="nil"/>
            </w:tcBorders>
          </w:tcPr>
          <w:p w14:paraId="6A1F0B4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3FF9926" w14:textId="77777777" w:rsidR="00775766" w:rsidRPr="004E0C34" w:rsidRDefault="00775766" w:rsidP="00FB722F">
            <w:pPr>
              <w:jc w:val="center"/>
              <w:rPr>
                <w:sz w:val="18"/>
                <w:szCs w:val="18"/>
              </w:rPr>
            </w:pPr>
            <w:r w:rsidRPr="004E0C34">
              <w:rPr>
                <w:sz w:val="18"/>
                <w:szCs w:val="18"/>
              </w:rPr>
              <w:t>54</w:t>
            </w:r>
          </w:p>
        </w:tc>
      </w:tr>
      <w:tr w:rsidR="00775766" w:rsidRPr="000619A6" w14:paraId="6335FF22" w14:textId="77777777" w:rsidTr="00FB722F">
        <w:trPr>
          <w:cantSplit/>
          <w:trHeight w:hRule="exact" w:val="216"/>
        </w:trPr>
        <w:tc>
          <w:tcPr>
            <w:tcW w:w="4320" w:type="dxa"/>
            <w:tcBorders>
              <w:top w:val="nil"/>
              <w:left w:val="nil"/>
              <w:bottom w:val="nil"/>
              <w:right w:val="nil"/>
            </w:tcBorders>
          </w:tcPr>
          <w:p w14:paraId="72083603" w14:textId="77777777" w:rsidR="00775766" w:rsidRPr="004E0C34" w:rsidRDefault="00775766" w:rsidP="00FB722F">
            <w:pPr>
              <w:rPr>
                <w:sz w:val="18"/>
                <w:szCs w:val="18"/>
              </w:rPr>
            </w:pPr>
            <w:r w:rsidRPr="004E0C34">
              <w:rPr>
                <w:sz w:val="18"/>
                <w:szCs w:val="18"/>
              </w:rPr>
              <w:t>Ethanone, 1,1'-(1,3-phenylene)bis-</w:t>
            </w:r>
          </w:p>
        </w:tc>
        <w:tc>
          <w:tcPr>
            <w:tcW w:w="1530" w:type="dxa"/>
            <w:tcBorders>
              <w:top w:val="nil"/>
              <w:left w:val="nil"/>
              <w:bottom w:val="nil"/>
              <w:right w:val="nil"/>
            </w:tcBorders>
          </w:tcPr>
          <w:p w14:paraId="400D132A" w14:textId="77777777" w:rsidR="00775766" w:rsidRPr="004E0C34" w:rsidRDefault="00775766" w:rsidP="00FB722F">
            <w:pPr>
              <w:jc w:val="center"/>
              <w:rPr>
                <w:sz w:val="18"/>
                <w:szCs w:val="18"/>
              </w:rPr>
            </w:pPr>
            <w:r w:rsidRPr="004E0C34">
              <w:rPr>
                <w:sz w:val="18"/>
                <w:szCs w:val="18"/>
              </w:rPr>
              <w:t>6781-42-6</w:t>
            </w:r>
          </w:p>
        </w:tc>
        <w:tc>
          <w:tcPr>
            <w:tcW w:w="1260" w:type="dxa"/>
            <w:tcBorders>
              <w:top w:val="nil"/>
              <w:left w:val="nil"/>
              <w:bottom w:val="nil"/>
              <w:right w:val="nil"/>
            </w:tcBorders>
          </w:tcPr>
          <w:p w14:paraId="50A518A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8B0D706" w14:textId="77777777" w:rsidR="00775766" w:rsidRPr="004E0C34" w:rsidRDefault="00775766" w:rsidP="00FB722F">
            <w:pPr>
              <w:jc w:val="center"/>
              <w:rPr>
                <w:sz w:val="18"/>
                <w:szCs w:val="18"/>
              </w:rPr>
            </w:pPr>
            <w:r w:rsidRPr="004E0C34">
              <w:rPr>
                <w:sz w:val="18"/>
                <w:szCs w:val="18"/>
              </w:rPr>
              <w:t>54</w:t>
            </w:r>
          </w:p>
        </w:tc>
      </w:tr>
      <w:tr w:rsidR="00775766" w:rsidRPr="000619A6" w14:paraId="35FF5D8A" w14:textId="77777777" w:rsidTr="00FB722F">
        <w:trPr>
          <w:cantSplit/>
          <w:trHeight w:hRule="exact" w:val="216"/>
        </w:trPr>
        <w:tc>
          <w:tcPr>
            <w:tcW w:w="4320" w:type="dxa"/>
            <w:tcBorders>
              <w:top w:val="nil"/>
              <w:left w:val="nil"/>
              <w:bottom w:val="nil"/>
              <w:right w:val="nil"/>
            </w:tcBorders>
          </w:tcPr>
          <w:p w14:paraId="2989A228" w14:textId="77777777" w:rsidR="00775766" w:rsidRPr="004E0C34" w:rsidRDefault="00775766" w:rsidP="00FB722F">
            <w:pPr>
              <w:rPr>
                <w:sz w:val="18"/>
                <w:szCs w:val="18"/>
              </w:rPr>
            </w:pPr>
            <w:r w:rsidRPr="004E0C34">
              <w:rPr>
                <w:sz w:val="18"/>
                <w:szCs w:val="18"/>
              </w:rPr>
              <w:t>Ethanone, 1,1'-(1,4-phenylene)bis-</w:t>
            </w:r>
          </w:p>
        </w:tc>
        <w:tc>
          <w:tcPr>
            <w:tcW w:w="1530" w:type="dxa"/>
            <w:tcBorders>
              <w:top w:val="nil"/>
              <w:left w:val="nil"/>
              <w:bottom w:val="nil"/>
              <w:right w:val="nil"/>
            </w:tcBorders>
          </w:tcPr>
          <w:p w14:paraId="201E941A" w14:textId="77777777" w:rsidR="00775766" w:rsidRPr="004E0C34" w:rsidRDefault="00775766" w:rsidP="00FB722F">
            <w:pPr>
              <w:jc w:val="center"/>
              <w:rPr>
                <w:sz w:val="18"/>
                <w:szCs w:val="18"/>
              </w:rPr>
            </w:pPr>
            <w:r w:rsidRPr="004E0C34">
              <w:rPr>
                <w:sz w:val="18"/>
                <w:szCs w:val="18"/>
              </w:rPr>
              <w:t>1009-61-6</w:t>
            </w:r>
          </w:p>
        </w:tc>
        <w:tc>
          <w:tcPr>
            <w:tcW w:w="1260" w:type="dxa"/>
            <w:tcBorders>
              <w:top w:val="nil"/>
              <w:left w:val="nil"/>
              <w:bottom w:val="nil"/>
              <w:right w:val="nil"/>
            </w:tcBorders>
          </w:tcPr>
          <w:p w14:paraId="50246C6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60A0A3" w14:textId="77777777" w:rsidR="00775766" w:rsidRPr="004E0C34" w:rsidRDefault="00775766" w:rsidP="00FB722F">
            <w:pPr>
              <w:jc w:val="center"/>
              <w:rPr>
                <w:sz w:val="18"/>
                <w:szCs w:val="18"/>
              </w:rPr>
            </w:pPr>
            <w:r w:rsidRPr="004E0C34">
              <w:rPr>
                <w:sz w:val="18"/>
                <w:szCs w:val="18"/>
              </w:rPr>
              <w:t>54</w:t>
            </w:r>
          </w:p>
        </w:tc>
      </w:tr>
      <w:tr w:rsidR="00775766" w:rsidRPr="000619A6" w14:paraId="194573DA" w14:textId="77777777" w:rsidTr="00FB722F">
        <w:trPr>
          <w:cantSplit/>
          <w:trHeight w:hRule="exact" w:val="216"/>
        </w:trPr>
        <w:tc>
          <w:tcPr>
            <w:tcW w:w="4320" w:type="dxa"/>
            <w:tcBorders>
              <w:top w:val="nil"/>
              <w:left w:val="nil"/>
              <w:bottom w:val="nil"/>
              <w:right w:val="nil"/>
            </w:tcBorders>
          </w:tcPr>
          <w:p w14:paraId="20B4462F" w14:textId="77777777" w:rsidR="00775766" w:rsidRPr="004E0C34" w:rsidRDefault="00775766" w:rsidP="00FB722F">
            <w:pPr>
              <w:rPr>
                <w:sz w:val="18"/>
                <w:szCs w:val="18"/>
              </w:rPr>
            </w:pPr>
            <w:r w:rsidRPr="004E0C34">
              <w:rPr>
                <w:sz w:val="18"/>
                <w:szCs w:val="18"/>
              </w:rPr>
              <w:t>Ethanone, 1-[4-(1-methylethenyl)phenyl]-</w:t>
            </w:r>
          </w:p>
        </w:tc>
        <w:tc>
          <w:tcPr>
            <w:tcW w:w="1530" w:type="dxa"/>
            <w:tcBorders>
              <w:top w:val="nil"/>
              <w:left w:val="nil"/>
              <w:bottom w:val="nil"/>
              <w:right w:val="nil"/>
            </w:tcBorders>
          </w:tcPr>
          <w:p w14:paraId="3EF544C1" w14:textId="77777777" w:rsidR="00775766" w:rsidRPr="004E0C34" w:rsidRDefault="00775766" w:rsidP="00FB722F">
            <w:pPr>
              <w:jc w:val="center"/>
              <w:rPr>
                <w:sz w:val="18"/>
                <w:szCs w:val="18"/>
              </w:rPr>
            </w:pPr>
            <w:r w:rsidRPr="004E0C34">
              <w:rPr>
                <w:sz w:val="18"/>
                <w:szCs w:val="18"/>
              </w:rPr>
              <w:t>5359-04-6</w:t>
            </w:r>
          </w:p>
        </w:tc>
        <w:tc>
          <w:tcPr>
            <w:tcW w:w="1260" w:type="dxa"/>
            <w:tcBorders>
              <w:top w:val="nil"/>
              <w:left w:val="nil"/>
              <w:bottom w:val="nil"/>
              <w:right w:val="nil"/>
            </w:tcBorders>
          </w:tcPr>
          <w:p w14:paraId="625B651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7433B43" w14:textId="77777777" w:rsidR="00775766" w:rsidRPr="004E0C34" w:rsidRDefault="00775766" w:rsidP="00FB722F">
            <w:pPr>
              <w:jc w:val="center"/>
              <w:rPr>
                <w:sz w:val="18"/>
                <w:szCs w:val="18"/>
              </w:rPr>
            </w:pPr>
            <w:r w:rsidRPr="004E0C34">
              <w:rPr>
                <w:sz w:val="18"/>
                <w:szCs w:val="18"/>
              </w:rPr>
              <w:t>54</w:t>
            </w:r>
          </w:p>
        </w:tc>
      </w:tr>
      <w:tr w:rsidR="00775766" w:rsidRPr="000619A6" w14:paraId="310DB1CD" w14:textId="77777777" w:rsidTr="00FB722F">
        <w:trPr>
          <w:cantSplit/>
          <w:trHeight w:hRule="exact" w:val="216"/>
        </w:trPr>
        <w:tc>
          <w:tcPr>
            <w:tcW w:w="4320" w:type="dxa"/>
            <w:tcBorders>
              <w:top w:val="nil"/>
              <w:left w:val="nil"/>
              <w:bottom w:val="nil"/>
              <w:right w:val="nil"/>
            </w:tcBorders>
          </w:tcPr>
          <w:p w14:paraId="187A2500" w14:textId="77777777" w:rsidR="00775766" w:rsidRPr="004E0C34" w:rsidRDefault="00775766" w:rsidP="00FB722F">
            <w:pPr>
              <w:rPr>
                <w:sz w:val="18"/>
                <w:szCs w:val="18"/>
              </w:rPr>
            </w:pPr>
            <w:r w:rsidRPr="004E0C34">
              <w:rPr>
                <w:sz w:val="18"/>
                <w:szCs w:val="18"/>
              </w:rPr>
              <w:t>Ethylenethiourea (ETU)</w:t>
            </w:r>
          </w:p>
        </w:tc>
        <w:tc>
          <w:tcPr>
            <w:tcW w:w="1530" w:type="dxa"/>
            <w:tcBorders>
              <w:top w:val="nil"/>
              <w:left w:val="nil"/>
              <w:bottom w:val="nil"/>
              <w:right w:val="nil"/>
            </w:tcBorders>
          </w:tcPr>
          <w:p w14:paraId="20EA2A53" w14:textId="77777777" w:rsidR="00775766" w:rsidRPr="004E0C34" w:rsidRDefault="00775766" w:rsidP="00FB722F">
            <w:pPr>
              <w:jc w:val="center"/>
              <w:rPr>
                <w:sz w:val="18"/>
                <w:szCs w:val="18"/>
              </w:rPr>
            </w:pPr>
            <w:r w:rsidRPr="004E0C34">
              <w:rPr>
                <w:sz w:val="18"/>
                <w:szCs w:val="18"/>
              </w:rPr>
              <w:t>96-45-7</w:t>
            </w:r>
          </w:p>
        </w:tc>
        <w:tc>
          <w:tcPr>
            <w:tcW w:w="1260" w:type="dxa"/>
            <w:tcBorders>
              <w:top w:val="nil"/>
              <w:left w:val="nil"/>
              <w:bottom w:val="nil"/>
              <w:right w:val="nil"/>
            </w:tcBorders>
          </w:tcPr>
          <w:p w14:paraId="526663E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138623" w14:textId="77777777" w:rsidR="00775766" w:rsidRPr="004E0C34" w:rsidRDefault="00775766" w:rsidP="00FB722F">
            <w:pPr>
              <w:jc w:val="center"/>
              <w:rPr>
                <w:sz w:val="18"/>
                <w:szCs w:val="18"/>
              </w:rPr>
            </w:pPr>
            <w:r w:rsidRPr="004E0C34">
              <w:rPr>
                <w:sz w:val="18"/>
                <w:szCs w:val="18"/>
              </w:rPr>
              <w:t>94</w:t>
            </w:r>
          </w:p>
        </w:tc>
      </w:tr>
      <w:tr w:rsidR="00775766" w:rsidRPr="000619A6" w14:paraId="10CAA962" w14:textId="77777777" w:rsidTr="00FB722F">
        <w:trPr>
          <w:cantSplit/>
          <w:trHeight w:hRule="exact" w:val="216"/>
        </w:trPr>
        <w:tc>
          <w:tcPr>
            <w:tcW w:w="4320" w:type="dxa"/>
            <w:tcBorders>
              <w:top w:val="nil"/>
              <w:left w:val="nil"/>
              <w:bottom w:val="nil"/>
              <w:right w:val="nil"/>
            </w:tcBorders>
          </w:tcPr>
          <w:p w14:paraId="756ACB14" w14:textId="77777777" w:rsidR="00775766" w:rsidRPr="004E0C34" w:rsidRDefault="00775766" w:rsidP="00FB722F">
            <w:pPr>
              <w:rPr>
                <w:sz w:val="18"/>
                <w:szCs w:val="18"/>
              </w:rPr>
            </w:pPr>
            <w:r w:rsidRPr="004E0C34">
              <w:rPr>
                <w:sz w:val="18"/>
                <w:szCs w:val="18"/>
              </w:rPr>
              <w:t>Formamide, N-cyclohexyl</w:t>
            </w:r>
          </w:p>
        </w:tc>
        <w:tc>
          <w:tcPr>
            <w:tcW w:w="1530" w:type="dxa"/>
            <w:tcBorders>
              <w:top w:val="nil"/>
              <w:left w:val="nil"/>
              <w:bottom w:val="nil"/>
              <w:right w:val="nil"/>
            </w:tcBorders>
          </w:tcPr>
          <w:p w14:paraId="1CFDB4A8" w14:textId="77777777" w:rsidR="00775766" w:rsidRPr="004E0C34" w:rsidRDefault="00775766" w:rsidP="00FB722F">
            <w:pPr>
              <w:jc w:val="center"/>
              <w:rPr>
                <w:sz w:val="18"/>
                <w:szCs w:val="18"/>
              </w:rPr>
            </w:pPr>
            <w:r w:rsidRPr="004E0C34">
              <w:rPr>
                <w:sz w:val="18"/>
                <w:szCs w:val="18"/>
              </w:rPr>
              <w:t>766-93-8</w:t>
            </w:r>
          </w:p>
        </w:tc>
        <w:tc>
          <w:tcPr>
            <w:tcW w:w="1260" w:type="dxa"/>
            <w:tcBorders>
              <w:top w:val="nil"/>
              <w:left w:val="nil"/>
              <w:bottom w:val="nil"/>
              <w:right w:val="nil"/>
            </w:tcBorders>
          </w:tcPr>
          <w:p w14:paraId="4C08443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2D816A" w14:textId="77777777" w:rsidR="00775766" w:rsidRPr="004E0C34" w:rsidRDefault="00775766" w:rsidP="00FB722F">
            <w:pPr>
              <w:jc w:val="center"/>
              <w:rPr>
                <w:sz w:val="18"/>
                <w:szCs w:val="18"/>
              </w:rPr>
            </w:pPr>
            <w:r w:rsidRPr="004E0C34">
              <w:rPr>
                <w:sz w:val="18"/>
                <w:szCs w:val="18"/>
              </w:rPr>
              <w:t>54</w:t>
            </w:r>
          </w:p>
        </w:tc>
      </w:tr>
      <w:tr w:rsidR="00775766" w:rsidRPr="000619A6" w14:paraId="1126ED9F" w14:textId="77777777" w:rsidTr="00FB722F">
        <w:trPr>
          <w:cantSplit/>
          <w:trHeight w:hRule="exact" w:val="216"/>
        </w:trPr>
        <w:tc>
          <w:tcPr>
            <w:tcW w:w="4320" w:type="dxa"/>
            <w:tcBorders>
              <w:top w:val="nil"/>
              <w:left w:val="nil"/>
              <w:bottom w:val="nil"/>
              <w:right w:val="nil"/>
            </w:tcBorders>
          </w:tcPr>
          <w:p w14:paraId="49D0E167" w14:textId="77777777" w:rsidR="00775766" w:rsidRPr="004E0C34" w:rsidRDefault="00775766" w:rsidP="00FB722F">
            <w:pPr>
              <w:rPr>
                <w:sz w:val="18"/>
                <w:szCs w:val="18"/>
              </w:rPr>
            </w:pPr>
            <w:r w:rsidRPr="004E0C34">
              <w:rPr>
                <w:sz w:val="18"/>
                <w:szCs w:val="18"/>
              </w:rPr>
              <w:t>Heptadecane</w:t>
            </w:r>
          </w:p>
        </w:tc>
        <w:tc>
          <w:tcPr>
            <w:tcW w:w="1530" w:type="dxa"/>
            <w:tcBorders>
              <w:top w:val="nil"/>
              <w:left w:val="nil"/>
              <w:bottom w:val="nil"/>
              <w:right w:val="nil"/>
            </w:tcBorders>
          </w:tcPr>
          <w:p w14:paraId="6D640D39" w14:textId="77777777" w:rsidR="00775766" w:rsidRPr="004E0C34" w:rsidRDefault="00775766" w:rsidP="00FB722F">
            <w:pPr>
              <w:jc w:val="center"/>
              <w:rPr>
                <w:sz w:val="18"/>
                <w:szCs w:val="18"/>
              </w:rPr>
            </w:pPr>
            <w:r w:rsidRPr="004E0C34">
              <w:rPr>
                <w:sz w:val="18"/>
                <w:szCs w:val="18"/>
              </w:rPr>
              <w:t>629-78-7</w:t>
            </w:r>
          </w:p>
        </w:tc>
        <w:tc>
          <w:tcPr>
            <w:tcW w:w="1260" w:type="dxa"/>
            <w:tcBorders>
              <w:top w:val="nil"/>
              <w:left w:val="nil"/>
              <w:bottom w:val="nil"/>
              <w:right w:val="nil"/>
            </w:tcBorders>
          </w:tcPr>
          <w:p w14:paraId="325C379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6CEA89B" w14:textId="77777777" w:rsidR="00775766" w:rsidRPr="004E0C34" w:rsidRDefault="00775766" w:rsidP="00FB722F">
            <w:pPr>
              <w:jc w:val="center"/>
              <w:rPr>
                <w:sz w:val="18"/>
                <w:szCs w:val="18"/>
              </w:rPr>
            </w:pPr>
            <w:r w:rsidRPr="004E0C34">
              <w:rPr>
                <w:sz w:val="18"/>
                <w:szCs w:val="18"/>
              </w:rPr>
              <w:t>36</w:t>
            </w:r>
          </w:p>
        </w:tc>
      </w:tr>
      <w:tr w:rsidR="00775766" w:rsidRPr="000619A6" w14:paraId="1F037F28" w14:textId="77777777" w:rsidTr="00FB722F">
        <w:trPr>
          <w:cantSplit/>
          <w:trHeight w:hRule="exact" w:val="216"/>
        </w:trPr>
        <w:tc>
          <w:tcPr>
            <w:tcW w:w="4320" w:type="dxa"/>
            <w:tcBorders>
              <w:top w:val="nil"/>
              <w:left w:val="nil"/>
              <w:bottom w:val="nil"/>
              <w:right w:val="nil"/>
            </w:tcBorders>
          </w:tcPr>
          <w:p w14:paraId="1D769FCA" w14:textId="77777777" w:rsidR="00775766" w:rsidRPr="004E0C34" w:rsidRDefault="00775766" w:rsidP="00FB722F">
            <w:pPr>
              <w:rPr>
                <w:sz w:val="18"/>
                <w:szCs w:val="18"/>
              </w:rPr>
            </w:pPr>
            <w:r w:rsidRPr="004E0C34">
              <w:rPr>
                <w:sz w:val="18"/>
                <w:szCs w:val="18"/>
              </w:rPr>
              <w:t>Hexa(methoxymethyl)melamine</w:t>
            </w:r>
          </w:p>
        </w:tc>
        <w:tc>
          <w:tcPr>
            <w:tcW w:w="1530" w:type="dxa"/>
            <w:tcBorders>
              <w:top w:val="nil"/>
              <w:left w:val="nil"/>
              <w:bottom w:val="nil"/>
              <w:right w:val="nil"/>
            </w:tcBorders>
          </w:tcPr>
          <w:p w14:paraId="6ADCD69B" w14:textId="77777777" w:rsidR="00775766" w:rsidRPr="004E0C34" w:rsidRDefault="00775766" w:rsidP="00FB722F">
            <w:pPr>
              <w:jc w:val="center"/>
              <w:rPr>
                <w:sz w:val="18"/>
                <w:szCs w:val="18"/>
              </w:rPr>
            </w:pPr>
            <w:r w:rsidRPr="004E0C34">
              <w:rPr>
                <w:sz w:val="18"/>
                <w:szCs w:val="18"/>
              </w:rPr>
              <w:t>3089-11-0</w:t>
            </w:r>
          </w:p>
        </w:tc>
        <w:tc>
          <w:tcPr>
            <w:tcW w:w="1260" w:type="dxa"/>
            <w:tcBorders>
              <w:top w:val="nil"/>
              <w:left w:val="nil"/>
              <w:bottom w:val="nil"/>
              <w:right w:val="nil"/>
            </w:tcBorders>
          </w:tcPr>
          <w:p w14:paraId="3521EA6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2B23A6" w14:textId="77777777" w:rsidR="00775766" w:rsidRPr="004E0C34" w:rsidRDefault="00775766" w:rsidP="00FB722F">
            <w:pPr>
              <w:jc w:val="center"/>
              <w:rPr>
                <w:sz w:val="18"/>
                <w:szCs w:val="18"/>
              </w:rPr>
            </w:pPr>
            <w:r w:rsidRPr="004E0C34">
              <w:rPr>
                <w:sz w:val="18"/>
                <w:szCs w:val="18"/>
              </w:rPr>
              <w:t>54</w:t>
            </w:r>
          </w:p>
        </w:tc>
      </w:tr>
      <w:tr w:rsidR="00775766" w:rsidRPr="000619A6" w14:paraId="56C04E5F" w14:textId="77777777" w:rsidTr="00FB722F">
        <w:trPr>
          <w:cantSplit/>
          <w:trHeight w:hRule="exact" w:val="216"/>
        </w:trPr>
        <w:tc>
          <w:tcPr>
            <w:tcW w:w="4320" w:type="dxa"/>
            <w:tcBorders>
              <w:top w:val="nil"/>
              <w:left w:val="nil"/>
              <w:bottom w:val="nil"/>
              <w:right w:val="nil"/>
            </w:tcBorders>
          </w:tcPr>
          <w:p w14:paraId="6431F214" w14:textId="77777777" w:rsidR="00775766" w:rsidRPr="004E0C34" w:rsidRDefault="00775766" w:rsidP="00FB722F">
            <w:pPr>
              <w:rPr>
                <w:sz w:val="18"/>
                <w:szCs w:val="18"/>
              </w:rPr>
            </w:pPr>
            <w:r w:rsidRPr="004E0C34">
              <w:rPr>
                <w:sz w:val="18"/>
                <w:szCs w:val="18"/>
              </w:rPr>
              <w:t>Hexacosane</w:t>
            </w:r>
          </w:p>
        </w:tc>
        <w:tc>
          <w:tcPr>
            <w:tcW w:w="1530" w:type="dxa"/>
            <w:tcBorders>
              <w:top w:val="nil"/>
              <w:left w:val="nil"/>
              <w:bottom w:val="nil"/>
              <w:right w:val="nil"/>
            </w:tcBorders>
          </w:tcPr>
          <w:p w14:paraId="6B20CD38" w14:textId="77777777" w:rsidR="00775766" w:rsidRPr="004E0C34" w:rsidRDefault="00775766" w:rsidP="00FB722F">
            <w:pPr>
              <w:jc w:val="center"/>
              <w:rPr>
                <w:sz w:val="18"/>
                <w:szCs w:val="18"/>
              </w:rPr>
            </w:pPr>
            <w:r w:rsidRPr="004E0C34">
              <w:rPr>
                <w:sz w:val="18"/>
                <w:szCs w:val="18"/>
              </w:rPr>
              <w:t>630-01-3</w:t>
            </w:r>
          </w:p>
        </w:tc>
        <w:tc>
          <w:tcPr>
            <w:tcW w:w="1260" w:type="dxa"/>
            <w:tcBorders>
              <w:top w:val="nil"/>
              <w:left w:val="nil"/>
              <w:bottom w:val="nil"/>
              <w:right w:val="nil"/>
            </w:tcBorders>
          </w:tcPr>
          <w:p w14:paraId="646DC30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1DF8363" w14:textId="77777777" w:rsidR="00775766" w:rsidRPr="004E0C34" w:rsidRDefault="00775766" w:rsidP="00FB722F">
            <w:pPr>
              <w:jc w:val="center"/>
              <w:rPr>
                <w:sz w:val="18"/>
                <w:szCs w:val="18"/>
              </w:rPr>
            </w:pPr>
            <w:r w:rsidRPr="004E0C34">
              <w:rPr>
                <w:sz w:val="18"/>
                <w:szCs w:val="18"/>
              </w:rPr>
              <w:t>36</w:t>
            </w:r>
          </w:p>
        </w:tc>
      </w:tr>
      <w:tr w:rsidR="00775766" w:rsidRPr="000619A6" w14:paraId="5FB92F44" w14:textId="77777777" w:rsidTr="00FB722F">
        <w:trPr>
          <w:cantSplit/>
          <w:trHeight w:hRule="exact" w:val="216"/>
        </w:trPr>
        <w:tc>
          <w:tcPr>
            <w:tcW w:w="4320" w:type="dxa"/>
            <w:tcBorders>
              <w:top w:val="nil"/>
              <w:left w:val="nil"/>
              <w:bottom w:val="nil"/>
              <w:right w:val="nil"/>
            </w:tcBorders>
          </w:tcPr>
          <w:p w14:paraId="2A8B7173" w14:textId="77777777" w:rsidR="00775766" w:rsidRPr="004E0C34" w:rsidRDefault="00775766" w:rsidP="00FB722F">
            <w:pPr>
              <w:rPr>
                <w:sz w:val="18"/>
                <w:szCs w:val="18"/>
              </w:rPr>
            </w:pPr>
            <w:r w:rsidRPr="004E0C34">
              <w:rPr>
                <w:sz w:val="18"/>
                <w:szCs w:val="18"/>
              </w:rPr>
              <w:t>Hexanoic acid, 2-ethyl-</w:t>
            </w:r>
          </w:p>
        </w:tc>
        <w:tc>
          <w:tcPr>
            <w:tcW w:w="1530" w:type="dxa"/>
            <w:tcBorders>
              <w:top w:val="nil"/>
              <w:left w:val="nil"/>
              <w:bottom w:val="nil"/>
              <w:right w:val="nil"/>
            </w:tcBorders>
          </w:tcPr>
          <w:p w14:paraId="428C0193" w14:textId="77777777" w:rsidR="00775766" w:rsidRPr="004E0C34" w:rsidRDefault="00775766" w:rsidP="00FB722F">
            <w:pPr>
              <w:jc w:val="center"/>
              <w:rPr>
                <w:sz w:val="18"/>
                <w:szCs w:val="18"/>
              </w:rPr>
            </w:pPr>
            <w:r w:rsidRPr="004E0C34">
              <w:rPr>
                <w:sz w:val="18"/>
                <w:szCs w:val="18"/>
              </w:rPr>
              <w:t>149-57-5</w:t>
            </w:r>
          </w:p>
        </w:tc>
        <w:tc>
          <w:tcPr>
            <w:tcW w:w="1260" w:type="dxa"/>
            <w:tcBorders>
              <w:top w:val="nil"/>
              <w:left w:val="nil"/>
              <w:bottom w:val="nil"/>
              <w:right w:val="nil"/>
            </w:tcBorders>
          </w:tcPr>
          <w:p w14:paraId="1025321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FFF725" w14:textId="77777777" w:rsidR="00775766" w:rsidRPr="004E0C34" w:rsidRDefault="00775766" w:rsidP="00FB722F">
            <w:pPr>
              <w:jc w:val="center"/>
              <w:rPr>
                <w:sz w:val="18"/>
                <w:szCs w:val="18"/>
              </w:rPr>
            </w:pPr>
            <w:r w:rsidRPr="004E0C34">
              <w:rPr>
                <w:sz w:val="18"/>
                <w:szCs w:val="18"/>
              </w:rPr>
              <w:t>54</w:t>
            </w:r>
          </w:p>
        </w:tc>
      </w:tr>
      <w:tr w:rsidR="00775766" w:rsidRPr="000619A6" w14:paraId="3EE8D452" w14:textId="77777777" w:rsidTr="00FB722F">
        <w:trPr>
          <w:cantSplit/>
          <w:trHeight w:hRule="exact" w:val="216"/>
        </w:trPr>
        <w:tc>
          <w:tcPr>
            <w:tcW w:w="4320" w:type="dxa"/>
            <w:tcBorders>
              <w:top w:val="nil"/>
              <w:left w:val="nil"/>
              <w:bottom w:val="nil"/>
              <w:right w:val="nil"/>
            </w:tcBorders>
          </w:tcPr>
          <w:p w14:paraId="5E572209" w14:textId="77777777" w:rsidR="00775766" w:rsidRPr="004E0C34" w:rsidRDefault="00775766" w:rsidP="00FB722F">
            <w:pPr>
              <w:rPr>
                <w:sz w:val="18"/>
                <w:szCs w:val="18"/>
              </w:rPr>
            </w:pPr>
            <w:r w:rsidRPr="004E0C34">
              <w:rPr>
                <w:sz w:val="18"/>
                <w:szCs w:val="18"/>
              </w:rPr>
              <w:t>iso-Nonylphenol</w:t>
            </w:r>
          </w:p>
        </w:tc>
        <w:tc>
          <w:tcPr>
            <w:tcW w:w="1530" w:type="dxa"/>
            <w:tcBorders>
              <w:top w:val="nil"/>
              <w:left w:val="nil"/>
              <w:bottom w:val="nil"/>
              <w:right w:val="nil"/>
            </w:tcBorders>
          </w:tcPr>
          <w:p w14:paraId="4FC1A768" w14:textId="50265397" w:rsidR="00775766" w:rsidRPr="004E0C34" w:rsidRDefault="005E6C89" w:rsidP="00FB722F">
            <w:pPr>
              <w:jc w:val="center"/>
              <w:rPr>
                <w:sz w:val="18"/>
                <w:szCs w:val="18"/>
              </w:rPr>
            </w:pPr>
            <w:r>
              <w:rPr>
                <w:sz w:val="18"/>
                <w:szCs w:val="18"/>
              </w:rPr>
              <w:t>11066-49-2</w:t>
            </w:r>
          </w:p>
        </w:tc>
        <w:tc>
          <w:tcPr>
            <w:tcW w:w="1260" w:type="dxa"/>
            <w:tcBorders>
              <w:top w:val="nil"/>
              <w:left w:val="nil"/>
              <w:bottom w:val="nil"/>
              <w:right w:val="nil"/>
            </w:tcBorders>
          </w:tcPr>
          <w:p w14:paraId="53402F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069337B" w14:textId="77777777" w:rsidR="00775766" w:rsidRPr="004E0C34" w:rsidRDefault="00775766" w:rsidP="00FB722F">
            <w:pPr>
              <w:jc w:val="center"/>
              <w:rPr>
                <w:sz w:val="18"/>
                <w:szCs w:val="18"/>
              </w:rPr>
            </w:pPr>
            <w:r w:rsidRPr="004E0C34">
              <w:rPr>
                <w:sz w:val="18"/>
                <w:szCs w:val="18"/>
              </w:rPr>
              <w:t>61</w:t>
            </w:r>
          </w:p>
        </w:tc>
      </w:tr>
      <w:tr w:rsidR="00775766" w:rsidRPr="000619A6" w14:paraId="3FEF3612" w14:textId="77777777" w:rsidTr="00FB722F">
        <w:trPr>
          <w:cantSplit/>
          <w:trHeight w:hRule="exact" w:val="216"/>
        </w:trPr>
        <w:tc>
          <w:tcPr>
            <w:tcW w:w="4320" w:type="dxa"/>
            <w:tcBorders>
              <w:top w:val="nil"/>
              <w:left w:val="nil"/>
              <w:bottom w:val="nil"/>
              <w:right w:val="nil"/>
            </w:tcBorders>
          </w:tcPr>
          <w:p w14:paraId="05261114" w14:textId="77777777" w:rsidR="00775766" w:rsidRPr="004E0C34" w:rsidRDefault="00775766" w:rsidP="00FB722F">
            <w:pPr>
              <w:rPr>
                <w:sz w:val="18"/>
                <w:szCs w:val="18"/>
              </w:rPr>
            </w:pPr>
            <w:r w:rsidRPr="004E0C34">
              <w:rPr>
                <w:sz w:val="18"/>
                <w:szCs w:val="18"/>
              </w:rPr>
              <w:t>Isophorone</w:t>
            </w:r>
          </w:p>
        </w:tc>
        <w:tc>
          <w:tcPr>
            <w:tcW w:w="1530" w:type="dxa"/>
            <w:tcBorders>
              <w:top w:val="nil"/>
              <w:left w:val="nil"/>
              <w:bottom w:val="nil"/>
              <w:right w:val="nil"/>
            </w:tcBorders>
          </w:tcPr>
          <w:p w14:paraId="2069E417" w14:textId="77777777" w:rsidR="00775766" w:rsidRPr="004E0C34" w:rsidRDefault="00775766" w:rsidP="00FB722F">
            <w:pPr>
              <w:jc w:val="center"/>
              <w:rPr>
                <w:sz w:val="18"/>
                <w:szCs w:val="18"/>
              </w:rPr>
            </w:pPr>
            <w:r w:rsidRPr="004E0C34">
              <w:rPr>
                <w:sz w:val="18"/>
                <w:szCs w:val="18"/>
              </w:rPr>
              <w:t>78-59-1</w:t>
            </w:r>
          </w:p>
        </w:tc>
        <w:tc>
          <w:tcPr>
            <w:tcW w:w="1260" w:type="dxa"/>
            <w:tcBorders>
              <w:top w:val="nil"/>
              <w:left w:val="nil"/>
              <w:bottom w:val="nil"/>
              <w:right w:val="nil"/>
            </w:tcBorders>
          </w:tcPr>
          <w:p w14:paraId="1960063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DA7CB7" w14:textId="77777777" w:rsidR="00775766" w:rsidRPr="004E0C34" w:rsidRDefault="00775766" w:rsidP="00FB722F">
            <w:pPr>
              <w:jc w:val="center"/>
              <w:rPr>
                <w:sz w:val="18"/>
                <w:szCs w:val="18"/>
              </w:rPr>
            </w:pPr>
            <w:r w:rsidRPr="004E0C34">
              <w:rPr>
                <w:sz w:val="18"/>
                <w:szCs w:val="18"/>
              </w:rPr>
              <w:t>57</w:t>
            </w:r>
          </w:p>
        </w:tc>
      </w:tr>
      <w:tr w:rsidR="00775766" w:rsidRPr="000619A6" w14:paraId="7582DB30" w14:textId="77777777" w:rsidTr="00FB722F">
        <w:trPr>
          <w:cantSplit/>
          <w:trHeight w:hRule="exact" w:val="216"/>
        </w:trPr>
        <w:tc>
          <w:tcPr>
            <w:tcW w:w="4320" w:type="dxa"/>
            <w:tcBorders>
              <w:top w:val="nil"/>
              <w:left w:val="nil"/>
              <w:bottom w:val="nil"/>
              <w:right w:val="nil"/>
            </w:tcBorders>
          </w:tcPr>
          <w:p w14:paraId="56FA3637" w14:textId="585C8957" w:rsidR="00775766" w:rsidRPr="004E0C34" w:rsidRDefault="00775766" w:rsidP="001D1846">
            <w:pPr>
              <w:rPr>
                <w:sz w:val="18"/>
                <w:szCs w:val="18"/>
              </w:rPr>
            </w:pPr>
            <w:r w:rsidRPr="004E0C34">
              <w:rPr>
                <w:sz w:val="18"/>
                <w:szCs w:val="18"/>
              </w:rPr>
              <w:t>N,N'-Bis(1,4-dimethylpentyl)phenylendiamine (77PD)</w:t>
            </w:r>
          </w:p>
        </w:tc>
        <w:tc>
          <w:tcPr>
            <w:tcW w:w="1530" w:type="dxa"/>
            <w:tcBorders>
              <w:top w:val="nil"/>
              <w:left w:val="nil"/>
              <w:bottom w:val="nil"/>
              <w:right w:val="nil"/>
            </w:tcBorders>
          </w:tcPr>
          <w:p w14:paraId="57FEC87A" w14:textId="77777777" w:rsidR="00775766" w:rsidRPr="004E0C34" w:rsidRDefault="00775766" w:rsidP="00FB722F">
            <w:pPr>
              <w:jc w:val="center"/>
              <w:rPr>
                <w:sz w:val="18"/>
                <w:szCs w:val="18"/>
              </w:rPr>
            </w:pPr>
            <w:r w:rsidRPr="004E0C34">
              <w:rPr>
                <w:sz w:val="18"/>
                <w:szCs w:val="18"/>
              </w:rPr>
              <w:t>3081-14-9</w:t>
            </w:r>
          </w:p>
        </w:tc>
        <w:tc>
          <w:tcPr>
            <w:tcW w:w="1260" w:type="dxa"/>
            <w:tcBorders>
              <w:top w:val="nil"/>
              <w:left w:val="nil"/>
              <w:bottom w:val="nil"/>
              <w:right w:val="nil"/>
            </w:tcBorders>
          </w:tcPr>
          <w:p w14:paraId="645DCAC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385787" w14:textId="77777777" w:rsidR="00775766" w:rsidRPr="004E0C34" w:rsidRDefault="00775766" w:rsidP="00FB722F">
            <w:pPr>
              <w:jc w:val="center"/>
              <w:rPr>
                <w:sz w:val="18"/>
                <w:szCs w:val="18"/>
              </w:rPr>
            </w:pPr>
            <w:r w:rsidRPr="004E0C34">
              <w:rPr>
                <w:sz w:val="18"/>
                <w:szCs w:val="18"/>
              </w:rPr>
              <w:t>94</w:t>
            </w:r>
          </w:p>
        </w:tc>
      </w:tr>
      <w:tr w:rsidR="00775766" w:rsidRPr="000619A6" w14:paraId="0EEEF8BB" w14:textId="77777777" w:rsidTr="00FB722F">
        <w:trPr>
          <w:cantSplit/>
          <w:trHeight w:hRule="exact" w:val="216"/>
        </w:trPr>
        <w:tc>
          <w:tcPr>
            <w:tcW w:w="4320" w:type="dxa"/>
            <w:tcBorders>
              <w:top w:val="nil"/>
              <w:left w:val="nil"/>
              <w:bottom w:val="single" w:sz="4" w:space="0" w:color="auto"/>
              <w:right w:val="nil"/>
            </w:tcBorders>
          </w:tcPr>
          <w:p w14:paraId="381FB819" w14:textId="77777777" w:rsidR="00775766" w:rsidRPr="004E0C34" w:rsidRDefault="00775766" w:rsidP="00FB722F">
            <w:pPr>
              <w:rPr>
                <w:sz w:val="18"/>
                <w:szCs w:val="18"/>
              </w:rPr>
            </w:pPr>
            <w:r w:rsidRPr="004E0C34">
              <w:rPr>
                <w:sz w:val="18"/>
                <w:szCs w:val="18"/>
              </w:rPr>
              <w:t>N,N-Dicyclohexyl-2-benzothiazolesulfenamide (DCBS)</w:t>
            </w:r>
          </w:p>
        </w:tc>
        <w:tc>
          <w:tcPr>
            <w:tcW w:w="1530" w:type="dxa"/>
            <w:tcBorders>
              <w:top w:val="nil"/>
              <w:left w:val="nil"/>
              <w:bottom w:val="single" w:sz="4" w:space="0" w:color="auto"/>
              <w:right w:val="nil"/>
            </w:tcBorders>
          </w:tcPr>
          <w:p w14:paraId="33E67412" w14:textId="77777777" w:rsidR="00775766" w:rsidRPr="004E0C34" w:rsidRDefault="00775766" w:rsidP="00FB722F">
            <w:pPr>
              <w:jc w:val="center"/>
              <w:rPr>
                <w:sz w:val="18"/>
                <w:szCs w:val="18"/>
              </w:rPr>
            </w:pPr>
            <w:r w:rsidRPr="004E0C34">
              <w:rPr>
                <w:sz w:val="18"/>
                <w:szCs w:val="18"/>
              </w:rPr>
              <w:t>4979-32-2</w:t>
            </w:r>
          </w:p>
        </w:tc>
        <w:tc>
          <w:tcPr>
            <w:tcW w:w="1260" w:type="dxa"/>
            <w:tcBorders>
              <w:top w:val="nil"/>
              <w:left w:val="nil"/>
              <w:bottom w:val="single" w:sz="4" w:space="0" w:color="auto"/>
              <w:right w:val="nil"/>
            </w:tcBorders>
          </w:tcPr>
          <w:p w14:paraId="2AFF99FA"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single" w:sz="4" w:space="0" w:color="auto"/>
              <w:right w:val="nil"/>
            </w:tcBorders>
          </w:tcPr>
          <w:p w14:paraId="2AC2D195" w14:textId="77777777" w:rsidR="00775766" w:rsidRPr="004E0C34" w:rsidRDefault="00775766" w:rsidP="00FB722F">
            <w:pPr>
              <w:jc w:val="center"/>
              <w:rPr>
                <w:sz w:val="18"/>
                <w:szCs w:val="18"/>
              </w:rPr>
            </w:pPr>
            <w:r w:rsidRPr="004E0C34">
              <w:rPr>
                <w:sz w:val="18"/>
                <w:szCs w:val="18"/>
              </w:rPr>
              <w:t>94</w:t>
            </w:r>
          </w:p>
        </w:tc>
      </w:tr>
    </w:tbl>
    <w:p w14:paraId="00C8C8DF" w14:textId="77777777" w:rsidR="00775766" w:rsidRDefault="00775766" w:rsidP="00775766">
      <w:pPr>
        <w:spacing w:after="24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31CEC990" w14:textId="77777777" w:rsidR="00775766" w:rsidRDefault="00775766" w:rsidP="00775766">
      <w:pPr>
        <w:spacing w:after="0"/>
        <w:rPr>
          <w:rFonts w:cs="Arial"/>
        </w:rPr>
      </w:pPr>
      <w:r>
        <w:rPr>
          <w:rFonts w:cs="Arial"/>
        </w:rPr>
        <w:br w:type="page"/>
      </w:r>
    </w:p>
    <w:p w14:paraId="651755C7" w14:textId="710DA42C"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810" w:type="dxa"/>
        <w:tblLayout w:type="fixed"/>
        <w:tblLook w:val="04A0" w:firstRow="1" w:lastRow="0" w:firstColumn="1" w:lastColumn="0" w:noHBand="0" w:noVBand="1"/>
      </w:tblPr>
      <w:tblGrid>
        <w:gridCol w:w="5400"/>
        <w:gridCol w:w="1260"/>
        <w:gridCol w:w="1170"/>
        <w:gridCol w:w="1980"/>
      </w:tblGrid>
      <w:tr w:rsidR="00775766" w:rsidRPr="000619A6" w14:paraId="6E302CB3" w14:textId="77777777" w:rsidTr="00FB722F">
        <w:trPr>
          <w:trHeight w:hRule="exact" w:val="297"/>
        </w:trPr>
        <w:tc>
          <w:tcPr>
            <w:tcW w:w="5400" w:type="dxa"/>
            <w:tcBorders>
              <w:top w:val="single" w:sz="4" w:space="0" w:color="auto"/>
              <w:left w:val="nil"/>
              <w:bottom w:val="nil"/>
              <w:right w:val="nil"/>
            </w:tcBorders>
            <w:vAlign w:val="bottom"/>
          </w:tcPr>
          <w:p w14:paraId="4B42AF09" w14:textId="77777777" w:rsidR="00775766" w:rsidRDefault="00775766" w:rsidP="00FB722F">
            <w:pPr>
              <w:rPr>
                <w:rFonts w:cs="Arial"/>
                <w:sz w:val="20"/>
                <w:szCs w:val="20"/>
              </w:rPr>
            </w:pPr>
          </w:p>
        </w:tc>
        <w:tc>
          <w:tcPr>
            <w:tcW w:w="1260" w:type="dxa"/>
            <w:tcBorders>
              <w:top w:val="single" w:sz="4" w:space="0" w:color="auto"/>
              <w:left w:val="nil"/>
              <w:bottom w:val="nil"/>
              <w:right w:val="nil"/>
            </w:tcBorders>
            <w:vAlign w:val="bottom"/>
          </w:tcPr>
          <w:p w14:paraId="5841D877" w14:textId="77777777" w:rsidR="00775766" w:rsidRDefault="00775766" w:rsidP="00FB722F">
            <w:pPr>
              <w:jc w:val="center"/>
              <w:rPr>
                <w:rFonts w:cs="Arial"/>
                <w:sz w:val="20"/>
                <w:szCs w:val="20"/>
              </w:rPr>
            </w:pPr>
            <w:r>
              <w:rPr>
                <w:rFonts w:cs="Arial"/>
                <w:sz w:val="20"/>
                <w:szCs w:val="20"/>
              </w:rPr>
              <w:t xml:space="preserve">CAS </w:t>
            </w:r>
          </w:p>
          <w:p w14:paraId="711A3228" w14:textId="77777777" w:rsidR="00775766" w:rsidRDefault="00775766" w:rsidP="00FB722F">
            <w:pPr>
              <w:jc w:val="center"/>
              <w:rPr>
                <w:rFonts w:cs="Arial"/>
                <w:sz w:val="20"/>
                <w:szCs w:val="20"/>
              </w:rPr>
            </w:pPr>
          </w:p>
        </w:tc>
        <w:tc>
          <w:tcPr>
            <w:tcW w:w="1170" w:type="dxa"/>
            <w:tcBorders>
              <w:top w:val="single" w:sz="4" w:space="0" w:color="auto"/>
              <w:left w:val="nil"/>
              <w:bottom w:val="nil"/>
              <w:right w:val="nil"/>
            </w:tcBorders>
          </w:tcPr>
          <w:p w14:paraId="15031C13" w14:textId="77777777" w:rsidR="00775766" w:rsidRDefault="00775766" w:rsidP="00FB722F">
            <w:pPr>
              <w:jc w:val="center"/>
              <w:rPr>
                <w:rFonts w:cs="Arial"/>
                <w:sz w:val="20"/>
                <w:szCs w:val="20"/>
              </w:rPr>
            </w:pPr>
            <w:r>
              <w:rPr>
                <w:rFonts w:cs="Arial"/>
                <w:sz w:val="20"/>
                <w:szCs w:val="20"/>
              </w:rPr>
              <w:t>Suspect</w:t>
            </w:r>
          </w:p>
        </w:tc>
        <w:tc>
          <w:tcPr>
            <w:tcW w:w="1980" w:type="dxa"/>
            <w:tcBorders>
              <w:top w:val="single" w:sz="4" w:space="0" w:color="auto"/>
              <w:left w:val="nil"/>
              <w:bottom w:val="nil"/>
              <w:right w:val="nil"/>
            </w:tcBorders>
            <w:vAlign w:val="bottom"/>
          </w:tcPr>
          <w:p w14:paraId="3358BBFA" w14:textId="7011A922" w:rsidR="00775766" w:rsidRPr="005810EB" w:rsidRDefault="00775766" w:rsidP="00B13AC9">
            <w:pPr>
              <w:jc w:val="center"/>
              <w:rPr>
                <w:rFonts w:cs="Arial"/>
                <w:sz w:val="20"/>
                <w:szCs w:val="20"/>
              </w:rPr>
            </w:pPr>
            <w:r w:rsidRPr="005810EB">
              <w:rPr>
                <w:rFonts w:cs="Arial"/>
                <w:sz w:val="20"/>
                <w:szCs w:val="20"/>
              </w:rPr>
              <w:t>Lit</w:t>
            </w:r>
            <w:r w:rsidR="00B13AC9">
              <w:rPr>
                <w:rFonts w:cs="Arial"/>
                <w:sz w:val="20"/>
                <w:szCs w:val="20"/>
              </w:rPr>
              <w:t>erature</w:t>
            </w:r>
            <w:r w:rsidRPr="005810EB">
              <w:rPr>
                <w:rFonts w:cs="Arial"/>
                <w:sz w:val="20"/>
                <w:szCs w:val="20"/>
              </w:rPr>
              <w:t xml:space="preserve"> Review ID  </w:t>
            </w:r>
          </w:p>
        </w:tc>
      </w:tr>
      <w:tr w:rsidR="00775766" w:rsidRPr="000619A6" w14:paraId="72E13155" w14:textId="77777777" w:rsidTr="00FB722F">
        <w:trPr>
          <w:trHeight w:hRule="exact" w:val="297"/>
        </w:trPr>
        <w:tc>
          <w:tcPr>
            <w:tcW w:w="5400" w:type="dxa"/>
            <w:tcBorders>
              <w:top w:val="nil"/>
              <w:left w:val="nil"/>
              <w:bottom w:val="single" w:sz="4" w:space="0" w:color="auto"/>
              <w:right w:val="nil"/>
            </w:tcBorders>
            <w:vAlign w:val="bottom"/>
          </w:tcPr>
          <w:p w14:paraId="492FC8C9" w14:textId="77777777" w:rsidR="00775766" w:rsidRPr="000619A6" w:rsidRDefault="00775766" w:rsidP="00FB722F">
            <w:pPr>
              <w:rPr>
                <w:rFonts w:cs="Arial"/>
                <w:sz w:val="20"/>
                <w:szCs w:val="20"/>
              </w:rPr>
            </w:pPr>
            <w:r>
              <w:rPr>
                <w:rFonts w:cs="Arial"/>
                <w:sz w:val="20"/>
                <w:szCs w:val="20"/>
              </w:rPr>
              <w:t>SVOC Name</w:t>
            </w:r>
          </w:p>
        </w:tc>
        <w:tc>
          <w:tcPr>
            <w:tcW w:w="1260" w:type="dxa"/>
            <w:tcBorders>
              <w:top w:val="nil"/>
              <w:left w:val="nil"/>
              <w:bottom w:val="single" w:sz="4" w:space="0" w:color="auto"/>
              <w:right w:val="nil"/>
            </w:tcBorders>
            <w:vAlign w:val="bottom"/>
          </w:tcPr>
          <w:p w14:paraId="4936A74D" w14:textId="77777777" w:rsidR="00775766" w:rsidRPr="000619A6" w:rsidRDefault="00775766" w:rsidP="00FB722F">
            <w:pPr>
              <w:jc w:val="center"/>
              <w:rPr>
                <w:rFonts w:cs="Arial"/>
                <w:sz w:val="20"/>
                <w:szCs w:val="20"/>
              </w:rPr>
            </w:pPr>
            <w:r>
              <w:rPr>
                <w:rFonts w:cs="Arial"/>
                <w:sz w:val="20"/>
                <w:szCs w:val="20"/>
              </w:rPr>
              <w:t>Number</w:t>
            </w:r>
          </w:p>
        </w:tc>
        <w:tc>
          <w:tcPr>
            <w:tcW w:w="1170" w:type="dxa"/>
            <w:tcBorders>
              <w:top w:val="nil"/>
              <w:left w:val="nil"/>
              <w:bottom w:val="single" w:sz="4" w:space="0" w:color="auto"/>
              <w:right w:val="nil"/>
            </w:tcBorders>
          </w:tcPr>
          <w:p w14:paraId="50BD1E79"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1980" w:type="dxa"/>
            <w:tcBorders>
              <w:top w:val="nil"/>
              <w:left w:val="nil"/>
              <w:bottom w:val="single" w:sz="4" w:space="0" w:color="auto"/>
              <w:right w:val="nil"/>
            </w:tcBorders>
            <w:vAlign w:val="bottom"/>
          </w:tcPr>
          <w:p w14:paraId="0246D836" w14:textId="77777777" w:rsidR="00775766" w:rsidRPr="005810EB" w:rsidRDefault="00775766" w:rsidP="00FB722F">
            <w:pPr>
              <w:jc w:val="center"/>
              <w:rPr>
                <w:rFonts w:cs="Arial"/>
                <w:sz w:val="20"/>
                <w:szCs w:val="20"/>
              </w:rPr>
            </w:pPr>
            <w:r w:rsidRPr="005810EB">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7392834F" w14:textId="77777777" w:rsidTr="00FB722F">
        <w:trPr>
          <w:cantSplit/>
          <w:trHeight w:hRule="exact" w:val="216"/>
        </w:trPr>
        <w:tc>
          <w:tcPr>
            <w:tcW w:w="9810" w:type="dxa"/>
            <w:gridSpan w:val="4"/>
            <w:tcBorders>
              <w:top w:val="nil"/>
              <w:left w:val="nil"/>
              <w:bottom w:val="nil"/>
              <w:right w:val="nil"/>
            </w:tcBorders>
          </w:tcPr>
          <w:p w14:paraId="442E800B" w14:textId="084A64B1"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46F301A2" w14:textId="77777777" w:rsidR="00775766" w:rsidRPr="00CA2D50" w:rsidRDefault="00775766" w:rsidP="00FB722F">
            <w:pPr>
              <w:autoSpaceDE w:val="0"/>
              <w:autoSpaceDN w:val="0"/>
              <w:adjustRightInd w:val="0"/>
              <w:spacing w:after="0"/>
              <w:jc w:val="center"/>
              <w:rPr>
                <w:rFonts w:ascii="Calibri" w:eastAsiaTheme="minorHAnsi" w:hAnsi="Calibri" w:cs="Calibri"/>
                <w:color w:val="000000"/>
                <w:sz w:val="16"/>
                <w:szCs w:val="16"/>
              </w:rPr>
            </w:pPr>
          </w:p>
        </w:tc>
      </w:tr>
      <w:tr w:rsidR="00775766" w:rsidRPr="000619A6" w14:paraId="08D8380F" w14:textId="77777777" w:rsidTr="00FB722F">
        <w:trPr>
          <w:cantSplit/>
          <w:trHeight w:hRule="exact" w:val="216"/>
        </w:trPr>
        <w:tc>
          <w:tcPr>
            <w:tcW w:w="5400" w:type="dxa"/>
            <w:tcBorders>
              <w:top w:val="nil"/>
              <w:left w:val="nil"/>
              <w:bottom w:val="nil"/>
              <w:right w:val="nil"/>
            </w:tcBorders>
          </w:tcPr>
          <w:p w14:paraId="56C45746" w14:textId="77777777" w:rsidR="00775766" w:rsidRPr="004E0C34" w:rsidRDefault="00775766" w:rsidP="00FB722F">
            <w:pPr>
              <w:rPr>
                <w:sz w:val="18"/>
                <w:szCs w:val="18"/>
              </w:rPr>
            </w:pPr>
            <w:r w:rsidRPr="004E0C34">
              <w:rPr>
                <w:sz w:val="18"/>
                <w:szCs w:val="18"/>
              </w:rPr>
              <w:t>N,N'-Diethylthiourea  (DETU)</w:t>
            </w:r>
          </w:p>
        </w:tc>
        <w:tc>
          <w:tcPr>
            <w:tcW w:w="1260" w:type="dxa"/>
            <w:tcBorders>
              <w:top w:val="nil"/>
              <w:left w:val="nil"/>
              <w:bottom w:val="nil"/>
              <w:right w:val="nil"/>
            </w:tcBorders>
          </w:tcPr>
          <w:p w14:paraId="4554EFB9" w14:textId="77777777" w:rsidR="00775766" w:rsidRPr="004E0C34" w:rsidRDefault="00775766" w:rsidP="00FB722F">
            <w:pPr>
              <w:jc w:val="center"/>
              <w:rPr>
                <w:sz w:val="18"/>
                <w:szCs w:val="18"/>
              </w:rPr>
            </w:pPr>
            <w:r w:rsidRPr="004E0C34">
              <w:rPr>
                <w:sz w:val="18"/>
                <w:szCs w:val="18"/>
              </w:rPr>
              <w:t>105-55-5</w:t>
            </w:r>
          </w:p>
        </w:tc>
        <w:tc>
          <w:tcPr>
            <w:tcW w:w="1170" w:type="dxa"/>
            <w:tcBorders>
              <w:top w:val="nil"/>
              <w:left w:val="nil"/>
              <w:bottom w:val="nil"/>
              <w:right w:val="nil"/>
            </w:tcBorders>
          </w:tcPr>
          <w:p w14:paraId="667D572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184A5C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AC98EE6" w14:textId="77777777" w:rsidTr="00FB722F">
        <w:trPr>
          <w:cantSplit/>
          <w:trHeight w:hRule="exact" w:val="216"/>
        </w:trPr>
        <w:tc>
          <w:tcPr>
            <w:tcW w:w="5400" w:type="dxa"/>
            <w:tcBorders>
              <w:top w:val="nil"/>
              <w:left w:val="nil"/>
              <w:bottom w:val="nil"/>
              <w:right w:val="nil"/>
            </w:tcBorders>
          </w:tcPr>
          <w:p w14:paraId="69EB41A2" w14:textId="77777777" w:rsidR="00775766" w:rsidRPr="004E0C34" w:rsidRDefault="00775766" w:rsidP="00FB722F">
            <w:pPr>
              <w:rPr>
                <w:sz w:val="18"/>
                <w:szCs w:val="18"/>
              </w:rPr>
            </w:pPr>
            <w:r w:rsidRPr="004E0C34">
              <w:rPr>
                <w:sz w:val="18"/>
                <w:szCs w:val="18"/>
              </w:rPr>
              <w:t>N,N'-Diphenylguanidine  (DPG)</w:t>
            </w:r>
          </w:p>
        </w:tc>
        <w:tc>
          <w:tcPr>
            <w:tcW w:w="1260" w:type="dxa"/>
            <w:tcBorders>
              <w:top w:val="nil"/>
              <w:left w:val="nil"/>
              <w:bottom w:val="nil"/>
              <w:right w:val="nil"/>
            </w:tcBorders>
          </w:tcPr>
          <w:p w14:paraId="0141C7CF" w14:textId="77777777" w:rsidR="00775766" w:rsidRPr="004E0C34" w:rsidRDefault="00775766" w:rsidP="00FB722F">
            <w:pPr>
              <w:jc w:val="center"/>
              <w:rPr>
                <w:sz w:val="18"/>
                <w:szCs w:val="18"/>
              </w:rPr>
            </w:pPr>
            <w:r w:rsidRPr="004E0C34">
              <w:rPr>
                <w:sz w:val="18"/>
                <w:szCs w:val="18"/>
              </w:rPr>
              <w:t>102-06-7</w:t>
            </w:r>
          </w:p>
        </w:tc>
        <w:tc>
          <w:tcPr>
            <w:tcW w:w="1170" w:type="dxa"/>
            <w:tcBorders>
              <w:top w:val="nil"/>
              <w:left w:val="nil"/>
              <w:bottom w:val="nil"/>
              <w:right w:val="nil"/>
            </w:tcBorders>
          </w:tcPr>
          <w:p w14:paraId="539B0F8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EAF011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0149422" w14:textId="77777777" w:rsidTr="00FB722F">
        <w:trPr>
          <w:cantSplit/>
          <w:trHeight w:hRule="exact" w:val="216"/>
        </w:trPr>
        <w:tc>
          <w:tcPr>
            <w:tcW w:w="5400" w:type="dxa"/>
            <w:tcBorders>
              <w:top w:val="nil"/>
              <w:left w:val="nil"/>
              <w:bottom w:val="nil"/>
              <w:right w:val="nil"/>
            </w:tcBorders>
          </w:tcPr>
          <w:p w14:paraId="417BC23B" w14:textId="77777777" w:rsidR="00775766" w:rsidRPr="004E0C34" w:rsidRDefault="00775766" w:rsidP="00FB722F">
            <w:pPr>
              <w:rPr>
                <w:sz w:val="18"/>
                <w:szCs w:val="18"/>
              </w:rPr>
            </w:pPr>
            <w:r w:rsidRPr="004E0C34">
              <w:rPr>
                <w:sz w:val="18"/>
                <w:szCs w:val="18"/>
              </w:rPr>
              <w:t>N,N'-Diphenyl-p-phenylenediamine (DPPD)</w:t>
            </w:r>
          </w:p>
        </w:tc>
        <w:tc>
          <w:tcPr>
            <w:tcW w:w="1260" w:type="dxa"/>
            <w:tcBorders>
              <w:top w:val="nil"/>
              <w:left w:val="nil"/>
              <w:bottom w:val="nil"/>
              <w:right w:val="nil"/>
            </w:tcBorders>
          </w:tcPr>
          <w:p w14:paraId="43D71F82" w14:textId="6961B4CD" w:rsidR="00775766" w:rsidRPr="004E0C34" w:rsidRDefault="005E6C89" w:rsidP="00FB722F">
            <w:pPr>
              <w:jc w:val="center"/>
              <w:rPr>
                <w:sz w:val="18"/>
                <w:szCs w:val="18"/>
              </w:rPr>
            </w:pPr>
            <w:r>
              <w:rPr>
                <w:sz w:val="18"/>
                <w:szCs w:val="18"/>
              </w:rPr>
              <w:t>74-31-7</w:t>
            </w:r>
          </w:p>
        </w:tc>
        <w:tc>
          <w:tcPr>
            <w:tcW w:w="1170" w:type="dxa"/>
            <w:tcBorders>
              <w:top w:val="nil"/>
              <w:left w:val="nil"/>
              <w:bottom w:val="nil"/>
              <w:right w:val="nil"/>
            </w:tcBorders>
          </w:tcPr>
          <w:p w14:paraId="2EE0A268"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C343FF"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FE0D46E" w14:textId="77777777" w:rsidTr="00FB722F">
        <w:trPr>
          <w:cantSplit/>
          <w:trHeight w:hRule="exact" w:val="216"/>
        </w:trPr>
        <w:tc>
          <w:tcPr>
            <w:tcW w:w="5400" w:type="dxa"/>
            <w:tcBorders>
              <w:top w:val="nil"/>
              <w:left w:val="nil"/>
              <w:bottom w:val="nil"/>
              <w:right w:val="nil"/>
            </w:tcBorders>
          </w:tcPr>
          <w:p w14:paraId="2083B7FE" w14:textId="77777777" w:rsidR="00775766" w:rsidRPr="004E0C34" w:rsidRDefault="00775766" w:rsidP="00FB722F">
            <w:pPr>
              <w:rPr>
                <w:sz w:val="18"/>
                <w:szCs w:val="18"/>
              </w:rPr>
            </w:pPr>
            <w:r w:rsidRPr="004E0C34">
              <w:rPr>
                <w:sz w:val="18"/>
                <w:szCs w:val="18"/>
              </w:rPr>
              <w:t>N,N'-Ditolyl-p-phenylenediamine (DTPD)</w:t>
            </w:r>
          </w:p>
        </w:tc>
        <w:tc>
          <w:tcPr>
            <w:tcW w:w="1260" w:type="dxa"/>
            <w:tcBorders>
              <w:top w:val="nil"/>
              <w:left w:val="nil"/>
              <w:bottom w:val="nil"/>
              <w:right w:val="nil"/>
            </w:tcBorders>
          </w:tcPr>
          <w:p w14:paraId="7836445E" w14:textId="77777777" w:rsidR="00775766" w:rsidRPr="004E0C34" w:rsidRDefault="00775766" w:rsidP="00FB722F">
            <w:pPr>
              <w:jc w:val="center"/>
              <w:rPr>
                <w:sz w:val="18"/>
                <w:szCs w:val="18"/>
              </w:rPr>
            </w:pPr>
            <w:r w:rsidRPr="004E0C34">
              <w:rPr>
                <w:sz w:val="18"/>
                <w:szCs w:val="18"/>
              </w:rPr>
              <w:t>27417-40-9</w:t>
            </w:r>
          </w:p>
        </w:tc>
        <w:tc>
          <w:tcPr>
            <w:tcW w:w="1170" w:type="dxa"/>
            <w:tcBorders>
              <w:top w:val="nil"/>
              <w:left w:val="nil"/>
              <w:bottom w:val="nil"/>
              <w:right w:val="nil"/>
            </w:tcBorders>
          </w:tcPr>
          <w:p w14:paraId="54E9B3B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A0978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C264E2A" w14:textId="77777777" w:rsidTr="00FB722F">
        <w:trPr>
          <w:cantSplit/>
          <w:trHeight w:hRule="exact" w:val="216"/>
        </w:trPr>
        <w:tc>
          <w:tcPr>
            <w:tcW w:w="5400" w:type="dxa"/>
            <w:tcBorders>
              <w:top w:val="nil"/>
              <w:left w:val="nil"/>
              <w:bottom w:val="nil"/>
              <w:right w:val="nil"/>
            </w:tcBorders>
          </w:tcPr>
          <w:p w14:paraId="2F424C04" w14:textId="77777777" w:rsidR="00775766" w:rsidRPr="004E0C34" w:rsidRDefault="00775766" w:rsidP="00FB722F">
            <w:pPr>
              <w:rPr>
                <w:sz w:val="18"/>
                <w:szCs w:val="18"/>
              </w:rPr>
            </w:pPr>
            <w:r w:rsidRPr="004E0C34">
              <w:rPr>
                <w:sz w:val="18"/>
                <w:szCs w:val="18"/>
              </w:rPr>
              <w:t>N-1,3-(dimethyl-butyl)-N'-phenyl-p-phenylenediamine (6PPD)</w:t>
            </w:r>
          </w:p>
        </w:tc>
        <w:tc>
          <w:tcPr>
            <w:tcW w:w="1260" w:type="dxa"/>
            <w:tcBorders>
              <w:top w:val="nil"/>
              <w:left w:val="nil"/>
              <w:bottom w:val="nil"/>
              <w:right w:val="nil"/>
            </w:tcBorders>
          </w:tcPr>
          <w:p w14:paraId="1D6AF6F1" w14:textId="77777777" w:rsidR="00775766" w:rsidRPr="004E0C34" w:rsidRDefault="00775766" w:rsidP="00FB722F">
            <w:pPr>
              <w:jc w:val="center"/>
              <w:rPr>
                <w:sz w:val="18"/>
                <w:szCs w:val="18"/>
              </w:rPr>
            </w:pPr>
            <w:r w:rsidRPr="004E0C34">
              <w:rPr>
                <w:sz w:val="18"/>
                <w:szCs w:val="18"/>
              </w:rPr>
              <w:t>793-24-8</w:t>
            </w:r>
          </w:p>
        </w:tc>
        <w:tc>
          <w:tcPr>
            <w:tcW w:w="1170" w:type="dxa"/>
            <w:tcBorders>
              <w:top w:val="nil"/>
              <w:left w:val="nil"/>
              <w:bottom w:val="nil"/>
              <w:right w:val="nil"/>
            </w:tcBorders>
          </w:tcPr>
          <w:p w14:paraId="2B904BF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59BE7F4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2028EC7" w14:textId="77777777" w:rsidTr="00FB722F">
        <w:trPr>
          <w:cantSplit/>
          <w:trHeight w:hRule="exact" w:val="216"/>
        </w:trPr>
        <w:tc>
          <w:tcPr>
            <w:tcW w:w="5400" w:type="dxa"/>
            <w:tcBorders>
              <w:top w:val="nil"/>
              <w:left w:val="nil"/>
              <w:bottom w:val="nil"/>
              <w:right w:val="nil"/>
            </w:tcBorders>
          </w:tcPr>
          <w:p w14:paraId="64918D01" w14:textId="77777777" w:rsidR="00775766" w:rsidRPr="004E0C34" w:rsidRDefault="00775766" w:rsidP="00FB722F">
            <w:pPr>
              <w:rPr>
                <w:sz w:val="18"/>
                <w:szCs w:val="18"/>
              </w:rPr>
            </w:pPr>
            <w:r w:rsidRPr="004E0C34">
              <w:rPr>
                <w:sz w:val="18"/>
                <w:szCs w:val="18"/>
              </w:rPr>
              <w:t>N-Cyclohexyl-2-benzothiazolesulfenamide (CBS)</w:t>
            </w:r>
          </w:p>
        </w:tc>
        <w:tc>
          <w:tcPr>
            <w:tcW w:w="1260" w:type="dxa"/>
            <w:tcBorders>
              <w:top w:val="nil"/>
              <w:left w:val="nil"/>
              <w:bottom w:val="nil"/>
              <w:right w:val="nil"/>
            </w:tcBorders>
          </w:tcPr>
          <w:p w14:paraId="3EDB40FF" w14:textId="77777777" w:rsidR="00775766" w:rsidRPr="004E0C34" w:rsidRDefault="00775766" w:rsidP="00FB722F">
            <w:pPr>
              <w:jc w:val="center"/>
              <w:rPr>
                <w:sz w:val="18"/>
                <w:szCs w:val="18"/>
              </w:rPr>
            </w:pPr>
            <w:r w:rsidRPr="004E0C34">
              <w:rPr>
                <w:sz w:val="18"/>
                <w:szCs w:val="18"/>
              </w:rPr>
              <w:t>95-33-0</w:t>
            </w:r>
          </w:p>
        </w:tc>
        <w:tc>
          <w:tcPr>
            <w:tcW w:w="1170" w:type="dxa"/>
            <w:tcBorders>
              <w:top w:val="nil"/>
              <w:left w:val="nil"/>
              <w:bottom w:val="nil"/>
              <w:right w:val="nil"/>
            </w:tcBorders>
          </w:tcPr>
          <w:p w14:paraId="7C5944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796DF5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9AE85C5" w14:textId="77777777" w:rsidTr="00FB722F">
        <w:trPr>
          <w:cantSplit/>
          <w:trHeight w:hRule="exact" w:val="216"/>
        </w:trPr>
        <w:tc>
          <w:tcPr>
            <w:tcW w:w="5400" w:type="dxa"/>
            <w:tcBorders>
              <w:top w:val="nil"/>
              <w:left w:val="nil"/>
              <w:bottom w:val="nil"/>
              <w:right w:val="nil"/>
            </w:tcBorders>
          </w:tcPr>
          <w:p w14:paraId="772C4C65" w14:textId="77777777" w:rsidR="00775766" w:rsidRPr="004E0C34" w:rsidRDefault="00775766" w:rsidP="00FB722F">
            <w:pPr>
              <w:rPr>
                <w:sz w:val="18"/>
                <w:szCs w:val="18"/>
              </w:rPr>
            </w:pPr>
            <w:r w:rsidRPr="004E0C34">
              <w:rPr>
                <w:sz w:val="18"/>
                <w:szCs w:val="18"/>
              </w:rPr>
              <w:t xml:space="preserve">n-Isopropyl-n'-phenylparaphenylenediamine (IPPD) </w:t>
            </w:r>
          </w:p>
        </w:tc>
        <w:tc>
          <w:tcPr>
            <w:tcW w:w="1260" w:type="dxa"/>
            <w:tcBorders>
              <w:top w:val="nil"/>
              <w:left w:val="nil"/>
              <w:bottom w:val="nil"/>
              <w:right w:val="nil"/>
            </w:tcBorders>
          </w:tcPr>
          <w:p w14:paraId="797BB24D" w14:textId="77777777" w:rsidR="00775766" w:rsidRPr="004E0C34" w:rsidRDefault="00775766" w:rsidP="00FB722F">
            <w:pPr>
              <w:jc w:val="center"/>
              <w:rPr>
                <w:sz w:val="18"/>
                <w:szCs w:val="18"/>
              </w:rPr>
            </w:pPr>
            <w:r w:rsidRPr="004E0C34">
              <w:rPr>
                <w:sz w:val="18"/>
                <w:szCs w:val="18"/>
              </w:rPr>
              <w:t>101-72-4</w:t>
            </w:r>
          </w:p>
        </w:tc>
        <w:tc>
          <w:tcPr>
            <w:tcW w:w="1170" w:type="dxa"/>
            <w:tcBorders>
              <w:top w:val="nil"/>
              <w:left w:val="nil"/>
              <w:bottom w:val="nil"/>
              <w:right w:val="nil"/>
            </w:tcBorders>
          </w:tcPr>
          <w:p w14:paraId="19743EAB"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B94E1F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1FB9A97D" w14:textId="77777777" w:rsidTr="00FB722F">
        <w:trPr>
          <w:cantSplit/>
          <w:trHeight w:hRule="exact" w:val="216"/>
        </w:trPr>
        <w:tc>
          <w:tcPr>
            <w:tcW w:w="5400" w:type="dxa"/>
            <w:tcBorders>
              <w:top w:val="nil"/>
              <w:left w:val="nil"/>
              <w:bottom w:val="nil"/>
              <w:right w:val="nil"/>
            </w:tcBorders>
          </w:tcPr>
          <w:p w14:paraId="774EAEC1" w14:textId="77777777" w:rsidR="00775766" w:rsidRPr="004E0C34" w:rsidRDefault="00775766" w:rsidP="00FB722F">
            <w:pPr>
              <w:rPr>
                <w:sz w:val="18"/>
                <w:szCs w:val="18"/>
              </w:rPr>
            </w:pPr>
            <w:r w:rsidRPr="004E0C34">
              <w:rPr>
                <w:sz w:val="18"/>
                <w:szCs w:val="18"/>
              </w:rPr>
              <w:t>N-Methyl-2-pyrrolidone</w:t>
            </w:r>
          </w:p>
        </w:tc>
        <w:tc>
          <w:tcPr>
            <w:tcW w:w="1260" w:type="dxa"/>
            <w:tcBorders>
              <w:top w:val="nil"/>
              <w:left w:val="nil"/>
              <w:bottom w:val="nil"/>
              <w:right w:val="nil"/>
            </w:tcBorders>
          </w:tcPr>
          <w:p w14:paraId="20931A4D" w14:textId="77777777" w:rsidR="00775766" w:rsidRPr="004E0C34" w:rsidRDefault="00775766" w:rsidP="00FB722F">
            <w:pPr>
              <w:jc w:val="center"/>
              <w:rPr>
                <w:sz w:val="18"/>
                <w:szCs w:val="18"/>
              </w:rPr>
            </w:pPr>
            <w:r w:rsidRPr="004E0C34">
              <w:rPr>
                <w:sz w:val="18"/>
                <w:szCs w:val="18"/>
              </w:rPr>
              <w:t>872-50-4</w:t>
            </w:r>
          </w:p>
        </w:tc>
        <w:tc>
          <w:tcPr>
            <w:tcW w:w="1170" w:type="dxa"/>
            <w:tcBorders>
              <w:top w:val="nil"/>
              <w:left w:val="nil"/>
              <w:bottom w:val="nil"/>
              <w:right w:val="nil"/>
            </w:tcBorders>
          </w:tcPr>
          <w:p w14:paraId="4664BCE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1B1092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1DDCA500" w14:textId="77777777" w:rsidTr="00FB722F">
        <w:trPr>
          <w:cantSplit/>
          <w:trHeight w:hRule="exact" w:val="216"/>
        </w:trPr>
        <w:tc>
          <w:tcPr>
            <w:tcW w:w="5400" w:type="dxa"/>
            <w:tcBorders>
              <w:top w:val="nil"/>
              <w:left w:val="nil"/>
              <w:bottom w:val="nil"/>
              <w:right w:val="nil"/>
            </w:tcBorders>
          </w:tcPr>
          <w:p w14:paraId="30A7E558" w14:textId="77777777" w:rsidR="00775766" w:rsidRPr="004E0C34" w:rsidRDefault="00775766" w:rsidP="00FB722F">
            <w:pPr>
              <w:rPr>
                <w:sz w:val="18"/>
                <w:szCs w:val="18"/>
              </w:rPr>
            </w:pPr>
            <w:r w:rsidRPr="004E0C34">
              <w:rPr>
                <w:sz w:val="18"/>
                <w:szCs w:val="18"/>
              </w:rPr>
              <w:t>n-Nitrosodiphenylamine</w:t>
            </w:r>
          </w:p>
        </w:tc>
        <w:tc>
          <w:tcPr>
            <w:tcW w:w="1260" w:type="dxa"/>
            <w:tcBorders>
              <w:top w:val="nil"/>
              <w:left w:val="nil"/>
              <w:bottom w:val="nil"/>
              <w:right w:val="nil"/>
            </w:tcBorders>
          </w:tcPr>
          <w:p w14:paraId="34163F01" w14:textId="77777777" w:rsidR="00775766" w:rsidRPr="004E0C34" w:rsidRDefault="00775766" w:rsidP="00FB722F">
            <w:pPr>
              <w:jc w:val="center"/>
              <w:rPr>
                <w:sz w:val="18"/>
                <w:szCs w:val="18"/>
              </w:rPr>
            </w:pPr>
            <w:r w:rsidRPr="004E0C34">
              <w:rPr>
                <w:sz w:val="18"/>
                <w:szCs w:val="18"/>
              </w:rPr>
              <w:t>86-30-6</w:t>
            </w:r>
          </w:p>
        </w:tc>
        <w:tc>
          <w:tcPr>
            <w:tcW w:w="1170" w:type="dxa"/>
            <w:tcBorders>
              <w:top w:val="nil"/>
              <w:left w:val="nil"/>
              <w:bottom w:val="nil"/>
              <w:right w:val="nil"/>
            </w:tcBorders>
          </w:tcPr>
          <w:p w14:paraId="547BE1A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F8BB64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57</w:t>
            </w:r>
          </w:p>
        </w:tc>
      </w:tr>
      <w:tr w:rsidR="00775766" w:rsidRPr="000619A6" w14:paraId="48EDAD49" w14:textId="77777777" w:rsidTr="00FB722F">
        <w:trPr>
          <w:cantSplit/>
          <w:trHeight w:hRule="exact" w:val="216"/>
        </w:trPr>
        <w:tc>
          <w:tcPr>
            <w:tcW w:w="5400" w:type="dxa"/>
            <w:tcBorders>
              <w:top w:val="nil"/>
              <w:left w:val="nil"/>
              <w:bottom w:val="nil"/>
              <w:right w:val="nil"/>
            </w:tcBorders>
          </w:tcPr>
          <w:p w14:paraId="34B2B75C" w14:textId="77777777" w:rsidR="00775766" w:rsidRPr="004E0C34" w:rsidRDefault="00775766" w:rsidP="00FB722F">
            <w:pPr>
              <w:rPr>
                <w:sz w:val="18"/>
                <w:szCs w:val="18"/>
              </w:rPr>
            </w:pPr>
            <w:r w:rsidRPr="004E0C34">
              <w:rPr>
                <w:sz w:val="18"/>
                <w:szCs w:val="18"/>
              </w:rPr>
              <w:t>Nonadecane</w:t>
            </w:r>
          </w:p>
        </w:tc>
        <w:tc>
          <w:tcPr>
            <w:tcW w:w="1260" w:type="dxa"/>
            <w:tcBorders>
              <w:top w:val="nil"/>
              <w:left w:val="nil"/>
              <w:bottom w:val="nil"/>
              <w:right w:val="nil"/>
            </w:tcBorders>
          </w:tcPr>
          <w:p w14:paraId="47310D67" w14:textId="77777777" w:rsidR="00775766" w:rsidRPr="004E0C34" w:rsidRDefault="00775766" w:rsidP="00FB722F">
            <w:pPr>
              <w:jc w:val="center"/>
              <w:rPr>
                <w:sz w:val="18"/>
                <w:szCs w:val="18"/>
              </w:rPr>
            </w:pPr>
            <w:r w:rsidRPr="004E0C34">
              <w:rPr>
                <w:sz w:val="18"/>
                <w:szCs w:val="18"/>
              </w:rPr>
              <w:t>629-92-5</w:t>
            </w:r>
          </w:p>
        </w:tc>
        <w:tc>
          <w:tcPr>
            <w:tcW w:w="1170" w:type="dxa"/>
            <w:tcBorders>
              <w:top w:val="nil"/>
              <w:left w:val="nil"/>
              <w:bottom w:val="nil"/>
              <w:right w:val="nil"/>
            </w:tcBorders>
          </w:tcPr>
          <w:p w14:paraId="3FDBFF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5D6B51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4BD336B" w14:textId="77777777" w:rsidTr="00FB722F">
        <w:trPr>
          <w:cantSplit/>
          <w:trHeight w:hRule="exact" w:val="216"/>
        </w:trPr>
        <w:tc>
          <w:tcPr>
            <w:tcW w:w="5400" w:type="dxa"/>
            <w:tcBorders>
              <w:top w:val="nil"/>
              <w:left w:val="nil"/>
              <w:bottom w:val="nil"/>
              <w:right w:val="nil"/>
            </w:tcBorders>
          </w:tcPr>
          <w:p w14:paraId="611DAE72" w14:textId="77777777" w:rsidR="00775766" w:rsidRPr="004E0C34" w:rsidRDefault="00775766" w:rsidP="00FB722F">
            <w:pPr>
              <w:rPr>
                <w:sz w:val="18"/>
                <w:szCs w:val="18"/>
              </w:rPr>
            </w:pPr>
            <w:r w:rsidRPr="004E0C34">
              <w:rPr>
                <w:sz w:val="18"/>
                <w:szCs w:val="18"/>
              </w:rPr>
              <w:t>N-Oxydiethylenedithiocarbamyl-N`-oxydiethylenesulfenamide  (OTOS)</w:t>
            </w:r>
          </w:p>
        </w:tc>
        <w:tc>
          <w:tcPr>
            <w:tcW w:w="1260" w:type="dxa"/>
            <w:tcBorders>
              <w:top w:val="nil"/>
              <w:left w:val="nil"/>
              <w:bottom w:val="nil"/>
              <w:right w:val="nil"/>
            </w:tcBorders>
          </w:tcPr>
          <w:p w14:paraId="4ABA3EF4" w14:textId="122257C9" w:rsidR="00775766" w:rsidRPr="004E0C34" w:rsidRDefault="005E6C89" w:rsidP="00FB722F">
            <w:pPr>
              <w:jc w:val="center"/>
              <w:rPr>
                <w:sz w:val="18"/>
                <w:szCs w:val="18"/>
              </w:rPr>
            </w:pPr>
            <w:r>
              <w:rPr>
                <w:sz w:val="18"/>
                <w:szCs w:val="18"/>
              </w:rPr>
              <w:t>13752-51-7</w:t>
            </w:r>
          </w:p>
        </w:tc>
        <w:tc>
          <w:tcPr>
            <w:tcW w:w="1170" w:type="dxa"/>
            <w:tcBorders>
              <w:top w:val="nil"/>
              <w:left w:val="nil"/>
              <w:bottom w:val="nil"/>
              <w:right w:val="nil"/>
            </w:tcBorders>
          </w:tcPr>
          <w:p w14:paraId="660DF3ED"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053AA6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39BEEF5" w14:textId="77777777" w:rsidTr="00FB722F">
        <w:trPr>
          <w:cantSplit/>
          <w:trHeight w:hRule="exact" w:val="216"/>
        </w:trPr>
        <w:tc>
          <w:tcPr>
            <w:tcW w:w="5400" w:type="dxa"/>
            <w:tcBorders>
              <w:top w:val="nil"/>
              <w:left w:val="nil"/>
              <w:bottom w:val="nil"/>
              <w:right w:val="nil"/>
            </w:tcBorders>
          </w:tcPr>
          <w:p w14:paraId="496A6F54" w14:textId="77777777" w:rsidR="00775766" w:rsidRPr="004E0C34" w:rsidRDefault="00775766" w:rsidP="00FB722F">
            <w:pPr>
              <w:rPr>
                <w:sz w:val="18"/>
                <w:szCs w:val="18"/>
              </w:rPr>
            </w:pPr>
            <w:r w:rsidRPr="004E0C34">
              <w:rPr>
                <w:sz w:val="18"/>
                <w:szCs w:val="18"/>
              </w:rPr>
              <w:t>N-tert-Butyl-2-benzothiazolesulfenamide (TBBS)</w:t>
            </w:r>
          </w:p>
        </w:tc>
        <w:tc>
          <w:tcPr>
            <w:tcW w:w="1260" w:type="dxa"/>
            <w:tcBorders>
              <w:top w:val="nil"/>
              <w:left w:val="nil"/>
              <w:bottom w:val="nil"/>
              <w:right w:val="nil"/>
            </w:tcBorders>
          </w:tcPr>
          <w:p w14:paraId="133DD318" w14:textId="77777777" w:rsidR="00775766" w:rsidRPr="004E0C34" w:rsidRDefault="00775766" w:rsidP="00FB722F">
            <w:pPr>
              <w:jc w:val="center"/>
              <w:rPr>
                <w:sz w:val="18"/>
                <w:szCs w:val="18"/>
              </w:rPr>
            </w:pPr>
            <w:r w:rsidRPr="004E0C34">
              <w:rPr>
                <w:sz w:val="18"/>
                <w:szCs w:val="18"/>
              </w:rPr>
              <w:t>95-31-8</w:t>
            </w:r>
          </w:p>
        </w:tc>
        <w:tc>
          <w:tcPr>
            <w:tcW w:w="1170" w:type="dxa"/>
            <w:tcBorders>
              <w:top w:val="nil"/>
              <w:left w:val="nil"/>
              <w:bottom w:val="nil"/>
              <w:right w:val="nil"/>
            </w:tcBorders>
          </w:tcPr>
          <w:p w14:paraId="45D7F09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834FB5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3DB3A68" w14:textId="77777777" w:rsidTr="00FB722F">
        <w:trPr>
          <w:cantSplit/>
          <w:trHeight w:hRule="exact" w:val="216"/>
        </w:trPr>
        <w:tc>
          <w:tcPr>
            <w:tcW w:w="5400" w:type="dxa"/>
            <w:tcBorders>
              <w:top w:val="nil"/>
              <w:left w:val="nil"/>
              <w:bottom w:val="nil"/>
              <w:right w:val="nil"/>
            </w:tcBorders>
          </w:tcPr>
          <w:p w14:paraId="402B147B" w14:textId="77777777" w:rsidR="00775766" w:rsidRPr="004E0C34" w:rsidRDefault="00775766" w:rsidP="00FB722F">
            <w:pPr>
              <w:rPr>
                <w:sz w:val="18"/>
                <w:szCs w:val="18"/>
              </w:rPr>
            </w:pPr>
            <w:r w:rsidRPr="004E0C34">
              <w:rPr>
                <w:sz w:val="18"/>
                <w:szCs w:val="18"/>
              </w:rPr>
              <w:t>Octadecane</w:t>
            </w:r>
          </w:p>
        </w:tc>
        <w:tc>
          <w:tcPr>
            <w:tcW w:w="1260" w:type="dxa"/>
            <w:tcBorders>
              <w:top w:val="nil"/>
              <w:left w:val="nil"/>
              <w:bottom w:val="nil"/>
              <w:right w:val="nil"/>
            </w:tcBorders>
          </w:tcPr>
          <w:p w14:paraId="4FBD86AD" w14:textId="77777777" w:rsidR="00775766" w:rsidRPr="004E0C34" w:rsidRDefault="00775766" w:rsidP="00FB722F">
            <w:pPr>
              <w:jc w:val="center"/>
              <w:rPr>
                <w:sz w:val="18"/>
                <w:szCs w:val="18"/>
              </w:rPr>
            </w:pPr>
            <w:r w:rsidRPr="004E0C34">
              <w:rPr>
                <w:sz w:val="18"/>
                <w:szCs w:val="18"/>
              </w:rPr>
              <w:t>593-45-3</w:t>
            </w:r>
          </w:p>
        </w:tc>
        <w:tc>
          <w:tcPr>
            <w:tcW w:w="1170" w:type="dxa"/>
            <w:tcBorders>
              <w:top w:val="nil"/>
              <w:left w:val="nil"/>
              <w:bottom w:val="nil"/>
              <w:right w:val="nil"/>
            </w:tcBorders>
          </w:tcPr>
          <w:p w14:paraId="34E48C7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EEC8C9D"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193078" w14:textId="77777777" w:rsidTr="00FB722F">
        <w:trPr>
          <w:cantSplit/>
          <w:trHeight w:hRule="exact" w:val="216"/>
        </w:trPr>
        <w:tc>
          <w:tcPr>
            <w:tcW w:w="5400" w:type="dxa"/>
            <w:tcBorders>
              <w:top w:val="nil"/>
              <w:left w:val="nil"/>
              <w:bottom w:val="nil"/>
              <w:right w:val="nil"/>
            </w:tcBorders>
          </w:tcPr>
          <w:p w14:paraId="5C5C5350" w14:textId="77777777" w:rsidR="00775766" w:rsidRPr="004E0C34" w:rsidRDefault="00775766" w:rsidP="00FB722F">
            <w:pPr>
              <w:rPr>
                <w:sz w:val="18"/>
                <w:szCs w:val="18"/>
              </w:rPr>
            </w:pPr>
            <w:r w:rsidRPr="004E0C34">
              <w:rPr>
                <w:sz w:val="18"/>
                <w:szCs w:val="18"/>
              </w:rPr>
              <w:t>Octadecanoic acid, methyl ester</w:t>
            </w:r>
          </w:p>
        </w:tc>
        <w:tc>
          <w:tcPr>
            <w:tcW w:w="1260" w:type="dxa"/>
            <w:tcBorders>
              <w:top w:val="nil"/>
              <w:left w:val="nil"/>
              <w:bottom w:val="nil"/>
              <w:right w:val="nil"/>
            </w:tcBorders>
          </w:tcPr>
          <w:p w14:paraId="5CF5125B" w14:textId="3CE1DA04" w:rsidR="00775766" w:rsidRPr="004E0C34" w:rsidRDefault="005E6C89" w:rsidP="00FB722F">
            <w:pPr>
              <w:jc w:val="center"/>
              <w:rPr>
                <w:sz w:val="18"/>
                <w:szCs w:val="18"/>
              </w:rPr>
            </w:pPr>
            <w:r>
              <w:rPr>
                <w:sz w:val="18"/>
                <w:szCs w:val="18"/>
              </w:rPr>
              <w:t>112-61-8</w:t>
            </w:r>
          </w:p>
        </w:tc>
        <w:tc>
          <w:tcPr>
            <w:tcW w:w="1170" w:type="dxa"/>
            <w:tcBorders>
              <w:top w:val="nil"/>
              <w:left w:val="nil"/>
              <w:bottom w:val="nil"/>
              <w:right w:val="nil"/>
            </w:tcBorders>
          </w:tcPr>
          <w:p w14:paraId="40CE154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D135E6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55E150AD" w14:textId="77777777" w:rsidTr="00FB722F">
        <w:trPr>
          <w:cantSplit/>
          <w:trHeight w:hRule="exact" w:val="216"/>
        </w:trPr>
        <w:tc>
          <w:tcPr>
            <w:tcW w:w="5400" w:type="dxa"/>
            <w:tcBorders>
              <w:top w:val="nil"/>
              <w:left w:val="nil"/>
              <w:bottom w:val="nil"/>
              <w:right w:val="nil"/>
            </w:tcBorders>
          </w:tcPr>
          <w:p w14:paraId="00653507" w14:textId="77777777" w:rsidR="00775766" w:rsidRPr="004E0C34" w:rsidRDefault="00775766" w:rsidP="00FB722F">
            <w:pPr>
              <w:rPr>
                <w:sz w:val="18"/>
                <w:szCs w:val="18"/>
              </w:rPr>
            </w:pPr>
            <w:r w:rsidRPr="004E0C34">
              <w:rPr>
                <w:sz w:val="18"/>
                <w:szCs w:val="18"/>
              </w:rPr>
              <w:t>o-Cyanobenzotic acid</w:t>
            </w:r>
          </w:p>
        </w:tc>
        <w:tc>
          <w:tcPr>
            <w:tcW w:w="1260" w:type="dxa"/>
            <w:tcBorders>
              <w:top w:val="nil"/>
              <w:left w:val="nil"/>
              <w:bottom w:val="nil"/>
              <w:right w:val="nil"/>
            </w:tcBorders>
          </w:tcPr>
          <w:p w14:paraId="45B00152" w14:textId="18049B1C" w:rsidR="00775766" w:rsidRPr="004E0C34" w:rsidRDefault="005E6C89" w:rsidP="00FB722F">
            <w:pPr>
              <w:jc w:val="center"/>
              <w:rPr>
                <w:sz w:val="18"/>
                <w:szCs w:val="18"/>
              </w:rPr>
            </w:pPr>
            <w:r>
              <w:rPr>
                <w:sz w:val="18"/>
                <w:szCs w:val="18"/>
              </w:rPr>
              <w:t>3839-</w:t>
            </w:r>
            <w:r w:rsidR="002611A2">
              <w:rPr>
                <w:sz w:val="18"/>
                <w:szCs w:val="18"/>
              </w:rPr>
              <w:t>22-3</w:t>
            </w:r>
          </w:p>
        </w:tc>
        <w:tc>
          <w:tcPr>
            <w:tcW w:w="1170" w:type="dxa"/>
            <w:tcBorders>
              <w:top w:val="nil"/>
              <w:left w:val="nil"/>
              <w:bottom w:val="nil"/>
              <w:right w:val="nil"/>
            </w:tcBorders>
          </w:tcPr>
          <w:p w14:paraId="0C2F6DFA"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29AC0C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7, 36</w:t>
            </w:r>
          </w:p>
        </w:tc>
      </w:tr>
      <w:tr w:rsidR="00775766" w:rsidRPr="000619A6" w14:paraId="6958556A" w14:textId="77777777" w:rsidTr="00FB722F">
        <w:trPr>
          <w:cantSplit/>
          <w:trHeight w:hRule="exact" w:val="216"/>
        </w:trPr>
        <w:tc>
          <w:tcPr>
            <w:tcW w:w="5400" w:type="dxa"/>
            <w:tcBorders>
              <w:top w:val="nil"/>
              <w:left w:val="nil"/>
              <w:bottom w:val="nil"/>
              <w:right w:val="nil"/>
            </w:tcBorders>
          </w:tcPr>
          <w:p w14:paraId="3FE0EF43" w14:textId="77777777" w:rsidR="00775766" w:rsidRPr="004E0C34" w:rsidRDefault="00775766" w:rsidP="00FB722F">
            <w:pPr>
              <w:rPr>
                <w:sz w:val="18"/>
                <w:szCs w:val="18"/>
              </w:rPr>
            </w:pPr>
            <w:r w:rsidRPr="004E0C34">
              <w:rPr>
                <w:sz w:val="18"/>
                <w:szCs w:val="18"/>
              </w:rPr>
              <w:t>Pentacosane</w:t>
            </w:r>
          </w:p>
        </w:tc>
        <w:tc>
          <w:tcPr>
            <w:tcW w:w="1260" w:type="dxa"/>
            <w:tcBorders>
              <w:top w:val="nil"/>
              <w:left w:val="nil"/>
              <w:bottom w:val="nil"/>
              <w:right w:val="nil"/>
            </w:tcBorders>
          </w:tcPr>
          <w:p w14:paraId="3347C531" w14:textId="77777777" w:rsidR="00775766" w:rsidRPr="004E0C34" w:rsidRDefault="00775766" w:rsidP="00FB722F">
            <w:pPr>
              <w:jc w:val="center"/>
              <w:rPr>
                <w:sz w:val="18"/>
                <w:szCs w:val="18"/>
              </w:rPr>
            </w:pPr>
            <w:r w:rsidRPr="004E0C34">
              <w:rPr>
                <w:sz w:val="18"/>
                <w:szCs w:val="18"/>
              </w:rPr>
              <w:t>629-99-2</w:t>
            </w:r>
          </w:p>
        </w:tc>
        <w:tc>
          <w:tcPr>
            <w:tcW w:w="1170" w:type="dxa"/>
            <w:tcBorders>
              <w:top w:val="nil"/>
              <w:left w:val="nil"/>
              <w:bottom w:val="nil"/>
              <w:right w:val="nil"/>
            </w:tcBorders>
          </w:tcPr>
          <w:p w14:paraId="6364B93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21AF8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D40E71" w14:textId="77777777" w:rsidTr="00FB722F">
        <w:trPr>
          <w:cantSplit/>
          <w:trHeight w:hRule="exact" w:val="216"/>
        </w:trPr>
        <w:tc>
          <w:tcPr>
            <w:tcW w:w="5400" w:type="dxa"/>
            <w:tcBorders>
              <w:top w:val="nil"/>
              <w:left w:val="nil"/>
              <w:bottom w:val="nil"/>
              <w:right w:val="nil"/>
            </w:tcBorders>
          </w:tcPr>
          <w:p w14:paraId="7CD1AF40" w14:textId="77777777" w:rsidR="00775766" w:rsidRPr="004E0C34" w:rsidRDefault="00775766" w:rsidP="00FB722F">
            <w:pPr>
              <w:rPr>
                <w:sz w:val="18"/>
                <w:szCs w:val="18"/>
              </w:rPr>
            </w:pPr>
            <w:r w:rsidRPr="004E0C34">
              <w:rPr>
                <w:sz w:val="18"/>
                <w:szCs w:val="18"/>
              </w:rPr>
              <w:t>Phenol, 2,4-bis(1,1-dimethylethyl)-</w:t>
            </w:r>
          </w:p>
        </w:tc>
        <w:tc>
          <w:tcPr>
            <w:tcW w:w="1260" w:type="dxa"/>
            <w:tcBorders>
              <w:top w:val="nil"/>
              <w:left w:val="nil"/>
              <w:bottom w:val="nil"/>
              <w:right w:val="nil"/>
            </w:tcBorders>
          </w:tcPr>
          <w:p w14:paraId="133D3219" w14:textId="77777777" w:rsidR="00775766" w:rsidRPr="004E0C34" w:rsidRDefault="00775766" w:rsidP="00FB722F">
            <w:pPr>
              <w:jc w:val="center"/>
              <w:rPr>
                <w:sz w:val="18"/>
                <w:szCs w:val="18"/>
              </w:rPr>
            </w:pPr>
            <w:r w:rsidRPr="004E0C34">
              <w:rPr>
                <w:sz w:val="18"/>
                <w:szCs w:val="18"/>
              </w:rPr>
              <w:t>96-76-4</w:t>
            </w:r>
          </w:p>
        </w:tc>
        <w:tc>
          <w:tcPr>
            <w:tcW w:w="1170" w:type="dxa"/>
            <w:tcBorders>
              <w:top w:val="nil"/>
              <w:left w:val="nil"/>
              <w:bottom w:val="nil"/>
              <w:right w:val="nil"/>
            </w:tcBorders>
          </w:tcPr>
          <w:p w14:paraId="2DB7A8B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9CF96A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7A143755" w14:textId="77777777" w:rsidTr="00FB722F">
        <w:trPr>
          <w:cantSplit/>
          <w:trHeight w:hRule="exact" w:val="216"/>
        </w:trPr>
        <w:tc>
          <w:tcPr>
            <w:tcW w:w="5400" w:type="dxa"/>
            <w:tcBorders>
              <w:top w:val="nil"/>
              <w:left w:val="nil"/>
              <w:bottom w:val="nil"/>
              <w:right w:val="nil"/>
            </w:tcBorders>
          </w:tcPr>
          <w:p w14:paraId="013AC352" w14:textId="77777777" w:rsidR="00775766" w:rsidRPr="004E0C34" w:rsidRDefault="00775766" w:rsidP="00FB722F">
            <w:pPr>
              <w:rPr>
                <w:sz w:val="18"/>
                <w:szCs w:val="18"/>
              </w:rPr>
            </w:pPr>
            <w:r w:rsidRPr="004E0C34">
              <w:rPr>
                <w:sz w:val="18"/>
                <w:szCs w:val="18"/>
              </w:rPr>
              <w:t>Phenol, 2,4-bis(1-methyl-1-phenylethyl)-</w:t>
            </w:r>
          </w:p>
        </w:tc>
        <w:tc>
          <w:tcPr>
            <w:tcW w:w="1260" w:type="dxa"/>
            <w:tcBorders>
              <w:top w:val="nil"/>
              <w:left w:val="nil"/>
              <w:bottom w:val="nil"/>
              <w:right w:val="nil"/>
            </w:tcBorders>
          </w:tcPr>
          <w:p w14:paraId="4663D218" w14:textId="77777777" w:rsidR="00775766" w:rsidRPr="004E0C34" w:rsidRDefault="00775766" w:rsidP="00FB722F">
            <w:pPr>
              <w:jc w:val="center"/>
              <w:rPr>
                <w:sz w:val="18"/>
                <w:szCs w:val="18"/>
              </w:rPr>
            </w:pPr>
            <w:r w:rsidRPr="004E0C34">
              <w:rPr>
                <w:sz w:val="18"/>
                <w:szCs w:val="18"/>
              </w:rPr>
              <w:t>2772-45-4</w:t>
            </w:r>
          </w:p>
        </w:tc>
        <w:tc>
          <w:tcPr>
            <w:tcW w:w="1170" w:type="dxa"/>
            <w:tcBorders>
              <w:top w:val="nil"/>
              <w:left w:val="nil"/>
              <w:bottom w:val="nil"/>
              <w:right w:val="nil"/>
            </w:tcBorders>
          </w:tcPr>
          <w:p w14:paraId="7E7FAA2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AE76E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36, 54</w:t>
            </w:r>
          </w:p>
        </w:tc>
      </w:tr>
      <w:tr w:rsidR="00775766" w:rsidRPr="000619A6" w14:paraId="70EE9DEE" w14:textId="77777777" w:rsidTr="00FB722F">
        <w:trPr>
          <w:cantSplit/>
          <w:trHeight w:hRule="exact" w:val="216"/>
        </w:trPr>
        <w:tc>
          <w:tcPr>
            <w:tcW w:w="5400" w:type="dxa"/>
            <w:tcBorders>
              <w:top w:val="nil"/>
              <w:left w:val="nil"/>
              <w:bottom w:val="nil"/>
              <w:right w:val="nil"/>
            </w:tcBorders>
          </w:tcPr>
          <w:p w14:paraId="749BB9A7" w14:textId="77777777" w:rsidR="00775766" w:rsidRPr="004E0C34" w:rsidRDefault="00775766" w:rsidP="00FB722F">
            <w:pPr>
              <w:rPr>
                <w:sz w:val="18"/>
                <w:szCs w:val="18"/>
              </w:rPr>
            </w:pPr>
            <w:r w:rsidRPr="004E0C34">
              <w:rPr>
                <w:sz w:val="18"/>
                <w:szCs w:val="18"/>
              </w:rPr>
              <w:t>Phenol, m-tert-butyl-</w:t>
            </w:r>
          </w:p>
        </w:tc>
        <w:tc>
          <w:tcPr>
            <w:tcW w:w="1260" w:type="dxa"/>
            <w:tcBorders>
              <w:top w:val="nil"/>
              <w:left w:val="nil"/>
              <w:bottom w:val="nil"/>
              <w:right w:val="nil"/>
            </w:tcBorders>
          </w:tcPr>
          <w:p w14:paraId="152E43AA" w14:textId="77777777" w:rsidR="00775766" w:rsidRPr="004E0C34" w:rsidRDefault="00775766" w:rsidP="00FB722F">
            <w:pPr>
              <w:jc w:val="center"/>
              <w:rPr>
                <w:sz w:val="18"/>
                <w:szCs w:val="18"/>
              </w:rPr>
            </w:pPr>
            <w:r w:rsidRPr="004E0C34">
              <w:rPr>
                <w:sz w:val="18"/>
                <w:szCs w:val="18"/>
              </w:rPr>
              <w:t>585-34-2</w:t>
            </w:r>
          </w:p>
        </w:tc>
        <w:tc>
          <w:tcPr>
            <w:tcW w:w="1170" w:type="dxa"/>
            <w:tcBorders>
              <w:top w:val="nil"/>
              <w:left w:val="nil"/>
              <w:bottom w:val="nil"/>
              <w:right w:val="nil"/>
            </w:tcBorders>
          </w:tcPr>
          <w:p w14:paraId="2AE69E4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54167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4EE3C324" w14:textId="77777777" w:rsidTr="00FB722F">
        <w:trPr>
          <w:cantSplit/>
          <w:trHeight w:hRule="exact" w:val="216"/>
        </w:trPr>
        <w:tc>
          <w:tcPr>
            <w:tcW w:w="5400" w:type="dxa"/>
            <w:tcBorders>
              <w:top w:val="nil"/>
              <w:left w:val="nil"/>
              <w:bottom w:val="nil"/>
              <w:right w:val="nil"/>
            </w:tcBorders>
          </w:tcPr>
          <w:p w14:paraId="0D2DB76A" w14:textId="77777777" w:rsidR="00775766" w:rsidRPr="004E0C34" w:rsidRDefault="00775766" w:rsidP="00FB722F">
            <w:pPr>
              <w:rPr>
                <w:sz w:val="18"/>
                <w:szCs w:val="18"/>
              </w:rPr>
            </w:pPr>
            <w:r w:rsidRPr="004E0C34">
              <w:rPr>
                <w:sz w:val="18"/>
                <w:szCs w:val="18"/>
              </w:rPr>
              <w:t>p-phenylenediamine  (PPD)</w:t>
            </w:r>
          </w:p>
        </w:tc>
        <w:tc>
          <w:tcPr>
            <w:tcW w:w="1260" w:type="dxa"/>
            <w:tcBorders>
              <w:top w:val="nil"/>
              <w:left w:val="nil"/>
              <w:bottom w:val="nil"/>
              <w:right w:val="nil"/>
            </w:tcBorders>
          </w:tcPr>
          <w:p w14:paraId="2DE20C0A" w14:textId="77777777" w:rsidR="00775766" w:rsidRPr="004E0C34" w:rsidRDefault="00775766" w:rsidP="00FB722F">
            <w:pPr>
              <w:jc w:val="center"/>
              <w:rPr>
                <w:sz w:val="18"/>
                <w:szCs w:val="18"/>
              </w:rPr>
            </w:pPr>
            <w:r w:rsidRPr="004E0C34">
              <w:rPr>
                <w:sz w:val="18"/>
                <w:szCs w:val="18"/>
              </w:rPr>
              <w:t>106-50-3</w:t>
            </w:r>
          </w:p>
        </w:tc>
        <w:tc>
          <w:tcPr>
            <w:tcW w:w="1170" w:type="dxa"/>
            <w:tcBorders>
              <w:top w:val="nil"/>
              <w:left w:val="nil"/>
              <w:bottom w:val="nil"/>
              <w:right w:val="nil"/>
            </w:tcBorders>
          </w:tcPr>
          <w:p w14:paraId="53F4ADC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BAA1F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387682FE" w14:textId="77777777" w:rsidTr="00FB722F">
        <w:trPr>
          <w:cantSplit/>
          <w:trHeight w:hRule="exact" w:val="216"/>
        </w:trPr>
        <w:tc>
          <w:tcPr>
            <w:tcW w:w="5400" w:type="dxa"/>
            <w:tcBorders>
              <w:top w:val="nil"/>
              <w:left w:val="nil"/>
              <w:bottom w:val="nil"/>
              <w:right w:val="nil"/>
            </w:tcBorders>
          </w:tcPr>
          <w:p w14:paraId="12C20A3B" w14:textId="77777777" w:rsidR="00775766" w:rsidRPr="004E0C34" w:rsidRDefault="00775766" w:rsidP="00FB722F">
            <w:pPr>
              <w:rPr>
                <w:sz w:val="18"/>
                <w:szCs w:val="18"/>
              </w:rPr>
            </w:pPr>
            <w:r w:rsidRPr="004E0C34">
              <w:rPr>
                <w:sz w:val="18"/>
                <w:szCs w:val="18"/>
              </w:rPr>
              <w:t>Pyrazole</w:t>
            </w:r>
          </w:p>
        </w:tc>
        <w:tc>
          <w:tcPr>
            <w:tcW w:w="1260" w:type="dxa"/>
            <w:tcBorders>
              <w:top w:val="nil"/>
              <w:left w:val="nil"/>
              <w:bottom w:val="nil"/>
              <w:right w:val="nil"/>
            </w:tcBorders>
          </w:tcPr>
          <w:p w14:paraId="390F3E38" w14:textId="77777777" w:rsidR="00775766" w:rsidRPr="004E0C34" w:rsidRDefault="00775766" w:rsidP="00FB722F">
            <w:pPr>
              <w:jc w:val="center"/>
              <w:rPr>
                <w:sz w:val="18"/>
                <w:szCs w:val="18"/>
              </w:rPr>
            </w:pPr>
            <w:r w:rsidRPr="004E0C34">
              <w:rPr>
                <w:sz w:val="18"/>
                <w:szCs w:val="18"/>
              </w:rPr>
              <w:t>288-13-1</w:t>
            </w:r>
          </w:p>
        </w:tc>
        <w:tc>
          <w:tcPr>
            <w:tcW w:w="1170" w:type="dxa"/>
            <w:tcBorders>
              <w:top w:val="nil"/>
              <w:left w:val="nil"/>
              <w:bottom w:val="nil"/>
              <w:right w:val="nil"/>
            </w:tcBorders>
          </w:tcPr>
          <w:p w14:paraId="18D2BA7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747618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E4EF641" w14:textId="77777777" w:rsidTr="00FB722F">
        <w:trPr>
          <w:cantSplit/>
          <w:trHeight w:hRule="exact" w:val="216"/>
        </w:trPr>
        <w:tc>
          <w:tcPr>
            <w:tcW w:w="5400" w:type="dxa"/>
            <w:tcBorders>
              <w:top w:val="nil"/>
              <w:left w:val="nil"/>
              <w:bottom w:val="nil"/>
              <w:right w:val="nil"/>
            </w:tcBorders>
          </w:tcPr>
          <w:p w14:paraId="358C0E29" w14:textId="77777777" w:rsidR="00775766" w:rsidRPr="004E0C34" w:rsidRDefault="00775766" w:rsidP="00FB722F">
            <w:pPr>
              <w:rPr>
                <w:sz w:val="18"/>
                <w:szCs w:val="18"/>
              </w:rPr>
            </w:pPr>
            <w:r w:rsidRPr="004E0C34">
              <w:rPr>
                <w:sz w:val="18"/>
                <w:szCs w:val="18"/>
              </w:rPr>
              <w:t>Pyrimidine, 2-(4-pentylphenyl)-5-propyl-</w:t>
            </w:r>
          </w:p>
        </w:tc>
        <w:tc>
          <w:tcPr>
            <w:tcW w:w="1260" w:type="dxa"/>
            <w:tcBorders>
              <w:top w:val="nil"/>
              <w:left w:val="nil"/>
              <w:bottom w:val="nil"/>
              <w:right w:val="nil"/>
            </w:tcBorders>
          </w:tcPr>
          <w:p w14:paraId="59080419" w14:textId="77777777" w:rsidR="00775766" w:rsidRPr="004E0C34" w:rsidRDefault="00775766" w:rsidP="00FB722F">
            <w:pPr>
              <w:jc w:val="center"/>
              <w:rPr>
                <w:sz w:val="18"/>
                <w:szCs w:val="18"/>
              </w:rPr>
            </w:pPr>
            <w:r w:rsidRPr="004E0C34">
              <w:rPr>
                <w:sz w:val="18"/>
                <w:szCs w:val="18"/>
              </w:rPr>
              <w:t>94320-32-8</w:t>
            </w:r>
          </w:p>
        </w:tc>
        <w:tc>
          <w:tcPr>
            <w:tcW w:w="1170" w:type="dxa"/>
            <w:tcBorders>
              <w:top w:val="nil"/>
              <w:left w:val="nil"/>
              <w:bottom w:val="nil"/>
              <w:right w:val="nil"/>
            </w:tcBorders>
          </w:tcPr>
          <w:p w14:paraId="23921EA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7AFCCC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9B777BF" w14:textId="77777777" w:rsidTr="00FB722F">
        <w:trPr>
          <w:cantSplit/>
          <w:trHeight w:hRule="exact" w:val="216"/>
        </w:trPr>
        <w:tc>
          <w:tcPr>
            <w:tcW w:w="5400" w:type="dxa"/>
            <w:tcBorders>
              <w:top w:val="nil"/>
              <w:left w:val="nil"/>
              <w:bottom w:val="nil"/>
              <w:right w:val="nil"/>
            </w:tcBorders>
          </w:tcPr>
          <w:p w14:paraId="664A1C43" w14:textId="77777777" w:rsidR="00775766" w:rsidRPr="004E0C34" w:rsidRDefault="00775766" w:rsidP="00FB722F">
            <w:pPr>
              <w:rPr>
                <w:sz w:val="18"/>
                <w:szCs w:val="18"/>
              </w:rPr>
            </w:pPr>
            <w:r w:rsidRPr="004E0C34">
              <w:rPr>
                <w:sz w:val="18"/>
                <w:szCs w:val="18"/>
              </w:rPr>
              <w:t>Tetrabenzylthiuram disulfide  (TBZTD)</w:t>
            </w:r>
          </w:p>
        </w:tc>
        <w:tc>
          <w:tcPr>
            <w:tcW w:w="1260" w:type="dxa"/>
            <w:tcBorders>
              <w:top w:val="nil"/>
              <w:left w:val="nil"/>
              <w:bottom w:val="nil"/>
              <w:right w:val="nil"/>
            </w:tcBorders>
          </w:tcPr>
          <w:p w14:paraId="442B31E6" w14:textId="77777777" w:rsidR="00775766" w:rsidRPr="004E0C34" w:rsidRDefault="00775766" w:rsidP="00FB722F">
            <w:pPr>
              <w:jc w:val="center"/>
              <w:rPr>
                <w:sz w:val="18"/>
                <w:szCs w:val="18"/>
              </w:rPr>
            </w:pPr>
            <w:r w:rsidRPr="004E0C34">
              <w:rPr>
                <w:sz w:val="18"/>
                <w:szCs w:val="18"/>
              </w:rPr>
              <w:t>10591-85-2</w:t>
            </w:r>
          </w:p>
        </w:tc>
        <w:tc>
          <w:tcPr>
            <w:tcW w:w="1170" w:type="dxa"/>
            <w:tcBorders>
              <w:top w:val="nil"/>
              <w:left w:val="nil"/>
              <w:bottom w:val="nil"/>
              <w:right w:val="nil"/>
            </w:tcBorders>
          </w:tcPr>
          <w:p w14:paraId="48260C3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6AE59C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552611E" w14:textId="77777777" w:rsidTr="00FB722F">
        <w:trPr>
          <w:cantSplit/>
          <w:trHeight w:hRule="exact" w:val="216"/>
        </w:trPr>
        <w:tc>
          <w:tcPr>
            <w:tcW w:w="5400" w:type="dxa"/>
            <w:tcBorders>
              <w:top w:val="nil"/>
              <w:left w:val="nil"/>
              <w:bottom w:val="nil"/>
              <w:right w:val="nil"/>
            </w:tcBorders>
          </w:tcPr>
          <w:p w14:paraId="2E799A74" w14:textId="77777777" w:rsidR="00775766" w:rsidRPr="004E0C34" w:rsidRDefault="00775766" w:rsidP="00FB722F">
            <w:pPr>
              <w:rPr>
                <w:sz w:val="18"/>
                <w:szCs w:val="18"/>
              </w:rPr>
            </w:pPr>
            <w:r w:rsidRPr="004E0C34">
              <w:rPr>
                <w:sz w:val="18"/>
                <w:szCs w:val="18"/>
              </w:rPr>
              <w:t>Tetrabutylthiuram disulfide  (TBTD)</w:t>
            </w:r>
          </w:p>
        </w:tc>
        <w:tc>
          <w:tcPr>
            <w:tcW w:w="1260" w:type="dxa"/>
            <w:tcBorders>
              <w:top w:val="nil"/>
              <w:left w:val="nil"/>
              <w:bottom w:val="nil"/>
              <w:right w:val="nil"/>
            </w:tcBorders>
          </w:tcPr>
          <w:p w14:paraId="0A27133C" w14:textId="77777777" w:rsidR="00775766" w:rsidRPr="004E0C34" w:rsidRDefault="00775766" w:rsidP="00FB722F">
            <w:pPr>
              <w:jc w:val="center"/>
              <w:rPr>
                <w:sz w:val="18"/>
                <w:szCs w:val="18"/>
              </w:rPr>
            </w:pPr>
            <w:r w:rsidRPr="004E0C34">
              <w:rPr>
                <w:sz w:val="18"/>
                <w:szCs w:val="18"/>
              </w:rPr>
              <w:t>1634-02-2</w:t>
            </w:r>
          </w:p>
        </w:tc>
        <w:tc>
          <w:tcPr>
            <w:tcW w:w="1170" w:type="dxa"/>
            <w:tcBorders>
              <w:top w:val="nil"/>
              <w:left w:val="nil"/>
              <w:bottom w:val="nil"/>
              <w:right w:val="nil"/>
            </w:tcBorders>
          </w:tcPr>
          <w:p w14:paraId="18199607"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89D4AF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7310174" w14:textId="77777777" w:rsidTr="00FB722F">
        <w:trPr>
          <w:cantSplit/>
          <w:trHeight w:hRule="exact" w:val="216"/>
        </w:trPr>
        <w:tc>
          <w:tcPr>
            <w:tcW w:w="5400" w:type="dxa"/>
            <w:tcBorders>
              <w:top w:val="nil"/>
              <w:left w:val="nil"/>
              <w:bottom w:val="nil"/>
              <w:right w:val="nil"/>
            </w:tcBorders>
          </w:tcPr>
          <w:p w14:paraId="34647EE3" w14:textId="77777777" w:rsidR="00775766" w:rsidRPr="004E0C34" w:rsidRDefault="00775766" w:rsidP="00FB722F">
            <w:pPr>
              <w:rPr>
                <w:sz w:val="18"/>
                <w:szCs w:val="18"/>
              </w:rPr>
            </w:pPr>
            <w:r w:rsidRPr="004E0C34">
              <w:rPr>
                <w:sz w:val="18"/>
                <w:szCs w:val="18"/>
              </w:rPr>
              <w:t>Tetracosane</w:t>
            </w:r>
          </w:p>
        </w:tc>
        <w:tc>
          <w:tcPr>
            <w:tcW w:w="1260" w:type="dxa"/>
            <w:tcBorders>
              <w:top w:val="nil"/>
              <w:left w:val="nil"/>
              <w:bottom w:val="nil"/>
              <w:right w:val="nil"/>
            </w:tcBorders>
          </w:tcPr>
          <w:p w14:paraId="0E648CC8" w14:textId="77777777" w:rsidR="00775766" w:rsidRPr="004E0C34" w:rsidRDefault="00775766" w:rsidP="00FB722F">
            <w:pPr>
              <w:jc w:val="center"/>
              <w:rPr>
                <w:sz w:val="18"/>
                <w:szCs w:val="18"/>
              </w:rPr>
            </w:pPr>
            <w:r w:rsidRPr="004E0C34">
              <w:rPr>
                <w:sz w:val="18"/>
                <w:szCs w:val="18"/>
              </w:rPr>
              <w:t>646-31-1</w:t>
            </w:r>
          </w:p>
        </w:tc>
        <w:tc>
          <w:tcPr>
            <w:tcW w:w="1170" w:type="dxa"/>
            <w:tcBorders>
              <w:top w:val="nil"/>
              <w:left w:val="nil"/>
              <w:bottom w:val="nil"/>
              <w:right w:val="nil"/>
            </w:tcBorders>
          </w:tcPr>
          <w:p w14:paraId="42797E9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9FB4273"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5240CF7" w14:textId="77777777" w:rsidTr="00FB722F">
        <w:trPr>
          <w:cantSplit/>
          <w:trHeight w:hRule="exact" w:val="216"/>
        </w:trPr>
        <w:tc>
          <w:tcPr>
            <w:tcW w:w="5400" w:type="dxa"/>
            <w:tcBorders>
              <w:top w:val="nil"/>
              <w:left w:val="nil"/>
              <w:bottom w:val="nil"/>
              <w:right w:val="nil"/>
            </w:tcBorders>
          </w:tcPr>
          <w:p w14:paraId="3E11AA83" w14:textId="77777777" w:rsidR="00775766" w:rsidRPr="004E0C34" w:rsidRDefault="00775766" w:rsidP="00FB722F">
            <w:pPr>
              <w:rPr>
                <w:sz w:val="18"/>
                <w:szCs w:val="18"/>
              </w:rPr>
            </w:pPr>
            <w:r w:rsidRPr="004E0C34">
              <w:rPr>
                <w:sz w:val="18"/>
                <w:szCs w:val="18"/>
              </w:rPr>
              <w:t>Tetramethylthiuram disulfide  (TMTD)</w:t>
            </w:r>
          </w:p>
        </w:tc>
        <w:tc>
          <w:tcPr>
            <w:tcW w:w="1260" w:type="dxa"/>
            <w:tcBorders>
              <w:top w:val="nil"/>
              <w:left w:val="nil"/>
              <w:bottom w:val="nil"/>
              <w:right w:val="nil"/>
            </w:tcBorders>
          </w:tcPr>
          <w:p w14:paraId="46C74898" w14:textId="77777777" w:rsidR="00775766" w:rsidRPr="004E0C34" w:rsidRDefault="00775766" w:rsidP="00FB722F">
            <w:pPr>
              <w:jc w:val="center"/>
              <w:rPr>
                <w:sz w:val="18"/>
                <w:szCs w:val="18"/>
              </w:rPr>
            </w:pPr>
            <w:r w:rsidRPr="004E0C34">
              <w:rPr>
                <w:sz w:val="18"/>
                <w:szCs w:val="18"/>
              </w:rPr>
              <w:t>137-26-8</w:t>
            </w:r>
          </w:p>
        </w:tc>
        <w:tc>
          <w:tcPr>
            <w:tcW w:w="1170" w:type="dxa"/>
            <w:tcBorders>
              <w:top w:val="nil"/>
              <w:left w:val="nil"/>
              <w:bottom w:val="nil"/>
              <w:right w:val="nil"/>
            </w:tcBorders>
          </w:tcPr>
          <w:p w14:paraId="6638C35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AB9FF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687CF67A" w14:textId="77777777" w:rsidTr="00FB722F">
        <w:trPr>
          <w:cantSplit/>
          <w:trHeight w:hRule="exact" w:val="216"/>
        </w:trPr>
        <w:tc>
          <w:tcPr>
            <w:tcW w:w="5400" w:type="dxa"/>
            <w:tcBorders>
              <w:top w:val="nil"/>
              <w:left w:val="nil"/>
              <w:bottom w:val="nil"/>
              <w:right w:val="nil"/>
            </w:tcBorders>
          </w:tcPr>
          <w:p w14:paraId="2312117C" w14:textId="77777777" w:rsidR="00775766" w:rsidRPr="004E0C34" w:rsidRDefault="00775766" w:rsidP="00FB722F">
            <w:pPr>
              <w:rPr>
                <w:sz w:val="18"/>
                <w:szCs w:val="18"/>
              </w:rPr>
            </w:pPr>
            <w:r w:rsidRPr="004E0C34">
              <w:rPr>
                <w:sz w:val="18"/>
                <w:szCs w:val="18"/>
              </w:rPr>
              <w:t>Tetramethylthiuram monosulfide  (TMTM)</w:t>
            </w:r>
          </w:p>
        </w:tc>
        <w:tc>
          <w:tcPr>
            <w:tcW w:w="1260" w:type="dxa"/>
            <w:tcBorders>
              <w:top w:val="nil"/>
              <w:left w:val="nil"/>
              <w:bottom w:val="nil"/>
              <w:right w:val="nil"/>
            </w:tcBorders>
          </w:tcPr>
          <w:p w14:paraId="07358CE7" w14:textId="77777777" w:rsidR="00775766" w:rsidRPr="004E0C34" w:rsidRDefault="00775766" w:rsidP="00FB722F">
            <w:pPr>
              <w:jc w:val="center"/>
              <w:rPr>
                <w:sz w:val="18"/>
                <w:szCs w:val="18"/>
              </w:rPr>
            </w:pPr>
            <w:r w:rsidRPr="004E0C34">
              <w:rPr>
                <w:sz w:val="18"/>
                <w:szCs w:val="18"/>
              </w:rPr>
              <w:t>97-74-5</w:t>
            </w:r>
          </w:p>
        </w:tc>
        <w:tc>
          <w:tcPr>
            <w:tcW w:w="1170" w:type="dxa"/>
            <w:tcBorders>
              <w:top w:val="nil"/>
              <w:left w:val="nil"/>
              <w:bottom w:val="nil"/>
              <w:right w:val="nil"/>
            </w:tcBorders>
          </w:tcPr>
          <w:p w14:paraId="2C6B3F0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95CCEF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58A3AE7D" w14:textId="77777777" w:rsidTr="00FB722F">
        <w:trPr>
          <w:cantSplit/>
          <w:trHeight w:hRule="exact" w:val="216"/>
        </w:trPr>
        <w:tc>
          <w:tcPr>
            <w:tcW w:w="5400" w:type="dxa"/>
            <w:tcBorders>
              <w:top w:val="nil"/>
              <w:left w:val="nil"/>
              <w:bottom w:val="nil"/>
              <w:right w:val="nil"/>
            </w:tcBorders>
          </w:tcPr>
          <w:p w14:paraId="1D08A63A" w14:textId="77777777" w:rsidR="00775766" w:rsidRPr="004E0C34" w:rsidRDefault="00775766" w:rsidP="00FB722F">
            <w:pPr>
              <w:rPr>
                <w:sz w:val="18"/>
                <w:szCs w:val="18"/>
              </w:rPr>
            </w:pPr>
            <w:r w:rsidRPr="004E0C34">
              <w:rPr>
                <w:sz w:val="18"/>
                <w:szCs w:val="18"/>
              </w:rPr>
              <w:t>Tricosane</w:t>
            </w:r>
          </w:p>
        </w:tc>
        <w:tc>
          <w:tcPr>
            <w:tcW w:w="1260" w:type="dxa"/>
            <w:tcBorders>
              <w:top w:val="nil"/>
              <w:left w:val="nil"/>
              <w:bottom w:val="nil"/>
              <w:right w:val="nil"/>
            </w:tcBorders>
          </w:tcPr>
          <w:p w14:paraId="6FDDB4DE" w14:textId="77777777" w:rsidR="00775766" w:rsidRPr="004E0C34" w:rsidRDefault="00775766" w:rsidP="00FB722F">
            <w:pPr>
              <w:jc w:val="center"/>
              <w:rPr>
                <w:sz w:val="18"/>
                <w:szCs w:val="18"/>
              </w:rPr>
            </w:pPr>
            <w:r w:rsidRPr="004E0C34">
              <w:rPr>
                <w:sz w:val="18"/>
                <w:szCs w:val="18"/>
              </w:rPr>
              <w:t>638-67-5</w:t>
            </w:r>
          </w:p>
        </w:tc>
        <w:tc>
          <w:tcPr>
            <w:tcW w:w="1170" w:type="dxa"/>
            <w:tcBorders>
              <w:top w:val="nil"/>
              <w:left w:val="nil"/>
              <w:bottom w:val="nil"/>
              <w:right w:val="nil"/>
            </w:tcBorders>
          </w:tcPr>
          <w:p w14:paraId="27709286"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B1EB7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4C21A24E" w14:textId="77777777" w:rsidTr="00FB722F">
        <w:trPr>
          <w:cantSplit/>
          <w:trHeight w:hRule="exact" w:val="216"/>
        </w:trPr>
        <w:tc>
          <w:tcPr>
            <w:tcW w:w="5400" w:type="dxa"/>
            <w:tcBorders>
              <w:top w:val="nil"/>
              <w:left w:val="nil"/>
              <w:bottom w:val="nil"/>
              <w:right w:val="nil"/>
            </w:tcBorders>
          </w:tcPr>
          <w:p w14:paraId="1A69E554" w14:textId="77777777" w:rsidR="00775766" w:rsidRPr="004E0C34" w:rsidRDefault="00775766" w:rsidP="00FB722F">
            <w:pPr>
              <w:rPr>
                <w:sz w:val="18"/>
                <w:szCs w:val="18"/>
              </w:rPr>
            </w:pPr>
            <w:r w:rsidRPr="004E0C34">
              <w:rPr>
                <w:sz w:val="18"/>
                <w:szCs w:val="18"/>
              </w:rPr>
              <w:t>Zn-Dibenzyldithiocarbamate  (ZBEC)</w:t>
            </w:r>
            <w:r>
              <w:rPr>
                <w:sz w:val="18"/>
                <w:szCs w:val="18"/>
                <w:vertAlign w:val="superscript"/>
              </w:rPr>
              <w:t>b</w:t>
            </w:r>
          </w:p>
        </w:tc>
        <w:tc>
          <w:tcPr>
            <w:tcW w:w="1260" w:type="dxa"/>
            <w:tcBorders>
              <w:top w:val="nil"/>
              <w:left w:val="nil"/>
              <w:bottom w:val="nil"/>
              <w:right w:val="nil"/>
            </w:tcBorders>
          </w:tcPr>
          <w:p w14:paraId="6B8F7AEA" w14:textId="77777777" w:rsidR="00775766" w:rsidRPr="004E0C34" w:rsidRDefault="00775766" w:rsidP="00FB722F">
            <w:pPr>
              <w:jc w:val="center"/>
              <w:rPr>
                <w:sz w:val="18"/>
                <w:szCs w:val="18"/>
              </w:rPr>
            </w:pPr>
            <w:r w:rsidRPr="004E0C34">
              <w:rPr>
                <w:sz w:val="18"/>
                <w:szCs w:val="18"/>
              </w:rPr>
              <w:t>14726-36-4</w:t>
            </w:r>
          </w:p>
        </w:tc>
        <w:tc>
          <w:tcPr>
            <w:tcW w:w="1170" w:type="dxa"/>
            <w:tcBorders>
              <w:top w:val="nil"/>
              <w:left w:val="nil"/>
              <w:bottom w:val="nil"/>
              <w:right w:val="nil"/>
            </w:tcBorders>
          </w:tcPr>
          <w:p w14:paraId="7A6B541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853A7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6FDB9AE" w14:textId="77777777" w:rsidTr="00FB722F">
        <w:trPr>
          <w:cantSplit/>
          <w:trHeight w:hRule="exact" w:val="216"/>
        </w:trPr>
        <w:tc>
          <w:tcPr>
            <w:tcW w:w="5400" w:type="dxa"/>
            <w:tcBorders>
              <w:top w:val="nil"/>
              <w:left w:val="nil"/>
              <w:bottom w:val="nil"/>
              <w:right w:val="nil"/>
            </w:tcBorders>
          </w:tcPr>
          <w:p w14:paraId="415C5C76" w14:textId="77777777" w:rsidR="00775766" w:rsidRPr="004E0C34" w:rsidRDefault="00775766" w:rsidP="00FB722F">
            <w:pPr>
              <w:rPr>
                <w:sz w:val="18"/>
                <w:szCs w:val="18"/>
              </w:rPr>
            </w:pPr>
            <w:r w:rsidRPr="004E0C34">
              <w:rPr>
                <w:sz w:val="18"/>
                <w:szCs w:val="18"/>
              </w:rPr>
              <w:t>Zn-dibutyldithiocarbamate  (ZDBC)</w:t>
            </w:r>
          </w:p>
        </w:tc>
        <w:tc>
          <w:tcPr>
            <w:tcW w:w="1260" w:type="dxa"/>
            <w:tcBorders>
              <w:top w:val="nil"/>
              <w:left w:val="nil"/>
              <w:bottom w:val="nil"/>
              <w:right w:val="nil"/>
            </w:tcBorders>
          </w:tcPr>
          <w:p w14:paraId="0F53E859" w14:textId="77777777" w:rsidR="00775766" w:rsidRPr="004E0C34" w:rsidRDefault="00775766" w:rsidP="00FB722F">
            <w:pPr>
              <w:jc w:val="center"/>
              <w:rPr>
                <w:sz w:val="18"/>
                <w:szCs w:val="18"/>
              </w:rPr>
            </w:pPr>
            <w:r w:rsidRPr="004E0C34">
              <w:rPr>
                <w:sz w:val="18"/>
                <w:szCs w:val="18"/>
              </w:rPr>
              <w:t>136-23-2</w:t>
            </w:r>
          </w:p>
        </w:tc>
        <w:tc>
          <w:tcPr>
            <w:tcW w:w="1170" w:type="dxa"/>
            <w:tcBorders>
              <w:top w:val="nil"/>
              <w:left w:val="nil"/>
              <w:bottom w:val="nil"/>
              <w:right w:val="nil"/>
            </w:tcBorders>
          </w:tcPr>
          <w:p w14:paraId="21054AC4"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312100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5D45B1" w14:textId="77777777" w:rsidTr="00FB722F">
        <w:trPr>
          <w:cantSplit/>
          <w:trHeight w:hRule="exact" w:val="216"/>
        </w:trPr>
        <w:tc>
          <w:tcPr>
            <w:tcW w:w="5400" w:type="dxa"/>
            <w:tcBorders>
              <w:top w:val="nil"/>
              <w:left w:val="nil"/>
              <w:bottom w:val="nil"/>
              <w:right w:val="nil"/>
            </w:tcBorders>
          </w:tcPr>
          <w:p w14:paraId="0EC91996" w14:textId="77777777" w:rsidR="00775766" w:rsidRPr="004E0C34" w:rsidRDefault="00775766" w:rsidP="00FB722F">
            <w:pPr>
              <w:rPr>
                <w:sz w:val="18"/>
                <w:szCs w:val="18"/>
              </w:rPr>
            </w:pPr>
            <w:r w:rsidRPr="004E0C34">
              <w:rPr>
                <w:sz w:val="18"/>
                <w:szCs w:val="18"/>
              </w:rPr>
              <w:t>Zn-diethyldithiocarbamate  (ZDEC)</w:t>
            </w:r>
          </w:p>
        </w:tc>
        <w:tc>
          <w:tcPr>
            <w:tcW w:w="1260" w:type="dxa"/>
            <w:tcBorders>
              <w:top w:val="nil"/>
              <w:left w:val="nil"/>
              <w:bottom w:val="nil"/>
              <w:right w:val="nil"/>
            </w:tcBorders>
          </w:tcPr>
          <w:p w14:paraId="53E74D02" w14:textId="77777777" w:rsidR="00775766" w:rsidRPr="004E0C34" w:rsidRDefault="00775766" w:rsidP="00FB722F">
            <w:pPr>
              <w:jc w:val="center"/>
              <w:rPr>
                <w:sz w:val="18"/>
                <w:szCs w:val="18"/>
              </w:rPr>
            </w:pPr>
            <w:r w:rsidRPr="004E0C34">
              <w:rPr>
                <w:sz w:val="18"/>
                <w:szCs w:val="18"/>
              </w:rPr>
              <w:t>136-94-7</w:t>
            </w:r>
          </w:p>
        </w:tc>
        <w:tc>
          <w:tcPr>
            <w:tcW w:w="1170" w:type="dxa"/>
            <w:tcBorders>
              <w:top w:val="nil"/>
              <w:left w:val="nil"/>
              <w:bottom w:val="nil"/>
              <w:right w:val="nil"/>
            </w:tcBorders>
          </w:tcPr>
          <w:p w14:paraId="6B82246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BCA6F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DC8594" w14:textId="77777777" w:rsidTr="00FB722F">
        <w:trPr>
          <w:cantSplit/>
          <w:trHeight w:hRule="exact" w:val="216"/>
        </w:trPr>
        <w:tc>
          <w:tcPr>
            <w:tcW w:w="5400" w:type="dxa"/>
            <w:tcBorders>
              <w:top w:val="nil"/>
              <w:left w:val="nil"/>
              <w:bottom w:val="single" w:sz="4" w:space="0" w:color="auto"/>
              <w:right w:val="nil"/>
            </w:tcBorders>
          </w:tcPr>
          <w:p w14:paraId="3F475E8F" w14:textId="77777777" w:rsidR="00775766" w:rsidRPr="004E0C34" w:rsidRDefault="00775766" w:rsidP="00FB722F">
            <w:pPr>
              <w:rPr>
                <w:sz w:val="18"/>
                <w:szCs w:val="18"/>
              </w:rPr>
            </w:pPr>
            <w:r w:rsidRPr="004E0C34">
              <w:rPr>
                <w:sz w:val="18"/>
                <w:szCs w:val="18"/>
              </w:rPr>
              <w:t>Zn-dimethyldithiocarbamate  (ZDMC)</w:t>
            </w:r>
          </w:p>
        </w:tc>
        <w:tc>
          <w:tcPr>
            <w:tcW w:w="1260" w:type="dxa"/>
            <w:tcBorders>
              <w:top w:val="nil"/>
              <w:left w:val="nil"/>
              <w:bottom w:val="single" w:sz="4" w:space="0" w:color="auto"/>
              <w:right w:val="nil"/>
            </w:tcBorders>
          </w:tcPr>
          <w:p w14:paraId="300363D3" w14:textId="77777777" w:rsidR="00775766" w:rsidRPr="004E0C34" w:rsidRDefault="00775766" w:rsidP="00FB722F">
            <w:pPr>
              <w:jc w:val="center"/>
              <w:rPr>
                <w:sz w:val="18"/>
                <w:szCs w:val="18"/>
              </w:rPr>
            </w:pPr>
            <w:r w:rsidRPr="004E0C34">
              <w:rPr>
                <w:sz w:val="18"/>
                <w:szCs w:val="18"/>
              </w:rPr>
              <w:t>137-30-4</w:t>
            </w:r>
          </w:p>
        </w:tc>
        <w:tc>
          <w:tcPr>
            <w:tcW w:w="1170" w:type="dxa"/>
            <w:tcBorders>
              <w:top w:val="nil"/>
              <w:left w:val="nil"/>
              <w:bottom w:val="single" w:sz="4" w:space="0" w:color="auto"/>
              <w:right w:val="nil"/>
            </w:tcBorders>
          </w:tcPr>
          <w:p w14:paraId="0D19614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single" w:sz="4" w:space="0" w:color="auto"/>
              <w:right w:val="nil"/>
            </w:tcBorders>
          </w:tcPr>
          <w:p w14:paraId="21B4DF0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bl>
    <w:p w14:paraId="50FD5289"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21542E75" w14:textId="77777777" w:rsidR="00775766" w:rsidRPr="00912E7D" w:rsidRDefault="00775766" w:rsidP="00775766">
      <w:pPr>
        <w:spacing w:after="0"/>
        <w:rPr>
          <w:rFonts w:cs="Arial"/>
          <w:sz w:val="20"/>
          <w:szCs w:val="20"/>
        </w:rPr>
      </w:pPr>
      <w:r>
        <w:rPr>
          <w:rFonts w:cs="Arial"/>
          <w:sz w:val="20"/>
          <w:szCs w:val="20"/>
          <w:vertAlign w:val="superscript"/>
        </w:rPr>
        <w:t>b</w:t>
      </w:r>
      <w:r w:rsidRPr="004C0098">
        <w:rPr>
          <w:rFonts w:cs="Arial"/>
          <w:sz w:val="20"/>
          <w:szCs w:val="20"/>
        </w:rPr>
        <w:t>Some of the dithiocarbamates of these Zn salts may be volatile chemicals in samples.</w:t>
      </w:r>
      <w:r w:rsidRPr="00912E7D">
        <w:rPr>
          <w:rFonts w:cs="Arial"/>
          <w:sz w:val="20"/>
          <w:szCs w:val="20"/>
        </w:rPr>
        <w:t xml:space="preserve"> </w:t>
      </w:r>
    </w:p>
    <w:p w14:paraId="35870C6E" w14:textId="77777777" w:rsidR="00775766" w:rsidRDefault="00775766" w:rsidP="00775766"/>
    <w:p w14:paraId="18F4AE35" w14:textId="77777777" w:rsidR="002A712F" w:rsidRDefault="002A712F">
      <w:pPr>
        <w:spacing w:after="0"/>
      </w:pPr>
      <w:r>
        <w:br w:type="page"/>
      </w:r>
    </w:p>
    <w:p w14:paraId="6BE6FA2B" w14:textId="77777777" w:rsidR="001D30B8" w:rsidRDefault="001D30B8" w:rsidP="009D39C0">
      <w:pPr>
        <w:pStyle w:val="Heading2"/>
      </w:pPr>
      <w:bookmarkStart w:id="15" w:name="_Toc457055109"/>
      <w:r>
        <w:lastRenderedPageBreak/>
        <w:t>3.4 Exposure Characterization</w:t>
      </w:r>
      <w:bookmarkEnd w:id="15"/>
    </w:p>
    <w:p w14:paraId="17183E0F" w14:textId="77777777" w:rsidR="00DF080E" w:rsidRDefault="00DF080E" w:rsidP="001D30B8">
      <w:pPr>
        <w:spacing w:after="0" w:line="276" w:lineRule="auto"/>
      </w:pPr>
    </w:p>
    <w:p w14:paraId="1811716F" w14:textId="77777777" w:rsidR="00134982" w:rsidRPr="007F78F0" w:rsidRDefault="00134982" w:rsidP="00134982">
      <w:pPr>
        <w:spacing w:after="0" w:line="276" w:lineRule="auto"/>
        <w:rPr>
          <w:i/>
        </w:rPr>
      </w:pPr>
      <w:r w:rsidRPr="007F78F0">
        <w:rPr>
          <w:i/>
        </w:rPr>
        <w:t>3.</w:t>
      </w:r>
      <w:r>
        <w:rPr>
          <w:i/>
        </w:rPr>
        <w:t>4</w:t>
      </w:r>
      <w:r w:rsidRPr="007F78F0">
        <w:rPr>
          <w:i/>
        </w:rPr>
        <w:t>.1 Overview</w:t>
      </w:r>
    </w:p>
    <w:p w14:paraId="6BA5E132" w14:textId="77777777" w:rsidR="007D075B" w:rsidRDefault="00134982" w:rsidP="00134982">
      <w:pPr>
        <w:spacing w:after="0" w:line="276" w:lineRule="auto"/>
      </w:pPr>
      <w:r>
        <w:t>The exposure characterization study is a pilot</w:t>
      </w:r>
      <w:r w:rsidR="00E54921">
        <w:t>-</w:t>
      </w:r>
      <w:r>
        <w:t>scale effort to</w:t>
      </w:r>
      <w:r w:rsidR="00B13AC9">
        <w:t>:</w:t>
      </w:r>
      <w:r>
        <w:t xml:space="preserve"> </w:t>
      </w:r>
      <w:r w:rsidR="00B13AC9">
        <w:t>(</w:t>
      </w:r>
      <w:r>
        <w:t xml:space="preserve">a) collect information on </w:t>
      </w:r>
      <w:r w:rsidRPr="00134982">
        <w:t>human activity parameters for synthetic turf field users that affect potential exposur</w:t>
      </w:r>
      <w:r>
        <w:t xml:space="preserve">es to </w:t>
      </w:r>
      <w:r w:rsidR="00A531B6">
        <w:t xml:space="preserve">tire </w:t>
      </w:r>
      <w:r>
        <w:t xml:space="preserve">crumb rubber </w:t>
      </w:r>
      <w:r w:rsidRPr="00AC6698">
        <w:t>constituents</w:t>
      </w:r>
      <w:r w:rsidR="00B13AC9" w:rsidRPr="00AC6698">
        <w:t>;</w:t>
      </w:r>
      <w:r w:rsidRPr="00AC6698">
        <w:t xml:space="preserve"> and </w:t>
      </w:r>
      <w:r w:rsidR="00300CFB" w:rsidRPr="00AC6698">
        <w:t>(</w:t>
      </w:r>
      <w:r w:rsidRPr="00AC6698">
        <w:t>b) implement a human exposure measurement study to further develop and deploy appropriate sample collection methods and to generate data for improved exposure characterization</w:t>
      </w:r>
      <w:r w:rsidR="005D0CDC" w:rsidRPr="00AC6698">
        <w:t xml:space="preserve"> (Figure 2)</w:t>
      </w:r>
      <w:r w:rsidRPr="00AC6698">
        <w:t>.</w:t>
      </w:r>
      <w:r>
        <w:t xml:space="preserve"> </w:t>
      </w:r>
    </w:p>
    <w:p w14:paraId="269B9323" w14:textId="77777777" w:rsidR="00894E0D" w:rsidRDefault="00894E0D" w:rsidP="00134982">
      <w:pPr>
        <w:spacing w:after="0" w:line="276" w:lineRule="auto"/>
      </w:pPr>
    </w:p>
    <w:p w14:paraId="5BBFE706" w14:textId="77777777" w:rsidR="00894E0D" w:rsidRDefault="00894E0D" w:rsidP="00134982">
      <w:pPr>
        <w:spacing w:after="0" w:line="276" w:lineRule="auto"/>
      </w:pPr>
    </w:p>
    <w:p w14:paraId="39687930" w14:textId="2BFBC732" w:rsidR="00894E0D" w:rsidRDefault="00CB2508" w:rsidP="00134982">
      <w:pPr>
        <w:spacing w:after="0" w:line="276" w:lineRule="auto"/>
      </w:pPr>
      <w:r w:rsidRPr="00CB2508">
        <w:rPr>
          <w:noProof/>
        </w:rPr>
        <w:drawing>
          <wp:inline distT="0" distB="0" distL="0" distR="0" wp14:anchorId="38602BDD" wp14:editId="3FC2B738">
            <wp:extent cx="5876925" cy="3638550"/>
            <wp:effectExtent l="0" t="0" r="9525" b="0"/>
            <wp:docPr id="14587" name="Picture 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29D60A8" w14:textId="77777777" w:rsidR="00894E0D" w:rsidRDefault="00894E0D" w:rsidP="00134982">
      <w:pPr>
        <w:spacing w:after="0" w:line="276" w:lineRule="auto"/>
      </w:pPr>
    </w:p>
    <w:p w14:paraId="2551B865" w14:textId="77777777" w:rsidR="00894E0D" w:rsidRDefault="00894E0D" w:rsidP="00894E0D">
      <w:pPr>
        <w:spacing w:after="0" w:line="276" w:lineRule="auto"/>
        <w:jc w:val="center"/>
      </w:pPr>
      <w:r>
        <w:t>Figure 2. Exposure characterization overview</w:t>
      </w:r>
    </w:p>
    <w:p w14:paraId="6F2A6F4D" w14:textId="77777777" w:rsidR="00D76117" w:rsidRDefault="00D76117" w:rsidP="00134982">
      <w:pPr>
        <w:spacing w:after="0" w:line="276" w:lineRule="auto"/>
      </w:pPr>
    </w:p>
    <w:p w14:paraId="49FCBF21" w14:textId="77777777" w:rsidR="00D76117" w:rsidRDefault="00D76117" w:rsidP="00134982">
      <w:pPr>
        <w:spacing w:after="0" w:line="276" w:lineRule="auto"/>
      </w:pPr>
    </w:p>
    <w:p w14:paraId="70397AB3" w14:textId="56F727A0" w:rsidR="00134982" w:rsidRDefault="007D075B" w:rsidP="00134982">
      <w:pPr>
        <w:spacing w:after="0" w:line="276" w:lineRule="auto"/>
      </w:pPr>
      <w:r>
        <w:t>Several different age groups are included in the research described below; for this research the age group definitions include ≥ 18 years old (adults), 7 to 9 years old (child), 10 to 12 years old (youth), and 13 to 17 years old (adolescent).</w:t>
      </w:r>
    </w:p>
    <w:p w14:paraId="68251AE3" w14:textId="77777777" w:rsidR="00134982" w:rsidRDefault="00134982" w:rsidP="00134982">
      <w:pPr>
        <w:spacing w:after="0" w:line="276" w:lineRule="auto"/>
      </w:pPr>
    </w:p>
    <w:p w14:paraId="72856C06" w14:textId="11488824" w:rsidR="00134982" w:rsidRDefault="00134982" w:rsidP="00134982">
      <w:pPr>
        <w:spacing w:after="0" w:line="276" w:lineRule="auto"/>
      </w:pPr>
      <w:r>
        <w:t xml:space="preserve">The human activity data collection will </w:t>
      </w:r>
      <w:r w:rsidRPr="00134982">
        <w:t>us</w:t>
      </w:r>
      <w:r>
        <w:t>e</w:t>
      </w:r>
      <w:r w:rsidRPr="00134982">
        <w:t xml:space="preserve"> questionnaires </w:t>
      </w:r>
      <w:r>
        <w:t xml:space="preserve">administered to </w:t>
      </w:r>
      <w:r w:rsidRPr="00134982">
        <w:t>adults</w:t>
      </w:r>
      <w:r w:rsidR="007D075B">
        <w:t xml:space="preserve"> and</w:t>
      </w:r>
      <w:r w:rsidR="006D1F98">
        <w:t xml:space="preserve"> </w:t>
      </w:r>
      <w:r w:rsidR="007D075B">
        <w:t xml:space="preserve">adolescents; </w:t>
      </w:r>
      <w:r w:rsidR="006D1F98">
        <w:t xml:space="preserve">and </w:t>
      </w:r>
      <w:r w:rsidR="007D075B">
        <w:t xml:space="preserve">to </w:t>
      </w:r>
      <w:r w:rsidR="006D1F98">
        <w:t>the parents</w:t>
      </w:r>
      <w:r w:rsidR="007D075B">
        <w:t xml:space="preserve"> of youth and child participants</w:t>
      </w:r>
      <w:r w:rsidRPr="00134982">
        <w:t xml:space="preserve"> who use synthetic turf fields with </w:t>
      </w:r>
      <w:r w:rsidR="00A531B6">
        <w:t xml:space="preserve">tire </w:t>
      </w:r>
      <w:r w:rsidRPr="00134982">
        <w:t xml:space="preserve">crumb rubber infill for several types of </w:t>
      </w:r>
      <w:r w:rsidR="004841C6">
        <w:t>activities,</w:t>
      </w:r>
      <w:r w:rsidRPr="00134982">
        <w:t xml:space="preserve"> including athletics and possibly physical education or physical training</w:t>
      </w:r>
      <w:r w:rsidR="00E54921">
        <w:t xml:space="preserve">. </w:t>
      </w:r>
      <w:r w:rsidRPr="00134982">
        <w:t xml:space="preserve">Information will be collected to provide data about relevant parameters for characterizing and modeling exposures associated with the use of synthetic turf fields. </w:t>
      </w:r>
      <w:r>
        <w:t xml:space="preserve">A subset of participants in the exposure </w:t>
      </w:r>
      <w:r>
        <w:lastRenderedPageBreak/>
        <w:t>measurement study will have video data collection performed during a physical activity on a synthetic turf field.</w:t>
      </w:r>
      <w:r w:rsidRPr="00134982">
        <w:t xml:space="preserve"> In addition, </w:t>
      </w:r>
      <w:r w:rsidR="00C17F3D">
        <w:t xml:space="preserve">publicly available </w:t>
      </w:r>
      <w:r w:rsidRPr="00134982">
        <w:t xml:space="preserve">videography of users engaged in activities on synthetic fields will, if feasible, be acquired to provide objective assessment of contact rates and types that are difficult to capture consistently using questionnaires.  </w:t>
      </w:r>
    </w:p>
    <w:p w14:paraId="038E2229" w14:textId="77777777" w:rsidR="00E54921" w:rsidRDefault="00E54921" w:rsidP="00134982">
      <w:pPr>
        <w:spacing w:after="0" w:line="276" w:lineRule="auto"/>
      </w:pPr>
    </w:p>
    <w:p w14:paraId="3A4DC71E" w14:textId="3602AFAA" w:rsidR="00E634EE" w:rsidRDefault="00E54921" w:rsidP="00134982">
      <w:pPr>
        <w:spacing w:after="0" w:line="276" w:lineRule="auto"/>
      </w:pPr>
      <w:r>
        <w:t xml:space="preserve">A subset of participants providing questionnaire responses will be asked to participate in an exposure measurement study. A set of personal, biological, and field environment samples will be collected around a sport or training activity performed on a synthetic turf field with tire crumb rubber infill. The personal and field environment samples will be analyzed for a range of target metal, VOC, and </w:t>
      </w:r>
      <w:r w:rsidR="00C17F3D">
        <w:t>SVOC</w:t>
      </w:r>
      <w:r>
        <w:t xml:space="preserve"> analytes, and a subset of SVOC samples will undergo suspect screening and non-targeted analysis</w:t>
      </w:r>
      <w:r w:rsidR="002376AD">
        <w:t xml:space="preserve"> (see Tables 5 – 7). It is </w:t>
      </w:r>
      <w:r w:rsidR="0031445D">
        <w:t>possible</w:t>
      </w:r>
      <w:r w:rsidR="002376AD">
        <w:t xml:space="preserve"> that the exposure measurement study samples will not be collected in time for analyses that will allow inclusion of results in the 2016 status report. </w:t>
      </w:r>
      <w:r w:rsidR="00931EC8">
        <w:t xml:space="preserve">The biological specimens collected from the exposure measurements study participants will be stored indefinitely in a biorepository.  </w:t>
      </w:r>
    </w:p>
    <w:p w14:paraId="2CBF3B26" w14:textId="77777777" w:rsidR="00E634EE" w:rsidRDefault="00E634EE" w:rsidP="00134982">
      <w:pPr>
        <w:spacing w:after="0" w:line="276" w:lineRule="auto"/>
      </w:pPr>
    </w:p>
    <w:p w14:paraId="50970857" w14:textId="2019D0F2" w:rsidR="005D0CDC" w:rsidRDefault="002376AD" w:rsidP="00134982">
      <w:pPr>
        <w:spacing w:after="0" w:line="276" w:lineRule="auto"/>
      </w:pPr>
      <w:r>
        <w:t xml:space="preserve">The biological samples will be held </w:t>
      </w:r>
      <w:r w:rsidR="00931EC8">
        <w:t xml:space="preserve">in a biorepository </w:t>
      </w:r>
      <w:r>
        <w:t>for future analysis</w:t>
      </w:r>
      <w:r w:rsidR="00E634EE">
        <w:t xml:space="preserve">. </w:t>
      </w:r>
      <w:r w:rsidR="00E634EE" w:rsidRPr="00E634EE">
        <w:t xml:space="preserve">The decision to delay analysis of biological samples is intentional. </w:t>
      </w:r>
      <w:r w:rsidR="00E634EE">
        <w:t>The</w:t>
      </w:r>
      <w:r w:rsidR="00E634EE" w:rsidRPr="00E634EE">
        <w:t xml:space="preserve"> tire crumb rubber characterization and exposure characterization measurements and analyses need to be completed prior to analyzing biological samples. It will be important to apply biological specimen analysis for chemicals that have a high likelihood of demonstrating exposure to tire crumb rubber constituents and not simply reflect exposures to chemicals from other sources in people’s lives. At this time, we do not know what the most relevant chemicals might be for the synthetic turf field exposure scenarios. </w:t>
      </w:r>
      <w:r w:rsidR="00E634EE">
        <w:t>The research may identify a</w:t>
      </w:r>
      <w:r w:rsidR="00E634EE" w:rsidRPr="00E634EE">
        <w:t xml:space="preserve"> need to develop or assess analysis methods not currently used as part of the routine CDC biomonitoring analysis program prior to analyzing the biological samples. </w:t>
      </w:r>
      <w:r>
        <w:t xml:space="preserve"> </w:t>
      </w:r>
    </w:p>
    <w:p w14:paraId="0AE863C3" w14:textId="77777777" w:rsidR="00370918" w:rsidRDefault="00370918" w:rsidP="00370918">
      <w:pPr>
        <w:spacing w:after="0" w:line="276" w:lineRule="auto"/>
        <w:jc w:val="center"/>
      </w:pPr>
    </w:p>
    <w:p w14:paraId="1047E56B" w14:textId="697F7740" w:rsidR="003510A6" w:rsidRDefault="003510A6" w:rsidP="005D0CDC">
      <w:pPr>
        <w:spacing w:after="0"/>
      </w:pPr>
      <w:r>
        <w:t xml:space="preserve">The human activity and exposure measurements study is intended to provide information and fill key data gaps on routes of exposure to synthetic field and tire crumb rubber chemical constituents, particularly for the dermal and ingestion pathways where key data gaps exist. While the study is aimed at collecting data that will improve exposure </w:t>
      </w:r>
      <w:r w:rsidR="004C5B8C">
        <w:t xml:space="preserve">assessment </w:t>
      </w:r>
      <w:r>
        <w:t xml:space="preserve">and risk assessment across all exposure pathways, another purpose is the development and application of information collection and measurement approaches that can be applied in future studies. For example, dust associated with the fields may be an important source of inhalation, dermal absorption, and ingestion exposure, yet </w:t>
      </w:r>
      <w:r w:rsidR="008C1F7E">
        <w:t xml:space="preserve">dust collection </w:t>
      </w:r>
      <w:r>
        <w:t xml:space="preserve">methods have been tested </w:t>
      </w:r>
      <w:r w:rsidR="008C1F7E">
        <w:t>in only a small number of studies to date (NYDEC, 2009; Shalat, 2011)</w:t>
      </w:r>
      <w:r>
        <w:t xml:space="preserve">. </w:t>
      </w:r>
      <w:r w:rsidR="008C1F7E">
        <w:t>Dust sample collection and analysis m</w:t>
      </w:r>
      <w:r>
        <w:t xml:space="preserve">ethod development will be attempted as part of this effort. In another example, </w:t>
      </w:r>
      <w:r w:rsidR="001F7512">
        <w:t>future biomonitoring studies may be designed to assess differential exposures between synthetic turf field users and those not using synthetic turf fields. Before that can be done effectively, it is important to determine which chemical</w:t>
      </w:r>
      <w:r w:rsidR="004C5B8C">
        <w:t>s</w:t>
      </w:r>
      <w:r w:rsidR="001F7512">
        <w:t xml:space="preserve"> are most relevant. </w:t>
      </w:r>
      <w:r w:rsidR="00300CFB">
        <w:t>D</w:t>
      </w:r>
      <w:r w:rsidR="001F7512">
        <w:t>ata and samples that will allow further development and application of biomonitoring approaches for this exposure scenario</w:t>
      </w:r>
      <w:r w:rsidR="00300CFB">
        <w:t xml:space="preserve"> will be collected. </w:t>
      </w:r>
    </w:p>
    <w:p w14:paraId="3138E87A" w14:textId="735FBAD3" w:rsidR="00C83442" w:rsidRDefault="00C83442">
      <w:pPr>
        <w:spacing w:after="0"/>
      </w:pPr>
      <w:r>
        <w:br w:type="page"/>
      </w:r>
    </w:p>
    <w:p w14:paraId="6F3B6968" w14:textId="77777777" w:rsidR="00AE0869" w:rsidRPr="004D46B9" w:rsidRDefault="00AE0869" w:rsidP="00AE0869">
      <w:pPr>
        <w:spacing w:after="0" w:line="276" w:lineRule="auto"/>
        <w:rPr>
          <w:i/>
        </w:rPr>
      </w:pPr>
      <w:r w:rsidRPr="004D46B9">
        <w:rPr>
          <w:i/>
        </w:rPr>
        <w:lastRenderedPageBreak/>
        <w:t>3.</w:t>
      </w:r>
      <w:r>
        <w:rPr>
          <w:i/>
        </w:rPr>
        <w:t>4</w:t>
      </w:r>
      <w:r w:rsidRPr="004D46B9">
        <w:rPr>
          <w:i/>
        </w:rPr>
        <w:t xml:space="preserve">.2 </w:t>
      </w:r>
      <w:r>
        <w:rPr>
          <w:i/>
        </w:rPr>
        <w:t>Activity and Exposure Measurement Participant Recruitment</w:t>
      </w:r>
      <w:r w:rsidRPr="004D46B9">
        <w:rPr>
          <w:i/>
        </w:rPr>
        <w:t xml:space="preserve"> </w:t>
      </w:r>
    </w:p>
    <w:p w14:paraId="5547B9DC" w14:textId="7D9EE701" w:rsidR="00AE0869" w:rsidRDefault="00AE0869" w:rsidP="00AE0869">
      <w:pPr>
        <w:spacing w:after="0" w:line="276" w:lineRule="auto"/>
      </w:pPr>
      <w:r>
        <w:t xml:space="preserve">Up to 75 people who engage in physical activities at facilities with synthetic turf fields with </w:t>
      </w:r>
      <w:r w:rsidR="00A531B6">
        <w:t xml:space="preserve">tire </w:t>
      </w:r>
      <w:r>
        <w:t>crumb rubber infill will be</w:t>
      </w:r>
      <w:r w:rsidR="006556F3">
        <w:t xml:space="preserve"> contacted for recruitment</w:t>
      </w:r>
      <w:r>
        <w:t xml:space="preserve"> across several use-type categories. </w:t>
      </w:r>
      <w:r w:rsidR="006556F3">
        <w:t xml:space="preserve">We anticipate up to 60 people will agree to participate in providing questionnaire responses. </w:t>
      </w:r>
      <w:r>
        <w:t>The categories will include activity types anticipated to be among those resulting in higher exposure scenarios either because of the intensity and frequency of field use or because of potentially inherent differences in activity factors (e.g.</w:t>
      </w:r>
      <w:r w:rsidR="0014250B">
        <w:t>,</w:t>
      </w:r>
      <w:r>
        <w:t xml:space="preserve"> soccer goalkeepers expected to have repeated contact with turf materials or children age 12</w:t>
      </w:r>
      <w:r w:rsidR="00A05FCA">
        <w:t xml:space="preserve"> or younger</w:t>
      </w:r>
      <w:r>
        <w:t xml:space="preserve"> that </w:t>
      </w:r>
      <w:r w:rsidR="007256E8">
        <w:t xml:space="preserve">are likely to </w:t>
      </w:r>
      <w:r>
        <w:t xml:space="preserve">have higher hand-to-mouth contact rates). Examples of user types and categories and number of respondents of interest for data collection are shown in Table 8. </w:t>
      </w:r>
    </w:p>
    <w:p w14:paraId="3BB20929" w14:textId="77777777" w:rsidR="00AE0869" w:rsidRDefault="00AE0869" w:rsidP="00AE0869">
      <w:pPr>
        <w:spacing w:after="0" w:line="276" w:lineRule="auto"/>
      </w:pPr>
    </w:p>
    <w:p w14:paraId="508A3409" w14:textId="77777777" w:rsidR="00DD2A42" w:rsidRDefault="00DD2A42" w:rsidP="00AE0869">
      <w:pPr>
        <w:spacing w:after="0" w:line="276" w:lineRule="auto"/>
      </w:pPr>
    </w:p>
    <w:p w14:paraId="5808A13F" w14:textId="77777777" w:rsidR="00DD2A42" w:rsidRPr="00BC2E51" w:rsidRDefault="00DD2A42" w:rsidP="00DD2A42">
      <w:pPr>
        <w:spacing w:after="0"/>
        <w:ind w:left="810" w:hanging="810"/>
        <w:rPr>
          <w:rFonts w:cs="Arial"/>
        </w:rPr>
      </w:pPr>
      <w:r w:rsidRPr="00CA0069">
        <w:rPr>
          <w:rFonts w:cs="Arial"/>
        </w:rPr>
        <w:t xml:space="preserve">Table </w:t>
      </w:r>
      <w:r>
        <w:rPr>
          <w:rFonts w:cs="Arial"/>
        </w:rPr>
        <w:t>8</w:t>
      </w:r>
      <w:r w:rsidRPr="00CA0069">
        <w:rPr>
          <w:rFonts w:cs="Arial"/>
        </w:rPr>
        <w:t xml:space="preserve">.  Number and types of facility users to be recruited for questionnaire and videography data collection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00DD720A" w:rsidRPr="000619A6" w14:paraId="4728A1F8" w14:textId="77777777" w:rsidTr="00E26C82">
        <w:trPr>
          <w:trHeight w:hRule="exact" w:val="235"/>
        </w:trPr>
        <w:tc>
          <w:tcPr>
            <w:tcW w:w="2520" w:type="dxa"/>
            <w:tcBorders>
              <w:top w:val="single" w:sz="4" w:space="0" w:color="auto"/>
              <w:left w:val="nil"/>
              <w:bottom w:val="nil"/>
              <w:right w:val="nil"/>
            </w:tcBorders>
            <w:vAlign w:val="bottom"/>
          </w:tcPr>
          <w:p w14:paraId="5E1ED536" w14:textId="77777777" w:rsidR="00DD720A" w:rsidRDefault="00DD720A" w:rsidP="00DD720A">
            <w:pPr>
              <w:rPr>
                <w:rFonts w:cs="Arial"/>
                <w:sz w:val="20"/>
                <w:szCs w:val="20"/>
              </w:rPr>
            </w:pPr>
          </w:p>
        </w:tc>
        <w:tc>
          <w:tcPr>
            <w:tcW w:w="1530" w:type="dxa"/>
            <w:tcBorders>
              <w:top w:val="single" w:sz="4" w:space="0" w:color="auto"/>
              <w:left w:val="nil"/>
              <w:bottom w:val="nil"/>
              <w:right w:val="nil"/>
            </w:tcBorders>
            <w:vAlign w:val="bottom"/>
          </w:tcPr>
          <w:p w14:paraId="0BA01BE8" w14:textId="40115962" w:rsidR="00DD720A" w:rsidRPr="00140661" w:rsidRDefault="00DD720A" w:rsidP="00DD720A">
            <w:pPr>
              <w:spacing w:after="240" w:line="252" w:lineRule="auto"/>
              <w:jc w:val="center"/>
              <w:rPr>
                <w:rFonts w:cs="Arial"/>
                <w:sz w:val="20"/>
                <w:szCs w:val="20"/>
                <w:u w:val="single"/>
              </w:rPr>
            </w:pPr>
            <w:r w:rsidRPr="000619A6">
              <w:rPr>
                <w:rFonts w:cs="Arial"/>
                <w:sz w:val="20"/>
                <w:szCs w:val="20"/>
              </w:rPr>
              <w:t xml:space="preserve">Total </w:t>
            </w:r>
            <w:r>
              <w:rPr>
                <w:rFonts w:cs="Arial"/>
                <w:sz w:val="20"/>
                <w:szCs w:val="20"/>
              </w:rPr>
              <w:t>Number</w:t>
            </w:r>
          </w:p>
        </w:tc>
        <w:tc>
          <w:tcPr>
            <w:tcW w:w="1620" w:type="dxa"/>
            <w:tcBorders>
              <w:top w:val="single" w:sz="4" w:space="0" w:color="auto"/>
              <w:left w:val="nil"/>
              <w:bottom w:val="nil"/>
              <w:right w:val="nil"/>
            </w:tcBorders>
            <w:vAlign w:val="bottom"/>
          </w:tcPr>
          <w:p w14:paraId="0224B602" w14:textId="04C842B3" w:rsidR="00DD720A" w:rsidRPr="00140661" w:rsidRDefault="00DD720A" w:rsidP="00DD720A">
            <w:pPr>
              <w:spacing w:after="240" w:line="252" w:lineRule="auto"/>
              <w:jc w:val="center"/>
              <w:rPr>
                <w:rFonts w:cs="Arial"/>
                <w:sz w:val="20"/>
                <w:szCs w:val="20"/>
                <w:u w:val="single"/>
              </w:rPr>
            </w:pPr>
            <w:r>
              <w:rPr>
                <w:rFonts w:cs="Arial"/>
                <w:sz w:val="20"/>
                <w:szCs w:val="20"/>
              </w:rPr>
              <w:t xml:space="preserve">    </w:t>
            </w:r>
            <w:r w:rsidRPr="000619A6">
              <w:rPr>
                <w:rFonts w:cs="Arial"/>
                <w:sz w:val="20"/>
                <w:szCs w:val="20"/>
              </w:rPr>
              <w:t xml:space="preserve">Total </w:t>
            </w:r>
            <w:r>
              <w:rPr>
                <w:rFonts w:cs="Arial"/>
                <w:sz w:val="20"/>
                <w:szCs w:val="20"/>
              </w:rPr>
              <w:t>Number</w:t>
            </w:r>
          </w:p>
        </w:tc>
        <w:tc>
          <w:tcPr>
            <w:tcW w:w="2520" w:type="dxa"/>
            <w:gridSpan w:val="2"/>
            <w:tcBorders>
              <w:top w:val="single" w:sz="4" w:space="0" w:color="auto"/>
              <w:left w:val="nil"/>
              <w:bottom w:val="nil"/>
              <w:right w:val="nil"/>
            </w:tcBorders>
            <w:vAlign w:val="bottom"/>
          </w:tcPr>
          <w:p w14:paraId="5FE664F6" w14:textId="4ED96F24" w:rsidR="00DD720A" w:rsidRPr="00140661" w:rsidRDefault="00DD720A" w:rsidP="00DD720A">
            <w:pPr>
              <w:spacing w:after="240" w:line="252" w:lineRule="auto"/>
              <w:jc w:val="center"/>
              <w:rPr>
                <w:rFonts w:cs="Arial"/>
                <w:sz w:val="20"/>
                <w:szCs w:val="20"/>
                <w:u w:val="single"/>
              </w:rPr>
            </w:pPr>
            <w:r w:rsidRPr="00140661">
              <w:rPr>
                <w:rFonts w:cs="Arial"/>
                <w:sz w:val="20"/>
                <w:szCs w:val="20"/>
                <w:u w:val="single"/>
              </w:rPr>
              <w:t>Questionnaires</w:t>
            </w:r>
            <w:r w:rsidRPr="00912E7D">
              <w:rPr>
                <w:rFonts w:cs="Arial"/>
                <w:sz w:val="20"/>
                <w:szCs w:val="20"/>
                <w:vertAlign w:val="superscript"/>
              </w:rPr>
              <w:t xml:space="preserve"> </w:t>
            </w:r>
          </w:p>
        </w:tc>
        <w:tc>
          <w:tcPr>
            <w:tcW w:w="1800" w:type="dxa"/>
            <w:tcBorders>
              <w:top w:val="single" w:sz="4" w:space="0" w:color="auto"/>
              <w:left w:val="nil"/>
              <w:bottom w:val="nil"/>
              <w:right w:val="nil"/>
            </w:tcBorders>
            <w:vAlign w:val="bottom"/>
          </w:tcPr>
          <w:p w14:paraId="60C6D6BB" w14:textId="4B5EE145" w:rsidR="00DD720A" w:rsidRPr="000619A6" w:rsidRDefault="00DD720A" w:rsidP="00DD720A">
            <w:pPr>
              <w:jc w:val="center"/>
              <w:rPr>
                <w:rFonts w:cs="Arial"/>
                <w:sz w:val="20"/>
                <w:szCs w:val="20"/>
              </w:rPr>
            </w:pPr>
          </w:p>
        </w:tc>
      </w:tr>
      <w:tr w:rsidR="00DD720A" w:rsidRPr="000619A6" w14:paraId="4EAFB7D2" w14:textId="77777777" w:rsidTr="00E26C82">
        <w:trPr>
          <w:trHeight w:hRule="exact" w:val="297"/>
        </w:trPr>
        <w:tc>
          <w:tcPr>
            <w:tcW w:w="2520" w:type="dxa"/>
            <w:tcBorders>
              <w:top w:val="nil"/>
              <w:left w:val="nil"/>
              <w:bottom w:val="nil"/>
              <w:right w:val="nil"/>
            </w:tcBorders>
            <w:vAlign w:val="bottom"/>
          </w:tcPr>
          <w:p w14:paraId="7CDA7F5B" w14:textId="77777777" w:rsidR="00DD720A" w:rsidRDefault="00DD720A" w:rsidP="00DD720A">
            <w:pPr>
              <w:rPr>
                <w:rFonts w:cs="Arial"/>
                <w:sz w:val="20"/>
                <w:szCs w:val="20"/>
              </w:rPr>
            </w:pPr>
          </w:p>
        </w:tc>
        <w:tc>
          <w:tcPr>
            <w:tcW w:w="1530" w:type="dxa"/>
            <w:tcBorders>
              <w:top w:val="nil"/>
              <w:left w:val="nil"/>
              <w:bottom w:val="nil"/>
              <w:right w:val="nil"/>
            </w:tcBorders>
            <w:vAlign w:val="bottom"/>
          </w:tcPr>
          <w:p w14:paraId="00DEA756" w14:textId="0676E36A" w:rsidR="00DD720A" w:rsidRDefault="00DD720A" w:rsidP="00DD720A">
            <w:pPr>
              <w:jc w:val="center"/>
              <w:rPr>
                <w:rFonts w:cs="Arial"/>
                <w:sz w:val="20"/>
                <w:szCs w:val="20"/>
              </w:rPr>
            </w:pPr>
            <w:r>
              <w:rPr>
                <w:rFonts w:cs="Arial"/>
                <w:sz w:val="20"/>
                <w:szCs w:val="20"/>
              </w:rPr>
              <w:t>Of Users</w:t>
            </w:r>
          </w:p>
        </w:tc>
        <w:tc>
          <w:tcPr>
            <w:tcW w:w="1620" w:type="dxa"/>
            <w:tcBorders>
              <w:top w:val="nil"/>
              <w:left w:val="nil"/>
              <w:bottom w:val="nil"/>
              <w:right w:val="nil"/>
            </w:tcBorders>
            <w:vAlign w:val="bottom"/>
          </w:tcPr>
          <w:p w14:paraId="6DB9DCB0" w14:textId="11B39051" w:rsidR="00DD720A" w:rsidRDefault="00DD720A" w:rsidP="00DD720A">
            <w:pPr>
              <w:jc w:val="center"/>
              <w:rPr>
                <w:rFonts w:cs="Arial"/>
                <w:sz w:val="20"/>
                <w:szCs w:val="20"/>
              </w:rPr>
            </w:pPr>
            <w:r>
              <w:rPr>
                <w:rFonts w:cs="Arial"/>
                <w:sz w:val="20"/>
                <w:szCs w:val="20"/>
              </w:rPr>
              <w:t>Of Users</w:t>
            </w:r>
          </w:p>
        </w:tc>
        <w:tc>
          <w:tcPr>
            <w:tcW w:w="1350" w:type="dxa"/>
            <w:tcBorders>
              <w:top w:val="nil"/>
              <w:left w:val="nil"/>
              <w:bottom w:val="nil"/>
              <w:right w:val="nil"/>
            </w:tcBorders>
            <w:vAlign w:val="bottom"/>
          </w:tcPr>
          <w:p w14:paraId="6554C536" w14:textId="55670F11" w:rsidR="00DD720A" w:rsidRDefault="00DD720A" w:rsidP="00DD720A">
            <w:pPr>
              <w:jc w:val="center"/>
              <w:rPr>
                <w:rFonts w:cs="Arial"/>
                <w:sz w:val="20"/>
                <w:szCs w:val="20"/>
              </w:rPr>
            </w:pPr>
            <w:r>
              <w:rPr>
                <w:rFonts w:cs="Arial"/>
                <w:sz w:val="20"/>
                <w:szCs w:val="20"/>
              </w:rPr>
              <w:t>Indoor</w:t>
            </w:r>
          </w:p>
        </w:tc>
        <w:tc>
          <w:tcPr>
            <w:tcW w:w="1170" w:type="dxa"/>
            <w:tcBorders>
              <w:top w:val="nil"/>
              <w:left w:val="nil"/>
              <w:bottom w:val="nil"/>
              <w:right w:val="nil"/>
            </w:tcBorders>
            <w:vAlign w:val="bottom"/>
          </w:tcPr>
          <w:p w14:paraId="001E8BE7" w14:textId="77777777" w:rsidR="00DD720A" w:rsidRDefault="00DD720A" w:rsidP="00DD720A">
            <w:pPr>
              <w:jc w:val="center"/>
              <w:rPr>
                <w:rFonts w:cs="Arial"/>
                <w:sz w:val="20"/>
                <w:szCs w:val="20"/>
              </w:rPr>
            </w:pPr>
            <w:r>
              <w:rPr>
                <w:rFonts w:cs="Arial"/>
                <w:sz w:val="20"/>
                <w:szCs w:val="20"/>
              </w:rPr>
              <w:t>Outdoor</w:t>
            </w:r>
          </w:p>
        </w:tc>
        <w:tc>
          <w:tcPr>
            <w:tcW w:w="1800" w:type="dxa"/>
            <w:tcBorders>
              <w:top w:val="nil"/>
              <w:left w:val="nil"/>
              <w:bottom w:val="nil"/>
              <w:right w:val="nil"/>
            </w:tcBorders>
            <w:vAlign w:val="bottom"/>
          </w:tcPr>
          <w:p w14:paraId="590C79F6" w14:textId="7CDBE900" w:rsidR="00DD720A" w:rsidRDefault="00DD720A" w:rsidP="00DD720A">
            <w:pPr>
              <w:jc w:val="center"/>
              <w:rPr>
                <w:rFonts w:cs="Arial"/>
                <w:sz w:val="20"/>
                <w:szCs w:val="20"/>
              </w:rPr>
            </w:pPr>
            <w:r w:rsidRPr="000619A6">
              <w:rPr>
                <w:rFonts w:cs="Arial"/>
                <w:sz w:val="20"/>
                <w:szCs w:val="20"/>
              </w:rPr>
              <w:t xml:space="preserve">Total </w:t>
            </w:r>
            <w:r>
              <w:rPr>
                <w:rFonts w:cs="Arial"/>
                <w:sz w:val="20"/>
                <w:szCs w:val="20"/>
              </w:rPr>
              <w:t>Number</w:t>
            </w:r>
          </w:p>
        </w:tc>
      </w:tr>
      <w:tr w:rsidR="00DD720A" w:rsidRPr="000619A6" w14:paraId="4FFF415D" w14:textId="77777777" w:rsidTr="00E26C82">
        <w:trPr>
          <w:trHeight w:hRule="exact" w:val="297"/>
        </w:trPr>
        <w:tc>
          <w:tcPr>
            <w:tcW w:w="2520" w:type="dxa"/>
            <w:tcBorders>
              <w:top w:val="nil"/>
              <w:left w:val="nil"/>
              <w:bottom w:val="single" w:sz="4" w:space="0" w:color="auto"/>
              <w:right w:val="nil"/>
            </w:tcBorders>
            <w:vAlign w:val="bottom"/>
          </w:tcPr>
          <w:p w14:paraId="462BCAE1" w14:textId="77777777" w:rsidR="00DD720A" w:rsidRPr="000619A6" w:rsidRDefault="00DD720A" w:rsidP="00DD720A">
            <w:pPr>
              <w:rPr>
                <w:rFonts w:cs="Arial"/>
                <w:sz w:val="20"/>
                <w:szCs w:val="20"/>
              </w:rPr>
            </w:pPr>
            <w:r>
              <w:rPr>
                <w:rFonts w:cs="Arial"/>
                <w:sz w:val="20"/>
                <w:szCs w:val="20"/>
              </w:rPr>
              <w:t>Example Activity Types</w:t>
            </w:r>
            <w:r w:rsidRPr="007442D2">
              <w:rPr>
                <w:rFonts w:cs="Arial"/>
                <w:sz w:val="20"/>
                <w:szCs w:val="20"/>
                <w:vertAlign w:val="superscript"/>
              </w:rPr>
              <w:t>a</w:t>
            </w:r>
          </w:p>
        </w:tc>
        <w:tc>
          <w:tcPr>
            <w:tcW w:w="1530" w:type="dxa"/>
            <w:tcBorders>
              <w:top w:val="nil"/>
              <w:left w:val="nil"/>
              <w:bottom w:val="single" w:sz="4" w:space="0" w:color="auto"/>
              <w:right w:val="nil"/>
            </w:tcBorders>
            <w:vAlign w:val="bottom"/>
          </w:tcPr>
          <w:p w14:paraId="19FF078E" w14:textId="77777777" w:rsidR="00DD720A" w:rsidRDefault="00DD720A" w:rsidP="00DD720A">
            <w:pPr>
              <w:jc w:val="center"/>
              <w:rPr>
                <w:rFonts w:cs="Arial"/>
                <w:sz w:val="20"/>
                <w:szCs w:val="20"/>
              </w:rPr>
            </w:pPr>
            <w:r>
              <w:rPr>
                <w:rFonts w:cs="Arial"/>
                <w:sz w:val="20"/>
                <w:szCs w:val="20"/>
              </w:rPr>
              <w:t>Recruited</w:t>
            </w:r>
          </w:p>
          <w:p w14:paraId="67F81B68" w14:textId="67D18A98" w:rsidR="00DD720A" w:rsidRDefault="00DD720A" w:rsidP="00DD720A">
            <w:pPr>
              <w:jc w:val="center"/>
              <w:rPr>
                <w:rFonts w:cs="Arial"/>
                <w:sz w:val="20"/>
                <w:szCs w:val="20"/>
              </w:rPr>
            </w:pPr>
            <w:r>
              <w:rPr>
                <w:rFonts w:cs="Arial"/>
                <w:sz w:val="20"/>
                <w:szCs w:val="20"/>
              </w:rPr>
              <w:t xml:space="preserve">  </w:t>
            </w:r>
          </w:p>
        </w:tc>
        <w:tc>
          <w:tcPr>
            <w:tcW w:w="1620" w:type="dxa"/>
            <w:tcBorders>
              <w:top w:val="nil"/>
              <w:left w:val="nil"/>
              <w:bottom w:val="single" w:sz="4" w:space="0" w:color="auto"/>
              <w:right w:val="nil"/>
            </w:tcBorders>
            <w:vAlign w:val="bottom"/>
          </w:tcPr>
          <w:p w14:paraId="30B42B40" w14:textId="77777777" w:rsidR="00DD720A" w:rsidRDefault="00DD720A" w:rsidP="00DD720A">
            <w:pPr>
              <w:jc w:val="center"/>
              <w:rPr>
                <w:rFonts w:cs="Arial"/>
                <w:sz w:val="20"/>
                <w:szCs w:val="20"/>
              </w:rPr>
            </w:pPr>
            <w:r>
              <w:rPr>
                <w:rFonts w:cs="Arial"/>
                <w:sz w:val="20"/>
                <w:szCs w:val="20"/>
              </w:rPr>
              <w:t>Participating</w:t>
            </w:r>
            <w:r w:rsidRPr="00912E7D">
              <w:rPr>
                <w:rFonts w:cs="Arial"/>
                <w:sz w:val="20"/>
                <w:szCs w:val="20"/>
                <w:vertAlign w:val="superscript"/>
              </w:rPr>
              <w:t xml:space="preserve"> b</w:t>
            </w:r>
          </w:p>
          <w:p w14:paraId="4EE0A21A" w14:textId="0AEBF618" w:rsidR="00DD720A" w:rsidRDefault="00DD720A" w:rsidP="00DD720A">
            <w:pPr>
              <w:jc w:val="center"/>
              <w:rPr>
                <w:rFonts w:cs="Arial"/>
                <w:sz w:val="20"/>
                <w:szCs w:val="20"/>
              </w:rPr>
            </w:pPr>
            <w:r>
              <w:rPr>
                <w:rFonts w:cs="Arial"/>
                <w:sz w:val="20"/>
                <w:szCs w:val="20"/>
              </w:rPr>
              <w:t xml:space="preserve">  </w:t>
            </w:r>
          </w:p>
        </w:tc>
        <w:tc>
          <w:tcPr>
            <w:tcW w:w="1350" w:type="dxa"/>
            <w:tcBorders>
              <w:top w:val="nil"/>
              <w:left w:val="nil"/>
              <w:bottom w:val="single" w:sz="4" w:space="0" w:color="auto"/>
              <w:right w:val="nil"/>
            </w:tcBorders>
            <w:vAlign w:val="bottom"/>
          </w:tcPr>
          <w:p w14:paraId="1913008B" w14:textId="0E5430CB" w:rsidR="00DD720A" w:rsidRPr="000619A6" w:rsidRDefault="00DD720A" w:rsidP="00DD720A">
            <w:pPr>
              <w:jc w:val="center"/>
              <w:rPr>
                <w:rFonts w:cs="Arial"/>
                <w:sz w:val="20"/>
                <w:szCs w:val="20"/>
              </w:rPr>
            </w:pPr>
            <w:r>
              <w:rPr>
                <w:rFonts w:cs="Arial"/>
                <w:sz w:val="20"/>
                <w:szCs w:val="20"/>
              </w:rPr>
              <w:t xml:space="preserve">Facility </w:t>
            </w:r>
          </w:p>
        </w:tc>
        <w:tc>
          <w:tcPr>
            <w:tcW w:w="1170" w:type="dxa"/>
            <w:tcBorders>
              <w:top w:val="nil"/>
              <w:left w:val="nil"/>
              <w:bottom w:val="single" w:sz="4" w:space="0" w:color="auto"/>
              <w:right w:val="nil"/>
            </w:tcBorders>
            <w:vAlign w:val="bottom"/>
          </w:tcPr>
          <w:p w14:paraId="09089011" w14:textId="77777777" w:rsidR="00DD720A" w:rsidRPr="000619A6" w:rsidRDefault="00DD720A" w:rsidP="00DD720A">
            <w:pPr>
              <w:jc w:val="center"/>
              <w:rPr>
                <w:rFonts w:cs="Arial"/>
                <w:sz w:val="20"/>
                <w:szCs w:val="20"/>
              </w:rPr>
            </w:pPr>
            <w:r>
              <w:rPr>
                <w:rFonts w:cs="Arial"/>
                <w:sz w:val="20"/>
                <w:szCs w:val="20"/>
              </w:rPr>
              <w:t xml:space="preserve">Facility </w:t>
            </w:r>
          </w:p>
        </w:tc>
        <w:tc>
          <w:tcPr>
            <w:tcW w:w="1800" w:type="dxa"/>
            <w:tcBorders>
              <w:top w:val="nil"/>
              <w:left w:val="nil"/>
              <w:bottom w:val="single" w:sz="4" w:space="0" w:color="auto"/>
              <w:right w:val="nil"/>
            </w:tcBorders>
            <w:vAlign w:val="bottom"/>
          </w:tcPr>
          <w:p w14:paraId="0F65D093" w14:textId="17C18A89" w:rsidR="00DD720A" w:rsidRDefault="00DD720A" w:rsidP="00DD720A">
            <w:pPr>
              <w:jc w:val="center"/>
              <w:rPr>
                <w:rFonts w:cs="Arial"/>
                <w:sz w:val="20"/>
                <w:szCs w:val="20"/>
              </w:rPr>
            </w:pPr>
            <w:r>
              <w:rPr>
                <w:rFonts w:cs="Arial"/>
                <w:sz w:val="20"/>
                <w:szCs w:val="20"/>
              </w:rPr>
              <w:t>Of Facilities</w:t>
            </w:r>
          </w:p>
        </w:tc>
      </w:tr>
      <w:tr w:rsidR="00DD720A" w:rsidRPr="000619A6" w14:paraId="0C31D49B" w14:textId="77777777" w:rsidTr="00E26C82">
        <w:trPr>
          <w:trHeight w:val="288"/>
        </w:trPr>
        <w:tc>
          <w:tcPr>
            <w:tcW w:w="2520" w:type="dxa"/>
            <w:tcBorders>
              <w:left w:val="nil"/>
              <w:bottom w:val="nil"/>
              <w:right w:val="nil"/>
            </w:tcBorders>
          </w:tcPr>
          <w:p w14:paraId="0E7B5BD6" w14:textId="77777777" w:rsidR="00DD720A" w:rsidRPr="000619A6" w:rsidRDefault="00DD720A" w:rsidP="00DD720A">
            <w:pPr>
              <w:spacing w:line="252" w:lineRule="auto"/>
              <w:rPr>
                <w:rFonts w:cs="Arial"/>
                <w:sz w:val="20"/>
                <w:szCs w:val="20"/>
              </w:rPr>
            </w:pPr>
          </w:p>
        </w:tc>
        <w:tc>
          <w:tcPr>
            <w:tcW w:w="1530" w:type="dxa"/>
            <w:tcBorders>
              <w:left w:val="nil"/>
              <w:bottom w:val="nil"/>
              <w:right w:val="nil"/>
            </w:tcBorders>
          </w:tcPr>
          <w:p w14:paraId="257A68B4" w14:textId="77777777" w:rsidR="00DD720A" w:rsidRPr="000619A6" w:rsidRDefault="00DD720A" w:rsidP="00DD720A">
            <w:pPr>
              <w:spacing w:line="252" w:lineRule="auto"/>
              <w:jc w:val="center"/>
              <w:rPr>
                <w:rFonts w:cs="Arial"/>
                <w:sz w:val="20"/>
                <w:szCs w:val="20"/>
              </w:rPr>
            </w:pPr>
          </w:p>
        </w:tc>
        <w:tc>
          <w:tcPr>
            <w:tcW w:w="1620" w:type="dxa"/>
            <w:tcBorders>
              <w:left w:val="nil"/>
              <w:bottom w:val="nil"/>
              <w:right w:val="nil"/>
            </w:tcBorders>
          </w:tcPr>
          <w:p w14:paraId="13B95214" w14:textId="77777777" w:rsidR="00DD720A" w:rsidRPr="000619A6" w:rsidRDefault="00DD720A" w:rsidP="00DD720A">
            <w:pPr>
              <w:spacing w:line="252" w:lineRule="auto"/>
              <w:jc w:val="center"/>
              <w:rPr>
                <w:rFonts w:cs="Arial"/>
                <w:sz w:val="20"/>
                <w:szCs w:val="20"/>
              </w:rPr>
            </w:pPr>
          </w:p>
        </w:tc>
        <w:tc>
          <w:tcPr>
            <w:tcW w:w="1350" w:type="dxa"/>
            <w:tcBorders>
              <w:left w:val="nil"/>
              <w:bottom w:val="nil"/>
              <w:right w:val="nil"/>
            </w:tcBorders>
          </w:tcPr>
          <w:p w14:paraId="2D7EEC6C" w14:textId="1AB7AECB" w:rsidR="00DD720A" w:rsidRPr="000619A6" w:rsidRDefault="00DD720A" w:rsidP="00DD720A">
            <w:pPr>
              <w:spacing w:line="252" w:lineRule="auto"/>
              <w:jc w:val="center"/>
              <w:rPr>
                <w:rFonts w:cs="Arial"/>
                <w:sz w:val="20"/>
                <w:szCs w:val="20"/>
              </w:rPr>
            </w:pPr>
          </w:p>
        </w:tc>
        <w:tc>
          <w:tcPr>
            <w:tcW w:w="1170" w:type="dxa"/>
            <w:tcBorders>
              <w:left w:val="nil"/>
              <w:bottom w:val="nil"/>
              <w:right w:val="nil"/>
            </w:tcBorders>
          </w:tcPr>
          <w:p w14:paraId="7940B03D" w14:textId="77777777" w:rsidR="00DD720A" w:rsidRPr="000619A6" w:rsidRDefault="00DD720A" w:rsidP="00DD720A">
            <w:pPr>
              <w:spacing w:line="252" w:lineRule="auto"/>
              <w:jc w:val="center"/>
              <w:rPr>
                <w:rFonts w:cs="Arial"/>
                <w:sz w:val="20"/>
                <w:szCs w:val="20"/>
              </w:rPr>
            </w:pPr>
          </w:p>
        </w:tc>
        <w:tc>
          <w:tcPr>
            <w:tcW w:w="1800" w:type="dxa"/>
            <w:tcBorders>
              <w:left w:val="nil"/>
              <w:bottom w:val="nil"/>
              <w:right w:val="nil"/>
            </w:tcBorders>
          </w:tcPr>
          <w:p w14:paraId="02E45231" w14:textId="6829045F" w:rsidR="00DD720A" w:rsidRPr="000619A6" w:rsidRDefault="00DD720A" w:rsidP="00DD720A">
            <w:pPr>
              <w:jc w:val="center"/>
              <w:rPr>
                <w:rFonts w:cs="Arial"/>
                <w:sz w:val="20"/>
                <w:szCs w:val="20"/>
              </w:rPr>
            </w:pPr>
          </w:p>
        </w:tc>
      </w:tr>
      <w:tr w:rsidR="00DD720A" w:rsidRPr="000619A6" w14:paraId="0C40A848" w14:textId="77777777" w:rsidTr="00E26C82">
        <w:trPr>
          <w:trHeight w:val="288"/>
        </w:trPr>
        <w:tc>
          <w:tcPr>
            <w:tcW w:w="2520" w:type="dxa"/>
            <w:tcBorders>
              <w:top w:val="nil"/>
              <w:left w:val="nil"/>
              <w:bottom w:val="nil"/>
              <w:right w:val="nil"/>
            </w:tcBorders>
          </w:tcPr>
          <w:p w14:paraId="6EB5F7A1" w14:textId="77777777" w:rsidR="00DD720A" w:rsidRPr="000619A6" w:rsidRDefault="00DD720A" w:rsidP="00DD720A">
            <w:pPr>
              <w:spacing w:line="252" w:lineRule="auto"/>
              <w:rPr>
                <w:rFonts w:cs="Arial"/>
                <w:sz w:val="20"/>
                <w:szCs w:val="20"/>
              </w:rPr>
            </w:pPr>
            <w:r>
              <w:rPr>
                <w:rFonts w:cs="Arial"/>
                <w:sz w:val="20"/>
                <w:szCs w:val="20"/>
              </w:rPr>
              <w:t>Professional athletics (Group A)</w:t>
            </w:r>
          </w:p>
        </w:tc>
        <w:tc>
          <w:tcPr>
            <w:tcW w:w="1530" w:type="dxa"/>
            <w:tcBorders>
              <w:top w:val="nil"/>
              <w:left w:val="nil"/>
              <w:bottom w:val="nil"/>
              <w:right w:val="nil"/>
            </w:tcBorders>
          </w:tcPr>
          <w:p w14:paraId="43395555" w14:textId="6CBECDA8" w:rsidR="00DD720A" w:rsidRDefault="00DD720A" w:rsidP="00DD720A">
            <w:pPr>
              <w:spacing w:line="252" w:lineRule="auto"/>
              <w:jc w:val="center"/>
              <w:rPr>
                <w:rFonts w:cs="Arial"/>
                <w:sz w:val="20"/>
                <w:szCs w:val="20"/>
              </w:rPr>
            </w:pPr>
            <w:r>
              <w:rPr>
                <w:rFonts w:cs="Arial"/>
                <w:sz w:val="20"/>
                <w:szCs w:val="20"/>
              </w:rPr>
              <w:t>15</w:t>
            </w:r>
          </w:p>
        </w:tc>
        <w:tc>
          <w:tcPr>
            <w:tcW w:w="1620" w:type="dxa"/>
            <w:tcBorders>
              <w:top w:val="nil"/>
              <w:left w:val="nil"/>
              <w:bottom w:val="nil"/>
              <w:right w:val="nil"/>
            </w:tcBorders>
          </w:tcPr>
          <w:p w14:paraId="413D2C38" w14:textId="194CA0E8"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5E9CA99" w14:textId="068992E5"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050E2887" w14:textId="66D5145C" w:rsidR="00DD720A" w:rsidRPr="000619A6" w:rsidRDefault="00DD720A" w:rsidP="00DD720A">
            <w:pPr>
              <w:spacing w:line="252" w:lineRule="auto"/>
              <w:jc w:val="center"/>
              <w:rPr>
                <w:rFonts w:cs="Arial"/>
                <w:sz w:val="20"/>
                <w:szCs w:val="20"/>
              </w:rPr>
            </w:pPr>
            <w:r>
              <w:rPr>
                <w:rFonts w:cs="Arial"/>
                <w:sz w:val="20"/>
                <w:szCs w:val="20"/>
              </w:rPr>
              <w:t>6</w:t>
            </w:r>
          </w:p>
        </w:tc>
        <w:tc>
          <w:tcPr>
            <w:tcW w:w="1800" w:type="dxa"/>
            <w:tcBorders>
              <w:top w:val="nil"/>
              <w:left w:val="nil"/>
              <w:bottom w:val="nil"/>
              <w:right w:val="nil"/>
            </w:tcBorders>
          </w:tcPr>
          <w:p w14:paraId="1ACED7FC" w14:textId="07E71325" w:rsidR="00DD720A" w:rsidRDefault="00DD720A" w:rsidP="00DD720A">
            <w:pPr>
              <w:jc w:val="center"/>
              <w:rPr>
                <w:rFonts w:cs="Arial"/>
                <w:sz w:val="20"/>
                <w:szCs w:val="20"/>
              </w:rPr>
            </w:pPr>
            <w:r>
              <w:rPr>
                <w:rFonts w:cs="Arial"/>
                <w:sz w:val="20"/>
                <w:szCs w:val="20"/>
              </w:rPr>
              <w:t>2</w:t>
            </w:r>
          </w:p>
        </w:tc>
      </w:tr>
      <w:tr w:rsidR="00DD720A" w:rsidRPr="000619A6" w14:paraId="44F718B5" w14:textId="77777777" w:rsidTr="00E26C82">
        <w:trPr>
          <w:trHeight w:val="288"/>
        </w:trPr>
        <w:tc>
          <w:tcPr>
            <w:tcW w:w="2520" w:type="dxa"/>
            <w:tcBorders>
              <w:top w:val="nil"/>
              <w:left w:val="nil"/>
              <w:bottom w:val="nil"/>
              <w:right w:val="nil"/>
            </w:tcBorders>
          </w:tcPr>
          <w:p w14:paraId="27847B72" w14:textId="1231C881" w:rsidR="00DD720A" w:rsidRPr="000619A6" w:rsidRDefault="00DD720A" w:rsidP="00DD720A">
            <w:pPr>
              <w:spacing w:line="252" w:lineRule="auto"/>
              <w:rPr>
                <w:rFonts w:cs="Arial"/>
                <w:sz w:val="20"/>
                <w:szCs w:val="20"/>
              </w:rPr>
            </w:pPr>
            <w:r>
              <w:rPr>
                <w:rFonts w:cs="Arial"/>
                <w:sz w:val="20"/>
                <w:szCs w:val="20"/>
              </w:rPr>
              <w:t>College athletics          (Group B)</w:t>
            </w:r>
          </w:p>
        </w:tc>
        <w:tc>
          <w:tcPr>
            <w:tcW w:w="1530" w:type="dxa"/>
            <w:tcBorders>
              <w:top w:val="nil"/>
              <w:left w:val="nil"/>
              <w:bottom w:val="nil"/>
              <w:right w:val="nil"/>
            </w:tcBorders>
          </w:tcPr>
          <w:p w14:paraId="48038DED" w14:textId="6EE4A5DB"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51297BBC" w14:textId="2BC5A1E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0807B1D" w14:textId="177AFDF8"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7BFFD1F0" w14:textId="646DBFD3" w:rsidR="00DD720A" w:rsidRDefault="00DD720A" w:rsidP="00DD720A">
            <w:pPr>
              <w:jc w:val="center"/>
            </w:pPr>
            <w:r>
              <w:rPr>
                <w:rFonts w:cs="Arial"/>
                <w:sz w:val="20"/>
                <w:szCs w:val="20"/>
              </w:rPr>
              <w:t>6</w:t>
            </w:r>
          </w:p>
        </w:tc>
        <w:tc>
          <w:tcPr>
            <w:tcW w:w="1800" w:type="dxa"/>
            <w:tcBorders>
              <w:top w:val="nil"/>
              <w:left w:val="nil"/>
              <w:bottom w:val="nil"/>
              <w:right w:val="nil"/>
            </w:tcBorders>
          </w:tcPr>
          <w:p w14:paraId="65172BC5" w14:textId="1ED00D2F" w:rsidR="00DD720A" w:rsidRDefault="00DD720A" w:rsidP="00DD720A">
            <w:pPr>
              <w:jc w:val="center"/>
              <w:rPr>
                <w:rFonts w:cs="Arial"/>
                <w:sz w:val="20"/>
                <w:szCs w:val="20"/>
              </w:rPr>
            </w:pPr>
            <w:r>
              <w:rPr>
                <w:rFonts w:cs="Arial"/>
                <w:sz w:val="20"/>
                <w:szCs w:val="20"/>
              </w:rPr>
              <w:t>2</w:t>
            </w:r>
          </w:p>
        </w:tc>
      </w:tr>
      <w:tr w:rsidR="00DD720A" w:rsidRPr="000619A6" w14:paraId="6421D69D" w14:textId="77777777" w:rsidTr="00E26C82">
        <w:trPr>
          <w:trHeight w:val="288"/>
        </w:trPr>
        <w:tc>
          <w:tcPr>
            <w:tcW w:w="2520" w:type="dxa"/>
            <w:tcBorders>
              <w:top w:val="nil"/>
              <w:left w:val="nil"/>
              <w:bottom w:val="nil"/>
              <w:right w:val="nil"/>
            </w:tcBorders>
          </w:tcPr>
          <w:p w14:paraId="567BA00F" w14:textId="77777777" w:rsidR="00DD720A" w:rsidRPr="000619A6" w:rsidRDefault="00DD720A" w:rsidP="00DD720A">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14:paraId="08A0EDC6" w14:textId="54BBBE44"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2F602453" w14:textId="57DFCDB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FB84427" w14:textId="6164EC59"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3B1B6ACE" w14:textId="77CC0558" w:rsidR="00DD720A" w:rsidRDefault="00DD720A" w:rsidP="00DD720A">
            <w:pPr>
              <w:jc w:val="center"/>
            </w:pPr>
            <w:r>
              <w:rPr>
                <w:rFonts w:cs="Arial"/>
                <w:sz w:val="20"/>
                <w:szCs w:val="20"/>
              </w:rPr>
              <w:t>6</w:t>
            </w:r>
          </w:p>
        </w:tc>
        <w:tc>
          <w:tcPr>
            <w:tcW w:w="1800" w:type="dxa"/>
            <w:tcBorders>
              <w:top w:val="nil"/>
              <w:left w:val="nil"/>
              <w:bottom w:val="nil"/>
              <w:right w:val="nil"/>
            </w:tcBorders>
          </w:tcPr>
          <w:p w14:paraId="2FBF9773" w14:textId="628E332E" w:rsidR="00DD720A" w:rsidRDefault="00DD720A" w:rsidP="00DD720A">
            <w:pPr>
              <w:jc w:val="center"/>
              <w:rPr>
                <w:rFonts w:cs="Arial"/>
                <w:sz w:val="20"/>
                <w:szCs w:val="20"/>
              </w:rPr>
            </w:pPr>
            <w:r>
              <w:rPr>
                <w:rFonts w:cs="Arial"/>
                <w:sz w:val="20"/>
                <w:szCs w:val="20"/>
              </w:rPr>
              <w:t>2</w:t>
            </w:r>
          </w:p>
        </w:tc>
      </w:tr>
      <w:tr w:rsidR="00DD720A" w:rsidRPr="000619A6" w14:paraId="3AD1F055" w14:textId="77777777" w:rsidTr="00E26C82">
        <w:trPr>
          <w:trHeight w:val="288"/>
        </w:trPr>
        <w:tc>
          <w:tcPr>
            <w:tcW w:w="2520" w:type="dxa"/>
            <w:tcBorders>
              <w:top w:val="nil"/>
              <w:left w:val="nil"/>
              <w:bottom w:val="nil"/>
              <w:right w:val="nil"/>
            </w:tcBorders>
          </w:tcPr>
          <w:p w14:paraId="01333BF3" w14:textId="77777777" w:rsidR="00DD720A" w:rsidRPr="000619A6" w:rsidRDefault="00DD720A" w:rsidP="00DD720A">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14:paraId="2CC875A0" w14:textId="417F0C5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3E14C1C3" w14:textId="3FE2C56F"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58F96DF" w14:textId="68F5FA33"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109BA855" w14:textId="3F8C72D5" w:rsidR="00DD720A" w:rsidRDefault="00DD720A" w:rsidP="00DD720A">
            <w:pPr>
              <w:jc w:val="center"/>
            </w:pPr>
            <w:r>
              <w:rPr>
                <w:rFonts w:cs="Arial"/>
                <w:sz w:val="20"/>
                <w:szCs w:val="20"/>
              </w:rPr>
              <w:t>6</w:t>
            </w:r>
          </w:p>
        </w:tc>
        <w:tc>
          <w:tcPr>
            <w:tcW w:w="1800" w:type="dxa"/>
            <w:tcBorders>
              <w:top w:val="nil"/>
              <w:left w:val="nil"/>
              <w:bottom w:val="nil"/>
              <w:right w:val="nil"/>
            </w:tcBorders>
          </w:tcPr>
          <w:p w14:paraId="05FC4AE5" w14:textId="4B10F569" w:rsidR="00DD720A" w:rsidRDefault="00DD720A" w:rsidP="00DD720A">
            <w:pPr>
              <w:jc w:val="center"/>
              <w:rPr>
                <w:rFonts w:cs="Arial"/>
                <w:sz w:val="20"/>
                <w:szCs w:val="20"/>
              </w:rPr>
            </w:pPr>
            <w:r>
              <w:rPr>
                <w:rFonts w:cs="Arial"/>
                <w:sz w:val="20"/>
                <w:szCs w:val="20"/>
              </w:rPr>
              <w:t>2</w:t>
            </w:r>
          </w:p>
        </w:tc>
      </w:tr>
      <w:tr w:rsidR="00DD720A" w:rsidRPr="000619A6" w14:paraId="044FBCC4" w14:textId="77777777" w:rsidTr="00E26C82">
        <w:trPr>
          <w:trHeight w:val="288"/>
        </w:trPr>
        <w:tc>
          <w:tcPr>
            <w:tcW w:w="2520" w:type="dxa"/>
            <w:tcBorders>
              <w:top w:val="nil"/>
              <w:left w:val="nil"/>
              <w:bottom w:val="nil"/>
              <w:right w:val="nil"/>
            </w:tcBorders>
          </w:tcPr>
          <w:p w14:paraId="22FDCF1D" w14:textId="77777777" w:rsidR="00DD720A" w:rsidRPr="000619A6" w:rsidRDefault="00DD720A" w:rsidP="00DD720A">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14:paraId="60A6A50A" w14:textId="42097D6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49F7BFF5" w14:textId="79BD0DC2"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7DFF4407" w14:textId="0A1E3C56"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44E1BF19" w14:textId="44FD5262" w:rsidR="00DD720A" w:rsidRDefault="00DD720A" w:rsidP="00DD720A">
            <w:pPr>
              <w:jc w:val="center"/>
            </w:pPr>
            <w:r>
              <w:rPr>
                <w:rFonts w:cs="Arial"/>
                <w:sz w:val="20"/>
                <w:szCs w:val="20"/>
              </w:rPr>
              <w:t>6</w:t>
            </w:r>
          </w:p>
        </w:tc>
        <w:tc>
          <w:tcPr>
            <w:tcW w:w="1800" w:type="dxa"/>
            <w:tcBorders>
              <w:top w:val="nil"/>
              <w:left w:val="nil"/>
              <w:bottom w:val="nil"/>
              <w:right w:val="nil"/>
            </w:tcBorders>
          </w:tcPr>
          <w:p w14:paraId="25D8AC1E" w14:textId="72A4D610" w:rsidR="00DD720A" w:rsidRDefault="00DD720A" w:rsidP="00DD720A">
            <w:pPr>
              <w:jc w:val="center"/>
              <w:rPr>
                <w:rFonts w:cs="Arial"/>
                <w:sz w:val="20"/>
                <w:szCs w:val="20"/>
              </w:rPr>
            </w:pPr>
            <w:r>
              <w:rPr>
                <w:rFonts w:cs="Arial"/>
                <w:sz w:val="20"/>
                <w:szCs w:val="20"/>
              </w:rPr>
              <w:t>2</w:t>
            </w:r>
          </w:p>
        </w:tc>
      </w:tr>
      <w:tr w:rsidR="00DD720A" w:rsidRPr="000619A6" w14:paraId="7B2A29B5" w14:textId="77777777" w:rsidTr="00E26C82">
        <w:trPr>
          <w:trHeight w:val="288"/>
        </w:trPr>
        <w:tc>
          <w:tcPr>
            <w:tcW w:w="2520" w:type="dxa"/>
            <w:tcBorders>
              <w:top w:val="nil"/>
              <w:left w:val="nil"/>
              <w:bottom w:val="nil"/>
              <w:right w:val="nil"/>
            </w:tcBorders>
          </w:tcPr>
          <w:p w14:paraId="020951B8"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19F9AA2E"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54C00F82"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3A90C142" w14:textId="408BF84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5E52CA68"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14938A37" w14:textId="14792A24" w:rsidR="00DD720A" w:rsidRPr="000619A6" w:rsidRDefault="00DD720A" w:rsidP="00DD720A">
            <w:pPr>
              <w:jc w:val="center"/>
              <w:rPr>
                <w:rFonts w:cs="Arial"/>
                <w:sz w:val="20"/>
                <w:szCs w:val="20"/>
              </w:rPr>
            </w:pPr>
          </w:p>
        </w:tc>
      </w:tr>
      <w:tr w:rsidR="00DD720A" w:rsidRPr="000619A6" w14:paraId="0C3DA3CA" w14:textId="77777777" w:rsidTr="00E26C82">
        <w:trPr>
          <w:trHeight w:val="288"/>
        </w:trPr>
        <w:tc>
          <w:tcPr>
            <w:tcW w:w="2520" w:type="dxa"/>
            <w:tcBorders>
              <w:top w:val="nil"/>
              <w:left w:val="nil"/>
              <w:bottom w:val="nil"/>
              <w:right w:val="nil"/>
            </w:tcBorders>
          </w:tcPr>
          <w:p w14:paraId="1B8EFAC5"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66B53BD5"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4D083AC8"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57370E57" w14:textId="671FE10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762DF0FA"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3A0FD3D0" w14:textId="7C74763F" w:rsidR="00DD720A" w:rsidRPr="000619A6" w:rsidRDefault="00DD720A" w:rsidP="00DD720A">
            <w:pPr>
              <w:jc w:val="center"/>
              <w:rPr>
                <w:rFonts w:cs="Arial"/>
                <w:sz w:val="20"/>
                <w:szCs w:val="20"/>
              </w:rPr>
            </w:pPr>
          </w:p>
        </w:tc>
      </w:tr>
      <w:tr w:rsidR="00DD720A" w:rsidRPr="000619A6" w14:paraId="551D3C8A" w14:textId="77777777" w:rsidTr="00E26C82">
        <w:trPr>
          <w:trHeight w:val="288"/>
        </w:trPr>
        <w:tc>
          <w:tcPr>
            <w:tcW w:w="2520" w:type="dxa"/>
            <w:tcBorders>
              <w:top w:val="nil"/>
              <w:left w:val="nil"/>
              <w:bottom w:val="nil"/>
              <w:right w:val="nil"/>
            </w:tcBorders>
          </w:tcPr>
          <w:p w14:paraId="33C12BF7" w14:textId="77777777" w:rsidR="00DD720A" w:rsidRPr="000619A6" w:rsidRDefault="00DD720A" w:rsidP="00DD720A">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14:paraId="18BE33FF" w14:textId="011CFF23" w:rsidR="00DD720A" w:rsidRPr="000619A6" w:rsidRDefault="00DD720A" w:rsidP="00DD720A">
            <w:pPr>
              <w:spacing w:line="252" w:lineRule="auto"/>
              <w:jc w:val="center"/>
              <w:rPr>
                <w:rFonts w:cs="Arial"/>
                <w:sz w:val="20"/>
                <w:szCs w:val="20"/>
              </w:rPr>
            </w:pPr>
            <w:r>
              <w:rPr>
                <w:rFonts w:cs="Arial"/>
                <w:sz w:val="20"/>
                <w:szCs w:val="20"/>
              </w:rPr>
              <w:t>75</w:t>
            </w:r>
          </w:p>
        </w:tc>
        <w:tc>
          <w:tcPr>
            <w:tcW w:w="1620" w:type="dxa"/>
            <w:tcBorders>
              <w:top w:val="nil"/>
              <w:left w:val="nil"/>
              <w:bottom w:val="nil"/>
              <w:right w:val="nil"/>
            </w:tcBorders>
          </w:tcPr>
          <w:p w14:paraId="2A60BF74" w14:textId="64C5D4E5" w:rsidR="00DD720A" w:rsidRPr="000619A6" w:rsidRDefault="00DD720A" w:rsidP="00DD720A">
            <w:pPr>
              <w:spacing w:line="252" w:lineRule="auto"/>
              <w:jc w:val="center"/>
              <w:rPr>
                <w:rFonts w:cs="Arial"/>
                <w:sz w:val="20"/>
                <w:szCs w:val="20"/>
              </w:rPr>
            </w:pPr>
            <w:r>
              <w:rPr>
                <w:rFonts w:cs="Arial"/>
                <w:sz w:val="20"/>
                <w:szCs w:val="20"/>
              </w:rPr>
              <w:t>60</w:t>
            </w:r>
          </w:p>
        </w:tc>
        <w:tc>
          <w:tcPr>
            <w:tcW w:w="1350" w:type="dxa"/>
            <w:tcBorders>
              <w:top w:val="nil"/>
              <w:left w:val="nil"/>
              <w:bottom w:val="nil"/>
              <w:right w:val="nil"/>
            </w:tcBorders>
          </w:tcPr>
          <w:p w14:paraId="14C06352" w14:textId="2E005103" w:rsidR="00DD720A" w:rsidRPr="000619A6" w:rsidRDefault="00DD720A" w:rsidP="00DD720A">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14:paraId="33AF0A4B" w14:textId="5D309D74" w:rsidR="00DD720A" w:rsidRPr="000619A6" w:rsidRDefault="00DD720A" w:rsidP="00DD720A">
            <w:pPr>
              <w:spacing w:line="252" w:lineRule="auto"/>
              <w:jc w:val="center"/>
              <w:rPr>
                <w:rFonts w:cs="Arial"/>
                <w:sz w:val="20"/>
                <w:szCs w:val="20"/>
              </w:rPr>
            </w:pPr>
            <w:r>
              <w:rPr>
                <w:rFonts w:cs="Arial"/>
                <w:sz w:val="20"/>
                <w:szCs w:val="20"/>
              </w:rPr>
              <w:t>30</w:t>
            </w:r>
          </w:p>
        </w:tc>
        <w:tc>
          <w:tcPr>
            <w:tcW w:w="1800" w:type="dxa"/>
            <w:tcBorders>
              <w:top w:val="nil"/>
              <w:left w:val="nil"/>
              <w:bottom w:val="nil"/>
              <w:right w:val="nil"/>
            </w:tcBorders>
          </w:tcPr>
          <w:p w14:paraId="4C22261E" w14:textId="043B4F24" w:rsidR="00DD720A" w:rsidRDefault="00DD720A" w:rsidP="00DD720A">
            <w:pPr>
              <w:jc w:val="center"/>
              <w:rPr>
                <w:rFonts w:cs="Arial"/>
                <w:sz w:val="20"/>
                <w:szCs w:val="20"/>
              </w:rPr>
            </w:pPr>
            <w:r>
              <w:rPr>
                <w:rFonts w:cs="Arial"/>
                <w:sz w:val="20"/>
                <w:szCs w:val="20"/>
              </w:rPr>
              <w:t>10</w:t>
            </w:r>
          </w:p>
        </w:tc>
      </w:tr>
      <w:tr w:rsidR="00DD720A" w:rsidRPr="000619A6" w14:paraId="4FECCDA6" w14:textId="77777777" w:rsidTr="00E26C82">
        <w:trPr>
          <w:trHeight w:val="288"/>
        </w:trPr>
        <w:tc>
          <w:tcPr>
            <w:tcW w:w="2520" w:type="dxa"/>
            <w:tcBorders>
              <w:top w:val="nil"/>
              <w:left w:val="nil"/>
              <w:right w:val="nil"/>
            </w:tcBorders>
          </w:tcPr>
          <w:p w14:paraId="5DA86CB2" w14:textId="77777777" w:rsidR="00DD720A" w:rsidRPr="000619A6" w:rsidRDefault="00DD720A" w:rsidP="00DD720A">
            <w:pPr>
              <w:spacing w:line="252" w:lineRule="auto"/>
              <w:rPr>
                <w:rFonts w:cs="Arial"/>
                <w:sz w:val="20"/>
                <w:szCs w:val="20"/>
              </w:rPr>
            </w:pPr>
          </w:p>
        </w:tc>
        <w:tc>
          <w:tcPr>
            <w:tcW w:w="1530" w:type="dxa"/>
            <w:tcBorders>
              <w:top w:val="nil"/>
              <w:left w:val="nil"/>
              <w:right w:val="nil"/>
            </w:tcBorders>
          </w:tcPr>
          <w:p w14:paraId="739F1C4E" w14:textId="77777777" w:rsidR="00DD720A" w:rsidRPr="000619A6" w:rsidRDefault="00DD720A" w:rsidP="00DD720A">
            <w:pPr>
              <w:spacing w:line="252" w:lineRule="auto"/>
              <w:jc w:val="center"/>
              <w:rPr>
                <w:rFonts w:cs="Arial"/>
                <w:sz w:val="20"/>
                <w:szCs w:val="20"/>
              </w:rPr>
            </w:pPr>
          </w:p>
        </w:tc>
        <w:tc>
          <w:tcPr>
            <w:tcW w:w="1620" w:type="dxa"/>
            <w:tcBorders>
              <w:top w:val="nil"/>
              <w:left w:val="nil"/>
              <w:right w:val="nil"/>
            </w:tcBorders>
          </w:tcPr>
          <w:p w14:paraId="2647B097" w14:textId="77777777" w:rsidR="00DD720A" w:rsidRPr="000619A6" w:rsidRDefault="00DD720A" w:rsidP="00DD720A">
            <w:pPr>
              <w:spacing w:line="252" w:lineRule="auto"/>
              <w:jc w:val="center"/>
              <w:rPr>
                <w:rFonts w:cs="Arial"/>
                <w:sz w:val="20"/>
                <w:szCs w:val="20"/>
              </w:rPr>
            </w:pPr>
          </w:p>
        </w:tc>
        <w:tc>
          <w:tcPr>
            <w:tcW w:w="1350" w:type="dxa"/>
            <w:tcBorders>
              <w:top w:val="nil"/>
              <w:left w:val="nil"/>
              <w:right w:val="nil"/>
            </w:tcBorders>
          </w:tcPr>
          <w:p w14:paraId="215EDE74" w14:textId="5C9DA173" w:rsidR="00DD720A" w:rsidRPr="000619A6" w:rsidRDefault="00DD720A" w:rsidP="00DD720A">
            <w:pPr>
              <w:spacing w:line="252" w:lineRule="auto"/>
              <w:jc w:val="center"/>
              <w:rPr>
                <w:rFonts w:cs="Arial"/>
                <w:sz w:val="20"/>
                <w:szCs w:val="20"/>
              </w:rPr>
            </w:pPr>
          </w:p>
        </w:tc>
        <w:tc>
          <w:tcPr>
            <w:tcW w:w="1170" w:type="dxa"/>
            <w:tcBorders>
              <w:top w:val="nil"/>
              <w:left w:val="nil"/>
              <w:right w:val="nil"/>
            </w:tcBorders>
          </w:tcPr>
          <w:p w14:paraId="4F88D04C" w14:textId="77777777" w:rsidR="00DD720A" w:rsidRPr="000619A6" w:rsidRDefault="00DD720A" w:rsidP="00DD720A">
            <w:pPr>
              <w:spacing w:line="252" w:lineRule="auto"/>
              <w:jc w:val="center"/>
              <w:rPr>
                <w:rFonts w:cs="Arial"/>
                <w:sz w:val="20"/>
                <w:szCs w:val="20"/>
              </w:rPr>
            </w:pPr>
          </w:p>
        </w:tc>
        <w:tc>
          <w:tcPr>
            <w:tcW w:w="1800" w:type="dxa"/>
            <w:tcBorders>
              <w:top w:val="nil"/>
              <w:left w:val="nil"/>
              <w:right w:val="nil"/>
            </w:tcBorders>
          </w:tcPr>
          <w:p w14:paraId="2F7FABC1" w14:textId="2FA9DB6B" w:rsidR="00DD720A" w:rsidRPr="000619A6" w:rsidRDefault="00DD720A" w:rsidP="00DD720A">
            <w:pPr>
              <w:jc w:val="center"/>
              <w:rPr>
                <w:rFonts w:cs="Arial"/>
                <w:sz w:val="20"/>
                <w:szCs w:val="20"/>
              </w:rPr>
            </w:pPr>
          </w:p>
        </w:tc>
      </w:tr>
    </w:tbl>
    <w:p w14:paraId="4A9A3E88" w14:textId="77777777" w:rsidR="00DD2A42" w:rsidRDefault="00DD2A42" w:rsidP="00DD2A42">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A5DD075" w14:textId="77777777" w:rsidR="00DD2A42" w:rsidRDefault="00DD2A42" w:rsidP="00DD2A42">
      <w:pPr>
        <w:spacing w:after="0" w:line="252" w:lineRule="auto"/>
        <w:rPr>
          <w:rFonts w:cs="Arial"/>
          <w:sz w:val="20"/>
          <w:szCs w:val="20"/>
        </w:rPr>
      </w:pPr>
      <w:r w:rsidRPr="00912E7D">
        <w:rPr>
          <w:rFonts w:cs="Arial"/>
          <w:sz w:val="20"/>
          <w:szCs w:val="20"/>
          <w:vertAlign w:val="superscript"/>
        </w:rPr>
        <w:t>b</w:t>
      </w:r>
      <w:r>
        <w:rPr>
          <w:rFonts w:cs="Arial"/>
          <w:sz w:val="20"/>
          <w:szCs w:val="20"/>
        </w:rPr>
        <w:t xml:space="preserve">It is anticipated that up to 60 of the 75 people recruited will participate.  </w:t>
      </w:r>
    </w:p>
    <w:p w14:paraId="003D2D09" w14:textId="77777777" w:rsidR="00D76117" w:rsidRDefault="00D76117" w:rsidP="00336351">
      <w:pPr>
        <w:spacing w:after="0" w:line="276" w:lineRule="auto"/>
      </w:pPr>
    </w:p>
    <w:p w14:paraId="45F54FCB" w14:textId="77777777" w:rsidR="00D76117" w:rsidRDefault="00D76117" w:rsidP="00336351">
      <w:pPr>
        <w:spacing w:after="0" w:line="276" w:lineRule="auto"/>
      </w:pPr>
    </w:p>
    <w:p w14:paraId="3632BBE6" w14:textId="7DF4A2DC" w:rsidR="00141941" w:rsidRDefault="00574A43" w:rsidP="00336351">
      <w:pPr>
        <w:spacing w:after="0" w:line="276" w:lineRule="auto"/>
      </w:pPr>
      <w:r>
        <w:t>P</w:t>
      </w:r>
      <w:r w:rsidR="00AE0869">
        <w:t xml:space="preserve">articipants will be recruited from users of a subset of </w:t>
      </w:r>
      <w:r w:rsidR="000C641E">
        <w:t xml:space="preserve">non-military </w:t>
      </w:r>
      <w:r w:rsidR="00AE0869">
        <w:t xml:space="preserve">facilities recruited for participation in the tire crumb rubber characterization study </w:t>
      </w:r>
      <w:r w:rsidR="00AE0869" w:rsidRPr="00AC6698">
        <w:t xml:space="preserve">described in Section 3.3. </w:t>
      </w:r>
      <w:r w:rsidR="00AE0869">
        <w:t xml:space="preserve">As part of the contact with facility owners and managers (identified and contacted as part of the tire crumb rubber characterization study), </w:t>
      </w:r>
      <w:r w:rsidR="00AE0869">
        <w:lastRenderedPageBreak/>
        <w:t>the respondents will be asked whether they can assist in identifying and</w:t>
      </w:r>
      <w:r w:rsidR="006556F3">
        <w:t xml:space="preserve"> providing contact information for facility users.</w:t>
      </w:r>
      <w:r w:rsidR="00157944">
        <w:t xml:space="preserve"> A fact sheet has been developed to describe the research to potential participants (Appendix M).</w:t>
      </w:r>
      <w:r w:rsidR="00AE0869">
        <w:t xml:space="preserve"> </w:t>
      </w:r>
      <w:r w:rsidR="00B6555B" w:rsidRPr="00B6555B">
        <w:t xml:space="preserve">We anticipate recruiting </w:t>
      </w:r>
      <w:r w:rsidR="00FD3877">
        <w:t>facility users</w:t>
      </w:r>
      <w:r w:rsidR="00B6555B" w:rsidRPr="00B6555B">
        <w:t xml:space="preserve"> </w:t>
      </w:r>
      <w:r w:rsidR="00FD3877">
        <w:t xml:space="preserve">in a </w:t>
      </w:r>
      <w:r>
        <w:t>specific</w:t>
      </w:r>
      <w:r w:rsidR="00FD3877">
        <w:t xml:space="preserve"> activity type category </w:t>
      </w:r>
      <w:r w:rsidR="00B6555B" w:rsidRPr="00B6555B">
        <w:t xml:space="preserve">from </w:t>
      </w:r>
      <w:r w:rsidR="00FD3877">
        <w:t xml:space="preserve">only </w:t>
      </w:r>
      <w:r w:rsidR="00B6555B" w:rsidRPr="00B6555B">
        <w:t>two different facilities</w:t>
      </w:r>
      <w:r w:rsidR="00FD3877">
        <w:t xml:space="preserve"> (ideally, one indoor and one outdoor </w:t>
      </w:r>
      <w:r w:rsidR="00FD3877" w:rsidRPr="00AC6698">
        <w:t>facility</w:t>
      </w:r>
      <w:r w:rsidR="00DE331D" w:rsidRPr="00AC6698">
        <w:t>, Table 8</w:t>
      </w:r>
      <w:r w:rsidR="00FD3877" w:rsidRPr="00AC6698">
        <w:t>)</w:t>
      </w:r>
      <w:r w:rsidR="00B6555B" w:rsidRPr="00AC6698">
        <w:t xml:space="preserve"> to</w:t>
      </w:r>
      <w:r w:rsidR="00B6555B" w:rsidRPr="00B6555B">
        <w:t xml:space="preserve"> minimize time and cost</w:t>
      </w:r>
      <w:r w:rsidR="00DE331D">
        <w:t>.</w:t>
      </w:r>
      <w:r w:rsidR="00B6555B" w:rsidRPr="00B6555B">
        <w:t xml:space="preserve"> Facility users will be contacted to determine eligibility</w:t>
      </w:r>
      <w:r w:rsidR="00FD3877">
        <w:t xml:space="preserve"> using an eligibility screening form</w:t>
      </w:r>
      <w:r w:rsidR="00B6555B" w:rsidRPr="00B6555B">
        <w:t xml:space="preserve"> (</w:t>
      </w:r>
      <w:r w:rsidR="00B6555B" w:rsidRPr="00AC6698">
        <w:t>A</w:t>
      </w:r>
      <w:r w:rsidR="00FD3877" w:rsidRPr="00AC6698">
        <w:t xml:space="preserve">ppendix </w:t>
      </w:r>
      <w:r w:rsidR="003C225D">
        <w:t>G</w:t>
      </w:r>
      <w:r w:rsidR="00B6555B" w:rsidRPr="00AC6698">
        <w:t>) and</w:t>
      </w:r>
      <w:r w:rsidR="00B6555B" w:rsidRPr="00B6555B">
        <w:t xml:space="preserve"> </w:t>
      </w:r>
      <w:r w:rsidR="00FD3877">
        <w:t xml:space="preserve">to </w:t>
      </w:r>
      <w:r w:rsidR="00B6555B" w:rsidRPr="00B6555B">
        <w:t xml:space="preserve">request participation in the questionnaire and exposure measurement research activities (for a subset of questionnaire respondents). Based on a priori decisions regarding activities that may be among higher exposure scenarios, the recruitment may focus on specific types of users among a larger group. For example, more soccer goalies than field players may be recruited from a soccer team or league based on their likely higher contact rates with field materials.  </w:t>
      </w:r>
    </w:p>
    <w:p w14:paraId="535F34B4" w14:textId="77777777" w:rsidR="00141941" w:rsidRDefault="00141941" w:rsidP="00336351">
      <w:pPr>
        <w:spacing w:after="0" w:line="276" w:lineRule="auto"/>
        <w:rPr>
          <w:rFonts w:cs="Arial"/>
        </w:rPr>
      </w:pPr>
    </w:p>
    <w:p w14:paraId="0675C88B" w14:textId="136A47F1" w:rsidR="00BC2E51" w:rsidRPr="00EB0B19" w:rsidRDefault="00BC2E51" w:rsidP="00BC2E51">
      <w:pPr>
        <w:spacing w:after="0"/>
        <w:rPr>
          <w:rFonts w:cs="Arial"/>
        </w:rPr>
      </w:pPr>
      <w:r w:rsidRPr="00EB0B19">
        <w:rPr>
          <w:rFonts w:cs="Arial"/>
        </w:rPr>
        <w:t xml:space="preserve">Up to 45 people who engage in physical activities at facilities with synthetic turf fields with </w:t>
      </w:r>
      <w:r w:rsidR="00A531B6">
        <w:rPr>
          <w:rFonts w:cs="Arial"/>
        </w:rPr>
        <w:t xml:space="preserve">tire </w:t>
      </w:r>
      <w:r w:rsidRPr="00EB0B19">
        <w:rPr>
          <w:rFonts w:cs="Arial"/>
        </w:rPr>
        <w:t xml:space="preserve">crumb rubber infill will be recruited </w:t>
      </w:r>
      <w:r w:rsidRPr="00AC6698">
        <w:rPr>
          <w:rFonts w:cs="Arial"/>
        </w:rPr>
        <w:t xml:space="preserve">across one to three use categories for participation in the exposure measurement portion of the research study (Table 9). These participants will be a subset of those who respond to the questionnaire administration. 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9. </w:t>
      </w:r>
      <w:r w:rsidRPr="00AC6698">
        <w:t>We will recruit facility users in a given activity type category from only two different facilities (ideally, one indoor and one outdoor facility, Table 9) to minimize time and cost.</w:t>
      </w:r>
      <w:r>
        <w:t xml:space="preserve"> </w:t>
      </w:r>
      <w:r w:rsidR="006E4F88">
        <w:rPr>
          <w:rFonts w:cs="Arial"/>
        </w:rPr>
        <w:t xml:space="preserve">Specifically, we will first </w:t>
      </w:r>
      <w:r w:rsidR="00DE218C">
        <w:rPr>
          <w:rFonts w:cs="Arial"/>
        </w:rPr>
        <w:t xml:space="preserve">attempt to </w:t>
      </w:r>
      <w:r w:rsidR="006E4F88">
        <w:rPr>
          <w:rFonts w:cs="Arial"/>
        </w:rPr>
        <w:t>recruit participants from Groups A, B, and E (</w:t>
      </w:r>
      <w:r w:rsidR="00694A05">
        <w:rPr>
          <w:rFonts w:cs="Arial"/>
        </w:rPr>
        <w:t>consent</w:t>
      </w:r>
      <w:r w:rsidR="00A4227D">
        <w:rPr>
          <w:rFonts w:cs="Arial"/>
        </w:rPr>
        <w:t xml:space="preserve"> and permission</w:t>
      </w:r>
      <w:r w:rsidR="00694A05">
        <w:rPr>
          <w:rFonts w:cs="Arial"/>
        </w:rPr>
        <w:t xml:space="preserve"> f</w:t>
      </w:r>
      <w:r w:rsidR="006E4F88">
        <w:rPr>
          <w:rFonts w:cs="Arial"/>
        </w:rPr>
        <w:t>orm</w:t>
      </w:r>
      <w:r w:rsidR="00DE218C">
        <w:rPr>
          <w:rFonts w:cs="Arial"/>
        </w:rPr>
        <w:t xml:space="preserve">s </w:t>
      </w:r>
      <w:r w:rsidR="00A4227D">
        <w:rPr>
          <w:rFonts w:cs="Arial"/>
        </w:rPr>
        <w:t xml:space="preserve">H2, H12, and H13 </w:t>
      </w:r>
      <w:r w:rsidR="00DE218C">
        <w:rPr>
          <w:rFonts w:cs="Arial"/>
        </w:rPr>
        <w:t>in</w:t>
      </w:r>
      <w:r w:rsidR="006E4F88">
        <w:rPr>
          <w:rFonts w:cs="Arial"/>
        </w:rPr>
        <w:t xml:space="preserve"> Appendix </w:t>
      </w:r>
      <w:r w:rsidR="003C225D">
        <w:rPr>
          <w:rFonts w:cs="Arial"/>
        </w:rPr>
        <w:t>H</w:t>
      </w:r>
      <w:r w:rsidR="006E4F88">
        <w:rPr>
          <w:rFonts w:cs="Arial"/>
        </w:rPr>
        <w:t>). If the participant sample size is not reached within those three groups, we will recruit in Groups C and D until the s</w:t>
      </w:r>
      <w:r w:rsidR="00DE218C">
        <w:rPr>
          <w:rFonts w:cs="Arial"/>
        </w:rPr>
        <w:t>ample size requirement is met. It is important to recognize that the activity type categories shown in Table 9 may change based on interest and availability of potential participants.</w:t>
      </w:r>
    </w:p>
    <w:p w14:paraId="0E1D5E63" w14:textId="77777777" w:rsidR="007C3AAF" w:rsidRDefault="007C3AAF">
      <w:pPr>
        <w:spacing w:after="0"/>
        <w:rPr>
          <w:rFonts w:cs="Arial"/>
        </w:rPr>
      </w:pPr>
    </w:p>
    <w:p w14:paraId="17BAB00C" w14:textId="77777777" w:rsidR="007C3AAF" w:rsidRDefault="007C3AAF" w:rsidP="007C3AAF">
      <w:pPr>
        <w:spacing w:after="0" w:line="276" w:lineRule="auto"/>
      </w:pPr>
      <w:r w:rsidRPr="004D46B9">
        <w:rPr>
          <w:i/>
        </w:rPr>
        <w:t>3.3.</w:t>
      </w:r>
      <w:r>
        <w:rPr>
          <w:i/>
        </w:rPr>
        <w:t>4</w:t>
      </w:r>
      <w:r w:rsidRPr="004D46B9">
        <w:rPr>
          <w:i/>
        </w:rPr>
        <w:t xml:space="preserve"> </w:t>
      </w:r>
      <w:r>
        <w:rPr>
          <w:i/>
        </w:rPr>
        <w:t>Questionnaire and Video Data Collection</w:t>
      </w:r>
    </w:p>
    <w:p w14:paraId="700069B0" w14:textId="77777777" w:rsidR="007C3AAF" w:rsidRDefault="007C3AAF" w:rsidP="007C3AAF">
      <w:pPr>
        <w:spacing w:after="0"/>
        <w:rPr>
          <w:rFonts w:cs="Arial"/>
        </w:rPr>
      </w:pPr>
      <w:r w:rsidRPr="007E2B01">
        <w:rPr>
          <w:rFonts w:cs="Arial"/>
        </w:rPr>
        <w:t>Facility users who agree to participate will be administered a questionnaire (A</w:t>
      </w:r>
      <w:r>
        <w:rPr>
          <w:rFonts w:cs="Arial"/>
        </w:rPr>
        <w:t>ppendix I</w:t>
      </w:r>
      <w:r w:rsidRPr="007E2B01">
        <w:rPr>
          <w:rFonts w:cs="Arial"/>
        </w:rPr>
        <w:t>) by trained research staff in person or over the phone</w:t>
      </w:r>
      <w:r>
        <w:rPr>
          <w:rFonts w:cs="Arial"/>
        </w:rPr>
        <w:t xml:space="preserve"> using a Computer Assisted Interview program</w:t>
      </w:r>
      <w:r w:rsidRPr="007E2B01">
        <w:rPr>
          <w:rFonts w:cs="Arial"/>
        </w:rPr>
        <w:t xml:space="preserve">. </w:t>
      </w:r>
      <w:r>
        <w:rPr>
          <w:rFonts w:cs="Arial"/>
        </w:rPr>
        <w:t xml:space="preserve">All consented participants will be asked to complete the questionnaire component of the study. For youth and child participants (Groups D and E), a parent or guardian will be asked to complete the questionnaire. For all other groups, the participant will complete the questionnaire. </w:t>
      </w:r>
      <w:r w:rsidRPr="007E2B01">
        <w:rPr>
          <w:rFonts w:cs="Arial"/>
        </w:rPr>
        <w:t xml:space="preserve">The questionnaire will collect Information about characteristics and activity parameters that may affect the magnitude of exposure to </w:t>
      </w:r>
      <w:r>
        <w:rPr>
          <w:rFonts w:cs="Arial"/>
        </w:rPr>
        <w:t xml:space="preserve">tire </w:t>
      </w:r>
      <w:r w:rsidRPr="007E2B01">
        <w:rPr>
          <w:rFonts w:cs="Arial"/>
        </w:rPr>
        <w:t>crumb rubber infill constituents, including:</w:t>
      </w:r>
    </w:p>
    <w:p w14:paraId="5AE38104" w14:textId="77777777" w:rsidR="007C3AAF" w:rsidRPr="007E2B01" w:rsidRDefault="007C3AAF" w:rsidP="007C3AAF">
      <w:pPr>
        <w:spacing w:after="0"/>
        <w:rPr>
          <w:rFonts w:cs="Arial"/>
        </w:rPr>
      </w:pPr>
    </w:p>
    <w:p w14:paraId="64D96EDC" w14:textId="77777777" w:rsidR="007C3AAF" w:rsidRPr="007E2B01" w:rsidRDefault="007C3AAF" w:rsidP="007C3AAF">
      <w:pPr>
        <w:spacing w:after="0"/>
        <w:ind w:left="540"/>
        <w:rPr>
          <w:rFonts w:cs="Arial"/>
        </w:rPr>
      </w:pPr>
      <w:r w:rsidRPr="007E2B01">
        <w:rPr>
          <w:rFonts w:cs="Arial"/>
        </w:rPr>
        <w:t>a)</w:t>
      </w:r>
      <w:r>
        <w:rPr>
          <w:rFonts w:cs="Arial"/>
        </w:rPr>
        <w:t xml:space="preserve"> </w:t>
      </w:r>
      <w:r w:rsidRPr="007E2B01">
        <w:rPr>
          <w:rFonts w:cs="Arial"/>
        </w:rPr>
        <w:t>demographic characteristics,</w:t>
      </w:r>
    </w:p>
    <w:p w14:paraId="047EEA28" w14:textId="77777777" w:rsidR="007C3AAF" w:rsidRPr="007E2B01" w:rsidRDefault="007C3AAF" w:rsidP="007C3AAF">
      <w:pPr>
        <w:spacing w:after="0"/>
        <w:ind w:left="540"/>
        <w:rPr>
          <w:rFonts w:cs="Arial"/>
        </w:rPr>
      </w:pPr>
      <w:r w:rsidRPr="007E2B01">
        <w:rPr>
          <w:rFonts w:cs="Arial"/>
        </w:rPr>
        <w:t>b)</w:t>
      </w:r>
      <w:r>
        <w:rPr>
          <w:rFonts w:cs="Arial"/>
        </w:rPr>
        <w:t xml:space="preserve"> </w:t>
      </w:r>
      <w:r w:rsidRPr="007E2B01">
        <w:rPr>
          <w:rFonts w:cs="Arial"/>
        </w:rPr>
        <w:t>frequency of field use across a range of activity types,</w:t>
      </w:r>
    </w:p>
    <w:p w14:paraId="13E9BA27" w14:textId="77777777" w:rsidR="007C3AAF" w:rsidRPr="007E2B01" w:rsidRDefault="007C3AAF" w:rsidP="007C3AAF">
      <w:pPr>
        <w:spacing w:after="0"/>
        <w:ind w:left="540"/>
        <w:rPr>
          <w:rFonts w:cs="Arial"/>
        </w:rPr>
      </w:pPr>
      <w:r w:rsidRPr="007E2B01">
        <w:rPr>
          <w:rFonts w:cs="Arial"/>
        </w:rPr>
        <w:t>c)</w:t>
      </w:r>
      <w:r>
        <w:rPr>
          <w:rFonts w:cs="Arial"/>
        </w:rPr>
        <w:t xml:space="preserve"> </w:t>
      </w:r>
      <w:r w:rsidRPr="007E2B01">
        <w:rPr>
          <w:rFonts w:cs="Arial"/>
        </w:rPr>
        <w:t>duration of field use across a range of activity types,</w:t>
      </w:r>
    </w:p>
    <w:p w14:paraId="089737CC" w14:textId="77777777" w:rsidR="007C3AAF" w:rsidRPr="007E2B01" w:rsidRDefault="007C3AAF" w:rsidP="007C3AAF">
      <w:pPr>
        <w:spacing w:after="0"/>
        <w:ind w:left="540"/>
        <w:rPr>
          <w:rFonts w:cs="Arial"/>
        </w:rPr>
      </w:pPr>
      <w:r w:rsidRPr="007E2B01">
        <w:rPr>
          <w:rFonts w:cs="Arial"/>
        </w:rPr>
        <w:t>d)</w:t>
      </w:r>
      <w:r>
        <w:rPr>
          <w:rFonts w:cs="Arial"/>
        </w:rPr>
        <w:t xml:space="preserve"> </w:t>
      </w:r>
      <w:r w:rsidRPr="007E2B01">
        <w:rPr>
          <w:rFonts w:cs="Arial"/>
        </w:rPr>
        <w:t>levels of physical exertion that affect breathing rates,</w:t>
      </w:r>
    </w:p>
    <w:p w14:paraId="2C44477B" w14:textId="77777777" w:rsidR="007C3AAF" w:rsidRPr="007E2B01" w:rsidRDefault="007C3AAF" w:rsidP="007C3AAF">
      <w:pPr>
        <w:spacing w:after="0"/>
        <w:ind w:left="540"/>
        <w:rPr>
          <w:rFonts w:cs="Arial"/>
        </w:rPr>
      </w:pPr>
      <w:r w:rsidRPr="007E2B01">
        <w:rPr>
          <w:rFonts w:cs="Arial"/>
        </w:rPr>
        <w:t>e)</w:t>
      </w:r>
      <w:r>
        <w:rPr>
          <w:rFonts w:cs="Arial"/>
        </w:rPr>
        <w:t xml:space="preserve"> </w:t>
      </w:r>
      <w:r w:rsidRPr="007E2B01">
        <w:rPr>
          <w:rFonts w:cs="Arial"/>
        </w:rPr>
        <w:t>contact rates for different types of activities,</w:t>
      </w:r>
    </w:p>
    <w:p w14:paraId="52770044" w14:textId="77777777" w:rsidR="007C3AAF" w:rsidRPr="007E2B01" w:rsidRDefault="007C3AAF" w:rsidP="007C3AAF">
      <w:pPr>
        <w:spacing w:after="0"/>
        <w:ind w:left="540"/>
        <w:rPr>
          <w:rFonts w:cs="Arial"/>
        </w:rPr>
      </w:pPr>
      <w:r w:rsidRPr="007E2B01">
        <w:rPr>
          <w:rFonts w:cs="Arial"/>
        </w:rPr>
        <w:t>f)</w:t>
      </w:r>
      <w:r>
        <w:rPr>
          <w:rFonts w:cs="Arial"/>
        </w:rPr>
        <w:t xml:space="preserve">  </w:t>
      </w:r>
      <w:r w:rsidRPr="007E2B01">
        <w:rPr>
          <w:rFonts w:cs="Arial"/>
        </w:rPr>
        <w:t>clothing types and uses, and,</w:t>
      </w:r>
    </w:p>
    <w:p w14:paraId="6F9B263B" w14:textId="7906812E" w:rsidR="00BC2E51" w:rsidRDefault="007C3AAF" w:rsidP="007C3AAF">
      <w:pPr>
        <w:spacing w:after="0"/>
        <w:ind w:left="540"/>
        <w:rPr>
          <w:rFonts w:cs="Arial"/>
        </w:rPr>
      </w:pPr>
      <w:r w:rsidRPr="007E2B01">
        <w:rPr>
          <w:rFonts w:cs="Arial"/>
        </w:rPr>
        <w:t>g)</w:t>
      </w:r>
      <w:r>
        <w:rPr>
          <w:rFonts w:cs="Arial"/>
        </w:rPr>
        <w:t xml:space="preserve"> </w:t>
      </w:r>
      <w:r w:rsidRPr="007E2B01">
        <w:rPr>
          <w:rFonts w:cs="Arial"/>
        </w:rPr>
        <w:t xml:space="preserve">hygiene practices.  </w:t>
      </w:r>
      <w:r w:rsidR="00BC2E51">
        <w:rPr>
          <w:rFonts w:cs="Arial"/>
        </w:rPr>
        <w:br w:type="page"/>
      </w:r>
    </w:p>
    <w:p w14:paraId="48263ACE" w14:textId="77777777" w:rsidR="00CA0069" w:rsidRPr="00CA0069" w:rsidRDefault="00CA0069" w:rsidP="00CA0069">
      <w:pPr>
        <w:spacing w:after="240" w:line="252" w:lineRule="auto"/>
        <w:rPr>
          <w:rFonts w:cs="Arial"/>
        </w:rPr>
      </w:pPr>
      <w:r w:rsidRPr="00CA0069">
        <w:rPr>
          <w:rFonts w:cs="Arial"/>
        </w:rPr>
        <w:lastRenderedPageBreak/>
        <w:t xml:space="preserve">Table </w:t>
      </w:r>
      <w:r w:rsidR="00EB0B19">
        <w:rPr>
          <w:rFonts w:cs="Arial"/>
        </w:rPr>
        <w:t>9</w:t>
      </w:r>
      <w:r w:rsidRPr="00CA0069">
        <w:rPr>
          <w:rFonts w:cs="Arial"/>
        </w:rPr>
        <w:t>.  Number and types of facility users to be recruited for exposure measurements</w:t>
      </w:r>
    </w:p>
    <w:tbl>
      <w:tblPr>
        <w:tblStyle w:val="TableGrid"/>
        <w:tblW w:w="9630" w:type="dxa"/>
        <w:tblLayout w:type="fixed"/>
        <w:tblLook w:val="04A0" w:firstRow="1" w:lastRow="0" w:firstColumn="1" w:lastColumn="0" w:noHBand="0" w:noVBand="1"/>
      </w:tblPr>
      <w:tblGrid>
        <w:gridCol w:w="2149"/>
        <w:gridCol w:w="1440"/>
        <w:gridCol w:w="1440"/>
        <w:gridCol w:w="1091"/>
        <w:gridCol w:w="1260"/>
        <w:gridCol w:w="1260"/>
        <w:gridCol w:w="990"/>
      </w:tblGrid>
      <w:tr w:rsidR="00AB272D" w:rsidRPr="000619A6" w14:paraId="3C4A0173" w14:textId="77777777" w:rsidTr="00DD2A42">
        <w:trPr>
          <w:trHeight w:hRule="exact" w:val="748"/>
        </w:trPr>
        <w:tc>
          <w:tcPr>
            <w:tcW w:w="2149" w:type="dxa"/>
            <w:tcBorders>
              <w:top w:val="single" w:sz="4" w:space="0" w:color="auto"/>
              <w:left w:val="nil"/>
              <w:bottom w:val="nil"/>
              <w:right w:val="nil"/>
            </w:tcBorders>
            <w:vAlign w:val="bottom"/>
          </w:tcPr>
          <w:p w14:paraId="7DAAD9E2" w14:textId="77777777" w:rsidR="00AB272D" w:rsidRDefault="00AB272D" w:rsidP="00B06212">
            <w:pPr>
              <w:rPr>
                <w:rFonts w:cs="Arial"/>
                <w:sz w:val="20"/>
                <w:szCs w:val="20"/>
              </w:rPr>
            </w:pPr>
          </w:p>
        </w:tc>
        <w:tc>
          <w:tcPr>
            <w:tcW w:w="1440" w:type="dxa"/>
            <w:tcBorders>
              <w:top w:val="single" w:sz="4" w:space="0" w:color="auto"/>
              <w:left w:val="nil"/>
              <w:bottom w:val="nil"/>
              <w:right w:val="nil"/>
            </w:tcBorders>
            <w:vAlign w:val="bottom"/>
          </w:tcPr>
          <w:p w14:paraId="1E75A645" w14:textId="5107DFB1" w:rsidR="00AB272D" w:rsidRDefault="00AB272D" w:rsidP="00B06212">
            <w:pPr>
              <w:jc w:val="center"/>
              <w:rPr>
                <w:rFonts w:cs="Arial"/>
                <w:sz w:val="20"/>
                <w:szCs w:val="20"/>
              </w:rPr>
            </w:pPr>
            <w:r>
              <w:rPr>
                <w:rFonts w:cs="Arial"/>
                <w:sz w:val="20"/>
                <w:szCs w:val="20"/>
              </w:rPr>
              <w:t>Exposure measurement Indoor</w:t>
            </w:r>
          </w:p>
        </w:tc>
        <w:tc>
          <w:tcPr>
            <w:tcW w:w="1440" w:type="dxa"/>
            <w:tcBorders>
              <w:top w:val="single" w:sz="4" w:space="0" w:color="auto"/>
              <w:left w:val="nil"/>
              <w:bottom w:val="nil"/>
              <w:right w:val="nil"/>
            </w:tcBorders>
            <w:vAlign w:val="bottom"/>
          </w:tcPr>
          <w:p w14:paraId="45DBF467" w14:textId="71EF2E32" w:rsidR="00AB272D" w:rsidRDefault="00AB272D" w:rsidP="00B06212">
            <w:pPr>
              <w:jc w:val="center"/>
              <w:rPr>
                <w:rFonts w:cs="Arial"/>
                <w:sz w:val="20"/>
                <w:szCs w:val="20"/>
              </w:rPr>
            </w:pPr>
            <w:r>
              <w:rPr>
                <w:rFonts w:cs="Arial"/>
                <w:sz w:val="20"/>
                <w:szCs w:val="20"/>
              </w:rPr>
              <w:t>Exposure measurement Outdoor</w:t>
            </w:r>
          </w:p>
          <w:tbl>
            <w:tblPr>
              <w:tblStyle w:val="TableGrid"/>
              <w:tblW w:w="9360" w:type="dxa"/>
              <w:tblLayout w:type="fixed"/>
              <w:tblLook w:val="04A0" w:firstRow="1" w:lastRow="0" w:firstColumn="1" w:lastColumn="0" w:noHBand="0" w:noVBand="1"/>
            </w:tblPr>
            <w:tblGrid>
              <w:gridCol w:w="4883"/>
              <w:gridCol w:w="4477"/>
            </w:tblGrid>
            <w:tr w:rsidR="00AB272D" w:rsidRPr="00140661" w14:paraId="6DD38820" w14:textId="77777777" w:rsidTr="00261DA4">
              <w:trPr>
                <w:trHeight w:hRule="exact" w:val="235"/>
              </w:trPr>
              <w:tc>
                <w:tcPr>
                  <w:tcW w:w="2070" w:type="dxa"/>
                  <w:gridSpan w:val="2"/>
                  <w:tcBorders>
                    <w:top w:val="single" w:sz="4" w:space="0" w:color="auto"/>
                    <w:left w:val="nil"/>
                    <w:bottom w:val="nil"/>
                    <w:right w:val="nil"/>
                  </w:tcBorders>
                  <w:vAlign w:val="bottom"/>
                </w:tcPr>
                <w:p w14:paraId="223BDE80" w14:textId="77777777" w:rsidR="00AB272D" w:rsidRPr="00140661" w:rsidRDefault="00AB272D" w:rsidP="00D12106">
                  <w:pPr>
                    <w:jc w:val="center"/>
                    <w:rPr>
                      <w:rFonts w:cs="Arial"/>
                      <w:sz w:val="20"/>
                      <w:szCs w:val="20"/>
                      <w:u w:val="single"/>
                    </w:rPr>
                  </w:pPr>
                  <w:r w:rsidRPr="00140661">
                    <w:rPr>
                      <w:rFonts w:cs="Arial"/>
                      <w:sz w:val="20"/>
                      <w:szCs w:val="20"/>
                      <w:u w:val="single"/>
                    </w:rPr>
                    <w:t>Videography</w:t>
                  </w:r>
                  <w:r>
                    <w:rPr>
                      <w:rFonts w:cs="Arial"/>
                      <w:sz w:val="20"/>
                      <w:szCs w:val="20"/>
                      <w:u w:val="single"/>
                      <w:vertAlign w:val="superscript"/>
                    </w:rPr>
                    <w:t>c</w:t>
                  </w:r>
                </w:p>
              </w:tc>
            </w:tr>
            <w:tr w:rsidR="00AB272D" w14:paraId="0F30D3E4" w14:textId="77777777" w:rsidTr="00261DA4">
              <w:trPr>
                <w:trHeight w:hRule="exact" w:val="297"/>
              </w:trPr>
              <w:tc>
                <w:tcPr>
                  <w:tcW w:w="1080" w:type="dxa"/>
                  <w:tcBorders>
                    <w:top w:val="nil"/>
                    <w:left w:val="nil"/>
                    <w:bottom w:val="nil"/>
                    <w:right w:val="nil"/>
                  </w:tcBorders>
                  <w:vAlign w:val="bottom"/>
                </w:tcPr>
                <w:p w14:paraId="671A133B" w14:textId="77777777" w:rsidR="00AB272D" w:rsidRDefault="00AB272D" w:rsidP="00D12106">
                  <w:pPr>
                    <w:jc w:val="center"/>
                    <w:rPr>
                      <w:rFonts w:cs="Arial"/>
                      <w:sz w:val="20"/>
                      <w:szCs w:val="20"/>
                    </w:rPr>
                  </w:pPr>
                  <w:r>
                    <w:rPr>
                      <w:rFonts w:cs="Arial"/>
                      <w:sz w:val="20"/>
                      <w:szCs w:val="20"/>
                    </w:rPr>
                    <w:t>Indoor</w:t>
                  </w:r>
                </w:p>
              </w:tc>
              <w:tc>
                <w:tcPr>
                  <w:tcW w:w="990" w:type="dxa"/>
                  <w:tcBorders>
                    <w:top w:val="nil"/>
                    <w:left w:val="nil"/>
                    <w:bottom w:val="nil"/>
                    <w:right w:val="nil"/>
                  </w:tcBorders>
                  <w:vAlign w:val="bottom"/>
                </w:tcPr>
                <w:p w14:paraId="6E60B5F1" w14:textId="77777777" w:rsidR="00AB272D" w:rsidRDefault="00AB272D" w:rsidP="00D12106">
                  <w:pPr>
                    <w:jc w:val="center"/>
                    <w:rPr>
                      <w:rFonts w:cs="Arial"/>
                      <w:sz w:val="20"/>
                      <w:szCs w:val="20"/>
                    </w:rPr>
                  </w:pPr>
                  <w:r>
                    <w:rPr>
                      <w:rFonts w:cs="Arial"/>
                      <w:sz w:val="20"/>
                      <w:szCs w:val="20"/>
                    </w:rPr>
                    <w:t>Outdoor</w:t>
                  </w:r>
                </w:p>
              </w:tc>
            </w:tr>
            <w:tr w:rsidR="00AB272D" w:rsidRPr="000619A6" w14:paraId="738EC3BF" w14:textId="77777777" w:rsidTr="00261DA4">
              <w:trPr>
                <w:trHeight w:hRule="exact" w:val="297"/>
              </w:trPr>
              <w:tc>
                <w:tcPr>
                  <w:tcW w:w="1080" w:type="dxa"/>
                  <w:tcBorders>
                    <w:top w:val="nil"/>
                    <w:left w:val="nil"/>
                    <w:bottom w:val="single" w:sz="4" w:space="0" w:color="auto"/>
                    <w:right w:val="nil"/>
                  </w:tcBorders>
                  <w:vAlign w:val="bottom"/>
                </w:tcPr>
                <w:p w14:paraId="5F3D96B0" w14:textId="77777777" w:rsidR="00AB272D" w:rsidRPr="000619A6" w:rsidRDefault="00AB272D" w:rsidP="00D12106">
                  <w:pPr>
                    <w:jc w:val="center"/>
                    <w:rPr>
                      <w:rFonts w:cs="Arial"/>
                      <w:sz w:val="20"/>
                      <w:szCs w:val="20"/>
                    </w:rPr>
                  </w:pPr>
                  <w:r>
                    <w:rPr>
                      <w:rFonts w:cs="Arial"/>
                      <w:sz w:val="20"/>
                      <w:szCs w:val="20"/>
                    </w:rPr>
                    <w:t>Facility</w:t>
                  </w:r>
                </w:p>
              </w:tc>
              <w:tc>
                <w:tcPr>
                  <w:tcW w:w="990" w:type="dxa"/>
                  <w:tcBorders>
                    <w:top w:val="nil"/>
                    <w:left w:val="nil"/>
                    <w:bottom w:val="single" w:sz="4" w:space="0" w:color="auto"/>
                    <w:right w:val="nil"/>
                  </w:tcBorders>
                  <w:vAlign w:val="bottom"/>
                </w:tcPr>
                <w:p w14:paraId="58CAB501" w14:textId="77777777" w:rsidR="00AB272D" w:rsidRPr="000619A6" w:rsidRDefault="00AB272D" w:rsidP="00D12106">
                  <w:pPr>
                    <w:jc w:val="center"/>
                    <w:rPr>
                      <w:rFonts w:cs="Arial"/>
                      <w:sz w:val="20"/>
                      <w:szCs w:val="20"/>
                    </w:rPr>
                  </w:pPr>
                  <w:r>
                    <w:rPr>
                      <w:rFonts w:cs="Arial"/>
                      <w:sz w:val="20"/>
                      <w:szCs w:val="20"/>
                    </w:rPr>
                    <w:t>Facility</w:t>
                  </w:r>
                </w:p>
              </w:tc>
            </w:tr>
            <w:tr w:rsidR="00AB272D" w:rsidRPr="000619A6" w14:paraId="3CE64883" w14:textId="77777777" w:rsidTr="00261DA4">
              <w:trPr>
                <w:trHeight w:val="288"/>
              </w:trPr>
              <w:tc>
                <w:tcPr>
                  <w:tcW w:w="1080" w:type="dxa"/>
                  <w:tcBorders>
                    <w:left w:val="nil"/>
                    <w:bottom w:val="nil"/>
                    <w:right w:val="nil"/>
                  </w:tcBorders>
                </w:tcPr>
                <w:p w14:paraId="46F8752A" w14:textId="77777777" w:rsidR="00AB272D" w:rsidRPr="000619A6" w:rsidRDefault="00AB272D" w:rsidP="00D12106">
                  <w:pPr>
                    <w:spacing w:line="252" w:lineRule="auto"/>
                    <w:jc w:val="center"/>
                    <w:rPr>
                      <w:rFonts w:cs="Arial"/>
                      <w:sz w:val="20"/>
                      <w:szCs w:val="20"/>
                    </w:rPr>
                  </w:pPr>
                </w:p>
              </w:tc>
              <w:tc>
                <w:tcPr>
                  <w:tcW w:w="990" w:type="dxa"/>
                  <w:tcBorders>
                    <w:left w:val="nil"/>
                    <w:bottom w:val="nil"/>
                    <w:right w:val="nil"/>
                  </w:tcBorders>
                </w:tcPr>
                <w:p w14:paraId="44B3B2FC" w14:textId="77777777" w:rsidR="00AB272D" w:rsidRPr="000619A6" w:rsidRDefault="00AB272D" w:rsidP="00D12106">
                  <w:pPr>
                    <w:spacing w:line="252" w:lineRule="auto"/>
                    <w:jc w:val="center"/>
                    <w:rPr>
                      <w:rFonts w:cs="Arial"/>
                      <w:sz w:val="20"/>
                      <w:szCs w:val="20"/>
                    </w:rPr>
                  </w:pPr>
                </w:p>
              </w:tc>
            </w:tr>
            <w:tr w:rsidR="00AB272D" w:rsidRPr="000619A6" w14:paraId="1A83AB94" w14:textId="77777777" w:rsidTr="00261DA4">
              <w:trPr>
                <w:trHeight w:val="288"/>
              </w:trPr>
              <w:tc>
                <w:tcPr>
                  <w:tcW w:w="1080" w:type="dxa"/>
                  <w:tcBorders>
                    <w:top w:val="nil"/>
                    <w:left w:val="nil"/>
                    <w:bottom w:val="nil"/>
                    <w:right w:val="nil"/>
                  </w:tcBorders>
                </w:tcPr>
                <w:p w14:paraId="697890B2"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5153E4F7"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8F6B33A" w14:textId="77777777" w:rsidTr="00261DA4">
              <w:trPr>
                <w:trHeight w:val="288"/>
              </w:trPr>
              <w:tc>
                <w:tcPr>
                  <w:tcW w:w="1080" w:type="dxa"/>
                  <w:tcBorders>
                    <w:top w:val="nil"/>
                    <w:left w:val="nil"/>
                    <w:bottom w:val="nil"/>
                    <w:right w:val="nil"/>
                  </w:tcBorders>
                </w:tcPr>
                <w:p w14:paraId="485A0A0F"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4140AB41"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553F325" w14:textId="77777777" w:rsidTr="00261DA4">
              <w:trPr>
                <w:trHeight w:val="288"/>
              </w:trPr>
              <w:tc>
                <w:tcPr>
                  <w:tcW w:w="1080" w:type="dxa"/>
                  <w:tcBorders>
                    <w:top w:val="nil"/>
                    <w:left w:val="nil"/>
                    <w:bottom w:val="nil"/>
                    <w:right w:val="nil"/>
                  </w:tcBorders>
                </w:tcPr>
                <w:p w14:paraId="5B46B75F"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42F5A8A7" w14:textId="77777777" w:rsidR="00AB272D" w:rsidRPr="000619A6" w:rsidRDefault="00AB272D" w:rsidP="00D12106">
                  <w:pPr>
                    <w:spacing w:line="252" w:lineRule="auto"/>
                    <w:jc w:val="center"/>
                    <w:rPr>
                      <w:rFonts w:cs="Arial"/>
                      <w:sz w:val="20"/>
                      <w:szCs w:val="20"/>
                    </w:rPr>
                  </w:pPr>
                </w:p>
              </w:tc>
            </w:tr>
            <w:tr w:rsidR="00AB272D" w:rsidRPr="000619A6" w14:paraId="6DF0D2EE" w14:textId="77777777" w:rsidTr="00261DA4">
              <w:trPr>
                <w:trHeight w:val="288"/>
              </w:trPr>
              <w:tc>
                <w:tcPr>
                  <w:tcW w:w="1080" w:type="dxa"/>
                  <w:tcBorders>
                    <w:top w:val="nil"/>
                    <w:left w:val="nil"/>
                    <w:bottom w:val="nil"/>
                    <w:right w:val="nil"/>
                  </w:tcBorders>
                </w:tcPr>
                <w:p w14:paraId="60A3C288"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56AD16C" w14:textId="77777777" w:rsidR="00AB272D" w:rsidRPr="000619A6" w:rsidRDefault="00AB272D" w:rsidP="00D12106">
                  <w:pPr>
                    <w:spacing w:line="252" w:lineRule="auto"/>
                    <w:jc w:val="center"/>
                    <w:rPr>
                      <w:rFonts w:cs="Arial"/>
                      <w:sz w:val="20"/>
                      <w:szCs w:val="20"/>
                    </w:rPr>
                  </w:pPr>
                </w:p>
              </w:tc>
            </w:tr>
            <w:tr w:rsidR="00AB272D" w:rsidRPr="000619A6" w14:paraId="66FDD2BE" w14:textId="77777777" w:rsidTr="00261DA4">
              <w:trPr>
                <w:trHeight w:val="288"/>
              </w:trPr>
              <w:tc>
                <w:tcPr>
                  <w:tcW w:w="1080" w:type="dxa"/>
                  <w:tcBorders>
                    <w:top w:val="nil"/>
                    <w:left w:val="nil"/>
                    <w:bottom w:val="nil"/>
                    <w:right w:val="nil"/>
                  </w:tcBorders>
                </w:tcPr>
                <w:p w14:paraId="4AD8E53A"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7DDECA24"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35C64F08" w14:textId="77777777" w:rsidTr="00261DA4">
              <w:trPr>
                <w:trHeight w:val="288"/>
              </w:trPr>
              <w:tc>
                <w:tcPr>
                  <w:tcW w:w="1080" w:type="dxa"/>
                  <w:tcBorders>
                    <w:top w:val="nil"/>
                    <w:left w:val="nil"/>
                    <w:bottom w:val="nil"/>
                    <w:right w:val="nil"/>
                  </w:tcBorders>
                </w:tcPr>
                <w:p w14:paraId="328AB30B"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E0375AE" w14:textId="77777777" w:rsidR="00AB272D" w:rsidRPr="000619A6" w:rsidRDefault="00AB272D" w:rsidP="00D12106">
                  <w:pPr>
                    <w:spacing w:line="252" w:lineRule="auto"/>
                    <w:jc w:val="center"/>
                    <w:rPr>
                      <w:rFonts w:cs="Arial"/>
                      <w:sz w:val="20"/>
                      <w:szCs w:val="20"/>
                    </w:rPr>
                  </w:pPr>
                </w:p>
              </w:tc>
            </w:tr>
            <w:tr w:rsidR="00AB272D" w:rsidRPr="000619A6" w14:paraId="6454D5E8" w14:textId="77777777" w:rsidTr="00261DA4">
              <w:trPr>
                <w:trHeight w:val="288"/>
              </w:trPr>
              <w:tc>
                <w:tcPr>
                  <w:tcW w:w="1080" w:type="dxa"/>
                  <w:tcBorders>
                    <w:top w:val="nil"/>
                    <w:left w:val="nil"/>
                    <w:bottom w:val="nil"/>
                    <w:right w:val="nil"/>
                  </w:tcBorders>
                </w:tcPr>
                <w:p w14:paraId="13D2AFF0"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14B44F59" w14:textId="77777777" w:rsidR="00AB272D" w:rsidRPr="000619A6" w:rsidRDefault="00AB272D" w:rsidP="00D12106">
                  <w:pPr>
                    <w:spacing w:line="252" w:lineRule="auto"/>
                    <w:jc w:val="center"/>
                    <w:rPr>
                      <w:rFonts w:cs="Arial"/>
                      <w:sz w:val="20"/>
                      <w:szCs w:val="20"/>
                    </w:rPr>
                  </w:pPr>
                </w:p>
              </w:tc>
            </w:tr>
            <w:tr w:rsidR="00AB272D" w:rsidRPr="000619A6" w14:paraId="22D09792" w14:textId="77777777" w:rsidTr="00261DA4">
              <w:trPr>
                <w:trHeight w:val="288"/>
              </w:trPr>
              <w:tc>
                <w:tcPr>
                  <w:tcW w:w="1080" w:type="dxa"/>
                  <w:tcBorders>
                    <w:top w:val="nil"/>
                    <w:left w:val="nil"/>
                    <w:bottom w:val="nil"/>
                    <w:right w:val="nil"/>
                  </w:tcBorders>
                </w:tcPr>
                <w:p w14:paraId="259F178D"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63572FC6" w14:textId="77777777" w:rsidR="00AB272D" w:rsidRPr="000619A6" w:rsidRDefault="00AB272D" w:rsidP="00D12106">
                  <w:pPr>
                    <w:spacing w:line="252" w:lineRule="auto"/>
                    <w:jc w:val="center"/>
                    <w:rPr>
                      <w:rFonts w:cs="Arial"/>
                      <w:sz w:val="20"/>
                      <w:szCs w:val="20"/>
                    </w:rPr>
                  </w:pPr>
                </w:p>
              </w:tc>
            </w:tr>
            <w:tr w:rsidR="00AB272D" w:rsidRPr="000619A6" w14:paraId="6D341C33" w14:textId="77777777" w:rsidTr="00261DA4">
              <w:trPr>
                <w:trHeight w:val="288"/>
              </w:trPr>
              <w:tc>
                <w:tcPr>
                  <w:tcW w:w="1080" w:type="dxa"/>
                  <w:tcBorders>
                    <w:top w:val="nil"/>
                    <w:left w:val="nil"/>
                    <w:right w:val="nil"/>
                  </w:tcBorders>
                </w:tcPr>
                <w:p w14:paraId="3753914F" w14:textId="77777777" w:rsidR="00AB272D" w:rsidRPr="000619A6" w:rsidRDefault="00AB272D" w:rsidP="00D12106">
                  <w:pPr>
                    <w:spacing w:line="252" w:lineRule="auto"/>
                    <w:jc w:val="center"/>
                    <w:rPr>
                      <w:rFonts w:cs="Arial"/>
                      <w:sz w:val="20"/>
                      <w:szCs w:val="20"/>
                    </w:rPr>
                  </w:pPr>
                </w:p>
              </w:tc>
              <w:tc>
                <w:tcPr>
                  <w:tcW w:w="990" w:type="dxa"/>
                  <w:tcBorders>
                    <w:top w:val="nil"/>
                    <w:left w:val="nil"/>
                    <w:right w:val="nil"/>
                  </w:tcBorders>
                </w:tcPr>
                <w:p w14:paraId="1BFA524D" w14:textId="77777777" w:rsidR="00AB272D" w:rsidRPr="000619A6" w:rsidRDefault="00AB272D" w:rsidP="00D12106">
                  <w:pPr>
                    <w:spacing w:line="252" w:lineRule="auto"/>
                    <w:jc w:val="center"/>
                    <w:rPr>
                      <w:rFonts w:cs="Arial"/>
                      <w:sz w:val="20"/>
                      <w:szCs w:val="20"/>
                    </w:rPr>
                  </w:pPr>
                </w:p>
              </w:tc>
            </w:tr>
          </w:tbl>
          <w:p w14:paraId="22785F96" w14:textId="3447E9AA" w:rsidR="00AB272D" w:rsidRDefault="00AB272D" w:rsidP="00B06212">
            <w:pPr>
              <w:jc w:val="center"/>
              <w:rPr>
                <w:rFonts w:cs="Arial"/>
                <w:sz w:val="20"/>
                <w:szCs w:val="20"/>
              </w:rPr>
            </w:pPr>
          </w:p>
        </w:tc>
        <w:tc>
          <w:tcPr>
            <w:tcW w:w="1091" w:type="dxa"/>
            <w:tcBorders>
              <w:top w:val="single" w:sz="4" w:space="0" w:color="auto"/>
              <w:left w:val="nil"/>
              <w:bottom w:val="nil"/>
              <w:right w:val="nil"/>
            </w:tcBorders>
            <w:vAlign w:val="bottom"/>
          </w:tcPr>
          <w:p w14:paraId="7EF7D202" w14:textId="77777777"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c>
          <w:tcPr>
            <w:tcW w:w="1260" w:type="dxa"/>
            <w:vMerge w:val="restart"/>
            <w:tcBorders>
              <w:top w:val="single" w:sz="4" w:space="0" w:color="auto"/>
              <w:left w:val="nil"/>
              <w:right w:val="nil"/>
            </w:tcBorders>
            <w:vAlign w:val="bottom"/>
          </w:tcPr>
          <w:p w14:paraId="7FCC1CAF" w14:textId="77777777" w:rsidR="00AB272D" w:rsidRDefault="00AB272D" w:rsidP="00AB272D">
            <w:pPr>
              <w:jc w:val="center"/>
              <w:rPr>
                <w:rFonts w:cs="Arial"/>
                <w:sz w:val="20"/>
                <w:szCs w:val="20"/>
              </w:rPr>
            </w:pPr>
            <w:r>
              <w:rPr>
                <w:rFonts w:cs="Arial"/>
                <w:sz w:val="20"/>
                <w:szCs w:val="20"/>
              </w:rPr>
              <w:t>Videography</w:t>
            </w:r>
          </w:p>
          <w:p w14:paraId="57B51E92" w14:textId="61F52302" w:rsidR="00AB272D" w:rsidRPr="00AB272D" w:rsidRDefault="00AB272D" w:rsidP="00AB272D">
            <w:pPr>
              <w:jc w:val="center"/>
              <w:rPr>
                <w:rFonts w:cs="Arial"/>
                <w:sz w:val="20"/>
                <w:szCs w:val="20"/>
              </w:rPr>
            </w:pPr>
            <w:r>
              <w:rPr>
                <w:rFonts w:cs="Arial"/>
                <w:sz w:val="20"/>
                <w:szCs w:val="20"/>
              </w:rPr>
              <w:t>Indoor Facility</w:t>
            </w:r>
            <w:r>
              <w:rPr>
                <w:rFonts w:cs="Arial"/>
                <w:sz w:val="20"/>
                <w:szCs w:val="20"/>
                <w:vertAlign w:val="superscript"/>
              </w:rPr>
              <w:t>c</w:t>
            </w:r>
          </w:p>
        </w:tc>
        <w:tc>
          <w:tcPr>
            <w:tcW w:w="1260" w:type="dxa"/>
            <w:vMerge w:val="restart"/>
            <w:tcBorders>
              <w:top w:val="single" w:sz="4" w:space="0" w:color="auto"/>
              <w:left w:val="nil"/>
              <w:right w:val="nil"/>
            </w:tcBorders>
            <w:vAlign w:val="bottom"/>
          </w:tcPr>
          <w:p w14:paraId="390D3B2D" w14:textId="77777777" w:rsidR="00AB272D" w:rsidRDefault="00AB272D" w:rsidP="00AB272D">
            <w:pPr>
              <w:jc w:val="center"/>
              <w:rPr>
                <w:rFonts w:cs="Arial"/>
                <w:sz w:val="20"/>
                <w:szCs w:val="20"/>
              </w:rPr>
            </w:pPr>
            <w:r>
              <w:rPr>
                <w:rFonts w:cs="Arial"/>
                <w:sz w:val="20"/>
                <w:szCs w:val="20"/>
              </w:rPr>
              <w:t>Videography</w:t>
            </w:r>
          </w:p>
          <w:p w14:paraId="08492487" w14:textId="144CFE2A" w:rsidR="00AB272D" w:rsidRPr="00AB272D" w:rsidRDefault="00AB272D" w:rsidP="00AB272D">
            <w:pPr>
              <w:jc w:val="center"/>
              <w:rPr>
                <w:rFonts w:cs="Arial"/>
                <w:sz w:val="20"/>
                <w:szCs w:val="20"/>
                <w:vertAlign w:val="superscript"/>
              </w:rPr>
            </w:pPr>
            <w:r>
              <w:rPr>
                <w:rFonts w:cs="Arial"/>
                <w:sz w:val="20"/>
                <w:szCs w:val="20"/>
              </w:rPr>
              <w:t>Outdoor Facility</w:t>
            </w:r>
            <w:r>
              <w:rPr>
                <w:rFonts w:cs="Arial"/>
                <w:sz w:val="20"/>
                <w:szCs w:val="20"/>
                <w:vertAlign w:val="superscript"/>
              </w:rPr>
              <w:t>c</w:t>
            </w:r>
          </w:p>
        </w:tc>
        <w:tc>
          <w:tcPr>
            <w:tcW w:w="990" w:type="dxa"/>
            <w:tcBorders>
              <w:top w:val="single" w:sz="4" w:space="0" w:color="auto"/>
              <w:left w:val="nil"/>
              <w:bottom w:val="nil"/>
              <w:right w:val="nil"/>
            </w:tcBorders>
            <w:vAlign w:val="bottom"/>
          </w:tcPr>
          <w:p w14:paraId="044092BD" w14:textId="66FCB8C4"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r>
      <w:tr w:rsidR="00AB272D" w:rsidRPr="000619A6" w14:paraId="49C33DAB" w14:textId="77777777" w:rsidTr="00DD2A42">
        <w:trPr>
          <w:trHeight w:hRule="exact" w:val="297"/>
        </w:trPr>
        <w:tc>
          <w:tcPr>
            <w:tcW w:w="2149" w:type="dxa"/>
            <w:tcBorders>
              <w:top w:val="nil"/>
              <w:left w:val="nil"/>
              <w:bottom w:val="single" w:sz="4" w:space="0" w:color="auto"/>
              <w:right w:val="nil"/>
            </w:tcBorders>
            <w:vAlign w:val="bottom"/>
          </w:tcPr>
          <w:p w14:paraId="7E2679BB" w14:textId="4BA3FB1F" w:rsidR="00AB272D" w:rsidRPr="000619A6" w:rsidRDefault="00AB272D" w:rsidP="00B06212">
            <w:pPr>
              <w:rPr>
                <w:rFonts w:cs="Arial"/>
                <w:sz w:val="20"/>
                <w:szCs w:val="20"/>
              </w:rPr>
            </w:pPr>
            <w:r>
              <w:rPr>
                <w:rFonts w:cs="Arial"/>
                <w:sz w:val="20"/>
                <w:szCs w:val="20"/>
              </w:rPr>
              <w:t>Example Activity Types</w:t>
            </w:r>
            <w:r w:rsidRPr="007442D2">
              <w:rPr>
                <w:rFonts w:cs="Arial"/>
                <w:sz w:val="20"/>
                <w:szCs w:val="20"/>
                <w:vertAlign w:val="superscript"/>
              </w:rPr>
              <w:t>a</w:t>
            </w:r>
          </w:p>
        </w:tc>
        <w:tc>
          <w:tcPr>
            <w:tcW w:w="1440" w:type="dxa"/>
            <w:tcBorders>
              <w:top w:val="nil"/>
              <w:left w:val="nil"/>
              <w:bottom w:val="single" w:sz="4" w:space="0" w:color="auto"/>
              <w:right w:val="nil"/>
            </w:tcBorders>
            <w:vAlign w:val="bottom"/>
          </w:tcPr>
          <w:p w14:paraId="2518FCC9"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440" w:type="dxa"/>
            <w:tcBorders>
              <w:top w:val="nil"/>
              <w:left w:val="nil"/>
              <w:bottom w:val="single" w:sz="4" w:space="0" w:color="auto"/>
              <w:right w:val="nil"/>
            </w:tcBorders>
            <w:vAlign w:val="bottom"/>
          </w:tcPr>
          <w:p w14:paraId="4AA67C9E"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091" w:type="dxa"/>
            <w:tcBorders>
              <w:top w:val="nil"/>
              <w:left w:val="nil"/>
              <w:bottom w:val="single" w:sz="4" w:space="0" w:color="auto"/>
              <w:right w:val="nil"/>
            </w:tcBorders>
            <w:vAlign w:val="bottom"/>
          </w:tcPr>
          <w:p w14:paraId="70078BD1" w14:textId="77777777" w:rsidR="00AB272D" w:rsidRPr="000619A6" w:rsidRDefault="00AB272D" w:rsidP="00B06212">
            <w:pPr>
              <w:jc w:val="center"/>
              <w:rPr>
                <w:rFonts w:cs="Arial"/>
                <w:sz w:val="20"/>
                <w:szCs w:val="20"/>
              </w:rPr>
            </w:pPr>
            <w:r>
              <w:rPr>
                <w:rFonts w:cs="Arial"/>
                <w:sz w:val="20"/>
                <w:szCs w:val="20"/>
              </w:rPr>
              <w:t>Users</w:t>
            </w:r>
          </w:p>
        </w:tc>
        <w:tc>
          <w:tcPr>
            <w:tcW w:w="1260" w:type="dxa"/>
            <w:vMerge/>
            <w:tcBorders>
              <w:left w:val="nil"/>
              <w:bottom w:val="single" w:sz="4" w:space="0" w:color="auto"/>
              <w:right w:val="nil"/>
            </w:tcBorders>
            <w:vAlign w:val="bottom"/>
          </w:tcPr>
          <w:p w14:paraId="18ADDC47" w14:textId="77777777" w:rsidR="00AB272D" w:rsidRDefault="00AB272D" w:rsidP="00AB272D">
            <w:pPr>
              <w:rPr>
                <w:rFonts w:cs="Arial"/>
                <w:sz w:val="20"/>
                <w:szCs w:val="20"/>
              </w:rPr>
            </w:pPr>
          </w:p>
        </w:tc>
        <w:tc>
          <w:tcPr>
            <w:tcW w:w="1260" w:type="dxa"/>
            <w:vMerge/>
            <w:tcBorders>
              <w:left w:val="nil"/>
              <w:bottom w:val="single" w:sz="4" w:space="0" w:color="auto"/>
              <w:right w:val="nil"/>
            </w:tcBorders>
          </w:tcPr>
          <w:p w14:paraId="36809915" w14:textId="5A62BB07" w:rsidR="00AB272D" w:rsidRDefault="00AB272D" w:rsidP="00B06212">
            <w:pPr>
              <w:jc w:val="center"/>
              <w:rPr>
                <w:rFonts w:cs="Arial"/>
                <w:sz w:val="20"/>
                <w:szCs w:val="20"/>
              </w:rPr>
            </w:pPr>
          </w:p>
        </w:tc>
        <w:tc>
          <w:tcPr>
            <w:tcW w:w="990" w:type="dxa"/>
            <w:tcBorders>
              <w:top w:val="nil"/>
              <w:left w:val="nil"/>
              <w:bottom w:val="single" w:sz="4" w:space="0" w:color="auto"/>
              <w:right w:val="nil"/>
            </w:tcBorders>
            <w:vAlign w:val="bottom"/>
          </w:tcPr>
          <w:p w14:paraId="6C8BC9A2" w14:textId="790B030A" w:rsidR="00AB272D" w:rsidRDefault="00AB272D" w:rsidP="00B06212">
            <w:pPr>
              <w:jc w:val="center"/>
              <w:rPr>
                <w:rFonts w:cs="Arial"/>
                <w:sz w:val="20"/>
                <w:szCs w:val="20"/>
              </w:rPr>
            </w:pPr>
            <w:r>
              <w:rPr>
                <w:rFonts w:cs="Arial"/>
                <w:sz w:val="20"/>
                <w:szCs w:val="20"/>
              </w:rPr>
              <w:t>Facilities</w:t>
            </w:r>
          </w:p>
        </w:tc>
      </w:tr>
      <w:tr w:rsidR="00AB272D" w:rsidRPr="000619A6" w14:paraId="31CCFADD" w14:textId="77777777" w:rsidTr="00DD2A42">
        <w:trPr>
          <w:trHeight w:val="288"/>
        </w:trPr>
        <w:tc>
          <w:tcPr>
            <w:tcW w:w="2149" w:type="dxa"/>
            <w:tcBorders>
              <w:left w:val="nil"/>
              <w:bottom w:val="nil"/>
              <w:right w:val="nil"/>
            </w:tcBorders>
          </w:tcPr>
          <w:p w14:paraId="62219FA9" w14:textId="77777777" w:rsidR="00AB272D" w:rsidRPr="000619A6" w:rsidRDefault="00AB272D" w:rsidP="00B06212">
            <w:pPr>
              <w:spacing w:line="252" w:lineRule="auto"/>
              <w:rPr>
                <w:rFonts w:cs="Arial"/>
                <w:sz w:val="20"/>
                <w:szCs w:val="20"/>
              </w:rPr>
            </w:pPr>
          </w:p>
        </w:tc>
        <w:tc>
          <w:tcPr>
            <w:tcW w:w="1440" w:type="dxa"/>
            <w:tcBorders>
              <w:left w:val="nil"/>
              <w:bottom w:val="nil"/>
              <w:right w:val="nil"/>
            </w:tcBorders>
          </w:tcPr>
          <w:p w14:paraId="3EF70EBB" w14:textId="77777777" w:rsidR="00AB272D" w:rsidRPr="000619A6" w:rsidRDefault="00AB272D" w:rsidP="00B06212">
            <w:pPr>
              <w:spacing w:line="252" w:lineRule="auto"/>
              <w:jc w:val="center"/>
              <w:rPr>
                <w:rFonts w:cs="Arial"/>
                <w:sz w:val="20"/>
                <w:szCs w:val="20"/>
              </w:rPr>
            </w:pPr>
          </w:p>
        </w:tc>
        <w:tc>
          <w:tcPr>
            <w:tcW w:w="1440" w:type="dxa"/>
            <w:tcBorders>
              <w:left w:val="nil"/>
              <w:bottom w:val="nil"/>
              <w:right w:val="nil"/>
            </w:tcBorders>
          </w:tcPr>
          <w:p w14:paraId="26FCEAD6" w14:textId="77777777" w:rsidR="00AB272D" w:rsidRPr="000619A6" w:rsidRDefault="00AB272D" w:rsidP="00B06212">
            <w:pPr>
              <w:spacing w:line="252" w:lineRule="auto"/>
              <w:jc w:val="center"/>
              <w:rPr>
                <w:rFonts w:cs="Arial"/>
                <w:sz w:val="20"/>
                <w:szCs w:val="20"/>
              </w:rPr>
            </w:pPr>
          </w:p>
        </w:tc>
        <w:tc>
          <w:tcPr>
            <w:tcW w:w="1091" w:type="dxa"/>
            <w:tcBorders>
              <w:left w:val="nil"/>
              <w:bottom w:val="nil"/>
              <w:right w:val="nil"/>
            </w:tcBorders>
          </w:tcPr>
          <w:p w14:paraId="4FC9D17C"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4C467EC2"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3414417D" w14:textId="7E42E17C" w:rsidR="00AB272D" w:rsidRPr="000619A6" w:rsidRDefault="00AB272D" w:rsidP="00B06212">
            <w:pPr>
              <w:jc w:val="center"/>
              <w:rPr>
                <w:rFonts w:cs="Arial"/>
                <w:sz w:val="20"/>
                <w:szCs w:val="20"/>
              </w:rPr>
            </w:pPr>
          </w:p>
        </w:tc>
        <w:tc>
          <w:tcPr>
            <w:tcW w:w="990" w:type="dxa"/>
            <w:tcBorders>
              <w:left w:val="nil"/>
              <w:bottom w:val="nil"/>
              <w:right w:val="nil"/>
            </w:tcBorders>
          </w:tcPr>
          <w:p w14:paraId="0C764F4D" w14:textId="7E7D9D9B" w:rsidR="00AB272D" w:rsidRPr="000619A6" w:rsidRDefault="00AB272D" w:rsidP="00B06212">
            <w:pPr>
              <w:jc w:val="center"/>
              <w:rPr>
                <w:rFonts w:cs="Arial"/>
                <w:sz w:val="20"/>
                <w:szCs w:val="20"/>
              </w:rPr>
            </w:pPr>
          </w:p>
        </w:tc>
      </w:tr>
      <w:tr w:rsidR="00AB272D" w:rsidRPr="000619A6" w14:paraId="703748F1" w14:textId="77777777" w:rsidTr="00DD2A42">
        <w:trPr>
          <w:trHeight w:val="288"/>
        </w:trPr>
        <w:tc>
          <w:tcPr>
            <w:tcW w:w="2149" w:type="dxa"/>
            <w:tcBorders>
              <w:top w:val="nil"/>
              <w:left w:val="nil"/>
              <w:bottom w:val="nil"/>
              <w:right w:val="nil"/>
            </w:tcBorders>
          </w:tcPr>
          <w:p w14:paraId="1FC0CB7A" w14:textId="4F4AB6AB" w:rsidR="00AB272D" w:rsidRPr="000619A6" w:rsidRDefault="00AB272D" w:rsidP="00B06212">
            <w:pPr>
              <w:spacing w:line="252" w:lineRule="auto"/>
              <w:rPr>
                <w:rFonts w:cs="Arial"/>
                <w:sz w:val="20"/>
                <w:szCs w:val="20"/>
              </w:rPr>
            </w:pPr>
            <w:r>
              <w:rPr>
                <w:rFonts w:cs="Arial"/>
                <w:sz w:val="20"/>
                <w:szCs w:val="20"/>
              </w:rPr>
              <w:t>Professional athletics (Group A)</w:t>
            </w:r>
          </w:p>
        </w:tc>
        <w:tc>
          <w:tcPr>
            <w:tcW w:w="1440" w:type="dxa"/>
            <w:tcBorders>
              <w:top w:val="nil"/>
              <w:left w:val="nil"/>
              <w:bottom w:val="nil"/>
              <w:right w:val="nil"/>
            </w:tcBorders>
          </w:tcPr>
          <w:p w14:paraId="424ABCF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48405208"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6697D1DF"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262757A8" w14:textId="63874429"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7BE51AAE" w14:textId="66D14090"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95B5776" w14:textId="08212DC2" w:rsidR="00AB272D" w:rsidRDefault="00AB272D" w:rsidP="00B06212">
            <w:pPr>
              <w:jc w:val="center"/>
              <w:rPr>
                <w:rFonts w:cs="Arial"/>
                <w:sz w:val="20"/>
                <w:szCs w:val="20"/>
              </w:rPr>
            </w:pPr>
            <w:r>
              <w:rPr>
                <w:rFonts w:cs="Arial"/>
                <w:sz w:val="20"/>
                <w:szCs w:val="20"/>
              </w:rPr>
              <w:t>2</w:t>
            </w:r>
          </w:p>
        </w:tc>
      </w:tr>
      <w:tr w:rsidR="00AB272D" w:rsidRPr="000619A6" w14:paraId="312E58EE" w14:textId="77777777" w:rsidTr="00DD2A42">
        <w:trPr>
          <w:trHeight w:val="288"/>
        </w:trPr>
        <w:tc>
          <w:tcPr>
            <w:tcW w:w="2149" w:type="dxa"/>
            <w:tcBorders>
              <w:top w:val="nil"/>
              <w:left w:val="nil"/>
              <w:bottom w:val="nil"/>
              <w:right w:val="nil"/>
            </w:tcBorders>
          </w:tcPr>
          <w:p w14:paraId="13F64827" w14:textId="0F906EE5" w:rsidR="00AB272D" w:rsidRPr="000619A6" w:rsidRDefault="00AB272D" w:rsidP="00B06212">
            <w:pPr>
              <w:spacing w:line="252" w:lineRule="auto"/>
              <w:rPr>
                <w:rFonts w:cs="Arial"/>
                <w:sz w:val="20"/>
                <w:szCs w:val="20"/>
              </w:rPr>
            </w:pPr>
            <w:r>
              <w:rPr>
                <w:rFonts w:cs="Arial"/>
                <w:sz w:val="20"/>
                <w:szCs w:val="20"/>
              </w:rPr>
              <w:t>College athletics (Group B)</w:t>
            </w:r>
          </w:p>
        </w:tc>
        <w:tc>
          <w:tcPr>
            <w:tcW w:w="1440" w:type="dxa"/>
            <w:tcBorders>
              <w:top w:val="nil"/>
              <w:left w:val="nil"/>
              <w:bottom w:val="nil"/>
              <w:right w:val="nil"/>
            </w:tcBorders>
          </w:tcPr>
          <w:p w14:paraId="6A3ACAB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6C7FEAC7"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025ED0C1"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018B8D08" w14:textId="574EBE92"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12F26AC3" w14:textId="04A6D186"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0A7B245A" w14:textId="1F3D6FB0" w:rsidR="00AB272D" w:rsidRDefault="00AB272D" w:rsidP="00B06212">
            <w:pPr>
              <w:jc w:val="center"/>
              <w:rPr>
                <w:rFonts w:cs="Arial"/>
                <w:sz w:val="20"/>
                <w:szCs w:val="20"/>
              </w:rPr>
            </w:pPr>
            <w:r>
              <w:rPr>
                <w:rFonts w:cs="Arial"/>
                <w:sz w:val="20"/>
                <w:szCs w:val="20"/>
              </w:rPr>
              <w:t>2</w:t>
            </w:r>
          </w:p>
        </w:tc>
      </w:tr>
      <w:tr w:rsidR="00AB272D" w:rsidRPr="000619A6" w14:paraId="01D1A203" w14:textId="77777777" w:rsidTr="00DD2A42">
        <w:trPr>
          <w:trHeight w:val="288"/>
        </w:trPr>
        <w:tc>
          <w:tcPr>
            <w:tcW w:w="2149" w:type="dxa"/>
            <w:tcBorders>
              <w:top w:val="nil"/>
              <w:left w:val="nil"/>
              <w:bottom w:val="nil"/>
              <w:right w:val="nil"/>
            </w:tcBorders>
          </w:tcPr>
          <w:p w14:paraId="5A1670D3" w14:textId="1228A1D4" w:rsidR="00AB272D" w:rsidRPr="000619A6" w:rsidRDefault="00AB272D" w:rsidP="009A4628">
            <w:pPr>
              <w:spacing w:line="252" w:lineRule="auto"/>
              <w:rPr>
                <w:rFonts w:cs="Arial"/>
                <w:sz w:val="20"/>
                <w:szCs w:val="20"/>
              </w:rPr>
            </w:pPr>
            <w:r>
              <w:rPr>
                <w:rFonts w:cs="Arial"/>
                <w:sz w:val="20"/>
                <w:szCs w:val="20"/>
              </w:rPr>
              <w:t>Children 7 – 9 athletics (Group E)</w:t>
            </w:r>
          </w:p>
        </w:tc>
        <w:tc>
          <w:tcPr>
            <w:tcW w:w="1440" w:type="dxa"/>
            <w:tcBorders>
              <w:top w:val="nil"/>
              <w:left w:val="nil"/>
              <w:bottom w:val="nil"/>
              <w:right w:val="nil"/>
            </w:tcBorders>
          </w:tcPr>
          <w:p w14:paraId="29F33F75"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73D643C4"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7DF2B55A"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6DDD3C75" w14:textId="02F1D38A"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22CD35C3" w14:textId="0EC0A2CD"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3244756" w14:textId="78F67AAD" w:rsidR="00AB272D" w:rsidRDefault="00AB272D" w:rsidP="00B06212">
            <w:pPr>
              <w:jc w:val="center"/>
              <w:rPr>
                <w:rFonts w:cs="Arial"/>
                <w:sz w:val="20"/>
                <w:szCs w:val="20"/>
              </w:rPr>
            </w:pPr>
            <w:r>
              <w:rPr>
                <w:rFonts w:cs="Arial"/>
                <w:sz w:val="20"/>
                <w:szCs w:val="20"/>
              </w:rPr>
              <w:t>2</w:t>
            </w:r>
          </w:p>
        </w:tc>
      </w:tr>
      <w:tr w:rsidR="00AB272D" w:rsidRPr="000619A6" w14:paraId="4399AFE1" w14:textId="77777777" w:rsidTr="00DD2A42">
        <w:trPr>
          <w:trHeight w:val="288"/>
        </w:trPr>
        <w:tc>
          <w:tcPr>
            <w:tcW w:w="2149" w:type="dxa"/>
            <w:tcBorders>
              <w:top w:val="nil"/>
              <w:left w:val="nil"/>
              <w:bottom w:val="nil"/>
              <w:right w:val="nil"/>
            </w:tcBorders>
          </w:tcPr>
          <w:p w14:paraId="6240F28D"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0A60488"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2C08C92C"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681A68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55D79E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12223C83" w14:textId="5B653CBA"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5836A661" w14:textId="35943782" w:rsidR="00AB272D" w:rsidRPr="000619A6" w:rsidRDefault="00AB272D" w:rsidP="00B06212">
            <w:pPr>
              <w:jc w:val="center"/>
              <w:rPr>
                <w:rFonts w:cs="Arial"/>
                <w:sz w:val="20"/>
                <w:szCs w:val="20"/>
              </w:rPr>
            </w:pPr>
          </w:p>
        </w:tc>
      </w:tr>
      <w:tr w:rsidR="00AB272D" w:rsidRPr="000619A6" w14:paraId="55604AD2" w14:textId="77777777" w:rsidTr="00DD2A42">
        <w:trPr>
          <w:trHeight w:val="288"/>
        </w:trPr>
        <w:tc>
          <w:tcPr>
            <w:tcW w:w="2149" w:type="dxa"/>
            <w:tcBorders>
              <w:top w:val="nil"/>
              <w:left w:val="nil"/>
              <w:bottom w:val="nil"/>
              <w:right w:val="nil"/>
            </w:tcBorders>
          </w:tcPr>
          <w:p w14:paraId="79FD2001"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EC1BB5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693C4DD2"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49825611"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65667424"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0BC701C3" w14:textId="4BF732D8"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282CAFC8" w14:textId="46782F9A" w:rsidR="00AB272D" w:rsidRPr="000619A6" w:rsidRDefault="00AB272D" w:rsidP="00B06212">
            <w:pPr>
              <w:jc w:val="center"/>
              <w:rPr>
                <w:rFonts w:cs="Arial"/>
                <w:sz w:val="20"/>
                <w:szCs w:val="20"/>
              </w:rPr>
            </w:pPr>
          </w:p>
        </w:tc>
      </w:tr>
      <w:tr w:rsidR="00AB272D" w:rsidRPr="000619A6" w14:paraId="1AD3EAAA" w14:textId="77777777" w:rsidTr="00DD2A42">
        <w:trPr>
          <w:trHeight w:val="288"/>
        </w:trPr>
        <w:tc>
          <w:tcPr>
            <w:tcW w:w="2149" w:type="dxa"/>
            <w:tcBorders>
              <w:top w:val="nil"/>
              <w:left w:val="nil"/>
              <w:bottom w:val="nil"/>
              <w:right w:val="nil"/>
            </w:tcBorders>
          </w:tcPr>
          <w:p w14:paraId="6A2338D9" w14:textId="77777777" w:rsidR="00AB272D" w:rsidRPr="000619A6" w:rsidRDefault="00AB272D" w:rsidP="00B06212">
            <w:pPr>
              <w:spacing w:line="252" w:lineRule="auto"/>
              <w:rPr>
                <w:rFonts w:cs="Arial"/>
                <w:sz w:val="20"/>
                <w:szCs w:val="20"/>
              </w:rPr>
            </w:pPr>
            <w:r>
              <w:rPr>
                <w:rFonts w:cs="Arial"/>
                <w:sz w:val="20"/>
                <w:szCs w:val="20"/>
              </w:rPr>
              <w:t>Total Number of Users</w:t>
            </w:r>
          </w:p>
        </w:tc>
        <w:tc>
          <w:tcPr>
            <w:tcW w:w="1440" w:type="dxa"/>
            <w:tcBorders>
              <w:top w:val="nil"/>
              <w:left w:val="nil"/>
              <w:bottom w:val="nil"/>
              <w:right w:val="nil"/>
            </w:tcBorders>
          </w:tcPr>
          <w:p w14:paraId="6448BF8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55E7E6E5"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3C91C505" w14:textId="77777777" w:rsidR="00AB272D" w:rsidRPr="000619A6" w:rsidRDefault="00AB272D" w:rsidP="00B06212">
            <w:pPr>
              <w:jc w:val="center"/>
              <w:rPr>
                <w:rFonts w:cs="Arial"/>
                <w:sz w:val="20"/>
                <w:szCs w:val="20"/>
              </w:rPr>
            </w:pPr>
            <w:r>
              <w:rPr>
                <w:rFonts w:cs="Arial"/>
                <w:sz w:val="20"/>
                <w:szCs w:val="20"/>
              </w:rPr>
              <w:t>45</w:t>
            </w:r>
          </w:p>
        </w:tc>
        <w:tc>
          <w:tcPr>
            <w:tcW w:w="1260" w:type="dxa"/>
            <w:tcBorders>
              <w:top w:val="nil"/>
              <w:left w:val="nil"/>
              <w:bottom w:val="nil"/>
              <w:right w:val="nil"/>
            </w:tcBorders>
          </w:tcPr>
          <w:p w14:paraId="733381E0" w14:textId="3AD2BB5A" w:rsidR="00AB272D" w:rsidRDefault="00DE218C" w:rsidP="00B06212">
            <w:pPr>
              <w:jc w:val="center"/>
              <w:rPr>
                <w:rFonts w:cs="Arial"/>
                <w:sz w:val="20"/>
                <w:szCs w:val="20"/>
              </w:rPr>
            </w:pPr>
            <w:r>
              <w:rPr>
                <w:rFonts w:cs="Arial"/>
                <w:sz w:val="20"/>
                <w:szCs w:val="20"/>
              </w:rPr>
              <w:t>12</w:t>
            </w:r>
          </w:p>
        </w:tc>
        <w:tc>
          <w:tcPr>
            <w:tcW w:w="1260" w:type="dxa"/>
            <w:tcBorders>
              <w:top w:val="nil"/>
              <w:left w:val="nil"/>
              <w:bottom w:val="nil"/>
              <w:right w:val="nil"/>
            </w:tcBorders>
          </w:tcPr>
          <w:p w14:paraId="1D32F045" w14:textId="215FB3F5" w:rsidR="00AB272D" w:rsidRDefault="00DE218C" w:rsidP="00B06212">
            <w:pPr>
              <w:jc w:val="center"/>
              <w:rPr>
                <w:rFonts w:cs="Arial"/>
                <w:sz w:val="20"/>
                <w:szCs w:val="20"/>
              </w:rPr>
            </w:pPr>
            <w:r>
              <w:rPr>
                <w:rFonts w:cs="Arial"/>
                <w:sz w:val="20"/>
                <w:szCs w:val="20"/>
              </w:rPr>
              <w:t>12</w:t>
            </w:r>
          </w:p>
        </w:tc>
        <w:tc>
          <w:tcPr>
            <w:tcW w:w="990" w:type="dxa"/>
            <w:tcBorders>
              <w:top w:val="nil"/>
              <w:left w:val="nil"/>
              <w:bottom w:val="nil"/>
              <w:right w:val="nil"/>
            </w:tcBorders>
          </w:tcPr>
          <w:p w14:paraId="3F4024E3" w14:textId="6C9B4F02" w:rsidR="00AB272D" w:rsidRDefault="00AB272D" w:rsidP="00B06212">
            <w:pPr>
              <w:jc w:val="center"/>
              <w:rPr>
                <w:rFonts w:cs="Arial"/>
                <w:sz w:val="20"/>
                <w:szCs w:val="20"/>
              </w:rPr>
            </w:pPr>
            <w:r>
              <w:rPr>
                <w:rFonts w:cs="Arial"/>
                <w:sz w:val="20"/>
                <w:szCs w:val="20"/>
              </w:rPr>
              <w:t>6</w:t>
            </w:r>
          </w:p>
        </w:tc>
      </w:tr>
      <w:tr w:rsidR="00AB272D" w:rsidRPr="000619A6" w14:paraId="7FA961FA" w14:textId="77777777" w:rsidTr="00DD2A42">
        <w:trPr>
          <w:trHeight w:val="288"/>
        </w:trPr>
        <w:tc>
          <w:tcPr>
            <w:tcW w:w="2149" w:type="dxa"/>
            <w:tcBorders>
              <w:top w:val="nil"/>
              <w:left w:val="nil"/>
              <w:right w:val="nil"/>
            </w:tcBorders>
          </w:tcPr>
          <w:p w14:paraId="4EDE3933" w14:textId="77777777" w:rsidR="00AB272D" w:rsidRPr="000619A6" w:rsidRDefault="00AB272D" w:rsidP="00B06212">
            <w:pPr>
              <w:spacing w:line="252" w:lineRule="auto"/>
              <w:rPr>
                <w:rFonts w:cs="Arial"/>
                <w:sz w:val="20"/>
                <w:szCs w:val="20"/>
              </w:rPr>
            </w:pPr>
          </w:p>
        </w:tc>
        <w:tc>
          <w:tcPr>
            <w:tcW w:w="1440" w:type="dxa"/>
            <w:tcBorders>
              <w:top w:val="nil"/>
              <w:left w:val="nil"/>
              <w:right w:val="nil"/>
            </w:tcBorders>
          </w:tcPr>
          <w:p w14:paraId="3E453145" w14:textId="77777777" w:rsidR="00AB272D" w:rsidRPr="000619A6" w:rsidRDefault="00AB272D" w:rsidP="00B06212">
            <w:pPr>
              <w:spacing w:line="252" w:lineRule="auto"/>
              <w:jc w:val="center"/>
              <w:rPr>
                <w:rFonts w:cs="Arial"/>
                <w:sz w:val="20"/>
                <w:szCs w:val="20"/>
              </w:rPr>
            </w:pPr>
          </w:p>
        </w:tc>
        <w:tc>
          <w:tcPr>
            <w:tcW w:w="1440" w:type="dxa"/>
            <w:tcBorders>
              <w:top w:val="nil"/>
              <w:left w:val="nil"/>
              <w:right w:val="nil"/>
            </w:tcBorders>
          </w:tcPr>
          <w:p w14:paraId="7F7FF270" w14:textId="77777777" w:rsidR="00AB272D" w:rsidRPr="000619A6" w:rsidRDefault="00AB272D" w:rsidP="00B06212">
            <w:pPr>
              <w:spacing w:line="252" w:lineRule="auto"/>
              <w:jc w:val="center"/>
              <w:rPr>
                <w:rFonts w:cs="Arial"/>
                <w:sz w:val="20"/>
                <w:szCs w:val="20"/>
              </w:rPr>
            </w:pPr>
          </w:p>
        </w:tc>
        <w:tc>
          <w:tcPr>
            <w:tcW w:w="1091" w:type="dxa"/>
            <w:tcBorders>
              <w:top w:val="nil"/>
              <w:left w:val="nil"/>
              <w:right w:val="nil"/>
            </w:tcBorders>
          </w:tcPr>
          <w:p w14:paraId="6A84B2BD"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1D60942B"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7AED8155" w14:textId="1A0A6F67" w:rsidR="00AB272D" w:rsidRPr="000619A6" w:rsidRDefault="00AB272D" w:rsidP="00B06212">
            <w:pPr>
              <w:jc w:val="center"/>
              <w:rPr>
                <w:rFonts w:cs="Arial"/>
                <w:sz w:val="20"/>
                <w:szCs w:val="20"/>
              </w:rPr>
            </w:pPr>
          </w:p>
        </w:tc>
        <w:tc>
          <w:tcPr>
            <w:tcW w:w="990" w:type="dxa"/>
            <w:tcBorders>
              <w:top w:val="nil"/>
              <w:left w:val="nil"/>
              <w:right w:val="nil"/>
            </w:tcBorders>
          </w:tcPr>
          <w:p w14:paraId="7FC9E6D4" w14:textId="46385A50" w:rsidR="00AB272D" w:rsidRPr="000619A6" w:rsidRDefault="00AB272D" w:rsidP="00B06212">
            <w:pPr>
              <w:jc w:val="center"/>
              <w:rPr>
                <w:rFonts w:cs="Arial"/>
                <w:sz w:val="20"/>
                <w:szCs w:val="20"/>
              </w:rPr>
            </w:pPr>
          </w:p>
        </w:tc>
      </w:tr>
    </w:tbl>
    <w:p w14:paraId="2020A38A" w14:textId="77777777" w:rsidR="00CA0069" w:rsidRDefault="00CA0069" w:rsidP="00EB0B19">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F2EB861" w14:textId="77777777" w:rsidR="00CA0069" w:rsidRPr="00912E7D" w:rsidRDefault="00CA0069" w:rsidP="00EB0B19">
      <w:pPr>
        <w:spacing w:after="0" w:line="252" w:lineRule="auto"/>
        <w:rPr>
          <w:rFonts w:cs="Arial"/>
          <w:sz w:val="20"/>
          <w:szCs w:val="20"/>
        </w:rPr>
      </w:pPr>
      <w:r w:rsidRPr="00912E7D">
        <w:rPr>
          <w:rFonts w:cs="Arial"/>
          <w:sz w:val="20"/>
          <w:szCs w:val="20"/>
          <w:vertAlign w:val="superscript"/>
        </w:rPr>
        <w:t>b</w:t>
      </w:r>
      <w:r>
        <w:rPr>
          <w:rFonts w:cs="Arial"/>
          <w:sz w:val="20"/>
          <w:szCs w:val="20"/>
        </w:rPr>
        <w:t>It is assumed that all of the people recruited for questionnaire administration in selected activity categories will participate in the exposure measurement portion of the study.  Up to two facilities for each type of activity; the facilities are likely to be different for each activity type.</w:t>
      </w:r>
    </w:p>
    <w:p w14:paraId="0B977F2A" w14:textId="77777777" w:rsidR="00AB272D" w:rsidRPr="007442D2" w:rsidRDefault="00AB272D" w:rsidP="00AB272D">
      <w:pPr>
        <w:spacing w:after="0" w:line="252" w:lineRule="auto"/>
        <w:rPr>
          <w:rFonts w:cs="Arial"/>
          <w:sz w:val="20"/>
          <w:szCs w:val="20"/>
        </w:rPr>
      </w:pPr>
      <w:r w:rsidRPr="00C235C3">
        <w:rPr>
          <w:rFonts w:cs="Arial"/>
          <w:sz w:val="20"/>
          <w:szCs w:val="20"/>
          <w:vertAlign w:val="superscript"/>
        </w:rPr>
        <w:t>c</w:t>
      </w:r>
      <w:r>
        <w:rPr>
          <w:rFonts w:cs="Arial"/>
          <w:sz w:val="20"/>
          <w:szCs w:val="20"/>
        </w:rPr>
        <w:t xml:space="preserve">Videography will be done for a subset of participants who complete the questionnaire and participate in the exposure measurements (see recruitment description below).    </w:t>
      </w:r>
    </w:p>
    <w:p w14:paraId="5E643382" w14:textId="77777777" w:rsidR="00EB0B19" w:rsidRDefault="00EB0B19" w:rsidP="00CA0069">
      <w:pPr>
        <w:spacing w:after="0"/>
        <w:rPr>
          <w:rFonts w:cs="Arial"/>
          <w:b/>
          <w:sz w:val="24"/>
          <w:szCs w:val="24"/>
          <w:u w:val="single"/>
        </w:rPr>
      </w:pPr>
    </w:p>
    <w:p w14:paraId="0996C91C" w14:textId="77777777" w:rsidR="007C3AAF" w:rsidRDefault="007C3AAF" w:rsidP="007E2B01">
      <w:pPr>
        <w:spacing w:after="0"/>
        <w:rPr>
          <w:rFonts w:cs="Arial"/>
        </w:rPr>
      </w:pPr>
    </w:p>
    <w:p w14:paraId="54865417" w14:textId="466B837C" w:rsidR="00107C9B" w:rsidRDefault="007E2B01" w:rsidP="007E2B01">
      <w:pPr>
        <w:spacing w:after="0"/>
        <w:rPr>
          <w:rFonts w:cs="Arial"/>
        </w:rPr>
      </w:pPr>
      <w:r>
        <w:rPr>
          <w:rFonts w:cs="Arial"/>
        </w:rPr>
        <w:t xml:space="preserve">Two types of videography data collection are proposed for this study. </w:t>
      </w:r>
      <w:r w:rsidR="0014250B">
        <w:rPr>
          <w:rFonts w:cs="Arial"/>
        </w:rPr>
        <w:t>P</w:t>
      </w:r>
      <w:r w:rsidR="00107C9B">
        <w:rPr>
          <w:rFonts w:cs="Arial"/>
        </w:rPr>
        <w:t xml:space="preserve">ublicly available </w:t>
      </w:r>
      <w:r w:rsidRPr="007E2B01">
        <w:rPr>
          <w:rFonts w:cs="Arial"/>
        </w:rPr>
        <w:t>videography of physical activities</w:t>
      </w:r>
      <w:r w:rsidR="00107C9B">
        <w:rPr>
          <w:rFonts w:cs="Arial"/>
        </w:rPr>
        <w:t xml:space="preserve"> for adult and youth sports participating</w:t>
      </w:r>
      <w:r w:rsidRPr="007E2B01">
        <w:rPr>
          <w:rFonts w:cs="Arial"/>
        </w:rPr>
        <w:t xml:space="preserve"> on synthetic turf fields will be </w:t>
      </w:r>
      <w:r w:rsidR="00107C9B">
        <w:rPr>
          <w:rFonts w:cs="Arial"/>
        </w:rPr>
        <w:t>identified</w:t>
      </w:r>
      <w:r w:rsidRPr="007E2B01">
        <w:rPr>
          <w:rFonts w:cs="Arial"/>
        </w:rPr>
        <w:t>. A range of activities, including those in team practices and in games</w:t>
      </w:r>
      <w:r w:rsidR="0014250B">
        <w:rPr>
          <w:rFonts w:cs="Arial"/>
        </w:rPr>
        <w:t>,</w:t>
      </w:r>
      <w:r w:rsidRPr="007E2B01">
        <w:rPr>
          <w:rFonts w:cs="Arial"/>
        </w:rPr>
        <w:t xml:space="preserve"> may be considered for video information collection and analysis. Information about </w:t>
      </w:r>
      <w:r w:rsidR="00574A43">
        <w:rPr>
          <w:rFonts w:cs="Arial"/>
        </w:rPr>
        <w:t xml:space="preserve">types and frequencies of various contact rates, along with </w:t>
      </w:r>
      <w:r w:rsidRPr="007E2B01">
        <w:rPr>
          <w:rFonts w:cs="Arial"/>
        </w:rPr>
        <w:t xml:space="preserve">clothing and protective equipment </w:t>
      </w:r>
      <w:r w:rsidR="00574A43">
        <w:rPr>
          <w:rFonts w:cs="Arial"/>
        </w:rPr>
        <w:t>usage</w:t>
      </w:r>
      <w:r w:rsidR="0014250B">
        <w:rPr>
          <w:rFonts w:cs="Arial"/>
        </w:rPr>
        <w:t>,</w:t>
      </w:r>
      <w:r w:rsidR="00574A43">
        <w:rPr>
          <w:rFonts w:cs="Arial"/>
        </w:rPr>
        <w:t xml:space="preserve"> will be</w:t>
      </w:r>
      <w:r w:rsidR="00107C9B">
        <w:rPr>
          <w:rFonts w:cs="Arial"/>
        </w:rPr>
        <w:t xml:space="preserve"> collected. A subset of participants in the exposure measurement study will also have videography performed for a specific sports or training activity on a synthetic turf field with tire crumb rubber. </w:t>
      </w:r>
      <w:r w:rsidR="008E0D58">
        <w:rPr>
          <w:rFonts w:cs="Arial"/>
        </w:rPr>
        <w:t xml:space="preserve">We anticipate enrolling </w:t>
      </w:r>
      <w:r w:rsidR="00694A05">
        <w:rPr>
          <w:rFonts w:cs="Arial"/>
        </w:rPr>
        <w:t>24</w:t>
      </w:r>
      <w:r w:rsidR="008E0D58">
        <w:rPr>
          <w:rFonts w:cs="Arial"/>
        </w:rPr>
        <w:t xml:space="preserve"> participants in the videography component of the study. Enrollment in th</w:t>
      </w:r>
      <w:r w:rsidR="00802A51">
        <w:rPr>
          <w:rFonts w:cs="Arial"/>
        </w:rPr>
        <w:t>e</w:t>
      </w:r>
      <w:r w:rsidR="008E0D58">
        <w:rPr>
          <w:rFonts w:cs="Arial"/>
        </w:rPr>
        <w:t xml:space="preserve"> </w:t>
      </w:r>
      <w:r w:rsidR="00802A51">
        <w:rPr>
          <w:rFonts w:cs="Arial"/>
        </w:rPr>
        <w:t xml:space="preserve">videography component </w:t>
      </w:r>
      <w:r w:rsidR="008E0D58">
        <w:rPr>
          <w:rFonts w:cs="Arial"/>
        </w:rPr>
        <w:t>will be co-initiated</w:t>
      </w:r>
      <w:r w:rsidR="00802A51">
        <w:rPr>
          <w:rFonts w:cs="Arial"/>
        </w:rPr>
        <w:t xml:space="preserve"> with the exposure measurement sub-study until the minimum sample size has been reached (</w:t>
      </w:r>
      <w:r w:rsidR="00A4227D">
        <w:rPr>
          <w:rFonts w:cs="Arial"/>
        </w:rPr>
        <w:t>c</w:t>
      </w:r>
      <w:r w:rsidR="00802A51">
        <w:rPr>
          <w:rFonts w:cs="Arial"/>
        </w:rPr>
        <w:t xml:space="preserve">onsent </w:t>
      </w:r>
      <w:r w:rsidR="00A4227D">
        <w:rPr>
          <w:rFonts w:cs="Arial"/>
        </w:rPr>
        <w:t>and permission f</w:t>
      </w:r>
      <w:r w:rsidR="00802A51">
        <w:rPr>
          <w:rFonts w:cs="Arial"/>
        </w:rPr>
        <w:t xml:space="preserve">orm </w:t>
      </w:r>
      <w:r w:rsidR="00A4227D">
        <w:rPr>
          <w:rFonts w:cs="Arial"/>
        </w:rPr>
        <w:t>addenda H3, H10, H11, H14, H15 in Appendix H</w:t>
      </w:r>
      <w:r w:rsidR="00802A51">
        <w:rPr>
          <w:rFonts w:cs="Arial"/>
        </w:rPr>
        <w:t xml:space="preserve">). </w:t>
      </w:r>
      <w:r w:rsidR="00A31573">
        <w:rPr>
          <w:rFonts w:cs="Arial"/>
        </w:rPr>
        <w:t xml:space="preserve">Once </w:t>
      </w:r>
      <w:r w:rsidR="00A4227D">
        <w:rPr>
          <w:rFonts w:cs="Arial"/>
        </w:rPr>
        <w:t xml:space="preserve">the videography </w:t>
      </w:r>
      <w:r w:rsidR="00A31573">
        <w:rPr>
          <w:rFonts w:cs="Arial"/>
        </w:rPr>
        <w:t xml:space="preserve">target sample size has been reached, the videography consent addendum will be removed from the consent form package. </w:t>
      </w:r>
      <w:r w:rsidR="00107C9B" w:rsidRPr="007E2B01">
        <w:rPr>
          <w:rFonts w:cs="Arial"/>
        </w:rPr>
        <w:t xml:space="preserve">Video data collection will include simple counts of </w:t>
      </w:r>
      <w:r w:rsidR="00107C9B" w:rsidRPr="00AC6698">
        <w:rPr>
          <w:rFonts w:cs="Arial"/>
        </w:rPr>
        <w:t xml:space="preserve">specific activity types, including but not limited to hand-to-mouth, diving on turf, falling on turf, laying on turf, sitting on turf, and hand contact with turf. </w:t>
      </w:r>
      <w:r w:rsidR="00574A43" w:rsidRPr="00AC6698">
        <w:rPr>
          <w:rFonts w:cs="Arial"/>
        </w:rPr>
        <w:t>Q</w:t>
      </w:r>
      <w:r w:rsidR="00107C9B" w:rsidRPr="00AC6698">
        <w:rPr>
          <w:rFonts w:cs="Arial"/>
        </w:rPr>
        <w:t>uestionnaire and video data collection methods are described in Section 5.</w:t>
      </w:r>
    </w:p>
    <w:p w14:paraId="4054E1A7" w14:textId="77777777" w:rsidR="00107C9B" w:rsidRDefault="00107C9B" w:rsidP="007E2B01">
      <w:pPr>
        <w:spacing w:after="0"/>
        <w:rPr>
          <w:rFonts w:cs="Arial"/>
        </w:rPr>
      </w:pPr>
    </w:p>
    <w:p w14:paraId="1361A1B5" w14:textId="6E0779BA" w:rsidR="00CA0069" w:rsidRDefault="007E2B01" w:rsidP="007E2B01">
      <w:pPr>
        <w:spacing w:after="0"/>
        <w:rPr>
          <w:rFonts w:cs="Arial"/>
        </w:rPr>
      </w:pPr>
      <w:r w:rsidRPr="007E2B01">
        <w:rPr>
          <w:rFonts w:cs="Arial"/>
        </w:rPr>
        <w:lastRenderedPageBreak/>
        <w:t xml:space="preserve">Questionnaire and video data will be organized into a database suitable for exposure characterization purposes, including exposure screening calculations and exposure modeling. Although </w:t>
      </w:r>
      <w:r w:rsidR="00107C9B">
        <w:rPr>
          <w:rFonts w:cs="Arial"/>
        </w:rPr>
        <w:t>time and cost constraints limit participant numbers across different use categories,</w:t>
      </w:r>
      <w:r w:rsidRPr="007E2B01">
        <w:rPr>
          <w:rFonts w:cs="Arial"/>
        </w:rPr>
        <w:t xml:space="preserve"> differences among user groups will be explored to assess whether differences in activity types, durations, and frequencies occur that may affect exposure to </w:t>
      </w:r>
      <w:r w:rsidR="00A531B6">
        <w:rPr>
          <w:rFonts w:cs="Arial"/>
        </w:rPr>
        <w:t xml:space="preserve">tire </w:t>
      </w:r>
      <w:r w:rsidRPr="007E2B01">
        <w:rPr>
          <w:rFonts w:cs="Arial"/>
        </w:rPr>
        <w:t xml:space="preserve">crumb rubber constituents. </w:t>
      </w:r>
    </w:p>
    <w:p w14:paraId="23854EA9" w14:textId="77777777" w:rsidR="00107C9B" w:rsidRDefault="00107C9B" w:rsidP="007E2B01">
      <w:pPr>
        <w:spacing w:after="0"/>
        <w:rPr>
          <w:rFonts w:cs="Arial"/>
        </w:rPr>
      </w:pPr>
    </w:p>
    <w:p w14:paraId="4C275BD2" w14:textId="77777777" w:rsidR="00107C9B" w:rsidRDefault="00107C9B" w:rsidP="00107C9B">
      <w:pPr>
        <w:spacing w:after="0" w:line="276" w:lineRule="auto"/>
      </w:pPr>
      <w:r w:rsidRPr="004D46B9">
        <w:rPr>
          <w:i/>
        </w:rPr>
        <w:t>3.3.</w:t>
      </w:r>
      <w:r>
        <w:rPr>
          <w:i/>
        </w:rPr>
        <w:t>5</w:t>
      </w:r>
      <w:r w:rsidRPr="004D46B9">
        <w:rPr>
          <w:i/>
        </w:rPr>
        <w:t xml:space="preserve"> </w:t>
      </w:r>
      <w:r>
        <w:rPr>
          <w:i/>
        </w:rPr>
        <w:t>Exposure Measurement Data Collection</w:t>
      </w:r>
    </w:p>
    <w:p w14:paraId="1CFA6A7F" w14:textId="02711C8F" w:rsidR="00495165" w:rsidRDefault="0090609C" w:rsidP="007E2B01">
      <w:pPr>
        <w:spacing w:after="0"/>
        <w:rPr>
          <w:rFonts w:cs="Arial"/>
        </w:rPr>
      </w:pPr>
      <w:r>
        <w:rPr>
          <w:rFonts w:cs="Arial"/>
        </w:rPr>
        <w:t xml:space="preserve">Several types of personal, </w:t>
      </w:r>
      <w:r w:rsidRPr="00AC6698">
        <w:rPr>
          <w:rFonts w:cs="Arial"/>
        </w:rPr>
        <w:t xml:space="preserve">biological </w:t>
      </w:r>
      <w:r w:rsidR="00495165" w:rsidRPr="00AC6698">
        <w:rPr>
          <w:rFonts w:cs="Arial"/>
        </w:rPr>
        <w:t>and facility samples will be collected (Table 10). Specific sample collection and analysis methods are described in Section 5. Some methods, including collection of dust from synthetic turf fields, will require method development in advance of conducting</w:t>
      </w:r>
      <w:r w:rsidR="00495165" w:rsidRPr="00495165">
        <w:rPr>
          <w:rFonts w:cs="Arial"/>
        </w:rPr>
        <w:t xml:space="preserve"> t</w:t>
      </w:r>
      <w:r w:rsidR="00495165">
        <w:rPr>
          <w:rFonts w:cs="Arial"/>
        </w:rPr>
        <w:t>he exposure measurement study. For collection of SVOCs in facility air, a low-volume collection method is proposed to facilitate sampling at fields</w:t>
      </w:r>
      <w:r w:rsidR="0014250B">
        <w:rPr>
          <w:rFonts w:cs="Arial"/>
        </w:rPr>
        <w:t>.</w:t>
      </w:r>
      <w:r w:rsidR="00495165">
        <w:rPr>
          <w:rFonts w:cs="Arial"/>
        </w:rPr>
        <w:t xml:space="preserve"> </w:t>
      </w:r>
      <w:r w:rsidR="0014250B">
        <w:rPr>
          <w:rFonts w:cs="Arial"/>
        </w:rPr>
        <w:t>H</w:t>
      </w:r>
      <w:r w:rsidR="00495165">
        <w:rPr>
          <w:rFonts w:cs="Arial"/>
        </w:rPr>
        <w:t>owever, if adequate detection limits cannot be achieved</w:t>
      </w:r>
      <w:r w:rsidR="0014250B">
        <w:rPr>
          <w:rFonts w:cs="Arial"/>
        </w:rPr>
        <w:t>,</w:t>
      </w:r>
      <w:r w:rsidR="00495165">
        <w:rPr>
          <w:rFonts w:cs="Arial"/>
        </w:rPr>
        <w:t xml:space="preserve"> a high-volume sample collection method will be considered. For both metals and SVOC facility air samples, two on-field samples are proposed, with a third sample collected </w:t>
      </w:r>
      <w:r>
        <w:rPr>
          <w:rFonts w:cs="Arial"/>
        </w:rPr>
        <w:t xml:space="preserve">upwind </w:t>
      </w:r>
      <w:r w:rsidR="00495165">
        <w:rPr>
          <w:rFonts w:cs="Arial"/>
        </w:rPr>
        <w:t xml:space="preserve">off of the field to serve as a background sample. No background samples will be collected for field wipe and dust samples due to the difficulty in interpreting results collected from other types of surfaces.  </w:t>
      </w:r>
    </w:p>
    <w:p w14:paraId="4DD4507E" w14:textId="77777777" w:rsidR="00495165" w:rsidRDefault="00495165" w:rsidP="007E2B01">
      <w:pPr>
        <w:spacing w:after="0"/>
        <w:rPr>
          <w:rFonts w:cs="Arial"/>
        </w:rPr>
      </w:pPr>
    </w:p>
    <w:p w14:paraId="6520E11D" w14:textId="4E6CBC01" w:rsidR="00495165" w:rsidRDefault="00BA3212" w:rsidP="007E2B01">
      <w:pPr>
        <w:spacing w:after="0"/>
        <w:rPr>
          <w:rFonts w:cs="Arial"/>
        </w:rPr>
      </w:pPr>
      <w:r>
        <w:rPr>
          <w:rFonts w:cs="Arial"/>
        </w:rPr>
        <w:t>Personal</w:t>
      </w:r>
      <w:r w:rsidR="00E52CE9">
        <w:rPr>
          <w:rFonts w:cs="Arial"/>
        </w:rPr>
        <w:t xml:space="preserve"> air and dermal</w:t>
      </w:r>
      <w:r>
        <w:rPr>
          <w:rFonts w:cs="Arial"/>
        </w:rPr>
        <w:t xml:space="preserve"> samples will be collected during or immediately following one sports or training activity on the synthetic turf field. Although it would be ideal to collect personal air samples for metals and SVOC analysis, the size of the pumps and filters able to achieve desired detection limits</w:t>
      </w:r>
      <w:r w:rsidR="0090609C">
        <w:rPr>
          <w:rFonts w:cs="Arial"/>
        </w:rPr>
        <w:t xml:space="preserve"> for short activity time periods</w:t>
      </w:r>
      <w:r>
        <w:rPr>
          <w:rFonts w:cs="Arial"/>
        </w:rPr>
        <w:t xml:space="preserve"> make them unsuitable for participants engaged in vigorous physical activity, and could pose a safety hazard. Personal air sampling for VOCs will be attempted using a passive sorbent </w:t>
      </w:r>
      <w:r w:rsidR="00E52CE9">
        <w:rPr>
          <w:rFonts w:cs="Arial"/>
        </w:rPr>
        <w:t xml:space="preserve">device that will be attached </w:t>
      </w:r>
      <w:r w:rsidR="0090609C">
        <w:rPr>
          <w:rFonts w:cs="Arial"/>
        </w:rPr>
        <w:t xml:space="preserve">to participant clothing </w:t>
      </w:r>
      <w:r w:rsidR="00E52CE9">
        <w:rPr>
          <w:rFonts w:cs="Arial"/>
        </w:rPr>
        <w:t>for the duration of the participant’s time on the field before, during, and following a sports or training activity</w:t>
      </w:r>
      <w:r>
        <w:rPr>
          <w:rFonts w:cs="Arial"/>
        </w:rPr>
        <w:t>.</w:t>
      </w:r>
      <w:r w:rsidR="005D2060">
        <w:rPr>
          <w:rFonts w:cs="Arial"/>
        </w:rPr>
        <w:t xml:space="preserve"> The personal passive VOC sample is collected using a 6.5 x 1.6 cm Radiello</w:t>
      </w:r>
      <w:r w:rsidR="005D2060" w:rsidRPr="00E26C82">
        <w:rPr>
          <w:rFonts w:cs="Arial"/>
          <w:vertAlign w:val="superscript"/>
        </w:rPr>
        <w:t>R</w:t>
      </w:r>
      <w:r>
        <w:rPr>
          <w:rFonts w:cs="Arial"/>
        </w:rPr>
        <w:t xml:space="preserve"> </w:t>
      </w:r>
      <w:r w:rsidR="005D2060">
        <w:rPr>
          <w:rFonts w:cs="Arial"/>
        </w:rPr>
        <w:t xml:space="preserve">tube mounted on a triangular back-plate with 8.5 cm edge lengths. The entire assembly weighs just 23 g, and is unlikely to impede activities </w:t>
      </w:r>
      <w:r w:rsidR="00C4610C">
        <w:rPr>
          <w:rFonts w:cs="Arial"/>
        </w:rPr>
        <w:t xml:space="preserve">and has a low likelihood of causing </w:t>
      </w:r>
      <w:r w:rsidR="005D2060">
        <w:rPr>
          <w:rFonts w:cs="Arial"/>
        </w:rPr>
        <w:t xml:space="preserve">injury even during falls or collisions. </w:t>
      </w:r>
      <w:r>
        <w:rPr>
          <w:rFonts w:cs="Arial"/>
        </w:rPr>
        <w:t>B</w:t>
      </w:r>
      <w:r w:rsidR="00495165">
        <w:rPr>
          <w:rFonts w:cs="Arial"/>
        </w:rPr>
        <w:t>oth metal and dermal SVOC</w:t>
      </w:r>
      <w:r>
        <w:rPr>
          <w:rFonts w:cs="Arial"/>
        </w:rPr>
        <w:t xml:space="preserve"> samples will be collected </w:t>
      </w:r>
      <w:r w:rsidR="00E52CE9">
        <w:rPr>
          <w:rFonts w:cs="Arial"/>
        </w:rPr>
        <w:t xml:space="preserve">from participants following their sports or training activity. Separate wipe samples will be collected for metals analysis from the hand, forearm, and leg on the participant’s left side, while separate wipe samples for SVOC analysis will be collected from the hand, forearm, and leg on the participant’s right side. </w:t>
      </w:r>
    </w:p>
    <w:p w14:paraId="39691297" w14:textId="77777777" w:rsidR="00EB32A9" w:rsidRDefault="00EB32A9" w:rsidP="007E2B01">
      <w:pPr>
        <w:spacing w:after="0"/>
        <w:rPr>
          <w:rFonts w:cs="Arial"/>
        </w:rPr>
      </w:pPr>
    </w:p>
    <w:p w14:paraId="3E50981B" w14:textId="77777777" w:rsidR="007C3AAF" w:rsidRDefault="007C3AAF" w:rsidP="007C3AAF">
      <w:pPr>
        <w:spacing w:after="0"/>
        <w:rPr>
          <w:rFonts w:cs="Arial"/>
        </w:rPr>
      </w:pPr>
      <w:r>
        <w:rPr>
          <w:rFonts w:cs="Arial"/>
        </w:rPr>
        <w:t xml:space="preserve">Urine samples will be collected by participants at three time points around the monitored sports or training activity. One sample will be collected prior to the activity, a second sample will be collected following the activity, and a third sample will be collected 24 hours later (Sample Collection SOPs, </w:t>
      </w:r>
      <w:r w:rsidRPr="003C225D">
        <w:rPr>
          <w:rFonts w:cs="Arial"/>
        </w:rPr>
        <w:t>Appendix J).</w:t>
      </w:r>
      <w:r>
        <w:rPr>
          <w:rFonts w:cs="Arial"/>
        </w:rPr>
        <w:t xml:space="preserve"> Participants will be asked to provide blood samples at two time points around the monitored sports or training activity. For participants agreeing to provide blood samples, one sample (15mL) will be collected prior to the activity and a second sample (15mL) will be collected 24 hours later (Sample Collection SOPs, </w:t>
      </w:r>
      <w:r w:rsidRPr="003C225D">
        <w:rPr>
          <w:rFonts w:cs="Arial"/>
        </w:rPr>
        <w:t>Appendix J).</w:t>
      </w:r>
      <w:r>
        <w:rPr>
          <w:rFonts w:cs="Arial"/>
        </w:rPr>
        <w:t xml:space="preserve"> Blood samples will be collected by qualified phlebotomists or nurses. For participants weighing less than 110 pounds, study staff will ensure no more than 3mL per kg are collected. Participants declining to provide urine or blood samples can still participate in other study activities. </w:t>
      </w:r>
    </w:p>
    <w:p w14:paraId="046C2DFE" w14:textId="78ADF356" w:rsidR="007C3AAF" w:rsidRDefault="007C3AAF">
      <w:pPr>
        <w:spacing w:after="0"/>
        <w:rPr>
          <w:rFonts w:cs="Arial"/>
        </w:rPr>
      </w:pPr>
      <w:r>
        <w:rPr>
          <w:rFonts w:cs="Arial"/>
        </w:rPr>
        <w:br w:type="page"/>
      </w:r>
    </w:p>
    <w:p w14:paraId="452D0AFE" w14:textId="77777777" w:rsidR="006E27AD" w:rsidRPr="00CA0069" w:rsidRDefault="006E27AD" w:rsidP="006E27AD">
      <w:pPr>
        <w:spacing w:after="240" w:line="252" w:lineRule="auto"/>
        <w:rPr>
          <w:rFonts w:cs="Arial"/>
          <w:color w:val="FF0000"/>
        </w:rPr>
      </w:pPr>
      <w:r w:rsidRPr="00CA0069">
        <w:rPr>
          <w:rFonts w:cs="Arial"/>
        </w:rPr>
        <w:lastRenderedPageBreak/>
        <w:t xml:space="preserve">Table </w:t>
      </w:r>
      <w:r>
        <w:rPr>
          <w:rFonts w:cs="Arial"/>
        </w:rPr>
        <w:t>10</w:t>
      </w:r>
      <w:r w:rsidRPr="00CA0069">
        <w:rPr>
          <w:rFonts w:cs="Arial"/>
        </w:rPr>
        <w:t>.  Number and types of samples for exposure characterization measurements</w:t>
      </w:r>
      <w:r w:rsidRPr="00CA0069">
        <w:rPr>
          <w:rFonts w:cs="Arial"/>
          <w:vertAlign w:val="superscript"/>
        </w:rPr>
        <w:t>a</w:t>
      </w:r>
      <w:r w:rsidRPr="00CA0069">
        <w:rPr>
          <w:rFonts w:cs="Arial"/>
        </w:rPr>
        <w:t xml:space="preserve"> </w:t>
      </w:r>
    </w:p>
    <w:tbl>
      <w:tblPr>
        <w:tblStyle w:val="TableGrid"/>
        <w:tblW w:w="9540" w:type="dxa"/>
        <w:tblLayout w:type="fixed"/>
        <w:tblLook w:val="04A0" w:firstRow="1" w:lastRow="0" w:firstColumn="1" w:lastColumn="0" w:noHBand="0" w:noVBand="1"/>
      </w:tblPr>
      <w:tblGrid>
        <w:gridCol w:w="1710"/>
        <w:gridCol w:w="1350"/>
        <w:gridCol w:w="1260"/>
        <w:gridCol w:w="1260"/>
        <w:gridCol w:w="2700"/>
        <w:gridCol w:w="1260"/>
      </w:tblGrid>
      <w:tr w:rsidR="006E27AD" w:rsidRPr="000619A6" w14:paraId="14FFB262" w14:textId="77777777" w:rsidTr="00BD2977">
        <w:trPr>
          <w:trHeight w:hRule="exact" w:val="235"/>
        </w:trPr>
        <w:tc>
          <w:tcPr>
            <w:tcW w:w="1710" w:type="dxa"/>
            <w:tcBorders>
              <w:top w:val="single" w:sz="4" w:space="0" w:color="auto"/>
              <w:left w:val="nil"/>
              <w:bottom w:val="nil"/>
              <w:right w:val="nil"/>
            </w:tcBorders>
            <w:vAlign w:val="bottom"/>
          </w:tcPr>
          <w:p w14:paraId="6C0B8212" w14:textId="77777777" w:rsidR="006E27AD" w:rsidRDefault="006E27AD" w:rsidP="00BD2977">
            <w:pPr>
              <w:rPr>
                <w:rFonts w:cs="Arial"/>
                <w:sz w:val="20"/>
                <w:szCs w:val="20"/>
              </w:rPr>
            </w:pPr>
          </w:p>
        </w:tc>
        <w:tc>
          <w:tcPr>
            <w:tcW w:w="1350" w:type="dxa"/>
            <w:tcBorders>
              <w:top w:val="single" w:sz="4" w:space="0" w:color="auto"/>
              <w:left w:val="nil"/>
              <w:bottom w:val="nil"/>
              <w:right w:val="nil"/>
            </w:tcBorders>
            <w:vAlign w:val="bottom"/>
          </w:tcPr>
          <w:p w14:paraId="1089D78A" w14:textId="77777777" w:rsidR="006E27AD" w:rsidRPr="000619A6"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31E8B4C"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5D2A500" w14:textId="77777777" w:rsidR="006E27AD" w:rsidRDefault="006E27AD" w:rsidP="00BD2977">
            <w:pPr>
              <w:jc w:val="center"/>
              <w:rPr>
                <w:rFonts w:cs="Arial"/>
                <w:sz w:val="20"/>
                <w:szCs w:val="20"/>
              </w:rPr>
            </w:pPr>
          </w:p>
        </w:tc>
        <w:tc>
          <w:tcPr>
            <w:tcW w:w="2700" w:type="dxa"/>
            <w:tcBorders>
              <w:top w:val="single" w:sz="4" w:space="0" w:color="auto"/>
              <w:left w:val="nil"/>
              <w:bottom w:val="nil"/>
              <w:right w:val="nil"/>
            </w:tcBorders>
            <w:vAlign w:val="bottom"/>
          </w:tcPr>
          <w:p w14:paraId="4D10A1ED"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220F264" w14:textId="77777777" w:rsidR="006E27AD" w:rsidRDefault="006E27AD" w:rsidP="00BD2977">
            <w:pPr>
              <w:jc w:val="center"/>
              <w:rPr>
                <w:rFonts w:cs="Arial"/>
                <w:sz w:val="20"/>
                <w:szCs w:val="20"/>
              </w:rPr>
            </w:pPr>
          </w:p>
        </w:tc>
      </w:tr>
      <w:tr w:rsidR="006E27AD" w:rsidRPr="000619A6" w14:paraId="0473EC16" w14:textId="77777777" w:rsidTr="00BD2977">
        <w:trPr>
          <w:trHeight w:hRule="exact" w:val="837"/>
        </w:trPr>
        <w:tc>
          <w:tcPr>
            <w:tcW w:w="1710" w:type="dxa"/>
            <w:tcBorders>
              <w:top w:val="nil"/>
              <w:left w:val="nil"/>
              <w:bottom w:val="single" w:sz="4" w:space="0" w:color="auto"/>
              <w:right w:val="nil"/>
            </w:tcBorders>
            <w:vAlign w:val="bottom"/>
          </w:tcPr>
          <w:p w14:paraId="306B1B17" w14:textId="77777777" w:rsidR="006E27AD" w:rsidRPr="000619A6" w:rsidRDefault="006E27AD" w:rsidP="00BD2977">
            <w:pPr>
              <w:rPr>
                <w:rFonts w:cs="Arial"/>
                <w:sz w:val="20"/>
                <w:szCs w:val="20"/>
              </w:rPr>
            </w:pPr>
            <w:r>
              <w:rPr>
                <w:rFonts w:cs="Arial"/>
                <w:sz w:val="20"/>
                <w:szCs w:val="20"/>
              </w:rPr>
              <w:t>Sample Type</w:t>
            </w:r>
          </w:p>
        </w:tc>
        <w:tc>
          <w:tcPr>
            <w:tcW w:w="1350" w:type="dxa"/>
            <w:tcBorders>
              <w:top w:val="nil"/>
              <w:left w:val="nil"/>
              <w:bottom w:val="single" w:sz="4" w:space="0" w:color="auto"/>
              <w:right w:val="nil"/>
            </w:tcBorders>
            <w:vAlign w:val="bottom"/>
          </w:tcPr>
          <w:p w14:paraId="17FB11C2" w14:textId="77777777" w:rsidR="006E27AD" w:rsidRPr="000619A6" w:rsidRDefault="006E27AD" w:rsidP="00BD2977">
            <w:pPr>
              <w:jc w:val="center"/>
              <w:rPr>
                <w:rFonts w:cs="Arial"/>
                <w:sz w:val="20"/>
                <w:szCs w:val="20"/>
              </w:rPr>
            </w:pPr>
            <w:r>
              <w:rPr>
                <w:rFonts w:cs="Arial"/>
                <w:sz w:val="20"/>
                <w:szCs w:val="20"/>
              </w:rPr>
              <w:t>Number of Users</w:t>
            </w:r>
          </w:p>
        </w:tc>
        <w:tc>
          <w:tcPr>
            <w:tcW w:w="1260" w:type="dxa"/>
            <w:tcBorders>
              <w:top w:val="nil"/>
              <w:left w:val="nil"/>
              <w:bottom w:val="single" w:sz="4" w:space="0" w:color="auto"/>
              <w:right w:val="nil"/>
            </w:tcBorders>
            <w:vAlign w:val="bottom"/>
          </w:tcPr>
          <w:p w14:paraId="15E4EF22" w14:textId="77777777" w:rsidR="006E27AD" w:rsidRDefault="006E27AD" w:rsidP="00BD2977">
            <w:pPr>
              <w:jc w:val="center"/>
              <w:rPr>
                <w:rFonts w:cs="Arial"/>
                <w:sz w:val="20"/>
                <w:szCs w:val="20"/>
              </w:rPr>
            </w:pPr>
            <w:r>
              <w:rPr>
                <w:rFonts w:cs="Arial"/>
                <w:sz w:val="20"/>
                <w:szCs w:val="20"/>
              </w:rPr>
              <w:t>Number of Facilities</w:t>
            </w:r>
            <w:r w:rsidRPr="00EA65C4">
              <w:rPr>
                <w:rFonts w:cs="Arial"/>
                <w:sz w:val="20"/>
                <w:szCs w:val="20"/>
                <w:vertAlign w:val="superscript"/>
              </w:rPr>
              <w:t>c</w:t>
            </w:r>
          </w:p>
        </w:tc>
        <w:tc>
          <w:tcPr>
            <w:tcW w:w="1260" w:type="dxa"/>
            <w:tcBorders>
              <w:top w:val="nil"/>
              <w:left w:val="nil"/>
              <w:bottom w:val="single" w:sz="4" w:space="0" w:color="auto"/>
              <w:right w:val="nil"/>
            </w:tcBorders>
            <w:vAlign w:val="bottom"/>
          </w:tcPr>
          <w:p w14:paraId="0AB6B2E9" w14:textId="77777777" w:rsidR="006E27AD" w:rsidRDefault="006E27AD" w:rsidP="00BD2977">
            <w:pPr>
              <w:jc w:val="center"/>
              <w:rPr>
                <w:rFonts w:cs="Arial"/>
                <w:sz w:val="20"/>
                <w:szCs w:val="20"/>
              </w:rPr>
            </w:pPr>
            <w:r>
              <w:rPr>
                <w:rFonts w:cs="Arial"/>
                <w:sz w:val="20"/>
                <w:szCs w:val="20"/>
              </w:rPr>
              <w:t>Number of Locations or Samples</w:t>
            </w:r>
          </w:p>
        </w:tc>
        <w:tc>
          <w:tcPr>
            <w:tcW w:w="2700" w:type="dxa"/>
            <w:tcBorders>
              <w:top w:val="nil"/>
              <w:left w:val="nil"/>
              <w:bottom w:val="single" w:sz="4" w:space="0" w:color="auto"/>
              <w:right w:val="nil"/>
            </w:tcBorders>
            <w:vAlign w:val="bottom"/>
          </w:tcPr>
          <w:p w14:paraId="1DFA5A08" w14:textId="77777777" w:rsidR="006E27AD" w:rsidRDefault="006E27AD" w:rsidP="00BD2977">
            <w:pPr>
              <w:jc w:val="center"/>
              <w:rPr>
                <w:rFonts w:cs="Arial"/>
                <w:sz w:val="20"/>
                <w:szCs w:val="20"/>
              </w:rPr>
            </w:pPr>
            <w:r>
              <w:rPr>
                <w:rFonts w:cs="Arial"/>
                <w:sz w:val="20"/>
                <w:szCs w:val="20"/>
              </w:rPr>
              <w:t>Analytes</w:t>
            </w:r>
            <w:r w:rsidRPr="00EA65C4">
              <w:rPr>
                <w:rFonts w:cs="Arial"/>
                <w:sz w:val="20"/>
                <w:szCs w:val="20"/>
                <w:vertAlign w:val="superscript"/>
              </w:rPr>
              <w:t>d</w:t>
            </w:r>
          </w:p>
        </w:tc>
        <w:tc>
          <w:tcPr>
            <w:tcW w:w="1260" w:type="dxa"/>
            <w:tcBorders>
              <w:top w:val="nil"/>
              <w:left w:val="nil"/>
              <w:bottom w:val="single" w:sz="4" w:space="0" w:color="auto"/>
              <w:right w:val="nil"/>
            </w:tcBorders>
            <w:vAlign w:val="bottom"/>
          </w:tcPr>
          <w:p w14:paraId="285CA007" w14:textId="77777777" w:rsidR="006E27AD" w:rsidRDefault="006E27AD" w:rsidP="00BD2977">
            <w:pPr>
              <w:jc w:val="center"/>
              <w:rPr>
                <w:rFonts w:cs="Arial"/>
                <w:sz w:val="20"/>
                <w:szCs w:val="20"/>
              </w:rPr>
            </w:pPr>
            <w:r>
              <w:rPr>
                <w:rFonts w:cs="Arial"/>
                <w:sz w:val="20"/>
                <w:szCs w:val="20"/>
              </w:rPr>
              <w:t>Total Samples or Analyses</w:t>
            </w:r>
          </w:p>
        </w:tc>
      </w:tr>
      <w:tr w:rsidR="006E27AD" w:rsidRPr="000619A6" w14:paraId="0E7CD862" w14:textId="77777777" w:rsidTr="00BD2977">
        <w:trPr>
          <w:trHeight w:val="288"/>
        </w:trPr>
        <w:tc>
          <w:tcPr>
            <w:tcW w:w="1710" w:type="dxa"/>
            <w:tcBorders>
              <w:left w:val="nil"/>
              <w:bottom w:val="nil"/>
              <w:right w:val="nil"/>
            </w:tcBorders>
          </w:tcPr>
          <w:p w14:paraId="6E34BCAA" w14:textId="77777777" w:rsidR="006E27AD" w:rsidRPr="000619A6" w:rsidRDefault="006E27AD" w:rsidP="00BD2977">
            <w:pPr>
              <w:spacing w:line="252" w:lineRule="auto"/>
              <w:rPr>
                <w:rFonts w:cs="Arial"/>
                <w:sz w:val="20"/>
                <w:szCs w:val="20"/>
              </w:rPr>
            </w:pPr>
          </w:p>
        </w:tc>
        <w:tc>
          <w:tcPr>
            <w:tcW w:w="1350" w:type="dxa"/>
            <w:tcBorders>
              <w:left w:val="nil"/>
              <w:bottom w:val="nil"/>
              <w:right w:val="nil"/>
            </w:tcBorders>
          </w:tcPr>
          <w:p w14:paraId="7836BA31"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6691F47E"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085D6802" w14:textId="77777777" w:rsidR="006E27AD" w:rsidRPr="000619A6" w:rsidRDefault="006E27AD" w:rsidP="00BD2977">
            <w:pPr>
              <w:jc w:val="center"/>
              <w:rPr>
                <w:rFonts w:cs="Arial"/>
                <w:sz w:val="20"/>
                <w:szCs w:val="20"/>
              </w:rPr>
            </w:pPr>
          </w:p>
        </w:tc>
        <w:tc>
          <w:tcPr>
            <w:tcW w:w="2700" w:type="dxa"/>
            <w:tcBorders>
              <w:left w:val="nil"/>
              <w:bottom w:val="nil"/>
              <w:right w:val="nil"/>
            </w:tcBorders>
          </w:tcPr>
          <w:p w14:paraId="026BCD3A"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7CACDBE5" w14:textId="77777777" w:rsidR="006E27AD" w:rsidRPr="000619A6" w:rsidRDefault="006E27AD" w:rsidP="00BD2977">
            <w:pPr>
              <w:jc w:val="center"/>
              <w:rPr>
                <w:rFonts w:cs="Arial"/>
                <w:sz w:val="20"/>
                <w:szCs w:val="20"/>
              </w:rPr>
            </w:pPr>
          </w:p>
        </w:tc>
      </w:tr>
      <w:tr w:rsidR="006E27AD" w:rsidRPr="000619A6" w14:paraId="2857A97E" w14:textId="77777777" w:rsidTr="00BD2977">
        <w:trPr>
          <w:trHeight w:val="288"/>
        </w:trPr>
        <w:tc>
          <w:tcPr>
            <w:tcW w:w="1710" w:type="dxa"/>
            <w:tcBorders>
              <w:top w:val="nil"/>
              <w:left w:val="nil"/>
              <w:bottom w:val="nil"/>
              <w:right w:val="nil"/>
            </w:tcBorders>
          </w:tcPr>
          <w:p w14:paraId="6685D947" w14:textId="77777777" w:rsidR="006E27AD" w:rsidRPr="00CE2331" w:rsidRDefault="006E27AD" w:rsidP="00BD2977">
            <w:pPr>
              <w:spacing w:line="252" w:lineRule="auto"/>
              <w:rPr>
                <w:rFonts w:cs="Arial"/>
                <w:sz w:val="20"/>
                <w:szCs w:val="20"/>
                <w:u w:val="single"/>
              </w:rPr>
            </w:pPr>
            <w:r w:rsidRPr="00CE2331">
              <w:rPr>
                <w:rFonts w:cs="Arial"/>
                <w:sz w:val="20"/>
                <w:szCs w:val="20"/>
                <w:u w:val="single"/>
              </w:rPr>
              <w:t>Personal Sample</w:t>
            </w:r>
            <w:r>
              <w:rPr>
                <w:rFonts w:cs="Arial"/>
                <w:sz w:val="20"/>
                <w:szCs w:val="20"/>
                <w:u w:val="single"/>
              </w:rPr>
              <w:t>s</w:t>
            </w:r>
          </w:p>
        </w:tc>
        <w:tc>
          <w:tcPr>
            <w:tcW w:w="1350" w:type="dxa"/>
            <w:tcBorders>
              <w:top w:val="nil"/>
              <w:left w:val="nil"/>
              <w:bottom w:val="nil"/>
              <w:right w:val="nil"/>
            </w:tcBorders>
          </w:tcPr>
          <w:p w14:paraId="37ED630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8FD663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1C469E20" w14:textId="77777777" w:rsidR="006E27AD" w:rsidRDefault="006E27AD" w:rsidP="00BD2977">
            <w:pPr>
              <w:jc w:val="center"/>
              <w:rPr>
                <w:rFonts w:cs="Arial"/>
                <w:sz w:val="20"/>
                <w:szCs w:val="20"/>
              </w:rPr>
            </w:pPr>
          </w:p>
        </w:tc>
        <w:tc>
          <w:tcPr>
            <w:tcW w:w="2700" w:type="dxa"/>
            <w:tcBorders>
              <w:top w:val="nil"/>
              <w:left w:val="nil"/>
              <w:bottom w:val="nil"/>
              <w:right w:val="nil"/>
            </w:tcBorders>
          </w:tcPr>
          <w:p w14:paraId="5C2D052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462C30C4" w14:textId="77777777" w:rsidR="006E27AD" w:rsidRDefault="006E27AD" w:rsidP="00BD2977">
            <w:pPr>
              <w:jc w:val="center"/>
              <w:rPr>
                <w:rFonts w:cs="Arial"/>
                <w:sz w:val="20"/>
                <w:szCs w:val="20"/>
              </w:rPr>
            </w:pPr>
          </w:p>
        </w:tc>
      </w:tr>
      <w:tr w:rsidR="006E27AD" w:rsidRPr="000619A6" w14:paraId="41297DEC" w14:textId="77777777" w:rsidTr="00BD2977">
        <w:trPr>
          <w:trHeight w:val="288"/>
        </w:trPr>
        <w:tc>
          <w:tcPr>
            <w:tcW w:w="1710" w:type="dxa"/>
            <w:tcBorders>
              <w:top w:val="nil"/>
              <w:left w:val="nil"/>
              <w:bottom w:val="nil"/>
              <w:right w:val="nil"/>
            </w:tcBorders>
          </w:tcPr>
          <w:p w14:paraId="460E1BE4"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2650E0D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07CF0209"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B8DC9E5" w14:textId="77777777" w:rsidR="006E27AD" w:rsidRDefault="006E27AD" w:rsidP="00BD2977">
            <w:pPr>
              <w:jc w:val="center"/>
              <w:rPr>
                <w:rFonts w:cs="Arial"/>
                <w:sz w:val="20"/>
                <w:szCs w:val="20"/>
              </w:rPr>
            </w:pPr>
            <w:r>
              <w:rPr>
                <w:rFonts w:cs="Arial"/>
                <w:sz w:val="20"/>
                <w:szCs w:val="20"/>
              </w:rPr>
              <w:t>1</w:t>
            </w:r>
          </w:p>
        </w:tc>
        <w:tc>
          <w:tcPr>
            <w:tcW w:w="2700" w:type="dxa"/>
            <w:tcBorders>
              <w:top w:val="nil"/>
              <w:left w:val="nil"/>
              <w:bottom w:val="nil"/>
              <w:right w:val="nil"/>
            </w:tcBorders>
          </w:tcPr>
          <w:p w14:paraId="798719A0"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4EEEFB3F" w14:textId="77777777" w:rsidR="006E27AD" w:rsidRDefault="006E27AD" w:rsidP="00BD2977">
            <w:pPr>
              <w:jc w:val="center"/>
              <w:rPr>
                <w:rFonts w:cs="Arial"/>
                <w:sz w:val="20"/>
                <w:szCs w:val="20"/>
              </w:rPr>
            </w:pPr>
            <w:r>
              <w:rPr>
                <w:rFonts w:cs="Arial"/>
                <w:sz w:val="20"/>
                <w:szCs w:val="20"/>
              </w:rPr>
              <w:t>45</w:t>
            </w:r>
          </w:p>
        </w:tc>
      </w:tr>
      <w:tr w:rsidR="006E27AD" w:rsidRPr="000619A6" w14:paraId="17F91A9A" w14:textId="77777777" w:rsidTr="00BD2977">
        <w:trPr>
          <w:trHeight w:val="288"/>
        </w:trPr>
        <w:tc>
          <w:tcPr>
            <w:tcW w:w="1710" w:type="dxa"/>
            <w:tcBorders>
              <w:top w:val="nil"/>
              <w:left w:val="nil"/>
              <w:bottom w:val="nil"/>
              <w:right w:val="nil"/>
            </w:tcBorders>
          </w:tcPr>
          <w:p w14:paraId="6FD09EFF"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31709BC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481577AA"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7A9C8215"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1374AD9"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213F6457" w14:textId="77777777" w:rsidR="006E27AD" w:rsidRDefault="006E27AD" w:rsidP="00BD2977">
            <w:pPr>
              <w:jc w:val="center"/>
              <w:rPr>
                <w:rFonts w:cs="Arial"/>
                <w:sz w:val="20"/>
                <w:szCs w:val="20"/>
              </w:rPr>
            </w:pPr>
            <w:r>
              <w:rPr>
                <w:rFonts w:cs="Arial"/>
                <w:sz w:val="20"/>
                <w:szCs w:val="20"/>
              </w:rPr>
              <w:t>135</w:t>
            </w:r>
          </w:p>
        </w:tc>
      </w:tr>
      <w:tr w:rsidR="006E27AD" w:rsidRPr="000619A6" w14:paraId="51EAD85D" w14:textId="77777777" w:rsidTr="00BD2977">
        <w:trPr>
          <w:trHeight w:val="288"/>
        </w:trPr>
        <w:tc>
          <w:tcPr>
            <w:tcW w:w="1710" w:type="dxa"/>
            <w:tcBorders>
              <w:top w:val="nil"/>
              <w:left w:val="nil"/>
              <w:bottom w:val="nil"/>
              <w:right w:val="nil"/>
            </w:tcBorders>
          </w:tcPr>
          <w:p w14:paraId="4A7E33E0"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6698FF79"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68DC2C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7758BB4"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37D6290"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C3B16EA" w14:textId="77777777" w:rsidR="006E27AD" w:rsidRDefault="006E27AD" w:rsidP="00BD2977">
            <w:pPr>
              <w:jc w:val="center"/>
              <w:rPr>
                <w:rFonts w:cs="Arial"/>
                <w:sz w:val="20"/>
                <w:szCs w:val="20"/>
              </w:rPr>
            </w:pPr>
            <w:r>
              <w:rPr>
                <w:rFonts w:cs="Arial"/>
                <w:sz w:val="20"/>
                <w:szCs w:val="20"/>
              </w:rPr>
              <w:t>135</w:t>
            </w:r>
          </w:p>
        </w:tc>
      </w:tr>
      <w:tr w:rsidR="006E27AD" w:rsidRPr="000619A6" w14:paraId="3C17A320" w14:textId="77777777" w:rsidTr="00BD2977">
        <w:trPr>
          <w:trHeight w:val="288"/>
        </w:trPr>
        <w:tc>
          <w:tcPr>
            <w:tcW w:w="1710" w:type="dxa"/>
            <w:tcBorders>
              <w:top w:val="nil"/>
              <w:left w:val="nil"/>
              <w:bottom w:val="nil"/>
              <w:right w:val="nil"/>
            </w:tcBorders>
          </w:tcPr>
          <w:p w14:paraId="397B3AF5"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791944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6F3633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3232A1AE" w14:textId="58AB119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B71627B" w14:textId="77777777" w:rsidR="006E27AD" w:rsidRDefault="006E27AD" w:rsidP="00BD2977">
            <w:pPr>
              <w:jc w:val="center"/>
              <w:rPr>
                <w:rFonts w:cs="Arial"/>
                <w:sz w:val="20"/>
                <w:szCs w:val="20"/>
              </w:rPr>
            </w:pPr>
            <w:r>
              <w:rPr>
                <w:rFonts w:cs="Arial"/>
                <w:sz w:val="20"/>
                <w:szCs w:val="20"/>
              </w:rPr>
              <w:t>PAH metabolites</w:t>
            </w:r>
          </w:p>
        </w:tc>
        <w:tc>
          <w:tcPr>
            <w:tcW w:w="1260" w:type="dxa"/>
            <w:tcBorders>
              <w:top w:val="nil"/>
              <w:left w:val="nil"/>
              <w:bottom w:val="nil"/>
              <w:right w:val="nil"/>
            </w:tcBorders>
          </w:tcPr>
          <w:p w14:paraId="27DBF375" w14:textId="35CE63FF" w:rsidR="006E27AD" w:rsidRDefault="00794A12" w:rsidP="00BD2977">
            <w:pPr>
              <w:jc w:val="center"/>
              <w:rPr>
                <w:rFonts w:cs="Arial"/>
                <w:sz w:val="20"/>
                <w:szCs w:val="20"/>
              </w:rPr>
            </w:pPr>
            <w:r>
              <w:rPr>
                <w:rFonts w:cs="Arial"/>
                <w:sz w:val="20"/>
                <w:szCs w:val="20"/>
              </w:rPr>
              <w:t>90</w:t>
            </w:r>
          </w:p>
        </w:tc>
      </w:tr>
      <w:tr w:rsidR="006E27AD" w:rsidRPr="000619A6" w14:paraId="104FD7C0" w14:textId="77777777" w:rsidTr="00BD2977">
        <w:trPr>
          <w:trHeight w:val="288"/>
        </w:trPr>
        <w:tc>
          <w:tcPr>
            <w:tcW w:w="1710" w:type="dxa"/>
            <w:tcBorders>
              <w:top w:val="nil"/>
              <w:left w:val="nil"/>
              <w:bottom w:val="nil"/>
              <w:right w:val="nil"/>
            </w:tcBorders>
          </w:tcPr>
          <w:p w14:paraId="71D9D15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C42260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0BA49A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5A7E3A9" w14:textId="49DF0E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34D57E05"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7D50656C" w14:textId="0D2E797C" w:rsidR="006E27AD" w:rsidRDefault="00794A12" w:rsidP="00BD2977">
            <w:pPr>
              <w:jc w:val="center"/>
              <w:rPr>
                <w:rFonts w:cs="Arial"/>
                <w:sz w:val="20"/>
                <w:szCs w:val="20"/>
              </w:rPr>
            </w:pPr>
            <w:r>
              <w:rPr>
                <w:rFonts w:cs="Arial"/>
                <w:sz w:val="20"/>
                <w:szCs w:val="20"/>
              </w:rPr>
              <w:t>90</w:t>
            </w:r>
          </w:p>
        </w:tc>
      </w:tr>
      <w:tr w:rsidR="006E27AD" w:rsidRPr="000619A6" w14:paraId="76BA8BAA" w14:textId="77777777" w:rsidTr="00BD2977">
        <w:trPr>
          <w:trHeight w:val="288"/>
        </w:trPr>
        <w:tc>
          <w:tcPr>
            <w:tcW w:w="1710" w:type="dxa"/>
            <w:tcBorders>
              <w:top w:val="nil"/>
              <w:left w:val="nil"/>
              <w:bottom w:val="nil"/>
              <w:right w:val="nil"/>
            </w:tcBorders>
          </w:tcPr>
          <w:p w14:paraId="6214896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8E9595D"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B163028"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425388" w14:textId="4AF74DEE"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48B82EA" w14:textId="77777777" w:rsidR="006E27AD" w:rsidRDefault="006E27AD" w:rsidP="00BD2977">
            <w:pPr>
              <w:jc w:val="center"/>
              <w:rPr>
                <w:rFonts w:cs="Arial"/>
                <w:sz w:val="20"/>
                <w:szCs w:val="20"/>
              </w:rPr>
            </w:pPr>
            <w:r>
              <w:rPr>
                <w:rFonts w:cs="Arial"/>
                <w:sz w:val="20"/>
                <w:szCs w:val="20"/>
              </w:rPr>
              <w:t>Creatinine</w:t>
            </w:r>
          </w:p>
        </w:tc>
        <w:tc>
          <w:tcPr>
            <w:tcW w:w="1260" w:type="dxa"/>
            <w:tcBorders>
              <w:top w:val="nil"/>
              <w:left w:val="nil"/>
              <w:bottom w:val="nil"/>
              <w:right w:val="nil"/>
            </w:tcBorders>
          </w:tcPr>
          <w:p w14:paraId="072A242D" w14:textId="0C759308" w:rsidR="006E27AD" w:rsidRDefault="00794A12" w:rsidP="00794A12">
            <w:pPr>
              <w:jc w:val="center"/>
              <w:rPr>
                <w:rFonts w:cs="Arial"/>
                <w:sz w:val="20"/>
                <w:szCs w:val="20"/>
              </w:rPr>
            </w:pPr>
            <w:r>
              <w:rPr>
                <w:rFonts w:cs="Arial"/>
                <w:sz w:val="20"/>
                <w:szCs w:val="20"/>
              </w:rPr>
              <w:t>90</w:t>
            </w:r>
          </w:p>
        </w:tc>
      </w:tr>
      <w:tr w:rsidR="006E27AD" w:rsidRPr="000619A6" w14:paraId="4070CC16" w14:textId="77777777" w:rsidTr="00BD2977">
        <w:trPr>
          <w:trHeight w:val="288"/>
        </w:trPr>
        <w:tc>
          <w:tcPr>
            <w:tcW w:w="1710" w:type="dxa"/>
            <w:tcBorders>
              <w:top w:val="nil"/>
              <w:left w:val="nil"/>
              <w:bottom w:val="nil"/>
              <w:right w:val="nil"/>
            </w:tcBorders>
          </w:tcPr>
          <w:p w14:paraId="6D8CF73C" w14:textId="77777777" w:rsidR="006E27AD" w:rsidRPr="000619A6"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53F5AA03"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288209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0B57F39E" w14:textId="15965F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482999F0" w14:textId="77777777" w:rsidR="006E27AD" w:rsidRDefault="006E27AD" w:rsidP="00BD2977">
            <w:pPr>
              <w:jc w:val="center"/>
              <w:rPr>
                <w:rFonts w:cs="Arial"/>
                <w:sz w:val="20"/>
                <w:szCs w:val="20"/>
              </w:rPr>
            </w:pPr>
            <w:r>
              <w:rPr>
                <w:rFonts w:cs="Arial"/>
                <w:sz w:val="20"/>
                <w:szCs w:val="20"/>
              </w:rPr>
              <w:t>VOC metabolites</w:t>
            </w:r>
          </w:p>
        </w:tc>
        <w:tc>
          <w:tcPr>
            <w:tcW w:w="1260" w:type="dxa"/>
            <w:tcBorders>
              <w:top w:val="nil"/>
              <w:left w:val="nil"/>
              <w:bottom w:val="nil"/>
              <w:right w:val="nil"/>
            </w:tcBorders>
          </w:tcPr>
          <w:p w14:paraId="7F036619" w14:textId="44CCBBA0" w:rsidR="006E27AD" w:rsidRDefault="00794A12" w:rsidP="00BD2977">
            <w:pPr>
              <w:jc w:val="center"/>
              <w:rPr>
                <w:rFonts w:cs="Arial"/>
                <w:sz w:val="20"/>
                <w:szCs w:val="20"/>
              </w:rPr>
            </w:pPr>
            <w:r>
              <w:rPr>
                <w:rFonts w:cs="Arial"/>
                <w:sz w:val="20"/>
                <w:szCs w:val="20"/>
              </w:rPr>
              <w:t>90</w:t>
            </w:r>
          </w:p>
        </w:tc>
      </w:tr>
      <w:tr w:rsidR="006E27AD" w:rsidRPr="000619A6" w14:paraId="12247CEF" w14:textId="77777777" w:rsidTr="00BD2977">
        <w:trPr>
          <w:trHeight w:val="351"/>
        </w:trPr>
        <w:tc>
          <w:tcPr>
            <w:tcW w:w="1710" w:type="dxa"/>
            <w:tcBorders>
              <w:top w:val="nil"/>
              <w:left w:val="nil"/>
              <w:bottom w:val="nil"/>
              <w:right w:val="nil"/>
            </w:tcBorders>
          </w:tcPr>
          <w:p w14:paraId="42523D56" w14:textId="77777777" w:rsidR="006E27AD" w:rsidRDefault="006E27AD" w:rsidP="00BD2977">
            <w:pPr>
              <w:spacing w:line="252" w:lineRule="auto"/>
              <w:rPr>
                <w:rFonts w:cs="Arial"/>
                <w:sz w:val="20"/>
                <w:szCs w:val="20"/>
              </w:rPr>
            </w:pPr>
            <w:r>
              <w:rPr>
                <w:rFonts w:cs="Arial"/>
                <w:sz w:val="20"/>
                <w:szCs w:val="20"/>
              </w:rPr>
              <w:t xml:space="preserve">Blood </w:t>
            </w:r>
          </w:p>
        </w:tc>
        <w:tc>
          <w:tcPr>
            <w:tcW w:w="1350" w:type="dxa"/>
            <w:tcBorders>
              <w:top w:val="nil"/>
              <w:left w:val="nil"/>
              <w:bottom w:val="nil"/>
              <w:right w:val="nil"/>
            </w:tcBorders>
          </w:tcPr>
          <w:p w14:paraId="6807E1C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16EACA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E3209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D66467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7A9A4D0" w14:textId="77777777" w:rsidR="006E27AD" w:rsidRDefault="006E27AD" w:rsidP="00BD2977">
            <w:pPr>
              <w:jc w:val="center"/>
              <w:rPr>
                <w:rFonts w:cs="Arial"/>
                <w:sz w:val="20"/>
                <w:szCs w:val="20"/>
              </w:rPr>
            </w:pPr>
            <w:r>
              <w:rPr>
                <w:rFonts w:cs="Arial"/>
                <w:sz w:val="20"/>
                <w:szCs w:val="20"/>
              </w:rPr>
              <w:t>90</w:t>
            </w:r>
          </w:p>
        </w:tc>
      </w:tr>
      <w:tr w:rsidR="006E27AD" w:rsidRPr="000619A6" w14:paraId="6982DD26" w14:textId="77777777" w:rsidTr="00BD2977">
        <w:trPr>
          <w:trHeight w:val="288"/>
        </w:trPr>
        <w:tc>
          <w:tcPr>
            <w:tcW w:w="1710" w:type="dxa"/>
            <w:tcBorders>
              <w:top w:val="nil"/>
              <w:left w:val="nil"/>
              <w:bottom w:val="nil"/>
              <w:right w:val="nil"/>
            </w:tcBorders>
          </w:tcPr>
          <w:p w14:paraId="1CD9873C" w14:textId="77777777" w:rsidR="006E27AD" w:rsidRDefault="006E27AD" w:rsidP="00BD2977">
            <w:pPr>
              <w:spacing w:line="252" w:lineRule="auto"/>
              <w:rPr>
                <w:rFonts w:cs="Arial"/>
                <w:sz w:val="20"/>
                <w:szCs w:val="20"/>
              </w:rPr>
            </w:pPr>
            <w:r>
              <w:rPr>
                <w:rFonts w:cs="Arial"/>
                <w:sz w:val="20"/>
                <w:szCs w:val="20"/>
              </w:rPr>
              <w:t>Serum</w:t>
            </w:r>
          </w:p>
        </w:tc>
        <w:tc>
          <w:tcPr>
            <w:tcW w:w="1350" w:type="dxa"/>
            <w:tcBorders>
              <w:top w:val="nil"/>
              <w:left w:val="nil"/>
              <w:bottom w:val="nil"/>
              <w:right w:val="nil"/>
            </w:tcBorders>
          </w:tcPr>
          <w:p w14:paraId="6025DB4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75AA590"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B8E4C91" w14:textId="77777777" w:rsidR="006E27AD" w:rsidRDefault="006E27AD"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7D1C4CE9"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41BF789C" w14:textId="77777777" w:rsidR="006E27AD" w:rsidRDefault="006E27AD" w:rsidP="00BD2977">
            <w:pPr>
              <w:jc w:val="center"/>
              <w:rPr>
                <w:rFonts w:cs="Arial"/>
                <w:sz w:val="20"/>
                <w:szCs w:val="20"/>
              </w:rPr>
            </w:pPr>
            <w:r>
              <w:rPr>
                <w:rFonts w:cs="Arial"/>
                <w:sz w:val="20"/>
                <w:szCs w:val="20"/>
              </w:rPr>
              <w:t>90</w:t>
            </w:r>
          </w:p>
        </w:tc>
      </w:tr>
      <w:tr w:rsidR="006E27AD" w:rsidRPr="000619A6" w14:paraId="3FD3CA3C" w14:textId="77777777" w:rsidTr="00BD2977">
        <w:trPr>
          <w:trHeight w:val="288"/>
        </w:trPr>
        <w:tc>
          <w:tcPr>
            <w:tcW w:w="1710" w:type="dxa"/>
            <w:tcBorders>
              <w:top w:val="nil"/>
              <w:left w:val="nil"/>
              <w:bottom w:val="nil"/>
              <w:right w:val="nil"/>
            </w:tcBorders>
          </w:tcPr>
          <w:p w14:paraId="5C6AEAE5" w14:textId="77777777" w:rsidR="006E27AD" w:rsidRPr="000619A6" w:rsidRDefault="006E27AD" w:rsidP="00BD2977">
            <w:pPr>
              <w:spacing w:line="252" w:lineRule="auto"/>
              <w:rPr>
                <w:rFonts w:cs="Arial"/>
                <w:sz w:val="20"/>
                <w:szCs w:val="20"/>
              </w:rPr>
            </w:pPr>
          </w:p>
        </w:tc>
        <w:tc>
          <w:tcPr>
            <w:tcW w:w="1350" w:type="dxa"/>
            <w:tcBorders>
              <w:top w:val="nil"/>
              <w:left w:val="nil"/>
              <w:bottom w:val="nil"/>
              <w:right w:val="nil"/>
            </w:tcBorders>
          </w:tcPr>
          <w:p w14:paraId="0CC24935"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147F2CF4"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DEC570B"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1ED42900"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4C359CF9" w14:textId="77777777" w:rsidR="006E27AD" w:rsidRPr="000619A6" w:rsidRDefault="006E27AD" w:rsidP="00BD2977">
            <w:pPr>
              <w:jc w:val="center"/>
              <w:rPr>
                <w:rFonts w:cs="Arial"/>
                <w:sz w:val="20"/>
                <w:szCs w:val="20"/>
              </w:rPr>
            </w:pPr>
          </w:p>
        </w:tc>
      </w:tr>
      <w:tr w:rsidR="006E27AD" w:rsidRPr="000619A6" w14:paraId="12967506" w14:textId="77777777" w:rsidTr="00BD2977">
        <w:trPr>
          <w:trHeight w:val="288"/>
        </w:trPr>
        <w:tc>
          <w:tcPr>
            <w:tcW w:w="1710" w:type="dxa"/>
            <w:tcBorders>
              <w:top w:val="nil"/>
              <w:left w:val="nil"/>
              <w:bottom w:val="nil"/>
              <w:right w:val="nil"/>
            </w:tcBorders>
          </w:tcPr>
          <w:p w14:paraId="3B02281A" w14:textId="77777777" w:rsidR="006E27AD" w:rsidRPr="000619A6" w:rsidRDefault="006E27AD" w:rsidP="00BD2977">
            <w:pPr>
              <w:spacing w:line="252" w:lineRule="auto"/>
              <w:rPr>
                <w:rFonts w:cs="Arial"/>
                <w:sz w:val="20"/>
                <w:szCs w:val="20"/>
              </w:rPr>
            </w:pPr>
            <w:r>
              <w:rPr>
                <w:rFonts w:cs="Arial"/>
                <w:sz w:val="20"/>
                <w:szCs w:val="20"/>
                <w:u w:val="single"/>
              </w:rPr>
              <w:t xml:space="preserve">Facility </w:t>
            </w:r>
            <w:r w:rsidRPr="00CE2331">
              <w:rPr>
                <w:rFonts w:cs="Arial"/>
                <w:sz w:val="20"/>
                <w:szCs w:val="20"/>
                <w:u w:val="single"/>
              </w:rPr>
              <w:t>Sample</w:t>
            </w:r>
            <w:r>
              <w:rPr>
                <w:rFonts w:cs="Arial"/>
                <w:sz w:val="20"/>
                <w:szCs w:val="20"/>
                <w:u w:val="single"/>
              </w:rPr>
              <w:t>s</w:t>
            </w:r>
            <w:r w:rsidRPr="00912E7D">
              <w:rPr>
                <w:rFonts w:cs="Arial"/>
                <w:sz w:val="20"/>
                <w:szCs w:val="20"/>
                <w:vertAlign w:val="superscript"/>
              </w:rPr>
              <w:t>b</w:t>
            </w:r>
          </w:p>
        </w:tc>
        <w:tc>
          <w:tcPr>
            <w:tcW w:w="1350" w:type="dxa"/>
            <w:tcBorders>
              <w:top w:val="nil"/>
              <w:left w:val="nil"/>
              <w:bottom w:val="nil"/>
              <w:right w:val="nil"/>
            </w:tcBorders>
          </w:tcPr>
          <w:p w14:paraId="5CC95226"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2615A71"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5BD76456"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7131156D"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30FDCCE" w14:textId="77777777" w:rsidR="006E27AD" w:rsidRPr="000619A6" w:rsidRDefault="006E27AD" w:rsidP="00BD2977">
            <w:pPr>
              <w:jc w:val="center"/>
              <w:rPr>
                <w:rFonts w:cs="Arial"/>
                <w:sz w:val="20"/>
                <w:szCs w:val="20"/>
              </w:rPr>
            </w:pPr>
          </w:p>
        </w:tc>
      </w:tr>
      <w:tr w:rsidR="006E27AD" w:rsidRPr="000619A6" w14:paraId="439A03FC" w14:textId="77777777" w:rsidTr="00BD2977">
        <w:trPr>
          <w:trHeight w:val="288"/>
        </w:trPr>
        <w:tc>
          <w:tcPr>
            <w:tcW w:w="1710" w:type="dxa"/>
            <w:tcBorders>
              <w:top w:val="nil"/>
              <w:left w:val="nil"/>
              <w:bottom w:val="nil"/>
              <w:right w:val="nil"/>
            </w:tcBorders>
          </w:tcPr>
          <w:p w14:paraId="311424C6"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CD3963F"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C37D25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548C48C3" w14:textId="77777777" w:rsidR="006E27AD" w:rsidRDefault="006E27AD" w:rsidP="00BD2977">
            <w:pPr>
              <w:jc w:val="center"/>
              <w:rPr>
                <w:rFonts w:cs="Arial"/>
                <w:sz w:val="20"/>
                <w:szCs w:val="20"/>
              </w:rPr>
            </w:pPr>
            <w:r>
              <w:rPr>
                <w:rFonts w:cs="Arial"/>
                <w:sz w:val="20"/>
                <w:szCs w:val="20"/>
              </w:rPr>
              <w:t>3</w:t>
            </w:r>
            <w:r>
              <w:rPr>
                <w:rFonts w:cs="Arial"/>
                <w:sz w:val="20"/>
                <w:szCs w:val="20"/>
                <w:vertAlign w:val="superscript"/>
              </w:rPr>
              <w:t>e</w:t>
            </w:r>
          </w:p>
        </w:tc>
        <w:tc>
          <w:tcPr>
            <w:tcW w:w="2700" w:type="dxa"/>
            <w:tcBorders>
              <w:top w:val="nil"/>
              <w:left w:val="nil"/>
              <w:bottom w:val="nil"/>
              <w:right w:val="nil"/>
            </w:tcBorders>
          </w:tcPr>
          <w:p w14:paraId="24D04ACA"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65D1FB13" w14:textId="77777777" w:rsidR="006E27AD" w:rsidRDefault="006E27AD" w:rsidP="00BD2977">
            <w:pPr>
              <w:jc w:val="center"/>
              <w:rPr>
                <w:rFonts w:cs="Arial"/>
                <w:sz w:val="20"/>
                <w:szCs w:val="20"/>
              </w:rPr>
            </w:pPr>
            <w:r>
              <w:rPr>
                <w:rFonts w:cs="Arial"/>
                <w:sz w:val="20"/>
                <w:szCs w:val="20"/>
              </w:rPr>
              <w:t>18</w:t>
            </w:r>
          </w:p>
        </w:tc>
      </w:tr>
      <w:tr w:rsidR="006E27AD" w:rsidRPr="000619A6" w14:paraId="2E37E5B9" w14:textId="77777777" w:rsidTr="00BD2977">
        <w:trPr>
          <w:trHeight w:val="288"/>
        </w:trPr>
        <w:tc>
          <w:tcPr>
            <w:tcW w:w="1710" w:type="dxa"/>
            <w:tcBorders>
              <w:top w:val="nil"/>
              <w:left w:val="nil"/>
              <w:bottom w:val="nil"/>
              <w:right w:val="nil"/>
            </w:tcBorders>
          </w:tcPr>
          <w:p w14:paraId="0697AC99"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03C51917"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B6040FA"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6A98471"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04AEA25"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35057A77" w14:textId="77777777" w:rsidR="006E27AD" w:rsidRDefault="006E27AD" w:rsidP="00BD2977">
            <w:pPr>
              <w:jc w:val="center"/>
              <w:rPr>
                <w:rFonts w:cs="Arial"/>
                <w:sz w:val="20"/>
                <w:szCs w:val="20"/>
              </w:rPr>
            </w:pPr>
            <w:r>
              <w:rPr>
                <w:rFonts w:cs="Arial"/>
                <w:sz w:val="20"/>
                <w:szCs w:val="20"/>
              </w:rPr>
              <w:t>18</w:t>
            </w:r>
          </w:p>
        </w:tc>
      </w:tr>
      <w:tr w:rsidR="006E27AD" w:rsidRPr="000619A6" w14:paraId="528344F3" w14:textId="77777777" w:rsidTr="00BD2977">
        <w:trPr>
          <w:trHeight w:val="288"/>
        </w:trPr>
        <w:tc>
          <w:tcPr>
            <w:tcW w:w="1710" w:type="dxa"/>
            <w:tcBorders>
              <w:top w:val="nil"/>
              <w:left w:val="nil"/>
              <w:bottom w:val="nil"/>
              <w:right w:val="nil"/>
            </w:tcBorders>
          </w:tcPr>
          <w:p w14:paraId="3174B06B"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4A0B3EA"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422F6F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4C685AB6"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A6CC5D1" w14:textId="77777777" w:rsidR="006E27AD" w:rsidRDefault="006E27AD" w:rsidP="00BD2977">
            <w:pPr>
              <w:jc w:val="center"/>
              <w:rPr>
                <w:rFonts w:cs="Arial"/>
                <w:sz w:val="20"/>
                <w:szCs w:val="20"/>
              </w:rPr>
            </w:pPr>
            <w:r>
              <w:rPr>
                <w:rFonts w:cs="Arial"/>
                <w:sz w:val="20"/>
                <w:szCs w:val="20"/>
              </w:rPr>
              <w:t>Particulates/Metals</w:t>
            </w:r>
          </w:p>
        </w:tc>
        <w:tc>
          <w:tcPr>
            <w:tcW w:w="1260" w:type="dxa"/>
            <w:tcBorders>
              <w:top w:val="nil"/>
              <w:left w:val="nil"/>
              <w:bottom w:val="nil"/>
              <w:right w:val="nil"/>
            </w:tcBorders>
          </w:tcPr>
          <w:p w14:paraId="19EDCAA1" w14:textId="77777777" w:rsidR="006E27AD" w:rsidRDefault="006E27AD" w:rsidP="00BD2977">
            <w:pPr>
              <w:jc w:val="center"/>
              <w:rPr>
                <w:rFonts w:cs="Arial"/>
                <w:sz w:val="20"/>
                <w:szCs w:val="20"/>
              </w:rPr>
            </w:pPr>
            <w:r>
              <w:rPr>
                <w:rFonts w:cs="Arial"/>
                <w:sz w:val="20"/>
                <w:szCs w:val="20"/>
              </w:rPr>
              <w:t>18</w:t>
            </w:r>
          </w:p>
        </w:tc>
      </w:tr>
      <w:tr w:rsidR="006E27AD" w:rsidRPr="000619A6" w14:paraId="5C051C42" w14:textId="77777777" w:rsidTr="00BD2977">
        <w:trPr>
          <w:trHeight w:val="288"/>
        </w:trPr>
        <w:tc>
          <w:tcPr>
            <w:tcW w:w="3060" w:type="dxa"/>
            <w:gridSpan w:val="2"/>
            <w:tcBorders>
              <w:top w:val="nil"/>
              <w:left w:val="nil"/>
              <w:bottom w:val="nil"/>
              <w:right w:val="nil"/>
            </w:tcBorders>
          </w:tcPr>
          <w:p w14:paraId="10F8FC8A" w14:textId="77777777" w:rsidR="006E27AD" w:rsidRPr="000619A6" w:rsidRDefault="006E27AD" w:rsidP="00BD2977">
            <w:pPr>
              <w:rPr>
                <w:rFonts w:cs="Arial"/>
                <w:sz w:val="20"/>
                <w:szCs w:val="20"/>
              </w:rPr>
            </w:pPr>
            <w:r>
              <w:rPr>
                <w:rFonts w:cs="Arial"/>
                <w:sz w:val="20"/>
                <w:szCs w:val="20"/>
              </w:rPr>
              <w:t>Surface wipe (drag sled)</w:t>
            </w:r>
          </w:p>
        </w:tc>
        <w:tc>
          <w:tcPr>
            <w:tcW w:w="1260" w:type="dxa"/>
            <w:tcBorders>
              <w:top w:val="nil"/>
              <w:left w:val="nil"/>
              <w:bottom w:val="nil"/>
              <w:right w:val="nil"/>
            </w:tcBorders>
          </w:tcPr>
          <w:p w14:paraId="3AFD00F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1719E9FB"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8320026"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113C93F7" w14:textId="77777777" w:rsidR="006E27AD" w:rsidRDefault="006E27AD" w:rsidP="00BD2977">
            <w:pPr>
              <w:jc w:val="center"/>
              <w:rPr>
                <w:rFonts w:cs="Arial"/>
                <w:sz w:val="20"/>
                <w:szCs w:val="20"/>
              </w:rPr>
            </w:pPr>
            <w:r>
              <w:rPr>
                <w:rFonts w:cs="Arial"/>
                <w:sz w:val="20"/>
                <w:szCs w:val="20"/>
              </w:rPr>
              <w:t>18</w:t>
            </w:r>
          </w:p>
        </w:tc>
      </w:tr>
      <w:tr w:rsidR="006E27AD" w:rsidRPr="000619A6" w14:paraId="3E4B8768" w14:textId="77777777" w:rsidTr="00BD2977">
        <w:trPr>
          <w:trHeight w:val="288"/>
        </w:trPr>
        <w:tc>
          <w:tcPr>
            <w:tcW w:w="3060" w:type="dxa"/>
            <w:gridSpan w:val="2"/>
            <w:tcBorders>
              <w:top w:val="nil"/>
              <w:left w:val="nil"/>
              <w:bottom w:val="nil"/>
              <w:right w:val="nil"/>
            </w:tcBorders>
          </w:tcPr>
          <w:p w14:paraId="4B19EC4A"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3C8AA455"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DCF15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7C736B5F"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2EB0C80" w14:textId="77777777" w:rsidR="006E27AD" w:rsidRDefault="006E27AD" w:rsidP="00BD2977">
            <w:pPr>
              <w:jc w:val="center"/>
              <w:rPr>
                <w:rFonts w:cs="Arial"/>
                <w:sz w:val="20"/>
                <w:szCs w:val="20"/>
              </w:rPr>
            </w:pPr>
            <w:r>
              <w:rPr>
                <w:rFonts w:cs="Arial"/>
                <w:sz w:val="20"/>
                <w:szCs w:val="20"/>
              </w:rPr>
              <w:t>18</w:t>
            </w:r>
          </w:p>
        </w:tc>
      </w:tr>
      <w:tr w:rsidR="006E27AD" w:rsidRPr="000619A6" w14:paraId="48D7B057" w14:textId="77777777" w:rsidTr="00BD2977">
        <w:trPr>
          <w:trHeight w:val="288"/>
        </w:trPr>
        <w:tc>
          <w:tcPr>
            <w:tcW w:w="3060" w:type="dxa"/>
            <w:gridSpan w:val="2"/>
            <w:tcBorders>
              <w:top w:val="nil"/>
              <w:left w:val="nil"/>
              <w:bottom w:val="nil"/>
              <w:right w:val="nil"/>
            </w:tcBorders>
          </w:tcPr>
          <w:p w14:paraId="729672D3"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10C004E3"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3188323C"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0FC035C"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F19B8E9" w14:textId="77777777" w:rsidR="006E27AD" w:rsidRDefault="006E27AD" w:rsidP="00BD2977">
            <w:pPr>
              <w:jc w:val="center"/>
              <w:rPr>
                <w:rFonts w:cs="Arial"/>
                <w:sz w:val="20"/>
                <w:szCs w:val="20"/>
              </w:rPr>
            </w:pPr>
            <w:r>
              <w:rPr>
                <w:rFonts w:cs="Arial"/>
                <w:sz w:val="20"/>
                <w:szCs w:val="20"/>
              </w:rPr>
              <w:t>18</w:t>
            </w:r>
          </w:p>
        </w:tc>
      </w:tr>
      <w:tr w:rsidR="006E27AD" w:rsidRPr="000619A6" w14:paraId="2A24485A" w14:textId="77777777" w:rsidTr="00BD2977">
        <w:trPr>
          <w:trHeight w:val="288"/>
        </w:trPr>
        <w:tc>
          <w:tcPr>
            <w:tcW w:w="1710" w:type="dxa"/>
            <w:tcBorders>
              <w:top w:val="nil"/>
              <w:left w:val="nil"/>
              <w:bottom w:val="nil"/>
              <w:right w:val="nil"/>
            </w:tcBorders>
          </w:tcPr>
          <w:p w14:paraId="1594D073"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090D9343"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8D72FC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24FE4B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E062601"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CECF948" w14:textId="77777777" w:rsidR="006E27AD" w:rsidRDefault="006E27AD" w:rsidP="00BD2977">
            <w:pPr>
              <w:jc w:val="center"/>
              <w:rPr>
                <w:rFonts w:cs="Arial"/>
                <w:sz w:val="20"/>
                <w:szCs w:val="20"/>
              </w:rPr>
            </w:pPr>
            <w:r>
              <w:rPr>
                <w:rFonts w:cs="Arial"/>
                <w:sz w:val="20"/>
                <w:szCs w:val="20"/>
              </w:rPr>
              <w:t>18</w:t>
            </w:r>
          </w:p>
        </w:tc>
      </w:tr>
      <w:tr w:rsidR="006E27AD" w:rsidRPr="000619A6" w14:paraId="047A2CD9" w14:textId="77777777" w:rsidTr="00BD2977">
        <w:trPr>
          <w:trHeight w:val="288"/>
        </w:trPr>
        <w:tc>
          <w:tcPr>
            <w:tcW w:w="1710" w:type="dxa"/>
            <w:tcBorders>
              <w:top w:val="nil"/>
              <w:left w:val="nil"/>
              <w:bottom w:val="nil"/>
              <w:right w:val="nil"/>
            </w:tcBorders>
          </w:tcPr>
          <w:p w14:paraId="4CF86EA6"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71B9BADB"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7D425A9E"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59B51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28D414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00D9782" w14:textId="77777777" w:rsidR="006E27AD" w:rsidRDefault="006E27AD" w:rsidP="00BD2977">
            <w:pPr>
              <w:jc w:val="center"/>
              <w:rPr>
                <w:rFonts w:cs="Arial"/>
                <w:sz w:val="20"/>
                <w:szCs w:val="20"/>
              </w:rPr>
            </w:pPr>
            <w:r>
              <w:rPr>
                <w:rFonts w:cs="Arial"/>
                <w:sz w:val="20"/>
                <w:szCs w:val="20"/>
              </w:rPr>
              <w:t>18</w:t>
            </w:r>
          </w:p>
        </w:tc>
      </w:tr>
      <w:tr w:rsidR="006E27AD" w:rsidRPr="000619A6" w14:paraId="12AC31FB" w14:textId="77777777" w:rsidTr="00BD2977">
        <w:trPr>
          <w:trHeight w:val="288"/>
        </w:trPr>
        <w:tc>
          <w:tcPr>
            <w:tcW w:w="1710" w:type="dxa"/>
            <w:tcBorders>
              <w:top w:val="nil"/>
              <w:left w:val="nil"/>
              <w:right w:val="nil"/>
            </w:tcBorders>
          </w:tcPr>
          <w:p w14:paraId="5E173368"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right w:val="nil"/>
            </w:tcBorders>
          </w:tcPr>
          <w:p w14:paraId="3B1C0DEC" w14:textId="77777777" w:rsidR="006E27AD" w:rsidRPr="000619A6" w:rsidRDefault="006E27AD" w:rsidP="00BD2977">
            <w:pPr>
              <w:jc w:val="center"/>
              <w:rPr>
                <w:rFonts w:cs="Arial"/>
                <w:sz w:val="20"/>
                <w:szCs w:val="20"/>
              </w:rPr>
            </w:pPr>
          </w:p>
        </w:tc>
        <w:tc>
          <w:tcPr>
            <w:tcW w:w="1260" w:type="dxa"/>
            <w:tcBorders>
              <w:top w:val="nil"/>
              <w:left w:val="nil"/>
              <w:right w:val="nil"/>
            </w:tcBorders>
          </w:tcPr>
          <w:p w14:paraId="3E4EFB37" w14:textId="77777777" w:rsidR="006E27AD" w:rsidRPr="000619A6" w:rsidRDefault="006E27AD" w:rsidP="00BD2977">
            <w:pPr>
              <w:jc w:val="center"/>
              <w:rPr>
                <w:rFonts w:cs="Arial"/>
                <w:sz w:val="20"/>
                <w:szCs w:val="20"/>
              </w:rPr>
            </w:pPr>
            <w:r>
              <w:rPr>
                <w:rFonts w:cs="Arial"/>
                <w:sz w:val="20"/>
                <w:szCs w:val="20"/>
              </w:rPr>
              <w:t>6</w:t>
            </w:r>
          </w:p>
        </w:tc>
        <w:tc>
          <w:tcPr>
            <w:tcW w:w="1260" w:type="dxa"/>
            <w:tcBorders>
              <w:top w:val="nil"/>
              <w:left w:val="nil"/>
              <w:right w:val="nil"/>
            </w:tcBorders>
          </w:tcPr>
          <w:p w14:paraId="770836B5" w14:textId="77777777" w:rsidR="006E27AD" w:rsidRPr="000619A6" w:rsidRDefault="006E27AD" w:rsidP="00BD2977">
            <w:pPr>
              <w:jc w:val="center"/>
              <w:rPr>
                <w:rFonts w:cs="Arial"/>
                <w:sz w:val="20"/>
                <w:szCs w:val="20"/>
              </w:rPr>
            </w:pPr>
            <w:r>
              <w:rPr>
                <w:rFonts w:cs="Arial"/>
                <w:sz w:val="20"/>
                <w:szCs w:val="20"/>
              </w:rPr>
              <w:t>3</w:t>
            </w:r>
          </w:p>
        </w:tc>
        <w:tc>
          <w:tcPr>
            <w:tcW w:w="2700" w:type="dxa"/>
            <w:tcBorders>
              <w:top w:val="nil"/>
              <w:left w:val="nil"/>
              <w:right w:val="nil"/>
            </w:tcBorders>
          </w:tcPr>
          <w:p w14:paraId="1127B3C5" w14:textId="77777777" w:rsidR="006E27AD" w:rsidRPr="000619A6" w:rsidRDefault="006E27AD" w:rsidP="00BD2977">
            <w:pPr>
              <w:jc w:val="center"/>
              <w:rPr>
                <w:rFonts w:cs="Arial"/>
                <w:sz w:val="20"/>
                <w:szCs w:val="20"/>
              </w:rPr>
            </w:pPr>
            <w:r>
              <w:rPr>
                <w:rFonts w:cs="Arial"/>
                <w:sz w:val="20"/>
                <w:szCs w:val="20"/>
              </w:rPr>
              <w:t>Characterization</w:t>
            </w:r>
          </w:p>
        </w:tc>
        <w:tc>
          <w:tcPr>
            <w:tcW w:w="1260" w:type="dxa"/>
            <w:tcBorders>
              <w:top w:val="nil"/>
              <w:left w:val="nil"/>
              <w:right w:val="nil"/>
            </w:tcBorders>
          </w:tcPr>
          <w:p w14:paraId="3B284357" w14:textId="77777777" w:rsidR="006E27AD" w:rsidRPr="000619A6" w:rsidRDefault="006E27AD" w:rsidP="00BD2977">
            <w:pPr>
              <w:jc w:val="center"/>
              <w:rPr>
                <w:rFonts w:cs="Arial"/>
                <w:sz w:val="20"/>
                <w:szCs w:val="20"/>
              </w:rPr>
            </w:pPr>
            <w:r>
              <w:rPr>
                <w:rFonts w:cs="Arial"/>
                <w:sz w:val="20"/>
                <w:szCs w:val="20"/>
              </w:rPr>
              <w:t>18</w:t>
            </w:r>
          </w:p>
        </w:tc>
      </w:tr>
    </w:tbl>
    <w:p w14:paraId="730627B2" w14:textId="77777777" w:rsidR="006E27AD" w:rsidRDefault="006E27AD" w:rsidP="006E27AD">
      <w:pPr>
        <w:spacing w:after="0" w:line="252" w:lineRule="auto"/>
        <w:rPr>
          <w:rFonts w:cs="Arial"/>
          <w:sz w:val="20"/>
          <w:szCs w:val="20"/>
        </w:rPr>
      </w:pPr>
      <w:r w:rsidRPr="007442D2">
        <w:rPr>
          <w:rFonts w:cs="Arial"/>
          <w:sz w:val="20"/>
          <w:szCs w:val="20"/>
          <w:vertAlign w:val="superscript"/>
        </w:rPr>
        <w:t>a</w:t>
      </w:r>
      <w:r>
        <w:rPr>
          <w:rFonts w:cs="Arial"/>
          <w:sz w:val="20"/>
          <w:szCs w:val="20"/>
        </w:rPr>
        <w:t>These are anticipated types and numbers of samples.  Final decisions will be based on method availability, resources, participant burden, and participant safety considerations</w:t>
      </w:r>
    </w:p>
    <w:p w14:paraId="4E2DDCBC" w14:textId="77777777" w:rsidR="006E27AD" w:rsidRDefault="006E27AD" w:rsidP="006E27AD">
      <w:pPr>
        <w:spacing w:after="0" w:line="252" w:lineRule="auto"/>
        <w:rPr>
          <w:rFonts w:cs="Arial"/>
          <w:sz w:val="20"/>
          <w:szCs w:val="20"/>
        </w:rPr>
      </w:pPr>
      <w:r w:rsidRPr="00912E7D">
        <w:rPr>
          <w:rFonts w:cs="Arial"/>
          <w:sz w:val="20"/>
          <w:szCs w:val="20"/>
          <w:vertAlign w:val="superscript"/>
        </w:rPr>
        <w:t>b</w:t>
      </w:r>
      <w:r>
        <w:rPr>
          <w:rFonts w:cs="Arial"/>
          <w:sz w:val="20"/>
          <w:szCs w:val="20"/>
        </w:rPr>
        <w:t>Samples of tire crumb rubber infill analyzed for constituents as part of Study 1.</w:t>
      </w:r>
    </w:p>
    <w:p w14:paraId="507A08EA" w14:textId="77777777" w:rsidR="006E27AD" w:rsidRDefault="006E27AD" w:rsidP="006E27AD">
      <w:pPr>
        <w:spacing w:after="0" w:line="252" w:lineRule="auto"/>
        <w:rPr>
          <w:rFonts w:cs="Arial"/>
          <w:sz w:val="20"/>
          <w:szCs w:val="20"/>
        </w:rPr>
      </w:pPr>
      <w:r w:rsidRPr="002329E5">
        <w:rPr>
          <w:rFonts w:cs="Arial"/>
          <w:sz w:val="20"/>
          <w:szCs w:val="20"/>
          <w:vertAlign w:val="superscript"/>
        </w:rPr>
        <w:t>c</w:t>
      </w:r>
      <w:r>
        <w:rPr>
          <w:rFonts w:cs="Arial"/>
          <w:sz w:val="20"/>
          <w:szCs w:val="20"/>
        </w:rPr>
        <w:t>Includes one indoor and one outdoor facility for each activity type</w:t>
      </w:r>
    </w:p>
    <w:p w14:paraId="74B4D312" w14:textId="77777777" w:rsidR="006E27AD" w:rsidRDefault="006E27AD" w:rsidP="006E27AD">
      <w:pPr>
        <w:spacing w:after="0" w:line="252" w:lineRule="auto"/>
        <w:rPr>
          <w:rFonts w:cs="Arial"/>
          <w:sz w:val="20"/>
          <w:szCs w:val="20"/>
        </w:rPr>
      </w:pPr>
      <w:r w:rsidRPr="00EA65C4">
        <w:rPr>
          <w:rFonts w:cs="Arial"/>
          <w:sz w:val="20"/>
          <w:szCs w:val="20"/>
          <w:vertAlign w:val="superscript"/>
        </w:rPr>
        <w:t>d</w:t>
      </w:r>
      <w:r>
        <w:rPr>
          <w:rFonts w:cs="Arial"/>
          <w:sz w:val="20"/>
          <w:szCs w:val="20"/>
        </w:rPr>
        <w:t>Each analyte type will require a separate sample</w:t>
      </w:r>
    </w:p>
    <w:p w14:paraId="5812401D" w14:textId="77777777" w:rsidR="006E27AD" w:rsidRPr="002329E5" w:rsidRDefault="006E27AD" w:rsidP="006E27AD">
      <w:pPr>
        <w:spacing w:after="0" w:line="252" w:lineRule="auto"/>
        <w:rPr>
          <w:rFonts w:cs="Arial"/>
          <w:sz w:val="20"/>
          <w:szCs w:val="20"/>
        </w:rPr>
      </w:pPr>
      <w:r w:rsidRPr="00EA65C4">
        <w:rPr>
          <w:rFonts w:cs="Arial"/>
          <w:sz w:val="20"/>
          <w:szCs w:val="20"/>
          <w:vertAlign w:val="superscript"/>
        </w:rPr>
        <w:t>e</w:t>
      </w:r>
      <w:r>
        <w:rPr>
          <w:rFonts w:cs="Arial"/>
          <w:sz w:val="20"/>
          <w:szCs w:val="20"/>
        </w:rPr>
        <w:t>Includes one-off field background location for each field.</w:t>
      </w:r>
    </w:p>
    <w:p w14:paraId="4F328C00" w14:textId="77777777" w:rsidR="006E27AD" w:rsidRPr="002329E5" w:rsidRDefault="006E27AD" w:rsidP="006E27AD">
      <w:pPr>
        <w:spacing w:after="0" w:line="252" w:lineRule="auto"/>
        <w:rPr>
          <w:rFonts w:cs="Arial"/>
          <w:sz w:val="20"/>
          <w:szCs w:val="20"/>
        </w:rPr>
      </w:pPr>
      <w:r>
        <w:rPr>
          <w:rFonts w:cs="Arial"/>
          <w:sz w:val="20"/>
          <w:szCs w:val="20"/>
          <w:vertAlign w:val="superscript"/>
        </w:rPr>
        <w:t>f</w:t>
      </w:r>
      <w:r>
        <w:rPr>
          <w:rFonts w:cs="Arial"/>
          <w:sz w:val="20"/>
          <w:szCs w:val="20"/>
        </w:rPr>
        <w:t>Dust sample collection method development is required.</w:t>
      </w:r>
    </w:p>
    <w:p w14:paraId="39DFB887" w14:textId="2CF7B00B" w:rsidR="00903E65" w:rsidRPr="00495165" w:rsidRDefault="00903E65" w:rsidP="00D77CEA">
      <w:pPr>
        <w:spacing w:after="0"/>
      </w:pPr>
      <w:r w:rsidRPr="00495165">
        <w:lastRenderedPageBreak/>
        <w:t xml:space="preserve">Exposure measurement data will be organized into a database suitable for exposure characterization purposes, including exposure screening calculations and exposure modeling. Although a statistical design is not being implemented, differences among user groups will be explored to assess whether differences in activity and/or facility types result in differences in exposure to </w:t>
      </w:r>
      <w:r w:rsidR="00A531B6">
        <w:t xml:space="preserve">tire </w:t>
      </w:r>
      <w:r w:rsidRPr="00495165">
        <w:t xml:space="preserve">crumb rubber constituents. Estimation of population distributions of exposures will not be possible using these data; however, if the scenarios do represent those leading to higher exposures then the data will </w:t>
      </w:r>
      <w:r w:rsidR="0014250B">
        <w:t>the</w:t>
      </w:r>
      <w:r w:rsidRPr="00495165">
        <w:t xml:space="preserve"> assessment of </w:t>
      </w:r>
      <w:r w:rsidR="0014250B">
        <w:t>exposures that are</w:t>
      </w:r>
      <w:r w:rsidRPr="00495165">
        <w:t xml:space="preserve"> likely to be in the upper end of the distribution.  </w:t>
      </w:r>
    </w:p>
    <w:p w14:paraId="56B6E204" w14:textId="77777777" w:rsidR="00903E65" w:rsidRDefault="00903E65" w:rsidP="00D77CEA">
      <w:pPr>
        <w:spacing w:after="0" w:line="276" w:lineRule="auto"/>
        <w:rPr>
          <w:b/>
        </w:rPr>
      </w:pPr>
    </w:p>
    <w:p w14:paraId="7B960E58" w14:textId="77777777" w:rsidR="00D77CEA" w:rsidRDefault="00D77CEA" w:rsidP="00D77CEA">
      <w:pPr>
        <w:spacing w:after="0" w:line="276" w:lineRule="auto"/>
        <w:rPr>
          <w:b/>
        </w:rPr>
      </w:pPr>
    </w:p>
    <w:p w14:paraId="41099E87" w14:textId="77777777" w:rsidR="001D30B8" w:rsidRDefault="001D30B8" w:rsidP="00D77CEA">
      <w:pPr>
        <w:pStyle w:val="Heading2"/>
        <w:spacing w:before="0"/>
      </w:pPr>
      <w:bookmarkStart w:id="16" w:name="_Toc457055110"/>
      <w:r>
        <w:t>3.5 Limitations</w:t>
      </w:r>
      <w:bookmarkEnd w:id="16"/>
    </w:p>
    <w:p w14:paraId="5CE50CDE" w14:textId="77777777" w:rsidR="007D1EA7" w:rsidRDefault="007D1EA7" w:rsidP="00D77CEA">
      <w:pPr>
        <w:spacing w:after="0" w:line="276" w:lineRule="auto"/>
      </w:pPr>
    </w:p>
    <w:p w14:paraId="29136A2D" w14:textId="77777777" w:rsidR="007333C9" w:rsidRDefault="00D401CD" w:rsidP="00D77CEA">
      <w:pPr>
        <w:spacing w:after="0" w:line="276" w:lineRule="auto"/>
      </w:pPr>
      <w:r>
        <w:t>There are important limitations in the research described in this research protocol.  Several key limitations are described below.</w:t>
      </w:r>
    </w:p>
    <w:p w14:paraId="68DCFE9C" w14:textId="77777777" w:rsidR="00D401CD" w:rsidRDefault="00D401CD" w:rsidP="001D30B8">
      <w:pPr>
        <w:spacing w:after="0" w:line="276" w:lineRule="auto"/>
      </w:pPr>
    </w:p>
    <w:p w14:paraId="0120A4B5" w14:textId="77777777" w:rsidR="00B155B6" w:rsidRDefault="00B155B6" w:rsidP="001D30B8">
      <w:pPr>
        <w:spacing w:after="0" w:line="276" w:lineRule="auto"/>
        <w:rPr>
          <w:i/>
        </w:rPr>
      </w:pPr>
      <w:r>
        <w:rPr>
          <w:i/>
        </w:rPr>
        <w:t>3.5.1 Research on Playgrounds</w:t>
      </w:r>
    </w:p>
    <w:p w14:paraId="5C5B54CC" w14:textId="77777777" w:rsidR="00B155B6" w:rsidRDefault="00B155B6" w:rsidP="001D30B8">
      <w:pPr>
        <w:spacing w:after="0" w:line="276" w:lineRule="auto"/>
      </w:pPr>
      <w:r>
        <w:t xml:space="preserve">This </w:t>
      </w:r>
      <w:r w:rsidR="00D92139">
        <w:t>research</w:t>
      </w:r>
      <w:r>
        <w:t xml:space="preserve"> protocol is direct</w:t>
      </w:r>
      <w:r w:rsidR="00BC2E51">
        <w:t>ed</w:t>
      </w:r>
      <w:r>
        <w:t xml:space="preserve"> primarily at characterizing tire crumb rubber material and exposure characterization for synthetic turf field users. It will not directly study playgrounds or playground users. However, some of the information collected as part of the literature review and gaps assessment will be </w:t>
      </w:r>
      <w:r w:rsidR="00973707">
        <w:t xml:space="preserve">based on research for playground settings and materials. In addition, </w:t>
      </w:r>
      <w:r w:rsidR="0090609C">
        <w:t>t</w:t>
      </w:r>
      <w:r w:rsidR="00973707">
        <w:t xml:space="preserve">he tire crumb rubber chemical characterization may be informative with regard to recycled tire products used on playgrounds. </w:t>
      </w:r>
    </w:p>
    <w:p w14:paraId="36D0F3EC" w14:textId="77777777" w:rsidR="0090609C" w:rsidRPr="00B155B6" w:rsidRDefault="0090609C" w:rsidP="001D30B8">
      <w:pPr>
        <w:spacing w:after="0" w:line="276" w:lineRule="auto"/>
      </w:pPr>
    </w:p>
    <w:p w14:paraId="092A7390" w14:textId="77777777" w:rsidR="00D401CD" w:rsidRPr="001B2654" w:rsidRDefault="00D401CD" w:rsidP="001D30B8">
      <w:pPr>
        <w:spacing w:after="0" w:line="276" w:lineRule="auto"/>
        <w:rPr>
          <w:i/>
        </w:rPr>
      </w:pPr>
      <w:r w:rsidRPr="001B2654">
        <w:rPr>
          <w:i/>
        </w:rPr>
        <w:t>3.5.</w:t>
      </w:r>
      <w:r w:rsidR="00973707">
        <w:rPr>
          <w:i/>
        </w:rPr>
        <w:t>2</w:t>
      </w:r>
      <w:r w:rsidRPr="001B2654">
        <w:rPr>
          <w:i/>
        </w:rPr>
        <w:t xml:space="preserve"> Assessing </w:t>
      </w:r>
      <w:r w:rsidR="001B2654">
        <w:rPr>
          <w:i/>
        </w:rPr>
        <w:t xml:space="preserve">the </w:t>
      </w:r>
      <w:r w:rsidRPr="001B2654">
        <w:rPr>
          <w:i/>
        </w:rPr>
        <w:t>Safety of Synthetic Fields with Tire Crumb Rubber Infill</w:t>
      </w:r>
    </w:p>
    <w:p w14:paraId="3CA01216" w14:textId="6B680744" w:rsidR="00BC299A" w:rsidRDefault="00D401CD" w:rsidP="001D30B8">
      <w:pPr>
        <w:spacing w:after="0" w:line="276" w:lineRule="auto"/>
      </w:pPr>
      <w:r>
        <w:t>There is continuing public concern about the safety of synthetic turf fields with tire crumb rubber infil</w:t>
      </w:r>
      <w:r w:rsidR="0018647A">
        <w:t>l. Public expectations for the f</w:t>
      </w:r>
      <w:r>
        <w:t xml:space="preserve">ederal research effort center on the question of whether these facilities are safe for use by children and adults, posing no short-term or long-term health risks. It is important to communicate to the public and other stakeholders that the study activities </w:t>
      </w:r>
      <w:r w:rsidR="001B2654">
        <w:t>that can be completed in</w:t>
      </w:r>
      <w:r>
        <w:t xml:space="preserve"> 2016 </w:t>
      </w:r>
      <w:r w:rsidR="003D1648">
        <w:t>are not designed to</w:t>
      </w:r>
      <w:r w:rsidR="006E27AD">
        <w:t>,</w:t>
      </w:r>
      <w:r w:rsidR="003D1648">
        <w:t xml:space="preserve"> and </w:t>
      </w:r>
      <w:r>
        <w:t xml:space="preserve">will not be </w:t>
      </w:r>
      <w:r w:rsidR="001B2654">
        <w:t xml:space="preserve">sufficient by themselves </w:t>
      </w:r>
      <w:r>
        <w:t>to directly answer the public’s question about safety, but will implement research necessary to achieve that goal in the longer term. From a science perspective, we consider th</w:t>
      </w:r>
      <w:r w:rsidR="00804DBB">
        <w:t>e question of safety</w:t>
      </w:r>
      <w:r>
        <w:t xml:space="preserve"> from a risk assessment framework, which requires information on both exposure and hazard (toxicity)</w:t>
      </w:r>
      <w:r w:rsidR="001B2654">
        <w:t>. This research will provide more information on the types of chemical and microbiological agents of potential interest or concern, will improve our understanding of the potential for exposure to these agents (particularly for the dermal and ingestion exposure path</w:t>
      </w:r>
      <w:r w:rsidR="0090609C">
        <w:t xml:space="preserve">ways), and will organize </w:t>
      </w:r>
      <w:r w:rsidR="00D568CB">
        <w:t>available</w:t>
      </w:r>
      <w:r w:rsidR="0090609C">
        <w:t xml:space="preserve"> </w:t>
      </w:r>
      <w:r w:rsidR="001B2654">
        <w:t>information from this and other research studies in a way suitable for incorporation in exposure modeling and risk assessment. Th</w:t>
      </w:r>
      <w:r w:rsidR="00B62621">
        <w:t xml:space="preserve">is work will also </w:t>
      </w:r>
      <w:r w:rsidR="0014250B">
        <w:t>provide</w:t>
      </w:r>
      <w:r w:rsidR="001B2654">
        <w:t xml:space="preserve"> information for</w:t>
      </w:r>
      <w:r w:rsidR="0014250B">
        <w:t xml:space="preserve"> assessing</w:t>
      </w:r>
      <w:r w:rsidR="001B2654">
        <w:t xml:space="preserve"> risk</w:t>
      </w:r>
      <w:r w:rsidR="0014250B">
        <w:t>s</w:t>
      </w:r>
      <w:r w:rsidR="001B2654">
        <w:t xml:space="preserve"> and </w:t>
      </w:r>
      <w:r w:rsidR="00BC2E51">
        <w:t>designing</w:t>
      </w:r>
      <w:r w:rsidR="001B2654">
        <w:t xml:space="preserve"> meaningful </w:t>
      </w:r>
      <w:r w:rsidR="00651A22">
        <w:t xml:space="preserve">studies, including </w:t>
      </w:r>
      <w:r w:rsidR="001B2654">
        <w:t xml:space="preserve">biomonitoring studies and epidemiology </w:t>
      </w:r>
      <w:r w:rsidR="00651A22">
        <w:t>studies</w:t>
      </w:r>
      <w:r w:rsidR="001B2654">
        <w:t>.</w:t>
      </w:r>
    </w:p>
    <w:p w14:paraId="63E2A75D" w14:textId="77777777" w:rsidR="00D401CD" w:rsidRDefault="00D401CD" w:rsidP="001D30B8">
      <w:pPr>
        <w:spacing w:after="0" w:line="276" w:lineRule="auto"/>
      </w:pPr>
    </w:p>
    <w:p w14:paraId="093B7EAB" w14:textId="77777777" w:rsidR="00BC299A" w:rsidRPr="00D81A5C" w:rsidRDefault="00B62621" w:rsidP="001D30B8">
      <w:pPr>
        <w:spacing w:after="0" w:line="276" w:lineRule="auto"/>
        <w:rPr>
          <w:i/>
        </w:rPr>
      </w:pPr>
      <w:r w:rsidRPr="00D81A5C">
        <w:rPr>
          <w:i/>
        </w:rPr>
        <w:t>3.5.</w:t>
      </w:r>
      <w:r w:rsidR="00973707">
        <w:rPr>
          <w:i/>
        </w:rPr>
        <w:t>3</w:t>
      </w:r>
      <w:r w:rsidRPr="00D81A5C">
        <w:rPr>
          <w:i/>
        </w:rPr>
        <w:t xml:space="preserve"> </w:t>
      </w:r>
      <w:r w:rsidR="00BC299A" w:rsidRPr="00D81A5C">
        <w:rPr>
          <w:i/>
        </w:rPr>
        <w:t xml:space="preserve">Design </w:t>
      </w:r>
      <w:r w:rsidR="00F717E3">
        <w:rPr>
          <w:i/>
        </w:rPr>
        <w:t>C</w:t>
      </w:r>
      <w:r w:rsidR="00BC299A" w:rsidRPr="00D81A5C">
        <w:rPr>
          <w:i/>
        </w:rPr>
        <w:t>onstraints</w:t>
      </w:r>
    </w:p>
    <w:p w14:paraId="4A771E78" w14:textId="2299BF96" w:rsidR="00B62621" w:rsidRDefault="007E3800" w:rsidP="001D30B8">
      <w:pPr>
        <w:spacing w:after="0" w:line="276" w:lineRule="auto"/>
      </w:pPr>
      <w:r>
        <w:t xml:space="preserve">The requirement to complete work under the Federal Research Action Plan </w:t>
      </w:r>
      <w:r w:rsidR="00161C25">
        <w:t>in</w:t>
      </w:r>
      <w:r>
        <w:t xml:space="preserve"> 2016 and research funding limitations place important constraints on the research that are reflected in design choices. For example, the tire crumb rubber characterization study is limited to 40 </w:t>
      </w:r>
      <w:r w:rsidR="00BC207F">
        <w:t xml:space="preserve">synthetic turf </w:t>
      </w:r>
      <w:r>
        <w:t xml:space="preserve">fields </w:t>
      </w:r>
      <w:r w:rsidR="00D81A5C">
        <w:t xml:space="preserve">and 9 recycling </w:t>
      </w:r>
      <w:r w:rsidR="00BC207F">
        <w:t>plants</w:t>
      </w:r>
      <w:r w:rsidR="00D81A5C">
        <w:t xml:space="preserve">, </w:t>
      </w:r>
      <w:r>
        <w:t xml:space="preserve">with modest power for detecting difference between strata. A representative sampling </w:t>
      </w:r>
      <w:r>
        <w:lastRenderedPageBreak/>
        <w:t xml:space="preserve">design was considered, but the time </w:t>
      </w:r>
      <w:r w:rsidR="00D81A5C">
        <w:t xml:space="preserve">and costs </w:t>
      </w:r>
      <w:r>
        <w:t>required to develop a</w:t>
      </w:r>
      <w:r w:rsidR="00D81A5C">
        <w:t>nd implement a</w:t>
      </w:r>
      <w:r>
        <w:t xml:space="preserve"> </w:t>
      </w:r>
      <w:r w:rsidR="00D81A5C">
        <w:t xml:space="preserve">study based on a </w:t>
      </w:r>
      <w:r>
        <w:t xml:space="preserve">national sampling frame </w:t>
      </w:r>
      <w:r w:rsidR="00D81A5C">
        <w:t xml:space="preserve">of synthetic turf fields are well beyond the scope of time and funds available. Likewise, the exposure characterization study is not based on a representative sampling design, and is likely underpowered for assessing differences among potential exposure factors. However, the exposure characterization study is intended as a pilot-scale effort to further develop measures and approaches suitable for providing relevant exposure information in larger studies. Another design constraint was a decision to focus characterization research on the tire crumb rubber infill and not to include other synthetic turf field materials (synthetic grass blades and backing material) because there </w:t>
      </w:r>
      <w:r w:rsidR="00161C25">
        <w:t>is</w:t>
      </w:r>
      <w:r w:rsidR="00D81A5C">
        <w:t xml:space="preserve"> not currently sufficient time and resources for a high-quality characterization of all three types of materials.</w:t>
      </w:r>
      <w:r w:rsidR="006E27AD">
        <w:t xml:space="preserve"> However, to the extent that permission is provided by synthetic field facilities, we will attempt to separate and store for potential future analysis the synthetic field blades that are inadvertently collected as a by-product of tire crumb rubber sample collection. </w:t>
      </w:r>
    </w:p>
    <w:p w14:paraId="56D8ABD9" w14:textId="77777777" w:rsidR="00B62621" w:rsidRDefault="00B62621" w:rsidP="001D30B8">
      <w:pPr>
        <w:spacing w:after="0" w:line="276" w:lineRule="auto"/>
      </w:pPr>
    </w:p>
    <w:p w14:paraId="51457DE5" w14:textId="77777777" w:rsidR="00D124E9" w:rsidRPr="00F717E3" w:rsidRDefault="00F717E3" w:rsidP="001D30B8">
      <w:pPr>
        <w:spacing w:after="0" w:line="276" w:lineRule="auto"/>
        <w:rPr>
          <w:i/>
        </w:rPr>
      </w:pPr>
      <w:r w:rsidRPr="00F717E3">
        <w:rPr>
          <w:i/>
        </w:rPr>
        <w:t>3.5.</w:t>
      </w:r>
      <w:r w:rsidR="00973707">
        <w:rPr>
          <w:i/>
        </w:rPr>
        <w:t>4</w:t>
      </w:r>
      <w:r w:rsidRPr="00F717E3">
        <w:rPr>
          <w:i/>
        </w:rPr>
        <w:t xml:space="preserve"> </w:t>
      </w:r>
      <w:r w:rsidR="00D124E9" w:rsidRPr="00F717E3">
        <w:rPr>
          <w:i/>
        </w:rPr>
        <w:t xml:space="preserve">No </w:t>
      </w:r>
      <w:r w:rsidRPr="00F717E3">
        <w:rPr>
          <w:i/>
        </w:rPr>
        <w:t xml:space="preserve">Characterization of Other Types of Fields </w:t>
      </w:r>
    </w:p>
    <w:p w14:paraId="71FBA0C4" w14:textId="08D24E42" w:rsidR="008E2FC4" w:rsidRDefault="00493C63" w:rsidP="001D30B8">
      <w:pPr>
        <w:spacing w:after="0" w:line="276" w:lineRule="auto"/>
      </w:pPr>
      <w:r>
        <w:t>The</w:t>
      </w:r>
      <w:r w:rsidR="00D92139">
        <w:t xml:space="preserve"> research described in this r</w:t>
      </w:r>
      <w:r>
        <w:t xml:space="preserve">esearch </w:t>
      </w:r>
      <w:r w:rsidR="00D92139">
        <w:t>p</w:t>
      </w:r>
      <w:r>
        <w:t>rotocol is exclusively aimed at synthetic turf fields with tire crumb rubber</w:t>
      </w:r>
      <w:r w:rsidR="00C802DD">
        <w:t xml:space="preserve">. </w:t>
      </w:r>
      <w:r w:rsidR="00F717E3">
        <w:t xml:space="preserve"> </w:t>
      </w:r>
      <w:r w:rsidR="00C802DD">
        <w:t xml:space="preserve">. While it may be desirable for reasons noted below to include other types of fields, current constraints  do not allow for </w:t>
      </w:r>
      <w:r w:rsidR="00F717E3">
        <w:t xml:space="preserve">sufficient time and resources to investigate other types of fields (e.g. natural grass, synthetic fields with natural product infill, synthetic fields with </w:t>
      </w:r>
      <w:r w:rsidR="00161C25">
        <w:t>EPDM or TPE</w:t>
      </w:r>
      <w:r w:rsidR="00F717E3">
        <w:t xml:space="preserve"> infill)</w:t>
      </w:r>
      <w:r>
        <w:t>.</w:t>
      </w:r>
      <w:r w:rsidR="003577A4">
        <w:t xml:space="preserve"> </w:t>
      </w:r>
      <w:r>
        <w:t xml:space="preserve"> However, </w:t>
      </w:r>
      <w:r w:rsidR="008E2FC4">
        <w:t>people us</w:t>
      </w:r>
      <w:r w:rsidR="00161C25">
        <w:t>e</w:t>
      </w:r>
      <w:r w:rsidR="008E2FC4">
        <w:t xml:space="preserve"> different types of fields</w:t>
      </w:r>
      <w:r w:rsidR="00F55E8E">
        <w:t>,</w:t>
      </w:r>
      <w:r w:rsidR="008E2FC4">
        <w:t xml:space="preserve"> and </w:t>
      </w:r>
      <w:r>
        <w:t xml:space="preserve">communities are faced </w:t>
      </w:r>
      <w:r w:rsidR="008E2FC4">
        <w:t>with having to make choices among several field types with</w:t>
      </w:r>
      <w:r w:rsidR="00F717E3">
        <w:t xml:space="preserve"> in</w:t>
      </w:r>
      <w:r w:rsidR="008E2FC4">
        <w:t xml:space="preserve">complete information regarding chemical exposure and risk. While there is concern about chemical exposures resulting from the use of recycled tire and other materials in synthetic fields, it is important to recognize that chemicals are present in other types of fields, including natural grass fields. Metals (including lead) and PAHs (including benzo(a)pyrene) of concern at synthetic fields with tire crumb rubber infill are also </w:t>
      </w:r>
      <w:r w:rsidR="00BC2E51">
        <w:t>often</w:t>
      </w:r>
      <w:r w:rsidR="008E2FC4">
        <w:t xml:space="preserve"> found in surface soil in the </w:t>
      </w:r>
      <w:r w:rsidR="000D0F4D">
        <w:t>U.S.</w:t>
      </w:r>
      <w:r w:rsidR="008E2FC4">
        <w:t xml:space="preserve"> and are likely to be present at natural grass playing fields. In addition, insecticides and herbicides may be used on some natural grass fields</w:t>
      </w:r>
      <w:r w:rsidR="00F717E3">
        <w:t>,</w:t>
      </w:r>
      <w:r w:rsidR="008E2FC4">
        <w:t xml:space="preserve"> leading to exposures that may not be experienced by synthetic turf field users. Because many recreational and sports field users spend time on both natural grass and synthetic fields (either concurrently or during different life stages) an understanding of relative exposures</w:t>
      </w:r>
      <w:r w:rsidR="00F717E3">
        <w:t xml:space="preserve"> across different field types</w:t>
      </w:r>
      <w:r w:rsidR="008E2FC4">
        <w:t xml:space="preserve"> </w:t>
      </w:r>
      <w:r w:rsidR="00F55E8E">
        <w:t>is</w:t>
      </w:r>
      <w:r w:rsidR="008E2FC4">
        <w:t xml:space="preserve"> important for risk assessment and epidemiological investigations. </w:t>
      </w:r>
      <w:r w:rsidR="00F717E3">
        <w:t xml:space="preserve">An ideal research investigation would perhaps characterize chemical and microbiological agents at all relevant types of fields to enable improved risk and safety assessments and to allow communities to make more informed choices when selecting fields for their schools and communities.  </w:t>
      </w:r>
    </w:p>
    <w:p w14:paraId="5D537297" w14:textId="77777777" w:rsidR="00F717E3" w:rsidRDefault="00F717E3" w:rsidP="001D30B8">
      <w:pPr>
        <w:spacing w:after="0" w:line="276" w:lineRule="auto"/>
      </w:pPr>
    </w:p>
    <w:p w14:paraId="65600091" w14:textId="77777777" w:rsidR="008E2FC4" w:rsidRPr="00C54626" w:rsidRDefault="00C54626" w:rsidP="001D30B8">
      <w:pPr>
        <w:spacing w:after="0" w:line="276" w:lineRule="auto"/>
        <w:rPr>
          <w:i/>
        </w:rPr>
      </w:pPr>
      <w:r w:rsidRPr="00C54626">
        <w:rPr>
          <w:i/>
        </w:rPr>
        <w:t>3.5.</w:t>
      </w:r>
      <w:r w:rsidR="00973707">
        <w:rPr>
          <w:i/>
        </w:rPr>
        <w:t>5</w:t>
      </w:r>
      <w:r w:rsidRPr="00C54626">
        <w:rPr>
          <w:i/>
        </w:rPr>
        <w:t xml:space="preserve"> Multi-source and Pathway Exposure Characterization</w:t>
      </w:r>
    </w:p>
    <w:p w14:paraId="0ABE9FFB" w14:textId="6454E3EC" w:rsidR="00651FC7" w:rsidRDefault="009D4376" w:rsidP="00651FC7">
      <w:pPr>
        <w:spacing w:after="0" w:line="276" w:lineRule="auto"/>
      </w:pPr>
      <w:r>
        <w:t>People are exposed to many of the chemicals of interest at synthetic turf fields (e.g.</w:t>
      </w:r>
      <w:r w:rsidR="0010026E">
        <w:t>,</w:t>
      </w:r>
      <w:r>
        <w:t xml:space="preserve"> metals, PAHs, phthalates, VOCs) from other sources and environmental media, including ambient and indoor air, soil, house dust, food, and water. Other type</w:t>
      </w:r>
      <w:r w:rsidR="00C54626">
        <w:t>s of chemicals (e.g.</w:t>
      </w:r>
      <w:r w:rsidR="0010026E">
        <w:t>,</w:t>
      </w:r>
      <w:r w:rsidR="00C54626">
        <w:t xml:space="preserve"> rubber vul</w:t>
      </w:r>
      <w:r>
        <w:t>canization agents or accelerators, antioxidants) may have relatively unique exposure relationships with the use of synthetic turf fields with tire crumb rubber infill, although people are likely expose</w:t>
      </w:r>
      <w:r w:rsidR="00410333">
        <w:t>d</w:t>
      </w:r>
      <w:r>
        <w:t xml:space="preserve"> to tire wear particles in the environment as well</w:t>
      </w:r>
      <w:r w:rsidR="003577A4">
        <w:t xml:space="preserve"> and many rubber products are used in buildings and transportation systems</w:t>
      </w:r>
      <w:r>
        <w:t xml:space="preserve">. </w:t>
      </w:r>
      <w:r w:rsidR="00651FC7">
        <w:t>Field users and athletes may also experience chemical exposures from uniforms and equipment (e.g., goalie gloves, uniforms, mouth guards) that will not be directly assessed as part of this research.</w:t>
      </w:r>
    </w:p>
    <w:p w14:paraId="4E0C24D1" w14:textId="77777777" w:rsidR="00651FC7" w:rsidRDefault="00651FC7" w:rsidP="001D30B8">
      <w:pPr>
        <w:spacing w:after="0" w:line="276" w:lineRule="auto"/>
      </w:pPr>
    </w:p>
    <w:p w14:paraId="2F02A23A" w14:textId="246AC3FA" w:rsidR="00493C63" w:rsidRDefault="009D4376" w:rsidP="001D30B8">
      <w:pPr>
        <w:spacing w:after="0" w:line="276" w:lineRule="auto"/>
      </w:pPr>
      <w:r>
        <w:t>In any risk assessment or epidemiological investigation</w:t>
      </w:r>
      <w:r w:rsidR="003D1648">
        <w:t>,</w:t>
      </w:r>
      <w:r>
        <w:t xml:space="preserve"> it would be important to </w:t>
      </w:r>
      <w:r w:rsidR="00410333">
        <w:t xml:space="preserve">try to </w:t>
      </w:r>
      <w:r>
        <w:t>understand the relative exposures from all sources and pathways, including synthetic turf fields. This study will provide some information that could be used in multi-source</w:t>
      </w:r>
      <w:r w:rsidR="00C54626">
        <w:t xml:space="preserve"> and multi-pathway</w:t>
      </w:r>
      <w:r>
        <w:t xml:space="preserve"> modeling assessments for some chemicals with sufficient data, but doing those assessments is beyond the current time and resource</w:t>
      </w:r>
      <w:r w:rsidR="00C54626">
        <w:t>s available for this research</w:t>
      </w:r>
      <w:r>
        <w:t>.</w:t>
      </w:r>
      <w:r w:rsidR="00651FC7">
        <w:t xml:space="preserve"> D</w:t>
      </w:r>
      <w:r w:rsidR="00651FC7" w:rsidRPr="00651FC7">
        <w:t xml:space="preserve">esign limitations will not </w:t>
      </w:r>
      <w:r w:rsidR="00651FC7">
        <w:t>allow for</w:t>
      </w:r>
      <w:r w:rsidR="00651FC7" w:rsidRPr="00651FC7">
        <w:t xml:space="preserve"> control </w:t>
      </w:r>
      <w:r w:rsidR="0031445D">
        <w:t>of</w:t>
      </w:r>
      <w:r w:rsidR="00651FC7" w:rsidRPr="00651FC7">
        <w:t xml:space="preserve"> exposures that occur for off-field activities and/or exposures when urine, blood, and dermal wipe sampling take place. Therefore, relating these measures to measures of exposure from tire crumb field samples will involve significant uncertainty.</w:t>
      </w:r>
    </w:p>
    <w:p w14:paraId="131665F6" w14:textId="77777777" w:rsidR="00B155B6" w:rsidRDefault="00B155B6" w:rsidP="001D30B8">
      <w:pPr>
        <w:spacing w:after="0" w:line="276" w:lineRule="auto"/>
      </w:pPr>
    </w:p>
    <w:p w14:paraId="5D524E81" w14:textId="77777777" w:rsidR="00B155B6" w:rsidRPr="00973707" w:rsidRDefault="00B155B6" w:rsidP="001D30B8">
      <w:pPr>
        <w:spacing w:after="0" w:line="276" w:lineRule="auto"/>
        <w:rPr>
          <w:i/>
        </w:rPr>
      </w:pPr>
      <w:r w:rsidRPr="00973707">
        <w:rPr>
          <w:i/>
        </w:rPr>
        <w:t>3.5.</w:t>
      </w:r>
      <w:r w:rsidR="00973707" w:rsidRPr="00973707">
        <w:rPr>
          <w:i/>
        </w:rPr>
        <w:t>6</w:t>
      </w:r>
      <w:r w:rsidRPr="00973707">
        <w:rPr>
          <w:i/>
        </w:rPr>
        <w:t xml:space="preserve"> Other Limitations</w:t>
      </w:r>
    </w:p>
    <w:p w14:paraId="399A9749" w14:textId="344DBBC5" w:rsidR="00B155B6" w:rsidRDefault="0010026E" w:rsidP="001D30B8">
      <w:pPr>
        <w:spacing w:after="0" w:line="276" w:lineRule="auto"/>
      </w:pPr>
      <w:r>
        <w:t>D</w:t>
      </w:r>
      <w:r w:rsidR="00B155B6">
        <w:t>ata</w:t>
      </w:r>
      <w:r>
        <w:t xml:space="preserve"> will not be collected</w:t>
      </w:r>
      <w:r w:rsidR="00B155B6">
        <w:t xml:space="preserve"> to directly address the potential for ecological exposure and risks beyond performing chemical characterization of tire crumb rubber material. The study will not address potential heat exposure concerns and injury. The focus of this research will be on the potential for human exposures </w:t>
      </w:r>
      <w:r w:rsidR="00410333">
        <w:t xml:space="preserve">to chemicals and microbes </w:t>
      </w:r>
      <w:r w:rsidR="00B155B6">
        <w:t xml:space="preserve">at synthetic turf fields. </w:t>
      </w:r>
      <w:r w:rsidR="00843A73">
        <w:t>In the dermal measurements as part of the exposure characterization study, it would be ideal to collect pre- and post-activity samples; however, g</w:t>
      </w:r>
      <w:r w:rsidR="00843A73" w:rsidRPr="00843A73">
        <w:t>iven the time and complexity for collecting two types of samples from six body areas, we have judged that the participant burden and time to complete make this not feas</w:t>
      </w:r>
      <w:r w:rsidR="00843A73">
        <w:t>ible in the current assessment and there are insufficient resources to analyze the large numbers of additional samples that would be generated.</w:t>
      </w:r>
      <w:r w:rsidR="00843A73" w:rsidRPr="00843A73">
        <w:t xml:space="preserve"> </w:t>
      </w:r>
    </w:p>
    <w:p w14:paraId="7AAA9EFD" w14:textId="77777777" w:rsidR="00493C63" w:rsidRDefault="00493C63" w:rsidP="001D30B8">
      <w:pPr>
        <w:spacing w:after="0" w:line="276" w:lineRule="auto"/>
      </w:pPr>
    </w:p>
    <w:p w14:paraId="7EA23715" w14:textId="77777777" w:rsidR="00973707" w:rsidRDefault="00973707">
      <w:pPr>
        <w:spacing w:after="0"/>
      </w:pPr>
      <w:r>
        <w:br w:type="page"/>
      </w:r>
    </w:p>
    <w:p w14:paraId="0F32951C" w14:textId="77777777" w:rsidR="0050189F" w:rsidRDefault="0050189F">
      <w:pPr>
        <w:spacing w:after="0"/>
      </w:pPr>
    </w:p>
    <w:p w14:paraId="228F1A35" w14:textId="77777777" w:rsidR="00213999" w:rsidRDefault="00213999">
      <w:pPr>
        <w:spacing w:after="0"/>
      </w:pPr>
    </w:p>
    <w:p w14:paraId="66ED1E38" w14:textId="484AAB93" w:rsidR="007333C9" w:rsidRPr="00213999" w:rsidRDefault="00732418" w:rsidP="00732418">
      <w:pPr>
        <w:pStyle w:val="Heading1"/>
      </w:pPr>
      <w:bookmarkStart w:id="17" w:name="_Toc457055111"/>
      <w:r>
        <w:t xml:space="preserve">4. </w:t>
      </w:r>
      <w:r w:rsidR="007333C9" w:rsidRPr="00213999">
        <w:t>Tire Crumb Rubber Characterization Methods</w:t>
      </w:r>
      <w:bookmarkEnd w:id="17"/>
    </w:p>
    <w:p w14:paraId="31AD48AD" w14:textId="77777777" w:rsidR="007333C9" w:rsidRDefault="007333C9" w:rsidP="007333C9"/>
    <w:p w14:paraId="5FC9D1C3" w14:textId="77777777" w:rsidR="007333C9" w:rsidRDefault="00213999" w:rsidP="007D1EA7">
      <w:pPr>
        <w:pStyle w:val="Heading2"/>
      </w:pPr>
      <w:bookmarkStart w:id="18" w:name="_Toc457055112"/>
      <w:r>
        <w:t>4</w:t>
      </w:r>
      <w:r w:rsidR="007333C9">
        <w:t>.1 Tire Crumb Rubber Sample Collection at Synthetic Turf Fields</w:t>
      </w:r>
      <w:bookmarkEnd w:id="18"/>
    </w:p>
    <w:p w14:paraId="5C811987" w14:textId="77777777" w:rsidR="007333C9" w:rsidRDefault="007333C9" w:rsidP="007333C9">
      <w:pPr>
        <w:spacing w:after="0"/>
        <w:rPr>
          <w:b/>
        </w:rPr>
      </w:pPr>
    </w:p>
    <w:p w14:paraId="5FBD3B44" w14:textId="77777777" w:rsidR="007333C9" w:rsidRPr="00C01CE3" w:rsidRDefault="00213999" w:rsidP="007333C9">
      <w:pPr>
        <w:spacing w:after="0"/>
        <w:rPr>
          <w:i/>
        </w:rPr>
      </w:pPr>
      <w:r>
        <w:rPr>
          <w:i/>
        </w:rPr>
        <w:t>4</w:t>
      </w:r>
      <w:r w:rsidR="007333C9">
        <w:rPr>
          <w:i/>
        </w:rPr>
        <w:t xml:space="preserve">.1.1 </w:t>
      </w:r>
      <w:r w:rsidR="007333C9" w:rsidRPr="0025049C">
        <w:rPr>
          <w:i/>
        </w:rPr>
        <w:t>Sample Collection for</w:t>
      </w:r>
      <w:r w:rsidR="007333C9">
        <w:rPr>
          <w:i/>
        </w:rPr>
        <w:t xml:space="preserve"> Semi-Volatile Organic Compound and Metal Analysis</w:t>
      </w:r>
    </w:p>
    <w:p w14:paraId="799776C4" w14:textId="448C3F12" w:rsidR="006C25C3" w:rsidRDefault="007333C9" w:rsidP="007333C9">
      <w:pPr>
        <w:spacing w:after="0"/>
      </w:pPr>
      <w:r w:rsidRPr="00C01CE3">
        <w:t>Tire crumb rubber samples</w:t>
      </w:r>
      <w:r>
        <w:t xml:space="preserve"> will be collected from </w:t>
      </w:r>
      <w:r w:rsidR="000C013B">
        <w:t xml:space="preserve">tire crumb processing facilities and </w:t>
      </w:r>
      <w:r>
        <w:t>synthetic turf fields to support characterization of chemical constituents. Characterization includes analysis of SVOC and metal analytes in the</w:t>
      </w:r>
      <w:r w:rsidR="00E04FEB">
        <w:t xml:space="preserve"> tire</w:t>
      </w:r>
      <w:r>
        <w:t xml:space="preserve"> crumb rubber, bioaccessibility analysis of SVOCs and metals from </w:t>
      </w:r>
      <w:r w:rsidR="00E04FEB">
        <w:t xml:space="preserve">tire </w:t>
      </w:r>
      <w:r>
        <w:t xml:space="preserve">crumb rubber, and emissions testing of VOCs and SVOCs from </w:t>
      </w:r>
      <w:r w:rsidR="00E04FEB">
        <w:t xml:space="preserve">tire </w:t>
      </w:r>
      <w:r>
        <w:t>crumb rubber. Substantial variability in tire crumb rubber chemical concentrations have been reported. Therefore, a composite sample collection approach will be used at synthetic turf fields. Individual samples will be collected from seven locations at each field (</w:t>
      </w:r>
      <w:r w:rsidRPr="00AC6698">
        <w:t xml:space="preserve">Figure </w:t>
      </w:r>
      <w:r w:rsidR="00AC6698" w:rsidRPr="00AC6698">
        <w:t>3</w:t>
      </w:r>
      <w:r w:rsidRPr="00AC6698">
        <w:t>) for</w:t>
      </w:r>
      <w:r>
        <w:t xml:space="preserve"> SVOC analysis, and another seven samples will be collected at the same locations for metals analysis.</w:t>
      </w:r>
      <w:r w:rsidR="00476752">
        <w:t xml:space="preserve"> Additional samples will be collected </w:t>
      </w:r>
      <w:r w:rsidR="00BA702D">
        <w:t xml:space="preserve">from each field </w:t>
      </w:r>
      <w:r w:rsidR="00476752">
        <w:t>to support particle characterization analysis.</w:t>
      </w:r>
      <w:r>
        <w:t xml:space="preserve"> Different sampling locations may be identified if different types of fields (e.g.</w:t>
      </w:r>
      <w:r w:rsidR="000C013B">
        <w:t>,</w:t>
      </w:r>
      <w:r>
        <w:t xml:space="preserve"> baseball fields) are recruited into the study. In this case, a chart will be prepared for each field showing the </w:t>
      </w:r>
      <w:r w:rsidR="006C25C3">
        <w:t xml:space="preserve">seven selected </w:t>
      </w:r>
      <w:r>
        <w:t xml:space="preserve">sampling locations.  </w:t>
      </w:r>
    </w:p>
    <w:p w14:paraId="37283CC5" w14:textId="77777777" w:rsidR="006C25C3" w:rsidRDefault="006C25C3">
      <w:pPr>
        <w:spacing w:after="0"/>
      </w:pPr>
    </w:p>
    <w:p w14:paraId="162B5821" w14:textId="6B01F732" w:rsidR="006C25C3" w:rsidRDefault="006C25C3" w:rsidP="006C25C3">
      <w:pPr>
        <w:spacing w:after="0"/>
        <w:jc w:val="center"/>
      </w:pPr>
      <w:r>
        <w:rPr>
          <w:noProof/>
        </w:rPr>
        <w:drawing>
          <wp:inline distT="0" distB="0" distL="0" distR="0" wp14:anchorId="45752F7A" wp14:editId="3BAB2DF8">
            <wp:extent cx="5890260" cy="42214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4221480"/>
                    </a:xfrm>
                    <a:prstGeom prst="rect">
                      <a:avLst/>
                    </a:prstGeom>
                    <a:noFill/>
                  </pic:spPr>
                </pic:pic>
              </a:graphicData>
            </a:graphic>
          </wp:inline>
        </w:drawing>
      </w:r>
    </w:p>
    <w:p w14:paraId="5DC1D3CD" w14:textId="77777777" w:rsidR="006C25C3" w:rsidRDefault="006C25C3" w:rsidP="006C25C3">
      <w:pPr>
        <w:spacing w:after="0"/>
        <w:jc w:val="center"/>
      </w:pPr>
    </w:p>
    <w:p w14:paraId="47F1BB86" w14:textId="77777777" w:rsidR="006C25C3" w:rsidRDefault="006C25C3" w:rsidP="006C25C3">
      <w:pPr>
        <w:spacing w:after="0"/>
        <w:jc w:val="center"/>
      </w:pPr>
      <w:r>
        <w:t>Figure 3.  Locations for collecting tire crumb rubber samples at synthetic turf fields.</w:t>
      </w:r>
    </w:p>
    <w:p w14:paraId="18064C22" w14:textId="77279F7B" w:rsidR="007333C9" w:rsidRDefault="007333C9" w:rsidP="007333C9">
      <w:pPr>
        <w:spacing w:after="0"/>
      </w:pPr>
      <w:r>
        <w:lastRenderedPageBreak/>
        <w:t xml:space="preserve">For SVOC samples, a small handheld metal rake will be used to pull tire crumb rubber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w:t>
      </w:r>
      <w:r w:rsidR="00476752">
        <w:t xml:space="preserve">amber </w:t>
      </w:r>
      <w:r>
        <w:t xml:space="preserve">glass wide-mouth containers with Teflon-lined lids. The containers will be completely filled with </w:t>
      </w:r>
      <w:r w:rsidR="00E04FEB">
        <w:t xml:space="preserve">tire </w:t>
      </w:r>
      <w:r>
        <w:t>crumb rubber material. For metals samples, a small handheld plastic rake will be used to pull tire crumb rubber</w:t>
      </w:r>
      <w:r w:rsidR="006C25C3">
        <w:t xml:space="preserve">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polyethylene wide-mouth containers. The containers will be completely filled with </w:t>
      </w:r>
      <w:r w:rsidR="00E04FEB">
        <w:t xml:space="preserve">tire </w:t>
      </w:r>
      <w:r>
        <w:t xml:space="preserve">crumb rubber material. </w:t>
      </w:r>
      <w:r w:rsidR="00BA702D">
        <w:t>Additional tire crumb material will be collected across the seven field locations to fill t</w:t>
      </w:r>
      <w:r w:rsidR="00476752">
        <w:t xml:space="preserve">wo 1-L </w:t>
      </w:r>
      <w:r w:rsidR="00BA702D">
        <w:t xml:space="preserve">certified pre-cleaned polyethylene wide-mouth containers to support particles size characterization analysis. </w:t>
      </w:r>
      <w:r>
        <w:t>Samples will be shipped overnight to a central processing laboratory.</w:t>
      </w:r>
    </w:p>
    <w:p w14:paraId="44A37BAF" w14:textId="77777777" w:rsidR="007333C9" w:rsidRDefault="007333C9" w:rsidP="007333C9">
      <w:pPr>
        <w:spacing w:after="0"/>
      </w:pPr>
    </w:p>
    <w:p w14:paraId="03430714" w14:textId="7FCCC738" w:rsidR="00476752" w:rsidRPr="00C01CE3" w:rsidRDefault="007333C9" w:rsidP="007333C9">
      <w:pPr>
        <w:spacing w:after="0"/>
      </w:pPr>
      <w:r>
        <w:t xml:space="preserve">A single composite sample will be prepared from the seven SVOC samples at the central processing laboratory. </w:t>
      </w:r>
      <w:r w:rsidR="00476752">
        <w:t>Approximately 35 g</w:t>
      </w:r>
      <w:r>
        <w:t xml:space="preserve"> of the tire crumb rubber material from each of the seven individual location samples will be added to a single certified pre-cleaned </w:t>
      </w:r>
      <w:r w:rsidR="00476752">
        <w:t>500</w:t>
      </w:r>
      <w:r>
        <w:t xml:space="preserve">-mL </w:t>
      </w:r>
      <w:r w:rsidR="00476752">
        <w:t xml:space="preserve">amber </w:t>
      </w:r>
      <w:r>
        <w:t xml:space="preserve">wide mouth glass container with Teflon-lined lid. The same weight or volume of each individual sample will be added to the larger container to obtain a representative composite sample. The composite sample will be thoroughly mixed in the sealed 500-mL container through rotation and shaking. The remainder of the individual samples will be retained in their sealed containers, and all samples will be placed in a freezer at -20 °C. </w:t>
      </w:r>
      <w:r w:rsidR="00476752">
        <w:t>The same procedure will be used to prepare composite samples for metals analysis using certified pre-cleaned HPDE containers. The remaining sample from each individual field location (approx. 90g each) will be used to support analyses from individual field locations for a subset of three field locations</w:t>
      </w:r>
      <w:r w:rsidR="00BA702D">
        <w:t xml:space="preserve"> (location numbers 1, 2, and 3 in Figure 3)</w:t>
      </w:r>
      <w:r w:rsidR="00476752">
        <w:t xml:space="preserve"> at five fields.</w:t>
      </w:r>
    </w:p>
    <w:p w14:paraId="1FD8335B" w14:textId="77777777" w:rsidR="007333C9" w:rsidRDefault="007333C9" w:rsidP="007333C9">
      <w:pPr>
        <w:spacing w:after="0"/>
      </w:pPr>
    </w:p>
    <w:p w14:paraId="4436E879" w14:textId="77777777" w:rsidR="007333C9" w:rsidRPr="0025049C" w:rsidRDefault="00213999" w:rsidP="007333C9">
      <w:pPr>
        <w:spacing w:after="0"/>
        <w:rPr>
          <w:i/>
        </w:rPr>
      </w:pPr>
      <w:r>
        <w:rPr>
          <w:i/>
        </w:rPr>
        <w:t>4</w:t>
      </w:r>
      <w:r w:rsidR="007333C9">
        <w:rPr>
          <w:i/>
        </w:rPr>
        <w:t xml:space="preserve">.1.2 </w:t>
      </w:r>
      <w:r w:rsidR="007333C9" w:rsidRPr="0025049C">
        <w:rPr>
          <w:i/>
        </w:rPr>
        <w:t>Sample Collection for Microbiome Analysis</w:t>
      </w:r>
    </w:p>
    <w:p w14:paraId="40D6067A" w14:textId="7F57A81E" w:rsidR="007333C9" w:rsidRDefault="007333C9" w:rsidP="007333C9">
      <w:pPr>
        <w:spacing w:after="0"/>
      </w:pPr>
      <w:r w:rsidRPr="00C01CE3">
        <w:t>Tire crumb rubber samples</w:t>
      </w:r>
      <w:r>
        <w:t xml:space="preserve"> will also be collected from synthetic turf fields to support microbiome analysis.</w:t>
      </w:r>
      <w:r w:rsidR="009A5E6B">
        <w:t xml:space="preserve"> Samples collected from tire recycling </w:t>
      </w:r>
      <w:r w:rsidR="002D3C6C">
        <w:t>plants</w:t>
      </w:r>
      <w:r w:rsidR="009A5E6B">
        <w:t xml:space="preserve"> will not be analyzed for microbes.</w:t>
      </w:r>
      <w:r>
        <w:t xml:space="preserve"> Individual samples will be collected from each field at all seven as shown in </w:t>
      </w:r>
      <w:r w:rsidRPr="00AC6698">
        <w:t xml:space="preserve">Figure </w:t>
      </w:r>
      <w:r w:rsidR="00370918" w:rsidRPr="00AC6698">
        <w:t>3</w:t>
      </w:r>
      <w:r w:rsidRPr="00AC6698">
        <w:t>.</w:t>
      </w:r>
      <w:r>
        <w:t xml:space="preserve"> </w:t>
      </w:r>
      <w:r w:rsidRPr="0025049C">
        <w:t>Aseptic techniques must be employed while collecting and handling samples or sampling equipment. Nitrile (or appropriate alternative) gloves must be worn at all times when handling the sample or sampling equipment.</w:t>
      </w:r>
      <w:r w:rsidR="00BA702D">
        <w:t xml:space="preserve"> A clean disposable lab coat will be worn during sample collect</w:t>
      </w:r>
      <w:r w:rsidR="006C25C3">
        <w:t>i</w:t>
      </w:r>
      <w:r w:rsidR="00BA702D">
        <w:t>on.</w:t>
      </w:r>
      <w:r w:rsidRPr="0025049C">
        <w:t xml:space="preserve"> A sterile </w:t>
      </w:r>
      <w:r w:rsidR="00BA702D">
        <w:t>polypropylene</w:t>
      </w:r>
      <w:r w:rsidRPr="0025049C">
        <w:t xml:space="preserve"> spatula </w:t>
      </w:r>
      <w:r>
        <w:t xml:space="preserve">will </w:t>
      </w:r>
      <w:r w:rsidRPr="0025049C">
        <w:t>be used to collect each sample</w:t>
      </w:r>
      <w:r w:rsidR="00BA702D">
        <w:t>.</w:t>
      </w:r>
      <w:r w:rsidRPr="0025049C">
        <w:t xml:space="preserve"> To collect samples, the sterile spatula</w:t>
      </w:r>
      <w:r>
        <w:t xml:space="preserve"> will be inserted</w:t>
      </w:r>
      <w:r w:rsidRPr="0025049C">
        <w:t xml:space="preserve"> into the athletic field surface at an approximate 30 degree angle to maximum depth of </w:t>
      </w:r>
      <w:r>
        <w:t>3 cm</w:t>
      </w:r>
      <w:r w:rsidRPr="0025049C">
        <w:t xml:space="preserve"> from the surface</w:t>
      </w:r>
      <w:r w:rsidR="00BA702D">
        <w:t xml:space="preserve"> and moved forward to collect tire crumb material.</w:t>
      </w:r>
      <w:r w:rsidR="006C25C3">
        <w:t xml:space="preserve"> </w:t>
      </w:r>
      <w:r w:rsidR="00BA702D">
        <w:t>T</w:t>
      </w:r>
      <w:r w:rsidRPr="0025049C">
        <w:t xml:space="preserve">he </w:t>
      </w:r>
      <w:r w:rsidR="00BA702D">
        <w:t xml:space="preserve">tire </w:t>
      </w:r>
      <w:r w:rsidRPr="0025049C">
        <w:t>crumb rubber</w:t>
      </w:r>
      <w:r>
        <w:t xml:space="preserve"> will be </w:t>
      </w:r>
      <w:r w:rsidR="00BA702D">
        <w:t>added</w:t>
      </w:r>
      <w:r w:rsidRPr="0025049C">
        <w:t xml:space="preserve"> to a sterile 50</w:t>
      </w:r>
      <w:r w:rsidR="00BA702D">
        <w:t xml:space="preserve"> </w:t>
      </w:r>
      <w:r w:rsidRPr="0025049C">
        <w:t xml:space="preserve">mL </w:t>
      </w:r>
      <w:r w:rsidR="008A7803" w:rsidRPr="0025049C">
        <w:t>polypropylene container</w:t>
      </w:r>
      <w:r w:rsidRPr="0025049C">
        <w:t xml:space="preserve"> with volumetric lines. </w:t>
      </w:r>
      <w:r>
        <w:t>The container will be filled with t</w:t>
      </w:r>
      <w:r w:rsidRPr="0025049C">
        <w:t xml:space="preserve">ire crumb </w:t>
      </w:r>
      <w:r w:rsidR="00E04FEB">
        <w:t xml:space="preserve">rubber </w:t>
      </w:r>
      <w:r>
        <w:t xml:space="preserve">material </w:t>
      </w:r>
      <w:r w:rsidRPr="0025049C">
        <w:t xml:space="preserve">to the </w:t>
      </w:r>
      <w:r w:rsidR="00BA702D">
        <w:t>25</w:t>
      </w:r>
      <w:r w:rsidRPr="0025049C">
        <w:t xml:space="preserve"> ml line. Once samples are collected, </w:t>
      </w:r>
      <w:r>
        <w:t xml:space="preserve">samples will </w:t>
      </w:r>
      <w:r w:rsidRPr="0025049C">
        <w:t xml:space="preserve">immediately </w:t>
      </w:r>
      <w:r>
        <w:t xml:space="preserve">be placed in a cooler with ice packs. Samples will be shipped the same day as they are collected, in a container with ice packs, to the </w:t>
      </w:r>
      <w:r w:rsidRPr="0025049C">
        <w:t xml:space="preserve">appropriate laboratory.  </w:t>
      </w:r>
    </w:p>
    <w:p w14:paraId="6DC354E1" w14:textId="77777777" w:rsidR="007333C9" w:rsidRDefault="007333C9" w:rsidP="007333C9">
      <w:pPr>
        <w:spacing w:after="0"/>
      </w:pPr>
    </w:p>
    <w:p w14:paraId="11616068" w14:textId="77777777" w:rsidR="007333C9" w:rsidRDefault="007333C9" w:rsidP="007333C9">
      <w:pPr>
        <w:spacing w:after="0"/>
      </w:pPr>
    </w:p>
    <w:p w14:paraId="5FBC2DE7" w14:textId="7EE43954" w:rsidR="00AC6698" w:rsidRDefault="00AC6698">
      <w:pPr>
        <w:spacing w:after="0"/>
      </w:pPr>
      <w:r>
        <w:br w:type="page"/>
      </w:r>
    </w:p>
    <w:p w14:paraId="14784CFF" w14:textId="77777777" w:rsidR="007333C9" w:rsidRDefault="007333C9" w:rsidP="007333C9">
      <w:pPr>
        <w:spacing w:after="0"/>
      </w:pPr>
    </w:p>
    <w:p w14:paraId="325250EB" w14:textId="77777777" w:rsidR="007333C9" w:rsidRPr="00B9335A" w:rsidRDefault="00213999" w:rsidP="007D1EA7">
      <w:pPr>
        <w:pStyle w:val="Heading2"/>
      </w:pPr>
      <w:bookmarkStart w:id="19" w:name="_Toc457055113"/>
      <w:r>
        <w:t>4</w:t>
      </w:r>
      <w:r w:rsidR="007333C9">
        <w:t xml:space="preserve">.2 </w:t>
      </w:r>
      <w:r w:rsidR="007333C9" w:rsidRPr="00B9335A">
        <w:t>Synthetic Turf Field Facility Owner/Manager Questionnaire</w:t>
      </w:r>
      <w:bookmarkEnd w:id="19"/>
    </w:p>
    <w:p w14:paraId="1AF70677" w14:textId="77777777" w:rsidR="007333C9" w:rsidRDefault="007333C9" w:rsidP="007333C9">
      <w:pPr>
        <w:spacing w:after="0"/>
        <w:rPr>
          <w:b/>
        </w:rPr>
      </w:pPr>
    </w:p>
    <w:p w14:paraId="11BFB476" w14:textId="7E19A037" w:rsidR="007333C9" w:rsidRDefault="007333C9" w:rsidP="007333C9">
      <w:pPr>
        <w:spacing w:after="0"/>
      </w:pPr>
      <w:r>
        <w:t xml:space="preserve">A </w:t>
      </w:r>
      <w:r w:rsidRPr="00E742D5">
        <w:t xml:space="preserve">questionnaire will be used to collect </w:t>
      </w:r>
      <w:r>
        <w:t>information</w:t>
      </w:r>
      <w:r w:rsidRPr="00E742D5">
        <w:t xml:space="preserve"> from managers or owners of athletics facilities that have </w:t>
      </w:r>
      <w:r>
        <w:t>synthetic</w:t>
      </w:r>
      <w:r w:rsidRPr="00E742D5">
        <w:t xml:space="preserve"> turf fields with tire crumb</w:t>
      </w:r>
      <w:r w:rsidR="00E04FEB">
        <w:t xml:space="preserve"> rubber</w:t>
      </w:r>
      <w:r w:rsidRPr="00E742D5">
        <w:t xml:space="preserve"> infill</w:t>
      </w:r>
      <w:r>
        <w:t xml:space="preserve"> (</w:t>
      </w:r>
      <w:r w:rsidRPr="00AC6698">
        <w:t xml:space="preserve">Appendix </w:t>
      </w:r>
      <w:r w:rsidR="006821E1">
        <w:t>F</w:t>
      </w:r>
      <w:r w:rsidRPr="00AC6698">
        <w:t>). The</w:t>
      </w:r>
      <w:r w:rsidRPr="00E742D5">
        <w:t xml:space="preserve"> purpose of the questionnaire is to collect information on general facility operations, turf history and maintenance, and public use at the facilities. The questionnaire will record specific types of data including type of fields (e.g., indoor or outdoor), age of fields, sports/activities played on fields, frequency and hours of field use, and turf maintenance, cleaning, and replacement practices.</w:t>
      </w:r>
      <w:r>
        <w:t xml:space="preserve"> The questionnaire will be administered by trained study staff members in person or over the phone using a computer assisted interview (CAI)</w:t>
      </w:r>
      <w:r w:rsidR="005E3AB2">
        <w:t>,</w:t>
      </w:r>
      <w:r>
        <w:t xml:space="preserve"> and responses will be entered directly into the computer interview form. Skip patterns and several response range limits are built into the CAI software instrument. All questionnaires and responses will be reviewed by the field study leader prior to incorporation in the study database. In addition to the questionnaire, the location of the field facility will be geo-located using either exact address or, if necessary, through GPS coordinate identification.  </w:t>
      </w:r>
    </w:p>
    <w:p w14:paraId="027AD34F" w14:textId="77777777" w:rsidR="007333C9" w:rsidRDefault="007333C9" w:rsidP="007333C9">
      <w:pPr>
        <w:spacing w:after="0"/>
      </w:pPr>
    </w:p>
    <w:p w14:paraId="3D093945" w14:textId="77777777" w:rsidR="007333C9" w:rsidRPr="00B9335A" w:rsidRDefault="007333C9" w:rsidP="007333C9">
      <w:pPr>
        <w:spacing w:after="0"/>
      </w:pPr>
    </w:p>
    <w:p w14:paraId="25E6CF0E" w14:textId="60D983CD" w:rsidR="007333C9" w:rsidRDefault="00213999" w:rsidP="007D1EA7">
      <w:pPr>
        <w:pStyle w:val="Heading2"/>
      </w:pPr>
      <w:bookmarkStart w:id="20" w:name="_Toc457055114"/>
      <w:r>
        <w:t>4</w:t>
      </w:r>
      <w:r w:rsidR="007333C9">
        <w:t>.3 Tire Crumb Rubber Sample Collection from</w:t>
      </w:r>
      <w:r w:rsidR="007D1EA7">
        <w:t xml:space="preserve"> Recycling </w:t>
      </w:r>
      <w:r w:rsidR="000C4DC5">
        <w:t>Plants</w:t>
      </w:r>
      <w:bookmarkEnd w:id="20"/>
    </w:p>
    <w:p w14:paraId="22A22567" w14:textId="77777777" w:rsidR="007333C9" w:rsidRDefault="007333C9" w:rsidP="007333C9">
      <w:pPr>
        <w:spacing w:after="0"/>
      </w:pPr>
    </w:p>
    <w:p w14:paraId="4181A7AD" w14:textId="4C32BA13" w:rsidR="007333C9" w:rsidRDefault="007333C9" w:rsidP="007333C9">
      <w:pPr>
        <w:spacing w:after="0"/>
      </w:pPr>
      <w:r>
        <w:t>Recycled tire c</w:t>
      </w:r>
      <w:r w:rsidRPr="007E5333">
        <w:t xml:space="preserve">rumb rubber samples of </w:t>
      </w:r>
      <w:r>
        <w:t xml:space="preserve">the size category used in synthetic turf fields (typically 10 – 20 mesh) will be collected from tire recycling </w:t>
      </w:r>
      <w:r w:rsidR="000C4DC5">
        <w:t>plants</w:t>
      </w:r>
      <w:r w:rsidR="00B85E41">
        <w:t xml:space="preserve"> by research staff members</w:t>
      </w:r>
      <w:r>
        <w:t xml:space="preserve">. Six samples will be collected from each </w:t>
      </w:r>
      <w:r w:rsidR="000C4DC5">
        <w:t>plant</w:t>
      </w:r>
      <w:r>
        <w:t xml:space="preserve"> for metals analysis</w:t>
      </w:r>
      <w:r w:rsidR="005A5ED6">
        <w:t>,</w:t>
      </w:r>
      <w:r>
        <w:t xml:space="preserve"> six samples will be collected for organics analysis</w:t>
      </w:r>
      <w:r w:rsidR="005A5ED6">
        <w:t>, and three samples will be collected for particle characterization</w:t>
      </w:r>
      <w:r>
        <w:t>. Ideally, the samples will come from three different manufacturing batches, storage containers, and/or the production line</w:t>
      </w:r>
      <w:r w:rsidR="000C4DC5">
        <w:t>s</w:t>
      </w:r>
      <w:r>
        <w:t xml:space="preserve">. For each manufacturing batch, storage container, or production line sample, </w:t>
      </w:r>
      <w:r w:rsidR="005A5ED6">
        <w:t>one</w:t>
      </w:r>
      <w:r>
        <w:t xml:space="preserve"> 1-L </w:t>
      </w:r>
      <w:r w:rsidR="005A5ED6">
        <w:t xml:space="preserve">HPDE </w:t>
      </w:r>
      <w:r>
        <w:t>jars will be filled for metals analysis</w:t>
      </w:r>
      <w:r w:rsidR="005A5ED6">
        <w:t>,</w:t>
      </w:r>
      <w:r>
        <w:t xml:space="preserve"> two 1-L </w:t>
      </w:r>
      <w:r w:rsidR="005A5ED6">
        <w:t xml:space="preserve">amber glass </w:t>
      </w:r>
      <w:r>
        <w:t>jars will be filled for organic chemical analysis</w:t>
      </w:r>
      <w:r w:rsidR="005A5ED6">
        <w:t>, and two 1-L HPDE jar will be filled for particle characterization</w:t>
      </w:r>
      <w:r>
        <w:t xml:space="preserve">. </w:t>
      </w:r>
    </w:p>
    <w:p w14:paraId="260A67B9" w14:textId="77777777" w:rsidR="007333C9" w:rsidRDefault="007333C9" w:rsidP="007333C9">
      <w:pPr>
        <w:spacing w:after="0"/>
      </w:pPr>
    </w:p>
    <w:p w14:paraId="7839EFCE" w14:textId="3715BCC0" w:rsidR="007333C9" w:rsidRDefault="007333C9" w:rsidP="007333C9">
      <w:pPr>
        <w:spacing w:after="0"/>
      </w:pPr>
      <w:r>
        <w:t xml:space="preserve">Pre-cleaned </w:t>
      </w:r>
      <w:r w:rsidR="005A5ED6">
        <w:t>stainless steel</w:t>
      </w:r>
      <w:r>
        <w:t xml:space="preserve"> scoops will be used to gather tire crumb rubber into pre-cleaned and certified 1-L amber glass wide mouth jars with Teflon-lined lids for organics analysis. The jars will be completely filled. The same scoop may be used to gather samples into all sample containers. Pre-cleaned plastic scoops will be used to gather tire crumb rubber into pre-cleaned and certified 1-L polyethylene wide mouth jars for metals analysis. The jars will be completely filled. The same scoop may be used to gather samples into all three sample containers.</w:t>
      </w:r>
      <w:r w:rsidRPr="007E5333">
        <w:t xml:space="preserve"> Each sealed sample container will be placed into a </w:t>
      </w:r>
      <w:r>
        <w:t xml:space="preserve">zip-lock </w:t>
      </w:r>
      <w:r w:rsidRPr="007E5333">
        <w:t xml:space="preserve">plastic bag, sealed, bubble wrapped, and shipped to the laboratory. Upon arrival at the laboratory, the samples will be stored in a </w:t>
      </w:r>
      <w:r>
        <w:t>freezer</w:t>
      </w:r>
      <w:r w:rsidRPr="007E5333">
        <w:t xml:space="preserve"> (at</w:t>
      </w:r>
      <w:r>
        <w:t xml:space="preserve"> -20 °</w:t>
      </w:r>
      <w:r w:rsidRPr="007E5333">
        <w:t>C)</w:t>
      </w:r>
      <w:r>
        <w:t xml:space="preserve">.  </w:t>
      </w:r>
    </w:p>
    <w:p w14:paraId="61B1BC9A" w14:textId="77777777" w:rsidR="007333C9" w:rsidRPr="0025049C" w:rsidRDefault="007333C9" w:rsidP="007333C9">
      <w:pPr>
        <w:spacing w:after="0"/>
      </w:pPr>
    </w:p>
    <w:p w14:paraId="7A9D4911" w14:textId="77777777" w:rsidR="007333C9" w:rsidRDefault="007333C9" w:rsidP="007333C9">
      <w:pPr>
        <w:spacing w:after="0"/>
        <w:rPr>
          <w:b/>
        </w:rPr>
      </w:pPr>
    </w:p>
    <w:p w14:paraId="7F090B4E" w14:textId="77777777" w:rsidR="007333C9" w:rsidRDefault="00213999" w:rsidP="007D1EA7">
      <w:pPr>
        <w:pStyle w:val="Heading2"/>
      </w:pPr>
      <w:bookmarkStart w:id="21" w:name="_Toc457055115"/>
      <w:r>
        <w:t>4</w:t>
      </w:r>
      <w:r w:rsidR="007333C9">
        <w:t>.4 Analysis of Metal Constituents in Tire Crumb Rubber</w:t>
      </w:r>
      <w:bookmarkEnd w:id="21"/>
    </w:p>
    <w:p w14:paraId="1903B28A" w14:textId="77777777" w:rsidR="007333C9" w:rsidRPr="00887BF2" w:rsidRDefault="007333C9" w:rsidP="007333C9">
      <w:pPr>
        <w:spacing w:after="0"/>
      </w:pPr>
    </w:p>
    <w:p w14:paraId="3DE50DB5" w14:textId="19310E52" w:rsidR="007333C9" w:rsidRPr="00887BF2" w:rsidRDefault="007333C9" w:rsidP="007333C9">
      <w:pPr>
        <w:spacing w:after="0"/>
      </w:pPr>
      <w:r w:rsidRPr="00887BF2">
        <w:t>Tire crumb rubber samples will be extracted using EPA Method 3051A “Microwave Assisted Acid Digestion of Sediments, Sludges, Soils, and Oils</w:t>
      </w:r>
      <w:r>
        <w:t>”</w:t>
      </w:r>
      <w:r w:rsidR="00D21D6C">
        <w:t xml:space="preserve"> (U.S. EPA, 2007a).</w:t>
      </w:r>
      <w:r w:rsidRPr="00887BF2">
        <w:t xml:space="preserve"> </w:t>
      </w:r>
      <w:r>
        <w:t>It is anticipated that 1-g samples of tire crumb</w:t>
      </w:r>
      <w:r w:rsidR="00E04FEB">
        <w:t xml:space="preserve"> rubber</w:t>
      </w:r>
      <w:r>
        <w:t xml:space="preserve"> will be used in the digestion method, but this amount may change based on experience with initial samples. </w:t>
      </w:r>
      <w:r w:rsidRPr="00887BF2">
        <w:t>This method is a rapid multi-element microwave assisted digest</w:t>
      </w:r>
      <w:r>
        <w:t xml:space="preserve">ion </w:t>
      </w:r>
      <w:r>
        <w:lastRenderedPageBreak/>
        <w:t>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D21D6C">
        <w:t xml:space="preserve"> (U.S. EPA, 2014a).</w:t>
      </w:r>
      <w:r w:rsidRPr="00887BF2">
        <w:t xml:space="preserve"> The method is applicable to the determination of sub-µg/L concentrations of a large number of elements in water samples and in waste extracts or digests. The performance acceptability for the ICP-MS method has been determined for the following analytes: aluminum, antimony, </w:t>
      </w:r>
      <w:r w:rsidR="008A7803" w:rsidRPr="00887BF2">
        <w:t>arsenic</w:t>
      </w:r>
      <w:r w:rsidRPr="00887BF2">
        <w:t>,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174BADBA" w14:textId="77777777" w:rsidR="007333C9" w:rsidRPr="00887BF2" w:rsidRDefault="007333C9" w:rsidP="007333C9">
      <w:pPr>
        <w:spacing w:after="0"/>
      </w:pPr>
    </w:p>
    <w:p w14:paraId="4D546B4C" w14:textId="77777777" w:rsidR="007333C9" w:rsidRDefault="007333C9" w:rsidP="007D1EA7">
      <w:pPr>
        <w:spacing w:after="0"/>
        <w:rPr>
          <w:b/>
        </w:rPr>
      </w:pPr>
    </w:p>
    <w:p w14:paraId="3AA51B53" w14:textId="77777777" w:rsidR="007333C9" w:rsidRDefault="00213999" w:rsidP="007D1EA7">
      <w:pPr>
        <w:pStyle w:val="Heading2"/>
        <w:spacing w:before="0"/>
      </w:pPr>
      <w:bookmarkStart w:id="22" w:name="_Toc457055116"/>
      <w:r>
        <w:t>4</w:t>
      </w:r>
      <w:r w:rsidR="007333C9">
        <w:t>.5 Analysis of Semi-Volatile Organic Compounds (SVOC) Compounds in Tire Crumb Rubber</w:t>
      </w:r>
      <w:bookmarkEnd w:id="22"/>
    </w:p>
    <w:p w14:paraId="6B161B63" w14:textId="77777777" w:rsidR="007333C9" w:rsidRDefault="007333C9" w:rsidP="007D1EA7">
      <w:pPr>
        <w:spacing w:after="0"/>
      </w:pPr>
    </w:p>
    <w:p w14:paraId="4A2595CE" w14:textId="77777777" w:rsidR="007333C9" w:rsidRDefault="00213999" w:rsidP="007D1EA7">
      <w:pPr>
        <w:spacing w:after="0"/>
        <w:rPr>
          <w:i/>
        </w:rPr>
      </w:pPr>
      <w:r>
        <w:rPr>
          <w:i/>
        </w:rPr>
        <w:t>4</w:t>
      </w:r>
      <w:r w:rsidR="007333C9">
        <w:rPr>
          <w:i/>
        </w:rPr>
        <w:t xml:space="preserve">.5.1 </w:t>
      </w:r>
      <w:r w:rsidR="007333C9" w:rsidRPr="00DB17C6">
        <w:rPr>
          <w:i/>
        </w:rPr>
        <w:t>Gas Chromatography/Mass Spectrometry</w:t>
      </w:r>
      <w:r w:rsidR="007333C9">
        <w:rPr>
          <w:i/>
        </w:rPr>
        <w:t xml:space="preserve"> Targeted Analysis</w:t>
      </w:r>
    </w:p>
    <w:p w14:paraId="1EF0EEF5" w14:textId="4F8C3F90" w:rsidR="007333C9" w:rsidRDefault="007333C9" w:rsidP="007333C9">
      <w:pPr>
        <w:spacing w:after="0"/>
      </w:pPr>
      <w:r>
        <w:t>The semi-volatile organics in tire crumb rubber consist primarily of the constituents present from tire manufacturing, but may also include chemicals that the tire material has been exposed to in significant quantities since production. As semi-volatile compounds, these components may exist both in the gas phase and as residues in the condensed state with vapor pressures typically between 10</w:t>
      </w:r>
      <w:r w:rsidRPr="00AE418E">
        <w:rPr>
          <w:vertAlign w:val="superscript"/>
        </w:rPr>
        <w:t>-14</w:t>
      </w:r>
      <w:r>
        <w:t xml:space="preserve"> and 10</w:t>
      </w:r>
      <w:r w:rsidRPr="00AE418E">
        <w:rPr>
          <w:vertAlign w:val="superscript"/>
        </w:rPr>
        <w:t>-4</w:t>
      </w:r>
      <w:r>
        <w:t xml:space="preserve"> atm. The SVOC residues will be extracted using dispersive solvent extraction or through sonication using 1:1 acetone:hexane using available test methods (</w:t>
      </w:r>
      <w:r w:rsidR="00D21D6C">
        <w:t xml:space="preserve">U.S. </w:t>
      </w:r>
      <w:r>
        <w:t>EPA 3500C,</w:t>
      </w:r>
      <w:r w:rsidR="00D21D6C">
        <w:t xml:space="preserve"> 2007b;</w:t>
      </w:r>
      <w:r>
        <w:t xml:space="preserve"> </w:t>
      </w:r>
      <w:r w:rsidR="00D21D6C">
        <w:t xml:space="preserve">U.S. </w:t>
      </w:r>
      <w:r>
        <w:t>EPA 3550C</w:t>
      </w:r>
      <w:r w:rsidR="00D21D6C">
        <w:t>, 2007c;</w:t>
      </w:r>
      <w:r>
        <w:t xml:space="preserve"> with modification as needed for the tire crumb rubber matrix). It is anticipated that 1-g samples of tire crumb</w:t>
      </w:r>
      <w:r w:rsidR="00E04FEB">
        <w:t xml:space="preserve"> rubber</w:t>
      </w:r>
      <w:r>
        <w:t xml:space="preserve"> will be used in the extraction method, but this amount may change based on experience with initial samples. Reference materials consisting of isotopically labelled analogs of representative chemicals will be used as internal standards and will be added during sample preparation to enable quantitative analysis. Interferences that may be present in sample extracts will be monitored and addressed through sample clean-up if necessary through filtration or use of procedures listed in </w:t>
      </w:r>
      <w:r w:rsidR="00D21D6C">
        <w:t xml:space="preserve">U.S. </w:t>
      </w:r>
      <w:r>
        <w:t>EPA 3500C</w:t>
      </w:r>
      <w:r w:rsidR="00D21D6C">
        <w:t xml:space="preserve"> (2007b)</w:t>
      </w:r>
      <w:r>
        <w:t>. Extracts may also be split or solvent exchanged in order to analyze using other analytical conditions or instruments.</w:t>
      </w:r>
    </w:p>
    <w:p w14:paraId="1C0BEECB" w14:textId="77777777" w:rsidR="007333C9" w:rsidRDefault="007333C9" w:rsidP="007333C9">
      <w:pPr>
        <w:spacing w:after="0"/>
      </w:pPr>
    </w:p>
    <w:p w14:paraId="10D4A7A8" w14:textId="3A6B30F2" w:rsidR="007333C9" w:rsidRDefault="007333C9" w:rsidP="007333C9">
      <w:pPr>
        <w:spacing w:after="0"/>
      </w:pPr>
      <w:r>
        <w:t>After extraction, samples will be analyzed by gas chromatography with mass spectrometry (GC</w:t>
      </w:r>
      <w:r w:rsidR="006C25C3">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w:t>
      </w:r>
      <w:r>
        <w:lastRenderedPageBreak/>
        <w:t xml:space="preserve">corresponding regression equation. Measured concentrations that exceed the highest calibration level by more than 30% will require the sample to be diluted to a concentration within calibration limits. </w:t>
      </w:r>
    </w:p>
    <w:p w14:paraId="49309D91" w14:textId="77777777" w:rsidR="007333C9" w:rsidRDefault="007333C9" w:rsidP="007333C9">
      <w:pPr>
        <w:spacing w:after="0"/>
      </w:pPr>
    </w:p>
    <w:p w14:paraId="1438BF99" w14:textId="77777777" w:rsidR="007333C9" w:rsidRDefault="00213999" w:rsidP="007333C9">
      <w:pPr>
        <w:spacing w:after="0"/>
        <w:rPr>
          <w:i/>
        </w:rPr>
      </w:pPr>
      <w:r>
        <w:rPr>
          <w:i/>
        </w:rPr>
        <w:t>4</w:t>
      </w:r>
      <w:r w:rsidR="007333C9">
        <w:rPr>
          <w:i/>
        </w:rPr>
        <w:t xml:space="preserve">.5.2 </w:t>
      </w:r>
      <w:r w:rsidR="007333C9" w:rsidRPr="00DB17C6">
        <w:rPr>
          <w:i/>
        </w:rPr>
        <w:t>Gas Chromatography/Mass Spectrometry</w:t>
      </w:r>
      <w:r w:rsidR="007333C9">
        <w:rPr>
          <w:i/>
        </w:rPr>
        <w:t xml:space="preserve"> Suspect Screening and Non-Targeted Analysis</w:t>
      </w:r>
    </w:p>
    <w:p w14:paraId="601B0601" w14:textId="77777777"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mass spectrometer with electron impact (EI) fragmentation in scan mode (50-550 m/z). Chromatographic separation will be performed using an Agilent 6890 gas chromatograph with a 60m capillary column running a thermal gradient from 40ºC to 340ºC at 5ºC per minute. Those data will be deconvoluted and compared to a screening database and the NIST.11 spectral database for tentative identification using AMDIS or Agilent Unknowns Analysis software packages. </w:t>
      </w:r>
    </w:p>
    <w:p w14:paraId="07C241C3" w14:textId="77777777" w:rsidR="007333C9" w:rsidRDefault="007333C9" w:rsidP="007333C9">
      <w:pPr>
        <w:spacing w:after="0"/>
      </w:pPr>
    </w:p>
    <w:p w14:paraId="426190CF" w14:textId="5D626543" w:rsidR="007333C9" w:rsidRPr="00AE418E"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 It is likely that the time-consuming data reduction and analysis of non-targeted GC</w:t>
      </w:r>
      <w:r w:rsidR="0031445D">
        <w:t>/</w:t>
      </w:r>
      <w:r>
        <w:t>MS spectra will not be completed in time for inclusion in a 2016 report.</w:t>
      </w:r>
    </w:p>
    <w:p w14:paraId="33FD2D2B" w14:textId="77777777" w:rsidR="007333C9" w:rsidRDefault="007333C9" w:rsidP="007333C9">
      <w:pPr>
        <w:spacing w:after="0"/>
      </w:pPr>
    </w:p>
    <w:p w14:paraId="12BA878A" w14:textId="77777777" w:rsidR="007333C9" w:rsidRDefault="00213999" w:rsidP="007333C9">
      <w:pPr>
        <w:spacing w:after="0"/>
        <w:rPr>
          <w:i/>
        </w:rPr>
      </w:pPr>
      <w:r>
        <w:rPr>
          <w:i/>
        </w:rPr>
        <w:t>4</w:t>
      </w:r>
      <w:r w:rsidR="007333C9" w:rsidRPr="0034283E">
        <w:rPr>
          <w:i/>
        </w:rPr>
        <w:t>.5.3 Liquid Chromatography/Mass Spectrometry Targeted Analysis</w:t>
      </w:r>
    </w:p>
    <w:p w14:paraId="18EE8676" w14:textId="4C6593E8" w:rsidR="007333C9" w:rsidRDefault="007333C9" w:rsidP="007333C9">
      <w:pPr>
        <w:spacing w:after="0"/>
      </w:pPr>
      <w:r>
        <w:t xml:space="preserve">The aforementioned extracts described in section </w:t>
      </w:r>
      <w:r w:rsidR="0031445D">
        <w:t>4</w:t>
      </w:r>
      <w:r>
        <w:t xml:space="preserve">.5.1 will be solvent exchanged from acetone:hexane in to a solvent amenable for LC/MS analysis (methanol </w:t>
      </w:r>
      <w:r w:rsidR="0031445D">
        <w:t>and/</w:t>
      </w:r>
      <w:r>
        <w:t xml:space="preserve">or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11A921BB" w14:textId="77777777" w:rsidR="007333C9" w:rsidRDefault="007333C9" w:rsidP="007333C9">
      <w:pPr>
        <w:spacing w:after="0"/>
        <w:rPr>
          <w:i/>
        </w:rPr>
      </w:pPr>
    </w:p>
    <w:p w14:paraId="207FB3A4" w14:textId="77777777" w:rsidR="007333C9" w:rsidRPr="00E10A90" w:rsidRDefault="00213999" w:rsidP="007333C9">
      <w:pPr>
        <w:spacing w:after="0"/>
        <w:rPr>
          <w:i/>
        </w:rPr>
      </w:pPr>
      <w:r>
        <w:rPr>
          <w:i/>
        </w:rPr>
        <w:t>4</w:t>
      </w:r>
      <w:r w:rsidR="007333C9">
        <w:rPr>
          <w:i/>
        </w:rPr>
        <w:t>.5.4 Liquid</w:t>
      </w:r>
      <w:r w:rsidR="007333C9" w:rsidRPr="00DB17C6">
        <w:rPr>
          <w:i/>
        </w:rPr>
        <w:t xml:space="preserve"> Chromatography/Mass Spectrometry</w:t>
      </w:r>
      <w:r w:rsidR="007333C9">
        <w:rPr>
          <w:i/>
        </w:rPr>
        <w:t xml:space="preserve"> Suspect Screening and Non-Targeted Analysis</w:t>
      </w:r>
    </w:p>
    <w:p w14:paraId="5E1B509A" w14:textId="6FE7FFB9"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w:t>
      </w:r>
      <w:r w:rsidR="0031445D">
        <w:t>and/</w:t>
      </w:r>
      <w:r w:rsidRPr="002A7382">
        <w:t>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58EFFC5C" w14:textId="77777777" w:rsidR="007333C9" w:rsidRPr="002A7382" w:rsidRDefault="007333C9" w:rsidP="007333C9">
      <w:pPr>
        <w:spacing w:after="0"/>
      </w:pPr>
    </w:p>
    <w:p w14:paraId="09B13C27" w14:textId="675CF3BA" w:rsidR="007333C9" w:rsidRPr="00AE418E"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w:t>
      </w:r>
      <w:r w:rsidR="005C0369">
        <w:t>’</w:t>
      </w:r>
      <w:r w:rsidRPr="002A7382">
        <w:t xml:space="preserve">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t>
      </w:r>
      <w:r w:rsidRPr="002A7382">
        <w:lastRenderedPageBreak/>
        <w:t>work on these peaks may include compound discovery, verification with authentic standards and comparison to outside databases (Chemspider, Scifinder) for provisional matching. Suspect and non-targeted screening features will be summarized with descriptive statistics.</w:t>
      </w:r>
      <w:r>
        <w:t xml:space="preserve"> It is likely that the time-consuming data reduction and analysis of non-targeted </w:t>
      </w:r>
      <w:r w:rsidR="000412A3">
        <w:t>L</w:t>
      </w:r>
      <w:r>
        <w:t>C</w:t>
      </w:r>
      <w:r w:rsidR="0031445D">
        <w:t>/</w:t>
      </w:r>
      <w:r>
        <w:t xml:space="preserve">MS spectra will not be completed in time for inclusion in </w:t>
      </w:r>
      <w:r w:rsidR="005C0369">
        <w:t xml:space="preserve">the 2016 </w:t>
      </w:r>
      <w:r>
        <w:t>report.</w:t>
      </w:r>
    </w:p>
    <w:p w14:paraId="6F5D58C4" w14:textId="77777777" w:rsidR="007333C9" w:rsidRDefault="007333C9" w:rsidP="007333C9">
      <w:pPr>
        <w:spacing w:after="0"/>
        <w:rPr>
          <w:b/>
        </w:rPr>
      </w:pPr>
    </w:p>
    <w:p w14:paraId="6B2344AC" w14:textId="77777777" w:rsidR="007333C9" w:rsidRDefault="007333C9" w:rsidP="007D1EA7">
      <w:pPr>
        <w:spacing w:after="0"/>
      </w:pPr>
    </w:p>
    <w:p w14:paraId="430E62DC" w14:textId="77777777" w:rsidR="007333C9" w:rsidRDefault="00213999" w:rsidP="007D1EA7">
      <w:pPr>
        <w:pStyle w:val="Heading2"/>
        <w:spacing w:before="0"/>
      </w:pPr>
      <w:bookmarkStart w:id="23" w:name="_Toc457055117"/>
      <w:r>
        <w:t>4</w:t>
      </w:r>
      <w:r w:rsidR="007333C9">
        <w:t xml:space="preserve">.6 </w:t>
      </w:r>
      <w:r w:rsidR="007333C9" w:rsidRPr="002A7382">
        <w:t>Characterization of Dust Associated with Tire Crumb Rubber</w:t>
      </w:r>
      <w:bookmarkEnd w:id="23"/>
    </w:p>
    <w:p w14:paraId="19F36CD0" w14:textId="77777777" w:rsidR="007333C9" w:rsidRPr="002A7382" w:rsidRDefault="007333C9" w:rsidP="007D1EA7">
      <w:pPr>
        <w:spacing w:after="0"/>
        <w:rPr>
          <w:b/>
        </w:rPr>
      </w:pPr>
    </w:p>
    <w:p w14:paraId="2AA227B4" w14:textId="7867C9A3" w:rsidR="007333C9" w:rsidRPr="002A7382" w:rsidRDefault="007333C9" w:rsidP="007D1EA7">
      <w:pPr>
        <w:spacing w:after="0"/>
      </w:pPr>
      <w:r w:rsidRPr="002A7382">
        <w:t xml:space="preserve">Dust </w:t>
      </w:r>
      <w:r w:rsidR="008962D9">
        <w:t xml:space="preserve">often </w:t>
      </w:r>
      <w:r w:rsidRPr="002A7382">
        <w:t xml:space="preserve">consists of atmospherically-deposited particles that are derived from various sources such as soil, pollen, and pollution. In the indoor environment, dust may also contain small amounts of dander, hair, textile fibers, paper fibers, minerals from outdoor soil, and human skin cells. In cases where </w:t>
      </w:r>
      <w:r w:rsidR="00E04FEB">
        <w:t xml:space="preserve">tire </w:t>
      </w:r>
      <w:r w:rsidRPr="002A7382">
        <w:t xml:space="preserve">crumb rubber is used on sports fields not only is there dust as previously described but there is also </w:t>
      </w:r>
      <w:r w:rsidR="008962D9">
        <w:t xml:space="preserve">likely to be </w:t>
      </w:r>
      <w:r w:rsidRPr="002A7382">
        <w:t xml:space="preserve">dust-sized particles that are created due to the breakdown/weathering of the </w:t>
      </w:r>
      <w:r w:rsidR="00E04FEB">
        <w:t xml:space="preserve">tire </w:t>
      </w:r>
      <w:r w:rsidRPr="002A7382">
        <w:t>crumb rubber. All these dust sources can be trapped in the mass of</w:t>
      </w:r>
      <w:r w:rsidR="00E04FEB">
        <w:t xml:space="preserve"> tire</w:t>
      </w:r>
      <w:r w:rsidRPr="002A7382">
        <w:t xml:space="preserve"> crumb rubber particles and within the plastic “blades of grass” that make up the sports field. Due to the </w:t>
      </w:r>
      <w:r w:rsidR="008962D9">
        <w:t xml:space="preserve">smaller </w:t>
      </w:r>
      <w:r w:rsidRPr="002A7382">
        <w:t xml:space="preserve">particle sizes associated with dust particles, exposures to dust occurs through inhalation, ingestion, and </w:t>
      </w:r>
      <w:r w:rsidR="008962D9">
        <w:t xml:space="preserve">through </w:t>
      </w:r>
      <w:r w:rsidRPr="002A7382">
        <w:t xml:space="preserve">dermal </w:t>
      </w:r>
      <w:r w:rsidR="008962D9">
        <w:t>contact</w:t>
      </w:r>
      <w:r w:rsidRPr="002A7382">
        <w:t xml:space="preserve"> as the dust </w:t>
      </w:r>
      <w:r w:rsidR="00AC6698">
        <w:t xml:space="preserve">can cling to skin and clothes. </w:t>
      </w:r>
    </w:p>
    <w:p w14:paraId="40AF7531" w14:textId="77777777" w:rsidR="00AC6698" w:rsidRDefault="00AC6698" w:rsidP="007D1EA7">
      <w:pPr>
        <w:spacing w:after="0"/>
      </w:pPr>
    </w:p>
    <w:p w14:paraId="29D9EA73" w14:textId="25E95B29" w:rsidR="007333C9" w:rsidRDefault="007333C9" w:rsidP="007D1EA7">
      <w:pPr>
        <w:spacing w:after="0"/>
      </w:pPr>
      <w:r w:rsidRPr="002A7382">
        <w:t xml:space="preserve">To investigate the potential for exposure to chemicals attached to or released from dust particles, we propose analyses </w:t>
      </w:r>
      <w:r w:rsidR="008962D9">
        <w:t xml:space="preserve">that </w:t>
      </w:r>
      <w:r w:rsidRPr="002A7382">
        <w:t>include particle size characterization (% sand, silt, and clay), nano-particle size analysis, and metals analyses via X-ray fluorescence. Determination of the particle-size distribution will be performed following a method derived from Miller and Miller (1987)</w:t>
      </w:r>
      <w:r w:rsidR="000C013B">
        <w:t>,</w:t>
      </w:r>
      <w:r w:rsidRPr="002A7382">
        <w:t xml:space="preserve"> which employs a micro-pipetting method. This method allows for the use of very small sample sizes that we anticipat</w:t>
      </w:r>
      <w:r w:rsidR="000C013B">
        <w:t>e</w:t>
      </w:r>
      <w:r w:rsidRPr="002A7382">
        <w:t xml:space="preserve"> receiving for this study versus the 50 to 100 gram samples used in standard soil-based particle-size determinations. Associated with the determination of the clay fraction (particles with mean diameters &lt; 0.002 mm) will be the determination of the nano-sized fraction (particles between about 0.3 and 10 nm mean diameter). The nano fraction analyses will be performed using the Malvern Nanosizer which employs dynamic light scattering as the detection method. X-ray fluorescence will be used to determine metal contents following the premises in SW-846 Method 6200. </w:t>
      </w:r>
      <w:r w:rsidR="008962D9">
        <w:t>A field-portable</w:t>
      </w:r>
      <w:r w:rsidR="004D2A0B">
        <w:t xml:space="preserve"> </w:t>
      </w:r>
      <w:r w:rsidRPr="002A7382">
        <w:t xml:space="preserve">X-ray fluorescence </w:t>
      </w:r>
      <w:r w:rsidR="008962D9">
        <w:t xml:space="preserve">device </w:t>
      </w:r>
      <w:r w:rsidRPr="002A7382">
        <w:t xml:space="preserve">was selected </w:t>
      </w:r>
      <w:r w:rsidR="008962D9">
        <w:t xml:space="preserve">for laboratory analyses </w:t>
      </w:r>
      <w:r w:rsidRPr="002A7382">
        <w:t>due to the advantages that a single run detects multiple elements simultaneously and the analyses are non-destructive such that dust mass can be conserved and used for other analyses.</w:t>
      </w:r>
    </w:p>
    <w:p w14:paraId="28041140" w14:textId="77777777" w:rsidR="007333C9" w:rsidRDefault="007333C9" w:rsidP="007D1EA7">
      <w:pPr>
        <w:spacing w:after="0"/>
        <w:rPr>
          <w:b/>
        </w:rPr>
      </w:pPr>
    </w:p>
    <w:p w14:paraId="08B6F66E" w14:textId="77777777" w:rsidR="00B01717" w:rsidRDefault="00B01717" w:rsidP="007D1EA7">
      <w:pPr>
        <w:spacing w:after="0"/>
        <w:rPr>
          <w:b/>
        </w:rPr>
      </w:pPr>
    </w:p>
    <w:p w14:paraId="3F168510" w14:textId="77777777" w:rsidR="007333C9" w:rsidRDefault="00213999" w:rsidP="007D1EA7">
      <w:pPr>
        <w:pStyle w:val="Heading2"/>
        <w:spacing w:before="0"/>
      </w:pPr>
      <w:bookmarkStart w:id="24" w:name="_Toc457055118"/>
      <w:r>
        <w:t>4</w:t>
      </w:r>
      <w:r w:rsidR="007333C9">
        <w:t xml:space="preserve">.7 </w:t>
      </w:r>
      <w:r w:rsidR="007333C9" w:rsidRPr="00DB17C6">
        <w:t>Bacterial Community Composition and Antibiotic Resistance Genes in Tire Crumb Rubber</w:t>
      </w:r>
      <w:bookmarkEnd w:id="24"/>
    </w:p>
    <w:p w14:paraId="62E1C469" w14:textId="77777777" w:rsidR="007D1EA7" w:rsidRDefault="007D1EA7" w:rsidP="007D1EA7">
      <w:pPr>
        <w:spacing w:after="0"/>
      </w:pPr>
    </w:p>
    <w:p w14:paraId="5DFB9538" w14:textId="43A4F30F" w:rsidR="007333C9" w:rsidRPr="000C4840" w:rsidRDefault="007333C9" w:rsidP="007D1EA7">
      <w:pPr>
        <w:spacing w:after="0"/>
      </w:pPr>
      <w:r w:rsidRPr="000C4840">
        <w:t xml:space="preserve">A preliminary literature review revealed very limited data on the microbiology of </w:t>
      </w:r>
      <w:r w:rsidR="00E04FEB">
        <w:t xml:space="preserve">tire </w:t>
      </w:r>
      <w:r w:rsidRPr="000C4840">
        <w:t xml:space="preserve">crumb rubber infill used on artificial turf athletic fields. Therefore, to assess the possibility of microbial risks to individuals exposed to </w:t>
      </w:r>
      <w:r w:rsidR="00E04FEB">
        <w:t xml:space="preserve">tire </w:t>
      </w:r>
      <w:r w:rsidRPr="000C4840">
        <w:t xml:space="preserve">crumb rubber infill, a study to examine the composition of the microbial communities and occurrence of </w:t>
      </w:r>
      <w:r w:rsidR="00DE5D09">
        <w:t xml:space="preserve">pathogens and </w:t>
      </w:r>
      <w:r w:rsidRPr="000C4840">
        <w:t>select antibiotic resistance genes is proposed. Microbial communities will be sampled at each of the seven sample collection locations on every field. Once at the laboratory, five grams of each sample will be processed to dissociate microb</w:t>
      </w:r>
      <w:r w:rsidR="00DE5D09">
        <w:t>es</w:t>
      </w:r>
      <w:r w:rsidRPr="000C4840">
        <w:t xml:space="preserve"> from tire crumb rubber using surfactants and physical disruption. Microbial genomes will be extracted from dislodged communities </w:t>
      </w:r>
      <w:r w:rsidRPr="000C4840">
        <w:lastRenderedPageBreak/>
        <w:t>using commercial kits. The purified genomes will be interrogated by deep sequencing techniques targeting the 16S small subunit ribosomal RNA gene to taxonomically classify the community members</w:t>
      </w:r>
      <w:r w:rsidR="00773699">
        <w:t xml:space="preserve"> and identify potential pathogens</w:t>
      </w:r>
      <w:r w:rsidRPr="000C4840">
        <w:t xml:space="preserve">. In addition, the concentration of </w:t>
      </w:r>
      <w:r w:rsidR="00773699" w:rsidRPr="002B38C7">
        <w:rPr>
          <w:i/>
        </w:rPr>
        <w:t>Staphylococcus</w:t>
      </w:r>
      <w:r w:rsidR="00773699">
        <w:t xml:space="preserve"> species, </w:t>
      </w:r>
      <w:r w:rsidR="00773699" w:rsidRPr="002B38C7">
        <w:rPr>
          <w:i/>
        </w:rPr>
        <w:t>S. aureus</w:t>
      </w:r>
      <w:r w:rsidR="00773699">
        <w:t xml:space="preserve"> and</w:t>
      </w:r>
      <w:r w:rsidR="00773699" w:rsidRPr="000C4840">
        <w:t xml:space="preserve"> </w:t>
      </w:r>
      <w:r w:rsidRPr="000C4840">
        <w:t>antibiotic resistance genes within the community will be determined by droplet digital PCR.</w:t>
      </w:r>
      <w:r>
        <w:t xml:space="preserve"> </w:t>
      </w:r>
    </w:p>
    <w:p w14:paraId="17988074" w14:textId="77777777" w:rsidR="007333C9" w:rsidRDefault="007333C9" w:rsidP="007D1EA7">
      <w:pPr>
        <w:spacing w:after="0"/>
        <w:rPr>
          <w:b/>
        </w:rPr>
      </w:pPr>
    </w:p>
    <w:p w14:paraId="6E189860" w14:textId="77777777" w:rsidR="00B01717" w:rsidRDefault="00B01717" w:rsidP="007D1EA7">
      <w:pPr>
        <w:spacing w:after="0"/>
        <w:rPr>
          <w:b/>
        </w:rPr>
      </w:pPr>
    </w:p>
    <w:p w14:paraId="5084A653" w14:textId="77777777" w:rsidR="007333C9" w:rsidRDefault="00213999" w:rsidP="007D1EA7">
      <w:pPr>
        <w:pStyle w:val="Heading2"/>
      </w:pPr>
      <w:bookmarkStart w:id="25" w:name="_Toc457055119"/>
      <w:r>
        <w:t>4</w:t>
      </w:r>
      <w:r w:rsidR="007333C9">
        <w:t xml:space="preserve">.8 </w:t>
      </w:r>
      <w:r w:rsidR="007333C9" w:rsidRPr="001D03F6">
        <w:t>Chamber Testing</w:t>
      </w:r>
      <w:r w:rsidR="007333C9">
        <w:t xml:space="preserve"> for Tire Crumb Rubber Constituent Emissions</w:t>
      </w:r>
      <w:bookmarkEnd w:id="25"/>
    </w:p>
    <w:p w14:paraId="60F10CD3" w14:textId="77777777" w:rsidR="007D1EA7" w:rsidRDefault="007D1EA7" w:rsidP="007D1EA7">
      <w:pPr>
        <w:spacing w:after="0"/>
      </w:pPr>
    </w:p>
    <w:p w14:paraId="0BEDA33C" w14:textId="73FF08F3" w:rsidR="007333C9" w:rsidRPr="00AC6698" w:rsidRDefault="007333C9" w:rsidP="00D21D6C">
      <w:pPr>
        <w:spacing w:after="0"/>
      </w:pPr>
      <w:r>
        <w:t>Con</w:t>
      </w:r>
      <w:r w:rsidR="00AA0A6E">
        <w:t>stituents</w:t>
      </w:r>
      <w:r>
        <w:t xml:space="preserve"> such as volatile organic compounds (VOCs) and semi-volatile organic compounds (SVOCs) can be released to the environment from tire crumb</w:t>
      </w:r>
      <w:r w:rsidR="00E04FEB">
        <w:t xml:space="preserve"> rubber</w:t>
      </w:r>
      <w:r>
        <w:t xml:space="preserve"> under different environmental conditions. Laboratory chamber tests will be performed to </w:t>
      </w:r>
      <w:r w:rsidRPr="00287EC5">
        <w:t>characterize</w:t>
      </w:r>
      <w:r>
        <w:t xml:space="preserve"> the emissions of VOCs and SVOCs under two different chamber conditions (e.g. 25 °C and </w:t>
      </w:r>
      <w:r w:rsidRPr="00AC6698">
        <w:t>50% relative humidity</w:t>
      </w:r>
      <w:r w:rsidR="000C013B" w:rsidRPr="00AC6698">
        <w:t xml:space="preserve"> (RH)</w:t>
      </w:r>
      <w:r w:rsidRPr="00AC6698">
        <w:t xml:space="preserve">; 60 </w:t>
      </w:r>
      <w:r w:rsidRPr="00AC6698">
        <w:sym w:font="Symbol" w:char="F0B0"/>
      </w:r>
      <w:r w:rsidRPr="00AC6698">
        <w:t xml:space="preserve">C and </w:t>
      </w:r>
      <w:r w:rsidR="00790CD1">
        <w:t xml:space="preserve">approx. </w:t>
      </w:r>
      <w:r w:rsidR="004C31F4">
        <w:t>9</w:t>
      </w:r>
      <w:r w:rsidRPr="00AC6698">
        <w:t xml:space="preserve">% </w:t>
      </w:r>
      <w:r w:rsidR="000C013B" w:rsidRPr="00AC6698">
        <w:t>RH</w:t>
      </w:r>
      <w:r w:rsidRPr="00AC6698">
        <w:t xml:space="preserve">) and defined air change rates. Emissions of VOCs from tire crumb </w:t>
      </w:r>
      <w:r w:rsidR="00E04FEB" w:rsidRPr="00AC6698">
        <w:t xml:space="preserve">rubber </w:t>
      </w:r>
      <w:r w:rsidRPr="00AC6698">
        <w:t>samples will be investigated using 53</w:t>
      </w:r>
      <w:r w:rsidR="000412A3">
        <w:t>-</w:t>
      </w:r>
      <w:r w:rsidRPr="00AC6698">
        <w:t>L electro-polished stainless steel small chambers and emissions of SVOCs will be investigated using micro chambers.</w:t>
      </w:r>
      <w:r w:rsidR="001F03A2">
        <w:t xml:space="preserve"> Test conditions are described below and may be adjusted as experience is gained during sampling and analysis.</w:t>
      </w:r>
      <w:r w:rsidR="009C70C3">
        <w:t xml:space="preserve"> For example, the 24-hour equilibration period may be reduced if timed experiments demonstrate that a quasi-steady state for analyte concentrations in chamber air is reached in a shorter time period.</w:t>
      </w:r>
    </w:p>
    <w:p w14:paraId="05AC4924" w14:textId="77777777" w:rsidR="00D21D6C" w:rsidRPr="00AC6698" w:rsidRDefault="00D21D6C" w:rsidP="00BE7C9F">
      <w:pPr>
        <w:spacing w:after="0"/>
      </w:pPr>
    </w:p>
    <w:p w14:paraId="369BE98C" w14:textId="0D00FCC5" w:rsidR="007333C9" w:rsidRPr="00AC6698" w:rsidRDefault="000412A3" w:rsidP="00BE7C9F">
      <w:pPr>
        <w:spacing w:after="0"/>
      </w:pPr>
      <w:r>
        <w:t>53-L small c</w:t>
      </w:r>
      <w:r w:rsidR="007333C9" w:rsidRPr="00AC6698">
        <w:t xml:space="preserve">hambers are housed in temperature-controlled incubators. Nominal dimensions of the chambers are 51 cm (width) by 25 cm (height) by 41 cm (depth). In a dynamic chamber test, clean, VOC-free air will be supplied to the chamber through a dedicated system consisting of an air compressor, dryer, pure air generator, and gross particle filters. The chambers are equipped with inlet and outlet manifolds for the air supply, as well as with temperature and </w:t>
      </w:r>
      <w:r w:rsidR="00927656" w:rsidRPr="00AC6698">
        <w:t>RH</w:t>
      </w:r>
      <w:r w:rsidR="007333C9" w:rsidRPr="00AC6698">
        <w:t xml:space="preserve"> sensors. The RH of the air supply to the chamber will be controlled by blending dry air with humidified air. All air transfer and sampling lines are composed of glass, stainless steel, or Teflon. An OPTO 22 data acquisition system (DAS) continuously records mass flow controllers’ outputs, temperature, and RH in the chamber and inlet air. A 1 ½” computer cooling fan will be placed in the chamber to provide mixing for tests. During tests, clean air flow will be supplied to the test chamber where a test sample is placed</w:t>
      </w:r>
      <w:r>
        <w:t xml:space="preserve"> with a ventilation rate equivalent to one air change per hour</w:t>
      </w:r>
      <w:r w:rsidR="007333C9" w:rsidRPr="00AC6698">
        <w:t xml:space="preserve">. A total of </w:t>
      </w:r>
      <w:r w:rsidR="004C31F4">
        <w:t>15</w:t>
      </w:r>
      <w:r w:rsidR="007333C9" w:rsidRPr="00AC6698">
        <w:t xml:space="preserve"> g of tire crumb rubber sample material will be placed in the center of the chamber. Air samples </w:t>
      </w:r>
      <w:r w:rsidR="0057372C">
        <w:t xml:space="preserve">for analysis of most VOCs </w:t>
      </w:r>
      <w:r w:rsidR="007333C9" w:rsidRPr="00AC6698">
        <w:t xml:space="preserve">will be collected on pre-cleaned Carpopack X tubes at a flow rate of </w:t>
      </w:r>
      <w:r w:rsidR="004C31F4">
        <w:t>100</w:t>
      </w:r>
      <w:r w:rsidR="007333C9" w:rsidRPr="00AC6698">
        <w:t xml:space="preserve"> mL</w:t>
      </w:r>
      <w:r w:rsidR="004C31F4">
        <w:t>/</w:t>
      </w:r>
      <w:r w:rsidR="007333C9" w:rsidRPr="00AC6698">
        <w:t xml:space="preserve">min for </w:t>
      </w:r>
      <w:r w:rsidR="004C31F4">
        <w:t>60 min</w:t>
      </w:r>
      <w:r w:rsidR="007333C9" w:rsidRPr="00AC6698">
        <w:t xml:space="preserve"> following a 24-hr equilibration period.</w:t>
      </w:r>
      <w:r w:rsidR="0057372C">
        <w:t xml:space="preserve"> Samples for formaldehyde analysis will be collected using dinitrophenyl hydrazine (DNPH) sampling cartridges.</w:t>
      </w:r>
      <w:r w:rsidR="007333C9" w:rsidRPr="00AC6698">
        <w:t xml:space="preserve"> The small chamber tests will be consistent with the methods described in the ASTM Standard Guide D5116-10 </w:t>
      </w:r>
      <w:r w:rsidR="0031445D">
        <w:t>(ASTM, 2010)</w:t>
      </w:r>
      <w:r w:rsidR="007333C9" w:rsidRPr="00AC6698">
        <w:t>.</w:t>
      </w:r>
    </w:p>
    <w:p w14:paraId="3DFA96FF" w14:textId="77777777" w:rsidR="00D21D6C" w:rsidRPr="00AC6698" w:rsidRDefault="00D21D6C" w:rsidP="007D1EA7">
      <w:pPr>
        <w:spacing w:after="0"/>
      </w:pPr>
    </w:p>
    <w:p w14:paraId="165B74E8" w14:textId="7331BCC3" w:rsidR="007333C9" w:rsidRDefault="007333C9" w:rsidP="007D1EA7">
      <w:pPr>
        <w:spacing w:after="0"/>
      </w:pPr>
      <w:r w:rsidRPr="00AC6698">
        <w:t xml:space="preserve">Two micro chamber systems, μ-CTE and M-CTE250, will be used for the project. The systems consist of four (M-CTE250) or six (μ-CTE) micro chambers that allow surface or bulk emissions to be tested simultaneously from up to six samples at the same temperature and flow rate. Each μ-CTE micro chamber consists of an open-ended cup constructed of silicone-coated stainless steel measuring 30-mm deep with a diameter of 45 mm and a volume of 44 mL. Each M-CTE250 micro chamber consists of an open-ended cup constructed of Silicosteel® measuring 36-mm deep with a diameter of 64 mm and a volume of 114 mL. Both systems have temperature and humidity control that allows the tests to be conducted at 50% RH and at ambient temperature or at elevated temperatures up to 120 °C (μ-CTE) or </w:t>
      </w:r>
      <w:r w:rsidRPr="00AC6698">
        <w:lastRenderedPageBreak/>
        <w:t xml:space="preserve">250 </w:t>
      </w:r>
      <w:r w:rsidRPr="00AC6698">
        <w:sym w:font="Symbol" w:char="F0B0"/>
      </w:r>
      <w:r w:rsidRPr="00AC6698">
        <w:t xml:space="preserve">C (M-CTE250). The chamber’s flow distribution system maintains a constant flow of air through each sample chamber, independent of sorbent-tube impedance and whether or not a sorbent tube is attached. The flow rate is controlled by the source air pressure and the flow distribution device in the unit. During tests, clean air flow will be supplied to the chambers. A total of </w:t>
      </w:r>
      <w:r w:rsidR="004C31F4">
        <w:t>10</w:t>
      </w:r>
      <w:r w:rsidRPr="00AC6698">
        <w:t xml:space="preserve"> g of tire crumb rubber</w:t>
      </w:r>
      <w:r>
        <w:t xml:space="preserve"> sample material will </w:t>
      </w:r>
      <w:r w:rsidRPr="00AC6698">
        <w:t xml:space="preserve">be placed in the chamber. Air samples will be collected on pre-cleaned polyurethane foam (PUF) tubes at a flow rate of </w:t>
      </w:r>
      <w:r w:rsidR="004C31F4">
        <w:t>60</w:t>
      </w:r>
      <w:r w:rsidRPr="00AC6698">
        <w:t xml:space="preserve"> mL</w:t>
      </w:r>
      <w:r w:rsidR="004C31F4">
        <w:t>/</w:t>
      </w:r>
      <w:r w:rsidRPr="00AC6698">
        <w:t xml:space="preserve">min for </w:t>
      </w:r>
      <w:r w:rsidR="004C31F4">
        <w:t>3</w:t>
      </w:r>
      <w:r w:rsidRPr="00AC6698">
        <w:t xml:space="preserve"> hours following a 24-hr equilibration period. The micro chamber tests will conform to ASTM D7706-11 (2</w:t>
      </w:r>
      <w:r w:rsidR="00D21D6C" w:rsidRPr="00AC6698">
        <w:t>010</w:t>
      </w:r>
      <w:r w:rsidRPr="00AC6698">
        <w:t>) and ISO- 16000-25 (</w:t>
      </w:r>
      <w:r w:rsidR="00D21D6C" w:rsidRPr="00AC6698">
        <w:t>2011</w:t>
      </w:r>
      <w:r w:rsidRPr="00AC6698">
        <w:t>).</w:t>
      </w:r>
    </w:p>
    <w:p w14:paraId="409A807A" w14:textId="77777777" w:rsidR="00B01717" w:rsidRDefault="00B01717" w:rsidP="007D1EA7">
      <w:pPr>
        <w:spacing w:after="0"/>
      </w:pPr>
    </w:p>
    <w:p w14:paraId="4DA0A1FA" w14:textId="77777777" w:rsidR="007333C9" w:rsidRDefault="007333C9" w:rsidP="007D1EA7">
      <w:pPr>
        <w:spacing w:after="0"/>
      </w:pPr>
    </w:p>
    <w:p w14:paraId="2672C86B" w14:textId="77777777" w:rsidR="007333C9" w:rsidRDefault="00213999" w:rsidP="007D1EA7">
      <w:pPr>
        <w:pStyle w:val="Heading2"/>
      </w:pPr>
      <w:bookmarkStart w:id="26" w:name="_Toc457055120"/>
      <w:r>
        <w:t>4</w:t>
      </w:r>
      <w:r w:rsidR="007333C9">
        <w:t xml:space="preserve">.9 </w:t>
      </w:r>
      <w:r w:rsidR="007333C9" w:rsidRPr="00DB17C6">
        <w:t>Analysis of Volatile Organic Compound (VOC) Emissions from Tire Crumb Rubber</w:t>
      </w:r>
      <w:bookmarkEnd w:id="26"/>
      <w:r w:rsidR="007333C9" w:rsidRPr="00DB17C6">
        <w:t xml:space="preserve"> </w:t>
      </w:r>
    </w:p>
    <w:p w14:paraId="1C7F671F" w14:textId="77777777" w:rsidR="007333C9" w:rsidRDefault="007333C9" w:rsidP="007D1EA7">
      <w:pPr>
        <w:spacing w:after="0"/>
      </w:pPr>
    </w:p>
    <w:p w14:paraId="4E8459B5" w14:textId="40432390" w:rsidR="007333C9" w:rsidRDefault="00213999" w:rsidP="007D1EA7">
      <w:pPr>
        <w:spacing w:after="0"/>
      </w:pPr>
      <w:r>
        <w:rPr>
          <w:i/>
        </w:rPr>
        <w:t>4</w:t>
      </w:r>
      <w:r w:rsidR="007333C9" w:rsidRPr="00A95EF3">
        <w:rPr>
          <w:i/>
        </w:rPr>
        <w:t>.9.1 GC/MS Analysis of Target Analyte VOCs in Tire Crumb Rubber Emissions Samples</w:t>
      </w:r>
    </w:p>
    <w:p w14:paraId="467250D7" w14:textId="7707A7F0" w:rsidR="007333C9" w:rsidRPr="002A2F23" w:rsidRDefault="007333C9" w:rsidP="007333C9">
      <w:pPr>
        <w:spacing w:after="0"/>
      </w:pPr>
      <w:r w:rsidRPr="002A2F23">
        <w:t xml:space="preserve">VOC chamber emission samples will be collected on reusable industry standard PerkinElmer-style ceramic coated stainless steel tubes containing Carbopack X sorbent and analyzed by thermal desorption/GC/MS. Carbopack X is a graphitized carbon sorbent suitable for the collection and quantitative analysis of hydrocarbons and chlorinated compounds containing 3 to 9 carbons. The PerkinElmer-style tube configuration allows the collection of samples by either a diffusion (passive) process or an active process whereby a measured volume of air is pumped through the tube. The tire crumb rubber chamber emission samples will be sampled using the active process as described above in Section </w:t>
      </w:r>
      <w:r w:rsidR="0031445D">
        <w:t>4</w:t>
      </w:r>
      <w:r w:rsidRPr="002A2F23">
        <w:t xml:space="preserve">.8. The sampling tubes are reusable and will be prepared for sample collection prior to each use by thermally conditioning for a minimum 1 hour at 350 °C while purging with research grade helium. This conditioning removes most contaminants from the sorbent tube remaining after analysis. It should be noted that some small residuals of benzene remain on the tubes that cannot be completely eliminated due to the nature of the sorbent; however, backgrounds can be reduced to minimal levels that can be corrected using background subtraction techniques.  </w:t>
      </w:r>
    </w:p>
    <w:p w14:paraId="2A942B03" w14:textId="77777777" w:rsidR="007333C9" w:rsidRPr="002A2F23" w:rsidRDefault="007333C9" w:rsidP="007333C9">
      <w:pPr>
        <w:spacing w:after="0"/>
      </w:pPr>
    </w:p>
    <w:p w14:paraId="1142E2F1" w14:textId="3E16E0E5" w:rsidR="007333C9" w:rsidRDefault="007333C9" w:rsidP="007333C9">
      <w:pPr>
        <w:spacing w:after="0"/>
      </w:pPr>
      <w:r w:rsidRPr="002A2F23">
        <w:t>The system used to analyze collected tube samples will be a PerkinElmer TurboMatrix ATD interface attached to an Agilent 6890 gas chromatograph and Agilent 5975 mass spectrometer. The analytical process is described as follows. Sample tubes for analysis are loaded into an automated carousel and the system is programmed to individually retrieve and thermally desorb each tube. Compounds desorbed during this process are then trapped and concentrated on a Peltier cooled sorbent trap containing sorbents of different retention strengths. The trap is then rapidly heated and backflushed with helium to transfer the compounds to the chromatographic column for separation and the mass spectrometer for detection and response. Quantitation is based on comparison of sample responses to a multipoint calibration curve. The thermal desorption, gas chromatography, and mass spectrometry conditions will be optimized for the target compounds of interest. Samples are proposed to be analyzed in SIM/Scan mode. The advantage of SIM/Scan mode is that in addition to the lower sensitivity possible with SIM monitoring, full scan data is also available for non-targeted compound identification. Appropriate QA/QC will be implemented to assure quality data.</w:t>
      </w:r>
    </w:p>
    <w:p w14:paraId="4E08EAA7" w14:textId="77777777" w:rsidR="007333C9" w:rsidRDefault="007333C9" w:rsidP="007333C9">
      <w:pPr>
        <w:spacing w:after="0"/>
      </w:pPr>
    </w:p>
    <w:p w14:paraId="06322EEC" w14:textId="6AB82BF8" w:rsidR="007333C9" w:rsidRDefault="00213999" w:rsidP="007333C9">
      <w:pPr>
        <w:spacing w:after="0"/>
      </w:pPr>
      <w:r>
        <w:rPr>
          <w:i/>
        </w:rPr>
        <w:t>4</w:t>
      </w:r>
      <w:r w:rsidR="007333C9" w:rsidRPr="00A95EF3">
        <w:rPr>
          <w:i/>
        </w:rPr>
        <w:t>.9.2 Non-Targeted GC/MS Screening of VOCs in Tire Crumb Rubber Emissions Samples</w:t>
      </w:r>
    </w:p>
    <w:p w14:paraId="4E3EB9B9" w14:textId="2869027D" w:rsidR="007333C9" w:rsidRDefault="007333C9" w:rsidP="007333C9">
      <w:pPr>
        <w:spacing w:after="0"/>
      </w:pPr>
      <w:r w:rsidRPr="00D51AC5">
        <w:t xml:space="preserve">As described above in Section </w:t>
      </w:r>
      <w:r w:rsidR="00872CDE">
        <w:t>4</w:t>
      </w:r>
      <w:r w:rsidRPr="00D51AC5">
        <w:t>.9.1, PerkinElmer-style tubes containing Carbopack X sorbent are proposed for sample collection. Selected samples will be analyzed on a Markes TOF (time-</w:t>
      </w:r>
      <w:r w:rsidRPr="002A2F23">
        <w:t xml:space="preserve">of-flight) GC/MS to provide detailed compound identifications </w:t>
      </w:r>
      <w:r w:rsidRPr="00D51AC5">
        <w:t xml:space="preserve">and approximate quantitation of non-targeted </w:t>
      </w:r>
      <w:r w:rsidRPr="00D51AC5">
        <w:lastRenderedPageBreak/>
        <w:t xml:space="preserve">compounds observed in the tire crumb rubber emission samples. Analytical instrumentation used for this analysis will include a Markes Ultra 2 thermal desorption auto sample/Unity 2 thermal desorber coupled to an Agilent 7890B GC and Markes BenchTOF-Select time-of-flight mass spectrometer.  </w:t>
      </w:r>
    </w:p>
    <w:p w14:paraId="5767CB91" w14:textId="77777777" w:rsidR="007333C9" w:rsidRDefault="007333C9" w:rsidP="007333C9">
      <w:pPr>
        <w:spacing w:after="0"/>
      </w:pPr>
    </w:p>
    <w:p w14:paraId="43F95FF4" w14:textId="7E28063B" w:rsidR="007333C9" w:rsidRDefault="007333C9" w:rsidP="007333C9">
      <w:pPr>
        <w:spacing w:after="0"/>
      </w:pPr>
      <w:r w:rsidRPr="00D51AC5">
        <w:t xml:space="preserve">The principle of sample introduction to this system is described as follows. Sample tubes for analysis are loaded into the Ultra 2 </w:t>
      </w:r>
      <w:r>
        <w:t>thermal desorption autosampler and the sys</w:t>
      </w:r>
      <w:r w:rsidRPr="00D51AC5">
        <w:t xml:space="preserve">tem is programmed to individually retrieve and thermally desorb each tube. Compounds desorbed during this process are trapped and concentrated on </w:t>
      </w:r>
      <w:r>
        <w:t xml:space="preserve">an internal </w:t>
      </w:r>
      <w:r w:rsidRPr="00D51AC5">
        <w:t xml:space="preserve">sorbent trap containing sorbents of different retention strengths. The trap is then rapidly heated and backflushed with helium to transfer the compounds to the chromatographic column for separation and the </w:t>
      </w:r>
      <w:r>
        <w:t xml:space="preserve">TOF </w:t>
      </w:r>
      <w:r w:rsidRPr="00D51AC5">
        <w:t xml:space="preserve">mass spectrometer for detection and response. </w:t>
      </w:r>
    </w:p>
    <w:p w14:paraId="50E2EB28" w14:textId="77777777" w:rsidR="007333C9" w:rsidRDefault="007333C9" w:rsidP="007333C9">
      <w:pPr>
        <w:spacing w:after="0"/>
      </w:pPr>
    </w:p>
    <w:p w14:paraId="2C643D5E" w14:textId="31FD8189" w:rsidR="007333C9" w:rsidRDefault="007333C9" w:rsidP="007333C9">
      <w:pPr>
        <w:spacing w:after="0"/>
      </w:pPr>
      <w:r>
        <w:t xml:space="preserve"> Standards for targeted compounds will be prepared and analyzed from Carbopack X tubes. A multipoint calibration curve will be developed. Standards will not be available for the non-targeted compounds so estimates of compound concentrations will be determined based on relative concentrations to known compounds. Compound identifications will be determined based on comparisons to the NIST spectral database. </w:t>
      </w:r>
      <w:r w:rsidRPr="007C24B5">
        <w:t>Appropriate QA/QC will be implemented to assure quality data.</w:t>
      </w:r>
    </w:p>
    <w:p w14:paraId="4F3FF668" w14:textId="77777777" w:rsidR="0057372C" w:rsidRDefault="0057372C" w:rsidP="007333C9">
      <w:pPr>
        <w:spacing w:after="0"/>
      </w:pPr>
    </w:p>
    <w:p w14:paraId="63DCDF14" w14:textId="6183AE13" w:rsidR="0057372C" w:rsidRPr="00CA2D50" w:rsidRDefault="0057372C" w:rsidP="007333C9">
      <w:pPr>
        <w:spacing w:after="0"/>
        <w:rPr>
          <w:i/>
        </w:rPr>
      </w:pPr>
      <w:r w:rsidRPr="00CA2D50">
        <w:rPr>
          <w:i/>
        </w:rPr>
        <w:t>4.9.3 Formaldehyde Analysis</w:t>
      </w:r>
    </w:p>
    <w:p w14:paraId="46485F7A" w14:textId="75996E4E" w:rsidR="0057372C" w:rsidRPr="007C24B5" w:rsidRDefault="0057372C" w:rsidP="007333C9">
      <w:pPr>
        <w:spacing w:after="0"/>
      </w:pPr>
      <w:r>
        <w:t>Small chamber air samples collected on DNPH cartridges will be analyzed for formaldehyde by high performance liquid chromatography using an ultraviolet detector (</w:t>
      </w:r>
      <w:r w:rsidR="001843FB">
        <w:t>HPLC-UV) following EPA Method TO-</w:t>
      </w:r>
      <w:r>
        <w:t xml:space="preserve">11A. A subset of samples will be analyzed by LC/MS for analyte identity confirmation. </w:t>
      </w:r>
    </w:p>
    <w:p w14:paraId="1C92FED7" w14:textId="77777777" w:rsidR="007333C9" w:rsidRDefault="007333C9" w:rsidP="007333C9">
      <w:pPr>
        <w:spacing w:after="0"/>
      </w:pPr>
    </w:p>
    <w:p w14:paraId="023FADDA" w14:textId="77777777" w:rsidR="00B01717" w:rsidRDefault="00B01717" w:rsidP="007333C9">
      <w:pPr>
        <w:spacing w:after="0"/>
      </w:pPr>
    </w:p>
    <w:p w14:paraId="4E4740B7" w14:textId="77777777" w:rsidR="007333C9" w:rsidRPr="002A7382" w:rsidRDefault="00213999" w:rsidP="007D1EA7">
      <w:pPr>
        <w:pStyle w:val="Heading2"/>
      </w:pPr>
      <w:bookmarkStart w:id="27" w:name="_Toc457055121"/>
      <w:r>
        <w:t>4</w:t>
      </w:r>
      <w:r w:rsidR="007333C9">
        <w:t xml:space="preserve">.10 </w:t>
      </w:r>
      <w:r w:rsidR="007333C9" w:rsidRPr="002A7382">
        <w:t>Analysis of Semi-Volatile Organic Compound (SVOC) Emissions from Tire Crumb Rubber</w:t>
      </w:r>
      <w:bookmarkEnd w:id="27"/>
      <w:r w:rsidR="007333C9" w:rsidRPr="002A7382">
        <w:t xml:space="preserve"> </w:t>
      </w:r>
    </w:p>
    <w:p w14:paraId="1E8A98AE" w14:textId="77777777" w:rsidR="007333C9" w:rsidRDefault="007333C9" w:rsidP="007333C9">
      <w:pPr>
        <w:spacing w:after="0"/>
      </w:pPr>
    </w:p>
    <w:p w14:paraId="461009C7" w14:textId="77777777" w:rsidR="007333C9" w:rsidRDefault="00213999" w:rsidP="007333C9">
      <w:pPr>
        <w:spacing w:after="0"/>
        <w:rPr>
          <w:i/>
        </w:rPr>
      </w:pPr>
      <w:r>
        <w:rPr>
          <w:i/>
        </w:rPr>
        <w:t>4</w:t>
      </w:r>
      <w:r w:rsidR="007333C9">
        <w:rPr>
          <w:i/>
        </w:rPr>
        <w:t>.10.1 G</w:t>
      </w:r>
      <w:r w:rsidR="007333C9" w:rsidRPr="002A7382">
        <w:rPr>
          <w:i/>
        </w:rPr>
        <w:t>C/MS Analysis o</w:t>
      </w:r>
      <w:r w:rsidR="007333C9">
        <w:rPr>
          <w:i/>
        </w:rPr>
        <w:t>f</w:t>
      </w:r>
      <w:r w:rsidR="007333C9" w:rsidRPr="002A7382">
        <w:rPr>
          <w:i/>
        </w:rPr>
        <w:t xml:space="preserve"> Target Analyte SVOCs in Tire Crumb Rubber</w:t>
      </w:r>
      <w:r w:rsidR="007333C9">
        <w:rPr>
          <w:i/>
        </w:rPr>
        <w:t xml:space="preserve"> Emissions Samples</w:t>
      </w:r>
    </w:p>
    <w:p w14:paraId="7053E477" w14:textId="077D8F58" w:rsidR="007333C9" w:rsidRDefault="007333C9" w:rsidP="007333C9">
      <w:pPr>
        <w:spacing w:after="0"/>
      </w:pPr>
      <w:r>
        <w:t xml:space="preserve">SVOC emissions from tire crumb rubber will be measured from components in air captured on </w:t>
      </w:r>
      <w:r w:rsidR="00927656">
        <w:t>polyurethane foam (</w:t>
      </w:r>
      <w:r>
        <w:t>PUF</w:t>
      </w:r>
      <w:r w:rsidR="00927656">
        <w:t>)</w:t>
      </w:r>
      <w:r>
        <w:t>. The collection media will be solvent extracted by either Soxhlet or sonication using 1:1 acetone:hexane (EPA  3540C,</w:t>
      </w:r>
      <w:r w:rsidR="00D21D6C">
        <w:t xml:space="preserve"> 2007d;</w:t>
      </w:r>
      <w:r>
        <w:t xml:space="preserve"> EPA 3550C</w:t>
      </w:r>
      <w:r w:rsidR="00D21D6C">
        <w:t>, 2007c</w:t>
      </w:r>
      <w:r>
        <w:t>) and the 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EPA 3500C</w:t>
      </w:r>
      <w:r w:rsidR="00481573">
        <w:t xml:space="preserve"> (U.S. EPA 2007b)</w:t>
      </w:r>
      <w:r>
        <w:t>. Extracts may also be split or solvent exchanged in order to analyze using other analytical conditions or instruments.</w:t>
      </w:r>
    </w:p>
    <w:p w14:paraId="5D70ACE1" w14:textId="77777777" w:rsidR="007333C9" w:rsidRDefault="007333C9" w:rsidP="007333C9">
      <w:pPr>
        <w:spacing w:after="0"/>
      </w:pPr>
    </w:p>
    <w:p w14:paraId="46A5131F" w14:textId="0FA3CDDD" w:rsidR="007333C9" w:rsidRPr="00D54076" w:rsidRDefault="007333C9" w:rsidP="007333C9">
      <w:pPr>
        <w:spacing w:after="0"/>
      </w:pPr>
      <w:r>
        <w:t>After extraction, samples will be analyzed by gas chromatography with mass spectrometry (GC</w:t>
      </w:r>
      <w:r w:rsidR="00345F58">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45DB6EDE" w14:textId="77777777" w:rsidR="007333C9" w:rsidRDefault="007333C9" w:rsidP="007333C9">
      <w:pPr>
        <w:spacing w:after="0"/>
      </w:pPr>
    </w:p>
    <w:p w14:paraId="0E3915FD" w14:textId="77777777" w:rsidR="007333C9" w:rsidRDefault="00213999" w:rsidP="007333C9">
      <w:pPr>
        <w:spacing w:after="0"/>
        <w:rPr>
          <w:i/>
        </w:rPr>
      </w:pPr>
      <w:r>
        <w:rPr>
          <w:i/>
        </w:rPr>
        <w:t>4</w:t>
      </w:r>
      <w:r w:rsidR="007333C9">
        <w:rPr>
          <w:i/>
        </w:rPr>
        <w:t xml:space="preserve">.10.2 </w:t>
      </w:r>
      <w:r w:rsidR="007333C9" w:rsidRPr="002A7382">
        <w:rPr>
          <w:i/>
        </w:rPr>
        <w:t xml:space="preserve">Non-Targeted </w:t>
      </w:r>
      <w:r w:rsidR="007333C9">
        <w:rPr>
          <w:i/>
        </w:rPr>
        <w:t>G</w:t>
      </w:r>
      <w:r w:rsidR="007333C9" w:rsidRPr="002A7382">
        <w:rPr>
          <w:i/>
        </w:rPr>
        <w:t>C/MS Screening of SVOCs in Tire Crumb Rubber</w:t>
      </w:r>
      <w:r w:rsidR="007333C9">
        <w:rPr>
          <w:i/>
        </w:rPr>
        <w:t xml:space="preserve"> Emission Samples</w:t>
      </w:r>
    </w:p>
    <w:p w14:paraId="3F0D4E7F" w14:textId="09FF23C1"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w:t>
      </w:r>
      <w:r w:rsidR="008A7803">
        <w:t>mass</w:t>
      </w:r>
      <w:r>
        <w:t xml:space="preserve"> spectrometer with electron impact (EI) fragmentation in scan mode (50-550 m/z). Chromatographic separation will be performed using an Agilent 6890 gas chromatograph with a 60m capillary column running a thermal gradient from 40ºC to 340</w:t>
      </w:r>
      <w:r>
        <w:rPr>
          <w:rFonts w:ascii="Calibri" w:hAnsi="Calibri"/>
        </w:rPr>
        <w:t xml:space="preserve">ºC at 5ºC per minute. </w:t>
      </w:r>
      <w:r>
        <w:t xml:space="preserve">Those data will be deconvoluted and compared to a screening database and the NIST.11 spectral database for tentative identification using AMDIS or Agilent Unknowns Analysis software packages. </w:t>
      </w:r>
    </w:p>
    <w:p w14:paraId="7C8931D4" w14:textId="77777777" w:rsidR="007333C9" w:rsidRDefault="007333C9" w:rsidP="007333C9">
      <w:pPr>
        <w:spacing w:after="0"/>
      </w:pPr>
    </w:p>
    <w:p w14:paraId="36498E19" w14:textId="77777777" w:rsidR="007333C9" w:rsidRPr="00297648"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3EDD2721" w14:textId="77777777" w:rsidR="007333C9" w:rsidRPr="002A7382" w:rsidRDefault="007333C9" w:rsidP="007333C9">
      <w:pPr>
        <w:spacing w:after="0"/>
        <w:rPr>
          <w:i/>
        </w:rPr>
      </w:pPr>
    </w:p>
    <w:p w14:paraId="4532F2DB" w14:textId="77777777" w:rsidR="007333C9" w:rsidRPr="002A7382" w:rsidRDefault="00213999" w:rsidP="007333C9">
      <w:pPr>
        <w:spacing w:after="0"/>
        <w:rPr>
          <w:i/>
        </w:rPr>
      </w:pPr>
      <w:r>
        <w:rPr>
          <w:i/>
        </w:rPr>
        <w:t>4</w:t>
      </w:r>
      <w:r w:rsidR="007333C9" w:rsidRPr="0034283E">
        <w:rPr>
          <w:i/>
        </w:rPr>
        <w:t>.10.3 LC/MS Analysis of Target Analyte SVOCs in Tire Crumb Rubber Emission Samples</w:t>
      </w:r>
    </w:p>
    <w:p w14:paraId="4E9B9B8B" w14:textId="7498A750" w:rsidR="007333C9" w:rsidRDefault="007333C9" w:rsidP="007333C9">
      <w:pPr>
        <w:spacing w:after="0"/>
      </w:pPr>
      <w:r>
        <w:t xml:space="preserve">The extracts described in section </w:t>
      </w:r>
      <w:r w:rsidR="00872CDE">
        <w:t>4</w:t>
      </w:r>
      <w:r>
        <w:t xml:space="preserve">.10.1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42AAF11F" w14:textId="77777777" w:rsidR="007333C9" w:rsidRDefault="007333C9" w:rsidP="007333C9">
      <w:pPr>
        <w:spacing w:after="0"/>
      </w:pPr>
    </w:p>
    <w:p w14:paraId="32F112FF" w14:textId="77777777" w:rsidR="007333C9" w:rsidRPr="002A7382" w:rsidRDefault="00213999" w:rsidP="007333C9">
      <w:pPr>
        <w:spacing w:after="0"/>
        <w:rPr>
          <w:i/>
        </w:rPr>
      </w:pPr>
      <w:r>
        <w:rPr>
          <w:i/>
        </w:rPr>
        <w:t>4</w:t>
      </w:r>
      <w:r w:rsidR="007333C9">
        <w:rPr>
          <w:i/>
        </w:rPr>
        <w:t xml:space="preserve">.10.4 </w:t>
      </w:r>
      <w:r w:rsidR="007333C9" w:rsidRPr="002A7382">
        <w:rPr>
          <w:i/>
        </w:rPr>
        <w:t>Non-Targeted LC/MS Screening of SVOCs in Tire Crumb Rubber</w:t>
      </w:r>
      <w:r w:rsidR="007333C9">
        <w:rPr>
          <w:i/>
        </w:rPr>
        <w:t xml:space="preserve"> Emission Samples</w:t>
      </w:r>
    </w:p>
    <w:p w14:paraId="65728738" w14:textId="2B4229D3"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75BA4D3A" w14:textId="77777777" w:rsidR="007333C9" w:rsidRPr="002A7382" w:rsidRDefault="007333C9" w:rsidP="007333C9">
      <w:pPr>
        <w:spacing w:after="0"/>
      </w:pPr>
    </w:p>
    <w:p w14:paraId="07319AC4" w14:textId="4FBCC628" w:rsidR="007333C9" w:rsidRPr="002A7382"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3C2964FF" w14:textId="77777777" w:rsidR="007333C9" w:rsidRDefault="00213999" w:rsidP="007D1EA7">
      <w:pPr>
        <w:pStyle w:val="Heading2"/>
      </w:pPr>
      <w:bookmarkStart w:id="28" w:name="_Toc457055122"/>
      <w:r>
        <w:lastRenderedPageBreak/>
        <w:t>4</w:t>
      </w:r>
      <w:r w:rsidR="007333C9">
        <w:t xml:space="preserve">.11 </w:t>
      </w:r>
      <w:r w:rsidR="007333C9" w:rsidRPr="002A7382">
        <w:t xml:space="preserve">Bioaccessibility Analysis of Metals </w:t>
      </w:r>
      <w:r w:rsidR="007333C9">
        <w:t xml:space="preserve">and SVOCs </w:t>
      </w:r>
      <w:r w:rsidR="007333C9" w:rsidRPr="002A7382">
        <w:t>in Tire Crumb Rubber</w:t>
      </w:r>
      <w:bookmarkEnd w:id="28"/>
    </w:p>
    <w:p w14:paraId="1B145677" w14:textId="77777777" w:rsidR="007333C9" w:rsidRDefault="007333C9" w:rsidP="007333C9">
      <w:pPr>
        <w:spacing w:after="0"/>
      </w:pPr>
    </w:p>
    <w:p w14:paraId="5D07006D" w14:textId="7736A730" w:rsidR="00B778FD" w:rsidRDefault="007333C9" w:rsidP="007333C9">
      <w:pPr>
        <w:spacing w:after="0"/>
      </w:pPr>
      <w:r>
        <w:t>Reliable assessment of potential hazard to human from exposure to chemicals in</w:t>
      </w:r>
      <w:r w:rsidR="0022565E">
        <w:t xml:space="preserve"> tire</w:t>
      </w:r>
      <w:r>
        <w:t xml:space="preserve"> crumb rubber materials depends on accurate information on a number of key parameters, including (1) chemicals and their concentrations in </w:t>
      </w:r>
      <w:r w:rsidR="00B24F30">
        <w:t>tire crumb rubber</w:t>
      </w:r>
      <w:r w:rsidR="00927656">
        <w:t>;</w:t>
      </w:r>
      <w:r>
        <w:t xml:space="preserve"> (2) toxicity of the chemicals</w:t>
      </w:r>
      <w:r w:rsidR="00927656">
        <w:t>;</w:t>
      </w:r>
      <w:r>
        <w:t xml:space="preserve"> (3) exposure pathways, including dermal contact, ingestion, and inhalation of vapors and particulates</w:t>
      </w:r>
      <w:r w:rsidR="00927656">
        <w:t>;</w:t>
      </w:r>
      <w:r>
        <w:t xml:space="preserve"> (4) pathway-specific exposure dose of the </w:t>
      </w:r>
      <w:r w:rsidR="00E04FEB">
        <w:t xml:space="preserve">tire </w:t>
      </w:r>
      <w:r>
        <w:t>crumb rubber materials or the chemical constituents in the materials</w:t>
      </w:r>
      <w:r w:rsidR="00927656">
        <w:t>;</w:t>
      </w:r>
      <w:r>
        <w:t xml:space="preserve"> and (5) the extent of chemical absorption from the </w:t>
      </w:r>
      <w:r w:rsidR="0032598D">
        <w:t>tire crumb rubber</w:t>
      </w:r>
      <w:r>
        <w:t xml:space="preserve"> (“bioavailability”) from each pathway. The amount of chemicals that actually enters the blood and body tissues from an exposure depends on the physical-chemical properties of the chemicals</w:t>
      </w:r>
      <w:r w:rsidR="0022565E">
        <w:rPr>
          <w:color w:val="000000"/>
        </w:rPr>
        <w:t>, as well as the composition of the body fluids</w:t>
      </w:r>
      <w:r>
        <w:t xml:space="preserve">. Therefore, knowledge of bioavailability is important in assessing potential health effect of exposure to chemicals in </w:t>
      </w:r>
      <w:r w:rsidR="0032598D">
        <w:t>tire crumb rubber</w:t>
      </w:r>
      <w:r>
        <w:t xml:space="preserve">. </w:t>
      </w:r>
      <w:r w:rsidR="00B778FD" w:rsidRPr="00491EB8">
        <w:t xml:space="preserve">In the case of </w:t>
      </w:r>
      <w:r w:rsidR="0032598D">
        <w:t>tire crumb rubber</w:t>
      </w:r>
      <w:r w:rsidR="00B778FD" w:rsidRPr="00491EB8">
        <w:t xml:space="preserve">, exposure </w:t>
      </w:r>
      <w:r w:rsidR="00B778FD">
        <w:t xml:space="preserve">potential </w:t>
      </w:r>
      <w:r w:rsidR="00B778FD" w:rsidRPr="00491EB8">
        <w:t>will</w:t>
      </w:r>
      <w:r w:rsidR="00B778FD">
        <w:t xml:space="preserve"> likely</w:t>
      </w:r>
      <w:r w:rsidR="00B778FD" w:rsidRPr="00491EB8">
        <w:t xml:space="preserve"> be influenced by </w:t>
      </w:r>
      <w:r w:rsidR="00B778FD">
        <w:t xml:space="preserve">additional factors, such as </w:t>
      </w:r>
      <w:r w:rsidR="00B778FD" w:rsidRPr="00491EB8">
        <w:t>the age and wear of the material</w:t>
      </w:r>
      <w:r w:rsidR="00B778FD">
        <w:t>s</w:t>
      </w:r>
      <w:r w:rsidR="00B778FD" w:rsidRPr="00491EB8">
        <w:t xml:space="preserve">, </w:t>
      </w:r>
      <w:r w:rsidR="00B778FD">
        <w:t xml:space="preserve">manufacture-related factors (e.g., manufactures and manufacturing processes), and </w:t>
      </w:r>
      <w:r w:rsidR="00B778FD" w:rsidRPr="00491EB8">
        <w:t>environmental</w:t>
      </w:r>
      <w:r w:rsidR="00B778FD">
        <w:t xml:space="preserve"> </w:t>
      </w:r>
      <w:r w:rsidR="00B778FD" w:rsidRPr="00491EB8">
        <w:t xml:space="preserve">conditions (e.g., </w:t>
      </w:r>
      <w:r w:rsidR="00B778FD">
        <w:t xml:space="preserve">indoor or outdoor, ambient </w:t>
      </w:r>
      <w:r w:rsidR="00B778FD" w:rsidRPr="00491EB8">
        <w:t>temperature and humidity)</w:t>
      </w:r>
      <w:r w:rsidR="00B778FD">
        <w:t xml:space="preserve">. Therefore, this project will investigate </w:t>
      </w:r>
      <w:r w:rsidR="0032598D">
        <w:t>tire crumb rubber</w:t>
      </w:r>
      <w:r w:rsidR="00B778FD">
        <w:t xml:space="preserve"> samples taken from various manufacturers and up to 40 fields that are currently in-use.</w:t>
      </w:r>
    </w:p>
    <w:p w14:paraId="06B8E5B6" w14:textId="77777777" w:rsidR="00AC6698" w:rsidRDefault="00AC6698" w:rsidP="007333C9">
      <w:pPr>
        <w:spacing w:after="0"/>
      </w:pPr>
    </w:p>
    <w:p w14:paraId="45154BBA" w14:textId="1D2E670C" w:rsidR="00B778FD" w:rsidRDefault="00B778FD" w:rsidP="00B778FD">
      <w:pPr>
        <w:spacing w:after="0"/>
      </w:pPr>
      <w:r>
        <w:t xml:space="preserve">For the purposes of this study design document, the term </w:t>
      </w:r>
      <w:r w:rsidRPr="00B00D01">
        <w:rPr>
          <w:i/>
        </w:rPr>
        <w:t>bioavailability</w:t>
      </w:r>
      <w:r>
        <w:t xml:space="preserve"> refers to the fraction of dose that can cross biological barriers and become available for distribution to internal target tissues and organs. The term </w:t>
      </w:r>
      <w:r w:rsidRPr="00B00D01">
        <w:rPr>
          <w:i/>
        </w:rPr>
        <w:t>bioaccessibility</w:t>
      </w:r>
      <w:r>
        <w:t xml:space="preserve"> refers to</w:t>
      </w:r>
      <w:r w:rsidRPr="00D614FB">
        <w:t xml:space="preserve"> </w:t>
      </w:r>
      <w:r>
        <w:t xml:space="preserve">an </w:t>
      </w:r>
      <w:r>
        <w:rPr>
          <w:i/>
          <w:iCs/>
        </w:rPr>
        <w:t xml:space="preserve">in vitro </w:t>
      </w:r>
      <w:r>
        <w:t xml:space="preserve">measure of the </w:t>
      </w:r>
      <w:r w:rsidRPr="00B00D01">
        <w:rPr>
          <w:iCs/>
        </w:rPr>
        <w:t>physiological solubility</w:t>
      </w:r>
      <w:r>
        <w:rPr>
          <w:i/>
          <w:iCs/>
        </w:rPr>
        <w:t xml:space="preserve"> </w:t>
      </w:r>
      <w:r>
        <w:t>of chemicals that may be available for absorption into the body</w:t>
      </w:r>
      <w:r w:rsidRPr="00D614FB">
        <w:rPr>
          <w:iCs/>
        </w:rPr>
        <w:t>.</w:t>
      </w:r>
      <w:r>
        <w:rPr>
          <w:iCs/>
        </w:rPr>
        <w:t xml:space="preserve"> </w:t>
      </w:r>
      <w:r w:rsidRPr="00BF6402">
        <w:rPr>
          <w:iCs/>
        </w:rPr>
        <w:t>Bioaccessibility data can be used to estimate bioavailability using different established models.</w:t>
      </w:r>
      <w:r>
        <w:rPr>
          <w:iCs/>
        </w:rPr>
        <w:t xml:space="preserve"> </w:t>
      </w:r>
      <w:r>
        <w:t>Since solubilization is usually required for absorption across membranes, poorly soluble forms of con</w:t>
      </w:r>
      <w:r w:rsidR="00AA0A6E">
        <w:t>stituents</w:t>
      </w:r>
      <w:r>
        <w:t xml:space="preserve"> with low bioaccessibility (such as metals) may also have low bioavailability. In certain circumstances (such as lead in soil), if solubility is the major determinant of absorption at the portal of entry, bioaccessibility may be a main predictor of bioavailability.</w:t>
      </w:r>
    </w:p>
    <w:p w14:paraId="6BE1EC37" w14:textId="77777777" w:rsidR="007333C9" w:rsidRDefault="007333C9" w:rsidP="007333C9">
      <w:pPr>
        <w:spacing w:after="0"/>
      </w:pPr>
    </w:p>
    <w:p w14:paraId="78C62AD2" w14:textId="180AD07D" w:rsidR="0032721A" w:rsidRDefault="00B778FD" w:rsidP="0032721A">
      <w:pPr>
        <w:spacing w:after="0"/>
      </w:pPr>
      <w:r>
        <w:t>Metals and SVOCs selected for bioaccessibility testing will be based on existing data on chemical concentrations and on data from current and future laboratory analyses.</w:t>
      </w:r>
      <w:r w:rsidR="00AC6698">
        <w:t xml:space="preserve"> </w:t>
      </w:r>
      <w:r w:rsidR="007333C9">
        <w:t xml:space="preserve">For metals, it is likely that lead and zinc are required, although other metals may be identified and measured in the tests. For SVOCs, target analytes likely include polycyclic aromatic hydrocarbons (PAHs), phthalates, benzothiazole, etc. </w:t>
      </w:r>
      <w:r>
        <w:t xml:space="preserve">Bioaccessibility </w:t>
      </w:r>
      <w:r w:rsidR="007333C9">
        <w:t xml:space="preserve">testing results will only be reported for the analytes that are present </w:t>
      </w:r>
      <w:r w:rsidR="006C1287">
        <w:t xml:space="preserve">in the specific </w:t>
      </w:r>
      <w:r w:rsidR="00634F3E">
        <w:t>tire crumb rubber materials</w:t>
      </w:r>
      <w:r w:rsidR="006C1287">
        <w:t xml:space="preserve"> with concentrations above the limit of quantitation.</w:t>
      </w:r>
      <w:r w:rsidR="0032721A">
        <w:t xml:space="preserve"> We propose a tiered approach for project implementation and laboratory analyses:  </w:t>
      </w:r>
    </w:p>
    <w:p w14:paraId="6038DDF7" w14:textId="77777777" w:rsidR="00634F3E" w:rsidRDefault="00634F3E" w:rsidP="0032721A">
      <w:pPr>
        <w:spacing w:after="0"/>
      </w:pPr>
    </w:p>
    <w:p w14:paraId="6565A8CE" w14:textId="53F5B44B" w:rsidR="0032721A" w:rsidRDefault="0032721A" w:rsidP="002715E7">
      <w:pPr>
        <w:pStyle w:val="ListParagraph"/>
        <w:numPr>
          <w:ilvl w:val="0"/>
          <w:numId w:val="18"/>
        </w:numPr>
        <w:spacing w:after="200" w:line="276" w:lineRule="auto"/>
      </w:pPr>
      <w:r>
        <w:t xml:space="preserve">Phase 1: Optimization of the Methods. This phase </w:t>
      </w:r>
      <w:r w:rsidRPr="00E21622">
        <w:t xml:space="preserve">will be devoted to method </w:t>
      </w:r>
      <w:r>
        <w:t>optimization</w:t>
      </w:r>
      <w:r w:rsidRPr="00E21622">
        <w:t xml:space="preserve"> and validation using a </w:t>
      </w:r>
      <w:r>
        <w:t>research tire crumb rubber material</w:t>
      </w:r>
      <w:r w:rsidRPr="00E21622">
        <w:t xml:space="preserve">. Both </w:t>
      </w:r>
      <w:r>
        <w:t xml:space="preserve">constituent analysis methods and </w:t>
      </w:r>
      <w:r w:rsidRPr="00E21622">
        <w:rPr>
          <w:i/>
        </w:rPr>
        <w:t>in vitro</w:t>
      </w:r>
      <w:r w:rsidRPr="00E21622">
        <w:t xml:space="preserve"> </w:t>
      </w:r>
      <w:r>
        <w:t xml:space="preserve">bioaccessibility </w:t>
      </w:r>
      <w:r w:rsidRPr="00E21622">
        <w:t xml:space="preserve">methods will be </w:t>
      </w:r>
      <w:r>
        <w:t>finalized</w:t>
      </w:r>
      <w:r w:rsidRPr="00E21622">
        <w:t>.</w:t>
      </w:r>
      <w:r>
        <w:t xml:space="preserve"> At the end of Phase 1, the contractor will prepare and submit a Standard Operation Procedure of the final methods. </w:t>
      </w:r>
    </w:p>
    <w:p w14:paraId="0809E40B" w14:textId="1C95B9DA" w:rsidR="0032721A" w:rsidRDefault="0032721A" w:rsidP="002715E7">
      <w:pPr>
        <w:pStyle w:val="ListParagraph"/>
        <w:numPr>
          <w:ilvl w:val="1"/>
          <w:numId w:val="18"/>
        </w:numPr>
        <w:spacing w:after="200" w:line="276" w:lineRule="auto"/>
      </w:pPr>
      <w:r>
        <w:t>Phase 1a. Optimization of the Methods for constituent analysis and bioaccessibility testing of metals in tire crumb rubber</w:t>
      </w:r>
    </w:p>
    <w:p w14:paraId="7E7E4179" w14:textId="7931EF34" w:rsidR="0032721A" w:rsidRDefault="0032721A" w:rsidP="002715E7">
      <w:pPr>
        <w:pStyle w:val="ListParagraph"/>
        <w:numPr>
          <w:ilvl w:val="1"/>
          <w:numId w:val="18"/>
        </w:numPr>
        <w:spacing w:after="200" w:line="276" w:lineRule="auto"/>
      </w:pPr>
      <w:r>
        <w:t>Phase 1b. Optimization of the Methods for constituent analysis and bioaccessibility testing of SVOCs in tire crumb rubber</w:t>
      </w:r>
    </w:p>
    <w:p w14:paraId="61BDC18B" w14:textId="77777777" w:rsidR="0032721A" w:rsidRDefault="0032721A" w:rsidP="0032721A">
      <w:pPr>
        <w:pStyle w:val="ListParagraph"/>
        <w:spacing w:after="200" w:line="276" w:lineRule="auto"/>
        <w:ind w:left="1440"/>
      </w:pPr>
    </w:p>
    <w:p w14:paraId="4CA2CA19" w14:textId="300D1C2C" w:rsidR="0032721A" w:rsidRDefault="0032721A" w:rsidP="002715E7">
      <w:pPr>
        <w:pStyle w:val="ListParagraph"/>
        <w:numPr>
          <w:ilvl w:val="0"/>
          <w:numId w:val="18"/>
        </w:numPr>
        <w:spacing w:after="200" w:line="276" w:lineRule="auto"/>
      </w:pPr>
      <w:r>
        <w:lastRenderedPageBreak/>
        <w:t xml:space="preserve">Phase 2: Determination of the </w:t>
      </w:r>
      <w:r w:rsidRPr="0051310A">
        <w:rPr>
          <w:i/>
        </w:rPr>
        <w:t>in vitro</w:t>
      </w:r>
      <w:r>
        <w:t xml:space="preserve"> Bioaccessibility. In t</w:t>
      </w:r>
      <w:r w:rsidRPr="00BC3A20">
        <w:t>his phase</w:t>
      </w:r>
      <w:r>
        <w:t>,</w:t>
      </w:r>
      <w:r w:rsidRPr="00BC3A20">
        <w:t xml:space="preserve"> the methods optimized in Phase </w:t>
      </w:r>
      <w:r>
        <w:t>1</w:t>
      </w:r>
      <w:r w:rsidRPr="00BC3A20">
        <w:t xml:space="preserve"> </w:t>
      </w:r>
      <w:r>
        <w:t xml:space="preserve">will be applied </w:t>
      </w:r>
      <w:r w:rsidRPr="00BC3A20">
        <w:t xml:space="preserve">on </w:t>
      </w:r>
      <w:r>
        <w:t xml:space="preserve">up to 67 “unknown” tire crumb rubber samples (up to 27 </w:t>
      </w:r>
      <w:r w:rsidRPr="00BC3A20">
        <w:t>manufacturer</w:t>
      </w:r>
      <w:r>
        <w:t>-</w:t>
      </w:r>
      <w:r w:rsidRPr="00BC3A20">
        <w:t>provided samples</w:t>
      </w:r>
      <w:r>
        <w:t xml:space="preserve"> and </w:t>
      </w:r>
      <w:r w:rsidRPr="00BC3A20">
        <w:t xml:space="preserve">up to 40 </w:t>
      </w:r>
      <w:r>
        <w:t xml:space="preserve">composite </w:t>
      </w:r>
      <w:r w:rsidRPr="00BC3A20">
        <w:t xml:space="preserve">field </w:t>
      </w:r>
      <w:r>
        <w:t>samples)</w:t>
      </w:r>
      <w:r w:rsidRPr="00BC3A20">
        <w:t>.</w:t>
      </w:r>
      <w:r>
        <w:t xml:space="preserve"> At the end of Phase 2, the contractor will report the results (constituent analyses and </w:t>
      </w:r>
      <w:r w:rsidRPr="0051310A">
        <w:rPr>
          <w:i/>
        </w:rPr>
        <w:t>in vitro</w:t>
      </w:r>
      <w:r>
        <w:t xml:space="preserve"> bioaccessibility testing) on all “unknown” tire crumb rubber samples.  </w:t>
      </w:r>
    </w:p>
    <w:p w14:paraId="1C3006C3" w14:textId="5FCE7B54" w:rsidR="0032721A" w:rsidRDefault="0032721A" w:rsidP="002715E7">
      <w:pPr>
        <w:pStyle w:val="ListParagraph"/>
        <w:numPr>
          <w:ilvl w:val="1"/>
          <w:numId w:val="18"/>
        </w:numPr>
        <w:spacing w:after="200" w:line="276" w:lineRule="auto"/>
      </w:pPr>
      <w:r>
        <w:t xml:space="preserve">Phase 2a: Determination of the </w:t>
      </w:r>
      <w:r w:rsidRPr="0051310A">
        <w:rPr>
          <w:i/>
        </w:rPr>
        <w:t>in vitro</w:t>
      </w:r>
      <w:r>
        <w:t xml:space="preserve"> bioaccessibility of metals in tire crumb rubber samples</w:t>
      </w:r>
    </w:p>
    <w:p w14:paraId="79802CF8" w14:textId="3FFCD680" w:rsidR="0032721A" w:rsidRDefault="0032721A" w:rsidP="002715E7">
      <w:pPr>
        <w:pStyle w:val="ListParagraph"/>
        <w:numPr>
          <w:ilvl w:val="1"/>
          <w:numId w:val="18"/>
        </w:numPr>
        <w:spacing w:after="200" w:line="276" w:lineRule="auto"/>
      </w:pPr>
      <w:r>
        <w:t xml:space="preserve">Phase 2b: Determination of the </w:t>
      </w:r>
      <w:r w:rsidRPr="0051310A">
        <w:rPr>
          <w:i/>
        </w:rPr>
        <w:t>in vitro</w:t>
      </w:r>
      <w:r>
        <w:t xml:space="preserve"> bioaccessibility of SVOCs in tire crumb rubber samples</w:t>
      </w:r>
    </w:p>
    <w:p w14:paraId="47B6D18E" w14:textId="77777777" w:rsidR="0032721A" w:rsidRDefault="0032721A" w:rsidP="0032721A">
      <w:pPr>
        <w:pStyle w:val="ListParagraph"/>
        <w:spacing w:after="200" w:line="276" w:lineRule="auto"/>
        <w:ind w:left="1440"/>
      </w:pPr>
    </w:p>
    <w:p w14:paraId="454A26E5" w14:textId="48782F44" w:rsidR="0032721A" w:rsidRDefault="0032721A" w:rsidP="002715E7">
      <w:pPr>
        <w:pStyle w:val="ListParagraph"/>
        <w:numPr>
          <w:ilvl w:val="0"/>
          <w:numId w:val="18"/>
        </w:numPr>
        <w:spacing w:after="200" w:line="276" w:lineRule="auto"/>
      </w:pPr>
      <w:r>
        <w:t xml:space="preserve">Phase 3: Assessment of the Bioavailability. In this phase, the bioaccessibility data obtained in Phase 2 will be used to estimate bioavailability using established models. At the end of Phase 3, the contractor will report the bioavailability assessment of chemicals in all “unknown” tire crumb rubber samples. </w:t>
      </w:r>
    </w:p>
    <w:p w14:paraId="48C30252" w14:textId="081BEC68" w:rsidR="0032721A" w:rsidRDefault="0032721A" w:rsidP="002715E7">
      <w:pPr>
        <w:pStyle w:val="ListParagraph"/>
        <w:numPr>
          <w:ilvl w:val="1"/>
          <w:numId w:val="18"/>
        </w:numPr>
        <w:spacing w:after="200" w:line="276" w:lineRule="auto"/>
      </w:pPr>
      <w:r>
        <w:t>Phase 3a: Assessment of the bioavailability of metals in tire crumb rubber samples</w:t>
      </w:r>
    </w:p>
    <w:p w14:paraId="7C3CE98A" w14:textId="1C31ADB1" w:rsidR="0032721A" w:rsidRDefault="0032721A" w:rsidP="002715E7">
      <w:pPr>
        <w:pStyle w:val="ListParagraph"/>
        <w:numPr>
          <w:ilvl w:val="1"/>
          <w:numId w:val="18"/>
        </w:numPr>
        <w:spacing w:after="200" w:line="276" w:lineRule="auto"/>
      </w:pPr>
      <w:r>
        <w:t>Phase 3b: Assessment of the bioavailability of SVOCs in tire crumb rubber samples</w:t>
      </w:r>
    </w:p>
    <w:p w14:paraId="5A8F8571" w14:textId="562369EB" w:rsidR="007333C9" w:rsidRDefault="007333C9" w:rsidP="007333C9">
      <w:pPr>
        <w:spacing w:after="0"/>
      </w:pPr>
      <w:r>
        <w:t xml:space="preserve">The purpose of this work is to provide </w:t>
      </w:r>
      <w:r w:rsidRPr="00BE7C9F">
        <w:rPr>
          <w:i/>
        </w:rPr>
        <w:t>in vitro</w:t>
      </w:r>
      <w:r>
        <w:t xml:space="preserve"> </w:t>
      </w:r>
      <w:r w:rsidR="006C1287">
        <w:t>bioaccessibility testing</w:t>
      </w:r>
      <w:r>
        <w:t xml:space="preserve"> of metals and SVOCs in </w:t>
      </w:r>
      <w:r w:rsidR="0032721A">
        <w:t>tire crumb rubber materials</w:t>
      </w:r>
      <w:r>
        <w:t xml:space="preserve"> to simulate ingestion and dermal absorption exposures. Artificial</w:t>
      </w:r>
      <w:r w:rsidR="006C1287">
        <w:t xml:space="preserve"> bio-fluids (e.g.</w:t>
      </w:r>
      <w:r>
        <w:t xml:space="preserve"> gastric, saliva, and sweat</w:t>
      </w:r>
      <w:r w:rsidR="006C1287">
        <w:t>)</w:t>
      </w:r>
      <w:r>
        <w:t xml:space="preserve"> will be prepared using established rec</w:t>
      </w:r>
      <w:r w:rsidR="00634F3E">
        <w:t>ipes</w:t>
      </w:r>
      <w:r>
        <w:t xml:space="preserve"> from reputable sources, such as </w:t>
      </w:r>
      <w:r w:rsidR="006C1287">
        <w:t xml:space="preserve">ATSM, ISO, </w:t>
      </w:r>
      <w:r>
        <w:t>EPA, CDC/NIOSH, and CSPC. For the method to prepare artificial sweat, it is desirable to include an appropriate component, e.g., artificial sebum, to simulate the skin oil that can be present in humans sweat and affect the dermal absorption of target analytes</w:t>
      </w:r>
      <w:r w:rsidR="0032721A">
        <w:t xml:space="preserve">. Methodologies </w:t>
      </w:r>
      <w:r w:rsidR="0032721A" w:rsidRPr="00AC6698">
        <w:t>for formulation of artificial saliva, artificial gastric fluid, and artificial sweat and sebum are provided</w:t>
      </w:r>
      <w:r w:rsidR="00BB5F16" w:rsidRPr="00AC6698">
        <w:t xml:space="preserve"> in Appendix</w:t>
      </w:r>
      <w:r w:rsidR="00604212" w:rsidRPr="00AC6698">
        <w:t xml:space="preserve"> </w:t>
      </w:r>
      <w:r w:rsidR="006821E1">
        <w:t>K</w:t>
      </w:r>
      <w:r w:rsidR="0032721A" w:rsidRPr="00AC6698">
        <w:t>; however</w:t>
      </w:r>
      <w:r w:rsidR="0032721A">
        <w:t xml:space="preserve">, the specific composition can change after optimization of laboratory procedures.  </w:t>
      </w:r>
    </w:p>
    <w:p w14:paraId="4EFF29A0" w14:textId="77777777" w:rsidR="007333C9" w:rsidRDefault="007333C9" w:rsidP="007333C9">
      <w:pPr>
        <w:spacing w:after="0"/>
      </w:pPr>
    </w:p>
    <w:p w14:paraId="2DECB658" w14:textId="563E531C" w:rsidR="007333C9" w:rsidRDefault="007333C9" w:rsidP="007333C9">
      <w:pPr>
        <w:spacing w:after="0"/>
      </w:pPr>
      <w:r>
        <w:t xml:space="preserve">The method for extraction of metals and SVOCs in </w:t>
      </w:r>
      <w:r w:rsidR="0032598D">
        <w:t>tire crumb rubber</w:t>
      </w:r>
      <w:r>
        <w:t xml:space="preserve"> by artificial biofluids can be adopted from established bioaccessibility method for lead in soil, e.g., EPA Method 1340, </w:t>
      </w:r>
      <w:r w:rsidRPr="00BE7C9F">
        <w:rPr>
          <w:i/>
        </w:rPr>
        <w:t>In Vitro</w:t>
      </w:r>
      <w:r>
        <w:t xml:space="preserve"> Bioaccessibility Assay for Lead in Soil</w:t>
      </w:r>
      <w:r w:rsidR="00D21D6C">
        <w:t xml:space="preserve"> (U.S. EPA</w:t>
      </w:r>
      <w:r w:rsidR="00481573">
        <w:t>,</w:t>
      </w:r>
      <w:r w:rsidR="00D21D6C">
        <w:t xml:space="preserve"> 2013)</w:t>
      </w:r>
      <w:r>
        <w:t xml:space="preserve">, and/or, EPA Method 9200.2-86, Standard Operating Procedure for an </w:t>
      </w:r>
      <w:r w:rsidRPr="00BE7C9F">
        <w:rPr>
          <w:i/>
        </w:rPr>
        <w:t>In Vitro</w:t>
      </w:r>
      <w:r>
        <w:t xml:space="preserve"> Bioaccessibility Assay for Lead in Soil</w:t>
      </w:r>
      <w:r w:rsidR="00D21D6C">
        <w:t xml:space="preserve"> (U.S. EPA, 2007e)</w:t>
      </w:r>
      <w:r>
        <w:t xml:space="preserve">. An example procedure is described as follows. All test </w:t>
      </w:r>
      <w:r w:rsidR="0032598D">
        <w:t>tire crumb rubber</w:t>
      </w:r>
      <w:r>
        <w:t xml:space="preserve"> samples should be dried (&lt;40°C) and thoroughly mixed prior to use to ensure homogenization. After drying, 1 g of </w:t>
      </w:r>
      <w:r w:rsidR="00E04FEB">
        <w:t xml:space="preserve">tire </w:t>
      </w:r>
      <w:r>
        <w:t>crumb</w:t>
      </w:r>
      <w:r w:rsidR="00E04FEB">
        <w:t xml:space="preserve"> rubber</w:t>
      </w:r>
      <w:r>
        <w:t xml:space="preserve"> sample is rotated (30±2 rpm) with 100 mL of buffered extraction fluid (artificial gastric fluid, saliva, and sweat) at 37 °C for one hour. The supernatant is separated from the sample by filtration.  </w:t>
      </w:r>
    </w:p>
    <w:p w14:paraId="6D1C11ED" w14:textId="77777777" w:rsidR="007333C9" w:rsidRDefault="007333C9" w:rsidP="007333C9">
      <w:pPr>
        <w:spacing w:after="0"/>
      </w:pPr>
    </w:p>
    <w:p w14:paraId="68E8A7A2" w14:textId="6AE89ED4" w:rsidR="007333C9" w:rsidRDefault="007333C9" w:rsidP="007333C9">
      <w:pPr>
        <w:spacing w:after="0"/>
      </w:pPr>
      <w:r>
        <w:t>For metal analysis, the supernatant analyzed by an appropriate analytical method to measure multiple metals</w:t>
      </w:r>
      <w:r w:rsidR="006C1287">
        <w:t>, e.g.</w:t>
      </w:r>
      <w:r w:rsidR="00872CDE">
        <w:t>,</w:t>
      </w:r>
      <w:r>
        <w:t xml:space="preserve"> </w:t>
      </w:r>
      <w:r w:rsidR="006C1287">
        <w:t xml:space="preserve">EPA </w:t>
      </w:r>
      <w:r>
        <w:t>Method 6020B (EP</w:t>
      </w:r>
      <w:r w:rsidR="00872CDE">
        <w:t>A</w:t>
      </w:r>
      <w:r>
        <w:t>, 2014</w:t>
      </w:r>
      <w:r w:rsidR="00AE57A1">
        <w:t>a</w:t>
      </w:r>
      <w:r>
        <w:t>) “Inductively coupled plasma—mass spectrometry” (</w:t>
      </w:r>
      <w:r w:rsidR="00115142">
        <w:t xml:space="preserve">This analytical method can measure </w:t>
      </w:r>
      <w:r>
        <w:t xml:space="preserve">26 metals including zinc and lead).  </w:t>
      </w:r>
    </w:p>
    <w:p w14:paraId="4073D97A" w14:textId="77777777" w:rsidR="007333C9" w:rsidRDefault="007333C9" w:rsidP="007333C9">
      <w:pPr>
        <w:spacing w:after="0"/>
      </w:pPr>
    </w:p>
    <w:p w14:paraId="376AFF2D" w14:textId="79220E11" w:rsidR="007333C9" w:rsidRPr="00944F30" w:rsidRDefault="007333C9" w:rsidP="007333C9">
      <w:pPr>
        <w:spacing w:after="0"/>
        <w:rPr>
          <w:i/>
        </w:rPr>
      </w:pPr>
      <w:r>
        <w:t xml:space="preserve">To determine the concentration of SVOCs, the supernatant will first need to undergo sample preparation steps (e.g., solvent extraction, clean-up, and evaporation), before the </w:t>
      </w:r>
      <w:r w:rsidR="00115142">
        <w:t xml:space="preserve">analytical </w:t>
      </w:r>
      <w:r>
        <w:t xml:space="preserve">measurement. </w:t>
      </w:r>
      <w:r w:rsidR="00504CF6" w:rsidRPr="00051941">
        <w:t>The sample preparation method can be referenced from EPA methods measuring SVOCs in soi</w:t>
      </w:r>
      <w:r w:rsidR="00AC6698">
        <w:t>l using ultrasonic extraction (</w:t>
      </w:r>
      <w:r w:rsidR="00504CF6" w:rsidRPr="00051941">
        <w:t>Method 3550C</w:t>
      </w:r>
      <w:r w:rsidR="00AE57A1">
        <w:t>; U.S. EPA, 2007c</w:t>
      </w:r>
      <w:r w:rsidR="00504CF6" w:rsidRPr="00051941">
        <w:t xml:space="preserve">), microwave extraction (Method </w:t>
      </w:r>
      <w:r w:rsidR="00504CF6" w:rsidRPr="00051941">
        <w:lastRenderedPageBreak/>
        <w:t>3546</w:t>
      </w:r>
      <w:r w:rsidR="00AE57A1">
        <w:t>; U.S. EPA, 2007f</w:t>
      </w:r>
      <w:r w:rsidR="00504CF6" w:rsidRPr="00051941">
        <w:t>), or pressurized fluid extraction (Method 3545A</w:t>
      </w:r>
      <w:r w:rsidR="00AE57A1">
        <w:t>; U.S. EPA</w:t>
      </w:r>
      <w:r w:rsidR="001E5A58">
        <w:t>, 1998</w:t>
      </w:r>
      <w:r w:rsidR="00504CF6" w:rsidRPr="00051941">
        <w:t>).</w:t>
      </w:r>
      <w:r w:rsidR="00504CF6">
        <w:t xml:space="preserve"> </w:t>
      </w:r>
      <w:r>
        <w:t xml:space="preserve">The analytical method to </w:t>
      </w:r>
      <w:r w:rsidR="00504CF6">
        <w:t xml:space="preserve">quantify </w:t>
      </w:r>
      <w:r>
        <w:t>SVOCs in the extracts can be referenced from an appropriate analytical method, e.g., EPA Method 8270D, “Semivolatile Organic Compounds by Gas Chromatography/Mass Spectrometry (GC/MS)”</w:t>
      </w:r>
      <w:r w:rsidR="00AE57A1">
        <w:t xml:space="preserve"> (U.S. EPA, 2014b).</w:t>
      </w:r>
      <w:r>
        <w:t xml:space="preserve"> </w:t>
      </w:r>
    </w:p>
    <w:p w14:paraId="1D4F235E" w14:textId="77777777" w:rsidR="007333C9" w:rsidRDefault="007333C9" w:rsidP="007333C9">
      <w:pPr>
        <w:spacing w:after="0"/>
      </w:pPr>
    </w:p>
    <w:p w14:paraId="000C9D1A" w14:textId="77777777" w:rsidR="007333C9" w:rsidRPr="0034283E" w:rsidRDefault="00213999" w:rsidP="007D1EA7">
      <w:pPr>
        <w:pStyle w:val="Heading2"/>
      </w:pPr>
      <w:bookmarkStart w:id="29" w:name="_Toc457055123"/>
      <w:r w:rsidRPr="008809D5">
        <w:t>4</w:t>
      </w:r>
      <w:r w:rsidR="007333C9" w:rsidRPr="008809D5">
        <w:t xml:space="preserve">.12 Identifying and Collating Extant Toxicity </w:t>
      </w:r>
      <w:r w:rsidR="00D7623F">
        <w:t xml:space="preserve">Reference </w:t>
      </w:r>
      <w:r w:rsidR="007333C9" w:rsidRPr="008809D5">
        <w:t>Data for Chemical Constituents</w:t>
      </w:r>
      <w:bookmarkEnd w:id="29"/>
    </w:p>
    <w:p w14:paraId="7EF39AA6" w14:textId="77777777" w:rsidR="007333C9" w:rsidRDefault="007333C9" w:rsidP="007333C9">
      <w:pPr>
        <w:spacing w:after="0"/>
      </w:pPr>
    </w:p>
    <w:p w14:paraId="040FD97E" w14:textId="2A82A77A" w:rsidR="006E7DB7" w:rsidRDefault="002C4D82" w:rsidP="00BE7C9F">
      <w:pPr>
        <w:spacing w:after="0"/>
      </w:pPr>
      <w:r>
        <w:rPr>
          <w:rFonts w:cs="Times New Roman"/>
        </w:rPr>
        <w:t xml:space="preserve">Selection of chemicals for toxicity </w:t>
      </w:r>
      <w:r w:rsidR="00CD169D">
        <w:rPr>
          <w:rFonts w:cs="Times New Roman"/>
        </w:rPr>
        <w:t xml:space="preserve">reference </w:t>
      </w:r>
      <w:r>
        <w:rPr>
          <w:rFonts w:cs="Times New Roman"/>
        </w:rPr>
        <w:t xml:space="preserve">information identification and compilation will be based primarily on measurement results produced in both the tire crumb rubber characterization and the exposure characterization studies. Selection criteria may include a combination of measurement detection frequency, magnitude of concentrations or estimated levels, </w:t>
      </w:r>
      <w:r w:rsidR="009F35ED">
        <w:rPr>
          <w:rFonts w:cs="Times New Roman"/>
        </w:rPr>
        <w:t xml:space="preserve">and </w:t>
      </w:r>
      <w:r>
        <w:rPr>
          <w:rFonts w:cs="Times New Roman"/>
        </w:rPr>
        <w:t xml:space="preserve">presence in multiple media. Consideration may also be given to chemicals that have been measured in other studies of tire crumb rubber and synthetic turf fields. We </w:t>
      </w:r>
      <w:r w:rsidR="006E7DB7" w:rsidRPr="006E7DB7">
        <w:t xml:space="preserve">will develop </w:t>
      </w:r>
      <w:r w:rsidR="009F35ED">
        <w:t xml:space="preserve">a </w:t>
      </w:r>
      <w:r w:rsidR="006E7DB7" w:rsidRPr="006E7DB7">
        <w:t>list of chemicals (including Chemical Abstract Services registry numbers</w:t>
      </w:r>
      <w:r>
        <w:t>) and</w:t>
      </w:r>
      <w:r w:rsidR="006E7DB7" w:rsidRPr="006E7DB7">
        <w:t xml:space="preserve"> compile extant toxicity </w:t>
      </w:r>
      <w:r w:rsidR="00CD169D">
        <w:t xml:space="preserve">reference </w:t>
      </w:r>
      <w:r w:rsidR="006E7DB7" w:rsidRPr="006E7DB7">
        <w:t>data using the following sources of information</w:t>
      </w:r>
      <w:r w:rsidR="00C6683A">
        <w:t xml:space="preserve"> shown below</w:t>
      </w:r>
      <w:r w:rsidR="006E7DB7" w:rsidRPr="006E7DB7">
        <w:t xml:space="preserve">, and others, as deemed appropriate. </w:t>
      </w:r>
      <w:r w:rsidR="00D7623F">
        <w:t xml:space="preserve">Identification and compilation of other toxicity data from primary sources may also be considered for some chemicals. </w:t>
      </w:r>
      <w:r w:rsidR="00C6683A" w:rsidRPr="00C6683A">
        <w:t>A summary of high-throughput toxicity screening data that are available on EPA’s ToxCast database for the identified list of chemicals will be provided.</w:t>
      </w:r>
    </w:p>
    <w:p w14:paraId="342B0F6C" w14:textId="77777777" w:rsidR="00C6683A" w:rsidRPr="006E7DB7" w:rsidRDefault="00C6683A" w:rsidP="00BE7C9F">
      <w:pPr>
        <w:spacing w:after="0"/>
      </w:pPr>
    </w:p>
    <w:p w14:paraId="6F1769DF" w14:textId="77777777" w:rsidR="006E7DB7" w:rsidRPr="006E7DB7" w:rsidRDefault="006E7DB7" w:rsidP="00C6683A">
      <w:pPr>
        <w:spacing w:after="0"/>
        <w:ind w:left="180" w:hanging="180"/>
      </w:pPr>
      <w:r>
        <w:t xml:space="preserve">• </w:t>
      </w:r>
      <w:r w:rsidRPr="006E7DB7">
        <w:t>EPA Integrated Risk Information System (IRIS)</w:t>
      </w:r>
    </w:p>
    <w:p w14:paraId="70458B91" w14:textId="77777777" w:rsidR="006E7DB7" w:rsidRPr="006E7DB7" w:rsidRDefault="006E7DB7" w:rsidP="001B2905">
      <w:pPr>
        <w:spacing w:after="0"/>
        <w:ind w:left="180" w:hanging="180"/>
      </w:pPr>
      <w:r>
        <w:t xml:space="preserve">• </w:t>
      </w:r>
      <w:r w:rsidRPr="006E7DB7">
        <w:t>EPA Provisional Peer-reviewed Toxicity Value (PPRTV)</w:t>
      </w:r>
    </w:p>
    <w:p w14:paraId="370827BF" w14:textId="77777777" w:rsidR="006E7DB7" w:rsidRPr="006E7DB7" w:rsidRDefault="006E7DB7" w:rsidP="001B2905">
      <w:pPr>
        <w:spacing w:after="0"/>
        <w:ind w:left="180" w:hanging="180"/>
      </w:pPr>
      <w:r>
        <w:t xml:space="preserve">• </w:t>
      </w:r>
      <w:r w:rsidRPr="006E7DB7">
        <w:t>EPA Health Effects Assessment Summary Table (HEAST)</w:t>
      </w:r>
    </w:p>
    <w:p w14:paraId="4EE99DC8" w14:textId="77777777" w:rsidR="006E7DB7" w:rsidRPr="006E7DB7" w:rsidRDefault="006E7DB7" w:rsidP="006F14E3">
      <w:pPr>
        <w:spacing w:after="0"/>
        <w:ind w:left="180" w:hanging="180"/>
      </w:pPr>
      <w:r>
        <w:t xml:space="preserve">• </w:t>
      </w:r>
      <w:r w:rsidRPr="006E7DB7">
        <w:t>Agency for Toxic Substances and Disease Registry (ATSDR) Minimal Risk Levels (MRLs)</w:t>
      </w:r>
    </w:p>
    <w:p w14:paraId="7356E1DD" w14:textId="77777777" w:rsidR="006E7DB7" w:rsidRPr="006E7DB7" w:rsidRDefault="006E7DB7" w:rsidP="006E7DB7">
      <w:pPr>
        <w:spacing w:after="0"/>
        <w:ind w:left="180" w:hanging="180"/>
      </w:pPr>
      <w:r>
        <w:t xml:space="preserve">• </w:t>
      </w:r>
      <w:r w:rsidRPr="006E7DB7">
        <w:t>World Health Organization (WHO) International Programme on Chemical Safety (IPCS) Concise International Chemical Assessment Documents (CICAD)</w:t>
      </w:r>
    </w:p>
    <w:p w14:paraId="6723BDD0" w14:textId="77777777" w:rsidR="006E7DB7" w:rsidRPr="006E7DB7" w:rsidRDefault="006E7DB7" w:rsidP="006E7DB7">
      <w:pPr>
        <w:spacing w:after="0"/>
        <w:ind w:left="180" w:hanging="180"/>
      </w:pPr>
      <w:r>
        <w:t xml:space="preserve">• </w:t>
      </w:r>
      <w:r w:rsidRPr="006E7DB7">
        <w:t>International Agency for Research on Cancer (IARC) Monographs</w:t>
      </w:r>
    </w:p>
    <w:p w14:paraId="6135CF5E" w14:textId="77777777" w:rsidR="006E7DB7" w:rsidRPr="006E7DB7" w:rsidRDefault="006E7DB7" w:rsidP="006E7DB7">
      <w:pPr>
        <w:spacing w:after="0"/>
        <w:ind w:left="180" w:hanging="180"/>
      </w:pPr>
      <w:r>
        <w:t xml:space="preserve">• </w:t>
      </w:r>
      <w:r w:rsidRPr="006E7DB7">
        <w:t>California Environmental Protection Agency (CalEPA) Toxicity Criteria Database</w:t>
      </w:r>
    </w:p>
    <w:p w14:paraId="68613E2F" w14:textId="77777777" w:rsidR="006E7DB7" w:rsidRPr="006E7DB7" w:rsidRDefault="006E7DB7" w:rsidP="006E7DB7">
      <w:pPr>
        <w:spacing w:after="0"/>
        <w:ind w:left="180" w:hanging="180"/>
      </w:pPr>
      <w:r>
        <w:t xml:space="preserve">• </w:t>
      </w:r>
      <w:r w:rsidRPr="006E7DB7">
        <w:t>Occupational Safety and Health Administration (OSHA) Permissible Exposure Limits (PELs)</w:t>
      </w:r>
    </w:p>
    <w:p w14:paraId="759B86A2" w14:textId="77777777" w:rsidR="006E7DB7" w:rsidRPr="006E7DB7" w:rsidRDefault="006E7DB7" w:rsidP="006E7DB7">
      <w:pPr>
        <w:spacing w:after="0"/>
        <w:ind w:left="180" w:hanging="180"/>
      </w:pPr>
      <w:r>
        <w:t xml:space="preserve">• </w:t>
      </w:r>
      <w:r w:rsidRPr="006E7DB7">
        <w:t>California Division of Occupational Safety and Health (Cal/OSHA) Permissible Exposure Limits (PELs).</w:t>
      </w:r>
    </w:p>
    <w:p w14:paraId="6A88F4D4" w14:textId="77777777" w:rsidR="006E7DB7" w:rsidRPr="006E7DB7" w:rsidRDefault="006E7DB7" w:rsidP="006E7DB7">
      <w:pPr>
        <w:spacing w:after="0"/>
        <w:ind w:left="180" w:hanging="180"/>
      </w:pPr>
      <w:r>
        <w:t xml:space="preserve">• </w:t>
      </w:r>
      <w:r w:rsidRPr="006E7DB7">
        <w:t>National Institute for Occupational Safety and Health (NIOSH) Recommended Exposure Limits (RELs).</w:t>
      </w:r>
    </w:p>
    <w:p w14:paraId="23254C26" w14:textId="77777777" w:rsidR="006E7DB7" w:rsidRPr="006E7DB7" w:rsidRDefault="006E7DB7" w:rsidP="006E7DB7">
      <w:pPr>
        <w:spacing w:after="0"/>
        <w:ind w:left="180" w:hanging="180"/>
      </w:pPr>
      <w:r>
        <w:t xml:space="preserve">• </w:t>
      </w:r>
      <w:r w:rsidRPr="006E7DB7">
        <w:t>American Conference of Governmental Industrial Hygienists (ACGIH) Threshold Limit Values (TLVs) and Biological Exposure Indices (BEIs).</w:t>
      </w:r>
    </w:p>
    <w:p w14:paraId="68E70D31" w14:textId="77777777" w:rsidR="006E7DB7" w:rsidRPr="006E7DB7" w:rsidRDefault="006E7DB7" w:rsidP="006E7DB7">
      <w:pPr>
        <w:spacing w:after="0"/>
      </w:pPr>
    </w:p>
    <w:p w14:paraId="02F20445" w14:textId="3EFB2C00" w:rsidR="006E7DB7" w:rsidRPr="006E7DB7" w:rsidRDefault="006E7DB7" w:rsidP="006E7DB7">
      <w:pPr>
        <w:spacing w:after="0"/>
      </w:pPr>
      <w:r w:rsidRPr="006E7DB7">
        <w:t>EPA IRIS provides toxicity values for health effects resulting from chronic exposure to chemicals, including cancer and noncancer hazard characterization and oral reference doses (RfDs), inhalation reference concentrations (RfCs), oral slope factors (OSFs) and inhalation unit risk (IURs). An RfD is an estimate (with uncertainty spanning perhaps an order of magnitude) of a daily oral exposure to the human population (including sensitive subgroups) that is likely to be without an appreciable risk of deleterious effects during a lifetime, while RfCs similarly represent an inhalation exposure. An OSF is an upper-bound, approximating a 95% confidence limit, on the increased cancer risk from a lifetime oral exposure to an agent. This estimate, usually expressed in terms of the proportion (of a population) affected per mg/kg-day, is generally reserved for use in the low-dose region of the dose-response relationship</w:t>
      </w:r>
      <w:r w:rsidR="00927656">
        <w:t>;</w:t>
      </w:r>
      <w:r w:rsidRPr="006E7DB7">
        <w:t xml:space="preserve"> that is, for exposures corresponding to risks less than 1 in 100, while IURs are similarly an estimate of the increased cancer risk from inhalation exposure. OSFs and IURs can be multiplied by </w:t>
      </w:r>
      <w:r w:rsidRPr="006E7DB7">
        <w:lastRenderedPageBreak/>
        <w:t>estimated lifetime exposures to estimate the lifetime cancer risk. EPA PPRTVs have been developed for EPA’s Superfund program and can also include provisional RfDs and RfCs for non-cancer effects, and provisional OSFs and IURs for cancer. HEAST also provides oral and inhalation toxicity values developed for EPA’s Superfund program.</w:t>
      </w:r>
    </w:p>
    <w:p w14:paraId="199A7B06" w14:textId="77777777" w:rsidR="006E7DB7" w:rsidRPr="006E7DB7" w:rsidRDefault="006E7DB7" w:rsidP="006E7DB7">
      <w:pPr>
        <w:spacing w:after="0"/>
      </w:pPr>
    </w:p>
    <w:p w14:paraId="566E523F" w14:textId="13A9C46B" w:rsidR="006E7DB7" w:rsidRPr="006E7DB7" w:rsidRDefault="006E7DB7" w:rsidP="006E7DB7">
      <w:pPr>
        <w:spacing w:after="0"/>
      </w:pPr>
      <w:r w:rsidRPr="006E7DB7">
        <w:t>Like RfDs, ATSDR oral and inhalation MRLs represent estimates of the daily human exposure to a hazardous substance that is likely to be without appreciable adverse non-cancer health effects over a specified duration of exposure. WHO CICAD provides summaries of potential health effects of chemicals on human health and the environment, and IARC Monographs provide summary information on chemicals that can increase the risk of human cancer. CalEPA provides no Significant Risk Levels (NSRLs) for carcinogens and Maximum Allowable Dose Levels (MADLs) for chemicals causing reproductive toxicity, and Reference Exposure Levels (RELs) which represent air concentrations at or below which no adverse health effects are anticipated to occur in human populations, including sensitive subgroups. While not directly applicable to all populations that may be exposed to tire crumb</w:t>
      </w:r>
      <w:r w:rsidR="00E04FEB">
        <w:t xml:space="preserve"> rubber</w:t>
      </w:r>
      <w:r w:rsidRPr="006E7DB7">
        <w:t xml:space="preserve">, occupational limits developed by OSHA, CalOSHA, NIOSH, and ACGIH will also be reviewed for tire crumb </w:t>
      </w:r>
      <w:r w:rsidR="00E04FEB">
        <w:t xml:space="preserve">rubber </w:t>
      </w:r>
      <w:r w:rsidRPr="006E7DB7">
        <w:t>constituents. Typically, these values represent recommended levels of chemicals in workplace air that should not be exceeded over an 8- or 10-hour workday.</w:t>
      </w:r>
    </w:p>
    <w:p w14:paraId="61562D27" w14:textId="77777777" w:rsidR="006E7DB7" w:rsidRPr="006E7DB7" w:rsidRDefault="006E7DB7" w:rsidP="006E7DB7">
      <w:pPr>
        <w:spacing w:after="0"/>
      </w:pPr>
      <w:r w:rsidRPr="006E7DB7">
        <w:t xml:space="preserve"> </w:t>
      </w:r>
    </w:p>
    <w:p w14:paraId="420F0B15" w14:textId="3A2951CA" w:rsidR="007333C9" w:rsidRPr="006E7DB7" w:rsidRDefault="006E7DB7" w:rsidP="006E7DB7">
      <w:pPr>
        <w:spacing w:after="0"/>
      </w:pPr>
      <w:r w:rsidRPr="006E7DB7">
        <w:t xml:space="preserve">A database will be developed that cross-references chemicals in the tire crumb </w:t>
      </w:r>
      <w:r w:rsidR="00E04FEB">
        <w:t xml:space="preserve">rubber </w:t>
      </w:r>
      <w:r w:rsidRPr="006E7DB7">
        <w:t xml:space="preserve">constituent list with toxicity </w:t>
      </w:r>
      <w:r w:rsidR="00D7623F">
        <w:t xml:space="preserve">reference </w:t>
      </w:r>
      <w:r w:rsidRPr="006E7DB7">
        <w:t xml:space="preserve">data from the sources described above. The database will be useful for informing future screening level health risk assessments, and for identifying </w:t>
      </w:r>
      <w:r w:rsidR="002C4D82">
        <w:t xml:space="preserve">toxicity information </w:t>
      </w:r>
      <w:r w:rsidRPr="006E7DB7">
        <w:t>data gaps.</w:t>
      </w:r>
    </w:p>
    <w:p w14:paraId="5628FD45" w14:textId="77777777" w:rsidR="007333C9" w:rsidRPr="006E7DB7" w:rsidRDefault="007333C9" w:rsidP="007333C9">
      <w:pPr>
        <w:spacing w:after="0"/>
        <w:rPr>
          <w:b/>
        </w:rPr>
      </w:pPr>
    </w:p>
    <w:p w14:paraId="7D891555" w14:textId="77777777" w:rsidR="008140C2" w:rsidRDefault="008140C2">
      <w:pPr>
        <w:spacing w:after="0"/>
      </w:pPr>
      <w:r>
        <w:br w:type="page"/>
      </w:r>
    </w:p>
    <w:p w14:paraId="0F0452D8" w14:textId="77777777" w:rsidR="0050189F" w:rsidRPr="002A7382" w:rsidRDefault="0050189F" w:rsidP="007333C9">
      <w:pPr>
        <w:spacing w:after="0" w:line="276" w:lineRule="auto"/>
      </w:pPr>
    </w:p>
    <w:p w14:paraId="33EAF0C7" w14:textId="77777777" w:rsidR="007333C9" w:rsidRPr="005F2F10" w:rsidRDefault="007333C9" w:rsidP="007333C9">
      <w:pPr>
        <w:spacing w:after="0" w:line="276" w:lineRule="auto"/>
        <w:rPr>
          <w:b/>
        </w:rPr>
      </w:pPr>
    </w:p>
    <w:p w14:paraId="179011B4" w14:textId="73A4F7B2" w:rsidR="00732418" w:rsidRPr="00213999" w:rsidRDefault="00732418" w:rsidP="00732418">
      <w:pPr>
        <w:pStyle w:val="Heading1"/>
      </w:pPr>
      <w:bookmarkStart w:id="30" w:name="_Toc457055124"/>
      <w:r>
        <w:t xml:space="preserve">5. </w:t>
      </w:r>
      <w:r w:rsidR="00B84633" w:rsidRPr="00213999">
        <w:t>Exposure Characterization Methods</w:t>
      </w:r>
      <w:bookmarkEnd w:id="30"/>
    </w:p>
    <w:p w14:paraId="11A1E57D" w14:textId="77777777" w:rsidR="00B84633" w:rsidRDefault="00B84633" w:rsidP="00B84633">
      <w:pPr>
        <w:spacing w:after="0"/>
        <w:rPr>
          <w:b/>
        </w:rPr>
      </w:pPr>
    </w:p>
    <w:p w14:paraId="0BC7071A" w14:textId="77777777" w:rsidR="00AC6698" w:rsidRDefault="00AC6698" w:rsidP="00B84633">
      <w:pPr>
        <w:pStyle w:val="ListParagraph"/>
        <w:spacing w:after="0"/>
        <w:ind w:left="0"/>
        <w:rPr>
          <w:b/>
        </w:rPr>
      </w:pPr>
    </w:p>
    <w:p w14:paraId="0AEDAFB3" w14:textId="77777777" w:rsidR="00B84633" w:rsidRPr="00B9335A" w:rsidRDefault="00213999" w:rsidP="003B0C75">
      <w:pPr>
        <w:pStyle w:val="Heading2"/>
      </w:pPr>
      <w:bookmarkStart w:id="31" w:name="_Toc457055125"/>
      <w:r>
        <w:t>5</w:t>
      </w:r>
      <w:r w:rsidR="00B84633">
        <w:t>.1 Exposure Characterization Overview</w:t>
      </w:r>
      <w:bookmarkEnd w:id="31"/>
    </w:p>
    <w:p w14:paraId="5B7A1DD9" w14:textId="77777777" w:rsidR="00B84633" w:rsidRDefault="00B84633" w:rsidP="00B84633">
      <w:pPr>
        <w:spacing w:after="0"/>
      </w:pPr>
    </w:p>
    <w:p w14:paraId="76D7F408" w14:textId="72E0F238" w:rsidR="00B84633" w:rsidRDefault="00B84633" w:rsidP="00B84633">
      <w:pPr>
        <w:spacing w:after="0"/>
        <w:rPr>
          <w:b/>
        </w:rPr>
      </w:pPr>
      <w:r w:rsidRPr="00160DAA">
        <w:t xml:space="preserve">As described in the Federal Research Action Plan, this </w:t>
      </w:r>
      <w:r>
        <w:t xml:space="preserve">portion of the </w:t>
      </w:r>
      <w:r w:rsidRPr="00160DAA">
        <w:t xml:space="preserve">research is a pilot-scale effort aimed at providing information and data for </w:t>
      </w:r>
      <w:r>
        <w:t>characterizing exposures to chemical constituents for users of synthetic turf fields with tire crumb rubber infill. Participants</w:t>
      </w:r>
      <w:r w:rsidRPr="00160DAA">
        <w:t xml:space="preserve"> will be recruited from among those thought to be in one or more higher-exposure scenarios based on the frequency and duration of synthetic turf field use, as well as specific activities that may be involved in higher levels of contact with </w:t>
      </w:r>
      <w:r w:rsidRPr="00AC6698">
        <w:t xml:space="preserve">synthetic turf field materials including tire crumb rubber. We anticipate that the facilities used by the participants will be a subset of the facilities participating in the tire crumb rubber characterization portion of the study (Section </w:t>
      </w:r>
      <w:r w:rsidR="006D2D5A" w:rsidRPr="00AC6698">
        <w:t>4</w:t>
      </w:r>
      <w:r w:rsidRPr="00AC6698">
        <w:t>).  There</w:t>
      </w:r>
      <w:r>
        <w:t xml:space="preserve"> are two components to the exposure characterization research, a) activity information collection and b) exposure measurement. Methods for activity information collection and exposure measurements, including both facility and personal sample collection and analysis, are described in this section.</w:t>
      </w:r>
    </w:p>
    <w:p w14:paraId="55B9CDD1" w14:textId="77777777" w:rsidR="00B84633" w:rsidRDefault="00B84633" w:rsidP="00B84633">
      <w:pPr>
        <w:spacing w:after="0"/>
        <w:rPr>
          <w:b/>
        </w:rPr>
      </w:pPr>
    </w:p>
    <w:p w14:paraId="2E676509" w14:textId="77777777" w:rsidR="00B01717" w:rsidRDefault="00B01717" w:rsidP="00B84633">
      <w:pPr>
        <w:spacing w:after="0"/>
        <w:rPr>
          <w:b/>
        </w:rPr>
      </w:pPr>
    </w:p>
    <w:p w14:paraId="5419AEF4" w14:textId="77777777" w:rsidR="00B84633" w:rsidRDefault="00213999" w:rsidP="007D1EA7">
      <w:pPr>
        <w:pStyle w:val="Heading2"/>
      </w:pPr>
      <w:bookmarkStart w:id="32" w:name="_Toc457055126"/>
      <w:r>
        <w:t>5</w:t>
      </w:r>
      <w:r w:rsidR="00B84633">
        <w:t>.2 Activity Data Collection for Synthetic Field Users</w:t>
      </w:r>
      <w:bookmarkEnd w:id="32"/>
    </w:p>
    <w:p w14:paraId="7859B349" w14:textId="77777777" w:rsidR="00B84633" w:rsidRDefault="00B84633" w:rsidP="00B84633">
      <w:pPr>
        <w:spacing w:after="0"/>
        <w:rPr>
          <w:b/>
        </w:rPr>
      </w:pPr>
    </w:p>
    <w:p w14:paraId="243FDFE6" w14:textId="77777777" w:rsidR="00B84633" w:rsidRDefault="00213999" w:rsidP="00B84633">
      <w:pPr>
        <w:spacing w:after="0"/>
        <w:rPr>
          <w:i/>
        </w:rPr>
      </w:pPr>
      <w:r>
        <w:rPr>
          <w:i/>
        </w:rPr>
        <w:t>5</w:t>
      </w:r>
      <w:r w:rsidR="00B84633">
        <w:rPr>
          <w:i/>
        </w:rPr>
        <w:t>.2.1 Collection and Use of Extant Publicly-Available Video</w:t>
      </w:r>
    </w:p>
    <w:p w14:paraId="417D2F14" w14:textId="11298151" w:rsidR="00B84633" w:rsidRDefault="00B84633" w:rsidP="00B84633">
      <w:pPr>
        <w:spacing w:after="0"/>
      </w:pPr>
      <w:r>
        <w:t>Using publicly available videos (e.g.</w:t>
      </w:r>
      <w:r w:rsidR="00927656">
        <w:t>,</w:t>
      </w:r>
      <w:r>
        <w:t xml:space="preserve"> YouTube), videography will be used to collect activity pattern data on adults</w:t>
      </w:r>
      <w:r w:rsidR="00944266">
        <w:t>, adolescents, youth, and/or children</w:t>
      </w:r>
      <w:r>
        <w:t xml:space="preserve"> playing and/or practicing on artificial turf fields that contain tire crumb</w:t>
      </w:r>
      <w:r w:rsidR="00E04FEB">
        <w:t xml:space="preserve"> rubber</w:t>
      </w:r>
      <w:r>
        <w:t xml:space="preserve"> infill at athletic facilities. The purpose of the extant videography is to provide an objective assessment of user activity patterns potentially impacting exposure to chemicals found in</w:t>
      </w:r>
      <w:r w:rsidR="00E04FEB">
        <w:t xml:space="preserve"> tire</w:t>
      </w:r>
      <w:r>
        <w:t xml:space="preserve"> crumb rubber infill that are difficult to capture consistently using questionnaires. The videography will record specific types of data about the participants and their activities, including: type of activity or sport; type of field (e.g., indoor or outdoor); </w:t>
      </w:r>
      <w:r w:rsidR="001D335D">
        <w:t xml:space="preserve">participant’s age group; </w:t>
      </w:r>
      <w:r>
        <w:t>duration</w:t>
      </w:r>
      <w:r w:rsidR="001D335D">
        <w:t xml:space="preserve">s of rest or low, moderate, and high </w:t>
      </w:r>
      <w:r>
        <w:t>activity</w:t>
      </w:r>
      <w:r w:rsidR="001D335D">
        <w:t xml:space="preserve">;  and </w:t>
      </w:r>
      <w:r>
        <w:t>mouthing and contact rates on turf for different types of activities. In total, up to 60 hours of videotaped footage will be collected on adults</w:t>
      </w:r>
      <w:r w:rsidR="00944266">
        <w:t>, adolescents, youth, and/or children</w:t>
      </w:r>
      <w:r>
        <w:t xml:space="preserve"> actively engaged in sporting activities on artificial turf fields. </w:t>
      </w:r>
    </w:p>
    <w:p w14:paraId="235A5913" w14:textId="77777777" w:rsidR="001D335D" w:rsidRDefault="001D335D" w:rsidP="00B84633">
      <w:pPr>
        <w:spacing w:after="0"/>
      </w:pPr>
    </w:p>
    <w:p w14:paraId="5C17E63F" w14:textId="4D21F078" w:rsidR="001D335D" w:rsidRDefault="00D81122" w:rsidP="00B84633">
      <w:pPr>
        <w:spacing w:after="0"/>
      </w:pPr>
      <w:r>
        <w:t>Se</w:t>
      </w:r>
      <w:r w:rsidRPr="001D335D">
        <w:t xml:space="preserve">lection criteria </w:t>
      </w:r>
      <w:r>
        <w:t>for the types of specific activities for video assessment will be informed by initial r</w:t>
      </w:r>
      <w:r w:rsidRPr="001D335D">
        <w:t>eview</w:t>
      </w:r>
      <w:r>
        <w:t xml:space="preserve"> of the types of</w:t>
      </w:r>
      <w:r w:rsidRPr="001D335D">
        <w:t xml:space="preserve"> extant videos</w:t>
      </w:r>
      <w:r>
        <w:t xml:space="preserve"> available</w:t>
      </w:r>
      <w:r w:rsidRPr="001D335D">
        <w:t xml:space="preserve"> from the internet to determine </w:t>
      </w:r>
      <w:r>
        <w:t xml:space="preserve">which </w:t>
      </w:r>
      <w:r w:rsidRPr="001D335D">
        <w:t xml:space="preserve">players (soccer goalies, football linemen etc.) </w:t>
      </w:r>
      <w:r>
        <w:t xml:space="preserve">and which activities (games, practices, training) are </w:t>
      </w:r>
      <w:r w:rsidRPr="001D335D">
        <w:t xml:space="preserve">likely </w:t>
      </w:r>
      <w:r>
        <w:t>be in higher contact-rate scenarios based on activity patterns</w:t>
      </w:r>
      <w:r w:rsidRPr="001D335D">
        <w:t>.</w:t>
      </w:r>
      <w:r>
        <w:t xml:space="preserve"> These criteria have not been pre-defined as some flexibility is needed in gaining a better understanding of the types of public video information available.</w:t>
      </w:r>
    </w:p>
    <w:p w14:paraId="7A83F8C4" w14:textId="77777777" w:rsidR="00B84633" w:rsidRDefault="00B84633" w:rsidP="00B84633">
      <w:pPr>
        <w:spacing w:after="0"/>
      </w:pPr>
      <w:r>
        <w:t xml:space="preserve"> </w:t>
      </w:r>
    </w:p>
    <w:p w14:paraId="33EB63A0" w14:textId="0052B64E" w:rsidR="00B84633" w:rsidRDefault="00B84633" w:rsidP="00B84633">
      <w:pPr>
        <w:spacing w:after="0"/>
      </w:pPr>
      <w:r>
        <w:t xml:space="preserve">Acceptance criteria for downloading video data for activity characterization include </w:t>
      </w:r>
      <w:r w:rsidR="00B24F30">
        <w:t xml:space="preserve">activity on a synthetic turf field, </w:t>
      </w:r>
      <w:r>
        <w:t>resolution (i.e.</w:t>
      </w:r>
      <w:r w:rsidR="00927656">
        <w:t>,</w:t>
      </w:r>
      <w:r>
        <w:t xml:space="preserve"> must be high enough to discern an athlete’s contact with field), continuity (whether one athlete can be tracked for </w:t>
      </w:r>
      <w:r w:rsidR="00D81122">
        <w:t xml:space="preserve">30 continuous minutes </w:t>
      </w:r>
      <w:r>
        <w:t xml:space="preserve">of activity), and applicability </w:t>
      </w:r>
      <w:r>
        <w:lastRenderedPageBreak/>
        <w:t xml:space="preserve">for research goals (user and activity must correspond with the groups and activities targeted for high-end exposure characterization). </w:t>
      </w:r>
    </w:p>
    <w:p w14:paraId="6859C4AB" w14:textId="77777777" w:rsidR="00B84633" w:rsidRDefault="00B84633" w:rsidP="00B84633">
      <w:pPr>
        <w:spacing w:after="0"/>
      </w:pPr>
    </w:p>
    <w:p w14:paraId="56DAC244" w14:textId="18DD7985" w:rsidR="00B84633" w:rsidRDefault="00B84633" w:rsidP="00B84633">
      <w:pPr>
        <w:spacing w:after="0"/>
      </w:pPr>
      <w:r>
        <w:t>EPA staff and/or contractors will download public video recordings that meet the study’s acceptance criteria from YouTube and similar publically available video-hosting Web sites onto a non-networked, password-protected computer at an EPA facility</w:t>
      </w:r>
      <w:r w:rsidR="00E212CF">
        <w:t>.</w:t>
      </w:r>
      <w:r>
        <w:t xml:space="preserve"> The EPA </w:t>
      </w:r>
      <w:r w:rsidR="00E212CF">
        <w:t>research leader</w:t>
      </w:r>
      <w:r>
        <w:t xml:space="preserve"> or designee will maintain custody of this computer and require staff and/or contractors to sign out the computer for the purpose of downloading or viewing extant video. Video downloading will only occur on-site at an EPA facility with </w:t>
      </w:r>
      <w:r w:rsidR="007B2438">
        <w:t>information technology</w:t>
      </w:r>
      <w:r>
        <w:t xml:space="preserve"> firewall protections in place. </w:t>
      </w:r>
    </w:p>
    <w:p w14:paraId="215B84FE" w14:textId="77777777" w:rsidR="00B84633" w:rsidRDefault="00B84633" w:rsidP="00B84633">
      <w:pPr>
        <w:spacing w:after="0"/>
      </w:pPr>
    </w:p>
    <w:p w14:paraId="4F09D964" w14:textId="6794B2ED" w:rsidR="00B84633" w:rsidRDefault="00B84633" w:rsidP="00B84633">
      <w:pPr>
        <w:spacing w:after="0"/>
      </w:pPr>
      <w:r>
        <w:t>The staff and/or contractors will assign each downloaded video with a video identification number (VID) and save each video onto a computer folder labeled “</w:t>
      </w:r>
      <w:r w:rsidR="00E212CF">
        <w:t xml:space="preserve">Tire Crumb </w:t>
      </w:r>
      <w:r>
        <w:t xml:space="preserve">Extant Video,” exclusively using VIDs in lieu of filenames and descriptions. The EPA research leader will also copy the downloaded extant video files onto a portable USB drive or external hard drive to be kept in a locked cabinet. In order to minimize bias, staff and/or contractors who shall review, extract, and analyze the downloaded extant videos must not have participated in selecting or downloading any of those videos. Activity pattern data (e.g., hand-to-mouth and object-to-mouth, skin-to-surface contact rates, etc.) will be recorded using a paper template by the reviewer/analyst. Upon completing data tabulation from the videos, the EPA staff and/or contractors will enter the handwritten data into a spreadsheet or database in Microsoft Excel </w:t>
      </w:r>
      <w:r w:rsidR="00E212CF">
        <w:t>to be</w:t>
      </w:r>
      <w:r>
        <w:t xml:space="preserve"> input into exposure modeling software such as SHEDS-Multimedia. The exact format of database entry is to be specified by the EPA-internal model developers. A subset of videos will be subjected to data extraction and entry by a second trained staff member or contractor to assess comparability and inter-reviewer consistency.</w:t>
      </w:r>
    </w:p>
    <w:p w14:paraId="47E5B85B" w14:textId="77777777" w:rsidR="00B84633" w:rsidRDefault="00B84633" w:rsidP="00B84633">
      <w:pPr>
        <w:spacing w:after="0"/>
      </w:pPr>
    </w:p>
    <w:p w14:paraId="52DE4B88" w14:textId="7D46B0E7" w:rsidR="00B84633" w:rsidRDefault="00B84633" w:rsidP="00B84633">
      <w:pPr>
        <w:spacing w:after="0"/>
      </w:pPr>
      <w:r>
        <w:t xml:space="preserve">The videography will collect images that may be considered to be personally identifiable participant data. Also, it is likely that the video footage will include other players and bystanders that are not the focus of activity data collection, as well as inclusion of field or geographic features that may make the video location discernible. No data extraction will be performed for non-participants. No organization name, team name, or location information will be collected in the information extraction. The electronic video files will be treated as personally identifiable data and will be managed and secured to allow access and use only by trained study staff for the intended purpose of field-related activity data collection. No video or still images will be publicly released as part of the research effort and research reporting. </w:t>
      </w:r>
      <w:r w:rsidR="00E86D36">
        <w:t>The video recordings will be destroyed</w:t>
      </w:r>
      <w:r>
        <w:t xml:space="preserve"> </w:t>
      </w:r>
      <w:r w:rsidR="00E86D36">
        <w:t>no later than five years following downloading.</w:t>
      </w:r>
    </w:p>
    <w:p w14:paraId="35047D65" w14:textId="77777777" w:rsidR="00B84633" w:rsidRDefault="00B84633" w:rsidP="00B84633">
      <w:pPr>
        <w:spacing w:after="0"/>
      </w:pPr>
    </w:p>
    <w:p w14:paraId="084B4F21" w14:textId="77777777" w:rsidR="00B84633" w:rsidRDefault="00213999" w:rsidP="00B84633">
      <w:pPr>
        <w:spacing w:after="0"/>
      </w:pPr>
      <w:r>
        <w:rPr>
          <w:i/>
        </w:rPr>
        <w:t>5</w:t>
      </w:r>
      <w:r w:rsidR="00B84633">
        <w:rPr>
          <w:i/>
        </w:rPr>
        <w:t>.2.2 Synthetic Turf Field Facility User Questionnaire</w:t>
      </w:r>
    </w:p>
    <w:p w14:paraId="4C276ABF" w14:textId="29C8BDE1" w:rsidR="00B84633" w:rsidRDefault="00B84633" w:rsidP="00B84633">
      <w:pPr>
        <w:spacing w:after="0"/>
      </w:pPr>
      <w:r>
        <w:t>A questionnaire will be used</w:t>
      </w:r>
      <w:r w:rsidRPr="0055026B">
        <w:t xml:space="preserve"> to collect data from participants who routinely play on artificial turf fields that contain tire crumb </w:t>
      </w:r>
      <w:r w:rsidR="002E5954">
        <w:t xml:space="preserve">rubber </w:t>
      </w:r>
      <w:r w:rsidRPr="0055026B">
        <w:t xml:space="preserve">infill at athletic </w:t>
      </w:r>
      <w:r w:rsidRPr="00CE3703">
        <w:t xml:space="preserve">facilities (Appendix </w:t>
      </w:r>
      <w:r w:rsidR="006821E1">
        <w:t>I</w:t>
      </w:r>
      <w:r w:rsidRPr="00CE3703">
        <w:t>).</w:t>
      </w:r>
      <w:r w:rsidRPr="0055026B">
        <w:t xml:space="preserve"> The purpose of the questionnaire is to collect information on the participants’ activity patterns that may impact the magnitude</w:t>
      </w:r>
      <w:r>
        <w:t xml:space="preserve">, </w:t>
      </w:r>
      <w:r w:rsidRPr="0055026B">
        <w:t>frequency</w:t>
      </w:r>
      <w:r>
        <w:t>, and duration</w:t>
      </w:r>
      <w:r w:rsidRPr="0055026B">
        <w:t xml:space="preserve"> of their exposures to chemicals found in tire </w:t>
      </w:r>
      <w:r w:rsidR="002E5954">
        <w:t xml:space="preserve">crumb rubber </w:t>
      </w:r>
      <w:r w:rsidRPr="0055026B">
        <w:t xml:space="preserve">infill. </w:t>
      </w:r>
      <w:r>
        <w:t xml:space="preserve">The questionnaire is intended to produce information that will improve exposure screening and modeling of inhalation, dermal, and ingestion pathways of exposures to constituents of synthetic turf fields with tire crumb rubber infill. </w:t>
      </w:r>
      <w:r w:rsidRPr="0055026B">
        <w:t>The questionnaire will record specific types of data about the participants</w:t>
      </w:r>
      <w:r w:rsidR="00927656">
        <w:t>,</w:t>
      </w:r>
      <w:r w:rsidRPr="0055026B">
        <w:t xml:space="preserve"> including demographics (i.e., age, gender, and race), education levels, activity</w:t>
      </w:r>
      <w:r w:rsidR="00D52CEE">
        <w:t xml:space="preserve"> </w:t>
      </w:r>
      <w:r w:rsidRPr="0055026B">
        <w:t xml:space="preserve">levels, types and frequency of sports played on fields, frequency and duration of field use, hygiene practices (e.g., hand washing and </w:t>
      </w:r>
      <w:r w:rsidRPr="0055026B">
        <w:lastRenderedPageBreak/>
        <w:t>eating events), types of clothing worn, and contact rates on turf for different types of activities.</w:t>
      </w:r>
      <w:r>
        <w:t xml:space="preserve"> The questionnaire will be administered by trained study staff members in person or over the phone using a computer assisted interview (CAI) and responses will be entered directly into the computer interview form. Two versions of the facility user questionnaires will be used, one for adults</w:t>
      </w:r>
      <w:r w:rsidR="00944266">
        <w:t xml:space="preserve"> and adolescents</w:t>
      </w:r>
      <w:r>
        <w:t xml:space="preserve"> and</w:t>
      </w:r>
      <w:r w:rsidR="00944266">
        <w:t xml:space="preserve"> another for youth and</w:t>
      </w:r>
      <w:r w:rsidR="009A740C">
        <w:t xml:space="preserve"> child</w:t>
      </w:r>
      <w:r w:rsidR="00944266">
        <w:t>.</w:t>
      </w:r>
      <w:r>
        <w:t xml:space="preserve"> </w:t>
      </w:r>
      <w:r w:rsidR="007D4FE3">
        <w:t xml:space="preserve">For </w:t>
      </w:r>
      <w:r w:rsidR="00944266">
        <w:t>youth and child (</w:t>
      </w:r>
      <w:r w:rsidR="007D4FE3">
        <w:t>Groups D and E</w:t>
      </w:r>
      <w:r w:rsidR="00944266">
        <w:t>)</w:t>
      </w:r>
      <w:r w:rsidR="007D4FE3">
        <w:t xml:space="preserve">, </w:t>
      </w:r>
      <w:r w:rsidR="009A740C">
        <w:t xml:space="preserve">the </w:t>
      </w:r>
      <w:r w:rsidR="007D4FE3">
        <w:t xml:space="preserve">parents/guardians will be asked to complete the questionnaire for his/her child. </w:t>
      </w:r>
      <w:r>
        <w:t xml:space="preserve">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questionnaire data will be managed and secured to allow access and use only by trained study staff for the intended study purposes.   </w:t>
      </w:r>
    </w:p>
    <w:p w14:paraId="1F36FF59" w14:textId="77777777" w:rsidR="00B84633" w:rsidRDefault="00B84633" w:rsidP="00B84633">
      <w:pPr>
        <w:spacing w:after="0"/>
      </w:pPr>
    </w:p>
    <w:p w14:paraId="1BEECAA2" w14:textId="77777777" w:rsidR="00B84633" w:rsidRPr="0025049C" w:rsidRDefault="00213999" w:rsidP="00B84633">
      <w:pPr>
        <w:spacing w:after="0"/>
        <w:rPr>
          <w:i/>
        </w:rPr>
      </w:pPr>
      <w:r>
        <w:rPr>
          <w:i/>
        </w:rPr>
        <w:t>5</w:t>
      </w:r>
      <w:r w:rsidR="00B84633">
        <w:rPr>
          <w:i/>
        </w:rPr>
        <w:t>.2.3 Videography of Exposure Measurement Study Participants</w:t>
      </w:r>
    </w:p>
    <w:p w14:paraId="32E05F67" w14:textId="7F462438" w:rsidR="00B84633" w:rsidRDefault="00B84633" w:rsidP="00B84633">
      <w:pPr>
        <w:spacing w:after="0"/>
      </w:pPr>
      <w:r>
        <w:t>Videography will be used to collect activity pattern data on</w:t>
      </w:r>
      <w:r w:rsidR="00944266">
        <w:t xml:space="preserve"> </w:t>
      </w:r>
      <w:r>
        <w:t>participants who routinely play on artificial turf fields that contain tire crumb</w:t>
      </w:r>
      <w:r w:rsidR="00E04FEB">
        <w:t xml:space="preserve"> rubber</w:t>
      </w:r>
      <w:r>
        <w:t xml:space="preserve"> infill at athletic facilities. The purpose of the video data collection is to supplement the information obtained from the facility user questionnaire on the participants’ activity patterns that may impact the magnitude and frequency of their exposures to chemicals found in </w:t>
      </w:r>
      <w:r w:rsidR="00E04FEB">
        <w:t xml:space="preserve">tire </w:t>
      </w:r>
      <w:r>
        <w:t xml:space="preserve">crumb rubber infill. </w:t>
      </w:r>
      <w:r w:rsidRPr="00CE3703">
        <w:t xml:space="preserve">About 24 </w:t>
      </w:r>
      <w:r>
        <w:t xml:space="preserve">participants will have their activities videotaped for up to 1 hour while playing or practicing sports at the facilities. </w:t>
      </w:r>
    </w:p>
    <w:p w14:paraId="64B8AEE2" w14:textId="77777777" w:rsidR="00B84633" w:rsidRDefault="00B84633" w:rsidP="00B84633">
      <w:pPr>
        <w:spacing w:after="0"/>
      </w:pPr>
    </w:p>
    <w:p w14:paraId="1C1A0459" w14:textId="301DB35A" w:rsidR="00B84633" w:rsidRPr="003130F0" w:rsidRDefault="00E212CF" w:rsidP="00B84633">
      <w:pPr>
        <w:spacing w:after="0"/>
      </w:pPr>
      <w:r>
        <w:t>Trained</w:t>
      </w:r>
      <w:r w:rsidR="00B84633">
        <w:t xml:space="preserve"> EPA</w:t>
      </w:r>
      <w:r>
        <w:t xml:space="preserve"> staff or</w:t>
      </w:r>
      <w:r w:rsidR="00B84633">
        <w:t xml:space="preserve"> contractor</w:t>
      </w:r>
      <w:r>
        <w:t>s</w:t>
      </w:r>
      <w:r w:rsidR="00B84633">
        <w:t xml:space="preserve"> will assign each </w:t>
      </w:r>
      <w:r w:rsidR="009A740C">
        <w:t xml:space="preserve">participant with </w:t>
      </w:r>
      <w:r w:rsidR="00B84633">
        <w:t xml:space="preserve">a participant identification number (PID). The EPA </w:t>
      </w:r>
      <w:r>
        <w:t xml:space="preserve">staff or </w:t>
      </w:r>
      <w:r w:rsidR="00B84633">
        <w:t xml:space="preserve">contractor shall record the activities of the participants on artificial turf fields for 1 hour using a video camera that contains a video data card. The </w:t>
      </w:r>
      <w:r>
        <w:t xml:space="preserve">staff or </w:t>
      </w:r>
      <w:r w:rsidR="00B84633">
        <w:t xml:space="preserve">contractor shall make two copies of all the participants’ video data cards. The </w:t>
      </w:r>
      <w:r>
        <w:t xml:space="preserve">staff or </w:t>
      </w:r>
      <w:r w:rsidR="00B84633">
        <w:t xml:space="preserve">contractor shall send the EPA </w:t>
      </w:r>
      <w:r>
        <w:t>research leader</w:t>
      </w:r>
      <w:r w:rsidR="00B84633">
        <w:t xml:space="preserve"> via certified mail the original and one copy of the video data cards of all study participants (with PIDs, only). Also, the</w:t>
      </w:r>
      <w:r>
        <w:t xml:space="preserve"> staff or</w:t>
      </w:r>
      <w:r w:rsidR="00B84633">
        <w:t xml:space="preserve"> contractor shall keep the second copy of the video data cards in a secured location (e.g., locked cabinet in an office). After receiving the video data cards, the EPA </w:t>
      </w:r>
      <w:r>
        <w:t>research leader</w:t>
      </w:r>
      <w:r w:rsidR="00B84633">
        <w:t xml:space="preserve"> or </w:t>
      </w:r>
      <w:r w:rsidR="00872CDE">
        <w:t>designee</w:t>
      </w:r>
      <w:r w:rsidR="00B84633">
        <w:t xml:space="preserve"> will also keep the video data cards in a locked cabinet in his/her office. Trained EPA staff and/or contractors shall sign out the video data cards from the EPA </w:t>
      </w:r>
      <w:r>
        <w:t>research leader</w:t>
      </w:r>
      <w:r w:rsidR="00B84633">
        <w:t xml:space="preserve"> and view them using a non-networked computer that is password protected. Activity pattern data (e.g., hand-to-mouth and object-to-mouth, skin-to-field contact rates) will be recorded using a paper template. Upon completing data tabulation from the videos, the EPA staff and/or contractors will enter the handwritten data into a spreadsheet or database in Microsoft Excel </w:t>
      </w:r>
      <w:r>
        <w:t>to be</w:t>
      </w:r>
      <w:r w:rsidR="00B84633">
        <w:t xml:space="preserve"> input into exposure modeling software such as SHEDS-Multimedia. A subset of videos will be subjected to data extraction and entry by a second trained staff member or contractor to assess comparability and inter-reviewer consistency.</w:t>
      </w:r>
    </w:p>
    <w:p w14:paraId="2D25818E" w14:textId="77777777" w:rsidR="00B84633" w:rsidRDefault="00B84633" w:rsidP="00B84633">
      <w:pPr>
        <w:spacing w:after="0"/>
      </w:pPr>
    </w:p>
    <w:p w14:paraId="4F9BE708" w14:textId="4A21B3B6" w:rsidR="00B01717" w:rsidRDefault="00B84633" w:rsidP="00B84633">
      <w:pPr>
        <w:spacing w:after="0"/>
      </w:pPr>
      <w:r>
        <w:t xml:space="preserve">The videography will collect images that are considered to be personally identifiable participant data.  Also, it is likely that the video footage will include other players and bystanders that are not videography participants, as well as inclusion of field or geographic features that may make the video location discernible. The videographer will attempt to minimize videotaping other players or bystanders as much as possible. No names or personal information will be collected from non-participants. No data extraction will be performed for non-participants. The electronic video files will be treated as personally identifiable data and will be managed and secured to allow access and use only by trained study staff for </w:t>
      </w:r>
      <w:r>
        <w:lastRenderedPageBreak/>
        <w:t>the intended purpose of field-related activity data collection. No video or still images will be publically released</w:t>
      </w:r>
      <w:r w:rsidR="00185CAA">
        <w:t>.</w:t>
      </w:r>
      <w:r w:rsidR="00E86D36">
        <w:t xml:space="preserve"> Video recordings will be destroyed no later than five years after collection.</w:t>
      </w:r>
      <w:r>
        <w:t xml:space="preserve"> </w:t>
      </w:r>
    </w:p>
    <w:p w14:paraId="6857D5EF" w14:textId="77777777" w:rsidR="00B84633" w:rsidRDefault="00B84633" w:rsidP="00B84633">
      <w:pPr>
        <w:spacing w:after="0"/>
      </w:pPr>
    </w:p>
    <w:p w14:paraId="0CB712C9" w14:textId="77777777" w:rsidR="00B84633" w:rsidRPr="00B9335A" w:rsidRDefault="00B84633" w:rsidP="00B84633">
      <w:pPr>
        <w:spacing w:after="0"/>
      </w:pPr>
    </w:p>
    <w:p w14:paraId="672082F6" w14:textId="6DF07894" w:rsidR="00B84633" w:rsidRDefault="00213999" w:rsidP="007D1EA7">
      <w:pPr>
        <w:pStyle w:val="Heading2"/>
      </w:pPr>
      <w:bookmarkStart w:id="33" w:name="_Toc457055127"/>
      <w:r>
        <w:t>5</w:t>
      </w:r>
      <w:r w:rsidR="00B84633">
        <w:t xml:space="preserve">.3 Collection of Exposure Measurement </w:t>
      </w:r>
      <w:r w:rsidR="006D1FE3">
        <w:t xml:space="preserve">Synthetic Turf Field </w:t>
      </w:r>
      <w:r w:rsidR="00B84633">
        <w:t>Facility Samples</w:t>
      </w:r>
      <w:bookmarkEnd w:id="33"/>
    </w:p>
    <w:p w14:paraId="5766268A" w14:textId="77777777" w:rsidR="00141941" w:rsidRDefault="00141941">
      <w:pPr>
        <w:spacing w:after="0"/>
        <w:rPr>
          <w:i/>
        </w:rPr>
      </w:pPr>
    </w:p>
    <w:p w14:paraId="04E16D81" w14:textId="77777777" w:rsidR="00B84633" w:rsidRDefault="00213999" w:rsidP="00B84633">
      <w:pPr>
        <w:spacing w:after="0"/>
        <w:rPr>
          <w:i/>
        </w:rPr>
      </w:pPr>
      <w:r>
        <w:rPr>
          <w:i/>
        </w:rPr>
        <w:t>5</w:t>
      </w:r>
      <w:r w:rsidR="00B84633">
        <w:rPr>
          <w:i/>
        </w:rPr>
        <w:t>.3.1 Air Samples for Particulate and Metals</w:t>
      </w:r>
    </w:p>
    <w:p w14:paraId="57329A85" w14:textId="398B2F62" w:rsidR="00B84633" w:rsidRDefault="00B84633" w:rsidP="00B84633">
      <w:pPr>
        <w:spacing w:after="0"/>
      </w:pPr>
      <w:r>
        <w:t>PM</w:t>
      </w:r>
      <w:r w:rsidRPr="00D848F8">
        <w:rPr>
          <w:vertAlign w:val="subscript"/>
        </w:rPr>
        <w:t>10</w:t>
      </w:r>
      <w:r>
        <w:t xml:space="preserve"> is defined as airborne particulate matter with an aerodynamic size less than 10 µm. A total of three samples will be collected simultaneously at each synthetic turf field. Air samples will be collected from two points at each synthetic field as close as possible to where activities occur without posing an obstruction or safety hazard. A third sample will be collected upwind and at a sufficient distance from the field to represent background. In the case of indoor fields, the background sample will be collected outside of the facility building and in an upwind direction. Selection of locations for background samples will consider and attempt to avoid other potential exposure sources such as parking lots and roads. Air sample inlets will be located 1 meter above the field or ground surface.</w:t>
      </w:r>
    </w:p>
    <w:p w14:paraId="4B5EC40C" w14:textId="77777777" w:rsidR="00B84633" w:rsidRDefault="00B84633" w:rsidP="00B84633">
      <w:pPr>
        <w:spacing w:after="0"/>
      </w:pPr>
    </w:p>
    <w:p w14:paraId="0D93D123" w14:textId="22EFC9D7" w:rsidR="00B84633" w:rsidRDefault="00B84633" w:rsidP="00B84633">
      <w:pPr>
        <w:spacing w:after="0"/>
      </w:pPr>
      <w:r>
        <w:t>Samples will be collected at a nominal flow rate of 20 L/min using metered, direct-current-supplied active samplers (SKC-HV-30 air pumps or equivalent) and size-selective impactor inlets (Harvard Impactor Inlets, Air Diagnostic and Engineering or equivalent), enabling PM</w:t>
      </w:r>
      <w:r w:rsidRPr="00D848F8">
        <w:rPr>
          <w:vertAlign w:val="subscript"/>
        </w:rPr>
        <w:t>10</w:t>
      </w:r>
      <w:r>
        <w:t xml:space="preserve"> mass loading on 47-mm Teflo filter media (Williams et al., 2008). Air sampling will be initiated for all monitors in quick order on their setup and calibration and continued without interruption through the monitoring event.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under ambient temperatures. </w:t>
      </w:r>
    </w:p>
    <w:p w14:paraId="7ACAD7D8" w14:textId="77777777" w:rsidR="00B84633" w:rsidRDefault="00B84633" w:rsidP="00B84633">
      <w:pPr>
        <w:spacing w:after="0"/>
      </w:pPr>
    </w:p>
    <w:p w14:paraId="52C77925" w14:textId="77777777" w:rsidR="00B84633" w:rsidRDefault="00213999" w:rsidP="00B84633">
      <w:pPr>
        <w:spacing w:after="0"/>
        <w:rPr>
          <w:i/>
        </w:rPr>
      </w:pPr>
      <w:r>
        <w:rPr>
          <w:i/>
        </w:rPr>
        <w:t>5</w:t>
      </w:r>
      <w:r w:rsidR="00B84633">
        <w:rPr>
          <w:i/>
        </w:rPr>
        <w:t>.3.2 Air Samples for VOCs</w:t>
      </w:r>
    </w:p>
    <w:p w14:paraId="497F6E10" w14:textId="07929937" w:rsidR="00B84633" w:rsidRDefault="00B84633" w:rsidP="00B84633">
      <w:pPr>
        <w:spacing w:after="0"/>
      </w:pPr>
      <w:r>
        <w:t xml:space="preserve">Two types of VOC samples will be collected at the synthetic turf fields. </w:t>
      </w:r>
      <w:r w:rsidR="00306853">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t>The primary sampling approach will employ passive samplers (Radiello</w:t>
      </w:r>
      <w:r w:rsidRPr="00D51E18">
        <w:rPr>
          <w:vertAlign w:val="superscript"/>
        </w:rPr>
        <w:t>TM</w:t>
      </w:r>
      <w:r>
        <w:t xml:space="preserve"> passive diffusive bodies containing Carbopack X sorbent, SigmaAldrich) deployed at the same three locations at each field described in section </w:t>
      </w:r>
      <w:r w:rsidR="00872CDE">
        <w:t>5</w:t>
      </w:r>
      <w:r>
        <w:t xml:space="preserve">.3.1. The </w:t>
      </w:r>
      <w:r w:rsidR="004C45C1">
        <w:t>Radiello</w:t>
      </w:r>
      <w:r w:rsidR="004C45C1" w:rsidRPr="00BE7C9F">
        <w:rPr>
          <w:vertAlign w:val="superscript"/>
        </w:rPr>
        <w:t>TM</w:t>
      </w:r>
      <w:r w:rsidR="004C45C1">
        <w:t xml:space="preserve"> samplers were selected due to their relatively high effective sampling rates which is anticipated to provide improved limits of detection for short duration sampling events. The on field use of the Radiello</w:t>
      </w:r>
      <w:r w:rsidR="004C45C1" w:rsidRPr="00D51E18">
        <w:rPr>
          <w:vertAlign w:val="superscript"/>
        </w:rPr>
        <w:t>TM</w:t>
      </w:r>
      <w:r w:rsidR="004C45C1">
        <w:t xml:space="preserve"> </w:t>
      </w:r>
      <w:r>
        <w:t xml:space="preserve">passive samplers will be used to provide comparability to the proposed personal sample collection approach (Section </w:t>
      </w:r>
      <w:r w:rsidR="00872CDE">
        <w:t>5</w:t>
      </w:r>
      <w:r>
        <w:t xml:space="preserve">.4.1) and to reduce the amount of equipment and set-up time for sample collection. In addition, another sample for VOC analysis will be collected using an active pumping system and Carbopack X sampling tubes. One active sampling system will be deployed at each field and will be located at one of the two on-field locations. This </w:t>
      </w:r>
      <w:r w:rsidR="004C45C1">
        <w:t xml:space="preserve">active </w:t>
      </w:r>
      <w:r>
        <w:t xml:space="preserve">VOC sampler will be used to help calibrate effective sampling rates of analytes on the </w:t>
      </w:r>
      <w:r w:rsidR="004C45C1">
        <w:t>Radiello</w:t>
      </w:r>
      <w:r w:rsidR="004C45C1" w:rsidRPr="00D51E18">
        <w:rPr>
          <w:vertAlign w:val="superscript"/>
        </w:rPr>
        <w:t>TM</w:t>
      </w:r>
      <w:r w:rsidR="004C45C1">
        <w:t xml:space="preserve"> </w:t>
      </w:r>
      <w:r>
        <w:t xml:space="preserve">passive samplers.   </w:t>
      </w:r>
    </w:p>
    <w:p w14:paraId="38AE2BB0" w14:textId="77777777" w:rsidR="00B84633" w:rsidRDefault="00B84633" w:rsidP="00B84633">
      <w:pPr>
        <w:spacing w:after="0"/>
      </w:pPr>
    </w:p>
    <w:p w14:paraId="0CCECA8B" w14:textId="77777777" w:rsidR="00B84633" w:rsidRDefault="00B84633" w:rsidP="00B84633">
      <w:pPr>
        <w:spacing w:after="0"/>
      </w:pPr>
      <w:r>
        <w:t>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Active sampler flow rates will be measured and recorded at the start and completion of the sampling period. Passive samplers will be removed from their storage containers to start sampling, and will be returned to the storage containers immediately at the end of the sampling period. All sampling start and stop times will be recorded. Air sample inlets will be located 1 meter above the field or ground surface.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743CF489" w14:textId="77777777" w:rsidR="00B84633" w:rsidRPr="00514C29" w:rsidRDefault="00B84633" w:rsidP="00B84633">
      <w:pPr>
        <w:spacing w:after="0"/>
      </w:pPr>
    </w:p>
    <w:p w14:paraId="617E14E4" w14:textId="77777777" w:rsidR="00B84633" w:rsidRDefault="00213999" w:rsidP="00B84633">
      <w:pPr>
        <w:spacing w:after="0"/>
        <w:rPr>
          <w:i/>
        </w:rPr>
      </w:pPr>
      <w:r>
        <w:rPr>
          <w:i/>
        </w:rPr>
        <w:t>5</w:t>
      </w:r>
      <w:r w:rsidR="00B84633">
        <w:rPr>
          <w:i/>
        </w:rPr>
        <w:t>.3.3 Air Samples for SVOCs</w:t>
      </w:r>
    </w:p>
    <w:p w14:paraId="3CF46909" w14:textId="77777777" w:rsidR="00B84633" w:rsidRDefault="00B84633" w:rsidP="00B84633">
      <w:pPr>
        <w:spacing w:after="0"/>
      </w:pPr>
      <w:r>
        <w:t xml:space="preserve">SVOCs comprise many potential chemical analytes with large ranges of vapor pressures and physical/chemical properties. Some SVOCs with higher vapor pressures will be found primarily in the vapor phase in air, while SVOCs with low vapor pressures will be found primarily on airborne particles. In this study, air samples will be collected without a size-selective particle inlet and will simultaneously collect both vapor- and particle-phase SVOCs.  </w:t>
      </w:r>
    </w:p>
    <w:p w14:paraId="076E61EE" w14:textId="77777777" w:rsidR="00B84633" w:rsidRDefault="00B84633" w:rsidP="00B84633">
      <w:pPr>
        <w:spacing w:after="0"/>
      </w:pPr>
    </w:p>
    <w:p w14:paraId="30AF8AE7" w14:textId="1E0C8436" w:rsidR="00B84633" w:rsidRDefault="00306853" w:rsidP="00B84633">
      <w:pPr>
        <w:spacing w:after="0"/>
      </w:pPr>
      <w:r>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rsidR="00B84633">
        <w:t xml:space="preserve">Samples will be collected on pre-cleaned open-cell polyurethane foam (PUF) filters in 30-mm × 70-mm tubes. Pre-cleaned total suspended particle quartz filters will be used as part of the sample filter assembly; however, the filter and the PUF will be extracted and analyzed together as a single sample. Separate particle- and gas-phase air concentrations will not be measured. A total of three samples will be collected simultaneously at each synthetic turf field and will be collocated with the particulate sample locations described in </w:t>
      </w:r>
      <w:r w:rsidR="00872CDE">
        <w:t>5</w:t>
      </w:r>
      <w:r w:rsidR="00B84633">
        <w:t>.3.1. Air sample inlets will be located 1 meter above the field or ground surface.</w:t>
      </w:r>
    </w:p>
    <w:p w14:paraId="59709689" w14:textId="77777777" w:rsidR="00B84633" w:rsidRDefault="00B84633" w:rsidP="00B84633">
      <w:pPr>
        <w:spacing w:after="0"/>
      </w:pPr>
    </w:p>
    <w:p w14:paraId="4F4BDEB5" w14:textId="167572EE" w:rsidR="00B84633" w:rsidRDefault="00B84633" w:rsidP="00B84633">
      <w:pPr>
        <w:spacing w:after="0"/>
      </w:pPr>
      <w:r>
        <w:t>Samples will be collected at a nominal flow rate of 10 L/min using metered, direct-current-supplied active samplers (SKC-HV-30 air pumps or equivalent). Air sampling will be initiated for all monitors in quick order on their setup and calibration and continued without interruption through the monitoring event (day).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with ice packs at 4 °C or lower. Following receipt at the laboratory, samples will be stored at -20 °C until extraction.</w:t>
      </w:r>
    </w:p>
    <w:p w14:paraId="2CABB6E6" w14:textId="77777777" w:rsidR="00507E97" w:rsidRDefault="00507E97" w:rsidP="00B84633">
      <w:pPr>
        <w:spacing w:after="0"/>
      </w:pPr>
    </w:p>
    <w:p w14:paraId="529453AB" w14:textId="107AE225" w:rsidR="00507E97" w:rsidRDefault="00507E97" w:rsidP="00B84633">
      <w:pPr>
        <w:spacing w:after="0"/>
      </w:pPr>
      <w:r>
        <w:t xml:space="preserve">[If preliminary laboratory preparation suggests that adequate detection limits will not be achieved using the low-volume sample collection method proposed for this study, a hi-volume method such as EPA </w:t>
      </w:r>
      <w:r>
        <w:lastRenderedPageBreak/>
        <w:t xml:space="preserve">Method TO-13A </w:t>
      </w:r>
      <w:r w:rsidR="001E5A58">
        <w:t xml:space="preserve">(U.S. EPA, 1999) </w:t>
      </w:r>
      <w:r>
        <w:t>will be considered for collecting adequate amounts of target analytes for analysis.]</w:t>
      </w:r>
    </w:p>
    <w:p w14:paraId="5A039C7F" w14:textId="77777777" w:rsidR="00CE3703" w:rsidRDefault="00CE3703" w:rsidP="00B84633">
      <w:pPr>
        <w:spacing w:after="0"/>
      </w:pPr>
    </w:p>
    <w:p w14:paraId="763388A0" w14:textId="77777777" w:rsidR="00B84633" w:rsidRDefault="00213999" w:rsidP="00B84633">
      <w:pPr>
        <w:spacing w:after="0"/>
        <w:rPr>
          <w:i/>
        </w:rPr>
      </w:pPr>
      <w:r>
        <w:rPr>
          <w:i/>
        </w:rPr>
        <w:t>5</w:t>
      </w:r>
      <w:r w:rsidR="00B84633">
        <w:rPr>
          <w:i/>
        </w:rPr>
        <w:t>.3.4 Field Surface Wipe Samples for Metals</w:t>
      </w:r>
    </w:p>
    <w:p w14:paraId="320D658D" w14:textId="6138CC0E" w:rsidR="00B84633" w:rsidRDefault="00B84633" w:rsidP="00B84633">
      <w:pPr>
        <w:spacing w:after="0"/>
      </w:pPr>
      <w:r w:rsidRPr="00B73B1C">
        <w:t xml:space="preserve">Surface wipe samples </w:t>
      </w:r>
      <w:r>
        <w:t>for metals analysis will be</w:t>
      </w:r>
      <w:r w:rsidRPr="00B73B1C">
        <w:t xml:space="preserve"> collected at synthetic turf field sites using a wet (water) wipe (Environmental Express, Ghost Wipe No. 4210) conforming to American Society for Testing and Materials (ASTM) E1792 </w:t>
      </w:r>
      <w:r w:rsidR="00247364">
        <w:t>(ASTM-03, 2016</w:t>
      </w:r>
      <w:r w:rsidR="00847DD7">
        <w:t>a</w:t>
      </w:r>
      <w:r w:rsidR="00247364">
        <w:t xml:space="preserve">) </w:t>
      </w:r>
      <w:r w:rsidRPr="00B73B1C">
        <w:t xml:space="preserve">requirements. 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w:t>
      </w:r>
      <w:r w:rsidRPr="00B73B1C">
        <w:t>No background sampling location wipe sample w</w:t>
      </w:r>
      <w:r>
        <w:t>ill be</w:t>
      </w:r>
      <w:r w:rsidRPr="00B73B1C">
        <w:t xml:space="preserve"> collected. </w:t>
      </w:r>
    </w:p>
    <w:p w14:paraId="46FD9CC7" w14:textId="77777777" w:rsidR="00B84633" w:rsidRDefault="00B84633" w:rsidP="00B84633">
      <w:pPr>
        <w:spacing w:after="0"/>
      </w:pPr>
    </w:p>
    <w:p w14:paraId="0A744DDF" w14:textId="51F56FA2" w:rsidR="00B84633" w:rsidRPr="00B73B1C" w:rsidRDefault="00B84633" w:rsidP="00B84633">
      <w:pPr>
        <w:spacing w:after="0"/>
      </w:pPr>
      <w:r w:rsidRPr="00B73B1C">
        <w:t>Samples w</w:t>
      </w:r>
      <w:r>
        <w:t>ill be</w:t>
      </w:r>
      <w:r w:rsidRPr="00B73B1C">
        <w:t xml:space="preserve"> collected following the ASTM E1728 method</w:t>
      </w:r>
      <w:r w:rsidR="00247364">
        <w:t xml:space="preserve"> (ASTM 1728-16, 2016</w:t>
      </w:r>
      <w:r w:rsidR="00847DD7">
        <w:t>b</w:t>
      </w:r>
      <w:r w:rsidR="00247364">
        <w:t>)</w:t>
      </w:r>
      <w:r w:rsidRPr="00B73B1C">
        <w:t xml:space="preserve">, a standard wet-wipe method for collecting dust from indoor floor surfaces that used water as the wetting agent. Specifically, a </w:t>
      </w:r>
      <w:r>
        <w:t>929 cm</w:t>
      </w:r>
      <w:r w:rsidRPr="00B73B1C">
        <w:rPr>
          <w:vertAlign w:val="superscript"/>
        </w:rPr>
        <w:t>2</w:t>
      </w:r>
      <w:r>
        <w:t xml:space="preserve"> (</w:t>
      </w:r>
      <w:r w:rsidRPr="00B73B1C">
        <w:t>1-ft</w:t>
      </w:r>
      <w:r w:rsidRPr="00B73B1C">
        <w:rPr>
          <w:vertAlign w:val="superscript"/>
        </w:rPr>
        <w:t>2</w:t>
      </w:r>
      <w:r>
        <w:t xml:space="preserve">) </w:t>
      </w:r>
      <w:r w:rsidRPr="00B73B1C">
        <w:t xml:space="preserve">template </w:t>
      </w:r>
      <w:r>
        <w:t>is</w:t>
      </w:r>
      <w:r w:rsidRPr="00B73B1C">
        <w:t xml:space="preserve"> placed on the surface of the field. Using clean, powderless plastic gloves, the field sampling technician remove the wet wipe from the foil packet. Using one side of the wipe, the turf surface </w:t>
      </w:r>
      <w:r>
        <w:t>is</w:t>
      </w:r>
      <w:r w:rsidRPr="00B73B1C">
        <w:t xml:space="preserve"> wiped in a U-shaped pattern within the template area. After folding the wipe in half to get a fresh wipe surface, the area </w:t>
      </w:r>
      <w:r>
        <w:t>is</w:t>
      </w:r>
      <w:r w:rsidRPr="00B73B1C">
        <w:t xml:space="preserve"> wiped again in a U-shaped pattern perpendicular to the first wipe pattern. The wipe </w:t>
      </w:r>
      <w:r>
        <w:t>i</w:t>
      </w:r>
      <w:r w:rsidRPr="00B73B1C">
        <w:t xml:space="preserve">s then folded in half again and the edges near the interior portion of the template were wiped. </w:t>
      </w:r>
      <w:r>
        <w:t xml:space="preserve">Prior to placing the wipe in a storage tube, plastic forceps are used to remove full size </w:t>
      </w:r>
      <w:r w:rsidR="00E04FEB">
        <w:t xml:space="preserve">tire </w:t>
      </w:r>
      <w:r>
        <w:t xml:space="preserve">crumb rubber infill granules, synthetic grass blades, and other large debris or litter. </w:t>
      </w:r>
      <w:r w:rsidRPr="00B73B1C">
        <w:t xml:space="preserve">Finally, the wipe </w:t>
      </w:r>
      <w:r>
        <w:t>is</w:t>
      </w:r>
      <w:r w:rsidRPr="00B73B1C">
        <w:t xml:space="preserve"> folded and placed in 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2ADC13BE" w14:textId="77777777" w:rsidR="00B84633" w:rsidRDefault="00B84633" w:rsidP="00B84633">
      <w:pPr>
        <w:spacing w:after="0"/>
        <w:rPr>
          <w:b/>
        </w:rPr>
      </w:pPr>
    </w:p>
    <w:p w14:paraId="57EE2E8C" w14:textId="77777777" w:rsidR="00B84633" w:rsidRDefault="00213999" w:rsidP="00B84633">
      <w:pPr>
        <w:spacing w:after="0"/>
        <w:rPr>
          <w:i/>
        </w:rPr>
      </w:pPr>
      <w:r>
        <w:rPr>
          <w:i/>
        </w:rPr>
        <w:t>5</w:t>
      </w:r>
      <w:r w:rsidR="00B84633">
        <w:rPr>
          <w:i/>
        </w:rPr>
        <w:t>.3.5 Field Surface Wipe Samples for SVOCs</w:t>
      </w:r>
    </w:p>
    <w:p w14:paraId="27EF28C8" w14:textId="15570C46" w:rsidR="00FF5FE5" w:rsidRDefault="00FF5FE5" w:rsidP="00B84633">
      <w:pPr>
        <w:spacing w:after="0"/>
      </w:pPr>
      <w:r>
        <w:t>Two types of field surface wipe samples will be collected for SVOCs analysis. One method uses a dry wipe material attached to a heavy sledge. The second uses an isopropanol-wetted wipe.</w:t>
      </w:r>
    </w:p>
    <w:p w14:paraId="1CFC47B1" w14:textId="77777777" w:rsidR="00FF5FE5" w:rsidRDefault="00FF5FE5" w:rsidP="00B84633">
      <w:pPr>
        <w:spacing w:after="0"/>
      </w:pPr>
    </w:p>
    <w:p w14:paraId="744A5BBA" w14:textId="582B254C" w:rsidR="00B84633" w:rsidRDefault="00B84633" w:rsidP="00B84633">
      <w:pPr>
        <w:spacing w:after="0"/>
      </w:pPr>
      <w:r w:rsidRPr="00B73B1C">
        <w:t xml:space="preserve">Surface wipe </w:t>
      </w:r>
      <w:r w:rsidR="00FF5FE5">
        <w:t xml:space="preserve">aledge </w:t>
      </w:r>
      <w:r w:rsidRPr="00B73B1C">
        <w:t xml:space="preserve">samples </w:t>
      </w:r>
      <w:r>
        <w:t>for SVOC analysis will be</w:t>
      </w:r>
      <w:r w:rsidRPr="00B73B1C">
        <w:t xml:space="preserve"> collected at synthetic turf field sites using a </w:t>
      </w:r>
      <w:r>
        <w:t>dry</w:t>
      </w:r>
      <w:r w:rsidRPr="00B73B1C">
        <w:t xml:space="preserve"> wipe </w:t>
      </w:r>
      <w:r>
        <w:t xml:space="preserve">material </w:t>
      </w:r>
      <w:r w:rsidRPr="00B73B1C">
        <w:t>(</w:t>
      </w:r>
      <w:r w:rsidR="00810972">
        <w:t>Texwipe TX312</w:t>
      </w:r>
      <w:r w:rsidRPr="00465F04">
        <w:t xml:space="preserve"> Cleanroom Twill, </w:t>
      </w:r>
      <w:r w:rsidR="00FF5FE5">
        <w:t>30.5</w:t>
      </w:r>
      <w:r>
        <w:t xml:space="preserve"> cm</w:t>
      </w:r>
      <w:r w:rsidRPr="00465F04">
        <w:t xml:space="preserve"> × </w:t>
      </w:r>
      <w:r w:rsidR="00FF5FE5">
        <w:t>30.5</w:t>
      </w:r>
      <w:r w:rsidRPr="00465F04">
        <w:t xml:space="preserve"> </w:t>
      </w:r>
      <w:r>
        <w:t>cm</w:t>
      </w:r>
      <w:r w:rsidRPr="00465F04">
        <w:t>, cotton</w:t>
      </w:r>
      <w:r w:rsidRPr="00B73B1C">
        <w:t xml:space="preserve">) </w:t>
      </w:r>
      <w:r>
        <w:t>that is cleaned by</w:t>
      </w:r>
      <w:r w:rsidR="00810972">
        <w:t xml:space="preserve"> pre-extraction using a series of solvents including </w:t>
      </w:r>
      <w:r>
        <w:t>acetone</w:t>
      </w:r>
      <w:r w:rsidR="00810972">
        <w:t xml:space="preserve"> and </w:t>
      </w:r>
      <w:r>
        <w:t xml:space="preserve">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rsidR="00810972">
        <w:t>nitrile</w:t>
      </w:r>
      <w:r w:rsidRPr="00B73B1C">
        <w:t xml:space="preserve"> gloves, the field sampling technician remove the wipe</w:t>
      </w:r>
      <w:r>
        <w:t xml:space="preserve"> material from its storage container and clamps it to a wipe sampling push sledge device. The device has a 10 kg aluminum block of the dimensions 25.4 x 25</w:t>
      </w:r>
      <w:r w:rsidRPr="000F330C">
        <w:t>.4 x 5.1 cm</w:t>
      </w:r>
      <w:r>
        <w:t xml:space="preserve"> with clamps on one side for securing the wipe material and an attached handle for pushing the device. The wipe material is secured so that the bottom face of the block with an area of 645 cm</w:t>
      </w:r>
      <w:r w:rsidRPr="00465F04">
        <w:rPr>
          <w:vertAlign w:val="superscript"/>
        </w:rPr>
        <w:t>2</w:t>
      </w:r>
      <w:r>
        <w:t xml:space="preserve"> is completely covered </w:t>
      </w:r>
      <w:r>
        <w:lastRenderedPageBreak/>
        <w:t>by the wipe material</w:t>
      </w:r>
      <w:r w:rsidRPr="00B73B1C">
        <w:t xml:space="preserve">. </w:t>
      </w:r>
      <w:r>
        <w:t xml:space="preserve">Using a tape measure and marking tape, a </w:t>
      </w:r>
      <w:r w:rsidR="00FF5FE5">
        <w:t>4 m</w:t>
      </w:r>
      <w:r>
        <w:t xml:space="preserve"> x 1</w:t>
      </w:r>
      <w:r w:rsidR="00FF5FE5">
        <w:t xml:space="preserve"> m</w:t>
      </w:r>
      <w:r>
        <w:t xml:space="preserve"> area (</w:t>
      </w:r>
      <w:r w:rsidR="00FF5FE5">
        <w:t>4</w:t>
      </w:r>
      <w:r>
        <w:t xml:space="preserve"> m</w:t>
      </w:r>
      <w:r w:rsidRPr="00B81408">
        <w:rPr>
          <w:vertAlign w:val="superscript"/>
        </w:rPr>
        <w:t>2</w:t>
      </w:r>
      <w:r>
        <w:t>) will be marked on the synthetic turf field. With the wipe sampler starting in one corner of the marked area, six wipe sampling passes will be made in one direction to cover the entire area one time. The sampler will then be moved to another corner, and six more wipe sampling passes will be made in one direction to cover the entire area.  The second group of wipe sampling passes will be made in a direction perpendicular to the direction of the first. Prior to placing the wipe back into the storage container, synthetic grass blades, and other large debris or litter</w:t>
      </w:r>
      <w:r w:rsidR="00FF5FE5">
        <w:t xml:space="preserve"> on the sides of the filter that did not contact the field will be removed to the extent possible</w:t>
      </w:r>
      <w:r>
        <w:t xml:space="preserve">. </w:t>
      </w:r>
      <w:r w:rsidRPr="00B73B1C">
        <w:t xml:space="preserve">Finally, the wipe </w:t>
      </w:r>
      <w:r>
        <w:t>is</w:t>
      </w:r>
      <w:r w:rsidRPr="00B73B1C">
        <w:t xml:space="preserve"> folded and placed in </w:t>
      </w:r>
      <w:r>
        <w:t xml:space="preserve">the clean </w:t>
      </w:r>
      <w:r w:rsidR="00810972">
        <w:t>500 m</w:t>
      </w:r>
      <w:r>
        <w:t xml:space="preserve">L amber glass wide mouth storage bottle with Teflon cap liner.  The </w:t>
      </w:r>
      <w:r w:rsidR="00320503">
        <w:t>bottle</w:t>
      </w:r>
      <w:r>
        <w:t xml:space="preserve">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18B23F21" w14:textId="77777777" w:rsidR="00FF5FE5" w:rsidRDefault="00FF5FE5" w:rsidP="00B84633">
      <w:pPr>
        <w:spacing w:after="0"/>
      </w:pPr>
    </w:p>
    <w:p w14:paraId="6F66422E" w14:textId="13D1D305" w:rsidR="00320503" w:rsidRDefault="00FF5FE5" w:rsidP="00320503">
      <w:pPr>
        <w:spacing w:after="0"/>
      </w:pPr>
      <w:r>
        <w:t>Wetted s</w:t>
      </w:r>
      <w:r w:rsidRPr="00B73B1C">
        <w:t xml:space="preserve">urface wipe samples </w:t>
      </w:r>
      <w:r>
        <w:t>for SVOC analysis will be</w:t>
      </w:r>
      <w:r w:rsidRPr="00B73B1C">
        <w:t xml:space="preserve"> collected at synthetic turf field sites using a wipe </w:t>
      </w:r>
      <w:r>
        <w:t xml:space="preserve">material </w:t>
      </w:r>
      <w:r w:rsidRPr="00B73B1C">
        <w:t>(</w:t>
      </w:r>
      <w:r>
        <w:t>Texwipe TX312</w:t>
      </w:r>
      <w:r w:rsidRPr="00465F04">
        <w:t xml:space="preserve"> Cleanroom Twill, </w:t>
      </w:r>
      <w:r>
        <w:t>10 cm</w:t>
      </w:r>
      <w:r w:rsidRPr="00465F04">
        <w:t xml:space="preserve"> × </w:t>
      </w:r>
      <w:r>
        <w:t>10</w:t>
      </w:r>
      <w:r w:rsidRPr="00465F04">
        <w:t xml:space="preserve"> </w:t>
      </w:r>
      <w:r>
        <w:t>cm</w:t>
      </w:r>
      <w:r w:rsidRPr="00465F04">
        <w:t>, cotton</w:t>
      </w:r>
      <w:r w:rsidRPr="00B73B1C">
        <w:t xml:space="preserve">) </w:t>
      </w:r>
      <w:r>
        <w:t xml:space="preserve">that is cleaned by pre-extraction using a series of solvents including acetone and 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3,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t>nitrile</w:t>
      </w:r>
      <w:r w:rsidRPr="00B73B1C">
        <w:t xml:space="preserve"> gloves, the field sampling technician remove the wipe</w:t>
      </w:r>
      <w:r>
        <w:t xml:space="preserve"> material from its storage container and adds 3 mL of </w:t>
      </w:r>
      <w:r w:rsidR="00AA159E">
        <w:t xml:space="preserve">1:1 deionized water:isopropanol </w:t>
      </w:r>
      <w:r>
        <w:t xml:space="preserve">to the wipe, wetting the material evenly. </w:t>
      </w:r>
      <w:r w:rsidR="00320503" w:rsidRPr="00B73B1C">
        <w:t xml:space="preserve">Specifically, a </w:t>
      </w:r>
      <w:r w:rsidR="00320503">
        <w:t>929 cm</w:t>
      </w:r>
      <w:r w:rsidR="00320503" w:rsidRPr="00B73B1C">
        <w:rPr>
          <w:vertAlign w:val="superscript"/>
        </w:rPr>
        <w:t>2</w:t>
      </w:r>
      <w:r w:rsidR="00320503">
        <w:t xml:space="preserve"> (</w:t>
      </w:r>
      <w:r w:rsidR="00320503" w:rsidRPr="00B73B1C">
        <w:t>1-ft</w:t>
      </w:r>
      <w:r w:rsidR="00320503" w:rsidRPr="00B73B1C">
        <w:rPr>
          <w:vertAlign w:val="superscript"/>
        </w:rPr>
        <w:t>2</w:t>
      </w:r>
      <w:r w:rsidR="00320503">
        <w:t xml:space="preserve">) </w:t>
      </w:r>
      <w:r w:rsidR="00320503" w:rsidRPr="00B73B1C">
        <w:t xml:space="preserve">template </w:t>
      </w:r>
      <w:r w:rsidR="00320503">
        <w:t>is</w:t>
      </w:r>
      <w:r w:rsidR="00320503" w:rsidRPr="00B73B1C">
        <w:t xml:space="preserve"> placed on the surface of the field. Using one side of the wipe, the turf surface </w:t>
      </w:r>
      <w:r w:rsidR="00320503">
        <w:t>is</w:t>
      </w:r>
      <w:r w:rsidR="00320503" w:rsidRPr="00B73B1C">
        <w:t xml:space="preserve"> wiped in a U-shaped pattern within the template area. After folding the wipe in half to get a fresh wipe surface, the area </w:t>
      </w:r>
      <w:r w:rsidR="00320503">
        <w:t>is</w:t>
      </w:r>
      <w:r w:rsidR="00320503" w:rsidRPr="00B73B1C">
        <w:t xml:space="preserve"> wiped again in a U-shaped pattern perpendicular to the first wipe pattern. The wipe </w:t>
      </w:r>
      <w:r w:rsidR="00320503">
        <w:t>i</w:t>
      </w:r>
      <w:r w:rsidR="00320503" w:rsidRPr="00B73B1C">
        <w:t xml:space="preserve">s then folded in half again and the edges near the interior portion of the template were wiped. </w:t>
      </w:r>
      <w:r w:rsidR="00320503">
        <w:t xml:space="preserve">Prior to placing the wipe in a storage tube, forceps are used to remove full size tire crumb rubber infill granules, synthetic grass blades, and other large debris or litter. </w:t>
      </w:r>
      <w:r w:rsidR="00320503" w:rsidRPr="00B73B1C">
        <w:t xml:space="preserve">Finally, the wipe </w:t>
      </w:r>
      <w:r w:rsidR="00320503">
        <w:t>is</w:t>
      </w:r>
      <w:r w:rsidR="00320503" w:rsidRPr="00B73B1C">
        <w:t xml:space="preserve"> folded and placed in a pre</w:t>
      </w:r>
      <w:r w:rsidR="00320503">
        <w:t>-</w:t>
      </w:r>
      <w:r w:rsidR="00320503" w:rsidRPr="00B73B1C">
        <w:t>cleaned</w:t>
      </w:r>
      <w:r w:rsidR="00320503">
        <w:t xml:space="preserve"> 60-mL amber wide-mouth glass jar. The bottle is</w:t>
      </w:r>
      <w:r w:rsidR="00320503" w:rsidRPr="00B73B1C">
        <w:t xml:space="preserve"> tightly capped and transported at </w:t>
      </w:r>
      <w:r w:rsidR="00320503">
        <w:t>4 °C or lower</w:t>
      </w:r>
      <w:r w:rsidR="00320503" w:rsidRPr="00B73B1C">
        <w:t xml:space="preserve"> to the laboratory, where the samples </w:t>
      </w:r>
      <w:r w:rsidR="00320503">
        <w:t>are</w:t>
      </w:r>
      <w:r w:rsidR="00320503" w:rsidRPr="00B73B1C">
        <w:t xml:space="preserve"> placed in a freezer at -20 °C.</w:t>
      </w:r>
    </w:p>
    <w:p w14:paraId="69DB4E4D" w14:textId="77777777" w:rsidR="00320503" w:rsidRPr="00465F04" w:rsidRDefault="00320503" w:rsidP="00B84633">
      <w:pPr>
        <w:spacing w:after="0"/>
      </w:pPr>
    </w:p>
    <w:p w14:paraId="2197204C" w14:textId="77777777" w:rsidR="00B84633" w:rsidRDefault="00213999" w:rsidP="00B84633">
      <w:pPr>
        <w:spacing w:after="0"/>
        <w:rPr>
          <w:i/>
        </w:rPr>
      </w:pPr>
      <w:r>
        <w:rPr>
          <w:i/>
        </w:rPr>
        <w:t>5</w:t>
      </w:r>
      <w:r w:rsidR="00B84633">
        <w:rPr>
          <w:i/>
        </w:rPr>
        <w:t>.3.6 Field Dust Samples for Metals and SVOCs</w:t>
      </w:r>
    </w:p>
    <w:p w14:paraId="3DBED4AF" w14:textId="20F4DDCE" w:rsidR="00B84633" w:rsidRDefault="00B84633" w:rsidP="00B84633">
      <w:pPr>
        <w:spacing w:after="0"/>
        <w:rPr>
          <w:b/>
        </w:rPr>
      </w:pPr>
      <w:r>
        <w:t xml:space="preserve">Dermal, inhalation, and ingestion of dust at synthetic turf fields may represent important pathways of exposure to chemicals associated with tire crumb rubber, other synthetic field materials, and environmental dust deposited on the field. At the time of </w:t>
      </w:r>
      <w:r w:rsidR="00872CDE">
        <w:t>research protocol</w:t>
      </w:r>
      <w:r>
        <w:t xml:space="preserve"> preparation, no method has been selected for collection of dust samples at synthetic turf fields for metal and SVOC analysis. Method development will be performed for the dust collection method(s), conditional to gaining access to one or more synthetic turf fields for methods testing and evaluation. </w:t>
      </w:r>
    </w:p>
    <w:p w14:paraId="4BCCEDF5" w14:textId="77777777" w:rsidR="00B84633" w:rsidRDefault="00B84633" w:rsidP="00B84633">
      <w:pPr>
        <w:spacing w:after="0"/>
        <w:rPr>
          <w:b/>
        </w:rPr>
      </w:pPr>
    </w:p>
    <w:p w14:paraId="2CC1905D" w14:textId="18CC0EC3" w:rsidR="00D35F63" w:rsidRPr="00BE7C9F" w:rsidRDefault="00D35F63" w:rsidP="00B84633">
      <w:pPr>
        <w:spacing w:after="0"/>
        <w:rPr>
          <w:i/>
        </w:rPr>
      </w:pPr>
      <w:r w:rsidRPr="00BE7C9F">
        <w:rPr>
          <w:i/>
        </w:rPr>
        <w:t>5.3.7 Meteorological Information</w:t>
      </w:r>
    </w:p>
    <w:p w14:paraId="78417497" w14:textId="7AAB1009" w:rsidR="00B01717" w:rsidRPr="00BE7C9F" w:rsidRDefault="00D35F63" w:rsidP="00B84633">
      <w:pPr>
        <w:spacing w:after="0"/>
      </w:pPr>
      <w:r w:rsidRPr="00BE7C9F">
        <w:t>Air temperature, field surface temperature, relative humidity, and wind speed and direction will be measured during the field measurement period.</w:t>
      </w:r>
      <w:r>
        <w:t xml:space="preserve"> Information will </w:t>
      </w:r>
      <w:r w:rsidR="00872CDE">
        <w:t xml:space="preserve">also </w:t>
      </w:r>
      <w:r>
        <w:t>be obtained from each field’s nearest NWS reporting site for sampling day temperature and wind conditions; precipitation information will be obtained for the sampling day and 6 preceding days.</w:t>
      </w:r>
    </w:p>
    <w:p w14:paraId="0FD1BF20" w14:textId="77777777" w:rsidR="00B84633" w:rsidRPr="007361E4" w:rsidRDefault="00213999" w:rsidP="007D1EA7">
      <w:pPr>
        <w:pStyle w:val="Heading2"/>
      </w:pPr>
      <w:bookmarkStart w:id="34" w:name="_Toc457055128"/>
      <w:r>
        <w:lastRenderedPageBreak/>
        <w:t>5</w:t>
      </w:r>
      <w:r w:rsidR="00B84633" w:rsidRPr="007361E4">
        <w:t>.4 Collection of Exposure Measurement Personal Samples</w:t>
      </w:r>
      <w:bookmarkEnd w:id="34"/>
    </w:p>
    <w:p w14:paraId="7C9DF069" w14:textId="77777777" w:rsidR="00B84633" w:rsidRDefault="00B84633" w:rsidP="00B84633">
      <w:pPr>
        <w:spacing w:after="0"/>
      </w:pPr>
    </w:p>
    <w:p w14:paraId="521CD86A" w14:textId="77777777" w:rsidR="00B84633" w:rsidRDefault="00213999" w:rsidP="00B84633">
      <w:pPr>
        <w:spacing w:after="0"/>
        <w:rPr>
          <w:i/>
        </w:rPr>
      </w:pPr>
      <w:r>
        <w:rPr>
          <w:i/>
        </w:rPr>
        <w:t>5</w:t>
      </w:r>
      <w:r w:rsidR="00B84633">
        <w:rPr>
          <w:i/>
        </w:rPr>
        <w:t>.4.1 Personal Air Samples for VOCs</w:t>
      </w:r>
    </w:p>
    <w:p w14:paraId="37A7467B" w14:textId="77777777" w:rsidR="00B84633" w:rsidRDefault="00B84633" w:rsidP="00B84633">
      <w:pPr>
        <w:spacing w:after="0"/>
      </w:pPr>
      <w:r>
        <w:t>Personal sampling for VOCs will use a passive sampler (Radiello</w:t>
      </w:r>
      <w:r w:rsidRPr="00D51E18">
        <w:rPr>
          <w:vertAlign w:val="superscript"/>
        </w:rPr>
        <w:t>TM</w:t>
      </w:r>
      <w:r>
        <w:t xml:space="preserve"> passive diffusive body containing Carbopack X sorbent, SigmaAldrich) attached to participants engaged in a sports activity on a synthetic turf field with tire crumb rubber infill.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Passive samplers will be removed from their storage containers to start sampling, and will be returned to the storage containers immediately at the end of the sampling period. The sampler will be clipped or pinned to the participant’s shirt or jersey, ideally near the back neckline, to minimize interference or impacts during the sports activity. However, the field staff will discuss the placement with the participant and may chose an alternate location. All sampling start and stop times will be recorded.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2747ACB5" w14:textId="77777777" w:rsidR="00B84633" w:rsidRDefault="00B84633" w:rsidP="00B84633">
      <w:pPr>
        <w:spacing w:after="0"/>
      </w:pPr>
    </w:p>
    <w:p w14:paraId="03B9754C" w14:textId="77777777" w:rsidR="00B84633" w:rsidRPr="00E8371D" w:rsidRDefault="00213999" w:rsidP="00B84633">
      <w:pPr>
        <w:spacing w:after="0"/>
        <w:rPr>
          <w:i/>
        </w:rPr>
      </w:pPr>
      <w:r>
        <w:rPr>
          <w:i/>
        </w:rPr>
        <w:t>5</w:t>
      </w:r>
      <w:r w:rsidR="00B84633" w:rsidRPr="00E8371D">
        <w:rPr>
          <w:i/>
        </w:rPr>
        <w:t>.4.2 Dermal Samples for Metals</w:t>
      </w:r>
    </w:p>
    <w:p w14:paraId="7CD59A68" w14:textId="55C71FCA" w:rsidR="00B84633" w:rsidRDefault="00B84633" w:rsidP="00B84633">
      <w:pPr>
        <w:spacing w:after="0"/>
      </w:pPr>
      <w:r>
        <w:t>Three dermal wipe samples will be collected for metal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w:t>
      </w:r>
      <w:r w:rsidR="00924919">
        <w:t>a</w:t>
      </w:r>
      <w:r>
        <w:t xml:space="preserve"> had more exposed skin area during the sports activity). Wipe samples for metals will be collected from one hand, one arm, and one leg on the left side of the participant’s body.  </w:t>
      </w:r>
    </w:p>
    <w:p w14:paraId="299171A8" w14:textId="77777777" w:rsidR="00B84633" w:rsidRDefault="00B84633" w:rsidP="00B84633">
      <w:pPr>
        <w:spacing w:after="0"/>
      </w:pPr>
    </w:p>
    <w:p w14:paraId="4BC206D5" w14:textId="4FC886F2" w:rsidR="00B84633" w:rsidRPr="00B73B1C" w:rsidRDefault="00B84633" w:rsidP="00B84633">
      <w:pPr>
        <w:spacing w:after="0"/>
      </w:pPr>
      <w:r>
        <w:t xml:space="preserve">Hand </w:t>
      </w:r>
      <w:r w:rsidRPr="00B73B1C">
        <w:t xml:space="preserve">wipe samples </w:t>
      </w:r>
      <w:r>
        <w:t>for metal analysis will be</w:t>
      </w:r>
      <w:r w:rsidRPr="00B73B1C">
        <w:t xml:space="preserve"> collected using a wet (water) wipe (Environmental Express, Ghost Wipe No. 4210) conforming to American Society for Testing and Materials (ASTM) E1792 requirements</w:t>
      </w:r>
      <w:r w:rsidR="00847DD7">
        <w:t xml:space="preserve"> (ASTM-03, 2016a)</w:t>
      </w:r>
      <w:r w:rsidRPr="00B73B1C">
        <w:t xml:space="preserve">. Using 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 xml:space="preserve">With moderately firm pressure, the left hand is wiped, including the back, front, and sides of the hand, fingers, and thumb.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D8CFA2F" w14:textId="77777777" w:rsidR="00B84633" w:rsidRDefault="00B84633" w:rsidP="00B84633">
      <w:pPr>
        <w:spacing w:after="0"/>
      </w:pPr>
    </w:p>
    <w:p w14:paraId="5466D0FD" w14:textId="77777777" w:rsidR="00B84633" w:rsidRDefault="00B84633" w:rsidP="00B84633">
      <w:pPr>
        <w:spacing w:after="0"/>
      </w:pPr>
      <w:r>
        <w:t xml:space="preserve">Forearm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top side of the left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076C53C1" w14:textId="77777777" w:rsidR="00B84633" w:rsidRPr="00B73B1C" w:rsidRDefault="00B84633" w:rsidP="00B84633">
      <w:pPr>
        <w:spacing w:after="0"/>
      </w:pPr>
      <w:r>
        <w:t>With the 7.5 cm × 15 cm rectangle, the bottom side of the left forearm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 xml:space="preserve">cleaned 50-mL polyethylene tube (Environmental Express, Disposable Digestion Cup </w:t>
      </w:r>
      <w:r w:rsidRPr="00B73B1C">
        <w:lastRenderedPageBreak/>
        <w:t>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1D5BE6C" w14:textId="77777777" w:rsidR="00B84633" w:rsidRDefault="00B84633" w:rsidP="00B84633">
      <w:pPr>
        <w:spacing w:after="0"/>
      </w:pPr>
    </w:p>
    <w:p w14:paraId="5FF70E9F" w14:textId="77777777" w:rsidR="00B84633" w:rsidRDefault="00B84633" w:rsidP="00B84633">
      <w:pPr>
        <w:spacing w:after="0"/>
      </w:pPr>
      <w:r>
        <w:t xml:space="preserve">Leg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outer facing side of the left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23F8DE5A" w14:textId="77777777" w:rsidR="00B84633" w:rsidRPr="00B73B1C" w:rsidRDefault="00B84633" w:rsidP="00B84633">
      <w:pPr>
        <w:spacing w:after="0"/>
      </w:pPr>
      <w:r>
        <w:t>With the 7.5 cm × 15 cm rectangle, the inner facing side of the left calf or thigh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1D76EE73" w14:textId="77777777" w:rsidR="00B84633" w:rsidRDefault="00B84633" w:rsidP="00B84633">
      <w:pPr>
        <w:spacing w:after="0"/>
      </w:pPr>
    </w:p>
    <w:p w14:paraId="76A67DC0" w14:textId="77777777" w:rsidR="00B84633" w:rsidRPr="00E8371D" w:rsidRDefault="00213999" w:rsidP="00B84633">
      <w:pPr>
        <w:spacing w:after="0"/>
        <w:rPr>
          <w:i/>
        </w:rPr>
      </w:pPr>
      <w:r>
        <w:rPr>
          <w:i/>
        </w:rPr>
        <w:t>5</w:t>
      </w:r>
      <w:r w:rsidR="00B84633" w:rsidRPr="00E8371D">
        <w:rPr>
          <w:i/>
        </w:rPr>
        <w:t>.4.3 Dermal Samples for SVOCs</w:t>
      </w:r>
    </w:p>
    <w:p w14:paraId="6C3335FE" w14:textId="77777777" w:rsidR="00B84633" w:rsidRDefault="00B84633" w:rsidP="00B84633">
      <w:pPr>
        <w:spacing w:after="0"/>
      </w:pPr>
      <w:r>
        <w:t xml:space="preserve">Three dermal wipe samples will be collected for SVOC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 had more exposed skin area during the sports activity). Wipe samples for SVOCs will be collected from one hand, one arm, and one leg on the right side of the participant’s body.  </w:t>
      </w:r>
    </w:p>
    <w:p w14:paraId="03AB4C3C" w14:textId="77777777" w:rsidR="00B84633" w:rsidRDefault="00B84633" w:rsidP="00B84633">
      <w:pPr>
        <w:spacing w:after="0"/>
      </w:pPr>
    </w:p>
    <w:p w14:paraId="5D98501E" w14:textId="77777777" w:rsidR="00B84633" w:rsidRPr="00B73B1C" w:rsidRDefault="00B84633" w:rsidP="00B84633">
      <w:pPr>
        <w:spacing w:after="0"/>
      </w:pPr>
      <w:r>
        <w:t xml:space="preserve">Hand </w:t>
      </w:r>
      <w:r w:rsidRPr="00B73B1C">
        <w:t xml:space="preserve">wipe samples </w:t>
      </w:r>
      <w:r>
        <w:t>for SVOC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The wipe is evenly wetted with 3 mL of 1:1 deionized water:isopropanol using a transfer pipette. With moderately firm pressure, the left hand is wiped, including the back, front, and sides of the hand, fingers, and thumb.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37468330" w14:textId="77777777" w:rsidR="00B84633" w:rsidRDefault="00B84633" w:rsidP="00B84633">
      <w:pPr>
        <w:spacing w:after="0"/>
      </w:pPr>
    </w:p>
    <w:p w14:paraId="1C8B55AD" w14:textId="69412F9E" w:rsidR="00B84633" w:rsidRPr="00B73B1C" w:rsidRDefault="00B84633" w:rsidP="00B84633">
      <w:pPr>
        <w:spacing w:after="0"/>
      </w:pPr>
      <w:r>
        <w:t xml:space="preserve">Forearm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right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r w:rsidR="00AA159E">
        <w:t xml:space="preserve"> </w:t>
      </w:r>
      <w:r>
        <w:t>With the 7.5 cm × 15 cm rectangle, the bottom side of the right forearm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286286DF" w14:textId="77777777" w:rsidR="00B84633" w:rsidRDefault="00B84633" w:rsidP="00B84633">
      <w:pPr>
        <w:spacing w:after="0"/>
      </w:pPr>
    </w:p>
    <w:p w14:paraId="66DCD541" w14:textId="72605DBF" w:rsidR="00B84633" w:rsidRDefault="00B84633" w:rsidP="00B84633">
      <w:pPr>
        <w:spacing w:after="0"/>
      </w:pPr>
      <w:r>
        <w:lastRenderedPageBreak/>
        <w:t xml:space="preserve">Leg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outer facing side of the right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40EDF9F3" w14:textId="77777777" w:rsidR="00B84633" w:rsidRDefault="00B84633" w:rsidP="00B01717">
      <w:pPr>
        <w:spacing w:after="0"/>
        <w:rPr>
          <w:b/>
        </w:rPr>
      </w:pPr>
      <w:r>
        <w:t>With the 7.5 cm × 15 cm rectangle, the inner facing side of the right calf or thigh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049AC93B" w14:textId="77777777" w:rsidR="00B84633" w:rsidRDefault="00B84633" w:rsidP="00B01717">
      <w:pPr>
        <w:spacing w:after="0"/>
        <w:rPr>
          <w:b/>
        </w:rPr>
      </w:pPr>
    </w:p>
    <w:p w14:paraId="06790ABF" w14:textId="77777777" w:rsidR="00B01717" w:rsidRDefault="00B01717" w:rsidP="00B01717">
      <w:pPr>
        <w:spacing w:after="0"/>
        <w:rPr>
          <w:b/>
        </w:rPr>
      </w:pPr>
    </w:p>
    <w:p w14:paraId="412689C4" w14:textId="6CEDEA25" w:rsidR="00B84633" w:rsidRPr="007361E4" w:rsidRDefault="00213999" w:rsidP="00B01717">
      <w:pPr>
        <w:pStyle w:val="Heading2"/>
        <w:spacing w:before="0"/>
      </w:pPr>
      <w:bookmarkStart w:id="35" w:name="_Toc457055129"/>
      <w:r>
        <w:t>5</w:t>
      </w:r>
      <w:r w:rsidR="00B84633" w:rsidRPr="007361E4">
        <w:t>.</w:t>
      </w:r>
      <w:r w:rsidR="00872CDE">
        <w:t>5</w:t>
      </w:r>
      <w:r w:rsidR="00B84633" w:rsidRPr="007361E4">
        <w:t xml:space="preserve"> Collection of </w:t>
      </w:r>
      <w:r w:rsidR="00B84633">
        <w:t>Exposure Measurement Biomonitoring Samples</w:t>
      </w:r>
      <w:bookmarkEnd w:id="35"/>
    </w:p>
    <w:p w14:paraId="000983BE" w14:textId="77777777" w:rsidR="007D1EA7" w:rsidRDefault="007D1EA7" w:rsidP="00B01717">
      <w:pPr>
        <w:spacing w:after="0"/>
      </w:pPr>
    </w:p>
    <w:p w14:paraId="7E7FF9EB" w14:textId="197192A2" w:rsidR="00B84633" w:rsidRDefault="00B84633" w:rsidP="00B01717">
      <w:pPr>
        <w:spacing w:after="0"/>
      </w:pPr>
      <w:r>
        <w:t>Urine and blood b</w:t>
      </w:r>
      <w:r w:rsidRPr="002245A2">
        <w:t xml:space="preserve">iological specimens will be collected from participants in the exposure characterization sub-study. In order to control for baseline body burden levels and allow for metabolic processes, </w:t>
      </w:r>
      <w:r w:rsidR="00735F9A">
        <w:t xml:space="preserve">blood and </w:t>
      </w:r>
      <w:r w:rsidRPr="002245A2">
        <w:t xml:space="preserve">urine will be collected prior to the exposure </w:t>
      </w:r>
      <w:r w:rsidR="005C21CD">
        <w:t>measurement</w:t>
      </w:r>
      <w:r w:rsidR="005C21CD" w:rsidRPr="002245A2">
        <w:t xml:space="preserve"> </w:t>
      </w:r>
      <w:r w:rsidRPr="002245A2">
        <w:t>activities</w:t>
      </w:r>
      <w:r w:rsidR="00735F9A">
        <w:t xml:space="preserve"> and</w:t>
      </w:r>
      <w:r w:rsidRPr="002245A2">
        <w:t xml:space="preserve"> post exposure </w:t>
      </w:r>
      <w:r w:rsidR="005C21CD">
        <w:t>measurement</w:t>
      </w:r>
      <w:r w:rsidRPr="002245A2">
        <w:t xml:space="preserve"> activities. Samples will be aliquoted at the time of collection and stored at appropriate temperatures for shipment and storage</w:t>
      </w:r>
      <w:r>
        <w:t>.</w:t>
      </w:r>
      <w:r w:rsidR="0043686B" w:rsidRPr="0043686B">
        <w:t xml:space="preserve"> </w:t>
      </w:r>
      <w:r w:rsidR="0043686B">
        <w:t xml:space="preserve">Samples will be stored </w:t>
      </w:r>
      <w:r w:rsidR="00931EC8">
        <w:t xml:space="preserve">in a biorepository </w:t>
      </w:r>
      <w:r w:rsidR="0043686B">
        <w:t xml:space="preserve">for </w:t>
      </w:r>
      <w:r w:rsidR="00E16497">
        <w:t>the indefinite future</w:t>
      </w:r>
      <w:r w:rsidR="0043686B">
        <w:t>.</w:t>
      </w:r>
      <w:r>
        <w:t xml:space="preserve"> </w:t>
      </w:r>
      <w:r w:rsidR="00E16497">
        <w:t xml:space="preserve">The purpose of indefinite storage is to determine what chemicals to look for and potentially to develop new analytical methods for analysis of these chemicals.  </w:t>
      </w:r>
      <w:r w:rsidRPr="00CE3703">
        <w:t xml:space="preserve">Urine and blood sample collection, processing, shipment, and storage protocols are described in more detail in Appendix </w:t>
      </w:r>
      <w:r w:rsidR="006821E1">
        <w:t>J</w:t>
      </w:r>
      <w:r w:rsidRPr="00CE3703">
        <w:t>.</w:t>
      </w:r>
      <w:r>
        <w:t xml:space="preserve"> </w:t>
      </w:r>
      <w:r w:rsidRPr="002245A2">
        <w:t xml:space="preserve"> </w:t>
      </w:r>
    </w:p>
    <w:p w14:paraId="0EA3A4C9" w14:textId="77777777" w:rsidR="00B84633" w:rsidRDefault="00B84633" w:rsidP="00B01717">
      <w:pPr>
        <w:spacing w:after="0"/>
      </w:pPr>
    </w:p>
    <w:p w14:paraId="1B5CD800" w14:textId="77777777" w:rsidR="00B01717" w:rsidRPr="002245A2" w:rsidRDefault="00B01717" w:rsidP="00B01717">
      <w:pPr>
        <w:spacing w:after="0"/>
      </w:pPr>
    </w:p>
    <w:p w14:paraId="36F5629A" w14:textId="2CA4F345" w:rsidR="00B84633" w:rsidRDefault="00213999" w:rsidP="00B01717">
      <w:pPr>
        <w:pStyle w:val="Heading2"/>
        <w:spacing w:before="0"/>
      </w:pPr>
      <w:bookmarkStart w:id="36" w:name="_Toc457055130"/>
      <w:r>
        <w:t>5</w:t>
      </w:r>
      <w:r w:rsidR="00B84633">
        <w:t>.</w:t>
      </w:r>
      <w:r w:rsidR="00872CDE">
        <w:t>6</w:t>
      </w:r>
      <w:r w:rsidR="00B84633">
        <w:t xml:space="preserve"> Exposure Measurement Sample Analysis</w:t>
      </w:r>
      <w:bookmarkEnd w:id="36"/>
    </w:p>
    <w:p w14:paraId="7ED46E88" w14:textId="77777777" w:rsidR="00B84633" w:rsidRDefault="00B84633" w:rsidP="00B01717">
      <w:pPr>
        <w:spacing w:after="0"/>
        <w:rPr>
          <w:b/>
        </w:rPr>
      </w:pPr>
    </w:p>
    <w:p w14:paraId="36A14746" w14:textId="32F1F745" w:rsidR="00B84633" w:rsidRPr="004F0F46" w:rsidRDefault="00213999" w:rsidP="00B01717">
      <w:pPr>
        <w:spacing w:after="0"/>
        <w:rPr>
          <w:i/>
        </w:rPr>
      </w:pPr>
      <w:r>
        <w:rPr>
          <w:i/>
        </w:rPr>
        <w:t>5</w:t>
      </w:r>
      <w:r w:rsidR="00B84633" w:rsidRPr="004F0F46">
        <w:rPr>
          <w:i/>
        </w:rPr>
        <w:t>.</w:t>
      </w:r>
      <w:r w:rsidR="00872CDE">
        <w:rPr>
          <w:i/>
        </w:rPr>
        <w:t>6</w:t>
      </w:r>
      <w:r w:rsidR="00B84633" w:rsidRPr="004F0F46">
        <w:rPr>
          <w:i/>
        </w:rPr>
        <w:t>.1 Metals Analysis</w:t>
      </w:r>
      <w:r w:rsidR="00B84633">
        <w:rPr>
          <w:i/>
        </w:rPr>
        <w:t xml:space="preserve"> of Air, Dust, and Wipe Samples</w:t>
      </w:r>
    </w:p>
    <w:p w14:paraId="6438299C" w14:textId="04CC9D63" w:rsidR="00B84633" w:rsidRDefault="00B84633" w:rsidP="00B01717">
      <w:pPr>
        <w:spacing w:after="0"/>
      </w:pPr>
      <w:r>
        <w:t>The air, wipe, and dust samples</w:t>
      </w:r>
      <w:r w:rsidRPr="00887BF2">
        <w:t xml:space="preserve"> will be extracted using EPA Method 3051A “Microwave Assisted Acid Digestion of Sediments, Sludges, Soils, and Oils</w:t>
      </w:r>
      <w:r>
        <w:t>”</w:t>
      </w:r>
      <w:r w:rsidR="00847DD7">
        <w:t xml:space="preserve"> (U.S. EPA, 2007a)</w:t>
      </w:r>
      <w:r>
        <w:t xml:space="preserve"> adapted as necessary for the range of different sample media</w:t>
      </w:r>
      <w:r w:rsidRPr="00887BF2">
        <w:t xml:space="preserve">. </w:t>
      </w:r>
      <w:r>
        <w:t xml:space="preserve">It is anticipated that 1-g samples of dust will be used in the digestion method, but this amount may change based on experience with initial samples. For field wipe and dermal wipe samples </w:t>
      </w:r>
      <w:r w:rsidRPr="004F0F46">
        <w:t>the entire wipe w</w:t>
      </w:r>
      <w:r>
        <w:t>ill be</w:t>
      </w:r>
      <w:r w:rsidRPr="004F0F46">
        <w:t xml:space="preserve"> used after removing any turf blades or pieces of the infill material</w:t>
      </w:r>
      <w:r>
        <w:t xml:space="preserve"> that was not removed in the field</w:t>
      </w:r>
      <w:r w:rsidRPr="004F0F46">
        <w:t>.</w:t>
      </w:r>
      <w:r>
        <w:t xml:space="preserve"> For air samples the entire filter will be used.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847DD7">
        <w:t xml:space="preserve"> (U.S. EPA, 2014a)</w:t>
      </w:r>
      <w:r w:rsidRPr="00887BF2">
        <w:t xml:space="preserve">. The method is applicable to the determination of sub-µg/L concentrations of a large </w:t>
      </w:r>
      <w:r w:rsidRPr="00887BF2">
        <w:lastRenderedPageBreak/>
        <w:t>number of elements in water samples and in waste extracts or digests. The performance acceptability for the ICP-MS method has been determined for the following analytes: aluminum, antimony, arsenic,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59A13610" w14:textId="77777777" w:rsidR="00B84633" w:rsidRDefault="00B84633" w:rsidP="00B84633">
      <w:pPr>
        <w:spacing w:after="0"/>
      </w:pPr>
    </w:p>
    <w:p w14:paraId="18A3EF56" w14:textId="3BCF43A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2</w:t>
      </w:r>
      <w:r w:rsidR="00B84633" w:rsidRPr="00671261">
        <w:rPr>
          <w:i/>
        </w:rPr>
        <w:t xml:space="preserve"> GC/MS Analysis of Target Analyte SVOCs in </w:t>
      </w:r>
      <w:r w:rsidR="00B84633">
        <w:rPr>
          <w:i/>
        </w:rPr>
        <w:t>Air, Dust, and Wipe</w:t>
      </w:r>
      <w:r w:rsidR="00B84633" w:rsidRPr="00671261">
        <w:rPr>
          <w:i/>
        </w:rPr>
        <w:t xml:space="preserve"> Samples</w:t>
      </w:r>
    </w:p>
    <w:p w14:paraId="642182D1" w14:textId="30DF16C5" w:rsidR="00B84633" w:rsidRPr="00671261" w:rsidRDefault="00B84633" w:rsidP="00B84633">
      <w:pPr>
        <w:spacing w:after="0"/>
      </w:pPr>
      <w:r>
        <w:t xml:space="preserve">SVOCs in air filter, field dust, field wipe, and dermal wipe sample media </w:t>
      </w:r>
      <w:r w:rsidRPr="00671261">
        <w:t>will be solvent extracted by either Soxhlet or sonication using 1:1 acetone:hexane (</w:t>
      </w:r>
      <w:r w:rsidR="00847DD7">
        <w:t xml:space="preserve">U.S. </w:t>
      </w:r>
      <w:r w:rsidRPr="00671261">
        <w:t>EPA 3540C,</w:t>
      </w:r>
      <w:r w:rsidR="00847DD7">
        <w:t xml:space="preserve"> 2007d;</w:t>
      </w:r>
      <w:r w:rsidRPr="00671261">
        <w:t xml:space="preserve"> </w:t>
      </w:r>
      <w:r w:rsidR="00847DD7">
        <w:t xml:space="preserve">U.S. </w:t>
      </w:r>
      <w:r w:rsidRPr="00671261">
        <w:t>EPA 3550C</w:t>
      </w:r>
      <w:r w:rsidR="00847DD7">
        <w:t>, 2007c</w:t>
      </w:r>
      <w:r w:rsidRPr="00671261">
        <w:t>)</w:t>
      </w:r>
      <w:r>
        <w:t xml:space="preserve"> </w:t>
      </w:r>
      <w:r w:rsidRPr="00671261">
        <w:t xml:space="preserve">and </w:t>
      </w:r>
      <w:r>
        <w:t xml:space="preserve">the </w:t>
      </w:r>
      <w:r w:rsidRPr="00671261">
        <w:t xml:space="preserve">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w:t>
      </w:r>
      <w:r w:rsidR="00847DD7">
        <w:t xml:space="preserve">U.S. </w:t>
      </w:r>
      <w:r w:rsidRPr="00671261">
        <w:t>EPA 3500C</w:t>
      </w:r>
      <w:r w:rsidR="00847DD7">
        <w:t xml:space="preserve"> (2007b)</w:t>
      </w:r>
      <w:r w:rsidRPr="00671261">
        <w:t>. Extracts may also be split or solvent exchanged in order to analyze using other analytical conditions or instruments.</w:t>
      </w:r>
    </w:p>
    <w:p w14:paraId="74A47E30" w14:textId="77777777" w:rsidR="00B84633" w:rsidRPr="00671261" w:rsidRDefault="00B84633" w:rsidP="00B84633">
      <w:pPr>
        <w:spacing w:after="0"/>
      </w:pPr>
    </w:p>
    <w:p w14:paraId="6589F7B6" w14:textId="2701D72E" w:rsidR="00B84633" w:rsidRPr="00671261" w:rsidRDefault="00B84633" w:rsidP="00B84633">
      <w:pPr>
        <w:spacing w:after="0"/>
      </w:pPr>
      <w:r w:rsidRPr="00671261">
        <w:t>After extraction, samples will be analyzed by gas chromatography with mass spectrometry (GC</w:t>
      </w:r>
      <w:r w:rsidR="00872CDE">
        <w:t>/</w:t>
      </w:r>
      <w:r w:rsidRPr="00671261">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78F1001E" w14:textId="77777777" w:rsidR="00B84633" w:rsidRPr="00671261" w:rsidRDefault="00B84633" w:rsidP="00B84633">
      <w:pPr>
        <w:spacing w:after="0"/>
      </w:pPr>
    </w:p>
    <w:p w14:paraId="509E7A88" w14:textId="1963059C"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3</w:t>
      </w:r>
      <w:r w:rsidR="00B84633" w:rsidRPr="00671261">
        <w:rPr>
          <w:i/>
        </w:rPr>
        <w:t xml:space="preserve"> Non-Targeted GC/MS Screening of SVOCs in </w:t>
      </w:r>
      <w:r w:rsidR="00B84633">
        <w:rPr>
          <w:i/>
        </w:rPr>
        <w:t>Air, Dust, and Wipe</w:t>
      </w:r>
      <w:r w:rsidR="00B84633" w:rsidRPr="00671261">
        <w:rPr>
          <w:i/>
        </w:rPr>
        <w:t xml:space="preserve"> Samples</w:t>
      </w:r>
    </w:p>
    <w:p w14:paraId="6ACF8227" w14:textId="76D44C69" w:rsidR="00B84633" w:rsidRPr="00671261" w:rsidRDefault="00B84633" w:rsidP="00B84633">
      <w:pPr>
        <w:spacing w:after="0"/>
      </w:pPr>
      <w:r w:rsidRPr="00671261">
        <w:t>Non-targeted screening by GC/MS will be performed using the extracts from the targeted analysis if possible, otherwise a similar approach will be taken for extraction with minimal processing. Data will be acquired using an Agilent 5973 m</w:t>
      </w:r>
      <w:r w:rsidR="00315227">
        <w:t>a</w:t>
      </w:r>
      <w:r w:rsidRPr="00671261">
        <w:t>ss spectrometer with electron impact (EI) fragmentation in scan mode (50-550 m/z). Chromatographic separation will be performed using an Agilent 6890 gas chromatograph with a 60m capillary column running a thermal gradient from 40ºC to 340</w:t>
      </w:r>
      <w:r w:rsidRPr="00671261">
        <w:rPr>
          <w:rFonts w:ascii="Calibri" w:hAnsi="Calibri"/>
        </w:rPr>
        <w:t xml:space="preserve">ºC at 5ºC per minute. </w:t>
      </w:r>
      <w:r w:rsidRPr="00671261">
        <w:t xml:space="preserve">Those data will be deconvoluted and compared to a screening database and the NIST.11 spectral database for tentative identification using AMDIS or Agilent Unknowns Analysis software packages. </w:t>
      </w:r>
    </w:p>
    <w:p w14:paraId="35C10EB3" w14:textId="77777777" w:rsidR="00B84633" w:rsidRPr="00671261" w:rsidRDefault="00B84633" w:rsidP="00B84633">
      <w:pPr>
        <w:spacing w:after="0"/>
      </w:pPr>
    </w:p>
    <w:p w14:paraId="4A5DBEAC" w14:textId="77777777" w:rsidR="00B84633" w:rsidRPr="00671261" w:rsidRDefault="00B84633" w:rsidP="00B84633">
      <w:pPr>
        <w:spacing w:after="0"/>
      </w:pPr>
      <w:r w:rsidRPr="00671261">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0C8B494E" w14:textId="77777777" w:rsidR="003A6FBD" w:rsidRDefault="003A6FBD" w:rsidP="00B84633">
      <w:pPr>
        <w:spacing w:after="0"/>
        <w:rPr>
          <w:i/>
        </w:rPr>
      </w:pPr>
    </w:p>
    <w:p w14:paraId="5687EE95" w14:textId="06DADE09"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4</w:t>
      </w:r>
      <w:r w:rsidR="00B84633" w:rsidRPr="00671261">
        <w:rPr>
          <w:i/>
        </w:rPr>
        <w:t xml:space="preserve"> LC/MS Analysis of Target Analyte SVOCs in </w:t>
      </w:r>
      <w:r w:rsidR="00B84633">
        <w:rPr>
          <w:i/>
        </w:rPr>
        <w:t>Air, Dust, and Wipe</w:t>
      </w:r>
      <w:r w:rsidR="00B84633" w:rsidRPr="00671261">
        <w:rPr>
          <w:i/>
        </w:rPr>
        <w:t xml:space="preserve"> Samples</w:t>
      </w:r>
    </w:p>
    <w:p w14:paraId="37D89B47" w14:textId="44CA87FA" w:rsidR="00B84633" w:rsidRPr="00671261" w:rsidRDefault="00B84633" w:rsidP="00B84633">
      <w:pPr>
        <w:spacing w:after="0"/>
      </w:pPr>
      <w:r w:rsidRPr="00671261">
        <w:t xml:space="preserve">The extracts described in section </w:t>
      </w:r>
      <w:r w:rsidR="00872CDE">
        <w:t>5</w:t>
      </w:r>
      <w:r w:rsidRPr="00671261">
        <w:t>.</w:t>
      </w:r>
      <w:r w:rsidR="00382127">
        <w:t>6</w:t>
      </w:r>
      <w:r w:rsidRPr="00671261">
        <w:t>.</w:t>
      </w:r>
      <w:r w:rsidR="00382127">
        <w:t>2</w:t>
      </w:r>
      <w:r w:rsidRPr="00671261">
        <w:t xml:space="preserve"> will be solvent exchanged from acetone:hexane into a solvent amenable for LC/MS analysis (methanol, acetonitrile). Back-calculation of the portion of the total SVOC extract will be recorded for LC/MS analysis to estimate concentrations. A personal compound database </w:t>
      </w:r>
      <w:r w:rsidRPr="00671261">
        <w:lastRenderedPageBreak/>
        <w:t>list (PCDL) of all suspect analytes will be used to screen for presence of target analytes in SVOC extracts using an Agilent 6200 series Time of Flight Mass Spectrometer (TOFMS).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0BC9C1C5" w14:textId="77777777" w:rsidR="00B84633" w:rsidRPr="00671261" w:rsidRDefault="00B84633" w:rsidP="00B84633">
      <w:pPr>
        <w:spacing w:after="0"/>
      </w:pPr>
    </w:p>
    <w:p w14:paraId="561B6746" w14:textId="28CF6A4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5</w:t>
      </w:r>
      <w:r w:rsidR="00B84633" w:rsidRPr="00671261">
        <w:rPr>
          <w:i/>
        </w:rPr>
        <w:t xml:space="preserve"> Non-Targeted LC/MS Screening of SVOCs in </w:t>
      </w:r>
      <w:r w:rsidR="00B84633">
        <w:rPr>
          <w:i/>
        </w:rPr>
        <w:t>Air, Dust, and Wipe</w:t>
      </w:r>
      <w:r w:rsidR="00B84633" w:rsidRPr="00671261">
        <w:rPr>
          <w:i/>
        </w:rPr>
        <w:t xml:space="preserve"> Samples</w:t>
      </w:r>
    </w:p>
    <w:p w14:paraId="7455D7EC" w14:textId="1D422571" w:rsidR="00B84633" w:rsidRPr="00671261" w:rsidRDefault="00B84633" w:rsidP="00B84633">
      <w:pPr>
        <w:spacing w:after="0"/>
      </w:pPr>
      <w:r w:rsidRPr="00671261">
        <w:t>Suspect screening and nontargeted screening of tire crumb</w:t>
      </w:r>
      <w:r w:rsidR="00E04FEB">
        <w:t xml:space="preserve"> rubber</w:t>
      </w:r>
      <w:r w:rsidRPr="00671261">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1C495D5E" w14:textId="77777777" w:rsidR="00B84633" w:rsidRPr="00671261" w:rsidRDefault="00B84633" w:rsidP="00B84633">
      <w:pPr>
        <w:spacing w:after="0"/>
      </w:pPr>
    </w:p>
    <w:p w14:paraId="458F9087" w14:textId="5A3A2EE6" w:rsidR="00B84633" w:rsidRPr="00671261" w:rsidRDefault="00B84633" w:rsidP="00B84633">
      <w:pPr>
        <w:spacing w:after="0"/>
      </w:pPr>
      <w:r w:rsidRPr="00671261">
        <w:t>Samples with be processed according to the procedures of Rager et al., 2015. In brief</w:t>
      </w:r>
      <w:r w:rsidR="00382127">
        <w:t>,</w:t>
      </w:r>
      <w:r w:rsidRPr="00671261">
        <w:t xml:space="preserve">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2FA8596B" w14:textId="77777777" w:rsidR="00B84633" w:rsidRPr="00671261" w:rsidRDefault="00B84633" w:rsidP="00B84633">
      <w:pPr>
        <w:spacing w:after="0"/>
      </w:pPr>
    </w:p>
    <w:p w14:paraId="687B378F" w14:textId="05261A6E" w:rsidR="00B84633" w:rsidRPr="00E8371D" w:rsidRDefault="00213999" w:rsidP="00B84633">
      <w:pPr>
        <w:spacing w:after="0"/>
        <w:rPr>
          <w:i/>
        </w:rPr>
      </w:pPr>
      <w:r>
        <w:rPr>
          <w:i/>
        </w:rPr>
        <w:t>5</w:t>
      </w:r>
      <w:r w:rsidR="00B84633">
        <w:rPr>
          <w:i/>
        </w:rPr>
        <w:t>.</w:t>
      </w:r>
      <w:r w:rsidR="00872CDE">
        <w:rPr>
          <w:i/>
        </w:rPr>
        <w:t>6</w:t>
      </w:r>
      <w:r w:rsidR="00B84633">
        <w:rPr>
          <w:i/>
        </w:rPr>
        <w:t>.5</w:t>
      </w:r>
      <w:r w:rsidR="00B84633" w:rsidRPr="00E8371D">
        <w:rPr>
          <w:i/>
        </w:rPr>
        <w:t xml:space="preserve"> Biomonitoring Samples</w:t>
      </w:r>
    </w:p>
    <w:p w14:paraId="5A0F530C" w14:textId="6F919C4A" w:rsidR="00B84633" w:rsidRPr="002245A2" w:rsidRDefault="00B84633" w:rsidP="00B84633">
      <w:pPr>
        <w:spacing w:after="0"/>
      </w:pPr>
      <w:r w:rsidRPr="002245A2">
        <w:t xml:space="preserve">The biological specimens, blood and urine, will be archived with the intent to analyze at a later date as more information on </w:t>
      </w:r>
      <w:r w:rsidR="00E04FEB">
        <w:t xml:space="preserve">tire </w:t>
      </w:r>
      <w:r w:rsidRPr="002245A2">
        <w:t xml:space="preserve">crumb rubber chemical composition and bioavailability of chemicals in the </w:t>
      </w:r>
      <w:r w:rsidR="00E04FEB">
        <w:t xml:space="preserve">tire </w:t>
      </w:r>
      <w:r w:rsidRPr="002245A2">
        <w:t xml:space="preserve">crumb rubber become available. </w:t>
      </w:r>
      <w:r w:rsidR="00D12447" w:rsidRPr="002245A2">
        <w:t>However, potential analy</w:t>
      </w:r>
      <w:r w:rsidR="00D12447">
        <w:t xml:space="preserve">ses </w:t>
      </w:r>
      <w:r w:rsidR="00D12447" w:rsidRPr="002245A2">
        <w:t>include urine metals</w:t>
      </w:r>
      <w:r w:rsidR="00D12447">
        <w:t>,</w:t>
      </w:r>
      <w:r w:rsidR="00D12447" w:rsidRPr="002245A2">
        <w:t xml:space="preserve"> urine PAHs, </w:t>
      </w:r>
      <w:r w:rsidR="00D12447">
        <w:t xml:space="preserve">urine VOCs, urine creatinine, </w:t>
      </w:r>
      <w:r w:rsidR="00D12447" w:rsidRPr="002245A2">
        <w:t xml:space="preserve">blood metals, and serum metals.  </w:t>
      </w:r>
      <w:r w:rsidR="00D12447">
        <w:t xml:space="preserve">Blood samples will be collected by a trained phlebotomist from participants; the sample collection protocols indicate a blood draw of 6mL for serum metals and 5mL for blood metals (total of 11mL).  </w:t>
      </w:r>
      <w:r w:rsidR="00023A5D">
        <w:t xml:space="preserve">The maximum blood draw per participants will not exceed 25mL.  </w:t>
      </w:r>
    </w:p>
    <w:p w14:paraId="18F1D4FE" w14:textId="77777777" w:rsidR="00B84633" w:rsidRDefault="00B84633" w:rsidP="00B84633">
      <w:pPr>
        <w:spacing w:after="0"/>
        <w:rPr>
          <w:b/>
        </w:rPr>
      </w:pPr>
    </w:p>
    <w:p w14:paraId="1084E1C1" w14:textId="77777777" w:rsidR="003928B2" w:rsidRDefault="003928B2">
      <w:pPr>
        <w:spacing w:after="0"/>
      </w:pPr>
      <w:r>
        <w:br w:type="page"/>
      </w:r>
    </w:p>
    <w:p w14:paraId="54D5558B" w14:textId="77777777" w:rsidR="003928B2" w:rsidRPr="002A7382" w:rsidRDefault="003928B2" w:rsidP="003928B2">
      <w:pPr>
        <w:spacing w:after="0" w:line="276" w:lineRule="auto"/>
      </w:pPr>
    </w:p>
    <w:p w14:paraId="173FAAB0" w14:textId="77777777" w:rsidR="003928B2" w:rsidRPr="005F2F10" w:rsidRDefault="003928B2" w:rsidP="003928B2">
      <w:pPr>
        <w:spacing w:after="0" w:line="276" w:lineRule="auto"/>
        <w:rPr>
          <w:b/>
        </w:rPr>
      </w:pPr>
    </w:p>
    <w:p w14:paraId="0083D8B7" w14:textId="63F1238D" w:rsidR="003928B2" w:rsidRPr="003928B2" w:rsidRDefault="00732418" w:rsidP="00732418">
      <w:pPr>
        <w:pStyle w:val="Heading1"/>
      </w:pPr>
      <w:bookmarkStart w:id="37" w:name="_Toc457055131"/>
      <w:r>
        <w:t xml:space="preserve">6. </w:t>
      </w:r>
      <w:r w:rsidR="003928B2">
        <w:t>Data Analysis</w:t>
      </w:r>
      <w:bookmarkEnd w:id="37"/>
    </w:p>
    <w:p w14:paraId="5D1D8F7D" w14:textId="77777777" w:rsidR="00ED53AA" w:rsidRDefault="00ED53AA" w:rsidP="003928B2">
      <w:pPr>
        <w:spacing w:after="0"/>
        <w:jc w:val="both"/>
      </w:pPr>
    </w:p>
    <w:p w14:paraId="5216924A" w14:textId="5B5DFC67" w:rsidR="006068DC" w:rsidRDefault="004201B3" w:rsidP="00ED53AA">
      <w:pPr>
        <w:spacing w:after="0"/>
      </w:pPr>
      <w:r>
        <w:t>Measurement, q</w:t>
      </w:r>
      <w:r w:rsidR="00ED53AA">
        <w:t xml:space="preserve">uestionnaire, videography data sets will be compiled into one or more analytical data </w:t>
      </w:r>
      <w:r w:rsidR="00ED53AA" w:rsidRPr="00CE3703">
        <w:t>sets for analysis. Data analyses will be performed to address the research objectives described in Section 2</w:t>
      </w:r>
      <w:r w:rsidR="006068DC" w:rsidRPr="00CE3703">
        <w:t>. Table 11 summarizes</w:t>
      </w:r>
      <w:r w:rsidR="006068DC">
        <w:t xml:space="preserve"> the data analysis plan. </w:t>
      </w:r>
    </w:p>
    <w:p w14:paraId="46F70B0E" w14:textId="77777777" w:rsidR="006068DC" w:rsidRDefault="006068DC" w:rsidP="009B05C9">
      <w:pPr>
        <w:spacing w:after="0"/>
      </w:pPr>
    </w:p>
    <w:p w14:paraId="0E7000B0" w14:textId="242B763A" w:rsidR="009B05C9" w:rsidRDefault="004201B3" w:rsidP="009B05C9">
      <w:pPr>
        <w:spacing w:after="0"/>
      </w:pPr>
      <w:r>
        <w:t xml:space="preserve">Summary statistics will be </w:t>
      </w:r>
      <w:r w:rsidR="009B05C9">
        <w:t>prepared</w:t>
      </w:r>
      <w:r>
        <w:t xml:space="preserve"> for each target analyte, question</w:t>
      </w:r>
      <w:r w:rsidR="0036483B">
        <w:t>naire response</w:t>
      </w:r>
      <w:r>
        <w:t xml:space="preserve">, and videography metric. </w:t>
      </w:r>
      <w:r w:rsidR="009B05C9">
        <w:t>Categorical variables will be summarized by frequencies</w:t>
      </w:r>
      <w:r w:rsidR="0036483B">
        <w:t xml:space="preserve"> and response ranges</w:t>
      </w:r>
      <w:r w:rsidR="009B05C9">
        <w:t xml:space="preserve">, while continuous variables will be summarized by mean, standard deviation, median, and range. Tire crumb </w:t>
      </w:r>
      <w:r w:rsidR="00E04FEB">
        <w:t xml:space="preserve">rubber </w:t>
      </w:r>
      <w:r w:rsidR="009B05C9">
        <w:t xml:space="preserve">characterization and exposure characterization study </w:t>
      </w:r>
      <w:r w:rsidR="0036483B">
        <w:t xml:space="preserve">measured </w:t>
      </w:r>
      <w:r w:rsidR="009B05C9">
        <w:t>analyte concentrations will be characterized by mean and standard deviation (or geometric mean and geometric standard deviation), median, range, appropriate distribution percentile values, and percent of measurements above the detection limit.</w:t>
      </w:r>
    </w:p>
    <w:p w14:paraId="79D7294A" w14:textId="77777777" w:rsidR="009B05C9" w:rsidRDefault="009B05C9" w:rsidP="009B05C9">
      <w:pPr>
        <w:spacing w:after="0"/>
      </w:pPr>
    </w:p>
    <w:p w14:paraId="4E57F56A" w14:textId="77777777" w:rsidR="004201B3" w:rsidRDefault="004201B3" w:rsidP="00ED53AA">
      <w:pPr>
        <w:spacing w:after="0"/>
      </w:pPr>
      <w:r>
        <w:t xml:space="preserve">Data quality (e.g., percent completion or detect, accuracy, precision) will be assessed to help make decisions on </w:t>
      </w:r>
      <w:r w:rsidR="009B05C9">
        <w:t>the</w:t>
      </w:r>
      <w:r>
        <w:t xml:space="preserve"> statistical analyses that can be conducted with the available data. Several different types of data analyses will be applied to the different tire crumb rubber characterization and exposure characterization study data sets. These include between-group statistical tests of differences of measurement and questionnaire data where sample sizes are sufficient. For selected analytes with high detection rates, logistic modeling will be explored to assess the potential predictive power of selected facility or user characteristic variables</w:t>
      </w:r>
      <w:r w:rsidR="0036483B">
        <w:t xml:space="preserve"> for explaining differences in measured values</w:t>
      </w:r>
      <w:r>
        <w:t xml:space="preserve">. </w:t>
      </w:r>
      <w:r w:rsidR="00153D3F">
        <w:t>Because not all chemical analytes will be quantitatively measured, between-group statistical testing based on presence or absence will be performed for selected chemicals.</w:t>
      </w:r>
    </w:p>
    <w:p w14:paraId="1F6ED554" w14:textId="77777777" w:rsidR="00ED53AA" w:rsidRDefault="00ED53AA" w:rsidP="00ED53AA">
      <w:pPr>
        <w:spacing w:after="0"/>
        <w:jc w:val="both"/>
      </w:pPr>
    </w:p>
    <w:p w14:paraId="79FAA79E" w14:textId="035B7555" w:rsidR="00ED53AA" w:rsidRDefault="00ED53AA" w:rsidP="0036483B">
      <w:pPr>
        <w:spacing w:after="0"/>
      </w:pPr>
      <w:r>
        <w:t>For detection limit censored data distributions, appropriate approaches for reducing bias in distributional parameter estimates will be considered (substitution, maximum-likelihood estimation, or beta-substitution, depending on the degree of censoring and sample sizes). Measurement distributions will be assessed for linearity using the Shapiro-Wilks or other appropriate normality test. Depending on the distribution, measurement values may be log-transformed to compute geometric means and geometric standard deviations. Other types of transformations and/or non-parametric analysis methods will be considered</w:t>
      </w:r>
      <w:r w:rsidR="007207E8">
        <w:t>,</w:t>
      </w:r>
      <w:r>
        <w:t xml:space="preserve"> if necessary.</w:t>
      </w:r>
    </w:p>
    <w:p w14:paraId="1FFD49C4" w14:textId="77777777" w:rsidR="0036483B" w:rsidRDefault="0036483B" w:rsidP="0036483B">
      <w:pPr>
        <w:spacing w:after="0"/>
      </w:pPr>
    </w:p>
    <w:p w14:paraId="5303B74C" w14:textId="5E569C24" w:rsidR="0036483B" w:rsidRDefault="0036483B" w:rsidP="0036483B">
      <w:pPr>
        <w:spacing w:after="0"/>
      </w:pPr>
      <w:r>
        <w:t xml:space="preserve">Much of the data being collected under this research protocol is intended to be used in exposure screening and exposure modeling efforts. </w:t>
      </w:r>
      <w:r w:rsidR="008039FA">
        <w:t>However, t</w:t>
      </w:r>
      <w:r>
        <w:t>here will not be sufficient time to complete these analyses in time for inclusion in a 2016 report. Data and information extracted from the literature review, as well as questionnaire, videography, and measurement data will be organized for exposure modeling using Version 4.1 of the Stochastic Exposure and Dose Simulation</w:t>
      </w:r>
      <w:r w:rsidR="00C908FA">
        <w:t xml:space="preserve"> (SHEDS)</w:t>
      </w:r>
      <w:r>
        <w:t xml:space="preserve"> multi-media model (SHEDS, 2016).</w:t>
      </w:r>
      <w:r w:rsidR="00C908FA">
        <w:t xml:space="preserve"> An example of an application of the SHEDS modeling approach is an assessment of children’s exposure to chemicals in CCA-treated playsets and decks (Zartarian et al., 2006). </w:t>
      </w:r>
    </w:p>
    <w:p w14:paraId="509BC94E" w14:textId="77777777" w:rsidR="00ED53AA" w:rsidRDefault="00ED53AA" w:rsidP="0036483B">
      <w:pPr>
        <w:spacing w:after="0"/>
      </w:pPr>
    </w:p>
    <w:p w14:paraId="0386A85B" w14:textId="6B3A2C7C" w:rsidR="00D57A1E" w:rsidRDefault="00D57A1E">
      <w:pPr>
        <w:spacing w:after="0"/>
      </w:pPr>
      <w:r>
        <w:br w:type="page"/>
      </w:r>
    </w:p>
    <w:p w14:paraId="5FF55790" w14:textId="77777777" w:rsidR="00D57A1E" w:rsidRDefault="00D57A1E" w:rsidP="00D57A1E">
      <w:pPr>
        <w:pStyle w:val="NoSpacing"/>
        <w:rPr>
          <w:rFonts w:cs="Times New Roman"/>
        </w:rPr>
        <w:sectPr w:rsidR="00D57A1E" w:rsidSect="00E03842">
          <w:footerReference w:type="default" r:id="rId21"/>
          <w:type w:val="continuous"/>
          <w:pgSz w:w="12240" w:h="15840"/>
          <w:pgMar w:top="1440" w:right="1440" w:bottom="1440" w:left="1440" w:header="720" w:footer="720" w:gutter="0"/>
          <w:pgNumType w:start="1"/>
          <w:cols w:space="720"/>
          <w:docGrid w:linePitch="360"/>
        </w:sectPr>
      </w:pPr>
    </w:p>
    <w:p w14:paraId="622D2B78" w14:textId="77777777" w:rsidR="00D57A1E" w:rsidRDefault="00D57A1E" w:rsidP="00D57A1E">
      <w:pPr>
        <w:pStyle w:val="NoSpacing"/>
        <w:rPr>
          <w:rFonts w:cs="Times New Roman"/>
        </w:rPr>
      </w:pPr>
      <w:r w:rsidRPr="00493ACC">
        <w:rPr>
          <w:rFonts w:cs="Times New Roman"/>
        </w:rPr>
        <w:lastRenderedPageBreak/>
        <w:t xml:space="preserve">Table </w:t>
      </w:r>
      <w:r>
        <w:rPr>
          <w:rFonts w:cs="Times New Roman"/>
        </w:rPr>
        <w:t>11</w:t>
      </w:r>
      <w:r w:rsidRPr="00493ACC">
        <w:rPr>
          <w:rFonts w:cs="Times New Roman"/>
        </w:rPr>
        <w:t>. Summary of the data analysis plan</w:t>
      </w:r>
    </w:p>
    <w:p w14:paraId="79E9739B" w14:textId="77777777" w:rsidR="00D57A1E" w:rsidRPr="00493ACC" w:rsidRDefault="00D57A1E" w:rsidP="00D57A1E">
      <w:pPr>
        <w:pStyle w:val="NoSpacing"/>
        <w:rPr>
          <w:rFonts w:cs="Times New Roman"/>
        </w:rPr>
      </w:pPr>
    </w:p>
    <w:tbl>
      <w:tblPr>
        <w:tblStyle w:val="TableGrid1"/>
        <w:tblW w:w="5000" w:type="pct"/>
        <w:tblLook w:val="04A0" w:firstRow="1" w:lastRow="0" w:firstColumn="1" w:lastColumn="0" w:noHBand="0" w:noVBand="1"/>
      </w:tblPr>
      <w:tblGrid>
        <w:gridCol w:w="4317"/>
        <w:gridCol w:w="3867"/>
        <w:gridCol w:w="4766"/>
      </w:tblGrid>
      <w:tr w:rsidR="00D57A1E" w14:paraId="68822F26" w14:textId="77777777" w:rsidTr="00100351">
        <w:trPr>
          <w:cantSplit/>
          <w:tblHeader/>
        </w:trPr>
        <w:tc>
          <w:tcPr>
            <w:tcW w:w="1667" w:type="pct"/>
          </w:tcPr>
          <w:p w14:paraId="0C04F96C"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Objective</w:t>
            </w:r>
          </w:p>
        </w:tc>
        <w:tc>
          <w:tcPr>
            <w:tcW w:w="1493" w:type="pct"/>
          </w:tcPr>
          <w:p w14:paraId="35E15E4E"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Measurements Required</w:t>
            </w:r>
          </w:p>
        </w:tc>
        <w:tc>
          <w:tcPr>
            <w:tcW w:w="1840" w:type="pct"/>
          </w:tcPr>
          <w:p w14:paraId="21EBA769"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Proposed Analysis Approach</w:t>
            </w:r>
          </w:p>
        </w:tc>
      </w:tr>
      <w:tr w:rsidR="00D57A1E" w14:paraId="24FC6C8C" w14:textId="77777777" w:rsidTr="00100351">
        <w:trPr>
          <w:cantSplit/>
        </w:trPr>
        <w:tc>
          <w:tcPr>
            <w:tcW w:w="1667" w:type="pct"/>
          </w:tcPr>
          <w:p w14:paraId="6557B3FF" w14:textId="77777777" w:rsidR="00D57A1E" w:rsidRDefault="00D57A1E" w:rsidP="00100351">
            <w:pPr>
              <w:spacing w:after="0"/>
            </w:pPr>
            <w:r w:rsidRPr="00F257EE">
              <w:rPr>
                <w:rFonts w:cs="Times New Roman"/>
                <w:u w:val="single"/>
              </w:rPr>
              <w:t>Literature Review and Gap Analysis Aim 1</w:t>
            </w:r>
            <w:r>
              <w:rPr>
                <w:rFonts w:cs="Times New Roman"/>
              </w:rPr>
              <w:t xml:space="preserve">: </w:t>
            </w:r>
            <w:r w:rsidRPr="00FC316F">
              <w:t>Conduct a literature review and data gaps analysis of relevant literature addressing aspects of exposure to chemical and microbiological constituents for synthetic turf fields and playgrounds usin</w:t>
            </w:r>
            <w:r>
              <w:t>g recycled tire rubber products</w:t>
            </w:r>
          </w:p>
          <w:p w14:paraId="70A12CC1" w14:textId="77777777" w:rsidR="00D57A1E" w:rsidRDefault="00D57A1E" w:rsidP="00100351">
            <w:pPr>
              <w:spacing w:after="0"/>
            </w:pPr>
          </w:p>
          <w:p w14:paraId="723ED043" w14:textId="77777777" w:rsidR="00D57A1E" w:rsidRPr="00125D91" w:rsidRDefault="00D57A1E" w:rsidP="00100351">
            <w:pPr>
              <w:spacing w:after="0"/>
              <w:rPr>
                <w:rFonts w:cs="Times New Roman"/>
              </w:rPr>
            </w:pPr>
          </w:p>
        </w:tc>
        <w:tc>
          <w:tcPr>
            <w:tcW w:w="1493" w:type="pct"/>
          </w:tcPr>
          <w:p w14:paraId="1DE6BA63" w14:textId="04CEE8CB" w:rsidR="00D57A1E" w:rsidRPr="00125D91" w:rsidRDefault="008039FA" w:rsidP="008039FA">
            <w:pPr>
              <w:spacing w:after="0"/>
            </w:pPr>
            <w:r>
              <w:t>No measurements are required; extracted information from the literature review will be applied in gaps assessment and for future exposure modeling efforts</w:t>
            </w:r>
          </w:p>
        </w:tc>
        <w:tc>
          <w:tcPr>
            <w:tcW w:w="1840" w:type="pct"/>
          </w:tcPr>
          <w:p w14:paraId="37892FD2" w14:textId="77777777" w:rsidR="00D57A1E" w:rsidRPr="00125D91" w:rsidRDefault="00D57A1E" w:rsidP="00100351">
            <w:pPr>
              <w:rPr>
                <w:rFonts w:cs="Times New Roman"/>
              </w:rPr>
            </w:pPr>
            <w:r>
              <w:rPr>
                <w:rFonts w:cs="Times New Roman"/>
              </w:rPr>
              <w:t>Prepare frequency tables of numbers of articles based on topic areas, analytes measured, findings, and other parameters for coverage and gaps assessment; extract measurement data and exposure factor data for exposure modeling; perform qualitative gaps analysis assessment informed by frequency measures</w:t>
            </w:r>
          </w:p>
        </w:tc>
      </w:tr>
      <w:tr w:rsidR="00D57A1E" w14:paraId="15B628AB" w14:textId="77777777" w:rsidTr="00100351">
        <w:trPr>
          <w:cantSplit/>
        </w:trPr>
        <w:tc>
          <w:tcPr>
            <w:tcW w:w="1667" w:type="pct"/>
          </w:tcPr>
          <w:p w14:paraId="02DD07DC" w14:textId="5BB129EB" w:rsidR="00D57A1E" w:rsidRPr="00125D91" w:rsidRDefault="00D57A1E" w:rsidP="00100351">
            <w:pPr>
              <w:spacing w:after="0"/>
            </w:pPr>
            <w:r w:rsidRPr="00F257EE">
              <w:rPr>
                <w:rFonts w:cs="Times New Roman"/>
                <w:u w:val="single"/>
              </w:rPr>
              <w:t>Tire Crumb Rubber Characterization Aim 1</w:t>
            </w:r>
            <w:r w:rsidRPr="00125D91">
              <w:rPr>
                <w:rFonts w:cs="Times New Roman"/>
              </w:rPr>
              <w:t xml:space="preserve">: </w:t>
            </w:r>
            <w:r w:rsidRPr="00125D91">
              <w:t xml:space="preserve">Characterize a wide range of chemical and microbiological constituents in tire crumb rubber infill material collected from tire recycling </w:t>
            </w:r>
            <w:r w:rsidR="006D1FE3">
              <w:t>plants</w:t>
            </w:r>
            <w:r w:rsidRPr="00125D91">
              <w:t xml:space="preserve"> and synthetic turf fields around the U.S. </w:t>
            </w:r>
          </w:p>
          <w:p w14:paraId="748343F5" w14:textId="77777777" w:rsidR="00D57A1E" w:rsidRPr="00125D91" w:rsidRDefault="00D57A1E" w:rsidP="00100351">
            <w:pPr>
              <w:rPr>
                <w:rFonts w:cs="Times New Roman"/>
              </w:rPr>
            </w:pPr>
          </w:p>
        </w:tc>
        <w:tc>
          <w:tcPr>
            <w:tcW w:w="1493" w:type="pct"/>
          </w:tcPr>
          <w:p w14:paraId="6AD30152" w14:textId="36A21575" w:rsidR="00D57A1E" w:rsidRPr="00125D91" w:rsidRDefault="00D57A1E" w:rsidP="006D1FE3">
            <w:pPr>
              <w:rPr>
                <w:rFonts w:cs="Times New Roman"/>
              </w:rPr>
            </w:pPr>
            <w:r w:rsidRPr="00125D91">
              <w:rPr>
                <w:rFonts w:cs="Times New Roman"/>
              </w:rPr>
              <w:t xml:space="preserve">Tire crumb </w:t>
            </w:r>
            <w:r w:rsidR="00E04FEB">
              <w:rPr>
                <w:rFonts w:cs="Times New Roman"/>
              </w:rPr>
              <w:t xml:space="preserve">rubber </w:t>
            </w:r>
            <w:r w:rsidRPr="00125D91">
              <w:rPr>
                <w:rFonts w:cs="Times New Roman"/>
              </w:rPr>
              <w:t xml:space="preserve">chemical constituent analysis results from recycling </w:t>
            </w:r>
            <w:r w:rsidR="006D1FE3">
              <w:rPr>
                <w:rFonts w:cs="Times New Roman"/>
              </w:rPr>
              <w:t>plants</w:t>
            </w:r>
            <w:r w:rsidRPr="00125D91">
              <w:rPr>
                <w:rFonts w:cs="Times New Roman"/>
              </w:rPr>
              <w:t xml:space="preserve"> and synthetic turf fields; tire crumb </w:t>
            </w:r>
            <w:r w:rsidR="00E04FEB">
              <w:rPr>
                <w:rFonts w:cs="Times New Roman"/>
              </w:rPr>
              <w:t xml:space="preserve">rubber </w:t>
            </w:r>
            <w:r w:rsidRPr="00125D91">
              <w:rPr>
                <w:rFonts w:cs="Times New Roman"/>
              </w:rPr>
              <w:t>microbiological analysis results from synthetic turf fields; dynamic chamber experiment emission rate measurements; bioaccessibility measurements</w:t>
            </w:r>
            <w:r>
              <w:rPr>
                <w:rFonts w:cs="Times New Roman"/>
              </w:rPr>
              <w:t>; facility questionnaire data</w:t>
            </w:r>
          </w:p>
        </w:tc>
        <w:tc>
          <w:tcPr>
            <w:tcW w:w="1840" w:type="pct"/>
          </w:tcPr>
          <w:p w14:paraId="3BE6862C" w14:textId="77777777" w:rsidR="00D57A1E" w:rsidRPr="00125D91" w:rsidRDefault="00D57A1E" w:rsidP="00100351">
            <w:pPr>
              <w:rPr>
                <w:rFonts w:cs="Times New Roman"/>
              </w:rPr>
            </w:pPr>
            <w:r w:rsidRPr="00125D91">
              <w:rPr>
                <w:rFonts w:cs="Times New Roman"/>
              </w:rPr>
              <w:t xml:space="preserve">Descriptive and summary univariate statistics for analytical measurement data; conduct t-tests of differences in analyte concentrations between facility types for constituent, emission, and bioaccessibility data; </w:t>
            </w:r>
            <w:r>
              <w:rPr>
                <w:rFonts w:cs="Times New Roman"/>
              </w:rPr>
              <w:t xml:space="preserve">logistic regression analysis for selected analytes with high detection rates and questionnaire data across facility types; </w:t>
            </w:r>
            <w:r w:rsidRPr="00125D91">
              <w:rPr>
                <w:rFonts w:cs="Times New Roman"/>
              </w:rPr>
              <w:t xml:space="preserve">prepare presence/absence matrices and perform frequency analyses and tests of presence/absence of analytes within and between facility types and within and between constituent, emission, and bioaccessibility analyses </w:t>
            </w:r>
            <w:r>
              <w:rPr>
                <w:rFonts w:cs="Times New Roman"/>
              </w:rPr>
              <w:t xml:space="preserve">using Chi-square </w:t>
            </w:r>
            <w:r w:rsidRPr="00125D91">
              <w:rPr>
                <w:rFonts w:cs="Times New Roman"/>
              </w:rPr>
              <w:t>test</w:t>
            </w:r>
            <w:r>
              <w:rPr>
                <w:rFonts w:cs="Times New Roman"/>
              </w:rPr>
              <w:t>s (regression models using questionnaire data will be explored)</w:t>
            </w:r>
            <w:r w:rsidRPr="00125D91">
              <w:rPr>
                <w:rFonts w:cs="Times New Roman"/>
              </w:rPr>
              <w:t>; examine within-field and between-field variability in analyte concentrations</w:t>
            </w:r>
            <w:r>
              <w:rPr>
                <w:rFonts w:cs="Times New Roman"/>
              </w:rPr>
              <w:t xml:space="preserve"> </w:t>
            </w:r>
            <w:r w:rsidRPr="00125D91">
              <w:rPr>
                <w:rFonts w:cs="Times New Roman"/>
              </w:rPr>
              <w:t xml:space="preserve">   </w:t>
            </w:r>
          </w:p>
        </w:tc>
      </w:tr>
      <w:tr w:rsidR="00D57A1E" w14:paraId="5AD57480" w14:textId="77777777" w:rsidTr="00100351">
        <w:trPr>
          <w:cantSplit/>
        </w:trPr>
        <w:tc>
          <w:tcPr>
            <w:tcW w:w="1667" w:type="pct"/>
          </w:tcPr>
          <w:p w14:paraId="0842E411" w14:textId="2F43DE3F" w:rsidR="00D57A1E" w:rsidRPr="00125D91" w:rsidRDefault="00D57A1E" w:rsidP="00100351">
            <w:pPr>
              <w:rPr>
                <w:rFonts w:cs="Times New Roman"/>
              </w:rPr>
            </w:pPr>
            <w:r w:rsidRPr="00F257EE">
              <w:rPr>
                <w:rFonts w:cs="Times New Roman"/>
                <w:u w:val="single"/>
              </w:rPr>
              <w:lastRenderedPageBreak/>
              <w:t>Tire Crumb Rubber Characterization Aim 2</w:t>
            </w:r>
            <w:r w:rsidRPr="00125D91">
              <w:rPr>
                <w:rFonts w:cs="Times New Roman"/>
              </w:rPr>
              <w:t xml:space="preserve">: Collect information from facilities around the U.S. to better understand how synthetic turf fields with tire crumb rubber infill are operated, maintained, and used with regard to characteristics potentially impacting human exposure to </w:t>
            </w:r>
            <w:r w:rsidR="00E04FEB">
              <w:rPr>
                <w:rFonts w:cs="Times New Roman"/>
              </w:rPr>
              <w:t xml:space="preserve">tire </w:t>
            </w:r>
            <w:r w:rsidRPr="00125D91">
              <w:rPr>
                <w:rFonts w:cs="Times New Roman"/>
              </w:rPr>
              <w:t>crumb rubber c</w:t>
            </w:r>
            <w:r>
              <w:rPr>
                <w:rFonts w:cs="Times New Roman"/>
              </w:rPr>
              <w:t>onstituents</w:t>
            </w:r>
          </w:p>
        </w:tc>
        <w:tc>
          <w:tcPr>
            <w:tcW w:w="1493" w:type="pct"/>
          </w:tcPr>
          <w:p w14:paraId="09341FA5" w14:textId="77777777" w:rsidR="00D57A1E" w:rsidRPr="00125D91" w:rsidRDefault="00D57A1E" w:rsidP="00100351">
            <w:pPr>
              <w:rPr>
                <w:rFonts w:cs="Times New Roman"/>
              </w:rPr>
            </w:pPr>
            <w:r w:rsidRPr="00125D91">
              <w:rPr>
                <w:rFonts w:cs="Times New Roman"/>
              </w:rPr>
              <w:t>Synthetic turf field owner/manager questionnaire data; tire crumb rubber chemical emission rate data</w:t>
            </w:r>
          </w:p>
        </w:tc>
        <w:tc>
          <w:tcPr>
            <w:tcW w:w="1840" w:type="pct"/>
          </w:tcPr>
          <w:p w14:paraId="2FAEAAA6" w14:textId="77777777" w:rsidR="00D57A1E" w:rsidRPr="00125D91" w:rsidRDefault="00D57A1E" w:rsidP="00100351">
            <w:pPr>
              <w:rPr>
                <w:rFonts w:cs="Times New Roman"/>
              </w:rPr>
            </w:pPr>
            <w:r w:rsidRPr="00125D91">
              <w:rPr>
                <w:rFonts w:cs="Times New Roman"/>
              </w:rPr>
              <w:t>Frequencies for categorical responses; descriptive statistics for ordinal responses; assessment of between group (indoor vs. outdoor) differences</w:t>
            </w:r>
            <w:r>
              <w:rPr>
                <w:rFonts w:cs="Times New Roman"/>
              </w:rPr>
              <w:t xml:space="preserve"> using Chi-square tests</w:t>
            </w:r>
            <w:r w:rsidRPr="00125D91">
              <w:rPr>
                <w:rFonts w:cs="Times New Roman"/>
              </w:rPr>
              <w:t xml:space="preserve">; translation of relevant responses </w:t>
            </w:r>
            <w:r>
              <w:rPr>
                <w:rFonts w:cs="Times New Roman"/>
              </w:rPr>
              <w:t>into parameters for exposure modeling</w:t>
            </w:r>
            <w:r w:rsidRPr="00125D91">
              <w:rPr>
                <w:rFonts w:cs="Times New Roman"/>
              </w:rPr>
              <w:t>; estimation of potential air concentrations of chemicals for indoor facilities where building ventilation data are available</w:t>
            </w:r>
          </w:p>
        </w:tc>
      </w:tr>
      <w:tr w:rsidR="00D57A1E" w14:paraId="299266CE" w14:textId="77777777" w:rsidTr="00100351">
        <w:trPr>
          <w:cantSplit/>
        </w:trPr>
        <w:tc>
          <w:tcPr>
            <w:tcW w:w="1667" w:type="pct"/>
          </w:tcPr>
          <w:p w14:paraId="49E3364E" w14:textId="20DA3175" w:rsidR="00D57A1E" w:rsidRPr="008239B8" w:rsidRDefault="00D57A1E" w:rsidP="00100351">
            <w:pPr>
              <w:rPr>
                <w:rFonts w:cs="Times New Roman"/>
              </w:rPr>
            </w:pPr>
            <w:r w:rsidRPr="008239B8">
              <w:rPr>
                <w:rFonts w:cs="Times New Roman"/>
                <w:u w:val="single"/>
              </w:rPr>
              <w:t>Tire Crumb Rubber Characterization Aim 3</w:t>
            </w:r>
            <w:r w:rsidRPr="008239B8">
              <w:rPr>
                <w:rFonts w:cs="Times New Roman"/>
              </w:rPr>
              <w:t xml:space="preserve">:  </w:t>
            </w:r>
            <w:r w:rsidRPr="008239B8">
              <w:t>Identify and collate ex</w:t>
            </w:r>
            <w:r w:rsidR="00A51540">
              <w:t>isting</w:t>
            </w:r>
            <w:r w:rsidRPr="008239B8">
              <w:t xml:space="preserve"> toxicity</w:t>
            </w:r>
            <w:r w:rsidR="00CD169D">
              <w:t xml:space="preserve"> reference</w:t>
            </w:r>
            <w:r w:rsidRPr="008239B8">
              <w:t xml:space="preserve"> information for selected chemical constituents identified through the tire crumb rubber</w:t>
            </w:r>
            <w:r>
              <w:t xml:space="preserve"> characterization measurements.</w:t>
            </w:r>
            <w:r w:rsidRPr="008239B8">
              <w:t xml:space="preserve">  </w:t>
            </w:r>
          </w:p>
          <w:p w14:paraId="2CA72614" w14:textId="77777777" w:rsidR="00D57A1E" w:rsidRPr="008239B8" w:rsidRDefault="00D57A1E" w:rsidP="00100351">
            <w:pPr>
              <w:rPr>
                <w:rFonts w:cs="Times New Roman"/>
              </w:rPr>
            </w:pPr>
          </w:p>
        </w:tc>
        <w:tc>
          <w:tcPr>
            <w:tcW w:w="1493" w:type="pct"/>
          </w:tcPr>
          <w:p w14:paraId="236C9BA5" w14:textId="77777777" w:rsidR="00D57A1E" w:rsidRPr="008239B8" w:rsidRDefault="00D57A1E" w:rsidP="00100351">
            <w:pPr>
              <w:rPr>
                <w:rFonts w:cs="Times New Roman"/>
              </w:rPr>
            </w:pPr>
            <w:r>
              <w:rPr>
                <w:rFonts w:cs="Times New Roman"/>
              </w:rPr>
              <w:t xml:space="preserve">Extant </w:t>
            </w:r>
            <w:r w:rsidRPr="008239B8">
              <w:rPr>
                <w:rFonts w:cs="Times New Roman"/>
              </w:rPr>
              <w:t xml:space="preserve">toxicity </w:t>
            </w:r>
            <w:r w:rsidR="00CD169D">
              <w:rPr>
                <w:rFonts w:cs="Times New Roman"/>
              </w:rPr>
              <w:t xml:space="preserve">reference </w:t>
            </w:r>
            <w:r w:rsidRPr="008239B8">
              <w:rPr>
                <w:rFonts w:cs="Times New Roman"/>
              </w:rPr>
              <w:t>information gathered from multiple data sources</w:t>
            </w:r>
            <w:r>
              <w:rPr>
                <w:rFonts w:cs="Times New Roman"/>
              </w:rPr>
              <w:t>; t</w:t>
            </w:r>
            <w:r w:rsidRPr="008239B8">
              <w:rPr>
                <w:rFonts w:cs="Times New Roman"/>
              </w:rPr>
              <w:t>ire crumb rubber and exposure characterization measurem</w:t>
            </w:r>
            <w:r>
              <w:rPr>
                <w:rFonts w:cs="Times New Roman"/>
              </w:rPr>
              <w:t>ent data</w:t>
            </w:r>
            <w:r w:rsidRPr="008239B8">
              <w:rPr>
                <w:rFonts w:cs="Times New Roman"/>
              </w:rPr>
              <w:t xml:space="preserve"> </w:t>
            </w:r>
          </w:p>
        </w:tc>
        <w:tc>
          <w:tcPr>
            <w:tcW w:w="1840" w:type="pct"/>
          </w:tcPr>
          <w:p w14:paraId="189BBC45" w14:textId="02D01DD9" w:rsidR="00D57A1E" w:rsidRPr="008239B8" w:rsidRDefault="00D57A1E" w:rsidP="00100351">
            <w:pPr>
              <w:rPr>
                <w:rFonts w:cs="Times New Roman"/>
              </w:rPr>
            </w:pPr>
            <w:r>
              <w:rPr>
                <w:rFonts w:cs="Times New Roman"/>
              </w:rPr>
              <w:t xml:space="preserve">Selection of chemicals for toxicity </w:t>
            </w:r>
            <w:r w:rsidR="00CD169D">
              <w:rPr>
                <w:rFonts w:cs="Times New Roman"/>
              </w:rPr>
              <w:t xml:space="preserve">reference </w:t>
            </w:r>
            <w:r>
              <w:rPr>
                <w:rFonts w:cs="Times New Roman"/>
              </w:rPr>
              <w:t xml:space="preserve">information collation will </w:t>
            </w:r>
            <w:r w:rsidR="002C4D82">
              <w:rPr>
                <w:rFonts w:cs="Times New Roman"/>
              </w:rPr>
              <w:t xml:space="preserve">be </w:t>
            </w:r>
            <w:r>
              <w:rPr>
                <w:rFonts w:cs="Times New Roman"/>
              </w:rPr>
              <w:t xml:space="preserve">based on a combination of measurement detection frequency, magnitude of concentrations or estimated levels, and other information; extant toxicity </w:t>
            </w:r>
            <w:r w:rsidR="00CD169D">
              <w:rPr>
                <w:rFonts w:cs="Times New Roman"/>
              </w:rPr>
              <w:t xml:space="preserve">reference </w:t>
            </w:r>
            <w:r>
              <w:rPr>
                <w:rFonts w:cs="Times New Roman"/>
              </w:rPr>
              <w:t xml:space="preserve">information will be compiled and organized to facilitate future analysis but no direct analysis will be performed in </w:t>
            </w:r>
            <w:r w:rsidR="003B4D3E">
              <w:rPr>
                <w:rFonts w:cs="Times New Roman"/>
              </w:rPr>
              <w:t xml:space="preserve">the </w:t>
            </w:r>
            <w:r>
              <w:rPr>
                <w:rFonts w:cs="Times New Roman"/>
              </w:rPr>
              <w:t>2016 time frame</w:t>
            </w:r>
          </w:p>
        </w:tc>
      </w:tr>
      <w:tr w:rsidR="00D57A1E" w14:paraId="2EDB31FE" w14:textId="77777777" w:rsidTr="00100351">
        <w:trPr>
          <w:cantSplit/>
        </w:trPr>
        <w:tc>
          <w:tcPr>
            <w:tcW w:w="1667" w:type="pct"/>
          </w:tcPr>
          <w:p w14:paraId="707EA81A" w14:textId="77777777" w:rsidR="00D57A1E" w:rsidRPr="005972B7" w:rsidRDefault="00D57A1E" w:rsidP="00100351">
            <w:pPr>
              <w:rPr>
                <w:rFonts w:ascii="Times New Roman" w:hAnsi="Times New Roman" w:cs="Times New Roman"/>
              </w:rPr>
            </w:pPr>
            <w:r>
              <w:rPr>
                <w:rFonts w:cs="Times New Roman"/>
                <w:u w:val="single"/>
              </w:rPr>
              <w:t>Exposure Character</w:t>
            </w:r>
            <w:r w:rsidRPr="008239B8">
              <w:rPr>
                <w:rFonts w:cs="Times New Roman"/>
                <w:u w:val="single"/>
              </w:rPr>
              <w:t xml:space="preserve">ization Aim </w:t>
            </w:r>
            <w:r>
              <w:rPr>
                <w:rFonts w:cs="Times New Roman"/>
                <w:u w:val="single"/>
              </w:rPr>
              <w:t>1</w:t>
            </w:r>
            <w:r w:rsidRPr="008239B8">
              <w:rPr>
                <w:rFonts w:cs="Times New Roman"/>
              </w:rPr>
              <w:t xml:space="preserve">:  </w:t>
            </w:r>
            <w:r>
              <w:rPr>
                <w:rFonts w:cs="Times New Roman"/>
              </w:rPr>
              <w:t xml:space="preserve">          </w:t>
            </w:r>
            <w:r>
              <w:t>Collect human activity data for synthetic turf field users that will reduce the reliance of default exposure factor assumptions in exposure and risk assessment</w:t>
            </w:r>
          </w:p>
        </w:tc>
        <w:tc>
          <w:tcPr>
            <w:tcW w:w="1493" w:type="pct"/>
          </w:tcPr>
          <w:p w14:paraId="4603E149" w14:textId="77777777" w:rsidR="00D57A1E" w:rsidRPr="00F65255" w:rsidRDefault="00D57A1E" w:rsidP="00100351">
            <w:pPr>
              <w:rPr>
                <w:rFonts w:cs="Times New Roman"/>
              </w:rPr>
            </w:pPr>
            <w:r w:rsidRPr="00F65255">
              <w:rPr>
                <w:rFonts w:cs="Times New Roman"/>
              </w:rPr>
              <w:t>Facility user questionnaire data; participant videography data; extant videography data;</w:t>
            </w:r>
            <w:r>
              <w:rPr>
                <w:rFonts w:cs="Times New Roman"/>
              </w:rPr>
              <w:t xml:space="preserve"> exposure factor</w:t>
            </w:r>
            <w:r w:rsidRPr="00F65255">
              <w:rPr>
                <w:rFonts w:cs="Times New Roman"/>
              </w:rPr>
              <w:t xml:space="preserve"> data extracted from literature</w:t>
            </w:r>
            <w:r>
              <w:rPr>
                <w:rFonts w:cs="Times New Roman"/>
              </w:rPr>
              <w:t xml:space="preserve"> </w:t>
            </w:r>
          </w:p>
        </w:tc>
        <w:tc>
          <w:tcPr>
            <w:tcW w:w="1840" w:type="pct"/>
          </w:tcPr>
          <w:p w14:paraId="1DE68078" w14:textId="6DA81843" w:rsidR="00D57A1E" w:rsidRPr="00F65255" w:rsidRDefault="00D57A1E" w:rsidP="0078122B">
            <w:pPr>
              <w:rPr>
                <w:rFonts w:cs="Times New Roman"/>
              </w:rPr>
            </w:pPr>
            <w:r w:rsidRPr="00125D91">
              <w:rPr>
                <w:rFonts w:cs="Times New Roman"/>
              </w:rPr>
              <w:t>Frequencies for categorical responses; descriptive statistics for ordinal responses; assessment of between group (</w:t>
            </w:r>
            <w:r>
              <w:rPr>
                <w:rFonts w:cs="Times New Roman"/>
              </w:rPr>
              <w:t>activity type, indoor/outdoor</w:t>
            </w:r>
            <w:r w:rsidR="0078122B">
              <w:rPr>
                <w:rFonts w:cs="Times New Roman"/>
              </w:rPr>
              <w:t>,</w:t>
            </w:r>
            <w:r>
              <w:rPr>
                <w:rFonts w:cs="Times New Roman"/>
              </w:rPr>
              <w:t xml:space="preserve"> adult/youth</w:t>
            </w:r>
            <w:r w:rsidRPr="00125D91">
              <w:rPr>
                <w:rFonts w:cs="Times New Roman"/>
              </w:rPr>
              <w:t>) differences</w:t>
            </w:r>
            <w:r>
              <w:rPr>
                <w:rFonts w:cs="Times New Roman"/>
              </w:rPr>
              <w:t xml:space="preserve"> using Chi-square or Fisher’s exact tests</w:t>
            </w:r>
            <w:r w:rsidRPr="00125D91">
              <w:rPr>
                <w:rFonts w:cs="Times New Roman"/>
              </w:rPr>
              <w:t xml:space="preserve">; translation of relevant responses </w:t>
            </w:r>
            <w:r>
              <w:rPr>
                <w:rFonts w:cs="Times New Roman"/>
              </w:rPr>
              <w:t>into parameters for exposure modeling</w:t>
            </w:r>
          </w:p>
        </w:tc>
      </w:tr>
      <w:tr w:rsidR="00D57A1E" w14:paraId="61FC8707" w14:textId="77777777" w:rsidTr="00100351">
        <w:trPr>
          <w:cantSplit/>
        </w:trPr>
        <w:tc>
          <w:tcPr>
            <w:tcW w:w="1667" w:type="pct"/>
          </w:tcPr>
          <w:p w14:paraId="2A19B22B" w14:textId="77777777" w:rsidR="00D57A1E" w:rsidRPr="00CF4548" w:rsidRDefault="00D57A1E" w:rsidP="00100351">
            <w:pPr>
              <w:rPr>
                <w:rFonts w:cs="Times New Roman"/>
              </w:rPr>
            </w:pPr>
            <w:r>
              <w:rPr>
                <w:rFonts w:cs="Times New Roman"/>
                <w:u w:val="single"/>
              </w:rPr>
              <w:lastRenderedPageBreak/>
              <w:t>Exposure Character</w:t>
            </w:r>
            <w:r w:rsidRPr="008239B8">
              <w:rPr>
                <w:rFonts w:cs="Times New Roman"/>
                <w:u w:val="single"/>
              </w:rPr>
              <w:t xml:space="preserve">ization Aim </w:t>
            </w:r>
            <w:r>
              <w:rPr>
                <w:rFonts w:cs="Times New Roman"/>
                <w:u w:val="single"/>
              </w:rPr>
              <w:t>2</w:t>
            </w:r>
            <w:r w:rsidRPr="008239B8">
              <w:rPr>
                <w:rFonts w:cs="Times New Roman"/>
              </w:rPr>
              <w:t xml:space="preserve">:  </w:t>
            </w:r>
            <w:r>
              <w:rPr>
                <w:rFonts w:cs="Times New Roman"/>
              </w:rPr>
              <w:t xml:space="preserve">        </w:t>
            </w:r>
            <w:r>
              <w:t xml:space="preserve">Conduct a pilot-scale exposure measurement study for people using synthetic turf fields with tire crumb rubber infill in what are likely to be among higher exposure scenarios to improve understanding of potential exposures, particularly for the dermal and ingestion exposure pathways.  </w:t>
            </w:r>
          </w:p>
          <w:p w14:paraId="36D4EDBE" w14:textId="77777777" w:rsidR="00D57A1E" w:rsidRPr="005972B7" w:rsidRDefault="00D57A1E" w:rsidP="00100351">
            <w:pPr>
              <w:rPr>
                <w:rFonts w:ascii="Times New Roman" w:hAnsi="Times New Roman" w:cs="Times New Roman"/>
              </w:rPr>
            </w:pPr>
          </w:p>
        </w:tc>
        <w:tc>
          <w:tcPr>
            <w:tcW w:w="1493" w:type="pct"/>
          </w:tcPr>
          <w:p w14:paraId="21B16EDD" w14:textId="77777777" w:rsidR="00D57A1E" w:rsidRPr="005972B7" w:rsidRDefault="00D57A1E" w:rsidP="00100351">
            <w:pPr>
              <w:rPr>
                <w:rFonts w:ascii="Times New Roman" w:hAnsi="Times New Roman" w:cs="Times New Roman"/>
              </w:rPr>
            </w:pPr>
            <w:r>
              <w:rPr>
                <w:rFonts w:cs="Times New Roman"/>
              </w:rPr>
              <w:t>Ch</w:t>
            </w:r>
            <w:r w:rsidRPr="00125D91">
              <w:rPr>
                <w:rFonts w:cs="Times New Roman"/>
              </w:rPr>
              <w:t xml:space="preserve">emical analysis results from </w:t>
            </w:r>
            <w:r>
              <w:rPr>
                <w:rFonts w:cs="Times New Roman"/>
              </w:rPr>
              <w:t>personal and facility measurements at</w:t>
            </w:r>
            <w:r w:rsidRPr="00125D91">
              <w:rPr>
                <w:rFonts w:cs="Times New Roman"/>
              </w:rPr>
              <w:t xml:space="preserve"> synthetic turf fields; </w:t>
            </w:r>
            <w:r>
              <w:rPr>
                <w:rFonts w:cs="Times New Roman"/>
              </w:rPr>
              <w:t>facility user questionnaire data; exposure factor and chemical measurement data extracted from literature review</w:t>
            </w:r>
          </w:p>
        </w:tc>
        <w:tc>
          <w:tcPr>
            <w:tcW w:w="1840" w:type="pct"/>
          </w:tcPr>
          <w:p w14:paraId="2EF6C9C9" w14:textId="1C0B4CED" w:rsidR="00D57A1E" w:rsidRDefault="00D57A1E" w:rsidP="00100351">
            <w:pPr>
              <w:rPr>
                <w:rFonts w:cs="Times New Roman"/>
              </w:rPr>
            </w:pPr>
            <w:r w:rsidRPr="00125D91">
              <w:rPr>
                <w:rFonts w:cs="Times New Roman"/>
              </w:rPr>
              <w:t xml:space="preserve">Descriptive and summary univariate statistics for analytical measurement data; </w:t>
            </w:r>
            <w:r>
              <w:rPr>
                <w:rFonts w:cs="Times New Roman"/>
              </w:rPr>
              <w:t xml:space="preserve">where there are sufficient data with high percent detection rates </w:t>
            </w:r>
            <w:r w:rsidRPr="00125D91">
              <w:rPr>
                <w:rFonts w:cs="Times New Roman"/>
              </w:rPr>
              <w:t xml:space="preserve">conduct t-tests of differences in analyte concentrations between </w:t>
            </w:r>
            <w:r>
              <w:rPr>
                <w:rFonts w:cs="Times New Roman"/>
              </w:rPr>
              <w:t xml:space="preserve">activity groups, age groups, or </w:t>
            </w:r>
            <w:r w:rsidRPr="00125D91">
              <w:rPr>
                <w:rFonts w:cs="Times New Roman"/>
              </w:rPr>
              <w:t xml:space="preserve">facility types for </w:t>
            </w:r>
            <w:r>
              <w:rPr>
                <w:rFonts w:cs="Times New Roman"/>
              </w:rPr>
              <w:t xml:space="preserve">measurement </w:t>
            </w:r>
            <w:r w:rsidRPr="00125D91">
              <w:rPr>
                <w:rFonts w:cs="Times New Roman"/>
              </w:rPr>
              <w:t xml:space="preserve">data; </w:t>
            </w:r>
            <w:r>
              <w:rPr>
                <w:rFonts w:cs="Times New Roman"/>
              </w:rPr>
              <w:t xml:space="preserve">logistic regression analysis for selected analytes with high detection rates and questionnaire data across facility and activity types; </w:t>
            </w:r>
            <w:r w:rsidRPr="00125D91">
              <w:rPr>
                <w:rFonts w:cs="Times New Roman"/>
              </w:rPr>
              <w:t xml:space="preserve">prepare presence/absence matrices and perform frequency analyses and tests of presence/absence of analytes within and between facility types and within and between </w:t>
            </w:r>
            <w:r>
              <w:rPr>
                <w:rFonts w:cs="Times New Roman"/>
              </w:rPr>
              <w:t>activity groups</w:t>
            </w:r>
            <w:r w:rsidRPr="00125D91">
              <w:rPr>
                <w:rFonts w:cs="Times New Roman"/>
              </w:rPr>
              <w:t xml:space="preserve"> </w:t>
            </w:r>
            <w:r>
              <w:rPr>
                <w:rFonts w:cs="Times New Roman"/>
              </w:rPr>
              <w:t xml:space="preserve">using Chi-square or Fisher’s </w:t>
            </w:r>
            <w:r w:rsidR="008A7803">
              <w:rPr>
                <w:rFonts w:cs="Times New Roman"/>
              </w:rPr>
              <w:t>exact</w:t>
            </w:r>
            <w:r>
              <w:rPr>
                <w:rFonts w:cs="Times New Roman"/>
              </w:rPr>
              <w:t xml:space="preserve"> </w:t>
            </w:r>
            <w:r w:rsidRPr="00125D91">
              <w:rPr>
                <w:rFonts w:cs="Times New Roman"/>
              </w:rPr>
              <w:t>test</w:t>
            </w:r>
            <w:r>
              <w:rPr>
                <w:rFonts w:cs="Times New Roman"/>
              </w:rPr>
              <w:t>s; prepare measurement data, questionnaire data, and data extracted from literature review for human exposure modeling using the Stochastic Human Exposure and Dose Simulation multi-media model (SHEDS v. 4.4) configured for the synthetic turf field exposure scenario</w:t>
            </w:r>
            <w:r w:rsidRPr="00125D91">
              <w:rPr>
                <w:rFonts w:cs="Times New Roman"/>
              </w:rPr>
              <w:t xml:space="preserve">  </w:t>
            </w:r>
            <w:hyperlink r:id="rId22" w:history="1">
              <w:r w:rsidRPr="00527085">
                <w:rPr>
                  <w:rStyle w:val="Hyperlink"/>
                  <w:rFonts w:cs="Times New Roman"/>
                </w:rPr>
                <w:t>https://www.epa.gov/chemical-research/stochastic-human-exposure-and-dose-simulation-sheds-estimate-human-exposure</w:t>
              </w:r>
            </w:hyperlink>
          </w:p>
          <w:p w14:paraId="4CA7F205" w14:textId="77777777" w:rsidR="00D57A1E" w:rsidRPr="005972B7" w:rsidRDefault="00D57A1E" w:rsidP="00100351">
            <w:pPr>
              <w:rPr>
                <w:rFonts w:ascii="Times New Roman" w:hAnsi="Times New Roman" w:cs="Times New Roman"/>
              </w:rPr>
            </w:pPr>
          </w:p>
        </w:tc>
      </w:tr>
    </w:tbl>
    <w:p w14:paraId="2FD4EFE2" w14:textId="77777777" w:rsidR="008140C2" w:rsidRDefault="008140C2" w:rsidP="00ED53AA">
      <w:pPr>
        <w:spacing w:after="0"/>
        <w:jc w:val="both"/>
      </w:pPr>
    </w:p>
    <w:p w14:paraId="170390DD" w14:textId="77777777" w:rsidR="008140C2" w:rsidRPr="002A7382" w:rsidRDefault="008140C2" w:rsidP="008140C2">
      <w:pPr>
        <w:spacing w:after="0" w:line="276" w:lineRule="auto"/>
      </w:pPr>
    </w:p>
    <w:p w14:paraId="7ED92701" w14:textId="77777777" w:rsidR="00D57A1E" w:rsidRDefault="00D57A1E">
      <w:pPr>
        <w:spacing w:after="0"/>
        <w:rPr>
          <w:b/>
        </w:rPr>
        <w:sectPr w:rsidR="00D57A1E" w:rsidSect="00D57A1E">
          <w:pgSz w:w="15840" w:h="12240" w:orient="landscape"/>
          <w:pgMar w:top="1440" w:right="1440" w:bottom="1440" w:left="1440" w:header="720" w:footer="720" w:gutter="0"/>
          <w:cols w:space="720"/>
          <w:docGrid w:linePitch="360"/>
        </w:sectPr>
      </w:pPr>
      <w:r>
        <w:rPr>
          <w:b/>
        </w:rPr>
        <w:br w:type="page"/>
      </w:r>
    </w:p>
    <w:p w14:paraId="6BBA3E75" w14:textId="77777777" w:rsidR="00A66B52" w:rsidRDefault="00A66B52" w:rsidP="00A66B52">
      <w:pPr>
        <w:spacing w:after="0" w:line="276" w:lineRule="auto"/>
        <w:rPr>
          <w:b/>
        </w:rPr>
      </w:pPr>
    </w:p>
    <w:p w14:paraId="309C9ECF" w14:textId="77777777" w:rsidR="00F1550E" w:rsidRDefault="00F1550E" w:rsidP="00A66B52">
      <w:pPr>
        <w:spacing w:after="0" w:line="276" w:lineRule="auto"/>
        <w:rPr>
          <w:b/>
        </w:rPr>
      </w:pPr>
    </w:p>
    <w:p w14:paraId="0385342F" w14:textId="77777777" w:rsidR="00F1550E" w:rsidRPr="005F2F10" w:rsidRDefault="00F1550E" w:rsidP="00A66B52">
      <w:pPr>
        <w:spacing w:after="0" w:line="276" w:lineRule="auto"/>
        <w:rPr>
          <w:b/>
        </w:rPr>
      </w:pPr>
    </w:p>
    <w:p w14:paraId="62FAFA53" w14:textId="205304C7" w:rsidR="00A66B52" w:rsidRPr="00A66B52" w:rsidRDefault="00732418" w:rsidP="00732418">
      <w:pPr>
        <w:pStyle w:val="Heading1"/>
      </w:pPr>
      <w:bookmarkStart w:id="38" w:name="_Toc457055132"/>
      <w:r>
        <w:t xml:space="preserve">7. </w:t>
      </w:r>
      <w:r w:rsidR="00A66B52">
        <w:t>Quality Assurance/Quality Control</w:t>
      </w:r>
      <w:bookmarkEnd w:id="38"/>
    </w:p>
    <w:p w14:paraId="51622AAD" w14:textId="77777777" w:rsidR="00790A40" w:rsidRDefault="00790A40" w:rsidP="00790A40">
      <w:pPr>
        <w:spacing w:after="0"/>
      </w:pPr>
    </w:p>
    <w:p w14:paraId="3E0C1799" w14:textId="77777777" w:rsidR="00AC35CC" w:rsidRDefault="00790A40" w:rsidP="00790A40">
      <w:pPr>
        <w:spacing w:after="0"/>
      </w:pPr>
      <w:r>
        <w:t xml:space="preserve">The </w:t>
      </w:r>
      <w:r w:rsidR="00AC35CC">
        <w:t>research</w:t>
      </w:r>
      <w:r>
        <w:t xml:space="preserve"> </w:t>
      </w:r>
      <w:r w:rsidR="00EB74FF">
        <w:t xml:space="preserve">described in this research protocol </w:t>
      </w:r>
      <w:r>
        <w:t xml:space="preserve">requires a rigorous quality assurance (QA) approach </w:t>
      </w:r>
      <w:r w:rsidR="00AC35CC">
        <w:t xml:space="preserve">following U.S. EPA policies and procedures. </w:t>
      </w:r>
      <w:r w:rsidR="00AC35CC" w:rsidRPr="00AC35CC">
        <w:t xml:space="preserve">To ensure that results are scientifically defensible, the </w:t>
      </w:r>
      <w:r w:rsidR="00AC35CC">
        <w:t>research</w:t>
      </w:r>
      <w:r w:rsidR="00AC35CC" w:rsidRPr="00AC35CC">
        <w:t xml:space="preserve"> will comply with the EPA Quality Policy CIO 2106, the EPA Procedure for Quality Policy CIO 2106-P-01.0, </w:t>
      </w:r>
      <w:r w:rsidR="00EB74FF">
        <w:t xml:space="preserve">and </w:t>
      </w:r>
      <w:r w:rsidR="00AC35CC" w:rsidRPr="00AC35CC">
        <w:t>other quality requirements.</w:t>
      </w:r>
      <w:r w:rsidR="00AC35CC">
        <w:t xml:space="preserve"> Under the graded approach as defined </w:t>
      </w:r>
      <w:r w:rsidR="00AC35CC" w:rsidRPr="00AC35CC">
        <w:t>ORD Policies and Procedures Manual, Chapter 13, Quality Assurance</w:t>
      </w:r>
      <w:r w:rsidR="00AC35CC">
        <w:t xml:space="preserve">, the research described in this protocol is </w:t>
      </w:r>
      <w:r w:rsidR="00AC35CC" w:rsidRPr="00604212">
        <w:t>designated QA Category B.</w:t>
      </w:r>
    </w:p>
    <w:p w14:paraId="70F21FDF" w14:textId="77777777" w:rsidR="00AC35CC" w:rsidRDefault="00AC35CC" w:rsidP="00790A40">
      <w:pPr>
        <w:spacing w:after="0"/>
      </w:pPr>
    </w:p>
    <w:p w14:paraId="13BD9F4E" w14:textId="77777777" w:rsidR="009D6BB1" w:rsidRPr="007E2C54" w:rsidRDefault="00EB74FF" w:rsidP="009D6BB1">
      <w:pPr>
        <w:spacing w:after="0"/>
      </w:pPr>
      <w:r>
        <w:t xml:space="preserve">Quality assurance for the research described in this protocol will be implemented under a study-specific Quality Management Plan (QMP) developed </w:t>
      </w:r>
      <w:r w:rsidRPr="00790A40">
        <w:t>in coordination with existing organizational QMPs.</w:t>
      </w:r>
      <w:r>
        <w:t xml:space="preserve"> Several project-specific Quality Assurance Project Plans (QAPPs) will be developed and implemented under the </w:t>
      </w:r>
      <w:r w:rsidR="009D6BB1" w:rsidRPr="007E2C54">
        <w:t>EPA Requirements for Quality Assurance Project Plans, QA/R-5, EPA/240/B 01/003, March 2006.</w:t>
      </w:r>
    </w:p>
    <w:p w14:paraId="6C953F63" w14:textId="049B7858" w:rsidR="009D6BB1" w:rsidRDefault="009D6BB1" w:rsidP="00790A40">
      <w:pPr>
        <w:spacing w:after="0"/>
      </w:pPr>
      <w:r w:rsidRPr="007E2C54">
        <w:t>QAPP</w:t>
      </w:r>
      <w:r>
        <w:t>s</w:t>
      </w:r>
      <w:r w:rsidRPr="007E2C54">
        <w:t xml:space="preserve"> will be developed to specify and describe appropriate quality control and quality assurance measures and activities to ensure that data of known and high quality will be produced. Written sample collection and analysis standard operating procedures (SOPs) or research protocols will be included as part of the QAPP</w:t>
      </w:r>
      <w:r>
        <w:t>s where applicable</w:t>
      </w:r>
      <w:r w:rsidRPr="007E2C54">
        <w:t>.</w:t>
      </w:r>
      <w:r>
        <w:t xml:space="preserve"> </w:t>
      </w:r>
    </w:p>
    <w:p w14:paraId="34ADA0D1" w14:textId="77777777" w:rsidR="009D6BB1" w:rsidRDefault="009D6BB1" w:rsidP="00790A40">
      <w:pPr>
        <w:spacing w:after="0"/>
      </w:pPr>
    </w:p>
    <w:p w14:paraId="03FF427A" w14:textId="77777777" w:rsidR="00AC35CC" w:rsidRDefault="009D6BB1" w:rsidP="00790A40">
      <w:pPr>
        <w:spacing w:after="0"/>
      </w:pPr>
      <w:r>
        <w:t>The following elements will be critical for producing high quality research results:</w:t>
      </w:r>
    </w:p>
    <w:p w14:paraId="72A5FFE9" w14:textId="77777777" w:rsidR="009D6BB1" w:rsidRDefault="009D6BB1" w:rsidP="00227044">
      <w:pPr>
        <w:spacing w:after="0"/>
        <w:ind w:left="810" w:hanging="270"/>
      </w:pPr>
    </w:p>
    <w:p w14:paraId="65577352" w14:textId="77777777" w:rsidR="00790A40" w:rsidRDefault="009D6BB1" w:rsidP="00227044">
      <w:pPr>
        <w:spacing w:after="0"/>
        <w:ind w:left="810" w:hanging="270"/>
      </w:pPr>
      <w:r>
        <w:t xml:space="preserve">• </w:t>
      </w:r>
      <w:r w:rsidR="00227044">
        <w:t xml:space="preserve">  </w:t>
      </w:r>
      <w:r>
        <w:t>R</w:t>
      </w:r>
      <w:r w:rsidR="00790A40">
        <w:t>esearch projects that comply with Agency requirements and guidance for QAPPs, including the use of systematic planning;</w:t>
      </w:r>
    </w:p>
    <w:p w14:paraId="66EFFD5C" w14:textId="77777777" w:rsidR="00790A40" w:rsidRDefault="009D6BB1" w:rsidP="00227044">
      <w:pPr>
        <w:spacing w:after="0"/>
        <w:ind w:left="810" w:hanging="270"/>
      </w:pPr>
      <w:r>
        <w:t xml:space="preserve">• </w:t>
      </w:r>
      <w:r w:rsidR="00227044">
        <w:t xml:space="preserve">  </w:t>
      </w:r>
      <w:r w:rsidR="00790A40">
        <w:t>Technical Systems Audits (TSAs), Audits of Data Quality (ADQs), and Quality System Audits (QSAs) conducted as described in this Quality Management Plan (QMP) and project-specific QAPPs;</w:t>
      </w:r>
    </w:p>
    <w:p w14:paraId="1FD793D5" w14:textId="64B7BC79" w:rsidR="00790A40" w:rsidRDefault="009D6BB1" w:rsidP="00227044">
      <w:pPr>
        <w:spacing w:after="0"/>
        <w:ind w:left="810" w:hanging="270"/>
      </w:pPr>
      <w:r>
        <w:t xml:space="preserve">• </w:t>
      </w:r>
      <w:r w:rsidR="00227044">
        <w:t xml:space="preserve">  </w:t>
      </w:r>
      <w:r>
        <w:t>P</w:t>
      </w:r>
      <w:r w:rsidR="00790A40">
        <w:t>erformance evaluations of analytical systems conducted, if available;</w:t>
      </w:r>
    </w:p>
    <w:p w14:paraId="2C4F0AF4" w14:textId="77777777" w:rsidR="00790A40" w:rsidRDefault="009D6BB1" w:rsidP="00227044">
      <w:pPr>
        <w:spacing w:after="0"/>
        <w:ind w:left="810" w:hanging="270"/>
      </w:pPr>
      <w:r>
        <w:t xml:space="preserve">• </w:t>
      </w:r>
      <w:r w:rsidR="00227044">
        <w:t xml:space="preserve">  </w:t>
      </w:r>
      <w:r w:rsidR="00790A40">
        <w:t>QA review of all products that include environmental data (includin</w:t>
      </w:r>
      <w:r w:rsidR="00227044">
        <w:t>g existing data and models),</w:t>
      </w:r>
      <w:r w:rsidR="00AC3298">
        <w:t xml:space="preserve"> and;</w:t>
      </w:r>
    </w:p>
    <w:p w14:paraId="6F63EB6F" w14:textId="77777777" w:rsidR="00790A40" w:rsidRDefault="009D6BB1" w:rsidP="00227044">
      <w:pPr>
        <w:spacing w:after="0"/>
        <w:ind w:left="810" w:hanging="270"/>
      </w:pPr>
      <w:r>
        <w:t xml:space="preserve">• </w:t>
      </w:r>
      <w:r w:rsidR="00227044">
        <w:t xml:space="preserve">  </w:t>
      </w:r>
      <w:r>
        <w:t>R</w:t>
      </w:r>
      <w:r w:rsidR="00790A40">
        <w:t>eports that have a readily identifiable QA section</w:t>
      </w:r>
      <w:r w:rsidR="00227044">
        <w:t>.</w:t>
      </w:r>
    </w:p>
    <w:p w14:paraId="674BF563" w14:textId="77777777" w:rsidR="00790A40" w:rsidRDefault="00790A40" w:rsidP="007E2C54">
      <w:pPr>
        <w:spacing w:after="0"/>
      </w:pPr>
    </w:p>
    <w:p w14:paraId="6811BEBD" w14:textId="77C64ACA" w:rsidR="00790A40" w:rsidRDefault="00AC35CC" w:rsidP="007E2C54">
      <w:pPr>
        <w:spacing w:after="0"/>
      </w:pPr>
      <w:r w:rsidRPr="00790A40">
        <w:t xml:space="preserve">The </w:t>
      </w:r>
      <w:r w:rsidR="009D6BB1">
        <w:t>research</w:t>
      </w:r>
      <w:r w:rsidRPr="00790A40">
        <w:t xml:space="preserve"> is supported by a Program QA Manager (PQAM), who is independent of the technical work and will assist the QA staff in the implementation of the </w:t>
      </w:r>
      <w:r w:rsidR="00E04FEB">
        <w:t>tire crumb rubber research</w:t>
      </w:r>
      <w:r w:rsidRPr="00790A40">
        <w:t xml:space="preserve"> quality program and the requirements of this QMP.</w:t>
      </w:r>
      <w:r w:rsidR="009D6BB1">
        <w:t xml:space="preserve"> </w:t>
      </w:r>
      <w:r w:rsidRPr="00790A40">
        <w:t xml:space="preserve">All technical and QA personnel will implement their organization’s QMP in all cases where the programmatic </w:t>
      </w:r>
      <w:r w:rsidR="009D6BB1">
        <w:t>research study QMP</w:t>
      </w:r>
      <w:r w:rsidRPr="00790A40">
        <w:t xml:space="preserve"> is either silent or points to the organizational QMPs. Requirements, where specified, in th</w:t>
      </w:r>
      <w:r w:rsidR="009D6BB1">
        <w:t>e research study</w:t>
      </w:r>
      <w:r w:rsidRPr="00790A40">
        <w:t xml:space="preserve"> QMP </w:t>
      </w:r>
      <w:r w:rsidR="009D6BB1">
        <w:t xml:space="preserve">will </w:t>
      </w:r>
      <w:r w:rsidRPr="00790A40">
        <w:t>ensure consistency in the QA approach for all participating organizations.</w:t>
      </w:r>
    </w:p>
    <w:p w14:paraId="0BCF4875" w14:textId="77777777" w:rsidR="003E31F0" w:rsidRDefault="003E31F0" w:rsidP="007E2C54">
      <w:pPr>
        <w:spacing w:after="0"/>
      </w:pPr>
    </w:p>
    <w:p w14:paraId="2A1B6448" w14:textId="77777777" w:rsidR="00A33E3C" w:rsidRDefault="00A33E3C" w:rsidP="007E2C54">
      <w:pPr>
        <w:spacing w:after="0"/>
      </w:pPr>
      <w:r>
        <w:t>Quality control and quality assurance activities and analyses performed over the course of the study will include, but are not limited to:</w:t>
      </w:r>
    </w:p>
    <w:p w14:paraId="77E2E556" w14:textId="77777777" w:rsidR="00A33E3C" w:rsidRDefault="00A33E3C" w:rsidP="007E2C54">
      <w:pPr>
        <w:spacing w:after="0"/>
      </w:pPr>
    </w:p>
    <w:p w14:paraId="56850382" w14:textId="77777777" w:rsidR="00A33E3C" w:rsidRDefault="00A33E3C" w:rsidP="002715E7">
      <w:pPr>
        <w:pStyle w:val="ListParagraph"/>
        <w:numPr>
          <w:ilvl w:val="0"/>
          <w:numId w:val="16"/>
        </w:numPr>
        <w:spacing w:after="0"/>
      </w:pPr>
      <w:r w:rsidRPr="007E2C54">
        <w:t xml:space="preserve">All sample collection media will be pre-cleaned or </w:t>
      </w:r>
      <w:r>
        <w:t>purchased as certifiably clean;</w:t>
      </w:r>
      <w:r w:rsidRPr="007E2C54">
        <w:t xml:space="preserve"> </w:t>
      </w:r>
    </w:p>
    <w:p w14:paraId="47E48863" w14:textId="77777777" w:rsidR="00A33E3C" w:rsidRDefault="00A33E3C" w:rsidP="002715E7">
      <w:pPr>
        <w:pStyle w:val="ListParagraph"/>
        <w:numPr>
          <w:ilvl w:val="0"/>
          <w:numId w:val="16"/>
        </w:numPr>
        <w:spacing w:after="0"/>
      </w:pPr>
      <w:r>
        <w:lastRenderedPageBreak/>
        <w:t>Whenever possible, m</w:t>
      </w:r>
      <w:r w:rsidRPr="007E2C54">
        <w:t>edia will be evaluated prior to field deployment to ensure mini</w:t>
      </w:r>
      <w:r>
        <w:t>mal background or interferences and blank media will be analyzed to assess potential background contamination;</w:t>
      </w:r>
      <w:r w:rsidRPr="007E2C54">
        <w:t xml:space="preserve">  </w:t>
      </w:r>
    </w:p>
    <w:p w14:paraId="255128F7" w14:textId="01003209" w:rsidR="00A33E3C" w:rsidRDefault="00A33E3C" w:rsidP="002715E7">
      <w:pPr>
        <w:pStyle w:val="ListParagraph"/>
        <w:numPr>
          <w:ilvl w:val="0"/>
          <w:numId w:val="16"/>
        </w:numPr>
        <w:spacing w:after="0"/>
      </w:pPr>
      <w:r w:rsidRPr="007E2C54">
        <w:t>Field quality control samples will consist of blank,</w:t>
      </w:r>
      <w:r>
        <w:t xml:space="preserve"> spike, and duplicate samples where applicable; </w:t>
      </w:r>
      <w:r w:rsidR="00843A73">
        <w:t>location-specific field blanks will be taken to and handled in the field in the same manner as samples including opening and closing containers where appropriate;</w:t>
      </w:r>
    </w:p>
    <w:p w14:paraId="359D4DE5" w14:textId="77777777" w:rsidR="00A33E3C" w:rsidRDefault="00A33E3C" w:rsidP="002715E7">
      <w:pPr>
        <w:pStyle w:val="ListParagraph"/>
        <w:numPr>
          <w:ilvl w:val="0"/>
          <w:numId w:val="16"/>
        </w:numPr>
        <w:spacing w:after="0"/>
      </w:pPr>
      <w:r>
        <w:t>Chain of custody procedures will be implemented for all samples;</w:t>
      </w:r>
    </w:p>
    <w:p w14:paraId="6EC20C93" w14:textId="77777777" w:rsidR="00227044" w:rsidRDefault="00A33E3C" w:rsidP="002715E7">
      <w:pPr>
        <w:pStyle w:val="ListParagraph"/>
        <w:numPr>
          <w:ilvl w:val="0"/>
          <w:numId w:val="16"/>
        </w:numPr>
        <w:spacing w:after="0"/>
      </w:pPr>
      <w:r>
        <w:t>Laboratory quality control samples will consist of procedure blanks and spikes, matrix blanks and spikes where feasible, and replicate sample analysis;</w:t>
      </w:r>
      <w:r w:rsidR="00227044" w:rsidRPr="00227044">
        <w:t xml:space="preserve"> </w:t>
      </w:r>
    </w:p>
    <w:p w14:paraId="2569610F" w14:textId="0CDDAECC" w:rsidR="00A33E3C" w:rsidRDefault="00227044" w:rsidP="002715E7">
      <w:pPr>
        <w:pStyle w:val="ListParagraph"/>
        <w:numPr>
          <w:ilvl w:val="0"/>
          <w:numId w:val="16"/>
        </w:numPr>
        <w:spacing w:after="0"/>
      </w:pPr>
      <w:r w:rsidRPr="007E2C54">
        <w:t>Appropriate methods will be used to determine analytical and method limits of detection.  If needed, blank and recovery correction will be used</w:t>
      </w:r>
      <w:r w:rsidR="001620D4">
        <w:t>;</w:t>
      </w:r>
      <w:r w:rsidRPr="007E2C54">
        <w:t xml:space="preserve">  </w:t>
      </w:r>
    </w:p>
    <w:p w14:paraId="56BD4774" w14:textId="77777777" w:rsidR="00A33E3C" w:rsidRDefault="00A33E3C" w:rsidP="002715E7">
      <w:pPr>
        <w:pStyle w:val="ListParagraph"/>
        <w:numPr>
          <w:ilvl w:val="0"/>
          <w:numId w:val="16"/>
        </w:numPr>
        <w:spacing w:after="0"/>
      </w:pPr>
      <w:r w:rsidRPr="007E2C54">
        <w:t xml:space="preserve">Reference standards will be obtained from </w:t>
      </w:r>
      <w:r>
        <w:t>reputable and traceable sources;</w:t>
      </w:r>
      <w:r w:rsidRPr="007E2C54">
        <w:t xml:space="preserve">  </w:t>
      </w:r>
    </w:p>
    <w:p w14:paraId="366B0029" w14:textId="7C35544E" w:rsidR="00A33E3C" w:rsidRDefault="00A33E3C" w:rsidP="002715E7">
      <w:pPr>
        <w:pStyle w:val="ListParagraph"/>
        <w:numPr>
          <w:ilvl w:val="0"/>
          <w:numId w:val="16"/>
        </w:numPr>
        <w:spacing w:after="0"/>
      </w:pPr>
      <w:r w:rsidRPr="007E2C54">
        <w:t>Solvents used in the field for device cleaning or media preparation will be HPLC grade or better in purity</w:t>
      </w:r>
      <w:r w:rsidR="001620D4">
        <w:t>;</w:t>
      </w:r>
      <w:r w:rsidRPr="007E2C54">
        <w:t xml:space="preserve">  </w:t>
      </w:r>
    </w:p>
    <w:p w14:paraId="41F208A0" w14:textId="77777777" w:rsidR="00A33E3C" w:rsidRDefault="00A33E3C" w:rsidP="002715E7">
      <w:pPr>
        <w:pStyle w:val="ListParagraph"/>
        <w:numPr>
          <w:ilvl w:val="0"/>
          <w:numId w:val="16"/>
        </w:numPr>
        <w:spacing w:after="0"/>
      </w:pPr>
      <w:r>
        <w:t>L</w:t>
      </w:r>
      <w:r w:rsidRPr="007E2C54">
        <w:t>aborato</w:t>
      </w:r>
      <w:r w:rsidR="00227044">
        <w:t>ry notebooks will be maintained, and;</w:t>
      </w:r>
    </w:p>
    <w:p w14:paraId="7D41B2E5" w14:textId="77777777" w:rsidR="00A33E3C" w:rsidRPr="007E2C54" w:rsidRDefault="00A33E3C" w:rsidP="002715E7">
      <w:pPr>
        <w:pStyle w:val="ListParagraph"/>
        <w:numPr>
          <w:ilvl w:val="0"/>
          <w:numId w:val="16"/>
        </w:numPr>
        <w:spacing w:after="0"/>
      </w:pPr>
      <w:r w:rsidRPr="007E2C54">
        <w:t>Quality assurance review will be performed for all datasets.</w:t>
      </w:r>
    </w:p>
    <w:p w14:paraId="5C78F40D" w14:textId="77777777" w:rsidR="00A33E3C" w:rsidRDefault="00A33E3C" w:rsidP="007E2C54">
      <w:pPr>
        <w:spacing w:after="0"/>
      </w:pPr>
    </w:p>
    <w:p w14:paraId="3CC85F58" w14:textId="5B648628" w:rsidR="00D841EC" w:rsidRDefault="00D841EC" w:rsidP="007E2C54">
      <w:pPr>
        <w:spacing w:after="0"/>
      </w:pPr>
      <w:r>
        <w:t xml:space="preserve">No appropriate reference standard material for tire crumb rubber has been identified to date. In the absence of a reference standard the researchers propose to identify, sequester and thoroughly mix at least 1 kg of tire crumb rubber from a single source. At least seven aliquots will be analyzed for SVOCs and metals. Depending on the analysis variability across multiple aliquots a decision will be made to determine the suitability for use as a performance evaluation material such that an aliquot would be included for analysis with each batch of samples processed in the laboratories.  </w:t>
      </w:r>
    </w:p>
    <w:p w14:paraId="6DFE7BDF" w14:textId="77777777" w:rsidR="00D841EC" w:rsidRDefault="00D841EC" w:rsidP="007E2C54">
      <w:pPr>
        <w:spacing w:after="0"/>
      </w:pPr>
    </w:p>
    <w:p w14:paraId="2737701D" w14:textId="1E018016" w:rsidR="003E31F0" w:rsidRDefault="00E4602C" w:rsidP="007E2C54">
      <w:pPr>
        <w:spacing w:after="0"/>
      </w:pPr>
      <w:r>
        <w:t xml:space="preserve">Contract support for </w:t>
      </w:r>
      <w:r w:rsidR="003E31F0" w:rsidRPr="003E31F0">
        <w:t xml:space="preserve">laboratory, field work, and other </w:t>
      </w:r>
      <w:r>
        <w:t>activities</w:t>
      </w:r>
      <w:r w:rsidR="003E31F0" w:rsidRPr="003E31F0">
        <w:t xml:space="preserve"> are anticipated during the course of this research. In general, the originating </w:t>
      </w:r>
      <w:r w:rsidR="00315227">
        <w:t>c</w:t>
      </w:r>
      <w:r w:rsidR="003E31F0">
        <w:t xml:space="preserve">ontracting </w:t>
      </w:r>
      <w:r w:rsidR="00315227">
        <w:t>o</w:t>
      </w:r>
      <w:r w:rsidR="003E31F0">
        <w:t xml:space="preserve">fficer </w:t>
      </w:r>
      <w:r w:rsidR="00315227">
        <w:t>r</w:t>
      </w:r>
      <w:r w:rsidR="003E31F0">
        <w:t>epresentative</w:t>
      </w:r>
      <w:r w:rsidR="003E31F0" w:rsidRPr="003E31F0">
        <w:t xml:space="preserve">, in consultation with the </w:t>
      </w:r>
      <w:r w:rsidR="003E31F0">
        <w:t>Quality Assurance Manager (</w:t>
      </w:r>
      <w:r w:rsidR="003E31F0" w:rsidRPr="003E31F0">
        <w:t>QAM</w:t>
      </w:r>
      <w:r w:rsidR="003E31F0">
        <w:t>)</w:t>
      </w:r>
      <w:r w:rsidR="003E31F0" w:rsidRPr="003E31F0">
        <w:t xml:space="preserve">, has the responsibility for QA for the procurement activity. The </w:t>
      </w:r>
      <w:r w:rsidR="00315227">
        <w:t>contracting officer representative</w:t>
      </w:r>
      <w:r w:rsidR="003E31F0" w:rsidRPr="003E31F0">
        <w:t xml:space="preserve"> must then ensure that the requirements are included in the contract language. Contracted laboratories, other facilities, and field personnel have QA responsibilities that are specified in their respective </w:t>
      </w:r>
      <w:r w:rsidR="00315227">
        <w:t>statement of work</w:t>
      </w:r>
      <w:r w:rsidR="003E31F0" w:rsidRPr="003E31F0">
        <w:t>.</w:t>
      </w:r>
    </w:p>
    <w:p w14:paraId="14D4D6C3" w14:textId="77777777" w:rsidR="003E31F0" w:rsidRDefault="003E31F0" w:rsidP="007E2C54">
      <w:pPr>
        <w:spacing w:after="0"/>
      </w:pPr>
    </w:p>
    <w:p w14:paraId="443FC298" w14:textId="77777777" w:rsidR="003E31F0" w:rsidRDefault="003E31F0" w:rsidP="003E31F0">
      <w:pPr>
        <w:spacing w:after="0"/>
      </w:pPr>
      <w:r>
        <w:t>QA responsibilities and requirements for contractors include, but a</w:t>
      </w:r>
      <w:r w:rsidR="00E4602C">
        <w:t>re not limited to the following:</w:t>
      </w:r>
    </w:p>
    <w:p w14:paraId="5D190D32" w14:textId="77777777" w:rsidR="00E4602C" w:rsidRDefault="00E4602C" w:rsidP="00227044">
      <w:pPr>
        <w:spacing w:after="0"/>
        <w:ind w:left="720" w:hanging="270"/>
      </w:pPr>
    </w:p>
    <w:p w14:paraId="251C180C" w14:textId="3A9B8FE1" w:rsidR="003E31F0" w:rsidRDefault="003E31F0" w:rsidP="00227044">
      <w:pPr>
        <w:spacing w:after="0"/>
        <w:ind w:left="720" w:hanging="270"/>
      </w:pPr>
      <w:r>
        <w:t xml:space="preserve">• </w:t>
      </w:r>
      <w:r w:rsidR="00227044">
        <w:t xml:space="preserve">   </w:t>
      </w:r>
      <w:r>
        <w:t>Accredited laboratories must be used for critical target analytes. If accreditation is not feasible, then laboratory competency must be demonstrated (documented quality system and methods, instrumentation, and experienc</w:t>
      </w:r>
      <w:r w:rsidR="00E4602C">
        <w:t xml:space="preserve">e; </w:t>
      </w:r>
      <w:r w:rsidR="00315227">
        <w:t>performance evaluations</w:t>
      </w:r>
      <w:r w:rsidR="00E4602C">
        <w:t>; and independent audits);</w:t>
      </w:r>
    </w:p>
    <w:p w14:paraId="41D358E1" w14:textId="77777777" w:rsidR="003E31F0" w:rsidRDefault="003E31F0" w:rsidP="00227044">
      <w:pPr>
        <w:spacing w:after="0"/>
        <w:ind w:left="720" w:hanging="270"/>
      </w:pPr>
      <w:r>
        <w:t xml:space="preserve">• </w:t>
      </w:r>
      <w:r w:rsidR="00227044">
        <w:t xml:space="preserve">   </w:t>
      </w:r>
      <w:r>
        <w:t>Maintain communication with EPA</w:t>
      </w:r>
      <w:r w:rsidR="00E4602C">
        <w:t>;</w:t>
      </w:r>
    </w:p>
    <w:p w14:paraId="64058561" w14:textId="7CEB73F1" w:rsidR="003E31F0" w:rsidRDefault="003E31F0" w:rsidP="00227044">
      <w:pPr>
        <w:spacing w:after="0"/>
        <w:ind w:left="720" w:hanging="270"/>
      </w:pPr>
      <w:r>
        <w:t xml:space="preserve">• </w:t>
      </w:r>
      <w:r w:rsidR="00227044">
        <w:t xml:space="preserve">   </w:t>
      </w:r>
      <w:r>
        <w:t xml:space="preserve">Develop or implement QAPPs as specified in the </w:t>
      </w:r>
      <w:r w:rsidR="00315227">
        <w:t>statement of work</w:t>
      </w:r>
      <w:r w:rsidR="00E4602C">
        <w:t>;</w:t>
      </w:r>
    </w:p>
    <w:p w14:paraId="42DACBAE" w14:textId="77777777" w:rsidR="003E31F0" w:rsidRDefault="003E31F0" w:rsidP="00227044">
      <w:pPr>
        <w:spacing w:after="0"/>
        <w:ind w:left="720" w:hanging="270"/>
      </w:pPr>
      <w:r>
        <w:t xml:space="preserve">• </w:t>
      </w:r>
      <w:r w:rsidR="00227044">
        <w:t xml:space="preserve">   </w:t>
      </w:r>
      <w:r>
        <w:t>Perform the required QA/QC procedures during technical or analytical activities</w:t>
      </w:r>
      <w:r w:rsidR="00E4602C">
        <w:t>;</w:t>
      </w:r>
    </w:p>
    <w:p w14:paraId="5EC4AC33" w14:textId="77777777" w:rsidR="003E31F0" w:rsidRDefault="003E31F0" w:rsidP="00227044">
      <w:pPr>
        <w:spacing w:after="0"/>
        <w:ind w:left="720" w:hanging="270"/>
      </w:pPr>
      <w:r>
        <w:t xml:space="preserve">• </w:t>
      </w:r>
      <w:r w:rsidR="00227044">
        <w:t xml:space="preserve">   </w:t>
      </w:r>
      <w:r>
        <w:t>Report technical or analytical results with the associated QA/QC summary and datum-specific information</w:t>
      </w:r>
      <w:r w:rsidR="00E4602C">
        <w:t>;</w:t>
      </w:r>
    </w:p>
    <w:p w14:paraId="3A0F0023" w14:textId="6FCBD025" w:rsidR="003E31F0" w:rsidRDefault="003E31F0" w:rsidP="00227044">
      <w:pPr>
        <w:spacing w:after="0"/>
        <w:ind w:left="720" w:hanging="270"/>
      </w:pPr>
      <w:r>
        <w:t xml:space="preserve">• </w:t>
      </w:r>
      <w:r w:rsidR="00227044">
        <w:t xml:space="preserve">   </w:t>
      </w:r>
      <w:r>
        <w:t xml:space="preserve">Perform corrective actions or other necessary steps when QA issues are identified and report this information to the associated EPA </w:t>
      </w:r>
      <w:r w:rsidR="00315227">
        <w:t>Laboratory/Center Organization</w:t>
      </w:r>
      <w:r w:rsidR="00E4602C">
        <w:t>;</w:t>
      </w:r>
    </w:p>
    <w:p w14:paraId="6C850FDC" w14:textId="77777777" w:rsidR="003E31F0" w:rsidRDefault="003E31F0" w:rsidP="00227044">
      <w:pPr>
        <w:spacing w:after="0"/>
        <w:ind w:left="720" w:hanging="270"/>
      </w:pPr>
      <w:r>
        <w:t xml:space="preserve">• </w:t>
      </w:r>
      <w:r w:rsidR="00227044">
        <w:t xml:space="preserve">   </w:t>
      </w:r>
      <w:r>
        <w:t>EPA will audit contractor activities that perform analysis of critical target analytes</w:t>
      </w:r>
      <w:r w:rsidR="00E4602C">
        <w:t>.</w:t>
      </w:r>
    </w:p>
    <w:p w14:paraId="47BE6042" w14:textId="77777777" w:rsidR="00E4602C" w:rsidRDefault="00E4602C" w:rsidP="00227044">
      <w:pPr>
        <w:spacing w:after="0"/>
        <w:ind w:left="720" w:hanging="180"/>
      </w:pPr>
    </w:p>
    <w:p w14:paraId="6D7FAF32" w14:textId="77777777" w:rsidR="003E31F0" w:rsidRDefault="003E31F0" w:rsidP="00E4602C">
      <w:pPr>
        <w:spacing w:after="0"/>
      </w:pPr>
      <w:r>
        <w:t>The contracted laboratory, field, or facility personnel should have a QAM, QA officer, or similar defined position with the responsibility of ensuring these QA requirements are met. The QAM/officer of the contractor must be independent of the data being collected.</w:t>
      </w:r>
    </w:p>
    <w:p w14:paraId="56710E98" w14:textId="77777777" w:rsidR="00790A40" w:rsidRDefault="00790A40" w:rsidP="007E2C54">
      <w:pPr>
        <w:spacing w:after="0"/>
      </w:pPr>
    </w:p>
    <w:p w14:paraId="76F33EB6" w14:textId="21ECC0A3" w:rsidR="00173330" w:rsidRDefault="00173330">
      <w:pPr>
        <w:spacing w:after="0"/>
        <w:rPr>
          <w:b/>
        </w:rPr>
      </w:pPr>
      <w:r>
        <w:rPr>
          <w:b/>
        </w:rPr>
        <w:br w:type="page"/>
      </w:r>
    </w:p>
    <w:p w14:paraId="2F28143B" w14:textId="4C5D2004" w:rsidR="003769A9" w:rsidRDefault="003769A9" w:rsidP="007D1EA7">
      <w:pPr>
        <w:spacing w:after="0"/>
        <w:rPr>
          <w:b/>
        </w:rPr>
      </w:pPr>
    </w:p>
    <w:p w14:paraId="2BA214F1" w14:textId="77777777" w:rsidR="007D1EA7" w:rsidRDefault="007D1EA7" w:rsidP="007D1EA7">
      <w:pPr>
        <w:spacing w:after="0"/>
        <w:rPr>
          <w:b/>
        </w:rPr>
      </w:pPr>
    </w:p>
    <w:p w14:paraId="040A3314" w14:textId="77777777" w:rsidR="007D1EA7" w:rsidRPr="005F2F10" w:rsidRDefault="007D1EA7" w:rsidP="007D1EA7">
      <w:pPr>
        <w:spacing w:after="0"/>
        <w:rPr>
          <w:b/>
        </w:rPr>
      </w:pPr>
    </w:p>
    <w:p w14:paraId="2F9CDA99" w14:textId="2BEAFF2A" w:rsidR="003769A9" w:rsidRPr="003769A9" w:rsidRDefault="00732418" w:rsidP="00732418">
      <w:pPr>
        <w:pStyle w:val="Heading1"/>
      </w:pPr>
      <w:bookmarkStart w:id="39" w:name="_Toc457055133"/>
      <w:r>
        <w:t xml:space="preserve">8. </w:t>
      </w:r>
      <w:r w:rsidR="00204D2C">
        <w:t>Human Subjects</w:t>
      </w:r>
      <w:bookmarkEnd w:id="39"/>
    </w:p>
    <w:p w14:paraId="2F7AFE25" w14:textId="77777777" w:rsidR="00204D2C" w:rsidRDefault="00204D2C">
      <w:pPr>
        <w:spacing w:after="0"/>
        <w:rPr>
          <w:b/>
        </w:rPr>
      </w:pPr>
    </w:p>
    <w:p w14:paraId="1C748DC3" w14:textId="77777777" w:rsidR="00113B9B" w:rsidRDefault="00113B9B" w:rsidP="007D1EA7">
      <w:pPr>
        <w:pStyle w:val="Heading2"/>
      </w:pPr>
      <w:bookmarkStart w:id="40" w:name="_Toc457055134"/>
      <w:r>
        <w:t>8.1 Overview</w:t>
      </w:r>
      <w:bookmarkEnd w:id="40"/>
    </w:p>
    <w:p w14:paraId="16562B5C" w14:textId="77777777" w:rsidR="007D1EA7" w:rsidRDefault="007D1EA7">
      <w:pPr>
        <w:spacing w:after="0"/>
      </w:pPr>
    </w:p>
    <w:p w14:paraId="3E6F2DC8" w14:textId="343FC9BF" w:rsidR="00204D2C" w:rsidRDefault="008039FA">
      <w:pPr>
        <w:spacing w:after="0"/>
      </w:pPr>
      <w:r>
        <w:t>E</w:t>
      </w:r>
      <w:r w:rsidR="00204D2C">
        <w:t>lements of this research protocol will involve human subjects, requiring human subject reviews and protections. The elements involving human subjects include:</w:t>
      </w:r>
    </w:p>
    <w:p w14:paraId="4A3C377C" w14:textId="77777777" w:rsidR="00204D2C" w:rsidRDefault="00204D2C">
      <w:pPr>
        <w:spacing w:after="0"/>
      </w:pPr>
    </w:p>
    <w:p w14:paraId="28B46D87" w14:textId="4025B6F2" w:rsidR="00113B9B" w:rsidRDefault="00204D2C" w:rsidP="002715E7">
      <w:pPr>
        <w:pStyle w:val="ListParagraph"/>
        <w:numPr>
          <w:ilvl w:val="0"/>
          <w:numId w:val="17"/>
        </w:numPr>
        <w:spacing w:after="0"/>
      </w:pPr>
      <w:r>
        <w:t>Participation by adults</w:t>
      </w:r>
      <w:r w:rsidR="00944266">
        <w:t xml:space="preserve">, adolescents, youth, </w:t>
      </w:r>
      <w:r>
        <w:t>and children in the exposure characterization study</w:t>
      </w:r>
      <w:r w:rsidR="00113B9B">
        <w:t xml:space="preserve"> involving collection of questionnaire data, videography, and personal, biological, and field facility environmental sample collection. </w:t>
      </w:r>
    </w:p>
    <w:p w14:paraId="0AE0FE15" w14:textId="77777777" w:rsidR="008039FA" w:rsidRDefault="008039FA" w:rsidP="006E3177">
      <w:pPr>
        <w:pStyle w:val="ListParagraph"/>
      </w:pPr>
    </w:p>
    <w:p w14:paraId="7520EAEA" w14:textId="01E849B2" w:rsidR="008039FA" w:rsidRDefault="008039FA" w:rsidP="002715E7">
      <w:pPr>
        <w:pStyle w:val="ListParagraph"/>
        <w:numPr>
          <w:ilvl w:val="0"/>
          <w:numId w:val="17"/>
        </w:numPr>
        <w:spacing w:after="0"/>
      </w:pPr>
      <w:r>
        <w:t>Use of publically available extant video media showing adults</w:t>
      </w:r>
      <w:r w:rsidR="00944266">
        <w:t xml:space="preserve">, adolescents, youth, </w:t>
      </w:r>
      <w:r>
        <w:t>and children engaged in sports or training activities on synthetic turf fields with tire crumb rubber</w:t>
      </w:r>
      <w:r w:rsidR="000A37B1">
        <w:t>,</w:t>
      </w:r>
      <w:r>
        <w:t xml:space="preserve"> which may also be determined to be human subjects research </w:t>
      </w:r>
    </w:p>
    <w:p w14:paraId="2CDA9C6D" w14:textId="77777777" w:rsidR="00113B9B" w:rsidRDefault="00113B9B">
      <w:pPr>
        <w:spacing w:after="0"/>
      </w:pPr>
    </w:p>
    <w:p w14:paraId="59AFC6E8" w14:textId="78FD1559" w:rsidR="00113B9B" w:rsidRDefault="00113B9B">
      <w:pPr>
        <w:spacing w:after="0"/>
      </w:pPr>
      <w:r>
        <w:t>The study will be performed in accordance with all required human subjects reviews and protections specified in the Code of Federal Regulations</w:t>
      </w:r>
      <w:r w:rsidR="00D97620">
        <w:t xml:space="preserve"> (45 CFR 46 for HHS; 40 CFR 26 for the U.S. EPA)</w:t>
      </w:r>
      <w:r>
        <w:t xml:space="preserve"> and</w:t>
      </w:r>
      <w:r w:rsidR="00E707EB">
        <w:t xml:space="preserve"> in other applicable policies on human subjects at</w:t>
      </w:r>
      <w:r>
        <w:t xml:space="preserve"> the U.S. EPA and CDC/ATSDR.  </w:t>
      </w:r>
    </w:p>
    <w:p w14:paraId="476E8CCB" w14:textId="77777777" w:rsidR="00113B9B" w:rsidRDefault="00113B9B">
      <w:pPr>
        <w:spacing w:after="0"/>
      </w:pPr>
    </w:p>
    <w:p w14:paraId="53D73BCF" w14:textId="77777777" w:rsidR="00B01717" w:rsidRDefault="00B01717">
      <w:pPr>
        <w:spacing w:after="0"/>
      </w:pPr>
    </w:p>
    <w:p w14:paraId="771C31C4" w14:textId="77777777" w:rsidR="00D97620" w:rsidRDefault="00D97620" w:rsidP="007D1EA7">
      <w:pPr>
        <w:pStyle w:val="Heading2"/>
      </w:pPr>
      <w:bookmarkStart w:id="41" w:name="_Toc457055135"/>
      <w:r>
        <w:t>8.2 Human Subject Research and Reviews</w:t>
      </w:r>
      <w:bookmarkEnd w:id="41"/>
    </w:p>
    <w:p w14:paraId="0FAE2D3C" w14:textId="77777777" w:rsidR="00D97620" w:rsidRDefault="00D97620" w:rsidP="00D97620">
      <w:pPr>
        <w:spacing w:after="0"/>
      </w:pPr>
    </w:p>
    <w:p w14:paraId="280A022F" w14:textId="77777777" w:rsidR="00D97620" w:rsidRPr="00D97620" w:rsidRDefault="00D97620" w:rsidP="00D97620">
      <w:pPr>
        <w:spacing w:after="0"/>
        <w:rPr>
          <w:i/>
        </w:rPr>
      </w:pPr>
      <w:r w:rsidRPr="00D97620">
        <w:rPr>
          <w:i/>
        </w:rPr>
        <w:t>8.2.1 CDC IRB/EPA HSRRO Approvals</w:t>
      </w:r>
    </w:p>
    <w:p w14:paraId="23027F12" w14:textId="7625A361" w:rsidR="00D97620" w:rsidRDefault="00D97620" w:rsidP="00D97620">
      <w:pPr>
        <w:spacing w:after="0"/>
      </w:pPr>
      <w:r>
        <w:t>The study protocol</w:t>
      </w:r>
      <w:r w:rsidR="006B20A7">
        <w:t>;</w:t>
      </w:r>
      <w:r>
        <w:t xml:space="preserve"> consent</w:t>
      </w:r>
      <w:r w:rsidR="00460AC3">
        <w:t>, permission,</w:t>
      </w:r>
      <w:r>
        <w:t xml:space="preserve"> and assent forms</w:t>
      </w:r>
      <w:r w:rsidR="00460AC3">
        <w:t xml:space="preserve"> (Appendix </w:t>
      </w:r>
      <w:r w:rsidR="006821E1">
        <w:t>H</w:t>
      </w:r>
      <w:r w:rsidR="00460AC3">
        <w:t>)</w:t>
      </w:r>
      <w:r w:rsidR="006B20A7">
        <w:t>;</w:t>
      </w:r>
      <w:r w:rsidR="006821E1">
        <w:t xml:space="preserve"> eligibility</w:t>
      </w:r>
      <w:r>
        <w:t xml:space="preserve"> </w:t>
      </w:r>
      <w:r w:rsidR="00460AC3">
        <w:t xml:space="preserve">screening forms (Appendix </w:t>
      </w:r>
      <w:r w:rsidR="006821E1">
        <w:t>G</w:t>
      </w:r>
      <w:r w:rsidR="00460AC3">
        <w:t>)</w:t>
      </w:r>
      <w:r w:rsidR="006B20A7">
        <w:t>;</w:t>
      </w:r>
      <w:r w:rsidR="00460AC3">
        <w:t xml:space="preserve"> </w:t>
      </w:r>
      <w:r>
        <w:t>and the questionnaire</w:t>
      </w:r>
      <w:r w:rsidR="006821E1">
        <w:t>s</w:t>
      </w:r>
      <w:r w:rsidR="00460AC3">
        <w:t xml:space="preserve"> (Appendix </w:t>
      </w:r>
      <w:r w:rsidR="006821E1">
        <w:t>I</w:t>
      </w:r>
      <w:r w:rsidR="00460AC3">
        <w:t>)</w:t>
      </w:r>
      <w:r>
        <w:t xml:space="preserve"> will be submitted for review and approval by the CDC Institutional Review Board (CDC IRB) responsible for human subject protections. Following CDC IRB approval, the protocol and IRB materials will be submitted to the U.S. EPA Human Subjects Research Review Official (HSRRO) for review and approval. No study recruitment or data collection involving human subjects shall proceed until the CDC IRB and EPA HSRRO approvals are obtained.  </w:t>
      </w:r>
    </w:p>
    <w:p w14:paraId="31D19FA5" w14:textId="77777777" w:rsidR="00D97620" w:rsidRDefault="00D97620" w:rsidP="00D97620">
      <w:pPr>
        <w:spacing w:after="0"/>
      </w:pPr>
    </w:p>
    <w:p w14:paraId="51E64911" w14:textId="77777777" w:rsidR="00D97620" w:rsidRPr="005C619B" w:rsidRDefault="005C619B" w:rsidP="00D97620">
      <w:pPr>
        <w:spacing w:after="0"/>
        <w:rPr>
          <w:i/>
        </w:rPr>
      </w:pPr>
      <w:r>
        <w:rPr>
          <w:i/>
        </w:rPr>
        <w:t>8.2.2</w:t>
      </w:r>
      <w:r w:rsidR="00D97620" w:rsidRPr="005C619B">
        <w:rPr>
          <w:i/>
        </w:rPr>
        <w:t xml:space="preserve"> Informed Consent and Assent</w:t>
      </w:r>
    </w:p>
    <w:p w14:paraId="48F2C1B2" w14:textId="44EA7912" w:rsidR="00460AC3" w:rsidRDefault="00D97620" w:rsidP="00460AC3">
      <w:pPr>
        <w:spacing w:after="0"/>
      </w:pPr>
      <w:r>
        <w:t xml:space="preserve">Informed consent is a critical element for protection of human research subjects. All </w:t>
      </w:r>
      <w:r w:rsidR="005C619B">
        <w:t>adult participants recruited into the exposure characterization study</w:t>
      </w:r>
      <w:r>
        <w:t xml:space="preserve"> will provide informed </w:t>
      </w:r>
      <w:r w:rsidR="005C619B">
        <w:t xml:space="preserve">written </w:t>
      </w:r>
      <w:r>
        <w:t xml:space="preserve">consent for </w:t>
      </w:r>
      <w:r w:rsidR="005C619B">
        <w:t>their participation. For participants younger than 18 years old</w:t>
      </w:r>
      <w:r w:rsidR="00460AC3" w:rsidRPr="00460AC3">
        <w:t xml:space="preserve"> </w:t>
      </w:r>
      <w:r w:rsidR="00460AC3">
        <w:t>(or otherwise appropriate age of majority) and who will respond for themselves</w:t>
      </w:r>
      <w:r w:rsidR="005C619B">
        <w:t>, parent</w:t>
      </w:r>
      <w:r w:rsidR="00460AC3">
        <w:t>/guardian</w:t>
      </w:r>
      <w:r w:rsidR="005C619B">
        <w:t xml:space="preserve"> informed written </w:t>
      </w:r>
      <w:r w:rsidR="00460AC3">
        <w:t>permission</w:t>
      </w:r>
      <w:r w:rsidR="005C619B">
        <w:t xml:space="preserve"> and child informed written assent are required</w:t>
      </w:r>
      <w:r w:rsidR="00460AC3">
        <w:t xml:space="preserve"> (Appendix </w:t>
      </w:r>
      <w:r w:rsidR="006821E1">
        <w:t>H</w:t>
      </w:r>
      <w:r w:rsidR="00460AC3">
        <w:t>)</w:t>
      </w:r>
      <w:r w:rsidR="005C619B">
        <w:t xml:space="preserve">. </w:t>
      </w:r>
      <w:r w:rsidR="00460AC3" w:rsidRPr="003400CC">
        <w:t xml:space="preserve">Parents who respond to questionnaires for their children </w:t>
      </w:r>
      <w:r w:rsidR="00460AC3">
        <w:t xml:space="preserve">(children and youth ages 7-12) </w:t>
      </w:r>
      <w:r w:rsidR="00460AC3" w:rsidRPr="003400CC">
        <w:t>will require both parent informed written consent and permission for their children to participate in other parts of the research.</w:t>
      </w:r>
      <w:r w:rsidR="00460AC3">
        <w:t xml:space="preserve">  </w:t>
      </w:r>
    </w:p>
    <w:p w14:paraId="5399077E" w14:textId="77777777" w:rsidR="00460AC3" w:rsidRDefault="00460AC3" w:rsidP="00460AC3">
      <w:pPr>
        <w:spacing w:after="0"/>
      </w:pPr>
    </w:p>
    <w:p w14:paraId="3D1AAFAF" w14:textId="314F6528" w:rsidR="00460AC3" w:rsidRDefault="00680485" w:rsidP="00460AC3">
      <w:pPr>
        <w:spacing w:after="0"/>
      </w:pPr>
      <w:r>
        <w:t>Only a parent or legal guardian can provide consent for child participants under 18 years of age</w:t>
      </w:r>
      <w:r w:rsidR="006B20A7">
        <w:t>.</w:t>
      </w:r>
      <w:r>
        <w:t xml:space="preserve"> </w:t>
      </w:r>
      <w:r w:rsidR="00460AC3">
        <w:t xml:space="preserve">A separate assent procedure will be used for children, youth, and adolescents.  The research team will </w:t>
      </w:r>
      <w:r w:rsidR="00460AC3">
        <w:lastRenderedPageBreak/>
        <w:t>describe the study and information collection procedures to the children and adolescents, and they will be asked to sign an assent form that explains the research procedures in simplified terms</w:t>
      </w:r>
      <w:r w:rsidR="006B20A7">
        <w:t xml:space="preserve"> </w:t>
      </w:r>
      <w:r w:rsidR="00460AC3">
        <w:t xml:space="preserve">(Appendix </w:t>
      </w:r>
      <w:r w:rsidR="006821E1">
        <w:t>H</w:t>
      </w:r>
      <w:r w:rsidR="00460AC3">
        <w:t xml:space="preserve">).  Children, youth, and adolescents may refuse </w:t>
      </w:r>
      <w:r w:rsidR="00460AC3" w:rsidRPr="005E6C8B">
        <w:t xml:space="preserve">to assent to participate. </w:t>
      </w:r>
      <w:r w:rsidR="00460AC3">
        <w:t>The eligible age range</w:t>
      </w:r>
      <w:r w:rsidR="007D0D3E">
        <w:t>s</w:t>
      </w:r>
      <w:r w:rsidR="00460AC3">
        <w:t xml:space="preserve"> for </w:t>
      </w:r>
      <w:r w:rsidR="007D0D3E">
        <w:t xml:space="preserve">non-adult </w:t>
      </w:r>
      <w:r w:rsidR="00460AC3">
        <w:t xml:space="preserve">participants </w:t>
      </w:r>
      <w:r w:rsidR="007D0D3E">
        <w:t>are</w:t>
      </w:r>
      <w:r w:rsidR="00460AC3">
        <w:t xml:space="preserve"> 7 to 9 years (child), 10 to 12 years (youth), and 13 to 17 years (adolescent).   Children</w:t>
      </w:r>
      <w:r w:rsidR="00696E78">
        <w:t>, youth,</w:t>
      </w:r>
      <w:r w:rsidR="00460AC3">
        <w:t xml:space="preserve"> and adolescents may refuse to assent to participate.</w:t>
      </w:r>
    </w:p>
    <w:p w14:paraId="1E687FE7" w14:textId="77777777" w:rsidR="00460AC3" w:rsidRDefault="00460AC3" w:rsidP="00D97620">
      <w:pPr>
        <w:spacing w:after="0"/>
      </w:pPr>
    </w:p>
    <w:p w14:paraId="09379EAC" w14:textId="4D7AA356" w:rsidR="00680485" w:rsidRDefault="005C619B" w:rsidP="00680485">
      <w:pPr>
        <w:spacing w:after="0"/>
      </w:pPr>
      <w:r>
        <w:t xml:space="preserve">The research team will discuss with potential participants, and the consent form will describe, the purpose of the research, what participants will be asked to do, and </w:t>
      </w:r>
      <w:r w:rsidR="00D97620">
        <w:t>potential risks</w:t>
      </w:r>
      <w:r>
        <w:t xml:space="preserve"> and benefits. Participants will be informed that their participation is voluntary, they can refuse to answer any question or decline any study activity, and they may withdraw at any time. </w:t>
      </w:r>
      <w:r w:rsidR="009B4519">
        <w:t xml:space="preserve">Participants will be informed that a decision to participate, not to participate, or withdrawing from participation will not affect their rights or benefits they are otherwise entitled to receive, nor will it have any adverse impact on employment or organizational status or relationships. </w:t>
      </w:r>
      <w:r w:rsidR="00680485" w:rsidRPr="00F312EC">
        <w:t>Participants will sign a secondary part of the consent</w:t>
      </w:r>
      <w:r w:rsidR="00680485">
        <w:t>/permission/assent</w:t>
      </w:r>
      <w:r w:rsidR="00680485" w:rsidRPr="00F312EC">
        <w:t xml:space="preserve"> form indicating whether they do or do not want </w:t>
      </w:r>
      <w:r w:rsidR="00680485">
        <w:t xml:space="preserve">to provide urine and blood samples in </w:t>
      </w:r>
      <w:r w:rsidR="00B23F54">
        <w:t>the different</w:t>
      </w:r>
      <w:r w:rsidR="00680485">
        <w:t xml:space="preserve"> phases to be stored for future laboratory analysis</w:t>
      </w:r>
      <w:r w:rsidR="00680485" w:rsidRPr="00F312EC">
        <w:t xml:space="preserve">. They will be informed that </w:t>
      </w:r>
      <w:r w:rsidR="00680485">
        <w:t>they will not receive their test results</w:t>
      </w:r>
      <w:r w:rsidR="00680485" w:rsidRPr="00F312EC">
        <w:t>.</w:t>
      </w:r>
    </w:p>
    <w:p w14:paraId="35CEF025" w14:textId="77777777" w:rsidR="00680485" w:rsidRDefault="00680485" w:rsidP="00680485">
      <w:pPr>
        <w:spacing w:after="0"/>
      </w:pPr>
    </w:p>
    <w:p w14:paraId="0A8E0000" w14:textId="3822B4D7" w:rsidR="005C619B" w:rsidRDefault="005C619B" w:rsidP="00D97620">
      <w:pPr>
        <w:spacing w:after="0"/>
      </w:pPr>
      <w:r>
        <w:t>Information about intended uses and protections for their data or sample specimens will be provided and discussed. Contact information for an IRB representative and research team representative will be provided in case they h</w:t>
      </w:r>
      <w:r w:rsidR="00DF0868">
        <w:t xml:space="preserve">ave any questions or concerns. </w:t>
      </w:r>
      <w:r w:rsidR="00D97620">
        <w:t>Th</w:t>
      </w:r>
      <w:r>
        <w:t>is</w:t>
      </w:r>
      <w:r w:rsidR="00D97620">
        <w:t xml:space="preserve"> study will not provide any direct benefit to the participants. </w:t>
      </w:r>
    </w:p>
    <w:p w14:paraId="4BE6A583" w14:textId="77777777" w:rsidR="00A55E60" w:rsidRDefault="00A55E60" w:rsidP="00A55E60">
      <w:pPr>
        <w:spacing w:after="0"/>
      </w:pPr>
    </w:p>
    <w:p w14:paraId="6A6866E2" w14:textId="33ED1D0E" w:rsidR="00A55E60" w:rsidRDefault="00A55E60" w:rsidP="00A55E60">
      <w:pPr>
        <w:spacing w:after="0"/>
      </w:pPr>
      <w:r>
        <w:t>Informed consent will not be obtained f</w:t>
      </w:r>
      <w:r w:rsidR="00695265">
        <w:t>rom</w:t>
      </w:r>
      <w:r>
        <w:t xml:space="preserve"> people depicted in extant publicly available videos used for activity data collection. Privacy protections </w:t>
      </w:r>
      <w:r w:rsidR="00261DA4">
        <w:t xml:space="preserve">related to data abstraction from these extant videos </w:t>
      </w:r>
      <w:r>
        <w:t xml:space="preserve">will include not recording people’s names or organization names, not recording metadata for the recording or any internet IP address, uploading identification data, or file names. If the video recording is saved for by the research team, it will be stored on a password protected computer behind a federal agency firewall, with access limited to research and QA staff. </w:t>
      </w:r>
      <w:r w:rsidR="00261DA4">
        <w:t>Extant v</w:t>
      </w:r>
      <w:r>
        <w:t>ideo recordings used in the research will not be provided to the public</w:t>
      </w:r>
      <w:r w:rsidR="00261DA4">
        <w:t>, to the extent allowed by law</w:t>
      </w:r>
      <w:r>
        <w:t>.</w:t>
      </w:r>
    </w:p>
    <w:p w14:paraId="423FD334" w14:textId="77777777" w:rsidR="00A55E60" w:rsidRDefault="00A55E60" w:rsidP="00A55E60">
      <w:pPr>
        <w:spacing w:after="0"/>
      </w:pPr>
    </w:p>
    <w:p w14:paraId="25964955" w14:textId="2A807E06" w:rsidR="00695265" w:rsidRDefault="00261DA4" w:rsidP="00695265">
      <w:pPr>
        <w:spacing w:after="0"/>
      </w:pPr>
      <w:r>
        <w:t>Participant v</w:t>
      </w:r>
      <w:r w:rsidR="00695265">
        <w:t>ideo recording is included as a research element for a subset of participants in the exposure characterization study. The study activities of interest will be mostly or exclusively done as part of team sports, team practice, or group training activities. Therefore, it is likely that people not participating in the research, including other players, coaches, referees, and bystanders will be recorded. Informed consent will not be obtained from people other than the study participants. In the case of team or group activities, the team or group and the team/group leader or coach will be generally informed that video recording will be performed. Privacy protections for non-participants will include not capturing people’s names during data collection and storage of recordings on a password protected computer behind a federal agency firewall, with access limited to research and QA staff. Video recordings used in the research will not be provided to the public</w:t>
      </w:r>
      <w:r>
        <w:t>, to the extent allowable by law</w:t>
      </w:r>
      <w:r w:rsidR="00695265">
        <w:t>.</w:t>
      </w:r>
    </w:p>
    <w:p w14:paraId="11881ABF" w14:textId="77777777" w:rsidR="00B50058" w:rsidRDefault="00B50058" w:rsidP="00695265">
      <w:pPr>
        <w:spacing w:after="0"/>
      </w:pPr>
    </w:p>
    <w:p w14:paraId="2D76D533" w14:textId="77777777" w:rsidR="00B50058" w:rsidRPr="00B50058" w:rsidRDefault="00B50058" w:rsidP="00695265">
      <w:pPr>
        <w:spacing w:after="0"/>
        <w:rPr>
          <w:i/>
        </w:rPr>
      </w:pPr>
      <w:r w:rsidRPr="00B50058">
        <w:rPr>
          <w:i/>
        </w:rPr>
        <w:t>8.2.3 Special Populations</w:t>
      </w:r>
    </w:p>
    <w:p w14:paraId="42DDC7C4" w14:textId="3B76DE28" w:rsidR="00B50058" w:rsidRDefault="000C641E" w:rsidP="00695265">
      <w:pPr>
        <w:spacing w:after="0"/>
      </w:pPr>
      <w:r>
        <w:t xml:space="preserve">No </w:t>
      </w:r>
      <w:r w:rsidR="00B50058">
        <w:t xml:space="preserve">exposure characterization research </w:t>
      </w:r>
      <w:r>
        <w:t>will</w:t>
      </w:r>
      <w:r w:rsidR="00B50058">
        <w:t xml:space="preserve"> be performed on U.S. military installations</w:t>
      </w:r>
      <w:r>
        <w:t xml:space="preserve"> with</w:t>
      </w:r>
      <w:r w:rsidR="00B50058">
        <w:t xml:space="preserve"> </w:t>
      </w:r>
      <w:r>
        <w:t>a</w:t>
      </w:r>
      <w:r w:rsidR="00B50058">
        <w:t>ctive duty military service members and</w:t>
      </w:r>
      <w:r>
        <w:t>/or</w:t>
      </w:r>
      <w:r w:rsidR="00B50058">
        <w:t xml:space="preserve"> their famil</w:t>
      </w:r>
      <w:r>
        <w:t>y members.</w:t>
      </w:r>
      <w:r w:rsidR="00E42347">
        <w:t xml:space="preserve"> The study will not recruit or enroll prisoners.  </w:t>
      </w:r>
    </w:p>
    <w:p w14:paraId="5145738F" w14:textId="77777777" w:rsidR="00DF0868" w:rsidRDefault="00DF0868" w:rsidP="00D97620">
      <w:pPr>
        <w:spacing w:after="0"/>
      </w:pPr>
    </w:p>
    <w:p w14:paraId="706F081E" w14:textId="200CDD1C" w:rsidR="00DF0868" w:rsidRPr="005C619B" w:rsidRDefault="00DF0868" w:rsidP="00DF0868">
      <w:pPr>
        <w:spacing w:after="0"/>
        <w:rPr>
          <w:i/>
        </w:rPr>
      </w:pPr>
      <w:r>
        <w:rPr>
          <w:i/>
        </w:rPr>
        <w:t>8.2.</w:t>
      </w:r>
      <w:r w:rsidR="00B50058">
        <w:rPr>
          <w:i/>
        </w:rPr>
        <w:t>4</w:t>
      </w:r>
      <w:r>
        <w:rPr>
          <w:i/>
        </w:rPr>
        <w:t xml:space="preserve"> </w:t>
      </w:r>
      <w:r w:rsidR="00735F9A">
        <w:rPr>
          <w:i/>
        </w:rPr>
        <w:t>Reimbursement to Participants</w:t>
      </w:r>
    </w:p>
    <w:p w14:paraId="6E975890" w14:textId="4581DF36" w:rsidR="00DF0868" w:rsidRDefault="00DF0868" w:rsidP="00DF0868">
      <w:pPr>
        <w:spacing w:after="0"/>
      </w:pPr>
      <w:r>
        <w:t>Based on past experience, tokens of appreciation in the form of gift cards will increase the ability of this program to recruit participants and to collect more reliable information.</w:t>
      </w:r>
      <w:r w:rsidR="006B20A7">
        <w:t xml:space="preserve"> Participants may receive up to a total of $</w:t>
      </w:r>
      <w:r w:rsidR="00EB4343">
        <w:t>75</w:t>
      </w:r>
      <w:r w:rsidR="006B20A7">
        <w:t xml:space="preserve"> in gift cards for completing the questionnaire and all elements of the exposure measurement study.</w:t>
      </w:r>
      <w:r>
        <w:t xml:space="preserve"> Distribution will be as follows:</w:t>
      </w:r>
    </w:p>
    <w:p w14:paraId="4EDF5372" w14:textId="4FF622ED" w:rsidR="00DF0868" w:rsidRDefault="00DF0868" w:rsidP="006B20A7">
      <w:pPr>
        <w:spacing w:after="0"/>
      </w:pPr>
    </w:p>
    <w:p w14:paraId="0CE43CA3" w14:textId="0104F5C3" w:rsidR="008D5BEB" w:rsidRDefault="00DF0868" w:rsidP="008D5BEB">
      <w:pPr>
        <w:spacing w:after="0"/>
        <w:ind w:left="630" w:hanging="270"/>
      </w:pPr>
      <w:r>
        <w:t xml:space="preserve">•   Phase </w:t>
      </w:r>
      <w:r w:rsidR="008D5BEB">
        <w:t>1</w:t>
      </w:r>
      <w:r>
        <w:t>:  $</w:t>
      </w:r>
      <w:r w:rsidR="00F52719">
        <w:t>2</w:t>
      </w:r>
      <w:r w:rsidR="00EB4343">
        <w:t>5</w:t>
      </w:r>
      <w:r>
        <w:t xml:space="preserve"> as a token of </w:t>
      </w:r>
      <w:r w:rsidR="00AC0473">
        <w:t>appreciation</w:t>
      </w:r>
      <w:r>
        <w:t xml:space="preserve"> for </w:t>
      </w:r>
      <w:r w:rsidR="008D5BEB">
        <w:t>completing</w:t>
      </w:r>
      <w:r>
        <w:t xml:space="preserve"> the questionnaire;</w:t>
      </w:r>
    </w:p>
    <w:p w14:paraId="26D40EAF" w14:textId="70A8AA8C" w:rsidR="008D5BEB" w:rsidRDefault="008D5BEB" w:rsidP="002715E7">
      <w:pPr>
        <w:pStyle w:val="ListParagraph"/>
        <w:numPr>
          <w:ilvl w:val="0"/>
          <w:numId w:val="20"/>
        </w:numPr>
        <w:spacing w:after="0"/>
      </w:pPr>
      <w:r>
        <w:t>60 participants will receive $</w:t>
      </w:r>
      <w:r w:rsidR="00F52719">
        <w:t>2</w:t>
      </w:r>
      <w:r w:rsidR="00EB4343">
        <w:t>5</w:t>
      </w:r>
    </w:p>
    <w:p w14:paraId="30A6C0EE" w14:textId="77777777" w:rsidR="006B20A7" w:rsidRDefault="006B20A7" w:rsidP="006B20A7">
      <w:pPr>
        <w:pStyle w:val="ListParagraph"/>
        <w:spacing w:after="0"/>
        <w:ind w:left="1080"/>
      </w:pPr>
    </w:p>
    <w:p w14:paraId="148E9A95" w14:textId="23E0353D" w:rsidR="008D5BEB" w:rsidRDefault="008D5BEB" w:rsidP="002715E7">
      <w:pPr>
        <w:pStyle w:val="ListParagraph"/>
        <w:numPr>
          <w:ilvl w:val="0"/>
          <w:numId w:val="19"/>
        </w:numPr>
        <w:spacing w:after="0"/>
        <w:ind w:left="630" w:hanging="270"/>
      </w:pPr>
      <w:r>
        <w:t xml:space="preserve">Phase 2:  </w:t>
      </w:r>
      <w:r w:rsidR="00FA577A">
        <w:t xml:space="preserve">Gift cards will be provided </w:t>
      </w:r>
      <w:r>
        <w:t>as a token of appreciation for giving or attempting to give blood and/or urine specimens pre-and post-exposure assessment activities (</w:t>
      </w:r>
      <w:r w:rsidR="00FA577A">
        <w:t>$15 for pre-activity blood and urine; $25</w:t>
      </w:r>
      <w:r>
        <w:t xml:space="preserve"> </w:t>
      </w:r>
      <w:r w:rsidR="00FA577A">
        <w:t xml:space="preserve">for </w:t>
      </w:r>
      <w:r>
        <w:t xml:space="preserve">post-activity urine </w:t>
      </w:r>
      <w:r w:rsidR="00735F9A">
        <w:t>and blood</w:t>
      </w:r>
      <w:r>
        <w:t>);</w:t>
      </w:r>
    </w:p>
    <w:p w14:paraId="45905831" w14:textId="2EE75E86" w:rsidR="008D5BEB" w:rsidRDefault="008D5BEB" w:rsidP="002715E7">
      <w:pPr>
        <w:pStyle w:val="ListParagraph"/>
        <w:numPr>
          <w:ilvl w:val="1"/>
          <w:numId w:val="19"/>
        </w:numPr>
        <w:spacing w:after="0"/>
        <w:ind w:left="1080"/>
      </w:pPr>
      <w:r>
        <w:t>45 participants will receive $</w:t>
      </w:r>
      <w:r w:rsidR="00EB4343">
        <w:t>4</w:t>
      </w:r>
      <w:r w:rsidR="00735F9A">
        <w:t>0</w:t>
      </w:r>
      <w:r w:rsidR="00261DA4">
        <w:t xml:space="preserve"> for the biological specimen collection (a total of $</w:t>
      </w:r>
      <w:r w:rsidR="00F52719">
        <w:t>6</w:t>
      </w:r>
      <w:r w:rsidR="00735F9A">
        <w:t>5</w:t>
      </w:r>
      <w:r w:rsidR="00261DA4">
        <w:t>)</w:t>
      </w:r>
    </w:p>
    <w:p w14:paraId="205A756F" w14:textId="3B98CB31" w:rsidR="00DF0868" w:rsidRDefault="00DF0868" w:rsidP="00DF0868">
      <w:pPr>
        <w:spacing w:after="0"/>
        <w:ind w:left="630" w:hanging="270"/>
      </w:pPr>
    </w:p>
    <w:p w14:paraId="4957F3CC" w14:textId="369EC45D" w:rsidR="00DF0868" w:rsidRDefault="00DF0868" w:rsidP="00DF0868">
      <w:pPr>
        <w:spacing w:after="0"/>
        <w:ind w:left="630" w:hanging="270"/>
      </w:pPr>
      <w:r>
        <w:t xml:space="preserve">•   </w:t>
      </w:r>
      <w:r w:rsidR="008D5BEB">
        <w:t>Phase 3:  $</w:t>
      </w:r>
      <w:r w:rsidR="00EB4343">
        <w:t>10</w:t>
      </w:r>
      <w:r w:rsidR="008D5BEB">
        <w:t xml:space="preserve"> as a token of appreciation for completing the videography activity</w:t>
      </w:r>
    </w:p>
    <w:p w14:paraId="61A25744" w14:textId="03DFEB92" w:rsidR="008D5BEB" w:rsidRDefault="008D5BEB" w:rsidP="002715E7">
      <w:pPr>
        <w:pStyle w:val="ListParagraph"/>
        <w:numPr>
          <w:ilvl w:val="0"/>
          <w:numId w:val="21"/>
        </w:numPr>
        <w:spacing w:after="0"/>
      </w:pPr>
      <w:r>
        <w:t>24 participants will receive $</w:t>
      </w:r>
      <w:r w:rsidR="00EB4343">
        <w:t>10</w:t>
      </w:r>
    </w:p>
    <w:p w14:paraId="4E30B618" w14:textId="77777777" w:rsidR="00DF0868" w:rsidRDefault="00DF0868" w:rsidP="00D97620">
      <w:pPr>
        <w:spacing w:after="0"/>
      </w:pPr>
    </w:p>
    <w:p w14:paraId="3DC6A085" w14:textId="1550DADD" w:rsidR="00DF0868" w:rsidRDefault="00DF0868" w:rsidP="00D97620">
      <w:pPr>
        <w:spacing w:after="0"/>
      </w:pPr>
      <w:r w:rsidRPr="00F312EC">
        <w:t xml:space="preserve">Item non-response for blood sample collection will be allowed. The Phase </w:t>
      </w:r>
      <w:r w:rsidR="008D5BEB">
        <w:t>2</w:t>
      </w:r>
      <w:r w:rsidRPr="00F312EC">
        <w:t xml:space="preserve"> gift cards will be given to participant if they give or attempt to give urine samples but not blood samples.</w:t>
      </w:r>
      <w:r>
        <w:t xml:space="preserve">  </w:t>
      </w:r>
    </w:p>
    <w:p w14:paraId="5A76312E" w14:textId="77777777" w:rsidR="009304C4" w:rsidRDefault="009304C4" w:rsidP="00D97620">
      <w:pPr>
        <w:spacing w:after="0"/>
      </w:pPr>
    </w:p>
    <w:p w14:paraId="55BCBADD" w14:textId="77777777" w:rsidR="00D97620" w:rsidRPr="0007036A" w:rsidRDefault="0007036A" w:rsidP="00D97620">
      <w:pPr>
        <w:spacing w:after="0"/>
        <w:rPr>
          <w:i/>
        </w:rPr>
      </w:pPr>
      <w:r w:rsidRPr="0007036A">
        <w:rPr>
          <w:i/>
        </w:rPr>
        <w:t>8.2.</w:t>
      </w:r>
      <w:r w:rsidR="00B50058">
        <w:rPr>
          <w:i/>
        </w:rPr>
        <w:t>5</w:t>
      </w:r>
      <w:r w:rsidRPr="0007036A">
        <w:rPr>
          <w:i/>
        </w:rPr>
        <w:t xml:space="preserve"> Scripted Activities</w:t>
      </w:r>
    </w:p>
    <w:p w14:paraId="44598195" w14:textId="77777777" w:rsidR="00D97620" w:rsidRDefault="0007036A" w:rsidP="00D97620">
      <w:pPr>
        <w:spacing w:after="0"/>
      </w:pPr>
      <w:r>
        <w:t>The research will be conducted only as observational research for participants taking part in their normal and routine activities on synthetic turf fields. No scripted activities will be required or performed.</w:t>
      </w:r>
    </w:p>
    <w:p w14:paraId="38CD0E0A" w14:textId="77777777" w:rsidR="0007036A" w:rsidRDefault="0007036A" w:rsidP="00D97620">
      <w:pPr>
        <w:spacing w:after="0"/>
      </w:pPr>
    </w:p>
    <w:p w14:paraId="2DA07877" w14:textId="77777777" w:rsidR="00D97620" w:rsidRDefault="000D66E8" w:rsidP="00D97620">
      <w:pPr>
        <w:spacing w:after="0"/>
      </w:pPr>
      <w:r w:rsidRPr="000D66E8">
        <w:rPr>
          <w:i/>
        </w:rPr>
        <w:t>8.2.</w:t>
      </w:r>
      <w:r w:rsidR="00B50058">
        <w:rPr>
          <w:i/>
        </w:rPr>
        <w:t>6</w:t>
      </w:r>
      <w:r w:rsidR="00D97620" w:rsidRPr="000D66E8">
        <w:rPr>
          <w:i/>
        </w:rPr>
        <w:t xml:space="preserve"> Confidentiality</w:t>
      </w:r>
    </w:p>
    <w:p w14:paraId="003A371D" w14:textId="77777777" w:rsidR="00D97620" w:rsidRDefault="00D97620" w:rsidP="00D97620">
      <w:pPr>
        <w:spacing w:after="0"/>
      </w:pPr>
      <w:r>
        <w:t xml:space="preserve">Participant confidentiality will be maintained at all times and at all stages of research, reporting, and results dissemination. All samples and information shall be coded with unique identification numbers, </w:t>
      </w:r>
      <w:r w:rsidR="000D66E8">
        <w:t xml:space="preserve">with one </w:t>
      </w:r>
      <w:r>
        <w:t xml:space="preserve">ID code translation </w:t>
      </w:r>
      <w:r w:rsidR="000D66E8">
        <w:t>record</w:t>
      </w:r>
      <w:r>
        <w:t xml:space="preserve"> that include personal identifiers</w:t>
      </w:r>
      <w:r w:rsidR="000D66E8">
        <w:t xml:space="preserve"> to be maintained securely by the recruiting organization</w:t>
      </w:r>
      <w:r>
        <w:t xml:space="preserve">. </w:t>
      </w:r>
      <w:r w:rsidR="000D66E8">
        <w:t xml:space="preserve">Identifying information will not be made publicly available in any report, presentation, or data set. Synthetic turf facility addresses or </w:t>
      </w:r>
      <w:r>
        <w:t xml:space="preserve">geospatial information will be collected and </w:t>
      </w:r>
      <w:r w:rsidR="000D66E8">
        <w:t xml:space="preserve">may be </w:t>
      </w:r>
      <w:r>
        <w:t xml:space="preserve">used in analyses. </w:t>
      </w:r>
    </w:p>
    <w:p w14:paraId="54610AC2" w14:textId="77777777" w:rsidR="00D97620" w:rsidRDefault="00D97620" w:rsidP="00D97620">
      <w:pPr>
        <w:spacing w:after="0"/>
      </w:pPr>
      <w:r>
        <w:t> </w:t>
      </w:r>
    </w:p>
    <w:p w14:paraId="29E6894C" w14:textId="77777777" w:rsidR="00D97620" w:rsidRPr="000D66E8" w:rsidRDefault="000D66E8" w:rsidP="00D97620">
      <w:pPr>
        <w:spacing w:after="0"/>
        <w:rPr>
          <w:i/>
        </w:rPr>
      </w:pPr>
      <w:r w:rsidRPr="000D66E8">
        <w:rPr>
          <w:i/>
        </w:rPr>
        <w:t>8.2.</w:t>
      </w:r>
      <w:r w:rsidR="00B50058">
        <w:rPr>
          <w:i/>
        </w:rPr>
        <w:t>7</w:t>
      </w:r>
      <w:r w:rsidR="00D97620" w:rsidRPr="000D66E8">
        <w:rPr>
          <w:i/>
        </w:rPr>
        <w:t xml:space="preserve"> Data Security</w:t>
      </w:r>
    </w:p>
    <w:p w14:paraId="0C2E0227" w14:textId="77777777" w:rsidR="00D97620" w:rsidRDefault="00D97620" w:rsidP="00D97620">
      <w:pPr>
        <w:spacing w:after="0"/>
      </w:pPr>
      <w:r>
        <w:t xml:space="preserve">The </w:t>
      </w:r>
      <w:r w:rsidR="000D66E8">
        <w:t>research staff</w:t>
      </w:r>
      <w:r>
        <w:t xml:space="preserve"> will maintain all study records in a secure manner. Paper records will be stored in locked offices or locked file cabinets. Electronic records will only be stored on </w:t>
      </w:r>
      <w:r w:rsidR="000D66E8">
        <w:t xml:space="preserve">password-protected </w:t>
      </w:r>
      <w:r>
        <w:t xml:space="preserve">IT systems that are protected by the </w:t>
      </w:r>
      <w:r w:rsidR="000D66E8">
        <w:t>a</w:t>
      </w:r>
      <w:r>
        <w:t xml:space="preserve">gency’s firewall and security systems. </w:t>
      </w:r>
      <w:r w:rsidR="000D66E8">
        <w:t>Access to project data files will be restricted to project research and QA staff.</w:t>
      </w:r>
      <w:r>
        <w:t xml:space="preserve"> All electronic records will be backed-up on secure servers.  </w:t>
      </w:r>
    </w:p>
    <w:p w14:paraId="5C1547F7" w14:textId="77777777" w:rsidR="00D97620" w:rsidRDefault="00D97620" w:rsidP="00D97620">
      <w:pPr>
        <w:spacing w:after="0"/>
      </w:pPr>
    </w:p>
    <w:p w14:paraId="3776B89B" w14:textId="77777777" w:rsidR="00D97620" w:rsidRDefault="000F2338" w:rsidP="00D97620">
      <w:pPr>
        <w:spacing w:after="0"/>
      </w:pPr>
      <w:r w:rsidRPr="000F2338">
        <w:rPr>
          <w:i/>
        </w:rPr>
        <w:t>8.2.</w:t>
      </w:r>
      <w:r w:rsidR="00B50058">
        <w:rPr>
          <w:i/>
        </w:rPr>
        <w:t>8</w:t>
      </w:r>
      <w:r w:rsidR="00D97620" w:rsidRPr="000F2338">
        <w:rPr>
          <w:i/>
        </w:rPr>
        <w:t xml:space="preserve"> Data Reporting</w:t>
      </w:r>
      <w:r w:rsidR="00D73BF8">
        <w:rPr>
          <w:i/>
        </w:rPr>
        <w:t xml:space="preserve"> and Sample Archival</w:t>
      </w:r>
    </w:p>
    <w:p w14:paraId="6094DF09" w14:textId="52434707" w:rsidR="00D97620" w:rsidRDefault="00D97620" w:rsidP="00D97620">
      <w:pPr>
        <w:spacing w:after="0"/>
      </w:pPr>
      <w:r>
        <w:t xml:space="preserve">The </w:t>
      </w:r>
      <w:r w:rsidR="00D73BF8">
        <w:t xml:space="preserve">research staff </w:t>
      </w:r>
      <w:r w:rsidR="00AC0473">
        <w:t xml:space="preserve">will </w:t>
      </w:r>
      <w:r>
        <w:t>use</w:t>
      </w:r>
      <w:r w:rsidR="00D73BF8">
        <w:t xml:space="preserve"> </w:t>
      </w:r>
      <w:r w:rsidR="00AC0473">
        <w:t>coded</w:t>
      </w:r>
      <w:r>
        <w:t xml:space="preserve"> participant data and information in reports</w:t>
      </w:r>
      <w:r w:rsidR="00D73BF8">
        <w:t>, presentations,</w:t>
      </w:r>
      <w:r>
        <w:t xml:space="preserve"> and/or publications, and </w:t>
      </w:r>
      <w:r w:rsidR="00D73BF8">
        <w:t>is required to</w:t>
      </w:r>
      <w:r>
        <w:t xml:space="preserve"> make research data and information available to the public</w:t>
      </w:r>
      <w:r w:rsidR="00D73BF8">
        <w:t xml:space="preserve"> based on executive order</w:t>
      </w:r>
      <w:r>
        <w:t xml:space="preserve">. No identifying information will be included with or associated with any such public use </w:t>
      </w:r>
      <w:r>
        <w:lastRenderedPageBreak/>
        <w:t>of the data or information.</w:t>
      </w:r>
      <w:r w:rsidR="0099290A">
        <w:t xml:space="preserve"> The CDC/ATSDR principal investigator or their designee will be responsible for maintaining the master code links with participant identifying information and will maintain the link information in a locked area.</w:t>
      </w:r>
    </w:p>
    <w:p w14:paraId="4A3D361C" w14:textId="77777777" w:rsidR="00D73BF8" w:rsidRDefault="00D73BF8" w:rsidP="00D97620">
      <w:pPr>
        <w:spacing w:after="0"/>
      </w:pPr>
    </w:p>
    <w:p w14:paraId="2951A1D8" w14:textId="405CF3F7" w:rsidR="00D73BF8" w:rsidRDefault="00D73BF8" w:rsidP="00D97620">
      <w:pPr>
        <w:spacing w:after="0"/>
      </w:pPr>
      <w:r>
        <w:t xml:space="preserve">The biological samples (urine and blood) will not be immediately analyzed and will be banked for future analyses informed by other data and information produced in this research study. Other remaining samples and sample extracts will be stored under appropriate conditions for possible future analyses of unspecified chemical or microbiological agents.  </w:t>
      </w:r>
    </w:p>
    <w:p w14:paraId="3BBAB4DC" w14:textId="77777777" w:rsidR="00D97620" w:rsidRDefault="00D97620" w:rsidP="00D97620">
      <w:pPr>
        <w:spacing w:after="0"/>
      </w:pPr>
    </w:p>
    <w:p w14:paraId="04B92A27" w14:textId="77777777" w:rsidR="00ED1BB6" w:rsidRPr="00ED1BB6" w:rsidRDefault="00ED1BB6" w:rsidP="00D97620">
      <w:pPr>
        <w:spacing w:after="0"/>
        <w:rPr>
          <w:i/>
        </w:rPr>
      </w:pPr>
      <w:r w:rsidRPr="00ED1BB6">
        <w:rPr>
          <w:i/>
        </w:rPr>
        <w:t>8.2.9 U.S. EPA SEAOES</w:t>
      </w:r>
    </w:p>
    <w:p w14:paraId="4E92BF8E" w14:textId="5E5E5DB0" w:rsidR="00A66B52" w:rsidRPr="00204D2C" w:rsidRDefault="00ED1BB6" w:rsidP="00D97620">
      <w:pPr>
        <w:spacing w:after="0"/>
      </w:pPr>
      <w:r w:rsidRPr="00ED1BB6">
        <w:t xml:space="preserve">EPA researchers use the information and guidance in the </w:t>
      </w:r>
      <w:r w:rsidR="008039FA">
        <w:t>Scientific and Ethical Approaches for Observational Exposure Studies (</w:t>
      </w:r>
      <w:r w:rsidRPr="00ED1BB6">
        <w:t>SEAOES</w:t>
      </w:r>
      <w:r w:rsidR="008039FA">
        <w:t>)</w:t>
      </w:r>
      <w:r w:rsidRPr="00ED1BB6">
        <w:t xml:space="preserve"> document and the Guidance for Human Subjects Research in the National Exposure Research Laboratory (EPA 600/R-10/175, U.S. EPA, National Exposure Research Laboratory, Research Triangle Park, NC, 2009) in the design of observational </w:t>
      </w:r>
      <w:r w:rsidRPr="00CE3703">
        <w:t xml:space="preserve">human exposure research studies. Human subject research elements outlined in SEAOES are addressed in Appendix </w:t>
      </w:r>
      <w:r w:rsidR="004010DA">
        <w:t>L</w:t>
      </w:r>
      <w:r w:rsidRPr="00CE3703">
        <w:t>.</w:t>
      </w:r>
      <w:r w:rsidRPr="00ED1BB6">
        <w:t xml:space="preserve"> </w:t>
      </w:r>
      <w:r w:rsidR="00A66B52" w:rsidRPr="00204D2C">
        <w:br w:type="page"/>
      </w:r>
    </w:p>
    <w:p w14:paraId="6ECB9CED" w14:textId="77777777" w:rsidR="008140C2" w:rsidRPr="005F2F10" w:rsidRDefault="008140C2" w:rsidP="008140C2">
      <w:pPr>
        <w:spacing w:after="0" w:line="276" w:lineRule="auto"/>
        <w:rPr>
          <w:b/>
        </w:rPr>
      </w:pPr>
    </w:p>
    <w:p w14:paraId="145010FC" w14:textId="4BBB931F" w:rsidR="008140C2" w:rsidRPr="008140C2" w:rsidRDefault="00732418" w:rsidP="00732418">
      <w:pPr>
        <w:pStyle w:val="Heading1"/>
      </w:pPr>
      <w:bookmarkStart w:id="42" w:name="_Toc457055136"/>
      <w:r>
        <w:t xml:space="preserve">9. </w:t>
      </w:r>
      <w:r w:rsidR="008140C2">
        <w:t>References</w:t>
      </w:r>
      <w:bookmarkEnd w:id="42"/>
    </w:p>
    <w:p w14:paraId="5EA841C7" w14:textId="77777777" w:rsidR="00B84633" w:rsidRDefault="00B84633" w:rsidP="00B84633">
      <w:pPr>
        <w:spacing w:after="0"/>
      </w:pPr>
    </w:p>
    <w:p w14:paraId="2CA5230B" w14:textId="77777777" w:rsidR="00611793" w:rsidRDefault="00611793" w:rsidP="00611793">
      <w:pPr>
        <w:spacing w:after="0" w:line="276" w:lineRule="auto"/>
      </w:pPr>
      <w:r>
        <w:t xml:space="preserve">ASTM E1792-02. (2016a). Standard method for wipe sampling materials for lead in surface dust. ASTM International, West Conshohocken, PA, USA.   </w:t>
      </w:r>
    </w:p>
    <w:p w14:paraId="21D01D17" w14:textId="77777777" w:rsidR="00611793" w:rsidRDefault="00611793" w:rsidP="00611793">
      <w:pPr>
        <w:spacing w:after="0" w:line="276" w:lineRule="auto"/>
      </w:pPr>
    </w:p>
    <w:p w14:paraId="6F36BBD0" w14:textId="77777777" w:rsidR="00611793" w:rsidRDefault="00611793" w:rsidP="00611793">
      <w:pPr>
        <w:spacing w:after="0" w:line="276" w:lineRule="auto"/>
      </w:pPr>
      <w:r>
        <w:t xml:space="preserve">ASTM E1728-16. (2016b). Standard practice for field collection of settled dust samples using wipe sampling methods for subsequent lead determination. ASTM International, West Conshohocken, PA, USA.   </w:t>
      </w:r>
    </w:p>
    <w:p w14:paraId="563E1784" w14:textId="77777777" w:rsidR="00611793" w:rsidRDefault="00611793" w:rsidP="008140C2">
      <w:pPr>
        <w:spacing w:after="0" w:line="276" w:lineRule="auto"/>
      </w:pPr>
    </w:p>
    <w:p w14:paraId="77F04BE7" w14:textId="3C783808" w:rsidR="008140C2" w:rsidRDefault="008140C2" w:rsidP="008140C2">
      <w:pPr>
        <w:spacing w:after="0" w:line="276" w:lineRule="auto"/>
      </w:pPr>
      <w:r w:rsidRPr="005451AA">
        <w:t>ASTM D5116-10</w:t>
      </w:r>
      <w:r w:rsidR="00D21D6C">
        <w:t>. (2010).</w:t>
      </w:r>
      <w:r w:rsidRPr="005451AA">
        <w:t xml:space="preserve"> Standard guide for small-</w:t>
      </w:r>
      <w:r>
        <w:t xml:space="preserve">scale environmental chamber </w:t>
      </w:r>
      <w:r w:rsidRPr="005451AA">
        <w:t>determinations of organic emissions fro</w:t>
      </w:r>
      <w:r>
        <w:t xml:space="preserve">m indoor materials/products. </w:t>
      </w:r>
      <w:r w:rsidRPr="005451AA">
        <w:t>ASTM Inter</w:t>
      </w:r>
      <w:r>
        <w:t>national, West Conshohocken, PA, USA.</w:t>
      </w:r>
    </w:p>
    <w:p w14:paraId="47F8BF04" w14:textId="77777777" w:rsidR="00611793" w:rsidRDefault="00611793" w:rsidP="008140C2">
      <w:pPr>
        <w:spacing w:after="0" w:line="276" w:lineRule="auto"/>
      </w:pPr>
    </w:p>
    <w:p w14:paraId="1207609A" w14:textId="1EA9151B" w:rsidR="008140C2" w:rsidRDefault="008140C2" w:rsidP="008140C2">
      <w:pPr>
        <w:spacing w:after="0" w:line="276" w:lineRule="auto"/>
      </w:pPr>
      <w:r>
        <w:t>ASTM D7706-11</w:t>
      </w:r>
      <w:r w:rsidR="00D21D6C">
        <w:t>. (2011).</w:t>
      </w:r>
      <w:r>
        <w:t xml:space="preserve"> Standard practice for rapid screening of VOC emissions from products using micro-scale chambers. </w:t>
      </w:r>
      <w:r w:rsidRPr="005451AA">
        <w:t>ASTM International, West Conshoh</w:t>
      </w:r>
      <w:r>
        <w:t>ocken, PA, USA.</w:t>
      </w:r>
    </w:p>
    <w:p w14:paraId="4011B0A3" w14:textId="77777777" w:rsidR="008140C2" w:rsidRDefault="008140C2" w:rsidP="008140C2">
      <w:pPr>
        <w:spacing w:after="0"/>
      </w:pPr>
    </w:p>
    <w:p w14:paraId="01B23C01" w14:textId="361038D4" w:rsidR="008140C2" w:rsidRDefault="008140C2" w:rsidP="008140C2">
      <w:pPr>
        <w:spacing w:after="0"/>
      </w:pPr>
      <w:r w:rsidRPr="004A2894">
        <w:t>Bass, JJ; Hintze, DW. (2013). Determination of Microbial Populations in a Synthetic Turf System. Skyline-The Big Sky Undergraduate Journal 1(1):1</w:t>
      </w:r>
      <w:r w:rsidR="005E2E1D">
        <w:t>.</w:t>
      </w:r>
    </w:p>
    <w:p w14:paraId="3CBCE7AA" w14:textId="77777777" w:rsidR="005E2E1D" w:rsidRDefault="005E2E1D" w:rsidP="008140C2">
      <w:pPr>
        <w:spacing w:after="0"/>
      </w:pPr>
    </w:p>
    <w:p w14:paraId="2DB49D39" w14:textId="579B78C9" w:rsidR="008140C2" w:rsidRDefault="005E2E1D" w:rsidP="008140C2">
      <w:pPr>
        <w:spacing w:after="0"/>
      </w:pPr>
      <w:r>
        <w:t xml:space="preserve">Begier, EM; Frenette, K; Barrett, NL; Mshar, P; Petit, S; Boxrud, DJ; Watkins-Colwell, K; Wheeler, S; Cebelinski, EA; Glennen, A; Nguyen, D; Hadler, JL; Connecticut Bioterrorism Field Epidemiology Response Team. (2004). A high-morbidity outbreak of methicillin-resistant Staphylococcus aureus among players on a college football team, facilitated by cosmetic body shaving and turf burns. Clin Infect Dis. 15;39(10):1446-53. </w:t>
      </w:r>
    </w:p>
    <w:p w14:paraId="68FA8E73" w14:textId="77777777" w:rsidR="00CE3703" w:rsidRDefault="00CE3703" w:rsidP="008140C2">
      <w:pPr>
        <w:spacing w:after="0"/>
      </w:pPr>
    </w:p>
    <w:p w14:paraId="050069A8" w14:textId="77777777" w:rsidR="008140C2" w:rsidRDefault="008140C2" w:rsidP="008140C2">
      <w:pPr>
        <w:spacing w:after="0"/>
      </w:pPr>
      <w:r w:rsidRPr="00BC08A2">
        <w:t>Birkholz, DA: Belton, KL, Guidotti, TL. (2003). Toxicological Evaluation of Hazard Assessment of Tire Crumb for Use on Public Playgrounds. J Air Waste Manag, 53:903-07.</w:t>
      </w:r>
    </w:p>
    <w:p w14:paraId="7BE20341" w14:textId="77777777" w:rsidR="008140C2" w:rsidRDefault="008140C2" w:rsidP="008140C2">
      <w:pPr>
        <w:spacing w:after="0"/>
      </w:pPr>
    </w:p>
    <w:p w14:paraId="5A74C859" w14:textId="11800D5B" w:rsidR="007A1B05" w:rsidRDefault="007A1B05" w:rsidP="007A1B05">
      <w:pPr>
        <w:tabs>
          <w:tab w:val="left" w:pos="4500"/>
        </w:tabs>
        <w:spacing w:after="0"/>
      </w:pPr>
      <w:r>
        <w:t xml:space="preserve">CalRecycle. (2010). Tire-Derived Rubber Flooring Chemical Emissions Study: Laboratory Study Report. California Department of Resources Recycling and Recovery. Publication #DRRR-2011-002. </w:t>
      </w:r>
      <w:hyperlink r:id="rId23" w:history="1">
        <w:r w:rsidRPr="0073002D">
          <w:rPr>
            <w:rStyle w:val="Hyperlink"/>
          </w:rPr>
          <w:t>http://www.calrecycle.ca.gov/publications/Documents/Tires%5C2011002.pdf</w:t>
        </w:r>
      </w:hyperlink>
    </w:p>
    <w:p w14:paraId="01B0107A" w14:textId="77777777" w:rsidR="007A1B05" w:rsidRDefault="007A1B05" w:rsidP="008140C2">
      <w:pPr>
        <w:spacing w:after="0"/>
      </w:pPr>
    </w:p>
    <w:p w14:paraId="28A3E1C8" w14:textId="77777777" w:rsidR="008140C2" w:rsidRDefault="008140C2" w:rsidP="008140C2">
      <w:pPr>
        <w:spacing w:after="0"/>
      </w:pPr>
      <w:r w:rsidRPr="00D25A12">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24" w:history="1">
        <w:r w:rsidRPr="003F6B56">
          <w:rPr>
            <w:rStyle w:val="Hyperlink"/>
          </w:rPr>
          <w:t>http://www.calrecycle.ca.gov/publications/Documents/Tires/2010009.pdf</w:t>
        </w:r>
      </w:hyperlink>
      <w:r w:rsidRPr="00D25A12">
        <w:t>.</w:t>
      </w:r>
    </w:p>
    <w:p w14:paraId="3219713A" w14:textId="77777777" w:rsidR="008140C2" w:rsidRDefault="008140C2" w:rsidP="008140C2">
      <w:pPr>
        <w:spacing w:after="0"/>
      </w:pPr>
    </w:p>
    <w:p w14:paraId="1519810F" w14:textId="77777777" w:rsidR="008140C2" w:rsidRDefault="008140C2" w:rsidP="008140C2">
      <w:pPr>
        <w:spacing w:after="0"/>
      </w:pPr>
      <w:r w:rsidRPr="00E72FD1">
        <w:t xml:space="preserve">California Office of Environmental Health Hazard Assessment. (2007). Evaluation of Health Effects of Recycled Waste Tires in Playground and Track Products. Prepared for the California Integrated Waste Management Board.  </w:t>
      </w:r>
      <w:hyperlink r:id="rId25" w:history="1">
        <w:r w:rsidRPr="003F6B56">
          <w:rPr>
            <w:rStyle w:val="Hyperlink"/>
          </w:rPr>
          <w:t>http://www.calrecycle.ca.gov/publications/Detail.aspx?PublicationID=1206</w:t>
        </w:r>
      </w:hyperlink>
      <w:r w:rsidRPr="00E72FD1">
        <w:t>.</w:t>
      </w:r>
    </w:p>
    <w:p w14:paraId="0E78DEC4" w14:textId="77777777" w:rsidR="008140C2" w:rsidRDefault="008140C2" w:rsidP="008140C2">
      <w:pPr>
        <w:spacing w:after="0"/>
      </w:pPr>
    </w:p>
    <w:p w14:paraId="4E06AF2A" w14:textId="77777777" w:rsidR="008140C2" w:rsidRDefault="008140C2" w:rsidP="008140C2">
      <w:pPr>
        <w:spacing w:after="0"/>
      </w:pPr>
      <w:r w:rsidRPr="00BC08A2">
        <w:lastRenderedPageBreak/>
        <w:t xml:space="preserve">Cardno Chem Risk. (2013). Review of the Human Health &amp; Ecological Safety of Exposure to Recycled Tire Rubber found at Playgrounds and Synthetic Turf Fields. Prepared for: Rubber Manufacturers Association, Washington, DC.  </w:t>
      </w:r>
      <w:hyperlink r:id="rId26" w:history="1">
        <w:r w:rsidRPr="003F6B56">
          <w:rPr>
            <w:rStyle w:val="Hyperlink"/>
          </w:rPr>
          <w:t>http://www.rma.org/download/scrap-tires/Environmental%20Issues/literature_review_0813.pdf</w:t>
        </w:r>
      </w:hyperlink>
    </w:p>
    <w:p w14:paraId="717AAD4E" w14:textId="77777777" w:rsidR="008140C2" w:rsidRDefault="008140C2" w:rsidP="008140C2">
      <w:pPr>
        <w:spacing w:after="0"/>
      </w:pPr>
    </w:p>
    <w:p w14:paraId="0A577B61" w14:textId="77777777" w:rsidR="008140C2" w:rsidRDefault="008140C2" w:rsidP="008140C2">
      <w:pPr>
        <w:spacing w:after="0"/>
      </w:pPr>
      <w:r>
        <w:t>Castellano, P; Proietto, AR; Gordiani, A; Ferrante, R; Tranfo, G; Paci, E; Pigini, D. (2008). Assessment of exposure to chemical agents in infill material for artificial turf soccer pitches: development and implementation of a survey protocol. Prev Today 4(3):25–42.</w:t>
      </w:r>
    </w:p>
    <w:p w14:paraId="5924FD65" w14:textId="77777777" w:rsidR="008140C2" w:rsidRDefault="008140C2" w:rsidP="008140C2">
      <w:pPr>
        <w:spacing w:after="0"/>
      </w:pPr>
    </w:p>
    <w:p w14:paraId="7B19FEA1" w14:textId="77777777" w:rsidR="008140C2" w:rsidRDefault="008140C2" w:rsidP="008140C2">
      <w:pPr>
        <w:spacing w:after="0"/>
      </w:pPr>
      <w:r w:rsidRPr="00E72FD1">
        <w:t>Celeiro, M. et al. (2014). Investigation of PAH and other hazardous contaminant occurrence in recycled tyre rubber surfaces: case study: restaurant playground in an indoor shopping centre.  International Journal of Environmental Analytical Chemistry.  94(12): 1264-1271.</w:t>
      </w:r>
    </w:p>
    <w:p w14:paraId="2F4A58C1" w14:textId="77777777" w:rsidR="008140C2" w:rsidRDefault="008140C2" w:rsidP="008140C2">
      <w:pPr>
        <w:spacing w:after="0"/>
      </w:pPr>
    </w:p>
    <w:p w14:paraId="523BBE1A" w14:textId="74407A18" w:rsidR="008140C2" w:rsidRDefault="008140C2" w:rsidP="008140C2">
      <w:pPr>
        <w:spacing w:after="0"/>
      </w:pPr>
      <w:r w:rsidRPr="00800FD7">
        <w:t xml:space="preserve">ChemRisk, Inc. </w:t>
      </w:r>
      <w:r w:rsidR="008039FA">
        <w:t>(</w:t>
      </w:r>
      <w:r w:rsidRPr="00800FD7">
        <w:t>2008</w:t>
      </w:r>
      <w:r w:rsidR="008039FA">
        <w:t>)</w:t>
      </w:r>
      <w:r w:rsidRPr="00800FD7">
        <w:t>. State of Knowledge Report for Tire Materials and Tire Wear Particles.</w:t>
      </w:r>
    </w:p>
    <w:p w14:paraId="58F8CB0D" w14:textId="77777777" w:rsidR="008140C2" w:rsidRDefault="008140C2" w:rsidP="008140C2">
      <w:pPr>
        <w:spacing w:after="0"/>
      </w:pPr>
    </w:p>
    <w:p w14:paraId="5B92A93B" w14:textId="77777777" w:rsidR="008140C2" w:rsidRDefault="008140C2" w:rsidP="008140C2">
      <w:pPr>
        <w:spacing w:after="0"/>
      </w:pPr>
      <w:r w:rsidRPr="00800FD7">
        <w:t>Cheng, H; Hu, Y; Reinhard, M. (2014). Environmental and Health Impacts of Artificial Turf: A Review. Environ Sci Technol. 48(4):2114-29.</w:t>
      </w:r>
    </w:p>
    <w:p w14:paraId="247331C6" w14:textId="77777777" w:rsidR="008140C2" w:rsidRDefault="008140C2" w:rsidP="008140C2">
      <w:pPr>
        <w:spacing w:after="0"/>
      </w:pPr>
    </w:p>
    <w:p w14:paraId="72493DA3" w14:textId="4BB025F8" w:rsidR="008140C2" w:rsidRDefault="008140C2" w:rsidP="008140C2">
      <w:pPr>
        <w:spacing w:after="0"/>
      </w:pPr>
      <w:r w:rsidRPr="00D25A12">
        <w:t xml:space="preserve">Consumer Product Safety Commission (CPSC). </w:t>
      </w:r>
      <w:r w:rsidR="008039FA">
        <w:t>(</w:t>
      </w:r>
      <w:r w:rsidRPr="00D25A12">
        <w:t>2008</w:t>
      </w:r>
      <w:r w:rsidR="008039FA">
        <w:t>)</w:t>
      </w:r>
      <w:r w:rsidRPr="00D25A12">
        <w:t xml:space="preserve">. CPSC Staff Analysis and Assessment of Synthetic Turf Grass Blades.  Available at: </w:t>
      </w:r>
      <w:hyperlink r:id="rId27" w:history="1">
        <w:r w:rsidRPr="003F6B56">
          <w:rPr>
            <w:rStyle w:val="Hyperlink"/>
          </w:rPr>
          <w:t>http://www.cpsc.gov/PageFiles/104716/turfassessment.pdf</w:t>
        </w:r>
      </w:hyperlink>
      <w:r w:rsidRPr="00D25A12">
        <w:t>.</w:t>
      </w:r>
    </w:p>
    <w:p w14:paraId="7ECE85B4" w14:textId="77777777" w:rsidR="008140C2" w:rsidRDefault="008140C2" w:rsidP="008140C2">
      <w:pPr>
        <w:spacing w:after="0"/>
      </w:pPr>
    </w:p>
    <w:p w14:paraId="53EC5562" w14:textId="77777777" w:rsidR="008140C2" w:rsidRDefault="008140C2" w:rsidP="008140C2">
      <w:pPr>
        <w:spacing w:after="0"/>
      </w:pPr>
      <w:r w:rsidRPr="00BC08A2">
        <w:t xml:space="preserve">Denly, E; Rutkowski, K; Vetrano, KM. (2008). A Review of the Potential Health and Safety Risks from Synthetic Turf Fields Containing Crumb Rubber Infill. Prepared by TRC for the New York City Department of Mental Health and Hygiene, New York, NY.  </w:t>
      </w:r>
      <w:hyperlink r:id="rId28" w:history="1">
        <w:r w:rsidRPr="003F6B56">
          <w:rPr>
            <w:rStyle w:val="Hyperlink"/>
          </w:rPr>
          <w:t>http://www.nyc.gov/html/doh/downloads/pdf/eode/turf_report_05-08.pdf</w:t>
        </w:r>
      </w:hyperlink>
      <w:r w:rsidRPr="00BC08A2">
        <w:t>.</w:t>
      </w:r>
    </w:p>
    <w:p w14:paraId="2C946858" w14:textId="77777777" w:rsidR="008140C2" w:rsidRDefault="008140C2" w:rsidP="008140C2">
      <w:pPr>
        <w:spacing w:after="0"/>
      </w:pPr>
    </w:p>
    <w:p w14:paraId="1F30B222" w14:textId="41F735FB" w:rsidR="00F04ED1" w:rsidRDefault="00F04ED1" w:rsidP="008140C2">
      <w:pPr>
        <w:spacing w:after="0"/>
      </w:pPr>
      <w:r>
        <w:t>Dick, JS; Rader CP. (2014). Raw Materials Supply Chain for Rubber Products; Overview of the Global Use of Raw Materials, Polymers, Compounding Ingredients, and Chemical Intermediates. Hanser Publications, Cincinnati, OH.</w:t>
      </w:r>
    </w:p>
    <w:p w14:paraId="2A2E917A" w14:textId="77777777" w:rsidR="00F04ED1" w:rsidRDefault="00F04ED1" w:rsidP="008140C2">
      <w:pPr>
        <w:spacing w:after="0"/>
      </w:pPr>
    </w:p>
    <w:p w14:paraId="5473C658" w14:textId="77777777" w:rsidR="008140C2" w:rsidRDefault="008140C2" w:rsidP="008140C2">
      <w:pPr>
        <w:spacing w:after="0"/>
      </w:pPr>
      <w:r w:rsidRPr="00BC08A2">
        <w:t>Dorsey, M J; Anderson, A; Ardo, O; Chou, M; Farrow, E; Glassman, EL; Manley, M; Meisner, H; Meyers, C; Morley, N; Rominger, K; Sena, M; Stiefbold, M; Stites, B; Tash, M; Weber, E; Counts, P. (2015). Mutagenic Potential of Artificial Athletic Field Crumb Rubber at Increased Temperatures. The Ohio Journal of Science 115(2).</w:t>
      </w:r>
    </w:p>
    <w:p w14:paraId="788CF7A8" w14:textId="77777777" w:rsidR="008140C2" w:rsidRDefault="008140C2" w:rsidP="008140C2">
      <w:pPr>
        <w:spacing w:after="0"/>
      </w:pPr>
    </w:p>
    <w:p w14:paraId="5305D221" w14:textId="77777777" w:rsidR="008140C2" w:rsidRDefault="008140C2" w:rsidP="008140C2">
      <w:pPr>
        <w:spacing w:after="0"/>
      </w:pPr>
      <w:r w:rsidRPr="00D25A12">
        <w:t xml:space="preserve">Dye, C; Bjerke, A; Schmidbauer, N; Mano, S. (2006). Measurement of Air Pollution in Indoor Artificial Turf Halls. Norwegian Pollution Control Authority/Norwegian Institute for Air Research, State Programme for Pollution Monitoring.  </w:t>
      </w:r>
      <w:hyperlink r:id="rId29" w:history="1">
        <w:r w:rsidRPr="003F6B56">
          <w:rPr>
            <w:rStyle w:val="Hyperlink"/>
          </w:rPr>
          <w:t>http://www.isss-sportsurfacescience.org/downloads/documents/SI1HPZNZPS_NILUEngelsk.pdf</w:t>
        </w:r>
      </w:hyperlink>
      <w:r w:rsidRPr="00D25A12">
        <w:t>.</w:t>
      </w:r>
    </w:p>
    <w:p w14:paraId="215B1D9F" w14:textId="77777777" w:rsidR="008140C2" w:rsidRDefault="008140C2" w:rsidP="008140C2">
      <w:pPr>
        <w:spacing w:after="0"/>
      </w:pPr>
    </w:p>
    <w:p w14:paraId="3F8C2A3D" w14:textId="614B49B3" w:rsidR="008140C2" w:rsidRDefault="008140C2" w:rsidP="008140C2">
      <w:pPr>
        <w:spacing w:after="0"/>
      </w:pPr>
      <w:r>
        <w:t>Entech</w:t>
      </w:r>
      <w:r w:rsidR="008039FA">
        <w:t>.</w:t>
      </w:r>
      <w:r>
        <w:t xml:space="preserve"> </w:t>
      </w:r>
      <w:r w:rsidR="008039FA">
        <w:t>(</w:t>
      </w:r>
      <w:r>
        <w:t>2016</w:t>
      </w:r>
      <w:r w:rsidR="008039FA">
        <w:t>)</w:t>
      </w:r>
      <w:r>
        <w:t xml:space="preserve">. Entech crumb rubber manufacturer website, </w:t>
      </w:r>
      <w:hyperlink r:id="rId30" w:history="1">
        <w:r w:rsidRPr="003F6B56">
          <w:rPr>
            <w:rStyle w:val="Hyperlink"/>
          </w:rPr>
          <w:t>http://www.4entech.com/about_us.html</w:t>
        </w:r>
      </w:hyperlink>
      <w:r>
        <w:t>, accessed April 4, 2016.</w:t>
      </w:r>
    </w:p>
    <w:p w14:paraId="7F3D38F4" w14:textId="77777777" w:rsidR="008140C2" w:rsidRDefault="008140C2" w:rsidP="008140C2">
      <w:pPr>
        <w:spacing w:after="0"/>
      </w:pPr>
    </w:p>
    <w:p w14:paraId="6ABEDDD4" w14:textId="77777777" w:rsidR="008140C2" w:rsidRDefault="008140C2" w:rsidP="008140C2">
      <w:pPr>
        <w:spacing w:after="0"/>
      </w:pPr>
      <w:r>
        <w:lastRenderedPageBreak/>
        <w:t>Ginsberg, G; Toal, B; Kurland, T. (2011a). Benzothiazole Toxicity Assessment in Support of Synthetic Turf Field Human Health Risk Assessment. Journal of Toxicology and Environmental Health, Part A: Current Issues, 74:17, 1175-1183.</w:t>
      </w:r>
    </w:p>
    <w:p w14:paraId="3750EB27" w14:textId="77777777" w:rsidR="008140C2" w:rsidRDefault="008140C2" w:rsidP="008140C2">
      <w:pPr>
        <w:spacing w:after="0"/>
      </w:pPr>
    </w:p>
    <w:p w14:paraId="365A088A" w14:textId="77777777" w:rsidR="008140C2" w:rsidRDefault="008140C2" w:rsidP="008140C2">
      <w:pPr>
        <w:spacing w:after="0"/>
      </w:pPr>
      <w:r>
        <w:t>Ginsberg, G; Toal, B; Simcox, N;  Bracker, A; Golembiewski, B; Kurland, T; Hedman, C. (2011b). Human Health Risk Assessment of Synthetic Turf Fields Based Upon Investigation of Five Fields in Connecticut. J Toxicol Environ Health A74(17):1150-74.</w:t>
      </w:r>
    </w:p>
    <w:p w14:paraId="37067A03" w14:textId="77777777" w:rsidR="008140C2" w:rsidRDefault="008140C2" w:rsidP="008140C2">
      <w:pPr>
        <w:spacing w:after="0"/>
      </w:pPr>
    </w:p>
    <w:p w14:paraId="0E83A3CD" w14:textId="77777777" w:rsidR="008140C2" w:rsidRDefault="008140C2" w:rsidP="008140C2">
      <w:pPr>
        <w:spacing w:after="0"/>
      </w:pPr>
      <w:r w:rsidRPr="00BC08A2">
        <w:t>Gomes, J; Mota, H; Bordado, J; Cadete, M; Sarmento, G; Ribeiro, A; Baiao, M; Fernandes, J; Pampulin, V; Custodio, M; Veloso, I. (2010). Toxicological Assessment of Coated Versus Uncoated Rubber Granulates Obtained from Used Tires for Use in Sports Facilities. J Air Waste Manag Assoc. 60(6):741-6.</w:t>
      </w:r>
    </w:p>
    <w:p w14:paraId="6B2FB9B9" w14:textId="77777777" w:rsidR="008140C2" w:rsidRDefault="008140C2" w:rsidP="008140C2">
      <w:pPr>
        <w:spacing w:after="0"/>
      </w:pPr>
    </w:p>
    <w:p w14:paraId="20F4EEA3" w14:textId="77777777" w:rsidR="008140C2" w:rsidRDefault="008140C2" w:rsidP="008140C2">
      <w:pPr>
        <w:spacing w:after="0"/>
      </w:pPr>
      <w:r w:rsidRPr="00BC08A2">
        <w:t>He, G; Zhao, B; Denison, MS. (2011). Identification of Benzothiazole Derivatives and Polycyclic Aromatic Hydrocarbons as Aryl Hydrocarbon Receptor Agonists Present in Tire Extracts. Env Tox Chem 30(8):1915-1925.</w:t>
      </w:r>
    </w:p>
    <w:p w14:paraId="6F73A393" w14:textId="77777777" w:rsidR="008140C2" w:rsidRDefault="008140C2" w:rsidP="008140C2">
      <w:pPr>
        <w:spacing w:after="0"/>
      </w:pPr>
    </w:p>
    <w:p w14:paraId="42573FBB" w14:textId="77777777" w:rsidR="008140C2" w:rsidRDefault="008140C2" w:rsidP="008140C2">
      <w:pPr>
        <w:spacing w:after="0"/>
      </w:pPr>
      <w:r w:rsidRPr="00E72FD1">
        <w:t xml:space="preserve">Highsmith, R; Thomas, KW; Williams, RW. (2009). A Scoping-Level Field Monitoring Study of Synthetic Turf and Playgrounds; EPA/600/R-09/135. National Exposure Research Laboratory, U.S. Environmental Protection Agency.  </w:t>
      </w:r>
      <w:hyperlink r:id="rId31" w:history="1">
        <w:r w:rsidRPr="003F6B56">
          <w:rPr>
            <w:rStyle w:val="Hyperlink"/>
          </w:rPr>
          <w:t>http://cfpub.epa.gov/si/si_public_record_report.cfm?dirEntryId=215113&amp;simpleSearch=1&amp;searchAll=EPA%2F600%2FR-09%2F135</w:t>
        </w:r>
      </w:hyperlink>
      <w:r w:rsidRPr="00E72FD1">
        <w:t>.</w:t>
      </w:r>
    </w:p>
    <w:p w14:paraId="2834B031" w14:textId="77777777" w:rsidR="008140C2" w:rsidRDefault="008140C2" w:rsidP="008140C2">
      <w:pPr>
        <w:spacing w:after="0"/>
      </w:pPr>
    </w:p>
    <w:p w14:paraId="085817AE" w14:textId="77777777" w:rsidR="008140C2" w:rsidRDefault="008140C2" w:rsidP="008140C2">
      <w:pPr>
        <w:spacing w:after="0"/>
      </w:pPr>
      <w:r w:rsidRPr="00E72FD1">
        <w:t xml:space="preserve">Incorvia Mattina, MJ; Isleyen, M; Berger, W; Ozdemir, S. (2007). Examination of Crumb Rubber Produced from Recycled Tires. Department of Analytical Chemistry. The Connecticut Agricultural Research Station, New Haven, CT.  </w:t>
      </w:r>
      <w:hyperlink r:id="rId32" w:history="1">
        <w:r w:rsidRPr="003F6B56">
          <w:rPr>
            <w:rStyle w:val="Hyperlink"/>
          </w:rPr>
          <w:t>http://www.ct.gov/caes/lib/caes/documents/publications/fact_sheets/examinationofcrumbrubberac005.pdf</w:t>
        </w:r>
      </w:hyperlink>
      <w:r w:rsidRPr="00E72FD1">
        <w:t>.</w:t>
      </w:r>
    </w:p>
    <w:p w14:paraId="36911374" w14:textId="77777777" w:rsidR="008140C2" w:rsidRDefault="008140C2" w:rsidP="008140C2">
      <w:pPr>
        <w:spacing w:after="0"/>
      </w:pPr>
    </w:p>
    <w:p w14:paraId="76A4072E" w14:textId="36204289" w:rsidR="008140C2" w:rsidRDefault="008140C2" w:rsidP="008140C2">
      <w:pPr>
        <w:spacing w:after="0" w:line="276" w:lineRule="auto"/>
      </w:pPr>
      <w:r w:rsidRPr="00E1426E">
        <w:t>ISO 16000-25</w:t>
      </w:r>
      <w:r w:rsidR="008039FA">
        <w:t>. (2011).</w:t>
      </w:r>
      <w:r w:rsidRPr="00E1426E">
        <w:t xml:space="preserve"> Indoor Air−Part 25: Determination of the emission of semi-volatile organic compounds by building products –Micro-chamber method</w:t>
      </w:r>
      <w:r>
        <w:t xml:space="preserve">. 2011, </w:t>
      </w:r>
      <w:r w:rsidRPr="00E1426E">
        <w:t>Geneva, Switzer</w:t>
      </w:r>
      <w:r>
        <w:t>land</w:t>
      </w:r>
    </w:p>
    <w:p w14:paraId="6F37B1E8" w14:textId="77777777" w:rsidR="00CE3703" w:rsidRDefault="00CE3703" w:rsidP="008140C2">
      <w:pPr>
        <w:spacing w:after="0" w:line="276" w:lineRule="auto"/>
      </w:pPr>
    </w:p>
    <w:p w14:paraId="0DB458D7" w14:textId="1BE52A53" w:rsidR="008140C2" w:rsidRDefault="008140C2" w:rsidP="008140C2">
      <w:pPr>
        <w:spacing w:after="0" w:line="276" w:lineRule="auto"/>
      </w:pPr>
      <w:r w:rsidRPr="002A7382">
        <w:t>Miller, W.P., Miller, D.M</w:t>
      </w:r>
      <w:r w:rsidR="008039FA">
        <w:t>.</w:t>
      </w:r>
      <w:r w:rsidRPr="002A7382">
        <w:t xml:space="preserve"> </w:t>
      </w:r>
      <w:r w:rsidR="008039FA">
        <w:t>(</w:t>
      </w:r>
      <w:r w:rsidRPr="002A7382">
        <w:t>1987</w:t>
      </w:r>
      <w:r w:rsidR="008039FA">
        <w:t>)</w:t>
      </w:r>
      <w:r w:rsidRPr="002A7382">
        <w:t>. A micro-pipette method for soil mechanical analysis, Communications in Soil Science and Plant Analysis. 18:1, 1-15.</w:t>
      </w:r>
    </w:p>
    <w:p w14:paraId="5AC0DD96" w14:textId="77777777" w:rsidR="008140C2" w:rsidRDefault="008140C2" w:rsidP="008140C2">
      <w:pPr>
        <w:spacing w:after="0"/>
      </w:pPr>
    </w:p>
    <w:p w14:paraId="3401A726" w14:textId="77777777" w:rsidR="008140C2" w:rsidRDefault="008140C2" w:rsidP="008140C2">
      <w:pPr>
        <w:spacing w:after="0"/>
      </w:pPr>
      <w:r w:rsidRPr="00BC08A2">
        <w:t>Johns, DM. (2008).  Initial evaluation of potential human health risks associated with playing on synthetic turf fields on Bainbridge Island. Seattle, WA: Windward Environmental LLC.</w:t>
      </w:r>
    </w:p>
    <w:p w14:paraId="3E76269C" w14:textId="77777777" w:rsidR="008140C2" w:rsidRDefault="008140C2" w:rsidP="008140C2">
      <w:pPr>
        <w:spacing w:after="0"/>
      </w:pPr>
    </w:p>
    <w:p w14:paraId="5B4343D5" w14:textId="08C6E24E" w:rsidR="005E2E1D" w:rsidRDefault="005E2E1D" w:rsidP="005E2E1D">
      <w:pPr>
        <w:spacing w:after="0"/>
      </w:pPr>
      <w:r>
        <w:t>Kazakova, SV; Hageman, JC; Matava, M; Srinivasan, A; Phelan, L; Garfinkel, B; Boo, T; McAllister, S; Anderson, J; Jensen, B; Dodson, D; Lonsway, D; McDougal, LK; Arduino, M; Fraser, VJ; Killgore, G; Tenover, FC; Cody, S; Jernigan, DB. (2005). A clone of methicillin-resistant Staphylococcus aureus among professional football players. N Engl J Med. 352(5):468-75.</w:t>
      </w:r>
    </w:p>
    <w:p w14:paraId="079201C1" w14:textId="77777777" w:rsidR="005E2E1D" w:rsidRDefault="005E2E1D" w:rsidP="008140C2">
      <w:pPr>
        <w:spacing w:after="0"/>
      </w:pPr>
    </w:p>
    <w:p w14:paraId="55B4054A" w14:textId="77777777" w:rsidR="008140C2" w:rsidRDefault="008140C2" w:rsidP="008140C2">
      <w:pPr>
        <w:spacing w:after="0"/>
      </w:pPr>
      <w:r w:rsidRPr="004A2894">
        <w:t>Keller, M. (2013). The fate of methicillin-resistant staphylococcus aureus in a synthetic field turf system.  The University of Toledo Digital Repository: theses and dissertations.</w:t>
      </w:r>
    </w:p>
    <w:p w14:paraId="6D61296E" w14:textId="77777777" w:rsidR="008140C2" w:rsidRDefault="008140C2" w:rsidP="008140C2">
      <w:pPr>
        <w:spacing w:after="0"/>
      </w:pPr>
      <w:r w:rsidRPr="00E4533B">
        <w:lastRenderedPageBreak/>
        <w:t>Kim, HH et al. (2012b). Health Risk Assessment for Artificial Turf Playgrounds in School Athletic Facilities: Multi-route Exposure Estimation for Use Patterns.  Asian Journal of Atmospheric Environment 6(3): 206-221.</w:t>
      </w:r>
    </w:p>
    <w:p w14:paraId="437F4597" w14:textId="77777777" w:rsidR="008140C2" w:rsidRDefault="008140C2" w:rsidP="008140C2">
      <w:pPr>
        <w:spacing w:after="0"/>
      </w:pPr>
    </w:p>
    <w:p w14:paraId="049D899A" w14:textId="77777777" w:rsidR="008140C2" w:rsidRDefault="008140C2" w:rsidP="008140C2">
      <w:pPr>
        <w:spacing w:after="0"/>
      </w:pPr>
      <w:r w:rsidRPr="00E72FD1">
        <w:t>Krüger, O; Kalbe, U; Richter, E; Egeler, P; Rombke, J; Berger, W. (2013). New approach to the ecotoxicological risk assessment of artificial outdoor sporting grounds. Environmental Pollution. 175:69-74.</w:t>
      </w:r>
    </w:p>
    <w:p w14:paraId="2AB480F5" w14:textId="77777777" w:rsidR="008140C2" w:rsidRDefault="008140C2" w:rsidP="008140C2">
      <w:pPr>
        <w:spacing w:after="0"/>
      </w:pPr>
    </w:p>
    <w:p w14:paraId="69C410B1" w14:textId="77777777" w:rsidR="008140C2" w:rsidRDefault="008140C2" w:rsidP="008140C2">
      <w:pPr>
        <w:spacing w:after="0"/>
      </w:pPr>
      <w:r w:rsidRPr="00E72FD1">
        <w:t>Li, X; Berger, W; Musante, C; Incorvia Mattina, MJ. (2010). Characterization of Substances Released from Crumb Rubber Material Used on Artificial Turf Fields. Chemosphere. 80(3):279-85.</w:t>
      </w:r>
    </w:p>
    <w:p w14:paraId="21C14067" w14:textId="77777777" w:rsidR="008140C2" w:rsidRDefault="008140C2" w:rsidP="008140C2">
      <w:pPr>
        <w:spacing w:after="0"/>
      </w:pPr>
    </w:p>
    <w:p w14:paraId="0DD06AB1" w14:textId="77777777" w:rsidR="008140C2" w:rsidRDefault="008140C2" w:rsidP="008140C2">
      <w:pPr>
        <w:spacing w:after="0"/>
      </w:pPr>
      <w:r w:rsidRPr="007A72AD">
        <w:t>Lioy, P; Weisel, C. (2011). Crumb Infill and Turf Characterization for Trace Elements and Organic Materials.  Report prepared for NJDEP, Bureau of Recycling and Planning.</w:t>
      </w:r>
    </w:p>
    <w:p w14:paraId="0F99AF6B" w14:textId="77777777" w:rsidR="008140C2" w:rsidRDefault="008140C2" w:rsidP="008140C2">
      <w:pPr>
        <w:spacing w:after="0"/>
      </w:pPr>
    </w:p>
    <w:p w14:paraId="15EB484E" w14:textId="77777777" w:rsidR="008140C2" w:rsidRDefault="008140C2" w:rsidP="008140C2">
      <w:pPr>
        <w:spacing w:after="0"/>
      </w:pPr>
      <w:r w:rsidRPr="00E72FD1">
        <w:t>Llompart, M; Sanchez-Pardo, L; Lamas, J; Garcia-Jares, C; Roca, E. (2013). Hazardous organic chemicals in rubber recycled tire playgrounds and pavers.  Chemosphere 90(2):423-31.</w:t>
      </w:r>
    </w:p>
    <w:p w14:paraId="7E41A728" w14:textId="77777777" w:rsidR="008140C2" w:rsidRDefault="008140C2" w:rsidP="008140C2">
      <w:pPr>
        <w:spacing w:after="0"/>
      </w:pPr>
    </w:p>
    <w:p w14:paraId="29BD7AE6" w14:textId="6404DE6F" w:rsidR="0005742D" w:rsidRDefault="0005742D" w:rsidP="008140C2">
      <w:pPr>
        <w:spacing w:after="0"/>
      </w:pPr>
      <w:r>
        <w:t xml:space="preserve">Macfarlane, R; Carrasco, C; Alam, Y; Archbold, J. (2015). Health impact assessment of the use of artificial turf in Toronto. Healthy Public Policy Directorate, Toronto Public Health. Toronto, Ontario, Canada. </w:t>
      </w:r>
    </w:p>
    <w:p w14:paraId="65208306" w14:textId="77777777" w:rsidR="0005742D" w:rsidRDefault="0005742D" w:rsidP="008140C2">
      <w:pPr>
        <w:spacing w:after="0"/>
      </w:pPr>
    </w:p>
    <w:p w14:paraId="37B6AD08" w14:textId="77777777" w:rsidR="008140C2" w:rsidRDefault="008140C2" w:rsidP="008140C2">
      <w:pPr>
        <w:spacing w:after="0"/>
      </w:pPr>
      <w:r w:rsidRPr="00E72FD1">
        <w:t>Marsili, L; Coppola, D; Bianchi, N; Maltese, S; Bianchi, M; Fossi, MC. (2014).  Release of Polycyclic Aromatic Hydrocarbons and Heavy Metals from Rubber Crumb in Synthetic Turf Fields:  Preliminary Hazard Assessment for Athletes. Journal of Environmental and Analytical Toxicology 5:(2).</w:t>
      </w:r>
    </w:p>
    <w:p w14:paraId="7618DD5A" w14:textId="77777777" w:rsidR="008140C2" w:rsidRDefault="008140C2" w:rsidP="008140C2">
      <w:pPr>
        <w:spacing w:after="0"/>
      </w:pPr>
    </w:p>
    <w:p w14:paraId="32F0B08B" w14:textId="77777777" w:rsidR="008140C2" w:rsidRDefault="008140C2" w:rsidP="008140C2">
      <w:pPr>
        <w:spacing w:after="0"/>
      </w:pPr>
      <w:r w:rsidRPr="004A2894">
        <w:t xml:space="preserve">McNitt, AS; Petrunak, D; Serensits, T. (2006). A Survey of Microbial Populations in Infilled Synthetic Turf Fields. Penn State University, College of Agricultural Sciences, Department of Plant Science.  </w:t>
      </w:r>
      <w:hyperlink r:id="rId33" w:history="1">
        <w:r w:rsidRPr="003F6B56">
          <w:rPr>
            <w:rStyle w:val="Hyperlink"/>
          </w:rPr>
          <w:t>http://plantscience.psu.edu/research/centers/ssrc/research/microbial</w:t>
        </w:r>
      </w:hyperlink>
      <w:r w:rsidRPr="004A2894">
        <w:t>.</w:t>
      </w:r>
    </w:p>
    <w:p w14:paraId="56B19F3C" w14:textId="77777777" w:rsidR="008140C2" w:rsidRDefault="008140C2" w:rsidP="008140C2">
      <w:pPr>
        <w:spacing w:after="0"/>
      </w:pPr>
    </w:p>
    <w:p w14:paraId="7736995C" w14:textId="77777777" w:rsidR="008140C2" w:rsidRDefault="008140C2" w:rsidP="008140C2">
      <w:pPr>
        <w:spacing w:after="0"/>
      </w:pPr>
      <w:r w:rsidRPr="00E72FD1">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p>
    <w:p w14:paraId="5B27ADDD" w14:textId="77777777" w:rsidR="001E74A5" w:rsidRDefault="001E74A5" w:rsidP="001E74A5">
      <w:pPr>
        <w:spacing w:after="0"/>
      </w:pPr>
    </w:p>
    <w:p w14:paraId="1EFE9E21" w14:textId="31A9120E" w:rsidR="001E74A5" w:rsidRDefault="001E74A5" w:rsidP="001E74A5">
      <w:pPr>
        <w:spacing w:after="0"/>
      </w:pPr>
      <w:r>
        <w:t>Miller, S; LiPuma, J; Parke, J. (2002). Culture-based and non-growth-dependent detection of the Burkholderia cepacia complex in soil environments. Applied and environmental microbiology 68 (8): 3750-8.</w:t>
      </w:r>
    </w:p>
    <w:p w14:paraId="6CBF8F9A" w14:textId="77777777" w:rsidR="001E74A5" w:rsidRDefault="001E74A5" w:rsidP="008140C2">
      <w:pPr>
        <w:spacing w:after="0"/>
      </w:pPr>
    </w:p>
    <w:p w14:paraId="7BCE45C9" w14:textId="77777777" w:rsidR="008140C2" w:rsidRDefault="008140C2" w:rsidP="008140C2">
      <w:pPr>
        <w:spacing w:after="0"/>
      </w:pPr>
      <w:r w:rsidRPr="00D25A12">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34" w:history="1">
        <w:r w:rsidRPr="003F6B56">
          <w:rPr>
            <w:rStyle w:val="Hyperlink"/>
          </w:rPr>
          <w:t>http://www.aliapur.fr/media/files/RetD_new/Synthetic_turf_-_Environmental_Study_Report.pdf</w:t>
        </w:r>
      </w:hyperlink>
      <w:r w:rsidRPr="00D25A12">
        <w:t>.</w:t>
      </w:r>
    </w:p>
    <w:p w14:paraId="33582535" w14:textId="77777777" w:rsidR="008140C2" w:rsidRDefault="008140C2" w:rsidP="008140C2">
      <w:pPr>
        <w:spacing w:after="0"/>
      </w:pPr>
    </w:p>
    <w:p w14:paraId="57983F63" w14:textId="77777777" w:rsidR="008140C2" w:rsidRDefault="008140C2" w:rsidP="008140C2">
      <w:pPr>
        <w:spacing w:after="0"/>
      </w:pPr>
      <w:r w:rsidRPr="00194149">
        <w:t>Mota, H., et al. (2009). Coated rubber granulates obtained from used tyres for use in sport facilities: A toxicological assessment. Ciência &amp; Tecnologia dos Materiais 21(3-4): 26-30.</w:t>
      </w:r>
    </w:p>
    <w:p w14:paraId="24859AA5" w14:textId="63E36181" w:rsidR="008D3B2B" w:rsidRDefault="008D3B2B" w:rsidP="008140C2">
      <w:pPr>
        <w:spacing w:after="0"/>
      </w:pPr>
      <w:r>
        <w:lastRenderedPageBreak/>
        <w:t xml:space="preserve">NHTSA. (2006). The Pneumatic Tire.  National Highway Traffic Safety Administration, U.S. Department of Transportation. DOT HS 810 561. </w:t>
      </w:r>
      <w:hyperlink r:id="rId35" w:history="1">
        <w:r w:rsidRPr="00E1201F">
          <w:rPr>
            <w:rStyle w:val="Hyperlink"/>
          </w:rPr>
          <w:t>http://www.nhtsa.gov/Vehicle+Safety/Tires</w:t>
        </w:r>
      </w:hyperlink>
    </w:p>
    <w:p w14:paraId="348A7659" w14:textId="77777777" w:rsidR="008D3B2B" w:rsidRDefault="008D3B2B" w:rsidP="008140C2">
      <w:pPr>
        <w:spacing w:after="0"/>
      </w:pPr>
    </w:p>
    <w:p w14:paraId="42BBA6E8" w14:textId="77777777" w:rsidR="008140C2" w:rsidRDefault="008140C2" w:rsidP="008140C2">
      <w:pPr>
        <w:spacing w:after="0"/>
      </w:pPr>
      <w:r w:rsidRPr="00194149">
        <w:t xml:space="preserve">Nilsson, NH; Malmgren-Hansen, B; Thomsen, US. (2008). Mapping Emissions and Environmental and Health Assessment of Chemical Substances in Artificial Turf. Danish Ministry of the Environment, Environmental Protection Agency.  </w:t>
      </w:r>
      <w:hyperlink r:id="rId36" w:history="1">
        <w:r w:rsidRPr="003F6B56">
          <w:rPr>
            <w:rStyle w:val="Hyperlink"/>
          </w:rPr>
          <w:t>http://www2.mst.dk/udgiv/publications/2008/978-87-7052-866-5/pdf/978-87-7052-867-2.pdf</w:t>
        </w:r>
      </w:hyperlink>
      <w:r w:rsidRPr="00194149">
        <w:t>.</w:t>
      </w:r>
    </w:p>
    <w:p w14:paraId="33FEF0FE" w14:textId="77777777" w:rsidR="008140C2" w:rsidRDefault="008140C2" w:rsidP="008140C2">
      <w:pPr>
        <w:spacing w:after="0"/>
      </w:pPr>
    </w:p>
    <w:p w14:paraId="56700A87" w14:textId="77777777" w:rsidR="008140C2" w:rsidRDefault="008140C2" w:rsidP="008140C2">
      <w:pPr>
        <w:spacing w:after="0"/>
      </w:pPr>
      <w:r w:rsidRPr="00A017E4">
        <w:t xml:space="preserve">New York Department of Environmental Conservation (NYDEC). (2009). An assessment of chemical leaching, releases to air and temperature at crumb-rubber infilled synthetic turf fields. </w:t>
      </w:r>
      <w:hyperlink r:id="rId37" w:history="1">
        <w:r w:rsidRPr="003F6B56">
          <w:rPr>
            <w:rStyle w:val="Hyperlink"/>
          </w:rPr>
          <w:t>http://www.dec.ny.gov/docs/materials_minerals_pdf/crumbrubfr.pdf</w:t>
        </w:r>
      </w:hyperlink>
      <w:r w:rsidRPr="00A017E4">
        <w:t>.</w:t>
      </w:r>
    </w:p>
    <w:p w14:paraId="2350B71C" w14:textId="77777777" w:rsidR="008140C2" w:rsidRDefault="008140C2" w:rsidP="008140C2">
      <w:pPr>
        <w:spacing w:after="0"/>
      </w:pPr>
    </w:p>
    <w:p w14:paraId="6A8D6D62" w14:textId="77777777" w:rsidR="008140C2" w:rsidRDefault="008140C2" w:rsidP="008140C2">
      <w:pPr>
        <w:spacing w:after="0"/>
      </w:pPr>
      <w:r w:rsidRPr="00847120">
        <w:t>Norwegian Institute of Public Health and the Radium Hospital. (2006). Artificial Turf Pitches: An Assessment of the Health Risks for Football Players. Norwegian Institute of Public Health and the Radium Hospital, Oslo, Norway.</w:t>
      </w:r>
    </w:p>
    <w:p w14:paraId="7B337B20" w14:textId="77777777" w:rsidR="001E74A5" w:rsidRDefault="001E74A5" w:rsidP="008140C2">
      <w:pPr>
        <w:spacing w:after="0"/>
      </w:pPr>
    </w:p>
    <w:p w14:paraId="53670778" w14:textId="77777777" w:rsidR="001E74A5" w:rsidRDefault="001E74A5" w:rsidP="001E74A5">
      <w:pPr>
        <w:spacing w:after="0"/>
      </w:pPr>
      <w:r w:rsidRPr="001E74A5">
        <w:t>Oliver</w:t>
      </w:r>
      <w:r>
        <w:t>,</w:t>
      </w:r>
      <w:r w:rsidRPr="001E74A5">
        <w:t xml:space="preserve"> JD</w:t>
      </w:r>
      <w:r>
        <w:t>.</w:t>
      </w:r>
      <w:r w:rsidRPr="001E74A5">
        <w:t xml:space="preserve"> </w:t>
      </w:r>
      <w:r>
        <w:t>(</w:t>
      </w:r>
      <w:r w:rsidRPr="001E74A5">
        <w:t xml:space="preserve">2005). The viable but </w:t>
      </w:r>
      <w:r>
        <w:t>nonculturable state in bacteria</w:t>
      </w:r>
      <w:r w:rsidRPr="001E74A5">
        <w:t>. The Journal of Microbiology 43 (special issue (No. S)): 93–100.</w:t>
      </w:r>
    </w:p>
    <w:p w14:paraId="23356B6D" w14:textId="77777777" w:rsidR="001E74A5" w:rsidRDefault="001E74A5" w:rsidP="008140C2">
      <w:pPr>
        <w:spacing w:after="0"/>
      </w:pPr>
    </w:p>
    <w:p w14:paraId="73CC4E9F" w14:textId="419561A8" w:rsidR="008140C2" w:rsidRDefault="008140C2" w:rsidP="008140C2">
      <w:pPr>
        <w:spacing w:after="0"/>
      </w:pPr>
      <w:r w:rsidRPr="00E72FD1">
        <w:t>Pavilonis, BT, Weisel, C P, Buckley, B and Lioy, PJ</w:t>
      </w:r>
      <w:r w:rsidR="008039FA">
        <w:t>.</w:t>
      </w:r>
      <w:r w:rsidRPr="00E72FD1">
        <w:t xml:space="preserve"> (2014). Bioaccessibility and Risk of Exposure to Metals and SVOCs in Artificial Turf Field Fill Materials and Fibers. Risk Analysis, 34: 44–55.</w:t>
      </w:r>
    </w:p>
    <w:p w14:paraId="7FF1114F" w14:textId="77777777" w:rsidR="008140C2" w:rsidRDefault="008140C2" w:rsidP="008140C2">
      <w:pPr>
        <w:spacing w:after="0"/>
      </w:pPr>
    </w:p>
    <w:p w14:paraId="5E320519" w14:textId="77777777" w:rsidR="008140C2" w:rsidRDefault="008140C2" w:rsidP="008140C2">
      <w:pPr>
        <w:spacing w:after="0"/>
      </w:pPr>
      <w:r w:rsidRPr="00E72FD1">
        <w:t>Rhodes, EP; Ren, Z; Mays, DC. (2012). Zinc Leaching From Tire Crumb Rubber. Environ Sci Technol. 46(23):12856-63.</w:t>
      </w:r>
    </w:p>
    <w:p w14:paraId="3FFA8499" w14:textId="77777777" w:rsidR="008140C2" w:rsidRDefault="008140C2" w:rsidP="008140C2">
      <w:pPr>
        <w:spacing w:after="0"/>
      </w:pPr>
    </w:p>
    <w:p w14:paraId="08BDA65F" w14:textId="766464FF" w:rsidR="008140C2" w:rsidRDefault="008140C2" w:rsidP="008140C2">
      <w:pPr>
        <w:spacing w:after="0"/>
      </w:pPr>
      <w:r>
        <w:t>RMA</w:t>
      </w:r>
      <w:r w:rsidR="008039FA">
        <w:t>.</w:t>
      </w:r>
      <w:r>
        <w:t xml:space="preserve"> </w:t>
      </w:r>
      <w:r w:rsidR="008039FA">
        <w:t>(</w:t>
      </w:r>
      <w:r>
        <w:t>2014</w:t>
      </w:r>
      <w:r w:rsidR="008039FA">
        <w:t>)</w:t>
      </w:r>
      <w:r>
        <w:t xml:space="preserve">. 2013 U.S. Scrap Tire Management Summary. </w:t>
      </w:r>
      <w:hyperlink r:id="rId38" w:history="1">
        <w:r w:rsidRPr="003F6B56">
          <w:rPr>
            <w:rStyle w:val="Hyperlink"/>
          </w:rPr>
          <w:t>http://www.rma.org/download/scrap-tires/market-reports/US_STMarket2013.pdf</w:t>
        </w:r>
      </w:hyperlink>
      <w:r>
        <w:t>, accessed April 4 , 2016.</w:t>
      </w:r>
    </w:p>
    <w:p w14:paraId="6EA4343F" w14:textId="77777777" w:rsidR="008140C2" w:rsidRDefault="008140C2" w:rsidP="008140C2">
      <w:pPr>
        <w:spacing w:after="0"/>
      </w:pPr>
    </w:p>
    <w:p w14:paraId="2C753565" w14:textId="135BBC87" w:rsidR="008140C2" w:rsidRDefault="008140C2" w:rsidP="008140C2">
      <w:pPr>
        <w:spacing w:after="0"/>
      </w:pPr>
      <w:r>
        <w:t>RMA</w:t>
      </w:r>
      <w:r w:rsidR="008039FA">
        <w:t>.</w:t>
      </w:r>
      <w:r>
        <w:t xml:space="preserve"> </w:t>
      </w:r>
      <w:r w:rsidR="008039FA">
        <w:t>(</w:t>
      </w:r>
      <w:r>
        <w:t>2016a</w:t>
      </w:r>
      <w:r w:rsidR="008039FA">
        <w:t>)</w:t>
      </w:r>
      <w:r>
        <w:t xml:space="preserve">. Scrap tire markets. Rubber Manufacturers Association. </w:t>
      </w:r>
      <w:hyperlink r:id="rId39" w:history="1">
        <w:r w:rsidRPr="003F6B56">
          <w:rPr>
            <w:rStyle w:val="Hyperlink"/>
          </w:rPr>
          <w:t>http://www.rma.org/scrap-tire/scrap-tire-markets/</w:t>
        </w:r>
      </w:hyperlink>
      <w:r>
        <w:t>, accessed April 4, 2016.</w:t>
      </w:r>
    </w:p>
    <w:p w14:paraId="278E3BBC" w14:textId="77777777" w:rsidR="008140C2" w:rsidRDefault="008140C2" w:rsidP="008140C2">
      <w:pPr>
        <w:spacing w:after="0"/>
      </w:pPr>
    </w:p>
    <w:p w14:paraId="16965F2F" w14:textId="78D3E5D4" w:rsidR="008140C2" w:rsidRDefault="008140C2" w:rsidP="008140C2">
      <w:pPr>
        <w:spacing w:after="0"/>
      </w:pPr>
      <w:r>
        <w:t>RMA</w:t>
      </w:r>
      <w:r w:rsidR="008039FA">
        <w:t>.</w:t>
      </w:r>
      <w:r>
        <w:t xml:space="preserve"> </w:t>
      </w:r>
      <w:r w:rsidR="008039FA">
        <w:t>(</w:t>
      </w:r>
      <w:r>
        <w:t>2016b</w:t>
      </w:r>
      <w:r w:rsidR="008039FA">
        <w:t>)</w:t>
      </w:r>
      <w:r>
        <w:t xml:space="preserve">. Ground Rubber Applications. Rubber Manufacturers Association. </w:t>
      </w:r>
      <w:hyperlink r:id="rId40" w:history="1">
        <w:r w:rsidRPr="003F6B56">
          <w:rPr>
            <w:rStyle w:val="Hyperlink"/>
          </w:rPr>
          <w:t>http://www.rma.org/scrap-tire/scrap-tire-markets/</w:t>
        </w:r>
      </w:hyperlink>
      <w:r>
        <w:t>, accessed April 4, 2016.</w:t>
      </w:r>
    </w:p>
    <w:p w14:paraId="21CE5748" w14:textId="77777777" w:rsidR="008140C2" w:rsidRDefault="008140C2" w:rsidP="008140C2">
      <w:pPr>
        <w:spacing w:after="0"/>
      </w:pPr>
    </w:p>
    <w:p w14:paraId="03F72A65" w14:textId="77777777" w:rsidR="008140C2" w:rsidRDefault="008140C2" w:rsidP="008140C2">
      <w:pPr>
        <w:spacing w:after="0"/>
      </w:pPr>
      <w:r w:rsidRPr="00BC08A2">
        <w:t xml:space="preserve">Ruffino, B; Fiore, S; Zanetti, MC. (2013). Environmental Sanitary Risk Analysis Procedure Applied to Artificial Turf Sports Fields. Environ Sci Pollut Res.  20:4980–4992.  </w:t>
      </w:r>
    </w:p>
    <w:p w14:paraId="3C2211E0" w14:textId="77777777" w:rsidR="008140C2" w:rsidRDefault="008140C2" w:rsidP="008140C2">
      <w:pPr>
        <w:spacing w:after="0"/>
      </w:pPr>
    </w:p>
    <w:p w14:paraId="02148629" w14:textId="77777777" w:rsidR="008140C2" w:rsidRDefault="008140C2" w:rsidP="008140C2">
      <w:pPr>
        <w:spacing w:after="0"/>
      </w:pPr>
      <w:r w:rsidRPr="00D25A12">
        <w:t>Schilirò, T; Traversi, D; Degan, R; Pignata, C; Alessandria, L; Scozia, D; Bono R; Gilli, G. (2013). Artificial Turf Football Fields: Environmental and Mutagenicity Assessment. Arch Environ Contam Toxicol. 64(1):1-11.</w:t>
      </w:r>
    </w:p>
    <w:p w14:paraId="686B86D1" w14:textId="77777777" w:rsidR="008140C2" w:rsidRDefault="008140C2" w:rsidP="008140C2">
      <w:pPr>
        <w:spacing w:after="0"/>
      </w:pPr>
    </w:p>
    <w:p w14:paraId="001FFB6A" w14:textId="77777777" w:rsidR="008140C2" w:rsidRDefault="008140C2" w:rsidP="008140C2">
      <w:pPr>
        <w:spacing w:after="0"/>
      </w:pPr>
      <w:r w:rsidRPr="00D25A12">
        <w:t xml:space="preserve">Shalat, SL. (2011). An Evaluation of Potential Exposures to Lead and Other Metals as the Result of Aerosolized Particulate Matter from Artificial Turf Playing Fields. Submitted to the New Jersey </w:t>
      </w:r>
      <w:r w:rsidRPr="00D25A12">
        <w:lastRenderedPageBreak/>
        <w:t xml:space="preserve">Department of Environmental Protection.  </w:t>
      </w:r>
      <w:hyperlink r:id="rId41" w:history="1">
        <w:r w:rsidR="0036483B" w:rsidRPr="00527085">
          <w:rPr>
            <w:rStyle w:val="Hyperlink"/>
          </w:rPr>
          <w:t>http://www.nj.gov/dep/dsr/publications/artificial-turf-report.pdf</w:t>
        </w:r>
      </w:hyperlink>
      <w:r w:rsidRPr="00D25A12">
        <w:t>.</w:t>
      </w:r>
    </w:p>
    <w:p w14:paraId="65FCC2CF" w14:textId="77777777" w:rsidR="0036483B" w:rsidRDefault="0036483B" w:rsidP="008140C2">
      <w:pPr>
        <w:spacing w:after="0"/>
      </w:pPr>
    </w:p>
    <w:p w14:paraId="2CCA6CF9" w14:textId="7892E135" w:rsidR="00776E7B" w:rsidRDefault="0036483B" w:rsidP="008140C2">
      <w:pPr>
        <w:spacing w:after="0"/>
      </w:pPr>
      <w:r>
        <w:t>SHEDS</w:t>
      </w:r>
      <w:r w:rsidR="008039FA">
        <w:t>.</w:t>
      </w:r>
      <w:r>
        <w:t xml:space="preserve"> </w:t>
      </w:r>
      <w:r w:rsidR="008039FA">
        <w:t>(</w:t>
      </w:r>
      <w:r>
        <w:t>2016</w:t>
      </w:r>
      <w:r w:rsidR="008039FA">
        <w:t>)</w:t>
      </w:r>
      <w:r>
        <w:t xml:space="preserve">. Stochastic Human Exposure and Dose Simulation model version 4.1. </w:t>
      </w:r>
      <w:r w:rsidR="00776E7B">
        <w:t xml:space="preserve">Technical Manual. U.S. EPA </w:t>
      </w:r>
      <w:r w:rsidR="008A7803">
        <w:t>Office</w:t>
      </w:r>
      <w:r w:rsidR="00776E7B">
        <w:t xml:space="preserve"> of Research and Development, National Exposure Research Laboratory, May 2012.  </w:t>
      </w:r>
      <w:hyperlink r:id="rId42" w:history="1">
        <w:r w:rsidR="00776E7B" w:rsidRPr="00527085">
          <w:rPr>
            <w:rStyle w:val="Hyperlink"/>
          </w:rPr>
          <w:t>https://www.epa.gov/chemical-research/stochastic-human-exposure-and-dose-simulation-model-multimedia-multipathway-4</w:t>
        </w:r>
      </w:hyperlink>
      <w:r w:rsidR="00776E7B">
        <w:t>, accessed April 5, 2016.</w:t>
      </w:r>
    </w:p>
    <w:p w14:paraId="6CC3524A" w14:textId="77777777" w:rsidR="008140C2" w:rsidRDefault="008140C2" w:rsidP="008140C2">
      <w:pPr>
        <w:spacing w:after="0"/>
      </w:pPr>
    </w:p>
    <w:p w14:paraId="1C38C5D0" w14:textId="16139AB1" w:rsidR="008140C2" w:rsidRDefault="008140C2" w:rsidP="008140C2">
      <w:pPr>
        <w:spacing w:after="0"/>
      </w:pPr>
      <w:r>
        <w:t xml:space="preserve">STC et al. </w:t>
      </w:r>
      <w:r w:rsidR="008039FA">
        <w:t>(</w:t>
      </w:r>
      <w:r>
        <w:t>2016</w:t>
      </w:r>
      <w:r w:rsidR="008039FA">
        <w:t>)</w:t>
      </w:r>
      <w:r>
        <w:t xml:space="preserve">. Information provided as part of an informational meeting between the U.S. EPA and representatives of the Synthetic Turf Council, Safe Field Alliance, Recycled Rubber Council, and the Institute of Recycling Industries. Washington, D.C., March 26, 2016. </w:t>
      </w:r>
    </w:p>
    <w:p w14:paraId="490989D0" w14:textId="77777777" w:rsidR="008140C2" w:rsidRDefault="008140C2" w:rsidP="008140C2">
      <w:pPr>
        <w:spacing w:after="0"/>
      </w:pPr>
    </w:p>
    <w:p w14:paraId="0DF8D4D2" w14:textId="00C52527" w:rsidR="008140C2" w:rsidRDefault="008140C2" w:rsidP="008140C2">
      <w:pPr>
        <w:spacing w:after="0"/>
      </w:pPr>
      <w:r>
        <w:t xml:space="preserve">U.S. EPA </w:t>
      </w:r>
      <w:r w:rsidR="008039FA">
        <w:t>(</w:t>
      </w:r>
      <w:r>
        <w:t>2015</w:t>
      </w:r>
      <w:r w:rsidR="008039FA">
        <w:t>)</w:t>
      </w:r>
      <w:r>
        <w:t>. Advancing Sustainable Materials Management: Facts and Figures 2013. Assessing Trends in Material Generation, Recycling, and Disposal in the United States. Office of Resource Conservation and Recovery. EPA530-R-002, June, 2015.</w:t>
      </w:r>
    </w:p>
    <w:p w14:paraId="1E09311E" w14:textId="77777777" w:rsidR="008140C2" w:rsidRDefault="008140C2" w:rsidP="008140C2">
      <w:pPr>
        <w:spacing w:after="0" w:line="276" w:lineRule="auto"/>
      </w:pPr>
    </w:p>
    <w:p w14:paraId="6395EE14" w14:textId="6E149755" w:rsidR="008140C2" w:rsidRDefault="008140C2" w:rsidP="008140C2">
      <w:pPr>
        <w:spacing w:after="0" w:line="276" w:lineRule="auto"/>
      </w:pPr>
      <w:r>
        <w:t xml:space="preserve">U.S. </w:t>
      </w:r>
      <w:r w:rsidRPr="00046C51">
        <w:t xml:space="preserve">EPA. </w:t>
      </w:r>
      <w:r w:rsidR="00AE57A1">
        <w:t>(</w:t>
      </w:r>
      <w:r w:rsidRPr="00046C51">
        <w:t>2014</w:t>
      </w:r>
      <w:r w:rsidR="00AE57A1">
        <w:t>a)</w:t>
      </w:r>
      <w:r w:rsidRPr="00046C51">
        <w:t>. M</w:t>
      </w:r>
      <w:r>
        <w:t>ethod</w:t>
      </w:r>
      <w:r w:rsidRPr="00046C51">
        <w:t xml:space="preserve"> 6020B, Inductively Coupled Plasma—Mass Spectrometry. Available at: </w:t>
      </w:r>
      <w:hyperlink r:id="rId43" w:history="1">
        <w:r w:rsidRPr="002A5343">
          <w:rPr>
            <w:rStyle w:val="Hyperlink"/>
          </w:rPr>
          <w:t>http://www3.epa.gov/epawaste/hazard/testmethods/sw846/pdfs/6020b.pdf</w:t>
        </w:r>
      </w:hyperlink>
    </w:p>
    <w:p w14:paraId="09DB4E82" w14:textId="06770EEE" w:rsidR="008140C2" w:rsidRDefault="008140C2" w:rsidP="008140C2">
      <w:pPr>
        <w:spacing w:after="0" w:line="276" w:lineRule="auto"/>
      </w:pPr>
    </w:p>
    <w:p w14:paraId="3D5F9184" w14:textId="26FE79F6" w:rsidR="008140C2" w:rsidRDefault="008140C2" w:rsidP="008140C2">
      <w:pPr>
        <w:spacing w:after="0" w:line="276" w:lineRule="auto"/>
      </w:pPr>
      <w:r>
        <w:t xml:space="preserve">U.S. EPA. </w:t>
      </w:r>
      <w:r w:rsidR="00AE57A1">
        <w:t>(</w:t>
      </w:r>
      <w:r>
        <w:t>2014</w:t>
      </w:r>
      <w:r w:rsidR="00AE57A1">
        <w:t>b)</w:t>
      </w:r>
      <w:r>
        <w:t>.  Method 82</w:t>
      </w:r>
      <w:r w:rsidR="00AE57A1">
        <w:t>7</w:t>
      </w:r>
      <w:r>
        <w:t>0D</w:t>
      </w:r>
      <w:r w:rsidRPr="00944F30">
        <w:t xml:space="preserve">: </w:t>
      </w:r>
      <w:r>
        <w:t xml:space="preserve">Semivolatile Organic Compounds by Gas Chromatography/Mass Spectrometry (GC/MS).  Available at: </w:t>
      </w:r>
      <w:hyperlink r:id="rId44" w:history="1">
        <w:r w:rsidRPr="00AB49BC">
          <w:rPr>
            <w:rStyle w:val="Hyperlink"/>
          </w:rPr>
          <w:t>https://www.epa.gov/hw-sw846/sw-846-test-method-8270d-semivolatile-organic-compounds-gas-chromatographymass-spectrometry</w:t>
        </w:r>
      </w:hyperlink>
    </w:p>
    <w:p w14:paraId="165E48F3" w14:textId="5AFDC834" w:rsidR="008140C2" w:rsidRDefault="008140C2" w:rsidP="008140C2">
      <w:pPr>
        <w:spacing w:after="0" w:line="276" w:lineRule="auto"/>
      </w:pPr>
    </w:p>
    <w:p w14:paraId="3A215D82" w14:textId="5ECBEDE6" w:rsidR="008140C2" w:rsidRDefault="008140C2" w:rsidP="008140C2">
      <w:pPr>
        <w:spacing w:after="0" w:line="276" w:lineRule="auto"/>
      </w:pPr>
      <w:r>
        <w:t xml:space="preserve">U.S. EPA. </w:t>
      </w:r>
      <w:r w:rsidR="00AE57A1">
        <w:t>(</w:t>
      </w:r>
      <w:r>
        <w:t>2013</w:t>
      </w:r>
      <w:r w:rsidR="00AE57A1">
        <w:t>)</w:t>
      </w:r>
      <w:r>
        <w:t xml:space="preserve">. Method 1340, in Vitro Bioaccessibility Assay for Lead in Soil. Available at:  </w:t>
      </w:r>
      <w:hyperlink r:id="rId45" w:history="1">
        <w:r w:rsidRPr="002A5343">
          <w:rPr>
            <w:rStyle w:val="Hyperlink"/>
          </w:rPr>
          <w:t>http://www.epa.gov/sites/production/files/2015-12/documents/1340.pdf</w:t>
        </w:r>
      </w:hyperlink>
      <w:r>
        <w:t xml:space="preserve"> </w:t>
      </w:r>
    </w:p>
    <w:p w14:paraId="2D0D05CA" w14:textId="33F310EB" w:rsidR="00136DEB" w:rsidRDefault="00136DEB" w:rsidP="00136DEB">
      <w:pPr>
        <w:spacing w:after="0" w:line="276" w:lineRule="auto"/>
      </w:pPr>
    </w:p>
    <w:p w14:paraId="65F5822E" w14:textId="551160B1" w:rsidR="00D21D6C" w:rsidRDefault="00D21D6C" w:rsidP="00136DEB">
      <w:pPr>
        <w:spacing w:after="0" w:line="276" w:lineRule="auto"/>
      </w:pPr>
      <w:r>
        <w:t xml:space="preserve">U.S. EPA. </w:t>
      </w:r>
      <w:r w:rsidR="00AE57A1">
        <w:t>(</w:t>
      </w:r>
      <w:r>
        <w:t>2007a</w:t>
      </w:r>
      <w:r w:rsidR="00AE57A1">
        <w:t>)</w:t>
      </w:r>
      <w:r>
        <w:t xml:space="preserve">. Method 3051A, Microwave Assisted Acid Digestion of Sediments, Sludges, Soils, and Oils. Available at: </w:t>
      </w:r>
      <w:hyperlink r:id="rId46" w:history="1">
        <w:r w:rsidRPr="00256925">
          <w:rPr>
            <w:rStyle w:val="Hyperlink"/>
          </w:rPr>
          <w:t>https://www.epa.gov/hw-sw846/sw-846-test-method-3051a-microwave-assisted-acid-digestion-sediments-sludges-soils-and-oils</w:t>
        </w:r>
      </w:hyperlink>
    </w:p>
    <w:p w14:paraId="16900F2E" w14:textId="77777777" w:rsidR="00D21D6C" w:rsidRDefault="00D21D6C" w:rsidP="00136DEB">
      <w:pPr>
        <w:spacing w:after="0" w:line="276" w:lineRule="auto"/>
      </w:pPr>
    </w:p>
    <w:p w14:paraId="6E6DACBF" w14:textId="77777777" w:rsidR="00611793" w:rsidRDefault="00611793" w:rsidP="00611793">
      <w:pPr>
        <w:spacing w:after="0" w:line="276" w:lineRule="auto"/>
      </w:pPr>
      <w:r>
        <w:t xml:space="preserve">U.S. EPA. (2007b). Method 3500C, Organic Extraction and Sample Preparation. Available at: </w:t>
      </w:r>
      <w:hyperlink r:id="rId47" w:history="1">
        <w:r w:rsidRPr="00256925">
          <w:rPr>
            <w:rStyle w:val="Hyperlink"/>
          </w:rPr>
          <w:t>https://www.epa.gov/sites/production/files/2015-12/documents/3500c.pdf</w:t>
        </w:r>
      </w:hyperlink>
    </w:p>
    <w:p w14:paraId="0088FDD9" w14:textId="77777777" w:rsidR="00611793" w:rsidRDefault="00611793" w:rsidP="00136DEB">
      <w:pPr>
        <w:spacing w:after="0" w:line="276" w:lineRule="auto"/>
      </w:pPr>
    </w:p>
    <w:p w14:paraId="07E044D6" w14:textId="77777777" w:rsidR="00611793" w:rsidRDefault="00611793" w:rsidP="00611793">
      <w:pPr>
        <w:spacing w:after="0" w:line="276" w:lineRule="auto"/>
      </w:pPr>
      <w:r>
        <w:t xml:space="preserve">U.S. EPA. (2007c). Method 3550C, Ultrasonic Extraction. Available at: </w:t>
      </w:r>
      <w:hyperlink r:id="rId48" w:history="1">
        <w:r w:rsidRPr="00A02885">
          <w:rPr>
            <w:rStyle w:val="Hyperlink"/>
          </w:rPr>
          <w:t>https://www.epa.gov/sites/production/files/2015-12/documents/3550c.pdf</w:t>
        </w:r>
      </w:hyperlink>
    </w:p>
    <w:p w14:paraId="227F1506" w14:textId="77777777" w:rsidR="00611793" w:rsidRDefault="00611793" w:rsidP="00136DEB">
      <w:pPr>
        <w:spacing w:after="0" w:line="276" w:lineRule="auto"/>
      </w:pPr>
    </w:p>
    <w:p w14:paraId="683AECA8" w14:textId="77777777" w:rsidR="00611793" w:rsidRDefault="00611793" w:rsidP="00611793">
      <w:pPr>
        <w:spacing w:after="0" w:line="276" w:lineRule="auto"/>
      </w:pPr>
      <w:r>
        <w:t xml:space="preserve">U.S. EPA. (2007d). Method 3540C, Soxhlet Extraction. Available at: </w:t>
      </w:r>
      <w:hyperlink r:id="rId49" w:history="1">
        <w:r w:rsidRPr="004C21F2">
          <w:rPr>
            <w:rStyle w:val="Hyperlink"/>
          </w:rPr>
          <w:t>https://www.epa.gov/sites/production/files/2015-12/documents/3540c.pdf</w:t>
        </w:r>
      </w:hyperlink>
    </w:p>
    <w:p w14:paraId="00563A96" w14:textId="77777777" w:rsidR="00611793" w:rsidRDefault="00611793" w:rsidP="00136DEB">
      <w:pPr>
        <w:spacing w:after="0" w:line="276" w:lineRule="auto"/>
      </w:pPr>
    </w:p>
    <w:p w14:paraId="67A3EDBF" w14:textId="0B99A35E" w:rsidR="00136DEB" w:rsidRDefault="00136DEB" w:rsidP="00136DEB">
      <w:pPr>
        <w:spacing w:after="0" w:line="276" w:lineRule="auto"/>
      </w:pPr>
      <w:r>
        <w:t xml:space="preserve">U.S. EPA. </w:t>
      </w:r>
      <w:r w:rsidR="00AE57A1">
        <w:t>(</w:t>
      </w:r>
      <w:r>
        <w:t>2007</w:t>
      </w:r>
      <w:r w:rsidR="00D21D6C">
        <w:t>e</w:t>
      </w:r>
      <w:r w:rsidR="00AE57A1">
        <w:t>)</w:t>
      </w:r>
      <w:r>
        <w:t xml:space="preserve">. Method 9200.2-86, Standard Operating Procedure for an In Vitro Bioaccessibility Assay for Lead in Soil. Available at: </w:t>
      </w:r>
      <w:hyperlink r:id="rId50" w:history="1">
        <w:r w:rsidRPr="002A5343">
          <w:rPr>
            <w:rStyle w:val="Hyperlink"/>
          </w:rPr>
          <w:t>http://www.epa.gov/nscep</w:t>
        </w:r>
      </w:hyperlink>
    </w:p>
    <w:p w14:paraId="01FF2EA0" w14:textId="77777777" w:rsidR="008140C2" w:rsidRDefault="008140C2" w:rsidP="008140C2">
      <w:pPr>
        <w:spacing w:after="0"/>
      </w:pPr>
    </w:p>
    <w:p w14:paraId="1396C37B" w14:textId="5C22088C" w:rsidR="00AE57A1" w:rsidRDefault="00AE57A1" w:rsidP="008140C2">
      <w:pPr>
        <w:spacing w:after="0" w:line="276" w:lineRule="auto"/>
      </w:pPr>
      <w:r>
        <w:lastRenderedPageBreak/>
        <w:t xml:space="preserve">U.S. EPA (2007f). Method 3546, Microwave Extraction. Available at: </w:t>
      </w:r>
      <w:hyperlink r:id="rId51" w:history="1">
        <w:r w:rsidRPr="00256925">
          <w:rPr>
            <w:rStyle w:val="Hyperlink"/>
          </w:rPr>
          <w:t>https://www.epa.gov/hw-sw846/sw-846-test-method-3546-microwave-extraction</w:t>
        </w:r>
      </w:hyperlink>
    </w:p>
    <w:p w14:paraId="19D61124" w14:textId="77777777" w:rsidR="00AE57A1" w:rsidRDefault="00AE57A1" w:rsidP="008140C2">
      <w:pPr>
        <w:spacing w:after="0" w:line="276" w:lineRule="auto"/>
      </w:pPr>
    </w:p>
    <w:p w14:paraId="35AC50F2" w14:textId="5ECBC0C6" w:rsidR="008140C2" w:rsidRDefault="008140C2" w:rsidP="008140C2">
      <w:pPr>
        <w:spacing w:after="0" w:line="276" w:lineRule="auto"/>
        <w:rPr>
          <w:rStyle w:val="Hyperlink"/>
        </w:rPr>
      </w:pPr>
      <w:r>
        <w:t xml:space="preserve">U.S. EPA. </w:t>
      </w:r>
      <w:r w:rsidR="001E5A58">
        <w:t>(</w:t>
      </w:r>
      <w:r>
        <w:t>1999</w:t>
      </w:r>
      <w:r w:rsidR="001E5A58">
        <w:t>).</w:t>
      </w:r>
      <w:r>
        <w:t xml:space="preserve"> Method TO-13A, Compendium of Methods for the Determination of Toxic Organic Compounds in Ambient Air</w:t>
      </w:r>
      <w:r w:rsidR="005E7E70">
        <w:t>; Determination of Polycyclic Aromatic Hydrocarbons (PAHs) in Ambient Air Using Gas Chromatography/Mass Spectrometry (GC/MS)</w:t>
      </w:r>
      <w:r>
        <w:t xml:space="preserve">. Available at: </w:t>
      </w:r>
      <w:hyperlink r:id="rId52" w:history="1">
        <w:r w:rsidRPr="000B006B">
          <w:rPr>
            <w:rStyle w:val="Hyperlink"/>
          </w:rPr>
          <w:t>https://www3.epa.gov/ttnamti1/files/ambient/airtox/to-13arr.pdf</w:t>
        </w:r>
      </w:hyperlink>
    </w:p>
    <w:p w14:paraId="1A2996A8" w14:textId="77777777" w:rsidR="001843FB" w:rsidRDefault="001843FB" w:rsidP="008140C2">
      <w:pPr>
        <w:spacing w:after="0" w:line="276" w:lineRule="auto"/>
        <w:rPr>
          <w:rStyle w:val="Hyperlink"/>
        </w:rPr>
      </w:pPr>
    </w:p>
    <w:p w14:paraId="4885694C" w14:textId="02A6005B" w:rsidR="001843FB" w:rsidRDefault="001843FB" w:rsidP="008140C2">
      <w:pPr>
        <w:spacing w:after="0" w:line="276" w:lineRule="auto"/>
        <w:rPr>
          <w:rStyle w:val="Hyperlink"/>
        </w:rPr>
      </w:pPr>
      <w:r w:rsidRPr="000A2184">
        <w:rPr>
          <w:rStyle w:val="Hyperlink"/>
          <w:color w:val="auto"/>
        </w:rPr>
        <w:t xml:space="preserve">U.S. EPA. (1999). Method TO-11A, Compendium of Methods for the Determination of Toxic Organic Compounds in Ambient Air; Determination of Formaldehyde in Ambient Air Using Adsorbent Cartridge Followed by High Performance Liquid Chromatography (HPLC) [Active Sampling Method]. Available at: </w:t>
      </w:r>
      <w:hyperlink r:id="rId53" w:history="1">
        <w:r w:rsidRPr="006574EC">
          <w:rPr>
            <w:rStyle w:val="Hyperlink"/>
          </w:rPr>
          <w:t>https://www3.epa.gov/ttnamti1/files/ambient/airtox/to-11ar.pdf</w:t>
        </w:r>
      </w:hyperlink>
      <w:r>
        <w:rPr>
          <w:rStyle w:val="Hyperlink"/>
        </w:rPr>
        <w:t>.</w:t>
      </w:r>
    </w:p>
    <w:p w14:paraId="396D0E05" w14:textId="77777777" w:rsidR="001E5A58" w:rsidRDefault="001E5A58" w:rsidP="008140C2">
      <w:pPr>
        <w:spacing w:after="0" w:line="276" w:lineRule="auto"/>
        <w:rPr>
          <w:rStyle w:val="Hyperlink"/>
        </w:rPr>
      </w:pPr>
    </w:p>
    <w:p w14:paraId="27BFAA7D" w14:textId="33436B0B" w:rsidR="001E5A58" w:rsidRDefault="001E5A58" w:rsidP="008140C2">
      <w:pPr>
        <w:spacing w:after="0" w:line="276" w:lineRule="auto"/>
        <w:rPr>
          <w:rStyle w:val="Hyperlink"/>
        </w:rPr>
      </w:pPr>
      <w:r w:rsidRPr="000A2184">
        <w:rPr>
          <w:rStyle w:val="Hyperlink"/>
          <w:color w:val="auto"/>
        </w:rPr>
        <w:t xml:space="preserve">U.S. EPA. (1998). Method 3545A, Pressurized Fluid Extraction (PFE). Available at: </w:t>
      </w:r>
      <w:hyperlink r:id="rId54" w:history="1">
        <w:r w:rsidRPr="00256925">
          <w:rPr>
            <w:rStyle w:val="Hyperlink"/>
          </w:rPr>
          <w:t>https://www.epa.gov/homeland-security-research/method-3545a-sw-846-pressurized-fluid-extraction-pfe</w:t>
        </w:r>
      </w:hyperlink>
    </w:p>
    <w:p w14:paraId="3C6E61E8" w14:textId="77777777" w:rsidR="001E5A58" w:rsidRDefault="001E5A58" w:rsidP="008140C2">
      <w:pPr>
        <w:spacing w:after="0" w:line="276" w:lineRule="auto"/>
        <w:rPr>
          <w:rStyle w:val="Hyperlink"/>
        </w:rPr>
      </w:pPr>
    </w:p>
    <w:p w14:paraId="4F208B04" w14:textId="77777777" w:rsidR="008140C2" w:rsidRDefault="008140C2" w:rsidP="008140C2">
      <w:pPr>
        <w:spacing w:after="0"/>
      </w:pPr>
      <w:r w:rsidRPr="00D25A12">
        <w:t>Van Rooij, JGM; Jongeneelen, FJ. (2010). Hydroxypyrene in Urine of Football Players After Playing on Artificial Sports Fields with Tire Crumb Infill. Int Arch Occup Environ Health. 83(1):105-10.</w:t>
      </w:r>
    </w:p>
    <w:p w14:paraId="2E81F36B" w14:textId="77777777" w:rsidR="008140C2" w:rsidRDefault="008140C2" w:rsidP="008140C2">
      <w:pPr>
        <w:spacing w:after="0"/>
      </w:pPr>
    </w:p>
    <w:p w14:paraId="4A6416FA" w14:textId="77777777" w:rsidR="008140C2" w:rsidRDefault="008140C2" w:rsidP="008140C2">
      <w:pPr>
        <w:spacing w:after="0"/>
      </w:pPr>
      <w:r w:rsidRPr="00D25A12">
        <w:t>Vetrano, KM; Ritter, G. (2009). Air Quality Survey of Synthetic Turf Fields Containing Crumb Rubber Infill. Prepared by TRC for the New York City Department of Mental Health and Hygiene, New York, NY.  http://www.nyc.gov/html/doh/downloads/pdf/eode/turf_aqs_report0409.pdf</w:t>
      </w:r>
    </w:p>
    <w:p w14:paraId="7CD25D1E" w14:textId="77777777" w:rsidR="008140C2" w:rsidRDefault="008140C2" w:rsidP="008140C2">
      <w:pPr>
        <w:spacing w:after="0"/>
      </w:pPr>
    </w:p>
    <w:p w14:paraId="4277613E" w14:textId="71C1D8D5" w:rsidR="001E74A5" w:rsidRDefault="001E74A5" w:rsidP="008140C2">
      <w:pPr>
        <w:spacing w:after="0"/>
      </w:pPr>
      <w:r w:rsidRPr="00BE7C9F">
        <w:rPr>
          <w:rFonts w:cs="ArnoPro"/>
        </w:rPr>
        <w:t>Vidair</w:t>
      </w:r>
      <w:r w:rsidR="00E3089D" w:rsidRPr="00BE7C9F">
        <w:rPr>
          <w:rFonts w:cs="ArnoPro"/>
        </w:rPr>
        <w:t>, C</w:t>
      </w:r>
      <w:r w:rsidRPr="00BE7C9F">
        <w:rPr>
          <w:rFonts w:cs="ArnoPro"/>
        </w:rPr>
        <w:t>. (2010</w:t>
      </w:r>
      <w:r w:rsidRPr="00E3089D">
        <w:rPr>
          <w:rFonts w:cs="ArnoPro"/>
        </w:rPr>
        <w:t>)</w:t>
      </w:r>
      <w:r w:rsidRPr="00F73D00">
        <w:rPr>
          <w:rFonts w:cs="ArnoPro"/>
        </w:rPr>
        <w:t>.</w:t>
      </w:r>
      <w:r>
        <w:rPr>
          <w:rFonts w:cs="ArnoPro"/>
        </w:rPr>
        <w:t xml:space="preserve"> Study of Artificial Turf Containing Crumb Rubber Infill Made from Recycled Tires: Measurements of Chemicals and Particulates in the Air, Bacteria in the Turf, and Skin Abrasions Caused by Contact with the Surface. California Department of Resources Recycling and Recovery. Publication # DRRR-2010-009.</w:t>
      </w:r>
    </w:p>
    <w:p w14:paraId="78DA5239" w14:textId="77777777" w:rsidR="001E74A5" w:rsidRDefault="001E74A5" w:rsidP="008140C2">
      <w:pPr>
        <w:spacing w:after="0"/>
      </w:pPr>
    </w:p>
    <w:p w14:paraId="2D4B421C" w14:textId="78E2C952" w:rsidR="008140C2" w:rsidRDefault="008140C2" w:rsidP="00C908FA">
      <w:pPr>
        <w:spacing w:after="0"/>
      </w:pPr>
      <w:r>
        <w:t>WA DOH</w:t>
      </w:r>
      <w:r w:rsidR="008039FA">
        <w:t>.</w:t>
      </w:r>
      <w:r>
        <w:t xml:space="preserve"> </w:t>
      </w:r>
      <w:r w:rsidR="008039FA">
        <w:t>(</w:t>
      </w:r>
      <w:r>
        <w:t>2016</w:t>
      </w:r>
      <w:r w:rsidR="008039FA">
        <w:t>)</w:t>
      </w:r>
      <w:r>
        <w:t xml:space="preserve">. Synthetic Turf and Crumb Rubber. Washington State Department of Health. </w:t>
      </w:r>
      <w:hyperlink r:id="rId55" w:history="1">
        <w:r w:rsidRPr="003F6B56">
          <w:rPr>
            <w:rStyle w:val="Hyperlink"/>
          </w:rPr>
          <w:t>http://www.doh.wa.gov/CommunityandEnvironment/Schools/EnvironmentalHealth/syntheticTurf</w:t>
        </w:r>
      </w:hyperlink>
      <w:r>
        <w:t>, accessed April 4, 2016.</w:t>
      </w:r>
    </w:p>
    <w:p w14:paraId="3B33E98A" w14:textId="77777777" w:rsidR="008140C2" w:rsidRDefault="008140C2" w:rsidP="00C908FA">
      <w:pPr>
        <w:spacing w:after="0"/>
      </w:pPr>
    </w:p>
    <w:p w14:paraId="519323E8" w14:textId="77777777" w:rsidR="008140C2" w:rsidRDefault="008140C2" w:rsidP="00C908FA">
      <w:pPr>
        <w:spacing w:after="0"/>
      </w:pPr>
      <w:r w:rsidRPr="002734E7">
        <w:t>Williams, R., Rea, A., Vette, A., Croghan C., Whitaker, D., Wilson, H., Stevens, C., McDow, S., Burke, J., Fortmann, R., Sheldon, L., Thornburg, J., Phillips, M., Lawless, P., Rodes, C., Daughtrey, H. (200</w:t>
      </w:r>
      <w:r>
        <w:t>9</w:t>
      </w:r>
      <w:r w:rsidRPr="002734E7">
        <w:t xml:space="preserve">). The design and field implementation of the Detroit Exposure and Aerosol Research Study (DEARS). Journal of Exposure Science </w:t>
      </w:r>
      <w:r>
        <w:t>and Environmental Epidemiology. 19(7):643-659.</w:t>
      </w:r>
    </w:p>
    <w:p w14:paraId="14D54DC8" w14:textId="77777777" w:rsidR="00C908FA" w:rsidRDefault="00C908FA" w:rsidP="00C908FA">
      <w:pPr>
        <w:spacing w:after="0"/>
      </w:pPr>
    </w:p>
    <w:p w14:paraId="5615A49B" w14:textId="77777777" w:rsidR="00C908FA" w:rsidRDefault="00C908FA" w:rsidP="00C908FA">
      <w:pPr>
        <w:spacing w:after="0"/>
      </w:pPr>
      <w:r>
        <w:t>Zartarian VG, Xue J, Ozkaynak H, Dang W, Glen G, Smith L, Stallings C. (2006). A probabilistic arsenic exposure assessment for children who contact CCA-treated playsets and decks, Part 1: Model methodology, variability results, and model evaluation.</w:t>
      </w:r>
      <w:r w:rsidRPr="00C908FA">
        <w:t xml:space="preserve"> </w:t>
      </w:r>
      <w:r>
        <w:t>Risk Anal. 26(2):515-31.</w:t>
      </w:r>
    </w:p>
    <w:p w14:paraId="1758BBEE" w14:textId="77777777" w:rsidR="00C908FA" w:rsidRDefault="00C908FA" w:rsidP="00C908FA">
      <w:pPr>
        <w:spacing w:after="0"/>
      </w:pPr>
    </w:p>
    <w:p w14:paraId="0D3E7CBD" w14:textId="643C795A" w:rsidR="008140C2" w:rsidRDefault="008140C2" w:rsidP="008140C2">
      <w:pPr>
        <w:spacing w:after="0"/>
      </w:pPr>
      <w:r w:rsidRPr="00A01F27">
        <w:lastRenderedPageBreak/>
        <w:t>Zhang, J; Han, IK; Zhang, L; Crain, W. (2008). Hazardous Chemicals in Synthetic Turf Materials and Their Bioaccessibility in Digestive Fluids. J Expo Sci Environ Epidemiol. 18(6):600-7.</w:t>
      </w:r>
    </w:p>
    <w:p w14:paraId="31440639" w14:textId="77777777" w:rsidR="008140C2" w:rsidRDefault="008140C2" w:rsidP="008140C2">
      <w:pPr>
        <w:spacing w:after="0"/>
      </w:pPr>
    </w:p>
    <w:p w14:paraId="19AF8EF4" w14:textId="77777777" w:rsidR="00B84633" w:rsidRDefault="00B84633" w:rsidP="00B84633">
      <w:pPr>
        <w:spacing w:after="0"/>
      </w:pPr>
      <w:r>
        <w:br w:type="page"/>
      </w:r>
    </w:p>
    <w:p w14:paraId="35FBC528" w14:textId="77777777" w:rsidR="00364A0F" w:rsidRDefault="00364A0F" w:rsidP="00364A0F">
      <w:pPr>
        <w:spacing w:after="0"/>
        <w:jc w:val="center"/>
        <w:rPr>
          <w:b/>
          <w:sz w:val="24"/>
          <w:szCs w:val="24"/>
        </w:rPr>
      </w:pPr>
    </w:p>
    <w:p w14:paraId="16C74F00" w14:textId="77777777" w:rsidR="00364A0F" w:rsidRDefault="00364A0F" w:rsidP="00364A0F">
      <w:pPr>
        <w:spacing w:after="0"/>
        <w:jc w:val="center"/>
        <w:rPr>
          <w:b/>
          <w:sz w:val="24"/>
          <w:szCs w:val="24"/>
        </w:rPr>
      </w:pPr>
    </w:p>
    <w:p w14:paraId="772E60B4" w14:textId="77777777" w:rsidR="00364A0F" w:rsidRDefault="00364A0F" w:rsidP="00364A0F">
      <w:pPr>
        <w:spacing w:after="0"/>
        <w:jc w:val="center"/>
        <w:rPr>
          <w:b/>
          <w:sz w:val="24"/>
          <w:szCs w:val="24"/>
        </w:rPr>
      </w:pPr>
    </w:p>
    <w:p w14:paraId="282F9F68" w14:textId="77777777" w:rsidR="00F1550E" w:rsidRDefault="00F1550E" w:rsidP="00364A0F">
      <w:pPr>
        <w:spacing w:after="0"/>
        <w:jc w:val="center"/>
        <w:rPr>
          <w:b/>
          <w:sz w:val="24"/>
          <w:szCs w:val="24"/>
        </w:rPr>
      </w:pPr>
    </w:p>
    <w:p w14:paraId="4940D1F3" w14:textId="1F0B2FAB" w:rsidR="00271BFE" w:rsidRDefault="00364A0F" w:rsidP="00504C70">
      <w:pPr>
        <w:pStyle w:val="Heading1"/>
      </w:pPr>
      <w:bookmarkStart w:id="43" w:name="_Toc457055137"/>
      <w:r w:rsidRPr="00364A0F">
        <w:t>Appendix A</w:t>
      </w:r>
      <w:r w:rsidR="00EB6776">
        <w:t xml:space="preserve">: </w:t>
      </w:r>
      <w:r w:rsidR="00EB6776" w:rsidRPr="00EB6776">
        <w:t>Federal Research Action Plan on Recycled Tire Crumb Used on Playing Fields and Playgrounds</w:t>
      </w:r>
      <w:bookmarkEnd w:id="43"/>
      <w:r w:rsidR="00EB6776">
        <w:t xml:space="preserve"> </w:t>
      </w:r>
    </w:p>
    <w:p w14:paraId="0B306EB1" w14:textId="77777777" w:rsidR="00271BFE" w:rsidRDefault="00271BFE">
      <w:pPr>
        <w:spacing w:after="0"/>
        <w:rPr>
          <w:rFonts w:eastAsia="Arial"/>
          <w:b/>
          <w:bCs/>
          <w:sz w:val="26"/>
        </w:rPr>
      </w:pPr>
      <w:r>
        <w:br w:type="page"/>
      </w:r>
    </w:p>
    <w:p w14:paraId="796335A2" w14:textId="77777777" w:rsidR="00084B75" w:rsidRPr="000C054D" w:rsidRDefault="00207593" w:rsidP="00084B75">
      <w:pPr>
        <w:spacing w:before="11"/>
        <w:rPr>
          <w:rFonts w:ascii="Times New Roman" w:eastAsia="Times New Roman" w:hAnsi="Times New Roman" w:cs="Times New Roman"/>
          <w:b/>
          <w:sz w:val="6"/>
          <w:szCs w:val="6"/>
        </w:rPr>
      </w:pPr>
      <w:r w:rsidRPr="000C054D">
        <w:rPr>
          <w:rFonts w:ascii="Times New Roman" w:eastAsia="Times New Roman" w:hAnsi="Times New Roman" w:cs="Times New Roman"/>
          <w:b/>
          <w:noProof/>
          <w:sz w:val="20"/>
          <w:szCs w:val="20"/>
        </w:rPr>
        <w:lastRenderedPageBreak/>
        <w:drawing>
          <wp:inline distT="0" distB="0" distL="0" distR="0" wp14:anchorId="2F621062" wp14:editId="601B5864">
            <wp:extent cx="5943600" cy="1275652"/>
            <wp:effectExtent l="0" t="0" r="0"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5943600" cy="1275652"/>
                    </a:xfrm>
                    <a:prstGeom prst="rect">
                      <a:avLst/>
                    </a:prstGeom>
                  </pic:spPr>
                </pic:pic>
              </a:graphicData>
            </a:graphic>
          </wp:inline>
        </w:drawing>
      </w:r>
    </w:p>
    <w:p w14:paraId="163DC8E0" w14:textId="77777777" w:rsidR="00084B75" w:rsidRPr="000C054D" w:rsidRDefault="00084B75" w:rsidP="00084B75">
      <w:pPr>
        <w:spacing w:before="7"/>
        <w:rPr>
          <w:rFonts w:ascii="Times New Roman" w:eastAsia="Times New Roman" w:hAnsi="Times New Roman" w:cs="Times New Roman"/>
          <w:b/>
          <w:sz w:val="18"/>
          <w:szCs w:val="18"/>
        </w:rPr>
      </w:pPr>
    </w:p>
    <w:p w14:paraId="5B4FFAA3" w14:textId="77777777" w:rsidR="00084B75" w:rsidRPr="000C054D" w:rsidRDefault="00084B75" w:rsidP="00084B75">
      <w:pPr>
        <w:spacing w:before="69" w:line="258" w:lineRule="auto"/>
        <w:ind w:left="630" w:right="955" w:hanging="28"/>
        <w:jc w:val="center"/>
        <w:rPr>
          <w:rFonts w:ascii="Arial" w:eastAsia="Arial" w:hAnsi="Arial" w:cs="Arial"/>
          <w:b/>
          <w:sz w:val="24"/>
          <w:szCs w:val="24"/>
        </w:rPr>
      </w:pPr>
      <w:r w:rsidRPr="000C054D">
        <w:rPr>
          <w:rFonts w:ascii="Arial"/>
          <w:b/>
          <w:spacing w:val="-1"/>
          <w:sz w:val="24"/>
        </w:rPr>
        <w:t>Federal</w:t>
      </w:r>
      <w:r w:rsidRPr="000C054D">
        <w:rPr>
          <w:rFonts w:ascii="Arial"/>
          <w:b/>
          <w:sz w:val="24"/>
        </w:rPr>
        <w:t xml:space="preserve"> </w:t>
      </w:r>
      <w:r w:rsidRPr="000C054D">
        <w:rPr>
          <w:rFonts w:ascii="Arial"/>
          <w:b/>
          <w:spacing w:val="-1"/>
          <w:sz w:val="24"/>
        </w:rPr>
        <w:t>Research</w:t>
      </w:r>
      <w:r w:rsidRPr="000C054D">
        <w:rPr>
          <w:rFonts w:ascii="Arial"/>
          <w:b/>
          <w:spacing w:val="2"/>
          <w:sz w:val="24"/>
        </w:rPr>
        <w:t xml:space="preserve"> </w:t>
      </w:r>
      <w:r w:rsidRPr="000C054D">
        <w:rPr>
          <w:rFonts w:ascii="Arial"/>
          <w:b/>
          <w:spacing w:val="-2"/>
          <w:sz w:val="24"/>
        </w:rPr>
        <w:t>Action</w:t>
      </w:r>
      <w:r w:rsidRPr="000C054D">
        <w:rPr>
          <w:rFonts w:ascii="Arial"/>
          <w:b/>
          <w:sz w:val="24"/>
        </w:rPr>
        <w:t xml:space="preserve"> Plan </w:t>
      </w:r>
      <w:r w:rsidRPr="000C054D">
        <w:rPr>
          <w:rFonts w:ascii="Arial"/>
          <w:b/>
          <w:spacing w:val="-1"/>
          <w:sz w:val="24"/>
        </w:rPr>
        <w:t>on</w:t>
      </w:r>
      <w:r w:rsidRPr="000C054D">
        <w:rPr>
          <w:rFonts w:ascii="Arial"/>
          <w:b/>
          <w:sz w:val="24"/>
        </w:rPr>
        <w:t xml:space="preserve"> </w:t>
      </w:r>
      <w:r w:rsidRPr="000C054D">
        <w:rPr>
          <w:rFonts w:ascii="Arial"/>
          <w:b/>
          <w:spacing w:val="-1"/>
          <w:sz w:val="24"/>
        </w:rPr>
        <w:t>Recycled</w:t>
      </w:r>
      <w:r w:rsidRPr="000C054D">
        <w:rPr>
          <w:rFonts w:ascii="Arial"/>
          <w:b/>
          <w:sz w:val="24"/>
        </w:rPr>
        <w:t xml:space="preserve"> </w:t>
      </w:r>
      <w:r w:rsidRPr="000C054D">
        <w:rPr>
          <w:rFonts w:ascii="Arial"/>
          <w:b/>
          <w:spacing w:val="-1"/>
          <w:sz w:val="24"/>
        </w:rPr>
        <w:t>Tire</w:t>
      </w:r>
      <w:r w:rsidRPr="000C054D">
        <w:rPr>
          <w:rFonts w:ascii="Arial"/>
          <w:b/>
          <w:spacing w:val="1"/>
          <w:sz w:val="24"/>
        </w:rPr>
        <w:t xml:space="preserve"> </w:t>
      </w:r>
      <w:r w:rsidRPr="000C054D">
        <w:rPr>
          <w:rFonts w:ascii="Arial"/>
          <w:b/>
          <w:spacing w:val="-1"/>
          <w:sz w:val="24"/>
        </w:rPr>
        <w:t>Crumb</w:t>
      </w:r>
      <w:r w:rsidRPr="000C054D">
        <w:rPr>
          <w:rFonts w:ascii="Arial"/>
          <w:b/>
          <w:sz w:val="24"/>
        </w:rPr>
        <w:t xml:space="preserve"> </w:t>
      </w:r>
      <w:r w:rsidRPr="000C054D">
        <w:rPr>
          <w:rFonts w:ascii="Arial"/>
          <w:b/>
          <w:spacing w:val="-1"/>
          <w:sz w:val="24"/>
        </w:rPr>
        <w:t>Used</w:t>
      </w:r>
      <w:r w:rsidRPr="000C054D">
        <w:rPr>
          <w:rFonts w:ascii="Arial"/>
          <w:b/>
          <w:sz w:val="24"/>
        </w:rPr>
        <w:t xml:space="preserve"> </w:t>
      </w:r>
      <w:r w:rsidRPr="000C054D">
        <w:rPr>
          <w:rFonts w:ascii="Arial"/>
          <w:b/>
          <w:spacing w:val="-1"/>
          <w:sz w:val="24"/>
        </w:rPr>
        <w:t>on</w:t>
      </w:r>
      <w:r w:rsidRPr="000C054D">
        <w:rPr>
          <w:rFonts w:ascii="Arial"/>
          <w:b/>
          <w:spacing w:val="-3"/>
          <w:sz w:val="24"/>
        </w:rPr>
        <w:t xml:space="preserve"> </w:t>
      </w:r>
      <w:r>
        <w:rPr>
          <w:rFonts w:ascii="Arial"/>
          <w:b/>
          <w:spacing w:val="-3"/>
          <w:sz w:val="24"/>
        </w:rPr>
        <w:t>P</w:t>
      </w:r>
      <w:r w:rsidRPr="000C054D">
        <w:rPr>
          <w:rFonts w:ascii="Arial"/>
          <w:b/>
          <w:spacing w:val="-1"/>
          <w:sz w:val="24"/>
        </w:rPr>
        <w:t>laying</w:t>
      </w:r>
      <w:r w:rsidRPr="000C054D">
        <w:rPr>
          <w:rFonts w:ascii="Arial"/>
          <w:b/>
          <w:sz w:val="24"/>
        </w:rPr>
        <w:t xml:space="preserve"> </w:t>
      </w:r>
      <w:r w:rsidRPr="000C054D">
        <w:rPr>
          <w:rFonts w:ascii="Arial"/>
          <w:b/>
          <w:spacing w:val="-1"/>
          <w:sz w:val="24"/>
        </w:rPr>
        <w:t>Fields</w:t>
      </w:r>
      <w:r w:rsidRPr="000C054D">
        <w:rPr>
          <w:rFonts w:ascii="Arial"/>
          <w:b/>
          <w:spacing w:val="54"/>
          <w:sz w:val="24"/>
        </w:rPr>
        <w:t xml:space="preserve"> </w:t>
      </w:r>
      <w:r w:rsidRPr="000C054D">
        <w:rPr>
          <w:rFonts w:ascii="Arial"/>
          <w:b/>
          <w:spacing w:val="-1"/>
          <w:sz w:val="24"/>
        </w:rPr>
        <w:t>and</w:t>
      </w:r>
      <w:r w:rsidRPr="000C054D">
        <w:rPr>
          <w:rFonts w:ascii="Arial"/>
          <w:b/>
          <w:sz w:val="24"/>
        </w:rPr>
        <w:t xml:space="preserve"> </w:t>
      </w:r>
      <w:r w:rsidRPr="000C054D">
        <w:rPr>
          <w:rFonts w:ascii="Arial"/>
          <w:b/>
          <w:spacing w:val="-1"/>
          <w:sz w:val="24"/>
        </w:rPr>
        <w:t>Playgrounds</w:t>
      </w:r>
    </w:p>
    <w:p w14:paraId="264F2113" w14:textId="77777777" w:rsidR="00084B75" w:rsidRPr="000C054D" w:rsidRDefault="00084B75" w:rsidP="00084B75">
      <w:pPr>
        <w:spacing w:before="7"/>
        <w:rPr>
          <w:rFonts w:ascii="Arial" w:eastAsia="Arial" w:hAnsi="Arial" w:cs="Arial"/>
          <w:b/>
          <w:bCs/>
          <w:sz w:val="23"/>
          <w:szCs w:val="23"/>
        </w:rPr>
      </w:pPr>
    </w:p>
    <w:p w14:paraId="44B491EC" w14:textId="77777777" w:rsidR="00084B75" w:rsidRPr="00504C70" w:rsidRDefault="00084B75" w:rsidP="00504C70">
      <w:pPr>
        <w:jc w:val="center"/>
        <w:rPr>
          <w:b/>
          <w:sz w:val="28"/>
          <w:szCs w:val="28"/>
        </w:rPr>
      </w:pPr>
      <w:r w:rsidRPr="00504C70">
        <w:rPr>
          <w:b/>
          <w:sz w:val="28"/>
          <w:szCs w:val="28"/>
        </w:rPr>
        <w:t>Background</w:t>
      </w:r>
    </w:p>
    <w:p w14:paraId="5E4ED12A" w14:textId="77777777" w:rsidR="00084B75" w:rsidRPr="00084B75" w:rsidRDefault="00084B75" w:rsidP="00084B75">
      <w:pPr>
        <w:pStyle w:val="BodyText"/>
        <w:spacing w:before="22"/>
        <w:ind w:left="379" w:right="955" w:firstLine="0"/>
      </w:pPr>
      <w:r w:rsidRPr="00084B75">
        <w:rPr>
          <w:spacing w:val="-1"/>
        </w:rPr>
        <w:t>Concerns</w:t>
      </w:r>
      <w:r w:rsidRPr="00084B75">
        <w:rPr>
          <w:spacing w:val="-5"/>
        </w:rPr>
        <w:t xml:space="preserve"> </w:t>
      </w:r>
      <w:r w:rsidRPr="00084B75">
        <w:t>have</w:t>
      </w:r>
      <w:r w:rsidRPr="00084B75">
        <w:rPr>
          <w:spacing w:val="-6"/>
        </w:rPr>
        <w:t xml:space="preserve"> </w:t>
      </w:r>
      <w:r w:rsidRPr="00084B75">
        <w:t>been</w:t>
      </w:r>
      <w:r w:rsidRPr="00084B75">
        <w:rPr>
          <w:spacing w:val="-6"/>
        </w:rPr>
        <w:t xml:space="preserve"> </w:t>
      </w:r>
      <w:r w:rsidRPr="00084B75">
        <w:t>raised</w:t>
      </w:r>
      <w:r w:rsidRPr="00084B75">
        <w:rPr>
          <w:spacing w:val="-3"/>
        </w:rPr>
        <w:t xml:space="preserve"> </w:t>
      </w:r>
      <w:r w:rsidRPr="00084B75">
        <w:rPr>
          <w:spacing w:val="1"/>
        </w:rPr>
        <w:t>by</w:t>
      </w:r>
      <w:r w:rsidRPr="00084B75">
        <w:rPr>
          <w:spacing w:val="-9"/>
        </w:rPr>
        <w:t xml:space="preserve"> </w:t>
      </w:r>
      <w:r w:rsidRPr="00084B75">
        <w:t>the</w:t>
      </w:r>
      <w:r w:rsidRPr="00084B75">
        <w:rPr>
          <w:spacing w:val="-4"/>
        </w:rPr>
        <w:t xml:space="preserve"> </w:t>
      </w:r>
      <w:r w:rsidRPr="00084B75">
        <w:rPr>
          <w:spacing w:val="-1"/>
        </w:rPr>
        <w:t>public</w:t>
      </w:r>
      <w:r w:rsidRPr="00084B75">
        <w:rPr>
          <w:spacing w:val="-2"/>
        </w:rPr>
        <w:t xml:space="preserve"> </w:t>
      </w:r>
      <w:r w:rsidRPr="00084B75">
        <w:rPr>
          <w:spacing w:val="-1"/>
        </w:rPr>
        <w:t>about</w:t>
      </w:r>
      <w:r w:rsidRPr="00084B75">
        <w:rPr>
          <w:spacing w:val="-5"/>
        </w:rPr>
        <w:t xml:space="preserve"> </w:t>
      </w:r>
      <w:r w:rsidRPr="00084B75">
        <w:t>the</w:t>
      </w:r>
      <w:r w:rsidRPr="00084B75">
        <w:rPr>
          <w:spacing w:val="-6"/>
        </w:rPr>
        <w:t xml:space="preserve"> </w:t>
      </w:r>
      <w:r w:rsidRPr="00084B75">
        <w:t>safety</w:t>
      </w:r>
      <w:r w:rsidRPr="00084B75">
        <w:rPr>
          <w:spacing w:val="-7"/>
        </w:rPr>
        <w:t xml:space="preserve"> </w:t>
      </w:r>
      <w:r w:rsidRPr="00084B75">
        <w:rPr>
          <w:spacing w:val="-1"/>
        </w:rPr>
        <w:t>of</w:t>
      </w:r>
      <w:r w:rsidRPr="00084B75">
        <w:rPr>
          <w:spacing w:val="-3"/>
        </w:rPr>
        <w:t xml:space="preserve"> </w:t>
      </w:r>
      <w:r w:rsidRPr="00084B75">
        <w:rPr>
          <w:spacing w:val="-1"/>
        </w:rPr>
        <w:t>recycled</w:t>
      </w:r>
      <w:r w:rsidRPr="00084B75">
        <w:rPr>
          <w:spacing w:val="-4"/>
        </w:rPr>
        <w:t xml:space="preserve"> </w:t>
      </w:r>
      <w:r w:rsidRPr="00084B75">
        <w:rPr>
          <w:spacing w:val="-1"/>
        </w:rPr>
        <w:t>tire</w:t>
      </w:r>
      <w:r w:rsidRPr="00084B75">
        <w:rPr>
          <w:spacing w:val="-6"/>
        </w:rPr>
        <w:t xml:space="preserve"> </w:t>
      </w:r>
      <w:r w:rsidRPr="00084B75">
        <w:t>crumb</w:t>
      </w:r>
      <w:r w:rsidRPr="00084B75">
        <w:rPr>
          <w:spacing w:val="-6"/>
        </w:rPr>
        <w:t xml:space="preserve"> </w:t>
      </w:r>
      <w:r w:rsidRPr="00084B75">
        <w:rPr>
          <w:spacing w:val="-1"/>
        </w:rPr>
        <w:t>used</w:t>
      </w:r>
      <w:r w:rsidRPr="00084B75">
        <w:rPr>
          <w:spacing w:val="-5"/>
        </w:rPr>
        <w:t xml:space="preserve"> </w:t>
      </w:r>
      <w:r w:rsidRPr="00084B75">
        <w:rPr>
          <w:spacing w:val="-1"/>
        </w:rPr>
        <w:t>in</w:t>
      </w:r>
      <w:r w:rsidRPr="00084B75">
        <w:rPr>
          <w:spacing w:val="-4"/>
        </w:rPr>
        <w:t xml:space="preserve"> </w:t>
      </w:r>
      <w:r w:rsidRPr="00084B75">
        <w:t>playing</w:t>
      </w:r>
      <w:r w:rsidRPr="00084B75">
        <w:rPr>
          <w:spacing w:val="-6"/>
        </w:rPr>
        <w:t xml:space="preserve"> </w:t>
      </w:r>
      <w:r w:rsidRPr="00084B75">
        <w:rPr>
          <w:spacing w:val="-1"/>
        </w:rPr>
        <w:t>fields</w:t>
      </w:r>
      <w:r w:rsidR="00312969">
        <w:rPr>
          <w:spacing w:val="-1"/>
        </w:rPr>
        <w:t xml:space="preserve"> </w:t>
      </w:r>
      <w:r w:rsidRPr="00084B75">
        <w:rPr>
          <w:spacing w:val="-1"/>
        </w:rPr>
        <w:t>and</w:t>
      </w:r>
      <w:r w:rsidRPr="00084B75">
        <w:rPr>
          <w:spacing w:val="-5"/>
        </w:rPr>
        <w:t xml:space="preserve"> </w:t>
      </w:r>
      <w:r w:rsidRPr="00084B75">
        <w:rPr>
          <w:spacing w:val="-1"/>
        </w:rPr>
        <w:t>playgrounds</w:t>
      </w:r>
      <w:r w:rsidRPr="00084B75">
        <w:rPr>
          <w:spacing w:val="-4"/>
        </w:rPr>
        <w:t xml:space="preserve"> </w:t>
      </w:r>
      <w:r w:rsidRPr="00084B75">
        <w:rPr>
          <w:spacing w:val="-1"/>
        </w:rPr>
        <w:t>in</w:t>
      </w:r>
      <w:r w:rsidRPr="00084B75">
        <w:rPr>
          <w:spacing w:val="-4"/>
        </w:rPr>
        <w:t xml:space="preserve"> </w:t>
      </w:r>
      <w:r w:rsidRPr="00084B75">
        <w:rPr>
          <w:spacing w:val="-1"/>
        </w:rPr>
        <w:t>the</w:t>
      </w:r>
      <w:r w:rsidRPr="00084B75">
        <w:rPr>
          <w:spacing w:val="-5"/>
        </w:rPr>
        <w:t xml:space="preserve"> </w:t>
      </w:r>
      <w:r w:rsidRPr="00084B75">
        <w:t>United</w:t>
      </w:r>
      <w:r w:rsidRPr="00084B75">
        <w:rPr>
          <w:spacing w:val="-6"/>
        </w:rPr>
        <w:t xml:space="preserve"> </w:t>
      </w:r>
      <w:r w:rsidRPr="00084B75">
        <w:rPr>
          <w:spacing w:val="-1"/>
        </w:rPr>
        <w:t>States.</w:t>
      </w:r>
      <w:r w:rsidRPr="00084B75">
        <w:rPr>
          <w:spacing w:val="-4"/>
        </w:rPr>
        <w:t xml:space="preserve"> </w:t>
      </w:r>
      <w:r w:rsidRPr="00084B75">
        <w:rPr>
          <w:spacing w:val="-1"/>
        </w:rPr>
        <w:t>Limited</w:t>
      </w:r>
      <w:r w:rsidRPr="00084B75">
        <w:rPr>
          <w:spacing w:val="-6"/>
        </w:rPr>
        <w:t xml:space="preserve"> </w:t>
      </w:r>
      <w:r w:rsidRPr="00084B75">
        <w:t>studies</w:t>
      </w:r>
      <w:r w:rsidRPr="00084B75">
        <w:rPr>
          <w:spacing w:val="-6"/>
        </w:rPr>
        <w:t xml:space="preserve"> </w:t>
      </w:r>
      <w:r w:rsidRPr="00084B75">
        <w:rPr>
          <w:spacing w:val="-1"/>
        </w:rPr>
        <w:t>have</w:t>
      </w:r>
      <w:r w:rsidRPr="00084B75">
        <w:rPr>
          <w:spacing w:val="-6"/>
        </w:rPr>
        <w:t xml:space="preserve"> </w:t>
      </w:r>
      <w:r w:rsidRPr="00084B75">
        <w:t>not</w:t>
      </w:r>
      <w:r w:rsidRPr="00084B75">
        <w:rPr>
          <w:spacing w:val="-6"/>
        </w:rPr>
        <w:t xml:space="preserve"> </w:t>
      </w:r>
      <w:r w:rsidRPr="00084B75">
        <w:t>shown</w:t>
      </w:r>
      <w:r w:rsidRPr="00084B75">
        <w:rPr>
          <w:spacing w:val="-5"/>
        </w:rPr>
        <w:t xml:space="preserve"> </w:t>
      </w:r>
      <w:r w:rsidRPr="00084B75">
        <w:rPr>
          <w:spacing w:val="1"/>
        </w:rPr>
        <w:t>an</w:t>
      </w:r>
      <w:r w:rsidRPr="00084B75">
        <w:rPr>
          <w:spacing w:val="-6"/>
        </w:rPr>
        <w:t xml:space="preserve"> </w:t>
      </w:r>
      <w:r w:rsidRPr="00084B75">
        <w:t>elevated</w:t>
      </w:r>
      <w:r w:rsidRPr="00084B75">
        <w:rPr>
          <w:spacing w:val="-6"/>
        </w:rPr>
        <w:t xml:space="preserve"> </w:t>
      </w:r>
      <w:r w:rsidRPr="00084B75">
        <w:t>health</w:t>
      </w:r>
      <w:r w:rsidRPr="00084B75">
        <w:rPr>
          <w:spacing w:val="-7"/>
        </w:rPr>
        <w:t xml:space="preserve"> </w:t>
      </w:r>
      <w:r w:rsidRPr="00084B75">
        <w:t>risk</w:t>
      </w:r>
      <w:r w:rsidRPr="00084B75">
        <w:rPr>
          <w:spacing w:val="-2"/>
        </w:rPr>
        <w:t xml:space="preserve"> </w:t>
      </w:r>
      <w:r w:rsidRPr="00084B75">
        <w:rPr>
          <w:spacing w:val="-1"/>
        </w:rPr>
        <w:t>from</w:t>
      </w:r>
      <w:r w:rsidR="00312969">
        <w:rPr>
          <w:spacing w:val="-1"/>
        </w:rPr>
        <w:t xml:space="preserve"> </w:t>
      </w:r>
      <w:r w:rsidRPr="00084B75">
        <w:rPr>
          <w:spacing w:val="-1"/>
        </w:rPr>
        <w:t>playing</w:t>
      </w:r>
      <w:r w:rsidRPr="00084B75">
        <w:rPr>
          <w:spacing w:val="-5"/>
        </w:rPr>
        <w:t xml:space="preserve"> </w:t>
      </w:r>
      <w:r w:rsidRPr="00084B75">
        <w:rPr>
          <w:spacing w:val="-1"/>
        </w:rPr>
        <w:t>on</w:t>
      </w:r>
      <w:r w:rsidRPr="00084B75">
        <w:rPr>
          <w:spacing w:val="-7"/>
        </w:rPr>
        <w:t xml:space="preserve"> </w:t>
      </w:r>
      <w:r w:rsidRPr="00084B75">
        <w:t>fields</w:t>
      </w:r>
      <w:r w:rsidRPr="00084B75">
        <w:rPr>
          <w:spacing w:val="-2"/>
        </w:rPr>
        <w:t xml:space="preserve"> </w:t>
      </w:r>
      <w:r w:rsidRPr="00084B75">
        <w:rPr>
          <w:spacing w:val="-1"/>
        </w:rPr>
        <w:t>with</w:t>
      </w:r>
      <w:r w:rsidRPr="00084B75">
        <w:rPr>
          <w:spacing w:val="-7"/>
        </w:rPr>
        <w:t xml:space="preserve"> </w:t>
      </w:r>
      <w:r w:rsidRPr="00084B75">
        <w:t>tire</w:t>
      </w:r>
      <w:r w:rsidRPr="00084B75">
        <w:rPr>
          <w:spacing w:val="-6"/>
        </w:rPr>
        <w:t xml:space="preserve"> </w:t>
      </w:r>
      <w:r w:rsidRPr="00084B75">
        <w:rPr>
          <w:spacing w:val="1"/>
        </w:rPr>
        <w:t>crumb,</w:t>
      </w:r>
      <w:r w:rsidRPr="00084B75">
        <w:rPr>
          <w:spacing w:val="-7"/>
        </w:rPr>
        <w:t xml:space="preserve"> </w:t>
      </w:r>
      <w:r w:rsidRPr="00084B75">
        <w:rPr>
          <w:spacing w:val="-1"/>
        </w:rPr>
        <w:t>but</w:t>
      </w:r>
      <w:r w:rsidRPr="00084B75">
        <w:rPr>
          <w:spacing w:val="-6"/>
        </w:rPr>
        <w:t xml:space="preserve"> </w:t>
      </w:r>
      <w:r w:rsidRPr="00084B75">
        <w:rPr>
          <w:spacing w:val="-1"/>
        </w:rPr>
        <w:t>the</w:t>
      </w:r>
      <w:r w:rsidRPr="00084B75">
        <w:rPr>
          <w:spacing w:val="-5"/>
        </w:rPr>
        <w:t xml:space="preserve"> </w:t>
      </w:r>
      <w:r w:rsidRPr="00084B75">
        <w:rPr>
          <w:spacing w:val="-1"/>
        </w:rPr>
        <w:t>existing</w:t>
      </w:r>
      <w:r w:rsidRPr="00084B75">
        <w:rPr>
          <w:spacing w:val="-6"/>
        </w:rPr>
        <w:t xml:space="preserve"> </w:t>
      </w:r>
      <w:r w:rsidRPr="00084B75">
        <w:t>studies</w:t>
      </w:r>
      <w:r w:rsidRPr="00084B75">
        <w:rPr>
          <w:spacing w:val="-6"/>
        </w:rPr>
        <w:t xml:space="preserve"> </w:t>
      </w:r>
      <w:r w:rsidRPr="00084B75">
        <w:rPr>
          <w:spacing w:val="-1"/>
        </w:rPr>
        <w:t>do</w:t>
      </w:r>
      <w:r w:rsidRPr="00084B75">
        <w:rPr>
          <w:spacing w:val="-7"/>
        </w:rPr>
        <w:t xml:space="preserve"> </w:t>
      </w:r>
      <w:r w:rsidRPr="00084B75">
        <w:t>not</w:t>
      </w:r>
      <w:r w:rsidRPr="00084B75">
        <w:rPr>
          <w:spacing w:val="-6"/>
        </w:rPr>
        <w:t xml:space="preserve"> </w:t>
      </w:r>
      <w:r w:rsidRPr="00084B75">
        <w:t>comprehensively</w:t>
      </w:r>
      <w:r w:rsidRPr="00084B75">
        <w:rPr>
          <w:spacing w:val="-7"/>
        </w:rPr>
        <w:t xml:space="preserve"> </w:t>
      </w:r>
      <w:r w:rsidRPr="00084B75">
        <w:t>evaluate</w:t>
      </w:r>
      <w:r w:rsidRPr="00084B75">
        <w:rPr>
          <w:spacing w:val="-7"/>
        </w:rPr>
        <w:t xml:space="preserve"> </w:t>
      </w:r>
      <w:r w:rsidRPr="00084B75">
        <w:t>the</w:t>
      </w:r>
      <w:r w:rsidRPr="00084B75">
        <w:rPr>
          <w:spacing w:val="-6"/>
        </w:rPr>
        <w:t xml:space="preserve"> </w:t>
      </w:r>
      <w:r w:rsidRPr="00084B75">
        <w:rPr>
          <w:spacing w:val="-1"/>
        </w:rPr>
        <w:t>concerns</w:t>
      </w:r>
      <w:r w:rsidR="00223E7C">
        <w:rPr>
          <w:spacing w:val="-1"/>
        </w:rPr>
        <w:t xml:space="preserve"> </w:t>
      </w:r>
      <w:r w:rsidRPr="00084B75">
        <w:rPr>
          <w:spacing w:val="-1"/>
        </w:rPr>
        <w:t>about</w:t>
      </w:r>
      <w:r w:rsidRPr="00084B75">
        <w:rPr>
          <w:spacing w:val="-7"/>
        </w:rPr>
        <w:t xml:space="preserve"> </w:t>
      </w:r>
      <w:r w:rsidRPr="00084B75">
        <w:t>health</w:t>
      </w:r>
      <w:r w:rsidRPr="00084B75">
        <w:rPr>
          <w:spacing w:val="-6"/>
        </w:rPr>
        <w:t xml:space="preserve"> </w:t>
      </w:r>
      <w:r w:rsidRPr="00084B75">
        <w:t>risks</w:t>
      </w:r>
      <w:r w:rsidRPr="00084B75">
        <w:rPr>
          <w:spacing w:val="-5"/>
        </w:rPr>
        <w:t xml:space="preserve"> </w:t>
      </w:r>
      <w:r w:rsidRPr="00084B75">
        <w:rPr>
          <w:spacing w:val="-1"/>
        </w:rPr>
        <w:t>from</w:t>
      </w:r>
      <w:r w:rsidRPr="00084B75">
        <w:rPr>
          <w:spacing w:val="-2"/>
        </w:rPr>
        <w:t xml:space="preserve"> </w:t>
      </w:r>
      <w:r w:rsidRPr="00084B75">
        <w:rPr>
          <w:spacing w:val="-1"/>
        </w:rPr>
        <w:t>exposure</w:t>
      </w:r>
      <w:r w:rsidRPr="00084B75">
        <w:rPr>
          <w:spacing w:val="-6"/>
        </w:rPr>
        <w:t xml:space="preserve"> </w:t>
      </w:r>
      <w:r w:rsidRPr="00084B75">
        <w:rPr>
          <w:spacing w:val="-1"/>
        </w:rPr>
        <w:t>to</w:t>
      </w:r>
      <w:r w:rsidRPr="00084B75">
        <w:rPr>
          <w:spacing w:val="-7"/>
        </w:rPr>
        <w:t xml:space="preserve"> </w:t>
      </w:r>
      <w:r w:rsidRPr="00084B75">
        <w:t>tire</w:t>
      </w:r>
      <w:r w:rsidRPr="00084B75">
        <w:rPr>
          <w:spacing w:val="-6"/>
        </w:rPr>
        <w:t xml:space="preserve"> </w:t>
      </w:r>
      <w:r w:rsidRPr="00084B75">
        <w:t>crumb.</w:t>
      </w:r>
    </w:p>
    <w:p w14:paraId="10BB2E93" w14:textId="77777777" w:rsidR="00084B75" w:rsidRPr="000C054D" w:rsidRDefault="00084B75" w:rsidP="00084B75">
      <w:pPr>
        <w:spacing w:before="9"/>
        <w:rPr>
          <w:rFonts w:ascii="Arial" w:eastAsia="Arial" w:hAnsi="Arial" w:cs="Arial"/>
          <w:b/>
          <w:sz w:val="21"/>
          <w:szCs w:val="21"/>
        </w:rPr>
      </w:pPr>
    </w:p>
    <w:p w14:paraId="77F6699B" w14:textId="77777777" w:rsidR="00084B75" w:rsidRPr="00504C70" w:rsidRDefault="00084B75" w:rsidP="00504C70">
      <w:pPr>
        <w:ind w:left="379"/>
        <w:jc w:val="center"/>
        <w:rPr>
          <w:b/>
          <w:sz w:val="28"/>
          <w:szCs w:val="28"/>
        </w:rPr>
      </w:pPr>
      <w:r w:rsidRPr="00504C70">
        <w:rPr>
          <w:b/>
          <w:sz w:val="28"/>
          <w:szCs w:val="28"/>
        </w:rPr>
        <w:t>Federal Research</w:t>
      </w:r>
    </w:p>
    <w:p w14:paraId="433E65F4" w14:textId="77777777" w:rsidR="00084B75" w:rsidRDefault="00084B75" w:rsidP="00084B75">
      <w:pPr>
        <w:pStyle w:val="BodyText"/>
        <w:spacing w:before="3"/>
        <w:ind w:left="379" w:right="889" w:firstLine="0"/>
      </w:pPr>
      <w:r>
        <w:rPr>
          <w:spacing w:val="-1"/>
        </w:rPr>
        <w:t>Because</w:t>
      </w:r>
      <w:r>
        <w:rPr>
          <w:spacing w:val="-6"/>
        </w:rPr>
        <w:t xml:space="preserve"> </w:t>
      </w:r>
      <w:r>
        <w:rPr>
          <w:spacing w:val="-1"/>
        </w:rPr>
        <w:t>of</w:t>
      </w:r>
      <w:r>
        <w:rPr>
          <w:spacing w:val="-5"/>
        </w:rPr>
        <w:t xml:space="preserve"> </w:t>
      </w:r>
      <w:r>
        <w:rPr>
          <w:spacing w:val="-1"/>
        </w:rPr>
        <w:t>the</w:t>
      </w:r>
      <w:r>
        <w:rPr>
          <w:spacing w:val="-8"/>
        </w:rPr>
        <w:t xml:space="preserve"> </w:t>
      </w:r>
      <w:r>
        <w:t>need</w:t>
      </w:r>
      <w:r>
        <w:rPr>
          <w:spacing w:val="-7"/>
        </w:rPr>
        <w:t xml:space="preserve"> </w:t>
      </w:r>
      <w:r>
        <w:t>for</w:t>
      </w:r>
      <w:r>
        <w:rPr>
          <w:spacing w:val="-6"/>
        </w:rPr>
        <w:t xml:space="preserve"> </w:t>
      </w:r>
      <w:r>
        <w:t>additional</w:t>
      </w:r>
      <w:r>
        <w:rPr>
          <w:spacing w:val="-7"/>
        </w:rPr>
        <w:t xml:space="preserve"> </w:t>
      </w:r>
      <w:r>
        <w:rPr>
          <w:spacing w:val="-1"/>
        </w:rPr>
        <w:t>information,</w:t>
      </w:r>
      <w:r>
        <w:rPr>
          <w:spacing w:val="-7"/>
        </w:rPr>
        <w:t xml:space="preserve"> </w:t>
      </w:r>
      <w:r>
        <w:t>the</w:t>
      </w:r>
      <w:r>
        <w:rPr>
          <w:spacing w:val="-6"/>
        </w:rPr>
        <w:t xml:space="preserve"> </w:t>
      </w:r>
      <w:r>
        <w:t>U.S.</w:t>
      </w:r>
      <w:r>
        <w:rPr>
          <w:spacing w:val="-8"/>
        </w:rPr>
        <w:t xml:space="preserve"> </w:t>
      </w:r>
      <w:r>
        <w:t>Environmental</w:t>
      </w:r>
      <w:r>
        <w:rPr>
          <w:spacing w:val="-8"/>
        </w:rPr>
        <w:t xml:space="preserve"> </w:t>
      </w:r>
      <w:r>
        <w:t>Protection</w:t>
      </w:r>
      <w:r>
        <w:rPr>
          <w:spacing w:val="-7"/>
        </w:rPr>
        <w:t xml:space="preserve"> </w:t>
      </w:r>
      <w:r>
        <w:t>Agency</w:t>
      </w:r>
      <w:r>
        <w:rPr>
          <w:spacing w:val="-11"/>
        </w:rPr>
        <w:t xml:space="preserve"> </w:t>
      </w:r>
      <w:r>
        <w:t>(EPA),</w:t>
      </w:r>
      <w:r>
        <w:rPr>
          <w:spacing w:val="-7"/>
        </w:rPr>
        <w:t xml:space="preserve"> </w:t>
      </w:r>
      <w:r>
        <w:t>the</w:t>
      </w:r>
      <w:r w:rsidR="00223E7C">
        <w:t xml:space="preserve"> </w:t>
      </w:r>
      <w:r>
        <w:rPr>
          <w:spacing w:val="-1"/>
        </w:rPr>
        <w:t>Centers</w:t>
      </w:r>
      <w:r>
        <w:rPr>
          <w:spacing w:val="-8"/>
        </w:rPr>
        <w:t xml:space="preserve"> </w:t>
      </w:r>
      <w:r>
        <w:t>for</w:t>
      </w:r>
      <w:r>
        <w:rPr>
          <w:spacing w:val="-7"/>
        </w:rPr>
        <w:t xml:space="preserve"> </w:t>
      </w:r>
      <w:r>
        <w:rPr>
          <w:spacing w:val="-1"/>
        </w:rPr>
        <w:t>Disease</w:t>
      </w:r>
      <w:r>
        <w:rPr>
          <w:spacing w:val="-6"/>
        </w:rPr>
        <w:t xml:space="preserve"> </w:t>
      </w:r>
      <w:r>
        <w:t>Control</w:t>
      </w:r>
      <w:r>
        <w:rPr>
          <w:spacing w:val="-9"/>
        </w:rPr>
        <w:t xml:space="preserve"> </w:t>
      </w:r>
      <w:r>
        <w:t>and</w:t>
      </w:r>
      <w:r>
        <w:rPr>
          <w:spacing w:val="-8"/>
        </w:rPr>
        <w:t xml:space="preserve"> </w:t>
      </w:r>
      <w:r>
        <w:t>Prevention/Agency</w:t>
      </w:r>
      <w:r>
        <w:rPr>
          <w:spacing w:val="-11"/>
        </w:rPr>
        <w:t xml:space="preserve"> </w:t>
      </w:r>
      <w:r>
        <w:rPr>
          <w:spacing w:val="1"/>
        </w:rPr>
        <w:t>for</w:t>
      </w:r>
      <w:r>
        <w:rPr>
          <w:spacing w:val="-7"/>
        </w:rPr>
        <w:t xml:space="preserve"> </w:t>
      </w:r>
      <w:r>
        <w:t>Toxic</w:t>
      </w:r>
      <w:r>
        <w:rPr>
          <w:spacing w:val="-8"/>
        </w:rPr>
        <w:t xml:space="preserve"> </w:t>
      </w:r>
      <w:r>
        <w:rPr>
          <w:spacing w:val="-1"/>
        </w:rPr>
        <w:t>Substances</w:t>
      </w:r>
      <w:r>
        <w:rPr>
          <w:spacing w:val="-7"/>
        </w:rPr>
        <w:t xml:space="preserve"> </w:t>
      </w:r>
      <w:r>
        <w:t>and</w:t>
      </w:r>
      <w:r>
        <w:rPr>
          <w:spacing w:val="-8"/>
        </w:rPr>
        <w:t xml:space="preserve"> </w:t>
      </w:r>
      <w:r>
        <w:t>Disease</w:t>
      </w:r>
      <w:r>
        <w:rPr>
          <w:spacing w:val="-8"/>
        </w:rPr>
        <w:t xml:space="preserve"> </w:t>
      </w:r>
      <w:r>
        <w:t>Registry</w:t>
      </w:r>
      <w:r w:rsidR="00223E7C">
        <w:t xml:space="preserve"> </w:t>
      </w:r>
      <w:r>
        <w:t>(ATSDR),</w:t>
      </w:r>
      <w:r>
        <w:rPr>
          <w:spacing w:val="-8"/>
        </w:rPr>
        <w:t xml:space="preserve"> </w:t>
      </w:r>
      <w:r>
        <w:rPr>
          <w:spacing w:val="-1"/>
        </w:rPr>
        <w:t>and</w:t>
      </w:r>
      <w:r>
        <w:rPr>
          <w:spacing w:val="-6"/>
        </w:rPr>
        <w:t xml:space="preserve"> </w:t>
      </w:r>
      <w:r>
        <w:rPr>
          <w:spacing w:val="-1"/>
        </w:rPr>
        <w:t>the</w:t>
      </w:r>
      <w:r>
        <w:rPr>
          <w:spacing w:val="-6"/>
        </w:rPr>
        <w:t xml:space="preserve"> </w:t>
      </w:r>
      <w:r>
        <w:t>U.S.</w:t>
      </w:r>
      <w:r>
        <w:rPr>
          <w:spacing w:val="-8"/>
        </w:rPr>
        <w:t xml:space="preserve"> </w:t>
      </w:r>
      <w:r>
        <w:t>Consumer</w:t>
      </w:r>
      <w:r>
        <w:rPr>
          <w:spacing w:val="-7"/>
        </w:rPr>
        <w:t xml:space="preserve"> </w:t>
      </w:r>
      <w:r>
        <w:rPr>
          <w:spacing w:val="-1"/>
        </w:rPr>
        <w:t>Product</w:t>
      </w:r>
      <w:r>
        <w:rPr>
          <w:spacing w:val="-8"/>
        </w:rPr>
        <w:t xml:space="preserve"> </w:t>
      </w:r>
      <w:r>
        <w:t>Safety</w:t>
      </w:r>
      <w:r>
        <w:rPr>
          <w:spacing w:val="-11"/>
        </w:rPr>
        <w:t xml:space="preserve"> </w:t>
      </w:r>
      <w:r>
        <w:t>Commission</w:t>
      </w:r>
      <w:r>
        <w:rPr>
          <w:spacing w:val="-8"/>
        </w:rPr>
        <w:t xml:space="preserve"> </w:t>
      </w:r>
      <w:r>
        <w:rPr>
          <w:spacing w:val="-1"/>
        </w:rPr>
        <w:t>(CPSC)</w:t>
      </w:r>
      <w:r>
        <w:rPr>
          <w:spacing w:val="-5"/>
        </w:rPr>
        <w:t xml:space="preserve"> </w:t>
      </w:r>
      <w:r>
        <w:rPr>
          <w:spacing w:val="-1"/>
        </w:rPr>
        <w:t>are</w:t>
      </w:r>
      <w:r>
        <w:rPr>
          <w:spacing w:val="-8"/>
        </w:rPr>
        <w:t xml:space="preserve"> </w:t>
      </w:r>
      <w:r>
        <w:rPr>
          <w:spacing w:val="-1"/>
        </w:rPr>
        <w:t>launching</w:t>
      </w:r>
      <w:r>
        <w:rPr>
          <w:spacing w:val="-6"/>
        </w:rPr>
        <w:t xml:space="preserve"> </w:t>
      </w:r>
      <w:r>
        <w:t>a</w:t>
      </w:r>
      <w:r>
        <w:rPr>
          <w:spacing w:val="-8"/>
        </w:rPr>
        <w:t xml:space="preserve"> </w:t>
      </w:r>
      <w:r>
        <w:t>multi-agency</w:t>
      </w:r>
      <w:r>
        <w:rPr>
          <w:spacing w:val="72"/>
          <w:w w:val="99"/>
        </w:rPr>
        <w:t xml:space="preserve"> </w:t>
      </w:r>
      <w:r>
        <w:rPr>
          <w:spacing w:val="-1"/>
        </w:rPr>
        <w:t>action</w:t>
      </w:r>
      <w:r>
        <w:rPr>
          <w:spacing w:val="-6"/>
        </w:rPr>
        <w:t xml:space="preserve"> </w:t>
      </w:r>
      <w:r>
        <w:rPr>
          <w:spacing w:val="-1"/>
        </w:rPr>
        <w:t>plan</w:t>
      </w:r>
      <w:r>
        <w:rPr>
          <w:spacing w:val="-8"/>
        </w:rPr>
        <w:t xml:space="preserve"> </w:t>
      </w:r>
      <w:r>
        <w:rPr>
          <w:spacing w:val="1"/>
        </w:rPr>
        <w:t>to</w:t>
      </w:r>
      <w:r>
        <w:rPr>
          <w:spacing w:val="-7"/>
        </w:rPr>
        <w:t xml:space="preserve"> </w:t>
      </w:r>
      <w:r>
        <w:t>study</w:t>
      </w:r>
      <w:r>
        <w:rPr>
          <w:spacing w:val="-11"/>
        </w:rPr>
        <w:t xml:space="preserve"> </w:t>
      </w:r>
      <w:r>
        <w:rPr>
          <w:spacing w:val="1"/>
        </w:rPr>
        <w:t>key</w:t>
      </w:r>
      <w:r>
        <w:rPr>
          <w:spacing w:val="-11"/>
        </w:rPr>
        <w:t xml:space="preserve"> </w:t>
      </w:r>
      <w:r>
        <w:t>environmental</w:t>
      </w:r>
      <w:r>
        <w:rPr>
          <w:spacing w:val="-8"/>
        </w:rPr>
        <w:t xml:space="preserve"> </w:t>
      </w:r>
      <w:r>
        <w:t>human</w:t>
      </w:r>
      <w:r>
        <w:rPr>
          <w:spacing w:val="-8"/>
        </w:rPr>
        <w:t xml:space="preserve"> </w:t>
      </w:r>
      <w:r>
        <w:rPr>
          <w:spacing w:val="-1"/>
        </w:rPr>
        <w:t>health</w:t>
      </w:r>
      <w:r>
        <w:rPr>
          <w:spacing w:val="-5"/>
        </w:rPr>
        <w:t xml:space="preserve"> </w:t>
      </w:r>
      <w:r>
        <w:rPr>
          <w:spacing w:val="-1"/>
        </w:rPr>
        <w:t>questions.</w:t>
      </w:r>
      <w:r>
        <w:rPr>
          <w:spacing w:val="-8"/>
        </w:rPr>
        <w:t xml:space="preserve"> </w:t>
      </w:r>
      <w:r>
        <w:t>This</w:t>
      </w:r>
      <w:r>
        <w:rPr>
          <w:spacing w:val="-7"/>
        </w:rPr>
        <w:t xml:space="preserve"> </w:t>
      </w:r>
      <w:r>
        <w:rPr>
          <w:spacing w:val="-1"/>
        </w:rPr>
        <w:t>coordinated</w:t>
      </w:r>
      <w:r>
        <w:rPr>
          <w:spacing w:val="-5"/>
        </w:rPr>
        <w:t xml:space="preserve"> </w:t>
      </w:r>
      <w:r>
        <w:rPr>
          <w:spacing w:val="-1"/>
        </w:rPr>
        <w:t>federal</w:t>
      </w:r>
      <w:r>
        <w:rPr>
          <w:spacing w:val="-9"/>
        </w:rPr>
        <w:t xml:space="preserve"> </w:t>
      </w:r>
      <w:r>
        <w:t>action</w:t>
      </w:r>
      <w:r>
        <w:rPr>
          <w:spacing w:val="-7"/>
        </w:rPr>
        <w:t xml:space="preserve"> </w:t>
      </w:r>
      <w:r>
        <w:rPr>
          <w:spacing w:val="-1"/>
        </w:rPr>
        <w:t>includes</w:t>
      </w:r>
      <w:r w:rsidR="00223E7C">
        <w:rPr>
          <w:spacing w:val="-1"/>
        </w:rPr>
        <w:t xml:space="preserve"> </w:t>
      </w:r>
      <w:r>
        <w:rPr>
          <w:spacing w:val="-1"/>
        </w:rPr>
        <w:t>outreach</w:t>
      </w:r>
      <w:r>
        <w:rPr>
          <w:spacing w:val="-5"/>
        </w:rPr>
        <w:t xml:space="preserve"> </w:t>
      </w:r>
      <w:r>
        <w:rPr>
          <w:spacing w:val="-1"/>
        </w:rPr>
        <w:t>to</w:t>
      </w:r>
      <w:r>
        <w:rPr>
          <w:spacing w:val="-6"/>
        </w:rPr>
        <w:t xml:space="preserve"> </w:t>
      </w:r>
      <w:r>
        <w:rPr>
          <w:spacing w:val="1"/>
        </w:rPr>
        <w:t>key</w:t>
      </w:r>
      <w:r>
        <w:rPr>
          <w:spacing w:val="-9"/>
        </w:rPr>
        <w:t xml:space="preserve"> </w:t>
      </w:r>
      <w:r>
        <w:t>stakeholders,</w:t>
      </w:r>
      <w:r>
        <w:rPr>
          <w:spacing w:val="-6"/>
        </w:rPr>
        <w:t xml:space="preserve"> </w:t>
      </w:r>
      <w:r>
        <w:t>such</w:t>
      </w:r>
      <w:r>
        <w:rPr>
          <w:spacing w:val="-6"/>
        </w:rPr>
        <w:t xml:space="preserve"> </w:t>
      </w:r>
      <w:r>
        <w:rPr>
          <w:spacing w:val="-1"/>
        </w:rPr>
        <w:t>as</w:t>
      </w:r>
      <w:r>
        <w:rPr>
          <w:spacing w:val="-6"/>
        </w:rPr>
        <w:t xml:space="preserve"> </w:t>
      </w:r>
      <w:r>
        <w:rPr>
          <w:spacing w:val="-1"/>
        </w:rPr>
        <w:t>athletes</w:t>
      </w:r>
      <w:r>
        <w:rPr>
          <w:spacing w:val="-5"/>
        </w:rPr>
        <w:t xml:space="preserve"> </w:t>
      </w:r>
      <w:r>
        <w:t>and</w:t>
      </w:r>
      <w:r>
        <w:rPr>
          <w:spacing w:val="-4"/>
        </w:rPr>
        <w:t xml:space="preserve"> </w:t>
      </w:r>
      <w:r>
        <w:rPr>
          <w:spacing w:val="-1"/>
        </w:rPr>
        <w:t>parents,</w:t>
      </w:r>
      <w:r>
        <w:rPr>
          <w:spacing w:val="-6"/>
        </w:rPr>
        <w:t xml:space="preserve"> </w:t>
      </w:r>
      <w:r>
        <w:t>and</w:t>
      </w:r>
      <w:r>
        <w:rPr>
          <w:spacing w:val="-6"/>
        </w:rPr>
        <w:t xml:space="preserve"> </w:t>
      </w:r>
      <w:r>
        <w:t>seeks</w:t>
      </w:r>
      <w:r>
        <w:rPr>
          <w:spacing w:val="-5"/>
        </w:rPr>
        <w:t xml:space="preserve"> </w:t>
      </w:r>
      <w:r>
        <w:rPr>
          <w:spacing w:val="-1"/>
        </w:rPr>
        <w:t>to</w:t>
      </w:r>
      <w:r>
        <w:rPr>
          <w:spacing w:val="-6"/>
        </w:rPr>
        <w:t xml:space="preserve"> </w:t>
      </w:r>
      <w:r>
        <w:t>fill</w:t>
      </w:r>
      <w:r>
        <w:rPr>
          <w:spacing w:val="-5"/>
        </w:rPr>
        <w:t xml:space="preserve"> </w:t>
      </w:r>
      <w:r>
        <w:rPr>
          <w:spacing w:val="-1"/>
        </w:rPr>
        <w:t>important</w:t>
      </w:r>
      <w:r>
        <w:rPr>
          <w:spacing w:val="-6"/>
        </w:rPr>
        <w:t xml:space="preserve"> </w:t>
      </w:r>
      <w:r>
        <w:t>data</w:t>
      </w:r>
      <w:r>
        <w:rPr>
          <w:spacing w:val="-5"/>
        </w:rPr>
        <w:t xml:space="preserve"> </w:t>
      </w:r>
      <w:r>
        <w:rPr>
          <w:spacing w:val="-1"/>
        </w:rPr>
        <w:t>and</w:t>
      </w:r>
      <w:r>
        <w:rPr>
          <w:spacing w:val="66"/>
          <w:w w:val="99"/>
        </w:rPr>
        <w:t xml:space="preserve"> </w:t>
      </w:r>
      <w:r>
        <w:rPr>
          <w:spacing w:val="-1"/>
        </w:rPr>
        <w:t>knowledge</w:t>
      </w:r>
      <w:r>
        <w:rPr>
          <w:spacing w:val="-6"/>
        </w:rPr>
        <w:t xml:space="preserve"> </w:t>
      </w:r>
      <w:r>
        <w:t>gaps,</w:t>
      </w:r>
      <w:r>
        <w:rPr>
          <w:spacing w:val="-7"/>
        </w:rPr>
        <w:t xml:space="preserve"> </w:t>
      </w:r>
      <w:r>
        <w:rPr>
          <w:spacing w:val="-1"/>
        </w:rPr>
        <w:t>characterize</w:t>
      </w:r>
      <w:r>
        <w:rPr>
          <w:spacing w:val="-7"/>
        </w:rPr>
        <w:t xml:space="preserve"> </w:t>
      </w:r>
      <w:r>
        <w:rPr>
          <w:spacing w:val="-1"/>
        </w:rPr>
        <w:t>constituents</w:t>
      </w:r>
      <w:r>
        <w:rPr>
          <w:spacing w:val="-6"/>
        </w:rPr>
        <w:t xml:space="preserve"> </w:t>
      </w:r>
      <w:r>
        <w:rPr>
          <w:spacing w:val="-1"/>
        </w:rPr>
        <w:t>of</w:t>
      </w:r>
      <w:r>
        <w:rPr>
          <w:spacing w:val="-5"/>
        </w:rPr>
        <w:t xml:space="preserve"> </w:t>
      </w:r>
      <w:r>
        <w:rPr>
          <w:spacing w:val="-1"/>
        </w:rPr>
        <w:t>recycled</w:t>
      </w:r>
      <w:r>
        <w:rPr>
          <w:spacing w:val="-4"/>
        </w:rPr>
        <w:t xml:space="preserve"> </w:t>
      </w:r>
      <w:r>
        <w:rPr>
          <w:spacing w:val="-1"/>
        </w:rPr>
        <w:t>tire</w:t>
      </w:r>
      <w:r>
        <w:rPr>
          <w:spacing w:val="-7"/>
        </w:rPr>
        <w:t xml:space="preserve"> </w:t>
      </w:r>
      <w:r>
        <w:t>crumb,</w:t>
      </w:r>
      <w:r>
        <w:rPr>
          <w:spacing w:val="-7"/>
        </w:rPr>
        <w:t xml:space="preserve"> </w:t>
      </w:r>
      <w:r>
        <w:rPr>
          <w:spacing w:val="-1"/>
        </w:rPr>
        <w:t>and</w:t>
      </w:r>
      <w:r>
        <w:rPr>
          <w:spacing w:val="-7"/>
        </w:rPr>
        <w:t xml:space="preserve"> </w:t>
      </w:r>
      <w:r>
        <w:t>identify</w:t>
      </w:r>
      <w:r>
        <w:rPr>
          <w:spacing w:val="-8"/>
        </w:rPr>
        <w:t xml:space="preserve"> </w:t>
      </w:r>
      <w:r>
        <w:t>ways</w:t>
      </w:r>
      <w:r>
        <w:rPr>
          <w:spacing w:val="-6"/>
        </w:rPr>
        <w:t xml:space="preserve"> </w:t>
      </w:r>
      <w:r>
        <w:rPr>
          <w:spacing w:val="-1"/>
        </w:rPr>
        <w:t>in</w:t>
      </w:r>
      <w:r>
        <w:rPr>
          <w:spacing w:val="-5"/>
        </w:rPr>
        <w:t xml:space="preserve"> </w:t>
      </w:r>
      <w:r>
        <w:rPr>
          <w:spacing w:val="-1"/>
        </w:rPr>
        <w:t>which</w:t>
      </w:r>
      <w:r>
        <w:rPr>
          <w:spacing w:val="-7"/>
        </w:rPr>
        <w:t xml:space="preserve"> </w:t>
      </w:r>
      <w:r>
        <w:t>people</w:t>
      </w:r>
      <w:r>
        <w:rPr>
          <w:spacing w:val="-7"/>
        </w:rPr>
        <w:t xml:space="preserve"> </w:t>
      </w:r>
      <w:r>
        <w:rPr>
          <w:spacing w:val="2"/>
        </w:rPr>
        <w:t>may</w:t>
      </w:r>
      <w:r>
        <w:rPr>
          <w:spacing w:val="98"/>
          <w:w w:val="99"/>
        </w:rPr>
        <w:t xml:space="preserve"> </w:t>
      </w:r>
      <w:r>
        <w:rPr>
          <w:spacing w:val="-1"/>
        </w:rPr>
        <w:t>be</w:t>
      </w:r>
      <w:r>
        <w:rPr>
          <w:spacing w:val="-6"/>
        </w:rPr>
        <w:t xml:space="preserve"> </w:t>
      </w:r>
      <w:r>
        <w:t>exposed</w:t>
      </w:r>
      <w:r>
        <w:rPr>
          <w:spacing w:val="-6"/>
        </w:rPr>
        <w:t xml:space="preserve"> </w:t>
      </w:r>
      <w:r>
        <w:rPr>
          <w:spacing w:val="1"/>
        </w:rPr>
        <w:t>to</w:t>
      </w:r>
      <w:r>
        <w:rPr>
          <w:spacing w:val="-6"/>
        </w:rPr>
        <w:t xml:space="preserve"> </w:t>
      </w:r>
      <w:r>
        <w:t>tire</w:t>
      </w:r>
      <w:r>
        <w:rPr>
          <w:spacing w:val="-6"/>
        </w:rPr>
        <w:t xml:space="preserve"> </w:t>
      </w:r>
      <w:r>
        <w:t>crumb</w:t>
      </w:r>
      <w:r>
        <w:rPr>
          <w:spacing w:val="-6"/>
        </w:rPr>
        <w:t xml:space="preserve"> </w:t>
      </w:r>
      <w:r>
        <w:rPr>
          <w:spacing w:val="-1"/>
        </w:rPr>
        <w:t>based</w:t>
      </w:r>
      <w:r>
        <w:rPr>
          <w:spacing w:val="-5"/>
        </w:rPr>
        <w:t xml:space="preserve"> </w:t>
      </w:r>
      <w:r>
        <w:rPr>
          <w:spacing w:val="1"/>
        </w:rPr>
        <w:t>on</w:t>
      </w:r>
      <w:r>
        <w:rPr>
          <w:spacing w:val="-6"/>
        </w:rPr>
        <w:t xml:space="preserve"> </w:t>
      </w:r>
      <w:r>
        <w:rPr>
          <w:spacing w:val="-1"/>
        </w:rPr>
        <w:t>their</w:t>
      </w:r>
      <w:r>
        <w:rPr>
          <w:spacing w:val="-5"/>
        </w:rPr>
        <w:t xml:space="preserve"> </w:t>
      </w:r>
      <w:r>
        <w:t>activities</w:t>
      </w:r>
      <w:r>
        <w:rPr>
          <w:spacing w:val="-5"/>
        </w:rPr>
        <w:t xml:space="preserve"> </w:t>
      </w:r>
      <w:r>
        <w:rPr>
          <w:spacing w:val="-1"/>
        </w:rPr>
        <w:t>on</w:t>
      </w:r>
      <w:r>
        <w:rPr>
          <w:spacing w:val="-4"/>
        </w:rPr>
        <w:t xml:space="preserve"> </w:t>
      </w:r>
      <w:r>
        <w:t>the</w:t>
      </w:r>
      <w:r>
        <w:rPr>
          <w:spacing w:val="-6"/>
        </w:rPr>
        <w:t xml:space="preserve"> </w:t>
      </w:r>
      <w:r>
        <w:t>fields.</w:t>
      </w:r>
      <w:r>
        <w:rPr>
          <w:spacing w:val="-6"/>
        </w:rPr>
        <w:t xml:space="preserve"> </w:t>
      </w:r>
      <w:r>
        <w:t>The</w:t>
      </w:r>
      <w:r>
        <w:rPr>
          <w:spacing w:val="-6"/>
        </w:rPr>
        <w:t xml:space="preserve"> </w:t>
      </w:r>
      <w:r>
        <w:rPr>
          <w:spacing w:val="-1"/>
        </w:rPr>
        <w:t>Federal</w:t>
      </w:r>
      <w:r>
        <w:rPr>
          <w:spacing w:val="-6"/>
        </w:rPr>
        <w:t xml:space="preserve"> </w:t>
      </w:r>
      <w:r>
        <w:t>Research</w:t>
      </w:r>
      <w:r>
        <w:rPr>
          <w:spacing w:val="-6"/>
        </w:rPr>
        <w:t xml:space="preserve"> </w:t>
      </w:r>
      <w:r>
        <w:t>Action</w:t>
      </w:r>
      <w:r>
        <w:rPr>
          <w:spacing w:val="-4"/>
        </w:rPr>
        <w:t xml:space="preserve"> </w:t>
      </w:r>
      <w:r>
        <w:rPr>
          <w:spacing w:val="-1"/>
        </w:rPr>
        <w:t>Plan</w:t>
      </w:r>
      <w:r>
        <w:rPr>
          <w:spacing w:val="55"/>
          <w:w w:val="99"/>
        </w:rPr>
        <w:t xml:space="preserve"> </w:t>
      </w:r>
      <w:r>
        <w:rPr>
          <w:spacing w:val="-1"/>
        </w:rPr>
        <w:t>includes</w:t>
      </w:r>
      <w:r>
        <w:rPr>
          <w:spacing w:val="-9"/>
        </w:rPr>
        <w:t xml:space="preserve"> </w:t>
      </w:r>
      <w:r>
        <w:t>numerous</w:t>
      </w:r>
      <w:r>
        <w:rPr>
          <w:spacing w:val="-8"/>
        </w:rPr>
        <w:t xml:space="preserve"> </w:t>
      </w:r>
      <w:r>
        <w:rPr>
          <w:spacing w:val="-1"/>
        </w:rPr>
        <w:t>activities,</w:t>
      </w:r>
      <w:r>
        <w:rPr>
          <w:spacing w:val="-9"/>
        </w:rPr>
        <w:t xml:space="preserve"> </w:t>
      </w:r>
      <w:r>
        <w:rPr>
          <w:spacing w:val="-1"/>
        </w:rPr>
        <w:t>including</w:t>
      </w:r>
      <w:r>
        <w:rPr>
          <w:spacing w:val="-9"/>
        </w:rPr>
        <w:t xml:space="preserve"> </w:t>
      </w:r>
      <w:r>
        <w:t>research</w:t>
      </w:r>
      <w:r>
        <w:rPr>
          <w:spacing w:val="-9"/>
        </w:rPr>
        <w:t xml:space="preserve"> </w:t>
      </w:r>
      <w:r>
        <w:t>studies.</w:t>
      </w:r>
      <w:r>
        <w:rPr>
          <w:spacing w:val="-12"/>
        </w:rPr>
        <w:t xml:space="preserve"> </w:t>
      </w:r>
      <w:r>
        <w:t>While</w:t>
      </w:r>
      <w:r>
        <w:rPr>
          <w:spacing w:val="-9"/>
        </w:rPr>
        <w:t xml:space="preserve"> </w:t>
      </w:r>
      <w:r>
        <w:t>additional</w:t>
      </w:r>
      <w:r>
        <w:rPr>
          <w:spacing w:val="-10"/>
        </w:rPr>
        <w:t xml:space="preserve"> </w:t>
      </w:r>
      <w:r>
        <w:t>research</w:t>
      </w:r>
      <w:r>
        <w:rPr>
          <w:spacing w:val="-9"/>
        </w:rPr>
        <w:t xml:space="preserve"> </w:t>
      </w:r>
      <w:r>
        <w:t>questions</w:t>
      </w:r>
      <w:r>
        <w:rPr>
          <w:spacing w:val="-8"/>
        </w:rPr>
        <w:t xml:space="preserve"> </w:t>
      </w:r>
      <w:r>
        <w:rPr>
          <w:spacing w:val="2"/>
        </w:rPr>
        <w:t>may</w:t>
      </w:r>
      <w:r>
        <w:rPr>
          <w:spacing w:val="-14"/>
        </w:rPr>
        <w:t xml:space="preserve"> </w:t>
      </w:r>
      <w:r>
        <w:rPr>
          <w:spacing w:val="-1"/>
        </w:rPr>
        <w:t>require</w:t>
      </w:r>
      <w:r w:rsidR="00223E7C">
        <w:rPr>
          <w:spacing w:val="-1"/>
        </w:rPr>
        <w:t xml:space="preserve"> </w:t>
      </w:r>
      <w:r>
        <w:rPr>
          <w:spacing w:val="-1"/>
        </w:rPr>
        <w:t>evaluation</w:t>
      </w:r>
      <w:r>
        <w:rPr>
          <w:spacing w:val="-7"/>
        </w:rPr>
        <w:t xml:space="preserve"> </w:t>
      </w:r>
      <w:r>
        <w:t>beyond</w:t>
      </w:r>
      <w:r>
        <w:rPr>
          <w:spacing w:val="-6"/>
        </w:rPr>
        <w:t xml:space="preserve"> </w:t>
      </w:r>
      <w:r>
        <w:rPr>
          <w:spacing w:val="-1"/>
        </w:rPr>
        <w:t>this</w:t>
      </w:r>
      <w:r>
        <w:rPr>
          <w:spacing w:val="-2"/>
        </w:rPr>
        <w:t xml:space="preserve"> </w:t>
      </w:r>
      <w:r>
        <w:t>year,</w:t>
      </w:r>
      <w:r>
        <w:rPr>
          <w:spacing w:val="-6"/>
        </w:rPr>
        <w:t xml:space="preserve"> </w:t>
      </w:r>
      <w:r>
        <w:rPr>
          <w:spacing w:val="-1"/>
        </w:rPr>
        <w:t>the</w:t>
      </w:r>
      <w:r>
        <w:rPr>
          <w:spacing w:val="-4"/>
        </w:rPr>
        <w:t xml:space="preserve"> </w:t>
      </w:r>
      <w:r>
        <w:rPr>
          <w:spacing w:val="-1"/>
        </w:rPr>
        <w:t>information</w:t>
      </w:r>
      <w:r>
        <w:rPr>
          <w:spacing w:val="-5"/>
        </w:rPr>
        <w:t xml:space="preserve"> </w:t>
      </w:r>
      <w:r>
        <w:rPr>
          <w:spacing w:val="-1"/>
        </w:rPr>
        <w:t>will</w:t>
      </w:r>
      <w:r>
        <w:rPr>
          <w:spacing w:val="-5"/>
        </w:rPr>
        <w:t xml:space="preserve"> </w:t>
      </w:r>
      <w:r>
        <w:t>help</w:t>
      </w:r>
      <w:r>
        <w:rPr>
          <w:spacing w:val="-4"/>
        </w:rPr>
        <w:t xml:space="preserve"> </w:t>
      </w:r>
      <w:r>
        <w:t>answer</w:t>
      </w:r>
      <w:r>
        <w:rPr>
          <w:spacing w:val="-5"/>
        </w:rPr>
        <w:t xml:space="preserve"> </w:t>
      </w:r>
      <w:r>
        <w:rPr>
          <w:spacing w:val="1"/>
        </w:rPr>
        <w:t>some</w:t>
      </w:r>
      <w:r>
        <w:rPr>
          <w:spacing w:val="-6"/>
        </w:rPr>
        <w:t xml:space="preserve"> </w:t>
      </w:r>
      <w:r>
        <w:rPr>
          <w:spacing w:val="-1"/>
        </w:rPr>
        <w:t>of</w:t>
      </w:r>
      <w:r>
        <w:rPr>
          <w:spacing w:val="-5"/>
        </w:rPr>
        <w:t xml:space="preserve"> </w:t>
      </w:r>
      <w:r>
        <w:rPr>
          <w:spacing w:val="-1"/>
        </w:rPr>
        <w:t>the</w:t>
      </w:r>
      <w:r>
        <w:rPr>
          <w:spacing w:val="-6"/>
        </w:rPr>
        <w:t xml:space="preserve"> </w:t>
      </w:r>
      <w:r>
        <w:rPr>
          <w:spacing w:val="1"/>
        </w:rPr>
        <w:t>key</w:t>
      </w:r>
      <w:r>
        <w:rPr>
          <w:spacing w:val="-11"/>
        </w:rPr>
        <w:t xml:space="preserve"> </w:t>
      </w:r>
      <w:r>
        <w:rPr>
          <w:spacing w:val="-1"/>
        </w:rPr>
        <w:t>questions</w:t>
      </w:r>
      <w:r>
        <w:rPr>
          <w:spacing w:val="-5"/>
        </w:rPr>
        <w:t xml:space="preserve"> </w:t>
      </w:r>
      <w:r>
        <w:t>that</w:t>
      </w:r>
      <w:r>
        <w:rPr>
          <w:spacing w:val="-6"/>
        </w:rPr>
        <w:t xml:space="preserve"> </w:t>
      </w:r>
      <w:r>
        <w:t>have</w:t>
      </w:r>
      <w:r>
        <w:rPr>
          <w:spacing w:val="-7"/>
        </w:rPr>
        <w:t xml:space="preserve"> </w:t>
      </w:r>
      <w:r>
        <w:rPr>
          <w:spacing w:val="-1"/>
        </w:rPr>
        <w:t>been</w:t>
      </w:r>
      <w:r w:rsidR="00312969">
        <w:rPr>
          <w:spacing w:val="-1"/>
        </w:rPr>
        <w:t xml:space="preserve"> </w:t>
      </w:r>
      <w:r>
        <w:rPr>
          <w:spacing w:val="-1"/>
        </w:rPr>
        <w:t>raised.</w:t>
      </w:r>
    </w:p>
    <w:p w14:paraId="4BDA2B37" w14:textId="77777777" w:rsidR="00084B75" w:rsidRDefault="00084B75" w:rsidP="00084B75">
      <w:pPr>
        <w:spacing w:before="7"/>
        <w:rPr>
          <w:rFonts w:ascii="Arial" w:eastAsia="Arial" w:hAnsi="Arial" w:cs="Arial"/>
          <w:sz w:val="23"/>
          <w:szCs w:val="23"/>
        </w:rPr>
      </w:pPr>
    </w:p>
    <w:p w14:paraId="0BB8B433" w14:textId="77777777" w:rsidR="00084B75" w:rsidRPr="00504C70" w:rsidRDefault="00084B75" w:rsidP="00504C70">
      <w:pPr>
        <w:jc w:val="center"/>
        <w:rPr>
          <w:b/>
          <w:sz w:val="28"/>
          <w:szCs w:val="28"/>
        </w:rPr>
      </w:pPr>
      <w:r w:rsidRPr="00504C70">
        <w:rPr>
          <w:b/>
          <w:sz w:val="28"/>
          <w:szCs w:val="28"/>
        </w:rPr>
        <w:t>Objectives</w:t>
      </w:r>
    </w:p>
    <w:p w14:paraId="47E5CC7D" w14:textId="77777777" w:rsidR="00084B75" w:rsidRDefault="00084B75" w:rsidP="00084B75">
      <w:pPr>
        <w:pStyle w:val="BodyText"/>
        <w:spacing w:before="22" w:line="229" w:lineRule="exact"/>
        <w:ind w:left="380" w:firstLine="0"/>
      </w:pPr>
      <w:r>
        <w:t>The</w:t>
      </w:r>
      <w:r>
        <w:rPr>
          <w:spacing w:val="-7"/>
        </w:rPr>
        <w:t xml:space="preserve"> </w:t>
      </w:r>
      <w:r>
        <w:t>specific</w:t>
      </w:r>
      <w:r>
        <w:rPr>
          <w:spacing w:val="-5"/>
        </w:rPr>
        <w:t xml:space="preserve"> </w:t>
      </w:r>
      <w:r>
        <w:rPr>
          <w:spacing w:val="-1"/>
        </w:rPr>
        <w:t>objectives</w:t>
      </w:r>
      <w:r>
        <w:rPr>
          <w:spacing w:val="-5"/>
        </w:rPr>
        <w:t xml:space="preserve"> </w:t>
      </w:r>
      <w:r>
        <w:rPr>
          <w:spacing w:val="-1"/>
        </w:rPr>
        <w:t>of</w:t>
      </w:r>
      <w:r>
        <w:rPr>
          <w:spacing w:val="-4"/>
        </w:rPr>
        <w:t xml:space="preserve"> </w:t>
      </w:r>
      <w:r>
        <w:rPr>
          <w:spacing w:val="-1"/>
        </w:rPr>
        <w:t>this</w:t>
      </w:r>
      <w:r>
        <w:rPr>
          <w:spacing w:val="-5"/>
        </w:rPr>
        <w:t xml:space="preserve"> </w:t>
      </w:r>
      <w:r>
        <w:rPr>
          <w:spacing w:val="-1"/>
        </w:rPr>
        <w:t>research</w:t>
      </w:r>
      <w:r>
        <w:rPr>
          <w:spacing w:val="-7"/>
        </w:rPr>
        <w:t xml:space="preserve"> </w:t>
      </w:r>
      <w:r>
        <w:t>effort</w:t>
      </w:r>
      <w:r>
        <w:rPr>
          <w:spacing w:val="-6"/>
        </w:rPr>
        <w:t xml:space="preserve"> </w:t>
      </w:r>
      <w:r>
        <w:rPr>
          <w:spacing w:val="-1"/>
        </w:rPr>
        <w:t>are</w:t>
      </w:r>
      <w:r>
        <w:rPr>
          <w:spacing w:val="-6"/>
        </w:rPr>
        <w:t xml:space="preserve"> </w:t>
      </w:r>
      <w:r>
        <w:rPr>
          <w:spacing w:val="-1"/>
        </w:rPr>
        <w:t>to:</w:t>
      </w:r>
    </w:p>
    <w:p w14:paraId="55E2A795" w14:textId="77777777" w:rsidR="00084B75" w:rsidRDefault="00084B75" w:rsidP="002715E7">
      <w:pPr>
        <w:pStyle w:val="BodyText"/>
        <w:numPr>
          <w:ilvl w:val="0"/>
          <w:numId w:val="2"/>
        </w:numPr>
        <w:tabs>
          <w:tab w:val="left" w:pos="1101"/>
        </w:tabs>
        <w:spacing w:line="244" w:lineRule="exact"/>
      </w:pPr>
      <w:r>
        <w:rPr>
          <w:spacing w:val="-1"/>
        </w:rPr>
        <w:t>Determine</w:t>
      </w:r>
      <w:r>
        <w:rPr>
          <w:spacing w:val="-11"/>
        </w:rPr>
        <w:t xml:space="preserve"> </w:t>
      </w:r>
      <w:r>
        <w:rPr>
          <w:spacing w:val="1"/>
        </w:rPr>
        <w:t>key</w:t>
      </w:r>
      <w:r>
        <w:rPr>
          <w:spacing w:val="-15"/>
        </w:rPr>
        <w:t xml:space="preserve"> </w:t>
      </w:r>
      <w:r>
        <w:t>knowledge</w:t>
      </w:r>
      <w:r>
        <w:rPr>
          <w:spacing w:val="-8"/>
        </w:rPr>
        <w:t xml:space="preserve"> </w:t>
      </w:r>
      <w:r>
        <w:rPr>
          <w:spacing w:val="-1"/>
        </w:rPr>
        <w:t>gaps.</w:t>
      </w:r>
    </w:p>
    <w:p w14:paraId="7343E69A" w14:textId="77777777" w:rsidR="00084B75" w:rsidRDefault="00084B75" w:rsidP="002715E7">
      <w:pPr>
        <w:pStyle w:val="BodyText"/>
        <w:numPr>
          <w:ilvl w:val="0"/>
          <w:numId w:val="2"/>
        </w:numPr>
        <w:tabs>
          <w:tab w:val="left" w:pos="1101"/>
        </w:tabs>
        <w:spacing w:before="18" w:line="228" w:lineRule="exact"/>
        <w:ind w:right="950"/>
      </w:pPr>
      <w:r>
        <w:t>Identify</w:t>
      </w:r>
      <w:r>
        <w:rPr>
          <w:spacing w:val="-10"/>
        </w:rPr>
        <w:t xml:space="preserve"> </w:t>
      </w:r>
      <w:r>
        <w:t>and</w:t>
      </w:r>
      <w:r>
        <w:rPr>
          <w:spacing w:val="-6"/>
        </w:rPr>
        <w:t xml:space="preserve"> </w:t>
      </w:r>
      <w:r>
        <w:rPr>
          <w:spacing w:val="-1"/>
        </w:rPr>
        <w:t>characterize</w:t>
      </w:r>
      <w:r>
        <w:rPr>
          <w:spacing w:val="-7"/>
        </w:rPr>
        <w:t xml:space="preserve"> </w:t>
      </w:r>
      <w:r>
        <w:t>chemical</w:t>
      </w:r>
      <w:r>
        <w:rPr>
          <w:spacing w:val="-7"/>
        </w:rPr>
        <w:t xml:space="preserve"> </w:t>
      </w:r>
      <w:r>
        <w:rPr>
          <w:spacing w:val="-1"/>
        </w:rPr>
        <w:t>compounds</w:t>
      </w:r>
      <w:r>
        <w:rPr>
          <w:spacing w:val="-6"/>
        </w:rPr>
        <w:t xml:space="preserve"> </w:t>
      </w:r>
      <w:r>
        <w:t>found</w:t>
      </w:r>
      <w:r>
        <w:rPr>
          <w:spacing w:val="-6"/>
        </w:rPr>
        <w:t xml:space="preserve"> </w:t>
      </w:r>
      <w:r>
        <w:t>in</w:t>
      </w:r>
      <w:r>
        <w:rPr>
          <w:spacing w:val="-4"/>
        </w:rPr>
        <w:t xml:space="preserve"> </w:t>
      </w:r>
      <w:r>
        <w:rPr>
          <w:spacing w:val="-1"/>
        </w:rPr>
        <w:t>tire</w:t>
      </w:r>
      <w:r>
        <w:rPr>
          <w:spacing w:val="-6"/>
        </w:rPr>
        <w:t xml:space="preserve"> </w:t>
      </w:r>
      <w:r>
        <w:t>crumb</w:t>
      </w:r>
      <w:r>
        <w:rPr>
          <w:spacing w:val="-7"/>
        </w:rPr>
        <w:t xml:space="preserve"> </w:t>
      </w:r>
      <w:r>
        <w:rPr>
          <w:spacing w:val="-1"/>
        </w:rPr>
        <w:t>used</w:t>
      </w:r>
      <w:r>
        <w:rPr>
          <w:spacing w:val="-6"/>
        </w:rPr>
        <w:t xml:space="preserve"> </w:t>
      </w:r>
      <w:r>
        <w:t>in</w:t>
      </w:r>
      <w:r>
        <w:rPr>
          <w:spacing w:val="-7"/>
        </w:rPr>
        <w:t xml:space="preserve"> </w:t>
      </w:r>
      <w:r>
        <w:rPr>
          <w:spacing w:val="-1"/>
        </w:rPr>
        <w:t>artificial</w:t>
      </w:r>
      <w:r>
        <w:rPr>
          <w:spacing w:val="-5"/>
        </w:rPr>
        <w:t xml:space="preserve"> </w:t>
      </w:r>
      <w:r>
        <w:rPr>
          <w:spacing w:val="-1"/>
        </w:rPr>
        <w:t>turf</w:t>
      </w:r>
      <w:r>
        <w:rPr>
          <w:spacing w:val="-5"/>
        </w:rPr>
        <w:t xml:space="preserve"> </w:t>
      </w:r>
      <w:r>
        <w:rPr>
          <w:spacing w:val="-1"/>
        </w:rPr>
        <w:t>fields</w:t>
      </w:r>
      <w:r>
        <w:rPr>
          <w:spacing w:val="-5"/>
        </w:rPr>
        <w:t xml:space="preserve"> </w:t>
      </w:r>
      <w:r>
        <w:rPr>
          <w:spacing w:val="-1"/>
        </w:rPr>
        <w:t>and</w:t>
      </w:r>
      <w:r w:rsidR="00223E7C">
        <w:rPr>
          <w:spacing w:val="-1"/>
        </w:rPr>
        <w:t xml:space="preserve"> </w:t>
      </w:r>
      <w:r>
        <w:rPr>
          <w:spacing w:val="-1"/>
        </w:rPr>
        <w:t>playgrounds.</w:t>
      </w:r>
    </w:p>
    <w:p w14:paraId="0EF29C3B" w14:textId="77777777" w:rsidR="00084B75" w:rsidRDefault="00084B75" w:rsidP="002715E7">
      <w:pPr>
        <w:pStyle w:val="BodyText"/>
        <w:numPr>
          <w:ilvl w:val="0"/>
          <w:numId w:val="2"/>
        </w:numPr>
        <w:tabs>
          <w:tab w:val="left" w:pos="1101"/>
        </w:tabs>
        <w:ind w:right="1183"/>
      </w:pPr>
      <w:r>
        <w:rPr>
          <w:spacing w:val="-1"/>
        </w:rPr>
        <w:t>Characterize</w:t>
      </w:r>
      <w:r>
        <w:rPr>
          <w:spacing w:val="-6"/>
        </w:rPr>
        <w:t xml:space="preserve"> </w:t>
      </w:r>
      <w:r>
        <w:rPr>
          <w:spacing w:val="-1"/>
        </w:rPr>
        <w:t>exposures,</w:t>
      </w:r>
      <w:r>
        <w:rPr>
          <w:spacing w:val="-5"/>
        </w:rPr>
        <w:t xml:space="preserve"> </w:t>
      </w:r>
      <w:r>
        <w:rPr>
          <w:spacing w:val="-1"/>
        </w:rPr>
        <w:t>or</w:t>
      </w:r>
      <w:r>
        <w:rPr>
          <w:spacing w:val="-5"/>
        </w:rPr>
        <w:t xml:space="preserve"> </w:t>
      </w:r>
      <w:r>
        <w:t>how</w:t>
      </w:r>
      <w:r>
        <w:rPr>
          <w:spacing w:val="-7"/>
        </w:rPr>
        <w:t xml:space="preserve"> </w:t>
      </w:r>
      <w:r>
        <w:rPr>
          <w:spacing w:val="-1"/>
        </w:rPr>
        <w:t>people</w:t>
      </w:r>
      <w:r>
        <w:rPr>
          <w:spacing w:val="-5"/>
        </w:rPr>
        <w:t xml:space="preserve"> </w:t>
      </w:r>
      <w:r>
        <w:rPr>
          <w:spacing w:val="-1"/>
        </w:rPr>
        <w:t>are</w:t>
      </w:r>
      <w:r>
        <w:rPr>
          <w:spacing w:val="-5"/>
        </w:rPr>
        <w:t xml:space="preserve"> </w:t>
      </w:r>
      <w:r>
        <w:rPr>
          <w:spacing w:val="-1"/>
        </w:rPr>
        <w:t>exposed</w:t>
      </w:r>
      <w:r>
        <w:rPr>
          <w:spacing w:val="-5"/>
        </w:rPr>
        <w:t xml:space="preserve"> </w:t>
      </w:r>
      <w:r>
        <w:rPr>
          <w:spacing w:val="1"/>
        </w:rPr>
        <w:t>to</w:t>
      </w:r>
      <w:r>
        <w:rPr>
          <w:spacing w:val="-7"/>
        </w:rPr>
        <w:t xml:space="preserve"> </w:t>
      </w:r>
      <w:r>
        <w:rPr>
          <w:spacing w:val="-1"/>
        </w:rPr>
        <w:t>these</w:t>
      </w:r>
      <w:r>
        <w:rPr>
          <w:spacing w:val="-5"/>
        </w:rPr>
        <w:t xml:space="preserve"> </w:t>
      </w:r>
      <w:r>
        <w:t>chemical</w:t>
      </w:r>
      <w:r>
        <w:rPr>
          <w:spacing w:val="-8"/>
        </w:rPr>
        <w:t xml:space="preserve"> </w:t>
      </w:r>
      <w:r>
        <w:rPr>
          <w:spacing w:val="-1"/>
        </w:rPr>
        <w:t>compounds</w:t>
      </w:r>
      <w:r>
        <w:rPr>
          <w:spacing w:val="-7"/>
        </w:rPr>
        <w:t xml:space="preserve"> </w:t>
      </w:r>
      <w:r>
        <w:rPr>
          <w:spacing w:val="-1"/>
        </w:rPr>
        <w:t>based</w:t>
      </w:r>
      <w:r>
        <w:rPr>
          <w:spacing w:val="-5"/>
        </w:rPr>
        <w:t xml:space="preserve"> </w:t>
      </w:r>
      <w:r>
        <w:rPr>
          <w:spacing w:val="-1"/>
        </w:rPr>
        <w:t>on</w:t>
      </w:r>
      <w:r w:rsidR="00223E7C">
        <w:rPr>
          <w:spacing w:val="-1"/>
        </w:rPr>
        <w:t xml:space="preserve"> </w:t>
      </w:r>
      <w:r>
        <w:rPr>
          <w:spacing w:val="-1"/>
        </w:rPr>
        <w:t>their</w:t>
      </w:r>
      <w:r>
        <w:rPr>
          <w:spacing w:val="-4"/>
        </w:rPr>
        <w:t xml:space="preserve"> </w:t>
      </w:r>
      <w:r>
        <w:rPr>
          <w:spacing w:val="-1"/>
        </w:rPr>
        <w:t>activities</w:t>
      </w:r>
      <w:r>
        <w:rPr>
          <w:spacing w:val="-6"/>
        </w:rPr>
        <w:t xml:space="preserve"> </w:t>
      </w:r>
      <w:r>
        <w:rPr>
          <w:spacing w:val="1"/>
        </w:rPr>
        <w:t>on</w:t>
      </w:r>
      <w:r>
        <w:rPr>
          <w:spacing w:val="-6"/>
        </w:rPr>
        <w:t xml:space="preserve"> </w:t>
      </w:r>
      <w:r>
        <w:t>the</w:t>
      </w:r>
      <w:r>
        <w:rPr>
          <w:spacing w:val="-6"/>
        </w:rPr>
        <w:t xml:space="preserve"> </w:t>
      </w:r>
      <w:r>
        <w:t>fields.</w:t>
      </w:r>
    </w:p>
    <w:p w14:paraId="0C6047B2" w14:textId="77777777" w:rsidR="00084B75" w:rsidRDefault="00084B75" w:rsidP="002715E7">
      <w:pPr>
        <w:pStyle w:val="BodyText"/>
        <w:numPr>
          <w:ilvl w:val="0"/>
          <w:numId w:val="2"/>
        </w:numPr>
        <w:tabs>
          <w:tab w:val="left" w:pos="1101"/>
        </w:tabs>
        <w:ind w:left="1099" w:right="950" w:hanging="359"/>
      </w:pPr>
      <w:r>
        <w:t>Identify</w:t>
      </w:r>
      <w:r>
        <w:rPr>
          <w:spacing w:val="-11"/>
        </w:rPr>
        <w:t xml:space="preserve"> </w:t>
      </w:r>
      <w:r>
        <w:rPr>
          <w:spacing w:val="-1"/>
        </w:rPr>
        <w:t>follow-up</w:t>
      </w:r>
      <w:r>
        <w:rPr>
          <w:spacing w:val="-6"/>
        </w:rPr>
        <w:t xml:space="preserve"> </w:t>
      </w:r>
      <w:r>
        <w:rPr>
          <w:spacing w:val="-1"/>
        </w:rPr>
        <w:t>activities</w:t>
      </w:r>
      <w:r>
        <w:rPr>
          <w:spacing w:val="-7"/>
        </w:rPr>
        <w:t xml:space="preserve"> </w:t>
      </w:r>
      <w:r>
        <w:t>that</w:t>
      </w:r>
      <w:r>
        <w:rPr>
          <w:spacing w:val="-7"/>
        </w:rPr>
        <w:t xml:space="preserve"> </w:t>
      </w:r>
      <w:r>
        <w:t>could</w:t>
      </w:r>
      <w:r>
        <w:rPr>
          <w:spacing w:val="-6"/>
        </w:rPr>
        <w:t xml:space="preserve"> </w:t>
      </w:r>
      <w:r>
        <w:rPr>
          <w:spacing w:val="-1"/>
        </w:rPr>
        <w:t>be</w:t>
      </w:r>
      <w:r>
        <w:rPr>
          <w:spacing w:val="-7"/>
        </w:rPr>
        <w:t xml:space="preserve"> </w:t>
      </w:r>
      <w:r>
        <w:t>conducted</w:t>
      </w:r>
      <w:r>
        <w:rPr>
          <w:spacing w:val="-7"/>
        </w:rPr>
        <w:t xml:space="preserve"> </w:t>
      </w:r>
      <w:r>
        <w:rPr>
          <w:spacing w:val="1"/>
        </w:rPr>
        <w:t>to</w:t>
      </w:r>
      <w:r>
        <w:rPr>
          <w:spacing w:val="-6"/>
        </w:rPr>
        <w:t xml:space="preserve"> </w:t>
      </w:r>
      <w:r>
        <w:rPr>
          <w:spacing w:val="-1"/>
        </w:rPr>
        <w:t>provide</w:t>
      </w:r>
      <w:r>
        <w:rPr>
          <w:spacing w:val="-6"/>
        </w:rPr>
        <w:t xml:space="preserve"> </w:t>
      </w:r>
      <w:r>
        <w:t>additional</w:t>
      </w:r>
      <w:r>
        <w:rPr>
          <w:spacing w:val="-6"/>
        </w:rPr>
        <w:t xml:space="preserve"> </w:t>
      </w:r>
      <w:r>
        <w:rPr>
          <w:spacing w:val="-1"/>
        </w:rPr>
        <w:t>insights</w:t>
      </w:r>
      <w:r>
        <w:rPr>
          <w:spacing w:val="-4"/>
        </w:rPr>
        <w:t xml:space="preserve"> </w:t>
      </w:r>
      <w:r>
        <w:rPr>
          <w:spacing w:val="-1"/>
        </w:rPr>
        <w:t>about</w:t>
      </w:r>
      <w:r>
        <w:rPr>
          <w:spacing w:val="-7"/>
        </w:rPr>
        <w:t xml:space="preserve"> </w:t>
      </w:r>
      <w:r>
        <w:t>potential</w:t>
      </w:r>
      <w:r w:rsidR="00223E7C">
        <w:t xml:space="preserve"> </w:t>
      </w:r>
      <w:r>
        <w:t>risks.</w:t>
      </w:r>
    </w:p>
    <w:p w14:paraId="64AB3D58" w14:textId="77777777" w:rsidR="00084B75" w:rsidRDefault="00084B75" w:rsidP="00084B75">
      <w:pPr>
        <w:spacing w:before="2"/>
        <w:rPr>
          <w:rFonts w:ascii="Arial" w:eastAsia="Arial" w:hAnsi="Arial" w:cs="Arial"/>
          <w:sz w:val="23"/>
          <w:szCs w:val="23"/>
        </w:rPr>
      </w:pPr>
    </w:p>
    <w:p w14:paraId="5A921E19" w14:textId="77777777" w:rsidR="00504C70" w:rsidRDefault="00504C70">
      <w:pPr>
        <w:spacing w:after="0"/>
        <w:rPr>
          <w:b/>
          <w:sz w:val="28"/>
          <w:szCs w:val="28"/>
        </w:rPr>
      </w:pPr>
      <w:r>
        <w:rPr>
          <w:b/>
          <w:sz w:val="28"/>
          <w:szCs w:val="28"/>
        </w:rPr>
        <w:br w:type="page"/>
      </w:r>
    </w:p>
    <w:p w14:paraId="4FC58392" w14:textId="32997FF9" w:rsidR="00084B75" w:rsidRDefault="00084B75" w:rsidP="00504C70">
      <w:pPr>
        <w:jc w:val="center"/>
        <w:rPr>
          <w:rFonts w:ascii="Arial" w:eastAsia="Arial" w:hAnsi="Arial" w:cs="Arial"/>
          <w:b/>
          <w:bCs/>
          <w:sz w:val="15"/>
          <w:szCs w:val="15"/>
        </w:rPr>
      </w:pPr>
      <w:r w:rsidRPr="00504C70">
        <w:rPr>
          <w:b/>
          <w:sz w:val="28"/>
          <w:szCs w:val="28"/>
        </w:rPr>
        <w:lastRenderedPageBreak/>
        <w:t>Research Summary</w:t>
      </w:r>
    </w:p>
    <w:p w14:paraId="67555493" w14:textId="77777777" w:rsidR="00084B75" w:rsidRDefault="00084B75" w:rsidP="00084B75">
      <w:pPr>
        <w:pStyle w:val="BodyText"/>
        <w:spacing w:before="74"/>
        <w:ind w:left="379" w:right="950" w:firstLine="0"/>
      </w:pPr>
      <w:r>
        <w:rPr>
          <w:b/>
          <w:i/>
          <w:spacing w:val="-1"/>
        </w:rPr>
        <w:t>Conduct</w:t>
      </w:r>
      <w:r>
        <w:rPr>
          <w:b/>
          <w:i/>
          <w:spacing w:val="-7"/>
        </w:rPr>
        <w:t xml:space="preserve"> </w:t>
      </w:r>
      <w:r>
        <w:rPr>
          <w:b/>
          <w:i/>
          <w:spacing w:val="-1"/>
        </w:rPr>
        <w:t>Data</w:t>
      </w:r>
      <w:r>
        <w:rPr>
          <w:b/>
          <w:i/>
          <w:spacing w:val="-8"/>
        </w:rPr>
        <w:t xml:space="preserve"> </w:t>
      </w:r>
      <w:r>
        <w:rPr>
          <w:b/>
          <w:i/>
          <w:spacing w:val="-1"/>
        </w:rPr>
        <w:t>and</w:t>
      </w:r>
      <w:r>
        <w:rPr>
          <w:b/>
          <w:i/>
          <w:spacing w:val="-6"/>
        </w:rPr>
        <w:t xml:space="preserve"> </w:t>
      </w:r>
      <w:r>
        <w:rPr>
          <w:b/>
          <w:i/>
        </w:rPr>
        <w:t>Knowledge</w:t>
      </w:r>
      <w:r>
        <w:rPr>
          <w:b/>
          <w:i/>
          <w:spacing w:val="-8"/>
        </w:rPr>
        <w:t xml:space="preserve"> </w:t>
      </w:r>
      <w:r>
        <w:rPr>
          <w:b/>
          <w:i/>
        </w:rPr>
        <w:t>Gap</w:t>
      </w:r>
      <w:r>
        <w:rPr>
          <w:b/>
          <w:i/>
          <w:spacing w:val="-6"/>
        </w:rPr>
        <w:t xml:space="preserve"> </w:t>
      </w:r>
      <w:r>
        <w:rPr>
          <w:b/>
          <w:i/>
        </w:rPr>
        <w:t>Analysis:</w:t>
      </w:r>
      <w:r>
        <w:rPr>
          <w:b/>
          <w:i/>
          <w:spacing w:val="-11"/>
        </w:rPr>
        <w:t xml:space="preserve"> </w:t>
      </w:r>
      <w:r>
        <w:t>The</w:t>
      </w:r>
      <w:r>
        <w:rPr>
          <w:spacing w:val="-8"/>
        </w:rPr>
        <w:t xml:space="preserve"> </w:t>
      </w:r>
      <w:r>
        <w:rPr>
          <w:spacing w:val="-1"/>
        </w:rPr>
        <w:t>Agencies</w:t>
      </w:r>
      <w:r>
        <w:rPr>
          <w:spacing w:val="-4"/>
        </w:rPr>
        <w:t xml:space="preserve"> </w:t>
      </w:r>
      <w:r>
        <w:rPr>
          <w:spacing w:val="-1"/>
        </w:rPr>
        <w:t>will</w:t>
      </w:r>
      <w:r>
        <w:rPr>
          <w:spacing w:val="-6"/>
        </w:rPr>
        <w:t xml:space="preserve"> </w:t>
      </w:r>
      <w:r>
        <w:rPr>
          <w:spacing w:val="-1"/>
        </w:rPr>
        <w:t>evaluate</w:t>
      </w:r>
      <w:r>
        <w:rPr>
          <w:spacing w:val="-6"/>
        </w:rPr>
        <w:t xml:space="preserve"> </w:t>
      </w:r>
      <w:r>
        <w:rPr>
          <w:spacing w:val="-1"/>
        </w:rPr>
        <w:t>the</w:t>
      </w:r>
      <w:r>
        <w:rPr>
          <w:spacing w:val="-6"/>
        </w:rPr>
        <w:t xml:space="preserve"> </w:t>
      </w:r>
      <w:r>
        <w:t>existing</w:t>
      </w:r>
      <w:r>
        <w:rPr>
          <w:spacing w:val="-7"/>
        </w:rPr>
        <w:t xml:space="preserve"> </w:t>
      </w:r>
      <w:r>
        <w:t>scientific</w:t>
      </w:r>
      <w:r>
        <w:rPr>
          <w:spacing w:val="59"/>
          <w:w w:val="99"/>
        </w:rPr>
        <w:t xml:space="preserve"> </w:t>
      </w:r>
      <w:r>
        <w:rPr>
          <w:spacing w:val="-1"/>
        </w:rPr>
        <w:t>information</w:t>
      </w:r>
      <w:r>
        <w:rPr>
          <w:spacing w:val="-6"/>
        </w:rPr>
        <w:t xml:space="preserve"> </w:t>
      </w:r>
      <w:r>
        <w:rPr>
          <w:spacing w:val="-1"/>
        </w:rPr>
        <w:t>related</w:t>
      </w:r>
      <w:r>
        <w:rPr>
          <w:spacing w:val="-4"/>
        </w:rPr>
        <w:t xml:space="preserve"> </w:t>
      </w:r>
      <w:r>
        <w:rPr>
          <w:spacing w:val="-1"/>
        </w:rPr>
        <w:t>to</w:t>
      </w:r>
      <w:r>
        <w:rPr>
          <w:spacing w:val="-6"/>
        </w:rPr>
        <w:t xml:space="preserve"> </w:t>
      </w:r>
      <w:r>
        <w:rPr>
          <w:spacing w:val="-1"/>
        </w:rPr>
        <w:t>recycled</w:t>
      </w:r>
      <w:r>
        <w:rPr>
          <w:spacing w:val="-4"/>
        </w:rPr>
        <w:t xml:space="preserve"> </w:t>
      </w:r>
      <w:r>
        <w:rPr>
          <w:spacing w:val="-1"/>
        </w:rPr>
        <w:t>tire</w:t>
      </w:r>
      <w:r>
        <w:rPr>
          <w:spacing w:val="-5"/>
        </w:rPr>
        <w:t xml:space="preserve"> </w:t>
      </w:r>
      <w:r>
        <w:t>crumb</w:t>
      </w:r>
      <w:r>
        <w:rPr>
          <w:spacing w:val="-6"/>
        </w:rPr>
        <w:t xml:space="preserve"> </w:t>
      </w:r>
      <w:r>
        <w:rPr>
          <w:spacing w:val="-1"/>
        </w:rPr>
        <w:t>used</w:t>
      </w:r>
      <w:r>
        <w:rPr>
          <w:spacing w:val="-6"/>
        </w:rPr>
        <w:t xml:space="preserve"> </w:t>
      </w:r>
      <w:r>
        <w:t>in</w:t>
      </w:r>
      <w:r>
        <w:rPr>
          <w:spacing w:val="-5"/>
        </w:rPr>
        <w:t xml:space="preserve"> </w:t>
      </w:r>
      <w:r>
        <w:t>artificial</w:t>
      </w:r>
      <w:r>
        <w:rPr>
          <w:spacing w:val="-5"/>
        </w:rPr>
        <w:t xml:space="preserve"> </w:t>
      </w:r>
      <w:r>
        <w:rPr>
          <w:spacing w:val="-1"/>
        </w:rPr>
        <w:t>turf</w:t>
      </w:r>
      <w:r>
        <w:rPr>
          <w:spacing w:val="-4"/>
        </w:rPr>
        <w:t xml:space="preserve"> </w:t>
      </w:r>
      <w:r>
        <w:rPr>
          <w:spacing w:val="-1"/>
        </w:rPr>
        <w:t>fields</w:t>
      </w:r>
      <w:r>
        <w:rPr>
          <w:spacing w:val="-5"/>
        </w:rPr>
        <w:t xml:space="preserve"> </w:t>
      </w:r>
      <w:r>
        <w:t>and</w:t>
      </w:r>
      <w:r>
        <w:rPr>
          <w:spacing w:val="-5"/>
        </w:rPr>
        <w:t xml:space="preserve"> </w:t>
      </w:r>
      <w:r>
        <w:rPr>
          <w:spacing w:val="-1"/>
        </w:rPr>
        <w:t>other</w:t>
      </w:r>
      <w:r>
        <w:rPr>
          <w:spacing w:val="-5"/>
        </w:rPr>
        <w:t xml:space="preserve"> </w:t>
      </w:r>
      <w:r>
        <w:t>types</w:t>
      </w:r>
      <w:r>
        <w:rPr>
          <w:spacing w:val="-5"/>
        </w:rPr>
        <w:t xml:space="preserve"> </w:t>
      </w:r>
      <w:r>
        <w:rPr>
          <w:spacing w:val="-1"/>
        </w:rPr>
        <w:t>of</w:t>
      </w:r>
      <w:r>
        <w:rPr>
          <w:spacing w:val="-4"/>
        </w:rPr>
        <w:t xml:space="preserve"> </w:t>
      </w:r>
      <w:r>
        <w:rPr>
          <w:spacing w:val="-1"/>
        </w:rPr>
        <w:t>playing</w:t>
      </w:r>
      <w:r>
        <w:rPr>
          <w:spacing w:val="-5"/>
        </w:rPr>
        <w:t xml:space="preserve"> </w:t>
      </w:r>
      <w:r>
        <w:t>fields</w:t>
      </w:r>
      <w:r>
        <w:rPr>
          <w:spacing w:val="-4"/>
        </w:rPr>
        <w:t xml:space="preserve"> </w:t>
      </w:r>
      <w:r>
        <w:rPr>
          <w:spacing w:val="-1"/>
        </w:rPr>
        <w:t>to</w:t>
      </w:r>
      <w:r w:rsidR="00223E7C">
        <w:rPr>
          <w:spacing w:val="-1"/>
        </w:rPr>
        <w:t xml:space="preserve"> </w:t>
      </w:r>
      <w:r>
        <w:rPr>
          <w:spacing w:val="-1"/>
        </w:rPr>
        <w:t>build</w:t>
      </w:r>
      <w:r>
        <w:rPr>
          <w:spacing w:val="-6"/>
        </w:rPr>
        <w:t xml:space="preserve"> </w:t>
      </w:r>
      <w:r>
        <w:rPr>
          <w:spacing w:val="-1"/>
        </w:rPr>
        <w:t>on</w:t>
      </w:r>
      <w:r>
        <w:rPr>
          <w:spacing w:val="-8"/>
        </w:rPr>
        <w:t xml:space="preserve"> </w:t>
      </w:r>
      <w:r>
        <w:rPr>
          <w:spacing w:val="-1"/>
        </w:rPr>
        <w:t>current</w:t>
      </w:r>
      <w:r>
        <w:rPr>
          <w:spacing w:val="-6"/>
        </w:rPr>
        <w:t xml:space="preserve"> </w:t>
      </w:r>
      <w:r>
        <w:rPr>
          <w:spacing w:val="-1"/>
        </w:rPr>
        <w:t>understanding</w:t>
      </w:r>
      <w:r>
        <w:rPr>
          <w:spacing w:val="-6"/>
        </w:rPr>
        <w:t xml:space="preserve"> </w:t>
      </w:r>
      <w:r>
        <w:rPr>
          <w:spacing w:val="-1"/>
        </w:rPr>
        <w:t>of</w:t>
      </w:r>
      <w:r>
        <w:rPr>
          <w:spacing w:val="-6"/>
        </w:rPr>
        <w:t xml:space="preserve"> </w:t>
      </w:r>
      <w:r>
        <w:rPr>
          <w:spacing w:val="-1"/>
        </w:rPr>
        <w:t>the</w:t>
      </w:r>
      <w:r>
        <w:rPr>
          <w:spacing w:val="-7"/>
        </w:rPr>
        <w:t xml:space="preserve"> </w:t>
      </w:r>
      <w:r>
        <w:t>state-of-the-science</w:t>
      </w:r>
      <w:r>
        <w:rPr>
          <w:spacing w:val="-8"/>
        </w:rPr>
        <w:t xml:space="preserve"> </w:t>
      </w:r>
      <w:r>
        <w:rPr>
          <w:spacing w:val="-1"/>
        </w:rPr>
        <w:t>and</w:t>
      </w:r>
      <w:r>
        <w:rPr>
          <w:spacing w:val="-6"/>
        </w:rPr>
        <w:t xml:space="preserve"> </w:t>
      </w:r>
      <w:r>
        <w:rPr>
          <w:spacing w:val="-1"/>
        </w:rPr>
        <w:t>inform</w:t>
      </w:r>
      <w:r>
        <w:rPr>
          <w:spacing w:val="-3"/>
        </w:rPr>
        <w:t xml:space="preserve"> </w:t>
      </w:r>
      <w:r>
        <w:rPr>
          <w:spacing w:val="-1"/>
        </w:rPr>
        <w:t>the</w:t>
      </w:r>
      <w:r>
        <w:rPr>
          <w:spacing w:val="-8"/>
        </w:rPr>
        <w:t xml:space="preserve"> </w:t>
      </w:r>
      <w:r>
        <w:rPr>
          <w:spacing w:val="-1"/>
        </w:rPr>
        <w:t>research</w:t>
      </w:r>
      <w:r>
        <w:rPr>
          <w:spacing w:val="-8"/>
        </w:rPr>
        <w:t xml:space="preserve"> </w:t>
      </w:r>
      <w:r>
        <w:rPr>
          <w:spacing w:val="-1"/>
        </w:rPr>
        <w:t>activities.</w:t>
      </w:r>
    </w:p>
    <w:p w14:paraId="4F9A71C1" w14:textId="77777777" w:rsidR="00084B75" w:rsidRDefault="00084B75" w:rsidP="00084B75">
      <w:pPr>
        <w:spacing w:before="159"/>
        <w:ind w:left="379" w:right="387"/>
        <w:rPr>
          <w:rFonts w:ascii="Arial" w:eastAsia="Arial" w:hAnsi="Arial" w:cs="Arial"/>
          <w:sz w:val="20"/>
          <w:szCs w:val="20"/>
        </w:rPr>
      </w:pPr>
      <w:r>
        <w:rPr>
          <w:rFonts w:ascii="Arial"/>
          <w:b/>
          <w:i/>
          <w:spacing w:val="-1"/>
          <w:sz w:val="20"/>
        </w:rPr>
        <w:t>Outreach</w:t>
      </w:r>
      <w:r>
        <w:rPr>
          <w:rFonts w:ascii="Arial"/>
          <w:b/>
          <w:i/>
          <w:spacing w:val="-7"/>
          <w:sz w:val="20"/>
        </w:rPr>
        <w:t xml:space="preserve"> </w:t>
      </w:r>
      <w:r>
        <w:rPr>
          <w:rFonts w:ascii="Arial"/>
          <w:b/>
          <w:i/>
          <w:sz w:val="20"/>
        </w:rPr>
        <w:t>to</w:t>
      </w:r>
      <w:r>
        <w:rPr>
          <w:rFonts w:ascii="Arial"/>
          <w:b/>
          <w:i/>
          <w:spacing w:val="-7"/>
          <w:sz w:val="20"/>
        </w:rPr>
        <w:t xml:space="preserve"> </w:t>
      </w:r>
      <w:r>
        <w:rPr>
          <w:rFonts w:ascii="Arial"/>
          <w:b/>
          <w:i/>
          <w:sz w:val="20"/>
        </w:rPr>
        <w:t>Key</w:t>
      </w:r>
      <w:r>
        <w:rPr>
          <w:rFonts w:ascii="Arial"/>
          <w:b/>
          <w:i/>
          <w:spacing w:val="-7"/>
          <w:sz w:val="20"/>
        </w:rPr>
        <w:t xml:space="preserve"> </w:t>
      </w:r>
      <w:r>
        <w:rPr>
          <w:rFonts w:ascii="Arial"/>
          <w:b/>
          <w:i/>
          <w:spacing w:val="-1"/>
          <w:sz w:val="20"/>
        </w:rPr>
        <w:t>Stakeholders,</w:t>
      </w:r>
      <w:r>
        <w:rPr>
          <w:rFonts w:ascii="Arial"/>
          <w:b/>
          <w:i/>
          <w:spacing w:val="-6"/>
          <w:sz w:val="20"/>
        </w:rPr>
        <w:t xml:space="preserve"> </w:t>
      </w:r>
      <w:r>
        <w:rPr>
          <w:rFonts w:ascii="Arial"/>
          <w:b/>
          <w:i/>
          <w:spacing w:val="-1"/>
          <w:sz w:val="20"/>
        </w:rPr>
        <w:t>Including</w:t>
      </w:r>
      <w:r>
        <w:rPr>
          <w:rFonts w:ascii="Arial"/>
          <w:b/>
          <w:i/>
          <w:spacing w:val="-6"/>
          <w:sz w:val="20"/>
        </w:rPr>
        <w:t xml:space="preserve"> </w:t>
      </w:r>
      <w:r>
        <w:rPr>
          <w:rFonts w:ascii="Arial"/>
          <w:b/>
          <w:i/>
          <w:sz w:val="20"/>
        </w:rPr>
        <w:t>Parents</w:t>
      </w:r>
      <w:r>
        <w:rPr>
          <w:rFonts w:ascii="Arial"/>
          <w:b/>
          <w:i/>
          <w:spacing w:val="-8"/>
          <w:sz w:val="20"/>
        </w:rPr>
        <w:t xml:space="preserve"> </w:t>
      </w:r>
      <w:r>
        <w:rPr>
          <w:rFonts w:ascii="Arial"/>
          <w:b/>
          <w:i/>
          <w:sz w:val="20"/>
        </w:rPr>
        <w:t>and</w:t>
      </w:r>
      <w:r>
        <w:rPr>
          <w:rFonts w:ascii="Arial"/>
          <w:b/>
          <w:i/>
          <w:spacing w:val="-6"/>
          <w:sz w:val="20"/>
        </w:rPr>
        <w:t xml:space="preserve"> </w:t>
      </w:r>
      <w:r>
        <w:rPr>
          <w:rFonts w:ascii="Arial"/>
          <w:b/>
          <w:i/>
          <w:spacing w:val="-1"/>
          <w:sz w:val="20"/>
        </w:rPr>
        <w:t>State</w:t>
      </w:r>
      <w:r>
        <w:rPr>
          <w:rFonts w:ascii="Arial"/>
          <w:b/>
          <w:i/>
          <w:spacing w:val="-8"/>
          <w:sz w:val="20"/>
        </w:rPr>
        <w:t xml:space="preserve"> </w:t>
      </w:r>
      <w:r>
        <w:rPr>
          <w:rFonts w:ascii="Arial"/>
          <w:b/>
          <w:i/>
          <w:spacing w:val="-1"/>
          <w:sz w:val="20"/>
        </w:rPr>
        <w:t>Agencies:</w:t>
      </w:r>
      <w:r>
        <w:rPr>
          <w:rFonts w:ascii="Arial"/>
          <w:b/>
          <w:i/>
          <w:spacing w:val="-4"/>
          <w:sz w:val="20"/>
        </w:rPr>
        <w:t xml:space="preserve"> </w:t>
      </w:r>
      <w:r>
        <w:rPr>
          <w:rFonts w:ascii="Arial"/>
          <w:spacing w:val="-1"/>
          <w:sz w:val="20"/>
        </w:rPr>
        <w:t>EPA,</w:t>
      </w:r>
      <w:r>
        <w:rPr>
          <w:rFonts w:ascii="Arial"/>
          <w:spacing w:val="-5"/>
          <w:sz w:val="20"/>
        </w:rPr>
        <w:t xml:space="preserve"> </w:t>
      </w:r>
      <w:r>
        <w:rPr>
          <w:rFonts w:ascii="Arial"/>
          <w:sz w:val="20"/>
        </w:rPr>
        <w:t>ATSDR,</w:t>
      </w:r>
      <w:r>
        <w:rPr>
          <w:rFonts w:ascii="Arial"/>
          <w:spacing w:val="-8"/>
          <w:sz w:val="20"/>
        </w:rPr>
        <w:t xml:space="preserve"> </w:t>
      </w:r>
      <w:r>
        <w:rPr>
          <w:rFonts w:ascii="Arial"/>
          <w:sz w:val="20"/>
        </w:rPr>
        <w:t>and</w:t>
      </w:r>
      <w:r>
        <w:rPr>
          <w:rFonts w:ascii="Arial"/>
          <w:spacing w:val="-7"/>
          <w:sz w:val="20"/>
        </w:rPr>
        <w:t xml:space="preserve"> </w:t>
      </w:r>
      <w:r>
        <w:rPr>
          <w:rFonts w:ascii="Arial"/>
          <w:sz w:val="20"/>
        </w:rPr>
        <w:t>CPSC</w:t>
      </w:r>
      <w:r>
        <w:rPr>
          <w:rFonts w:ascii="Arial"/>
          <w:spacing w:val="-6"/>
          <w:sz w:val="20"/>
        </w:rPr>
        <w:t xml:space="preserve"> </w:t>
      </w:r>
      <w:r>
        <w:rPr>
          <w:rFonts w:ascii="Arial"/>
          <w:spacing w:val="-1"/>
          <w:sz w:val="20"/>
        </w:rPr>
        <w:t>will</w:t>
      </w:r>
      <w:r w:rsidR="00223E7C">
        <w:rPr>
          <w:rFonts w:ascii="Arial"/>
          <w:spacing w:val="-1"/>
          <w:sz w:val="20"/>
        </w:rPr>
        <w:t xml:space="preserve"> </w:t>
      </w:r>
      <w:r>
        <w:rPr>
          <w:rFonts w:ascii="Arial"/>
          <w:spacing w:val="-1"/>
          <w:sz w:val="20"/>
        </w:rPr>
        <w:t>convene</w:t>
      </w:r>
      <w:r>
        <w:rPr>
          <w:rFonts w:ascii="Arial"/>
          <w:spacing w:val="-5"/>
          <w:sz w:val="20"/>
        </w:rPr>
        <w:t xml:space="preserve"> </w:t>
      </w:r>
      <w:r>
        <w:rPr>
          <w:rFonts w:ascii="Arial"/>
          <w:spacing w:val="-1"/>
          <w:sz w:val="20"/>
        </w:rPr>
        <w:t>discussions</w:t>
      </w:r>
      <w:r>
        <w:rPr>
          <w:rFonts w:ascii="Arial"/>
          <w:spacing w:val="-3"/>
          <w:sz w:val="20"/>
        </w:rPr>
        <w:t xml:space="preserve"> </w:t>
      </w:r>
      <w:r>
        <w:rPr>
          <w:rFonts w:ascii="Arial"/>
          <w:spacing w:val="-1"/>
          <w:sz w:val="20"/>
        </w:rPr>
        <w:t>with</w:t>
      </w:r>
      <w:r>
        <w:rPr>
          <w:rFonts w:ascii="Arial"/>
          <w:spacing w:val="-2"/>
          <w:sz w:val="20"/>
        </w:rPr>
        <w:t xml:space="preserve"> </w:t>
      </w:r>
      <w:r>
        <w:rPr>
          <w:rFonts w:ascii="Arial"/>
          <w:sz w:val="20"/>
        </w:rPr>
        <w:t>members</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7"/>
          <w:sz w:val="20"/>
        </w:rPr>
        <w:t xml:space="preserve"> </w:t>
      </w:r>
      <w:r>
        <w:rPr>
          <w:rFonts w:ascii="Arial"/>
          <w:spacing w:val="-1"/>
          <w:sz w:val="20"/>
        </w:rPr>
        <w:t>public</w:t>
      </w:r>
      <w:r>
        <w:rPr>
          <w:rFonts w:ascii="Arial"/>
          <w:spacing w:val="-5"/>
          <w:sz w:val="20"/>
        </w:rPr>
        <w:t xml:space="preserve"> </w:t>
      </w:r>
      <w:r>
        <w:rPr>
          <w:rFonts w:ascii="Arial"/>
          <w:sz w:val="20"/>
        </w:rPr>
        <w:t>and</w:t>
      </w:r>
      <w:r>
        <w:rPr>
          <w:rFonts w:ascii="Arial"/>
          <w:spacing w:val="-4"/>
          <w:sz w:val="20"/>
        </w:rPr>
        <w:t xml:space="preserve"> </w:t>
      </w:r>
      <w:r>
        <w:rPr>
          <w:rFonts w:ascii="Arial"/>
          <w:spacing w:val="-1"/>
          <w:sz w:val="20"/>
        </w:rPr>
        <w:t>organizations</w:t>
      </w:r>
      <w:r>
        <w:rPr>
          <w:rFonts w:ascii="Arial"/>
          <w:spacing w:val="-3"/>
          <w:sz w:val="20"/>
        </w:rPr>
        <w:t xml:space="preserve"> </w:t>
      </w:r>
      <w:r>
        <w:rPr>
          <w:rFonts w:ascii="Arial"/>
          <w:spacing w:val="-1"/>
          <w:sz w:val="20"/>
        </w:rPr>
        <w:t>with</w:t>
      </w:r>
      <w:r>
        <w:rPr>
          <w:rFonts w:ascii="Arial"/>
          <w:spacing w:val="-5"/>
          <w:sz w:val="20"/>
        </w:rPr>
        <w:t xml:space="preserve"> </w:t>
      </w:r>
      <w:r>
        <w:rPr>
          <w:rFonts w:ascii="Arial"/>
          <w:spacing w:val="-1"/>
          <w:sz w:val="20"/>
        </w:rPr>
        <w:t>an</w:t>
      </w:r>
      <w:r>
        <w:rPr>
          <w:rFonts w:ascii="Arial"/>
          <w:spacing w:val="-4"/>
          <w:sz w:val="20"/>
        </w:rPr>
        <w:t xml:space="preserve"> </w:t>
      </w:r>
      <w:r>
        <w:rPr>
          <w:rFonts w:ascii="Arial"/>
          <w:sz w:val="20"/>
        </w:rPr>
        <w:t>interest</w:t>
      </w:r>
      <w:r>
        <w:rPr>
          <w:rFonts w:ascii="Arial"/>
          <w:spacing w:val="-7"/>
          <w:sz w:val="20"/>
        </w:rPr>
        <w:t xml:space="preserve"> </w:t>
      </w:r>
      <w:r>
        <w:rPr>
          <w:rFonts w:ascii="Arial"/>
          <w:spacing w:val="-1"/>
          <w:sz w:val="20"/>
        </w:rPr>
        <w:t>in</w:t>
      </w:r>
      <w:r>
        <w:rPr>
          <w:rFonts w:ascii="Arial"/>
          <w:spacing w:val="-6"/>
          <w:sz w:val="20"/>
        </w:rPr>
        <w:t xml:space="preserve"> </w:t>
      </w:r>
      <w:r>
        <w:rPr>
          <w:rFonts w:ascii="Arial"/>
          <w:sz w:val="20"/>
        </w:rPr>
        <w:t>studying</w:t>
      </w:r>
      <w:r>
        <w:rPr>
          <w:rFonts w:ascii="Arial"/>
          <w:spacing w:val="-5"/>
          <w:sz w:val="20"/>
        </w:rPr>
        <w:t xml:space="preserve"> </w:t>
      </w:r>
      <w:r>
        <w:rPr>
          <w:rFonts w:ascii="Arial"/>
          <w:spacing w:val="-1"/>
          <w:sz w:val="20"/>
        </w:rPr>
        <w:t>tire</w:t>
      </w:r>
      <w:r>
        <w:rPr>
          <w:rFonts w:ascii="Arial"/>
          <w:spacing w:val="-6"/>
          <w:sz w:val="20"/>
        </w:rPr>
        <w:t xml:space="preserve"> </w:t>
      </w:r>
      <w:r>
        <w:rPr>
          <w:rFonts w:ascii="Arial"/>
          <w:sz w:val="20"/>
        </w:rPr>
        <w:t>crumb.</w:t>
      </w:r>
      <w:r w:rsidR="00223E7C">
        <w:rPr>
          <w:rFonts w:ascii="Arial"/>
          <w:sz w:val="20"/>
        </w:rPr>
        <w:t xml:space="preserve"> </w:t>
      </w:r>
      <w:r>
        <w:rPr>
          <w:rFonts w:ascii="Arial"/>
          <w:sz w:val="20"/>
        </w:rPr>
        <w:t>These</w:t>
      </w:r>
      <w:r>
        <w:rPr>
          <w:rFonts w:ascii="Arial"/>
          <w:spacing w:val="-7"/>
          <w:sz w:val="20"/>
        </w:rPr>
        <w:t xml:space="preserve"> </w:t>
      </w:r>
      <w:r>
        <w:rPr>
          <w:rFonts w:ascii="Arial"/>
          <w:spacing w:val="-1"/>
          <w:sz w:val="20"/>
        </w:rPr>
        <w:t>parties</w:t>
      </w:r>
      <w:r>
        <w:rPr>
          <w:rFonts w:ascii="Arial"/>
          <w:spacing w:val="-5"/>
          <w:sz w:val="20"/>
        </w:rPr>
        <w:t xml:space="preserve"> </w:t>
      </w:r>
      <w:r>
        <w:rPr>
          <w:rFonts w:ascii="Arial"/>
          <w:sz w:val="20"/>
        </w:rPr>
        <w:t>have</w:t>
      </w:r>
      <w:r>
        <w:rPr>
          <w:rFonts w:ascii="Arial"/>
          <w:spacing w:val="-6"/>
          <w:sz w:val="20"/>
        </w:rPr>
        <w:t xml:space="preserve"> </w:t>
      </w:r>
      <w:r>
        <w:rPr>
          <w:rFonts w:ascii="Arial"/>
          <w:sz w:val="20"/>
        </w:rPr>
        <w:t>ongoing</w:t>
      </w:r>
      <w:r>
        <w:rPr>
          <w:rFonts w:ascii="Arial"/>
          <w:spacing w:val="-6"/>
          <w:sz w:val="20"/>
        </w:rPr>
        <w:t xml:space="preserve"> </w:t>
      </w:r>
      <w:r>
        <w:rPr>
          <w:rFonts w:ascii="Arial"/>
          <w:spacing w:val="-1"/>
          <w:sz w:val="20"/>
        </w:rPr>
        <w:t>tire</w:t>
      </w:r>
      <w:r>
        <w:rPr>
          <w:rFonts w:ascii="Arial"/>
          <w:spacing w:val="-6"/>
          <w:sz w:val="20"/>
        </w:rPr>
        <w:t xml:space="preserve"> </w:t>
      </w:r>
      <w:r>
        <w:rPr>
          <w:rFonts w:ascii="Arial"/>
          <w:sz w:val="20"/>
        </w:rPr>
        <w:t>crumb</w:t>
      </w:r>
      <w:r>
        <w:rPr>
          <w:rFonts w:ascii="Arial"/>
          <w:spacing w:val="-6"/>
          <w:sz w:val="20"/>
        </w:rPr>
        <w:t xml:space="preserve"> </w:t>
      </w:r>
      <w:r>
        <w:rPr>
          <w:rFonts w:ascii="Arial"/>
          <w:spacing w:val="-1"/>
          <w:sz w:val="20"/>
        </w:rPr>
        <w:t>studies</w:t>
      </w:r>
      <w:r>
        <w:rPr>
          <w:rFonts w:ascii="Arial"/>
          <w:spacing w:val="-5"/>
          <w:sz w:val="20"/>
        </w:rPr>
        <w:t xml:space="preserve"> </w:t>
      </w:r>
      <w:r>
        <w:rPr>
          <w:rFonts w:ascii="Arial"/>
          <w:spacing w:val="-1"/>
          <w:sz w:val="20"/>
        </w:rPr>
        <w:t>or</w:t>
      </w:r>
      <w:r>
        <w:rPr>
          <w:rFonts w:ascii="Arial"/>
          <w:spacing w:val="-5"/>
          <w:sz w:val="20"/>
        </w:rPr>
        <w:t xml:space="preserve"> </w:t>
      </w:r>
      <w:r>
        <w:rPr>
          <w:rFonts w:ascii="Arial"/>
          <w:sz w:val="20"/>
        </w:rPr>
        <w:t>can</w:t>
      </w:r>
      <w:r>
        <w:rPr>
          <w:rFonts w:ascii="Arial"/>
          <w:spacing w:val="-5"/>
          <w:sz w:val="20"/>
        </w:rPr>
        <w:t xml:space="preserve"> </w:t>
      </w:r>
      <w:r>
        <w:rPr>
          <w:rFonts w:ascii="Arial"/>
          <w:spacing w:val="-1"/>
          <w:sz w:val="20"/>
        </w:rPr>
        <w:t>provide</w:t>
      </w:r>
      <w:r>
        <w:rPr>
          <w:rFonts w:ascii="Arial"/>
          <w:spacing w:val="-4"/>
          <w:sz w:val="20"/>
        </w:rPr>
        <w:t xml:space="preserve"> </w:t>
      </w:r>
      <w:r>
        <w:rPr>
          <w:rFonts w:ascii="Arial"/>
          <w:sz w:val="20"/>
        </w:rPr>
        <w:t>expertise</w:t>
      </w:r>
      <w:r>
        <w:rPr>
          <w:rFonts w:ascii="Arial"/>
          <w:spacing w:val="-6"/>
          <w:sz w:val="20"/>
        </w:rPr>
        <w:t xml:space="preserve"> </w:t>
      </w:r>
      <w:r>
        <w:rPr>
          <w:rFonts w:ascii="Arial"/>
          <w:spacing w:val="-1"/>
          <w:sz w:val="20"/>
        </w:rPr>
        <w:t>to</w:t>
      </w:r>
      <w:r>
        <w:rPr>
          <w:rFonts w:ascii="Arial"/>
          <w:spacing w:val="-4"/>
          <w:sz w:val="20"/>
        </w:rPr>
        <w:t xml:space="preserve"> </w:t>
      </w:r>
      <w:r>
        <w:rPr>
          <w:rFonts w:ascii="Arial"/>
          <w:spacing w:val="-1"/>
          <w:sz w:val="20"/>
        </w:rPr>
        <w:t>inform</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federal</w:t>
      </w:r>
      <w:r>
        <w:rPr>
          <w:rFonts w:ascii="Arial"/>
          <w:spacing w:val="-7"/>
          <w:sz w:val="20"/>
        </w:rPr>
        <w:t xml:space="preserve"> </w:t>
      </w:r>
      <w:r>
        <w:rPr>
          <w:rFonts w:ascii="Arial"/>
          <w:sz w:val="20"/>
        </w:rPr>
        <w:t>study.</w:t>
      </w:r>
      <w:r>
        <w:rPr>
          <w:rFonts w:ascii="Arial"/>
          <w:spacing w:val="-6"/>
          <w:sz w:val="20"/>
        </w:rPr>
        <w:t xml:space="preserve"> </w:t>
      </w:r>
      <w:r>
        <w:rPr>
          <w:rFonts w:ascii="Arial"/>
          <w:sz w:val="20"/>
        </w:rPr>
        <w:t>The</w:t>
      </w:r>
      <w:r w:rsidR="00223E7C">
        <w:rPr>
          <w:rFonts w:ascii="Arial"/>
          <w:sz w:val="20"/>
        </w:rPr>
        <w:t xml:space="preserve"> </w:t>
      </w:r>
      <w:r>
        <w:rPr>
          <w:rFonts w:ascii="Arial"/>
          <w:spacing w:val="-1"/>
          <w:sz w:val="20"/>
        </w:rPr>
        <w:t>agencies</w:t>
      </w:r>
      <w:r>
        <w:rPr>
          <w:rFonts w:ascii="Arial"/>
          <w:spacing w:val="-4"/>
          <w:sz w:val="20"/>
        </w:rPr>
        <w:t xml:space="preserve"> </w:t>
      </w:r>
      <w:r>
        <w:rPr>
          <w:rFonts w:ascii="Arial"/>
          <w:spacing w:val="-1"/>
          <w:sz w:val="20"/>
        </w:rPr>
        <w:t>will</w:t>
      </w:r>
      <w:r>
        <w:rPr>
          <w:rFonts w:ascii="Arial"/>
          <w:spacing w:val="-7"/>
          <w:sz w:val="20"/>
        </w:rPr>
        <w:t xml:space="preserve"> </w:t>
      </w:r>
      <w:r>
        <w:rPr>
          <w:rFonts w:ascii="Arial"/>
          <w:sz w:val="20"/>
        </w:rPr>
        <w:t>meet</w:t>
      </w:r>
      <w:r>
        <w:rPr>
          <w:rFonts w:ascii="Arial"/>
          <w:spacing w:val="-7"/>
          <w:sz w:val="20"/>
        </w:rPr>
        <w:t xml:space="preserve"> </w:t>
      </w:r>
      <w:r>
        <w:rPr>
          <w:rFonts w:ascii="Arial"/>
          <w:spacing w:val="-1"/>
          <w:sz w:val="20"/>
        </w:rPr>
        <w:t>with:</w:t>
      </w:r>
    </w:p>
    <w:p w14:paraId="730AD798" w14:textId="77777777" w:rsidR="00084B75" w:rsidRPr="00084B75" w:rsidRDefault="00084B75" w:rsidP="002715E7">
      <w:pPr>
        <w:pStyle w:val="ListParagraph"/>
        <w:widowControl w:val="0"/>
        <w:numPr>
          <w:ilvl w:val="0"/>
          <w:numId w:val="3"/>
        </w:numPr>
        <w:tabs>
          <w:tab w:val="left" w:pos="1170"/>
        </w:tabs>
        <w:spacing w:before="160" w:after="0" w:line="240" w:lineRule="auto"/>
        <w:ind w:left="1170"/>
        <w:rPr>
          <w:rFonts w:ascii="Arial" w:eastAsia="Arial" w:hAnsi="Arial" w:cs="Arial"/>
          <w:sz w:val="20"/>
          <w:szCs w:val="20"/>
        </w:rPr>
      </w:pPr>
      <w:r w:rsidRPr="00084B75">
        <w:rPr>
          <w:rFonts w:ascii="Arial"/>
          <w:b/>
          <w:i/>
          <w:spacing w:val="-1"/>
          <w:sz w:val="20"/>
        </w:rPr>
        <w:t>Athletes,</w:t>
      </w:r>
      <w:r w:rsidRPr="00084B75">
        <w:rPr>
          <w:rFonts w:ascii="Arial"/>
          <w:b/>
          <w:i/>
          <w:spacing w:val="-8"/>
          <w:sz w:val="20"/>
        </w:rPr>
        <w:t xml:space="preserve"> </w:t>
      </w:r>
      <w:r w:rsidRPr="00084B75">
        <w:rPr>
          <w:rFonts w:ascii="Arial"/>
          <w:b/>
          <w:i/>
          <w:spacing w:val="-1"/>
          <w:sz w:val="20"/>
        </w:rPr>
        <w:t>parents,</w:t>
      </w:r>
      <w:r w:rsidRPr="00084B75">
        <w:rPr>
          <w:rFonts w:ascii="Arial"/>
          <w:b/>
          <w:i/>
          <w:spacing w:val="-7"/>
          <w:sz w:val="20"/>
        </w:rPr>
        <w:t xml:space="preserve"> </w:t>
      </w:r>
      <w:r w:rsidRPr="00084B75">
        <w:rPr>
          <w:rFonts w:ascii="Arial"/>
          <w:b/>
          <w:i/>
          <w:spacing w:val="-1"/>
          <w:sz w:val="20"/>
        </w:rPr>
        <w:t>and</w:t>
      </w:r>
      <w:r w:rsidRPr="00084B75">
        <w:rPr>
          <w:rFonts w:ascii="Arial"/>
          <w:b/>
          <w:i/>
          <w:spacing w:val="-7"/>
          <w:sz w:val="20"/>
        </w:rPr>
        <w:t xml:space="preserve"> </w:t>
      </w:r>
      <w:r w:rsidRPr="00084B75">
        <w:rPr>
          <w:rFonts w:ascii="Arial"/>
          <w:b/>
          <w:i/>
          <w:spacing w:val="-1"/>
          <w:sz w:val="20"/>
        </w:rPr>
        <w:t>coaches</w:t>
      </w:r>
      <w:r w:rsidRPr="00084B75">
        <w:rPr>
          <w:rFonts w:ascii="Arial"/>
          <w:b/>
          <w:i/>
          <w:spacing w:val="-5"/>
          <w:sz w:val="20"/>
        </w:rPr>
        <w:t xml:space="preserve"> </w:t>
      </w:r>
      <w:r w:rsidRPr="00084B75">
        <w:rPr>
          <w:rFonts w:ascii="Arial"/>
          <w:spacing w:val="-1"/>
          <w:sz w:val="20"/>
        </w:rPr>
        <w:t>to</w:t>
      </w:r>
      <w:r w:rsidRPr="00084B75">
        <w:rPr>
          <w:rFonts w:ascii="Arial"/>
          <w:spacing w:val="-8"/>
          <w:sz w:val="20"/>
        </w:rPr>
        <w:t xml:space="preserve"> </w:t>
      </w:r>
      <w:r w:rsidRPr="00084B75">
        <w:rPr>
          <w:rFonts w:ascii="Arial"/>
          <w:sz w:val="20"/>
        </w:rPr>
        <w:t>get</w:t>
      </w:r>
      <w:r w:rsidRPr="00084B75">
        <w:rPr>
          <w:rFonts w:ascii="Arial"/>
          <w:spacing w:val="-8"/>
          <w:sz w:val="20"/>
        </w:rPr>
        <w:t xml:space="preserve"> </w:t>
      </w:r>
      <w:r w:rsidRPr="00084B75">
        <w:rPr>
          <w:rFonts w:ascii="Arial"/>
          <w:sz w:val="20"/>
        </w:rPr>
        <w:t>first-hand</w:t>
      </w:r>
      <w:r w:rsidRPr="00084B75">
        <w:rPr>
          <w:rFonts w:ascii="Arial"/>
          <w:spacing w:val="-8"/>
          <w:sz w:val="20"/>
        </w:rPr>
        <w:t xml:space="preserve"> </w:t>
      </w:r>
      <w:r w:rsidRPr="00084B75">
        <w:rPr>
          <w:rFonts w:ascii="Arial"/>
          <w:spacing w:val="-1"/>
          <w:sz w:val="20"/>
        </w:rPr>
        <w:t>perspectives</w:t>
      </w:r>
      <w:r w:rsidRPr="00084B75">
        <w:rPr>
          <w:rFonts w:ascii="Arial"/>
          <w:spacing w:val="-7"/>
          <w:sz w:val="20"/>
        </w:rPr>
        <w:t xml:space="preserve"> </w:t>
      </w:r>
      <w:r w:rsidRPr="00084B75">
        <w:rPr>
          <w:rFonts w:ascii="Arial"/>
          <w:spacing w:val="-1"/>
          <w:sz w:val="20"/>
        </w:rPr>
        <w:t>on</w:t>
      </w:r>
      <w:r w:rsidRPr="00084B75">
        <w:rPr>
          <w:rFonts w:ascii="Arial"/>
          <w:spacing w:val="-7"/>
          <w:sz w:val="20"/>
        </w:rPr>
        <w:t xml:space="preserve"> </w:t>
      </w:r>
      <w:r w:rsidRPr="00084B75">
        <w:rPr>
          <w:rFonts w:ascii="Arial"/>
          <w:spacing w:val="-1"/>
          <w:sz w:val="20"/>
        </w:rPr>
        <w:t>potential</w:t>
      </w:r>
      <w:r w:rsidRPr="00084B75">
        <w:rPr>
          <w:rFonts w:ascii="Arial"/>
          <w:spacing w:val="-7"/>
          <w:sz w:val="20"/>
        </w:rPr>
        <w:t xml:space="preserve"> </w:t>
      </w:r>
      <w:r w:rsidRPr="00084B75">
        <w:rPr>
          <w:rFonts w:ascii="Arial"/>
          <w:sz w:val="20"/>
        </w:rPr>
        <w:t>exposures.</w:t>
      </w:r>
    </w:p>
    <w:p w14:paraId="01FDE44C" w14:textId="77777777" w:rsidR="00084B75" w:rsidRDefault="00084B75" w:rsidP="002715E7">
      <w:pPr>
        <w:pStyle w:val="BodyText"/>
        <w:numPr>
          <w:ilvl w:val="0"/>
          <w:numId w:val="3"/>
        </w:numPr>
        <w:tabs>
          <w:tab w:val="left" w:pos="1199"/>
          <w:tab w:val="left" w:pos="1200"/>
        </w:tabs>
        <w:spacing w:before="39" w:line="238" w:lineRule="auto"/>
        <w:ind w:left="1170" w:right="132" w:hanging="331"/>
      </w:pPr>
      <w:r w:rsidRPr="00084B75">
        <w:rPr>
          <w:rFonts w:cs="Arial"/>
          <w:b/>
          <w:bCs/>
          <w:i/>
          <w:spacing w:val="-1"/>
        </w:rPr>
        <w:t>Government</w:t>
      </w:r>
      <w:r w:rsidRPr="00084B75">
        <w:rPr>
          <w:rFonts w:cs="Arial"/>
          <w:b/>
          <w:bCs/>
          <w:i/>
          <w:spacing w:val="-8"/>
        </w:rPr>
        <w:t xml:space="preserve"> </w:t>
      </w:r>
      <w:r w:rsidRPr="00084B75">
        <w:rPr>
          <w:rFonts w:cs="Arial"/>
          <w:b/>
          <w:bCs/>
          <w:i/>
        </w:rPr>
        <w:t>agencies</w:t>
      </w:r>
      <w:r w:rsidRPr="00084B75">
        <w:rPr>
          <w:rFonts w:cs="Arial"/>
          <w:b/>
          <w:bCs/>
          <w:i/>
          <w:spacing w:val="-8"/>
        </w:rPr>
        <w:t xml:space="preserve"> </w:t>
      </w:r>
      <w:r w:rsidRPr="00084B75">
        <w:rPr>
          <w:spacing w:val="-1"/>
        </w:rPr>
        <w:t>to</w:t>
      </w:r>
      <w:r w:rsidRPr="00084B75">
        <w:rPr>
          <w:spacing w:val="-4"/>
        </w:rPr>
        <w:t xml:space="preserve"> </w:t>
      </w:r>
      <w:r w:rsidRPr="00084B75">
        <w:rPr>
          <w:spacing w:val="-1"/>
        </w:rPr>
        <w:t>discuss</w:t>
      </w:r>
      <w:r w:rsidRPr="00084B75">
        <w:rPr>
          <w:spacing w:val="-7"/>
        </w:rPr>
        <w:t xml:space="preserve"> </w:t>
      </w:r>
      <w:r w:rsidRPr="00084B75">
        <w:rPr>
          <w:spacing w:val="-1"/>
        </w:rPr>
        <w:t>the</w:t>
      </w:r>
      <w:r w:rsidRPr="00084B75">
        <w:rPr>
          <w:spacing w:val="-8"/>
        </w:rPr>
        <w:t xml:space="preserve"> </w:t>
      </w:r>
      <w:r>
        <w:t>federal</w:t>
      </w:r>
      <w:r w:rsidRPr="00084B75">
        <w:rPr>
          <w:spacing w:val="-9"/>
        </w:rPr>
        <w:t xml:space="preserve"> </w:t>
      </w:r>
      <w:r>
        <w:t>research,</w:t>
      </w:r>
      <w:r w:rsidRPr="00084B75">
        <w:rPr>
          <w:spacing w:val="-8"/>
        </w:rPr>
        <w:t xml:space="preserve"> </w:t>
      </w:r>
      <w:r w:rsidRPr="00084B75">
        <w:rPr>
          <w:spacing w:val="-1"/>
        </w:rPr>
        <w:t>share</w:t>
      </w:r>
      <w:r w:rsidRPr="00084B75">
        <w:rPr>
          <w:spacing w:val="-8"/>
        </w:rPr>
        <w:t xml:space="preserve"> </w:t>
      </w:r>
      <w:r>
        <w:t>relevant</w:t>
      </w:r>
      <w:r w:rsidRPr="00084B75">
        <w:rPr>
          <w:spacing w:val="-8"/>
        </w:rPr>
        <w:t xml:space="preserve"> </w:t>
      </w:r>
      <w:r>
        <w:t>information</w:t>
      </w:r>
      <w:r w:rsidRPr="00084B75">
        <w:rPr>
          <w:spacing w:val="-8"/>
        </w:rPr>
        <w:t xml:space="preserve"> </w:t>
      </w:r>
      <w:r w:rsidRPr="00084B75">
        <w:rPr>
          <w:spacing w:val="-1"/>
        </w:rPr>
        <w:t>from</w:t>
      </w:r>
      <w:r w:rsidRPr="00084B75">
        <w:rPr>
          <w:spacing w:val="57"/>
          <w:w w:val="99"/>
        </w:rPr>
        <w:t xml:space="preserve"> </w:t>
      </w:r>
      <w:r w:rsidRPr="00084B75">
        <w:rPr>
          <w:spacing w:val="-1"/>
        </w:rPr>
        <w:t>state-level</w:t>
      </w:r>
      <w:r w:rsidRPr="00084B75">
        <w:rPr>
          <w:spacing w:val="-9"/>
        </w:rPr>
        <w:t xml:space="preserve"> </w:t>
      </w:r>
      <w:r w:rsidRPr="00084B75">
        <w:rPr>
          <w:spacing w:val="-1"/>
        </w:rPr>
        <w:t>studies,</w:t>
      </w:r>
      <w:r w:rsidRPr="00084B75">
        <w:rPr>
          <w:spacing w:val="-8"/>
        </w:rPr>
        <w:t xml:space="preserve"> </w:t>
      </w:r>
      <w:r>
        <w:t>request</w:t>
      </w:r>
      <w:r w:rsidRPr="00084B75">
        <w:rPr>
          <w:spacing w:val="-8"/>
        </w:rPr>
        <w:t xml:space="preserve"> </w:t>
      </w:r>
      <w:r w:rsidRPr="00084B75">
        <w:rPr>
          <w:spacing w:val="-1"/>
        </w:rPr>
        <w:t>support,</w:t>
      </w:r>
      <w:r w:rsidRPr="00084B75">
        <w:rPr>
          <w:spacing w:val="-6"/>
        </w:rPr>
        <w:t xml:space="preserve"> </w:t>
      </w:r>
      <w:r w:rsidRPr="00084B75">
        <w:rPr>
          <w:spacing w:val="-1"/>
        </w:rPr>
        <w:t>and</w:t>
      </w:r>
      <w:r w:rsidRPr="00084B75">
        <w:rPr>
          <w:spacing w:val="-7"/>
        </w:rPr>
        <w:t xml:space="preserve"> </w:t>
      </w:r>
      <w:r>
        <w:t>identify</w:t>
      </w:r>
      <w:r w:rsidRPr="00084B75">
        <w:rPr>
          <w:spacing w:val="-10"/>
        </w:rPr>
        <w:t xml:space="preserve"> </w:t>
      </w:r>
      <w:r>
        <w:t>current</w:t>
      </w:r>
      <w:r w:rsidRPr="00084B75">
        <w:rPr>
          <w:spacing w:val="-8"/>
        </w:rPr>
        <w:t xml:space="preserve"> </w:t>
      </w:r>
      <w:r w:rsidRPr="00084B75">
        <w:rPr>
          <w:spacing w:val="-1"/>
        </w:rPr>
        <w:t>best</w:t>
      </w:r>
      <w:r w:rsidRPr="00084B75">
        <w:rPr>
          <w:spacing w:val="-8"/>
        </w:rPr>
        <w:t xml:space="preserve"> </w:t>
      </w:r>
      <w:r>
        <w:t>practices</w:t>
      </w:r>
      <w:r w:rsidRPr="00084B75">
        <w:rPr>
          <w:spacing w:val="-7"/>
        </w:rPr>
        <w:t xml:space="preserve"> </w:t>
      </w:r>
      <w:r>
        <w:t>for</w:t>
      </w:r>
      <w:r w:rsidRPr="00084B75">
        <w:rPr>
          <w:spacing w:val="-9"/>
        </w:rPr>
        <w:t xml:space="preserve"> </w:t>
      </w:r>
      <w:r>
        <w:t>minimizing</w:t>
      </w:r>
      <w:r w:rsidRPr="00084B75">
        <w:rPr>
          <w:spacing w:val="65"/>
          <w:w w:val="99"/>
        </w:rPr>
        <w:t xml:space="preserve"> </w:t>
      </w:r>
      <w:r w:rsidRPr="00084B75">
        <w:rPr>
          <w:spacing w:val="-1"/>
        </w:rPr>
        <w:t>exposures.</w:t>
      </w:r>
      <w:r w:rsidRPr="00084B75">
        <w:rPr>
          <w:spacing w:val="-9"/>
        </w:rPr>
        <w:t xml:space="preserve"> </w:t>
      </w:r>
      <w:r>
        <w:t>One</w:t>
      </w:r>
      <w:r w:rsidRPr="00084B75">
        <w:rPr>
          <w:spacing w:val="-6"/>
        </w:rPr>
        <w:t xml:space="preserve"> </w:t>
      </w:r>
      <w:r w:rsidRPr="00084B75">
        <w:rPr>
          <w:spacing w:val="-1"/>
        </w:rPr>
        <w:t>important</w:t>
      </w:r>
      <w:r w:rsidRPr="00084B75">
        <w:rPr>
          <w:spacing w:val="-6"/>
        </w:rPr>
        <w:t xml:space="preserve"> </w:t>
      </w:r>
      <w:r w:rsidRPr="00084B75">
        <w:rPr>
          <w:spacing w:val="-1"/>
        </w:rPr>
        <w:t>state</w:t>
      </w:r>
      <w:r w:rsidRPr="00084B75">
        <w:rPr>
          <w:spacing w:val="-8"/>
        </w:rPr>
        <w:t xml:space="preserve"> </w:t>
      </w:r>
      <w:r w:rsidRPr="00084B75">
        <w:rPr>
          <w:spacing w:val="-1"/>
        </w:rPr>
        <w:t>partner</w:t>
      </w:r>
      <w:r w:rsidRPr="00084B75">
        <w:rPr>
          <w:spacing w:val="-6"/>
        </w:rPr>
        <w:t xml:space="preserve"> </w:t>
      </w:r>
      <w:r w:rsidRPr="00084B75">
        <w:rPr>
          <w:spacing w:val="-1"/>
        </w:rPr>
        <w:t>is</w:t>
      </w:r>
      <w:r w:rsidRPr="00084B75">
        <w:rPr>
          <w:spacing w:val="-7"/>
        </w:rPr>
        <w:t xml:space="preserve"> </w:t>
      </w:r>
      <w:r>
        <w:t>California.</w:t>
      </w:r>
      <w:r w:rsidRPr="00084B75">
        <w:rPr>
          <w:spacing w:val="-6"/>
        </w:rPr>
        <w:t xml:space="preserve"> </w:t>
      </w:r>
      <w:r w:rsidRPr="00084B75">
        <w:rPr>
          <w:spacing w:val="-1"/>
        </w:rPr>
        <w:t>California’s</w:t>
      </w:r>
      <w:r w:rsidRPr="00084B75">
        <w:rPr>
          <w:spacing w:val="-8"/>
        </w:rPr>
        <w:t xml:space="preserve"> </w:t>
      </w:r>
      <w:r>
        <w:t>Office</w:t>
      </w:r>
      <w:r w:rsidRPr="00084B75">
        <w:rPr>
          <w:spacing w:val="-8"/>
        </w:rPr>
        <w:t xml:space="preserve"> </w:t>
      </w:r>
      <w:r w:rsidRPr="00084B75">
        <w:rPr>
          <w:spacing w:val="-1"/>
        </w:rPr>
        <w:t>of</w:t>
      </w:r>
      <w:r w:rsidRPr="00084B75">
        <w:rPr>
          <w:spacing w:val="-6"/>
        </w:rPr>
        <w:t xml:space="preserve"> </w:t>
      </w:r>
      <w:r w:rsidRPr="00084B75">
        <w:rPr>
          <w:spacing w:val="-1"/>
        </w:rPr>
        <w:t>Environmental Health</w:t>
      </w:r>
      <w:r w:rsidRPr="00084B75">
        <w:rPr>
          <w:spacing w:val="-7"/>
        </w:rPr>
        <w:t xml:space="preserve"> </w:t>
      </w:r>
      <w:r>
        <w:t>Hazard</w:t>
      </w:r>
      <w:r w:rsidRPr="00084B75">
        <w:rPr>
          <w:spacing w:val="-7"/>
        </w:rPr>
        <w:t xml:space="preserve"> </w:t>
      </w:r>
      <w:r>
        <w:t>Assessment</w:t>
      </w:r>
      <w:r w:rsidRPr="00084B75">
        <w:rPr>
          <w:spacing w:val="-7"/>
        </w:rPr>
        <w:t xml:space="preserve"> </w:t>
      </w:r>
      <w:r w:rsidRPr="00084B75">
        <w:rPr>
          <w:spacing w:val="-1"/>
        </w:rPr>
        <w:t>has</w:t>
      </w:r>
      <w:r w:rsidRPr="00084B75">
        <w:rPr>
          <w:spacing w:val="-6"/>
        </w:rPr>
        <w:t xml:space="preserve"> </w:t>
      </w:r>
      <w:r w:rsidRPr="00084B75">
        <w:rPr>
          <w:spacing w:val="-1"/>
        </w:rPr>
        <w:t>an</w:t>
      </w:r>
      <w:r w:rsidRPr="00084B75">
        <w:rPr>
          <w:spacing w:val="-5"/>
        </w:rPr>
        <w:t xml:space="preserve"> </w:t>
      </w:r>
      <w:r>
        <w:t>in-depth</w:t>
      </w:r>
      <w:r w:rsidRPr="00084B75">
        <w:rPr>
          <w:spacing w:val="-6"/>
        </w:rPr>
        <w:t xml:space="preserve"> </w:t>
      </w:r>
      <w:r>
        <w:t>tire</w:t>
      </w:r>
      <w:r w:rsidRPr="00084B75">
        <w:rPr>
          <w:spacing w:val="-7"/>
        </w:rPr>
        <w:t xml:space="preserve"> </w:t>
      </w:r>
      <w:r>
        <w:t>crumb</w:t>
      </w:r>
      <w:r w:rsidRPr="00084B75">
        <w:rPr>
          <w:spacing w:val="-10"/>
        </w:rPr>
        <w:t xml:space="preserve"> </w:t>
      </w:r>
      <w:r>
        <w:t>study</w:t>
      </w:r>
      <w:r w:rsidRPr="00084B75">
        <w:rPr>
          <w:spacing w:val="-7"/>
        </w:rPr>
        <w:t xml:space="preserve"> </w:t>
      </w:r>
      <w:r w:rsidRPr="00084B75">
        <w:rPr>
          <w:spacing w:val="-1"/>
        </w:rPr>
        <w:t>underway.</w:t>
      </w:r>
      <w:r w:rsidRPr="00084B75">
        <w:rPr>
          <w:spacing w:val="-7"/>
        </w:rPr>
        <w:t xml:space="preserve"> </w:t>
      </w:r>
      <w:r>
        <w:t>This</w:t>
      </w:r>
      <w:r w:rsidRPr="00084B75">
        <w:rPr>
          <w:spacing w:val="-6"/>
        </w:rPr>
        <w:t xml:space="preserve"> </w:t>
      </w:r>
      <w:r>
        <w:t>study</w:t>
      </w:r>
      <w:r w:rsidRPr="00084B75">
        <w:rPr>
          <w:spacing w:val="-8"/>
        </w:rPr>
        <w:t xml:space="preserve"> </w:t>
      </w:r>
      <w:r w:rsidRPr="00084B75">
        <w:rPr>
          <w:spacing w:val="-1"/>
        </w:rPr>
        <w:t>includes</w:t>
      </w:r>
      <w:r w:rsidRPr="00084B75">
        <w:rPr>
          <w:spacing w:val="-6"/>
        </w:rPr>
        <w:t xml:space="preserve"> </w:t>
      </w:r>
      <w:r>
        <w:t>a</w:t>
      </w:r>
      <w:r w:rsidR="00223E7C">
        <w:t xml:space="preserve"> </w:t>
      </w:r>
      <w:r w:rsidRPr="00084B75">
        <w:rPr>
          <w:spacing w:val="-1"/>
        </w:rPr>
        <w:t>series</w:t>
      </w:r>
      <w:r w:rsidRPr="00084B75">
        <w:rPr>
          <w:spacing w:val="-6"/>
        </w:rPr>
        <w:t xml:space="preserve"> </w:t>
      </w:r>
      <w:r w:rsidRPr="00084B75">
        <w:rPr>
          <w:spacing w:val="-1"/>
        </w:rPr>
        <w:t>of</w:t>
      </w:r>
      <w:r w:rsidRPr="00084B75">
        <w:rPr>
          <w:spacing w:val="-4"/>
        </w:rPr>
        <w:t xml:space="preserve"> </w:t>
      </w:r>
      <w:r w:rsidRPr="00084B75">
        <w:rPr>
          <w:spacing w:val="-1"/>
        </w:rPr>
        <w:t>scientific</w:t>
      </w:r>
      <w:r w:rsidRPr="00084B75">
        <w:rPr>
          <w:spacing w:val="-5"/>
        </w:rPr>
        <w:t xml:space="preserve"> </w:t>
      </w:r>
      <w:r w:rsidRPr="00084B75">
        <w:rPr>
          <w:spacing w:val="-1"/>
        </w:rPr>
        <w:t>studies</w:t>
      </w:r>
      <w:r w:rsidRPr="00084B75">
        <w:rPr>
          <w:spacing w:val="-6"/>
        </w:rPr>
        <w:t xml:space="preserve"> </w:t>
      </w:r>
      <w:r w:rsidRPr="00084B75">
        <w:rPr>
          <w:spacing w:val="1"/>
        </w:rPr>
        <w:t>to</w:t>
      </w:r>
      <w:r w:rsidRPr="00084B75">
        <w:rPr>
          <w:spacing w:val="-6"/>
        </w:rPr>
        <w:t xml:space="preserve"> </w:t>
      </w:r>
      <w:r>
        <w:t>determine</w:t>
      </w:r>
      <w:r w:rsidRPr="00084B75">
        <w:rPr>
          <w:spacing w:val="-6"/>
        </w:rPr>
        <w:t xml:space="preserve"> </w:t>
      </w:r>
      <w:r w:rsidRPr="00084B75">
        <w:rPr>
          <w:spacing w:val="-1"/>
        </w:rPr>
        <w:t>if</w:t>
      </w:r>
      <w:r w:rsidRPr="00084B75">
        <w:rPr>
          <w:spacing w:val="-4"/>
        </w:rPr>
        <w:t xml:space="preserve"> </w:t>
      </w:r>
      <w:r>
        <w:t>chemicals</w:t>
      </w:r>
      <w:r w:rsidRPr="00084B75">
        <w:rPr>
          <w:spacing w:val="-6"/>
        </w:rPr>
        <w:t xml:space="preserve"> </w:t>
      </w:r>
      <w:r w:rsidRPr="00084B75">
        <w:rPr>
          <w:spacing w:val="-1"/>
        </w:rPr>
        <w:t>in</w:t>
      </w:r>
      <w:r w:rsidRPr="00084B75">
        <w:rPr>
          <w:spacing w:val="-4"/>
        </w:rPr>
        <w:t xml:space="preserve"> </w:t>
      </w:r>
      <w:r w:rsidRPr="00084B75">
        <w:rPr>
          <w:spacing w:val="-1"/>
        </w:rPr>
        <w:t>tire</w:t>
      </w:r>
      <w:r w:rsidRPr="00084B75">
        <w:rPr>
          <w:spacing w:val="-6"/>
        </w:rPr>
        <w:t xml:space="preserve"> </w:t>
      </w:r>
      <w:r>
        <w:t>crumb</w:t>
      </w:r>
      <w:r w:rsidRPr="00084B75">
        <w:rPr>
          <w:spacing w:val="-6"/>
        </w:rPr>
        <w:t xml:space="preserve"> </w:t>
      </w:r>
      <w:r>
        <w:t>can</w:t>
      </w:r>
      <w:r w:rsidRPr="00084B75">
        <w:rPr>
          <w:spacing w:val="-7"/>
        </w:rPr>
        <w:t xml:space="preserve"> </w:t>
      </w:r>
      <w:r w:rsidRPr="00084B75">
        <w:rPr>
          <w:spacing w:val="-1"/>
        </w:rPr>
        <w:t>potentially</w:t>
      </w:r>
      <w:r w:rsidRPr="00084B75">
        <w:rPr>
          <w:spacing w:val="-7"/>
        </w:rPr>
        <w:t xml:space="preserve"> </w:t>
      </w:r>
      <w:r w:rsidRPr="00084B75">
        <w:rPr>
          <w:spacing w:val="1"/>
        </w:rPr>
        <w:t>be</w:t>
      </w:r>
      <w:r w:rsidRPr="00084B75">
        <w:rPr>
          <w:spacing w:val="-6"/>
        </w:rPr>
        <w:t xml:space="preserve"> </w:t>
      </w:r>
      <w:r w:rsidRPr="00084B75">
        <w:rPr>
          <w:spacing w:val="-1"/>
        </w:rPr>
        <w:t>released</w:t>
      </w:r>
      <w:r w:rsidR="00223E7C">
        <w:rPr>
          <w:spacing w:val="-1"/>
        </w:rPr>
        <w:t xml:space="preserve"> </w:t>
      </w:r>
      <w:r w:rsidRPr="00084B75">
        <w:rPr>
          <w:spacing w:val="-1"/>
        </w:rPr>
        <w:t>under</w:t>
      </w:r>
      <w:r w:rsidRPr="00084B75">
        <w:rPr>
          <w:spacing w:val="-5"/>
        </w:rPr>
        <w:t xml:space="preserve"> </w:t>
      </w:r>
      <w:r w:rsidRPr="00084B75">
        <w:rPr>
          <w:spacing w:val="-1"/>
        </w:rPr>
        <w:t>various</w:t>
      </w:r>
      <w:r w:rsidRPr="00084B75">
        <w:rPr>
          <w:spacing w:val="-5"/>
        </w:rPr>
        <w:t xml:space="preserve"> </w:t>
      </w:r>
      <w:r>
        <w:t>environmental</w:t>
      </w:r>
      <w:r w:rsidRPr="00084B75">
        <w:rPr>
          <w:spacing w:val="-8"/>
        </w:rPr>
        <w:t xml:space="preserve"> </w:t>
      </w:r>
      <w:r>
        <w:t>conditions</w:t>
      </w:r>
      <w:r w:rsidRPr="00084B75">
        <w:rPr>
          <w:spacing w:val="-6"/>
        </w:rPr>
        <w:t xml:space="preserve"> </w:t>
      </w:r>
      <w:r w:rsidRPr="00084B75">
        <w:rPr>
          <w:spacing w:val="-1"/>
        </w:rPr>
        <w:t>and</w:t>
      </w:r>
      <w:r w:rsidRPr="00084B75">
        <w:rPr>
          <w:spacing w:val="-2"/>
        </w:rPr>
        <w:t xml:space="preserve"> </w:t>
      </w:r>
      <w:r w:rsidRPr="00084B75">
        <w:rPr>
          <w:spacing w:val="-1"/>
        </w:rPr>
        <w:t>what,</w:t>
      </w:r>
      <w:r w:rsidRPr="00084B75">
        <w:rPr>
          <w:spacing w:val="-5"/>
        </w:rPr>
        <w:t xml:space="preserve"> </w:t>
      </w:r>
      <w:r w:rsidRPr="00084B75">
        <w:rPr>
          <w:spacing w:val="-1"/>
        </w:rPr>
        <w:t>if</w:t>
      </w:r>
      <w:r w:rsidRPr="00084B75">
        <w:rPr>
          <w:spacing w:val="-5"/>
        </w:rPr>
        <w:t xml:space="preserve"> </w:t>
      </w:r>
      <w:r w:rsidRPr="00084B75">
        <w:rPr>
          <w:spacing w:val="-1"/>
        </w:rPr>
        <w:t>any,</w:t>
      </w:r>
      <w:r w:rsidRPr="00084B75">
        <w:rPr>
          <w:spacing w:val="-5"/>
        </w:rPr>
        <w:t xml:space="preserve"> </w:t>
      </w:r>
      <w:r w:rsidRPr="00084B75">
        <w:rPr>
          <w:spacing w:val="-1"/>
        </w:rPr>
        <w:t>exposures</w:t>
      </w:r>
      <w:r w:rsidRPr="00084B75">
        <w:rPr>
          <w:spacing w:val="-6"/>
        </w:rPr>
        <w:t xml:space="preserve"> </w:t>
      </w:r>
      <w:r w:rsidRPr="00084B75">
        <w:rPr>
          <w:spacing w:val="-1"/>
        </w:rPr>
        <w:t>or</w:t>
      </w:r>
      <w:r w:rsidRPr="00084B75">
        <w:rPr>
          <w:spacing w:val="-4"/>
        </w:rPr>
        <w:t xml:space="preserve"> </w:t>
      </w:r>
      <w:r w:rsidRPr="00084B75">
        <w:rPr>
          <w:spacing w:val="-1"/>
        </w:rPr>
        <w:t>health</w:t>
      </w:r>
      <w:r w:rsidRPr="00084B75">
        <w:rPr>
          <w:spacing w:val="-7"/>
        </w:rPr>
        <w:t xml:space="preserve"> </w:t>
      </w:r>
      <w:r>
        <w:t>risks</w:t>
      </w:r>
      <w:r w:rsidRPr="00084B75">
        <w:rPr>
          <w:spacing w:val="-6"/>
        </w:rPr>
        <w:t xml:space="preserve"> </w:t>
      </w:r>
      <w:r w:rsidRPr="00084B75">
        <w:rPr>
          <w:spacing w:val="-1"/>
        </w:rPr>
        <w:t>these</w:t>
      </w:r>
      <w:r w:rsidRPr="00084B75">
        <w:rPr>
          <w:spacing w:val="63"/>
          <w:w w:val="99"/>
        </w:rPr>
        <w:t xml:space="preserve"> </w:t>
      </w:r>
      <w:r w:rsidRPr="00084B75">
        <w:rPr>
          <w:spacing w:val="-1"/>
        </w:rPr>
        <w:t>potential</w:t>
      </w:r>
      <w:r w:rsidRPr="00084B75">
        <w:rPr>
          <w:spacing w:val="-8"/>
        </w:rPr>
        <w:t xml:space="preserve"> </w:t>
      </w:r>
      <w:r>
        <w:t>releases</w:t>
      </w:r>
      <w:r w:rsidRPr="00084B75">
        <w:rPr>
          <w:spacing w:val="-6"/>
        </w:rPr>
        <w:t xml:space="preserve"> </w:t>
      </w:r>
      <w:r w:rsidRPr="00084B75">
        <w:rPr>
          <w:spacing w:val="2"/>
        </w:rPr>
        <w:t>may</w:t>
      </w:r>
      <w:r w:rsidRPr="00084B75">
        <w:rPr>
          <w:spacing w:val="-12"/>
        </w:rPr>
        <w:t xml:space="preserve"> </w:t>
      </w:r>
      <w:r>
        <w:t>pose</w:t>
      </w:r>
      <w:r w:rsidRPr="00084B75">
        <w:rPr>
          <w:spacing w:val="-7"/>
        </w:rPr>
        <w:t xml:space="preserve"> </w:t>
      </w:r>
      <w:r w:rsidRPr="00084B75">
        <w:rPr>
          <w:spacing w:val="-1"/>
        </w:rPr>
        <w:t>to</w:t>
      </w:r>
      <w:r w:rsidRPr="00084B75">
        <w:rPr>
          <w:spacing w:val="-5"/>
        </w:rPr>
        <w:t xml:space="preserve"> </w:t>
      </w:r>
      <w:r w:rsidRPr="00084B75">
        <w:rPr>
          <w:spacing w:val="-1"/>
        </w:rPr>
        <w:t>players</w:t>
      </w:r>
      <w:r w:rsidRPr="00084B75">
        <w:rPr>
          <w:spacing w:val="-3"/>
        </w:rPr>
        <w:t xml:space="preserve"> </w:t>
      </w:r>
      <w:r w:rsidRPr="00084B75">
        <w:rPr>
          <w:spacing w:val="-1"/>
        </w:rPr>
        <w:t>who</w:t>
      </w:r>
      <w:r w:rsidRPr="00084B75">
        <w:rPr>
          <w:spacing w:val="-7"/>
        </w:rPr>
        <w:t xml:space="preserve"> </w:t>
      </w:r>
      <w:r>
        <w:t>frequently</w:t>
      </w:r>
      <w:r w:rsidRPr="00084B75">
        <w:rPr>
          <w:spacing w:val="-8"/>
        </w:rPr>
        <w:t xml:space="preserve"> </w:t>
      </w:r>
      <w:r>
        <w:t>play</w:t>
      </w:r>
      <w:r w:rsidRPr="00084B75">
        <w:rPr>
          <w:spacing w:val="-9"/>
        </w:rPr>
        <w:t xml:space="preserve"> </w:t>
      </w:r>
      <w:r w:rsidRPr="00084B75">
        <w:rPr>
          <w:spacing w:val="1"/>
        </w:rPr>
        <w:t>on</w:t>
      </w:r>
      <w:r w:rsidRPr="00084B75">
        <w:rPr>
          <w:spacing w:val="-7"/>
        </w:rPr>
        <w:t xml:space="preserve"> </w:t>
      </w:r>
      <w:r w:rsidRPr="00084B75">
        <w:rPr>
          <w:spacing w:val="-1"/>
        </w:rPr>
        <w:t>artificial</w:t>
      </w:r>
      <w:r w:rsidRPr="00084B75">
        <w:rPr>
          <w:spacing w:val="-6"/>
        </w:rPr>
        <w:t xml:space="preserve"> </w:t>
      </w:r>
      <w:r w:rsidRPr="00084B75">
        <w:rPr>
          <w:spacing w:val="-1"/>
        </w:rPr>
        <w:t>fields</w:t>
      </w:r>
      <w:r w:rsidRPr="00084B75">
        <w:rPr>
          <w:spacing w:val="-6"/>
        </w:rPr>
        <w:t xml:space="preserve"> </w:t>
      </w:r>
      <w:r>
        <w:t>constructed</w:t>
      </w:r>
      <w:r w:rsidRPr="00084B75">
        <w:rPr>
          <w:spacing w:val="-5"/>
        </w:rPr>
        <w:t xml:space="preserve"> </w:t>
      </w:r>
      <w:r w:rsidRPr="00084B75">
        <w:rPr>
          <w:spacing w:val="-1"/>
        </w:rPr>
        <w:t>with</w:t>
      </w:r>
      <w:r w:rsidR="00223E7C">
        <w:rPr>
          <w:spacing w:val="-1"/>
        </w:rPr>
        <w:t xml:space="preserve"> </w:t>
      </w:r>
      <w:r w:rsidRPr="00084B75">
        <w:rPr>
          <w:spacing w:val="-1"/>
        </w:rPr>
        <w:t>tire</w:t>
      </w:r>
      <w:r w:rsidRPr="00084B75">
        <w:rPr>
          <w:spacing w:val="-8"/>
        </w:rPr>
        <w:t xml:space="preserve"> </w:t>
      </w:r>
      <w:r>
        <w:t>crumb.</w:t>
      </w:r>
      <w:r w:rsidRPr="00084B75">
        <w:rPr>
          <w:spacing w:val="-8"/>
        </w:rPr>
        <w:t xml:space="preserve"> </w:t>
      </w:r>
      <w:r>
        <w:t>The</w:t>
      </w:r>
      <w:r w:rsidRPr="00084B75">
        <w:rPr>
          <w:spacing w:val="-7"/>
        </w:rPr>
        <w:t xml:space="preserve"> </w:t>
      </w:r>
      <w:r w:rsidRPr="00084B75">
        <w:rPr>
          <w:spacing w:val="-1"/>
        </w:rPr>
        <w:t>evaluation</w:t>
      </w:r>
      <w:r w:rsidRPr="00084B75">
        <w:rPr>
          <w:spacing w:val="-6"/>
        </w:rPr>
        <w:t xml:space="preserve"> </w:t>
      </w:r>
      <w:r>
        <w:t>includes</w:t>
      </w:r>
      <w:r w:rsidRPr="00084B75">
        <w:rPr>
          <w:spacing w:val="-7"/>
        </w:rPr>
        <w:t xml:space="preserve"> </w:t>
      </w:r>
      <w:r w:rsidRPr="00084B75">
        <w:rPr>
          <w:spacing w:val="-1"/>
        </w:rPr>
        <w:t>expert</w:t>
      </w:r>
      <w:r w:rsidRPr="00084B75">
        <w:rPr>
          <w:spacing w:val="-7"/>
        </w:rPr>
        <w:t xml:space="preserve"> </w:t>
      </w:r>
      <w:r>
        <w:t>solicitation</w:t>
      </w:r>
      <w:r w:rsidRPr="00084B75">
        <w:rPr>
          <w:spacing w:val="-6"/>
        </w:rPr>
        <w:t xml:space="preserve"> </w:t>
      </w:r>
      <w:r w:rsidRPr="00084B75">
        <w:rPr>
          <w:spacing w:val="-1"/>
        </w:rPr>
        <w:t>and</w:t>
      </w:r>
      <w:r w:rsidRPr="00084B75">
        <w:rPr>
          <w:spacing w:val="-8"/>
        </w:rPr>
        <w:t xml:space="preserve"> </w:t>
      </w:r>
      <w:r w:rsidRPr="00084B75">
        <w:rPr>
          <w:spacing w:val="-1"/>
        </w:rPr>
        <w:t>stakeholder</w:t>
      </w:r>
      <w:r w:rsidRPr="00084B75">
        <w:rPr>
          <w:spacing w:val="-5"/>
        </w:rPr>
        <w:t xml:space="preserve"> </w:t>
      </w:r>
      <w:r w:rsidRPr="00084B75">
        <w:rPr>
          <w:spacing w:val="-1"/>
        </w:rPr>
        <w:t>participation</w:t>
      </w:r>
      <w:r w:rsidRPr="00084B75">
        <w:rPr>
          <w:spacing w:val="-7"/>
        </w:rPr>
        <w:t xml:space="preserve"> </w:t>
      </w:r>
      <w:r w:rsidRPr="00084B75">
        <w:rPr>
          <w:spacing w:val="-1"/>
        </w:rPr>
        <w:t>to</w:t>
      </w:r>
      <w:r w:rsidRPr="00084B75">
        <w:rPr>
          <w:spacing w:val="-6"/>
        </w:rPr>
        <w:t xml:space="preserve"> </w:t>
      </w:r>
      <w:r w:rsidRPr="00084B75">
        <w:rPr>
          <w:spacing w:val="-1"/>
        </w:rPr>
        <w:t>help</w:t>
      </w:r>
      <w:r w:rsidR="00223E7C">
        <w:rPr>
          <w:spacing w:val="-1"/>
        </w:rPr>
        <w:t xml:space="preserve"> </w:t>
      </w:r>
      <w:r w:rsidRPr="00084B75">
        <w:rPr>
          <w:spacing w:val="-1"/>
        </w:rPr>
        <w:t>guide</w:t>
      </w:r>
      <w:r w:rsidRPr="00084B75">
        <w:rPr>
          <w:spacing w:val="-7"/>
        </w:rPr>
        <w:t xml:space="preserve"> </w:t>
      </w:r>
      <w:r>
        <w:t>the</w:t>
      </w:r>
      <w:r w:rsidRPr="00084B75">
        <w:rPr>
          <w:spacing w:val="-6"/>
        </w:rPr>
        <w:t xml:space="preserve"> </w:t>
      </w:r>
      <w:r>
        <w:t>design</w:t>
      </w:r>
      <w:r w:rsidRPr="00084B75">
        <w:rPr>
          <w:spacing w:val="-6"/>
        </w:rPr>
        <w:t xml:space="preserve"> </w:t>
      </w:r>
      <w:r>
        <w:t>and</w:t>
      </w:r>
      <w:r w:rsidRPr="00084B75">
        <w:rPr>
          <w:spacing w:val="-4"/>
        </w:rPr>
        <w:t xml:space="preserve"> </w:t>
      </w:r>
      <w:r>
        <w:t>EPA</w:t>
      </w:r>
      <w:r w:rsidRPr="00084B75">
        <w:rPr>
          <w:spacing w:val="-4"/>
        </w:rPr>
        <w:t xml:space="preserve"> </w:t>
      </w:r>
      <w:r w:rsidRPr="00084B75">
        <w:rPr>
          <w:spacing w:val="-1"/>
        </w:rPr>
        <w:t>and</w:t>
      </w:r>
      <w:r w:rsidRPr="00084B75">
        <w:rPr>
          <w:spacing w:val="-5"/>
        </w:rPr>
        <w:t xml:space="preserve"> </w:t>
      </w:r>
      <w:r w:rsidRPr="00084B75">
        <w:rPr>
          <w:spacing w:val="-1"/>
        </w:rPr>
        <w:t>other</w:t>
      </w:r>
      <w:r w:rsidRPr="00084B75">
        <w:rPr>
          <w:spacing w:val="-5"/>
        </w:rPr>
        <w:t xml:space="preserve"> </w:t>
      </w:r>
      <w:r>
        <w:t>federal</w:t>
      </w:r>
      <w:r w:rsidRPr="00084B75">
        <w:rPr>
          <w:spacing w:val="-5"/>
        </w:rPr>
        <w:t xml:space="preserve"> </w:t>
      </w:r>
      <w:r w:rsidRPr="00084B75">
        <w:rPr>
          <w:spacing w:val="-1"/>
        </w:rPr>
        <w:t>agencies</w:t>
      </w:r>
      <w:r w:rsidRPr="00084B75">
        <w:rPr>
          <w:spacing w:val="-3"/>
        </w:rPr>
        <w:t xml:space="preserve"> </w:t>
      </w:r>
      <w:r w:rsidRPr="00084B75">
        <w:rPr>
          <w:spacing w:val="-1"/>
        </w:rPr>
        <w:t>are</w:t>
      </w:r>
      <w:r w:rsidRPr="00084B75">
        <w:rPr>
          <w:spacing w:val="-6"/>
        </w:rPr>
        <w:t xml:space="preserve"> </w:t>
      </w:r>
      <w:r>
        <w:t>actively</w:t>
      </w:r>
      <w:r w:rsidRPr="00084B75">
        <w:rPr>
          <w:spacing w:val="-9"/>
        </w:rPr>
        <w:t xml:space="preserve"> </w:t>
      </w:r>
      <w:r>
        <w:t>engaged</w:t>
      </w:r>
      <w:r w:rsidRPr="00084B75">
        <w:rPr>
          <w:spacing w:val="-5"/>
        </w:rPr>
        <w:t xml:space="preserve"> </w:t>
      </w:r>
      <w:r w:rsidRPr="00084B75">
        <w:rPr>
          <w:spacing w:val="-1"/>
        </w:rPr>
        <w:t>in</w:t>
      </w:r>
      <w:r w:rsidRPr="00084B75">
        <w:rPr>
          <w:spacing w:val="-6"/>
        </w:rPr>
        <w:t xml:space="preserve"> </w:t>
      </w:r>
      <w:r>
        <w:t>that</w:t>
      </w:r>
      <w:r w:rsidRPr="00084B75">
        <w:rPr>
          <w:spacing w:val="-4"/>
        </w:rPr>
        <w:t xml:space="preserve"> </w:t>
      </w:r>
      <w:r>
        <w:t>process.</w:t>
      </w:r>
    </w:p>
    <w:p w14:paraId="042BF7AD" w14:textId="77777777" w:rsidR="00084B75" w:rsidRDefault="00084B75" w:rsidP="002715E7">
      <w:pPr>
        <w:pStyle w:val="BodyText"/>
        <w:numPr>
          <w:ilvl w:val="0"/>
          <w:numId w:val="4"/>
        </w:numPr>
        <w:tabs>
          <w:tab w:val="left" w:pos="1200"/>
        </w:tabs>
        <w:spacing w:before="2" w:line="238" w:lineRule="auto"/>
        <w:ind w:left="1170" w:right="1019"/>
        <w:jc w:val="both"/>
      </w:pPr>
      <w:r>
        <w:rPr>
          <w:b/>
          <w:i/>
          <w:spacing w:val="-1"/>
        </w:rPr>
        <w:t>Industry</w:t>
      </w:r>
      <w:r>
        <w:rPr>
          <w:b/>
          <w:i/>
          <w:spacing w:val="-7"/>
        </w:rPr>
        <w:t xml:space="preserve"> </w:t>
      </w:r>
      <w:r>
        <w:rPr>
          <w:b/>
          <w:i/>
          <w:spacing w:val="-1"/>
        </w:rPr>
        <w:t>representatives</w:t>
      </w:r>
      <w:r>
        <w:rPr>
          <w:b/>
          <w:i/>
          <w:spacing w:val="-7"/>
        </w:rPr>
        <w:t xml:space="preserve"> </w:t>
      </w:r>
      <w:r>
        <w:rPr>
          <w:spacing w:val="1"/>
        </w:rPr>
        <w:t>to</w:t>
      </w:r>
      <w:r>
        <w:rPr>
          <w:spacing w:val="-7"/>
        </w:rPr>
        <w:t xml:space="preserve"> </w:t>
      </w:r>
      <w:r>
        <w:rPr>
          <w:spacing w:val="-1"/>
        </w:rPr>
        <w:t>better</w:t>
      </w:r>
      <w:r>
        <w:rPr>
          <w:spacing w:val="-6"/>
        </w:rPr>
        <w:t xml:space="preserve"> </w:t>
      </w:r>
      <w:r>
        <w:t>understand</w:t>
      </w:r>
      <w:r>
        <w:rPr>
          <w:spacing w:val="-7"/>
        </w:rPr>
        <w:t xml:space="preserve"> </w:t>
      </w:r>
      <w:r>
        <w:t>the</w:t>
      </w:r>
      <w:r>
        <w:rPr>
          <w:spacing w:val="-7"/>
        </w:rPr>
        <w:t xml:space="preserve"> </w:t>
      </w:r>
      <w:r>
        <w:rPr>
          <w:spacing w:val="-1"/>
        </w:rPr>
        <w:t>manufacturing</w:t>
      </w:r>
      <w:r>
        <w:rPr>
          <w:spacing w:val="-5"/>
        </w:rPr>
        <w:t xml:space="preserve"> </w:t>
      </w:r>
      <w:r>
        <w:rPr>
          <w:spacing w:val="-1"/>
        </w:rPr>
        <w:t>process</w:t>
      </w:r>
      <w:r>
        <w:rPr>
          <w:spacing w:val="-7"/>
        </w:rPr>
        <w:t xml:space="preserve"> </w:t>
      </w:r>
      <w:r>
        <w:t>and</w:t>
      </w:r>
      <w:r>
        <w:rPr>
          <w:spacing w:val="-7"/>
        </w:rPr>
        <w:t xml:space="preserve"> </w:t>
      </w:r>
      <w:r>
        <w:t>use</w:t>
      </w:r>
      <w:r>
        <w:rPr>
          <w:spacing w:val="90"/>
          <w:w w:val="99"/>
        </w:rPr>
        <w:t xml:space="preserve"> </w:t>
      </w:r>
      <w:r>
        <w:rPr>
          <w:spacing w:val="-1"/>
        </w:rPr>
        <w:t>parameters</w:t>
      </w:r>
      <w:r>
        <w:rPr>
          <w:spacing w:val="-5"/>
        </w:rPr>
        <w:t xml:space="preserve"> </w:t>
      </w:r>
      <w:r>
        <w:t>for</w:t>
      </w:r>
      <w:r>
        <w:rPr>
          <w:spacing w:val="-5"/>
        </w:rPr>
        <w:t xml:space="preserve"> </w:t>
      </w:r>
      <w:r>
        <w:rPr>
          <w:spacing w:val="-1"/>
        </w:rPr>
        <w:t>recycled</w:t>
      </w:r>
      <w:r>
        <w:rPr>
          <w:spacing w:val="-4"/>
        </w:rPr>
        <w:t xml:space="preserve"> </w:t>
      </w:r>
      <w:r>
        <w:rPr>
          <w:spacing w:val="-1"/>
        </w:rPr>
        <w:t>tire</w:t>
      </w:r>
      <w:r>
        <w:rPr>
          <w:spacing w:val="-4"/>
        </w:rPr>
        <w:t xml:space="preserve"> </w:t>
      </w:r>
      <w:r>
        <w:t>crumb</w:t>
      </w:r>
      <w:r>
        <w:rPr>
          <w:spacing w:val="-5"/>
        </w:rPr>
        <w:t xml:space="preserve"> </w:t>
      </w:r>
      <w:r>
        <w:rPr>
          <w:spacing w:val="-1"/>
        </w:rPr>
        <w:t>used</w:t>
      </w:r>
      <w:r>
        <w:rPr>
          <w:spacing w:val="-6"/>
        </w:rPr>
        <w:t xml:space="preserve"> </w:t>
      </w:r>
      <w:r>
        <w:t>in</w:t>
      </w:r>
      <w:r>
        <w:rPr>
          <w:spacing w:val="-6"/>
        </w:rPr>
        <w:t xml:space="preserve"> </w:t>
      </w:r>
      <w:r>
        <w:t>artificial</w:t>
      </w:r>
      <w:r>
        <w:rPr>
          <w:spacing w:val="-5"/>
        </w:rPr>
        <w:t xml:space="preserve"> </w:t>
      </w:r>
      <w:r>
        <w:rPr>
          <w:spacing w:val="-1"/>
        </w:rPr>
        <w:t>turf</w:t>
      </w:r>
      <w:r>
        <w:rPr>
          <w:spacing w:val="-4"/>
        </w:rPr>
        <w:t xml:space="preserve"> </w:t>
      </w:r>
      <w:r>
        <w:rPr>
          <w:spacing w:val="-1"/>
        </w:rPr>
        <w:t>and</w:t>
      </w:r>
      <w:r>
        <w:rPr>
          <w:spacing w:val="-5"/>
        </w:rPr>
        <w:t xml:space="preserve"> </w:t>
      </w:r>
      <w:r>
        <w:t>for</w:t>
      </w:r>
      <w:r>
        <w:rPr>
          <w:spacing w:val="-5"/>
        </w:rPr>
        <w:t xml:space="preserve"> </w:t>
      </w:r>
      <w:r>
        <w:rPr>
          <w:spacing w:val="-1"/>
        </w:rPr>
        <w:t>recycled</w:t>
      </w:r>
      <w:r>
        <w:rPr>
          <w:spacing w:val="-6"/>
        </w:rPr>
        <w:t xml:space="preserve"> </w:t>
      </w:r>
      <w:r>
        <w:t>tire-derived</w:t>
      </w:r>
      <w:r>
        <w:rPr>
          <w:spacing w:val="70"/>
          <w:w w:val="99"/>
        </w:rPr>
        <w:t xml:space="preserve"> </w:t>
      </w:r>
      <w:r>
        <w:rPr>
          <w:spacing w:val="-1"/>
        </w:rPr>
        <w:t>playground</w:t>
      </w:r>
      <w:r>
        <w:rPr>
          <w:spacing w:val="-13"/>
        </w:rPr>
        <w:t xml:space="preserve"> </w:t>
      </w:r>
      <w:r>
        <w:t>surface</w:t>
      </w:r>
      <w:r>
        <w:rPr>
          <w:spacing w:val="-16"/>
        </w:rPr>
        <w:t xml:space="preserve"> </w:t>
      </w:r>
      <w:r>
        <w:t>materials.</w:t>
      </w:r>
    </w:p>
    <w:p w14:paraId="25C966F1" w14:textId="77777777" w:rsidR="00084B75" w:rsidRDefault="00084B75" w:rsidP="00084B75">
      <w:pPr>
        <w:rPr>
          <w:rFonts w:ascii="Arial" w:eastAsia="Arial" w:hAnsi="Arial" w:cs="Arial"/>
          <w:sz w:val="20"/>
          <w:szCs w:val="20"/>
        </w:rPr>
      </w:pPr>
    </w:p>
    <w:p w14:paraId="3A7EF3C6" w14:textId="77777777" w:rsidR="00084B75" w:rsidRDefault="00084B75" w:rsidP="00084B75">
      <w:pPr>
        <w:pStyle w:val="BodyText"/>
        <w:ind w:left="119" w:right="264" w:firstLine="0"/>
      </w:pPr>
      <w:r>
        <w:rPr>
          <w:rFonts w:cs="Arial"/>
          <w:b/>
          <w:bCs/>
          <w:i/>
          <w:spacing w:val="-1"/>
        </w:rPr>
        <w:t>Testing</w:t>
      </w:r>
      <w:r>
        <w:rPr>
          <w:rFonts w:cs="Arial"/>
          <w:b/>
          <w:bCs/>
          <w:i/>
          <w:spacing w:val="-8"/>
        </w:rPr>
        <w:t xml:space="preserve"> </w:t>
      </w:r>
      <w:r>
        <w:rPr>
          <w:rFonts w:cs="Arial"/>
          <w:b/>
          <w:bCs/>
          <w:i/>
        </w:rPr>
        <w:t>of</w:t>
      </w:r>
      <w:r>
        <w:rPr>
          <w:rFonts w:cs="Arial"/>
          <w:b/>
          <w:bCs/>
          <w:i/>
          <w:spacing w:val="-7"/>
        </w:rPr>
        <w:t xml:space="preserve"> </w:t>
      </w:r>
      <w:r>
        <w:rPr>
          <w:rFonts w:cs="Arial"/>
          <w:b/>
          <w:bCs/>
          <w:i/>
          <w:spacing w:val="-1"/>
        </w:rPr>
        <w:t>Tire</w:t>
      </w:r>
      <w:r>
        <w:rPr>
          <w:rFonts w:cs="Arial"/>
          <w:b/>
          <w:bCs/>
          <w:i/>
          <w:spacing w:val="-8"/>
        </w:rPr>
        <w:t xml:space="preserve"> </w:t>
      </w:r>
      <w:r>
        <w:rPr>
          <w:rFonts w:cs="Arial"/>
          <w:b/>
          <w:bCs/>
          <w:i/>
        </w:rPr>
        <w:t>Crumb</w:t>
      </w:r>
      <w:r>
        <w:rPr>
          <w:rFonts w:cs="Arial"/>
          <w:b/>
          <w:bCs/>
          <w:i/>
          <w:spacing w:val="-7"/>
        </w:rPr>
        <w:t xml:space="preserve"> </w:t>
      </w:r>
      <w:r>
        <w:rPr>
          <w:rFonts w:cs="Arial"/>
          <w:b/>
          <w:bCs/>
          <w:i/>
        </w:rPr>
        <w:t>to</w:t>
      </w:r>
      <w:r>
        <w:rPr>
          <w:rFonts w:cs="Arial"/>
          <w:b/>
          <w:bCs/>
          <w:i/>
          <w:spacing w:val="-5"/>
        </w:rPr>
        <w:t xml:space="preserve"> </w:t>
      </w:r>
      <w:r>
        <w:rPr>
          <w:rFonts w:cs="Arial"/>
          <w:b/>
          <w:bCs/>
          <w:i/>
          <w:spacing w:val="-1"/>
        </w:rPr>
        <w:t>Characterize</w:t>
      </w:r>
      <w:r>
        <w:rPr>
          <w:rFonts w:cs="Arial"/>
          <w:b/>
          <w:bCs/>
          <w:i/>
          <w:spacing w:val="-6"/>
        </w:rPr>
        <w:t xml:space="preserve"> </w:t>
      </w:r>
      <w:r>
        <w:rPr>
          <w:rFonts w:cs="Arial"/>
          <w:b/>
          <w:bCs/>
          <w:i/>
          <w:spacing w:val="-1"/>
        </w:rPr>
        <w:t>Chemicals,</w:t>
      </w:r>
      <w:r>
        <w:rPr>
          <w:rFonts w:cs="Arial"/>
          <w:b/>
          <w:bCs/>
          <w:i/>
          <w:spacing w:val="-4"/>
        </w:rPr>
        <w:t xml:space="preserve"> </w:t>
      </w:r>
      <w:r>
        <w:rPr>
          <w:rFonts w:cs="Arial"/>
          <w:b/>
          <w:bCs/>
          <w:i/>
          <w:spacing w:val="-1"/>
        </w:rPr>
        <w:t>Potential</w:t>
      </w:r>
      <w:r>
        <w:rPr>
          <w:rFonts w:cs="Arial"/>
          <w:b/>
          <w:bCs/>
          <w:i/>
          <w:spacing w:val="-6"/>
        </w:rPr>
        <w:t xml:space="preserve"> </w:t>
      </w:r>
      <w:r>
        <w:rPr>
          <w:rFonts w:cs="Arial"/>
          <w:b/>
          <w:bCs/>
          <w:i/>
          <w:spacing w:val="-1"/>
        </w:rPr>
        <w:t>Emissions,</w:t>
      </w:r>
      <w:r>
        <w:rPr>
          <w:rFonts w:cs="Arial"/>
          <w:b/>
          <w:bCs/>
          <w:i/>
          <w:spacing w:val="-6"/>
        </w:rPr>
        <w:t xml:space="preserve"> </w:t>
      </w:r>
      <w:r>
        <w:rPr>
          <w:rFonts w:cs="Arial"/>
          <w:b/>
          <w:bCs/>
          <w:i/>
          <w:spacing w:val="-1"/>
        </w:rPr>
        <w:t>and</w:t>
      </w:r>
      <w:r>
        <w:rPr>
          <w:rFonts w:cs="Arial"/>
          <w:b/>
          <w:bCs/>
          <w:i/>
          <w:spacing w:val="-5"/>
        </w:rPr>
        <w:t xml:space="preserve"> </w:t>
      </w:r>
      <w:r>
        <w:rPr>
          <w:rFonts w:cs="Arial"/>
          <w:b/>
          <w:bCs/>
          <w:i/>
          <w:spacing w:val="-1"/>
        </w:rPr>
        <w:t>Toxicity:</w:t>
      </w:r>
      <w:r>
        <w:rPr>
          <w:rFonts w:cs="Arial"/>
          <w:b/>
          <w:bCs/>
          <w:i/>
          <w:spacing w:val="-7"/>
        </w:rPr>
        <w:t xml:space="preserve"> </w:t>
      </w:r>
      <w:r>
        <w:t>The</w:t>
      </w:r>
      <w:r>
        <w:rPr>
          <w:spacing w:val="-8"/>
        </w:rPr>
        <w:t xml:space="preserve"> </w:t>
      </w:r>
      <w:r>
        <w:rPr>
          <w:spacing w:val="-1"/>
        </w:rPr>
        <w:t>agencies</w:t>
      </w:r>
      <w:r w:rsidR="00223E7C">
        <w:rPr>
          <w:spacing w:val="-1"/>
        </w:rPr>
        <w:t xml:space="preserve"> </w:t>
      </w:r>
      <w:r>
        <w:t>will</w:t>
      </w:r>
      <w:r>
        <w:rPr>
          <w:spacing w:val="-7"/>
        </w:rPr>
        <w:t xml:space="preserve"> </w:t>
      </w:r>
      <w:r>
        <w:rPr>
          <w:spacing w:val="-1"/>
        </w:rPr>
        <w:t>test</w:t>
      </w:r>
      <w:r>
        <w:rPr>
          <w:spacing w:val="-4"/>
        </w:rPr>
        <w:t xml:space="preserve"> </w:t>
      </w:r>
      <w:r>
        <w:rPr>
          <w:spacing w:val="-1"/>
        </w:rPr>
        <w:t>different</w:t>
      </w:r>
      <w:r>
        <w:rPr>
          <w:spacing w:val="-6"/>
        </w:rPr>
        <w:t xml:space="preserve"> </w:t>
      </w:r>
      <w:r>
        <w:rPr>
          <w:spacing w:val="-1"/>
        </w:rPr>
        <w:t>types</w:t>
      </w:r>
      <w:r>
        <w:rPr>
          <w:spacing w:val="-5"/>
        </w:rPr>
        <w:t xml:space="preserve"> </w:t>
      </w:r>
      <w:r>
        <w:rPr>
          <w:spacing w:val="-1"/>
        </w:rPr>
        <w:t>of</w:t>
      </w:r>
      <w:r>
        <w:rPr>
          <w:spacing w:val="-4"/>
        </w:rPr>
        <w:t xml:space="preserve"> </w:t>
      </w:r>
      <w:r>
        <w:t>tire</w:t>
      </w:r>
      <w:r>
        <w:rPr>
          <w:spacing w:val="-6"/>
        </w:rPr>
        <w:t xml:space="preserve"> </w:t>
      </w:r>
      <w:r>
        <w:t>crumb.</w:t>
      </w:r>
      <w:r>
        <w:rPr>
          <w:spacing w:val="-8"/>
        </w:rPr>
        <w:t xml:space="preserve"> </w:t>
      </w:r>
      <w:r>
        <w:t>These</w:t>
      </w:r>
      <w:r>
        <w:rPr>
          <w:spacing w:val="-6"/>
        </w:rPr>
        <w:t xml:space="preserve"> </w:t>
      </w:r>
      <w:r>
        <w:rPr>
          <w:spacing w:val="-1"/>
        </w:rPr>
        <w:t>tests</w:t>
      </w:r>
      <w:r>
        <w:rPr>
          <w:spacing w:val="-5"/>
        </w:rPr>
        <w:t xml:space="preserve"> </w:t>
      </w:r>
      <w:r>
        <w:t>–</w:t>
      </w:r>
      <w:r>
        <w:rPr>
          <w:spacing w:val="-5"/>
        </w:rPr>
        <w:t xml:space="preserve"> </w:t>
      </w:r>
      <w:r>
        <w:t>along</w:t>
      </w:r>
      <w:r>
        <w:rPr>
          <w:spacing w:val="-4"/>
        </w:rPr>
        <w:t xml:space="preserve"> </w:t>
      </w:r>
      <w:r>
        <w:rPr>
          <w:spacing w:val="-1"/>
        </w:rPr>
        <w:t>with</w:t>
      </w:r>
      <w:r>
        <w:rPr>
          <w:spacing w:val="-5"/>
        </w:rPr>
        <w:t xml:space="preserve"> </w:t>
      </w:r>
      <w:r>
        <w:t>existing</w:t>
      </w:r>
      <w:r>
        <w:rPr>
          <w:spacing w:val="-5"/>
        </w:rPr>
        <w:t xml:space="preserve"> </w:t>
      </w:r>
      <w:r>
        <w:t>scientific</w:t>
      </w:r>
      <w:r>
        <w:rPr>
          <w:spacing w:val="-5"/>
        </w:rPr>
        <w:t xml:space="preserve"> </w:t>
      </w:r>
      <w:r>
        <w:t>information</w:t>
      </w:r>
      <w:r>
        <w:rPr>
          <w:spacing w:val="-6"/>
        </w:rPr>
        <w:t xml:space="preserve"> </w:t>
      </w:r>
      <w:r>
        <w:rPr>
          <w:spacing w:val="-1"/>
        </w:rPr>
        <w:t>from</w:t>
      </w:r>
      <w:r>
        <w:rPr>
          <w:spacing w:val="-2"/>
        </w:rPr>
        <w:t xml:space="preserve"> </w:t>
      </w:r>
      <w:r>
        <w:rPr>
          <w:spacing w:val="-1"/>
        </w:rPr>
        <w:t>the</w:t>
      </w:r>
      <w:r w:rsidR="00223E7C">
        <w:rPr>
          <w:spacing w:val="-1"/>
        </w:rPr>
        <w:t xml:space="preserve"> </w:t>
      </w:r>
      <w:r>
        <w:rPr>
          <w:spacing w:val="-1"/>
        </w:rPr>
        <w:t>literature</w:t>
      </w:r>
      <w:r>
        <w:rPr>
          <w:spacing w:val="-4"/>
        </w:rPr>
        <w:t xml:space="preserve"> </w:t>
      </w:r>
      <w:r>
        <w:t>–</w:t>
      </w:r>
      <w:r>
        <w:rPr>
          <w:spacing w:val="-4"/>
        </w:rPr>
        <w:t xml:space="preserve"> </w:t>
      </w:r>
      <w:r>
        <w:t>will</w:t>
      </w:r>
      <w:r>
        <w:rPr>
          <w:spacing w:val="-7"/>
        </w:rPr>
        <w:t xml:space="preserve"> </w:t>
      </w:r>
      <w:r>
        <w:t>help</w:t>
      </w:r>
      <w:r>
        <w:rPr>
          <w:spacing w:val="-4"/>
        </w:rPr>
        <w:t xml:space="preserve"> </w:t>
      </w:r>
      <w:r>
        <w:rPr>
          <w:spacing w:val="-1"/>
        </w:rPr>
        <w:t>us</w:t>
      </w:r>
      <w:r>
        <w:rPr>
          <w:spacing w:val="-4"/>
        </w:rPr>
        <w:t xml:space="preserve"> </w:t>
      </w:r>
      <w:r>
        <w:t>better</w:t>
      </w:r>
      <w:r>
        <w:rPr>
          <w:spacing w:val="-5"/>
        </w:rPr>
        <w:t xml:space="preserve"> </w:t>
      </w:r>
      <w:r>
        <w:rPr>
          <w:spacing w:val="-1"/>
        </w:rPr>
        <w:t>understand</w:t>
      </w:r>
      <w:r>
        <w:rPr>
          <w:spacing w:val="-4"/>
        </w:rPr>
        <w:t xml:space="preserve"> </w:t>
      </w:r>
      <w:r>
        <w:rPr>
          <w:spacing w:val="-1"/>
        </w:rPr>
        <w:t>the</w:t>
      </w:r>
      <w:r>
        <w:rPr>
          <w:spacing w:val="-4"/>
        </w:rPr>
        <w:t xml:space="preserve"> </w:t>
      </w:r>
      <w:r>
        <w:rPr>
          <w:spacing w:val="-1"/>
        </w:rPr>
        <w:t>tire</w:t>
      </w:r>
      <w:r>
        <w:rPr>
          <w:spacing w:val="-5"/>
        </w:rPr>
        <w:t xml:space="preserve"> </w:t>
      </w:r>
      <w:r>
        <w:t>crumb</w:t>
      </w:r>
      <w:r>
        <w:rPr>
          <w:spacing w:val="-6"/>
        </w:rPr>
        <w:t xml:space="preserve"> </w:t>
      </w:r>
      <w:r>
        <w:rPr>
          <w:spacing w:val="-1"/>
        </w:rPr>
        <w:t>materials.</w:t>
      </w:r>
      <w:r>
        <w:rPr>
          <w:spacing w:val="-6"/>
        </w:rPr>
        <w:t xml:space="preserve"> </w:t>
      </w:r>
      <w:r>
        <w:rPr>
          <w:spacing w:val="-1"/>
        </w:rPr>
        <w:t>For</w:t>
      </w:r>
      <w:r>
        <w:rPr>
          <w:spacing w:val="-4"/>
        </w:rPr>
        <w:t xml:space="preserve"> </w:t>
      </w:r>
      <w:r>
        <w:t>example,</w:t>
      </w:r>
      <w:r>
        <w:rPr>
          <w:spacing w:val="-4"/>
        </w:rPr>
        <w:t xml:space="preserve"> </w:t>
      </w:r>
      <w:r>
        <w:t>this</w:t>
      </w:r>
      <w:r>
        <w:rPr>
          <w:spacing w:val="-2"/>
        </w:rPr>
        <w:t xml:space="preserve"> </w:t>
      </w:r>
      <w:r>
        <w:rPr>
          <w:spacing w:val="-1"/>
        </w:rPr>
        <w:t>will</w:t>
      </w:r>
      <w:r>
        <w:rPr>
          <w:spacing w:val="-5"/>
        </w:rPr>
        <w:t xml:space="preserve"> </w:t>
      </w:r>
      <w:r>
        <w:t>help</w:t>
      </w:r>
      <w:r>
        <w:rPr>
          <w:spacing w:val="-6"/>
        </w:rPr>
        <w:t xml:space="preserve"> </w:t>
      </w:r>
      <w:r>
        <w:t xml:space="preserve">the </w:t>
      </w:r>
      <w:r>
        <w:rPr>
          <w:spacing w:val="-1"/>
        </w:rPr>
        <w:t>scientists</w:t>
      </w:r>
      <w:r>
        <w:rPr>
          <w:spacing w:val="-3"/>
        </w:rPr>
        <w:t xml:space="preserve"> </w:t>
      </w:r>
      <w:r>
        <w:rPr>
          <w:spacing w:val="-1"/>
        </w:rPr>
        <w:t>working</w:t>
      </w:r>
      <w:r>
        <w:rPr>
          <w:spacing w:val="-4"/>
        </w:rPr>
        <w:t xml:space="preserve"> </w:t>
      </w:r>
      <w:r>
        <w:rPr>
          <w:spacing w:val="-1"/>
        </w:rPr>
        <w:t>on</w:t>
      </w:r>
      <w:r>
        <w:rPr>
          <w:spacing w:val="-6"/>
        </w:rPr>
        <w:t xml:space="preserve"> </w:t>
      </w:r>
      <w:r>
        <w:t>this</w:t>
      </w:r>
      <w:r>
        <w:rPr>
          <w:spacing w:val="-5"/>
        </w:rPr>
        <w:t xml:space="preserve"> </w:t>
      </w:r>
      <w:r>
        <w:t>effort</w:t>
      </w:r>
      <w:r>
        <w:rPr>
          <w:spacing w:val="-5"/>
        </w:rPr>
        <w:t xml:space="preserve"> </w:t>
      </w:r>
      <w:r>
        <w:rPr>
          <w:spacing w:val="-1"/>
        </w:rPr>
        <w:t>to</w:t>
      </w:r>
      <w:r>
        <w:rPr>
          <w:spacing w:val="-6"/>
        </w:rPr>
        <w:t xml:space="preserve"> </w:t>
      </w:r>
      <w:r>
        <w:rPr>
          <w:spacing w:val="-1"/>
        </w:rPr>
        <w:t>understand</w:t>
      </w:r>
      <w:r>
        <w:rPr>
          <w:spacing w:val="-6"/>
        </w:rPr>
        <w:t xml:space="preserve"> </w:t>
      </w:r>
      <w:r>
        <w:t>chemicals</w:t>
      </w:r>
      <w:r>
        <w:rPr>
          <w:spacing w:val="-5"/>
        </w:rPr>
        <w:t xml:space="preserve"> </w:t>
      </w:r>
      <w:r>
        <w:rPr>
          <w:spacing w:val="-1"/>
        </w:rPr>
        <w:t>that</w:t>
      </w:r>
      <w:r>
        <w:rPr>
          <w:spacing w:val="-6"/>
        </w:rPr>
        <w:t xml:space="preserve"> </w:t>
      </w:r>
      <w:r>
        <w:rPr>
          <w:spacing w:val="-1"/>
        </w:rPr>
        <w:t>are</w:t>
      </w:r>
      <w:r>
        <w:rPr>
          <w:spacing w:val="-4"/>
        </w:rPr>
        <w:t xml:space="preserve"> </w:t>
      </w:r>
      <w:r>
        <w:rPr>
          <w:spacing w:val="-1"/>
        </w:rPr>
        <w:t>found</w:t>
      </w:r>
      <w:r>
        <w:rPr>
          <w:spacing w:val="-4"/>
        </w:rPr>
        <w:t xml:space="preserve"> </w:t>
      </w:r>
      <w:r>
        <w:rPr>
          <w:spacing w:val="-1"/>
        </w:rPr>
        <w:t>in</w:t>
      </w:r>
      <w:r>
        <w:rPr>
          <w:spacing w:val="-6"/>
        </w:rPr>
        <w:t xml:space="preserve"> </w:t>
      </w:r>
      <w:r>
        <w:t>tire</w:t>
      </w:r>
      <w:r>
        <w:rPr>
          <w:spacing w:val="-6"/>
        </w:rPr>
        <w:t xml:space="preserve"> </w:t>
      </w:r>
      <w:r>
        <w:t>crumb</w:t>
      </w:r>
      <w:r>
        <w:rPr>
          <w:spacing w:val="-5"/>
        </w:rPr>
        <w:t xml:space="preserve"> </w:t>
      </w:r>
      <w:r>
        <w:t>and</w:t>
      </w:r>
      <w:r>
        <w:rPr>
          <w:spacing w:val="-6"/>
        </w:rPr>
        <w:t xml:space="preserve"> </w:t>
      </w:r>
      <w:r>
        <w:t>might</w:t>
      </w:r>
      <w:r>
        <w:rPr>
          <w:spacing w:val="-6"/>
        </w:rPr>
        <w:t xml:space="preserve"> </w:t>
      </w:r>
      <w:r>
        <w:rPr>
          <w:spacing w:val="-1"/>
        </w:rPr>
        <w:t>be</w:t>
      </w:r>
      <w:r>
        <w:rPr>
          <w:spacing w:val="-4"/>
        </w:rPr>
        <w:t xml:space="preserve"> </w:t>
      </w:r>
      <w:r>
        <w:rPr>
          <w:spacing w:val="-1"/>
        </w:rPr>
        <w:t>emitted</w:t>
      </w:r>
      <w:r>
        <w:rPr>
          <w:spacing w:val="88"/>
          <w:w w:val="99"/>
        </w:rPr>
        <w:t xml:space="preserve"> </w:t>
      </w:r>
      <w:r>
        <w:rPr>
          <w:spacing w:val="-1"/>
        </w:rPr>
        <w:t>from the</w:t>
      </w:r>
      <w:r>
        <w:rPr>
          <w:spacing w:val="-8"/>
        </w:rPr>
        <w:t xml:space="preserve"> </w:t>
      </w:r>
      <w:r>
        <w:rPr>
          <w:spacing w:val="-1"/>
        </w:rPr>
        <w:t>material.</w:t>
      </w:r>
      <w:r>
        <w:rPr>
          <w:spacing w:val="-4"/>
        </w:rPr>
        <w:t xml:space="preserve"> </w:t>
      </w:r>
      <w:r>
        <w:rPr>
          <w:spacing w:val="-1"/>
        </w:rPr>
        <w:t>It</w:t>
      </w:r>
      <w:r>
        <w:rPr>
          <w:spacing w:val="-3"/>
        </w:rPr>
        <w:t xml:space="preserve"> </w:t>
      </w:r>
      <w:r>
        <w:t>will</w:t>
      </w:r>
      <w:r>
        <w:rPr>
          <w:spacing w:val="-6"/>
        </w:rPr>
        <w:t xml:space="preserve"> </w:t>
      </w:r>
      <w:r>
        <w:t>also</w:t>
      </w:r>
      <w:r>
        <w:rPr>
          <w:spacing w:val="-6"/>
        </w:rPr>
        <w:t xml:space="preserve"> </w:t>
      </w:r>
      <w:r>
        <w:t>help</w:t>
      </w:r>
      <w:r>
        <w:rPr>
          <w:spacing w:val="-3"/>
        </w:rPr>
        <w:t xml:space="preserve"> </w:t>
      </w:r>
      <w:r>
        <w:rPr>
          <w:spacing w:val="-1"/>
        </w:rPr>
        <w:t>us</w:t>
      </w:r>
      <w:r>
        <w:rPr>
          <w:spacing w:val="-4"/>
        </w:rPr>
        <w:t xml:space="preserve"> </w:t>
      </w:r>
      <w:r>
        <w:rPr>
          <w:spacing w:val="-1"/>
        </w:rPr>
        <w:t>understand</w:t>
      </w:r>
      <w:r>
        <w:rPr>
          <w:spacing w:val="-4"/>
        </w:rPr>
        <w:t xml:space="preserve"> </w:t>
      </w:r>
      <w:r>
        <w:rPr>
          <w:spacing w:val="-1"/>
        </w:rPr>
        <w:t>if</w:t>
      </w:r>
      <w:r>
        <w:rPr>
          <w:spacing w:val="-3"/>
        </w:rPr>
        <w:t xml:space="preserve"> </w:t>
      </w:r>
      <w:r>
        <w:t>chemicals</w:t>
      </w:r>
      <w:r>
        <w:rPr>
          <w:spacing w:val="-5"/>
        </w:rPr>
        <w:t xml:space="preserve"> </w:t>
      </w:r>
      <w:r>
        <w:t>can</w:t>
      </w:r>
      <w:r>
        <w:rPr>
          <w:spacing w:val="-5"/>
        </w:rPr>
        <w:t xml:space="preserve"> </w:t>
      </w:r>
      <w:r>
        <w:rPr>
          <w:spacing w:val="-1"/>
        </w:rPr>
        <w:t>be</w:t>
      </w:r>
      <w:r>
        <w:rPr>
          <w:spacing w:val="-5"/>
        </w:rPr>
        <w:t xml:space="preserve"> </w:t>
      </w:r>
      <w:r>
        <w:rPr>
          <w:spacing w:val="-1"/>
        </w:rPr>
        <w:t>released</w:t>
      </w:r>
      <w:r>
        <w:rPr>
          <w:spacing w:val="-4"/>
        </w:rPr>
        <w:t xml:space="preserve"> </w:t>
      </w:r>
      <w:r>
        <w:t xml:space="preserve">from </w:t>
      </w:r>
      <w:r>
        <w:rPr>
          <w:spacing w:val="-1"/>
        </w:rPr>
        <w:t>tire</w:t>
      </w:r>
      <w:r>
        <w:rPr>
          <w:spacing w:val="-6"/>
        </w:rPr>
        <w:t xml:space="preserve"> </w:t>
      </w:r>
      <w:r>
        <w:t>crumb</w:t>
      </w:r>
      <w:r>
        <w:rPr>
          <w:spacing w:val="-4"/>
        </w:rPr>
        <w:t xml:space="preserve"> </w:t>
      </w:r>
      <w:r>
        <w:rPr>
          <w:spacing w:val="-2"/>
        </w:rPr>
        <w:t>when</w:t>
      </w:r>
      <w:r>
        <w:rPr>
          <w:spacing w:val="-4"/>
        </w:rPr>
        <w:t xml:space="preserve"> </w:t>
      </w:r>
      <w:r>
        <w:t>a</w:t>
      </w:r>
      <w:r w:rsidR="00223E7C">
        <w:t xml:space="preserve"> </w:t>
      </w:r>
      <w:r>
        <w:rPr>
          <w:spacing w:val="-1"/>
        </w:rPr>
        <w:t>person</w:t>
      </w:r>
      <w:r>
        <w:rPr>
          <w:spacing w:val="-6"/>
        </w:rPr>
        <w:t xml:space="preserve"> </w:t>
      </w:r>
      <w:r>
        <w:t>comes</w:t>
      </w:r>
      <w:r>
        <w:rPr>
          <w:spacing w:val="-5"/>
        </w:rPr>
        <w:t xml:space="preserve"> </w:t>
      </w:r>
      <w:r>
        <w:rPr>
          <w:spacing w:val="-1"/>
        </w:rPr>
        <w:t>into</w:t>
      </w:r>
      <w:r>
        <w:rPr>
          <w:spacing w:val="-5"/>
        </w:rPr>
        <w:t xml:space="preserve"> </w:t>
      </w:r>
      <w:r>
        <w:t>contact</w:t>
      </w:r>
      <w:r>
        <w:rPr>
          <w:spacing w:val="-4"/>
        </w:rPr>
        <w:t xml:space="preserve"> </w:t>
      </w:r>
      <w:r>
        <w:rPr>
          <w:spacing w:val="-1"/>
        </w:rPr>
        <w:t>with</w:t>
      </w:r>
      <w:r>
        <w:rPr>
          <w:spacing w:val="-3"/>
        </w:rPr>
        <w:t xml:space="preserve"> </w:t>
      </w:r>
      <w:r>
        <w:rPr>
          <w:spacing w:val="-1"/>
        </w:rPr>
        <w:t xml:space="preserve">them </w:t>
      </w:r>
      <w:r>
        <w:t>–</w:t>
      </w:r>
      <w:r>
        <w:rPr>
          <w:spacing w:val="-6"/>
        </w:rPr>
        <w:t xml:space="preserve"> </w:t>
      </w:r>
      <w:r>
        <w:t>for</w:t>
      </w:r>
      <w:r>
        <w:rPr>
          <w:spacing w:val="-4"/>
        </w:rPr>
        <w:t xml:space="preserve"> </w:t>
      </w:r>
      <w:r>
        <w:rPr>
          <w:spacing w:val="-1"/>
        </w:rPr>
        <w:t>example,</w:t>
      </w:r>
      <w:r>
        <w:rPr>
          <w:spacing w:val="-3"/>
        </w:rPr>
        <w:t xml:space="preserve"> </w:t>
      </w:r>
      <w:r>
        <w:rPr>
          <w:spacing w:val="-1"/>
        </w:rPr>
        <w:t>when</w:t>
      </w:r>
      <w:r>
        <w:rPr>
          <w:spacing w:val="-5"/>
        </w:rPr>
        <w:t xml:space="preserve"> </w:t>
      </w:r>
      <w:r>
        <w:t>tire</w:t>
      </w:r>
      <w:r>
        <w:rPr>
          <w:spacing w:val="-6"/>
        </w:rPr>
        <w:t xml:space="preserve"> </w:t>
      </w:r>
      <w:r>
        <w:t>crumb</w:t>
      </w:r>
      <w:r>
        <w:rPr>
          <w:spacing w:val="-5"/>
        </w:rPr>
        <w:t xml:space="preserve"> </w:t>
      </w:r>
      <w:r>
        <w:t>comes</w:t>
      </w:r>
      <w:r>
        <w:rPr>
          <w:spacing w:val="-5"/>
        </w:rPr>
        <w:t xml:space="preserve"> </w:t>
      </w:r>
      <w:r>
        <w:rPr>
          <w:spacing w:val="-1"/>
        </w:rPr>
        <w:t>in</w:t>
      </w:r>
      <w:r>
        <w:rPr>
          <w:spacing w:val="-5"/>
        </w:rPr>
        <w:t xml:space="preserve"> </w:t>
      </w:r>
      <w:r>
        <w:rPr>
          <w:spacing w:val="-1"/>
        </w:rPr>
        <w:t>contact</w:t>
      </w:r>
      <w:r>
        <w:rPr>
          <w:spacing w:val="-4"/>
        </w:rPr>
        <w:t xml:space="preserve"> </w:t>
      </w:r>
      <w:r>
        <w:rPr>
          <w:spacing w:val="-1"/>
        </w:rPr>
        <w:t>with</w:t>
      </w:r>
      <w:r>
        <w:rPr>
          <w:spacing w:val="-6"/>
        </w:rPr>
        <w:t xml:space="preserve"> </w:t>
      </w:r>
      <w:r>
        <w:t>sweat</w:t>
      </w:r>
      <w:r>
        <w:rPr>
          <w:spacing w:val="-5"/>
        </w:rPr>
        <w:t xml:space="preserve"> </w:t>
      </w:r>
      <w:r>
        <w:rPr>
          <w:spacing w:val="1"/>
        </w:rPr>
        <w:t>on</w:t>
      </w:r>
      <w:r>
        <w:rPr>
          <w:spacing w:val="-6"/>
        </w:rPr>
        <w:t xml:space="preserve"> </w:t>
      </w:r>
      <w:r>
        <w:t>the</w:t>
      </w:r>
      <w:r w:rsidR="00223E7C">
        <w:t xml:space="preserve"> </w:t>
      </w:r>
      <w:r>
        <w:t>skin</w:t>
      </w:r>
      <w:r>
        <w:rPr>
          <w:spacing w:val="-7"/>
        </w:rPr>
        <w:t xml:space="preserve"> </w:t>
      </w:r>
      <w:r>
        <w:rPr>
          <w:spacing w:val="-1"/>
        </w:rPr>
        <w:t>or</w:t>
      </w:r>
      <w:r>
        <w:rPr>
          <w:spacing w:val="-5"/>
        </w:rPr>
        <w:t xml:space="preserve"> </w:t>
      </w:r>
      <w:r>
        <w:rPr>
          <w:spacing w:val="-1"/>
        </w:rPr>
        <w:t>are</w:t>
      </w:r>
      <w:r>
        <w:rPr>
          <w:spacing w:val="-4"/>
        </w:rPr>
        <w:t xml:space="preserve"> </w:t>
      </w:r>
      <w:r>
        <w:t>accidentally</w:t>
      </w:r>
      <w:r>
        <w:rPr>
          <w:spacing w:val="-10"/>
        </w:rPr>
        <w:t xml:space="preserve"> </w:t>
      </w:r>
      <w:r>
        <w:t>ingested</w:t>
      </w:r>
      <w:r>
        <w:rPr>
          <w:spacing w:val="-6"/>
        </w:rPr>
        <w:t xml:space="preserve"> </w:t>
      </w:r>
      <w:r>
        <w:rPr>
          <w:spacing w:val="2"/>
        </w:rPr>
        <w:t>by</w:t>
      </w:r>
      <w:r>
        <w:rPr>
          <w:spacing w:val="-7"/>
        </w:rPr>
        <w:t xml:space="preserve"> </w:t>
      </w:r>
      <w:r>
        <w:rPr>
          <w:spacing w:val="-1"/>
        </w:rPr>
        <w:t>athletes</w:t>
      </w:r>
      <w:r>
        <w:rPr>
          <w:spacing w:val="-3"/>
        </w:rPr>
        <w:t xml:space="preserve"> </w:t>
      </w:r>
      <w:r>
        <w:rPr>
          <w:spacing w:val="-1"/>
        </w:rPr>
        <w:t>playing</w:t>
      </w:r>
      <w:r>
        <w:rPr>
          <w:spacing w:val="-4"/>
        </w:rPr>
        <w:t xml:space="preserve"> </w:t>
      </w:r>
      <w:r>
        <w:rPr>
          <w:spacing w:val="1"/>
        </w:rPr>
        <w:t>on</w:t>
      </w:r>
      <w:r>
        <w:rPr>
          <w:spacing w:val="-6"/>
        </w:rPr>
        <w:t xml:space="preserve"> </w:t>
      </w:r>
      <w:r>
        <w:rPr>
          <w:spacing w:val="-1"/>
        </w:rPr>
        <w:t>turf</w:t>
      </w:r>
      <w:r>
        <w:rPr>
          <w:spacing w:val="-5"/>
        </w:rPr>
        <w:t xml:space="preserve"> </w:t>
      </w:r>
      <w:r>
        <w:rPr>
          <w:spacing w:val="-1"/>
        </w:rPr>
        <w:t>fields.</w:t>
      </w:r>
      <w:r>
        <w:rPr>
          <w:spacing w:val="-6"/>
        </w:rPr>
        <w:t xml:space="preserve"> </w:t>
      </w:r>
      <w:r>
        <w:t>Once</w:t>
      </w:r>
      <w:r>
        <w:rPr>
          <w:spacing w:val="-4"/>
        </w:rPr>
        <w:t xml:space="preserve"> </w:t>
      </w:r>
      <w:r>
        <w:t>we</w:t>
      </w:r>
      <w:r>
        <w:rPr>
          <w:spacing w:val="-6"/>
        </w:rPr>
        <w:t xml:space="preserve"> </w:t>
      </w:r>
      <w:r>
        <w:rPr>
          <w:spacing w:val="-1"/>
        </w:rPr>
        <w:t>better</w:t>
      </w:r>
      <w:r>
        <w:rPr>
          <w:spacing w:val="-2"/>
        </w:rPr>
        <w:t xml:space="preserve"> </w:t>
      </w:r>
      <w:r>
        <w:rPr>
          <w:spacing w:val="-1"/>
        </w:rPr>
        <w:t>understand</w:t>
      </w:r>
      <w:r>
        <w:rPr>
          <w:spacing w:val="-4"/>
        </w:rPr>
        <w:t xml:space="preserve"> </w:t>
      </w:r>
      <w:r>
        <w:rPr>
          <w:spacing w:val="-1"/>
        </w:rPr>
        <w:t>what</w:t>
      </w:r>
      <w:r w:rsidR="00223E7C">
        <w:rPr>
          <w:spacing w:val="-1"/>
        </w:rPr>
        <w:t xml:space="preserve"> </w:t>
      </w:r>
      <w:r>
        <w:rPr>
          <w:spacing w:val="-1"/>
        </w:rPr>
        <w:t>chemicals</w:t>
      </w:r>
      <w:r>
        <w:rPr>
          <w:spacing w:val="-5"/>
        </w:rPr>
        <w:t xml:space="preserve"> </w:t>
      </w:r>
      <w:r>
        <w:rPr>
          <w:spacing w:val="-1"/>
        </w:rPr>
        <w:t>are</w:t>
      </w:r>
      <w:r>
        <w:rPr>
          <w:spacing w:val="-6"/>
        </w:rPr>
        <w:t xml:space="preserve"> </w:t>
      </w:r>
      <w:r>
        <w:rPr>
          <w:spacing w:val="-1"/>
        </w:rPr>
        <w:t>in</w:t>
      </w:r>
      <w:r>
        <w:rPr>
          <w:spacing w:val="-5"/>
        </w:rPr>
        <w:t xml:space="preserve"> </w:t>
      </w:r>
      <w:r>
        <w:t>tire</w:t>
      </w:r>
      <w:r>
        <w:rPr>
          <w:spacing w:val="-6"/>
        </w:rPr>
        <w:t xml:space="preserve"> </w:t>
      </w:r>
      <w:r>
        <w:t>crumb,</w:t>
      </w:r>
      <w:r>
        <w:rPr>
          <w:spacing w:val="-6"/>
        </w:rPr>
        <w:t xml:space="preserve"> </w:t>
      </w:r>
      <w:r>
        <w:t>we</w:t>
      </w:r>
      <w:r>
        <w:rPr>
          <w:spacing w:val="-3"/>
        </w:rPr>
        <w:t xml:space="preserve"> </w:t>
      </w:r>
      <w:r>
        <w:t>will</w:t>
      </w:r>
      <w:r>
        <w:rPr>
          <w:spacing w:val="-7"/>
        </w:rPr>
        <w:t xml:space="preserve"> </w:t>
      </w:r>
      <w:r>
        <w:t>also</w:t>
      </w:r>
      <w:r>
        <w:rPr>
          <w:spacing w:val="-5"/>
        </w:rPr>
        <w:t xml:space="preserve"> </w:t>
      </w:r>
      <w:r>
        <w:rPr>
          <w:spacing w:val="-1"/>
        </w:rPr>
        <w:t>be</w:t>
      </w:r>
      <w:r>
        <w:rPr>
          <w:spacing w:val="-4"/>
        </w:rPr>
        <w:t xml:space="preserve"> </w:t>
      </w:r>
      <w:r>
        <w:rPr>
          <w:spacing w:val="-1"/>
        </w:rPr>
        <w:t>able</w:t>
      </w:r>
      <w:r>
        <w:rPr>
          <w:spacing w:val="-6"/>
        </w:rPr>
        <w:t xml:space="preserve"> </w:t>
      </w:r>
      <w:r>
        <w:rPr>
          <w:spacing w:val="1"/>
        </w:rPr>
        <w:t>to</w:t>
      </w:r>
      <w:r>
        <w:rPr>
          <w:spacing w:val="-5"/>
        </w:rPr>
        <w:t xml:space="preserve"> </w:t>
      </w:r>
      <w:r>
        <w:t>search</w:t>
      </w:r>
      <w:r>
        <w:rPr>
          <w:spacing w:val="-6"/>
        </w:rPr>
        <w:t xml:space="preserve"> </w:t>
      </w:r>
      <w:r>
        <w:rPr>
          <w:spacing w:val="-1"/>
        </w:rPr>
        <w:t>existing</w:t>
      </w:r>
      <w:r>
        <w:rPr>
          <w:spacing w:val="-6"/>
        </w:rPr>
        <w:t xml:space="preserve"> </w:t>
      </w:r>
      <w:r>
        <w:t>databases</w:t>
      </w:r>
      <w:r>
        <w:rPr>
          <w:spacing w:val="-4"/>
        </w:rPr>
        <w:t xml:space="preserve"> </w:t>
      </w:r>
      <w:r>
        <w:rPr>
          <w:spacing w:val="-1"/>
        </w:rPr>
        <w:t>of</w:t>
      </w:r>
      <w:r>
        <w:rPr>
          <w:spacing w:val="-4"/>
        </w:rPr>
        <w:t xml:space="preserve"> </w:t>
      </w:r>
      <w:r>
        <w:rPr>
          <w:spacing w:val="-1"/>
        </w:rPr>
        <w:t>information</w:t>
      </w:r>
      <w:r>
        <w:rPr>
          <w:spacing w:val="-6"/>
        </w:rPr>
        <w:t xml:space="preserve"> </w:t>
      </w:r>
      <w:r>
        <w:rPr>
          <w:spacing w:val="-1"/>
        </w:rPr>
        <w:t>to understand</w:t>
      </w:r>
      <w:r>
        <w:rPr>
          <w:spacing w:val="-8"/>
        </w:rPr>
        <w:t xml:space="preserve"> </w:t>
      </w:r>
      <w:r>
        <w:t>the</w:t>
      </w:r>
      <w:r>
        <w:rPr>
          <w:spacing w:val="-5"/>
        </w:rPr>
        <w:t xml:space="preserve"> </w:t>
      </w:r>
      <w:r>
        <w:rPr>
          <w:spacing w:val="-1"/>
        </w:rPr>
        <w:t>potential</w:t>
      </w:r>
      <w:r>
        <w:rPr>
          <w:spacing w:val="-6"/>
        </w:rPr>
        <w:t xml:space="preserve"> </w:t>
      </w:r>
      <w:r>
        <w:rPr>
          <w:spacing w:val="-1"/>
        </w:rPr>
        <w:t>health</w:t>
      </w:r>
      <w:r>
        <w:rPr>
          <w:spacing w:val="-6"/>
        </w:rPr>
        <w:t xml:space="preserve"> </w:t>
      </w:r>
      <w:r>
        <w:t>effects</w:t>
      </w:r>
      <w:r>
        <w:rPr>
          <w:spacing w:val="-6"/>
        </w:rPr>
        <w:t xml:space="preserve"> </w:t>
      </w:r>
      <w:r>
        <w:rPr>
          <w:spacing w:val="-1"/>
        </w:rPr>
        <w:t>of</w:t>
      </w:r>
      <w:r>
        <w:rPr>
          <w:spacing w:val="-5"/>
        </w:rPr>
        <w:t xml:space="preserve"> </w:t>
      </w:r>
      <w:r>
        <w:rPr>
          <w:spacing w:val="-1"/>
        </w:rPr>
        <w:t>those</w:t>
      </w:r>
      <w:r>
        <w:rPr>
          <w:spacing w:val="-7"/>
        </w:rPr>
        <w:t xml:space="preserve"> </w:t>
      </w:r>
      <w:r>
        <w:rPr>
          <w:spacing w:val="-1"/>
        </w:rPr>
        <w:t>chemicals.</w:t>
      </w:r>
      <w:r>
        <w:rPr>
          <w:spacing w:val="-7"/>
        </w:rPr>
        <w:t xml:space="preserve"> </w:t>
      </w:r>
      <w:r>
        <w:rPr>
          <w:spacing w:val="1"/>
        </w:rPr>
        <w:t>Some</w:t>
      </w:r>
      <w:r>
        <w:rPr>
          <w:spacing w:val="-7"/>
        </w:rPr>
        <w:t xml:space="preserve"> </w:t>
      </w:r>
      <w:r>
        <w:rPr>
          <w:spacing w:val="-1"/>
        </w:rP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 xml:space="preserve">are </w:t>
      </w:r>
      <w:r>
        <w:t>listed</w:t>
      </w:r>
      <w:r>
        <w:rPr>
          <w:spacing w:val="-12"/>
        </w:rPr>
        <w:t xml:space="preserve"> </w:t>
      </w:r>
      <w:r>
        <w:t>below.</w:t>
      </w:r>
    </w:p>
    <w:p w14:paraId="335AC16B" w14:textId="77777777" w:rsidR="00084B75" w:rsidRDefault="00084B75" w:rsidP="00084B75">
      <w:pPr>
        <w:spacing w:before="2"/>
        <w:rPr>
          <w:rFonts w:ascii="Arial" w:eastAsia="Arial" w:hAnsi="Arial" w:cs="Arial"/>
          <w:sz w:val="20"/>
          <w:szCs w:val="20"/>
        </w:rPr>
      </w:pPr>
    </w:p>
    <w:p w14:paraId="3BBAF6CB" w14:textId="77777777" w:rsidR="00084B75" w:rsidRDefault="00084B75" w:rsidP="002715E7">
      <w:pPr>
        <w:pStyle w:val="BodyText"/>
        <w:numPr>
          <w:ilvl w:val="0"/>
          <w:numId w:val="1"/>
        </w:numPr>
        <w:tabs>
          <w:tab w:val="left" w:pos="1199"/>
          <w:tab w:val="left" w:pos="1200"/>
        </w:tabs>
        <w:spacing w:line="239" w:lineRule="auto"/>
        <w:ind w:right="442"/>
      </w:pPr>
      <w:r>
        <w:rPr>
          <w:spacing w:val="-1"/>
        </w:rPr>
        <w:t>Based</w:t>
      </w:r>
      <w:r>
        <w:rPr>
          <w:spacing w:val="-7"/>
        </w:rPr>
        <w:t xml:space="preserve"> </w:t>
      </w:r>
      <w:r>
        <w:rPr>
          <w:spacing w:val="-1"/>
        </w:rPr>
        <w:t>on</w:t>
      </w:r>
      <w:r>
        <w:rPr>
          <w:spacing w:val="-6"/>
        </w:rPr>
        <w:t xml:space="preserve"> </w:t>
      </w:r>
      <w:r>
        <w:rPr>
          <w:spacing w:val="-1"/>
        </w:rPr>
        <w:t>information</w:t>
      </w:r>
      <w:r>
        <w:rPr>
          <w:spacing w:val="-7"/>
        </w:rPr>
        <w:t xml:space="preserve"> </w:t>
      </w:r>
      <w:r>
        <w:rPr>
          <w:spacing w:val="-1"/>
        </w:rPr>
        <w:t>obtained</w:t>
      </w:r>
      <w:r>
        <w:rPr>
          <w:spacing w:val="-8"/>
        </w:rPr>
        <w:t xml:space="preserve"> </w:t>
      </w:r>
      <w:r>
        <w:t>through</w:t>
      </w:r>
      <w:r>
        <w:rPr>
          <w:spacing w:val="-8"/>
        </w:rPr>
        <w:t xml:space="preserve"> </w:t>
      </w:r>
      <w:r>
        <w:t>the</w:t>
      </w:r>
      <w:r>
        <w:rPr>
          <w:spacing w:val="-8"/>
        </w:rPr>
        <w:t xml:space="preserve"> </w:t>
      </w:r>
      <w:r>
        <w:t>efforts</w:t>
      </w:r>
      <w:r>
        <w:rPr>
          <w:spacing w:val="-7"/>
        </w:rPr>
        <w:t xml:space="preserve"> </w:t>
      </w:r>
      <w:r>
        <w:rPr>
          <w:spacing w:val="-1"/>
        </w:rPr>
        <w:t>described</w:t>
      </w:r>
      <w:r>
        <w:rPr>
          <w:spacing w:val="-8"/>
        </w:rPr>
        <w:t xml:space="preserve"> </w:t>
      </w:r>
      <w:r>
        <w:t>above,</w:t>
      </w:r>
      <w:r>
        <w:rPr>
          <w:spacing w:val="-6"/>
        </w:rPr>
        <w:t xml:space="preserve"> </w:t>
      </w:r>
      <w:r>
        <w:t>evaluate</w:t>
      </w:r>
      <w:r>
        <w:rPr>
          <w:spacing w:val="-7"/>
        </w:rPr>
        <w:t xml:space="preserve"> </w:t>
      </w:r>
      <w:r>
        <w:rPr>
          <w:spacing w:val="-1"/>
        </w:rPr>
        <w:t>various</w:t>
      </w:r>
      <w:r>
        <w:rPr>
          <w:spacing w:val="66"/>
          <w:w w:val="99"/>
        </w:rPr>
        <w:t xml:space="preserve"> </w:t>
      </w:r>
      <w:r>
        <w:rPr>
          <w:spacing w:val="-1"/>
        </w:rPr>
        <w:t>manufacturing</w:t>
      </w:r>
      <w:r>
        <w:rPr>
          <w:spacing w:val="-8"/>
        </w:rPr>
        <w:t xml:space="preserve"> </w:t>
      </w:r>
      <w:r>
        <w:rPr>
          <w:spacing w:val="-1"/>
        </w:rPr>
        <w:t>process</w:t>
      </w:r>
      <w:r>
        <w:rPr>
          <w:spacing w:val="-7"/>
        </w:rPr>
        <w:t xml:space="preserve"> </w:t>
      </w:r>
      <w:r>
        <w:t>(for</w:t>
      </w:r>
      <w:r>
        <w:rPr>
          <w:spacing w:val="-8"/>
        </w:rPr>
        <w:t xml:space="preserve"> </w:t>
      </w:r>
      <w:r>
        <w:t>example,</w:t>
      </w:r>
      <w:r>
        <w:rPr>
          <w:spacing w:val="-7"/>
        </w:rPr>
        <w:t xml:space="preserve"> </w:t>
      </w:r>
      <w:r>
        <w:rPr>
          <w:spacing w:val="-1"/>
        </w:rPr>
        <w:t>the</w:t>
      </w:r>
      <w:r>
        <w:rPr>
          <w:spacing w:val="-8"/>
        </w:rPr>
        <w:t xml:space="preserve"> </w:t>
      </w:r>
      <w:r>
        <w:t>tire</w:t>
      </w:r>
      <w:r>
        <w:rPr>
          <w:spacing w:val="-7"/>
        </w:rPr>
        <w:t xml:space="preserve"> </w:t>
      </w:r>
      <w:r>
        <w:t>crumb</w:t>
      </w:r>
      <w:r>
        <w:rPr>
          <w:spacing w:val="-10"/>
        </w:rPr>
        <w:t xml:space="preserve"> </w:t>
      </w:r>
      <w:r>
        <w:rPr>
          <w:spacing w:val="-1"/>
        </w:rPr>
        <w:t>manufacturing</w:t>
      </w:r>
      <w:r>
        <w:rPr>
          <w:spacing w:val="-6"/>
        </w:rPr>
        <w:t xml:space="preserve"> </w:t>
      </w:r>
      <w:r>
        <w:rPr>
          <w:spacing w:val="-1"/>
        </w:rPr>
        <w:t>process</w:t>
      </w:r>
      <w:r>
        <w:rPr>
          <w:spacing w:val="-7"/>
        </w:rPr>
        <w:t xml:space="preserve"> </w:t>
      </w:r>
      <w:r>
        <w:t>and</w:t>
      </w:r>
      <w:r>
        <w:rPr>
          <w:spacing w:val="-7"/>
        </w:rPr>
        <w:t xml:space="preserve"> </w:t>
      </w:r>
      <w:r>
        <w:t>the</w:t>
      </w:r>
      <w:r>
        <w:rPr>
          <w:spacing w:val="-7"/>
        </w:rPr>
        <w:t xml:space="preserve"> </w:t>
      </w:r>
      <w:r>
        <w:rPr>
          <w:spacing w:val="-1"/>
        </w:rPr>
        <w:t>tire-</w:t>
      </w:r>
      <w:r>
        <w:rPr>
          <w:spacing w:val="94"/>
          <w:w w:val="99"/>
        </w:rPr>
        <w:t xml:space="preserve"> </w:t>
      </w:r>
      <w:r>
        <w:rPr>
          <w:spacing w:val="-1"/>
        </w:rPr>
        <w:t>derived</w:t>
      </w:r>
      <w:r>
        <w:rPr>
          <w:spacing w:val="-7"/>
        </w:rPr>
        <w:t xml:space="preserve"> </w:t>
      </w:r>
      <w:r>
        <w:t>playground</w:t>
      </w:r>
      <w:r>
        <w:rPr>
          <w:spacing w:val="-8"/>
        </w:rPr>
        <w:t xml:space="preserve"> </w:t>
      </w:r>
      <w:r>
        <w:t>surface</w:t>
      </w:r>
      <w:r>
        <w:rPr>
          <w:spacing w:val="-9"/>
        </w:rPr>
        <w:t xml:space="preserve"> </w:t>
      </w:r>
      <w:r>
        <w:rPr>
          <w:spacing w:val="-1"/>
        </w:rPr>
        <w:t>materials</w:t>
      </w:r>
      <w:r>
        <w:rPr>
          <w:spacing w:val="-7"/>
        </w:rPr>
        <w:t xml:space="preserve"> </w:t>
      </w:r>
      <w:r>
        <w:rPr>
          <w:spacing w:val="-1"/>
        </w:rPr>
        <w:t>manufacturing</w:t>
      </w:r>
      <w:r>
        <w:rPr>
          <w:spacing w:val="-8"/>
        </w:rPr>
        <w:t xml:space="preserve"> </w:t>
      </w:r>
      <w:r>
        <w:t>process),</w:t>
      </w:r>
      <w:r>
        <w:rPr>
          <w:spacing w:val="-9"/>
        </w:rPr>
        <w:t xml:space="preserve"> </w:t>
      </w:r>
      <w:r>
        <w:rPr>
          <w:spacing w:val="-1"/>
        </w:rPr>
        <w:t>including</w:t>
      </w:r>
      <w:r>
        <w:rPr>
          <w:spacing w:val="-8"/>
        </w:rPr>
        <w:t xml:space="preserve"> </w:t>
      </w:r>
      <w:r>
        <w:rPr>
          <w:spacing w:val="1"/>
        </w:rPr>
        <w:t>an</w:t>
      </w:r>
      <w:r>
        <w:rPr>
          <w:spacing w:val="-8"/>
        </w:rPr>
        <w:t xml:space="preserve"> </w:t>
      </w:r>
      <w:r>
        <w:t>analysis</w:t>
      </w:r>
      <w:r>
        <w:rPr>
          <w:spacing w:val="-8"/>
        </w:rPr>
        <w:t xml:space="preserve"> </w:t>
      </w:r>
      <w:r>
        <w:rPr>
          <w:spacing w:val="-1"/>
        </w:rPr>
        <w:t>of</w:t>
      </w:r>
      <w:r>
        <w:rPr>
          <w:spacing w:val="-6"/>
        </w:rPr>
        <w:t xml:space="preserve"> </w:t>
      </w:r>
      <w:r>
        <w:rPr>
          <w:spacing w:val="-1"/>
        </w:rPr>
        <w:t>the</w:t>
      </w:r>
      <w:r w:rsidR="00223E7C">
        <w:rPr>
          <w:spacing w:val="-1"/>
        </w:rPr>
        <w:t xml:space="preserve"> </w:t>
      </w:r>
      <w:r>
        <w:t>diversity</w:t>
      </w:r>
      <w:r>
        <w:rPr>
          <w:spacing w:val="-12"/>
        </w:rPr>
        <w:t xml:space="preserve"> </w:t>
      </w:r>
      <w:r>
        <w:rPr>
          <w:spacing w:val="-1"/>
        </w:rPr>
        <w:t>of</w:t>
      </w:r>
      <w:r>
        <w:rPr>
          <w:spacing w:val="-5"/>
        </w:rPr>
        <w:t xml:space="preserve"> </w:t>
      </w:r>
      <w:r>
        <w:rPr>
          <w:spacing w:val="-1"/>
        </w:rPr>
        <w:t>these</w:t>
      </w:r>
      <w:r>
        <w:rPr>
          <w:spacing w:val="-6"/>
        </w:rPr>
        <w:t xml:space="preserve"> </w:t>
      </w:r>
      <w:r>
        <w:t>processes,</w:t>
      </w:r>
      <w:r>
        <w:rPr>
          <w:spacing w:val="-10"/>
        </w:rPr>
        <w:t xml:space="preserve"> </w:t>
      </w:r>
      <w:r>
        <w:rPr>
          <w:spacing w:val="-1"/>
        </w:rPr>
        <w:t>material</w:t>
      </w:r>
      <w:r>
        <w:rPr>
          <w:spacing w:val="-6"/>
        </w:rPr>
        <w:t xml:space="preserve"> </w:t>
      </w:r>
      <w:r>
        <w:rPr>
          <w:spacing w:val="-1"/>
        </w:rPr>
        <w:t>blends,</w:t>
      </w:r>
      <w:r>
        <w:rPr>
          <w:spacing w:val="-8"/>
        </w:rPr>
        <w:t xml:space="preserve"> </w:t>
      </w:r>
      <w:r>
        <w:t>components</w:t>
      </w:r>
      <w:r>
        <w:rPr>
          <w:spacing w:val="-7"/>
        </w:rPr>
        <w:t xml:space="preserve"> </w:t>
      </w:r>
      <w:r>
        <w:rPr>
          <w:spacing w:val="-1"/>
        </w:rPr>
        <w:t>of</w:t>
      </w:r>
      <w:r>
        <w:rPr>
          <w:spacing w:val="-6"/>
        </w:rPr>
        <w:t xml:space="preserve"> </w:t>
      </w:r>
      <w:r>
        <w:rPr>
          <w:spacing w:val="-1"/>
        </w:rPr>
        <w:t>the</w:t>
      </w:r>
      <w:r>
        <w:rPr>
          <w:spacing w:val="-7"/>
        </w:rPr>
        <w:t xml:space="preserve"> </w:t>
      </w:r>
      <w:r>
        <w:t>material</w:t>
      </w:r>
      <w:r>
        <w:rPr>
          <w:spacing w:val="-9"/>
        </w:rPr>
        <w:t xml:space="preserve"> </w:t>
      </w:r>
      <w:r>
        <w:t>(metals,</w:t>
      </w:r>
      <w:r>
        <w:rPr>
          <w:spacing w:val="-7"/>
        </w:rPr>
        <w:t xml:space="preserve"> </w:t>
      </w:r>
      <w:r>
        <w:t>volatile</w:t>
      </w:r>
      <w:r>
        <w:rPr>
          <w:spacing w:val="50"/>
          <w:w w:val="99"/>
        </w:rPr>
        <w:t xml:space="preserve"> </w:t>
      </w:r>
      <w:r>
        <w:rPr>
          <w:spacing w:val="-1"/>
        </w:rPr>
        <w:t>and</w:t>
      </w:r>
      <w:r>
        <w:rPr>
          <w:spacing w:val="-12"/>
        </w:rPr>
        <w:t xml:space="preserve"> </w:t>
      </w:r>
      <w:r>
        <w:rPr>
          <w:spacing w:val="-1"/>
        </w:rPr>
        <w:t>semi-volatiles,</w:t>
      </w:r>
      <w:r>
        <w:rPr>
          <w:spacing w:val="-10"/>
        </w:rPr>
        <w:t xml:space="preserve"> </w:t>
      </w:r>
      <w:r>
        <w:rPr>
          <w:spacing w:val="-1"/>
        </w:rPr>
        <w:t>particulate</w:t>
      </w:r>
      <w:r>
        <w:rPr>
          <w:spacing w:val="-12"/>
        </w:rPr>
        <w:t xml:space="preserve"> </w:t>
      </w:r>
      <w:r>
        <w:t>matter).</w:t>
      </w:r>
    </w:p>
    <w:p w14:paraId="0E9AAA2F" w14:textId="77777777" w:rsidR="00084B75" w:rsidRDefault="00084B75" w:rsidP="002715E7">
      <w:pPr>
        <w:pStyle w:val="BodyText"/>
        <w:numPr>
          <w:ilvl w:val="0"/>
          <w:numId w:val="1"/>
        </w:numPr>
        <w:tabs>
          <w:tab w:val="left" w:pos="1199"/>
        </w:tabs>
        <w:spacing w:before="20" w:line="228" w:lineRule="exact"/>
        <w:ind w:left="1198" w:right="132"/>
      </w:pPr>
      <w:r>
        <w:t>Conduct</w:t>
      </w:r>
      <w:r>
        <w:rPr>
          <w:spacing w:val="-8"/>
        </w:rPr>
        <w:t xml:space="preserve"> </w:t>
      </w:r>
      <w:r>
        <w:t>laboratory</w:t>
      </w:r>
      <w:r>
        <w:rPr>
          <w:spacing w:val="-8"/>
        </w:rPr>
        <w:t xml:space="preserve"> </w:t>
      </w:r>
      <w:r>
        <w:t>analyses</w:t>
      </w:r>
      <w:r>
        <w:rPr>
          <w:spacing w:val="-6"/>
        </w:rPr>
        <w:t xml:space="preserve"> </w:t>
      </w:r>
      <w:r>
        <w:rPr>
          <w:spacing w:val="-1"/>
        </w:rPr>
        <w:t>to</w:t>
      </w:r>
      <w:r>
        <w:rPr>
          <w:spacing w:val="-7"/>
        </w:rPr>
        <w:t xml:space="preserve"> </w:t>
      </w:r>
      <w:r>
        <w:rPr>
          <w:spacing w:val="-1"/>
        </w:rPr>
        <w:t>characterize</w:t>
      </w:r>
      <w:r>
        <w:rPr>
          <w:spacing w:val="-6"/>
        </w:rPr>
        <w:t xml:space="preserve"> </w:t>
      </w:r>
      <w:r>
        <w:rPr>
          <w:spacing w:val="-1"/>
        </w:rPr>
        <w:t>components</w:t>
      </w:r>
      <w:r>
        <w:rPr>
          <w:spacing w:val="-6"/>
        </w:rPr>
        <w:t xml:space="preserve"> </w:t>
      </w:r>
      <w:r>
        <w:rPr>
          <w:spacing w:val="-1"/>
        </w:rPr>
        <w:t>of</w:t>
      </w:r>
      <w:r>
        <w:rPr>
          <w:spacing w:val="-6"/>
        </w:rPr>
        <w:t xml:space="preserve"> </w:t>
      </w:r>
      <w:r>
        <w:rPr>
          <w:spacing w:val="-1"/>
        </w:rPr>
        <w:t>the</w:t>
      </w:r>
      <w:r>
        <w:rPr>
          <w:spacing w:val="-7"/>
        </w:rPr>
        <w:t xml:space="preserve"> </w:t>
      </w:r>
      <w:r>
        <w:t>chemicals</w:t>
      </w:r>
      <w:r>
        <w:rPr>
          <w:spacing w:val="-4"/>
        </w:rPr>
        <w:t xml:space="preserve"> </w:t>
      </w:r>
      <w:r>
        <w:t>in</w:t>
      </w:r>
      <w:r>
        <w:rPr>
          <w:spacing w:val="-8"/>
        </w:rPr>
        <w:t xml:space="preserve"> </w:t>
      </w:r>
      <w:r>
        <w:t>newer</w:t>
      </w:r>
      <w:r>
        <w:rPr>
          <w:spacing w:val="-6"/>
        </w:rPr>
        <w:t xml:space="preserve"> </w:t>
      </w:r>
      <w:r>
        <w:rPr>
          <w:spacing w:val="-1"/>
        </w:rPr>
        <w:t>and</w:t>
      </w:r>
      <w:r>
        <w:rPr>
          <w:spacing w:val="-5"/>
        </w:rPr>
        <w:t xml:space="preserve"> </w:t>
      </w:r>
      <w:r>
        <w:rPr>
          <w:spacing w:val="-1"/>
        </w:rPr>
        <w:t>older</w:t>
      </w:r>
      <w:r w:rsidR="00223E7C">
        <w:rPr>
          <w:spacing w:val="-1"/>
        </w:rPr>
        <w:t xml:space="preserve"> </w:t>
      </w:r>
      <w:r>
        <w:rPr>
          <w:spacing w:val="-1"/>
        </w:rPr>
        <w:t>(aged)</w:t>
      </w:r>
      <w:r>
        <w:rPr>
          <w:spacing w:val="-8"/>
        </w:rPr>
        <w:t xml:space="preserve"> </w:t>
      </w:r>
      <w:r>
        <w:t>tire</w:t>
      </w:r>
      <w:r>
        <w:rPr>
          <w:spacing w:val="-8"/>
        </w:rPr>
        <w:t xml:space="preserve"> </w:t>
      </w:r>
      <w:r>
        <w:t>crumb</w:t>
      </w:r>
      <w:r>
        <w:rPr>
          <w:spacing w:val="-11"/>
        </w:rPr>
        <w:t xml:space="preserve"> </w:t>
      </w:r>
      <w:r>
        <w:rPr>
          <w:spacing w:val="-1"/>
        </w:rPr>
        <w:t>materials</w:t>
      </w:r>
      <w:r>
        <w:rPr>
          <w:spacing w:val="-5"/>
        </w:rPr>
        <w:t xml:space="preserve"> </w:t>
      </w:r>
      <w:r>
        <w:rPr>
          <w:spacing w:val="-1"/>
        </w:rPr>
        <w:t>at</w:t>
      </w:r>
      <w:r>
        <w:rPr>
          <w:spacing w:val="-8"/>
        </w:rPr>
        <w:t xml:space="preserve"> </w:t>
      </w:r>
      <w:r>
        <w:t>different</w:t>
      </w:r>
      <w:r>
        <w:rPr>
          <w:spacing w:val="-8"/>
        </w:rPr>
        <w:t xml:space="preserve"> </w:t>
      </w:r>
      <w:r>
        <w:rPr>
          <w:spacing w:val="-1"/>
        </w:rPr>
        <w:t>temperatures.</w:t>
      </w:r>
    </w:p>
    <w:p w14:paraId="5E7F77C8" w14:textId="77777777" w:rsidR="00084B75" w:rsidRDefault="00084B75" w:rsidP="002715E7">
      <w:pPr>
        <w:pStyle w:val="BodyText"/>
        <w:numPr>
          <w:ilvl w:val="0"/>
          <w:numId w:val="1"/>
        </w:numPr>
        <w:tabs>
          <w:tab w:val="left" w:pos="1199"/>
        </w:tabs>
        <w:spacing w:line="238" w:lineRule="auto"/>
        <w:ind w:left="1198" w:right="635"/>
      </w:pPr>
      <w:r>
        <w:rPr>
          <w:spacing w:val="-1"/>
        </w:rPr>
        <w:t>Determine</w:t>
      </w:r>
      <w:r>
        <w:rPr>
          <w:spacing w:val="-7"/>
        </w:rPr>
        <w:t xml:space="preserve"> </w:t>
      </w:r>
      <w:r>
        <w:rPr>
          <w:spacing w:val="-1"/>
        </w:rPr>
        <w:t>the</w:t>
      </w:r>
      <w:r>
        <w:rPr>
          <w:spacing w:val="-4"/>
        </w:rPr>
        <w:t xml:space="preserve"> </w:t>
      </w:r>
      <w:r>
        <w:rPr>
          <w:spacing w:val="-1"/>
        </w:rPr>
        <w:t>rate</w:t>
      </w:r>
      <w:r>
        <w:rPr>
          <w:spacing w:val="-4"/>
        </w:rPr>
        <w:t xml:space="preserve"> </w:t>
      </w:r>
      <w:r>
        <w:rPr>
          <w:spacing w:val="-1"/>
        </w:rPr>
        <w:t>at</w:t>
      </w:r>
      <w:r>
        <w:rPr>
          <w:spacing w:val="-4"/>
        </w:rPr>
        <w:t xml:space="preserve"> </w:t>
      </w:r>
      <w:r>
        <w:rPr>
          <w:spacing w:val="-1"/>
        </w:rPr>
        <w:t>which</w:t>
      </w:r>
      <w:r>
        <w:rPr>
          <w:spacing w:val="-5"/>
        </w:rPr>
        <w:t xml:space="preserve"> </w:t>
      </w:r>
      <w:r>
        <w:rPr>
          <w:spacing w:val="-1"/>
        </w:rPr>
        <w:t>tire</w:t>
      </w:r>
      <w:r>
        <w:rPr>
          <w:spacing w:val="-6"/>
        </w:rPr>
        <w:t xml:space="preserve"> </w:t>
      </w:r>
      <w:r>
        <w:t>crumb</w:t>
      </w:r>
      <w:r>
        <w:rPr>
          <w:spacing w:val="-6"/>
        </w:rPr>
        <w:t xml:space="preserve"> </w:t>
      </w:r>
      <w:r>
        <w:rPr>
          <w:spacing w:val="-1"/>
        </w:rPr>
        <w:t>components</w:t>
      </w:r>
      <w:r>
        <w:rPr>
          <w:spacing w:val="-5"/>
        </w:rPr>
        <w:t xml:space="preserve"> </w:t>
      </w:r>
      <w:r>
        <w:rPr>
          <w:spacing w:val="-1"/>
        </w:rPr>
        <w:t>are</w:t>
      </w:r>
      <w:r>
        <w:rPr>
          <w:spacing w:val="-4"/>
        </w:rPr>
        <w:t xml:space="preserve"> </w:t>
      </w:r>
      <w:r>
        <w:rPr>
          <w:spacing w:val="-1"/>
        </w:rPr>
        <w:t>absorbed</w:t>
      </w:r>
      <w:r>
        <w:rPr>
          <w:spacing w:val="-6"/>
        </w:rPr>
        <w:t xml:space="preserve"> </w:t>
      </w:r>
      <w:r>
        <w:rPr>
          <w:spacing w:val="2"/>
        </w:rPr>
        <w:t>by</w:t>
      </w:r>
      <w:r>
        <w:rPr>
          <w:spacing w:val="-9"/>
        </w:rPr>
        <w:t xml:space="preserve"> </w:t>
      </w:r>
      <w:r>
        <w:t>the</w:t>
      </w:r>
      <w:r>
        <w:rPr>
          <w:spacing w:val="-6"/>
        </w:rPr>
        <w:t xml:space="preserve"> </w:t>
      </w:r>
      <w:r>
        <w:rPr>
          <w:spacing w:val="1"/>
        </w:rPr>
        <w:t>body</w:t>
      </w:r>
      <w:r>
        <w:rPr>
          <w:spacing w:val="-9"/>
        </w:rPr>
        <w:t xml:space="preserve"> </w:t>
      </w:r>
      <w:r>
        <w:t>using</w:t>
      </w:r>
      <w:r>
        <w:rPr>
          <w:spacing w:val="84"/>
          <w:w w:val="99"/>
        </w:rPr>
        <w:t xml:space="preserve"> </w:t>
      </w:r>
      <w:r>
        <w:rPr>
          <w:spacing w:val="-1"/>
        </w:rPr>
        <w:t>simulations</w:t>
      </w:r>
      <w:r>
        <w:rPr>
          <w:spacing w:val="-6"/>
        </w:rPr>
        <w:t xml:space="preserve"> </w:t>
      </w:r>
      <w:r>
        <w:rPr>
          <w:spacing w:val="-1"/>
        </w:rPr>
        <w:t>of</w:t>
      </w:r>
      <w:r>
        <w:rPr>
          <w:spacing w:val="-4"/>
        </w:rPr>
        <w:t xml:space="preserve"> </w:t>
      </w:r>
      <w:r>
        <w:t>biological</w:t>
      </w:r>
      <w:r>
        <w:rPr>
          <w:spacing w:val="-6"/>
        </w:rPr>
        <w:t xml:space="preserve"> </w:t>
      </w:r>
      <w:r>
        <w:rPr>
          <w:spacing w:val="-1"/>
        </w:rPr>
        <w:t>processes</w:t>
      </w:r>
      <w:r>
        <w:rPr>
          <w:spacing w:val="-5"/>
        </w:rPr>
        <w:t xml:space="preserve"> </w:t>
      </w:r>
      <w:r>
        <w:rPr>
          <w:spacing w:val="-1"/>
        </w:rPr>
        <w:t>in</w:t>
      </w:r>
      <w:r>
        <w:rPr>
          <w:spacing w:val="-7"/>
        </w:rPr>
        <w:t xml:space="preserve"> </w:t>
      </w:r>
      <w:r>
        <w:t>the</w:t>
      </w:r>
      <w:r>
        <w:rPr>
          <w:spacing w:val="-6"/>
        </w:rPr>
        <w:t xml:space="preserve"> </w:t>
      </w:r>
      <w:r>
        <w:rPr>
          <w:spacing w:val="-1"/>
        </w:rPr>
        <w:t>lab,</w:t>
      </w:r>
      <w:r>
        <w:rPr>
          <w:spacing w:val="-6"/>
        </w:rPr>
        <w:t xml:space="preserve"> </w:t>
      </w:r>
      <w:r>
        <w:t>for</w:t>
      </w:r>
      <w:r>
        <w:rPr>
          <w:spacing w:val="-6"/>
        </w:rPr>
        <w:t xml:space="preserve"> </w:t>
      </w:r>
      <w:r>
        <w:t>example</w:t>
      </w:r>
      <w:r>
        <w:rPr>
          <w:spacing w:val="-6"/>
        </w:rPr>
        <w:t xml:space="preserve"> </w:t>
      </w:r>
      <w:r>
        <w:rPr>
          <w:spacing w:val="-1"/>
        </w:rPr>
        <w:t>simulations</w:t>
      </w:r>
      <w:r>
        <w:rPr>
          <w:spacing w:val="-5"/>
        </w:rPr>
        <w:t xml:space="preserve"> </w:t>
      </w:r>
      <w:r>
        <w:rPr>
          <w:spacing w:val="-1"/>
        </w:rPr>
        <w:t>of</w:t>
      </w:r>
      <w:r>
        <w:rPr>
          <w:spacing w:val="-5"/>
        </w:rPr>
        <w:t xml:space="preserve"> </w:t>
      </w:r>
      <w:r>
        <w:t>activities</w:t>
      </w:r>
      <w:r>
        <w:rPr>
          <w:spacing w:val="-5"/>
        </w:rPr>
        <w:t xml:space="preserve"> </w:t>
      </w:r>
      <w:r>
        <w:rPr>
          <w:spacing w:val="-1"/>
        </w:rPr>
        <w:t>in</w:t>
      </w:r>
      <w:r>
        <w:rPr>
          <w:spacing w:val="-7"/>
        </w:rPr>
        <w:t xml:space="preserve"> </w:t>
      </w:r>
      <w:r>
        <w:t>the</w:t>
      </w:r>
      <w:r w:rsidR="00223E7C">
        <w:t xml:space="preserve"> </w:t>
      </w:r>
      <w:r>
        <w:t>stomach</w:t>
      </w:r>
      <w:r>
        <w:rPr>
          <w:spacing w:val="-7"/>
        </w:rPr>
        <w:t xml:space="preserve"> </w:t>
      </w:r>
      <w:r>
        <w:rPr>
          <w:spacing w:val="-1"/>
        </w:rPr>
        <w:t>as</w:t>
      </w:r>
      <w:r>
        <w:rPr>
          <w:spacing w:val="-6"/>
        </w:rPr>
        <w:t xml:space="preserve"> </w:t>
      </w:r>
      <w:r>
        <w:rPr>
          <w:spacing w:val="-1"/>
        </w:rPr>
        <w:t>well</w:t>
      </w:r>
      <w:r>
        <w:rPr>
          <w:spacing w:val="-8"/>
        </w:rPr>
        <w:t xml:space="preserve"> </w:t>
      </w:r>
      <w:r>
        <w:rPr>
          <w:spacing w:val="-1"/>
        </w:rPr>
        <w:t>as</w:t>
      </w:r>
      <w:r>
        <w:rPr>
          <w:spacing w:val="-5"/>
        </w:rPr>
        <w:t xml:space="preserve"> </w:t>
      </w:r>
      <w:r>
        <w:t>salivating</w:t>
      </w:r>
      <w:r>
        <w:rPr>
          <w:spacing w:val="-7"/>
        </w:rPr>
        <w:t xml:space="preserve"> </w:t>
      </w:r>
      <w:r>
        <w:t>and</w:t>
      </w:r>
      <w:r>
        <w:rPr>
          <w:spacing w:val="-7"/>
        </w:rPr>
        <w:t xml:space="preserve"> </w:t>
      </w:r>
      <w:r>
        <w:rPr>
          <w:spacing w:val="-1"/>
        </w:rPr>
        <w:t>sweating.</w:t>
      </w:r>
    </w:p>
    <w:p w14:paraId="5B232206" w14:textId="77777777" w:rsidR="00084B75" w:rsidRDefault="00084B75" w:rsidP="002715E7">
      <w:pPr>
        <w:pStyle w:val="BodyText"/>
        <w:numPr>
          <w:ilvl w:val="0"/>
          <w:numId w:val="1"/>
        </w:numPr>
        <w:tabs>
          <w:tab w:val="left" w:pos="1199"/>
        </w:tabs>
        <w:spacing w:before="20" w:line="228" w:lineRule="exact"/>
        <w:ind w:left="1198" w:right="564"/>
      </w:pPr>
      <w:r>
        <w:rPr>
          <w:spacing w:val="-1"/>
        </w:rPr>
        <w:t>Evaluate</w:t>
      </w:r>
      <w:r>
        <w:rPr>
          <w:spacing w:val="-6"/>
        </w:rPr>
        <w:t xml:space="preserve"> </w:t>
      </w:r>
      <w:r>
        <w:t>potential</w:t>
      </w:r>
      <w:r>
        <w:rPr>
          <w:spacing w:val="-8"/>
        </w:rPr>
        <w:t xml:space="preserve"> </w:t>
      </w:r>
      <w:r>
        <w:rPr>
          <w:spacing w:val="-1"/>
        </w:rPr>
        <w:t>cancer</w:t>
      </w:r>
      <w:r>
        <w:rPr>
          <w:spacing w:val="-6"/>
        </w:rPr>
        <w:t xml:space="preserve"> </w:t>
      </w:r>
      <w:r>
        <w:t>and</w:t>
      </w:r>
      <w:r>
        <w:rPr>
          <w:spacing w:val="-7"/>
        </w:rPr>
        <w:t xml:space="preserve"> </w:t>
      </w:r>
      <w:r>
        <w:t>non-cancer</w:t>
      </w:r>
      <w:r>
        <w:rPr>
          <w:spacing w:val="-6"/>
        </w:rPr>
        <w:t xml:space="preserve"> </w:t>
      </w:r>
      <w:r>
        <w:t>toxicity</w:t>
      </w:r>
      <w:r>
        <w:rPr>
          <w:spacing w:val="-10"/>
        </w:rPr>
        <w:t xml:space="preserve"> </w:t>
      </w:r>
      <w:r>
        <w:rPr>
          <w:spacing w:val="-1"/>
        </w:rPr>
        <w:t>of</w:t>
      </w:r>
      <w:r>
        <w:rPr>
          <w:spacing w:val="-6"/>
        </w:rPr>
        <w:t xml:space="preserve"> </w:t>
      </w:r>
      <w:r>
        <w:t>key</w:t>
      </w:r>
      <w:r>
        <w:rPr>
          <w:spacing w:val="-8"/>
        </w:rPr>
        <w:t xml:space="preserve"> </w:t>
      </w:r>
      <w:r>
        <w:t>tire</w:t>
      </w:r>
      <w:r>
        <w:rPr>
          <w:spacing w:val="-7"/>
        </w:rPr>
        <w:t xml:space="preserve"> </w:t>
      </w:r>
      <w:r>
        <w:t>crumb</w:t>
      </w:r>
      <w:r>
        <w:rPr>
          <w:spacing w:val="-7"/>
        </w:rPr>
        <w:t xml:space="preserve"> </w:t>
      </w:r>
      <w:r>
        <w:rPr>
          <w:spacing w:val="-1"/>
        </w:rPr>
        <w:t>constituents</w:t>
      </w:r>
      <w:r>
        <w:rPr>
          <w:spacing w:val="-6"/>
        </w:rPr>
        <w:t xml:space="preserve"> </w:t>
      </w:r>
      <w:r>
        <w:t>based</w:t>
      </w:r>
      <w:r>
        <w:rPr>
          <w:spacing w:val="-7"/>
        </w:rPr>
        <w:t xml:space="preserve"> </w:t>
      </w:r>
      <w:r>
        <w:rPr>
          <w:spacing w:val="-1"/>
        </w:rPr>
        <w:t>on</w:t>
      </w:r>
      <w:r w:rsidR="00223E7C">
        <w:rPr>
          <w:spacing w:val="-1"/>
        </w:rPr>
        <w:t xml:space="preserve"> </w:t>
      </w:r>
      <w:r>
        <w:t>existing</w:t>
      </w:r>
      <w:r>
        <w:rPr>
          <w:spacing w:val="-11"/>
        </w:rPr>
        <w:t xml:space="preserve"> </w:t>
      </w:r>
      <w:r>
        <w:t>databases</w:t>
      </w:r>
      <w:r>
        <w:rPr>
          <w:spacing w:val="-9"/>
        </w:rPr>
        <w:t xml:space="preserve"> </w:t>
      </w:r>
      <w:r>
        <w:rPr>
          <w:spacing w:val="-1"/>
        </w:rPr>
        <w:t>of</w:t>
      </w:r>
      <w:r>
        <w:rPr>
          <w:spacing w:val="-9"/>
        </w:rPr>
        <w:t xml:space="preserve"> </w:t>
      </w:r>
      <w:r>
        <w:rPr>
          <w:spacing w:val="-1"/>
        </w:rPr>
        <w:t>information.</w:t>
      </w:r>
    </w:p>
    <w:p w14:paraId="6DDD2F5F" w14:textId="77777777" w:rsidR="00084B75" w:rsidRDefault="00084B75" w:rsidP="00084B75">
      <w:pPr>
        <w:spacing w:before="7"/>
        <w:rPr>
          <w:rFonts w:ascii="Arial" w:eastAsia="Arial" w:hAnsi="Arial" w:cs="Arial"/>
          <w:sz w:val="19"/>
          <w:szCs w:val="19"/>
        </w:rPr>
      </w:pPr>
    </w:p>
    <w:p w14:paraId="596F3EA1" w14:textId="77777777" w:rsidR="00084B75" w:rsidRDefault="00084B75" w:rsidP="00084B75">
      <w:pPr>
        <w:pStyle w:val="BodyText"/>
        <w:ind w:left="119" w:right="231" w:hanging="1"/>
      </w:pPr>
      <w:r>
        <w:rPr>
          <w:rFonts w:cs="Arial"/>
          <w:b/>
          <w:bCs/>
          <w:i/>
          <w:spacing w:val="-1"/>
        </w:rPr>
        <w:t>Launch</w:t>
      </w:r>
      <w:r>
        <w:rPr>
          <w:rFonts w:cs="Arial"/>
          <w:b/>
          <w:bCs/>
          <w:i/>
          <w:spacing w:val="-8"/>
        </w:rPr>
        <w:t xml:space="preserve"> </w:t>
      </w:r>
      <w:r>
        <w:rPr>
          <w:rFonts w:cs="Arial"/>
          <w:b/>
          <w:bCs/>
          <w:i/>
          <w:spacing w:val="-1"/>
        </w:rPr>
        <w:t>Pilot-Scale</w:t>
      </w:r>
      <w:r>
        <w:rPr>
          <w:rFonts w:cs="Arial"/>
          <w:b/>
          <w:bCs/>
          <w:i/>
          <w:spacing w:val="-8"/>
        </w:rPr>
        <w:t xml:space="preserve"> </w:t>
      </w:r>
      <w:r>
        <w:rPr>
          <w:rFonts w:cs="Arial"/>
          <w:b/>
          <w:bCs/>
          <w:i/>
          <w:spacing w:val="-1"/>
        </w:rPr>
        <w:t>Study</w:t>
      </w:r>
      <w:r>
        <w:rPr>
          <w:rFonts w:cs="Arial"/>
          <w:b/>
          <w:bCs/>
          <w:i/>
          <w:spacing w:val="-7"/>
        </w:rPr>
        <w:t xml:space="preserve"> </w:t>
      </w:r>
      <w:r>
        <w:rPr>
          <w:rFonts w:cs="Arial"/>
          <w:b/>
          <w:bCs/>
          <w:i/>
        </w:rPr>
        <w:t>to</w:t>
      </w:r>
      <w:r>
        <w:rPr>
          <w:rFonts w:cs="Arial"/>
          <w:b/>
          <w:bCs/>
          <w:i/>
          <w:spacing w:val="-7"/>
        </w:rPr>
        <w:t xml:space="preserve"> </w:t>
      </w:r>
      <w:r>
        <w:rPr>
          <w:rFonts w:cs="Arial"/>
          <w:b/>
          <w:bCs/>
          <w:spacing w:val="-1"/>
        </w:rPr>
        <w:t>C</w:t>
      </w:r>
      <w:r>
        <w:rPr>
          <w:rFonts w:cs="Arial"/>
          <w:b/>
          <w:bCs/>
          <w:i/>
          <w:spacing w:val="-1"/>
        </w:rPr>
        <w:t>haracterize</w:t>
      </w:r>
      <w:r>
        <w:rPr>
          <w:rFonts w:cs="Arial"/>
          <w:b/>
          <w:bCs/>
          <w:i/>
          <w:spacing w:val="-6"/>
        </w:rPr>
        <w:t xml:space="preserve"> </w:t>
      </w:r>
      <w:r>
        <w:rPr>
          <w:rFonts w:cs="Arial"/>
          <w:b/>
          <w:bCs/>
          <w:i/>
          <w:spacing w:val="-1"/>
        </w:rPr>
        <w:t>Exposure</w:t>
      </w:r>
      <w:r>
        <w:rPr>
          <w:rFonts w:cs="Arial"/>
          <w:b/>
          <w:bCs/>
          <w:i/>
          <w:spacing w:val="-7"/>
        </w:rPr>
        <w:t xml:space="preserve"> </w:t>
      </w:r>
      <w:r>
        <w:rPr>
          <w:rFonts w:cs="Arial"/>
          <w:b/>
          <w:bCs/>
          <w:i/>
          <w:spacing w:val="-1"/>
        </w:rPr>
        <w:t>Under</w:t>
      </w:r>
      <w:r>
        <w:rPr>
          <w:rFonts w:cs="Arial"/>
          <w:b/>
          <w:bCs/>
          <w:i/>
          <w:spacing w:val="-9"/>
        </w:rPr>
        <w:t xml:space="preserve"> </w:t>
      </w:r>
      <w:r>
        <w:rPr>
          <w:rFonts w:cs="Arial"/>
          <w:b/>
          <w:bCs/>
          <w:i/>
        </w:rPr>
        <w:t>Use</w:t>
      </w:r>
      <w:r>
        <w:rPr>
          <w:rFonts w:cs="Arial"/>
          <w:b/>
          <w:bCs/>
          <w:i/>
          <w:spacing w:val="-8"/>
        </w:rPr>
        <w:t xml:space="preserve"> </w:t>
      </w:r>
      <w:r>
        <w:rPr>
          <w:rFonts w:cs="Arial"/>
          <w:b/>
          <w:bCs/>
          <w:i/>
          <w:spacing w:val="-1"/>
        </w:rPr>
        <w:t>Conditions:</w:t>
      </w:r>
      <w:r>
        <w:rPr>
          <w:rFonts w:cs="Arial"/>
          <w:b/>
          <w:bCs/>
          <w:i/>
          <w:spacing w:val="-10"/>
        </w:rPr>
        <w:t xml:space="preserve"> </w:t>
      </w:r>
      <w:r>
        <w:t>The</w:t>
      </w:r>
      <w:r>
        <w:rPr>
          <w:spacing w:val="-8"/>
        </w:rPr>
        <w:t xml:space="preserve"> </w:t>
      </w:r>
      <w:r>
        <w:t>agencies</w:t>
      </w:r>
      <w:r>
        <w:rPr>
          <w:spacing w:val="-5"/>
        </w:rPr>
        <w:t xml:space="preserve"> </w:t>
      </w:r>
      <w:r>
        <w:rPr>
          <w:spacing w:val="-1"/>
        </w:rPr>
        <w:t>will</w:t>
      </w:r>
      <w:r>
        <w:rPr>
          <w:spacing w:val="96"/>
          <w:w w:val="99"/>
        </w:rPr>
        <w:t xml:space="preserve"> </w:t>
      </w:r>
      <w:r>
        <w:rPr>
          <w:spacing w:val="-1"/>
        </w:rPr>
        <w:t>conduct</w:t>
      </w:r>
      <w:r>
        <w:rPr>
          <w:spacing w:val="-8"/>
        </w:rPr>
        <w:t xml:space="preserve"> </w:t>
      </w:r>
      <w:r>
        <w:t>several</w:t>
      </w:r>
      <w:r>
        <w:rPr>
          <w:spacing w:val="-9"/>
        </w:rPr>
        <w:t xml:space="preserve"> </w:t>
      </w:r>
      <w:r>
        <w:rPr>
          <w:spacing w:val="-1"/>
        </w:rPr>
        <w:t>activities</w:t>
      </w:r>
      <w:r>
        <w:rPr>
          <w:spacing w:val="-6"/>
        </w:rPr>
        <w:t xml:space="preserve"> </w:t>
      </w:r>
      <w:r>
        <w:rPr>
          <w:spacing w:val="-1"/>
        </w:rPr>
        <w:t>to</w:t>
      </w:r>
      <w:r>
        <w:rPr>
          <w:spacing w:val="-6"/>
        </w:rPr>
        <w:t xml:space="preserve"> </w:t>
      </w:r>
      <w:r>
        <w:rPr>
          <w:spacing w:val="-1"/>
        </w:rPr>
        <w:t>better</w:t>
      </w:r>
      <w:r>
        <w:rPr>
          <w:spacing w:val="-7"/>
        </w:rPr>
        <w:t xml:space="preserve"> </w:t>
      </w:r>
      <w:r>
        <w:rPr>
          <w:spacing w:val="-1"/>
        </w:rPr>
        <w:t>understand</w:t>
      </w:r>
      <w:r>
        <w:rPr>
          <w:spacing w:val="-6"/>
        </w:rPr>
        <w:t xml:space="preserve"> </w:t>
      </w:r>
      <w:r>
        <w:t>potential</w:t>
      </w:r>
      <w:r>
        <w:rPr>
          <w:spacing w:val="-7"/>
        </w:rPr>
        <w:t xml:space="preserve"> </w:t>
      </w:r>
      <w:r>
        <w:rPr>
          <w:spacing w:val="-1"/>
        </w:rPr>
        <w:t>exposures</w:t>
      </w:r>
      <w:r>
        <w:rPr>
          <w:spacing w:val="-6"/>
        </w:rPr>
        <w:t xml:space="preserve"> </w:t>
      </w:r>
      <w:r>
        <w:t>that</w:t>
      </w:r>
      <w:r>
        <w:rPr>
          <w:spacing w:val="-8"/>
        </w:rPr>
        <w:t xml:space="preserve"> </w:t>
      </w:r>
      <w:r>
        <w:rPr>
          <w:spacing w:val="2"/>
        </w:rPr>
        <w:t>may</w:t>
      </w:r>
      <w:r>
        <w:rPr>
          <w:spacing w:val="-11"/>
        </w:rPr>
        <w:t xml:space="preserve"> </w:t>
      </w:r>
      <w:r>
        <w:t>occur</w:t>
      </w:r>
      <w:r>
        <w:rPr>
          <w:spacing w:val="-5"/>
        </w:rPr>
        <w:t xml:space="preserve"> </w:t>
      </w:r>
      <w:r>
        <w:rPr>
          <w:spacing w:val="-1"/>
        </w:rPr>
        <w:t>when</w:t>
      </w:r>
      <w:r>
        <w:rPr>
          <w:spacing w:val="-4"/>
        </w:rPr>
        <w:t xml:space="preserve"> </w:t>
      </w:r>
      <w:r>
        <w:rPr>
          <w:spacing w:val="-1"/>
        </w:rPr>
        <w:t>individuals</w:t>
      </w:r>
      <w:r>
        <w:rPr>
          <w:spacing w:val="93"/>
          <w:w w:val="99"/>
        </w:rPr>
        <w:t xml:space="preserve"> </w:t>
      </w:r>
      <w:r>
        <w:rPr>
          <w:spacing w:val="-1"/>
        </w:rPr>
        <w:lastRenderedPageBreak/>
        <w:t>frequently</w:t>
      </w:r>
      <w:r>
        <w:rPr>
          <w:spacing w:val="-10"/>
        </w:rPr>
        <w:t xml:space="preserve"> </w:t>
      </w:r>
      <w:r>
        <w:t>use</w:t>
      </w:r>
      <w:r>
        <w:rPr>
          <w:spacing w:val="-7"/>
        </w:rPr>
        <w:t xml:space="preserve"> </w:t>
      </w:r>
      <w:r>
        <w:rPr>
          <w:spacing w:val="-1"/>
        </w:rPr>
        <w:t>artificial</w:t>
      </w:r>
      <w:r>
        <w:rPr>
          <w:spacing w:val="-8"/>
        </w:rPr>
        <w:t xml:space="preserve"> </w:t>
      </w:r>
      <w:r>
        <w:t>turf</w:t>
      </w:r>
      <w:r>
        <w:rPr>
          <w:spacing w:val="-5"/>
        </w:rPr>
        <w:t xml:space="preserve"> </w:t>
      </w:r>
      <w:r>
        <w:rPr>
          <w:spacing w:val="-1"/>
        </w:rPr>
        <w:t>fields.</w:t>
      </w:r>
      <w:r>
        <w:rPr>
          <w:spacing w:val="-7"/>
        </w:rPr>
        <w:t xml:space="preserve"> </w:t>
      </w:r>
      <w:r>
        <w:t>Scientists</w:t>
      </w:r>
      <w:r>
        <w:rPr>
          <w:spacing w:val="-4"/>
        </w:rPr>
        <w:t xml:space="preserve"> </w:t>
      </w:r>
      <w:r>
        <w:rPr>
          <w:spacing w:val="-1"/>
        </w:rPr>
        <w:t>will</w:t>
      </w:r>
      <w:r>
        <w:rPr>
          <w:spacing w:val="-6"/>
        </w:rPr>
        <w:t xml:space="preserve"> </w:t>
      </w:r>
      <w:r>
        <w:t>identify</w:t>
      </w:r>
      <w:r>
        <w:rPr>
          <w:spacing w:val="-11"/>
        </w:rPr>
        <w:t xml:space="preserve"> </w:t>
      </w:r>
      <w:r>
        <w:rPr>
          <w:spacing w:val="-1"/>
        </w:rPr>
        <w:t>various</w:t>
      </w:r>
      <w:r>
        <w:rPr>
          <w:spacing w:val="-6"/>
        </w:rPr>
        <w:t xml:space="preserve"> </w:t>
      </w:r>
      <w:r>
        <w:t>exposure</w:t>
      </w:r>
      <w:r>
        <w:rPr>
          <w:spacing w:val="-7"/>
        </w:rPr>
        <w:t xml:space="preserve"> </w:t>
      </w:r>
      <w:r>
        <w:t>scenarios</w:t>
      </w:r>
      <w:r>
        <w:rPr>
          <w:spacing w:val="-6"/>
        </w:rPr>
        <w:t xml:space="preserve"> </w:t>
      </w:r>
      <w:r>
        <w:rPr>
          <w:spacing w:val="-1"/>
        </w:rPr>
        <w:t>(ways</w:t>
      </w:r>
      <w:r>
        <w:rPr>
          <w:spacing w:val="-4"/>
        </w:rPr>
        <w:t xml:space="preserve"> </w:t>
      </w:r>
      <w:r>
        <w:rPr>
          <w:spacing w:val="-1"/>
        </w:rPr>
        <w:t>in</w:t>
      </w:r>
      <w:r>
        <w:rPr>
          <w:spacing w:val="-2"/>
        </w:rPr>
        <w:t xml:space="preserve"> </w:t>
      </w:r>
      <w:r>
        <w:rPr>
          <w:spacing w:val="-1"/>
        </w:rPr>
        <w:t>which</w:t>
      </w:r>
      <w:r>
        <w:rPr>
          <w:spacing w:val="-7"/>
        </w:rPr>
        <w:t xml:space="preserve"> </w:t>
      </w:r>
      <w:r>
        <w:t>people</w:t>
      </w:r>
      <w:r w:rsidR="00223E7C">
        <w:t xml:space="preserve"> </w:t>
      </w:r>
      <w:r>
        <w:rPr>
          <w:spacing w:val="1"/>
        </w:rPr>
        <w:t>may</w:t>
      </w:r>
      <w:r>
        <w:rPr>
          <w:spacing w:val="-9"/>
        </w:rPr>
        <w:t xml:space="preserve"> </w:t>
      </w:r>
      <w:r>
        <w:rPr>
          <w:spacing w:val="-1"/>
        </w:rPr>
        <w:t>be</w:t>
      </w:r>
      <w:r>
        <w:rPr>
          <w:spacing w:val="-4"/>
        </w:rPr>
        <w:t xml:space="preserve"> </w:t>
      </w:r>
      <w:r>
        <w:t>exposed</w:t>
      </w:r>
      <w:r>
        <w:rPr>
          <w:spacing w:val="-6"/>
        </w:rPr>
        <w:t xml:space="preserve"> </w:t>
      </w:r>
      <w:r>
        <w:t>based</w:t>
      </w:r>
      <w:r>
        <w:rPr>
          <w:spacing w:val="-5"/>
        </w:rPr>
        <w:t xml:space="preserve"> </w:t>
      </w:r>
      <w:r>
        <w:rPr>
          <w:spacing w:val="1"/>
        </w:rPr>
        <w:t>on</w:t>
      </w:r>
      <w:r>
        <w:rPr>
          <w:spacing w:val="-4"/>
        </w:rPr>
        <w:t xml:space="preserve"> </w:t>
      </w:r>
      <w:r>
        <w:rPr>
          <w:spacing w:val="-1"/>
        </w:rPr>
        <w:t>their</w:t>
      </w:r>
      <w:r>
        <w:rPr>
          <w:spacing w:val="-3"/>
        </w:rPr>
        <w:t xml:space="preserve"> </w:t>
      </w:r>
      <w:r>
        <w:rPr>
          <w:spacing w:val="-1"/>
        </w:rPr>
        <w:t>activities</w:t>
      </w:r>
      <w:r>
        <w:rPr>
          <w:spacing w:val="-5"/>
        </w:rPr>
        <w:t xml:space="preserve"> </w:t>
      </w:r>
      <w:r>
        <w:rPr>
          <w:spacing w:val="1"/>
        </w:rPr>
        <w:t>on</w:t>
      </w:r>
      <w:r>
        <w:rPr>
          <w:spacing w:val="-6"/>
        </w:rPr>
        <w:t xml:space="preserve"> </w:t>
      </w:r>
      <w:r>
        <w:t>the</w:t>
      </w:r>
      <w:r>
        <w:rPr>
          <w:spacing w:val="-6"/>
        </w:rPr>
        <w:t xml:space="preserve"> </w:t>
      </w:r>
      <w:r>
        <w:t>fields)</w:t>
      </w:r>
      <w:r>
        <w:rPr>
          <w:spacing w:val="-4"/>
        </w:rPr>
        <w:t xml:space="preserve"> </w:t>
      </w:r>
      <w:r>
        <w:rPr>
          <w:spacing w:val="-1"/>
        </w:rPr>
        <w:t>and</w:t>
      </w:r>
      <w:r>
        <w:rPr>
          <w:spacing w:val="-4"/>
        </w:rPr>
        <w:t xml:space="preserve"> </w:t>
      </w:r>
      <w:r>
        <w:t>then</w:t>
      </w:r>
      <w:r>
        <w:rPr>
          <w:spacing w:val="-6"/>
        </w:rPr>
        <w:t xml:space="preserve"> </w:t>
      </w:r>
      <w:r>
        <w:rPr>
          <w:spacing w:val="-1"/>
        </w:rPr>
        <w:t>design</w:t>
      </w:r>
      <w:r>
        <w:rPr>
          <w:spacing w:val="-4"/>
        </w:rPr>
        <w:t xml:space="preserve"> </w:t>
      </w:r>
      <w:r>
        <w:t>and</w:t>
      </w:r>
      <w:r>
        <w:rPr>
          <w:spacing w:val="-6"/>
        </w:rPr>
        <w:t xml:space="preserve"> </w:t>
      </w:r>
      <w:r>
        <w:t>conduct</w:t>
      </w:r>
      <w:r>
        <w:rPr>
          <w:spacing w:val="-5"/>
        </w:rPr>
        <w:t xml:space="preserve"> </w:t>
      </w:r>
      <w:r>
        <w:t>a</w:t>
      </w:r>
      <w:r>
        <w:rPr>
          <w:spacing w:val="-6"/>
        </w:rPr>
        <w:t xml:space="preserve"> </w:t>
      </w:r>
      <w:r>
        <w:t xml:space="preserve">pilot-scale </w:t>
      </w:r>
      <w:r>
        <w:rPr>
          <w:spacing w:val="-1"/>
        </w:rPr>
        <w:t>exposure</w:t>
      </w:r>
      <w:r>
        <w:rPr>
          <w:spacing w:val="-7"/>
        </w:rPr>
        <w:t xml:space="preserve"> </w:t>
      </w:r>
      <w:r>
        <w:t>study</w:t>
      </w:r>
      <w:r>
        <w:rPr>
          <w:spacing w:val="-10"/>
        </w:rPr>
        <w:t xml:space="preserve"> </w:t>
      </w:r>
      <w:r>
        <w:rPr>
          <w:spacing w:val="1"/>
        </w:rPr>
        <w:t>to</w:t>
      </w:r>
      <w:r>
        <w:rPr>
          <w:spacing w:val="-7"/>
        </w:rPr>
        <w:t xml:space="preserve"> </w:t>
      </w:r>
      <w:r>
        <w:t>characterize</w:t>
      </w:r>
      <w:r>
        <w:rPr>
          <w:spacing w:val="-5"/>
        </w:rPr>
        <w:t xml:space="preserve"> </w:t>
      </w:r>
      <w:r>
        <w:rPr>
          <w:spacing w:val="-1"/>
        </w:rPr>
        <w:t>people’s</w:t>
      </w:r>
      <w:r>
        <w:rPr>
          <w:spacing w:val="-6"/>
        </w:rPr>
        <w:t xml:space="preserve"> </w:t>
      </w:r>
      <w:r>
        <w:t>exposures</w:t>
      </w:r>
      <w:r>
        <w:rPr>
          <w:spacing w:val="-6"/>
        </w:rPr>
        <w:t xml:space="preserve"> </w:t>
      </w:r>
      <w:r>
        <w:rPr>
          <w:spacing w:val="-1"/>
        </w:rPr>
        <w:t>on</w:t>
      </w:r>
      <w:r>
        <w:rPr>
          <w:spacing w:val="-2"/>
        </w:rPr>
        <w:t xml:space="preserve"> </w:t>
      </w:r>
      <w:r>
        <w:rPr>
          <w:spacing w:val="-1"/>
        </w:rPr>
        <w:t>these</w:t>
      </w:r>
      <w:r>
        <w:rPr>
          <w:spacing w:val="-7"/>
        </w:rPr>
        <w:t xml:space="preserve"> </w:t>
      </w:r>
      <w:r>
        <w:t>fields.</w:t>
      </w:r>
      <w:r>
        <w:rPr>
          <w:spacing w:val="-7"/>
        </w:rPr>
        <w:t xml:space="preserve"> </w:t>
      </w:r>
      <w:r>
        <w:t>This</w:t>
      </w:r>
      <w:r>
        <w:rPr>
          <w:spacing w:val="-3"/>
        </w:rPr>
        <w:t xml:space="preserve"> </w:t>
      </w:r>
      <w:r>
        <w:rPr>
          <w:spacing w:val="-1"/>
        </w:rPr>
        <w:t>work</w:t>
      </w:r>
      <w:r>
        <w:rPr>
          <w:spacing w:val="-4"/>
        </w:rPr>
        <w:t xml:space="preserve"> </w:t>
      </w:r>
      <w:r>
        <w:rPr>
          <w:spacing w:val="-1"/>
        </w:rPr>
        <w:t>will</w:t>
      </w:r>
      <w:r>
        <w:rPr>
          <w:spacing w:val="-4"/>
        </w:rPr>
        <w:t xml:space="preserve"> </w:t>
      </w:r>
      <w:r>
        <w:rPr>
          <w:spacing w:val="-1"/>
        </w:rPr>
        <w:t>consider</w:t>
      </w:r>
      <w:r>
        <w:rPr>
          <w:spacing w:val="-3"/>
        </w:rPr>
        <w:t xml:space="preserve"> </w:t>
      </w:r>
      <w:r>
        <w:rPr>
          <w:spacing w:val="-1"/>
        </w:rPr>
        <w:t>possible</w:t>
      </w:r>
      <w:r>
        <w:rPr>
          <w:spacing w:val="-5"/>
        </w:rPr>
        <w:t xml:space="preserve"> </w:t>
      </w:r>
      <w:r>
        <w:rPr>
          <w:spacing w:val="-1"/>
        </w:rPr>
        <w:t>ways</w:t>
      </w:r>
      <w:r w:rsidR="00223E7C">
        <w:rPr>
          <w:spacing w:val="-1"/>
        </w:rPr>
        <w:t xml:space="preserve"> </w:t>
      </w:r>
      <w:r>
        <w:rPr>
          <w:spacing w:val="-1"/>
        </w:rPr>
        <w:t>that</w:t>
      </w:r>
      <w:r>
        <w:rPr>
          <w:spacing w:val="-5"/>
        </w:rPr>
        <w:t xml:space="preserve"> </w:t>
      </w:r>
      <w:r>
        <w:rPr>
          <w:spacing w:val="-1"/>
        </w:rPr>
        <w:t>one</w:t>
      </w:r>
      <w:r>
        <w:rPr>
          <w:spacing w:val="-6"/>
        </w:rPr>
        <w:t xml:space="preserve"> </w:t>
      </w:r>
      <w:r>
        <w:rPr>
          <w:spacing w:val="2"/>
        </w:rPr>
        <w:t>may</w:t>
      </w:r>
      <w:r>
        <w:rPr>
          <w:spacing w:val="-9"/>
        </w:rPr>
        <w:t xml:space="preserve"> </w:t>
      </w:r>
      <w:r>
        <w:rPr>
          <w:spacing w:val="1"/>
        </w:rPr>
        <w:t>be</w:t>
      </w:r>
      <w:r>
        <w:rPr>
          <w:spacing w:val="-7"/>
        </w:rPr>
        <w:t xml:space="preserve"> </w:t>
      </w:r>
      <w:r>
        <w:t>exposed</w:t>
      </w:r>
      <w:r>
        <w:rPr>
          <w:spacing w:val="-6"/>
        </w:rPr>
        <w:t xml:space="preserve"> </w:t>
      </w:r>
      <w:r>
        <w:t>–</w:t>
      </w:r>
      <w:r>
        <w:rPr>
          <w:spacing w:val="-4"/>
        </w:rPr>
        <w:t xml:space="preserve"> </w:t>
      </w:r>
      <w:r>
        <w:rPr>
          <w:spacing w:val="-1"/>
        </w:rPr>
        <w:t>including</w:t>
      </w:r>
      <w:r>
        <w:rPr>
          <w:spacing w:val="-4"/>
        </w:rPr>
        <w:t xml:space="preserve"> </w:t>
      </w:r>
      <w:r>
        <w:rPr>
          <w:spacing w:val="1"/>
        </w:rPr>
        <w:t>by</w:t>
      </w:r>
      <w:r>
        <w:rPr>
          <w:spacing w:val="-8"/>
        </w:rPr>
        <w:t xml:space="preserve"> </w:t>
      </w:r>
      <w:r>
        <w:rPr>
          <w:spacing w:val="-1"/>
        </w:rPr>
        <w:t>breathing,</w:t>
      </w:r>
      <w:r>
        <w:rPr>
          <w:spacing w:val="-4"/>
        </w:rPr>
        <w:t xml:space="preserve"> </w:t>
      </w:r>
      <w:r>
        <w:t>accidentally</w:t>
      </w:r>
      <w:r>
        <w:rPr>
          <w:spacing w:val="-9"/>
        </w:rPr>
        <w:t xml:space="preserve"> </w:t>
      </w:r>
      <w:r>
        <w:t>ingesting,</w:t>
      </w:r>
      <w:r>
        <w:rPr>
          <w:spacing w:val="-7"/>
        </w:rPr>
        <w:t xml:space="preserve"> </w:t>
      </w:r>
      <w:r>
        <w:rPr>
          <w:spacing w:val="-1"/>
        </w:rPr>
        <w:t>or</w:t>
      </w:r>
      <w:r>
        <w:rPr>
          <w:spacing w:val="-4"/>
        </w:rPr>
        <w:t xml:space="preserve"> </w:t>
      </w:r>
      <w:r>
        <w:t>physical</w:t>
      </w:r>
      <w:r>
        <w:rPr>
          <w:spacing w:val="-8"/>
        </w:rPr>
        <w:t xml:space="preserve"> </w:t>
      </w:r>
      <w:r>
        <w:t>contact</w:t>
      </w:r>
      <w:r>
        <w:rPr>
          <w:spacing w:val="-4"/>
        </w:rPr>
        <w:t xml:space="preserve"> </w:t>
      </w:r>
      <w:r>
        <w:rPr>
          <w:spacing w:val="-1"/>
        </w:rPr>
        <w:t>with</w:t>
      </w:r>
      <w:r>
        <w:rPr>
          <w:spacing w:val="-7"/>
        </w:rPr>
        <w:t xml:space="preserve"> </w:t>
      </w:r>
      <w:r>
        <w:t>tire</w:t>
      </w:r>
      <w:r w:rsidR="00223E7C">
        <w:t xml:space="preserve"> </w:t>
      </w:r>
      <w:r>
        <w:t>crumb.</w:t>
      </w:r>
      <w:r>
        <w:rPr>
          <w:spacing w:val="-8"/>
        </w:rPr>
        <w:t xml:space="preserve"> </w:t>
      </w:r>
      <w:r>
        <w:t>Some</w:t>
      </w:r>
      <w:r>
        <w:rPr>
          <w:spacing w:val="-7"/>
        </w:rPr>
        <w:t xml:space="preserve"> </w:t>
      </w:r>
      <w: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are</w:t>
      </w:r>
      <w:r>
        <w:rPr>
          <w:spacing w:val="-7"/>
        </w:rPr>
        <w:t xml:space="preserve"> </w:t>
      </w:r>
      <w:r>
        <w:t>listed</w:t>
      </w:r>
      <w:r>
        <w:rPr>
          <w:spacing w:val="-6"/>
        </w:rPr>
        <w:t xml:space="preserve"> </w:t>
      </w:r>
      <w:r>
        <w:rPr>
          <w:spacing w:val="-1"/>
        </w:rPr>
        <w:t>below.</w:t>
      </w:r>
    </w:p>
    <w:p w14:paraId="1BC28EB7" w14:textId="77777777" w:rsidR="00084B75" w:rsidRDefault="00084B75" w:rsidP="00084B75">
      <w:pPr>
        <w:spacing w:before="2"/>
        <w:rPr>
          <w:rFonts w:ascii="Arial" w:eastAsia="Arial" w:hAnsi="Arial" w:cs="Arial"/>
          <w:sz w:val="20"/>
          <w:szCs w:val="20"/>
        </w:rPr>
      </w:pPr>
    </w:p>
    <w:p w14:paraId="11E9CF5C" w14:textId="77777777" w:rsidR="00084B75" w:rsidRDefault="00084B75" w:rsidP="002715E7">
      <w:pPr>
        <w:pStyle w:val="BodyText"/>
        <w:numPr>
          <w:ilvl w:val="0"/>
          <w:numId w:val="1"/>
        </w:numPr>
        <w:tabs>
          <w:tab w:val="left" w:pos="1199"/>
          <w:tab w:val="left" w:pos="1200"/>
        </w:tabs>
        <w:spacing w:line="244" w:lineRule="exact"/>
      </w:pPr>
      <w:r>
        <w:t>Develop</w:t>
      </w:r>
      <w:r>
        <w:rPr>
          <w:spacing w:val="-10"/>
        </w:rPr>
        <w:t xml:space="preserve"> </w:t>
      </w:r>
      <w:r>
        <w:t>exposure</w:t>
      </w:r>
      <w:r>
        <w:rPr>
          <w:spacing w:val="-9"/>
        </w:rPr>
        <w:t xml:space="preserve"> </w:t>
      </w:r>
      <w:r>
        <w:t>scenarios,</w:t>
      </w:r>
      <w:r>
        <w:rPr>
          <w:spacing w:val="-9"/>
        </w:rPr>
        <w:t xml:space="preserve"> </w:t>
      </w:r>
      <w:r>
        <w:t>paying</w:t>
      </w:r>
      <w:r>
        <w:rPr>
          <w:spacing w:val="-9"/>
        </w:rPr>
        <w:t xml:space="preserve"> </w:t>
      </w:r>
      <w:r>
        <w:rPr>
          <w:spacing w:val="-1"/>
        </w:rPr>
        <w:t>particular</w:t>
      </w:r>
      <w:r>
        <w:rPr>
          <w:spacing w:val="-8"/>
        </w:rPr>
        <w:t xml:space="preserve"> </w:t>
      </w:r>
      <w:r>
        <w:t>attention</w:t>
      </w:r>
      <w:r>
        <w:rPr>
          <w:spacing w:val="-9"/>
        </w:rPr>
        <w:t xml:space="preserve"> </w:t>
      </w:r>
      <w:r>
        <w:rPr>
          <w:spacing w:val="-1"/>
        </w:rPr>
        <w:t>to</w:t>
      </w:r>
      <w:r>
        <w:rPr>
          <w:spacing w:val="-8"/>
        </w:rPr>
        <w:t xml:space="preserve"> </w:t>
      </w:r>
      <w:r>
        <w:t>high-end</w:t>
      </w:r>
      <w:r>
        <w:rPr>
          <w:spacing w:val="-9"/>
        </w:rPr>
        <w:t xml:space="preserve"> </w:t>
      </w:r>
      <w:r>
        <w:t>exposure</w:t>
      </w:r>
      <w:r>
        <w:rPr>
          <w:spacing w:val="-9"/>
        </w:rPr>
        <w:t xml:space="preserve"> </w:t>
      </w:r>
      <w:r>
        <w:rPr>
          <w:spacing w:val="-1"/>
        </w:rPr>
        <w:t>scenarios.</w:t>
      </w:r>
    </w:p>
    <w:p w14:paraId="51C4BDD5" w14:textId="77777777" w:rsidR="00084B75" w:rsidRDefault="00084B75" w:rsidP="002715E7">
      <w:pPr>
        <w:pStyle w:val="BodyText"/>
        <w:numPr>
          <w:ilvl w:val="0"/>
          <w:numId w:val="1"/>
        </w:numPr>
        <w:tabs>
          <w:tab w:val="left" w:pos="1199"/>
          <w:tab w:val="left" w:pos="1200"/>
        </w:tabs>
        <w:spacing w:line="243" w:lineRule="exact"/>
      </w:pPr>
      <w:r>
        <w:t>Identify</w:t>
      </w:r>
      <w:r>
        <w:rPr>
          <w:spacing w:val="-12"/>
        </w:rPr>
        <w:t xml:space="preserve"> </w:t>
      </w:r>
      <w:r>
        <w:t>activity</w:t>
      </w:r>
      <w:r>
        <w:rPr>
          <w:spacing w:val="-11"/>
        </w:rPr>
        <w:t xml:space="preserve"> </w:t>
      </w:r>
      <w:r>
        <w:rPr>
          <w:spacing w:val="-1"/>
        </w:rPr>
        <w:t>patterns</w:t>
      </w:r>
      <w:r>
        <w:rPr>
          <w:spacing w:val="-7"/>
        </w:rPr>
        <w:t xml:space="preserve"> </w:t>
      </w:r>
      <w:r>
        <w:t>for</w:t>
      </w:r>
      <w:r>
        <w:rPr>
          <w:spacing w:val="-7"/>
        </w:rPr>
        <w:t xml:space="preserve"> </w:t>
      </w:r>
      <w:r>
        <w:rPr>
          <w:spacing w:val="-1"/>
        </w:rPr>
        <w:t>athletes</w:t>
      </w:r>
      <w:r>
        <w:rPr>
          <w:spacing w:val="-6"/>
        </w:rPr>
        <w:t xml:space="preserve"> </w:t>
      </w:r>
      <w:r>
        <w:t>and</w:t>
      </w:r>
      <w:r>
        <w:rPr>
          <w:spacing w:val="-6"/>
        </w:rPr>
        <w:t xml:space="preserve"> </w:t>
      </w:r>
      <w:r>
        <w:rPr>
          <w:spacing w:val="-1"/>
        </w:rPr>
        <w:t>other</w:t>
      </w:r>
      <w:r>
        <w:rPr>
          <w:spacing w:val="-7"/>
        </w:rPr>
        <w:t xml:space="preserve"> </w:t>
      </w:r>
      <w:r>
        <w:t>relevant</w:t>
      </w:r>
      <w:r>
        <w:rPr>
          <w:spacing w:val="-6"/>
        </w:rPr>
        <w:t xml:space="preserve"> </w:t>
      </w:r>
      <w:r>
        <w:rPr>
          <w:spacing w:val="-1"/>
        </w:rPr>
        <w:t>populations.</w:t>
      </w:r>
    </w:p>
    <w:p w14:paraId="03B3842D" w14:textId="77777777" w:rsidR="00084B75" w:rsidRDefault="00084B75" w:rsidP="002715E7">
      <w:pPr>
        <w:pStyle w:val="BodyText"/>
        <w:numPr>
          <w:ilvl w:val="1"/>
          <w:numId w:val="1"/>
        </w:numPr>
        <w:tabs>
          <w:tab w:val="left" w:pos="1920"/>
        </w:tabs>
        <w:spacing w:line="237" w:lineRule="exact"/>
      </w:pPr>
      <w:r>
        <w:t>Estimate</w:t>
      </w:r>
      <w:r>
        <w:rPr>
          <w:spacing w:val="-9"/>
        </w:rPr>
        <w:t xml:space="preserve"> </w:t>
      </w:r>
      <w:r>
        <w:rPr>
          <w:spacing w:val="-1"/>
        </w:rPr>
        <w:t>nature,</w:t>
      </w:r>
      <w:r>
        <w:rPr>
          <w:spacing w:val="-8"/>
        </w:rPr>
        <w:t xml:space="preserve"> </w:t>
      </w:r>
      <w:r>
        <w:rPr>
          <w:spacing w:val="-1"/>
        </w:rPr>
        <w:t>duration,</w:t>
      </w:r>
      <w:r>
        <w:rPr>
          <w:spacing w:val="-6"/>
        </w:rPr>
        <w:t xml:space="preserve"> </w:t>
      </w:r>
      <w:r>
        <w:rPr>
          <w:spacing w:val="-1"/>
        </w:rPr>
        <w:t>and</w:t>
      </w:r>
      <w:r>
        <w:rPr>
          <w:spacing w:val="-9"/>
        </w:rPr>
        <w:t xml:space="preserve"> </w:t>
      </w:r>
      <w:r>
        <w:t>frequency</w:t>
      </w:r>
      <w:r>
        <w:rPr>
          <w:spacing w:val="-9"/>
        </w:rPr>
        <w:t xml:space="preserve"> </w:t>
      </w:r>
      <w:r>
        <w:rPr>
          <w:spacing w:val="-1"/>
        </w:rPr>
        <w:t>of</w:t>
      </w:r>
      <w:r>
        <w:rPr>
          <w:spacing w:val="-7"/>
        </w:rPr>
        <w:t xml:space="preserve"> </w:t>
      </w:r>
      <w:r>
        <w:t>exposures.</w:t>
      </w:r>
    </w:p>
    <w:p w14:paraId="18E26620" w14:textId="77777777" w:rsidR="00084B75" w:rsidRDefault="00084B75" w:rsidP="002715E7">
      <w:pPr>
        <w:pStyle w:val="BodyText"/>
        <w:numPr>
          <w:ilvl w:val="1"/>
          <w:numId w:val="1"/>
        </w:numPr>
        <w:tabs>
          <w:tab w:val="left" w:pos="1920"/>
        </w:tabs>
        <w:spacing w:line="231" w:lineRule="auto"/>
        <w:ind w:right="278"/>
      </w:pPr>
      <w:r>
        <w:rPr>
          <w:spacing w:val="-1"/>
        </w:rPr>
        <w:t>Evaluate</w:t>
      </w:r>
      <w:r>
        <w:rPr>
          <w:spacing w:val="-6"/>
        </w:rPr>
        <w:t xml:space="preserve"> </w:t>
      </w:r>
      <w:r>
        <w:rPr>
          <w:spacing w:val="-1"/>
        </w:rPr>
        <w:t>other</w:t>
      </w:r>
      <w:r>
        <w:rPr>
          <w:spacing w:val="-6"/>
        </w:rPr>
        <w:t xml:space="preserve"> </w:t>
      </w:r>
      <w:r>
        <w:rPr>
          <w:spacing w:val="-1"/>
        </w:rPr>
        <w:t>relevant</w:t>
      </w:r>
      <w:r>
        <w:rPr>
          <w:spacing w:val="-7"/>
        </w:rPr>
        <w:t xml:space="preserve"> </w:t>
      </w:r>
      <w:r>
        <w:t>factors,</w:t>
      </w:r>
      <w:r>
        <w:rPr>
          <w:spacing w:val="-7"/>
        </w:rPr>
        <w:t xml:space="preserve"> </w:t>
      </w:r>
      <w:r>
        <w:t>such</w:t>
      </w:r>
      <w:r>
        <w:rPr>
          <w:spacing w:val="-7"/>
        </w:rPr>
        <w:t xml:space="preserve"> </w:t>
      </w:r>
      <w:r>
        <w:rPr>
          <w:spacing w:val="-1"/>
        </w:rPr>
        <w:t>as</w:t>
      </w:r>
      <w:r>
        <w:rPr>
          <w:spacing w:val="-6"/>
        </w:rPr>
        <w:t xml:space="preserve"> </w:t>
      </w:r>
      <w:r>
        <w:rPr>
          <w:spacing w:val="-1"/>
        </w:rPr>
        <w:t>the</w:t>
      </w:r>
      <w:r>
        <w:rPr>
          <w:spacing w:val="-7"/>
        </w:rPr>
        <w:t xml:space="preserve"> </w:t>
      </w:r>
      <w:r>
        <w:t>standard</w:t>
      </w:r>
      <w:r>
        <w:rPr>
          <w:spacing w:val="-7"/>
        </w:rPr>
        <w:t xml:space="preserve"> </w:t>
      </w:r>
      <w:r>
        <w:rPr>
          <w:spacing w:val="-1"/>
        </w:rPr>
        <w:t>operation</w:t>
      </w:r>
      <w:r>
        <w:rPr>
          <w:spacing w:val="-6"/>
        </w:rPr>
        <w:t xml:space="preserve"> </w:t>
      </w:r>
      <w:r>
        <w:rPr>
          <w:spacing w:val="-1"/>
        </w:rPr>
        <w:t>and</w:t>
      </w:r>
      <w:r>
        <w:rPr>
          <w:spacing w:val="-5"/>
        </w:rPr>
        <w:t xml:space="preserve"> </w:t>
      </w:r>
      <w:r>
        <w:rPr>
          <w:spacing w:val="-1"/>
        </w:rPr>
        <w:t>maintenance</w:t>
      </w:r>
      <w:r>
        <w:rPr>
          <w:spacing w:val="-5"/>
        </w:rPr>
        <w:t xml:space="preserve"> </w:t>
      </w:r>
      <w:r>
        <w:rPr>
          <w:spacing w:val="-1"/>
        </w:rPr>
        <w:t>of</w:t>
      </w:r>
      <w:r w:rsidR="00223E7C">
        <w:rPr>
          <w:spacing w:val="-1"/>
        </w:rPr>
        <w:t xml:space="preserve"> </w:t>
      </w:r>
      <w:r>
        <w:rPr>
          <w:spacing w:val="-1"/>
        </w:rPr>
        <w:t>the</w:t>
      </w:r>
      <w:r>
        <w:rPr>
          <w:spacing w:val="-7"/>
        </w:rPr>
        <w:t xml:space="preserve"> </w:t>
      </w:r>
      <w:r>
        <w:t>fields</w:t>
      </w:r>
      <w:r>
        <w:rPr>
          <w:spacing w:val="-5"/>
        </w:rPr>
        <w:t xml:space="preserve"> </w:t>
      </w:r>
      <w:r>
        <w:rPr>
          <w:spacing w:val="-1"/>
        </w:rPr>
        <w:t>(e.g.,</w:t>
      </w:r>
      <w:r>
        <w:rPr>
          <w:spacing w:val="-7"/>
        </w:rPr>
        <w:t xml:space="preserve"> </w:t>
      </w:r>
      <w:r>
        <w:t>replacement</w:t>
      </w:r>
      <w:r>
        <w:rPr>
          <w:spacing w:val="-6"/>
        </w:rPr>
        <w:t xml:space="preserve"> </w:t>
      </w:r>
      <w:r>
        <w:rPr>
          <w:spacing w:val="-1"/>
        </w:rPr>
        <w:t>of</w:t>
      </w:r>
      <w:r>
        <w:rPr>
          <w:spacing w:val="-6"/>
        </w:rPr>
        <w:t xml:space="preserve"> </w:t>
      </w:r>
      <w:r>
        <w:rPr>
          <w:spacing w:val="-1"/>
        </w:rPr>
        <w:t>materials,</w:t>
      </w:r>
      <w:r>
        <w:rPr>
          <w:spacing w:val="-5"/>
        </w:rPr>
        <w:t xml:space="preserve"> </w:t>
      </w:r>
      <w:r>
        <w:t>use</w:t>
      </w:r>
      <w:r>
        <w:rPr>
          <w:spacing w:val="-6"/>
        </w:rPr>
        <w:t xml:space="preserve"> </w:t>
      </w:r>
      <w:r>
        <w:rPr>
          <w:spacing w:val="-1"/>
        </w:rPr>
        <w:t>of</w:t>
      </w:r>
      <w:r>
        <w:rPr>
          <w:spacing w:val="-4"/>
        </w:rPr>
        <w:t xml:space="preserve"> </w:t>
      </w:r>
      <w:r>
        <w:t>biocides)</w:t>
      </w:r>
      <w:r>
        <w:rPr>
          <w:spacing w:val="-6"/>
        </w:rPr>
        <w:t xml:space="preserve"> </w:t>
      </w:r>
      <w:r>
        <w:rPr>
          <w:spacing w:val="-1"/>
        </w:rPr>
        <w:t>and</w:t>
      </w:r>
      <w:r>
        <w:rPr>
          <w:spacing w:val="-6"/>
        </w:rPr>
        <w:t xml:space="preserve"> </w:t>
      </w:r>
      <w:r>
        <w:rPr>
          <w:spacing w:val="1"/>
        </w:rPr>
        <w:t>how</w:t>
      </w:r>
      <w:r>
        <w:rPr>
          <w:spacing w:val="-8"/>
        </w:rPr>
        <w:t xml:space="preserve"> </w:t>
      </w:r>
      <w:r>
        <w:t>the</w:t>
      </w:r>
      <w:r>
        <w:rPr>
          <w:spacing w:val="-7"/>
        </w:rPr>
        <w:t xml:space="preserve"> </w:t>
      </w:r>
      <w:r>
        <w:t>materials</w:t>
      </w:r>
      <w:r>
        <w:rPr>
          <w:spacing w:val="46"/>
          <w:w w:val="99"/>
        </w:rPr>
        <w:t xml:space="preserve"> </w:t>
      </w:r>
      <w:r>
        <w:rPr>
          <w:spacing w:val="-1"/>
        </w:rPr>
        <w:t>change</w:t>
      </w:r>
      <w:r>
        <w:rPr>
          <w:spacing w:val="-7"/>
        </w:rPr>
        <w:t xml:space="preserve"> </w:t>
      </w:r>
      <w:r>
        <w:rPr>
          <w:spacing w:val="-1"/>
        </w:rPr>
        <w:t>over</w:t>
      </w:r>
      <w:r>
        <w:rPr>
          <w:spacing w:val="-7"/>
        </w:rPr>
        <w:t xml:space="preserve"> </w:t>
      </w:r>
      <w:r>
        <w:t>time.</w:t>
      </w:r>
    </w:p>
    <w:p w14:paraId="4074A0CF" w14:textId="77777777" w:rsidR="00084B75" w:rsidRDefault="00084B75" w:rsidP="002715E7">
      <w:pPr>
        <w:pStyle w:val="BodyText"/>
        <w:numPr>
          <w:ilvl w:val="0"/>
          <w:numId w:val="1"/>
        </w:numPr>
        <w:tabs>
          <w:tab w:val="left" w:pos="1199"/>
          <w:tab w:val="left" w:pos="1200"/>
        </w:tabs>
        <w:spacing w:before="57" w:line="228" w:lineRule="exact"/>
        <w:ind w:right="224" w:hanging="359"/>
      </w:pPr>
      <w:r w:rsidRPr="00084B75">
        <w:rPr>
          <w:spacing w:val="-1"/>
        </w:rPr>
        <w:t>Design</w:t>
      </w:r>
      <w:r w:rsidRPr="00084B75">
        <w:rPr>
          <w:spacing w:val="-6"/>
        </w:rPr>
        <w:t xml:space="preserve"> </w:t>
      </w:r>
      <w:r>
        <w:t>and</w:t>
      </w:r>
      <w:r w:rsidRPr="00084B75">
        <w:rPr>
          <w:spacing w:val="-8"/>
        </w:rPr>
        <w:t xml:space="preserve"> </w:t>
      </w:r>
      <w:r>
        <w:t>conduct</w:t>
      </w:r>
      <w:r w:rsidRPr="00084B75">
        <w:rPr>
          <w:spacing w:val="-8"/>
        </w:rPr>
        <w:t xml:space="preserve"> </w:t>
      </w:r>
      <w:r>
        <w:t>pilot-scale</w:t>
      </w:r>
      <w:r w:rsidRPr="00084B75">
        <w:rPr>
          <w:spacing w:val="-8"/>
        </w:rPr>
        <w:t xml:space="preserve"> </w:t>
      </w:r>
      <w:r>
        <w:t>exposure</w:t>
      </w:r>
      <w:r w:rsidRPr="00084B75">
        <w:rPr>
          <w:spacing w:val="-7"/>
        </w:rPr>
        <w:t xml:space="preserve"> </w:t>
      </w:r>
      <w:r>
        <w:t>study</w:t>
      </w:r>
      <w:r w:rsidRPr="00084B75">
        <w:rPr>
          <w:spacing w:val="-9"/>
        </w:rPr>
        <w:t xml:space="preserve"> </w:t>
      </w:r>
      <w:r w:rsidRPr="00084B75">
        <w:rPr>
          <w:spacing w:val="-1"/>
        </w:rPr>
        <w:t>to</w:t>
      </w:r>
      <w:r w:rsidRPr="00084B75">
        <w:rPr>
          <w:spacing w:val="-8"/>
        </w:rPr>
        <w:t xml:space="preserve"> </w:t>
      </w:r>
      <w:r w:rsidRPr="00084B75">
        <w:rPr>
          <w:spacing w:val="-1"/>
        </w:rPr>
        <w:t>characterize</w:t>
      </w:r>
      <w:r w:rsidRPr="00084B75">
        <w:rPr>
          <w:spacing w:val="-7"/>
        </w:rPr>
        <w:t xml:space="preserve"> </w:t>
      </w:r>
      <w:r>
        <w:t>exposures</w:t>
      </w:r>
      <w:r w:rsidRPr="00084B75">
        <w:rPr>
          <w:spacing w:val="-7"/>
        </w:rPr>
        <w:t xml:space="preserve"> </w:t>
      </w:r>
      <w:r w:rsidRPr="00084B75">
        <w:rPr>
          <w:spacing w:val="-1"/>
        </w:rPr>
        <w:t>on</w:t>
      </w:r>
      <w:r w:rsidRPr="00084B75">
        <w:rPr>
          <w:spacing w:val="-8"/>
        </w:rPr>
        <w:t xml:space="preserve"> </w:t>
      </w:r>
      <w:r>
        <w:t>select</w:t>
      </w:r>
      <w:r w:rsidRPr="00084B75">
        <w:rPr>
          <w:spacing w:val="-8"/>
        </w:rPr>
        <w:t xml:space="preserve"> </w:t>
      </w:r>
      <w:r w:rsidRPr="00084B75">
        <w:rPr>
          <w:spacing w:val="-1"/>
        </w:rPr>
        <w:t>playing</w:t>
      </w:r>
      <w:r w:rsidRPr="00084B75">
        <w:rPr>
          <w:spacing w:val="61"/>
          <w:w w:val="99"/>
        </w:rPr>
        <w:t xml:space="preserve"> </w:t>
      </w:r>
      <w:r w:rsidRPr="00084B75">
        <w:rPr>
          <w:spacing w:val="-1"/>
        </w:rPr>
        <w:t>fields,</w:t>
      </w:r>
      <w:r w:rsidRPr="00084B75">
        <w:rPr>
          <w:spacing w:val="-8"/>
        </w:rPr>
        <w:t xml:space="preserve"> </w:t>
      </w:r>
      <w:r w:rsidRPr="00084B75">
        <w:rPr>
          <w:spacing w:val="-1"/>
        </w:rPr>
        <w:t>considering</w:t>
      </w:r>
      <w:r w:rsidRPr="00084B75">
        <w:rPr>
          <w:spacing w:val="-6"/>
        </w:rPr>
        <w:t xml:space="preserve"> </w:t>
      </w:r>
      <w:r>
        <w:t>all</w:t>
      </w:r>
      <w:r w:rsidRPr="00084B75">
        <w:rPr>
          <w:spacing w:val="-9"/>
        </w:rPr>
        <w:t xml:space="preserve"> </w:t>
      </w:r>
      <w:r w:rsidRPr="00084B75">
        <w:rPr>
          <w:spacing w:val="-1"/>
        </w:rPr>
        <w:t>relevant</w:t>
      </w:r>
      <w:r w:rsidRPr="00084B75">
        <w:rPr>
          <w:spacing w:val="-8"/>
        </w:rPr>
        <w:t xml:space="preserve"> </w:t>
      </w:r>
      <w:r w:rsidRPr="00084B75">
        <w:rPr>
          <w:spacing w:val="-1"/>
        </w:rPr>
        <w:t>routes</w:t>
      </w:r>
      <w:r w:rsidRPr="00084B75">
        <w:rPr>
          <w:spacing w:val="-6"/>
        </w:rPr>
        <w:t xml:space="preserve"> </w:t>
      </w:r>
      <w:r w:rsidRPr="00084B75">
        <w:rPr>
          <w:spacing w:val="-1"/>
        </w:rPr>
        <w:t>of</w:t>
      </w:r>
      <w:r w:rsidRPr="00084B75">
        <w:rPr>
          <w:spacing w:val="-6"/>
        </w:rPr>
        <w:t xml:space="preserve"> </w:t>
      </w:r>
      <w:r w:rsidRPr="00084B75">
        <w:rPr>
          <w:spacing w:val="-1"/>
        </w:rPr>
        <w:t>exposure</w:t>
      </w:r>
      <w:r w:rsidRPr="00084B75">
        <w:rPr>
          <w:spacing w:val="-8"/>
        </w:rPr>
        <w:t xml:space="preserve"> </w:t>
      </w:r>
      <w:r>
        <w:t>(inhalation,</w:t>
      </w:r>
      <w:r w:rsidRPr="00084B75">
        <w:rPr>
          <w:spacing w:val="-8"/>
        </w:rPr>
        <w:t xml:space="preserve"> </w:t>
      </w:r>
      <w:r>
        <w:t>dermal,</w:t>
      </w:r>
      <w:r w:rsidRPr="00084B75">
        <w:rPr>
          <w:spacing w:val="-8"/>
        </w:rPr>
        <w:t xml:space="preserve"> </w:t>
      </w:r>
      <w:r w:rsidRPr="00084B75">
        <w:rPr>
          <w:spacing w:val="-1"/>
        </w:rPr>
        <w:t>oral).</w:t>
      </w:r>
    </w:p>
    <w:p w14:paraId="5549EE1A" w14:textId="77777777" w:rsidR="00084B75" w:rsidRDefault="00084B75" w:rsidP="002715E7">
      <w:pPr>
        <w:pStyle w:val="BodyText"/>
        <w:numPr>
          <w:ilvl w:val="0"/>
          <w:numId w:val="1"/>
        </w:numPr>
        <w:tabs>
          <w:tab w:val="left" w:pos="1199"/>
          <w:tab w:val="left" w:pos="1200"/>
        </w:tabs>
        <w:spacing w:before="57" w:line="228" w:lineRule="exact"/>
        <w:ind w:right="224" w:hanging="359"/>
      </w:pPr>
      <w:r>
        <w:t>Develop</w:t>
      </w:r>
      <w:r>
        <w:rPr>
          <w:spacing w:val="-8"/>
        </w:rPr>
        <w:t xml:space="preserve"> </w:t>
      </w:r>
      <w:r>
        <w:t>methods,</w:t>
      </w:r>
      <w:r>
        <w:rPr>
          <w:spacing w:val="-8"/>
        </w:rPr>
        <w:t xml:space="preserve"> </w:t>
      </w:r>
      <w:r>
        <w:rPr>
          <w:spacing w:val="-1"/>
        </w:rPr>
        <w:t>as</w:t>
      </w:r>
      <w:r>
        <w:rPr>
          <w:spacing w:val="-7"/>
        </w:rPr>
        <w:t xml:space="preserve"> </w:t>
      </w:r>
      <w:r>
        <w:t>necessary,</w:t>
      </w:r>
      <w:r>
        <w:rPr>
          <w:spacing w:val="-7"/>
        </w:rPr>
        <w:t xml:space="preserve"> </w:t>
      </w:r>
      <w:r>
        <w:t>for</w:t>
      </w:r>
      <w:r>
        <w:rPr>
          <w:spacing w:val="-7"/>
        </w:rPr>
        <w:t xml:space="preserve"> </w:t>
      </w:r>
      <w:r>
        <w:rPr>
          <w:spacing w:val="-1"/>
        </w:rPr>
        <w:t>measuring</w:t>
      </w:r>
      <w:r>
        <w:rPr>
          <w:spacing w:val="-8"/>
        </w:rPr>
        <w:t xml:space="preserve"> </w:t>
      </w:r>
      <w:r>
        <w:t>exposure</w:t>
      </w:r>
      <w:r>
        <w:rPr>
          <w:spacing w:val="-8"/>
        </w:rPr>
        <w:t xml:space="preserve"> </w:t>
      </w:r>
      <w:r>
        <w:rPr>
          <w:spacing w:val="-1"/>
        </w:rPr>
        <w:t>to</w:t>
      </w:r>
      <w:r>
        <w:rPr>
          <w:spacing w:val="-5"/>
        </w:rPr>
        <w:t xml:space="preserve"> </w:t>
      </w:r>
      <w:r>
        <w:rPr>
          <w:spacing w:val="-1"/>
        </w:rPr>
        <w:t>both</w:t>
      </w:r>
      <w:r>
        <w:rPr>
          <w:spacing w:val="-6"/>
        </w:rPr>
        <w:t xml:space="preserve"> </w:t>
      </w:r>
      <w:r>
        <w:rPr>
          <w:spacing w:val="-1"/>
        </w:rPr>
        <w:t>targeted</w:t>
      </w:r>
      <w:r>
        <w:rPr>
          <w:spacing w:val="-6"/>
        </w:rPr>
        <w:t xml:space="preserve"> </w:t>
      </w:r>
      <w:r>
        <w:t>and</w:t>
      </w:r>
      <w:r>
        <w:rPr>
          <w:spacing w:val="-7"/>
        </w:rPr>
        <w:t xml:space="preserve"> </w:t>
      </w:r>
      <w:r>
        <w:rPr>
          <w:spacing w:val="-1"/>
        </w:rPr>
        <w:t>non-targeted</w:t>
      </w:r>
      <w:r w:rsidR="00223E7C">
        <w:rPr>
          <w:spacing w:val="-1"/>
        </w:rPr>
        <w:t xml:space="preserve"> </w:t>
      </w:r>
      <w:r>
        <w:rPr>
          <w:spacing w:val="-1"/>
        </w:rPr>
        <w:t>analytes.</w:t>
      </w:r>
    </w:p>
    <w:p w14:paraId="10405189" w14:textId="77777777" w:rsidR="00084B75" w:rsidRDefault="00084B75" w:rsidP="00084B75">
      <w:pPr>
        <w:rPr>
          <w:rFonts w:ascii="Arial" w:eastAsia="Arial" w:hAnsi="Arial" w:cs="Arial"/>
          <w:sz w:val="20"/>
          <w:szCs w:val="20"/>
        </w:rPr>
      </w:pPr>
    </w:p>
    <w:p w14:paraId="0E84B270" w14:textId="77777777" w:rsidR="00084B75" w:rsidRDefault="00084B75" w:rsidP="00084B75">
      <w:pPr>
        <w:pStyle w:val="BodyText"/>
        <w:ind w:left="119" w:right="224" w:firstLine="0"/>
      </w:pPr>
      <w:r>
        <w:rPr>
          <w:rFonts w:cs="Arial"/>
          <w:b/>
          <w:bCs/>
          <w:i/>
          <w:spacing w:val="-1"/>
        </w:rPr>
        <w:t>Public</w:t>
      </w:r>
      <w:r>
        <w:rPr>
          <w:rFonts w:cs="Arial"/>
          <w:b/>
          <w:bCs/>
          <w:i/>
          <w:spacing w:val="-7"/>
        </w:rPr>
        <w:t xml:space="preserve"> </w:t>
      </w:r>
      <w:r>
        <w:rPr>
          <w:rFonts w:cs="Arial"/>
          <w:b/>
          <w:bCs/>
          <w:i/>
        </w:rPr>
        <w:t>Comment</w:t>
      </w:r>
      <w:r>
        <w:rPr>
          <w:rFonts w:cs="Arial"/>
          <w:b/>
          <w:bCs/>
          <w:i/>
          <w:spacing w:val="-5"/>
        </w:rPr>
        <w:t xml:space="preserve"> </w:t>
      </w:r>
      <w:r>
        <w:rPr>
          <w:rFonts w:cs="Arial"/>
          <w:b/>
          <w:bCs/>
          <w:i/>
          <w:spacing w:val="-1"/>
        </w:rPr>
        <w:t>Opportunities</w:t>
      </w:r>
      <w:r>
        <w:rPr>
          <w:spacing w:val="-1"/>
        </w:rPr>
        <w:t>:</w:t>
      </w:r>
      <w:r>
        <w:rPr>
          <w:spacing w:val="-5"/>
        </w:rPr>
        <w:t xml:space="preserve"> </w:t>
      </w:r>
      <w:r>
        <w:t>Some</w:t>
      </w:r>
      <w:r>
        <w:rPr>
          <w:spacing w:val="-7"/>
        </w:rPr>
        <w:t xml:space="preserve"> </w:t>
      </w:r>
      <w:r>
        <w:rPr>
          <w:spacing w:val="-1"/>
        </w:rPr>
        <w:t>studies</w:t>
      </w:r>
      <w:r>
        <w:rPr>
          <w:spacing w:val="-5"/>
        </w:rPr>
        <w:t xml:space="preserve"> </w:t>
      </w:r>
      <w:r>
        <w:t>that</w:t>
      </w:r>
      <w:r>
        <w:rPr>
          <w:spacing w:val="-5"/>
        </w:rPr>
        <w:t xml:space="preserve"> </w:t>
      </w:r>
      <w:r>
        <w:rPr>
          <w:spacing w:val="1"/>
        </w:rPr>
        <w:t>are</w:t>
      </w:r>
      <w:r>
        <w:rPr>
          <w:spacing w:val="-6"/>
        </w:rPr>
        <w:t xml:space="preserve"> </w:t>
      </w:r>
      <w:r>
        <w:rPr>
          <w:spacing w:val="-1"/>
        </w:rPr>
        <w:t>part</w:t>
      </w:r>
      <w:r>
        <w:rPr>
          <w:spacing w:val="-7"/>
        </w:rPr>
        <w:t xml:space="preserve"> </w:t>
      </w:r>
      <w:r>
        <w:rPr>
          <w:spacing w:val="-1"/>
        </w:rPr>
        <w:t>of</w:t>
      </w:r>
      <w:r>
        <w:rPr>
          <w:spacing w:val="-4"/>
        </w:rPr>
        <w:t xml:space="preserve"> </w:t>
      </w:r>
      <w:r>
        <w:t>this</w:t>
      </w:r>
      <w:r>
        <w:rPr>
          <w:spacing w:val="-6"/>
        </w:rPr>
        <w:t xml:space="preserve"> </w:t>
      </w:r>
      <w:r>
        <w:rPr>
          <w:spacing w:val="-1"/>
        </w:rPr>
        <w:t>research</w:t>
      </w:r>
      <w:r>
        <w:rPr>
          <w:spacing w:val="-6"/>
        </w:rPr>
        <w:t xml:space="preserve"> </w:t>
      </w:r>
      <w:r>
        <w:t>plan</w:t>
      </w:r>
      <w:r>
        <w:rPr>
          <w:spacing w:val="-5"/>
        </w:rPr>
        <w:t xml:space="preserve"> </w:t>
      </w:r>
      <w:r>
        <w:rPr>
          <w:spacing w:val="-1"/>
        </w:rPr>
        <w:t>are</w:t>
      </w:r>
      <w:r>
        <w:rPr>
          <w:spacing w:val="-6"/>
        </w:rPr>
        <w:t xml:space="preserve"> </w:t>
      </w:r>
      <w:r>
        <w:t>posted</w:t>
      </w:r>
      <w:r>
        <w:rPr>
          <w:spacing w:val="-7"/>
        </w:rPr>
        <w:t xml:space="preserve"> </w:t>
      </w:r>
      <w:r>
        <w:t>for</w:t>
      </w:r>
      <w:r>
        <w:rPr>
          <w:spacing w:val="-5"/>
        </w:rPr>
        <w:t xml:space="preserve"> </w:t>
      </w:r>
      <w:r>
        <w:rPr>
          <w:spacing w:val="-1"/>
        </w:rPr>
        <w:t>public</w:t>
      </w:r>
      <w:r>
        <w:rPr>
          <w:spacing w:val="73"/>
          <w:w w:val="99"/>
        </w:rPr>
        <w:t xml:space="preserve"> </w:t>
      </w:r>
      <w:r>
        <w:t>comment</w:t>
      </w:r>
      <w:r>
        <w:rPr>
          <w:spacing w:val="-8"/>
        </w:rPr>
        <w:t xml:space="preserve"> </w:t>
      </w:r>
      <w:r>
        <w:rPr>
          <w:spacing w:val="-1"/>
        </w:rPr>
        <w:t>through</w:t>
      </w:r>
      <w:r>
        <w:rPr>
          <w:spacing w:val="-8"/>
        </w:rPr>
        <w:t xml:space="preserve"> </w:t>
      </w:r>
      <w:r>
        <w:t>a</w:t>
      </w:r>
      <w:r>
        <w:rPr>
          <w:spacing w:val="-8"/>
        </w:rPr>
        <w:t xml:space="preserve"> </w:t>
      </w:r>
      <w:r>
        <w:t>Federal</w:t>
      </w:r>
      <w:r>
        <w:rPr>
          <w:spacing w:val="-8"/>
        </w:rPr>
        <w:t xml:space="preserve"> </w:t>
      </w:r>
      <w:r>
        <w:rPr>
          <w:spacing w:val="-1"/>
        </w:rPr>
        <w:t>Register</w:t>
      </w:r>
      <w:r>
        <w:rPr>
          <w:spacing w:val="-7"/>
        </w:rPr>
        <w:t xml:space="preserve"> </w:t>
      </w:r>
      <w:r>
        <w:t>Notice</w:t>
      </w:r>
      <w:r>
        <w:rPr>
          <w:spacing w:val="-6"/>
        </w:rPr>
        <w:t xml:space="preserve"> </w:t>
      </w:r>
      <w:r>
        <w:rPr>
          <w:spacing w:val="-1"/>
        </w:rPr>
        <w:t>(available</w:t>
      </w:r>
      <w:r>
        <w:rPr>
          <w:spacing w:val="-6"/>
        </w:rPr>
        <w:t xml:space="preserve"> </w:t>
      </w:r>
      <w:r>
        <w:rPr>
          <w:spacing w:val="-1"/>
        </w:rPr>
        <w:t>at</w:t>
      </w:r>
      <w:r>
        <w:rPr>
          <w:spacing w:val="-8"/>
        </w:rPr>
        <w:t xml:space="preserve"> </w:t>
      </w:r>
      <w:r>
        <w:rPr>
          <w:spacing w:val="-1"/>
        </w:rPr>
        <w:t>Regulation.Gov,</w:t>
      </w:r>
      <w:r>
        <w:rPr>
          <w:spacing w:val="-8"/>
        </w:rPr>
        <w:t xml:space="preserve"> </w:t>
      </w:r>
      <w:r>
        <w:t>search</w:t>
      </w:r>
      <w:r>
        <w:rPr>
          <w:spacing w:val="-6"/>
        </w:rPr>
        <w:t xml:space="preserve"> </w:t>
      </w:r>
      <w:r>
        <w:rPr>
          <w:spacing w:val="1"/>
        </w:rPr>
        <w:t>by</w:t>
      </w:r>
      <w:r>
        <w:rPr>
          <w:spacing w:val="-8"/>
        </w:rPr>
        <w:t xml:space="preserve"> </w:t>
      </w:r>
      <w:r>
        <w:t>docket</w:t>
      </w:r>
      <w:r>
        <w:rPr>
          <w:spacing w:val="-8"/>
        </w:rPr>
        <w:t xml:space="preserve"> </w:t>
      </w:r>
      <w:r>
        <w:rPr>
          <w:spacing w:val="-1"/>
        </w:rPr>
        <w:t>number</w:t>
      </w:r>
      <w:r>
        <w:rPr>
          <w:spacing w:val="95"/>
          <w:w w:val="99"/>
        </w:rPr>
        <w:t xml:space="preserve"> </w:t>
      </w:r>
      <w:r>
        <w:t>Docket</w:t>
      </w:r>
      <w:r>
        <w:rPr>
          <w:spacing w:val="-7"/>
        </w:rPr>
        <w:t xml:space="preserve"> </w:t>
      </w:r>
      <w:r>
        <w:rPr>
          <w:spacing w:val="-1"/>
        </w:rPr>
        <w:t>No.</w:t>
      </w:r>
      <w:r>
        <w:rPr>
          <w:spacing w:val="-6"/>
        </w:rPr>
        <w:t xml:space="preserve"> </w:t>
      </w:r>
      <w:r>
        <w:t>ATSDR–2016–0002).</w:t>
      </w:r>
      <w:r>
        <w:rPr>
          <w:spacing w:val="-7"/>
        </w:rPr>
        <w:t xml:space="preserve"> </w:t>
      </w:r>
      <w:r>
        <w:t>For</w:t>
      </w:r>
      <w:r>
        <w:rPr>
          <w:spacing w:val="-6"/>
        </w:rPr>
        <w:t xml:space="preserve"> </w:t>
      </w:r>
      <w:r>
        <w:rPr>
          <w:spacing w:val="-1"/>
        </w:rPr>
        <w:t>example,</w:t>
      </w:r>
      <w:r>
        <w:rPr>
          <w:spacing w:val="-6"/>
        </w:rPr>
        <w:t xml:space="preserve"> </w:t>
      </w:r>
      <w:r>
        <w:t>one</w:t>
      </w:r>
      <w:r>
        <w:rPr>
          <w:spacing w:val="-7"/>
        </w:rPr>
        <w:t xml:space="preserve"> </w:t>
      </w:r>
      <w:r>
        <w:t>study</w:t>
      </w:r>
      <w:r>
        <w:rPr>
          <w:spacing w:val="-7"/>
        </w:rPr>
        <w:t xml:space="preserve"> </w:t>
      </w:r>
      <w:r>
        <w:t>that</w:t>
      </w:r>
      <w:r>
        <w:rPr>
          <w:spacing w:val="-6"/>
        </w:rPr>
        <w:t xml:space="preserve"> </w:t>
      </w:r>
      <w:r>
        <w:rPr>
          <w:spacing w:val="-1"/>
        </w:rPr>
        <w:t>is</w:t>
      </w:r>
      <w:r>
        <w:rPr>
          <w:spacing w:val="-6"/>
        </w:rPr>
        <w:t xml:space="preserve"> </w:t>
      </w:r>
      <w:r>
        <w:t>part</w:t>
      </w:r>
      <w:r>
        <w:rPr>
          <w:spacing w:val="-7"/>
        </w:rPr>
        <w:t xml:space="preserve"> </w:t>
      </w:r>
      <w:r>
        <w:rPr>
          <w:spacing w:val="-1"/>
        </w:rPr>
        <w:t>of</w:t>
      </w:r>
      <w:r>
        <w:rPr>
          <w:spacing w:val="-4"/>
        </w:rPr>
        <w:t xml:space="preserve"> </w:t>
      </w:r>
      <w:r>
        <w:rPr>
          <w:spacing w:val="-1"/>
        </w:rPr>
        <w:t>the</w:t>
      </w:r>
      <w:r>
        <w:rPr>
          <w:spacing w:val="-7"/>
        </w:rPr>
        <w:t xml:space="preserve"> </w:t>
      </w:r>
      <w:r>
        <w:t>Federal</w:t>
      </w:r>
      <w:r>
        <w:rPr>
          <w:spacing w:val="-7"/>
        </w:rPr>
        <w:t xml:space="preserve"> </w:t>
      </w:r>
      <w:r>
        <w:t>Register</w:t>
      </w:r>
      <w:r>
        <w:rPr>
          <w:spacing w:val="-6"/>
        </w:rPr>
        <w:t xml:space="preserve"> </w:t>
      </w:r>
      <w:r>
        <w:t>Notice</w:t>
      </w:r>
      <w:r>
        <w:rPr>
          <w:spacing w:val="-4"/>
        </w:rPr>
        <w:t xml:space="preserve"> </w:t>
      </w:r>
      <w:r>
        <w:t>will</w:t>
      </w:r>
      <w:r w:rsidR="00223E7C">
        <w:t xml:space="preserve"> </w:t>
      </w:r>
      <w:r>
        <w:rPr>
          <w:spacing w:val="-1"/>
        </w:rPr>
        <w:t>gather</w:t>
      </w:r>
      <w:r>
        <w:rPr>
          <w:spacing w:val="-6"/>
        </w:rPr>
        <w:t xml:space="preserve"> </w:t>
      </w:r>
      <w:r>
        <w:t>data</w:t>
      </w:r>
      <w:r>
        <w:rPr>
          <w:spacing w:val="-6"/>
        </w:rPr>
        <w:t xml:space="preserve"> </w:t>
      </w:r>
      <w:r>
        <w:rPr>
          <w:spacing w:val="-1"/>
        </w:rPr>
        <w:t>from</w:t>
      </w:r>
      <w:r>
        <w:rPr>
          <w:spacing w:val="-2"/>
        </w:rPr>
        <w:t xml:space="preserve"> </w:t>
      </w:r>
      <w:r>
        <w:rPr>
          <w:spacing w:val="-1"/>
        </w:rPr>
        <w:t>facilities</w:t>
      </w:r>
      <w:r>
        <w:rPr>
          <w:spacing w:val="-2"/>
        </w:rPr>
        <w:t xml:space="preserve"> </w:t>
      </w:r>
      <w:r>
        <w:rPr>
          <w:spacing w:val="-1"/>
        </w:rPr>
        <w:t>with</w:t>
      </w:r>
      <w:r>
        <w:rPr>
          <w:spacing w:val="-6"/>
        </w:rPr>
        <w:t xml:space="preserve"> </w:t>
      </w:r>
      <w:r>
        <w:t>fields</w:t>
      </w:r>
      <w:r>
        <w:rPr>
          <w:spacing w:val="-6"/>
        </w:rPr>
        <w:t xml:space="preserve"> </w:t>
      </w:r>
      <w:r>
        <w:t>that</w:t>
      </w:r>
      <w:r>
        <w:rPr>
          <w:spacing w:val="-6"/>
        </w:rPr>
        <w:t xml:space="preserve"> </w:t>
      </w:r>
      <w:r>
        <w:t>contain</w:t>
      </w:r>
      <w:r>
        <w:rPr>
          <w:spacing w:val="-6"/>
        </w:rPr>
        <w:t xml:space="preserve"> </w:t>
      </w:r>
      <w:r>
        <w:t>tire</w:t>
      </w:r>
      <w:r>
        <w:rPr>
          <w:spacing w:val="-6"/>
        </w:rPr>
        <w:t xml:space="preserve"> </w:t>
      </w:r>
      <w:r>
        <w:t>crumb</w:t>
      </w:r>
      <w:r>
        <w:rPr>
          <w:spacing w:val="-8"/>
        </w:rPr>
        <w:t xml:space="preserve"> </w:t>
      </w:r>
      <w:r>
        <w:rPr>
          <w:spacing w:val="-1"/>
        </w:rPr>
        <w:t>materials,</w:t>
      </w:r>
      <w:r>
        <w:rPr>
          <w:spacing w:val="-6"/>
        </w:rPr>
        <w:t xml:space="preserve"> </w:t>
      </w:r>
      <w:r>
        <w:t>and</w:t>
      </w:r>
      <w:r>
        <w:rPr>
          <w:spacing w:val="-7"/>
        </w:rPr>
        <w:t xml:space="preserve"> </w:t>
      </w:r>
      <w:r>
        <w:t>another</w:t>
      </w:r>
      <w:r>
        <w:rPr>
          <w:spacing w:val="-3"/>
        </w:rPr>
        <w:t xml:space="preserve"> </w:t>
      </w:r>
      <w:r>
        <w:t>study</w:t>
      </w:r>
      <w:r>
        <w:rPr>
          <w:spacing w:val="-7"/>
        </w:rPr>
        <w:t xml:space="preserve"> </w:t>
      </w:r>
      <w:r>
        <w:t>will</w:t>
      </w:r>
      <w:r>
        <w:rPr>
          <w:spacing w:val="-6"/>
        </w:rPr>
        <w:t xml:space="preserve"> </w:t>
      </w:r>
      <w:r>
        <w:rPr>
          <w:spacing w:val="-1"/>
        </w:rPr>
        <w:t>gather</w:t>
      </w:r>
      <w:r>
        <w:rPr>
          <w:spacing w:val="64"/>
          <w:w w:val="99"/>
        </w:rPr>
        <w:t xml:space="preserve"> </w:t>
      </w:r>
      <w:r>
        <w:t>activity</w:t>
      </w:r>
      <w:r>
        <w:rPr>
          <w:spacing w:val="-10"/>
        </w:rPr>
        <w:t xml:space="preserve"> </w:t>
      </w:r>
      <w:r>
        <w:t>data</w:t>
      </w:r>
      <w:r>
        <w:rPr>
          <w:spacing w:val="-7"/>
        </w:rPr>
        <w:t xml:space="preserve"> </w:t>
      </w:r>
      <w:r>
        <w:t>from</w:t>
      </w:r>
      <w:r>
        <w:rPr>
          <w:spacing w:val="-1"/>
        </w:rPr>
        <w:t xml:space="preserve"> persons</w:t>
      </w:r>
      <w:r>
        <w:rPr>
          <w:spacing w:val="-6"/>
        </w:rPr>
        <w:t xml:space="preserve"> </w:t>
      </w:r>
      <w:r>
        <w:rPr>
          <w:spacing w:val="-1"/>
        </w:rPr>
        <w:t>who</w:t>
      </w:r>
      <w:r>
        <w:rPr>
          <w:spacing w:val="-6"/>
        </w:rPr>
        <w:t xml:space="preserve"> </w:t>
      </w:r>
      <w:r>
        <w:t>routinely</w:t>
      </w:r>
      <w:r>
        <w:rPr>
          <w:spacing w:val="-7"/>
        </w:rPr>
        <w:t xml:space="preserve"> </w:t>
      </w:r>
      <w:r>
        <w:rPr>
          <w:spacing w:val="-1"/>
        </w:rPr>
        <w:t>perform</w:t>
      </w:r>
      <w:r>
        <w:rPr>
          <w:spacing w:val="-2"/>
        </w:rPr>
        <w:t xml:space="preserve"> </w:t>
      </w:r>
      <w:r>
        <w:rPr>
          <w:spacing w:val="-1"/>
        </w:rPr>
        <w:t>activities</w:t>
      </w:r>
      <w:r>
        <w:rPr>
          <w:spacing w:val="-5"/>
        </w:rPr>
        <w:t xml:space="preserve"> </w:t>
      </w:r>
      <w:r>
        <w:rPr>
          <w:spacing w:val="1"/>
        </w:rPr>
        <w:t>on</w:t>
      </w:r>
      <w:r>
        <w:rPr>
          <w:spacing w:val="-6"/>
        </w:rPr>
        <w:t xml:space="preserve"> </w:t>
      </w:r>
      <w:r>
        <w:rPr>
          <w:spacing w:val="-1"/>
        </w:rPr>
        <w:t>artificial</w:t>
      </w:r>
      <w:r>
        <w:rPr>
          <w:spacing w:val="-6"/>
        </w:rPr>
        <w:t xml:space="preserve"> </w:t>
      </w:r>
      <w:r>
        <w:t>turf</w:t>
      </w:r>
      <w:r>
        <w:rPr>
          <w:spacing w:val="-5"/>
        </w:rPr>
        <w:t xml:space="preserve"> </w:t>
      </w:r>
      <w:r>
        <w:rPr>
          <w:spacing w:val="-1"/>
        </w:rPr>
        <w:t>fields</w:t>
      </w:r>
      <w:r>
        <w:rPr>
          <w:spacing w:val="-2"/>
        </w:rPr>
        <w:t xml:space="preserve"> </w:t>
      </w:r>
      <w:r>
        <w:rPr>
          <w:spacing w:val="-1"/>
        </w:rPr>
        <w:t>with</w:t>
      </w:r>
      <w:r>
        <w:rPr>
          <w:spacing w:val="-6"/>
        </w:rPr>
        <w:t xml:space="preserve"> </w:t>
      </w:r>
      <w:r>
        <w:rPr>
          <w:spacing w:val="-1"/>
        </w:rPr>
        <w:t>tire</w:t>
      </w:r>
      <w:r>
        <w:rPr>
          <w:spacing w:val="-5"/>
        </w:rPr>
        <w:t xml:space="preserve"> </w:t>
      </w:r>
      <w:r>
        <w:t>crumb.</w:t>
      </w:r>
      <w:r>
        <w:rPr>
          <w:spacing w:val="-8"/>
        </w:rPr>
        <w:t xml:space="preserve"> </w:t>
      </w:r>
      <w:r>
        <w:t>The</w:t>
      </w:r>
      <w:r>
        <w:rPr>
          <w:spacing w:val="78"/>
          <w:w w:val="99"/>
        </w:rPr>
        <w:t xml:space="preserve"> </w:t>
      </w:r>
      <w:r>
        <w:t>number</w:t>
      </w:r>
      <w:r>
        <w:rPr>
          <w:spacing w:val="-4"/>
        </w:rPr>
        <w:t xml:space="preserve"> </w:t>
      </w:r>
      <w:r>
        <w:rPr>
          <w:spacing w:val="-1"/>
        </w:rPr>
        <w:t>of</w:t>
      </w:r>
      <w:r>
        <w:rPr>
          <w:spacing w:val="-4"/>
        </w:rPr>
        <w:t xml:space="preserve"> </w:t>
      </w:r>
      <w:r>
        <w:rPr>
          <w:spacing w:val="-1"/>
        </w:rPr>
        <w:t>fields</w:t>
      </w:r>
      <w:r>
        <w:rPr>
          <w:spacing w:val="-3"/>
        </w:rPr>
        <w:t xml:space="preserve"> </w:t>
      </w:r>
      <w:r>
        <w:rPr>
          <w:spacing w:val="-1"/>
        </w:rPr>
        <w:t>that</w:t>
      </w:r>
      <w:r>
        <w:rPr>
          <w:spacing w:val="-4"/>
        </w:rPr>
        <w:t xml:space="preserve"> </w:t>
      </w:r>
      <w:r>
        <w:t>will</w:t>
      </w:r>
      <w:r>
        <w:rPr>
          <w:spacing w:val="-5"/>
        </w:rPr>
        <w:t xml:space="preserve"> </w:t>
      </w:r>
      <w:r>
        <w:rPr>
          <w:spacing w:val="1"/>
        </w:rPr>
        <w:t>be</w:t>
      </w:r>
      <w:r>
        <w:rPr>
          <w:spacing w:val="-3"/>
        </w:rPr>
        <w:t xml:space="preserve"> </w:t>
      </w:r>
      <w:r>
        <w:t>sampled</w:t>
      </w:r>
      <w:r>
        <w:rPr>
          <w:spacing w:val="-5"/>
        </w:rPr>
        <w:t xml:space="preserve"> </w:t>
      </w:r>
      <w:r>
        <w:rPr>
          <w:spacing w:val="-1"/>
        </w:rPr>
        <w:t>as</w:t>
      </w:r>
      <w:r>
        <w:rPr>
          <w:spacing w:val="-2"/>
        </w:rPr>
        <w:t xml:space="preserve"> </w:t>
      </w:r>
      <w:r>
        <w:rPr>
          <w:spacing w:val="-1"/>
        </w:rPr>
        <w:t>well</w:t>
      </w:r>
      <w:r>
        <w:rPr>
          <w:spacing w:val="-3"/>
        </w:rPr>
        <w:t xml:space="preserve"> </w:t>
      </w:r>
      <w:r>
        <w:rPr>
          <w:spacing w:val="-1"/>
        </w:rPr>
        <w:t>as</w:t>
      </w:r>
      <w:r>
        <w:rPr>
          <w:spacing w:val="-4"/>
        </w:rPr>
        <w:t xml:space="preserve"> </w:t>
      </w:r>
      <w:r>
        <w:rPr>
          <w:spacing w:val="-1"/>
        </w:rPr>
        <w:t>the</w:t>
      </w:r>
      <w:r>
        <w:rPr>
          <w:spacing w:val="-3"/>
        </w:rPr>
        <w:t xml:space="preserve"> </w:t>
      </w:r>
      <w:r>
        <w:t>number</w:t>
      </w:r>
      <w:r>
        <w:rPr>
          <w:spacing w:val="-4"/>
        </w:rPr>
        <w:t xml:space="preserve"> </w:t>
      </w:r>
      <w:r>
        <w:rPr>
          <w:spacing w:val="-1"/>
        </w:rPr>
        <w:t>of</w:t>
      </w:r>
      <w:r>
        <w:rPr>
          <w:spacing w:val="-4"/>
        </w:rPr>
        <w:t xml:space="preserve"> </w:t>
      </w:r>
      <w:r>
        <w:rPr>
          <w:spacing w:val="-1"/>
        </w:rPr>
        <w:t>field</w:t>
      </w:r>
      <w:r>
        <w:rPr>
          <w:spacing w:val="-5"/>
        </w:rPr>
        <w:t xml:space="preserve"> </w:t>
      </w:r>
      <w:r>
        <w:rPr>
          <w:spacing w:val="-1"/>
        </w:rPr>
        <w:t>users</w:t>
      </w:r>
      <w:r>
        <w:rPr>
          <w:spacing w:val="-2"/>
        </w:rPr>
        <w:t xml:space="preserve"> </w:t>
      </w:r>
      <w:r>
        <w:rPr>
          <w:spacing w:val="-1"/>
        </w:rPr>
        <w:t>who</w:t>
      </w:r>
      <w:r>
        <w:rPr>
          <w:spacing w:val="-3"/>
        </w:rPr>
        <w:t xml:space="preserve"> </w:t>
      </w:r>
      <w:r>
        <w:rPr>
          <w:spacing w:val="-1"/>
        </w:rPr>
        <w:t>will</w:t>
      </w:r>
      <w:r>
        <w:rPr>
          <w:spacing w:val="-4"/>
        </w:rPr>
        <w:t xml:space="preserve"> </w:t>
      </w:r>
      <w:r>
        <w:rPr>
          <w:spacing w:val="-1"/>
        </w:rPr>
        <w:t>be</w:t>
      </w:r>
      <w:r>
        <w:rPr>
          <w:spacing w:val="-4"/>
        </w:rPr>
        <w:t xml:space="preserve"> </w:t>
      </w:r>
      <w:r>
        <w:t>surveyed</w:t>
      </w:r>
      <w:r>
        <w:rPr>
          <w:spacing w:val="-3"/>
        </w:rPr>
        <w:t xml:space="preserve"> </w:t>
      </w:r>
      <w:r>
        <w:rPr>
          <w:spacing w:val="-1"/>
        </w:rPr>
        <w:t>are</w:t>
      </w:r>
      <w:r>
        <w:rPr>
          <w:spacing w:val="57"/>
          <w:w w:val="99"/>
        </w:rPr>
        <w:t xml:space="preserve"> </w:t>
      </w:r>
      <w:r>
        <w:rPr>
          <w:spacing w:val="-1"/>
        </w:rPr>
        <w:t>described</w:t>
      </w:r>
      <w:r>
        <w:rPr>
          <w:spacing w:val="-5"/>
        </w:rPr>
        <w:t xml:space="preserve"> </w:t>
      </w:r>
      <w:r>
        <w:rPr>
          <w:spacing w:val="-1"/>
        </w:rPr>
        <w:t>in</w:t>
      </w:r>
      <w:r>
        <w:rPr>
          <w:spacing w:val="-5"/>
        </w:rPr>
        <w:t xml:space="preserve"> </w:t>
      </w:r>
      <w:r>
        <w:rPr>
          <w:spacing w:val="-1"/>
        </w:rPr>
        <w:t>the</w:t>
      </w:r>
      <w:r>
        <w:rPr>
          <w:spacing w:val="-4"/>
        </w:rPr>
        <w:t xml:space="preserve"> </w:t>
      </w:r>
      <w:r>
        <w:rPr>
          <w:spacing w:val="-1"/>
        </w:rPr>
        <w:t>Federal</w:t>
      </w:r>
      <w:r>
        <w:rPr>
          <w:spacing w:val="-8"/>
        </w:rPr>
        <w:t xml:space="preserve"> </w:t>
      </w:r>
      <w:r>
        <w:rPr>
          <w:spacing w:val="-1"/>
        </w:rPr>
        <w:t>Register</w:t>
      </w:r>
      <w:r>
        <w:rPr>
          <w:spacing w:val="-5"/>
        </w:rPr>
        <w:t xml:space="preserve"> </w:t>
      </w:r>
      <w:r>
        <w:t>Notice.</w:t>
      </w:r>
      <w:r>
        <w:rPr>
          <w:spacing w:val="-10"/>
        </w:rPr>
        <w:t xml:space="preserve"> </w:t>
      </w:r>
      <w:r>
        <w:rPr>
          <w:spacing w:val="5"/>
        </w:rPr>
        <w:t>We</w:t>
      </w:r>
      <w:r>
        <w:rPr>
          <w:spacing w:val="-7"/>
        </w:rPr>
        <w:t xml:space="preserve"> </w:t>
      </w:r>
      <w:r>
        <w:rPr>
          <w:spacing w:val="-1"/>
        </w:rPr>
        <w:t>encourage</w:t>
      </w:r>
      <w:r>
        <w:rPr>
          <w:spacing w:val="-2"/>
        </w:rPr>
        <w:t xml:space="preserve"> you</w:t>
      </w:r>
      <w:r>
        <w:rPr>
          <w:spacing w:val="-5"/>
        </w:rPr>
        <w:t xml:space="preserve"> </w:t>
      </w:r>
      <w:r>
        <w:rPr>
          <w:spacing w:val="-1"/>
        </w:rPr>
        <w:t>to</w:t>
      </w:r>
      <w:r>
        <w:rPr>
          <w:spacing w:val="-6"/>
        </w:rPr>
        <w:t xml:space="preserve"> </w:t>
      </w:r>
      <w:r>
        <w:t>review</w:t>
      </w:r>
      <w:r>
        <w:rPr>
          <w:spacing w:val="-8"/>
        </w:rPr>
        <w:t xml:space="preserve"> </w:t>
      </w:r>
      <w:r>
        <w:t>the</w:t>
      </w:r>
      <w:r>
        <w:rPr>
          <w:spacing w:val="-7"/>
        </w:rPr>
        <w:t xml:space="preserve"> </w:t>
      </w:r>
      <w:r>
        <w:t>Federal</w:t>
      </w:r>
      <w:r>
        <w:rPr>
          <w:spacing w:val="-7"/>
        </w:rPr>
        <w:t xml:space="preserve"> </w:t>
      </w:r>
      <w:r>
        <w:t>Register</w:t>
      </w:r>
      <w:r>
        <w:rPr>
          <w:spacing w:val="-6"/>
        </w:rPr>
        <w:t xml:space="preserve"> </w:t>
      </w:r>
      <w:r>
        <w:t>Notice</w:t>
      </w:r>
      <w:r>
        <w:rPr>
          <w:spacing w:val="-6"/>
        </w:rPr>
        <w:t xml:space="preserve"> </w:t>
      </w:r>
      <w:r>
        <w:t>and</w:t>
      </w:r>
      <w:r>
        <w:rPr>
          <w:spacing w:val="74"/>
          <w:w w:val="99"/>
        </w:rPr>
        <w:t xml:space="preserve"> </w:t>
      </w:r>
      <w:r>
        <w:rPr>
          <w:spacing w:val="-1"/>
        </w:rPr>
        <w:t>provide</w:t>
      </w:r>
      <w:r>
        <w:rPr>
          <w:spacing w:val="-7"/>
        </w:rPr>
        <w:t xml:space="preserve"> </w:t>
      </w:r>
      <w:r>
        <w:rPr>
          <w:spacing w:val="-1"/>
        </w:rPr>
        <w:t>your</w:t>
      </w:r>
      <w:r>
        <w:rPr>
          <w:spacing w:val="-10"/>
        </w:rPr>
        <w:t xml:space="preserve"> </w:t>
      </w:r>
      <w:r>
        <w:t>comments.</w:t>
      </w:r>
    </w:p>
    <w:p w14:paraId="13BE38F9" w14:textId="77777777" w:rsidR="00084B75" w:rsidRDefault="00084B75" w:rsidP="00084B75">
      <w:pPr>
        <w:spacing w:before="10"/>
        <w:rPr>
          <w:rFonts w:ascii="Arial" w:eastAsia="Arial" w:hAnsi="Arial" w:cs="Arial"/>
          <w:sz w:val="19"/>
          <w:szCs w:val="19"/>
        </w:rPr>
      </w:pPr>
    </w:p>
    <w:p w14:paraId="039C6A79" w14:textId="77777777" w:rsidR="00084B75" w:rsidRDefault="00084B75" w:rsidP="00084B75">
      <w:pPr>
        <w:pStyle w:val="BodyText"/>
        <w:ind w:left="119" w:right="224" w:firstLine="0"/>
      </w:pPr>
      <w:r>
        <w:rPr>
          <w:b/>
          <w:i/>
          <w:spacing w:val="-1"/>
        </w:rPr>
        <w:t>Additional</w:t>
      </w:r>
      <w:r>
        <w:rPr>
          <w:b/>
          <w:i/>
          <w:spacing w:val="-8"/>
        </w:rPr>
        <w:t xml:space="preserve"> </w:t>
      </w:r>
      <w:r>
        <w:rPr>
          <w:b/>
          <w:i/>
        </w:rPr>
        <w:t>Research</w:t>
      </w:r>
      <w:r>
        <w:rPr>
          <w:b/>
          <w:i/>
          <w:spacing w:val="-7"/>
        </w:rPr>
        <w:t xml:space="preserve"> </w:t>
      </w:r>
      <w:r>
        <w:rPr>
          <w:b/>
          <w:i/>
          <w:spacing w:val="-1"/>
        </w:rPr>
        <w:t>Activities:</w:t>
      </w:r>
      <w:r>
        <w:rPr>
          <w:b/>
          <w:i/>
          <w:spacing w:val="-4"/>
        </w:rPr>
        <w:t xml:space="preserve"> </w:t>
      </w:r>
      <w:r>
        <w:rPr>
          <w:spacing w:val="-1"/>
        </w:rPr>
        <w:t>EPA,</w:t>
      </w:r>
      <w:r>
        <w:rPr>
          <w:spacing w:val="-8"/>
        </w:rPr>
        <w:t xml:space="preserve"> </w:t>
      </w:r>
      <w:r>
        <w:t>CDC/ATSDR,</w:t>
      </w:r>
      <w:r>
        <w:rPr>
          <w:spacing w:val="-3"/>
        </w:rPr>
        <w:t xml:space="preserve"> </w:t>
      </w:r>
      <w:r>
        <w:rPr>
          <w:spacing w:val="-1"/>
        </w:rPr>
        <w:t>and</w:t>
      </w:r>
      <w:r>
        <w:rPr>
          <w:spacing w:val="-7"/>
        </w:rPr>
        <w:t xml:space="preserve"> </w:t>
      </w:r>
      <w:r>
        <w:t>CPSC</w:t>
      </w:r>
      <w:r>
        <w:rPr>
          <w:spacing w:val="-8"/>
        </w:rPr>
        <w:t xml:space="preserve"> </w:t>
      </w:r>
      <w:r>
        <w:t>have</w:t>
      </w:r>
      <w:r>
        <w:rPr>
          <w:spacing w:val="-7"/>
        </w:rPr>
        <w:t xml:space="preserve"> </w:t>
      </w:r>
      <w:r>
        <w:t>set</w:t>
      </w:r>
      <w:r>
        <w:rPr>
          <w:spacing w:val="-8"/>
        </w:rPr>
        <w:t xml:space="preserve"> </w:t>
      </w:r>
      <w:r>
        <w:rPr>
          <w:spacing w:val="1"/>
        </w:rPr>
        <w:t>an</w:t>
      </w:r>
      <w:r>
        <w:rPr>
          <w:spacing w:val="-7"/>
        </w:rPr>
        <w:t xml:space="preserve"> </w:t>
      </w:r>
      <w:r>
        <w:t>ambitious</w:t>
      </w:r>
      <w:r>
        <w:rPr>
          <w:spacing w:val="-7"/>
        </w:rPr>
        <w:t xml:space="preserve"> </w:t>
      </w:r>
      <w:r>
        <w:t>schedule</w:t>
      </w:r>
      <w:r>
        <w:rPr>
          <w:spacing w:val="-7"/>
        </w:rPr>
        <w:t xml:space="preserve"> </w:t>
      </w:r>
      <w:r>
        <w:t>for</w:t>
      </w:r>
      <w:r>
        <w:rPr>
          <w:spacing w:val="-7"/>
        </w:rPr>
        <w:t xml:space="preserve"> </w:t>
      </w:r>
      <w:r>
        <w:rPr>
          <w:spacing w:val="-1"/>
        </w:rPr>
        <w:t>this</w:t>
      </w:r>
      <w:r>
        <w:rPr>
          <w:spacing w:val="56"/>
          <w:w w:val="99"/>
        </w:rPr>
        <w:t xml:space="preserve"> </w:t>
      </w:r>
      <w:r>
        <w:t>effort</w:t>
      </w:r>
      <w:r>
        <w:rPr>
          <w:spacing w:val="-6"/>
        </w:rPr>
        <w:t xml:space="preserve"> </w:t>
      </w:r>
      <w:r>
        <w:rPr>
          <w:spacing w:val="-1"/>
        </w:rPr>
        <w:t>in</w:t>
      </w:r>
      <w:r>
        <w:rPr>
          <w:spacing w:val="-6"/>
        </w:rPr>
        <w:t xml:space="preserve"> </w:t>
      </w:r>
      <w:r>
        <w:rPr>
          <w:spacing w:val="-1"/>
        </w:rPr>
        <w:t>2016.</w:t>
      </w:r>
      <w:r>
        <w:rPr>
          <w:spacing w:val="-6"/>
        </w:rPr>
        <w:t xml:space="preserve"> </w:t>
      </w:r>
      <w:r>
        <w:t>A</w:t>
      </w:r>
      <w:r>
        <w:rPr>
          <w:spacing w:val="-5"/>
        </w:rPr>
        <w:t xml:space="preserve"> </w:t>
      </w:r>
      <w:r>
        <w:t>number</w:t>
      </w:r>
      <w:r>
        <w:rPr>
          <w:spacing w:val="-5"/>
        </w:rPr>
        <w:t xml:space="preserve"> </w:t>
      </w:r>
      <w:r>
        <w:rPr>
          <w:spacing w:val="-1"/>
        </w:rPr>
        <w:t>of</w:t>
      </w:r>
      <w:r>
        <w:rPr>
          <w:spacing w:val="-4"/>
        </w:rPr>
        <w:t xml:space="preserve"> </w:t>
      </w:r>
      <w:r>
        <w:rPr>
          <w:spacing w:val="-1"/>
        </w:rPr>
        <w:t>additional</w:t>
      </w:r>
      <w:r>
        <w:rPr>
          <w:spacing w:val="-6"/>
        </w:rPr>
        <w:t xml:space="preserve"> </w:t>
      </w:r>
      <w:r>
        <w:t>activities</w:t>
      </w:r>
      <w:r>
        <w:rPr>
          <w:spacing w:val="-5"/>
        </w:rPr>
        <w:t xml:space="preserve"> </w:t>
      </w:r>
      <w:r>
        <w:rPr>
          <w:spacing w:val="2"/>
        </w:rPr>
        <w:t>may</w:t>
      </w:r>
      <w:r>
        <w:rPr>
          <w:spacing w:val="-9"/>
        </w:rPr>
        <w:t xml:space="preserve"> </w:t>
      </w:r>
      <w:r>
        <w:t>also</w:t>
      </w:r>
      <w:r>
        <w:rPr>
          <w:spacing w:val="-6"/>
        </w:rPr>
        <w:t xml:space="preserve"> </w:t>
      </w:r>
      <w:r>
        <w:rPr>
          <w:spacing w:val="-1"/>
        </w:rPr>
        <w:t>be</w:t>
      </w:r>
      <w:r>
        <w:rPr>
          <w:spacing w:val="-4"/>
        </w:rPr>
        <w:t xml:space="preserve"> </w:t>
      </w:r>
      <w:r>
        <w:t>initiated</w:t>
      </w:r>
      <w:r>
        <w:rPr>
          <w:spacing w:val="-6"/>
        </w:rPr>
        <w:t xml:space="preserve"> </w:t>
      </w:r>
      <w:r>
        <w:rPr>
          <w:spacing w:val="-1"/>
        </w:rPr>
        <w:t>during</w:t>
      </w:r>
      <w:r>
        <w:rPr>
          <w:spacing w:val="-4"/>
        </w:rPr>
        <w:t xml:space="preserve"> </w:t>
      </w:r>
      <w:r>
        <w:t>this</w:t>
      </w:r>
      <w:r>
        <w:rPr>
          <w:spacing w:val="-5"/>
        </w:rPr>
        <w:t xml:space="preserve"> </w:t>
      </w:r>
      <w:r>
        <w:t>time,</w:t>
      </w:r>
      <w:r>
        <w:rPr>
          <w:spacing w:val="-6"/>
        </w:rPr>
        <w:t xml:space="preserve"> </w:t>
      </w:r>
      <w:r>
        <w:t>depending</w:t>
      </w:r>
      <w:r>
        <w:rPr>
          <w:spacing w:val="-6"/>
        </w:rPr>
        <w:t xml:space="preserve"> </w:t>
      </w:r>
      <w:r>
        <w:t>upon</w:t>
      </w:r>
      <w:r>
        <w:rPr>
          <w:spacing w:val="56"/>
          <w:w w:val="99"/>
        </w:rPr>
        <w:t xml:space="preserve"> </w:t>
      </w:r>
      <w:r>
        <w:rPr>
          <w:spacing w:val="-1"/>
        </w:rPr>
        <w:t>further</w:t>
      </w:r>
      <w:r>
        <w:rPr>
          <w:spacing w:val="-6"/>
        </w:rPr>
        <w:t xml:space="preserve"> </w:t>
      </w:r>
      <w:r>
        <w:rPr>
          <w:spacing w:val="-1"/>
        </w:rPr>
        <w:t>consideration</w:t>
      </w:r>
      <w:r>
        <w:rPr>
          <w:spacing w:val="-6"/>
        </w:rPr>
        <w:t xml:space="preserve"> </w:t>
      </w:r>
      <w:r>
        <w:rPr>
          <w:spacing w:val="-1"/>
        </w:rPr>
        <w:t>of</w:t>
      </w:r>
      <w:r>
        <w:rPr>
          <w:spacing w:val="-5"/>
        </w:rPr>
        <w:t xml:space="preserve"> </w:t>
      </w:r>
      <w:r>
        <w:t>their</w:t>
      </w:r>
      <w:r>
        <w:rPr>
          <w:spacing w:val="-6"/>
        </w:rPr>
        <w:t xml:space="preserve"> </w:t>
      </w:r>
      <w:r>
        <w:rPr>
          <w:spacing w:val="-1"/>
        </w:rPr>
        <w:t>value</w:t>
      </w:r>
      <w:r>
        <w:rPr>
          <w:spacing w:val="-6"/>
        </w:rPr>
        <w:t xml:space="preserve"> </w:t>
      </w:r>
      <w:r>
        <w:rPr>
          <w:spacing w:val="1"/>
        </w:rPr>
        <w:t>to</w:t>
      </w:r>
      <w:r>
        <w:rPr>
          <w:spacing w:val="-7"/>
        </w:rPr>
        <w:t xml:space="preserve"> </w:t>
      </w:r>
      <w:r>
        <w:t>the</w:t>
      </w:r>
      <w:r>
        <w:rPr>
          <w:spacing w:val="-6"/>
        </w:rPr>
        <w:t xml:space="preserve"> </w:t>
      </w:r>
      <w:r>
        <w:rPr>
          <w:spacing w:val="-1"/>
        </w:rPr>
        <w:t>overall</w:t>
      </w:r>
      <w:r>
        <w:rPr>
          <w:spacing w:val="-5"/>
        </w:rPr>
        <w:t xml:space="preserve"> </w:t>
      </w:r>
      <w:r>
        <w:t>effort,</w:t>
      </w:r>
      <w:r>
        <w:rPr>
          <w:spacing w:val="-7"/>
        </w:rPr>
        <w:t xml:space="preserve"> </w:t>
      </w:r>
      <w:r>
        <w:rPr>
          <w:spacing w:val="-1"/>
        </w:rPr>
        <w:t>their</w:t>
      </w:r>
      <w:r>
        <w:rPr>
          <w:spacing w:val="-5"/>
        </w:rPr>
        <w:t xml:space="preserve"> </w:t>
      </w:r>
      <w:r>
        <w:t>feasibility,</w:t>
      </w:r>
      <w:r>
        <w:rPr>
          <w:spacing w:val="-7"/>
        </w:rPr>
        <w:t xml:space="preserve"> </w:t>
      </w:r>
      <w:r>
        <w:t>the</w:t>
      </w:r>
      <w:r>
        <w:rPr>
          <w:spacing w:val="-5"/>
        </w:rPr>
        <w:t xml:space="preserve"> </w:t>
      </w:r>
      <w:r>
        <w:rPr>
          <w:spacing w:val="-1"/>
        </w:rPr>
        <w:t>availability</w:t>
      </w:r>
      <w:r>
        <w:rPr>
          <w:spacing w:val="-7"/>
        </w:rPr>
        <w:t xml:space="preserve"> </w:t>
      </w:r>
      <w:r>
        <w:rPr>
          <w:spacing w:val="-1"/>
        </w:rPr>
        <w:t>of</w:t>
      </w:r>
      <w:r>
        <w:rPr>
          <w:spacing w:val="-5"/>
        </w:rPr>
        <w:t xml:space="preserve"> </w:t>
      </w:r>
      <w:r>
        <w:rPr>
          <w:spacing w:val="-1"/>
        </w:rPr>
        <w:t>resources,</w:t>
      </w:r>
      <w:r>
        <w:rPr>
          <w:spacing w:val="-6"/>
        </w:rPr>
        <w:t xml:space="preserve"> </w:t>
      </w:r>
      <w:r>
        <w:rPr>
          <w:spacing w:val="-1"/>
        </w:rPr>
        <w:t>and</w:t>
      </w:r>
      <w:r>
        <w:rPr>
          <w:spacing w:val="102"/>
          <w:w w:val="99"/>
        </w:rPr>
        <w:t xml:space="preserve"> </w:t>
      </w:r>
      <w:r>
        <w:rPr>
          <w:spacing w:val="-1"/>
        </w:rPr>
        <w:t>other</w:t>
      </w:r>
      <w:r>
        <w:rPr>
          <w:spacing w:val="-8"/>
        </w:rPr>
        <w:t xml:space="preserve"> </w:t>
      </w:r>
      <w:r>
        <w:t>factors.</w:t>
      </w:r>
      <w:r>
        <w:rPr>
          <w:spacing w:val="-9"/>
        </w:rPr>
        <w:t xml:space="preserve"> </w:t>
      </w:r>
      <w:r>
        <w:t>Additional</w:t>
      </w:r>
      <w:r>
        <w:rPr>
          <w:spacing w:val="-9"/>
        </w:rPr>
        <w:t xml:space="preserve"> </w:t>
      </w:r>
      <w:r>
        <w:rPr>
          <w:spacing w:val="-1"/>
        </w:rPr>
        <w:t>research</w:t>
      </w:r>
      <w:r>
        <w:rPr>
          <w:spacing w:val="-8"/>
        </w:rPr>
        <w:t xml:space="preserve"> </w:t>
      </w:r>
      <w:r>
        <w:t>could</w:t>
      </w:r>
      <w:r>
        <w:rPr>
          <w:spacing w:val="-7"/>
        </w:rPr>
        <w:t xml:space="preserve"> </w:t>
      </w:r>
      <w:r>
        <w:rPr>
          <w:spacing w:val="-1"/>
        </w:rPr>
        <w:t>include</w:t>
      </w:r>
      <w:r>
        <w:rPr>
          <w:spacing w:val="-7"/>
        </w:rPr>
        <w:t xml:space="preserve"> </w:t>
      </w:r>
      <w:r>
        <w:rPr>
          <w:spacing w:val="-1"/>
        </w:rPr>
        <w:t>identifying</w:t>
      </w:r>
      <w:r>
        <w:rPr>
          <w:spacing w:val="-7"/>
        </w:rPr>
        <w:t xml:space="preserve"> </w:t>
      </w:r>
      <w:r>
        <w:rPr>
          <w:spacing w:val="-1"/>
        </w:rPr>
        <w:t>potential</w:t>
      </w:r>
      <w:r>
        <w:rPr>
          <w:spacing w:val="-7"/>
        </w:rPr>
        <w:t xml:space="preserve"> </w:t>
      </w:r>
      <w:r>
        <w:t>biomarkers</w:t>
      </w:r>
      <w:r>
        <w:rPr>
          <w:spacing w:val="-7"/>
        </w:rPr>
        <w:t xml:space="preserve"> </w:t>
      </w:r>
      <w:r>
        <w:rPr>
          <w:spacing w:val="-2"/>
        </w:rPr>
        <w:t>of</w:t>
      </w:r>
      <w:r>
        <w:rPr>
          <w:spacing w:val="-7"/>
        </w:rPr>
        <w:t xml:space="preserve"> </w:t>
      </w:r>
      <w:r>
        <w:rPr>
          <w:spacing w:val="-1"/>
        </w:rPr>
        <w:t>exposure,</w:t>
      </w:r>
      <w:r>
        <w:rPr>
          <w:spacing w:val="-9"/>
        </w:rPr>
        <w:t xml:space="preserve"> </w:t>
      </w:r>
      <w:r>
        <w:t>collecting</w:t>
      </w:r>
      <w:r w:rsidR="00223E7C">
        <w:t xml:space="preserve"> </w:t>
      </w:r>
      <w:r>
        <w:t>preliminary</w:t>
      </w:r>
      <w:r>
        <w:rPr>
          <w:spacing w:val="-12"/>
        </w:rPr>
        <w:t xml:space="preserve"> </w:t>
      </w:r>
      <w:r>
        <w:rPr>
          <w:spacing w:val="-1"/>
        </w:rPr>
        <w:t>biomonitoring</w:t>
      </w:r>
      <w:r>
        <w:rPr>
          <w:spacing w:val="-6"/>
        </w:rPr>
        <w:t xml:space="preserve"> </w:t>
      </w:r>
      <w:r>
        <w:rPr>
          <w:spacing w:val="-1"/>
        </w:rPr>
        <w:t>data,</w:t>
      </w:r>
      <w:r>
        <w:rPr>
          <w:spacing w:val="-5"/>
        </w:rPr>
        <w:t xml:space="preserve"> </w:t>
      </w:r>
      <w:r>
        <w:rPr>
          <w:spacing w:val="-1"/>
        </w:rPr>
        <w:t>analyzing</w:t>
      </w:r>
      <w:r>
        <w:rPr>
          <w:spacing w:val="-8"/>
        </w:rPr>
        <w:t xml:space="preserve"> </w:t>
      </w:r>
      <w:r>
        <w:t>samples</w:t>
      </w:r>
      <w:r>
        <w:rPr>
          <w:spacing w:val="-7"/>
        </w:rPr>
        <w:t xml:space="preserve"> </w:t>
      </w:r>
      <w:r>
        <w:rPr>
          <w:spacing w:val="-1"/>
        </w:rPr>
        <w:t>of</w:t>
      </w:r>
      <w:r>
        <w:rPr>
          <w:spacing w:val="-7"/>
        </w:rPr>
        <w:t xml:space="preserve"> </w:t>
      </w:r>
      <w:r>
        <w:t>recycled</w:t>
      </w:r>
      <w:r>
        <w:rPr>
          <w:spacing w:val="-7"/>
        </w:rPr>
        <w:t xml:space="preserve"> </w:t>
      </w:r>
      <w:r>
        <w:t>tire</w:t>
      </w:r>
      <w:r>
        <w:rPr>
          <w:spacing w:val="-8"/>
        </w:rPr>
        <w:t xml:space="preserve"> </w:t>
      </w:r>
      <w:r>
        <w:t>crumb</w:t>
      </w:r>
      <w:r>
        <w:rPr>
          <w:spacing w:val="-8"/>
        </w:rPr>
        <w:t xml:space="preserve"> </w:t>
      </w:r>
      <w:r>
        <w:rPr>
          <w:spacing w:val="-1"/>
        </w:rPr>
        <w:t>used</w:t>
      </w:r>
      <w:r>
        <w:rPr>
          <w:spacing w:val="-8"/>
        </w:rPr>
        <w:t xml:space="preserve"> </w:t>
      </w:r>
      <w:r>
        <w:rPr>
          <w:spacing w:val="-1"/>
        </w:rPr>
        <w:t>on</w:t>
      </w:r>
      <w:r>
        <w:rPr>
          <w:spacing w:val="-6"/>
        </w:rPr>
        <w:t xml:space="preserve"> </w:t>
      </w:r>
      <w:r>
        <w:rPr>
          <w:spacing w:val="-1"/>
        </w:rPr>
        <w:t>playground</w:t>
      </w:r>
      <w:r>
        <w:rPr>
          <w:spacing w:val="-7"/>
        </w:rPr>
        <w:t xml:space="preserve"> </w:t>
      </w:r>
      <w:r>
        <w:t>surfaces,</w:t>
      </w:r>
      <w:r w:rsidR="00223E7C">
        <w:t xml:space="preserve"> </w:t>
      </w:r>
      <w:r>
        <w:rPr>
          <w:spacing w:val="-1"/>
        </w:rPr>
        <w:t>and</w:t>
      </w:r>
      <w:r>
        <w:rPr>
          <w:spacing w:val="-6"/>
        </w:rPr>
        <w:t xml:space="preserve"> </w:t>
      </w:r>
      <w:r>
        <w:rPr>
          <w:spacing w:val="-1"/>
        </w:rPr>
        <w:t>evaluating</w:t>
      </w:r>
      <w:r>
        <w:rPr>
          <w:spacing w:val="-7"/>
        </w:rPr>
        <w:t xml:space="preserve"> </w:t>
      </w:r>
      <w:r>
        <w:t>the</w:t>
      </w:r>
      <w:r>
        <w:rPr>
          <w:spacing w:val="-7"/>
        </w:rPr>
        <w:t xml:space="preserve"> </w:t>
      </w:r>
      <w:r>
        <w:t>feasibility</w:t>
      </w:r>
      <w:r>
        <w:rPr>
          <w:spacing w:val="-8"/>
        </w:rPr>
        <w:t xml:space="preserve"> </w:t>
      </w:r>
      <w:r>
        <w:rPr>
          <w:spacing w:val="-1"/>
        </w:rPr>
        <w:t>of</w:t>
      </w:r>
      <w:r>
        <w:rPr>
          <w:spacing w:val="-5"/>
        </w:rPr>
        <w:t xml:space="preserve"> </w:t>
      </w:r>
      <w:r>
        <w:t>conducting</w:t>
      </w:r>
      <w:r>
        <w:rPr>
          <w:spacing w:val="-7"/>
        </w:rPr>
        <w:t xml:space="preserve"> </w:t>
      </w:r>
      <w:r>
        <w:rPr>
          <w:spacing w:val="-1"/>
        </w:rPr>
        <w:t>an</w:t>
      </w:r>
      <w:r>
        <w:rPr>
          <w:spacing w:val="-6"/>
        </w:rPr>
        <w:t xml:space="preserve"> </w:t>
      </w:r>
      <w:r>
        <w:rPr>
          <w:spacing w:val="-1"/>
        </w:rPr>
        <w:t>epidemiologic</w:t>
      </w:r>
      <w:r>
        <w:rPr>
          <w:spacing w:val="-6"/>
        </w:rPr>
        <w:t xml:space="preserve"> </w:t>
      </w:r>
      <w:r>
        <w:t>study.</w:t>
      </w:r>
      <w:r>
        <w:rPr>
          <w:spacing w:val="-5"/>
        </w:rPr>
        <w:t xml:space="preserve"> </w:t>
      </w:r>
      <w:r>
        <w:t>CPSC</w:t>
      </w:r>
      <w:r>
        <w:rPr>
          <w:spacing w:val="-5"/>
        </w:rPr>
        <w:t xml:space="preserve"> </w:t>
      </w:r>
      <w:r>
        <w:rPr>
          <w:spacing w:val="-1"/>
        </w:rPr>
        <w:t>is</w:t>
      </w:r>
      <w:r>
        <w:rPr>
          <w:spacing w:val="-6"/>
        </w:rPr>
        <w:t xml:space="preserve"> </w:t>
      </w:r>
      <w:r>
        <w:rPr>
          <w:spacing w:val="-1"/>
        </w:rPr>
        <w:t>exploring</w:t>
      </w:r>
      <w:r>
        <w:rPr>
          <w:spacing w:val="-7"/>
        </w:rPr>
        <w:t xml:space="preserve"> </w:t>
      </w:r>
      <w:r>
        <w:t>conducting</w:t>
      </w:r>
      <w:r>
        <w:rPr>
          <w:spacing w:val="-7"/>
        </w:rPr>
        <w:t xml:space="preserve"> </w:t>
      </w:r>
      <w:r>
        <w:t>a</w:t>
      </w:r>
      <w:r w:rsidR="00223E7C">
        <w:t xml:space="preserve"> </w:t>
      </w:r>
      <w:r>
        <w:t>survey</w:t>
      </w:r>
      <w:r>
        <w:rPr>
          <w:spacing w:val="-9"/>
        </w:rPr>
        <w:t xml:space="preserve"> </w:t>
      </w:r>
      <w:r>
        <w:rPr>
          <w:spacing w:val="-1"/>
        </w:rPr>
        <w:t>of</w:t>
      </w:r>
      <w:r>
        <w:rPr>
          <w:spacing w:val="-5"/>
        </w:rPr>
        <w:t xml:space="preserve"> </w:t>
      </w:r>
      <w:r>
        <w:rPr>
          <w:spacing w:val="-1"/>
        </w:rPr>
        <w:t>parents</w:t>
      </w:r>
      <w:r>
        <w:rPr>
          <w:spacing w:val="-7"/>
        </w:rPr>
        <w:t xml:space="preserve"> </w:t>
      </w:r>
      <w:r>
        <w:rPr>
          <w:spacing w:val="-1"/>
        </w:rPr>
        <w:t>to</w:t>
      </w:r>
      <w:r>
        <w:rPr>
          <w:spacing w:val="-7"/>
        </w:rPr>
        <w:t xml:space="preserve"> </w:t>
      </w:r>
      <w:r>
        <w:t>get</w:t>
      </w:r>
      <w:r>
        <w:rPr>
          <w:spacing w:val="-7"/>
        </w:rPr>
        <w:t xml:space="preserve"> </w:t>
      </w:r>
      <w:r>
        <w:rPr>
          <w:spacing w:val="-1"/>
        </w:rPr>
        <w:t>first-hand</w:t>
      </w:r>
      <w:r>
        <w:rPr>
          <w:spacing w:val="-6"/>
        </w:rPr>
        <w:t xml:space="preserve"> </w:t>
      </w:r>
      <w:r>
        <w:rPr>
          <w:spacing w:val="-1"/>
        </w:rPr>
        <w:t>perspectives</w:t>
      </w:r>
      <w:r>
        <w:rPr>
          <w:spacing w:val="-6"/>
        </w:rPr>
        <w:t xml:space="preserve"> </w:t>
      </w:r>
      <w:r>
        <w:rPr>
          <w:spacing w:val="-1"/>
        </w:rPr>
        <w:t>on</w:t>
      </w:r>
      <w:r>
        <w:rPr>
          <w:spacing w:val="-6"/>
        </w:rPr>
        <w:t xml:space="preserve"> </w:t>
      </w:r>
      <w:r>
        <w:rPr>
          <w:spacing w:val="-1"/>
        </w:rPr>
        <w:t>potential</w:t>
      </w:r>
      <w:r>
        <w:rPr>
          <w:spacing w:val="-6"/>
        </w:rPr>
        <w:t xml:space="preserve"> </w:t>
      </w:r>
      <w:r>
        <w:rPr>
          <w:spacing w:val="-1"/>
        </w:rPr>
        <w:t>exposures</w:t>
      </w:r>
      <w:r>
        <w:rPr>
          <w:spacing w:val="-7"/>
        </w:rPr>
        <w:t xml:space="preserve"> </w:t>
      </w:r>
      <w:r>
        <w:t>from</w:t>
      </w:r>
      <w:r>
        <w:rPr>
          <w:spacing w:val="-3"/>
        </w:rPr>
        <w:t xml:space="preserve"> </w:t>
      </w:r>
      <w:r>
        <w:rPr>
          <w:spacing w:val="-1"/>
        </w:rPr>
        <w:t>playground</w:t>
      </w:r>
      <w:r>
        <w:rPr>
          <w:spacing w:val="-7"/>
        </w:rPr>
        <w:t xml:space="preserve"> </w:t>
      </w:r>
      <w:r>
        <w:t>surface</w:t>
      </w:r>
      <w:r w:rsidR="00223E7C">
        <w:t xml:space="preserve"> </w:t>
      </w:r>
      <w:r>
        <w:rPr>
          <w:spacing w:val="-1"/>
        </w:rPr>
        <w:t>materials.</w:t>
      </w:r>
      <w:r>
        <w:rPr>
          <w:spacing w:val="-6"/>
        </w:rPr>
        <w:t xml:space="preserve"> </w:t>
      </w:r>
      <w:r>
        <w:rPr>
          <w:spacing w:val="-1"/>
        </w:rPr>
        <w:t>As</w:t>
      </w:r>
      <w:r>
        <w:rPr>
          <w:spacing w:val="-5"/>
        </w:rPr>
        <w:t xml:space="preserve"> </w:t>
      </w:r>
      <w:r>
        <w:rPr>
          <w:spacing w:val="-1"/>
        </w:rPr>
        <w:t>part</w:t>
      </w:r>
      <w:r>
        <w:rPr>
          <w:spacing w:val="-4"/>
        </w:rPr>
        <w:t xml:space="preserve"> </w:t>
      </w:r>
      <w:r>
        <w:rPr>
          <w:spacing w:val="-1"/>
        </w:rPr>
        <w:t>of</w:t>
      </w:r>
      <w:r>
        <w:rPr>
          <w:spacing w:val="-4"/>
        </w:rPr>
        <w:t xml:space="preserve"> </w:t>
      </w:r>
      <w:r>
        <w:rPr>
          <w:spacing w:val="-1"/>
        </w:rPr>
        <w:t>this</w:t>
      </w:r>
      <w:r>
        <w:rPr>
          <w:spacing w:val="-5"/>
        </w:rPr>
        <w:t xml:space="preserve"> </w:t>
      </w:r>
      <w:r>
        <w:t>coordinated</w:t>
      </w:r>
      <w:r>
        <w:rPr>
          <w:spacing w:val="-6"/>
        </w:rPr>
        <w:t xml:space="preserve"> </w:t>
      </w:r>
      <w:r>
        <w:t>effort,</w:t>
      </w:r>
      <w:r>
        <w:rPr>
          <w:spacing w:val="-6"/>
        </w:rPr>
        <w:t xml:space="preserve"> </w:t>
      </w:r>
      <w:r>
        <w:rPr>
          <w:spacing w:val="-1"/>
        </w:rPr>
        <w:t>CPSC</w:t>
      </w:r>
      <w:r>
        <w:rPr>
          <w:spacing w:val="-3"/>
        </w:rPr>
        <w:t xml:space="preserve"> </w:t>
      </w:r>
      <w:r>
        <w:t>plans</w:t>
      </w:r>
      <w:r>
        <w:rPr>
          <w:spacing w:val="-5"/>
        </w:rPr>
        <w:t xml:space="preserve"> </w:t>
      </w:r>
      <w:r>
        <w:rPr>
          <w:spacing w:val="-1"/>
        </w:rPr>
        <w:t>to</w:t>
      </w:r>
      <w:r>
        <w:rPr>
          <w:spacing w:val="-6"/>
        </w:rPr>
        <w:t xml:space="preserve"> </w:t>
      </w:r>
      <w:r>
        <w:t>conduct</w:t>
      </w:r>
      <w:r>
        <w:rPr>
          <w:spacing w:val="-5"/>
        </w:rPr>
        <w:t xml:space="preserve"> </w:t>
      </w:r>
      <w:r>
        <w:rPr>
          <w:spacing w:val="-1"/>
        </w:rPr>
        <w:t>additional</w:t>
      </w:r>
      <w:r>
        <w:rPr>
          <w:spacing w:val="-4"/>
        </w:rPr>
        <w:t xml:space="preserve"> </w:t>
      </w:r>
      <w:r>
        <w:t>work</w:t>
      </w:r>
      <w:r>
        <w:rPr>
          <w:spacing w:val="-3"/>
        </w:rPr>
        <w:t xml:space="preserve"> </w:t>
      </w:r>
      <w:r>
        <w:rPr>
          <w:spacing w:val="-1"/>
        </w:rPr>
        <w:t>on</w:t>
      </w:r>
      <w:r>
        <w:rPr>
          <w:spacing w:val="-6"/>
        </w:rPr>
        <w:t xml:space="preserve"> </w:t>
      </w:r>
      <w:r>
        <w:rPr>
          <w:spacing w:val="-1"/>
        </w:rPr>
        <w:t>the</w:t>
      </w:r>
      <w:r>
        <w:rPr>
          <w:spacing w:val="-5"/>
        </w:rPr>
        <w:t xml:space="preserve"> </w:t>
      </w:r>
      <w:r>
        <w:t>safety</w:t>
      </w:r>
      <w:r>
        <w:rPr>
          <w:spacing w:val="-7"/>
        </w:rPr>
        <w:t xml:space="preserve"> </w:t>
      </w:r>
      <w:r>
        <w:rPr>
          <w:spacing w:val="-1"/>
        </w:rPr>
        <w:t>of</w:t>
      </w:r>
      <w:r w:rsidR="00223E7C">
        <w:rPr>
          <w:spacing w:val="-1"/>
        </w:rPr>
        <w:t xml:space="preserve"> </w:t>
      </w:r>
      <w:r>
        <w:rPr>
          <w:spacing w:val="-1"/>
        </w:rPr>
        <w:t>playgrounds.</w:t>
      </w:r>
    </w:p>
    <w:p w14:paraId="22AD5869" w14:textId="77777777" w:rsidR="00084B75" w:rsidRDefault="00084B75" w:rsidP="00084B75">
      <w:pPr>
        <w:spacing w:before="9"/>
        <w:rPr>
          <w:rFonts w:ascii="Arial" w:eastAsia="Arial" w:hAnsi="Arial" w:cs="Arial"/>
          <w:sz w:val="19"/>
          <w:szCs w:val="19"/>
        </w:rPr>
      </w:pPr>
    </w:p>
    <w:p w14:paraId="6F256D50" w14:textId="77777777" w:rsidR="00084B75" w:rsidRPr="00504C70" w:rsidRDefault="00084B75" w:rsidP="00504C70">
      <w:pPr>
        <w:jc w:val="center"/>
        <w:rPr>
          <w:b/>
          <w:sz w:val="28"/>
          <w:szCs w:val="28"/>
        </w:rPr>
      </w:pPr>
      <w:r w:rsidRPr="00504C70">
        <w:rPr>
          <w:b/>
          <w:sz w:val="28"/>
          <w:szCs w:val="28"/>
        </w:rPr>
        <w:t>Timeline and Deliverables</w:t>
      </w:r>
    </w:p>
    <w:p w14:paraId="09DF869C" w14:textId="77777777" w:rsidR="00084B75" w:rsidRDefault="00084B75" w:rsidP="00504C70">
      <w:pPr>
        <w:pStyle w:val="BodyText"/>
        <w:spacing w:before="1"/>
        <w:ind w:left="119" w:right="-180" w:firstLine="0"/>
      </w:pPr>
      <w:r>
        <w:t>By</w:t>
      </w:r>
      <w:r>
        <w:rPr>
          <w:spacing w:val="-7"/>
        </w:rPr>
        <w:t xml:space="preserve"> </w:t>
      </w:r>
      <w:r>
        <w:rPr>
          <w:spacing w:val="-1"/>
        </w:rPr>
        <w:t>the</w:t>
      </w:r>
      <w:r>
        <w:rPr>
          <w:spacing w:val="-5"/>
        </w:rPr>
        <w:t xml:space="preserve"> </w:t>
      </w:r>
      <w:r>
        <w:rPr>
          <w:spacing w:val="-1"/>
        </w:rPr>
        <w:t>end</w:t>
      </w:r>
      <w:r>
        <w:rPr>
          <w:spacing w:val="-4"/>
        </w:rPr>
        <w:t xml:space="preserve"> </w:t>
      </w:r>
      <w:r>
        <w:rPr>
          <w:spacing w:val="-1"/>
        </w:rPr>
        <w:t>of</w:t>
      </w:r>
      <w:r>
        <w:rPr>
          <w:spacing w:val="-4"/>
        </w:rPr>
        <w:t xml:space="preserve"> </w:t>
      </w:r>
      <w:r>
        <w:rPr>
          <w:spacing w:val="-1"/>
        </w:rPr>
        <w:t>2016,</w:t>
      </w:r>
      <w:r>
        <w:rPr>
          <w:spacing w:val="-7"/>
        </w:rPr>
        <w:t xml:space="preserve"> </w:t>
      </w:r>
      <w:r>
        <w:t>the</w:t>
      </w:r>
      <w:r>
        <w:rPr>
          <w:spacing w:val="-6"/>
        </w:rPr>
        <w:t xml:space="preserve"> </w:t>
      </w:r>
      <w:r>
        <w:t>agencies</w:t>
      </w:r>
      <w:r>
        <w:rPr>
          <w:spacing w:val="-5"/>
        </w:rPr>
        <w:t xml:space="preserve"> </w:t>
      </w:r>
      <w:r>
        <w:t>anticipate</w:t>
      </w:r>
      <w:r>
        <w:rPr>
          <w:spacing w:val="-6"/>
        </w:rPr>
        <w:t xml:space="preserve"> </w:t>
      </w:r>
      <w:r>
        <w:t>releasing</w:t>
      </w:r>
      <w:r>
        <w:rPr>
          <w:spacing w:val="-4"/>
        </w:rPr>
        <w:t xml:space="preserve"> </w:t>
      </w:r>
      <w:r>
        <w:t>a</w:t>
      </w:r>
      <w:r>
        <w:rPr>
          <w:spacing w:val="-6"/>
        </w:rPr>
        <w:t xml:space="preserve"> </w:t>
      </w:r>
      <w:r>
        <w:t>draft</w:t>
      </w:r>
      <w:r>
        <w:rPr>
          <w:spacing w:val="-6"/>
        </w:rPr>
        <w:t xml:space="preserve"> </w:t>
      </w:r>
      <w:r>
        <w:rPr>
          <w:spacing w:val="-1"/>
        </w:rPr>
        <w:t>status</w:t>
      </w:r>
      <w:r>
        <w:rPr>
          <w:spacing w:val="-6"/>
        </w:rPr>
        <w:t xml:space="preserve"> </w:t>
      </w:r>
      <w:r>
        <w:t>report</w:t>
      </w:r>
      <w:r>
        <w:rPr>
          <w:spacing w:val="-6"/>
        </w:rPr>
        <w:t xml:space="preserve"> </w:t>
      </w:r>
      <w:r>
        <w:t>that</w:t>
      </w:r>
      <w:r>
        <w:rPr>
          <w:spacing w:val="-6"/>
        </w:rPr>
        <w:t xml:space="preserve"> </w:t>
      </w:r>
      <w:r>
        <w:t>describes</w:t>
      </w:r>
      <w:r>
        <w:rPr>
          <w:spacing w:val="-5"/>
        </w:rPr>
        <w:t xml:space="preserve"> </w:t>
      </w:r>
      <w:r>
        <w:rPr>
          <w:spacing w:val="-1"/>
        </w:rPr>
        <w:t>the</w:t>
      </w:r>
      <w:r>
        <w:rPr>
          <w:spacing w:val="-6"/>
        </w:rPr>
        <w:t xml:space="preserve"> </w:t>
      </w:r>
      <w:r>
        <w:t>preliminary</w:t>
      </w:r>
      <w:r w:rsidR="00223E7C">
        <w:t xml:space="preserve"> </w:t>
      </w:r>
      <w:r>
        <w:rPr>
          <w:spacing w:val="-1"/>
        </w:rPr>
        <w:t>findings</w:t>
      </w:r>
      <w:r>
        <w:rPr>
          <w:spacing w:val="-6"/>
        </w:rPr>
        <w:t xml:space="preserve"> </w:t>
      </w:r>
      <w:r>
        <w:rPr>
          <w:spacing w:val="-1"/>
        </w:rPr>
        <w:t>and</w:t>
      </w:r>
      <w:r>
        <w:rPr>
          <w:spacing w:val="-4"/>
        </w:rPr>
        <w:t xml:space="preserve"> </w:t>
      </w:r>
      <w:r>
        <w:rPr>
          <w:spacing w:val="-1"/>
        </w:rPr>
        <w:t>conclusions</w:t>
      </w:r>
      <w:r>
        <w:rPr>
          <w:spacing w:val="-3"/>
        </w:rPr>
        <w:t xml:space="preserve"> </w:t>
      </w:r>
      <w:r>
        <w:rPr>
          <w:spacing w:val="-1"/>
        </w:rPr>
        <w:t>of</w:t>
      </w:r>
      <w:r>
        <w:rPr>
          <w:spacing w:val="-4"/>
        </w:rPr>
        <w:t xml:space="preserve"> </w:t>
      </w:r>
      <w:r>
        <w:rPr>
          <w:spacing w:val="-1"/>
        </w:rPr>
        <w:t>the</w:t>
      </w:r>
      <w:r>
        <w:rPr>
          <w:spacing w:val="-6"/>
        </w:rPr>
        <w:t xml:space="preserve"> </w:t>
      </w:r>
      <w:r>
        <w:t>research</w:t>
      </w:r>
      <w:r>
        <w:rPr>
          <w:spacing w:val="-5"/>
        </w:rPr>
        <w:t xml:space="preserve"> </w:t>
      </w:r>
      <w:r>
        <w:rPr>
          <w:spacing w:val="-1"/>
        </w:rPr>
        <w:t>through</w:t>
      </w:r>
      <w:r>
        <w:rPr>
          <w:spacing w:val="-4"/>
        </w:rPr>
        <w:t xml:space="preserve"> </w:t>
      </w:r>
      <w:r>
        <w:rPr>
          <w:spacing w:val="-1"/>
        </w:rPr>
        <w:t>that</w:t>
      </w:r>
      <w:r>
        <w:rPr>
          <w:spacing w:val="-2"/>
        </w:rPr>
        <w:t xml:space="preserve"> </w:t>
      </w:r>
      <w:r>
        <w:rPr>
          <w:spacing w:val="-1"/>
        </w:rPr>
        <w:t>point</w:t>
      </w:r>
      <w:r>
        <w:rPr>
          <w:spacing w:val="-6"/>
        </w:rPr>
        <w:t xml:space="preserve"> </w:t>
      </w:r>
      <w:r>
        <w:t>in</w:t>
      </w:r>
      <w:r>
        <w:rPr>
          <w:spacing w:val="-6"/>
        </w:rPr>
        <w:t xml:space="preserve"> </w:t>
      </w:r>
      <w:r>
        <w:t>time.</w:t>
      </w:r>
      <w:r>
        <w:rPr>
          <w:spacing w:val="-6"/>
        </w:rPr>
        <w:t xml:space="preserve"> </w:t>
      </w:r>
      <w:r>
        <w:t>The</w:t>
      </w:r>
      <w:r>
        <w:rPr>
          <w:spacing w:val="-7"/>
        </w:rPr>
        <w:t xml:space="preserve"> </w:t>
      </w:r>
      <w:r>
        <w:t>draft</w:t>
      </w:r>
      <w:r>
        <w:rPr>
          <w:spacing w:val="-6"/>
        </w:rPr>
        <w:t xml:space="preserve"> </w:t>
      </w:r>
      <w:r>
        <w:rPr>
          <w:spacing w:val="-1"/>
        </w:rPr>
        <w:t>status</w:t>
      </w:r>
      <w:r>
        <w:rPr>
          <w:spacing w:val="-5"/>
        </w:rPr>
        <w:t xml:space="preserve"> </w:t>
      </w:r>
      <w:r>
        <w:rPr>
          <w:spacing w:val="-1"/>
        </w:rPr>
        <w:t>report</w:t>
      </w:r>
      <w:r>
        <w:rPr>
          <w:spacing w:val="-4"/>
        </w:rPr>
        <w:t xml:space="preserve"> </w:t>
      </w:r>
      <w:r>
        <w:t>will</w:t>
      </w:r>
      <w:r>
        <w:rPr>
          <w:spacing w:val="-7"/>
        </w:rPr>
        <w:t xml:space="preserve"> </w:t>
      </w:r>
      <w:r>
        <w:rPr>
          <w:spacing w:val="-1"/>
        </w:rPr>
        <w:t>summarize</w:t>
      </w:r>
      <w:r w:rsidR="00223E7C">
        <w:rPr>
          <w:spacing w:val="-1"/>
        </w:rPr>
        <w:t xml:space="preserve"> </w:t>
      </w:r>
      <w:r>
        <w:rPr>
          <w:spacing w:val="-1"/>
        </w:rPr>
        <w:t>the</w:t>
      </w:r>
      <w:r>
        <w:rPr>
          <w:spacing w:val="-7"/>
        </w:rPr>
        <w:t xml:space="preserve"> </w:t>
      </w:r>
      <w:r>
        <w:t>agencies’</w:t>
      </w:r>
      <w:r>
        <w:rPr>
          <w:spacing w:val="-5"/>
        </w:rPr>
        <w:t xml:space="preserve"> </w:t>
      </w:r>
      <w:r>
        <w:rPr>
          <w:spacing w:val="-1"/>
        </w:rPr>
        <w:t>progress</w:t>
      </w:r>
      <w:r>
        <w:rPr>
          <w:spacing w:val="-5"/>
        </w:rPr>
        <w:t xml:space="preserve"> </w:t>
      </w:r>
      <w:r>
        <w:t>in:</w:t>
      </w:r>
      <w:r>
        <w:rPr>
          <w:spacing w:val="-6"/>
        </w:rPr>
        <w:t xml:space="preserve"> </w:t>
      </w:r>
      <w:r>
        <w:t>(1)</w:t>
      </w:r>
      <w:r>
        <w:rPr>
          <w:spacing w:val="-5"/>
        </w:rPr>
        <w:t xml:space="preserve"> </w:t>
      </w:r>
      <w:r>
        <w:rPr>
          <w:spacing w:val="-1"/>
        </w:rPr>
        <w:t>Identifying</w:t>
      </w:r>
      <w:r>
        <w:rPr>
          <w:spacing w:val="-6"/>
        </w:rPr>
        <w:t xml:space="preserve"> </w:t>
      </w:r>
      <w:r>
        <w:rPr>
          <w:spacing w:val="1"/>
        </w:rPr>
        <w:t>key</w:t>
      </w:r>
      <w:r>
        <w:rPr>
          <w:spacing w:val="-10"/>
        </w:rPr>
        <w:t xml:space="preserve"> </w:t>
      </w:r>
      <w:r>
        <w:t>constituents</w:t>
      </w:r>
      <w:r>
        <w:rPr>
          <w:spacing w:val="-5"/>
        </w:rPr>
        <w:t xml:space="preserve"> </w:t>
      </w:r>
      <w:r>
        <w:rPr>
          <w:spacing w:val="-1"/>
        </w:rPr>
        <w:t>of</w:t>
      </w:r>
      <w:r>
        <w:rPr>
          <w:spacing w:val="-5"/>
        </w:rPr>
        <w:t xml:space="preserve"> </w:t>
      </w:r>
      <w:r>
        <w:rPr>
          <w:spacing w:val="-1"/>
        </w:rPr>
        <w:t>concern</w:t>
      </w:r>
      <w:r>
        <w:rPr>
          <w:spacing w:val="-6"/>
        </w:rPr>
        <w:t xml:space="preserve"> </w:t>
      </w:r>
      <w:r>
        <w:rPr>
          <w:spacing w:val="-1"/>
        </w:rPr>
        <w:t>in</w:t>
      </w:r>
      <w:r>
        <w:rPr>
          <w:spacing w:val="-4"/>
        </w:rPr>
        <w:t xml:space="preserve"> </w:t>
      </w:r>
      <w:r>
        <w:rPr>
          <w:spacing w:val="-1"/>
        </w:rPr>
        <w:t>recycled</w:t>
      </w:r>
      <w:r>
        <w:rPr>
          <w:spacing w:val="-6"/>
        </w:rPr>
        <w:t xml:space="preserve"> </w:t>
      </w:r>
      <w:r>
        <w:rPr>
          <w:spacing w:val="1"/>
        </w:rPr>
        <w:t>tire</w:t>
      </w:r>
      <w:r>
        <w:rPr>
          <w:spacing w:val="-7"/>
        </w:rPr>
        <w:t xml:space="preserve"> </w:t>
      </w:r>
      <w:r>
        <w:t>crumb</w:t>
      </w:r>
      <w:r>
        <w:rPr>
          <w:spacing w:val="-6"/>
        </w:rPr>
        <w:t xml:space="preserve"> </w:t>
      </w:r>
      <w:r>
        <w:rPr>
          <w:spacing w:val="-1"/>
        </w:rPr>
        <w:t>used</w:t>
      </w:r>
      <w:r>
        <w:rPr>
          <w:spacing w:val="-6"/>
        </w:rPr>
        <w:t xml:space="preserve"> </w:t>
      </w:r>
      <w:r>
        <w:t>in</w:t>
      </w:r>
      <w:r w:rsidR="00223E7C">
        <w:t xml:space="preserve"> </w:t>
      </w:r>
      <w:r>
        <w:rPr>
          <w:spacing w:val="-1"/>
        </w:rPr>
        <w:t>artificial</w:t>
      </w:r>
      <w:r>
        <w:rPr>
          <w:spacing w:val="-8"/>
        </w:rPr>
        <w:t xml:space="preserve"> </w:t>
      </w:r>
      <w:r>
        <w:rPr>
          <w:spacing w:val="-1"/>
        </w:rPr>
        <w:t>turf</w:t>
      </w:r>
      <w:r>
        <w:rPr>
          <w:spacing w:val="-6"/>
        </w:rPr>
        <w:t xml:space="preserve"> </w:t>
      </w:r>
      <w:r>
        <w:rPr>
          <w:spacing w:val="-1"/>
        </w:rPr>
        <w:t>fields;</w:t>
      </w:r>
      <w:r>
        <w:rPr>
          <w:spacing w:val="-8"/>
        </w:rPr>
        <w:t xml:space="preserve"> </w:t>
      </w:r>
      <w:r>
        <w:rPr>
          <w:spacing w:val="-1"/>
        </w:rPr>
        <w:t>(2)</w:t>
      </w:r>
      <w:r>
        <w:rPr>
          <w:spacing w:val="-5"/>
        </w:rPr>
        <w:t xml:space="preserve"> </w:t>
      </w:r>
      <w:r>
        <w:t>Assessing</w:t>
      </w:r>
      <w:r>
        <w:rPr>
          <w:spacing w:val="-8"/>
        </w:rPr>
        <w:t xml:space="preserve"> </w:t>
      </w:r>
      <w:r>
        <w:t>potential</w:t>
      </w:r>
      <w:r>
        <w:rPr>
          <w:spacing w:val="-9"/>
        </w:rPr>
        <w:t xml:space="preserve"> </w:t>
      </w:r>
      <w:r>
        <w:t>exposures</w:t>
      </w:r>
      <w:r>
        <w:rPr>
          <w:spacing w:val="-7"/>
        </w:rPr>
        <w:t xml:space="preserve"> </w:t>
      </w:r>
      <w:r>
        <w:rPr>
          <w:spacing w:val="1"/>
        </w:rPr>
        <w:t>to</w:t>
      </w:r>
      <w:r>
        <w:rPr>
          <w:spacing w:val="-8"/>
        </w:rPr>
        <w:t xml:space="preserve"> </w:t>
      </w:r>
      <w:r>
        <w:t>potentially</w:t>
      </w:r>
      <w:r>
        <w:rPr>
          <w:spacing w:val="-11"/>
        </w:rPr>
        <w:t xml:space="preserve"> </w:t>
      </w:r>
      <w:r>
        <w:t>harmful</w:t>
      </w:r>
      <w:r>
        <w:rPr>
          <w:spacing w:val="-9"/>
        </w:rPr>
        <w:t xml:space="preserve"> </w:t>
      </w:r>
      <w:r>
        <w:rPr>
          <w:spacing w:val="-1"/>
        </w:rPr>
        <w:t>constituents;</w:t>
      </w:r>
      <w:r>
        <w:rPr>
          <w:spacing w:val="-8"/>
        </w:rPr>
        <w:t xml:space="preserve"> </w:t>
      </w:r>
      <w:r>
        <w:rPr>
          <w:spacing w:val="-1"/>
        </w:rPr>
        <w:t>(3)</w:t>
      </w:r>
      <w:r>
        <w:rPr>
          <w:spacing w:val="-6"/>
        </w:rPr>
        <w:t xml:space="preserve"> </w:t>
      </w:r>
      <w:r>
        <w:t>Conducting</w:t>
      </w:r>
      <w:r w:rsidR="00223E7C">
        <w:t xml:space="preserve"> </w:t>
      </w:r>
      <w:r>
        <w:rPr>
          <w:spacing w:val="-1"/>
        </w:rPr>
        <w:t>an</w:t>
      </w:r>
      <w:r>
        <w:rPr>
          <w:spacing w:val="-7"/>
        </w:rPr>
        <w:t xml:space="preserve"> </w:t>
      </w:r>
      <w:r>
        <w:t>initial</w:t>
      </w:r>
      <w:r>
        <w:rPr>
          <w:spacing w:val="-8"/>
        </w:rPr>
        <w:t xml:space="preserve"> </w:t>
      </w:r>
      <w:r>
        <w:t>evaluation</w:t>
      </w:r>
      <w:r>
        <w:rPr>
          <w:spacing w:val="-7"/>
        </w:rPr>
        <w:t xml:space="preserve"> </w:t>
      </w:r>
      <w:r>
        <w:rPr>
          <w:spacing w:val="-1"/>
        </w:rPr>
        <w:t>of</w:t>
      </w:r>
      <w:r>
        <w:rPr>
          <w:spacing w:val="-5"/>
        </w:rPr>
        <w:t xml:space="preserve"> </w:t>
      </w:r>
      <w:r>
        <w:t>potential</w:t>
      </w:r>
      <w:r>
        <w:rPr>
          <w:spacing w:val="-7"/>
        </w:rPr>
        <w:t xml:space="preserve"> </w:t>
      </w:r>
      <w:r>
        <w:rPr>
          <w:spacing w:val="-1"/>
        </w:rPr>
        <w:t>cancer</w:t>
      </w:r>
      <w:r>
        <w:rPr>
          <w:spacing w:val="-4"/>
        </w:rPr>
        <w:t xml:space="preserve"> </w:t>
      </w:r>
      <w:r>
        <w:rPr>
          <w:spacing w:val="-1"/>
        </w:rPr>
        <w:t>and</w:t>
      </w:r>
      <w:r>
        <w:rPr>
          <w:spacing w:val="-5"/>
        </w:rPr>
        <w:t xml:space="preserve"> </w:t>
      </w:r>
      <w:r>
        <w:t>non-cancer</w:t>
      </w:r>
      <w:r>
        <w:rPr>
          <w:spacing w:val="-6"/>
        </w:rPr>
        <w:t xml:space="preserve"> </w:t>
      </w:r>
      <w:r>
        <w:t>toxicity</w:t>
      </w:r>
      <w:r>
        <w:rPr>
          <w:spacing w:val="-10"/>
        </w:rPr>
        <w:t xml:space="preserve"> </w:t>
      </w:r>
      <w:r>
        <w:rPr>
          <w:spacing w:val="-1"/>
        </w:rPr>
        <w:t>of</w:t>
      </w:r>
      <w:r>
        <w:rPr>
          <w:spacing w:val="-5"/>
        </w:rPr>
        <w:t xml:space="preserve"> </w:t>
      </w:r>
      <w:r>
        <w:rPr>
          <w:spacing w:val="1"/>
        </w:rPr>
        <w:t>key</w:t>
      </w:r>
      <w:r>
        <w:rPr>
          <w:spacing w:val="-13"/>
        </w:rPr>
        <w:t xml:space="preserve"> </w:t>
      </w:r>
      <w:r>
        <w:t>chemical</w:t>
      </w:r>
      <w:r>
        <w:rPr>
          <w:spacing w:val="-7"/>
        </w:rPr>
        <w:t xml:space="preserve"> </w:t>
      </w:r>
      <w:r>
        <w:rPr>
          <w:spacing w:val="-1"/>
        </w:rPr>
        <w:t>constituents;</w:t>
      </w:r>
      <w:r>
        <w:rPr>
          <w:spacing w:val="-7"/>
        </w:rPr>
        <w:t xml:space="preserve"> </w:t>
      </w:r>
      <w:r>
        <w:t>and</w:t>
      </w:r>
      <w:r>
        <w:rPr>
          <w:spacing w:val="-7"/>
        </w:rPr>
        <w:t xml:space="preserve"> </w:t>
      </w:r>
      <w:r>
        <w:rPr>
          <w:spacing w:val="-1"/>
        </w:rPr>
        <w:t>(4)</w:t>
      </w:r>
      <w:r w:rsidR="00223E7C">
        <w:rPr>
          <w:spacing w:val="-1"/>
        </w:rPr>
        <w:t xml:space="preserve"> </w:t>
      </w:r>
      <w:r>
        <w:rPr>
          <w:spacing w:val="-1"/>
        </w:rPr>
        <w:t>Identifying</w:t>
      </w:r>
      <w:r>
        <w:rPr>
          <w:spacing w:val="-8"/>
        </w:rPr>
        <w:t xml:space="preserve"> </w:t>
      </w:r>
      <w:r>
        <w:t>follow-up</w:t>
      </w:r>
      <w:r>
        <w:rPr>
          <w:spacing w:val="-7"/>
        </w:rPr>
        <w:t xml:space="preserve"> </w:t>
      </w:r>
      <w:r>
        <w:rPr>
          <w:spacing w:val="-1"/>
        </w:rPr>
        <w:t>activities</w:t>
      </w:r>
      <w:r>
        <w:rPr>
          <w:spacing w:val="-7"/>
        </w:rPr>
        <w:t xml:space="preserve"> </w:t>
      </w:r>
      <w:r>
        <w:rPr>
          <w:spacing w:val="-1"/>
        </w:rPr>
        <w:t>that</w:t>
      </w:r>
      <w:r>
        <w:rPr>
          <w:spacing w:val="-8"/>
        </w:rPr>
        <w:t xml:space="preserve"> </w:t>
      </w:r>
      <w:r>
        <w:t>could</w:t>
      </w:r>
      <w:r>
        <w:rPr>
          <w:spacing w:val="-7"/>
        </w:rPr>
        <w:t xml:space="preserve"> </w:t>
      </w:r>
      <w:r>
        <w:rPr>
          <w:spacing w:val="-1"/>
        </w:rPr>
        <w:t>be</w:t>
      </w:r>
      <w:r>
        <w:rPr>
          <w:spacing w:val="-6"/>
        </w:rPr>
        <w:t xml:space="preserve"> </w:t>
      </w:r>
      <w:r>
        <w:rPr>
          <w:spacing w:val="-1"/>
        </w:rPr>
        <w:t>conducted</w:t>
      </w:r>
      <w:r>
        <w:rPr>
          <w:spacing w:val="-5"/>
        </w:rPr>
        <w:t xml:space="preserve"> </w:t>
      </w:r>
      <w:r>
        <w:rPr>
          <w:spacing w:val="-1"/>
        </w:rPr>
        <w:t>to</w:t>
      </w:r>
      <w:r>
        <w:rPr>
          <w:spacing w:val="-8"/>
        </w:rPr>
        <w:t xml:space="preserve"> </w:t>
      </w:r>
      <w:r>
        <w:rPr>
          <w:spacing w:val="-1"/>
        </w:rPr>
        <w:t>provide</w:t>
      </w:r>
      <w:r>
        <w:rPr>
          <w:spacing w:val="-7"/>
        </w:rPr>
        <w:t xml:space="preserve"> </w:t>
      </w:r>
      <w:r>
        <w:t>additional</w:t>
      </w:r>
      <w:r>
        <w:rPr>
          <w:spacing w:val="-7"/>
        </w:rPr>
        <w:t xml:space="preserve"> </w:t>
      </w:r>
      <w:r>
        <w:t>insights</w:t>
      </w:r>
      <w:r>
        <w:rPr>
          <w:spacing w:val="-7"/>
        </w:rPr>
        <w:t xml:space="preserve"> </w:t>
      </w:r>
      <w:r>
        <w:rPr>
          <w:spacing w:val="-1"/>
        </w:rPr>
        <w:t>about</w:t>
      </w:r>
      <w:r>
        <w:rPr>
          <w:spacing w:val="-5"/>
        </w:rPr>
        <w:t xml:space="preserve"> </w:t>
      </w:r>
      <w:r>
        <w:t>potential</w:t>
      </w:r>
      <w:r>
        <w:rPr>
          <w:spacing w:val="-9"/>
        </w:rPr>
        <w:t xml:space="preserve"> </w:t>
      </w:r>
      <w:r>
        <w:t>risks.</w:t>
      </w:r>
      <w:r w:rsidR="00223E7C">
        <w:t xml:space="preserve"> </w:t>
      </w:r>
      <w:r>
        <w:t>The</w:t>
      </w:r>
      <w:r>
        <w:rPr>
          <w:spacing w:val="-7"/>
        </w:rPr>
        <w:t xml:space="preserve"> </w:t>
      </w:r>
      <w:r>
        <w:rPr>
          <w:spacing w:val="-1"/>
        </w:rPr>
        <w:t>results</w:t>
      </w:r>
      <w:r>
        <w:rPr>
          <w:spacing w:val="-6"/>
        </w:rPr>
        <w:t xml:space="preserve"> </w:t>
      </w:r>
      <w:r>
        <w:rPr>
          <w:spacing w:val="-1"/>
        </w:rPr>
        <w:t>of</w:t>
      </w:r>
      <w:r>
        <w:rPr>
          <w:spacing w:val="-5"/>
        </w:rPr>
        <w:t xml:space="preserve"> </w:t>
      </w:r>
      <w:r>
        <w:rPr>
          <w:spacing w:val="-1"/>
        </w:rPr>
        <w:t>the</w:t>
      </w:r>
      <w:r>
        <w:rPr>
          <w:spacing w:val="-7"/>
        </w:rPr>
        <w:t xml:space="preserve"> </w:t>
      </w:r>
      <w:r>
        <w:t>preliminary</w:t>
      </w:r>
      <w:r>
        <w:rPr>
          <w:spacing w:val="-7"/>
        </w:rPr>
        <w:t xml:space="preserve"> </w:t>
      </w:r>
      <w:r>
        <w:rPr>
          <w:spacing w:val="-1"/>
        </w:rPr>
        <w:t>work</w:t>
      </w:r>
      <w:r>
        <w:rPr>
          <w:spacing w:val="-3"/>
        </w:rPr>
        <w:t xml:space="preserve"> </w:t>
      </w:r>
      <w:r>
        <w:rPr>
          <w:spacing w:val="-1"/>
        </w:rPr>
        <w:t>on</w:t>
      </w:r>
      <w:r>
        <w:rPr>
          <w:spacing w:val="-7"/>
        </w:rPr>
        <w:t xml:space="preserve"> </w:t>
      </w:r>
      <w:r>
        <w:rPr>
          <w:spacing w:val="-1"/>
        </w:rPr>
        <w:t>recycled</w:t>
      </w:r>
      <w:r>
        <w:rPr>
          <w:spacing w:val="-7"/>
        </w:rPr>
        <w:t xml:space="preserve"> </w:t>
      </w:r>
      <w:r>
        <w:t>tire-derived</w:t>
      </w:r>
      <w:r>
        <w:rPr>
          <w:spacing w:val="-6"/>
        </w:rPr>
        <w:t xml:space="preserve"> </w:t>
      </w:r>
      <w:r>
        <w:t>playground</w:t>
      </w:r>
      <w:r>
        <w:rPr>
          <w:spacing w:val="-5"/>
        </w:rPr>
        <w:t xml:space="preserve"> </w:t>
      </w:r>
      <w:r>
        <w:t>surface</w:t>
      </w:r>
      <w:r>
        <w:rPr>
          <w:spacing w:val="-10"/>
        </w:rPr>
        <w:t xml:space="preserve"> </w:t>
      </w:r>
      <w:r>
        <w:rPr>
          <w:spacing w:val="-1"/>
        </w:rPr>
        <w:t>materials</w:t>
      </w:r>
      <w:r>
        <w:rPr>
          <w:spacing w:val="-3"/>
        </w:rPr>
        <w:t xml:space="preserve"> </w:t>
      </w:r>
      <w:r>
        <w:t>will</w:t>
      </w:r>
      <w:r>
        <w:rPr>
          <w:spacing w:val="-7"/>
        </w:rPr>
        <w:t xml:space="preserve"> </w:t>
      </w:r>
      <w:r>
        <w:t>also</w:t>
      </w:r>
      <w:r>
        <w:rPr>
          <w:spacing w:val="-7"/>
        </w:rPr>
        <w:t xml:space="preserve"> </w:t>
      </w:r>
      <w:r>
        <w:rPr>
          <w:spacing w:val="-1"/>
        </w:rPr>
        <w:t>be</w:t>
      </w:r>
      <w:r w:rsidR="00223E7C">
        <w:rPr>
          <w:spacing w:val="-1"/>
        </w:rPr>
        <w:t xml:space="preserve"> </w:t>
      </w:r>
      <w:r>
        <w:rPr>
          <w:spacing w:val="-1"/>
        </w:rPr>
        <w:t>described.</w:t>
      </w:r>
      <w:r>
        <w:rPr>
          <w:spacing w:val="-7"/>
        </w:rPr>
        <w:t xml:space="preserve"> </w:t>
      </w:r>
      <w:r>
        <w:t>The</w:t>
      </w:r>
      <w:r>
        <w:rPr>
          <w:spacing w:val="-7"/>
        </w:rPr>
        <w:t xml:space="preserve"> </w:t>
      </w:r>
      <w:r>
        <w:rPr>
          <w:spacing w:val="-1"/>
        </w:rPr>
        <w:t>report</w:t>
      </w:r>
      <w:r>
        <w:rPr>
          <w:spacing w:val="-4"/>
        </w:rPr>
        <w:t xml:space="preserve"> </w:t>
      </w:r>
      <w:r>
        <w:t>will</w:t>
      </w:r>
      <w:r>
        <w:rPr>
          <w:spacing w:val="-5"/>
        </w:rPr>
        <w:t xml:space="preserve"> </w:t>
      </w:r>
      <w:r>
        <w:t>also</w:t>
      </w:r>
      <w:r>
        <w:rPr>
          <w:spacing w:val="-7"/>
        </w:rPr>
        <w:t xml:space="preserve"> </w:t>
      </w:r>
      <w:r>
        <w:t>outline</w:t>
      </w:r>
      <w:r>
        <w:rPr>
          <w:spacing w:val="-7"/>
        </w:rPr>
        <w:t xml:space="preserve"> </w:t>
      </w:r>
      <w:r>
        <w:rPr>
          <w:spacing w:val="1"/>
        </w:rPr>
        <w:t>any</w:t>
      </w:r>
      <w:r>
        <w:rPr>
          <w:spacing w:val="-7"/>
        </w:rPr>
        <w:t xml:space="preserve"> </w:t>
      </w:r>
      <w:r>
        <w:rPr>
          <w:spacing w:val="-1"/>
        </w:rPr>
        <w:t>additional</w:t>
      </w:r>
      <w:r>
        <w:rPr>
          <w:spacing w:val="-8"/>
        </w:rPr>
        <w:t xml:space="preserve"> </w:t>
      </w:r>
      <w:r>
        <w:t>research</w:t>
      </w:r>
      <w:r>
        <w:rPr>
          <w:spacing w:val="-6"/>
        </w:rPr>
        <w:t xml:space="preserve"> </w:t>
      </w:r>
      <w:r>
        <w:rPr>
          <w:spacing w:val="-1"/>
        </w:rPr>
        <w:t>needs</w:t>
      </w:r>
      <w:r>
        <w:rPr>
          <w:spacing w:val="-6"/>
        </w:rPr>
        <w:t xml:space="preserve"> </w:t>
      </w:r>
      <w:r>
        <w:t>and</w:t>
      </w:r>
      <w:r>
        <w:rPr>
          <w:spacing w:val="-7"/>
        </w:rPr>
        <w:t xml:space="preserve"> </w:t>
      </w:r>
      <w:r>
        <w:rPr>
          <w:spacing w:val="-1"/>
        </w:rPr>
        <w:t>next</w:t>
      </w:r>
      <w:r>
        <w:rPr>
          <w:spacing w:val="-6"/>
        </w:rPr>
        <w:t xml:space="preserve"> </w:t>
      </w:r>
      <w:r>
        <w:t>steps.</w:t>
      </w:r>
    </w:p>
    <w:p w14:paraId="5F3BBB8D" w14:textId="77777777" w:rsidR="00084B75" w:rsidRDefault="00084B75" w:rsidP="00084B75">
      <w:pPr>
        <w:spacing w:before="7"/>
        <w:rPr>
          <w:rFonts w:ascii="Arial" w:eastAsia="Arial" w:hAnsi="Arial" w:cs="Arial"/>
          <w:sz w:val="19"/>
          <w:szCs w:val="19"/>
        </w:rPr>
      </w:pPr>
    </w:p>
    <w:p w14:paraId="119708DC" w14:textId="77777777" w:rsidR="00084B75" w:rsidRPr="00504C70" w:rsidRDefault="00084B75" w:rsidP="00504C70">
      <w:pPr>
        <w:jc w:val="center"/>
        <w:rPr>
          <w:b/>
          <w:sz w:val="28"/>
          <w:szCs w:val="28"/>
        </w:rPr>
      </w:pPr>
      <w:r w:rsidRPr="00504C70">
        <w:rPr>
          <w:b/>
          <w:sz w:val="28"/>
          <w:szCs w:val="28"/>
        </w:rPr>
        <w:t>More Information</w:t>
      </w:r>
    </w:p>
    <w:p w14:paraId="6A3BA454" w14:textId="77777777" w:rsidR="00084B75" w:rsidRDefault="00084B75" w:rsidP="00084B75">
      <w:pPr>
        <w:pStyle w:val="BodyText"/>
        <w:spacing w:before="3"/>
        <w:ind w:left="119" w:right="224" w:firstLine="0"/>
      </w:pPr>
      <w:r>
        <w:rPr>
          <w:spacing w:val="-1"/>
        </w:rPr>
        <w:t>Information</w:t>
      </w:r>
      <w:r>
        <w:rPr>
          <w:spacing w:val="-7"/>
        </w:rPr>
        <w:t xml:space="preserve"> </w:t>
      </w:r>
      <w:r>
        <w:t>and</w:t>
      </w:r>
      <w:r>
        <w:rPr>
          <w:spacing w:val="-4"/>
        </w:rPr>
        <w:t xml:space="preserve"> </w:t>
      </w:r>
      <w:r>
        <w:rPr>
          <w:spacing w:val="-1"/>
        </w:rPr>
        <w:t>updates</w:t>
      </w:r>
      <w:r>
        <w:rPr>
          <w:spacing w:val="-5"/>
        </w:rPr>
        <w:t xml:space="preserve"> </w:t>
      </w:r>
      <w:r>
        <w:t>about</w:t>
      </w:r>
      <w:r>
        <w:rPr>
          <w:spacing w:val="-6"/>
        </w:rPr>
        <w:t xml:space="preserve"> </w:t>
      </w:r>
      <w:r>
        <w:t>this</w:t>
      </w:r>
      <w:r>
        <w:rPr>
          <w:spacing w:val="-5"/>
        </w:rPr>
        <w:t xml:space="preserve"> </w:t>
      </w:r>
      <w:r>
        <w:rPr>
          <w:spacing w:val="-1"/>
        </w:rPr>
        <w:t>research</w:t>
      </w:r>
      <w:r>
        <w:rPr>
          <w:spacing w:val="-5"/>
        </w:rPr>
        <w:t xml:space="preserve"> </w:t>
      </w:r>
      <w:r>
        <w:t>will</w:t>
      </w:r>
      <w:r>
        <w:rPr>
          <w:spacing w:val="-7"/>
        </w:rPr>
        <w:t xml:space="preserve"> </w:t>
      </w:r>
      <w:r>
        <w:rPr>
          <w:spacing w:val="1"/>
        </w:rPr>
        <w:t>be</w:t>
      </w:r>
      <w:r>
        <w:rPr>
          <w:spacing w:val="-6"/>
        </w:rPr>
        <w:t xml:space="preserve"> </w:t>
      </w:r>
      <w:r>
        <w:t>posted</w:t>
      </w:r>
      <w:r>
        <w:rPr>
          <w:spacing w:val="-6"/>
        </w:rPr>
        <w:t xml:space="preserve"> </w:t>
      </w:r>
      <w:r>
        <w:rPr>
          <w:spacing w:val="-1"/>
        </w:rPr>
        <w:t>to</w:t>
      </w:r>
      <w:r>
        <w:rPr>
          <w:spacing w:val="-4"/>
        </w:rPr>
        <w:t xml:space="preserve"> </w:t>
      </w:r>
      <w:r>
        <w:rPr>
          <w:spacing w:val="-1"/>
        </w:rPr>
        <w:t>EPA’s</w:t>
      </w:r>
      <w:r>
        <w:rPr>
          <w:spacing w:val="-2"/>
        </w:rPr>
        <w:t xml:space="preserve"> </w:t>
      </w:r>
      <w:r>
        <w:rPr>
          <w:spacing w:val="-1"/>
        </w:rPr>
        <w:t>website</w:t>
      </w:r>
      <w:r>
        <w:rPr>
          <w:spacing w:val="-4"/>
        </w:rPr>
        <w:t xml:space="preserve"> </w:t>
      </w:r>
      <w:r>
        <w:t>–</w:t>
      </w:r>
      <w:r>
        <w:rPr>
          <w:w w:val="99"/>
        </w:rPr>
        <w:t xml:space="preserve"> </w:t>
      </w:r>
      <w:r>
        <w:rPr>
          <w:color w:val="0000FF"/>
          <w:w w:val="99"/>
        </w:rPr>
        <w:t xml:space="preserve"> </w:t>
      </w:r>
      <w:hyperlink r:id="rId57">
        <w:r>
          <w:rPr>
            <w:color w:val="0000FF"/>
            <w:u w:val="single" w:color="0000FF"/>
          </w:rPr>
          <w:t>http://www.epa.gov/TireCrumb</w:t>
        </w:r>
      </w:hyperlink>
    </w:p>
    <w:p w14:paraId="0D1C2481" w14:textId="572B0D42" w:rsidR="007B7196" w:rsidRDefault="007B7196" w:rsidP="007B7196">
      <w:pPr>
        <w:spacing w:after="0"/>
        <w:jc w:val="center"/>
        <w:rPr>
          <w:b/>
          <w:sz w:val="24"/>
          <w:szCs w:val="24"/>
        </w:rPr>
      </w:pPr>
    </w:p>
    <w:p w14:paraId="0BB11141" w14:textId="77777777" w:rsidR="007B7196" w:rsidRDefault="007B7196" w:rsidP="007B7196">
      <w:pPr>
        <w:spacing w:after="0"/>
        <w:jc w:val="center"/>
        <w:rPr>
          <w:b/>
          <w:sz w:val="24"/>
          <w:szCs w:val="24"/>
        </w:rPr>
      </w:pPr>
    </w:p>
    <w:p w14:paraId="22EF9A6B" w14:textId="77777777" w:rsidR="007B7196" w:rsidRDefault="007B7196" w:rsidP="007B7196">
      <w:pPr>
        <w:spacing w:after="0"/>
        <w:jc w:val="center"/>
        <w:rPr>
          <w:b/>
          <w:sz w:val="24"/>
          <w:szCs w:val="24"/>
        </w:rPr>
      </w:pPr>
    </w:p>
    <w:p w14:paraId="3C5BF84B" w14:textId="77777777" w:rsidR="000F6D81" w:rsidRDefault="000F6D81" w:rsidP="007B7196">
      <w:pPr>
        <w:spacing w:after="0"/>
        <w:jc w:val="center"/>
        <w:rPr>
          <w:b/>
          <w:sz w:val="24"/>
          <w:szCs w:val="24"/>
        </w:rPr>
      </w:pPr>
    </w:p>
    <w:p w14:paraId="5D03D05D" w14:textId="2A726392" w:rsidR="007B7196" w:rsidRPr="00364A0F" w:rsidRDefault="007B7196" w:rsidP="00504C70">
      <w:pPr>
        <w:pStyle w:val="Heading1"/>
      </w:pPr>
      <w:bookmarkStart w:id="44" w:name="_Toc457055138"/>
      <w:r w:rsidRPr="00CE3703">
        <w:t xml:space="preserve">Appendix </w:t>
      </w:r>
      <w:r w:rsidR="002042C1" w:rsidRPr="00CE3703">
        <w:t>B</w:t>
      </w:r>
      <w:r w:rsidR="00EB6776">
        <w:t xml:space="preserve">: </w:t>
      </w:r>
      <w:r w:rsidR="00EB6776" w:rsidRPr="00EB6776">
        <w:t>Preliminary Literature Review Citations</w:t>
      </w:r>
      <w:bookmarkEnd w:id="44"/>
    </w:p>
    <w:p w14:paraId="765D6349" w14:textId="77777777" w:rsidR="007B7196" w:rsidRPr="00364A0F" w:rsidRDefault="007B7196" w:rsidP="007B7196">
      <w:pPr>
        <w:spacing w:after="0"/>
        <w:jc w:val="center"/>
        <w:rPr>
          <w:b/>
          <w:sz w:val="24"/>
          <w:szCs w:val="24"/>
        </w:rPr>
      </w:pPr>
    </w:p>
    <w:p w14:paraId="1AEFAAB0" w14:textId="77777777" w:rsidR="007B7196" w:rsidRDefault="007B7196" w:rsidP="007B7196">
      <w:pPr>
        <w:spacing w:after="0"/>
        <w:jc w:val="center"/>
        <w:rPr>
          <w:b/>
          <w:sz w:val="24"/>
          <w:szCs w:val="24"/>
        </w:rPr>
      </w:pPr>
    </w:p>
    <w:p w14:paraId="7773DF27" w14:textId="77777777" w:rsidR="007B7196" w:rsidRDefault="007B7196">
      <w:pPr>
        <w:spacing w:after="0"/>
        <w:rPr>
          <w:b/>
          <w:sz w:val="24"/>
          <w:szCs w:val="24"/>
        </w:rPr>
      </w:pPr>
      <w:r>
        <w:rPr>
          <w:b/>
          <w:sz w:val="24"/>
          <w:szCs w:val="24"/>
        </w:rPr>
        <w:br w:type="page"/>
      </w:r>
    </w:p>
    <w:tbl>
      <w:tblPr>
        <w:tblStyle w:val="TableGrid"/>
        <w:tblW w:w="0" w:type="auto"/>
        <w:tblLayout w:type="fixed"/>
        <w:tblLook w:val="04A0" w:firstRow="1" w:lastRow="0" w:firstColumn="1" w:lastColumn="0" w:noHBand="0" w:noVBand="1"/>
      </w:tblPr>
      <w:tblGrid>
        <w:gridCol w:w="535"/>
        <w:gridCol w:w="8815"/>
      </w:tblGrid>
      <w:tr w:rsidR="007B7196" w14:paraId="3549F108" w14:textId="77777777" w:rsidTr="00B06212">
        <w:trPr>
          <w:tblHeader/>
        </w:trPr>
        <w:tc>
          <w:tcPr>
            <w:tcW w:w="9350" w:type="dxa"/>
            <w:gridSpan w:val="2"/>
            <w:shd w:val="clear" w:color="auto" w:fill="DEEAF6" w:themeFill="accent1" w:themeFillTint="33"/>
          </w:tcPr>
          <w:p w14:paraId="3344C45E" w14:textId="201D0E30" w:rsidR="007B7196" w:rsidRDefault="007B7196" w:rsidP="00B06212">
            <w:pPr>
              <w:jc w:val="center"/>
              <w:rPr>
                <w:rFonts w:ascii="Calibri" w:eastAsia="Times New Roman" w:hAnsi="Calibri" w:cs="Times New Roman"/>
                <w:b/>
                <w:color w:val="000000"/>
              </w:rPr>
            </w:pPr>
            <w:r>
              <w:rPr>
                <w:rFonts w:ascii="Calibri" w:eastAsia="Times New Roman" w:hAnsi="Calibri" w:cs="Times New Roman"/>
                <w:b/>
                <w:color w:val="000000"/>
              </w:rPr>
              <w:lastRenderedPageBreak/>
              <w:t>Preliminary Reference List – Tire Crumb</w:t>
            </w:r>
            <w:r w:rsidR="00E04FEB">
              <w:rPr>
                <w:rFonts w:ascii="Calibri" w:eastAsia="Times New Roman" w:hAnsi="Calibri" w:cs="Times New Roman"/>
                <w:b/>
                <w:color w:val="000000"/>
              </w:rPr>
              <w:t xml:space="preserve"> Rubber</w:t>
            </w:r>
            <w:r>
              <w:rPr>
                <w:rFonts w:ascii="Calibri" w:eastAsia="Times New Roman" w:hAnsi="Calibri" w:cs="Times New Roman"/>
                <w:b/>
                <w:color w:val="000000"/>
              </w:rPr>
              <w:t xml:space="preserve"> and Artificial Turf</w:t>
            </w:r>
          </w:p>
          <w:p w14:paraId="702E24E2" w14:textId="77777777" w:rsidR="00F312EC" w:rsidRPr="001A43C0" w:rsidRDefault="00F312EC" w:rsidP="00F312EC">
            <w:pPr>
              <w:jc w:val="center"/>
              <w:rPr>
                <w:rFonts w:ascii="Calibri" w:eastAsia="Times New Roman" w:hAnsi="Calibri" w:cs="Times New Roman"/>
                <w:b/>
                <w:color w:val="000000"/>
              </w:rPr>
            </w:pPr>
            <w:r>
              <w:rPr>
                <w:rFonts w:ascii="Calibri" w:eastAsia="Times New Roman" w:hAnsi="Calibri" w:cs="Times New Roman"/>
                <w:b/>
                <w:color w:val="000000"/>
              </w:rPr>
              <w:t>(Note:  Some ID numbers were skipped after being found to be duplicative or not relevant)</w:t>
            </w:r>
          </w:p>
        </w:tc>
      </w:tr>
      <w:tr w:rsidR="007B7196" w14:paraId="28B1679C" w14:textId="77777777" w:rsidTr="00B06212">
        <w:trPr>
          <w:tblHeader/>
        </w:trPr>
        <w:tc>
          <w:tcPr>
            <w:tcW w:w="535" w:type="dxa"/>
            <w:shd w:val="clear" w:color="auto" w:fill="DEEAF6" w:themeFill="accent1" w:themeFillTint="33"/>
          </w:tcPr>
          <w:p w14:paraId="70B08E5B" w14:textId="77777777" w:rsidR="007B7196" w:rsidRPr="001A43C0" w:rsidRDefault="007B7196" w:rsidP="00B06212">
            <w:pPr>
              <w:jc w:val="center"/>
              <w:rPr>
                <w:b/>
              </w:rPr>
            </w:pPr>
            <w:r w:rsidRPr="001A43C0">
              <w:rPr>
                <w:b/>
              </w:rPr>
              <w:t>ID#</w:t>
            </w:r>
          </w:p>
        </w:tc>
        <w:tc>
          <w:tcPr>
            <w:tcW w:w="8815" w:type="dxa"/>
            <w:shd w:val="clear" w:color="auto" w:fill="DEEAF6" w:themeFill="accent1" w:themeFillTint="33"/>
          </w:tcPr>
          <w:p w14:paraId="405219B7" w14:textId="77777777" w:rsidR="007B7196" w:rsidRPr="001A43C0" w:rsidRDefault="007B7196" w:rsidP="00B06212">
            <w:pPr>
              <w:jc w:val="center"/>
              <w:rPr>
                <w:rFonts w:ascii="Calibri" w:eastAsia="Times New Roman" w:hAnsi="Calibri" w:cs="Times New Roman"/>
                <w:b/>
                <w:color w:val="000000"/>
              </w:rPr>
            </w:pPr>
            <w:r w:rsidRPr="001A43C0">
              <w:rPr>
                <w:rFonts w:ascii="Calibri" w:eastAsia="Times New Roman" w:hAnsi="Calibri" w:cs="Times New Roman"/>
                <w:b/>
                <w:color w:val="000000"/>
              </w:rPr>
              <w:t>Reference</w:t>
            </w:r>
          </w:p>
        </w:tc>
      </w:tr>
      <w:tr w:rsidR="007B7196" w14:paraId="6A757574" w14:textId="77777777" w:rsidTr="00B06212">
        <w:tc>
          <w:tcPr>
            <w:tcW w:w="535" w:type="dxa"/>
          </w:tcPr>
          <w:p w14:paraId="38E09541" w14:textId="77777777" w:rsidR="007B7196" w:rsidRDefault="007B7196" w:rsidP="00B06212">
            <w:pPr>
              <w:jc w:val="center"/>
            </w:pPr>
            <w:r>
              <w:t>1</w:t>
            </w:r>
          </w:p>
        </w:tc>
        <w:tc>
          <w:tcPr>
            <w:tcW w:w="8815" w:type="dxa"/>
          </w:tcPr>
          <w:p w14:paraId="1ACAA054" w14:textId="77777777" w:rsidR="007B7196" w:rsidRDefault="007B7196" w:rsidP="00B06212">
            <w:r w:rsidRPr="001A43C0">
              <w:rPr>
                <w:rFonts w:ascii="Calibri" w:eastAsia="Times New Roman" w:hAnsi="Calibri" w:cs="Times New Roman"/>
                <w:color w:val="000000"/>
              </w:rPr>
              <w:t>Anderson, ME; Kirkland, KH; Guidotti, TL, Rose, C. (2006). A Case Study of Tire Crumb Use on Playgrounds: Risk Analysis and Communication When Major Clinical Knowledge Gaps Exist. Environ Health Perspect.  114(1):1-3.</w:t>
            </w:r>
            <w:r>
              <w:t xml:space="preserve"> </w:t>
            </w:r>
          </w:p>
        </w:tc>
      </w:tr>
      <w:tr w:rsidR="007B7196" w14:paraId="623CAC95" w14:textId="77777777" w:rsidTr="00B06212">
        <w:tc>
          <w:tcPr>
            <w:tcW w:w="535" w:type="dxa"/>
          </w:tcPr>
          <w:p w14:paraId="3727D329" w14:textId="77777777" w:rsidR="007B7196" w:rsidRDefault="007B7196" w:rsidP="00B06212">
            <w:pPr>
              <w:jc w:val="center"/>
            </w:pPr>
            <w:r>
              <w:t>2</w:t>
            </w:r>
          </w:p>
        </w:tc>
        <w:tc>
          <w:tcPr>
            <w:tcW w:w="8815" w:type="dxa"/>
          </w:tcPr>
          <w:p w14:paraId="0DDC9494" w14:textId="77777777" w:rsidR="007B7196" w:rsidRDefault="007B7196" w:rsidP="00B06212">
            <w:r w:rsidRPr="00A3583E">
              <w:rPr>
                <w:rFonts w:ascii="Calibri" w:eastAsia="Times New Roman" w:hAnsi="Calibri" w:cs="Times New Roman"/>
                <w:color w:val="000000"/>
              </w:rPr>
              <w:t>Anthony, D.H.J. and Latawiec, A. (1993). A preliminary chemical examination of hydrophobic tire leachate components. National Water Research Institute, Burlington, Ontario, Canada, Report No. 93-78.</w:t>
            </w:r>
          </w:p>
        </w:tc>
      </w:tr>
      <w:tr w:rsidR="007B7196" w14:paraId="7FC599AE" w14:textId="77777777" w:rsidTr="00B06212">
        <w:tc>
          <w:tcPr>
            <w:tcW w:w="535" w:type="dxa"/>
          </w:tcPr>
          <w:p w14:paraId="4CB5C085" w14:textId="77777777" w:rsidR="007B7196" w:rsidRDefault="007B7196" w:rsidP="00B06212">
            <w:pPr>
              <w:jc w:val="center"/>
            </w:pPr>
            <w:r>
              <w:t>3</w:t>
            </w:r>
          </w:p>
        </w:tc>
        <w:tc>
          <w:tcPr>
            <w:tcW w:w="8815" w:type="dxa"/>
          </w:tcPr>
          <w:p w14:paraId="73A799D6" w14:textId="77777777" w:rsidR="007B7196" w:rsidRDefault="007B7196" w:rsidP="00B06212">
            <w:r w:rsidRPr="00A3583E">
              <w:rPr>
                <w:rFonts w:ascii="Calibri" w:eastAsia="Times New Roman" w:hAnsi="Calibri" w:cs="Times New Roman"/>
                <w:color w:val="000000"/>
              </w:rPr>
              <w:t>Bass, JJ; Hintze, DW. (2013). Determination of Microbial Populations in a Synthetic Turf System. Skyline-The Big Sky Undergraduate Journal 1(1):1.</w:t>
            </w:r>
          </w:p>
        </w:tc>
      </w:tr>
      <w:tr w:rsidR="007B7196" w14:paraId="45B8CE17" w14:textId="77777777" w:rsidTr="00B06212">
        <w:tc>
          <w:tcPr>
            <w:tcW w:w="535" w:type="dxa"/>
          </w:tcPr>
          <w:p w14:paraId="5AA59AA0" w14:textId="77777777" w:rsidR="007B7196" w:rsidRDefault="007B7196" w:rsidP="00B06212">
            <w:pPr>
              <w:jc w:val="center"/>
            </w:pPr>
            <w:r>
              <w:t>4</w:t>
            </w:r>
          </w:p>
        </w:tc>
        <w:tc>
          <w:tcPr>
            <w:tcW w:w="8815" w:type="dxa"/>
          </w:tcPr>
          <w:p w14:paraId="1E29D40E" w14:textId="77777777" w:rsidR="007B7196" w:rsidRDefault="007B7196" w:rsidP="00B06212">
            <w:r w:rsidRPr="00A3583E">
              <w:rPr>
                <w:rFonts w:ascii="Calibri" w:eastAsia="Times New Roman" w:hAnsi="Calibri" w:cs="Times New Roman"/>
                <w:color w:val="000000"/>
              </w:rPr>
              <w:t>Beausoleil, M; Price, K; Muller, C. (2009). Chemicals in outdoor artificial turf: a health risk for users? Public Health Branch, Montreal Health and Social Services Agency. http://www.ncceh.ca/sites/default/files/Outdoor_Artificial_Turf.pdf.</w:t>
            </w:r>
          </w:p>
        </w:tc>
      </w:tr>
      <w:tr w:rsidR="007B7196" w14:paraId="4F9377B9" w14:textId="77777777" w:rsidTr="00B06212">
        <w:tc>
          <w:tcPr>
            <w:tcW w:w="535" w:type="dxa"/>
          </w:tcPr>
          <w:p w14:paraId="5DC71A40" w14:textId="77777777" w:rsidR="007B7196" w:rsidRDefault="007B7196" w:rsidP="00B06212">
            <w:pPr>
              <w:jc w:val="center"/>
            </w:pPr>
            <w:r>
              <w:t>5</w:t>
            </w:r>
          </w:p>
        </w:tc>
        <w:tc>
          <w:tcPr>
            <w:tcW w:w="8815" w:type="dxa"/>
          </w:tcPr>
          <w:p w14:paraId="3A46F78C" w14:textId="77777777" w:rsidR="007B7196" w:rsidRPr="001A43C0" w:rsidRDefault="007B7196" w:rsidP="00B06212">
            <w:pPr>
              <w:rPr>
                <w:rFonts w:ascii="Calibri" w:eastAsia="Times New Roman" w:hAnsi="Calibri" w:cs="Times New Roman"/>
                <w:color w:val="000000"/>
              </w:rPr>
            </w:pPr>
            <w:r w:rsidRPr="001A43C0">
              <w:rPr>
                <w:rFonts w:ascii="Calibri" w:eastAsia="Times New Roman" w:hAnsi="Calibri" w:cs="Times New Roman"/>
                <w:color w:val="000000"/>
              </w:rPr>
              <w:t>Birkholz, DA: Belton, KL, Guidotti, TL. (2003). Toxicological Evaluation of Hazard Assessment of Tire Crumb for Use on Public Playgrounds. J Air Waste Manag, 53:903-07.</w:t>
            </w:r>
          </w:p>
        </w:tc>
      </w:tr>
      <w:tr w:rsidR="007B7196" w14:paraId="6177A136" w14:textId="77777777" w:rsidTr="00B06212">
        <w:tc>
          <w:tcPr>
            <w:tcW w:w="535" w:type="dxa"/>
          </w:tcPr>
          <w:p w14:paraId="6764C115" w14:textId="77777777" w:rsidR="007B7196" w:rsidRDefault="007B7196" w:rsidP="00B06212">
            <w:pPr>
              <w:jc w:val="center"/>
            </w:pPr>
            <w:r>
              <w:t>6</w:t>
            </w:r>
          </w:p>
        </w:tc>
        <w:tc>
          <w:tcPr>
            <w:tcW w:w="8815" w:type="dxa"/>
          </w:tcPr>
          <w:p w14:paraId="1F502A68" w14:textId="77777777" w:rsidR="007B7196" w:rsidRDefault="007B7196" w:rsidP="00B06212">
            <w:r w:rsidRPr="00A3583E">
              <w:rPr>
                <w:rFonts w:ascii="Calibri" w:eastAsia="Times New Roman" w:hAnsi="Calibri" w:cs="Times New Roman"/>
                <w:color w:val="000000"/>
              </w:rPr>
              <w:t>Bocca, B; Forte, G; Petrucci, F; Costantini, S; Izzo, P. (2009).  Metals contained and leached from rubber granulates used in synthetic turf areas. Science of the Total Environment 407(7):2183-90.</w:t>
            </w:r>
          </w:p>
        </w:tc>
      </w:tr>
      <w:tr w:rsidR="007B7196" w14:paraId="480C4F4D" w14:textId="77777777" w:rsidTr="00B06212">
        <w:tc>
          <w:tcPr>
            <w:tcW w:w="535" w:type="dxa"/>
          </w:tcPr>
          <w:p w14:paraId="45706EC2" w14:textId="77777777" w:rsidR="007B7196" w:rsidRDefault="007B7196" w:rsidP="00B06212">
            <w:pPr>
              <w:jc w:val="center"/>
            </w:pPr>
            <w:r>
              <w:t>7</w:t>
            </w:r>
          </w:p>
        </w:tc>
        <w:tc>
          <w:tcPr>
            <w:tcW w:w="8815" w:type="dxa"/>
          </w:tcPr>
          <w:p w14:paraId="0555CFAA"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(2007). Evaluation of Health Effects of Recycled Waste Tires in Playground and Track Products. Prepared for the California Integrated Waste Management Board.  </w:t>
            </w:r>
            <w:hyperlink r:id="rId58" w:history="1">
              <w:r w:rsidRPr="00A3583E">
                <w:rPr>
                  <w:rStyle w:val="Hyperlink"/>
                  <w:rFonts w:ascii="Calibri" w:eastAsia="Times New Roman" w:hAnsi="Calibri" w:cs="Times New Roman"/>
                </w:rPr>
                <w:t>http://www.calrecycle.ca.gov/publications/Detail.aspx?PublicationID=1206</w:t>
              </w:r>
            </w:hyperlink>
            <w:r w:rsidRPr="00A3583E">
              <w:rPr>
                <w:rFonts w:ascii="Calibri" w:eastAsia="Times New Roman" w:hAnsi="Calibri" w:cs="Times New Roman"/>
                <w:color w:val="000000"/>
              </w:rPr>
              <w:t>.</w:t>
            </w:r>
          </w:p>
        </w:tc>
      </w:tr>
      <w:tr w:rsidR="007B7196" w14:paraId="21AF2EF3" w14:textId="77777777" w:rsidTr="00B06212">
        <w:tc>
          <w:tcPr>
            <w:tcW w:w="535" w:type="dxa"/>
          </w:tcPr>
          <w:p w14:paraId="1B4B0CB3" w14:textId="77777777" w:rsidR="007B7196" w:rsidRDefault="007B7196" w:rsidP="00B06212">
            <w:pPr>
              <w:jc w:val="center"/>
            </w:pPr>
            <w:r>
              <w:t>8</w:t>
            </w:r>
          </w:p>
        </w:tc>
        <w:tc>
          <w:tcPr>
            <w:tcW w:w="8815" w:type="dxa"/>
          </w:tcPr>
          <w:p w14:paraId="2932ECB2"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59" w:history="1">
              <w:r w:rsidRPr="00A3583E">
                <w:rPr>
                  <w:rStyle w:val="Hyperlink"/>
                  <w:rFonts w:ascii="Calibri" w:eastAsia="Times New Roman" w:hAnsi="Calibri" w:cs="Times New Roman"/>
                </w:rPr>
                <w:t>http://www.calrecycle.ca.gov/publications/Documents/Tires/2010009.pdf</w:t>
              </w:r>
            </w:hyperlink>
            <w:r w:rsidRPr="00A3583E">
              <w:rPr>
                <w:rFonts w:ascii="Calibri" w:eastAsia="Times New Roman" w:hAnsi="Calibri" w:cs="Times New Roman"/>
                <w:color w:val="000000"/>
              </w:rPr>
              <w:t>.</w:t>
            </w:r>
          </w:p>
        </w:tc>
      </w:tr>
      <w:tr w:rsidR="007B7196" w14:paraId="6A138B32" w14:textId="77777777" w:rsidTr="00B06212">
        <w:tc>
          <w:tcPr>
            <w:tcW w:w="535" w:type="dxa"/>
          </w:tcPr>
          <w:p w14:paraId="58A8E24A" w14:textId="77777777" w:rsidR="007B7196" w:rsidRDefault="007B7196" w:rsidP="00B06212">
            <w:pPr>
              <w:jc w:val="center"/>
            </w:pPr>
            <w:r>
              <w:t>9</w:t>
            </w:r>
          </w:p>
        </w:tc>
        <w:tc>
          <w:tcPr>
            <w:tcW w:w="8815" w:type="dxa"/>
          </w:tcPr>
          <w:p w14:paraId="61FE0BB2" w14:textId="77777777" w:rsidR="007B7196" w:rsidRDefault="007B7196" w:rsidP="00B06212">
            <w:r w:rsidRPr="00A3583E">
              <w:rPr>
                <w:rFonts w:ascii="Calibri" w:eastAsia="Times New Roman" w:hAnsi="Calibri" w:cs="Times New Roman"/>
                <w:color w:val="000000"/>
              </w:rPr>
              <w:t xml:space="preserve">Cardno Chem Risk. (2013). Review of the Human Health &amp; Ecological Safety of Exposure to Recycled Tire Rubber found at Playgrounds and Synthetic Turf Fields. Prepared for: Rubber Manufacturers Association, Washington, DC.  </w:t>
            </w:r>
            <w:hyperlink r:id="rId60" w:history="1">
              <w:r w:rsidRPr="00A3583E">
                <w:rPr>
                  <w:rStyle w:val="Hyperlink"/>
                  <w:rFonts w:ascii="Calibri" w:eastAsia="Times New Roman" w:hAnsi="Calibri" w:cs="Times New Roman"/>
                </w:rPr>
                <w:t>http://www.rma.org/download/scrap-tires/Environmental%20Issues/literature_review_0813.pdf</w:t>
              </w:r>
            </w:hyperlink>
            <w:r w:rsidRPr="00A3583E">
              <w:rPr>
                <w:rFonts w:ascii="Calibri" w:eastAsia="Times New Roman" w:hAnsi="Calibri" w:cs="Times New Roman"/>
                <w:color w:val="000000"/>
              </w:rPr>
              <w:t>.</w:t>
            </w:r>
          </w:p>
        </w:tc>
      </w:tr>
      <w:tr w:rsidR="007B7196" w14:paraId="38D66E88" w14:textId="77777777" w:rsidTr="00B06212">
        <w:tc>
          <w:tcPr>
            <w:tcW w:w="535" w:type="dxa"/>
          </w:tcPr>
          <w:p w14:paraId="0ACFEDB6" w14:textId="77777777" w:rsidR="007B7196" w:rsidRDefault="007B7196" w:rsidP="00B06212">
            <w:pPr>
              <w:jc w:val="center"/>
            </w:pPr>
            <w:r>
              <w:t>10</w:t>
            </w:r>
          </w:p>
        </w:tc>
        <w:tc>
          <w:tcPr>
            <w:tcW w:w="8815" w:type="dxa"/>
          </w:tcPr>
          <w:p w14:paraId="65DF0BD9" w14:textId="77777777" w:rsidR="007B7196" w:rsidRDefault="007B7196" w:rsidP="00B06212">
            <w:r w:rsidRPr="00A3583E">
              <w:rPr>
                <w:rFonts w:ascii="Calibri" w:eastAsia="Times New Roman" w:hAnsi="Calibri" w:cs="Times New Roman"/>
                <w:color w:val="000000"/>
              </w:rPr>
              <w:t>Castellano, P; Proietto, AR; Gordiani, A; Ferrante, R; Tranfo, G; Paci, E;</w:t>
            </w:r>
            <w:r w:rsidRPr="00A3583E">
              <w:rPr>
                <w:rFonts w:ascii="Calibri" w:eastAsia="Times New Roman" w:hAnsi="Calibri" w:cs="Times New Roman"/>
                <w:color w:val="000000"/>
              </w:rPr>
              <w:br/>
              <w:t>Pigini, D. (2008). Assessment of exposure to chemical agents in infill material for artificial turf soccer pitches: development and implementation of a survey protocol. Prev Today 4(3):25–42.</w:t>
            </w:r>
          </w:p>
        </w:tc>
      </w:tr>
      <w:tr w:rsidR="007B7196" w14:paraId="1661ED96" w14:textId="77777777" w:rsidTr="00B06212">
        <w:tc>
          <w:tcPr>
            <w:tcW w:w="535" w:type="dxa"/>
          </w:tcPr>
          <w:p w14:paraId="155B2410" w14:textId="77777777" w:rsidR="007B7196" w:rsidRDefault="007B7196" w:rsidP="00B06212">
            <w:pPr>
              <w:jc w:val="center"/>
            </w:pPr>
            <w:r>
              <w:t>11</w:t>
            </w:r>
          </w:p>
        </w:tc>
        <w:tc>
          <w:tcPr>
            <w:tcW w:w="8815" w:type="dxa"/>
          </w:tcPr>
          <w:p w14:paraId="64832651" w14:textId="77777777" w:rsidR="007B7196" w:rsidRDefault="007B7196" w:rsidP="00B06212">
            <w:r w:rsidRPr="001A43C0">
              <w:rPr>
                <w:rFonts w:ascii="Calibri" w:eastAsia="Times New Roman" w:hAnsi="Calibri" w:cs="Times New Roman"/>
                <w:color w:val="000000"/>
              </w:rPr>
              <w:t>Chang, F; Lin, T; Huang, C; Chao, H; Chang, T; Lu, C. (1999). Emission characteristics of VOCs from athletic tracks. J Haz Materials A70: 1-20.</w:t>
            </w:r>
            <w:r>
              <w:t xml:space="preserve"> </w:t>
            </w:r>
          </w:p>
        </w:tc>
      </w:tr>
      <w:tr w:rsidR="007B7196" w14:paraId="4C76D0CB" w14:textId="77777777" w:rsidTr="00B06212">
        <w:tc>
          <w:tcPr>
            <w:tcW w:w="535" w:type="dxa"/>
          </w:tcPr>
          <w:p w14:paraId="45E44625" w14:textId="77777777" w:rsidR="007B7196" w:rsidRDefault="007B7196" w:rsidP="00B06212">
            <w:pPr>
              <w:jc w:val="center"/>
            </w:pPr>
            <w:r>
              <w:t>12</w:t>
            </w:r>
          </w:p>
        </w:tc>
        <w:tc>
          <w:tcPr>
            <w:tcW w:w="8815" w:type="dxa"/>
          </w:tcPr>
          <w:p w14:paraId="6163CB30" w14:textId="77777777" w:rsidR="007B7196" w:rsidRDefault="007B7196" w:rsidP="00B06212">
            <w:r w:rsidRPr="00A3583E">
              <w:rPr>
                <w:rFonts w:ascii="Calibri" w:eastAsia="Times New Roman" w:hAnsi="Calibri" w:cs="Times New Roman"/>
                <w:color w:val="000000"/>
              </w:rPr>
              <w:t>Cheng, H; Hu, Y; Reinhard, M. (2014). Environmental and Health Impacts of Artificial Turf: A Review. Environ Sci Technol. 48(4):2114-29.</w:t>
            </w:r>
          </w:p>
        </w:tc>
      </w:tr>
      <w:tr w:rsidR="007B7196" w14:paraId="4DFAE8A1" w14:textId="77777777" w:rsidTr="00B06212">
        <w:tc>
          <w:tcPr>
            <w:tcW w:w="535" w:type="dxa"/>
          </w:tcPr>
          <w:p w14:paraId="0534EC38" w14:textId="77777777" w:rsidR="007B7196" w:rsidRDefault="007B7196" w:rsidP="00B06212">
            <w:pPr>
              <w:jc w:val="center"/>
            </w:pPr>
            <w:r>
              <w:lastRenderedPageBreak/>
              <w:t>13</w:t>
            </w:r>
          </w:p>
        </w:tc>
        <w:tc>
          <w:tcPr>
            <w:tcW w:w="8815" w:type="dxa"/>
          </w:tcPr>
          <w:p w14:paraId="5A56C61B" w14:textId="77777777" w:rsidR="007B7196" w:rsidRDefault="007B7196" w:rsidP="00B06212">
            <w:r w:rsidRPr="00A3583E">
              <w:rPr>
                <w:rFonts w:ascii="Calibri" w:eastAsia="Times New Roman" w:hAnsi="Calibri" w:cs="Times New Roman"/>
                <w:color w:val="000000"/>
              </w:rPr>
              <w:t>Chien, YC; Ton, S; Lee, MH; Chia, T; Shu, HY; Wu, YS. (2003) Assessment of occupational health hazards in scrap-tire shredding facilities. Sci Total Environ. 309: 35–46.</w:t>
            </w:r>
          </w:p>
        </w:tc>
      </w:tr>
      <w:tr w:rsidR="007B7196" w14:paraId="26B6C69E" w14:textId="77777777" w:rsidTr="00B06212">
        <w:tc>
          <w:tcPr>
            <w:tcW w:w="535" w:type="dxa"/>
          </w:tcPr>
          <w:p w14:paraId="2DBB34C4" w14:textId="77777777" w:rsidR="007B7196" w:rsidRDefault="007B7196" w:rsidP="00B06212">
            <w:pPr>
              <w:jc w:val="center"/>
            </w:pPr>
            <w:r>
              <w:t>14</w:t>
            </w:r>
          </w:p>
        </w:tc>
        <w:tc>
          <w:tcPr>
            <w:tcW w:w="8815" w:type="dxa"/>
          </w:tcPr>
          <w:p w14:paraId="01E41999" w14:textId="77777777" w:rsidR="007B7196" w:rsidRDefault="007B7196" w:rsidP="00B06212">
            <w:r w:rsidRPr="00A3583E">
              <w:rPr>
                <w:rFonts w:ascii="Calibri" w:eastAsia="Times New Roman" w:hAnsi="Calibri" w:cs="Times New Roman"/>
                <w:color w:val="000000"/>
              </w:rPr>
              <w:t>Claudio, L. (2008). Synthetic Turf: Health Debate Takes Root. Environ Health Perspect.  116(3): A116–A122.</w:t>
            </w:r>
          </w:p>
        </w:tc>
      </w:tr>
      <w:tr w:rsidR="007B7196" w14:paraId="74AB3700" w14:textId="77777777" w:rsidTr="00B06212">
        <w:tc>
          <w:tcPr>
            <w:tcW w:w="535" w:type="dxa"/>
          </w:tcPr>
          <w:p w14:paraId="4CEE728B" w14:textId="77777777" w:rsidR="007B7196" w:rsidRDefault="007B7196" w:rsidP="00B06212">
            <w:pPr>
              <w:jc w:val="center"/>
            </w:pPr>
            <w:r>
              <w:t>15</w:t>
            </w:r>
          </w:p>
        </w:tc>
        <w:tc>
          <w:tcPr>
            <w:tcW w:w="8815" w:type="dxa"/>
          </w:tcPr>
          <w:p w14:paraId="72AD127D" w14:textId="77777777" w:rsidR="007B7196" w:rsidRDefault="007B7196" w:rsidP="00B06212">
            <w:r w:rsidRPr="00A3583E">
              <w:rPr>
                <w:rFonts w:ascii="Calibri" w:eastAsia="Times New Roman" w:hAnsi="Calibri" w:cs="Times New Roman"/>
                <w:color w:val="000000"/>
              </w:rPr>
              <w:t xml:space="preserve">Connecticut Department of Public Health (CDPH). (2010). Human Health Risk Assessment of Artificial Turf Fields Based Upon Results from Five Fields in Connecticut.  </w:t>
            </w:r>
            <w:hyperlink r:id="rId61" w:history="1">
              <w:r w:rsidRPr="00A3583E">
                <w:rPr>
                  <w:rStyle w:val="Hyperlink"/>
                  <w:rFonts w:ascii="Calibri" w:eastAsia="Times New Roman" w:hAnsi="Calibri" w:cs="Times New Roman"/>
                </w:rPr>
                <w:t>http://www.ct.gov/deep/lib/deep/artificialturf/dph_artificial_turf_report.pdf</w:t>
              </w:r>
            </w:hyperlink>
            <w:r w:rsidRPr="00A3583E">
              <w:rPr>
                <w:rFonts w:ascii="Calibri" w:eastAsia="Times New Roman" w:hAnsi="Calibri" w:cs="Times New Roman"/>
                <w:color w:val="000000"/>
              </w:rPr>
              <w:t>.</w:t>
            </w:r>
          </w:p>
        </w:tc>
      </w:tr>
      <w:tr w:rsidR="007B7196" w14:paraId="25310800" w14:textId="77777777" w:rsidTr="00B06212">
        <w:tc>
          <w:tcPr>
            <w:tcW w:w="535" w:type="dxa"/>
          </w:tcPr>
          <w:p w14:paraId="6769E2EC" w14:textId="77777777" w:rsidR="007B7196" w:rsidRDefault="007B7196" w:rsidP="00B06212">
            <w:pPr>
              <w:jc w:val="center"/>
            </w:pPr>
            <w:r>
              <w:t>16</w:t>
            </w:r>
          </w:p>
        </w:tc>
        <w:tc>
          <w:tcPr>
            <w:tcW w:w="8815" w:type="dxa"/>
          </w:tcPr>
          <w:p w14:paraId="64337589" w14:textId="77777777" w:rsidR="007B7196" w:rsidRDefault="007B7196" w:rsidP="00B06212">
            <w:r w:rsidRPr="00A3583E">
              <w:rPr>
                <w:rFonts w:ascii="Calibri" w:eastAsia="Times New Roman" w:hAnsi="Calibri" w:cs="Times New Roman"/>
                <w:color w:val="000000"/>
              </w:rPr>
              <w:t xml:space="preserve">Connecticut: University of Connecticut Health Center (UCHC). (2010) Artificial Turf Field Investigation in Connecticut Final Report.  </w:t>
            </w:r>
            <w:hyperlink r:id="rId62" w:history="1">
              <w:r w:rsidRPr="00A3583E">
                <w:rPr>
                  <w:rStyle w:val="Hyperlink"/>
                  <w:rFonts w:ascii="Calibri" w:eastAsia="Times New Roman" w:hAnsi="Calibri" w:cs="Times New Roman"/>
                </w:rPr>
                <w:t>http://www.ct.gov/deep/lib/deep/artificialturf/uchc_artificial_turf_report.pdf</w:t>
              </w:r>
            </w:hyperlink>
            <w:r w:rsidRPr="00A3583E">
              <w:rPr>
                <w:rFonts w:ascii="Calibri" w:eastAsia="Times New Roman" w:hAnsi="Calibri" w:cs="Times New Roman"/>
                <w:color w:val="000000"/>
              </w:rPr>
              <w:t>.</w:t>
            </w:r>
          </w:p>
        </w:tc>
      </w:tr>
      <w:tr w:rsidR="007B7196" w14:paraId="457FDDD4" w14:textId="77777777" w:rsidTr="00B06212">
        <w:tc>
          <w:tcPr>
            <w:tcW w:w="535" w:type="dxa"/>
          </w:tcPr>
          <w:p w14:paraId="650CABCF" w14:textId="77777777" w:rsidR="007B7196" w:rsidRDefault="007B7196" w:rsidP="00B06212">
            <w:pPr>
              <w:jc w:val="center"/>
            </w:pPr>
            <w:r>
              <w:t>17</w:t>
            </w:r>
          </w:p>
        </w:tc>
        <w:tc>
          <w:tcPr>
            <w:tcW w:w="8815" w:type="dxa"/>
          </w:tcPr>
          <w:p w14:paraId="32280CCD" w14:textId="77777777" w:rsidR="007B7196" w:rsidRDefault="007B7196" w:rsidP="00B06212">
            <w:r w:rsidRPr="00A3583E">
              <w:rPr>
                <w:rFonts w:ascii="Calibri" w:eastAsia="Times New Roman" w:hAnsi="Calibri" w:cs="Times New Roman"/>
                <w:color w:val="000000"/>
              </w:rPr>
              <w:t>Connecticut Agricultural Experiment Station (CAES). (2010) 2009 Study of Crumb Rubber Derived from Recycled Tires, final report.  http://www.ct.gov/deep/lib/deep/artificialturf/caes_artificial_turf_report.pdf.</w:t>
            </w:r>
          </w:p>
        </w:tc>
      </w:tr>
      <w:tr w:rsidR="007B7196" w14:paraId="7A36768D" w14:textId="77777777" w:rsidTr="00B06212">
        <w:tc>
          <w:tcPr>
            <w:tcW w:w="535" w:type="dxa"/>
          </w:tcPr>
          <w:p w14:paraId="556DE12F" w14:textId="77777777" w:rsidR="007B7196" w:rsidRDefault="007B7196" w:rsidP="00B06212">
            <w:pPr>
              <w:jc w:val="center"/>
            </w:pPr>
            <w:r>
              <w:t>18</w:t>
            </w:r>
          </w:p>
        </w:tc>
        <w:tc>
          <w:tcPr>
            <w:tcW w:w="8815" w:type="dxa"/>
          </w:tcPr>
          <w:p w14:paraId="7364B9BD" w14:textId="77777777" w:rsidR="007B7196" w:rsidRDefault="007B7196" w:rsidP="00B06212">
            <w:r w:rsidRPr="00A3583E">
              <w:rPr>
                <w:rFonts w:ascii="Calibri" w:eastAsia="Times New Roman" w:hAnsi="Calibri" w:cs="Times New Roman"/>
                <w:color w:val="000000"/>
              </w:rPr>
              <w:t xml:space="preserve">Connecticut Department of Environmental Protection (CDEP). (2010) Artificial Turf Study: leachate and stormwater characteristics.  </w:t>
            </w:r>
            <w:hyperlink r:id="rId63" w:history="1">
              <w:r w:rsidRPr="00A3583E">
                <w:rPr>
                  <w:rStyle w:val="Hyperlink"/>
                  <w:rFonts w:ascii="Calibri" w:eastAsia="Times New Roman" w:hAnsi="Calibri" w:cs="Times New Roman"/>
                </w:rPr>
                <w:t>http://www.ct.gov/deep/lib/deep/artificialturf/dep_artificial_turf_report.pdf</w:t>
              </w:r>
            </w:hyperlink>
            <w:r w:rsidRPr="00A3583E">
              <w:rPr>
                <w:rFonts w:ascii="Calibri" w:eastAsia="Times New Roman" w:hAnsi="Calibri" w:cs="Times New Roman"/>
                <w:color w:val="000000"/>
              </w:rPr>
              <w:t>.</w:t>
            </w:r>
          </w:p>
        </w:tc>
      </w:tr>
      <w:tr w:rsidR="007B7196" w14:paraId="30B00BF3" w14:textId="77777777" w:rsidTr="00B06212">
        <w:tc>
          <w:tcPr>
            <w:tcW w:w="535" w:type="dxa"/>
          </w:tcPr>
          <w:p w14:paraId="166EF8D6" w14:textId="77777777" w:rsidR="007B7196" w:rsidRDefault="007B7196" w:rsidP="00B06212">
            <w:pPr>
              <w:jc w:val="center"/>
            </w:pPr>
            <w:r>
              <w:t>19</w:t>
            </w:r>
          </w:p>
        </w:tc>
        <w:tc>
          <w:tcPr>
            <w:tcW w:w="8815" w:type="dxa"/>
          </w:tcPr>
          <w:p w14:paraId="3A4CD5BA" w14:textId="77777777" w:rsidR="007B7196" w:rsidRDefault="007B7196" w:rsidP="00B06212">
            <w:r w:rsidRPr="00A3583E">
              <w:rPr>
                <w:rFonts w:ascii="Calibri" w:eastAsia="Times New Roman" w:hAnsi="Calibri" w:cs="Times New Roman"/>
                <w:color w:val="000000"/>
              </w:rPr>
              <w:t xml:space="preserve">Connecticut Academy of Science and Engineering (CASE). (2010).  Peer Review of an Evaluation of the Health and Environmental Impacts Associated with Synthetic Turf Playing Fields.  </w:t>
            </w:r>
            <w:hyperlink r:id="rId64" w:history="1">
              <w:r w:rsidRPr="00A3583E">
                <w:rPr>
                  <w:rStyle w:val="Hyperlink"/>
                  <w:rFonts w:ascii="Calibri" w:eastAsia="Times New Roman" w:hAnsi="Calibri" w:cs="Times New Roman"/>
                </w:rPr>
                <w:t>http://www.ct.gov/deep/lib/deep/artificialturf/case_artificial_turf_review_report.pdf</w:t>
              </w:r>
            </w:hyperlink>
            <w:r w:rsidRPr="00A3583E">
              <w:rPr>
                <w:rFonts w:ascii="Calibri" w:eastAsia="Times New Roman" w:hAnsi="Calibri" w:cs="Times New Roman"/>
                <w:color w:val="000000"/>
              </w:rPr>
              <w:t>.</w:t>
            </w:r>
          </w:p>
        </w:tc>
      </w:tr>
      <w:tr w:rsidR="007B7196" w14:paraId="12425085" w14:textId="77777777" w:rsidTr="00B06212">
        <w:tc>
          <w:tcPr>
            <w:tcW w:w="535" w:type="dxa"/>
          </w:tcPr>
          <w:p w14:paraId="6CC738C6" w14:textId="77777777" w:rsidR="007B7196" w:rsidRDefault="007B7196" w:rsidP="00B06212">
            <w:pPr>
              <w:jc w:val="center"/>
            </w:pPr>
            <w:r>
              <w:t>20</w:t>
            </w:r>
          </w:p>
        </w:tc>
        <w:tc>
          <w:tcPr>
            <w:tcW w:w="8815" w:type="dxa"/>
          </w:tcPr>
          <w:p w14:paraId="31D9F96B" w14:textId="77777777" w:rsidR="007B7196" w:rsidRDefault="007B7196" w:rsidP="00B06212">
            <w:r>
              <w:rPr>
                <w:rFonts w:ascii="Calibri" w:eastAsia="Times New Roman" w:hAnsi="Calibri" w:cs="Times New Roman"/>
                <w:color w:val="000000"/>
              </w:rPr>
              <w:t>Consumer Product Safety</w:t>
            </w:r>
            <w:r w:rsidRPr="00A3583E">
              <w:rPr>
                <w:rFonts w:ascii="Calibri" w:eastAsia="Times New Roman" w:hAnsi="Calibri" w:cs="Times New Roman"/>
                <w:color w:val="000000"/>
              </w:rPr>
              <w:t xml:space="preserve"> Commission (CPSC). 2008. CPSC Staff Analysis and Assessment of Synthetic Turf Grass Blades.  Available at: </w:t>
            </w:r>
            <w:hyperlink r:id="rId65" w:history="1">
              <w:r w:rsidRPr="00A3583E">
                <w:rPr>
                  <w:rStyle w:val="Hyperlink"/>
                  <w:rFonts w:ascii="Calibri" w:eastAsia="Times New Roman" w:hAnsi="Calibri" w:cs="Times New Roman"/>
                </w:rPr>
                <w:t>http://www.cpsc.gov/PageFiles/104716/turfassessment.pdf</w:t>
              </w:r>
            </w:hyperlink>
            <w:r w:rsidRPr="00A3583E">
              <w:rPr>
                <w:rFonts w:ascii="Calibri" w:eastAsia="Times New Roman" w:hAnsi="Calibri" w:cs="Times New Roman"/>
                <w:color w:val="000000"/>
              </w:rPr>
              <w:t>.</w:t>
            </w:r>
          </w:p>
        </w:tc>
      </w:tr>
      <w:tr w:rsidR="007B7196" w14:paraId="1C630EB1" w14:textId="77777777" w:rsidTr="00B06212">
        <w:tc>
          <w:tcPr>
            <w:tcW w:w="535" w:type="dxa"/>
          </w:tcPr>
          <w:p w14:paraId="1517BF35" w14:textId="77777777" w:rsidR="007B7196" w:rsidRDefault="007B7196" w:rsidP="00B06212">
            <w:pPr>
              <w:jc w:val="center"/>
            </w:pPr>
            <w:r>
              <w:t>21</w:t>
            </w:r>
          </w:p>
        </w:tc>
        <w:tc>
          <w:tcPr>
            <w:tcW w:w="8815" w:type="dxa"/>
          </w:tcPr>
          <w:p w14:paraId="4B0F1345" w14:textId="77777777" w:rsidR="007B7196" w:rsidRDefault="007B7196" w:rsidP="00B06212">
            <w:r w:rsidRPr="007B1552">
              <w:rPr>
                <w:rFonts w:ascii="Calibri" w:eastAsia="Times New Roman" w:hAnsi="Calibri" w:cs="Times New Roman"/>
                <w:color w:val="000000"/>
              </w:rPr>
              <w:t>Crampton, M; Ryan, A; Eckert, C; Baker, KH; Herson, DS. (2014). Effects of leachate from crumb rubber and zinc in green roofs on the survival, growth, and resistance characteristics of Salmonella enterica subsp. enterica serovar typhimurium. Appl Environ Micro. 80.9:2804-2810.</w:t>
            </w:r>
            <w:r>
              <w:t xml:space="preserve"> </w:t>
            </w:r>
          </w:p>
        </w:tc>
      </w:tr>
      <w:tr w:rsidR="007B7196" w14:paraId="4D576A31" w14:textId="77777777" w:rsidTr="00B06212">
        <w:tc>
          <w:tcPr>
            <w:tcW w:w="535" w:type="dxa"/>
          </w:tcPr>
          <w:p w14:paraId="1F3760DD" w14:textId="77777777" w:rsidR="007B7196" w:rsidRDefault="007B7196" w:rsidP="00B06212">
            <w:pPr>
              <w:jc w:val="center"/>
            </w:pPr>
            <w:r>
              <w:t>22</w:t>
            </w:r>
          </w:p>
        </w:tc>
        <w:tc>
          <w:tcPr>
            <w:tcW w:w="8815" w:type="dxa"/>
          </w:tcPr>
          <w:p w14:paraId="2A8BB97B" w14:textId="77777777" w:rsidR="007B7196" w:rsidRDefault="007B7196" w:rsidP="00B06212">
            <w:r w:rsidRPr="00A3583E">
              <w:rPr>
                <w:rFonts w:ascii="Calibri" w:eastAsia="Times New Roman" w:hAnsi="Calibri" w:cs="Times New Roman"/>
                <w:color w:val="000000"/>
              </w:rPr>
              <w:t xml:space="preserve">Denly, E; Rutkowski, K; Vetrano, KM. (2008). A Review of the Potential Health and Safety Risks from Synthetic Turf Fields Containing Crumb Rubber Infill. Prepared by TRC for the New York City Department of Mental Health and Hygiene, New York, NY.  </w:t>
            </w:r>
            <w:hyperlink r:id="rId66" w:history="1">
              <w:r w:rsidRPr="00A3583E">
                <w:rPr>
                  <w:rStyle w:val="Hyperlink"/>
                  <w:rFonts w:ascii="Calibri" w:eastAsia="Times New Roman" w:hAnsi="Calibri" w:cs="Times New Roman"/>
                </w:rPr>
                <w:t>http://www.nyc.gov/html/doh/downloads/pdf/eode/turf_report_05-08.pdf</w:t>
              </w:r>
            </w:hyperlink>
            <w:r>
              <w:rPr>
                <w:rStyle w:val="Hyperlink"/>
                <w:rFonts w:ascii="Calibri" w:eastAsia="Times New Roman" w:hAnsi="Calibri" w:cs="Times New Roman"/>
              </w:rPr>
              <w:t>.</w:t>
            </w:r>
          </w:p>
        </w:tc>
      </w:tr>
      <w:tr w:rsidR="007B7196" w14:paraId="1D7C8AE8" w14:textId="77777777" w:rsidTr="00B06212">
        <w:tc>
          <w:tcPr>
            <w:tcW w:w="535" w:type="dxa"/>
          </w:tcPr>
          <w:p w14:paraId="2D91B0B8" w14:textId="77777777" w:rsidR="007B7196" w:rsidRDefault="007B7196" w:rsidP="00B06212">
            <w:pPr>
              <w:jc w:val="center"/>
            </w:pPr>
            <w:r>
              <w:t>23</w:t>
            </w:r>
          </w:p>
        </w:tc>
        <w:tc>
          <w:tcPr>
            <w:tcW w:w="8815" w:type="dxa"/>
          </w:tcPr>
          <w:p w14:paraId="4935514B" w14:textId="77777777" w:rsidR="007B7196" w:rsidRDefault="007B7196" w:rsidP="00B06212">
            <w:r w:rsidRPr="00A3583E">
              <w:rPr>
                <w:rFonts w:ascii="Calibri" w:eastAsia="Times New Roman" w:hAnsi="Calibri" w:cs="Times New Roman"/>
                <w:color w:val="000000"/>
              </w:rPr>
              <w:t xml:space="preserve">Dye, C; Bjerke, A; Schmidbauer, N; Mano, S. (2006). Measurement of Air Pollution in Indoor Artificial Turf Halls. Norwegian Pollution Control Authority/Norwegian Institute for Air Research, State Programme for Pollution Monitoring.  </w:t>
            </w:r>
            <w:hyperlink r:id="rId67" w:history="1">
              <w:r w:rsidRPr="00A3583E">
                <w:rPr>
                  <w:rStyle w:val="Hyperlink"/>
                  <w:rFonts w:ascii="Calibri" w:eastAsia="Times New Roman" w:hAnsi="Calibri" w:cs="Times New Roman"/>
                </w:rPr>
                <w:t>http://www.isss-sportsurfacescience.org/downloads/documents/SI1HPZNZPS_NILUEngelsk.pdf</w:t>
              </w:r>
            </w:hyperlink>
            <w:r w:rsidRPr="00A3583E">
              <w:rPr>
                <w:rFonts w:ascii="Calibri" w:eastAsia="Times New Roman" w:hAnsi="Calibri" w:cs="Times New Roman"/>
                <w:color w:val="000000"/>
              </w:rPr>
              <w:t>.</w:t>
            </w:r>
          </w:p>
        </w:tc>
      </w:tr>
      <w:tr w:rsidR="007B7196" w14:paraId="430F827B" w14:textId="77777777" w:rsidTr="00B06212">
        <w:tc>
          <w:tcPr>
            <w:tcW w:w="535" w:type="dxa"/>
          </w:tcPr>
          <w:p w14:paraId="4DE9A5E5" w14:textId="77777777" w:rsidR="007B7196" w:rsidRDefault="007B7196" w:rsidP="00B06212">
            <w:pPr>
              <w:jc w:val="center"/>
            </w:pPr>
            <w:r>
              <w:lastRenderedPageBreak/>
              <w:t>24</w:t>
            </w:r>
          </w:p>
        </w:tc>
        <w:tc>
          <w:tcPr>
            <w:tcW w:w="8815" w:type="dxa"/>
          </w:tcPr>
          <w:p w14:paraId="178E2433" w14:textId="77777777" w:rsidR="007B7196" w:rsidRDefault="007B7196" w:rsidP="00B06212">
            <w:r w:rsidRPr="001D338F">
              <w:rPr>
                <w:rFonts w:ascii="Calibri" w:eastAsia="Times New Roman" w:hAnsi="Calibri" w:cs="Times New Roman"/>
                <w:color w:val="000000"/>
              </w:rPr>
              <w:t xml:space="preserve">Environment &amp; Human Health Inc. (EHHI). (2007). Artificial Turf – Exposures to Ground-Up Rubber Tires – Athletic Fields – Playgrounds – Gardening Mulch.  </w:t>
            </w:r>
            <w:hyperlink r:id="rId68" w:history="1">
              <w:r w:rsidRPr="001D338F">
                <w:rPr>
                  <w:rStyle w:val="Hyperlink"/>
                  <w:rFonts w:ascii="Calibri" w:eastAsia="Times New Roman" w:hAnsi="Calibri" w:cs="Times New Roman"/>
                </w:rPr>
                <w:t>http://www.ehhi.org/reports/turf/turf_report07.pdf</w:t>
              </w:r>
            </w:hyperlink>
            <w:r w:rsidRPr="001D338F">
              <w:rPr>
                <w:rFonts w:ascii="Calibri" w:eastAsia="Times New Roman" w:hAnsi="Calibri" w:cs="Times New Roman"/>
                <w:color w:val="000000"/>
              </w:rPr>
              <w:t>.</w:t>
            </w:r>
          </w:p>
        </w:tc>
      </w:tr>
      <w:tr w:rsidR="007B7196" w14:paraId="201C1C74" w14:textId="77777777" w:rsidTr="00B06212">
        <w:tc>
          <w:tcPr>
            <w:tcW w:w="535" w:type="dxa"/>
          </w:tcPr>
          <w:p w14:paraId="450D8D3D" w14:textId="77777777" w:rsidR="007B7196" w:rsidRDefault="007B7196" w:rsidP="00B06212">
            <w:pPr>
              <w:jc w:val="center"/>
            </w:pPr>
            <w:r>
              <w:t>25</w:t>
            </w:r>
          </w:p>
        </w:tc>
        <w:tc>
          <w:tcPr>
            <w:tcW w:w="8815" w:type="dxa"/>
          </w:tcPr>
          <w:p w14:paraId="33F02DDC" w14:textId="77777777" w:rsidR="007B7196" w:rsidRDefault="007B7196" w:rsidP="00B06212">
            <w:r w:rsidRPr="001D338F">
              <w:rPr>
                <w:rFonts w:ascii="Calibri" w:eastAsia="Times New Roman" w:hAnsi="Calibri" w:cs="Times New Roman"/>
                <w:color w:val="000000"/>
              </w:rPr>
              <w:t xml:space="preserve">Florida Department of Environmental Protection (FDEP). (1999).  Study of the suitability of ground rubber tire as a parking lot surface.  </w:t>
            </w:r>
            <w:hyperlink r:id="rId69" w:history="1">
              <w:r w:rsidRPr="001D338F">
                <w:rPr>
                  <w:rStyle w:val="Hyperlink"/>
                  <w:rFonts w:ascii="Calibri" w:eastAsia="Times New Roman" w:hAnsi="Calibri" w:cs="Times New Roman"/>
                </w:rPr>
                <w:t>http://www.dep.state.fl.us/waste/quick_topics/publications/shw/tires/FCCJstudy.pdf</w:t>
              </w:r>
            </w:hyperlink>
            <w:r w:rsidRPr="001D338F">
              <w:rPr>
                <w:rFonts w:ascii="Calibri" w:eastAsia="Times New Roman" w:hAnsi="Calibri" w:cs="Times New Roman"/>
                <w:color w:val="000000"/>
              </w:rPr>
              <w:t>.</w:t>
            </w:r>
          </w:p>
        </w:tc>
      </w:tr>
      <w:tr w:rsidR="007B7196" w14:paraId="64EB92D4" w14:textId="77777777" w:rsidTr="00B06212">
        <w:tc>
          <w:tcPr>
            <w:tcW w:w="535" w:type="dxa"/>
          </w:tcPr>
          <w:p w14:paraId="717C4536" w14:textId="77777777" w:rsidR="007B7196" w:rsidRDefault="007B7196" w:rsidP="00B06212">
            <w:pPr>
              <w:jc w:val="center"/>
            </w:pPr>
            <w:r>
              <w:t>26</w:t>
            </w:r>
          </w:p>
        </w:tc>
        <w:tc>
          <w:tcPr>
            <w:tcW w:w="8815" w:type="dxa"/>
          </w:tcPr>
          <w:p w14:paraId="477815DD" w14:textId="77777777" w:rsidR="007B7196" w:rsidRDefault="007B7196" w:rsidP="00B06212">
            <w:r w:rsidRPr="007B1552">
              <w:rPr>
                <w:rFonts w:ascii="Calibri" w:eastAsia="Times New Roman" w:hAnsi="Calibri" w:cs="Times New Roman"/>
                <w:color w:val="000000"/>
              </w:rPr>
              <w:t>Ginsberg, G; Toal, B; Simcox, N;  Bracker, A; Golembiewski, B; Kurland, T; Hedman, C. (2011a). Human Health Risk Assessment of Synthetic Turf Fields Based Upon Investigation of Five Fields in Connecticut. J Toxicol Environ Health A74(17):1150-74.</w:t>
            </w:r>
            <w:r>
              <w:t xml:space="preserve"> </w:t>
            </w:r>
          </w:p>
        </w:tc>
      </w:tr>
      <w:tr w:rsidR="007B7196" w14:paraId="7EBDE830" w14:textId="77777777" w:rsidTr="00B06212">
        <w:tc>
          <w:tcPr>
            <w:tcW w:w="535" w:type="dxa"/>
          </w:tcPr>
          <w:p w14:paraId="3C6CBD29" w14:textId="77777777" w:rsidR="007B7196" w:rsidRDefault="007B7196" w:rsidP="00B06212">
            <w:pPr>
              <w:jc w:val="center"/>
            </w:pPr>
            <w:r>
              <w:t>27</w:t>
            </w:r>
          </w:p>
        </w:tc>
        <w:tc>
          <w:tcPr>
            <w:tcW w:w="8815" w:type="dxa"/>
          </w:tcPr>
          <w:p w14:paraId="32A1A82F" w14:textId="77777777" w:rsidR="007B7196" w:rsidRDefault="007B7196" w:rsidP="00B06212">
            <w:r w:rsidRPr="001D338F">
              <w:rPr>
                <w:rFonts w:ascii="Calibri" w:eastAsia="Times New Roman" w:hAnsi="Calibri" w:cs="Times New Roman"/>
                <w:color w:val="000000"/>
              </w:rPr>
              <w:t xml:space="preserve">Ginsberg, G; Toal, B; Kurland, T. (2011b). Benzothiazole Toxicity Assessment in Support of Synthetic Turf Field Human Health Risk Assessment. Journal of Toxicology and Environmental Health, Part A: Current Issues, 74:17, 1175-1183, DOI: 10.1080/15287394.2011.586943; </w:t>
            </w:r>
            <w:hyperlink r:id="rId70" w:history="1">
              <w:r w:rsidRPr="001D338F">
                <w:rPr>
                  <w:rStyle w:val="Hyperlink"/>
                  <w:rFonts w:ascii="Calibri" w:eastAsia="Times New Roman" w:hAnsi="Calibri" w:cs="Times New Roman"/>
                </w:rPr>
                <w:t>http://dx.doi.org/10.1080/15287394.2011.586943</w:t>
              </w:r>
            </w:hyperlink>
            <w:r w:rsidRPr="001D338F">
              <w:rPr>
                <w:rFonts w:ascii="Calibri" w:eastAsia="Times New Roman" w:hAnsi="Calibri" w:cs="Times New Roman"/>
                <w:color w:val="000000"/>
              </w:rPr>
              <w:t>.</w:t>
            </w:r>
          </w:p>
        </w:tc>
      </w:tr>
      <w:tr w:rsidR="007B7196" w14:paraId="1E12CF45" w14:textId="77777777" w:rsidTr="00B06212">
        <w:tc>
          <w:tcPr>
            <w:tcW w:w="535" w:type="dxa"/>
          </w:tcPr>
          <w:p w14:paraId="568186D3" w14:textId="77777777" w:rsidR="007B7196" w:rsidRDefault="007B7196" w:rsidP="00B06212">
            <w:pPr>
              <w:jc w:val="center"/>
            </w:pPr>
            <w:r>
              <w:t>28</w:t>
            </w:r>
          </w:p>
        </w:tc>
        <w:tc>
          <w:tcPr>
            <w:tcW w:w="8815" w:type="dxa"/>
          </w:tcPr>
          <w:p w14:paraId="421E4390" w14:textId="77777777" w:rsidR="007B7196" w:rsidRDefault="007B7196" w:rsidP="00B06212">
            <w:r w:rsidRPr="001D338F">
              <w:rPr>
                <w:rFonts w:ascii="Calibri" w:eastAsia="Times New Roman" w:hAnsi="Calibri" w:cs="Times New Roman"/>
                <w:color w:val="000000"/>
              </w:rPr>
              <w:t>Gomes, J; Mota, H; Bordado, J; Cadete, M; Sarmento, G; Ribeiro, A; Baiao, M; Fernandes, J; Pampulin, V; Custodio, M; Veloso, I. (2010). Toxicological Assessment of Coated Versus Uncoated Rubber Granulates Obtained from Used Tires for Use in Sports Facilities. J Air Waste Manag Assoc. 60(6):741-6.</w:t>
            </w:r>
          </w:p>
        </w:tc>
      </w:tr>
      <w:tr w:rsidR="007B7196" w14:paraId="26F4D8BD" w14:textId="77777777" w:rsidTr="00B06212">
        <w:tc>
          <w:tcPr>
            <w:tcW w:w="535" w:type="dxa"/>
          </w:tcPr>
          <w:p w14:paraId="52A64961" w14:textId="77777777" w:rsidR="007B7196" w:rsidRDefault="007B7196" w:rsidP="00B06212">
            <w:pPr>
              <w:jc w:val="center"/>
            </w:pPr>
            <w:r>
              <w:t>29</w:t>
            </w:r>
          </w:p>
        </w:tc>
        <w:tc>
          <w:tcPr>
            <w:tcW w:w="8815" w:type="dxa"/>
          </w:tcPr>
          <w:p w14:paraId="5059FABC" w14:textId="77777777" w:rsidR="007B7196" w:rsidRDefault="007B7196" w:rsidP="00B06212">
            <w:r w:rsidRPr="001D338F">
              <w:rPr>
                <w:rFonts w:ascii="Calibri" w:eastAsia="Times New Roman" w:hAnsi="Calibri" w:cs="Times New Roman"/>
                <w:color w:val="000000"/>
              </w:rPr>
              <w:t>Gomes, JF; Mota, HI; Bordado, JC; Baião, M; Sarmento, GM; Fernandes, J; Pampulim, VM; Custódio, ML; Veloso, I. (2011). Design of a New Test Chamber for Evaluation of the Toxicity of Rubber Infill. Toxicol Mech Methods. 21(8):622-7.</w:t>
            </w:r>
          </w:p>
        </w:tc>
      </w:tr>
      <w:tr w:rsidR="007B7196" w14:paraId="450C4DE8" w14:textId="77777777" w:rsidTr="00B06212">
        <w:tc>
          <w:tcPr>
            <w:tcW w:w="535" w:type="dxa"/>
          </w:tcPr>
          <w:p w14:paraId="1A2B875B" w14:textId="77777777" w:rsidR="007B7196" w:rsidRDefault="007B7196" w:rsidP="00B06212">
            <w:pPr>
              <w:jc w:val="center"/>
            </w:pPr>
            <w:r>
              <w:t>30</w:t>
            </w:r>
          </w:p>
        </w:tc>
        <w:tc>
          <w:tcPr>
            <w:tcW w:w="8815" w:type="dxa"/>
          </w:tcPr>
          <w:p w14:paraId="12F4667C" w14:textId="77777777" w:rsidR="007B7196" w:rsidRDefault="007B7196" w:rsidP="00B06212">
            <w:r w:rsidRPr="00264EF2">
              <w:rPr>
                <w:rFonts w:ascii="Calibri" w:eastAsia="Times New Roman" w:hAnsi="Calibri" w:cs="Times New Roman"/>
                <w:color w:val="000000"/>
              </w:rPr>
              <w:t>Gualteri, M; Andrioletti, M; Mantecca, P; Vismara, C; Camatini, M. (2005). Impact of tire debris on in vitro and in vivo systems.  Particle and Fibre Toxicology.  doi:10.1186/1743-8977-2-1.</w:t>
            </w:r>
            <w:r>
              <w:t xml:space="preserve"> </w:t>
            </w:r>
          </w:p>
        </w:tc>
      </w:tr>
      <w:tr w:rsidR="007B7196" w14:paraId="702D94E6" w14:textId="77777777" w:rsidTr="00B06212">
        <w:tc>
          <w:tcPr>
            <w:tcW w:w="535" w:type="dxa"/>
          </w:tcPr>
          <w:p w14:paraId="0415933A" w14:textId="77777777" w:rsidR="007B7196" w:rsidRDefault="007B7196" w:rsidP="00B06212">
            <w:pPr>
              <w:jc w:val="center"/>
            </w:pPr>
            <w:r>
              <w:t>31</w:t>
            </w:r>
          </w:p>
        </w:tc>
        <w:tc>
          <w:tcPr>
            <w:tcW w:w="8815" w:type="dxa"/>
          </w:tcPr>
          <w:p w14:paraId="4ABDD8A8" w14:textId="77777777" w:rsidR="007B7196" w:rsidRDefault="007B7196" w:rsidP="00B06212">
            <w:r w:rsidRPr="001D338F">
              <w:rPr>
                <w:rFonts w:ascii="Calibri" w:eastAsia="Times New Roman" w:hAnsi="Calibri" w:cs="Times New Roman"/>
                <w:color w:val="000000"/>
              </w:rPr>
              <w:t>He, G; Zhao, B; Denison, MS. (2011). Identification of Benzothiazole Derivatives and Polycyclic Aromatic Hydrocarbons as Aryl Hydrocarbon Receptor Agonists Present in Tire Extracts. Env Tox Chem 30(8):1915-1925.</w:t>
            </w:r>
          </w:p>
        </w:tc>
      </w:tr>
      <w:tr w:rsidR="007B7196" w14:paraId="61A00991" w14:textId="77777777" w:rsidTr="00B06212">
        <w:tc>
          <w:tcPr>
            <w:tcW w:w="535" w:type="dxa"/>
          </w:tcPr>
          <w:p w14:paraId="1FB61CAA" w14:textId="77777777" w:rsidR="007B7196" w:rsidRDefault="007B7196" w:rsidP="00B06212">
            <w:pPr>
              <w:jc w:val="center"/>
            </w:pPr>
            <w:r>
              <w:t>32</w:t>
            </w:r>
          </w:p>
        </w:tc>
        <w:tc>
          <w:tcPr>
            <w:tcW w:w="8815" w:type="dxa"/>
          </w:tcPr>
          <w:p w14:paraId="287668D2" w14:textId="77777777" w:rsidR="007B7196" w:rsidRDefault="007B7196" w:rsidP="00B06212">
            <w:r w:rsidRPr="001D338F">
              <w:rPr>
                <w:rFonts w:ascii="Calibri" w:eastAsia="Times New Roman" w:hAnsi="Calibri" w:cs="Times New Roman"/>
                <w:color w:val="000000"/>
              </w:rPr>
              <w:t xml:space="preserve">Highsmith, R; Thomas, KW; Williams, RW. (2009). A Scoping-Level Field Monitoring Study of Synthetic Turf and Playgrounds; EPA/600/R-09/135. National Exposure Research Laboratory, U.S. Environmental Protection Agency.  </w:t>
            </w:r>
            <w:hyperlink r:id="rId71" w:history="1">
              <w:r w:rsidRPr="001D338F">
                <w:rPr>
                  <w:rStyle w:val="Hyperlink"/>
                  <w:rFonts w:ascii="Calibri" w:eastAsia="Times New Roman" w:hAnsi="Calibri" w:cs="Times New Roman"/>
                </w:rPr>
                <w:t>http://cfpub.epa.gov/si/si_public_record_report.cfm?dirEntryId=215113&amp;simpleSearch=1&amp;searchAll=EPA%2F600%2FR-09%2F135</w:t>
              </w:r>
            </w:hyperlink>
            <w:r w:rsidRPr="001D338F">
              <w:rPr>
                <w:rFonts w:ascii="Calibri" w:eastAsia="Times New Roman" w:hAnsi="Calibri" w:cs="Times New Roman"/>
                <w:color w:val="000000"/>
              </w:rPr>
              <w:t>.</w:t>
            </w:r>
          </w:p>
        </w:tc>
      </w:tr>
      <w:tr w:rsidR="007B7196" w14:paraId="0F094970" w14:textId="77777777" w:rsidTr="00B06212">
        <w:tc>
          <w:tcPr>
            <w:tcW w:w="535" w:type="dxa"/>
          </w:tcPr>
          <w:p w14:paraId="539BF23E" w14:textId="77777777" w:rsidR="007B7196" w:rsidRDefault="007B7196" w:rsidP="00B06212">
            <w:pPr>
              <w:jc w:val="center"/>
            </w:pPr>
            <w:r>
              <w:t>33</w:t>
            </w:r>
          </w:p>
        </w:tc>
        <w:tc>
          <w:tcPr>
            <w:tcW w:w="8815" w:type="dxa"/>
          </w:tcPr>
          <w:p w14:paraId="20A903F3" w14:textId="77777777" w:rsidR="007B7196" w:rsidRDefault="007B7196" w:rsidP="00B06212">
            <w:r w:rsidRPr="001D338F">
              <w:rPr>
                <w:rFonts w:ascii="Calibri" w:eastAsia="Times New Roman" w:hAnsi="Calibri" w:cs="Times New Roman"/>
                <w:color w:val="000000"/>
              </w:rPr>
              <w:t>Hofstra, U. (2007). Environmental and Health Risks of Rubber Infill: Rubber crumb from car tyres as infill on artificial turf.  INTRON  A833860/R20060318.</w:t>
            </w:r>
          </w:p>
        </w:tc>
      </w:tr>
      <w:tr w:rsidR="007B7196" w14:paraId="67EB8368" w14:textId="77777777" w:rsidTr="00B06212">
        <w:tc>
          <w:tcPr>
            <w:tcW w:w="535" w:type="dxa"/>
          </w:tcPr>
          <w:p w14:paraId="7252FE17" w14:textId="77777777" w:rsidR="007B7196" w:rsidRDefault="007B7196" w:rsidP="00B06212">
            <w:pPr>
              <w:jc w:val="center"/>
            </w:pPr>
            <w:r>
              <w:t>34</w:t>
            </w:r>
          </w:p>
        </w:tc>
        <w:tc>
          <w:tcPr>
            <w:tcW w:w="8815" w:type="dxa"/>
          </w:tcPr>
          <w:p w14:paraId="74EA9F3B" w14:textId="77777777" w:rsidR="007B7196" w:rsidRDefault="007B7196" w:rsidP="00B06212">
            <w:r w:rsidRPr="001D338F">
              <w:rPr>
                <w:rFonts w:ascii="Calibri" w:eastAsia="Times New Roman" w:hAnsi="Calibri" w:cs="Times New Roman"/>
                <w:color w:val="000000"/>
              </w:rPr>
              <w:t xml:space="preserve">Incorvia </w:t>
            </w:r>
            <w:r w:rsidRPr="001D338F">
              <w:rPr>
                <w:rFonts w:ascii="Calibri" w:eastAsia="Times New Roman" w:hAnsi="Calibri" w:cs="Times New Roman"/>
                <w:color w:val="000000"/>
                <w:u w:val="single"/>
              </w:rPr>
              <w:t>Mattina,</w:t>
            </w:r>
            <w:r w:rsidRPr="001D338F">
              <w:rPr>
                <w:rFonts w:ascii="Calibri" w:eastAsia="Times New Roman" w:hAnsi="Calibri" w:cs="Times New Roman"/>
                <w:color w:val="000000"/>
              </w:rPr>
              <w:t xml:space="preserve"> MJ; Isleyen, M; Berger, W; Ozdemir, S. (2007). Examination of Crumb Rubber Produced from Recycled Tires. Department of Analytical Chemistry. The Connecticut Agricultural Research Station, New Haven, CT.  </w:t>
            </w:r>
            <w:hyperlink r:id="rId72" w:history="1">
              <w:r w:rsidRPr="001D338F">
                <w:rPr>
                  <w:rStyle w:val="Hyperlink"/>
                  <w:rFonts w:ascii="Calibri" w:eastAsia="Times New Roman" w:hAnsi="Calibri" w:cs="Times New Roman"/>
                </w:rPr>
                <w:t>http://www.ct.gov/caes/lib/caes/documents/publications/fact_sheets/examinationofcrumbrubberac005.pdf</w:t>
              </w:r>
            </w:hyperlink>
            <w:r w:rsidRPr="001D338F">
              <w:rPr>
                <w:rFonts w:ascii="Calibri" w:eastAsia="Times New Roman" w:hAnsi="Calibri" w:cs="Times New Roman"/>
                <w:color w:val="000000"/>
              </w:rPr>
              <w:t>.</w:t>
            </w:r>
          </w:p>
        </w:tc>
      </w:tr>
      <w:tr w:rsidR="007B7196" w14:paraId="76CCE3D0" w14:textId="77777777" w:rsidTr="00B06212">
        <w:tc>
          <w:tcPr>
            <w:tcW w:w="535" w:type="dxa"/>
          </w:tcPr>
          <w:p w14:paraId="511D190D" w14:textId="77777777" w:rsidR="007B7196" w:rsidRDefault="007B7196" w:rsidP="00B06212">
            <w:pPr>
              <w:jc w:val="center"/>
            </w:pPr>
            <w:r>
              <w:lastRenderedPageBreak/>
              <w:t>35</w:t>
            </w:r>
          </w:p>
        </w:tc>
        <w:tc>
          <w:tcPr>
            <w:tcW w:w="8815" w:type="dxa"/>
          </w:tcPr>
          <w:p w14:paraId="6456F39E" w14:textId="77777777" w:rsidR="007B7196" w:rsidRDefault="007B7196" w:rsidP="00B06212">
            <w:r w:rsidRPr="001D338F">
              <w:rPr>
                <w:rFonts w:ascii="Calibri" w:eastAsia="Times New Roman" w:hAnsi="Calibri" w:cs="Times New Roman"/>
                <w:color w:val="000000"/>
              </w:rPr>
              <w:t>Johns, DM. (2008).  Initial evaluation of potential human health risks associated with playing on synthetic turf fields on Bainbridge Island. Seattle, WA: Windward Environmental LLC.</w:t>
            </w:r>
          </w:p>
        </w:tc>
      </w:tr>
      <w:tr w:rsidR="007B7196" w14:paraId="3773E4EE" w14:textId="77777777" w:rsidTr="00B06212">
        <w:tc>
          <w:tcPr>
            <w:tcW w:w="535" w:type="dxa"/>
          </w:tcPr>
          <w:p w14:paraId="2D4CA696" w14:textId="77777777" w:rsidR="007B7196" w:rsidRDefault="007B7196" w:rsidP="00B06212">
            <w:pPr>
              <w:jc w:val="center"/>
            </w:pPr>
            <w:r>
              <w:t>36</w:t>
            </w:r>
          </w:p>
        </w:tc>
        <w:tc>
          <w:tcPr>
            <w:tcW w:w="8815" w:type="dxa"/>
          </w:tcPr>
          <w:p w14:paraId="709FA46D" w14:textId="77777777" w:rsidR="007B7196" w:rsidRDefault="007B7196" w:rsidP="00B06212">
            <w:r w:rsidRPr="00264EF2">
              <w:rPr>
                <w:rFonts w:ascii="Calibri" w:eastAsia="Times New Roman" w:hAnsi="Calibri" w:cs="Times New Roman"/>
                <w:color w:val="000000"/>
              </w:rPr>
              <w:t>Kanematsu, M; Hayashi, A; Denison, MS; Young, TM. (2009). Characterization and potential environmental risks of leachate from shredded rubber mulches. Chemosphere 76:952–958.</w:t>
            </w:r>
            <w:r>
              <w:t xml:space="preserve"> </w:t>
            </w:r>
          </w:p>
        </w:tc>
      </w:tr>
      <w:tr w:rsidR="007B7196" w14:paraId="503C6B5B" w14:textId="77777777" w:rsidTr="00B06212">
        <w:tc>
          <w:tcPr>
            <w:tcW w:w="535" w:type="dxa"/>
          </w:tcPr>
          <w:p w14:paraId="742257B3" w14:textId="77777777" w:rsidR="007B7196" w:rsidRDefault="007B7196" w:rsidP="00B06212">
            <w:pPr>
              <w:jc w:val="center"/>
            </w:pPr>
            <w:r>
              <w:t>37</w:t>
            </w:r>
          </w:p>
        </w:tc>
        <w:tc>
          <w:tcPr>
            <w:tcW w:w="8815" w:type="dxa"/>
          </w:tcPr>
          <w:p w14:paraId="648B54AD" w14:textId="77777777" w:rsidR="007B7196" w:rsidRDefault="007B7196" w:rsidP="00B06212">
            <w:r w:rsidRPr="001D338F">
              <w:rPr>
                <w:rFonts w:ascii="Calibri" w:eastAsia="Times New Roman" w:hAnsi="Calibri" w:cs="Times New Roman"/>
                <w:color w:val="000000"/>
              </w:rPr>
              <w:t>Keller, M. (2013). The fate of methicillin-resistant staphylococcus aureus in a synthetic field turf system.  The University of Toledo Digital Repository: theses and dissertations.</w:t>
            </w:r>
          </w:p>
        </w:tc>
      </w:tr>
      <w:tr w:rsidR="007B7196" w14:paraId="6EBCC971" w14:textId="77777777" w:rsidTr="00B06212">
        <w:tc>
          <w:tcPr>
            <w:tcW w:w="535" w:type="dxa"/>
          </w:tcPr>
          <w:p w14:paraId="38EF5B39" w14:textId="77777777" w:rsidR="007B7196" w:rsidRDefault="007B7196" w:rsidP="00B06212">
            <w:pPr>
              <w:jc w:val="center"/>
            </w:pPr>
            <w:r>
              <w:t>38</w:t>
            </w:r>
          </w:p>
        </w:tc>
        <w:tc>
          <w:tcPr>
            <w:tcW w:w="8815" w:type="dxa"/>
          </w:tcPr>
          <w:p w14:paraId="518B7964" w14:textId="070C7A65" w:rsidR="007B7196" w:rsidRDefault="008A7803" w:rsidP="00B06212">
            <w:r w:rsidRPr="001D338F">
              <w:rPr>
                <w:rFonts w:ascii="Calibri" w:eastAsia="Times New Roman" w:hAnsi="Calibri" w:cs="Times New Roman"/>
                <w:color w:val="000000"/>
              </w:rPr>
              <w:t>Kemi</w:t>
            </w:r>
            <w:r w:rsidR="007B7196" w:rsidRPr="001D338F">
              <w:rPr>
                <w:rFonts w:ascii="Calibri" w:eastAsia="Times New Roman" w:hAnsi="Calibri" w:cs="Times New Roman"/>
                <w:color w:val="000000"/>
              </w:rPr>
              <w:t xml:space="preserve"> (Swedish Chemicals Inspectorate). (2006). Synthetic turf from a chemical perspective--a status report.  Swedish Chemicals Inspecorate </w:t>
            </w:r>
            <w:r w:rsidRPr="001D338F">
              <w:rPr>
                <w:rFonts w:ascii="Calibri" w:eastAsia="Times New Roman" w:hAnsi="Calibri" w:cs="Times New Roman"/>
                <w:color w:val="000000"/>
              </w:rPr>
              <w:t>Order. No</w:t>
            </w:r>
            <w:r w:rsidR="007B7196" w:rsidRPr="001D338F">
              <w:rPr>
                <w:rFonts w:ascii="Calibri" w:eastAsia="Times New Roman" w:hAnsi="Calibri" w:cs="Times New Roman"/>
                <w:color w:val="000000"/>
              </w:rPr>
              <w:t>. 510 834.</w:t>
            </w:r>
          </w:p>
        </w:tc>
      </w:tr>
      <w:tr w:rsidR="007B7196" w14:paraId="2B2F76A6" w14:textId="77777777" w:rsidTr="00B06212">
        <w:tc>
          <w:tcPr>
            <w:tcW w:w="535" w:type="dxa"/>
          </w:tcPr>
          <w:p w14:paraId="5B88E544" w14:textId="77777777" w:rsidR="007B7196" w:rsidRDefault="007B7196" w:rsidP="00B06212">
            <w:pPr>
              <w:jc w:val="center"/>
            </w:pPr>
            <w:r>
              <w:t>39</w:t>
            </w:r>
          </w:p>
        </w:tc>
        <w:tc>
          <w:tcPr>
            <w:tcW w:w="8815" w:type="dxa"/>
          </w:tcPr>
          <w:p w14:paraId="2DD04D3A" w14:textId="77777777" w:rsidR="007B7196" w:rsidRDefault="007B7196" w:rsidP="00B06212">
            <w:r w:rsidRPr="001D338F">
              <w:rPr>
                <w:rFonts w:ascii="Calibri" w:eastAsia="Times New Roman" w:hAnsi="Calibri" w:cs="Times New Roman"/>
                <w:color w:val="000000"/>
              </w:rPr>
              <w:t>Kim, S; Yan, JY; Kim, HH; Yeo, IY; Shin, DC; Lim, YW. (2012a). Health Risk Assessment of Lead Ingestion Exposure by Particle Sizes in Crumb Rubber on Artificial Turf Considering Bioavailability. Environ Health Toxicol. 27:e2012005.</w:t>
            </w:r>
          </w:p>
        </w:tc>
      </w:tr>
      <w:tr w:rsidR="007B7196" w14:paraId="2A706343" w14:textId="77777777" w:rsidTr="00B06212">
        <w:tc>
          <w:tcPr>
            <w:tcW w:w="535" w:type="dxa"/>
          </w:tcPr>
          <w:p w14:paraId="56E78A35" w14:textId="77777777" w:rsidR="007B7196" w:rsidRDefault="007B7196" w:rsidP="00B06212">
            <w:pPr>
              <w:jc w:val="center"/>
            </w:pPr>
            <w:r>
              <w:t>40</w:t>
            </w:r>
          </w:p>
        </w:tc>
        <w:tc>
          <w:tcPr>
            <w:tcW w:w="8815" w:type="dxa"/>
          </w:tcPr>
          <w:p w14:paraId="0BADED2C" w14:textId="77777777" w:rsidR="007B7196" w:rsidRDefault="007B7196" w:rsidP="00B06212">
            <w:r w:rsidRPr="001D338F">
              <w:rPr>
                <w:rFonts w:ascii="Calibri" w:eastAsia="Times New Roman" w:hAnsi="Calibri" w:cs="Times New Roman"/>
                <w:color w:val="000000"/>
              </w:rPr>
              <w:t>Krüger, O; Kalbe, U; Richter, E; Egeler, P; Rombke, J; Berger, W. (2013). New approach to the ecotoxicological risk assessment of artificial outdoor sporting grounds. Environmental Pollution. 175:69-74.</w:t>
            </w:r>
          </w:p>
        </w:tc>
      </w:tr>
      <w:tr w:rsidR="007B7196" w14:paraId="19585EAA" w14:textId="77777777" w:rsidTr="00B06212">
        <w:tc>
          <w:tcPr>
            <w:tcW w:w="535" w:type="dxa"/>
          </w:tcPr>
          <w:p w14:paraId="349CD69C" w14:textId="77777777" w:rsidR="007B7196" w:rsidRDefault="007B7196" w:rsidP="00B06212">
            <w:pPr>
              <w:jc w:val="center"/>
            </w:pPr>
            <w:r>
              <w:t>41</w:t>
            </w:r>
          </w:p>
        </w:tc>
        <w:tc>
          <w:tcPr>
            <w:tcW w:w="8815" w:type="dxa"/>
          </w:tcPr>
          <w:p w14:paraId="7FE1ED45" w14:textId="77777777" w:rsidR="007B7196" w:rsidRDefault="007B7196" w:rsidP="00B06212">
            <w:r w:rsidRPr="001D338F">
              <w:rPr>
                <w:rFonts w:ascii="Calibri" w:eastAsia="Times New Roman" w:hAnsi="Calibri" w:cs="Times New Roman"/>
                <w:color w:val="000000"/>
              </w:rPr>
              <w:t>Krüger, O; Kalbe, U; Berger, W; Nordhauβ, K; Christoph, G; Walzel, HP. (2012). Comparison of Batch and Column Tests for the Elution of Artificial Turf System Components. Environ Sci Technol. 46(24):13085-92.</w:t>
            </w:r>
          </w:p>
        </w:tc>
      </w:tr>
      <w:tr w:rsidR="007B7196" w14:paraId="2A6EB573" w14:textId="77777777" w:rsidTr="00B06212">
        <w:tc>
          <w:tcPr>
            <w:tcW w:w="535" w:type="dxa"/>
          </w:tcPr>
          <w:p w14:paraId="6E345721" w14:textId="77777777" w:rsidR="007B7196" w:rsidRDefault="007B7196" w:rsidP="00B06212">
            <w:pPr>
              <w:jc w:val="center"/>
            </w:pPr>
            <w:r>
              <w:t>42</w:t>
            </w:r>
          </w:p>
        </w:tc>
        <w:tc>
          <w:tcPr>
            <w:tcW w:w="8815" w:type="dxa"/>
          </w:tcPr>
          <w:p w14:paraId="68FF6FBE" w14:textId="77777777" w:rsidR="007B7196" w:rsidRDefault="007B7196" w:rsidP="00B06212">
            <w:r w:rsidRPr="00264EF2">
              <w:rPr>
                <w:rFonts w:ascii="Calibri" w:eastAsia="Times New Roman" w:hAnsi="Calibri" w:cs="Times New Roman"/>
                <w:color w:val="000000"/>
              </w:rPr>
              <w:t xml:space="preserve">LeDoux, T. (2007). Preliminary Assessment of the Toxicity from Exposure to Crumb Rubber: Its Use in Playgrounds and Artificial Turf Playing Fields. Division of Science, Research and Technology. New Jersey Department of Environmental Protection.  </w:t>
            </w:r>
            <w:hyperlink r:id="rId73" w:history="1">
              <w:r w:rsidRPr="00264EF2">
                <w:rPr>
                  <w:rStyle w:val="Hyperlink"/>
                  <w:rFonts w:ascii="Calibri" w:eastAsia="Times New Roman" w:hAnsi="Calibri" w:cs="Times New Roman"/>
                </w:rPr>
                <w:t>http://www.state.nj.us/dep/dsr/research/whitepaper%20-%20rubber.pdf</w:t>
              </w:r>
            </w:hyperlink>
            <w:r w:rsidRPr="00264EF2">
              <w:rPr>
                <w:rFonts w:ascii="Calibri" w:eastAsia="Times New Roman" w:hAnsi="Calibri" w:cs="Times New Roman"/>
                <w:color w:val="000000"/>
              </w:rPr>
              <w:t>.</w:t>
            </w:r>
            <w:r>
              <w:t xml:space="preserve"> </w:t>
            </w:r>
          </w:p>
        </w:tc>
      </w:tr>
      <w:tr w:rsidR="007B7196" w14:paraId="5B134B2A" w14:textId="77777777" w:rsidTr="00B06212">
        <w:tc>
          <w:tcPr>
            <w:tcW w:w="535" w:type="dxa"/>
          </w:tcPr>
          <w:p w14:paraId="7433C60E" w14:textId="77777777" w:rsidR="007B7196" w:rsidRDefault="007B7196" w:rsidP="00B06212">
            <w:pPr>
              <w:jc w:val="center"/>
            </w:pPr>
            <w:r>
              <w:t>43</w:t>
            </w:r>
          </w:p>
        </w:tc>
        <w:tc>
          <w:tcPr>
            <w:tcW w:w="8815" w:type="dxa"/>
          </w:tcPr>
          <w:p w14:paraId="0141F9A8" w14:textId="77777777" w:rsidR="007B7196" w:rsidRDefault="007B7196" w:rsidP="00B06212">
            <w:r w:rsidRPr="001D338F">
              <w:rPr>
                <w:rFonts w:ascii="Calibri" w:eastAsia="Times New Roman" w:hAnsi="Calibri" w:cs="Times New Roman"/>
                <w:color w:val="000000"/>
              </w:rPr>
              <w:t>Li, X; Berger, W; Musante, C; Incorvia Mattina, MJ. (2010). Characterization of Substances Released from Crumb Rubber Material Used on Artificial Turf Fields. Chemosphere. 80(3):279-85.</w:t>
            </w:r>
          </w:p>
        </w:tc>
      </w:tr>
      <w:tr w:rsidR="007B7196" w14:paraId="05160760" w14:textId="77777777" w:rsidTr="00B06212">
        <w:tc>
          <w:tcPr>
            <w:tcW w:w="535" w:type="dxa"/>
          </w:tcPr>
          <w:p w14:paraId="0E377FC0" w14:textId="77777777" w:rsidR="007B7196" w:rsidRDefault="007B7196" w:rsidP="00B06212">
            <w:pPr>
              <w:jc w:val="center"/>
            </w:pPr>
            <w:r>
              <w:t>44</w:t>
            </w:r>
          </w:p>
        </w:tc>
        <w:tc>
          <w:tcPr>
            <w:tcW w:w="8815" w:type="dxa"/>
          </w:tcPr>
          <w:p w14:paraId="022CA080" w14:textId="77777777" w:rsidR="007B7196" w:rsidRDefault="007B7196" w:rsidP="00B06212">
            <w:r w:rsidRPr="001D338F">
              <w:rPr>
                <w:rFonts w:ascii="Calibri" w:eastAsia="Times New Roman" w:hAnsi="Calibri" w:cs="Times New Roman"/>
                <w:color w:val="000000"/>
              </w:rPr>
              <w:t>Lioy, P; Weisel, C. (2008). Artificial Turf: Safe or Out on Ball Fields Around the World; Editorial.  J of Expos Anal Environ Epidem. 18:533-534.</w:t>
            </w:r>
          </w:p>
        </w:tc>
      </w:tr>
      <w:tr w:rsidR="007B7196" w14:paraId="6B1D405D" w14:textId="77777777" w:rsidTr="00B06212">
        <w:tc>
          <w:tcPr>
            <w:tcW w:w="535" w:type="dxa"/>
          </w:tcPr>
          <w:p w14:paraId="39259C2F" w14:textId="77777777" w:rsidR="007B7196" w:rsidRDefault="007B7196" w:rsidP="00B06212">
            <w:pPr>
              <w:jc w:val="center"/>
            </w:pPr>
            <w:r>
              <w:t>45</w:t>
            </w:r>
          </w:p>
        </w:tc>
        <w:tc>
          <w:tcPr>
            <w:tcW w:w="8815" w:type="dxa"/>
          </w:tcPr>
          <w:p w14:paraId="72E58B48" w14:textId="77777777" w:rsidR="007B7196" w:rsidRDefault="007B7196" w:rsidP="00B06212">
            <w:r w:rsidRPr="001D338F">
              <w:rPr>
                <w:rFonts w:ascii="Calibri" w:eastAsia="Times New Roman" w:hAnsi="Calibri" w:cs="Times New Roman"/>
                <w:color w:val="000000"/>
              </w:rPr>
              <w:t>Lioy, P; Weisel, C. (2011). Crumb Infill and Turf Characterization for Trace Elements and Organic Materials.  Report prepared for NJDEP, Bureau of Recycling and Planning.</w:t>
            </w:r>
          </w:p>
        </w:tc>
      </w:tr>
      <w:tr w:rsidR="007B7196" w14:paraId="78673BD3" w14:textId="77777777" w:rsidTr="00B06212">
        <w:tc>
          <w:tcPr>
            <w:tcW w:w="535" w:type="dxa"/>
          </w:tcPr>
          <w:p w14:paraId="5C3B2FB0" w14:textId="77777777" w:rsidR="007B7196" w:rsidRDefault="007B7196" w:rsidP="00B06212">
            <w:pPr>
              <w:jc w:val="center"/>
            </w:pPr>
            <w:r>
              <w:t>46</w:t>
            </w:r>
          </w:p>
        </w:tc>
        <w:tc>
          <w:tcPr>
            <w:tcW w:w="8815" w:type="dxa"/>
          </w:tcPr>
          <w:p w14:paraId="65A14F2C" w14:textId="77777777" w:rsidR="007B7196" w:rsidRDefault="007B7196" w:rsidP="00B06212">
            <w:r w:rsidRPr="001D338F">
              <w:rPr>
                <w:rFonts w:ascii="Calibri" w:eastAsia="Times New Roman" w:hAnsi="Calibri" w:cs="Times New Roman"/>
                <w:color w:val="000000"/>
              </w:rPr>
              <w:t>Llompart, M; Sanchez-Pardo, L; Lamas, J; Garcia-Jares, C; Roca, E. (2013). Hazardous organic chemicals in rubber recycled tire playgrounds and pavers.  Chemosphere 90(2):423-31.</w:t>
            </w:r>
          </w:p>
        </w:tc>
      </w:tr>
      <w:tr w:rsidR="007B7196" w14:paraId="7765D9D7" w14:textId="77777777" w:rsidTr="00B06212">
        <w:tc>
          <w:tcPr>
            <w:tcW w:w="535" w:type="dxa"/>
          </w:tcPr>
          <w:p w14:paraId="2B6EFC9F" w14:textId="77777777" w:rsidR="007B7196" w:rsidRDefault="007B7196" w:rsidP="00B06212">
            <w:pPr>
              <w:jc w:val="center"/>
            </w:pPr>
            <w:r>
              <w:t>47</w:t>
            </w:r>
          </w:p>
        </w:tc>
        <w:tc>
          <w:tcPr>
            <w:tcW w:w="8815" w:type="dxa"/>
          </w:tcPr>
          <w:p w14:paraId="5BDE3A0D" w14:textId="77777777" w:rsidR="007B7196" w:rsidRDefault="007B7196" w:rsidP="00B06212">
            <w:r w:rsidRPr="001D338F">
              <w:rPr>
                <w:rFonts w:ascii="Calibri" w:eastAsia="Times New Roman" w:hAnsi="Calibri" w:cs="Times New Roman"/>
                <w:color w:val="000000"/>
              </w:rPr>
              <w:t xml:space="preserve">Marsili, L; Coppola, D; Bianchi, N; Maltese, S; Bianchi, M; Fossi, MC. (2014).  Release of Polycyclic Aromatic Hydrocarbons and Heavy Metals from Rubber Crumb in Synthetic Turf Fields:  </w:t>
            </w:r>
            <w:r w:rsidRPr="001D338F">
              <w:rPr>
                <w:rFonts w:ascii="Calibri" w:eastAsia="Times New Roman" w:hAnsi="Calibri" w:cs="Times New Roman"/>
                <w:color w:val="000000"/>
              </w:rPr>
              <w:lastRenderedPageBreak/>
              <w:t>Preliminary Hazard Assessment for Athletes. Journal of Environmental and Analytical Toxicology 5:(2).</w:t>
            </w:r>
          </w:p>
        </w:tc>
      </w:tr>
      <w:tr w:rsidR="007B7196" w14:paraId="21F63783" w14:textId="77777777" w:rsidTr="00B06212">
        <w:tc>
          <w:tcPr>
            <w:tcW w:w="535" w:type="dxa"/>
          </w:tcPr>
          <w:p w14:paraId="1962F422" w14:textId="77777777" w:rsidR="007B7196" w:rsidRDefault="007B7196" w:rsidP="00B06212">
            <w:pPr>
              <w:jc w:val="center"/>
            </w:pPr>
            <w:r>
              <w:lastRenderedPageBreak/>
              <w:t>48</w:t>
            </w:r>
          </w:p>
        </w:tc>
        <w:tc>
          <w:tcPr>
            <w:tcW w:w="8815" w:type="dxa"/>
          </w:tcPr>
          <w:p w14:paraId="043C8CE7" w14:textId="77777777" w:rsidR="007B7196" w:rsidRDefault="007B7196" w:rsidP="00B06212">
            <w:r w:rsidRPr="001D338F">
              <w:rPr>
                <w:rFonts w:ascii="Calibri" w:eastAsia="Times New Roman" w:hAnsi="Calibri" w:cs="Times New Roman"/>
                <w:color w:val="000000"/>
              </w:rPr>
              <w:t xml:space="preserve">McNitt, AS; Petrunak, D; Serensits, T. (2006). A Survey of Microbial Populations in Infilled Synthetic Turf Fields. Penn State University, College of Agricultural Sciences, Department of Plant Science.  </w:t>
            </w:r>
            <w:hyperlink r:id="rId74" w:history="1">
              <w:r w:rsidRPr="001D338F">
                <w:rPr>
                  <w:rStyle w:val="Hyperlink"/>
                  <w:rFonts w:ascii="Calibri" w:eastAsia="Times New Roman" w:hAnsi="Calibri" w:cs="Times New Roman"/>
                </w:rPr>
                <w:t>http://plantscience.psu.edu/research/centers/ssrc/research/microbial</w:t>
              </w:r>
            </w:hyperlink>
            <w:r w:rsidRPr="001D338F">
              <w:rPr>
                <w:rFonts w:ascii="Calibri" w:eastAsia="Times New Roman" w:hAnsi="Calibri" w:cs="Times New Roman"/>
                <w:color w:val="000000"/>
              </w:rPr>
              <w:t>.</w:t>
            </w:r>
          </w:p>
        </w:tc>
      </w:tr>
      <w:tr w:rsidR="007B7196" w14:paraId="36F051F2" w14:textId="77777777" w:rsidTr="00B06212">
        <w:tc>
          <w:tcPr>
            <w:tcW w:w="535" w:type="dxa"/>
          </w:tcPr>
          <w:p w14:paraId="7DBC5BE7" w14:textId="77777777" w:rsidR="007B7196" w:rsidRDefault="007B7196" w:rsidP="00B06212">
            <w:pPr>
              <w:jc w:val="center"/>
            </w:pPr>
            <w:r>
              <w:t>49</w:t>
            </w:r>
          </w:p>
        </w:tc>
        <w:tc>
          <w:tcPr>
            <w:tcW w:w="8815" w:type="dxa"/>
          </w:tcPr>
          <w:p w14:paraId="3E1E996A" w14:textId="77777777" w:rsidR="007B7196" w:rsidRDefault="007B7196" w:rsidP="00B06212">
            <w:r w:rsidRPr="001D338F">
              <w:rPr>
                <w:rFonts w:ascii="Calibri" w:eastAsia="Times New Roman" w:hAnsi="Calibri" w:cs="Times New Roman"/>
                <w:color w:val="000000"/>
              </w:rPr>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r>
              <w:rPr>
                <w:rFonts w:ascii="Calibri" w:eastAsia="Times New Roman" w:hAnsi="Calibri" w:cs="Times New Roman"/>
                <w:color w:val="000000"/>
              </w:rPr>
              <w:t>.</w:t>
            </w:r>
          </w:p>
        </w:tc>
      </w:tr>
      <w:tr w:rsidR="007B7196" w14:paraId="7B29DBF5" w14:textId="77777777" w:rsidTr="00B06212">
        <w:tc>
          <w:tcPr>
            <w:tcW w:w="535" w:type="dxa"/>
          </w:tcPr>
          <w:p w14:paraId="3C8493F8" w14:textId="77777777" w:rsidR="007B7196" w:rsidRDefault="007B7196" w:rsidP="00B06212">
            <w:pPr>
              <w:jc w:val="center"/>
            </w:pPr>
            <w:r>
              <w:t>51</w:t>
            </w:r>
          </w:p>
        </w:tc>
        <w:tc>
          <w:tcPr>
            <w:tcW w:w="8815" w:type="dxa"/>
          </w:tcPr>
          <w:p w14:paraId="452D6FE1" w14:textId="77777777" w:rsidR="007B7196" w:rsidRDefault="007B7196" w:rsidP="00B06212">
            <w:r w:rsidRPr="00982E77">
              <w:rPr>
                <w:rFonts w:ascii="Calibri" w:eastAsia="Times New Roman" w:hAnsi="Calibri" w:cs="Times New Roman"/>
                <w:color w:val="000000"/>
              </w:rPr>
              <w:t xml:space="preserve">Milone and MacBroom, Inc., Evaluation of the Environmental Effects of Synthetic Turf Athletic. (2008). </w:t>
            </w:r>
            <w:hyperlink r:id="rId75" w:history="1">
              <w:r w:rsidRPr="00982E77">
                <w:rPr>
                  <w:rStyle w:val="Hyperlink"/>
                  <w:rFonts w:ascii="Calibri" w:eastAsia="Times New Roman" w:hAnsi="Calibri" w:cs="Times New Roman"/>
                </w:rPr>
                <w:t>http://www.actglobalsports.com/media/Milone_MacBroom.pdf</w:t>
              </w:r>
            </w:hyperlink>
            <w:r w:rsidRPr="00982E77">
              <w:rPr>
                <w:rFonts w:ascii="Calibri" w:eastAsia="Times New Roman" w:hAnsi="Calibri" w:cs="Times New Roman"/>
                <w:color w:val="000000"/>
              </w:rPr>
              <w:t>.</w:t>
            </w:r>
          </w:p>
        </w:tc>
      </w:tr>
      <w:tr w:rsidR="007B7196" w14:paraId="53492B0B" w14:textId="77777777" w:rsidTr="00B06212">
        <w:tc>
          <w:tcPr>
            <w:tcW w:w="535" w:type="dxa"/>
          </w:tcPr>
          <w:p w14:paraId="0FE84250" w14:textId="77777777" w:rsidR="007B7196" w:rsidRDefault="007B7196" w:rsidP="00B06212">
            <w:pPr>
              <w:jc w:val="center"/>
            </w:pPr>
            <w:r>
              <w:t>52</w:t>
            </w:r>
          </w:p>
        </w:tc>
        <w:tc>
          <w:tcPr>
            <w:tcW w:w="8815" w:type="dxa"/>
          </w:tcPr>
          <w:p w14:paraId="5C44B7B9" w14:textId="77777777" w:rsidR="007B7196" w:rsidRDefault="007B7196" w:rsidP="00B06212">
            <w:r w:rsidRPr="00907668">
              <w:rPr>
                <w:rFonts w:ascii="Calibri" w:eastAsia="Times New Roman" w:hAnsi="Calibri" w:cs="Times New Roman"/>
                <w:color w:val="000000"/>
              </w:rPr>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76" w:history="1">
              <w:r w:rsidRPr="00907668">
                <w:rPr>
                  <w:rStyle w:val="Hyperlink"/>
                  <w:rFonts w:ascii="Calibri" w:eastAsia="Times New Roman" w:hAnsi="Calibri" w:cs="Times New Roman"/>
                </w:rPr>
                <w:t>http://www.aliapur.fr/media/files/RetD_new/Synthetic_turf_-_Environmental_Study_Report.pdf</w:t>
              </w:r>
            </w:hyperlink>
            <w:r w:rsidRPr="00907668">
              <w:rPr>
                <w:rFonts w:ascii="Calibri" w:eastAsia="Times New Roman" w:hAnsi="Calibri" w:cs="Times New Roman"/>
                <w:color w:val="000000"/>
              </w:rPr>
              <w:t>.</w:t>
            </w:r>
          </w:p>
        </w:tc>
      </w:tr>
      <w:tr w:rsidR="007B7196" w14:paraId="29D5204F" w14:textId="77777777" w:rsidTr="00B06212">
        <w:tc>
          <w:tcPr>
            <w:tcW w:w="535" w:type="dxa"/>
          </w:tcPr>
          <w:p w14:paraId="390521FC" w14:textId="77777777" w:rsidR="007B7196" w:rsidRDefault="007B7196" w:rsidP="00B06212">
            <w:pPr>
              <w:jc w:val="center"/>
            </w:pPr>
            <w:r>
              <w:t>54</w:t>
            </w:r>
          </w:p>
        </w:tc>
        <w:tc>
          <w:tcPr>
            <w:tcW w:w="8815" w:type="dxa"/>
          </w:tcPr>
          <w:p w14:paraId="14F583FC" w14:textId="77777777" w:rsidR="007B7196" w:rsidRDefault="007B7196" w:rsidP="00B06212">
            <w:r w:rsidRPr="00907668">
              <w:rPr>
                <w:rFonts w:ascii="Calibri" w:eastAsia="Times New Roman" w:hAnsi="Calibri" w:cs="Times New Roman"/>
                <w:color w:val="000000"/>
              </w:rPr>
              <w:t xml:space="preserve">Nilsson, NH; Malmgren-Hansen, B; Thomsen, US. (2008). Mapping Emissions and Environmental and Health Assessment of Chemical Substances in Artificial Turf. Danish Ministry of the Environment, Environmental Protection Agency.  </w:t>
            </w:r>
            <w:hyperlink r:id="rId77" w:history="1">
              <w:r w:rsidRPr="00907668">
                <w:rPr>
                  <w:rStyle w:val="Hyperlink"/>
                  <w:rFonts w:ascii="Calibri" w:eastAsia="Times New Roman" w:hAnsi="Calibri" w:cs="Times New Roman"/>
                </w:rPr>
                <w:t>http://www2.mst.dk/udgiv/publications/2008/978-87-7052-866-5/pdf/978-87-7052-867-2.pdf</w:t>
              </w:r>
            </w:hyperlink>
            <w:r w:rsidRPr="00907668">
              <w:rPr>
                <w:rFonts w:ascii="Calibri" w:eastAsia="Times New Roman" w:hAnsi="Calibri" w:cs="Times New Roman"/>
                <w:color w:val="000000"/>
              </w:rPr>
              <w:t>.</w:t>
            </w:r>
          </w:p>
        </w:tc>
      </w:tr>
      <w:tr w:rsidR="007B7196" w14:paraId="15F9A345" w14:textId="77777777" w:rsidTr="00B06212">
        <w:tc>
          <w:tcPr>
            <w:tcW w:w="535" w:type="dxa"/>
          </w:tcPr>
          <w:p w14:paraId="70452E4B" w14:textId="77777777" w:rsidR="007B7196" w:rsidRDefault="007B7196" w:rsidP="00B06212">
            <w:pPr>
              <w:jc w:val="center"/>
            </w:pPr>
            <w:r>
              <w:t>55</w:t>
            </w:r>
          </w:p>
        </w:tc>
        <w:tc>
          <w:tcPr>
            <w:tcW w:w="8815" w:type="dxa"/>
          </w:tcPr>
          <w:p w14:paraId="290DEAE9" w14:textId="77777777" w:rsidR="007B7196" w:rsidRDefault="007B7196" w:rsidP="00B06212">
            <w:r w:rsidRPr="00907668">
              <w:rPr>
                <w:rFonts w:ascii="Calibri" w:eastAsia="Times New Roman" w:hAnsi="Calibri" w:cs="Times New Roman"/>
                <w:color w:val="000000"/>
              </w:rPr>
              <w:t>Norwegian Institute of Public Health and the Radium Hospital. (2006). Artificial Turf Pitches: An Assessment of the Health Risks for Football Players. Norwegian Institute of Public Health and the Radium Hospital, Oslo, Norway.</w:t>
            </w:r>
          </w:p>
        </w:tc>
      </w:tr>
      <w:tr w:rsidR="007B7196" w14:paraId="4137BCB9" w14:textId="77777777" w:rsidTr="00B06212">
        <w:tc>
          <w:tcPr>
            <w:tcW w:w="535" w:type="dxa"/>
          </w:tcPr>
          <w:p w14:paraId="24F95181" w14:textId="77777777" w:rsidR="007B7196" w:rsidRDefault="007B7196" w:rsidP="00B06212">
            <w:pPr>
              <w:jc w:val="center"/>
            </w:pPr>
            <w:r>
              <w:t>56</w:t>
            </w:r>
          </w:p>
        </w:tc>
        <w:tc>
          <w:tcPr>
            <w:tcW w:w="8815" w:type="dxa"/>
          </w:tcPr>
          <w:p w14:paraId="0BB887A0" w14:textId="77777777" w:rsidR="007B7196" w:rsidRDefault="007B7196" w:rsidP="00B06212">
            <w:r w:rsidRPr="00907668">
              <w:rPr>
                <w:rFonts w:ascii="Calibri" w:eastAsia="Times New Roman" w:hAnsi="Calibri" w:cs="Times New Roman"/>
                <w:color w:val="000000"/>
              </w:rPr>
              <w:t xml:space="preserve">New York Department of Environmental Conservation (NYDEC). (2008). A study to assess potential environmental impacts from the use of crumb runner as infill material in synthetic turf fields.  </w:t>
            </w:r>
            <w:hyperlink r:id="rId78" w:history="1">
              <w:r w:rsidRPr="00907668">
                <w:rPr>
                  <w:rStyle w:val="Hyperlink"/>
                  <w:rFonts w:ascii="Calibri" w:eastAsia="Times New Roman" w:hAnsi="Calibri" w:cs="Times New Roman"/>
                </w:rPr>
                <w:t>http://www.dec.ny.gov/docs/materials_minerals_pdf/tirestudy.pdf</w:t>
              </w:r>
            </w:hyperlink>
            <w:r w:rsidRPr="00907668">
              <w:rPr>
                <w:rFonts w:ascii="Calibri" w:eastAsia="Times New Roman" w:hAnsi="Calibri" w:cs="Times New Roman"/>
                <w:color w:val="000000"/>
              </w:rPr>
              <w:t>.</w:t>
            </w:r>
          </w:p>
        </w:tc>
      </w:tr>
      <w:tr w:rsidR="007B7196" w14:paraId="38CF61C3" w14:textId="77777777" w:rsidTr="00B06212">
        <w:tc>
          <w:tcPr>
            <w:tcW w:w="535" w:type="dxa"/>
          </w:tcPr>
          <w:p w14:paraId="124FD682" w14:textId="77777777" w:rsidR="007B7196" w:rsidRDefault="007B7196" w:rsidP="00B06212">
            <w:pPr>
              <w:jc w:val="center"/>
            </w:pPr>
            <w:r>
              <w:t>57</w:t>
            </w:r>
          </w:p>
        </w:tc>
        <w:tc>
          <w:tcPr>
            <w:tcW w:w="8815" w:type="dxa"/>
          </w:tcPr>
          <w:p w14:paraId="1BE4EFC7" w14:textId="77777777" w:rsidR="007B7196" w:rsidRDefault="007B7196" w:rsidP="00B06212">
            <w:r w:rsidRPr="00907668">
              <w:rPr>
                <w:rFonts w:ascii="Calibri" w:eastAsia="Times New Roman" w:hAnsi="Calibri" w:cs="Times New Roman"/>
                <w:color w:val="000000"/>
              </w:rPr>
              <w:t xml:space="preserve">New York Department of Environmental Conservation (NYDEC). (2009). An assessment of chemical leaching, releases to air and temperature at crumb-rubber infilled synthetic turf fields. </w:t>
            </w:r>
            <w:hyperlink r:id="rId79" w:history="1">
              <w:r w:rsidRPr="00907668">
                <w:rPr>
                  <w:rStyle w:val="Hyperlink"/>
                  <w:rFonts w:ascii="Calibri" w:eastAsia="Times New Roman" w:hAnsi="Calibri" w:cs="Times New Roman"/>
                </w:rPr>
                <w:t>http://www.dec.ny.gov/docs/materials_minerals_pdf/crumbrubfr.pdf</w:t>
              </w:r>
            </w:hyperlink>
            <w:r w:rsidRPr="00907668">
              <w:rPr>
                <w:rFonts w:ascii="Calibri" w:eastAsia="Times New Roman" w:hAnsi="Calibri" w:cs="Times New Roman"/>
                <w:color w:val="000000"/>
              </w:rPr>
              <w:t>.</w:t>
            </w:r>
          </w:p>
        </w:tc>
      </w:tr>
      <w:tr w:rsidR="007B7196" w14:paraId="61B877C7" w14:textId="77777777" w:rsidTr="00B06212">
        <w:tc>
          <w:tcPr>
            <w:tcW w:w="535" w:type="dxa"/>
          </w:tcPr>
          <w:p w14:paraId="06E63FB9" w14:textId="77777777" w:rsidR="007B7196" w:rsidRDefault="007B7196" w:rsidP="00B06212">
            <w:pPr>
              <w:jc w:val="center"/>
            </w:pPr>
            <w:r>
              <w:t>58</w:t>
            </w:r>
          </w:p>
        </w:tc>
        <w:tc>
          <w:tcPr>
            <w:tcW w:w="8815" w:type="dxa"/>
          </w:tcPr>
          <w:p w14:paraId="4A27536E" w14:textId="77777777" w:rsidR="007B7196" w:rsidRDefault="007B7196" w:rsidP="00B06212">
            <w:r w:rsidRPr="00907668">
              <w:rPr>
                <w:rFonts w:ascii="Calibri" w:eastAsia="Times New Roman" w:hAnsi="Calibri" w:cs="Times New Roman"/>
                <w:color w:val="000000"/>
              </w:rPr>
              <w:t xml:space="preserve">New York City Department of Parks and Recreation: Synthetic Turf Lead Results (online).  Available at </w:t>
            </w:r>
            <w:r w:rsidRPr="00907668">
              <w:rPr>
                <w:rFonts w:ascii="Calibri" w:eastAsia="Times New Roman" w:hAnsi="Calibri" w:cs="Times New Roman"/>
                <w:color w:val="000000"/>
              </w:rPr>
              <w:br/>
            </w:r>
            <w:hyperlink r:id="rId80" w:history="1">
              <w:r w:rsidRPr="00907668">
                <w:rPr>
                  <w:rStyle w:val="Hyperlink"/>
                  <w:rFonts w:ascii="Calibri" w:eastAsia="Times New Roman" w:hAnsi="Calibri" w:cs="Times New Roman"/>
                </w:rPr>
                <w:t>http://www.nycgovparks.org/sub_things_to_do/facilities/synthetic_turf_test_results.html</w:t>
              </w:r>
            </w:hyperlink>
            <w:r w:rsidRPr="00907668">
              <w:rPr>
                <w:rFonts w:ascii="Calibri" w:eastAsia="Times New Roman" w:hAnsi="Calibri" w:cs="Times New Roman"/>
                <w:color w:val="000000"/>
              </w:rPr>
              <w:t>.</w:t>
            </w:r>
          </w:p>
        </w:tc>
      </w:tr>
      <w:tr w:rsidR="007B7196" w14:paraId="7C45D62A" w14:textId="77777777" w:rsidTr="00B06212">
        <w:tc>
          <w:tcPr>
            <w:tcW w:w="535" w:type="dxa"/>
          </w:tcPr>
          <w:p w14:paraId="7CD7FECE" w14:textId="77777777" w:rsidR="007B7196" w:rsidRDefault="007B7196" w:rsidP="00B06212">
            <w:pPr>
              <w:jc w:val="center"/>
            </w:pPr>
            <w:r>
              <w:t>60</w:t>
            </w:r>
          </w:p>
        </w:tc>
        <w:tc>
          <w:tcPr>
            <w:tcW w:w="8815" w:type="dxa"/>
          </w:tcPr>
          <w:p w14:paraId="05572C29"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Pavilonis, BT; Weisel, CP; Buckley, B; Lioy, PJ. (2013). Bioaccessibility and Risk of Exposure to Metals and SVOCs in Artificial Turf Field Fill Materials and Fibers. Risk Anal. June 11 epub ahead of print.</w:t>
            </w:r>
          </w:p>
        </w:tc>
      </w:tr>
      <w:tr w:rsidR="007B7196" w14:paraId="1EEEDE11" w14:textId="77777777" w:rsidTr="00B06212">
        <w:tc>
          <w:tcPr>
            <w:tcW w:w="535" w:type="dxa"/>
          </w:tcPr>
          <w:p w14:paraId="1E360F15" w14:textId="77777777" w:rsidR="007B7196" w:rsidRDefault="007B7196" w:rsidP="00B06212">
            <w:pPr>
              <w:jc w:val="center"/>
            </w:pPr>
            <w:r>
              <w:lastRenderedPageBreak/>
              <w:t>61</w:t>
            </w:r>
          </w:p>
        </w:tc>
        <w:tc>
          <w:tcPr>
            <w:tcW w:w="8815" w:type="dxa"/>
          </w:tcPr>
          <w:p w14:paraId="1AED5BFE" w14:textId="04C03A61" w:rsidR="007B7196" w:rsidRDefault="007B7196" w:rsidP="00B06212">
            <w:r w:rsidRPr="00907668">
              <w:rPr>
                <w:rFonts w:ascii="Calibri" w:eastAsia="Times New Roman" w:hAnsi="Calibri" w:cs="Times New Roman"/>
                <w:color w:val="000000"/>
              </w:rPr>
              <w:t>Plesser, T</w:t>
            </w:r>
            <w:r w:rsidR="008A7803" w:rsidRPr="00907668">
              <w:rPr>
                <w:rFonts w:ascii="Calibri" w:eastAsia="Times New Roman" w:hAnsi="Calibri" w:cs="Times New Roman"/>
                <w:color w:val="000000"/>
              </w:rPr>
              <w:t>; Lund</w:t>
            </w:r>
            <w:r w:rsidRPr="00907668">
              <w:rPr>
                <w:rFonts w:ascii="Calibri" w:eastAsia="Times New Roman" w:hAnsi="Calibri" w:cs="Times New Roman"/>
                <w:color w:val="000000"/>
              </w:rPr>
              <w:t>, O. (2004). Potential health and environmental effects linked to artificial turf systems-final report. Norwegian Building Research Institute, Trondheim, Norway, Project #O-10820.</w:t>
            </w:r>
          </w:p>
        </w:tc>
      </w:tr>
      <w:tr w:rsidR="007B7196" w14:paraId="2BC0A7F8" w14:textId="77777777" w:rsidTr="00B06212">
        <w:tc>
          <w:tcPr>
            <w:tcW w:w="535" w:type="dxa"/>
          </w:tcPr>
          <w:p w14:paraId="4CC9EDE5" w14:textId="77777777" w:rsidR="007B7196" w:rsidRDefault="007B7196" w:rsidP="00B06212">
            <w:pPr>
              <w:jc w:val="center"/>
            </w:pPr>
            <w:r>
              <w:t>62</w:t>
            </w:r>
          </w:p>
        </w:tc>
        <w:tc>
          <w:tcPr>
            <w:tcW w:w="8815" w:type="dxa"/>
          </w:tcPr>
          <w:p w14:paraId="79B83B1C" w14:textId="77777777" w:rsidR="007B7196" w:rsidRDefault="007B7196" w:rsidP="00B06212">
            <w:r w:rsidRPr="00907668">
              <w:rPr>
                <w:rFonts w:ascii="Calibri" w:eastAsia="Times New Roman" w:hAnsi="Calibri" w:cs="Times New Roman"/>
                <w:color w:val="000000"/>
              </w:rPr>
              <w:t>Rhodes, EP; Ren, Z; Mays, DC. (2012). Zinc Leaching From Tire Crumb Rubber. Environ Sci Technol. 46(23):12856-63.</w:t>
            </w:r>
          </w:p>
        </w:tc>
      </w:tr>
      <w:tr w:rsidR="007B7196" w14:paraId="41A55E36" w14:textId="77777777" w:rsidTr="00B06212">
        <w:tc>
          <w:tcPr>
            <w:tcW w:w="535" w:type="dxa"/>
          </w:tcPr>
          <w:p w14:paraId="18F8A63E" w14:textId="77777777" w:rsidR="007B7196" w:rsidRDefault="007B7196" w:rsidP="00B06212">
            <w:pPr>
              <w:jc w:val="center"/>
            </w:pPr>
            <w:r>
              <w:t>63</w:t>
            </w:r>
          </w:p>
        </w:tc>
        <w:tc>
          <w:tcPr>
            <w:tcW w:w="8815" w:type="dxa"/>
          </w:tcPr>
          <w:p w14:paraId="160E6780" w14:textId="77777777" w:rsidR="007B7196" w:rsidRDefault="007B7196" w:rsidP="00B06212">
            <w:r w:rsidRPr="00907668">
              <w:rPr>
                <w:rFonts w:ascii="Calibri" w:eastAsia="Times New Roman" w:hAnsi="Calibri" w:cs="Times New Roman"/>
                <w:color w:val="000000"/>
              </w:rPr>
              <w:t>Ruffino, B; Fiore, S; Zanetti, MC. (2013). Environmental Sanitary Risk Analysis Procedure Applied to Artificial Turf Sports Fields. Environ Sci Pollut Res.  20:4980–4992.  DOI 10.1007/s11356-012-1390-2</w:t>
            </w:r>
          </w:p>
        </w:tc>
      </w:tr>
      <w:tr w:rsidR="007B7196" w14:paraId="63291B1E" w14:textId="77777777" w:rsidTr="00B06212">
        <w:tc>
          <w:tcPr>
            <w:tcW w:w="535" w:type="dxa"/>
          </w:tcPr>
          <w:p w14:paraId="001C06C0" w14:textId="77777777" w:rsidR="007B7196" w:rsidRDefault="007B7196" w:rsidP="00B06212">
            <w:pPr>
              <w:jc w:val="center"/>
            </w:pPr>
            <w:r>
              <w:t>64</w:t>
            </w:r>
          </w:p>
        </w:tc>
        <w:tc>
          <w:tcPr>
            <w:tcW w:w="8815" w:type="dxa"/>
          </w:tcPr>
          <w:p w14:paraId="4E3BB204" w14:textId="77777777" w:rsidR="007B7196" w:rsidRDefault="007B7196" w:rsidP="00B06212">
            <w:r w:rsidRPr="00DA2E38">
              <w:rPr>
                <w:rFonts w:ascii="Calibri" w:eastAsia="Times New Roman" w:hAnsi="Calibri" w:cs="Times New Roman"/>
                <w:color w:val="000000"/>
              </w:rPr>
              <w:t>Savary, B; Vinvent, R. (2011).  Used Tire Recycling to Produce Granulates: Evaluation of Occupational Exposure to Chemical Agents.  Ann Occup Hygen.  55(8):931-936.</w:t>
            </w:r>
          </w:p>
        </w:tc>
      </w:tr>
      <w:tr w:rsidR="007B7196" w14:paraId="62D8BB31" w14:textId="77777777" w:rsidTr="00B06212">
        <w:tc>
          <w:tcPr>
            <w:tcW w:w="535" w:type="dxa"/>
          </w:tcPr>
          <w:p w14:paraId="3B024A0E" w14:textId="77777777" w:rsidR="007B7196" w:rsidRDefault="007B7196" w:rsidP="00B06212">
            <w:pPr>
              <w:jc w:val="center"/>
            </w:pPr>
            <w:r>
              <w:t>65</w:t>
            </w:r>
          </w:p>
        </w:tc>
        <w:tc>
          <w:tcPr>
            <w:tcW w:w="8815" w:type="dxa"/>
          </w:tcPr>
          <w:p w14:paraId="61DFD419" w14:textId="77777777" w:rsidR="007B7196" w:rsidRDefault="007B7196" w:rsidP="00B06212">
            <w:r w:rsidRPr="00DA2E38">
              <w:rPr>
                <w:rFonts w:ascii="Calibri" w:eastAsia="Times New Roman" w:hAnsi="Calibri" w:cs="Times New Roman"/>
                <w:color w:val="000000"/>
              </w:rPr>
              <w:t>Schilirò, T; Traversi, D; Degan, R; Pignata, C; Alessandria, L; Scozia, D; Bono R; Gilli, G. (2013). Artificial Turf Football Fields: Environmental and Mutagenicity Assessment. Arch Environ Contam Toxicol. 64(1):1-11.</w:t>
            </w:r>
          </w:p>
        </w:tc>
      </w:tr>
      <w:tr w:rsidR="007B7196" w14:paraId="19F33E21" w14:textId="77777777" w:rsidTr="00B06212">
        <w:tc>
          <w:tcPr>
            <w:tcW w:w="535" w:type="dxa"/>
          </w:tcPr>
          <w:p w14:paraId="2F922729" w14:textId="77777777" w:rsidR="007B7196" w:rsidRDefault="007B7196" w:rsidP="00B06212">
            <w:pPr>
              <w:jc w:val="center"/>
            </w:pPr>
            <w:r>
              <w:t>66</w:t>
            </w:r>
          </w:p>
        </w:tc>
        <w:tc>
          <w:tcPr>
            <w:tcW w:w="8815" w:type="dxa"/>
          </w:tcPr>
          <w:p w14:paraId="14F51A00" w14:textId="77777777" w:rsidR="007B7196" w:rsidRDefault="007B7196" w:rsidP="00B06212">
            <w:r w:rsidRPr="00DA2E38">
              <w:rPr>
                <w:rFonts w:ascii="Calibri" w:eastAsia="Times New Roman" w:hAnsi="Calibri" w:cs="Times New Roman"/>
                <w:color w:val="000000"/>
              </w:rPr>
              <w:t>Selbes, M; Yilmaz, O;, Khan, AA; Karanfil, T. (2015). Leaching of DOC, DN and inorganic Constituents from Scrap Tires. Chemosphere. 139:617-23.</w:t>
            </w:r>
          </w:p>
        </w:tc>
      </w:tr>
      <w:tr w:rsidR="007B7196" w14:paraId="25D559B2" w14:textId="77777777" w:rsidTr="00B06212">
        <w:tc>
          <w:tcPr>
            <w:tcW w:w="535" w:type="dxa"/>
          </w:tcPr>
          <w:p w14:paraId="23A34072" w14:textId="77777777" w:rsidR="007B7196" w:rsidRDefault="007B7196" w:rsidP="00B06212">
            <w:pPr>
              <w:jc w:val="center"/>
            </w:pPr>
            <w:r>
              <w:t>67</w:t>
            </w:r>
          </w:p>
        </w:tc>
        <w:tc>
          <w:tcPr>
            <w:tcW w:w="8815" w:type="dxa"/>
          </w:tcPr>
          <w:p w14:paraId="48EC21B1" w14:textId="77777777" w:rsidR="007B7196" w:rsidRDefault="007B7196" w:rsidP="00B06212">
            <w:r w:rsidRPr="00DA2E38">
              <w:rPr>
                <w:rFonts w:ascii="Calibri" w:eastAsia="Times New Roman" w:hAnsi="Calibri" w:cs="Times New Roman"/>
                <w:color w:val="000000"/>
              </w:rPr>
              <w:t>Serentis,T J; McNitt, AS; Petrunak, DM. (2011) Human health issues on</w:t>
            </w:r>
            <w:r w:rsidRPr="00DA2E38">
              <w:rPr>
                <w:rFonts w:ascii="Calibri" w:eastAsia="Times New Roman" w:hAnsi="Calibri" w:cs="Times New Roman"/>
                <w:color w:val="000000"/>
              </w:rPr>
              <w:br/>
              <w:t>synthetic turf in the USA. Proceedings of the Institute of Mechanical Engineers, Part P, Journal of Sports Engineering and Technology 225(3): 139-146.</w:t>
            </w:r>
          </w:p>
        </w:tc>
      </w:tr>
      <w:tr w:rsidR="007B7196" w14:paraId="2111C3FA" w14:textId="77777777" w:rsidTr="00B06212">
        <w:tc>
          <w:tcPr>
            <w:tcW w:w="535" w:type="dxa"/>
          </w:tcPr>
          <w:p w14:paraId="04DEC5B4" w14:textId="77777777" w:rsidR="007B7196" w:rsidRDefault="007B7196" w:rsidP="00B06212">
            <w:pPr>
              <w:jc w:val="center"/>
            </w:pPr>
            <w:r>
              <w:t>68</w:t>
            </w:r>
          </w:p>
        </w:tc>
        <w:tc>
          <w:tcPr>
            <w:tcW w:w="8815" w:type="dxa"/>
          </w:tcPr>
          <w:p w14:paraId="71533B2B" w14:textId="77777777" w:rsidR="007B7196" w:rsidRDefault="007B7196" w:rsidP="00B06212">
            <w:r w:rsidRPr="00DA2E38">
              <w:rPr>
                <w:rFonts w:ascii="Calibri" w:eastAsia="Times New Roman" w:hAnsi="Calibri" w:cs="Times New Roman"/>
                <w:color w:val="000000"/>
              </w:rPr>
              <w:t xml:space="preserve">Shalat, SL. (2011). An Evaluation of Potential Exposures to Lead and Other Metals as the Result of Aerosolized Particulate Matter from Artificial Turf Playing Fields. Submitted to the New Jersey Department of Environmental Protection.  </w:t>
            </w:r>
            <w:hyperlink r:id="rId81" w:history="1">
              <w:r w:rsidRPr="00DA2E38">
                <w:rPr>
                  <w:rStyle w:val="Hyperlink"/>
                  <w:rFonts w:ascii="Calibri" w:eastAsia="Times New Roman" w:hAnsi="Calibri" w:cs="Times New Roman"/>
                </w:rPr>
                <w:t>http://www.nj.gov/dep/dsr/publications/artificial-turf-report.pdf</w:t>
              </w:r>
            </w:hyperlink>
            <w:r w:rsidRPr="00DA2E38">
              <w:rPr>
                <w:rFonts w:ascii="Calibri" w:eastAsia="Times New Roman" w:hAnsi="Calibri" w:cs="Times New Roman"/>
                <w:color w:val="000000"/>
              </w:rPr>
              <w:t>.</w:t>
            </w:r>
          </w:p>
        </w:tc>
      </w:tr>
      <w:tr w:rsidR="007B7196" w14:paraId="0BDCAD71" w14:textId="77777777" w:rsidTr="00B06212">
        <w:tc>
          <w:tcPr>
            <w:tcW w:w="535" w:type="dxa"/>
          </w:tcPr>
          <w:p w14:paraId="41982244" w14:textId="77777777" w:rsidR="007B7196" w:rsidRDefault="007B7196" w:rsidP="00B06212">
            <w:pPr>
              <w:jc w:val="center"/>
            </w:pPr>
            <w:r>
              <w:t>69</w:t>
            </w:r>
          </w:p>
        </w:tc>
        <w:tc>
          <w:tcPr>
            <w:tcW w:w="8815" w:type="dxa"/>
          </w:tcPr>
          <w:p w14:paraId="04675962" w14:textId="77777777" w:rsidR="007B7196" w:rsidRDefault="007B7196" w:rsidP="00B06212">
            <w:r w:rsidRPr="00DA2E38">
              <w:rPr>
                <w:rFonts w:ascii="Calibri" w:eastAsia="Times New Roman" w:hAnsi="Calibri" w:cs="Times New Roman"/>
                <w:color w:val="000000"/>
              </w:rPr>
              <w:t>Sheehan, PJ;  Warmerdam, JM; Ogle, S; Humphrey, D; Patenaude, S. (2006). Evaluating the Risk to Aquatic Ecosystems Posed by Leachate from Tire Shred Fill in Roads Using Toxicity Tests, Toxicity Identification Evaluations, and Groundwater Modeling. Environmental Toxicology and Chemistry.  25(2): 400-411.</w:t>
            </w:r>
          </w:p>
        </w:tc>
      </w:tr>
      <w:tr w:rsidR="007B7196" w14:paraId="5573F732" w14:textId="77777777" w:rsidTr="00B06212">
        <w:tc>
          <w:tcPr>
            <w:tcW w:w="535" w:type="dxa"/>
          </w:tcPr>
          <w:p w14:paraId="2BF67B4E" w14:textId="77777777" w:rsidR="007B7196" w:rsidRDefault="007B7196" w:rsidP="00B06212">
            <w:pPr>
              <w:jc w:val="center"/>
            </w:pPr>
            <w:r>
              <w:t>70</w:t>
            </w:r>
          </w:p>
        </w:tc>
        <w:tc>
          <w:tcPr>
            <w:tcW w:w="8815" w:type="dxa"/>
          </w:tcPr>
          <w:p w14:paraId="29E51C1B" w14:textId="77777777" w:rsidR="007B7196" w:rsidRDefault="007B7196" w:rsidP="00B06212">
            <w:r w:rsidRPr="00DA2E38">
              <w:rPr>
                <w:rFonts w:ascii="Calibri" w:eastAsia="Times New Roman" w:hAnsi="Calibri" w:cs="Times New Roman"/>
                <w:color w:val="000000"/>
              </w:rPr>
              <w:t>Simcox, NJ; Bracker, A; Ginsberg, G; Toal, B; Golembiewski, B; Kurland, T; Hedman, C. (2011). Synthetic Turf Field Investigation in Connecticut. J Toxicol Environ Health A. 74(17):1133-49.</w:t>
            </w:r>
          </w:p>
        </w:tc>
      </w:tr>
      <w:tr w:rsidR="007B7196" w14:paraId="76D2AC43" w14:textId="77777777" w:rsidTr="00B06212">
        <w:tc>
          <w:tcPr>
            <w:tcW w:w="535" w:type="dxa"/>
          </w:tcPr>
          <w:p w14:paraId="5CDF2CA1" w14:textId="77777777" w:rsidR="007B7196" w:rsidRDefault="007B7196" w:rsidP="00B06212">
            <w:pPr>
              <w:jc w:val="center"/>
            </w:pPr>
            <w:r>
              <w:t>71</w:t>
            </w:r>
          </w:p>
        </w:tc>
        <w:tc>
          <w:tcPr>
            <w:tcW w:w="8815" w:type="dxa"/>
          </w:tcPr>
          <w:p w14:paraId="78BFF2CD" w14:textId="77777777" w:rsidR="007B7196" w:rsidRDefault="007B7196" w:rsidP="00B06212">
            <w:r w:rsidRPr="00982E77">
              <w:rPr>
                <w:rFonts w:ascii="Calibri" w:eastAsia="Times New Roman" w:hAnsi="Calibri" w:cs="Times New Roman"/>
                <w:color w:val="000000"/>
              </w:rPr>
              <w:t>Sullivan, JP. (2006). An Assessment of Environmental Toxicity and Potential Contamination from Artificial Turf using Shredded or Crumb Rubber. Ardea Co</w:t>
            </w:r>
            <w:r>
              <w:rPr>
                <w:rFonts w:ascii="Calibri" w:eastAsia="Times New Roman" w:hAnsi="Calibri" w:cs="Times New Roman"/>
                <w:color w:val="000000"/>
              </w:rPr>
              <w:t>nsulting: Woodland, CA. p. 1-43.</w:t>
            </w:r>
          </w:p>
        </w:tc>
      </w:tr>
      <w:tr w:rsidR="007B7196" w14:paraId="7C69F4B1" w14:textId="77777777" w:rsidTr="00B06212">
        <w:tc>
          <w:tcPr>
            <w:tcW w:w="535" w:type="dxa"/>
          </w:tcPr>
          <w:p w14:paraId="0B27880B" w14:textId="77777777" w:rsidR="007B7196" w:rsidRDefault="007B7196" w:rsidP="00B06212">
            <w:pPr>
              <w:jc w:val="center"/>
            </w:pPr>
            <w:r>
              <w:t>72</w:t>
            </w:r>
          </w:p>
        </w:tc>
        <w:tc>
          <w:tcPr>
            <w:tcW w:w="8815" w:type="dxa"/>
          </w:tcPr>
          <w:p w14:paraId="069AD1A9" w14:textId="77777777" w:rsidR="007B7196" w:rsidRDefault="007B7196" w:rsidP="00B06212">
            <w:r w:rsidRPr="00DA2E38">
              <w:rPr>
                <w:rFonts w:ascii="Calibri" w:eastAsia="Times New Roman" w:hAnsi="Calibri" w:cs="Times New Roman"/>
                <w:color w:val="000000"/>
              </w:rPr>
              <w:t xml:space="preserve">Torsten </w:t>
            </w:r>
            <w:r w:rsidRPr="00DA2E38">
              <w:rPr>
                <w:rFonts w:ascii="Calibri" w:eastAsia="Times New Roman" w:hAnsi="Calibri" w:cs="Times New Roman"/>
                <w:color w:val="000000"/>
                <w:u w:val="single"/>
              </w:rPr>
              <w:t>Kallqvist</w:t>
            </w:r>
            <w:r w:rsidRPr="00DA2E38">
              <w:rPr>
                <w:rFonts w:ascii="Calibri" w:eastAsia="Times New Roman" w:hAnsi="Calibri" w:cs="Times New Roman"/>
                <w:color w:val="000000"/>
              </w:rPr>
              <w:t>. (2005). Environmental risk assessment of artificial turf systems. Report 5111-2005. Norwegian Institute for Water Research. Oslo.</w:t>
            </w:r>
            <w:r w:rsidRPr="00DA2E38">
              <w:rPr>
                <w:rFonts w:ascii="Calibri" w:eastAsia="Times New Roman" w:hAnsi="Calibri" w:cs="Times New Roman"/>
                <w:color w:val="000000"/>
              </w:rPr>
              <w:br/>
            </w:r>
            <w:hyperlink r:id="rId82" w:history="1">
              <w:r w:rsidRPr="00DA2E38">
                <w:rPr>
                  <w:rStyle w:val="Hyperlink"/>
                  <w:rFonts w:ascii="Calibri" w:eastAsia="Times New Roman" w:hAnsi="Calibri" w:cs="Times New Roman"/>
                </w:rPr>
                <w:t>http://www.isss.de/conferences/Dresden%202006/Technical/NIVA%20Engelsk.pdf</w:t>
              </w:r>
            </w:hyperlink>
            <w:r w:rsidRPr="00DA2E38">
              <w:rPr>
                <w:rFonts w:ascii="Calibri" w:eastAsia="Times New Roman" w:hAnsi="Calibri" w:cs="Times New Roman"/>
                <w:color w:val="000000"/>
              </w:rPr>
              <w:t>.</w:t>
            </w:r>
          </w:p>
        </w:tc>
      </w:tr>
      <w:tr w:rsidR="007B7196" w14:paraId="23DC890F" w14:textId="77777777" w:rsidTr="00B06212">
        <w:tc>
          <w:tcPr>
            <w:tcW w:w="535" w:type="dxa"/>
          </w:tcPr>
          <w:p w14:paraId="07DD2244" w14:textId="77777777" w:rsidR="007B7196" w:rsidRDefault="007B7196" w:rsidP="00B06212">
            <w:pPr>
              <w:jc w:val="center"/>
            </w:pPr>
            <w:r>
              <w:lastRenderedPageBreak/>
              <w:t>73</w:t>
            </w:r>
          </w:p>
        </w:tc>
        <w:tc>
          <w:tcPr>
            <w:tcW w:w="8815" w:type="dxa"/>
          </w:tcPr>
          <w:p w14:paraId="497836D6" w14:textId="77777777" w:rsidR="007B7196" w:rsidRDefault="007B7196" w:rsidP="00B06212">
            <w:r w:rsidRPr="00DA2E38">
              <w:rPr>
                <w:rFonts w:ascii="Calibri" w:eastAsia="Times New Roman" w:hAnsi="Calibri" w:cs="Times New Roman"/>
                <w:color w:val="000000"/>
              </w:rPr>
              <w:t>Van Rooij, JGM; Jongeneelen, FJ. (2010). Hydroxypyrene in Urine of Football Players After Playing on Artificial Sports Fields with Tire Crumb Infill. Int Arch Occup Environ Health. 83(1):105-10.</w:t>
            </w:r>
          </w:p>
        </w:tc>
      </w:tr>
      <w:tr w:rsidR="007B7196" w14:paraId="1FB12218" w14:textId="77777777" w:rsidTr="00B06212">
        <w:tc>
          <w:tcPr>
            <w:tcW w:w="535" w:type="dxa"/>
          </w:tcPr>
          <w:p w14:paraId="5E82CBB4" w14:textId="77777777" w:rsidR="007B7196" w:rsidRDefault="007B7196" w:rsidP="00B06212">
            <w:pPr>
              <w:jc w:val="center"/>
            </w:pPr>
            <w:r>
              <w:t>74</w:t>
            </w:r>
          </w:p>
        </w:tc>
        <w:tc>
          <w:tcPr>
            <w:tcW w:w="8815" w:type="dxa"/>
          </w:tcPr>
          <w:p w14:paraId="5ACDAEA0" w14:textId="77777777" w:rsidR="007B7196" w:rsidRDefault="007B7196" w:rsidP="00B06212">
            <w:r w:rsidRPr="00DA2E38">
              <w:rPr>
                <w:rFonts w:ascii="Calibri" w:eastAsia="Times New Roman" w:hAnsi="Calibri" w:cs="Times New Roman"/>
                <w:color w:val="000000"/>
              </w:rPr>
              <w:t>Van Ulirsch, G; Gleason, K; Gerstenberger, S; Moffett, DB; Pulliam, G; Ahmed, T; Fagliano, J. (2010).  Evaluating and Regulating Lead in Synthetic Turf. Environmental Health Perspectives 118(10):1345-9.</w:t>
            </w:r>
          </w:p>
        </w:tc>
      </w:tr>
      <w:tr w:rsidR="007B7196" w14:paraId="34FD46B7" w14:textId="77777777" w:rsidTr="00B06212">
        <w:tc>
          <w:tcPr>
            <w:tcW w:w="535" w:type="dxa"/>
          </w:tcPr>
          <w:p w14:paraId="6975B0C2" w14:textId="77777777" w:rsidR="007B7196" w:rsidRDefault="007B7196" w:rsidP="00B06212">
            <w:pPr>
              <w:jc w:val="center"/>
            </w:pPr>
            <w:r>
              <w:t>75</w:t>
            </w:r>
          </w:p>
        </w:tc>
        <w:tc>
          <w:tcPr>
            <w:tcW w:w="8815" w:type="dxa"/>
          </w:tcPr>
          <w:p w14:paraId="630AEB99" w14:textId="77777777" w:rsidR="007B7196" w:rsidRDefault="007B7196" w:rsidP="00B06212">
            <w:r w:rsidRPr="00DA2E38">
              <w:rPr>
                <w:rFonts w:ascii="Calibri" w:eastAsia="Times New Roman" w:hAnsi="Calibri" w:cs="Times New Roman"/>
                <w:color w:val="000000"/>
              </w:rPr>
              <w:t>Verschoor, AJ. (2007). Leaching of Zinc from rubber infill in artificial turf</w:t>
            </w:r>
            <w:r w:rsidRPr="00DA2E38">
              <w:rPr>
                <w:rFonts w:ascii="Calibri" w:eastAsia="Times New Roman" w:hAnsi="Calibri" w:cs="Times New Roman"/>
                <w:color w:val="000000"/>
              </w:rPr>
              <w:br/>
              <w:t>(football pitches).  RIVM Report 601774011 Bilthoven..:</w:t>
            </w:r>
            <w:r w:rsidRPr="00DA2E38">
              <w:rPr>
                <w:rFonts w:ascii="Calibri" w:eastAsia="Times New Roman" w:hAnsi="Calibri" w:cs="Times New Roman"/>
                <w:color w:val="000000"/>
              </w:rPr>
              <w:br/>
            </w:r>
            <w:hyperlink r:id="rId83" w:history="1">
              <w:r w:rsidRPr="00DA2E38">
                <w:rPr>
                  <w:rStyle w:val="Hyperlink"/>
                  <w:rFonts w:ascii="Calibri" w:eastAsia="Times New Roman" w:hAnsi="Calibri" w:cs="Times New Roman"/>
                </w:rPr>
                <w:t>http://www.parks.sfgov.org/wcm_recpark/SPTF/Verschoor.pdf</w:t>
              </w:r>
            </w:hyperlink>
            <w:r w:rsidRPr="00DA2E38">
              <w:rPr>
                <w:rFonts w:ascii="Calibri" w:eastAsia="Times New Roman" w:hAnsi="Calibri" w:cs="Times New Roman"/>
                <w:color w:val="000000"/>
              </w:rPr>
              <w:t>.</w:t>
            </w:r>
          </w:p>
        </w:tc>
      </w:tr>
      <w:tr w:rsidR="007B7196" w14:paraId="6DA26319" w14:textId="77777777" w:rsidTr="00B06212">
        <w:tc>
          <w:tcPr>
            <w:tcW w:w="535" w:type="dxa"/>
          </w:tcPr>
          <w:p w14:paraId="738EB72A" w14:textId="77777777" w:rsidR="007B7196" w:rsidRDefault="007B7196" w:rsidP="00B06212">
            <w:pPr>
              <w:jc w:val="center"/>
            </w:pPr>
            <w:r>
              <w:t>76</w:t>
            </w:r>
          </w:p>
        </w:tc>
        <w:tc>
          <w:tcPr>
            <w:tcW w:w="8815" w:type="dxa"/>
          </w:tcPr>
          <w:p w14:paraId="4515BA8C" w14:textId="77777777" w:rsidR="007B7196" w:rsidRDefault="007B7196" w:rsidP="00B06212">
            <w:r w:rsidRPr="00DA2E38">
              <w:rPr>
                <w:rFonts w:ascii="Calibri" w:eastAsia="Times New Roman" w:hAnsi="Calibri" w:cs="Times New Roman"/>
                <w:color w:val="000000"/>
              </w:rPr>
              <w:t xml:space="preserve">Vetrano, KM; Ritter, G. (2009). Air Quality Survey of Synthetic Turf Fields Containing Crumb Rubber Infill. Prepared by TRC for the New York City Department of Mental Health and Hygiene, New York, NY.  </w:t>
            </w:r>
            <w:hyperlink r:id="rId84" w:history="1">
              <w:r w:rsidRPr="00DA2E38">
                <w:rPr>
                  <w:rStyle w:val="Hyperlink"/>
                  <w:rFonts w:ascii="Calibri" w:eastAsia="Times New Roman" w:hAnsi="Calibri" w:cs="Times New Roman"/>
                </w:rPr>
                <w:t>http://www.nyc.gov/html/doh/downloads/pdf/eode/turf_aqs_report0409.pdf</w:t>
              </w:r>
            </w:hyperlink>
            <w:r>
              <w:rPr>
                <w:rStyle w:val="Hyperlink"/>
                <w:rFonts w:ascii="Calibri" w:eastAsia="Times New Roman" w:hAnsi="Calibri" w:cs="Times New Roman"/>
              </w:rPr>
              <w:t>.</w:t>
            </w:r>
          </w:p>
        </w:tc>
      </w:tr>
      <w:tr w:rsidR="007B7196" w14:paraId="45D4CB1B" w14:textId="77777777" w:rsidTr="00B06212">
        <w:tc>
          <w:tcPr>
            <w:tcW w:w="535" w:type="dxa"/>
          </w:tcPr>
          <w:p w14:paraId="09C0B8E9" w14:textId="77777777" w:rsidR="007B7196" w:rsidRDefault="007B7196" w:rsidP="00B06212">
            <w:pPr>
              <w:jc w:val="center"/>
            </w:pPr>
            <w:r>
              <w:t>77</w:t>
            </w:r>
          </w:p>
        </w:tc>
        <w:tc>
          <w:tcPr>
            <w:tcW w:w="8815" w:type="dxa"/>
          </w:tcPr>
          <w:p w14:paraId="41827BD1"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Virginia Department of Health (VDH).  (2015).  Memo to Gloria Addo-Ayensu, Fairfax County Health Dept., from Dwight Flammia, Virginia Department of Health. September 28, 2015.</w:t>
            </w:r>
          </w:p>
        </w:tc>
      </w:tr>
      <w:tr w:rsidR="007B7196" w14:paraId="4C7D270D" w14:textId="77777777" w:rsidTr="00B06212">
        <w:tc>
          <w:tcPr>
            <w:tcW w:w="535" w:type="dxa"/>
          </w:tcPr>
          <w:p w14:paraId="0F809DE8" w14:textId="77777777" w:rsidR="007B7196" w:rsidRDefault="007B7196" w:rsidP="00B06212">
            <w:pPr>
              <w:jc w:val="center"/>
            </w:pPr>
            <w:r>
              <w:t>78</w:t>
            </w:r>
          </w:p>
        </w:tc>
        <w:tc>
          <w:tcPr>
            <w:tcW w:w="8815" w:type="dxa"/>
          </w:tcPr>
          <w:p w14:paraId="5436919D" w14:textId="77777777" w:rsidR="007B7196" w:rsidRDefault="007B7196" w:rsidP="00B06212">
            <w:r w:rsidRPr="00DA2E38">
              <w:rPr>
                <w:rFonts w:ascii="Calibri" w:eastAsia="Times New Roman" w:hAnsi="Calibri" w:cs="Times New Roman"/>
                <w:color w:val="000000"/>
              </w:rPr>
              <w:t>Zelibor, J L.  (1991). The RMA TCLP assessment project: Leachate from tire samples; Scrap Tire Management Council: 1991.</w:t>
            </w:r>
          </w:p>
        </w:tc>
      </w:tr>
      <w:tr w:rsidR="007B7196" w14:paraId="4B3EC52E" w14:textId="77777777" w:rsidTr="00B06212">
        <w:tc>
          <w:tcPr>
            <w:tcW w:w="535" w:type="dxa"/>
          </w:tcPr>
          <w:p w14:paraId="784FF097" w14:textId="77777777" w:rsidR="007B7196" w:rsidRDefault="007B7196" w:rsidP="00B06212">
            <w:pPr>
              <w:jc w:val="center"/>
            </w:pPr>
            <w:r>
              <w:t>79</w:t>
            </w:r>
          </w:p>
        </w:tc>
        <w:tc>
          <w:tcPr>
            <w:tcW w:w="8815" w:type="dxa"/>
          </w:tcPr>
          <w:p w14:paraId="2DCDCD03" w14:textId="77777777" w:rsidR="007B7196" w:rsidRDefault="007B7196" w:rsidP="00B06212">
            <w:r w:rsidRPr="00DA2E38">
              <w:rPr>
                <w:rFonts w:ascii="Calibri" w:eastAsia="Times New Roman" w:hAnsi="Calibri" w:cs="Times New Roman"/>
                <w:color w:val="000000"/>
              </w:rPr>
              <w:t>Zhang, J; Han, IK; Zhang, L; Crain, W. (2008). Hazardous Chemicals in Synthetic Turf Materials and Their Bioaccessibility in Digestive Fluids. J Expo Sci Environ Epidemiol. 18(6):600-7.</w:t>
            </w:r>
          </w:p>
        </w:tc>
      </w:tr>
      <w:tr w:rsidR="007B7196" w14:paraId="0337E73A" w14:textId="77777777" w:rsidTr="00B06212">
        <w:tc>
          <w:tcPr>
            <w:tcW w:w="535" w:type="dxa"/>
          </w:tcPr>
          <w:p w14:paraId="421F4E6D" w14:textId="77777777" w:rsidR="007B7196" w:rsidRDefault="007B7196" w:rsidP="00B06212">
            <w:pPr>
              <w:jc w:val="center"/>
            </w:pPr>
            <w:r>
              <w:t>82</w:t>
            </w:r>
          </w:p>
        </w:tc>
        <w:tc>
          <w:tcPr>
            <w:tcW w:w="8815" w:type="dxa"/>
          </w:tcPr>
          <w:p w14:paraId="461087D6" w14:textId="77777777" w:rsidR="007B7196" w:rsidRDefault="007B7196" w:rsidP="00B06212">
            <w:r w:rsidRPr="00DA2E38">
              <w:rPr>
                <w:rFonts w:ascii="Calibri" w:eastAsia="Times New Roman" w:hAnsi="Calibri" w:cs="Times New Roman"/>
                <w:color w:val="000000"/>
              </w:rPr>
              <w:t>Celeiro, M. et al. (2014). Investigation of PAH and other hazardous contaminant occurrence in recycled tyre rubber surfaces: case study: restaurant playground in an indoor shopping centre.  International Journal of Environmental Analytical Chemistry.  94(12): 1264-1271.</w:t>
            </w:r>
          </w:p>
        </w:tc>
      </w:tr>
      <w:tr w:rsidR="007B7196" w14:paraId="339C51F2" w14:textId="77777777" w:rsidTr="00B06212">
        <w:tc>
          <w:tcPr>
            <w:tcW w:w="535" w:type="dxa"/>
          </w:tcPr>
          <w:p w14:paraId="12AE3E51" w14:textId="77777777" w:rsidR="007B7196" w:rsidRDefault="007B7196" w:rsidP="00B06212">
            <w:pPr>
              <w:jc w:val="center"/>
            </w:pPr>
            <w:r>
              <w:t>84</w:t>
            </w:r>
          </w:p>
        </w:tc>
        <w:tc>
          <w:tcPr>
            <w:tcW w:w="8815" w:type="dxa"/>
          </w:tcPr>
          <w:p w14:paraId="41995D47" w14:textId="77777777" w:rsidR="007B7196" w:rsidRDefault="007B7196" w:rsidP="00B06212">
            <w:r>
              <w:rPr>
                <w:rFonts w:ascii="Calibri" w:eastAsia="Times New Roman" w:hAnsi="Calibri" w:cs="Times New Roman"/>
                <w:color w:val="000000"/>
              </w:rPr>
              <w:t>Dorsey, M J; Anders</w:t>
            </w:r>
            <w:r w:rsidRPr="00DA2E38">
              <w:rPr>
                <w:rFonts w:ascii="Calibri" w:eastAsia="Times New Roman" w:hAnsi="Calibri" w:cs="Times New Roman"/>
                <w:color w:val="000000"/>
              </w:rPr>
              <w:t>on, A; Ardo, O; Chou, M; Farrow, E; Glassman, EL; Manley, M; Meisner, H; Meyers, C; Morley, N; Rominger, K; Sena, M; Stiefbold, M; Stites, B; Tash, M; Weber, E; Counts, P. (2015). Mutagenic Potential of Artificial Athletic Field Crumb Rubber at Increased Temperatures. The Ohio Journal of Science 115(2).</w:t>
            </w:r>
          </w:p>
        </w:tc>
      </w:tr>
      <w:tr w:rsidR="007B7196" w14:paraId="30F27B62" w14:textId="77777777" w:rsidTr="00B06212">
        <w:tc>
          <w:tcPr>
            <w:tcW w:w="535" w:type="dxa"/>
          </w:tcPr>
          <w:p w14:paraId="0F009300" w14:textId="77777777" w:rsidR="007B7196" w:rsidRDefault="007B7196" w:rsidP="00B06212">
            <w:pPr>
              <w:jc w:val="center"/>
            </w:pPr>
            <w:r>
              <w:t>86</w:t>
            </w:r>
          </w:p>
        </w:tc>
        <w:tc>
          <w:tcPr>
            <w:tcW w:w="8815" w:type="dxa"/>
          </w:tcPr>
          <w:p w14:paraId="24141190" w14:textId="77777777" w:rsidR="007B7196" w:rsidRDefault="007B7196" w:rsidP="00B06212">
            <w:r w:rsidRPr="00750D6F">
              <w:rPr>
                <w:rFonts w:ascii="Calibri" w:eastAsia="Times New Roman" w:hAnsi="Calibri" w:cs="Times New Roman"/>
                <w:color w:val="000000"/>
              </w:rPr>
              <w:t>Groenevelt, P. H. and P. E. Grunthal (1998). Utilisation of crumb rubber as a soil amendment for sports turf. Soil and Tillage Research 47(1–2): 169-172.</w:t>
            </w:r>
            <w:r>
              <w:rPr>
                <w:rFonts w:ascii="Calibri" w:eastAsia="Times New Roman" w:hAnsi="Calibri" w:cs="Times New Roman"/>
                <w:color w:val="000000"/>
              </w:rPr>
              <w:t xml:space="preserve"> </w:t>
            </w:r>
          </w:p>
        </w:tc>
      </w:tr>
      <w:tr w:rsidR="007B7196" w14:paraId="12E0E564" w14:textId="77777777" w:rsidTr="00B06212">
        <w:tc>
          <w:tcPr>
            <w:tcW w:w="535" w:type="dxa"/>
          </w:tcPr>
          <w:p w14:paraId="61742FAC" w14:textId="77777777" w:rsidR="007B7196" w:rsidRDefault="007B7196" w:rsidP="00B06212">
            <w:pPr>
              <w:jc w:val="center"/>
            </w:pPr>
            <w:r>
              <w:t>87</w:t>
            </w:r>
          </w:p>
        </w:tc>
        <w:tc>
          <w:tcPr>
            <w:tcW w:w="8815" w:type="dxa"/>
          </w:tcPr>
          <w:p w14:paraId="4155C7DB" w14:textId="77777777" w:rsidR="007B7196" w:rsidRDefault="007B7196" w:rsidP="00B06212">
            <w:r w:rsidRPr="00750D6F">
              <w:rPr>
                <w:rFonts w:ascii="Calibri" w:eastAsia="Times New Roman" w:hAnsi="Calibri" w:cs="Times New Roman"/>
                <w:color w:val="000000"/>
              </w:rPr>
              <w:t>Johns, DM; Goodlin, T. (2008). Evaluation of Potential Environmental Risks Associated with Installing Synthetic Turf Fields on Bainbridge Island. Seattle, Washington: Windward Environmental LLC.</w:t>
            </w:r>
          </w:p>
        </w:tc>
      </w:tr>
      <w:tr w:rsidR="007B7196" w14:paraId="66789D90" w14:textId="77777777" w:rsidTr="00B06212">
        <w:tc>
          <w:tcPr>
            <w:tcW w:w="535" w:type="dxa"/>
          </w:tcPr>
          <w:p w14:paraId="58CCF615" w14:textId="77777777" w:rsidR="007B7196" w:rsidRDefault="007B7196" w:rsidP="00B06212">
            <w:pPr>
              <w:jc w:val="center"/>
            </w:pPr>
            <w:r>
              <w:t>88</w:t>
            </w:r>
          </w:p>
        </w:tc>
        <w:tc>
          <w:tcPr>
            <w:tcW w:w="8815" w:type="dxa"/>
          </w:tcPr>
          <w:p w14:paraId="4A096BC7" w14:textId="77777777" w:rsidR="007B7196" w:rsidRDefault="007B7196" w:rsidP="00B06212">
            <w:r w:rsidRPr="00750D6F">
              <w:rPr>
                <w:rFonts w:ascii="Calibri" w:eastAsia="Times New Roman" w:hAnsi="Calibri" w:cs="Times New Roman"/>
                <w:color w:val="000000"/>
              </w:rPr>
              <w:t>Kim, HH et al. (2012</w:t>
            </w:r>
            <w:r>
              <w:rPr>
                <w:rFonts w:ascii="Calibri" w:eastAsia="Times New Roman" w:hAnsi="Calibri" w:cs="Times New Roman"/>
                <w:color w:val="000000"/>
              </w:rPr>
              <w:t>b</w:t>
            </w:r>
            <w:r w:rsidRPr="00750D6F">
              <w:rPr>
                <w:rFonts w:ascii="Calibri" w:eastAsia="Times New Roman" w:hAnsi="Calibri" w:cs="Times New Roman"/>
                <w:color w:val="000000"/>
              </w:rPr>
              <w:t>). Health Risk Assessment for Artificial Turf Playgrounds in School Athletic Facilities: Multi-route Exposure Estimation for Use Patterns.  Asian Journal of Atmospheric Environment 6(3): 206-221.</w:t>
            </w:r>
          </w:p>
        </w:tc>
      </w:tr>
      <w:tr w:rsidR="007B7196" w14:paraId="73959524" w14:textId="77777777" w:rsidTr="00B06212">
        <w:tc>
          <w:tcPr>
            <w:tcW w:w="535" w:type="dxa"/>
          </w:tcPr>
          <w:p w14:paraId="3C418936" w14:textId="77777777" w:rsidR="007B7196" w:rsidRDefault="007B7196" w:rsidP="00B06212">
            <w:pPr>
              <w:jc w:val="center"/>
            </w:pPr>
            <w:r>
              <w:t>89</w:t>
            </w:r>
          </w:p>
        </w:tc>
        <w:tc>
          <w:tcPr>
            <w:tcW w:w="8815" w:type="dxa"/>
          </w:tcPr>
          <w:p w14:paraId="3939A5AC" w14:textId="77777777" w:rsidR="007B7196" w:rsidRDefault="007B7196" w:rsidP="00B06212">
            <w:r w:rsidRPr="00750D6F">
              <w:rPr>
                <w:rFonts w:ascii="Calibri" w:eastAsia="Times New Roman" w:hAnsi="Calibri" w:cs="Times New Roman"/>
                <w:color w:val="000000"/>
              </w:rPr>
              <w:t>Mota, H., et al. (2009). Coated rubber granulates obtained from used tyres for use in sport facilities: A toxicological assessment. Ciência &amp; Tecnologia dos Materiais 21(3-4): 26-30.</w:t>
            </w:r>
          </w:p>
        </w:tc>
      </w:tr>
      <w:tr w:rsidR="007B7196" w14:paraId="4541C46F" w14:textId="77777777" w:rsidTr="00B06212">
        <w:tc>
          <w:tcPr>
            <w:tcW w:w="535" w:type="dxa"/>
          </w:tcPr>
          <w:p w14:paraId="4C87883A" w14:textId="77777777" w:rsidR="007B7196" w:rsidRDefault="007B7196" w:rsidP="00B06212">
            <w:pPr>
              <w:jc w:val="center"/>
            </w:pPr>
            <w:r>
              <w:lastRenderedPageBreak/>
              <w:t>90</w:t>
            </w:r>
          </w:p>
        </w:tc>
        <w:tc>
          <w:tcPr>
            <w:tcW w:w="8815" w:type="dxa"/>
          </w:tcPr>
          <w:p w14:paraId="0682068B" w14:textId="77777777" w:rsidR="007B7196" w:rsidRDefault="007B7196" w:rsidP="00B06212">
            <w:r w:rsidRPr="00DA2E38">
              <w:rPr>
                <w:rFonts w:ascii="Calibri" w:eastAsia="Times New Roman" w:hAnsi="Calibri" w:cs="Times New Roman"/>
                <w:color w:val="000000"/>
              </w:rPr>
              <w:t>Simon, R. (2010). Review of the impacts of crumb rubber in artificial turf applications. University of California, Berkeley, Laboratory for Manufacturing and Sustainability, prepared for The Corporation for Manufacturing Excellence (Manex).</w:t>
            </w:r>
          </w:p>
        </w:tc>
      </w:tr>
      <w:tr w:rsidR="007B7196" w14:paraId="2B63C899" w14:textId="77777777" w:rsidTr="00B06212">
        <w:tc>
          <w:tcPr>
            <w:tcW w:w="535" w:type="dxa"/>
          </w:tcPr>
          <w:p w14:paraId="0719AA2C" w14:textId="77777777" w:rsidR="007B7196" w:rsidRDefault="007B7196" w:rsidP="00B06212">
            <w:pPr>
              <w:jc w:val="center"/>
            </w:pPr>
            <w:r>
              <w:t>91</w:t>
            </w:r>
          </w:p>
        </w:tc>
        <w:tc>
          <w:tcPr>
            <w:tcW w:w="8815" w:type="dxa"/>
          </w:tcPr>
          <w:p w14:paraId="7EA21746" w14:textId="77777777" w:rsidR="007B7196" w:rsidRDefault="007B7196" w:rsidP="00B06212">
            <w:r w:rsidRPr="00750D6F">
              <w:rPr>
                <w:rFonts w:ascii="Calibri" w:eastAsia="Times New Roman" w:hAnsi="Calibri" w:cs="Times New Roman"/>
                <w:color w:val="000000"/>
              </w:rPr>
              <w:t>Aoki, T. (2008)</w:t>
            </w:r>
            <w:r>
              <w:rPr>
                <w:rFonts w:ascii="Calibri" w:eastAsia="Times New Roman" w:hAnsi="Calibri" w:cs="Times New Roman"/>
                <w:color w:val="000000"/>
              </w:rPr>
              <w:t>.</w:t>
            </w:r>
            <w:r w:rsidRPr="00750D6F">
              <w:rPr>
                <w:rFonts w:ascii="Calibri" w:eastAsia="Times New Roman" w:hAnsi="Calibri" w:cs="Times New Roman"/>
                <w:color w:val="000000"/>
              </w:rPr>
              <w:t xml:space="preserve"> Leaching of heavy metals from infills on artificial turf by using acid solutions.  Football Science. 5:51-53.</w:t>
            </w:r>
          </w:p>
        </w:tc>
      </w:tr>
      <w:tr w:rsidR="007B7196" w14:paraId="02606544" w14:textId="77777777" w:rsidTr="00B06212">
        <w:tc>
          <w:tcPr>
            <w:tcW w:w="535" w:type="dxa"/>
          </w:tcPr>
          <w:p w14:paraId="2E136C47" w14:textId="77777777" w:rsidR="007B7196" w:rsidRDefault="007B7196" w:rsidP="00B06212">
            <w:pPr>
              <w:jc w:val="center"/>
            </w:pPr>
            <w:r>
              <w:t>94</w:t>
            </w:r>
          </w:p>
        </w:tc>
        <w:tc>
          <w:tcPr>
            <w:tcW w:w="8815" w:type="dxa"/>
          </w:tcPr>
          <w:p w14:paraId="3A2D9957" w14:textId="77777777" w:rsidR="007B7196" w:rsidRDefault="007B7196" w:rsidP="00B06212">
            <w:r w:rsidRPr="00A10D36">
              <w:t>ChemRisk, Inc. (2008). State of Knowledge Report for Tire Materials and Tire Wear Particles.</w:t>
            </w:r>
          </w:p>
        </w:tc>
      </w:tr>
      <w:tr w:rsidR="00A74CB3" w14:paraId="61408E41" w14:textId="77777777" w:rsidTr="006E3177">
        <w:tc>
          <w:tcPr>
            <w:tcW w:w="535" w:type="dxa"/>
          </w:tcPr>
          <w:p w14:paraId="72806D42" w14:textId="6C46A412" w:rsidR="00A74CB3" w:rsidRDefault="00A74CB3" w:rsidP="00A74CB3">
            <w:pPr>
              <w:jc w:val="center"/>
            </w:pPr>
            <w:r>
              <w:t>96</w:t>
            </w:r>
          </w:p>
        </w:tc>
        <w:tc>
          <w:tcPr>
            <w:tcW w:w="8815" w:type="dxa"/>
            <w:vAlign w:val="center"/>
          </w:tcPr>
          <w:p w14:paraId="43EC7490" w14:textId="1A913316" w:rsidR="00A74CB3" w:rsidRPr="00A10D36" w:rsidRDefault="00A74CB3" w:rsidP="00A74CB3">
            <w:r>
              <w:rPr>
                <w:rFonts w:ascii="Calibri" w:hAnsi="Calibri"/>
                <w:color w:val="000000"/>
              </w:rPr>
              <w:t>Health Impact Assessment of the Use of Artificial Turf in Toronto (2015). City of Toronto.</w:t>
            </w:r>
          </w:p>
        </w:tc>
      </w:tr>
      <w:tr w:rsidR="00A74CB3" w14:paraId="5A344FF9" w14:textId="77777777" w:rsidTr="006E3177">
        <w:tc>
          <w:tcPr>
            <w:tcW w:w="535" w:type="dxa"/>
          </w:tcPr>
          <w:p w14:paraId="4D4343D1" w14:textId="6D113940" w:rsidR="00A74CB3" w:rsidRDefault="00A74CB3" w:rsidP="00A74CB3">
            <w:pPr>
              <w:jc w:val="center"/>
            </w:pPr>
            <w:r>
              <w:t>97</w:t>
            </w:r>
          </w:p>
        </w:tc>
        <w:tc>
          <w:tcPr>
            <w:tcW w:w="8815" w:type="dxa"/>
            <w:vAlign w:val="center"/>
          </w:tcPr>
          <w:p w14:paraId="288D925A" w14:textId="4F619D18" w:rsidR="00A74CB3" w:rsidRPr="00A10D36" w:rsidRDefault="00A74CB3" w:rsidP="00A74CB3">
            <w:r>
              <w:rPr>
                <w:rFonts w:ascii="Calibri" w:hAnsi="Calibri"/>
                <w:color w:val="000000"/>
              </w:rPr>
              <w:t>van Bruggen, M.  (2007). Nitrosamines released from rubber crumb.  RIVM report 609300002/2007.</w:t>
            </w:r>
          </w:p>
        </w:tc>
      </w:tr>
    </w:tbl>
    <w:p w14:paraId="4719A031" w14:textId="77777777" w:rsidR="007B7196" w:rsidRDefault="007B7196" w:rsidP="007B7196">
      <w:pPr>
        <w:spacing w:after="0"/>
        <w:jc w:val="center"/>
        <w:rPr>
          <w:b/>
          <w:sz w:val="24"/>
          <w:szCs w:val="24"/>
        </w:rPr>
      </w:pPr>
    </w:p>
    <w:p w14:paraId="4C1D381A" w14:textId="77777777" w:rsidR="0056146B" w:rsidRDefault="007B7196" w:rsidP="0056146B">
      <w:pPr>
        <w:pStyle w:val="Heading1"/>
      </w:pPr>
      <w:r>
        <w:br w:type="page"/>
      </w:r>
    </w:p>
    <w:p w14:paraId="0A293930" w14:textId="77777777" w:rsidR="0056146B" w:rsidRDefault="0056146B" w:rsidP="0056146B">
      <w:pPr>
        <w:pStyle w:val="Heading1"/>
      </w:pPr>
    </w:p>
    <w:p w14:paraId="61CB67D6" w14:textId="77777777" w:rsidR="00F1550E" w:rsidRDefault="00F1550E" w:rsidP="0056146B">
      <w:pPr>
        <w:pStyle w:val="Heading1"/>
      </w:pPr>
    </w:p>
    <w:p w14:paraId="73641D91" w14:textId="77777777" w:rsidR="00F30551" w:rsidRDefault="00F30551" w:rsidP="0056146B">
      <w:pPr>
        <w:pStyle w:val="Heading1"/>
      </w:pPr>
    </w:p>
    <w:p w14:paraId="62CF3125" w14:textId="77777777" w:rsidR="00F30551" w:rsidRDefault="00F30551" w:rsidP="0056146B">
      <w:pPr>
        <w:pStyle w:val="Heading1"/>
      </w:pPr>
    </w:p>
    <w:p w14:paraId="4AECD749" w14:textId="49081FD9" w:rsidR="00EB6776" w:rsidRDefault="00843E12" w:rsidP="00EB6776">
      <w:pPr>
        <w:pStyle w:val="Heading1"/>
        <w:rPr>
          <w:szCs w:val="24"/>
        </w:rPr>
      </w:pPr>
      <w:bookmarkStart w:id="45" w:name="_Toc457055139"/>
      <w:r>
        <w:t xml:space="preserve">Appendix </w:t>
      </w:r>
      <w:r w:rsidR="00EB6776">
        <w:t xml:space="preserve">C: </w:t>
      </w:r>
      <w:r w:rsidR="00EB6776">
        <w:rPr>
          <w:szCs w:val="24"/>
        </w:rPr>
        <w:t xml:space="preserve">Telephone Script for </w:t>
      </w:r>
      <w:r w:rsidR="00CF33F9">
        <w:rPr>
          <w:szCs w:val="24"/>
        </w:rPr>
        <w:t xml:space="preserve">Tire </w:t>
      </w:r>
      <w:r w:rsidR="00EB6776">
        <w:rPr>
          <w:szCs w:val="24"/>
        </w:rPr>
        <w:t>Recycling</w:t>
      </w:r>
      <w:r w:rsidR="00CF33F9">
        <w:rPr>
          <w:szCs w:val="24"/>
        </w:rPr>
        <w:t xml:space="preserve"> Plants</w:t>
      </w:r>
      <w:bookmarkEnd w:id="45"/>
    </w:p>
    <w:p w14:paraId="55F6522C" w14:textId="789D705F" w:rsidR="00843E12" w:rsidRPr="00364A0F" w:rsidRDefault="00843E12" w:rsidP="00843E12">
      <w:pPr>
        <w:pStyle w:val="Heading1"/>
      </w:pPr>
    </w:p>
    <w:p w14:paraId="65BB488F" w14:textId="77777777" w:rsidR="00843E12" w:rsidRPr="00364A0F" w:rsidRDefault="00843E12" w:rsidP="00843E12">
      <w:pPr>
        <w:spacing w:after="0"/>
        <w:jc w:val="center"/>
        <w:rPr>
          <w:b/>
          <w:sz w:val="24"/>
          <w:szCs w:val="24"/>
        </w:rPr>
      </w:pPr>
    </w:p>
    <w:p w14:paraId="55695A86" w14:textId="77777777" w:rsidR="00722B9B" w:rsidRDefault="00722B9B" w:rsidP="00843E12">
      <w:pPr>
        <w:pStyle w:val="Heading1"/>
        <w:rPr>
          <w:szCs w:val="24"/>
        </w:rPr>
      </w:pPr>
    </w:p>
    <w:p w14:paraId="21FF91C0" w14:textId="02533786" w:rsidR="00722B9B" w:rsidRDefault="00722B9B">
      <w:pPr>
        <w:spacing w:after="0"/>
      </w:pPr>
      <w:r>
        <w:br w:type="page"/>
      </w:r>
    </w:p>
    <w:p w14:paraId="1591CA6A" w14:textId="39C21D95" w:rsidR="00722B9B" w:rsidRPr="00CB39E2" w:rsidRDefault="002D028E" w:rsidP="00722B9B">
      <w:r>
        <w:rPr>
          <w:noProof/>
        </w:rPr>
        <w:lastRenderedPageBreak/>
        <mc:AlternateContent>
          <mc:Choice Requires="wps">
            <w:drawing>
              <wp:anchor distT="0" distB="0" distL="114300" distR="114300" simplePos="0" relativeHeight="252653568" behindDoc="0" locked="0" layoutInCell="1" allowOverlap="1" wp14:anchorId="7C58B71C" wp14:editId="40A7BAC5">
                <wp:simplePos x="0" y="0"/>
                <wp:positionH relativeFrom="margin">
                  <wp:posOffset>5248274</wp:posOffset>
                </wp:positionH>
                <wp:positionV relativeFrom="paragraph">
                  <wp:posOffset>-485775</wp:posOffset>
                </wp:positionV>
                <wp:extent cx="1171575" cy="495300"/>
                <wp:effectExtent l="0" t="0" r="28575" b="19050"/>
                <wp:wrapNone/>
                <wp:docPr id="211" name="TextBox 2"/>
                <wp:cNvGraphicFramePr/>
                <a:graphic xmlns:a="http://schemas.openxmlformats.org/drawingml/2006/main">
                  <a:graphicData uri="http://schemas.microsoft.com/office/word/2010/wordprocessingShape">
                    <wps:wsp>
                      <wps:cNvSpPr txBox="1"/>
                      <wps:spPr>
                        <a:xfrm>
                          <a:off x="0" y="0"/>
                          <a:ext cx="11715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83CE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3A76B7A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41EF086D" w14:textId="1974CD4C"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7C58B71C" id="TextBox 2" o:spid="_x0000_s1126" type="#_x0000_t202" style="position:absolute;margin-left:413.25pt;margin-top:-38.25pt;width:92.25pt;height:39pt;z-index:25265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" fillcolor="white [3201]" strokecolor="#7f7f7f [1601]">
                <v:textbox>
                  <w:txbxContent>
                    <w:p w14:paraId="1083CE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3A76B7A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41EF086D" w14:textId="1974CD4C"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37352058" w14:textId="0D0B8D1A" w:rsidR="00722B9B" w:rsidRPr="00CB39E2" w:rsidRDefault="00722B9B" w:rsidP="00722B9B">
      <w:pPr>
        <w:spacing w:after="0"/>
        <w:rPr>
          <w:b/>
          <w:bCs/>
        </w:rPr>
      </w:pPr>
      <w:r w:rsidRPr="00CB39E2">
        <w:rPr>
          <w:b/>
          <w:bCs/>
          <w:lang w:val="x-none"/>
        </w:rPr>
        <w:t>Telephone Script for</w:t>
      </w:r>
      <w:r w:rsidR="00CF33F9">
        <w:rPr>
          <w:b/>
          <w:bCs/>
        </w:rPr>
        <w:t xml:space="preserve"> TIre</w:t>
      </w:r>
      <w:r w:rsidRPr="00CB39E2">
        <w:rPr>
          <w:b/>
          <w:bCs/>
          <w:lang w:val="x-none"/>
        </w:rPr>
        <w:t xml:space="preserve"> </w:t>
      </w:r>
      <w:r w:rsidRPr="00CB39E2">
        <w:rPr>
          <w:b/>
          <w:bCs/>
        </w:rPr>
        <w:t xml:space="preserve">Recycling </w:t>
      </w:r>
      <w:r w:rsidR="00CF33F9">
        <w:rPr>
          <w:b/>
          <w:bCs/>
        </w:rPr>
        <w:t>Plants</w:t>
      </w:r>
      <w:r w:rsidRPr="00CB39E2">
        <w:rPr>
          <w:b/>
          <w:bCs/>
        </w:rPr>
        <w:t xml:space="preserve"> </w:t>
      </w:r>
    </w:p>
    <w:p w14:paraId="0C26A9D0" w14:textId="5763A9C5" w:rsidR="00722B9B" w:rsidRPr="00CB39E2" w:rsidRDefault="00722B9B" w:rsidP="00722B9B">
      <w:pPr>
        <w:spacing w:after="0"/>
      </w:pPr>
    </w:p>
    <w:p w14:paraId="424D3BDF" w14:textId="239E3CE9" w:rsidR="00722B9B" w:rsidRPr="00CB39E2" w:rsidRDefault="00722B9B" w:rsidP="00722B9B">
      <w:pPr>
        <w:spacing w:after="0"/>
      </w:pPr>
      <w:r w:rsidRPr="00CB39E2">
        <w:rPr>
          <w:b/>
        </w:rPr>
        <w:t>Caller:</w:t>
      </w:r>
      <w:r w:rsidRPr="00CB39E2">
        <w:t xml:space="preserve"> May I speak to [NAME OF Facility Owner/Operator]?  I am ___________________ from the United States Environmental Protection Agency, and I am calling you to tell you about a federally funded study on synthetic turf fields. In response to concerns raised by the public about the safety of synthetic turf fields, the United States Environmental Protection Agency</w:t>
      </w:r>
      <w:r w:rsidR="00A50B01">
        <w:t xml:space="preserve"> and the </w:t>
      </w:r>
      <w:r w:rsidRPr="00CB39E2">
        <w:t>Agency for Toxic Substances and Disease Registry are working together to study synthetic turf fields with crumb rubber infill. Are you interested in hearing more about this study?</w:t>
      </w:r>
    </w:p>
    <w:p w14:paraId="713544A4" w14:textId="77777777" w:rsidR="00722B9B" w:rsidRPr="00CB39E2" w:rsidRDefault="00722B9B" w:rsidP="00722B9B">
      <w:pPr>
        <w:spacing w:after="0"/>
      </w:pPr>
    </w:p>
    <w:p w14:paraId="239739B2" w14:textId="0F30D106" w:rsidR="00722B9B" w:rsidRPr="00CB39E2" w:rsidRDefault="00722B9B" w:rsidP="00722B9B">
      <w:pPr>
        <w:spacing w:after="0"/>
        <w:rPr>
          <w:i/>
        </w:rPr>
      </w:pPr>
      <w:r w:rsidRPr="00CB39E2">
        <w:rPr>
          <w:i/>
        </w:rPr>
        <w:t xml:space="preserve">Recycling </w:t>
      </w:r>
      <w:r w:rsidR="00CF33F9">
        <w:rPr>
          <w:i/>
        </w:rPr>
        <w:t>Plant</w:t>
      </w:r>
      <w:r w:rsidR="00CF33F9" w:rsidRPr="00CB39E2">
        <w:rPr>
          <w:i/>
        </w:rPr>
        <w:t xml:space="preserve"> </w:t>
      </w:r>
      <w:r w:rsidRPr="00CB39E2">
        <w:rPr>
          <w:i/>
        </w:rPr>
        <w:t>is not interested in the project:</w:t>
      </w:r>
    </w:p>
    <w:p w14:paraId="7B8D2DB7" w14:textId="5ECF9DF5" w:rsidR="00722B9B" w:rsidRPr="00CB39E2" w:rsidRDefault="00722B9B" w:rsidP="00722B9B">
      <w:pPr>
        <w:spacing w:after="0"/>
      </w:pPr>
      <w:r w:rsidRPr="00CB39E2">
        <w:rPr>
          <w:b/>
        </w:rPr>
        <w:t xml:space="preserve">Recycling </w:t>
      </w:r>
      <w:r w:rsidR="00CF33F9">
        <w:rPr>
          <w:i/>
        </w:rPr>
        <w:t>Plant</w:t>
      </w:r>
      <w:r w:rsidRPr="00CB39E2">
        <w:rPr>
          <w:b/>
        </w:rPr>
        <w:t>:</w:t>
      </w:r>
      <w:r w:rsidRPr="00CB39E2">
        <w:t xml:space="preserve"> No, I am not interested. </w:t>
      </w:r>
    </w:p>
    <w:p w14:paraId="721FAD54" w14:textId="77777777" w:rsidR="00722B9B" w:rsidRPr="00CB39E2" w:rsidRDefault="00722B9B" w:rsidP="00722B9B">
      <w:pPr>
        <w:spacing w:after="0"/>
        <w:rPr>
          <w:b/>
        </w:rPr>
      </w:pPr>
      <w:r w:rsidRPr="00CB39E2">
        <w:rPr>
          <w:b/>
        </w:rPr>
        <w:t xml:space="preserve">Caller: </w:t>
      </w:r>
      <w:r w:rsidRPr="00CB39E2">
        <w:t>Ok, thank you for your time and have a good day.</w:t>
      </w:r>
    </w:p>
    <w:p w14:paraId="4449666D" w14:textId="77777777" w:rsidR="00722B9B" w:rsidRPr="00CB39E2" w:rsidRDefault="00722B9B" w:rsidP="00722B9B">
      <w:pPr>
        <w:spacing w:after="0"/>
      </w:pPr>
      <w:r w:rsidRPr="00CB39E2">
        <w:t>END CALL.</w:t>
      </w:r>
    </w:p>
    <w:p w14:paraId="4EEB47A0" w14:textId="77777777" w:rsidR="00722B9B" w:rsidRPr="00CB39E2" w:rsidRDefault="00722B9B" w:rsidP="00722B9B">
      <w:pPr>
        <w:spacing w:after="0"/>
      </w:pPr>
    </w:p>
    <w:p w14:paraId="3327B1C6" w14:textId="5DEBA47B" w:rsidR="00722B9B" w:rsidRPr="00CB39E2" w:rsidRDefault="00722B9B" w:rsidP="00722B9B">
      <w:pPr>
        <w:spacing w:after="0"/>
        <w:rPr>
          <w:i/>
        </w:rPr>
      </w:pPr>
      <w:r w:rsidRPr="00CB39E2">
        <w:rPr>
          <w:i/>
        </w:rPr>
        <w:t xml:space="preserve">Recycling </w:t>
      </w:r>
      <w:r w:rsidR="00CF33F9">
        <w:rPr>
          <w:i/>
        </w:rPr>
        <w:t>Plant</w:t>
      </w:r>
      <w:r w:rsidRPr="00CB39E2">
        <w:rPr>
          <w:i/>
        </w:rPr>
        <w:t xml:space="preserve"> is interested in the project:</w:t>
      </w:r>
    </w:p>
    <w:p w14:paraId="14DBBAF2" w14:textId="3411F2C7" w:rsidR="00722B9B" w:rsidRPr="00CB39E2" w:rsidRDefault="00722B9B" w:rsidP="00722B9B">
      <w:pPr>
        <w:spacing w:after="0"/>
      </w:pPr>
      <w:r w:rsidRPr="00CB39E2">
        <w:rPr>
          <w:b/>
        </w:rPr>
        <w:t xml:space="preserve">Recycling </w:t>
      </w:r>
      <w:r w:rsidR="00CF33F9">
        <w:rPr>
          <w:i/>
        </w:rPr>
        <w:t>Plant</w:t>
      </w:r>
      <w:r w:rsidRPr="00CB39E2">
        <w:rPr>
          <w:b/>
        </w:rPr>
        <w:t>:</w:t>
      </w:r>
      <w:r w:rsidRPr="00CB39E2">
        <w:t xml:space="preserve"> Yes, please tell me more. </w:t>
      </w:r>
    </w:p>
    <w:p w14:paraId="4C9F8A5D" w14:textId="77777777" w:rsidR="00722B9B" w:rsidRPr="00CB39E2" w:rsidRDefault="00722B9B" w:rsidP="00722B9B">
      <w:pPr>
        <w:spacing w:after="0"/>
        <w:rPr>
          <w:b/>
        </w:rPr>
      </w:pPr>
      <w:r w:rsidRPr="00CB39E2">
        <w:rPr>
          <w:b/>
        </w:rPr>
        <w:t xml:space="preserve">Caller: </w:t>
      </w:r>
    </w:p>
    <w:p w14:paraId="1F8BF152" w14:textId="77777777" w:rsidR="00722B9B" w:rsidRPr="00CB39E2" w:rsidRDefault="00722B9B" w:rsidP="00722B9B">
      <w:pPr>
        <w:spacing w:after="0"/>
        <w:rPr>
          <w:b/>
        </w:rPr>
      </w:pPr>
    </w:p>
    <w:p w14:paraId="56B5A0F8" w14:textId="2CCA4671" w:rsidR="00722B9B" w:rsidRPr="00CB39E2" w:rsidRDefault="00722B9B" w:rsidP="00722B9B">
      <w:pPr>
        <w:spacing w:after="0"/>
      </w:pPr>
      <w:r w:rsidRPr="00CB39E2">
        <w:t xml:space="preserve">The EPA and ATSDR are initiating a series of activities to look at tire crumb rubber used in synthetic turf fields.  </w:t>
      </w:r>
      <w:r w:rsidRPr="006F6188">
        <w:t xml:space="preserve">One study is a tire crumb rubber characterization study that will collect samples from </w:t>
      </w:r>
      <w:r>
        <w:t>tire recycling facilities</w:t>
      </w:r>
      <w:r w:rsidRPr="006F6188">
        <w:t xml:space="preserve"> and analyze the material found for different chemicals. </w:t>
      </w:r>
      <w:r>
        <w:t xml:space="preserve"> E</w:t>
      </w:r>
      <w:r w:rsidRPr="00CB39E2">
        <w:t xml:space="preserve">PA and ATSDR would like to identify up to nine recycling </w:t>
      </w:r>
      <w:r w:rsidR="0095723D">
        <w:t>plants</w:t>
      </w:r>
      <w:r w:rsidR="0095723D" w:rsidRPr="00CB39E2">
        <w:t xml:space="preserve"> </w:t>
      </w:r>
      <w:r w:rsidRPr="00CB39E2">
        <w:t xml:space="preserve">that produce tire crumb rubber for use on synthetic fields to participate in the tire crumb rubber characterization study. Would you like to participate in this study by allowing us to collect samples from your </w:t>
      </w:r>
      <w:r w:rsidR="0095723D">
        <w:t>plant</w:t>
      </w:r>
      <w:r w:rsidRPr="00CB39E2">
        <w:t>?</w:t>
      </w:r>
    </w:p>
    <w:p w14:paraId="10ED1D31" w14:textId="77777777" w:rsidR="00722B9B" w:rsidRPr="00CB39E2" w:rsidRDefault="00722B9B" w:rsidP="00722B9B">
      <w:pPr>
        <w:spacing w:after="0"/>
      </w:pPr>
    </w:p>
    <w:p w14:paraId="7385A522" w14:textId="66FD1EC3" w:rsidR="00722B9B" w:rsidRPr="00CB39E2" w:rsidRDefault="00722B9B" w:rsidP="00722B9B">
      <w:pPr>
        <w:spacing w:after="0"/>
        <w:rPr>
          <w:i/>
        </w:rPr>
      </w:pPr>
      <w:r w:rsidRPr="00CB39E2">
        <w:rPr>
          <w:i/>
        </w:rPr>
        <w:t xml:space="preserve">Recycling </w:t>
      </w:r>
      <w:r w:rsidR="0095723D">
        <w:rPr>
          <w:i/>
        </w:rPr>
        <w:t>Plant</w:t>
      </w:r>
      <w:r w:rsidRPr="00CB39E2">
        <w:rPr>
          <w:i/>
        </w:rPr>
        <w:t xml:space="preserve"> is not interested in participating:</w:t>
      </w:r>
    </w:p>
    <w:p w14:paraId="691CFC5D" w14:textId="17920425" w:rsidR="00722B9B" w:rsidRPr="00CB39E2" w:rsidRDefault="00722B9B" w:rsidP="00722B9B">
      <w:pPr>
        <w:spacing w:after="0"/>
      </w:pPr>
      <w:r w:rsidRPr="00CB39E2">
        <w:rPr>
          <w:b/>
        </w:rPr>
        <w:t xml:space="preserve">Recycling </w:t>
      </w:r>
      <w:r w:rsidR="0095723D" w:rsidRPr="004203E7">
        <w:rPr>
          <w:b/>
        </w:rPr>
        <w:t>Plant</w:t>
      </w:r>
      <w:r w:rsidRPr="00CB39E2">
        <w:rPr>
          <w:b/>
        </w:rPr>
        <w:t>:</w:t>
      </w:r>
      <w:r w:rsidRPr="00CB39E2">
        <w:t xml:space="preserve"> No, I am not interested at this time.</w:t>
      </w:r>
    </w:p>
    <w:p w14:paraId="180A7519" w14:textId="77777777" w:rsidR="00722B9B" w:rsidRPr="00CB39E2" w:rsidRDefault="00722B9B" w:rsidP="00722B9B">
      <w:pPr>
        <w:spacing w:after="0"/>
      </w:pPr>
      <w:r w:rsidRPr="00CB39E2">
        <w:rPr>
          <w:b/>
        </w:rPr>
        <w:t>Caller:</w:t>
      </w:r>
      <w:r w:rsidRPr="00CB39E2">
        <w:t xml:space="preserve"> Ok, thank you for your time and have a good day.</w:t>
      </w:r>
    </w:p>
    <w:p w14:paraId="643AF67A" w14:textId="77777777" w:rsidR="00722B9B" w:rsidRPr="00CB39E2" w:rsidRDefault="00722B9B" w:rsidP="00722B9B">
      <w:pPr>
        <w:spacing w:after="0"/>
      </w:pPr>
      <w:r w:rsidRPr="00CB39E2">
        <w:t>END CALL.</w:t>
      </w:r>
    </w:p>
    <w:p w14:paraId="450EA194" w14:textId="77777777" w:rsidR="00722B9B" w:rsidRPr="00CB39E2" w:rsidRDefault="00722B9B" w:rsidP="00722B9B">
      <w:pPr>
        <w:spacing w:after="0"/>
      </w:pPr>
    </w:p>
    <w:p w14:paraId="1E4FEFB5" w14:textId="4D85D2E4" w:rsidR="00E4557F" w:rsidRDefault="00E4557F">
      <w:pPr>
        <w:spacing w:after="0"/>
        <w:rPr>
          <w:i/>
        </w:rPr>
      </w:pPr>
      <w:r>
        <w:rPr>
          <w:noProof/>
        </w:rPr>
        <mc:AlternateContent>
          <mc:Choice Requires="wps">
            <w:drawing>
              <wp:anchor distT="45720" distB="45720" distL="114300" distR="114300" simplePos="0" relativeHeight="252643328" behindDoc="0" locked="0" layoutInCell="1" allowOverlap="1" wp14:anchorId="4298BF9D" wp14:editId="09A60217">
                <wp:simplePos x="0" y="0"/>
                <wp:positionH relativeFrom="margin">
                  <wp:posOffset>744279</wp:posOffset>
                </wp:positionH>
                <wp:positionV relativeFrom="paragraph">
                  <wp:posOffset>292086</wp:posOffset>
                </wp:positionV>
                <wp:extent cx="4032250" cy="1404620"/>
                <wp:effectExtent l="0" t="0" r="25400" b="2159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14:paraId="75ADE89A" w14:textId="7E30A909" w:rsidR="00E029EC" w:rsidRPr="009D18FF" w:rsidRDefault="00E029EC"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8BF9D" id="Text Box 206" o:spid="_x0000_s1127" type="#_x0000_t202" style="position:absolute;margin-left:58.6pt;margin-top:23pt;width:317.5pt;height:110.6pt;z-index:25264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8oKQIAAFEEAAAOAAAAZHJzL2Uyb0RvYy54bWysVNtu2zAMfR+wfxD0vtjxkrQ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">
                <v:textbox style="mso-fit-shape-to-text:t">
                  <w:txbxContent>
                    <w:p w14:paraId="75ADE89A" w14:textId="7E30A909" w:rsidR="00E029EC" w:rsidRPr="009D18FF" w:rsidRDefault="00E029EC"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Pr>
          <w:i/>
        </w:rPr>
        <w:br w:type="page"/>
      </w:r>
    </w:p>
    <w:p w14:paraId="5D597CE3" w14:textId="57B5C918" w:rsidR="00722B9B" w:rsidRPr="00CB39E2" w:rsidRDefault="00722B9B" w:rsidP="00722B9B">
      <w:pPr>
        <w:spacing w:after="0"/>
        <w:rPr>
          <w:i/>
        </w:rPr>
      </w:pPr>
      <w:r w:rsidRPr="00CB39E2">
        <w:rPr>
          <w:i/>
        </w:rPr>
        <w:lastRenderedPageBreak/>
        <w:t xml:space="preserve">Recycling </w:t>
      </w:r>
      <w:r w:rsidR="0095723D">
        <w:rPr>
          <w:i/>
        </w:rPr>
        <w:t>Plant</w:t>
      </w:r>
      <w:r w:rsidRPr="00CB39E2">
        <w:rPr>
          <w:i/>
        </w:rPr>
        <w:t xml:space="preserve"> is interested in participating:</w:t>
      </w:r>
    </w:p>
    <w:p w14:paraId="4D18ED4D" w14:textId="6E54F605" w:rsidR="00722B9B" w:rsidRPr="00CB39E2" w:rsidRDefault="00722B9B" w:rsidP="00722B9B">
      <w:pPr>
        <w:spacing w:after="0"/>
      </w:pPr>
      <w:r w:rsidRPr="00CB39E2">
        <w:rPr>
          <w:b/>
        </w:rPr>
        <w:t xml:space="preserve">Recycling </w:t>
      </w:r>
      <w:r w:rsidR="0095723D" w:rsidRPr="004203E7">
        <w:rPr>
          <w:b/>
        </w:rPr>
        <w:t>Plant</w:t>
      </w:r>
      <w:r w:rsidRPr="00CB39E2">
        <w:rPr>
          <w:b/>
        </w:rPr>
        <w:t>:</w:t>
      </w:r>
      <w:r w:rsidRPr="00CB39E2">
        <w:t xml:space="preserve"> Yes, I am interested in participating.  </w:t>
      </w:r>
    </w:p>
    <w:p w14:paraId="50547ED6" w14:textId="77777777" w:rsidR="00722B9B" w:rsidRPr="00CB39E2" w:rsidRDefault="00722B9B" w:rsidP="00722B9B">
      <w:pPr>
        <w:spacing w:after="0"/>
        <w:rPr>
          <w:b/>
        </w:rPr>
      </w:pPr>
      <w:r w:rsidRPr="00CB39E2">
        <w:rPr>
          <w:b/>
        </w:rPr>
        <w:t>Caller:</w:t>
      </w:r>
    </w:p>
    <w:p w14:paraId="5492A5BE" w14:textId="099394D4" w:rsidR="00722B9B" w:rsidRPr="00CB39E2" w:rsidRDefault="00722B9B" w:rsidP="00722B9B">
      <w:pPr>
        <w:spacing w:after="0"/>
      </w:pPr>
      <w:r w:rsidRPr="00CB39E2">
        <w:t xml:space="preserve">Thank you for your willingness to participate. To participate, we are asking you allow us to collect tire crumb rubber samples. We need samples from three different production batches and/or storage containers from your facility. We will collect about four pounds of crumb rubber from each batch or container. These samples will be tested by EPA and ATSDR for a wide range of chemicals including metals, volatile organic compounds, and semi-volatile organic compounds. They will also be tested for emissions and bioaccessibility, and particle size assessments will be performed.   </w:t>
      </w:r>
    </w:p>
    <w:p w14:paraId="18ED473D" w14:textId="77777777" w:rsidR="00722B9B" w:rsidRPr="00CB39E2" w:rsidRDefault="00722B9B" w:rsidP="00722B9B">
      <w:pPr>
        <w:spacing w:after="0"/>
      </w:pPr>
    </w:p>
    <w:p w14:paraId="1C5B9CDC" w14:textId="77777777" w:rsidR="00722B9B" w:rsidRDefault="00722B9B" w:rsidP="00722B9B">
      <w:pPr>
        <w:spacing w:after="0"/>
      </w:pPr>
    </w:p>
    <w:p w14:paraId="61D2A123" w14:textId="77777777" w:rsidR="00722B9B" w:rsidRPr="00CB39E2" w:rsidRDefault="00722B9B" w:rsidP="00722B9B">
      <w:pPr>
        <w:spacing w:after="0"/>
      </w:pPr>
      <w:r w:rsidRPr="00CB39E2">
        <w:t>Would you like to schedule an appointment for us to come and collect the samples?</w:t>
      </w:r>
    </w:p>
    <w:p w14:paraId="0F65500B" w14:textId="77777777" w:rsidR="00722B9B" w:rsidRPr="00CB39E2" w:rsidRDefault="00722B9B" w:rsidP="00722B9B">
      <w:pPr>
        <w:spacing w:after="0"/>
      </w:pPr>
    </w:p>
    <w:p w14:paraId="3CBC7CBB" w14:textId="4C6F0E49" w:rsidR="00722B9B" w:rsidRPr="00CB39E2" w:rsidRDefault="00722B9B" w:rsidP="00722B9B">
      <w:pPr>
        <w:pStyle w:val="GLnoindentation"/>
        <w:rPr>
          <w:rFonts w:asciiTheme="minorHAnsi" w:hAnsiTheme="minorHAnsi"/>
          <w:i/>
        </w:rPr>
      </w:pPr>
      <w:r w:rsidRPr="00CB39E2">
        <w:rPr>
          <w:rFonts w:asciiTheme="minorHAnsi" w:hAnsiTheme="minorHAnsi"/>
          <w:i/>
        </w:rPr>
        <w:t xml:space="preserve">Recycling </w:t>
      </w:r>
      <w:r w:rsidR="0095723D">
        <w:rPr>
          <w:i/>
        </w:rPr>
        <w:t>Plant</w:t>
      </w:r>
      <w:r w:rsidRPr="00CB39E2">
        <w:rPr>
          <w:rFonts w:asciiTheme="minorHAnsi" w:hAnsiTheme="minorHAnsi"/>
          <w:i/>
        </w:rPr>
        <w:t xml:space="preserve"> is not interested in scheduling an appointment immediately:</w:t>
      </w:r>
    </w:p>
    <w:p w14:paraId="2609D765" w14:textId="5B83D2B8"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sidRPr="00C83442">
        <w:rPr>
          <w:b/>
        </w:rPr>
        <w:t>Plant</w:t>
      </w:r>
      <w:r w:rsidRPr="00CB39E2">
        <w:rPr>
          <w:rFonts w:asciiTheme="minorHAnsi" w:hAnsiTheme="minorHAnsi"/>
          <w:b/>
        </w:rPr>
        <w:t>:</w:t>
      </w:r>
      <w:r w:rsidRPr="00CB39E2">
        <w:rPr>
          <w:rFonts w:asciiTheme="minorHAnsi" w:hAnsiTheme="minorHAnsi"/>
        </w:rPr>
        <w:t xml:space="preserve"> No, I do not have time at the moment.</w:t>
      </w:r>
    </w:p>
    <w:p w14:paraId="6298FFC7"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22995714"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6FAE4F50" w14:textId="77777777" w:rsidR="00722B9B" w:rsidRPr="00CB39E2" w:rsidRDefault="00722B9B" w:rsidP="00722B9B">
      <w:pPr>
        <w:pStyle w:val="GLnoindentation"/>
        <w:rPr>
          <w:rFonts w:asciiTheme="minorHAnsi" w:hAnsiTheme="minorHAnsi"/>
        </w:rPr>
      </w:pPr>
    </w:p>
    <w:p w14:paraId="0D25A0FC" w14:textId="57985902" w:rsidR="00722B9B" w:rsidRPr="00CB39E2" w:rsidRDefault="00722B9B" w:rsidP="00722B9B">
      <w:pPr>
        <w:pStyle w:val="GLnoindentation"/>
        <w:rPr>
          <w:rFonts w:asciiTheme="minorHAnsi" w:hAnsiTheme="minorHAnsi"/>
          <w:i/>
        </w:rPr>
      </w:pPr>
      <w:r w:rsidRPr="00CB39E2">
        <w:rPr>
          <w:rFonts w:asciiTheme="minorHAnsi" w:hAnsiTheme="minorHAnsi"/>
          <w:i/>
        </w:rPr>
        <w:t xml:space="preserve">Recycling </w:t>
      </w:r>
      <w:r w:rsidR="0095723D">
        <w:rPr>
          <w:i/>
        </w:rPr>
        <w:t>Plant</w:t>
      </w:r>
      <w:r w:rsidR="0095723D">
        <w:rPr>
          <w:rFonts w:asciiTheme="minorHAnsi" w:hAnsiTheme="minorHAnsi"/>
          <w:i/>
        </w:rPr>
        <w:t xml:space="preserve"> </w:t>
      </w:r>
      <w:r w:rsidRPr="00CB39E2">
        <w:rPr>
          <w:rFonts w:asciiTheme="minorHAnsi" w:hAnsiTheme="minorHAnsi"/>
          <w:i/>
        </w:rPr>
        <w:t>is interested in scheduling an appointment immediately:</w:t>
      </w:r>
    </w:p>
    <w:p w14:paraId="779D8CD4" w14:textId="0A9B7892"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I am interested in scheduling an appointment now.</w:t>
      </w:r>
    </w:p>
    <w:p w14:paraId="7230A47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we are able to come and collect on XX at XX:XX or XX at XX:XX.  Do either of these times work for you?</w:t>
      </w:r>
    </w:p>
    <w:p w14:paraId="4F214D9B" w14:textId="77777777" w:rsidR="00722B9B" w:rsidRPr="00CB39E2" w:rsidRDefault="00722B9B" w:rsidP="00722B9B">
      <w:pPr>
        <w:pStyle w:val="GLnoindentation"/>
        <w:rPr>
          <w:rFonts w:asciiTheme="minorHAnsi" w:hAnsiTheme="minorHAnsi"/>
        </w:rPr>
      </w:pPr>
    </w:p>
    <w:p w14:paraId="4BAB02F5" w14:textId="096D4086"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you can collect the samples on XX at XX:XX.</w:t>
      </w:r>
    </w:p>
    <w:p w14:paraId="7A9D4E1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I have you scheduled for -----------------------------------.  Thank you for your time today and please feel free to contact me at XXX-XXX-XXXX with any questions you have about the project.</w:t>
      </w:r>
    </w:p>
    <w:p w14:paraId="7FC8AC93"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509191D7" w14:textId="77777777" w:rsidR="00722B9B" w:rsidRPr="00CB39E2" w:rsidRDefault="00722B9B" w:rsidP="00722B9B">
      <w:pPr>
        <w:spacing w:after="0"/>
      </w:pPr>
    </w:p>
    <w:p w14:paraId="7B94CA7B" w14:textId="3F511318"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No, I am not available during those times.</w:t>
      </w:r>
    </w:p>
    <w:p w14:paraId="1628C7AC"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3580D60B"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2AA0458E" w14:textId="77777777" w:rsidR="00722B9B" w:rsidRPr="00CB39E2" w:rsidRDefault="00722B9B" w:rsidP="00722B9B">
      <w:pPr>
        <w:spacing w:after="0"/>
      </w:pPr>
    </w:p>
    <w:p w14:paraId="61991F17" w14:textId="77777777" w:rsidR="00722B9B" w:rsidRPr="00CB39E2" w:rsidRDefault="00722B9B" w:rsidP="00722B9B">
      <w:pPr>
        <w:spacing w:after="0"/>
      </w:pPr>
    </w:p>
    <w:p w14:paraId="314AEB4E" w14:textId="77777777" w:rsidR="00722B9B" w:rsidRDefault="00722B9B" w:rsidP="00722B9B"/>
    <w:p w14:paraId="6A838CCC" w14:textId="2576B0CC" w:rsidR="0056146B" w:rsidRDefault="00843E12" w:rsidP="00843E12">
      <w:pPr>
        <w:pStyle w:val="Heading1"/>
      </w:pPr>
      <w:r>
        <w:rPr>
          <w:szCs w:val="24"/>
        </w:rPr>
        <w:br w:type="page"/>
      </w:r>
    </w:p>
    <w:p w14:paraId="75A619E7" w14:textId="77777777" w:rsidR="00C95088" w:rsidRDefault="00C95088" w:rsidP="00C95088">
      <w:pPr>
        <w:pStyle w:val="Heading1"/>
      </w:pPr>
    </w:p>
    <w:p w14:paraId="46F2C54F" w14:textId="77777777" w:rsidR="00F1550E" w:rsidRDefault="00F1550E" w:rsidP="00C95088">
      <w:pPr>
        <w:pStyle w:val="Heading1"/>
      </w:pPr>
    </w:p>
    <w:p w14:paraId="003CB4EC" w14:textId="77777777" w:rsidR="00C95088" w:rsidRDefault="00C95088" w:rsidP="00C95088">
      <w:pPr>
        <w:pStyle w:val="Heading1"/>
      </w:pPr>
    </w:p>
    <w:p w14:paraId="33F57AE8" w14:textId="77777777" w:rsidR="00C95088" w:rsidRDefault="00C95088" w:rsidP="00C95088">
      <w:pPr>
        <w:pStyle w:val="Heading1"/>
      </w:pPr>
    </w:p>
    <w:p w14:paraId="6B78E076" w14:textId="5F9E99FC" w:rsidR="00C95088" w:rsidRPr="00364A0F" w:rsidRDefault="00C95088" w:rsidP="00C95088">
      <w:pPr>
        <w:pStyle w:val="Heading1"/>
      </w:pPr>
      <w:bookmarkStart w:id="46" w:name="_Toc457055140"/>
      <w:r w:rsidRPr="00CE3703">
        <w:t>Appendix D</w:t>
      </w:r>
      <w:r>
        <w:t>: Recycling Facility and Synthetic Turf Field Facility Participation Agreement Forms</w:t>
      </w:r>
      <w:bookmarkEnd w:id="46"/>
    </w:p>
    <w:p w14:paraId="1747F05A" w14:textId="77777777" w:rsidR="00C95088" w:rsidRPr="00364A0F" w:rsidRDefault="00C95088" w:rsidP="00C95088">
      <w:pPr>
        <w:spacing w:after="0"/>
        <w:jc w:val="center"/>
        <w:rPr>
          <w:b/>
          <w:sz w:val="24"/>
          <w:szCs w:val="24"/>
        </w:rPr>
      </w:pPr>
    </w:p>
    <w:p w14:paraId="3DDC6C4F" w14:textId="77777777" w:rsidR="00C95088" w:rsidRDefault="00C95088" w:rsidP="00C95088">
      <w:pPr>
        <w:spacing w:after="0"/>
        <w:rPr>
          <w:b/>
          <w:sz w:val="24"/>
          <w:szCs w:val="24"/>
        </w:rPr>
      </w:pPr>
    </w:p>
    <w:p w14:paraId="4C33F4B4" w14:textId="77777777" w:rsidR="00C95088" w:rsidRDefault="00C95088" w:rsidP="00C95088">
      <w:pPr>
        <w:spacing w:after="0"/>
        <w:jc w:val="center"/>
        <w:rPr>
          <w:b/>
        </w:rPr>
      </w:pPr>
    </w:p>
    <w:p w14:paraId="003F8DB6" w14:textId="0489233F" w:rsidR="00C95088" w:rsidRDefault="00C95088" w:rsidP="00C95088">
      <w:pPr>
        <w:spacing w:after="0"/>
        <w:jc w:val="center"/>
        <w:rPr>
          <w:b/>
        </w:rPr>
      </w:pPr>
      <w:r>
        <w:rPr>
          <w:b/>
        </w:rPr>
        <w:t>D1. Recycling Facility Participation Agreement Form</w:t>
      </w:r>
    </w:p>
    <w:p w14:paraId="212C3D4F" w14:textId="2529E5AB" w:rsidR="00C95088" w:rsidRDefault="00C95088" w:rsidP="00C95088">
      <w:pPr>
        <w:spacing w:after="0"/>
        <w:jc w:val="center"/>
        <w:rPr>
          <w:b/>
        </w:rPr>
      </w:pPr>
      <w:r>
        <w:rPr>
          <w:b/>
        </w:rPr>
        <w:t xml:space="preserve">D2. Synthetic Turf Field Facility Participation Agreement Form </w:t>
      </w:r>
    </w:p>
    <w:p w14:paraId="3938D066" w14:textId="77777777" w:rsidR="00C95088" w:rsidRDefault="00C95088" w:rsidP="00CA2D50">
      <w:r>
        <w:br w:type="page"/>
      </w:r>
    </w:p>
    <w:p w14:paraId="539FB2F8" w14:textId="2179E052" w:rsidR="00C95088" w:rsidRDefault="00C95088" w:rsidP="00C95088">
      <w:pPr>
        <w:spacing w:after="0"/>
        <w:rPr>
          <w:sz w:val="18"/>
          <w:szCs w:val="18"/>
        </w:rPr>
      </w:pPr>
      <w:bookmarkStart w:id="47" w:name="_Toc294791468"/>
      <w:bookmarkStart w:id="48" w:name="_Toc294789018"/>
      <w:bookmarkStart w:id="49" w:name="_Toc294702301"/>
      <w:r>
        <w:rPr>
          <w:sz w:val="18"/>
          <w:szCs w:val="18"/>
        </w:rPr>
        <w:lastRenderedPageBreak/>
        <w:t xml:space="preserve">Appendix D1.  Tire Recycling/Crumb Rubber Manufacturing </w:t>
      </w:r>
      <w:r w:rsidR="00827401">
        <w:rPr>
          <w:sz w:val="18"/>
          <w:szCs w:val="18"/>
        </w:rPr>
        <w:t>Plant</w:t>
      </w:r>
      <w:r>
        <w:rPr>
          <w:sz w:val="18"/>
          <w:szCs w:val="18"/>
        </w:rPr>
        <w:t xml:space="preserve"> Collection Agreement</w:t>
      </w:r>
    </w:p>
    <w:p w14:paraId="30A1ACBC"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456C7D91" w14:textId="77777777" w:rsidR="00C95088" w:rsidRDefault="00C95088" w:rsidP="00C95088">
      <w:pPr>
        <w:jc w:val="center"/>
        <w:rPr>
          <w:rFonts w:eastAsia="MS Mincho" w:cs="Calibri"/>
          <w:b/>
          <w:bCs/>
        </w:rPr>
      </w:pPr>
    </w:p>
    <w:p w14:paraId="6E19F246" w14:textId="77777777" w:rsidR="00C95088" w:rsidRDefault="00C95088" w:rsidP="00C95088">
      <w:pPr>
        <w:jc w:val="center"/>
        <w:rPr>
          <w:rFonts w:eastAsia="MS Mincho" w:cs="Calibri"/>
          <w:b/>
          <w:bCs/>
        </w:rPr>
      </w:pPr>
      <w:r>
        <w:rPr>
          <w:rFonts w:eastAsia="MS Mincho" w:cs="Calibri"/>
          <w:b/>
          <w:bCs/>
        </w:rPr>
        <w:t>COLLECTION AGREEMENT</w:t>
      </w:r>
    </w:p>
    <w:p w14:paraId="74705605" w14:textId="77777777" w:rsidR="00C95088" w:rsidRDefault="00C95088" w:rsidP="00C95088">
      <w:pPr>
        <w:jc w:val="center"/>
        <w:rPr>
          <w:rFonts w:eastAsia="MS Mincho" w:cs="Calibri"/>
          <w:b/>
          <w:bCs/>
        </w:rPr>
      </w:pPr>
    </w:p>
    <w:p w14:paraId="14A101EB"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7FD350D6" w14:textId="77777777" w:rsidR="00C95088" w:rsidRDefault="00C95088" w:rsidP="00C95088">
      <w:pPr>
        <w:jc w:val="center"/>
        <w:rPr>
          <w:rFonts w:eastAsia="Times New Roman" w:cs="Calibri"/>
          <w:b/>
          <w:bCs/>
        </w:rPr>
      </w:pPr>
    </w:p>
    <w:p w14:paraId="68D111F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37ABCE48" w14:textId="77777777" w:rsidR="00C95088" w:rsidRDefault="00C95088" w:rsidP="00C95088">
      <w:pPr>
        <w:jc w:val="center"/>
        <w:rPr>
          <w:rFonts w:eastAsia="MS Mincho" w:cs="Calibri"/>
        </w:rPr>
      </w:pPr>
    </w:p>
    <w:p w14:paraId="551582E9" w14:textId="77777777" w:rsidR="00C95088" w:rsidRDefault="00C95088" w:rsidP="00C95088">
      <w:pPr>
        <w:spacing w:before="240"/>
        <w:rPr>
          <w:rFonts w:eastAsia="MS Mincho" w:cs="Calibri"/>
          <w:b/>
          <w:bCs/>
        </w:rPr>
      </w:pPr>
      <w:r>
        <w:rPr>
          <w:rFonts w:eastAsia="MS Mincho" w:cs="Calibri"/>
          <w:b/>
          <w:bCs/>
        </w:rPr>
        <w:t>Overview</w:t>
      </w:r>
    </w:p>
    <w:p w14:paraId="354C0DEB"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w:t>
      </w:r>
    </w:p>
    <w:p w14:paraId="41BED214"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508E1DB6" w14:textId="77777777" w:rsidR="00C95088" w:rsidRDefault="00C95088" w:rsidP="00C95088">
      <w:pPr>
        <w:spacing w:before="240"/>
        <w:rPr>
          <w:rFonts w:eastAsia="MS Mincho" w:cs="Calibri"/>
          <w:b/>
          <w:bCs/>
        </w:rPr>
      </w:pPr>
      <w:r>
        <w:rPr>
          <w:rFonts w:eastAsia="MS Mincho" w:cs="Calibri"/>
          <w:b/>
          <w:bCs/>
        </w:rPr>
        <w:t>What is the purpose of this project?</w:t>
      </w:r>
    </w:p>
    <w:p w14:paraId="77169DCA" w14:textId="77777777" w:rsidR="00C95088" w:rsidRDefault="00C95088" w:rsidP="00C95088">
      <w:pPr>
        <w:spacing w:before="120"/>
        <w:rPr>
          <w:rFonts w:eastAsia="MS Mincho" w:cs="Calibri"/>
        </w:rPr>
      </w:pPr>
      <w:r>
        <w:rPr>
          <w:rFonts w:eastAsia="MS Mincho" w:cs="Calibri"/>
        </w:rPr>
        <w:t xml:space="preserve">The purpose is to see what chemicals are present in newly manufactured tire crumb rubber infill used in synthetic turf fields.  </w:t>
      </w:r>
    </w:p>
    <w:p w14:paraId="3A2B749B" w14:textId="0C7EE33B" w:rsidR="00C95088" w:rsidRDefault="00C95088" w:rsidP="00827401">
      <w:pPr>
        <w:spacing w:before="120"/>
        <w:rPr>
          <w:rFonts w:eastAsia="MS Mincho" w:cs="Calibri"/>
          <w:b/>
          <w:bCs/>
        </w:rPr>
      </w:pPr>
      <w:r>
        <w:rPr>
          <w:rFonts w:eastAsia="MS Mincho" w:cs="Calibri"/>
        </w:rPr>
        <w:t xml:space="preserve">We will use the results of this project to </w:t>
      </w:r>
      <w:r w:rsidR="00827401" w:rsidRPr="001A42C5">
        <w:t>better understand the most relevant chemicals, exposures to those chemicals, and toxicity information available for those chemicals</w:t>
      </w:r>
      <w:r w:rsidR="00827401">
        <w:t xml:space="preserve"> found in crumb rubber infill used in synthetic turf fields. </w:t>
      </w:r>
      <w:r>
        <w:rPr>
          <w:rFonts w:eastAsia="MS Mincho" w:cs="Calibri"/>
          <w:b/>
          <w:bCs/>
        </w:rPr>
        <w:t>Why are you being asked to be in this project?</w:t>
      </w:r>
    </w:p>
    <w:p w14:paraId="3025220C" w14:textId="1C61ACC0" w:rsidR="00C95088" w:rsidRDefault="00C95088" w:rsidP="00C95088">
      <w:pPr>
        <w:spacing w:before="120"/>
        <w:rPr>
          <w:rFonts w:eastAsia="MS Mincho" w:cs="Calibri"/>
        </w:rPr>
      </w:pPr>
      <w:r>
        <w:rPr>
          <w:rFonts w:eastAsia="MS Mincho" w:cs="Calibri"/>
        </w:rPr>
        <w:t>You were chosen to participate in this</w:t>
      </w:r>
      <w:r w:rsidR="002A0B1E">
        <w:rPr>
          <w:rFonts w:eastAsia="MS Mincho" w:cs="Calibri"/>
        </w:rPr>
        <w:t xml:space="preserve"> research</w:t>
      </w:r>
      <w:r>
        <w:rPr>
          <w:rFonts w:eastAsia="MS Mincho" w:cs="Calibri"/>
        </w:rPr>
        <w:t xml:space="preserve"> project because your facility was identified as manufacturing tire crumb rubber used as infill in synthetic turf fields and you completed a survey that indicated you willing to participate.  ATSDR and EPA hope to get 9 facilities to participate.  </w:t>
      </w:r>
    </w:p>
    <w:p w14:paraId="1B97E1A1"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6160" behindDoc="0" locked="0" layoutInCell="1" allowOverlap="1" wp14:anchorId="782703DC" wp14:editId="0BCC0157">
                <wp:simplePos x="0" y="0"/>
                <wp:positionH relativeFrom="column">
                  <wp:posOffset>1078865</wp:posOffset>
                </wp:positionH>
                <wp:positionV relativeFrom="paragraph">
                  <wp:posOffset>7560945</wp:posOffset>
                </wp:positionV>
                <wp:extent cx="5824220" cy="1139190"/>
                <wp:effectExtent l="0" t="0" r="24130" b="13970"/>
                <wp:wrapNone/>
                <wp:docPr id="10405" name="Text Box 10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62624FAD"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2703DC" id="Text Box 10405" o:spid="_x0000_s1128" type="#_x0000_t202" style="position:absolute;margin-left:84.95pt;margin-top:595.35pt;width:458.6pt;height:89.7pt;z-index:25263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">
                <v:textbox style="mso-fit-shape-to-text:t">
                  <w:txbxContent>
                    <w:p w14:paraId="62624FAD"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7184" behindDoc="0" locked="0" layoutInCell="1" allowOverlap="1" wp14:anchorId="2C5C282B" wp14:editId="667DD0FC">
                <wp:simplePos x="0" y="0"/>
                <wp:positionH relativeFrom="column">
                  <wp:align>center</wp:align>
                </wp:positionH>
                <wp:positionV relativeFrom="paragraph">
                  <wp:posOffset>8289925</wp:posOffset>
                </wp:positionV>
                <wp:extent cx="5824220" cy="1139190"/>
                <wp:effectExtent l="0" t="0" r="24130" b="13970"/>
                <wp:wrapNone/>
                <wp:docPr id="10406" name="Text Box 1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0979748"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5C282B" id="Text Box 10406" o:spid="_x0000_s1129" type="#_x0000_t202" style="position:absolute;margin-left:0;margin-top:652.75pt;width:458.6pt;height:89.7pt;z-index:252637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DTI58CMAIAAGEEAAAOAAAAAAAAAAAAAAAAAC4C&#10;AABkcnMvZTJvRG9jLnhtbFBLAQItABQABgAIAAAAIQDYPZ1F3wAAAAoBAAAPAAAAAAAAAAAAAAAA&#10;AIoEAABkcnMvZG93bnJldi54bWxQSwUGAAAAAAQABADzAAAAlgUAAAAA&#10;">
                <v:textbox style="mso-fit-shape-to-text:t">
                  <w:txbxContent>
                    <w:p w14:paraId="70979748"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2CB7AAF7" w14:textId="77777777"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We will ask you to provide permission for us to collect samples of the crumb rubber manufactured at your facility.  We </w:t>
      </w:r>
      <w:r w:rsidRPr="00CB39E2">
        <w:t>need samples from three different production batches and/or storage containers from your facility. We will collect about four pounds of crumb rubber from each batch or container.</w:t>
      </w:r>
    </w:p>
    <w:p w14:paraId="1D269887" w14:textId="77777777" w:rsidR="00C95088" w:rsidRDefault="00C95088" w:rsidP="00C95088">
      <w:pPr>
        <w:spacing w:before="240"/>
        <w:rPr>
          <w:rFonts w:eastAsia="MS Mincho" w:cs="Calibri"/>
          <w:b/>
        </w:rPr>
      </w:pPr>
      <w:r>
        <w:rPr>
          <w:rFonts w:eastAsia="MS Mincho" w:cs="Calibri"/>
          <w:b/>
        </w:rPr>
        <w:t>How long will this take?</w:t>
      </w:r>
    </w:p>
    <w:p w14:paraId="6CB641DD" w14:textId="4ABCAFD3" w:rsidR="00C95088" w:rsidRDefault="00C95088" w:rsidP="00C95088">
      <w:pPr>
        <w:spacing w:before="120"/>
        <w:rPr>
          <w:rFonts w:eastAsia="MS Mincho" w:cs="Calibri"/>
        </w:rPr>
      </w:pPr>
      <w:r>
        <w:rPr>
          <w:rFonts w:eastAsia="MS Mincho" w:cs="Calibri"/>
        </w:rPr>
        <w:t xml:space="preserve">It will take </w:t>
      </w:r>
      <w:r w:rsidR="00827401">
        <w:rPr>
          <w:rFonts w:eastAsia="MS Mincho" w:cs="Calibri"/>
        </w:rPr>
        <w:t xml:space="preserve">us </w:t>
      </w:r>
      <w:r>
        <w:rPr>
          <w:rFonts w:eastAsia="MS Mincho" w:cs="Calibri"/>
        </w:rPr>
        <w:t>about 90 minutes for us to collect the samples.</w:t>
      </w:r>
    </w:p>
    <w:p w14:paraId="555150C1" w14:textId="77777777" w:rsidR="006439B9" w:rsidRDefault="006439B9" w:rsidP="00C95088">
      <w:pPr>
        <w:spacing w:before="240"/>
        <w:rPr>
          <w:rFonts w:eastAsia="MS Mincho" w:cs="Calibri"/>
          <w:b/>
        </w:rPr>
      </w:pPr>
    </w:p>
    <w:p w14:paraId="2709BEC9" w14:textId="77777777" w:rsidR="00C95088" w:rsidRDefault="00C95088" w:rsidP="00C95088">
      <w:pPr>
        <w:spacing w:before="240"/>
        <w:rPr>
          <w:rFonts w:eastAsia="MS Mincho" w:cs="Calibri"/>
        </w:rPr>
      </w:pPr>
      <w:r>
        <w:rPr>
          <w:rFonts w:eastAsia="MS Mincho" w:cs="Calibri"/>
          <w:b/>
        </w:rPr>
        <w:lastRenderedPageBreak/>
        <w:t>What will the field samples be tested for?</w:t>
      </w:r>
    </w:p>
    <w:p w14:paraId="3BE8F678" w14:textId="77777777" w:rsidR="00C95088" w:rsidRDefault="00C95088" w:rsidP="00C95088">
      <w:pPr>
        <w:spacing w:before="120"/>
        <w:rPr>
          <w:rFonts w:eastAsia="MS Mincho" w:cs="Calibri"/>
        </w:rPr>
      </w:pPr>
      <w:r>
        <w:rPr>
          <w:rFonts w:eastAsia="MS Mincho" w:cs="Calibri"/>
        </w:rPr>
        <w:t>We will look for chemicals in the crumb rubber, including</w:t>
      </w:r>
    </w:p>
    <w:p w14:paraId="73441E13" w14:textId="77777777" w:rsidR="00C95088" w:rsidRDefault="00C95088" w:rsidP="002715E7">
      <w:pPr>
        <w:numPr>
          <w:ilvl w:val="0"/>
          <w:numId w:val="47"/>
        </w:numPr>
        <w:spacing w:after="0" w:line="240" w:lineRule="auto"/>
        <w:rPr>
          <w:rFonts w:eastAsia="MS Mincho" w:cs="Calibri"/>
        </w:rPr>
      </w:pPr>
      <w:r>
        <w:rPr>
          <w:rFonts w:eastAsia="MS Mincho" w:cs="Calibri"/>
        </w:rPr>
        <w:t>Metals</w:t>
      </w:r>
    </w:p>
    <w:p w14:paraId="1742BFDB" w14:textId="77777777" w:rsidR="00C95088" w:rsidRDefault="00C95088" w:rsidP="002715E7">
      <w:pPr>
        <w:numPr>
          <w:ilvl w:val="0"/>
          <w:numId w:val="47"/>
        </w:numPr>
        <w:spacing w:after="0" w:line="240" w:lineRule="auto"/>
        <w:rPr>
          <w:rFonts w:eastAsia="MS Mincho" w:cs="Calibri"/>
        </w:rPr>
      </w:pPr>
      <w:r>
        <w:rPr>
          <w:rFonts w:eastAsia="MS Mincho" w:cs="Calibri"/>
        </w:rPr>
        <w:t>Volatile Organic Compounds</w:t>
      </w:r>
    </w:p>
    <w:p w14:paraId="76C6FF42" w14:textId="77777777" w:rsidR="00C95088" w:rsidRDefault="00C95088" w:rsidP="002715E7">
      <w:pPr>
        <w:numPr>
          <w:ilvl w:val="0"/>
          <w:numId w:val="47"/>
        </w:numPr>
        <w:spacing w:after="0" w:line="240" w:lineRule="auto"/>
        <w:rPr>
          <w:rFonts w:eastAsia="MS Mincho" w:cs="Calibri"/>
        </w:rPr>
      </w:pPr>
      <w:r>
        <w:rPr>
          <w:rFonts w:eastAsia="MS Mincho" w:cs="Calibri"/>
        </w:rPr>
        <w:t>Semi-Volatile Organic Compounds</w:t>
      </w:r>
    </w:p>
    <w:p w14:paraId="4B3B8ADA" w14:textId="77777777" w:rsidR="00C95088" w:rsidRDefault="00C95088" w:rsidP="00C95088">
      <w:pPr>
        <w:spacing w:after="0" w:line="240" w:lineRule="auto"/>
        <w:ind w:left="720"/>
        <w:rPr>
          <w:rFonts w:eastAsia="MS Mincho" w:cs="Calibri"/>
        </w:rPr>
      </w:pPr>
    </w:p>
    <w:p w14:paraId="464A9B0C" w14:textId="77777777" w:rsidR="00C95088" w:rsidRDefault="00C95088" w:rsidP="00C95088">
      <w:pPr>
        <w:spacing w:before="120"/>
        <w:rPr>
          <w:rFonts w:eastAsia="MS Mincho" w:cs="Calibri"/>
        </w:rPr>
      </w:pPr>
      <w:r>
        <w:rPr>
          <w:rFonts w:eastAsia="MS Mincho" w:cs="Calibri"/>
        </w:rPr>
        <w:t>We will also characterize particle sizes in the collected material.</w:t>
      </w:r>
    </w:p>
    <w:p w14:paraId="372AEAA2" w14:textId="60900C72" w:rsidR="00C95088" w:rsidRDefault="00C95088" w:rsidP="00C95088">
      <w:pPr>
        <w:spacing w:before="120"/>
        <w:rPr>
          <w:rFonts w:eastAsia="MS Mincho" w:cs="Calibri"/>
        </w:rPr>
      </w:pPr>
      <w:r>
        <w:rPr>
          <w:rFonts w:eastAsia="MS Mincho" w:cs="Calibri"/>
        </w:rPr>
        <w:t xml:space="preserve">We would like your permission </w:t>
      </w:r>
      <w:r w:rsidR="00827401">
        <w:rPr>
          <w:rFonts w:eastAsia="MS Mincho" w:cs="Calibri"/>
        </w:rPr>
        <w:t xml:space="preserve">for us </w:t>
      </w:r>
      <w:r>
        <w:rPr>
          <w:rFonts w:eastAsia="MS Mincho" w:cs="Calibri"/>
        </w:rPr>
        <w:t xml:space="preserve">to store the leftover samples to possibly test for other chemicals in the future.    </w:t>
      </w:r>
    </w:p>
    <w:p w14:paraId="2594B102" w14:textId="10DC1E90" w:rsidR="00C95088" w:rsidRDefault="00C95088" w:rsidP="00C95088">
      <w:pPr>
        <w:spacing w:before="240"/>
        <w:rPr>
          <w:rFonts w:eastAsia="MS Mincho" w:cs="Calibri"/>
          <w:b/>
          <w:bCs/>
        </w:rPr>
      </w:pPr>
      <w:r>
        <w:rPr>
          <w:rFonts w:eastAsia="MS Mincho" w:cs="Calibri"/>
          <w:b/>
          <w:bCs/>
        </w:rPr>
        <w:t xml:space="preserve">Are there any </w:t>
      </w:r>
      <w:r w:rsidR="00827401">
        <w:rPr>
          <w:rFonts w:eastAsia="MS Mincho" w:cs="Calibri"/>
          <w:b/>
          <w:bCs/>
        </w:rPr>
        <w:t xml:space="preserve">risks or </w:t>
      </w:r>
      <w:r>
        <w:rPr>
          <w:rFonts w:eastAsia="MS Mincho" w:cs="Calibri"/>
          <w:b/>
          <w:bCs/>
        </w:rPr>
        <w:t>benefits to you from being in this project?</w:t>
      </w:r>
    </w:p>
    <w:p w14:paraId="79529BB5" w14:textId="77777777" w:rsidR="00827401" w:rsidRDefault="00827401" w:rsidP="00827401">
      <w:pPr>
        <w:spacing w:before="240"/>
        <w:rPr>
          <w:rFonts w:eastAsia="MS Mincho" w:cs="Calibri"/>
        </w:rPr>
      </w:pPr>
      <w:r>
        <w:t>The facility owners will not incur any costs for the laboratory tests performed by the federal government.</w:t>
      </w:r>
      <w:r w:rsidDel="00570C74">
        <w:rPr>
          <w:rFonts w:eastAsia="MS Mincho" w:cs="Calibri"/>
          <w:bCs/>
        </w:rPr>
        <w:t xml:space="preserve"> </w:t>
      </w:r>
      <w:r>
        <w:rPr>
          <w:rFonts w:eastAsia="MS Mincho" w:cs="Calibri"/>
          <w:bCs/>
        </w:rPr>
        <w:t>Tire recycling facilities will have the option to request a copy of the laboratory results from the crumb rubber samples collected.</w:t>
      </w:r>
    </w:p>
    <w:p w14:paraId="37898F6A"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334F9473" w14:textId="77777777" w:rsidR="00C95088" w:rsidRDefault="00C95088" w:rsidP="00C95088">
      <w:pPr>
        <w:spacing w:before="240"/>
        <w:rPr>
          <w:rFonts w:eastAsia="MS Mincho" w:cs="Calibri"/>
        </w:rPr>
      </w:pPr>
      <w:r>
        <w:rPr>
          <w:rFonts w:eastAsia="MS Mincho" w:cs="Calibri"/>
        </w:rPr>
        <w:t xml:space="preserve">All information about your facility will be secure.  We keep track of your information using a code number rather than the facility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14:paraId="0EFEC96F" w14:textId="6DED9DCA" w:rsidR="00C95088" w:rsidRDefault="00C95088" w:rsidP="00C95088">
      <w:pPr>
        <w:spacing w:before="240"/>
        <w:rPr>
          <w:rFonts w:eastAsia="MS Mincho" w:cs="Calibri"/>
          <w:b/>
          <w:bCs/>
        </w:rPr>
      </w:pPr>
      <w:r>
        <w:rPr>
          <w:rFonts w:eastAsia="MS Mincho" w:cs="Calibri"/>
          <w:b/>
          <w:bCs/>
        </w:rPr>
        <w:t>What is the cost to you ?</w:t>
      </w:r>
    </w:p>
    <w:p w14:paraId="76322FF0" w14:textId="4FCB52A1" w:rsidR="0030386E" w:rsidRPr="004203E7" w:rsidRDefault="00C95088" w:rsidP="0030386E">
      <w:pPr>
        <w:rPr>
          <w:rFonts w:ascii="Calibri" w:hAnsi="Calibri"/>
        </w:rPr>
      </w:pPr>
      <w:r>
        <w:rPr>
          <w:rFonts w:eastAsia="MS Mincho" w:cs="Calibri"/>
        </w:rPr>
        <w:t>The only cost to you for being in our project is your time to take part</w:t>
      </w:r>
      <w:r w:rsidR="000A7A57">
        <w:rPr>
          <w:rFonts w:eastAsia="MS Mincho" w:cs="Calibri"/>
        </w:rPr>
        <w:t xml:space="preserve"> and the crumb rubber we will need for testing</w:t>
      </w:r>
      <w:r>
        <w:rPr>
          <w:rFonts w:eastAsia="MS Mincho" w:cs="Calibri"/>
        </w:rPr>
        <w:t xml:space="preserve">.  </w:t>
      </w:r>
      <w:r w:rsidR="0030386E">
        <w:rPr>
          <w:rFonts w:ascii="Calibri" w:hAnsi="Calibri"/>
        </w:rPr>
        <w:t>We will be collecting about twelve pounds of crumb rubber; the collection will occur from three different lots or storage containers (about four pounds per lot or container).</w:t>
      </w:r>
      <w:r w:rsidR="0030386E">
        <w:rPr>
          <w:rFonts w:eastAsia="MS Mincho" w:cs="Calibri"/>
        </w:rPr>
        <w:t xml:space="preserve"> </w:t>
      </w:r>
    </w:p>
    <w:p w14:paraId="5F827001" w14:textId="77777777" w:rsidR="00C95088" w:rsidRDefault="00C95088" w:rsidP="00C95088">
      <w:pPr>
        <w:spacing w:before="120"/>
        <w:rPr>
          <w:rFonts w:eastAsia="MS Mincho" w:cs="Calibri"/>
        </w:rPr>
      </w:pPr>
    </w:p>
    <w:p w14:paraId="2A0FB78C"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38013FE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w:t>
      </w:r>
    </w:p>
    <w:p w14:paraId="22FCD2FD"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37007C"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511A8750"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01C5E1FB" w14:textId="77777777" w:rsidR="00C95088" w:rsidRDefault="00C7399B" w:rsidP="00C95088">
      <w:pPr>
        <w:spacing w:after="0" w:line="240" w:lineRule="auto"/>
        <w:ind w:left="720"/>
        <w:rPr>
          <w:rFonts w:eastAsia="MS Mincho" w:cs="Calibri"/>
        </w:rPr>
      </w:pPr>
      <w:hyperlink r:id="rId85" w:history="1">
        <w:r w:rsidR="00C95088">
          <w:rPr>
            <w:rStyle w:val="Hyperlink"/>
            <w:rFonts w:eastAsia="MS Mincho" w:cs="Calibri"/>
          </w:rPr>
          <w:t>Jcx0@cdc.gov</w:t>
        </w:r>
      </w:hyperlink>
    </w:p>
    <w:p w14:paraId="1F7B0C76" w14:textId="77777777" w:rsidR="00C95088" w:rsidRDefault="00C95088" w:rsidP="00C95088">
      <w:pPr>
        <w:spacing w:after="0" w:line="240" w:lineRule="auto"/>
        <w:ind w:left="720"/>
        <w:rPr>
          <w:rFonts w:eastAsia="MS Mincho" w:cs="Calibri"/>
        </w:rPr>
      </w:pPr>
      <w:r>
        <w:rPr>
          <w:rFonts w:eastAsia="MS Mincho" w:cs="Calibri"/>
        </w:rPr>
        <w:t>770-488-3684</w:t>
      </w:r>
    </w:p>
    <w:p w14:paraId="6F02E7F3" w14:textId="77777777" w:rsidR="00D76117" w:rsidRDefault="00D76117" w:rsidP="00C95088">
      <w:pPr>
        <w:spacing w:before="240"/>
        <w:rPr>
          <w:rFonts w:eastAsia="MS Mincho" w:cs="Calibri"/>
          <w:b/>
          <w:bCs/>
        </w:rPr>
      </w:pPr>
    </w:p>
    <w:p w14:paraId="4E99E023" w14:textId="77777777" w:rsidR="00C95088" w:rsidRDefault="00C95088" w:rsidP="00C95088">
      <w:pPr>
        <w:spacing w:before="240"/>
        <w:rPr>
          <w:rFonts w:eastAsia="MS Mincho" w:cs="Calibri"/>
          <w:b/>
          <w:bCs/>
        </w:rPr>
      </w:pPr>
      <w:r>
        <w:rPr>
          <w:rFonts w:eastAsia="MS Mincho" w:cs="Calibri"/>
          <w:b/>
          <w:bCs/>
        </w:rPr>
        <w:t>What should you do after reading this information?</w:t>
      </w:r>
    </w:p>
    <w:p w14:paraId="00388452"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1338FCF5" w14:textId="77777777" w:rsidR="00C95088" w:rsidRDefault="00C95088" w:rsidP="00C95088">
      <w:pPr>
        <w:jc w:val="center"/>
        <w:rPr>
          <w:rFonts w:eastAsia="MS Mincho" w:cs="Calibri"/>
          <w:b/>
          <w:bCs/>
        </w:rPr>
      </w:pPr>
      <w:r>
        <w:br w:type="page"/>
      </w:r>
      <w:r>
        <w:rPr>
          <w:rFonts w:eastAsia="MS Mincho" w:cs="Calibri"/>
          <w:b/>
          <w:bCs/>
        </w:rPr>
        <w:lastRenderedPageBreak/>
        <w:t>United States Environmental Protection Agency and the Agency for Toxic Substances and Disease Registry</w:t>
      </w:r>
    </w:p>
    <w:p w14:paraId="0C4CFB34" w14:textId="77777777" w:rsidR="00C95088" w:rsidRDefault="00C95088" w:rsidP="00C95088">
      <w:pPr>
        <w:jc w:val="center"/>
        <w:rPr>
          <w:rFonts w:eastAsia="Times New Roman" w:cs="Calibri"/>
          <w:b/>
          <w:bCs/>
        </w:rPr>
      </w:pPr>
    </w:p>
    <w:p w14:paraId="004DC494"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427B20C3" w14:textId="77777777" w:rsidR="00C95088" w:rsidRDefault="00C95088" w:rsidP="00C95088">
      <w:pPr>
        <w:spacing w:before="120"/>
        <w:jc w:val="center"/>
        <w:rPr>
          <w:rFonts w:eastAsia="Times New Roman" w:cs="Calibri"/>
          <w:b/>
        </w:rPr>
      </w:pPr>
    </w:p>
    <w:p w14:paraId="08A4B151" w14:textId="77777777" w:rsidR="00C95088" w:rsidRDefault="00C95088" w:rsidP="00C95088">
      <w:pPr>
        <w:numPr>
          <w:ilvl w:val="12"/>
          <w:numId w:val="0"/>
        </w:numPr>
        <w:jc w:val="center"/>
        <w:rPr>
          <w:rFonts w:eastAsia="MS Mincho" w:cs="Calibri"/>
          <w:b/>
          <w:bCs/>
        </w:rPr>
      </w:pPr>
      <w:r>
        <w:rPr>
          <w:rFonts w:eastAsia="MS Mincho" w:cs="Calibri"/>
          <w:b/>
          <w:bCs/>
        </w:rPr>
        <w:t>Sample Collection Agreement</w:t>
      </w:r>
    </w:p>
    <w:p w14:paraId="313327A6" w14:textId="77777777" w:rsidR="00C95088" w:rsidRDefault="00C95088" w:rsidP="00C95088">
      <w:pPr>
        <w:spacing w:before="120"/>
        <w:rPr>
          <w:rFonts w:eastAsia="MS Mincho" w:cs="Calibri"/>
        </w:rPr>
      </w:pPr>
    </w:p>
    <w:p w14:paraId="1284E020"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E96F6C8" w14:textId="77777777" w:rsidR="00C95088" w:rsidRDefault="00C95088" w:rsidP="00C95088">
      <w:pPr>
        <w:spacing w:before="240" w:after="0" w:line="240" w:lineRule="auto"/>
        <w:rPr>
          <w:rFonts w:eastAsia="MS Mincho" w:cs="Calibri"/>
        </w:rPr>
      </w:pPr>
    </w:p>
    <w:p w14:paraId="50861140"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allow USEPA and ATSD to collect crumb rubber samples from my manufacturing facility.</w:t>
      </w:r>
    </w:p>
    <w:p w14:paraId="42509FBD" w14:textId="77777777" w:rsidR="00C95088" w:rsidRDefault="00C95088" w:rsidP="00C95088">
      <w:pPr>
        <w:spacing w:after="0" w:line="240" w:lineRule="auto"/>
        <w:ind w:firstLine="360"/>
        <w:rPr>
          <w:rFonts w:eastAsia="MS Mincho" w:cs="Calibri"/>
        </w:rPr>
      </w:pPr>
    </w:p>
    <w:p w14:paraId="2A0CE72F" w14:textId="77777777" w:rsidR="00C95088" w:rsidRDefault="00C95088" w:rsidP="00C95088">
      <w:pPr>
        <w:spacing w:after="0" w:line="240" w:lineRule="auto"/>
        <w:ind w:firstLine="360"/>
        <w:rPr>
          <w:rFonts w:eastAsia="MS Mincho" w:cs="Calibri"/>
        </w:rPr>
      </w:pPr>
    </w:p>
    <w:p w14:paraId="4C0DC187"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46C62E83"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3BF32298" w14:textId="77777777" w:rsidR="00C95088" w:rsidRDefault="00C95088" w:rsidP="00C95088">
      <w:pPr>
        <w:spacing w:after="0" w:line="240" w:lineRule="auto"/>
        <w:ind w:firstLine="360"/>
        <w:rPr>
          <w:rFonts w:eastAsia="MS Mincho" w:cs="Calibri"/>
        </w:rPr>
      </w:pPr>
    </w:p>
    <w:p w14:paraId="7982F43C" w14:textId="77777777" w:rsidR="00C95088" w:rsidRPr="00B91A2D" w:rsidRDefault="00C95088" w:rsidP="00C95088">
      <w:pPr>
        <w:spacing w:after="0" w:line="240" w:lineRule="auto"/>
        <w:ind w:firstLine="360"/>
        <w:rPr>
          <w:rFonts w:eastAsia="MS Mincho" w:cs="Calibri"/>
        </w:rPr>
      </w:pPr>
    </w:p>
    <w:p w14:paraId="2FE0ABE4"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592F1AA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7F1F384F" w14:textId="77777777" w:rsidR="00C95088" w:rsidRDefault="00C95088" w:rsidP="00C95088">
      <w:pPr>
        <w:tabs>
          <w:tab w:val="left" w:pos="720"/>
        </w:tabs>
        <w:spacing w:before="120"/>
        <w:ind w:left="360"/>
        <w:rPr>
          <w:rFonts w:eastAsia="MS Mincho" w:cs="Calibri"/>
        </w:rPr>
      </w:pPr>
    </w:p>
    <w:p w14:paraId="6BC02A41" w14:textId="77777777" w:rsidR="00C95088" w:rsidRDefault="00C95088" w:rsidP="00C95088">
      <w:pPr>
        <w:tabs>
          <w:tab w:val="left" w:pos="720"/>
        </w:tabs>
        <w:spacing w:before="120"/>
        <w:ind w:left="360"/>
        <w:rPr>
          <w:rFonts w:eastAsia="MS Mincho" w:cs="Calibri"/>
        </w:rPr>
      </w:pPr>
    </w:p>
    <w:p w14:paraId="4621EDAF"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1EA825F9" w14:textId="77777777"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w:t>
      </w:r>
      <w:r>
        <w:rPr>
          <w:rFonts w:eastAsia="MS Mincho" w:cs="Calibri"/>
        </w:rPr>
        <w:tab/>
        <w:t>Participant Position/Title</w:t>
      </w:r>
    </w:p>
    <w:p w14:paraId="33C57B4E" w14:textId="77777777" w:rsidR="00C95088" w:rsidRDefault="00C95088" w:rsidP="00C95088">
      <w:pPr>
        <w:tabs>
          <w:tab w:val="left" w:pos="720"/>
        </w:tabs>
        <w:spacing w:before="120"/>
        <w:ind w:left="360"/>
        <w:rPr>
          <w:rFonts w:eastAsia="MS Mincho" w:cs="Calibri"/>
        </w:rPr>
      </w:pPr>
    </w:p>
    <w:p w14:paraId="3A181B81"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49E3F83B" w14:textId="77777777" w:rsidR="00C95088" w:rsidRPr="00DA1D05" w:rsidRDefault="00C95088" w:rsidP="00C95088">
      <w:pPr>
        <w:spacing w:before="240" w:after="0" w:line="240" w:lineRule="auto"/>
        <w:rPr>
          <w:rFonts w:eastAsia="MS Mincho" w:cs="Calibri"/>
        </w:rPr>
      </w:pPr>
    </w:p>
    <w:p w14:paraId="49B6DD81" w14:textId="77777777" w:rsidR="00C95088" w:rsidRPr="00DA1D05" w:rsidRDefault="00C95088" w:rsidP="00C95088">
      <w:pPr>
        <w:pStyle w:val="ListParagraph"/>
        <w:spacing w:after="0" w:line="240" w:lineRule="auto"/>
        <w:ind w:left="2970"/>
        <w:rPr>
          <w:rFonts w:eastAsia="MS Mincho" w:cs="Calibri"/>
        </w:rPr>
      </w:pPr>
    </w:p>
    <w:p w14:paraId="075C7130"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06EF151"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B2C70B7" w14:textId="77777777" w:rsidR="00C95088" w:rsidRPr="00DA1D05" w:rsidRDefault="00C95088" w:rsidP="00C95088">
      <w:pPr>
        <w:pStyle w:val="ListParagraph"/>
        <w:spacing w:after="0" w:line="240" w:lineRule="auto"/>
        <w:ind w:left="2970"/>
        <w:rPr>
          <w:rFonts w:eastAsia="MS Mincho" w:cs="Calibri"/>
        </w:rPr>
      </w:pPr>
    </w:p>
    <w:p w14:paraId="32ECF07A" w14:textId="77777777" w:rsidR="00C95088" w:rsidRPr="00DA1D05" w:rsidRDefault="00C95088" w:rsidP="00C95088">
      <w:pPr>
        <w:pStyle w:val="ListParagraph"/>
        <w:spacing w:after="0" w:line="240" w:lineRule="auto"/>
        <w:ind w:left="2970"/>
        <w:rPr>
          <w:rFonts w:eastAsia="MS Mincho" w:cs="Calibri"/>
        </w:rPr>
      </w:pPr>
    </w:p>
    <w:p w14:paraId="46D24F0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D2E0600"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39A8F4A8" w14:textId="77777777" w:rsidR="00C95088" w:rsidRDefault="00C95088" w:rsidP="00C95088">
      <w:pPr>
        <w:tabs>
          <w:tab w:val="left" w:pos="720"/>
        </w:tabs>
        <w:spacing w:before="120"/>
        <w:ind w:left="360"/>
        <w:rPr>
          <w:rFonts w:eastAsia="MS Mincho" w:cs="Calibri"/>
          <w:i/>
        </w:rPr>
      </w:pPr>
    </w:p>
    <w:p w14:paraId="21BEB5E3" w14:textId="77777777" w:rsidR="00C95088" w:rsidRDefault="00C95088" w:rsidP="00C95088">
      <w:pPr>
        <w:spacing w:before="240" w:after="0" w:line="240" w:lineRule="auto"/>
        <w:rPr>
          <w:rFonts w:eastAsia="MS Mincho" w:cs="Calibri"/>
        </w:rPr>
      </w:pPr>
    </w:p>
    <w:p w14:paraId="2C548BAD" w14:textId="77777777" w:rsidR="00C95088" w:rsidRDefault="00C95088" w:rsidP="00C95088">
      <w:pPr>
        <w:spacing w:before="240" w:after="0" w:line="240" w:lineRule="auto"/>
        <w:rPr>
          <w:rFonts w:eastAsia="MS Mincho" w:cs="Calibri"/>
        </w:rPr>
      </w:pPr>
    </w:p>
    <w:p w14:paraId="427F26E4" w14:textId="77777777" w:rsidR="00C95088" w:rsidRDefault="00C95088" w:rsidP="00C95088">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14:paraId="2303D7C4" w14:textId="77777777" w:rsidR="00C95088" w:rsidRDefault="00C95088" w:rsidP="00C95088">
      <w:pPr>
        <w:spacing w:after="0" w:line="240" w:lineRule="auto"/>
        <w:rPr>
          <w:rFonts w:eastAsia="MS Mincho" w:cs="Calibri"/>
        </w:rPr>
      </w:pPr>
    </w:p>
    <w:p w14:paraId="657932FF" w14:textId="77777777" w:rsidR="00C95088" w:rsidRDefault="00C95088" w:rsidP="00C95088">
      <w:pPr>
        <w:spacing w:after="0" w:line="240" w:lineRule="auto"/>
        <w:rPr>
          <w:rFonts w:eastAsia="MS Mincho" w:cs="Calibri"/>
        </w:rPr>
      </w:pPr>
    </w:p>
    <w:p w14:paraId="75A654B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90C3EBB"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5CF4E65" w14:textId="77777777" w:rsidR="00C95088" w:rsidRPr="00DA1D05" w:rsidRDefault="00C95088" w:rsidP="00C95088">
      <w:pPr>
        <w:pStyle w:val="ListParagraph"/>
        <w:spacing w:after="0" w:line="240" w:lineRule="auto"/>
        <w:ind w:left="2970"/>
        <w:rPr>
          <w:rFonts w:eastAsia="MS Mincho" w:cs="Calibri"/>
        </w:rPr>
      </w:pPr>
    </w:p>
    <w:p w14:paraId="6CFF56F3" w14:textId="77777777" w:rsidR="00C95088" w:rsidRPr="00DA1D05" w:rsidRDefault="00C95088" w:rsidP="00C95088">
      <w:pPr>
        <w:pStyle w:val="ListParagraph"/>
        <w:spacing w:after="0" w:line="240" w:lineRule="auto"/>
        <w:ind w:left="2970"/>
        <w:rPr>
          <w:rFonts w:eastAsia="MS Mincho" w:cs="Calibri"/>
        </w:rPr>
      </w:pPr>
    </w:p>
    <w:p w14:paraId="1AB79573"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FED2948" w14:textId="77777777" w:rsidR="00C95088" w:rsidRPr="00DA1D05" w:rsidRDefault="00C95088" w:rsidP="00C95088">
      <w:pPr>
        <w:tabs>
          <w:tab w:val="left" w:pos="6030"/>
        </w:tabs>
        <w:spacing w:after="0" w:line="240" w:lineRule="auto"/>
        <w:rPr>
          <w:rFonts w:eastAsia="MS Mincho" w:cs="Calibri"/>
        </w:rPr>
      </w:pPr>
    </w:p>
    <w:p w14:paraId="18557418"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21537465" w14:textId="77777777" w:rsidR="00C95088" w:rsidRDefault="00C95088" w:rsidP="00C95088">
      <w:pPr>
        <w:tabs>
          <w:tab w:val="left" w:pos="6030"/>
        </w:tabs>
        <w:spacing w:after="0" w:line="240" w:lineRule="auto"/>
        <w:rPr>
          <w:rFonts w:eastAsia="MS Mincho" w:cs="Calibri"/>
        </w:rPr>
      </w:pPr>
    </w:p>
    <w:p w14:paraId="19A4F899" w14:textId="77777777" w:rsidR="00C95088" w:rsidRDefault="00C95088" w:rsidP="00C95088">
      <w:pPr>
        <w:tabs>
          <w:tab w:val="left" w:pos="6030"/>
        </w:tabs>
        <w:spacing w:after="0" w:line="240" w:lineRule="auto"/>
        <w:rPr>
          <w:rFonts w:eastAsia="MS Mincho" w:cs="Calibri"/>
        </w:rPr>
      </w:pPr>
    </w:p>
    <w:p w14:paraId="68E1B802" w14:textId="77777777" w:rsidR="00C95088" w:rsidRDefault="00C95088" w:rsidP="00C95088">
      <w:pPr>
        <w:tabs>
          <w:tab w:val="left" w:pos="6030"/>
        </w:tabs>
        <w:spacing w:after="0" w:line="240" w:lineRule="auto"/>
        <w:rPr>
          <w:rFonts w:eastAsia="MS Mincho" w:cs="Calibri"/>
        </w:rPr>
      </w:pPr>
    </w:p>
    <w:p w14:paraId="365D07EF" w14:textId="77777777" w:rsidR="00C95088" w:rsidRDefault="00C95088" w:rsidP="00C95088">
      <w:pPr>
        <w:tabs>
          <w:tab w:val="left" w:pos="6030"/>
        </w:tabs>
        <w:spacing w:after="0" w:line="240" w:lineRule="auto"/>
        <w:rPr>
          <w:rFonts w:eastAsia="MS Mincho" w:cs="Calibri"/>
        </w:rPr>
      </w:pPr>
    </w:p>
    <w:p w14:paraId="2A06222F"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485A2E0E" w14:textId="77777777" w:rsidR="00C95088" w:rsidRDefault="00C95088" w:rsidP="00C95088">
      <w:pPr>
        <w:tabs>
          <w:tab w:val="left" w:pos="6030"/>
        </w:tabs>
        <w:rPr>
          <w:rFonts w:eastAsia="MS Mincho" w:cs="Calibri"/>
        </w:rPr>
      </w:pPr>
      <w:r>
        <w:rPr>
          <w:rFonts w:eastAsia="MS Mincho" w:cs="Calibri"/>
        </w:rPr>
        <w:t>Mailing Address for results</w:t>
      </w:r>
    </w:p>
    <w:p w14:paraId="46A5A5C7" w14:textId="77777777" w:rsidR="00C95088" w:rsidRPr="00DA1D05" w:rsidRDefault="00C95088" w:rsidP="00C95088">
      <w:pPr>
        <w:tabs>
          <w:tab w:val="left" w:pos="6030"/>
        </w:tabs>
        <w:spacing w:after="0" w:line="240" w:lineRule="auto"/>
        <w:rPr>
          <w:rFonts w:eastAsia="MS Mincho" w:cs="Calibri"/>
        </w:rPr>
      </w:pPr>
    </w:p>
    <w:p w14:paraId="5BD5A333" w14:textId="77777777" w:rsidR="00C95088" w:rsidRDefault="00C95088" w:rsidP="00C95088">
      <w:pPr>
        <w:tabs>
          <w:tab w:val="left" w:pos="720"/>
        </w:tabs>
        <w:spacing w:before="120"/>
        <w:ind w:left="360"/>
        <w:rPr>
          <w:rFonts w:eastAsia="MS Mincho" w:cs="Calibri"/>
        </w:rPr>
      </w:pPr>
    </w:p>
    <w:p w14:paraId="2DE2C88D" w14:textId="77777777" w:rsidR="00C95088" w:rsidRDefault="00C95088" w:rsidP="00C95088"/>
    <w:p w14:paraId="703487B6" w14:textId="77777777" w:rsidR="00C95088" w:rsidRDefault="00C95088" w:rsidP="00C95088">
      <w:pPr>
        <w:spacing w:after="0"/>
        <w:ind w:firstLine="1080"/>
        <w:rPr>
          <w:b/>
          <w:sz w:val="24"/>
          <w:szCs w:val="24"/>
        </w:rPr>
      </w:pPr>
      <w:r>
        <w:rPr>
          <w:noProof/>
        </w:rPr>
        <mc:AlternateContent>
          <mc:Choice Requires="wpg">
            <w:drawing>
              <wp:inline distT="0" distB="0" distL="0" distR="0" wp14:anchorId="03C74BD0" wp14:editId="0FB40C22">
                <wp:extent cx="4791710" cy="741680"/>
                <wp:effectExtent l="0" t="0" r="0" b="1270"/>
                <wp:docPr id="10407" name="Group 1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0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9388" w14:textId="77777777" w:rsidR="00E029EC" w:rsidRDefault="00E029EC"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0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1"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2"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6AF2" w14:textId="77777777" w:rsidR="00E029EC" w:rsidRDefault="00E029EC" w:rsidP="00C95088">
                              <w:r>
                                <w:rPr>
                                  <w:rFonts w:ascii="Arial" w:eastAsia="Arial" w:hAnsi="Arial" w:cs="Arial"/>
                                </w:rPr>
                                <w:t>Collection Date</w:t>
                              </w:r>
                            </w:p>
                          </w:txbxContent>
                        </wps:txbx>
                        <wps:bodyPr rot="0" vert="horz" wrap="square" lIns="0" tIns="0" rIns="0" bIns="0" anchor="t" anchorCtr="0" upright="1">
                          <a:noAutofit/>
                        </wps:bodyPr>
                      </wps:wsp>
                      <wps:wsp>
                        <wps:cNvPr id="10414"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5"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6"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BC02" w14:textId="77777777" w:rsidR="00E029EC" w:rsidRDefault="00E029EC" w:rsidP="00C95088">
                              <w:r>
                                <w:rPr>
                                  <w:rFonts w:ascii="Arial" w:eastAsia="Arial" w:hAnsi="Arial" w:cs="Arial"/>
                                </w:rPr>
                                <w:t>Field Staff Id</w:t>
                              </w:r>
                            </w:p>
                          </w:txbxContent>
                        </wps:txbx>
                        <wps:bodyPr rot="0" vert="horz" wrap="square" lIns="0" tIns="0" rIns="0" bIns="0" anchor="t" anchorCtr="0" upright="1">
                          <a:noAutofit/>
                        </wps:bodyPr>
                      </wps:wsp>
                      <wps:wsp>
                        <wps:cNvPr id="10419"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0"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1"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2"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3"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4"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5"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6"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C74BD0" id="Group 10407" o:spid="_x0000_s1130"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">
                <v:rect id="Rectangle 194" o:spid="_x0000_s1131"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YMscA&#10;AADeAAAADwAAAGRycy9kb3ducmV2LnhtbESPT2vCQBDF70K/wzKF3nS3pRSNriL9gx6tCuptyI5J&#10;MDsbsluT9tM7h4K3Gd6b934zW/S+VldqYxXYwvPIgCLOg6u4sLDffQ3HoGJCdlgHJgu/FGExfxjM&#10;MHOh42+6blOhJIRjhhbKlJpM65iX5DGOQkMs2jm0HpOsbaFdi52E+1q/GPOmPVYsDSU29F5Sftn+&#10;eAurcbM8rsNfV9Sfp9Vhc5h87CbJ2qfHfjkFlahPd/P/9doJvnk1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GDLHAAAA3gAAAA8AAAAAAAAAAAAAAAAAmAIAAGRy&#10;cy9kb3ducmV2LnhtbFBLBQYAAAAABAAEAPUAAACMAwAAAAA=&#10;" filled="f" stroked="f">
                  <v:textbox inset="0,0,0,0">
                    <w:txbxContent>
                      <w:p w14:paraId="02939388" w14:textId="77777777" w:rsidR="00E029EC" w:rsidRDefault="00E029EC" w:rsidP="00C95088">
                        <w:r>
                          <w:rPr>
                            <w:rFonts w:ascii="Arial" w:eastAsia="Arial" w:hAnsi="Arial" w:cs="Arial"/>
                          </w:rPr>
                          <w:t xml:space="preserve">Site ID Number </w:t>
                        </w:r>
                      </w:p>
                    </w:txbxContent>
                  </v:textbox>
                </v:rect>
                <v:shape id="Shape 11194" o:spid="_x0000_s1132"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v9sIA&#10;AADeAAAADwAAAGRycy9kb3ducmV2LnhtbERPS4vCMBC+C/6HMII3TVykrNUoIiwsy3rwcfE2NGNb&#10;bCYlibW7v34jCHubj+85q01vG9GRD7VjDbOpAkFcOFNzqeF8+pi8gwgR2WDjmDT8UIDNejhYYW7c&#10;gw/UHWMpUgiHHDVUMba5lKGoyGKYupY4cVfnLcYEfSmNx0cKt418UyqTFmtODRW2tKuouB3vVgOG&#10;S5f11+/fktFneze7S/VFWo9H/XYJIlIf/8Uv96dJ89VcLeD5Tr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C/2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33"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MSsQA&#10;AADeAAAADwAAAGRycy9kb3ducmV2LnhtbESPQUsDQQyF70L/w5CCNzuzKlLWTkspCCIedCt4DTtx&#10;Z3Uns+zEdv335iB4yyPve8nb7OY0mBNNpc/soVo5MMRtDj13Ht6OD1drMEWQAw6ZycMPFdhtFxcb&#10;rEM+8yudGumMhnCp0UMUGWtrSxspYVnlkVh3H3lKKCqnzoYJzxqeBnvt3J1N2LNeiDjSIVL71Xwn&#10;fUP6Sj7X80vrYmO7+HzDx6d37y+X8/4ejNAs/+Y/+jEo524rLaB1dAa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DE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34"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1LcIA&#10;AADeAAAADwAAAGRycy9kb3ducmV2LnhtbERPTYvCMBC9L/gfwgh7W5MuUqQaRQRhEfew6sXb0Ixt&#10;sZmUJNa6v36zIHibx/ucxWqwrejJh8axhmyiQBCXzjRcaTgdtx8zECEiG2wdk4YHBVgtR28LLIy7&#10;8w/1h1iJFMKhQA11jF0hZShrshgmriNO3MV5izFBX0nj8Z7CbSs/lcqlxYZTQ40dbWoqr4eb1YDh&#10;3OfDZf9bMfr822U3qXak9ft4WM9BRBriS/x0f5k0X02zDP7fST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7Ut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35"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3psUA&#10;AADeAAAADwAAAGRycy9kb3ducmV2LnhtbESPQWvDMAyF74P9B6NBb6udtoyS1S1jUBhjhzUd7Cpi&#10;LU4byyFW2+zfz4XCbhLvfU9Pq80YOnWmIbWRLRRTA4q4jq7lxsLXfvu4BJUE2WEXmSz8UoLN+v5u&#10;haWLF97RuZJG5RBOJVrwIn2pdao9BUzT2BNn7ScOASWvQ6PdgJccHjo9M+ZJB2w5X/DY06un+lid&#10;Qq4hbSGH5fhZG1/pxn/Mef/+be3kYXx5BiU0yr/5Rr+5zJlFMYPrO3k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DemxQAAAN4AAAAPAAAAAAAAAAAAAAAAAJgCAABkcnMv&#10;ZG93bnJldi54bWxQSwUGAAAAAAQABAD1AAAAigMAAAAA&#10;" path="m,l25273,r,208229l,208229,,e" fillcolor="#a6a6a6" stroked="f" strokeweight="0">
                  <v:stroke miterlimit="83231f" joinstyle="miter"/>
                  <v:path arrowok="t" o:connecttype="custom" o:connectlocs="0,0;253,0;253,2082;0,2082;0,0" o:connectangles="0,0,0,0,0" textboxrect="0,0,25273,208229"/>
                </v:shape>
                <v:rect id="Rectangle 199" o:spid="_x0000_s1136"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cnsUA&#10;AADeAAAADwAAAGRycy9kb3ducmV2LnhtbERPTWvCQBC9F/wPywje6kYtJaauImoxxzYRtLchO01C&#10;s7MhuzWpv94tFHqbx/uc1WYwjbhS52rLCmbTCARxYXXNpYJT/voYg3AeWWNjmRT8kIPNevSwwkTb&#10;nt/pmvlShBB2CSqovG8TKV1RkUE3tS1x4D5tZ9AH2JVSd9iHcNPIeRQ9S4M1h4YKW9pVVHxl30bB&#10;MW63l9Te+rI5fBzPb+flPl96pSbjYfsCwtPg/8V/7lSH+dHT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RyexQAAAN4AAAAPAAAAAAAAAAAAAAAAAJgCAABkcnMv&#10;ZG93bnJldi54bWxQSwUGAAAAAAQABAD1AAAAigMAAAAA&#10;" filled="f" stroked="f">
                  <v:textbox inset="0,0,0,0">
                    <w:txbxContent>
                      <w:p w14:paraId="728F6AF2" w14:textId="77777777" w:rsidR="00E029EC" w:rsidRDefault="00E029EC" w:rsidP="00C95088">
                        <w:r>
                          <w:rPr>
                            <w:rFonts w:ascii="Arial" w:eastAsia="Arial" w:hAnsi="Arial" w:cs="Arial"/>
                          </w:rPr>
                          <w:t>Collection Date</w:t>
                        </w:r>
                      </w:p>
                    </w:txbxContent>
                  </v:textbox>
                </v:rect>
                <v:shape id="Shape 11198" o:spid="_x0000_s1137"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UY8QA&#10;AADeAAAADwAAAGRycy9kb3ducmV2LnhtbERPS0sDMRC+C/0PYQRvNqmWpaxNixQK3tQ+aL0Nm+lm&#10;6WayJNnu+u+NIHibj+85y/XoWnGjEBvPGmZTBYK48qbhWsNhv31cgIgJ2WDrmTR8U4T1anK3xNL4&#10;gT/ptku1yCEcS9RgU+pKKWNlyWGc+o44cxcfHKYMQy1NwCGHu1Y+KVVIhw3nBosdbSxV113vNHyF&#10;vXr+6N8P5+ZUbXp7LIZFX2j9cD++voBINKZ/8Z/7zeT5aj6bw+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1GP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199" o:spid="_x0000_s1138"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ZP8MA&#10;AADeAAAADwAAAGRycy9kb3ducmV2LnhtbERPS4vCMBC+C/6HMMLeNLW4Il3TooLgxQUfh93bkMy2&#10;xWZSmqj1328Ewdt8fM9ZFr1txI06XztWMJ0kIIi1MzWXCs6n7XgBwgdkg41jUvAgD0U+HCwxM+7O&#10;B7odQyliCPsMFVQhtJmUXldk0U9cSxy5P9dZDBF2pTQd3mO4bWSaJHNpsebYUGFLm4r05Xi1CtLr&#10;6rx+pHxqv4Omvd7s9r/zH6U+Rv3qC0SgPrzFL/fOxPnJbPoJz3fiD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ZP8MAAADeAAAADwAAAAAAAAAAAAAAAACYAgAAZHJzL2Rv&#10;d25yZXYueG1sUEsFBgAAAAAEAAQA9QAAAIgDAAAAAA==&#10;" path="m,l25273,r,223469l,223469,,e" fillcolor="#a6a6a6" stroked="f" strokeweight="0">
                  <v:stroke miterlimit="83231f" joinstyle="miter"/>
                  <v:path arrowok="t" o:connecttype="custom" o:connectlocs="0,0;253,0;253,2234;0,2234;0,0" o:connectangles="0,0,0,0,0" textboxrect="0,0,25273,223469"/>
                </v:shape>
                <v:shape id="Shape 11200" o:spid="_x0000_s1139"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j8QA&#10;AADeAAAADwAAAGRycy9kb3ducmV2LnhtbERPS0vEMBC+L/gfwgjedpOqlKVutsiC4E33IeptaMam&#10;2ExKkm7rv98Igrf5+J6zqWfXizOF2HnWUKwUCOLGm45bDafj03INIiZkg71n0vBDEert1WKDlfET&#10;7+l8SK3IIRwr1GBTGiopY2PJYVz5gThzXz44TBmGVpqAUw53vbxVqpQOO84NFgfaWWq+D6PT8BmO&#10;6u51fDl9dO/NbrRv5bQeS61vrufHBxCJ5vQv/nM/mzxf3Rcl/L6Tb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74/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201" o:spid="_x0000_s1140"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i08IA&#10;AADeAAAADwAAAGRycy9kb3ducmV2LnhtbERPy6rCMBDdC/5DmAvuNLWISq9RVBDcKPhY6G5I5rbl&#10;NpPSRK1/bwTB3RzOc2aL1lbiTo0vHSsYDhIQxNqZknMF59OmPwXhA7LByjEpeJKHxbzbmWFm3IMP&#10;dD+GXMQQ9hkqKEKoMym9LsiiH7iaOHJ/rrEYImxyaRp8xHBbyTRJxtJiybGhwJrWBen/480qSG/L&#10;8+qZ8qneB007vd7uruOLUr2fdvkLIlAbvuKPe2vi/GQ0nMD7nXi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2LTwgAAAN4AAAAPAAAAAAAAAAAAAAAAAJgCAABkcnMvZG93&#10;bnJldi54bWxQSwUGAAAAAAQABAD1AAAAhwMAAAAA&#10;" path="m,l25273,r,223469l,223469,,e" fillcolor="#a6a6a6" stroked="f" strokeweight="0">
                  <v:stroke miterlimit="83231f" joinstyle="miter"/>
                  <v:path arrowok="t" o:connecttype="custom" o:connectlocs="0,0;253,0;253,2234;0,2234;0,0" o:connectangles="0,0,0,0,0" textboxrect="0,0,25273,223469"/>
                </v:shape>
                <v:rect id="Rectangle 204" o:spid="_x0000_s1141"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O78cA&#10;AADeAAAADwAAAGRycy9kb3ducmV2LnhtbESPQWvCQBCF7wX/wzJCb3VjEdHoKmIremxVUG9DdkyC&#10;2dmQ3ZrUX985FLzN8N6898182blK3akJpWcDw0ECijjztuTcwPGweZuAChHZYuWZDPxSgOWi9zLH&#10;1PqWv+m+j7mSEA4pGihirFOtQ1aQwzDwNbFoV984jLI2ubYNthLuKv2eJGPtsGRpKLCmdUHZbf/j&#10;DGwn9eq88482rz4v29PXafpxmEZjXvvdagYqUhef5v/rnRX8ZDQ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Jju/HAAAA3gAAAA8AAAAAAAAAAAAAAAAAmAIAAGRy&#10;cy9kb3ducmV2LnhtbFBLBQYAAAAABAAEAPUAAACMAwAAAAA=&#10;" filled="f" stroked="f">
                  <v:textbox inset="0,0,0,0">
                    <w:txbxContent>
                      <w:p w14:paraId="0306BC02" w14:textId="77777777" w:rsidR="00E029EC" w:rsidRDefault="00E029EC" w:rsidP="00C95088">
                        <w:r>
                          <w:rPr>
                            <w:rFonts w:ascii="Arial" w:eastAsia="Arial" w:hAnsi="Arial" w:cs="Arial"/>
                          </w:rPr>
                          <w:t>Field Staff Id</w:t>
                        </w:r>
                      </w:p>
                    </w:txbxContent>
                  </v:textbox>
                </v:rect>
                <v:shape id="Shape 11202" o:spid="_x0000_s1142"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7/cQA&#10;AADeAAAADwAAAGRycy9kb3ducmV2LnhtbERPS0sDMRC+C/6HMII3m7TKUrdNSykI3tQ+qL0Nm3Gz&#10;uJksSba7/nsjCL3Nx/ec5Xp0rbhQiI1nDdOJAkFcedNwreGwf3mYg4gJ2WDrmTT8UIT16vZmiaXx&#10;A3/QZZdqkUM4lqjBptSVUsbKksM48R1x5r58cJgyDLU0AYcc7lo5U6qQDhvODRY72lqqvne903AO&#10;e/X43r8dPptTte3tsRjmfaH1/d24WYBINKar+N/9avJ89TR9hr938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e/3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3" o:spid="_x0000_s1143"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wzMYA&#10;AADeAAAADwAAAGRycy9kb3ducmV2LnhtbESPQU/DMAyF70j7D5EncWMp1YSgLJvQpFU7wIFt3K3G&#10;NN0ap0pC1/17fEDiZsvP771vtZl8r0aKqQts4HFRgCJugu24NXA67h6eQaWMbLEPTAZulGCznt2t&#10;sLLhyp80HnKrxIRThQZczkOldWoceUyLMBDL7TtEj1nW2Gob8SrmvtdlUTxpjx1LgsOBto6ay+HH&#10;G6j1cnzZ1006Dx+9+3qvy+Mt1sbcz6e3V1CZpvwv/vveW6lfLE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swzMYAAADeAAAADwAAAAAAAAAAAAAAAACYAgAAZHJz&#10;L2Rvd25yZXYueG1sUEsFBgAAAAAEAAQA9QAAAIsDAAAAAA==&#10;" path="m,l25273,r,215849l,215849,,e" fillcolor="#a6a6a6" stroked="f" strokeweight="0">
                  <v:stroke miterlimit="83231f" joinstyle="miter"/>
                  <v:path arrowok="t" o:connecttype="custom" o:connectlocs="0,0;253,0;253,2158;0,2158;0,0" o:connectangles="0,0,0,0,0" textboxrect="0,0,25273,215849"/>
                </v:shape>
                <v:shape id="Shape 11204" o:spid="_x0000_s1144"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9RsQA&#10;AADeAAAADwAAAGRycy9kb3ducmV2LnhtbERPS0sDMRC+C/0PYQRvNmmVpaxNixQK3tQ+aL0Nm+lm&#10;6WayJNnu+u+NIHibj+85y/XoWnGjEBvPGmZTBYK48qbhWsNhv31cgIgJ2WDrmTR8U4T1anK3xNL4&#10;gT/ptku1yCEcS9RgU+pKKWNlyWGc+o44cxcfHKYMQy1NwCGHu1bOlSqkw4Zzg8WONpaq6653Gr7C&#10;Xj199O+Hc3OqNr09FsOiL7R+uB9fX0AkGtO/+M/9ZvJ89Tyfwe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vUb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45"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LIMMA&#10;AADeAAAADwAAAGRycy9kb3ducmV2LnhtbERPTWsCMRC9F/wPYQRvNesipV2NIkIXD3qo1vuwGTer&#10;m8mSpOv6702h0Ns83ucs14NtRU8+NI4VzKYZCOLK6YZrBd+nz9d3ECEia2wdk4IHBVivRi9LLLS7&#10;8xf1x1iLFMKhQAUmxq6QMlSGLIap64gTd3HeYkzQ11J7vKdw28o8y96kxYZTg8GOtoaq2/HHKijl&#10;vP/YlVW4dofWnPdlfnr4UqnJeNgsQEQa4r/4z73TaX42z3P4fSf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ULIM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46"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35MYA&#10;AADeAAAADwAAAGRycy9kb3ducmV2LnhtbERPS0vDQBC+C/0PyxR6s5tGUUm7LVUs5mARo0i9jdlp&#10;EpqdDdltHv++Kwje5uN7zmozmFp01LrKsoLFPAJBnFtdcaHg82N3/QDCeWSNtWVSMJKDzXpytcJE&#10;257fqct8IUIIuwQVlN43iZQuL8mgm9uGOHBH2xr0AbaF1C32IdzUMo6iO2mw4tBQYkNPJeWn7GwU&#10;pGP9+Cb7l594//zVfWcHvMdXVGo2HbZLEJ4G/y/+c6c6zI9u4xv4fSfc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T35M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47"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gMYA&#10;AADeAAAADwAAAGRycy9kb3ducmV2LnhtbESPQWvCQBCF7wX/wzJCb3VjCFKjq6hUED1VLdTbkJ1m&#10;Q7OzaXZr4r93CwVvM7w373szX/a2FldqfeVYwXiUgCAunK64VHA+bV9eQfiArLF2TApu5GG5GDzN&#10;Mdeu43e6HkMpYgj7HBWYEJpcSl8YsuhHriGO2pdrLYa4tqXULXYx3NYyTZKJtFhxJBhsaGOo+D7+&#10;2gjZfRr6kZduPT2c9+Ztqz8ORiv1POxXMxCB+vAw/1/vdKyfZGkGf+/EG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0gMYAAADeAAAADwAAAAAAAAAAAAAAAACYAgAAZHJz&#10;L2Rvd25yZXYueG1sUEsFBgAAAAAEAAQA9QAAAIsDAAAAAA==&#10;" path="m,l25273,r,741756l,741756,,e" fillcolor="#a6a6a6" stroked="f" strokeweight="0">
                  <v:stroke miterlimit="83231f" joinstyle="miter"/>
                  <v:path arrowok="t" o:connecttype="custom" o:connectlocs="0,0;253,0;253,7417;0,7417;0,0" o:connectangles="0,0,0,0,0" textboxrect="0,0,25273,741756"/>
                </v:shape>
                <v:shape id="Shape 11208" o:spid="_x0000_s1148"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C8YA&#10;AADeAAAADwAAAGRycy9kb3ducmV2LnhtbERPS0vDQBC+C/0PyxR6s5sGX6TdlioWc7CIUaTexuw0&#10;Cc3Ohuw2j3/fFQRv8/E9Z7UZTC06al1lWcFiHoEgzq2uuFDw+bG7fgDhPLLG2jIpGMnBZj25WmGi&#10;bc/v1GW+ECGEXYIKSu+bREqXl2TQzW1DHLijbQ36ANtC6hb7EG5qGUfRnTRYcWgosaGnkvJTdjYK&#10;0rF+fJP9y0+8f/7qvrMD3uMrKjWbDtslCE+D/xf/uVMd5kc38S38vhNu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C8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9" o:spid="_x0000_s1149"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PbMYA&#10;AADeAAAADwAAAGRycy9kb3ducmV2LnhtbESPQWvCQBCF74X+h2UK3upGEWmjq9hSQfSkjaC3ITtm&#10;g9nZNLua+O9doeBthvfmfW+m885W4kqNLx0rGPQTEMS50yUXCrLf5fsHCB+QNVaOScGNPMxnry9T&#10;TLVreUvXXShEDGGfogITQp1K6XNDFn3f1cRRO7nGYohrU0jdYBvDbSWHSTKWFkuOBIM1fRvKz7uL&#10;jZDVwdCfPLZfn5tsbX6Wer8xWqneW7eYgAjUhaf5/3qlY/1kNBzD4504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RPb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2A473DB1" w14:textId="77777777" w:rsidR="00C95088" w:rsidRDefault="00C95088" w:rsidP="00C95088">
      <w:pPr>
        <w:spacing w:after="0"/>
        <w:rPr>
          <w:b/>
          <w:sz w:val="24"/>
          <w:szCs w:val="24"/>
        </w:rPr>
      </w:pPr>
    </w:p>
    <w:p w14:paraId="0A166A6C" w14:textId="77777777" w:rsidR="00C95088" w:rsidRDefault="00C95088" w:rsidP="00C95088">
      <w:pPr>
        <w:spacing w:after="0"/>
        <w:rPr>
          <w:b/>
          <w:sz w:val="24"/>
          <w:szCs w:val="24"/>
        </w:rPr>
      </w:pPr>
    </w:p>
    <w:p w14:paraId="18FD70C7" w14:textId="77777777" w:rsidR="00C95088" w:rsidRDefault="00C95088" w:rsidP="00C95088">
      <w:pPr>
        <w:pStyle w:val="Heading1"/>
        <w:ind w:left="0"/>
        <w:jc w:val="left"/>
      </w:pPr>
    </w:p>
    <w:p w14:paraId="4DDC36F8" w14:textId="77777777" w:rsidR="00C95088" w:rsidRDefault="00C95088" w:rsidP="00C95088">
      <w:pPr>
        <w:pStyle w:val="Heading1"/>
      </w:pPr>
    </w:p>
    <w:p w14:paraId="1435962C" w14:textId="77777777" w:rsidR="00C95088" w:rsidRDefault="00C95088" w:rsidP="00C95088">
      <w:pPr>
        <w:pStyle w:val="Heading1"/>
      </w:pPr>
    </w:p>
    <w:p w14:paraId="66CED3CC" w14:textId="77777777" w:rsidR="00C95088" w:rsidRDefault="00C95088" w:rsidP="00C95088">
      <w:pPr>
        <w:pStyle w:val="Heading1"/>
      </w:pPr>
    </w:p>
    <w:p w14:paraId="27A033B2" w14:textId="77777777" w:rsidR="00C95088" w:rsidRDefault="00C95088" w:rsidP="00C95088">
      <w:pPr>
        <w:spacing w:after="0"/>
        <w:rPr>
          <w:rFonts w:eastAsia="Arial"/>
          <w:b/>
          <w:bCs/>
          <w:sz w:val="26"/>
        </w:rPr>
      </w:pPr>
      <w:r>
        <w:br w:type="page"/>
      </w:r>
    </w:p>
    <w:p w14:paraId="410096E3" w14:textId="5125382F" w:rsidR="00C95088" w:rsidRDefault="00C95088" w:rsidP="00C95088">
      <w:pPr>
        <w:spacing w:after="0"/>
        <w:rPr>
          <w:sz w:val="18"/>
          <w:szCs w:val="18"/>
        </w:rPr>
      </w:pPr>
      <w:r>
        <w:rPr>
          <w:sz w:val="18"/>
          <w:szCs w:val="18"/>
        </w:rPr>
        <w:lastRenderedPageBreak/>
        <w:t xml:space="preserve">Appendix D2.  </w:t>
      </w:r>
      <w:bookmarkEnd w:id="47"/>
      <w:bookmarkEnd w:id="48"/>
      <w:bookmarkEnd w:id="49"/>
      <w:r>
        <w:rPr>
          <w:sz w:val="18"/>
          <w:szCs w:val="18"/>
        </w:rPr>
        <w:t>Synthetic Turf Field Facility Participation Agreement</w:t>
      </w:r>
    </w:p>
    <w:p w14:paraId="4EA95AF4"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52133056" w14:textId="77777777" w:rsidR="00C95088" w:rsidRDefault="00C95088" w:rsidP="00C95088">
      <w:pPr>
        <w:jc w:val="center"/>
        <w:rPr>
          <w:rFonts w:eastAsia="MS Mincho" w:cs="Calibri"/>
          <w:b/>
          <w:bCs/>
        </w:rPr>
      </w:pPr>
    </w:p>
    <w:p w14:paraId="45322A16" w14:textId="77777777" w:rsidR="00C95088" w:rsidRDefault="00C95088" w:rsidP="00C95088">
      <w:pPr>
        <w:jc w:val="center"/>
        <w:rPr>
          <w:rFonts w:eastAsia="MS Mincho" w:cs="Calibri"/>
          <w:b/>
          <w:bCs/>
        </w:rPr>
      </w:pPr>
      <w:r>
        <w:rPr>
          <w:rFonts w:eastAsia="MS Mincho" w:cs="Calibri"/>
          <w:b/>
          <w:bCs/>
        </w:rPr>
        <w:t>PARTICIPATION AGREEMENT</w:t>
      </w:r>
    </w:p>
    <w:p w14:paraId="3085557A" w14:textId="77777777" w:rsidR="00C95088" w:rsidRDefault="00C95088" w:rsidP="00C95088">
      <w:pPr>
        <w:jc w:val="center"/>
        <w:rPr>
          <w:rFonts w:eastAsia="MS Mincho" w:cs="Calibri"/>
          <w:b/>
          <w:bCs/>
        </w:rPr>
      </w:pPr>
    </w:p>
    <w:p w14:paraId="062CE7BD"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03C2FCE7" w14:textId="77777777" w:rsidR="00C95088" w:rsidRDefault="00C95088" w:rsidP="00C95088">
      <w:pPr>
        <w:jc w:val="center"/>
        <w:rPr>
          <w:rFonts w:eastAsia="Times New Roman" w:cs="Calibri"/>
          <w:b/>
          <w:bCs/>
        </w:rPr>
      </w:pPr>
    </w:p>
    <w:p w14:paraId="6A6CE915"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6F36A930" w14:textId="77777777" w:rsidR="00C95088" w:rsidRDefault="00C95088" w:rsidP="00C95088">
      <w:pPr>
        <w:jc w:val="center"/>
        <w:rPr>
          <w:rFonts w:eastAsia="MS Mincho" w:cs="Calibri"/>
        </w:rPr>
      </w:pPr>
    </w:p>
    <w:p w14:paraId="1F05791F" w14:textId="77777777" w:rsidR="00C95088" w:rsidRDefault="00C95088" w:rsidP="00C95088">
      <w:pPr>
        <w:spacing w:before="240"/>
        <w:rPr>
          <w:rFonts w:eastAsia="MS Mincho" w:cs="Calibri"/>
          <w:b/>
          <w:bCs/>
        </w:rPr>
      </w:pPr>
      <w:r>
        <w:rPr>
          <w:rFonts w:eastAsia="MS Mincho" w:cs="Calibri"/>
          <w:b/>
          <w:bCs/>
        </w:rPr>
        <w:t>Overview</w:t>
      </w:r>
    </w:p>
    <w:p w14:paraId="30045648"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and to look at field conditions that might affect the chemicals in the crumb rubber infill.  </w:t>
      </w:r>
    </w:p>
    <w:p w14:paraId="316ECE97"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02F846CF" w14:textId="77777777" w:rsidR="00C95088" w:rsidRDefault="00C95088" w:rsidP="00C95088">
      <w:pPr>
        <w:spacing w:before="240"/>
        <w:rPr>
          <w:rFonts w:eastAsia="MS Mincho" w:cs="Calibri"/>
          <w:b/>
          <w:bCs/>
        </w:rPr>
      </w:pPr>
      <w:r>
        <w:rPr>
          <w:rFonts w:eastAsia="MS Mincho" w:cs="Calibri"/>
          <w:b/>
          <w:bCs/>
        </w:rPr>
        <w:t>What is the purpose of this project?</w:t>
      </w:r>
    </w:p>
    <w:p w14:paraId="09C11F69" w14:textId="77777777" w:rsidR="00C95088" w:rsidRDefault="00C95088" w:rsidP="00C95088">
      <w:pPr>
        <w:spacing w:before="120"/>
        <w:rPr>
          <w:rFonts w:eastAsia="MS Mincho" w:cs="Calibri"/>
        </w:rPr>
      </w:pPr>
      <w:r>
        <w:rPr>
          <w:rFonts w:eastAsia="MS Mincho" w:cs="Calibri"/>
        </w:rPr>
        <w:t>The purpose is to see what chemicals and microbes are present in crumb rubber infill used in synthetic turf fields.  To help us understand the results, we also want to know about standard operating procedures for the synthetic turf fields, such as rubber redistribution.</w:t>
      </w:r>
    </w:p>
    <w:p w14:paraId="50DEB911" w14:textId="7A21F7D9" w:rsidR="00C95088" w:rsidRDefault="00C95088" w:rsidP="00C95088">
      <w:pPr>
        <w:spacing w:before="120"/>
        <w:rPr>
          <w:rFonts w:eastAsia="MS Mincho" w:cs="Calibri"/>
        </w:rPr>
      </w:pPr>
      <w:r>
        <w:rPr>
          <w:rFonts w:eastAsia="MS Mincho" w:cs="Calibri"/>
        </w:rPr>
        <w:t xml:space="preserve">We will use the results of this project to </w:t>
      </w:r>
      <w:r w:rsidR="002216E5" w:rsidRPr="001A42C5">
        <w:t>better understand the most relevant chemicals, exposures to those chemicals, and toxicity information available for those chemicals</w:t>
      </w:r>
      <w:r w:rsidR="002216E5">
        <w:t xml:space="preserve"> found in crumb rubber infill used in synthetic turf fields</w:t>
      </w:r>
      <w:r>
        <w:rPr>
          <w:rFonts w:eastAsia="MS Mincho" w:cs="Calibri"/>
        </w:rPr>
        <w:t>.</w:t>
      </w:r>
    </w:p>
    <w:p w14:paraId="0B6E9B4F" w14:textId="77777777" w:rsidR="00C95088" w:rsidRDefault="00C95088" w:rsidP="00C95088">
      <w:pPr>
        <w:spacing w:before="240"/>
        <w:rPr>
          <w:rFonts w:eastAsia="MS Mincho" w:cs="Calibri"/>
          <w:b/>
          <w:bCs/>
        </w:rPr>
      </w:pPr>
      <w:r>
        <w:rPr>
          <w:rFonts w:eastAsia="MS Mincho" w:cs="Calibri"/>
          <w:b/>
          <w:bCs/>
        </w:rPr>
        <w:t>Why are you being asked to be in this project?</w:t>
      </w:r>
    </w:p>
    <w:p w14:paraId="2D48DD99" w14:textId="2A2ADF58" w:rsidR="00C95088" w:rsidRDefault="00C95088" w:rsidP="00C95088">
      <w:pPr>
        <w:spacing w:before="120"/>
        <w:rPr>
          <w:rFonts w:eastAsia="MS Mincho" w:cs="Calibri"/>
        </w:rPr>
      </w:pPr>
      <w:r>
        <w:rPr>
          <w:rFonts w:eastAsia="MS Mincho" w:cs="Calibri"/>
        </w:rPr>
        <w:t xml:space="preserve">You were chosen to participate in this </w:t>
      </w:r>
      <w:r w:rsidR="0069004A">
        <w:rPr>
          <w:rFonts w:eastAsia="MS Mincho" w:cs="Calibri"/>
        </w:rPr>
        <w:t xml:space="preserve">research </w:t>
      </w:r>
      <w:r>
        <w:rPr>
          <w:rFonts w:eastAsia="MS Mincho" w:cs="Calibri"/>
        </w:rPr>
        <w:t xml:space="preserve">project because your facility was identified as having synthetic turf fields with crumb rubber infill, and you completed a survey that indicated you were eligible and willing to participate.  ATSDR and EPA hope to get 10 facilities in each of the 4 US regions for a total of 40 facilities.  </w:t>
      </w:r>
    </w:p>
    <w:p w14:paraId="5F69FD63"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4112" behindDoc="0" locked="0" layoutInCell="1" allowOverlap="1" wp14:anchorId="09423638" wp14:editId="4C26A8DB">
                <wp:simplePos x="0" y="0"/>
                <wp:positionH relativeFrom="column">
                  <wp:posOffset>1078865</wp:posOffset>
                </wp:positionH>
                <wp:positionV relativeFrom="paragraph">
                  <wp:posOffset>7560945</wp:posOffset>
                </wp:positionV>
                <wp:extent cx="5824220" cy="1139190"/>
                <wp:effectExtent l="0" t="0" r="24130" b="13970"/>
                <wp:wrapNone/>
                <wp:docPr id="13991" name="Text Box 1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3467471C"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423638" id="Text Box 13991" o:spid="_x0000_s1150" type="#_x0000_t202" style="position:absolute;margin-left:84.95pt;margin-top:595.35pt;width:458.6pt;height:89.7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">
                <v:textbox style="mso-fit-shape-to-text:t">
                  <w:txbxContent>
                    <w:p w14:paraId="3467471C"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5136" behindDoc="0" locked="0" layoutInCell="1" allowOverlap="1" wp14:anchorId="0228C157" wp14:editId="708DC9AB">
                <wp:simplePos x="0" y="0"/>
                <wp:positionH relativeFrom="column">
                  <wp:align>center</wp:align>
                </wp:positionH>
                <wp:positionV relativeFrom="paragraph">
                  <wp:posOffset>8289925</wp:posOffset>
                </wp:positionV>
                <wp:extent cx="5824220" cy="1139190"/>
                <wp:effectExtent l="0" t="0" r="24130" b="13970"/>
                <wp:wrapNone/>
                <wp:docPr id="13992" name="Text Box 1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91FC15B"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28C157" id="Text Box 13992" o:spid="_x0000_s1151" type="#_x0000_t202" style="position:absolute;margin-left:0;margin-top:652.75pt;width:458.6pt;height:89.7pt;z-index:25263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Aam9D4MAIAAGEEAAAOAAAAAAAAAAAAAAAAAC4C&#10;AABkcnMvZTJvRG9jLnhtbFBLAQItABQABgAIAAAAIQDYPZ1F3wAAAAoBAAAPAAAAAAAAAAAAAAAA&#10;AIoEAABkcnMvZG93bnJldi54bWxQSwUGAAAAAAQABADzAAAAlgUAAAAA&#10;">
                <v:textbox style="mso-fit-shape-to-text:t">
                  <w:txbxContent>
                    <w:p w14:paraId="791FC15B"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002AB1C2" w14:textId="042E2A16" w:rsidR="00C95088" w:rsidRDefault="00C95088" w:rsidP="002715E7">
      <w:pPr>
        <w:numPr>
          <w:ilvl w:val="0"/>
          <w:numId w:val="43"/>
        </w:numPr>
        <w:spacing w:before="120" w:after="0" w:line="240" w:lineRule="auto"/>
        <w:ind w:left="360"/>
        <w:rPr>
          <w:rFonts w:eastAsia="MS Mincho" w:cs="Calibri"/>
        </w:rPr>
      </w:pPr>
      <w:r>
        <w:rPr>
          <w:rFonts w:eastAsia="MS Mincho" w:cs="Calibri"/>
        </w:rPr>
        <w:t>We will ask you a few questions about your</w:t>
      </w:r>
      <w:r w:rsidR="002216E5">
        <w:rPr>
          <w:rFonts w:eastAsia="MS Mincho" w:cs="Calibri"/>
        </w:rPr>
        <w:t xml:space="preserve"> responsibilities</w:t>
      </w:r>
      <w:r>
        <w:rPr>
          <w:rFonts w:eastAsia="MS Mincho" w:cs="Calibri"/>
        </w:rPr>
        <w:t xml:space="preserve"> then we will interview you and ask questions about the facility.  The interview will take 30 minutes.  During the interview we will ask questions about the facility use, the types of synthetic turf fields</w:t>
      </w:r>
      <w:r w:rsidR="002216E5" w:rsidRPr="002216E5">
        <w:rPr>
          <w:rFonts w:eastAsia="MS Mincho" w:cs="Calibri"/>
        </w:rPr>
        <w:t xml:space="preserve"> </w:t>
      </w:r>
      <w:r w:rsidR="002216E5">
        <w:rPr>
          <w:rFonts w:eastAsia="MS Mincho" w:cs="Calibri"/>
        </w:rPr>
        <w:t>at your/this facility</w:t>
      </w:r>
      <w:r>
        <w:rPr>
          <w:rFonts w:eastAsia="MS Mincho" w:cs="Calibri"/>
        </w:rPr>
        <w:t>, and the standard operating procedures for the synthetic turf fields</w:t>
      </w:r>
      <w:r w:rsidR="002216E5" w:rsidRPr="002216E5">
        <w:rPr>
          <w:rFonts w:eastAsia="MS Mincho" w:cs="Calibri"/>
        </w:rPr>
        <w:t xml:space="preserve"> </w:t>
      </w:r>
      <w:r w:rsidR="002216E5">
        <w:rPr>
          <w:rFonts w:eastAsia="MS Mincho" w:cs="Calibri"/>
        </w:rPr>
        <w:t>at your/this facility</w:t>
      </w:r>
      <w:r>
        <w:rPr>
          <w:rFonts w:eastAsia="MS Mincho" w:cs="Calibri"/>
        </w:rPr>
        <w:t xml:space="preserve">.  </w:t>
      </w:r>
    </w:p>
    <w:p w14:paraId="00F21D72" w14:textId="77777777" w:rsidR="00C95088" w:rsidRDefault="00C95088" w:rsidP="002715E7">
      <w:pPr>
        <w:numPr>
          <w:ilvl w:val="0"/>
          <w:numId w:val="43"/>
        </w:numPr>
        <w:spacing w:before="120" w:after="0" w:line="240" w:lineRule="auto"/>
        <w:ind w:left="360"/>
        <w:rPr>
          <w:rFonts w:eastAsia="MS Mincho" w:cs="Calibri"/>
        </w:rPr>
      </w:pPr>
      <w:r>
        <w:rPr>
          <w:rFonts w:eastAsia="MS Mincho" w:cs="Calibri"/>
        </w:rPr>
        <w:lastRenderedPageBreak/>
        <w:t xml:space="preserve">You will be asked to provide permission for us to collect samples of the crumb rubber infill in synthetic turf fields.  </w:t>
      </w:r>
    </w:p>
    <w:p w14:paraId="63605A35" w14:textId="009106B9"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USEPA and ATSDR are also conducting a sub-study looking at exposure measurements in people who play on synthetic turf fields.  We will also ask you if you are willing to allow us to recruit people who play on the synthetic turf fields at your facility.  </w:t>
      </w:r>
      <w:r w:rsidR="002216E5">
        <w:rPr>
          <w:rFonts w:eastAsia="MS Mincho" w:cs="Calibri"/>
        </w:rPr>
        <w:t>These p</w:t>
      </w:r>
      <w:r>
        <w:rPr>
          <w:rFonts w:eastAsia="MS Mincho" w:cs="Calibri"/>
        </w:rPr>
        <w:t xml:space="preserve">eople </w:t>
      </w:r>
      <w:r w:rsidR="002216E5">
        <w:rPr>
          <w:rFonts w:eastAsia="MS Mincho" w:cs="Calibri"/>
        </w:rPr>
        <w:t xml:space="preserve">who use the fields in your facility </w:t>
      </w:r>
      <w:r>
        <w:rPr>
          <w:rFonts w:eastAsia="MS Mincho" w:cs="Calibri"/>
        </w:rPr>
        <w:t xml:space="preserve">would be asked to complete a questionnaire about their activities on synthetic turf fields. Some </w:t>
      </w:r>
      <w:r w:rsidR="002216E5">
        <w:rPr>
          <w:rFonts w:eastAsia="MS Mincho" w:cs="Calibri"/>
        </w:rPr>
        <w:t xml:space="preserve">of these </w:t>
      </w:r>
      <w:r>
        <w:rPr>
          <w:rFonts w:eastAsia="MS Mincho" w:cs="Calibri"/>
        </w:rPr>
        <w:t xml:space="preserve">people </w:t>
      </w:r>
      <w:r w:rsidR="002216E5">
        <w:rPr>
          <w:rFonts w:eastAsia="MS Mincho" w:cs="Calibri"/>
        </w:rPr>
        <w:t xml:space="preserve">also </w:t>
      </w:r>
      <w:r>
        <w:rPr>
          <w:rFonts w:eastAsia="MS Mincho" w:cs="Calibri"/>
        </w:rPr>
        <w:t xml:space="preserve">would be asked to participate in an exposure measurement study.  If </w:t>
      </w:r>
      <w:r w:rsidR="002216E5">
        <w:rPr>
          <w:rFonts w:eastAsia="MS Mincho" w:cs="Calibri"/>
        </w:rPr>
        <w:t xml:space="preserve">these </w:t>
      </w:r>
      <w:r>
        <w:rPr>
          <w:rFonts w:eastAsia="MS Mincho" w:cs="Calibri"/>
        </w:rPr>
        <w:t>people agree, we would return and make additional measurements while they are using the facility, including air samples, surface wipe samples, and dust samples from the field they use.</w:t>
      </w:r>
    </w:p>
    <w:p w14:paraId="02718986" w14:textId="77777777" w:rsidR="00C95088" w:rsidRDefault="00C95088" w:rsidP="00C95088">
      <w:pPr>
        <w:spacing w:before="240"/>
        <w:rPr>
          <w:rFonts w:eastAsia="MS Mincho" w:cs="Calibri"/>
          <w:b/>
        </w:rPr>
      </w:pPr>
      <w:r>
        <w:rPr>
          <w:rFonts w:eastAsia="MS Mincho" w:cs="Calibri"/>
          <w:b/>
        </w:rPr>
        <w:t>How long will this take?</w:t>
      </w:r>
    </w:p>
    <w:p w14:paraId="58B57F71" w14:textId="1B1AFF2A" w:rsidR="00C95088" w:rsidRDefault="00C95088" w:rsidP="00C95088">
      <w:pPr>
        <w:spacing w:before="120"/>
        <w:rPr>
          <w:rFonts w:eastAsia="MS Mincho" w:cs="Calibri"/>
        </w:rPr>
      </w:pPr>
      <w:r>
        <w:rPr>
          <w:rFonts w:eastAsia="MS Mincho" w:cs="Calibri"/>
        </w:rPr>
        <w:t xml:space="preserve">It will take about 30 minutes to complete the </w:t>
      </w:r>
      <w:r w:rsidR="002216E5">
        <w:rPr>
          <w:rFonts w:eastAsia="MS Mincho" w:cs="Calibri"/>
        </w:rPr>
        <w:t xml:space="preserve">facility manager </w:t>
      </w:r>
      <w:r>
        <w:rPr>
          <w:rFonts w:eastAsia="MS Mincho" w:cs="Calibri"/>
        </w:rPr>
        <w:t>interview.</w:t>
      </w:r>
    </w:p>
    <w:p w14:paraId="45E700DF" w14:textId="75BBAA92" w:rsidR="00C95088" w:rsidRDefault="00C95088" w:rsidP="00C95088">
      <w:pPr>
        <w:spacing w:before="120"/>
        <w:rPr>
          <w:rFonts w:eastAsia="MS Mincho" w:cs="Calibri"/>
        </w:rPr>
      </w:pPr>
      <w:r>
        <w:rPr>
          <w:rFonts w:eastAsia="MS Mincho" w:cs="Calibri"/>
        </w:rPr>
        <w:t xml:space="preserve">It will take about 3 hours </w:t>
      </w:r>
      <w:r w:rsidR="002216E5">
        <w:rPr>
          <w:rFonts w:eastAsia="MS Mincho" w:cs="Calibri"/>
        </w:rPr>
        <w:t xml:space="preserve">for us </w:t>
      </w:r>
      <w:r>
        <w:rPr>
          <w:rFonts w:eastAsia="MS Mincho" w:cs="Calibri"/>
        </w:rPr>
        <w:t>to collect crumb rubber samples from the field.</w:t>
      </w:r>
    </w:p>
    <w:p w14:paraId="4A194E4B" w14:textId="77777777" w:rsidR="00C95088" w:rsidRDefault="00C95088" w:rsidP="00C95088">
      <w:pPr>
        <w:spacing w:before="240"/>
        <w:rPr>
          <w:rFonts w:eastAsia="MS Mincho" w:cs="Calibri"/>
        </w:rPr>
      </w:pPr>
      <w:r>
        <w:rPr>
          <w:rFonts w:eastAsia="MS Mincho" w:cs="Calibri"/>
          <w:b/>
        </w:rPr>
        <w:t>What will the field samples be tested for?</w:t>
      </w:r>
    </w:p>
    <w:p w14:paraId="47DD6092" w14:textId="77777777" w:rsidR="00C95088" w:rsidRDefault="00C95088" w:rsidP="00C95088">
      <w:pPr>
        <w:spacing w:before="120"/>
        <w:rPr>
          <w:rFonts w:eastAsia="MS Mincho" w:cs="Calibri"/>
        </w:rPr>
      </w:pPr>
      <w:r>
        <w:rPr>
          <w:rFonts w:eastAsia="MS Mincho" w:cs="Calibri"/>
        </w:rPr>
        <w:t>We will collect tire crumb rubber samples from seven different locations on one field. The total amount collected will be about six pounds. We will look for chemicals and evidence of microbes in the crumb rubber infill, including</w:t>
      </w:r>
    </w:p>
    <w:p w14:paraId="12CEAC44" w14:textId="77777777" w:rsidR="00C95088" w:rsidRDefault="00C95088" w:rsidP="002715E7">
      <w:pPr>
        <w:numPr>
          <w:ilvl w:val="0"/>
          <w:numId w:val="47"/>
        </w:numPr>
        <w:spacing w:after="0" w:line="240" w:lineRule="auto"/>
        <w:rPr>
          <w:rFonts w:eastAsia="MS Mincho" w:cs="Calibri"/>
        </w:rPr>
      </w:pPr>
      <w:r>
        <w:rPr>
          <w:rFonts w:eastAsia="MS Mincho" w:cs="Calibri"/>
        </w:rPr>
        <w:t>Metals</w:t>
      </w:r>
    </w:p>
    <w:p w14:paraId="1DB35D69" w14:textId="77777777" w:rsidR="00C95088" w:rsidRDefault="00C95088" w:rsidP="002715E7">
      <w:pPr>
        <w:numPr>
          <w:ilvl w:val="0"/>
          <w:numId w:val="47"/>
        </w:numPr>
        <w:spacing w:after="0" w:line="240" w:lineRule="auto"/>
        <w:rPr>
          <w:rFonts w:eastAsia="MS Mincho" w:cs="Calibri"/>
        </w:rPr>
      </w:pPr>
      <w:r>
        <w:rPr>
          <w:rFonts w:eastAsia="MS Mincho" w:cs="Calibri"/>
        </w:rPr>
        <w:t>Volatile Organic Compounds</w:t>
      </w:r>
    </w:p>
    <w:p w14:paraId="05133B2C" w14:textId="77777777" w:rsidR="00C95088" w:rsidRDefault="00C95088" w:rsidP="002715E7">
      <w:pPr>
        <w:numPr>
          <w:ilvl w:val="0"/>
          <w:numId w:val="47"/>
        </w:numPr>
        <w:spacing w:after="0" w:line="240" w:lineRule="auto"/>
        <w:rPr>
          <w:rFonts w:eastAsia="MS Mincho" w:cs="Calibri"/>
        </w:rPr>
      </w:pPr>
      <w:r>
        <w:rPr>
          <w:rFonts w:eastAsia="MS Mincho" w:cs="Calibri"/>
        </w:rPr>
        <w:t>Semi-Volatile Organic Compounds</w:t>
      </w:r>
    </w:p>
    <w:p w14:paraId="4DD1B909" w14:textId="77777777" w:rsidR="00C95088" w:rsidRDefault="00C95088" w:rsidP="002715E7">
      <w:pPr>
        <w:numPr>
          <w:ilvl w:val="0"/>
          <w:numId w:val="47"/>
        </w:numPr>
        <w:spacing w:after="0" w:line="240" w:lineRule="auto"/>
        <w:rPr>
          <w:rFonts w:eastAsia="MS Mincho" w:cs="Calibri"/>
        </w:rPr>
      </w:pPr>
      <w:r>
        <w:rPr>
          <w:rFonts w:eastAsia="MS Mincho" w:cs="Calibri"/>
        </w:rPr>
        <w:t>Microbial activity</w:t>
      </w:r>
    </w:p>
    <w:p w14:paraId="01B47500" w14:textId="77777777" w:rsidR="00C95088" w:rsidRDefault="00C95088" w:rsidP="00C95088">
      <w:pPr>
        <w:spacing w:before="120"/>
        <w:rPr>
          <w:rFonts w:eastAsia="MS Mincho" w:cs="Calibri"/>
        </w:rPr>
      </w:pPr>
      <w:r>
        <w:rPr>
          <w:rFonts w:eastAsia="MS Mincho" w:cs="Calibri"/>
        </w:rPr>
        <w:t>We will also characterize particle sizes for the collected material.</w:t>
      </w:r>
    </w:p>
    <w:p w14:paraId="02F9359B" w14:textId="3B8BABB5" w:rsidR="00C95088" w:rsidRDefault="00C95088" w:rsidP="00C95088">
      <w:pPr>
        <w:spacing w:before="120"/>
        <w:rPr>
          <w:rFonts w:eastAsia="MS Mincho" w:cs="Calibri"/>
        </w:rPr>
      </w:pPr>
      <w:r>
        <w:rPr>
          <w:rFonts w:eastAsia="MS Mincho" w:cs="Calibri"/>
        </w:rPr>
        <w:t xml:space="preserve">We would like your permission </w:t>
      </w:r>
      <w:r w:rsidR="002216E5">
        <w:rPr>
          <w:rFonts w:eastAsia="MS Mincho" w:cs="Calibri"/>
        </w:rPr>
        <w:t xml:space="preserve">for us </w:t>
      </w:r>
      <w:r>
        <w:rPr>
          <w:rFonts w:eastAsia="MS Mincho" w:cs="Calibri"/>
        </w:rPr>
        <w:t xml:space="preserve">to store the leftover samples to possibly test for other chemicals in the future.    </w:t>
      </w:r>
    </w:p>
    <w:p w14:paraId="2D8A1C0E" w14:textId="77777777" w:rsidR="00C95088" w:rsidRDefault="00C95088" w:rsidP="00C95088">
      <w:pPr>
        <w:spacing w:before="240"/>
        <w:rPr>
          <w:rFonts w:eastAsia="MS Mincho" w:cs="Calibri"/>
          <w:b/>
        </w:rPr>
      </w:pPr>
      <w:r>
        <w:rPr>
          <w:rFonts w:eastAsia="MS Mincho" w:cs="Calibri"/>
          <w:b/>
        </w:rPr>
        <w:t>Are there any risks or discomforts to you if you decide to be in this project?</w:t>
      </w:r>
    </w:p>
    <w:p w14:paraId="26631E06" w14:textId="791D3245" w:rsidR="00C95088" w:rsidRDefault="00C95088" w:rsidP="00C95088">
      <w:pPr>
        <w:spacing w:before="120"/>
        <w:rPr>
          <w:rFonts w:eastAsia="MS Mincho" w:cs="Calibri"/>
        </w:rPr>
      </w:pPr>
      <w:r>
        <w:rPr>
          <w:rFonts w:eastAsia="MS Mincho" w:cs="Calibri"/>
        </w:rPr>
        <w:t xml:space="preserve">There are no risks from the field collection or the questionnaire. </w:t>
      </w:r>
      <w:r w:rsidR="003C005A">
        <w:t xml:space="preserve">The facility owners will not incur any costs for the laboratory tests performed by the federal government.  </w:t>
      </w:r>
    </w:p>
    <w:p w14:paraId="43838F51" w14:textId="77777777" w:rsidR="00C95088" w:rsidRDefault="00C95088" w:rsidP="00C95088">
      <w:pPr>
        <w:spacing w:before="240"/>
        <w:rPr>
          <w:rFonts w:eastAsia="MS Mincho" w:cs="Calibri"/>
          <w:b/>
          <w:bCs/>
        </w:rPr>
      </w:pPr>
      <w:r>
        <w:rPr>
          <w:rFonts w:eastAsia="MS Mincho" w:cs="Calibri"/>
          <w:b/>
          <w:bCs/>
        </w:rPr>
        <w:t>Are there any benefits to you from being in this project?</w:t>
      </w:r>
    </w:p>
    <w:p w14:paraId="030FD98D" w14:textId="77777777" w:rsidR="002216E5" w:rsidRPr="00DF2938" w:rsidRDefault="002216E5" w:rsidP="002216E5">
      <w:pPr>
        <w:spacing w:before="240"/>
      </w:pPr>
      <w:r w:rsidRPr="00DF2938">
        <w:t>EPA and ATSDR will give facility users/managers access to the data collected from their facility</w:t>
      </w:r>
      <w:r>
        <w:t>.</w:t>
      </w:r>
      <w:r w:rsidRPr="00DF2938">
        <w:t xml:space="preserve"> </w:t>
      </w:r>
    </w:p>
    <w:p w14:paraId="7B2742ED"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2C3F7443" w14:textId="77777777" w:rsidR="00C95088" w:rsidRDefault="00C95088" w:rsidP="00C95088">
      <w:pPr>
        <w:spacing w:before="240"/>
        <w:rPr>
          <w:rFonts w:eastAsia="MS Mincho" w:cs="Calibri"/>
        </w:rPr>
      </w:pPr>
      <w:r>
        <w:rPr>
          <w:rFonts w:eastAsia="MS Mincho" w:cs="Calibri"/>
        </w:rPr>
        <w:t xml:space="preserve">All information about you (including your name and address, this form, and your interview answers) will be secure.  We keep track of your information using a code number rather than your name.  We will keep paper records in locked files and electronic records are stored on password protected computers at the USEPA.  Only staff working on the project will be allowed to look at the paper and electronic records.  </w:t>
      </w:r>
      <w:r>
        <w:t xml:space="preserve">Federal policy requires making the data we collect available to the public, but we will not </w:t>
      </w:r>
      <w:r>
        <w:lastRenderedPageBreak/>
        <w:t>include your name or other identifying information in public release</w:t>
      </w:r>
      <w:r>
        <w:rPr>
          <w:rFonts w:eastAsia="MS Mincho" w:cs="Calibri"/>
        </w:rPr>
        <w:t xml:space="preserve">.  However, identifying information may be released in the event of a Freedom of Information Act request.  </w:t>
      </w:r>
    </w:p>
    <w:p w14:paraId="195BF30D" w14:textId="444123B6" w:rsidR="00C95088" w:rsidRDefault="00C95088" w:rsidP="00C95088">
      <w:pPr>
        <w:spacing w:before="240"/>
        <w:rPr>
          <w:rFonts w:eastAsia="MS Mincho" w:cs="Calibri"/>
          <w:b/>
          <w:bCs/>
        </w:rPr>
      </w:pPr>
      <w:r>
        <w:rPr>
          <w:rFonts w:eastAsia="MS Mincho" w:cs="Calibri"/>
          <w:b/>
          <w:bCs/>
        </w:rPr>
        <w:t>What is the cost to you?</w:t>
      </w:r>
    </w:p>
    <w:p w14:paraId="2C59403B" w14:textId="77777777" w:rsidR="002216E5" w:rsidRDefault="00C95088" w:rsidP="002216E5">
      <w:pPr>
        <w:spacing w:before="120"/>
        <w:rPr>
          <w:rFonts w:eastAsia="MS Mincho" w:cs="Calibri"/>
        </w:rPr>
      </w:pPr>
      <w:r>
        <w:rPr>
          <w:rFonts w:eastAsia="MS Mincho" w:cs="Calibri"/>
        </w:rPr>
        <w:t xml:space="preserve">The only cost to you for being in our project is your time and effort to take part.  </w:t>
      </w:r>
      <w:r w:rsidR="002216E5">
        <w:rPr>
          <w:rFonts w:eastAsia="MS Mincho" w:cs="Calibri"/>
        </w:rPr>
        <w:t xml:space="preserve">We will be collecting about six pounds of crumb rubber; however, the collection will occur in seven locations on the field (less than one pound per location).  </w:t>
      </w:r>
    </w:p>
    <w:p w14:paraId="37E249D3"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7F36FB6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You can refuse to answer any interview questions.  You can choose to leave at any time, even after you have signed the participation agreement form.  </w:t>
      </w:r>
    </w:p>
    <w:p w14:paraId="7B572010"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760603"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42D19933"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7DEF19E2" w14:textId="77777777" w:rsidR="00C95088" w:rsidRDefault="00C7399B" w:rsidP="00C95088">
      <w:pPr>
        <w:spacing w:after="0" w:line="240" w:lineRule="auto"/>
        <w:ind w:left="720"/>
        <w:rPr>
          <w:rFonts w:eastAsia="MS Mincho" w:cs="Calibri"/>
        </w:rPr>
      </w:pPr>
      <w:hyperlink r:id="rId86" w:history="1">
        <w:r w:rsidR="00C95088">
          <w:rPr>
            <w:rStyle w:val="Hyperlink"/>
            <w:rFonts w:eastAsia="MS Mincho" w:cs="Calibri"/>
          </w:rPr>
          <w:t>Jcx0@cdc.gov</w:t>
        </w:r>
      </w:hyperlink>
    </w:p>
    <w:p w14:paraId="58C0E391" w14:textId="77777777" w:rsidR="00C95088" w:rsidRDefault="00C95088" w:rsidP="00C95088">
      <w:pPr>
        <w:spacing w:after="0" w:line="240" w:lineRule="auto"/>
        <w:ind w:left="720"/>
        <w:rPr>
          <w:rFonts w:eastAsia="MS Mincho" w:cs="Calibri"/>
        </w:rPr>
      </w:pPr>
      <w:r>
        <w:rPr>
          <w:rFonts w:eastAsia="MS Mincho" w:cs="Calibri"/>
        </w:rPr>
        <w:t>770-488-3684</w:t>
      </w:r>
    </w:p>
    <w:p w14:paraId="7AE7243D" w14:textId="77777777" w:rsidR="00C95088" w:rsidRDefault="00C95088" w:rsidP="00C95088">
      <w:pPr>
        <w:spacing w:before="240"/>
        <w:rPr>
          <w:rFonts w:eastAsia="MS Mincho" w:cs="Calibri"/>
          <w:b/>
          <w:bCs/>
        </w:rPr>
      </w:pPr>
      <w:r>
        <w:rPr>
          <w:rFonts w:eastAsia="MS Mincho" w:cs="Calibri"/>
          <w:b/>
          <w:bCs/>
        </w:rPr>
        <w:t>What should you do after reading this information?</w:t>
      </w:r>
    </w:p>
    <w:p w14:paraId="10662DF3"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3AFD8B6F" w14:textId="77777777" w:rsidR="00C95088" w:rsidRDefault="00C95088" w:rsidP="00C95088">
      <w:pPr>
        <w:jc w:val="center"/>
        <w:rPr>
          <w:rFonts w:eastAsia="MS Mincho" w:cs="Calibri"/>
          <w:b/>
          <w:bCs/>
        </w:rPr>
      </w:pPr>
      <w:r>
        <w:br w:type="page"/>
      </w:r>
      <w:r>
        <w:rPr>
          <w:rFonts w:eastAsia="MS Mincho" w:cs="Calibri"/>
          <w:b/>
          <w:bCs/>
        </w:rPr>
        <w:lastRenderedPageBreak/>
        <w:t>United States Environmental Protection Agency and the Agency for Toxic Substances and Disease Registry</w:t>
      </w:r>
    </w:p>
    <w:p w14:paraId="2BDAF818" w14:textId="77777777" w:rsidR="00C95088" w:rsidRDefault="00C95088" w:rsidP="00C95088">
      <w:pPr>
        <w:jc w:val="center"/>
        <w:rPr>
          <w:rFonts w:eastAsia="Times New Roman" w:cs="Calibri"/>
          <w:b/>
          <w:bCs/>
        </w:rPr>
      </w:pPr>
    </w:p>
    <w:p w14:paraId="0A6C713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7D40CD54" w14:textId="77777777" w:rsidR="00C95088" w:rsidRDefault="00C95088" w:rsidP="00C95088">
      <w:pPr>
        <w:spacing w:before="120"/>
        <w:jc w:val="center"/>
        <w:rPr>
          <w:rFonts w:eastAsia="Times New Roman" w:cs="Calibri"/>
          <w:b/>
        </w:rPr>
      </w:pPr>
    </w:p>
    <w:p w14:paraId="3A121B1C" w14:textId="77777777" w:rsidR="00C95088" w:rsidRDefault="00C95088" w:rsidP="00C95088">
      <w:pPr>
        <w:numPr>
          <w:ilvl w:val="12"/>
          <w:numId w:val="0"/>
        </w:numPr>
        <w:jc w:val="center"/>
        <w:rPr>
          <w:rFonts w:eastAsia="MS Mincho" w:cs="Calibri"/>
          <w:b/>
          <w:bCs/>
        </w:rPr>
      </w:pPr>
      <w:r>
        <w:rPr>
          <w:rFonts w:eastAsia="MS Mincho" w:cs="Calibri"/>
          <w:b/>
          <w:bCs/>
        </w:rPr>
        <w:t>Access Agreement and Consent to Participate</w:t>
      </w:r>
    </w:p>
    <w:p w14:paraId="63A6C3EE" w14:textId="77777777" w:rsidR="00C95088" w:rsidRDefault="00C95088" w:rsidP="00C95088">
      <w:pPr>
        <w:spacing w:before="120"/>
        <w:rPr>
          <w:rFonts w:eastAsia="MS Mincho" w:cs="Calibri"/>
        </w:rPr>
      </w:pPr>
    </w:p>
    <w:p w14:paraId="0FB77B99"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D0D52E9" w14:textId="77777777" w:rsidR="00C95088" w:rsidRDefault="00C95088" w:rsidP="00C95088">
      <w:pPr>
        <w:spacing w:before="240" w:after="0" w:line="240" w:lineRule="auto"/>
        <w:rPr>
          <w:rFonts w:eastAsia="MS Mincho" w:cs="Calibri"/>
        </w:rPr>
      </w:pPr>
    </w:p>
    <w:p w14:paraId="53325C35"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part in the</w:t>
      </w:r>
      <w:r>
        <w:rPr>
          <w:rFonts w:eastAsia="MS Mincho" w:cs="Calibri"/>
        </w:rPr>
        <w:t xml:space="preserve"> interview and to allow USEPA and ATSD to collect crumb rubber samples from my synthetic turf fields.</w:t>
      </w:r>
    </w:p>
    <w:p w14:paraId="4E08337F" w14:textId="77777777" w:rsidR="00C95088" w:rsidRDefault="00C95088" w:rsidP="00C95088">
      <w:pPr>
        <w:spacing w:after="0" w:line="240" w:lineRule="auto"/>
        <w:ind w:firstLine="360"/>
        <w:rPr>
          <w:rFonts w:eastAsia="MS Mincho" w:cs="Calibri"/>
        </w:rPr>
      </w:pPr>
    </w:p>
    <w:p w14:paraId="2BAC6B9A" w14:textId="77777777" w:rsidR="00C95088" w:rsidRDefault="00C95088" w:rsidP="00C95088">
      <w:pPr>
        <w:spacing w:after="0" w:line="240" w:lineRule="auto"/>
        <w:ind w:firstLine="360"/>
        <w:rPr>
          <w:rFonts w:eastAsia="MS Mincho" w:cs="Calibri"/>
        </w:rPr>
      </w:pPr>
    </w:p>
    <w:p w14:paraId="10A8ABF8"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31DA0556"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140B8F95" w14:textId="77777777" w:rsidR="00C95088" w:rsidRDefault="00C95088" w:rsidP="00C95088">
      <w:pPr>
        <w:spacing w:after="0" w:line="240" w:lineRule="auto"/>
        <w:ind w:firstLine="360"/>
        <w:rPr>
          <w:rFonts w:eastAsia="MS Mincho" w:cs="Calibri"/>
        </w:rPr>
      </w:pPr>
    </w:p>
    <w:p w14:paraId="1A900AB8" w14:textId="77777777" w:rsidR="00C95088" w:rsidRPr="00B91A2D" w:rsidRDefault="00C95088" w:rsidP="00C95088">
      <w:pPr>
        <w:spacing w:after="0" w:line="240" w:lineRule="auto"/>
        <w:ind w:firstLine="360"/>
        <w:rPr>
          <w:rFonts w:eastAsia="MS Mincho" w:cs="Calibri"/>
        </w:rPr>
      </w:pPr>
    </w:p>
    <w:p w14:paraId="22F7E22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1AACAE11"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6D9E9438" w14:textId="77777777" w:rsidR="00C95088" w:rsidRDefault="00C95088" w:rsidP="00C95088">
      <w:pPr>
        <w:tabs>
          <w:tab w:val="left" w:pos="720"/>
        </w:tabs>
        <w:spacing w:before="120"/>
        <w:ind w:left="360"/>
        <w:rPr>
          <w:rFonts w:eastAsia="MS Mincho" w:cs="Calibri"/>
        </w:rPr>
      </w:pPr>
    </w:p>
    <w:p w14:paraId="77A92492" w14:textId="77777777" w:rsidR="00C95088" w:rsidRDefault="00C95088" w:rsidP="00C95088">
      <w:pPr>
        <w:tabs>
          <w:tab w:val="left" w:pos="720"/>
        </w:tabs>
        <w:spacing w:before="120"/>
        <w:ind w:left="360"/>
        <w:rPr>
          <w:rFonts w:eastAsia="MS Mincho" w:cs="Calibri"/>
        </w:rPr>
      </w:pPr>
    </w:p>
    <w:p w14:paraId="2EECFB89"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547A9268" w14:textId="10EFA8B8"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Participant Position/Title</w:t>
      </w:r>
    </w:p>
    <w:p w14:paraId="7D4F7F3D" w14:textId="77777777" w:rsidR="00C95088" w:rsidRDefault="00C95088" w:rsidP="00C95088">
      <w:pPr>
        <w:tabs>
          <w:tab w:val="left" w:pos="720"/>
        </w:tabs>
        <w:spacing w:before="120"/>
        <w:ind w:left="360"/>
        <w:rPr>
          <w:rFonts w:eastAsia="MS Mincho" w:cs="Calibri"/>
        </w:rPr>
      </w:pPr>
    </w:p>
    <w:p w14:paraId="6DD130BB"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0D477397" w14:textId="77777777" w:rsidR="00C95088" w:rsidRPr="00DA1D05" w:rsidRDefault="00C95088" w:rsidP="00C95088">
      <w:pPr>
        <w:spacing w:before="240" w:after="0" w:line="240" w:lineRule="auto"/>
        <w:rPr>
          <w:rFonts w:eastAsia="MS Mincho" w:cs="Calibri"/>
        </w:rPr>
      </w:pPr>
    </w:p>
    <w:p w14:paraId="092A32DD" w14:textId="77777777" w:rsidR="00C95088" w:rsidRPr="00DA1D05" w:rsidRDefault="00C95088" w:rsidP="00C95088">
      <w:pPr>
        <w:pStyle w:val="ListParagraph"/>
        <w:spacing w:after="0" w:line="240" w:lineRule="auto"/>
        <w:ind w:left="2970"/>
        <w:rPr>
          <w:rFonts w:eastAsia="MS Mincho" w:cs="Calibri"/>
        </w:rPr>
      </w:pPr>
    </w:p>
    <w:p w14:paraId="32EDF4F2"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6DDAA547"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8038BED" w14:textId="77777777" w:rsidR="00C95088" w:rsidRPr="00DA1D05" w:rsidRDefault="00C95088" w:rsidP="00C95088">
      <w:pPr>
        <w:pStyle w:val="ListParagraph"/>
        <w:spacing w:after="0" w:line="240" w:lineRule="auto"/>
        <w:ind w:left="2970"/>
        <w:rPr>
          <w:rFonts w:eastAsia="MS Mincho" w:cs="Calibri"/>
        </w:rPr>
      </w:pPr>
    </w:p>
    <w:p w14:paraId="3B1BFC1C" w14:textId="77777777" w:rsidR="00C95088" w:rsidRPr="00DA1D05" w:rsidRDefault="00C95088" w:rsidP="00C95088">
      <w:pPr>
        <w:pStyle w:val="ListParagraph"/>
        <w:spacing w:after="0" w:line="240" w:lineRule="auto"/>
        <w:ind w:left="2970"/>
        <w:rPr>
          <w:rFonts w:eastAsia="MS Mincho" w:cs="Calibri"/>
        </w:rPr>
      </w:pPr>
    </w:p>
    <w:p w14:paraId="3BA37F2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A5127B4"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666CCA87" w14:textId="77777777" w:rsidR="00C95088" w:rsidRDefault="00C95088" w:rsidP="00C95088">
      <w:pPr>
        <w:tabs>
          <w:tab w:val="left" w:pos="720"/>
        </w:tabs>
        <w:spacing w:before="120"/>
        <w:ind w:left="360"/>
        <w:rPr>
          <w:rFonts w:eastAsia="MS Mincho" w:cs="Calibri"/>
          <w:i/>
        </w:rPr>
      </w:pPr>
    </w:p>
    <w:p w14:paraId="67DD1EEB" w14:textId="77777777" w:rsidR="00C95088" w:rsidRDefault="00C95088" w:rsidP="00C95088">
      <w:pPr>
        <w:spacing w:before="240" w:after="0" w:line="240" w:lineRule="auto"/>
        <w:rPr>
          <w:rFonts w:eastAsia="MS Mincho" w:cs="Calibri"/>
        </w:rPr>
      </w:pPr>
      <w:r>
        <w:rPr>
          <w:rFonts w:eastAsia="MS Mincho" w:cs="Calibri"/>
        </w:rPr>
        <w:lastRenderedPageBreak/>
        <w:t>By signing below, I am indicating I would like to receive a copy of the laboratory results from the crumb rubber samples collected from my facility.</w:t>
      </w:r>
    </w:p>
    <w:p w14:paraId="28F7FD22" w14:textId="77777777" w:rsidR="00C95088" w:rsidRDefault="00C95088" w:rsidP="00C95088">
      <w:pPr>
        <w:spacing w:after="0" w:line="240" w:lineRule="auto"/>
        <w:rPr>
          <w:rFonts w:eastAsia="MS Mincho" w:cs="Calibri"/>
        </w:rPr>
      </w:pPr>
    </w:p>
    <w:p w14:paraId="4CB6BA12" w14:textId="77777777" w:rsidR="00C95088" w:rsidRDefault="00C95088" w:rsidP="00C95088">
      <w:pPr>
        <w:spacing w:after="0" w:line="240" w:lineRule="auto"/>
        <w:rPr>
          <w:rFonts w:eastAsia="MS Mincho" w:cs="Calibri"/>
        </w:rPr>
      </w:pPr>
    </w:p>
    <w:p w14:paraId="190D31A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A35FFAD"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49E51EE" w14:textId="77777777" w:rsidR="00C95088" w:rsidRPr="00DA1D05" w:rsidRDefault="00C95088" w:rsidP="00C95088">
      <w:pPr>
        <w:pStyle w:val="ListParagraph"/>
        <w:spacing w:after="0" w:line="240" w:lineRule="auto"/>
        <w:ind w:left="2970"/>
        <w:rPr>
          <w:rFonts w:eastAsia="MS Mincho" w:cs="Calibri"/>
        </w:rPr>
      </w:pPr>
    </w:p>
    <w:p w14:paraId="78BA1F9A" w14:textId="77777777" w:rsidR="00C95088" w:rsidRPr="00DA1D05" w:rsidRDefault="00C95088" w:rsidP="00C95088">
      <w:pPr>
        <w:pStyle w:val="ListParagraph"/>
        <w:spacing w:after="0" w:line="240" w:lineRule="auto"/>
        <w:ind w:left="2970"/>
        <w:rPr>
          <w:rFonts w:eastAsia="MS Mincho" w:cs="Calibri"/>
        </w:rPr>
      </w:pPr>
    </w:p>
    <w:p w14:paraId="175B58CD"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594D012C"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552850B7" w14:textId="77777777" w:rsidR="00086FA0" w:rsidRDefault="00086FA0" w:rsidP="00C95088">
      <w:pPr>
        <w:tabs>
          <w:tab w:val="left" w:pos="6030"/>
        </w:tabs>
        <w:rPr>
          <w:rFonts w:eastAsia="MS Mincho" w:cs="Calibri"/>
        </w:rPr>
      </w:pPr>
    </w:p>
    <w:p w14:paraId="7A32EDB1"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0ED5910C" w14:textId="77777777" w:rsidR="00C95088" w:rsidRDefault="00C95088" w:rsidP="00C95088">
      <w:pPr>
        <w:tabs>
          <w:tab w:val="left" w:pos="6030"/>
        </w:tabs>
        <w:rPr>
          <w:rFonts w:eastAsia="MS Mincho" w:cs="Calibri"/>
        </w:rPr>
      </w:pPr>
      <w:r>
        <w:rPr>
          <w:rFonts w:eastAsia="MS Mincho" w:cs="Calibri"/>
        </w:rPr>
        <w:t>Mailing Address for results</w:t>
      </w:r>
    </w:p>
    <w:p w14:paraId="322A22A5" w14:textId="77777777" w:rsidR="00C95088" w:rsidRDefault="00C95088" w:rsidP="00C95088">
      <w:pPr>
        <w:tabs>
          <w:tab w:val="left" w:pos="6030"/>
        </w:tabs>
        <w:spacing w:after="0" w:line="240" w:lineRule="auto"/>
        <w:rPr>
          <w:rFonts w:eastAsia="MS Mincho" w:cs="Calibri"/>
        </w:rPr>
      </w:pPr>
    </w:p>
    <w:p w14:paraId="08B2E215" w14:textId="1EB0A8A6" w:rsidR="003D2FF2" w:rsidRDefault="003D2FF2" w:rsidP="00C95088">
      <w:pPr>
        <w:tabs>
          <w:tab w:val="left" w:pos="6030"/>
        </w:tabs>
        <w:spacing w:after="0" w:line="240" w:lineRule="auto"/>
        <w:rPr>
          <w:rFonts w:eastAsia="MS Mincho" w:cs="Calibri"/>
        </w:rPr>
      </w:pPr>
      <w:r>
        <w:rPr>
          <w:rFonts w:eastAsia="MS Mincho" w:cs="Calibri"/>
        </w:rPr>
        <w:t xml:space="preserve">By signing below, I will volunteer information to USEPA and ATSDR on individuals who use the synthetic turf field facilities.  This information can include individual names of field users and/or dates and times of group activities (i.e. intramural sports activities).  I also agree to hand out information sheets to individuals who use the synthetic turf field facilities.  </w:t>
      </w:r>
    </w:p>
    <w:p w14:paraId="1640F965" w14:textId="77777777" w:rsidR="003D2FF2" w:rsidRDefault="003D2FF2" w:rsidP="003D2FF2">
      <w:pPr>
        <w:spacing w:before="240" w:after="0" w:line="240" w:lineRule="auto"/>
        <w:rPr>
          <w:rFonts w:eastAsia="MS Mincho" w:cs="Calibri"/>
        </w:rPr>
      </w:pPr>
    </w:p>
    <w:p w14:paraId="55AC59C7" w14:textId="77777777" w:rsidR="003D2FF2" w:rsidRPr="00DA1D05" w:rsidRDefault="003D2FF2" w:rsidP="003D2FF2">
      <w:pPr>
        <w:spacing w:after="0" w:line="240" w:lineRule="auto"/>
        <w:rPr>
          <w:rFonts w:eastAsia="MS Mincho" w:cs="Calibri"/>
        </w:rPr>
      </w:pPr>
      <w:r w:rsidRPr="00DA1D05">
        <w:rPr>
          <w:rFonts w:eastAsia="MS Mincho" w:cs="Calibri"/>
        </w:rPr>
        <w:t>_______________________________________________</w:t>
      </w:r>
    </w:p>
    <w:p w14:paraId="4FFD0913" w14:textId="77777777" w:rsidR="003D2FF2" w:rsidRPr="00DA1D05" w:rsidRDefault="003D2FF2" w:rsidP="003D2FF2">
      <w:pPr>
        <w:spacing w:after="0" w:line="240" w:lineRule="auto"/>
        <w:rPr>
          <w:rFonts w:eastAsia="MS Mincho" w:cs="Calibri"/>
        </w:rPr>
      </w:pPr>
      <w:r w:rsidRPr="00DA1D05">
        <w:rPr>
          <w:rFonts w:eastAsia="MS Mincho" w:cs="Calibri"/>
        </w:rPr>
        <w:t>Participant’s name (Print)</w:t>
      </w:r>
    </w:p>
    <w:p w14:paraId="3951F951" w14:textId="77777777" w:rsidR="003D2FF2" w:rsidRPr="00DA1D05" w:rsidRDefault="003D2FF2" w:rsidP="003D2FF2">
      <w:pPr>
        <w:pStyle w:val="ListParagraph"/>
        <w:spacing w:after="0" w:line="240" w:lineRule="auto"/>
        <w:ind w:left="2970"/>
        <w:rPr>
          <w:rFonts w:eastAsia="MS Mincho" w:cs="Calibri"/>
        </w:rPr>
      </w:pPr>
    </w:p>
    <w:p w14:paraId="18D662FB" w14:textId="77777777" w:rsidR="003D2FF2" w:rsidRPr="00DA1D05" w:rsidRDefault="003D2FF2" w:rsidP="003D2FF2">
      <w:pPr>
        <w:pStyle w:val="ListParagraph"/>
        <w:spacing w:after="0" w:line="240" w:lineRule="auto"/>
        <w:ind w:left="2970"/>
        <w:rPr>
          <w:rFonts w:eastAsia="MS Mincho" w:cs="Calibri"/>
        </w:rPr>
      </w:pPr>
    </w:p>
    <w:p w14:paraId="73A006C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_______________________________________________</w:t>
      </w:r>
    </w:p>
    <w:p w14:paraId="5D30169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Participant's signature / Date</w:t>
      </w:r>
    </w:p>
    <w:p w14:paraId="09F1DCCF" w14:textId="77777777" w:rsidR="003D2FF2" w:rsidRPr="00DA1D05" w:rsidRDefault="003D2FF2" w:rsidP="00C95088">
      <w:pPr>
        <w:tabs>
          <w:tab w:val="left" w:pos="6030"/>
        </w:tabs>
        <w:spacing w:after="0" w:line="240" w:lineRule="auto"/>
        <w:rPr>
          <w:rFonts w:eastAsia="MS Mincho" w:cs="Calibri"/>
        </w:rPr>
      </w:pPr>
    </w:p>
    <w:p w14:paraId="157FF101" w14:textId="77777777" w:rsidR="00C95088" w:rsidRDefault="00C95088" w:rsidP="00C95088">
      <w:pPr>
        <w:tabs>
          <w:tab w:val="left" w:pos="720"/>
        </w:tabs>
        <w:spacing w:before="120"/>
        <w:ind w:left="360"/>
        <w:rPr>
          <w:rFonts w:eastAsia="MS Mincho" w:cs="Calibri"/>
          <w:i/>
        </w:rPr>
      </w:pPr>
    </w:p>
    <w:p w14:paraId="684D7DC4" w14:textId="2D156247" w:rsidR="00C95088" w:rsidRDefault="00C95088" w:rsidP="00C95088">
      <w:pPr>
        <w:spacing w:before="240" w:after="0" w:line="240" w:lineRule="auto"/>
        <w:rPr>
          <w:rFonts w:eastAsia="MS Mincho" w:cs="Calibri"/>
        </w:rPr>
      </w:pPr>
      <w:r>
        <w:rPr>
          <w:rFonts w:eastAsia="MS Mincho" w:cs="Calibri"/>
        </w:rPr>
        <w:t>By signing below, I give USEPA and ATSDR permission to recruit players at my facility, and if they participate, to allow USEPA and ATSDR to collect air, wipe, and dust samples</w:t>
      </w:r>
      <w:r w:rsidR="00DD720A">
        <w:rPr>
          <w:rFonts w:eastAsia="MS Mincho" w:cs="Calibri"/>
        </w:rPr>
        <w:t>.</w:t>
      </w:r>
    </w:p>
    <w:p w14:paraId="7FDEB033" w14:textId="77777777" w:rsidR="00C95088" w:rsidRDefault="00C95088" w:rsidP="00C95088">
      <w:pPr>
        <w:spacing w:before="240" w:after="0" w:line="240" w:lineRule="auto"/>
        <w:rPr>
          <w:rFonts w:eastAsia="MS Mincho" w:cs="Calibri"/>
        </w:rPr>
      </w:pPr>
    </w:p>
    <w:p w14:paraId="1D1A993A"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07513EC"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468A1402" w14:textId="77777777" w:rsidR="00C95088" w:rsidRPr="00DA1D05" w:rsidRDefault="00C95088" w:rsidP="00C95088">
      <w:pPr>
        <w:pStyle w:val="ListParagraph"/>
        <w:spacing w:after="0" w:line="240" w:lineRule="auto"/>
        <w:ind w:left="2970"/>
        <w:rPr>
          <w:rFonts w:eastAsia="MS Mincho" w:cs="Calibri"/>
        </w:rPr>
      </w:pPr>
    </w:p>
    <w:p w14:paraId="3A2E714F" w14:textId="77777777" w:rsidR="00C95088" w:rsidRPr="00DA1D05" w:rsidRDefault="00C95088" w:rsidP="00C95088">
      <w:pPr>
        <w:pStyle w:val="ListParagraph"/>
        <w:spacing w:after="0" w:line="240" w:lineRule="auto"/>
        <w:ind w:left="2970"/>
        <w:rPr>
          <w:rFonts w:eastAsia="MS Mincho" w:cs="Calibri"/>
        </w:rPr>
      </w:pPr>
    </w:p>
    <w:p w14:paraId="22BDC2B6"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64E37FE1"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54455D49" w14:textId="77777777" w:rsidR="00C95088" w:rsidRDefault="00C95088" w:rsidP="00C95088"/>
    <w:p w14:paraId="04189ED4" w14:textId="77777777" w:rsidR="00C95088" w:rsidRDefault="00C95088" w:rsidP="00C95088">
      <w:pPr>
        <w:spacing w:after="0"/>
        <w:ind w:firstLine="1080"/>
        <w:rPr>
          <w:b/>
          <w:sz w:val="24"/>
          <w:szCs w:val="24"/>
        </w:rPr>
      </w:pPr>
      <w:r>
        <w:rPr>
          <w:noProof/>
        </w:rPr>
        <mc:AlternateContent>
          <mc:Choice Requires="wpg">
            <w:drawing>
              <wp:inline distT="0" distB="0" distL="0" distR="0" wp14:anchorId="0A7EA5A1" wp14:editId="37A4C950">
                <wp:extent cx="4791710" cy="741680"/>
                <wp:effectExtent l="0" t="0" r="0" b="1270"/>
                <wp:docPr id="10427" name="Group 10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2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BC24" w14:textId="77777777" w:rsidR="00E029EC" w:rsidRDefault="00E029EC"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2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1"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831F" w14:textId="77777777" w:rsidR="00E029EC" w:rsidRDefault="00E029EC" w:rsidP="00C95088">
                              <w:r>
                                <w:rPr>
                                  <w:rFonts w:ascii="Arial" w:eastAsia="Arial" w:hAnsi="Arial" w:cs="Arial"/>
                                </w:rPr>
                                <w:t>Interview Date</w:t>
                              </w:r>
                            </w:p>
                          </w:txbxContent>
                        </wps:txbx>
                        <wps:bodyPr rot="0" vert="horz" wrap="square" lIns="0" tIns="0" rIns="0" bIns="0" anchor="t" anchorCtr="0" upright="1">
                          <a:noAutofit/>
                        </wps:bodyPr>
                      </wps:wsp>
                      <wps:wsp>
                        <wps:cNvPr id="775"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387D" w14:textId="77777777" w:rsidR="00E029EC" w:rsidRDefault="00E029EC" w:rsidP="00C95088">
                              <w:r>
                                <w:rPr>
                                  <w:rFonts w:ascii="Arial" w:eastAsia="Arial" w:hAnsi="Arial" w:cs="Arial"/>
                                </w:rPr>
                                <w:t>Interviewer Id</w:t>
                              </w:r>
                            </w:p>
                          </w:txbxContent>
                        </wps:txbx>
                        <wps:bodyPr rot="0" vert="horz" wrap="square" lIns="0" tIns="0" rIns="0" bIns="0" anchor="t" anchorCtr="0" upright="1">
                          <a:noAutofit/>
                        </wps:bodyPr>
                      </wps:wsp>
                      <wps:wsp>
                        <wps:cNvPr id="796"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2"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3"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4"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5"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6"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7"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8"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7EA5A1" id="Group 10427" o:spid="_x0000_s1152"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">
                <v:rect id="Rectangle 194" o:spid="_x0000_s1153"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T8Y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RFLHAAAA3gAAAA8AAAAAAAAAAAAAAAAAmAIAAGRy&#10;cy9kb3ducmV2LnhtbFBLBQYAAAAABAAEAPUAAACMAwAAAAA=&#10;" filled="f" stroked="f">
                  <v:textbox inset="0,0,0,0">
                    <w:txbxContent>
                      <w:p w14:paraId="5249BC24" w14:textId="77777777" w:rsidR="00E029EC" w:rsidRDefault="00E029EC" w:rsidP="00C95088">
                        <w:r>
                          <w:rPr>
                            <w:rFonts w:ascii="Arial" w:eastAsia="Arial" w:hAnsi="Arial" w:cs="Arial"/>
                          </w:rPr>
                          <w:t xml:space="preserve">Site ID Number </w:t>
                        </w:r>
                      </w:p>
                    </w:txbxContent>
                  </v:textbox>
                </v:rect>
                <v:shape id="Shape 11194" o:spid="_x0000_s1154"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lsIA&#10;AADeAAAADwAAAGRycy9kb3ducmV2LnhtbERPTWsCMRC9F/wPYYTeuolSlroaRQShFHuoevE2bMbd&#10;xc1kSeK6+utNodDbPN7nLFaDbUVPPjSONUwyBYK4dKbhSsPxsH37ABEissHWMWm4U4DVcvSywMK4&#10;G/9Qv4+VSCEcCtRQx9gVUoayJoshcx1x4s7OW4wJ+koaj7cUbls5VSqXFhtODTV2tKmpvOyvVgOG&#10;U58P592jYvT5t5tcpfoirV/Hw3oOItIQ/8V/7k+T5qv36Qx+30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XOW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55"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QKsQA&#10;AADeAAAADwAAAGRycy9kb3ducmV2LnhtbESPQUsDQQyF70L/w5CCNztTK1LWTosUCiIedFvwGnbi&#10;zupOZtmJ7frvzUHwlkfe95K32U2pN2caS5fZw3LhwBA3OXTcejgdDzdrMEWQA/aZycMPFdhtZ1cb&#10;rEK+8Buda2mNhnCp0EMUGSprSxMpYVnkgVh3H3lMKCrH1oYRLxqeenvr3L1N2LFeiDjQPlLzVX8n&#10;fUO6pXyup9fGxdq28WXFx+d376/n0+MDGKFJ/s1/9FNQzt2ttIDW0Rn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C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56"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2zcIA&#10;AADcAAAADwAAAGRycy9kb3ducmV2LnhtbESPQYvCMBSE74L/ITzBm031ULUaRQRhWXYPq168PZpn&#10;W2xeShJr3V+/ERY8DjPzDbPe9qYRHTlfW1YwTVIQxIXVNZcKzqfDZAHCB2SNjWVS8CQP281wsMZc&#10;2wf/UHcMpYgQ9jkqqEJocyl9UZFBn9iWOHpX6wyGKF0ptcNHhJtGztI0kwZrjgsVtrSvqLgd70YB&#10;+kuX9dev35LRZd92epfpJyk1HvW7FYhAfXiH/9sfWsE8W8Lr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bNwgAAANw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57"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cucMA&#10;AADcAAAADwAAAGRycy9kb3ducmV2LnhtbESPQWvCQBCF7wX/wzJCb3WTFqpEVxGhUIqHGgu9Dtkx&#10;G83OhuxU03/vCoLHx5v3vXmL1eBbdaY+NoEN5JMMFHEVbMO1gZ/9x8sMVBRki21gMvBPEVbL0dMC&#10;CxsuvKNzKbVKEI4FGnAiXaF1rBx5jJPQESfvEHqPkmRfa9vjJcF9q1+z7F17bDg1OOxo46g6lX8+&#10;vSFNLsfZ8F1lrtS1277x/uvXmOfxsJ6DEhrkcXxPf1oD02kOtzGJAH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cucMAAADcAAAADwAAAAAAAAAAAAAAAACYAgAAZHJzL2Rv&#10;d25yZXYueG1sUEsFBgAAAAAEAAQA9QAAAIgDAAAAAA==&#10;" path="m,l25273,r,208229l,208229,,e" fillcolor="#a6a6a6" stroked="f" strokeweight="0">
                  <v:stroke miterlimit="83231f" joinstyle="miter"/>
                  <v:path arrowok="t" o:connecttype="custom" o:connectlocs="0,0;253,0;253,2082;0,2082;0,0" o:connectangles="0,0,0,0,0" textboxrect="0,0,25273,208229"/>
                </v:shape>
                <v:rect id="Rectangle 199" o:spid="_x0000_s1158"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14:paraId="71C3831F" w14:textId="77777777" w:rsidR="00E029EC" w:rsidRDefault="00E029EC" w:rsidP="00C95088">
                        <w:r>
                          <w:rPr>
                            <w:rFonts w:ascii="Arial" w:eastAsia="Arial" w:hAnsi="Arial" w:cs="Arial"/>
                          </w:rPr>
                          <w:t>Interview Date</w:t>
                        </w:r>
                      </w:p>
                    </w:txbxContent>
                  </v:textbox>
                </v:rect>
                <v:shape id="Shape 11198" o:spid="_x0000_s1159"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oKsUA&#10;AADcAAAADwAAAGRycy9kb3ducmV2LnhtbESPzWrDMBCE74G+g9hCbonchjrBjRJKoNBbmz+S3BZr&#10;a5laKyPJsfv2UaGQ4zAz3zDL9WAbcSUfascKnqYZCOLS6ZorBYf9+2QBIkRkjY1jUvBLAdarh9ES&#10;C+163tJ1FyuRIBwKVGBibAspQ2nIYpi6ljh5385bjEn6SmqPfYLbRj5nWS4t1pwWDLa0MVT+7Dqr&#10;4OL32eyr+zyc61O56cwx7xddrtT4cXh7BRFpiPfwf/tDK5jPX+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ygqxQAAANwAAAAPAAAAAAAAAAAAAAAAAJgCAABkcnMv&#10;ZG93bnJldi54bWxQSwUGAAAAAAQABAD1AAAAigMAAAAA&#10;" path="m,l939076,r,25305l,25305,,e" fillcolor="#a6a6a6" stroked="f" strokeweight="0">
                  <v:stroke miterlimit="83231f" joinstyle="miter"/>
                  <v:path arrowok="t" o:connecttype="custom" o:connectlocs="0,0;9391,0;9391,253;0,253;0,0" o:connectangles="0,0,0,0,0" textboxrect="0,0,939076,25305"/>
                </v:shape>
                <v:shape id="Shape 11199" o:spid="_x0000_s1160"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hccQA&#10;AADcAAAADwAAAGRycy9kb3ducmV2LnhtbESPT4vCMBTE7wv7HcIT9ram9mCla1pUWPCi4J+D3h7J&#10;27bYvJQmav32G0HwOMzMb5h5OdhW3Kj3jWMFk3ECglg703Cl4Hj4/Z6B8AHZYOuYFDzIQ1l8fswx&#10;N+7OO7rtQyUihH2OCuoQulxKr2uy6MeuI47en+sthij7Spoe7xFuW5kmyVRabDgu1NjRqiZ92V+t&#10;gvS6OC4fKR+6bdC00av15jw9KfU1GhY/IAIN4R1+tddGQZZl8Dw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YXH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shape id="Shape 11200" o:spid="_x0000_s1161"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iL8YA&#10;AADcAAAADwAAAGRycy9kb3ducmV2LnhtbESPzWrDMBCE74W+g9hCbo3cFpzEiRJKoNBbmp/S5LZY&#10;G8vEWhlJjt23jwqFHIeZ+YZZrAbbiCv5UDtW8DLOQBCXTtdcKTjsP56nIEJE1tg4JgW/FGC1fHxY&#10;YKFdz1u67mIlEoRDgQpMjG0hZSgNWQxj1xIn7+y8xZikr6T22Ce4beRrluXSYs1pwWBLa0PlZddZ&#10;BSe/z96+us3hWP+U68585/20y5UaPQ3vcxCRhngP/7c/tYLJZAZ/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IiL8YAAADcAAAADwAAAAAAAAAAAAAAAACYAgAAZHJz&#10;L2Rvd25yZXYueG1sUEsFBgAAAAAEAAQA9QAAAIsDAAAAAA==&#10;" path="m,l939076,r,25305l,25305,,e" fillcolor="#a6a6a6" stroked="f" strokeweight="0">
                  <v:stroke miterlimit="83231f" joinstyle="miter"/>
                  <v:path arrowok="t" o:connecttype="custom" o:connectlocs="0,0;9391,0;9391,253;0,253;0,0" o:connectangles="0,0,0,0,0" textboxrect="0,0,939076,25305"/>
                </v:shape>
                <v:shape id="Shape 11201" o:spid="_x0000_s1162"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RVsQA&#10;AADcAAAADwAAAGRycy9kb3ducmV2LnhtbESPQYvCMBSE7wv7H8Jb8Lam9qBSTUUFwYvCag96eyRv&#10;27LNS2lirf/eLAgeh5n5hlmuBtuInjpfO1YwGScgiLUzNZcKivPuew7CB2SDjWNS8CAPq/zzY4mZ&#10;cXf+of4UShEh7DNUUIXQZlJ6XZFFP3YtcfR+XWcxRNmV0nR4j3DbyDRJptJizXGhwpa2Fem/080q&#10;SG/rYvNI+dweg6aD3u4P1+lFqdHXsF6ACDSEd/jV3hsFs/kM/s/EI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EVb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rect id="Rectangle 204" o:spid="_x0000_s1163"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14:paraId="748A387D" w14:textId="77777777" w:rsidR="00E029EC" w:rsidRDefault="00E029EC" w:rsidP="00C95088">
                        <w:r>
                          <w:rPr>
                            <w:rFonts w:ascii="Arial" w:eastAsia="Arial" w:hAnsi="Arial" w:cs="Arial"/>
                          </w:rPr>
                          <w:t>Interviewer Id</w:t>
                        </w:r>
                      </w:p>
                    </w:txbxContent>
                  </v:textbox>
                </v:rect>
                <v:shape id="Shape 11202" o:spid="_x0000_s1164"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Qp8UA&#10;AADcAAAADwAAAGRycy9kb3ducmV2LnhtbESPzWrDMBCE74G8g9hAb4ncFNzUjRJCoNBbmj/a3hZr&#10;a5laKyPJsfP2VaCQ4zAz3zDL9WAbcSEfascKHmcZCOLS6ZorBafj23QBIkRkjY1jUnClAOvVeLTE&#10;Qrue93Q5xEokCIcCFZgY20LKUBqyGGauJU7ej/MWY5K+ktpjn+C2kfMsy6XFmtOCwZa2hsrfQ2cV&#10;fPtj9vTR7U5f9We57cw57xddrtTDZNi8gog0xHv4v/2uFTy/5H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VCnxQAAANwAAAAPAAAAAAAAAAAAAAAAAJgCAABkcnMv&#10;ZG93bnJldi54bWxQSwUGAAAAAAQABAD1AAAAigMAAAAA&#10;" path="m,l939076,r,25305l,25305,,e" fillcolor="#a6a6a6" stroked="f" strokeweight="0">
                  <v:stroke miterlimit="83231f" joinstyle="miter"/>
                  <v:path arrowok="t" o:connecttype="custom" o:connectlocs="0,0;9390,0;9390,253;0,253;0,0" o:connectangles="0,0,0,0,0" textboxrect="0,0,939076,25305"/>
                </v:shape>
                <v:shape id="Shape 11203" o:spid="_x0000_s1165"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d/cMA&#10;AADeAAAADwAAAGRycy9kb3ducmV2LnhtbERPTWsCMRC9F/ofwhS81ayrFF2NIkIXD/ZQbe/DZtys&#10;biZLkq7rvzeFQm/zeJ+z2gy2FT350DhWMBlnIIgrpxuuFXyd3l/nIEJE1tg6JgV3CrBZPz+tsNDu&#10;xp/UH2MtUgiHAhWYGLtCylAZshjGriNO3Nl5izFBX0vt8ZbCbSvzLHuTFhtODQY72hmqrscfq6CU&#10;s36xL6tw6T5a830o89Pdl0qNXobtEkSkIf6L/9x7neZns2kOv++k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d/cMAAADeAAAADwAAAAAAAAAAAAAAAACYAgAAZHJzL2Rv&#10;d25yZXYueG1sUEsFBgAAAAAEAAQA9QAAAIgDAAAAAA==&#10;" path="m,l25273,r,215849l,215849,,e" fillcolor="#a6a6a6" stroked="f" strokeweight="0">
                  <v:stroke miterlimit="83231f" joinstyle="miter"/>
                  <v:path arrowok="t" o:connecttype="custom" o:connectlocs="0,0;253,0;253,2158;0,2158;0,0" o:connectangles="0,0,0,0,0" textboxrect="0,0,25273,215849"/>
                </v:shape>
                <v:shape id="Shape 11204" o:spid="_x0000_s1166"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Qd8QA&#10;AADeAAAADwAAAGRycy9kb3ducmV2LnhtbERP30vDMBB+F/Y/hBv45pJZKaNbNmQw8E3dJurb0dya&#10;YnMpSbrW/94Igm/38f28zW5ynbhSiK1nDcuFAkFce9Nyo+F8OtytQMSEbLDzTBq+KcJuO7vZYGX8&#10;yK90PaZG5BCOFWqwKfWVlLG25DAufE+cuYsPDlOGoZEm4JjDXSfvlSqlw5Zzg8We9pbqr+PgNHyG&#10;kypehufzR/te7wf7Vo6rodT6dj49rkEkmtK/+M/9ZPJ89VAU8PtOvk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EHf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67"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EsMA&#10;AADeAAAADwAAAGRycy9kb3ducmV2LnhtbERPTWsCMRC9F/ofwhR6q1ntUnQ1ighdPOih2t6HzbhZ&#10;3UyWJF3Xf2+EQm/zeJ+zWA22FT350DhWMB5lIIgrpxuuFXwfP9+mIEJE1tg6JgU3CrBaPj8tsNDu&#10;yl/UH2ItUgiHAhWYGLtCylAZshhGriNO3Ml5izFBX0vt8ZrCbSsnWfYhLTacGgx2tDFUXQ6/VkEp&#10;8362Latw7vat+dmVk+PNl0q9vgzrOYhIQ/wX/7m3Os3P8vccHu+k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gEs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68"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1sYA&#10;AADeAAAADwAAAGRycy9kb3ducmV2LnhtbERPTWvCQBC9F/oflin01mxqtZXoKiqKHlpKYyntbcxO&#10;k2B2NmTXJP57Vyj0No/3OdN5byrRUuNKywoeoxgEcWZ1ybmCz/3mYQzCeWSNlWVScCYH89ntzRQT&#10;bTv+oDb1uQgh7BJUUHhfJ1K6rCCDLrI1ceB+bWPQB9jkUjfYhXBTyUEcP0uDJYeGAmtaFZQd05NR&#10;sDtXy3fZbQ+Dt/VX+5N+4wu+olL3d/1iAsJT7//Ff+6dDvPj4dMIru+EG+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hc1s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69"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ZsccA&#10;AADeAAAADwAAAGRycy9kb3ducmV2LnhtbESPQWvCQBCF70L/wzIFb7qpFWlT11BLA1JPWgV7G7Jj&#10;NpidTbOrif/eLQi9zfDevO/NPOttLS7U+sqxgqdxAoK4cLriUsHuOx+9gPABWWPtmBRcyUO2eBjM&#10;MdWu4w1dtqEUMYR9igpMCE0qpS8MWfRj1xBH7ehaiyGubSl1i10Mt7WcJMlMWqw4Egw29GGoOG3P&#10;NkJWB0O/8qdbvq53X+Yz1/u10UoNH/v3NxCB+vBvvl+vdKyfTJ9n8PdOn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2bHHAAAA3gAAAA8AAAAAAAAAAAAAAAAAmAIAAGRy&#10;cy9kb3ducmV2LnhtbFBLBQYAAAAABAAEAPUAAACMAwAAAAA=&#10;" path="m,l25273,r,741756l,741756,,e" fillcolor="#a6a6a6" stroked="f" strokeweight="0">
                  <v:stroke miterlimit="83231f" joinstyle="miter"/>
                  <v:path arrowok="t" o:connecttype="custom" o:connectlocs="0,0;253,0;253,7417;0,7417;0,0" o:connectangles="0,0,0,0,0" textboxrect="0,0,25273,741756"/>
                </v:shape>
                <v:shape id="Shape 11208" o:spid="_x0000_s1170"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nOsUA&#10;AADeAAAADwAAAGRycy9kb3ducmV2LnhtbERPTWvCQBC9C/0PyxR6001tqSW6Si0VPVSkUUq9jdkx&#10;CWZnQ3ZN4r93C4K3ebzPmcw6U4qGaldYVvA8iEAQp1YXnCnYbRf9dxDOI2ssLZOCCzmYTR96E4y1&#10;bfmHmsRnIoSwi1FB7n0VS+nSnAy6ga2IA3e0tUEfYJ1JXWMbwk0ph1H0Jg0WHBpyrOgzp/SUnI2C&#10;1aWcb2S7PAzXX7/NPvnDEX6jUk+P3ccYhKfO38U390qH+dHrywj+3w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mc6xQAAAN4AAAAPAAAAAAAAAAAAAAAAAJgCAABkcnMv&#10;ZG93bnJldi54bWxQSwUGAAAAAAQABAD1AAAAigMAAAAA&#10;" path="m,l4791583,r,25305l,25305,,e" fillcolor="#a6a6a6" stroked="f" strokeweight="0">
                  <v:stroke miterlimit="83231f" joinstyle="miter"/>
                  <v:path arrowok="t" o:connecttype="custom" o:connectlocs="0,0;47915,0;47915,253;0,253;0,0" o:connectangles="0,0,0,0,0" textboxrect="0,0,4791583,25305"/>
                </v:shape>
                <v:shape id="Shape 11209" o:spid="_x0000_s1171"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WMYA&#10;AADeAAAADwAAAGRycy9kb3ducmV2LnhtbESPTUvDQBCG70L/wzIFb3ZTFdE0m9KKhWJPrRX0NmSn&#10;2dDsbMyuTfz3zkHwNsO8H88Uy9G36kJ9bAIbmM8yUMRVsA3XBo5vm5tHUDEhW2wDk4EfirAsJ1cF&#10;5jYMvKfLIdVKQjjmaMCl1OVax8qRxzgLHbHcTqH3mGTta217HCTct/o2yx60x4alwWFHz46q8+Hb&#10;S8n2w9GX/hzWT7vjq3vZ2Peds8ZcT8fVAlSiMf2L/9xbK/jZ/Z3wyjsygy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oW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3F91CE4F" w14:textId="77777777" w:rsidR="00C95088" w:rsidRDefault="00C95088" w:rsidP="00C95088">
      <w:pPr>
        <w:spacing w:after="0"/>
        <w:rPr>
          <w:b/>
          <w:sz w:val="24"/>
          <w:szCs w:val="24"/>
        </w:rPr>
      </w:pPr>
    </w:p>
    <w:p w14:paraId="6A40DCC2" w14:textId="5D894F42" w:rsidR="00C95088" w:rsidRDefault="00C95088">
      <w:pPr>
        <w:spacing w:after="0"/>
        <w:rPr>
          <w:rFonts w:eastAsia="Arial"/>
          <w:b/>
          <w:bCs/>
          <w:sz w:val="26"/>
        </w:rPr>
      </w:pPr>
    </w:p>
    <w:p w14:paraId="6BF05418" w14:textId="77777777" w:rsidR="00F30551" w:rsidRDefault="00F30551" w:rsidP="0056146B">
      <w:pPr>
        <w:pStyle w:val="Heading1"/>
      </w:pPr>
    </w:p>
    <w:p w14:paraId="5561FD41" w14:textId="77777777" w:rsidR="00F30551" w:rsidRDefault="00F30551" w:rsidP="0056146B">
      <w:pPr>
        <w:pStyle w:val="Heading1"/>
      </w:pPr>
    </w:p>
    <w:p w14:paraId="77B28C16" w14:textId="77777777" w:rsidR="00D76117" w:rsidRDefault="00D76117" w:rsidP="0056146B">
      <w:pPr>
        <w:pStyle w:val="Heading1"/>
      </w:pPr>
    </w:p>
    <w:p w14:paraId="3D236460" w14:textId="3420DE4F" w:rsidR="002042C1" w:rsidRPr="00364A0F" w:rsidRDefault="002042C1" w:rsidP="0056146B">
      <w:pPr>
        <w:pStyle w:val="Heading1"/>
      </w:pPr>
      <w:bookmarkStart w:id="50" w:name="_Toc457055141"/>
      <w:r w:rsidRPr="00CE3703">
        <w:t xml:space="preserve">Appendix </w:t>
      </w:r>
      <w:r w:rsidR="00C95088">
        <w:t>E</w:t>
      </w:r>
      <w:r w:rsidR="00EB6776">
        <w:t xml:space="preserve">: </w:t>
      </w:r>
      <w:r w:rsidR="00EB6776" w:rsidRPr="00EB6776">
        <w:t xml:space="preserve">Synthetic </w:t>
      </w:r>
      <w:r w:rsidR="001D0CCA">
        <w:t xml:space="preserve">Turf </w:t>
      </w:r>
      <w:r w:rsidR="00EB6776" w:rsidRPr="00EB6776">
        <w:t>Field Facility Eligibility Screening Form</w:t>
      </w:r>
      <w:bookmarkEnd w:id="50"/>
    </w:p>
    <w:p w14:paraId="11CE88ED" w14:textId="77777777" w:rsidR="002042C1" w:rsidRPr="00364A0F" w:rsidRDefault="002042C1" w:rsidP="002042C1">
      <w:pPr>
        <w:spacing w:after="0"/>
        <w:jc w:val="center"/>
        <w:rPr>
          <w:b/>
          <w:sz w:val="24"/>
          <w:szCs w:val="24"/>
        </w:rPr>
      </w:pPr>
    </w:p>
    <w:p w14:paraId="25A572F3" w14:textId="1C3899FC" w:rsidR="002042C1" w:rsidRPr="00D322DF" w:rsidRDefault="002042C1" w:rsidP="0022587C">
      <w:pPr>
        <w:jc w:val="center"/>
        <w:rPr>
          <w:i/>
        </w:rPr>
      </w:pPr>
      <w:r>
        <w:rPr>
          <w:szCs w:val="24"/>
        </w:rPr>
        <w:br w:type="page"/>
      </w:r>
    </w:p>
    <w:p w14:paraId="3CC309A5" w14:textId="5E871547" w:rsidR="0016609B" w:rsidRDefault="00992EE2" w:rsidP="0016609B">
      <w:pPr>
        <w:spacing w:after="0"/>
        <w:rPr>
          <w:sz w:val="18"/>
          <w:szCs w:val="18"/>
        </w:rPr>
      </w:pPr>
      <w:r>
        <w:rPr>
          <w:noProof/>
        </w:rPr>
        <w:lastRenderedPageBreak/>
        <mc:AlternateContent>
          <mc:Choice Requires="wps">
            <w:drawing>
              <wp:anchor distT="0" distB="0" distL="114300" distR="114300" simplePos="0" relativeHeight="252655616" behindDoc="0" locked="0" layoutInCell="1" allowOverlap="1" wp14:anchorId="3E2B0859" wp14:editId="6192FDD0">
                <wp:simplePos x="0" y="0"/>
                <wp:positionH relativeFrom="margin">
                  <wp:posOffset>5219700</wp:posOffset>
                </wp:positionH>
                <wp:positionV relativeFrom="paragraph">
                  <wp:posOffset>123825</wp:posOffset>
                </wp:positionV>
                <wp:extent cx="1181100" cy="495300"/>
                <wp:effectExtent l="0" t="0" r="19050" b="19050"/>
                <wp:wrapNone/>
                <wp:docPr id="212" name="TextBox 2"/>
                <wp:cNvGraphicFramePr/>
                <a:graphic xmlns:a="http://schemas.openxmlformats.org/drawingml/2006/main">
                  <a:graphicData uri="http://schemas.microsoft.com/office/word/2010/wordprocessingShape">
                    <wps:wsp>
                      <wps:cNvSpPr txBox="1"/>
                      <wps:spPr>
                        <a:xfrm>
                          <a:off x="0" y="0"/>
                          <a:ext cx="118110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FECA67E"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413B974F"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DEED085" w14:textId="789411F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3E2B0859" id="_x0000_s1172" type="#_x0000_t202" style="position:absolute;margin-left:411pt;margin-top:9.75pt;width:93pt;height:39pt;z-index:25265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" fillcolor="white [3201]" strokecolor="#7f7f7f [1601]">
                <v:textbox>
                  <w:txbxContent>
                    <w:p w14:paraId="5FECA67E"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413B974F"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DEED085" w14:textId="789411F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16609B">
        <w:rPr>
          <w:sz w:val="18"/>
          <w:szCs w:val="18"/>
        </w:rPr>
        <w:t>Appendix E.  Telephone Script for Facility Owner/Operator</w:t>
      </w:r>
    </w:p>
    <w:p w14:paraId="2155DF9A" w14:textId="77777777" w:rsidR="0016609B" w:rsidRDefault="0016609B" w:rsidP="0016609B">
      <w:pPr>
        <w:spacing w:after="0"/>
        <w:rPr>
          <w:rFonts w:eastAsia="Times New Roman" w:cs="Times New Roman"/>
          <w:sz w:val="18"/>
          <w:szCs w:val="18"/>
        </w:rPr>
      </w:pPr>
      <w:r>
        <w:rPr>
          <w:sz w:val="18"/>
          <w:szCs w:val="18"/>
        </w:rPr>
        <w:t>(Flesch-Kincaid Reading Level: Grade 9.5)</w:t>
      </w:r>
    </w:p>
    <w:p w14:paraId="766FD68E" w14:textId="77777777" w:rsidR="0016609B" w:rsidRDefault="0016609B" w:rsidP="00F11B89">
      <w:pPr>
        <w:rPr>
          <w:b/>
        </w:rPr>
      </w:pPr>
    </w:p>
    <w:p w14:paraId="2958FE3B" w14:textId="0D3C549F" w:rsidR="0022587C" w:rsidRPr="00F11B89" w:rsidRDefault="0022587C" w:rsidP="00F11B89">
      <w:pPr>
        <w:rPr>
          <w:b/>
        </w:rPr>
      </w:pPr>
      <w:r w:rsidRPr="00F11B89">
        <w:rPr>
          <w:b/>
        </w:rPr>
        <w:t xml:space="preserve">Telephone Script for Facility Owner/Operator </w:t>
      </w:r>
    </w:p>
    <w:p w14:paraId="561DD45B" w14:textId="5D6D220D" w:rsidR="0022587C" w:rsidRPr="00CB39E2" w:rsidRDefault="0022587C" w:rsidP="0022587C">
      <w:pPr>
        <w:spacing w:after="0"/>
      </w:pPr>
    </w:p>
    <w:p w14:paraId="5168865E" w14:textId="6881C833" w:rsidR="0022587C" w:rsidRPr="00CB39E2" w:rsidRDefault="0022587C" w:rsidP="0022587C">
      <w:pPr>
        <w:spacing w:after="0"/>
      </w:pPr>
      <w:r w:rsidRPr="00CB39E2">
        <w:rPr>
          <w:b/>
        </w:rPr>
        <w:t>Caller:</w:t>
      </w:r>
      <w:r w:rsidRPr="00CB39E2">
        <w:t xml:space="preserve"> May I speak to [NAME OF Facility Owner/Operator]?  I am ___________________ from the Agency for Toxic Substances and Disease Registry (ATSDR), and I am calling you to tell you about a federally funded study on synthetic turf fields. In response to concerns raised by the public about the safety of synthetic turf fields, the United States Environmental Protection Agency and the Agency for Toxic Substances and Disease Registry are working together to study human health questions associated with using synthetic turf fields and playgrounds. Are you interested in hearing more about this study?</w:t>
      </w:r>
    </w:p>
    <w:p w14:paraId="31F79FC9" w14:textId="77777777" w:rsidR="0022587C" w:rsidRPr="00CB39E2" w:rsidRDefault="0022587C" w:rsidP="0022587C">
      <w:pPr>
        <w:spacing w:after="0"/>
      </w:pPr>
    </w:p>
    <w:p w14:paraId="03B9C17B" w14:textId="29627B31" w:rsidR="0022587C" w:rsidRPr="00CB39E2" w:rsidRDefault="0022587C" w:rsidP="0022587C">
      <w:pPr>
        <w:spacing w:after="0"/>
        <w:rPr>
          <w:i/>
        </w:rPr>
      </w:pPr>
      <w:r w:rsidRPr="00CB39E2">
        <w:rPr>
          <w:i/>
        </w:rPr>
        <w:t>Facility Owner/Operator is not interested in the project:</w:t>
      </w:r>
    </w:p>
    <w:p w14:paraId="08404EE6" w14:textId="77777777" w:rsidR="0022587C" w:rsidRPr="00CB39E2" w:rsidRDefault="0022587C" w:rsidP="0022587C">
      <w:pPr>
        <w:spacing w:after="0"/>
      </w:pPr>
      <w:r w:rsidRPr="00CB39E2">
        <w:rPr>
          <w:b/>
        </w:rPr>
        <w:t>Facility Owner/Operator:</w:t>
      </w:r>
      <w:r w:rsidRPr="00CB39E2">
        <w:t xml:space="preserve"> No, I am not interested. </w:t>
      </w:r>
    </w:p>
    <w:p w14:paraId="261F7E69" w14:textId="77777777" w:rsidR="0022587C" w:rsidRPr="00CB39E2" w:rsidRDefault="0022587C" w:rsidP="0022587C">
      <w:pPr>
        <w:spacing w:after="0"/>
        <w:rPr>
          <w:b/>
        </w:rPr>
      </w:pPr>
      <w:r w:rsidRPr="00CB39E2">
        <w:rPr>
          <w:b/>
        </w:rPr>
        <w:t xml:space="preserve">Caller: </w:t>
      </w:r>
      <w:r w:rsidRPr="00CB39E2">
        <w:t>Ok, thank you for your time and have a good day.</w:t>
      </w:r>
    </w:p>
    <w:p w14:paraId="2141461B" w14:textId="77777777" w:rsidR="0022587C" w:rsidRPr="00CB39E2" w:rsidRDefault="0022587C" w:rsidP="0022587C">
      <w:pPr>
        <w:spacing w:after="0"/>
      </w:pPr>
      <w:r w:rsidRPr="00CB39E2">
        <w:t>END CALL.</w:t>
      </w:r>
    </w:p>
    <w:p w14:paraId="602B49FB" w14:textId="77777777" w:rsidR="0022587C" w:rsidRPr="00CB39E2" w:rsidRDefault="0022587C" w:rsidP="0022587C">
      <w:pPr>
        <w:spacing w:after="0"/>
      </w:pPr>
    </w:p>
    <w:p w14:paraId="77C209A8" w14:textId="77777777" w:rsidR="0022587C" w:rsidRPr="00CB39E2" w:rsidRDefault="0022587C" w:rsidP="0022587C">
      <w:pPr>
        <w:spacing w:after="0"/>
        <w:rPr>
          <w:i/>
        </w:rPr>
      </w:pPr>
      <w:r w:rsidRPr="00CB39E2">
        <w:rPr>
          <w:i/>
        </w:rPr>
        <w:t>Facility Owner/Operator is interested in the project:</w:t>
      </w:r>
    </w:p>
    <w:p w14:paraId="69F96C50" w14:textId="77777777" w:rsidR="0022587C" w:rsidRPr="00CB39E2" w:rsidRDefault="0022587C" w:rsidP="0022587C">
      <w:pPr>
        <w:spacing w:after="0"/>
      </w:pPr>
      <w:r w:rsidRPr="00CB39E2">
        <w:rPr>
          <w:b/>
        </w:rPr>
        <w:t>Facility Owner/Operator:</w:t>
      </w:r>
      <w:r w:rsidRPr="00CB39E2">
        <w:t xml:space="preserve"> Yes, please tell me more. </w:t>
      </w:r>
    </w:p>
    <w:p w14:paraId="3C3296C1" w14:textId="13CE8A50" w:rsidR="0022587C" w:rsidRPr="00CB39E2" w:rsidRDefault="0022587C" w:rsidP="0022587C">
      <w:pPr>
        <w:spacing w:after="0"/>
      </w:pPr>
      <w:r w:rsidRPr="00CB39E2">
        <w:rPr>
          <w:b/>
        </w:rPr>
        <w:t xml:space="preserve">Caller: </w:t>
      </w:r>
      <w:r w:rsidRPr="00CB39E2">
        <w:t>The EPA and ATSDR are initiating a series of activities to look at tire crumb rubber used in synthetic turf fields.  One activity aims at collecting samples from synthetic turf fields and analyzing the material for different chemicals and bacteria. For the this activity, EPA and ATSDR would like to recruit forty facilities with synthetic turf fields containing tire crumb infill that has been present on the field for at least 2 years. As a synthetic turf facility, are you interested in participating in a short 5 minute survey to find out if you are eligible to participate in the project?</w:t>
      </w:r>
    </w:p>
    <w:p w14:paraId="7BCE3F87" w14:textId="77777777" w:rsidR="0022587C" w:rsidRPr="00CB39E2" w:rsidRDefault="0022587C" w:rsidP="0022587C">
      <w:pPr>
        <w:spacing w:after="0"/>
      </w:pPr>
    </w:p>
    <w:p w14:paraId="326820F2" w14:textId="77777777" w:rsidR="0022587C" w:rsidRPr="00CB39E2" w:rsidRDefault="0022587C" w:rsidP="0022587C">
      <w:pPr>
        <w:spacing w:after="0"/>
        <w:rPr>
          <w:i/>
        </w:rPr>
      </w:pPr>
      <w:r w:rsidRPr="00CB39E2">
        <w:rPr>
          <w:i/>
        </w:rPr>
        <w:t>Facility Owner/Operator is not interested in participating:</w:t>
      </w:r>
    </w:p>
    <w:p w14:paraId="5FC4A3FA" w14:textId="77777777" w:rsidR="0022587C" w:rsidRPr="00CB39E2" w:rsidRDefault="0022587C" w:rsidP="0022587C">
      <w:pPr>
        <w:spacing w:after="0"/>
      </w:pPr>
      <w:r w:rsidRPr="00CB39E2">
        <w:rPr>
          <w:b/>
        </w:rPr>
        <w:t>Facility Owner/Operator:</w:t>
      </w:r>
      <w:r w:rsidRPr="00CB39E2">
        <w:t xml:space="preserve"> No, I am not interested at this time.</w:t>
      </w:r>
    </w:p>
    <w:p w14:paraId="60D641E2" w14:textId="4B255B6F" w:rsidR="001D0CCA" w:rsidRDefault="0022587C" w:rsidP="001D0CCA">
      <w:pPr>
        <w:spacing w:after="0"/>
      </w:pPr>
      <w:r w:rsidRPr="00CB39E2">
        <w:rPr>
          <w:b/>
        </w:rPr>
        <w:t>Caller:</w:t>
      </w:r>
      <w:r w:rsidRPr="00CB39E2">
        <w:t xml:space="preserve"> Ok</w:t>
      </w:r>
      <w:r w:rsidR="00AA3617">
        <w:t xml:space="preserve">, </w:t>
      </w:r>
      <w:r w:rsidR="001D0CCA">
        <w:t>can you please briefly tell me why you are not interested in participating?</w:t>
      </w:r>
    </w:p>
    <w:p w14:paraId="16AA7829" w14:textId="77777777" w:rsidR="001D0CCA" w:rsidRDefault="001D0CCA" w:rsidP="001D0CCA">
      <w:pPr>
        <w:spacing w:after="0"/>
      </w:pPr>
    </w:p>
    <w:p w14:paraId="24D07671" w14:textId="77777777" w:rsidR="001D0CCA" w:rsidRDefault="001D0CCA" w:rsidP="001D0CCA">
      <w:pPr>
        <w:spacing w:after="0"/>
        <w:rPr>
          <w:b/>
          <w:i/>
        </w:rPr>
      </w:pPr>
      <w:r w:rsidRPr="00CB39E2">
        <w:rPr>
          <w:b/>
        </w:rPr>
        <w:t>Facility Owner/Operator:</w:t>
      </w:r>
      <w:r>
        <w:rPr>
          <w:b/>
        </w:rPr>
        <w:t xml:space="preserve">  </w:t>
      </w:r>
      <w:r>
        <w:rPr>
          <w:b/>
          <w:i/>
        </w:rPr>
        <w:t>If willing, insert text here:</w:t>
      </w:r>
    </w:p>
    <w:p w14:paraId="6C5C93B5" w14:textId="77777777" w:rsidR="001D0CCA" w:rsidRDefault="001D0CCA" w:rsidP="001D0CCA">
      <w:pPr>
        <w:spacing w:after="0"/>
        <w:rPr>
          <w:b/>
        </w:rPr>
      </w:pPr>
    </w:p>
    <w:p w14:paraId="369B6B9C" w14:textId="77777777" w:rsidR="001D0CCA" w:rsidRPr="00947A7D" w:rsidRDefault="001D0CCA" w:rsidP="001D0CCA">
      <w:pPr>
        <w:spacing w:after="0"/>
      </w:pPr>
      <w:r>
        <w:rPr>
          <w:b/>
        </w:rPr>
        <w:t xml:space="preserve">Caller:  Thank you for your time and have a good day.  </w:t>
      </w:r>
    </w:p>
    <w:p w14:paraId="037C0609" w14:textId="77777777" w:rsidR="001D0CCA" w:rsidRDefault="001D0CCA" w:rsidP="001D0CCA">
      <w:pPr>
        <w:spacing w:after="0"/>
      </w:pPr>
    </w:p>
    <w:p w14:paraId="480029E3" w14:textId="77777777" w:rsidR="001D0CCA" w:rsidRDefault="001D0CCA" w:rsidP="001D0CCA">
      <w:pPr>
        <w:spacing w:after="0"/>
        <w:rPr>
          <w:i/>
        </w:rPr>
      </w:pPr>
      <w:r>
        <w:rPr>
          <w:i/>
        </w:rPr>
        <w:t>If facility owner/operator is not willing to give a reason:</w:t>
      </w:r>
    </w:p>
    <w:p w14:paraId="4953C028" w14:textId="77777777" w:rsidR="001D0CCA" w:rsidRDefault="001D0CCA" w:rsidP="001D0CCA">
      <w:pPr>
        <w:spacing w:after="0"/>
      </w:pPr>
      <w:r w:rsidRPr="004203E7">
        <w:rPr>
          <w:b/>
        </w:rPr>
        <w:t>Caller:</w:t>
      </w:r>
      <w:r>
        <w:t xml:space="preserve">  OK, thank you for your time and have a good day.  </w:t>
      </w:r>
    </w:p>
    <w:p w14:paraId="2CFF9E71" w14:textId="77777777" w:rsidR="001D0CCA" w:rsidRPr="00947A7D" w:rsidRDefault="001D0CCA" w:rsidP="001D0CCA">
      <w:pPr>
        <w:spacing w:after="0"/>
      </w:pPr>
    </w:p>
    <w:p w14:paraId="70C5BC05" w14:textId="3318FE08" w:rsidR="0022587C" w:rsidRPr="00CB39E2" w:rsidRDefault="0022587C" w:rsidP="001D0CCA">
      <w:pPr>
        <w:spacing w:after="0"/>
      </w:pPr>
      <w:r w:rsidRPr="00CB39E2">
        <w:t>END CALL.</w:t>
      </w:r>
    </w:p>
    <w:p w14:paraId="6CCAF29E" w14:textId="77777777" w:rsidR="0022587C" w:rsidRPr="00CB39E2" w:rsidRDefault="0022587C" w:rsidP="0022587C">
      <w:pPr>
        <w:spacing w:after="0"/>
      </w:pPr>
    </w:p>
    <w:p w14:paraId="40CA7954" w14:textId="77777777" w:rsidR="0022587C" w:rsidRPr="00CB39E2" w:rsidRDefault="0022587C" w:rsidP="0022587C">
      <w:pPr>
        <w:pStyle w:val="GLnoindentation"/>
        <w:rPr>
          <w:rFonts w:asciiTheme="minorHAnsi" w:hAnsiTheme="minorHAnsi"/>
          <w:i/>
        </w:rPr>
      </w:pPr>
      <w:r w:rsidRPr="00CB39E2">
        <w:rPr>
          <w:rFonts w:asciiTheme="minorHAnsi" w:hAnsiTheme="minorHAnsi"/>
          <w:i/>
        </w:rPr>
        <w:t>Facility owner/operator is interested in the project:</w:t>
      </w:r>
    </w:p>
    <w:p w14:paraId="329D74F1" w14:textId="77777777" w:rsidR="0022587C" w:rsidRPr="00CB39E2" w:rsidRDefault="0022587C" w:rsidP="0022587C">
      <w:pPr>
        <w:pStyle w:val="GLnoindentation"/>
        <w:rPr>
          <w:rFonts w:asciiTheme="minorHAnsi" w:hAnsiTheme="minorHAnsi"/>
        </w:rPr>
      </w:pPr>
      <w:r w:rsidRPr="00CB39E2">
        <w:rPr>
          <w:rFonts w:asciiTheme="minorHAnsi" w:hAnsiTheme="minorHAnsi"/>
          <w:b/>
        </w:rPr>
        <w:t>Facility owner/operator:</w:t>
      </w:r>
      <w:r w:rsidRPr="00CB39E2">
        <w:rPr>
          <w:rFonts w:asciiTheme="minorHAnsi" w:hAnsiTheme="minorHAnsi"/>
        </w:rPr>
        <w:t xml:space="preserve"> Yes, I would like to learn more.</w:t>
      </w:r>
    </w:p>
    <w:p w14:paraId="5D9C0AD4" w14:textId="77777777" w:rsidR="0022587C" w:rsidRPr="00CB39E2" w:rsidRDefault="0022587C" w:rsidP="0022587C">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To find out if you are eligible I will read the questions to you over the phone.  If you are ready I’m going to read you a few questions. </w:t>
      </w:r>
    </w:p>
    <w:p w14:paraId="46585995" w14:textId="77777777" w:rsidR="0022587C" w:rsidRPr="00CB39E2" w:rsidRDefault="0022587C" w:rsidP="0022587C">
      <w:pPr>
        <w:pStyle w:val="GLnoindentation"/>
        <w:rPr>
          <w:rFonts w:asciiTheme="minorHAnsi" w:hAnsiTheme="minorHAnsi"/>
        </w:rPr>
      </w:pPr>
    </w:p>
    <w:p w14:paraId="3DA7F96F" w14:textId="66A1B6F8" w:rsidR="0016609B" w:rsidRDefault="0016609B">
      <w:pPr>
        <w:spacing w:after="0"/>
        <w:rPr>
          <w:sz w:val="24"/>
          <w:szCs w:val="24"/>
        </w:rPr>
      </w:pPr>
      <w:r>
        <w:rPr>
          <w:noProof/>
        </w:rPr>
        <mc:AlternateContent>
          <mc:Choice Requires="wps">
            <w:drawing>
              <wp:anchor distT="45720" distB="45720" distL="114300" distR="114300" simplePos="0" relativeHeight="252645376" behindDoc="0" locked="0" layoutInCell="1" allowOverlap="1" wp14:anchorId="25B5DA08" wp14:editId="4113DFC6">
                <wp:simplePos x="0" y="0"/>
                <wp:positionH relativeFrom="margin">
                  <wp:posOffset>935355</wp:posOffset>
                </wp:positionH>
                <wp:positionV relativeFrom="paragraph">
                  <wp:posOffset>32385</wp:posOffset>
                </wp:positionV>
                <wp:extent cx="4032250" cy="1404620"/>
                <wp:effectExtent l="0" t="0" r="25400" b="2159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14:paraId="45957D53" w14:textId="2129B124" w:rsidR="00E029EC" w:rsidRPr="009D18FF" w:rsidRDefault="00E029EC"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5DA08" id="Text Box 207" o:spid="_x0000_s1173" type="#_x0000_t202" style="position:absolute;margin-left:73.65pt;margin-top:2.55pt;width:317.5pt;height:110.6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">
                <v:textbox style="mso-fit-shape-to-text:t">
                  <w:txbxContent>
                    <w:p w14:paraId="45957D53" w14:textId="2129B124" w:rsidR="00E029EC" w:rsidRPr="009D18FF" w:rsidRDefault="00E029EC"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Pr>
          <w:sz w:val="24"/>
          <w:szCs w:val="24"/>
        </w:rPr>
        <w:br w:type="page"/>
      </w:r>
    </w:p>
    <w:p w14:paraId="4671788E" w14:textId="096E46E0"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sz w:val="24"/>
          <w:szCs w:val="24"/>
        </w:rPr>
        <w:lastRenderedPageBreak/>
        <w:t xml:space="preserve"> Do you currently own a facility with synthetic turf fields?</w:t>
      </w:r>
      <w:r w:rsidRPr="00CB39E2">
        <w:rPr>
          <w:rFonts w:cs="Calibri"/>
          <w:sz w:val="24"/>
          <w:szCs w:val="24"/>
        </w:rPr>
        <w:t xml:space="preserve"> </w:t>
      </w:r>
      <w:r w:rsidRPr="00CB39E2">
        <w:rPr>
          <w:rFonts w:cs="Calibri"/>
          <w:sz w:val="24"/>
          <w:szCs w:val="24"/>
        </w:rPr>
        <w:tab/>
      </w:r>
      <w:r w:rsidRPr="00CB39E2">
        <w:rPr>
          <w:rFonts w:cs="Calibri"/>
          <w:b/>
          <w:sz w:val="24"/>
          <w:szCs w:val="24"/>
        </w:rPr>
        <w:sym w:font="Webdings" w:char="F063"/>
      </w:r>
    </w:p>
    <w:p w14:paraId="3830DCDB" w14:textId="184B641D" w:rsidR="002D028E" w:rsidRDefault="002D028E">
      <w:pPr>
        <w:spacing w:after="0"/>
        <w:rPr>
          <w:rFonts w:cs="Calibri"/>
          <w:sz w:val="24"/>
          <w:szCs w:val="24"/>
        </w:rPr>
      </w:pPr>
    </w:p>
    <w:p w14:paraId="2171FACB" w14:textId="754376C8"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Do you currently operate a facility with synthetic turf fields? </w:t>
      </w:r>
      <w:r w:rsidRPr="00CB39E2">
        <w:rPr>
          <w:rFonts w:cs="Calibri"/>
          <w:sz w:val="24"/>
          <w:szCs w:val="24"/>
        </w:rPr>
        <w:tab/>
      </w:r>
      <w:r w:rsidRPr="00CB39E2">
        <w:rPr>
          <w:sz w:val="24"/>
          <w:szCs w:val="24"/>
        </w:rPr>
        <w:sym w:font="Webdings" w:char="F063"/>
      </w:r>
    </w:p>
    <w:p w14:paraId="2CAEFE43"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both #1 and #2 are no respondent is ineligible.</w:t>
      </w:r>
    </w:p>
    <w:p w14:paraId="505D12E0" w14:textId="77777777" w:rsidR="0022587C" w:rsidRPr="00CB39E2" w:rsidRDefault="0022587C" w:rsidP="0022587C">
      <w:pPr>
        <w:pStyle w:val="GLnoindentation"/>
        <w:ind w:left="420"/>
        <w:rPr>
          <w:rFonts w:asciiTheme="minorHAnsi" w:hAnsiTheme="minorHAnsi"/>
        </w:rPr>
      </w:pPr>
      <w:r w:rsidRPr="00CB39E2">
        <w:rPr>
          <w:rFonts w:asciiTheme="minorHAnsi" w:hAnsiTheme="minorHAnsi"/>
          <w:b/>
        </w:rPr>
        <w:t>Caller</w:t>
      </w:r>
      <w:r w:rsidRPr="00CB39E2">
        <w:rPr>
          <w:rFonts w:asciiTheme="minorHAnsi" w:hAnsiTheme="minorHAnsi"/>
        </w:rPr>
        <w:t>: You did not answer “Yes” to either question so you are not eligible to participate in this project.  I am sorry.  Thank you for your time.</w:t>
      </w:r>
    </w:p>
    <w:p w14:paraId="1DAA009B" w14:textId="77777777" w:rsidR="0022587C" w:rsidRPr="00CB39E2" w:rsidRDefault="0022587C" w:rsidP="0022587C">
      <w:pPr>
        <w:pStyle w:val="GLnoindentation"/>
        <w:ind w:firstLine="420"/>
        <w:rPr>
          <w:rFonts w:asciiTheme="minorHAnsi" w:hAnsiTheme="minorHAnsi"/>
          <w:i/>
        </w:rPr>
      </w:pPr>
      <w:r w:rsidRPr="00CB39E2">
        <w:rPr>
          <w:rFonts w:asciiTheme="minorHAnsi" w:hAnsiTheme="minorHAnsi"/>
          <w:i/>
        </w:rPr>
        <w:t>END CALL.</w:t>
      </w:r>
    </w:p>
    <w:p w14:paraId="1DE5FCF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1B278F7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#1 and/or #2 are yes:</w:t>
      </w:r>
    </w:p>
    <w:p w14:paraId="57B69C7E"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Would you be willing to be enrolled in this new study about facilities like yours that use and maintain of synthetic turf fields with crumb rubber infill? </w:t>
      </w:r>
      <w:r w:rsidRPr="00CB39E2">
        <w:rPr>
          <w:rFonts w:cs="Calibri"/>
          <w:sz w:val="24"/>
          <w:szCs w:val="24"/>
        </w:rPr>
        <w:tab/>
      </w:r>
      <w:r w:rsidRPr="00CB39E2">
        <w:rPr>
          <w:rFonts w:cs="Calibri"/>
          <w:b/>
          <w:sz w:val="24"/>
          <w:szCs w:val="24"/>
        </w:rPr>
        <w:sym w:font="Webdings" w:char="F063"/>
      </w:r>
    </w:p>
    <w:p w14:paraId="139E81B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respondent is a refusal.  </w:t>
      </w:r>
    </w:p>
    <w:p w14:paraId="42E216B4" w14:textId="77777777" w:rsidR="0022587C" w:rsidRPr="00CB39E2" w:rsidRDefault="0022587C" w:rsidP="0022587C">
      <w:pPr>
        <w:pStyle w:val="ListParagraph"/>
        <w:tabs>
          <w:tab w:val="left" w:pos="360"/>
          <w:tab w:val="right" w:leader="dot" w:pos="9180"/>
        </w:tabs>
        <w:spacing w:after="0"/>
        <w:ind w:left="420"/>
        <w:rPr>
          <w:sz w:val="24"/>
          <w:szCs w:val="24"/>
        </w:rPr>
      </w:pPr>
      <w:r w:rsidRPr="00CB39E2">
        <w:rPr>
          <w:b/>
          <w:sz w:val="24"/>
          <w:szCs w:val="24"/>
        </w:rPr>
        <w:t>Caller:</w:t>
      </w:r>
      <w:r w:rsidRPr="00CB39E2">
        <w:rPr>
          <w:sz w:val="24"/>
          <w:szCs w:val="24"/>
        </w:rPr>
        <w:t xml:space="preserve"> Ok, thank you for your time and have a good day.</w:t>
      </w:r>
    </w:p>
    <w:p w14:paraId="768DC21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 END CALL.</w:t>
      </w:r>
    </w:p>
    <w:p w14:paraId="375BF03B"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5D1BD54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#3 is yes:</w:t>
      </w:r>
    </w:p>
    <w:p w14:paraId="0FD220CC" w14:textId="77777777" w:rsidR="0022587C" w:rsidRDefault="0022587C" w:rsidP="0022587C">
      <w:pPr>
        <w:pStyle w:val="ListParagraph"/>
        <w:tabs>
          <w:tab w:val="left" w:pos="360"/>
          <w:tab w:val="right" w:leader="dot" w:pos="9180"/>
        </w:tabs>
        <w:spacing w:after="0"/>
        <w:ind w:left="420"/>
        <w:rPr>
          <w:rFonts w:cs="Calibri"/>
          <w:sz w:val="24"/>
          <w:szCs w:val="24"/>
        </w:rPr>
      </w:pPr>
      <w:r w:rsidRPr="00CB39E2">
        <w:rPr>
          <w:rFonts w:cs="Calibri"/>
          <w:sz w:val="24"/>
          <w:szCs w:val="24"/>
        </w:rPr>
        <w:t>In order to help us determine if your facility is eligible, we have some additional questions specific to your facility:</w:t>
      </w:r>
    </w:p>
    <w:p w14:paraId="48A2691C"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0B40EC55"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Are there outdoor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54B73186"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no, skip to question #8.</w:t>
      </w:r>
    </w:p>
    <w:p w14:paraId="12F3C7C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2D4519C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EFACF5E"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How many outdoor synthetic turf fields are present at your facilities?.................................._______    </w:t>
      </w:r>
    </w:p>
    <w:p w14:paraId="06F22E7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13ECE1CC" w14:textId="77777777" w:rsidR="0022587C"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14:paraId="019F17CB"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4F608190"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replenishment?........................._______________</w:t>
      </w:r>
    </w:p>
    <w:p w14:paraId="445761B5"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674C2D60"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Are there indoor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7075A6CC"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skip to </w:t>
      </w:r>
      <w:r>
        <w:rPr>
          <w:rFonts w:cs="Calibri"/>
          <w:i/>
          <w:sz w:val="24"/>
          <w:szCs w:val="24"/>
        </w:rPr>
        <w:t xml:space="preserve">eligibility decision following </w:t>
      </w:r>
      <w:r w:rsidRPr="00CB39E2">
        <w:rPr>
          <w:rFonts w:cs="Calibri"/>
          <w:i/>
          <w:sz w:val="24"/>
          <w:szCs w:val="24"/>
        </w:rPr>
        <w:t>question #1</w:t>
      </w:r>
      <w:r>
        <w:rPr>
          <w:rFonts w:cs="Calibri"/>
          <w:i/>
          <w:sz w:val="24"/>
          <w:szCs w:val="24"/>
        </w:rPr>
        <w:t>1</w:t>
      </w:r>
      <w:r w:rsidRPr="00CB39E2">
        <w:rPr>
          <w:rFonts w:cs="Calibri"/>
          <w:i/>
          <w:sz w:val="24"/>
          <w:szCs w:val="24"/>
        </w:rPr>
        <w:t>.</w:t>
      </w:r>
    </w:p>
    <w:p w14:paraId="6C8CC1AA"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6EEE83C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F424E39"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How many indoor synthetic turf fields are present at your facilities?...................................._______    </w:t>
      </w:r>
    </w:p>
    <w:p w14:paraId="3DBFADF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D817441"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lastRenderedPageBreak/>
        <w:t>What was the installation date(s)?………………………………………………………_______________________</w:t>
      </w:r>
    </w:p>
    <w:p w14:paraId="6A55E329"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BF89E57"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w:t>
      </w:r>
      <w:r w:rsidRPr="00CB39E2">
        <w:rPr>
          <w:rFonts w:cs="Calibri"/>
          <w:sz w:val="24"/>
          <w:szCs w:val="24"/>
        </w:rPr>
        <w:softHyphen/>
      </w:r>
      <w:r w:rsidRPr="00CB39E2">
        <w:rPr>
          <w:rFonts w:cs="Calibri"/>
          <w:sz w:val="24"/>
          <w:szCs w:val="24"/>
        </w:rPr>
        <w:softHyphen/>
      </w:r>
      <w:r w:rsidRPr="00CB39E2">
        <w:rPr>
          <w:rFonts w:cs="Calibri"/>
          <w:sz w:val="24"/>
          <w:szCs w:val="24"/>
        </w:rPr>
        <w:softHyphen/>
        <w:t>_____________</w:t>
      </w:r>
    </w:p>
    <w:p w14:paraId="0B930B2E" w14:textId="77777777" w:rsidR="0022587C" w:rsidRPr="0022587C" w:rsidRDefault="0022587C" w:rsidP="0022587C">
      <w:pPr>
        <w:pStyle w:val="ListParagraph"/>
        <w:tabs>
          <w:tab w:val="left" w:pos="360"/>
          <w:tab w:val="right" w:leader="dot" w:pos="9180"/>
        </w:tabs>
        <w:spacing w:after="0" w:line="240" w:lineRule="auto"/>
        <w:ind w:left="420"/>
        <w:rPr>
          <w:rFonts w:cs="Calibri"/>
          <w:sz w:val="24"/>
          <w:szCs w:val="24"/>
        </w:rPr>
      </w:pPr>
    </w:p>
    <w:p w14:paraId="2320AB58"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In addition to a short survey, would you be willing to allow EPA to collect samples of crumb rubber infill from </w:t>
      </w:r>
      <w:r>
        <w:rPr>
          <w:rFonts w:cs="Calibri"/>
          <w:sz w:val="24"/>
          <w:szCs w:val="24"/>
        </w:rPr>
        <w:t>a</w:t>
      </w:r>
      <w:r w:rsidRPr="00CB39E2">
        <w:rPr>
          <w:rFonts w:cs="Calibri"/>
          <w:sz w:val="24"/>
          <w:szCs w:val="24"/>
        </w:rPr>
        <w:t xml:space="preserve"> synthetic turf field at your facility?</w:t>
      </w:r>
      <w:r w:rsidRPr="00CB39E2">
        <w:rPr>
          <w:rFonts w:cs="Calibri"/>
          <w:sz w:val="24"/>
          <w:szCs w:val="24"/>
        </w:rPr>
        <w:tab/>
      </w:r>
      <w:r w:rsidRPr="00CB39E2">
        <w:rPr>
          <w:rFonts w:cs="Calibri"/>
          <w:b/>
          <w:sz w:val="24"/>
          <w:szCs w:val="24"/>
        </w:rPr>
        <w:sym w:font="Webdings" w:char="F063"/>
      </w:r>
    </w:p>
    <w:p w14:paraId="16D6F627" w14:textId="77777777" w:rsidR="0022587C" w:rsidRPr="0022587C" w:rsidRDefault="0022587C" w:rsidP="0022587C">
      <w:pPr>
        <w:spacing w:after="0"/>
        <w:rPr>
          <w:i/>
          <w:sz w:val="24"/>
          <w:szCs w:val="24"/>
        </w:rPr>
      </w:pPr>
    </w:p>
    <w:p w14:paraId="5FC65B25" w14:textId="77777777" w:rsidR="0022587C" w:rsidRPr="0022587C" w:rsidRDefault="0022587C" w:rsidP="0022587C">
      <w:pPr>
        <w:spacing w:after="0"/>
        <w:rPr>
          <w:i/>
          <w:sz w:val="24"/>
          <w:szCs w:val="24"/>
        </w:rPr>
      </w:pPr>
      <w:r w:rsidRPr="0022587C">
        <w:rPr>
          <w:i/>
          <w:sz w:val="24"/>
          <w:szCs w:val="24"/>
        </w:rPr>
        <w:t>Facility Owner/Operator is willing to participate:</w:t>
      </w:r>
    </w:p>
    <w:p w14:paraId="57A37A46" w14:textId="77777777" w:rsidR="0022587C" w:rsidRPr="0022587C" w:rsidRDefault="0022587C" w:rsidP="0022587C">
      <w:pPr>
        <w:spacing w:after="0"/>
        <w:rPr>
          <w:sz w:val="24"/>
          <w:szCs w:val="24"/>
        </w:rPr>
      </w:pPr>
      <w:r w:rsidRPr="0022587C">
        <w:rPr>
          <w:b/>
          <w:sz w:val="24"/>
          <w:szCs w:val="24"/>
        </w:rPr>
        <w:t>Facility Owner/Operator:</w:t>
      </w:r>
      <w:r w:rsidRPr="0022587C">
        <w:rPr>
          <w:sz w:val="24"/>
          <w:szCs w:val="24"/>
        </w:rPr>
        <w:t xml:space="preserve"> Yes, I will allow samples to be collected.  </w:t>
      </w:r>
    </w:p>
    <w:p w14:paraId="71BD18A8" w14:textId="1EBB4D7C" w:rsidR="0022587C" w:rsidRPr="0022587C" w:rsidRDefault="0022587C" w:rsidP="0022587C">
      <w:pPr>
        <w:spacing w:after="0"/>
        <w:rPr>
          <w:sz w:val="24"/>
          <w:szCs w:val="24"/>
        </w:rPr>
      </w:pPr>
      <w:r w:rsidRPr="0022587C">
        <w:rPr>
          <w:b/>
          <w:sz w:val="24"/>
          <w:szCs w:val="24"/>
        </w:rPr>
        <w:t>Caller:</w:t>
      </w:r>
      <w:r>
        <w:rPr>
          <w:b/>
          <w:sz w:val="24"/>
          <w:szCs w:val="24"/>
        </w:rPr>
        <w:t xml:space="preserve"> </w:t>
      </w:r>
      <w:r w:rsidRPr="0022587C">
        <w:rPr>
          <w:sz w:val="24"/>
          <w:szCs w:val="24"/>
        </w:rPr>
        <w:t xml:space="preserve">Thank you for your willingness to participate. To participate, we will ask you to sign an agreement form allowing us to collect samples from your facility.  We will need to collect tire crumb samples from multiple locations on the field to collect about six pounds. Then, these samples will be tested by EPA and ATSDR for a wide range of chemicals including metals, volatile organic compounds, and semi-volatile organic compounds. They will also be tested for emissions and bioaccessibility, particle size, as well as assessed for microbes like bacteria.  We will also ask synthetic field owners or managers to complete a questionnaire to provide us information about these fields like how they are installed, maintained, and used. </w:t>
      </w:r>
    </w:p>
    <w:p w14:paraId="7E67D139" w14:textId="77777777" w:rsidR="0022587C" w:rsidRPr="0022587C" w:rsidRDefault="0022587C" w:rsidP="0022587C">
      <w:pPr>
        <w:spacing w:after="0"/>
        <w:rPr>
          <w:sz w:val="24"/>
          <w:szCs w:val="24"/>
        </w:rPr>
      </w:pPr>
    </w:p>
    <w:p w14:paraId="6FD282FF" w14:textId="77777777" w:rsidR="0022587C" w:rsidRPr="0022587C" w:rsidRDefault="0022587C" w:rsidP="002715E7">
      <w:pPr>
        <w:pStyle w:val="ListParagraph"/>
        <w:numPr>
          <w:ilvl w:val="0"/>
          <w:numId w:val="13"/>
        </w:numPr>
        <w:spacing w:after="0"/>
        <w:rPr>
          <w:rFonts w:cs="Calibri"/>
          <w:sz w:val="24"/>
          <w:szCs w:val="24"/>
        </w:rPr>
      </w:pPr>
      <w:r w:rsidRPr="0022587C">
        <w:rPr>
          <w:sz w:val="24"/>
          <w:szCs w:val="24"/>
        </w:rPr>
        <w:t xml:space="preserve"> Are you the correct person to sign the agreement?</w:t>
      </w:r>
      <w:r w:rsidRPr="0022587C">
        <w:rPr>
          <w:rFonts w:cs="Calibri"/>
          <w:sz w:val="24"/>
          <w:szCs w:val="24"/>
        </w:rPr>
        <w:t xml:space="preserve"> </w:t>
      </w:r>
    </w:p>
    <w:p w14:paraId="79F8643F" w14:textId="77777777" w:rsidR="0022587C" w:rsidRPr="0022587C" w:rsidRDefault="0022587C" w:rsidP="0022587C">
      <w:pPr>
        <w:spacing w:after="0"/>
        <w:rPr>
          <w:rFonts w:cs="Calibri"/>
          <w:i/>
          <w:sz w:val="24"/>
          <w:szCs w:val="24"/>
        </w:rPr>
      </w:pPr>
      <w:r w:rsidRPr="0022587C">
        <w:rPr>
          <w:rFonts w:cs="Calibri"/>
          <w:i/>
          <w:sz w:val="24"/>
          <w:szCs w:val="24"/>
        </w:rPr>
        <w:t>If yes, skip to question #15.</w:t>
      </w:r>
    </w:p>
    <w:p w14:paraId="492ACF94" w14:textId="77777777" w:rsidR="0022587C" w:rsidRPr="0022587C" w:rsidRDefault="0022587C" w:rsidP="0022587C">
      <w:pPr>
        <w:spacing w:after="0"/>
        <w:rPr>
          <w:rFonts w:cs="Calibri"/>
          <w:i/>
          <w:sz w:val="24"/>
          <w:szCs w:val="24"/>
        </w:rPr>
      </w:pPr>
    </w:p>
    <w:p w14:paraId="0A6A4300" w14:textId="77777777" w:rsidR="0022587C" w:rsidRPr="0022587C" w:rsidRDefault="0022587C" w:rsidP="0022587C">
      <w:pPr>
        <w:spacing w:after="0"/>
        <w:rPr>
          <w:rFonts w:cs="Calibri"/>
          <w:i/>
          <w:sz w:val="24"/>
          <w:szCs w:val="24"/>
        </w:rPr>
      </w:pPr>
      <w:r w:rsidRPr="0022587C">
        <w:rPr>
          <w:rFonts w:cs="Calibri"/>
          <w:i/>
          <w:sz w:val="24"/>
          <w:szCs w:val="24"/>
        </w:rPr>
        <w:t>If no:</w:t>
      </w:r>
    </w:p>
    <w:p w14:paraId="29990F7F" w14:textId="77777777" w:rsidR="0022587C" w:rsidRPr="0022587C" w:rsidRDefault="0022587C" w:rsidP="002715E7">
      <w:pPr>
        <w:pStyle w:val="ListParagraph"/>
        <w:numPr>
          <w:ilvl w:val="0"/>
          <w:numId w:val="13"/>
        </w:numPr>
        <w:spacing w:after="0"/>
        <w:rPr>
          <w:sz w:val="24"/>
          <w:szCs w:val="24"/>
        </w:rPr>
      </w:pPr>
      <w:r w:rsidRPr="0022587C">
        <w:rPr>
          <w:sz w:val="24"/>
          <w:szCs w:val="24"/>
        </w:rPr>
        <w:t xml:space="preserve"> Please provide the name and contact information for the correct contact person:</w:t>
      </w:r>
    </w:p>
    <w:p w14:paraId="6FF45353" w14:textId="77777777" w:rsidR="0022587C" w:rsidRPr="0022587C" w:rsidRDefault="0022587C" w:rsidP="0022587C">
      <w:pPr>
        <w:spacing w:after="0"/>
        <w:ind w:left="60"/>
        <w:rPr>
          <w:sz w:val="24"/>
          <w:szCs w:val="24"/>
        </w:rPr>
      </w:pPr>
      <w:r w:rsidRPr="0022587C">
        <w:rPr>
          <w:sz w:val="24"/>
          <w:szCs w:val="24"/>
        </w:rPr>
        <w:t>Name _________________________________________ phone: __________________</w:t>
      </w:r>
    </w:p>
    <w:p w14:paraId="0B2D8F57" w14:textId="77777777" w:rsidR="0022587C" w:rsidRPr="0022587C" w:rsidRDefault="0022587C" w:rsidP="0022587C">
      <w:pPr>
        <w:spacing w:after="0"/>
        <w:ind w:left="60"/>
        <w:rPr>
          <w:sz w:val="24"/>
          <w:szCs w:val="24"/>
        </w:rPr>
      </w:pPr>
      <w:r w:rsidRPr="0022587C">
        <w:rPr>
          <w:sz w:val="24"/>
          <w:szCs w:val="24"/>
        </w:rPr>
        <w:t xml:space="preserve">Thank you for your willingness to participate.  We will contact __________ to complete the necessary forms and schedule a collection appointment.  </w:t>
      </w:r>
      <w:r w:rsidRPr="0022587C">
        <w:rPr>
          <w:i/>
          <w:sz w:val="24"/>
          <w:szCs w:val="24"/>
        </w:rPr>
        <w:t>End Call.</w:t>
      </w:r>
    </w:p>
    <w:p w14:paraId="6DE0BD91" w14:textId="77777777" w:rsidR="0022587C" w:rsidRPr="0022587C" w:rsidRDefault="0022587C" w:rsidP="0022587C">
      <w:pPr>
        <w:spacing w:after="0"/>
        <w:rPr>
          <w:sz w:val="24"/>
          <w:szCs w:val="24"/>
        </w:rPr>
      </w:pPr>
    </w:p>
    <w:p w14:paraId="61D55005" w14:textId="77777777" w:rsidR="0022587C" w:rsidRPr="0022587C" w:rsidRDefault="0022587C" w:rsidP="002715E7">
      <w:pPr>
        <w:pStyle w:val="ListParagraph"/>
        <w:numPr>
          <w:ilvl w:val="0"/>
          <w:numId w:val="13"/>
        </w:numPr>
        <w:spacing w:after="0"/>
        <w:rPr>
          <w:sz w:val="24"/>
          <w:szCs w:val="24"/>
        </w:rPr>
      </w:pPr>
      <w:r w:rsidRPr="0022587C">
        <w:rPr>
          <w:sz w:val="24"/>
          <w:szCs w:val="24"/>
        </w:rPr>
        <w:t xml:space="preserve"> Would you like to schedule an appointment for us to come and collect the samples? </w:t>
      </w:r>
    </w:p>
    <w:p w14:paraId="4F6BC2D5" w14:textId="77777777" w:rsidR="0022587C" w:rsidRPr="0022587C" w:rsidRDefault="0022587C" w:rsidP="0022587C">
      <w:pPr>
        <w:spacing w:after="0"/>
        <w:rPr>
          <w:sz w:val="24"/>
          <w:szCs w:val="24"/>
        </w:rPr>
      </w:pPr>
    </w:p>
    <w:p w14:paraId="741E383F" w14:textId="77777777" w:rsidR="0022587C" w:rsidRPr="0022587C" w:rsidRDefault="0022587C" w:rsidP="0022587C">
      <w:pPr>
        <w:pStyle w:val="GLnoindentation"/>
        <w:rPr>
          <w:rFonts w:asciiTheme="minorHAnsi" w:hAnsiTheme="minorHAnsi"/>
          <w:i/>
        </w:rPr>
      </w:pPr>
      <w:r w:rsidRPr="0022587C">
        <w:rPr>
          <w:rFonts w:asciiTheme="minorHAnsi" w:hAnsiTheme="minorHAnsi"/>
          <w:i/>
        </w:rPr>
        <w:t>Facility owner/operator is not interested in scheduling an appointment immediately:</w:t>
      </w:r>
    </w:p>
    <w:p w14:paraId="4660C50B"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do not have time at the moment.</w:t>
      </w:r>
    </w:p>
    <w:p w14:paraId="09741017"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4499F4B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614D9FFD" w14:textId="77777777" w:rsidR="0022587C" w:rsidRPr="0022587C" w:rsidRDefault="0022587C" w:rsidP="0022587C">
      <w:pPr>
        <w:pStyle w:val="GLnoindentation"/>
        <w:rPr>
          <w:rFonts w:asciiTheme="minorHAnsi" w:hAnsiTheme="minorHAnsi"/>
        </w:rPr>
      </w:pPr>
    </w:p>
    <w:p w14:paraId="79FF9DC0" w14:textId="77777777" w:rsidR="0022587C" w:rsidRPr="0022587C" w:rsidRDefault="0022587C" w:rsidP="0022587C">
      <w:pPr>
        <w:pStyle w:val="GLnoindentation"/>
        <w:rPr>
          <w:rFonts w:asciiTheme="minorHAnsi" w:hAnsiTheme="minorHAnsi"/>
          <w:i/>
        </w:rPr>
      </w:pPr>
      <w:r w:rsidRPr="0022587C">
        <w:rPr>
          <w:rFonts w:asciiTheme="minorHAnsi" w:hAnsiTheme="minorHAnsi"/>
          <w:i/>
        </w:rPr>
        <w:t>Facility owner/operator is interested in scheduling an appointment immediately:</w:t>
      </w:r>
    </w:p>
    <w:p w14:paraId="5E53BDB8"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I am interested in scheduling an appointment now.</w:t>
      </w:r>
    </w:p>
    <w:p w14:paraId="4DA21622"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we are able to come and collect on XX at XX:XX or XX at XX:XX.  Do either of these times work for you?</w:t>
      </w:r>
    </w:p>
    <w:p w14:paraId="5E37EB78" w14:textId="77777777" w:rsidR="0022587C" w:rsidRPr="0022587C" w:rsidRDefault="0022587C" w:rsidP="0022587C">
      <w:pPr>
        <w:pStyle w:val="GLnoindentation"/>
        <w:rPr>
          <w:rFonts w:asciiTheme="minorHAnsi" w:hAnsiTheme="minorHAnsi"/>
        </w:rPr>
      </w:pPr>
    </w:p>
    <w:p w14:paraId="2251419F"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you can collect the samples on XX at XX:XX.</w:t>
      </w:r>
    </w:p>
    <w:p w14:paraId="224F413D"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I have you scheduled for -----------------------------------.  Thank you for your time today and please feel free to contact me at XXX-XXX-XXXX with any questions you have about the project.</w:t>
      </w:r>
    </w:p>
    <w:p w14:paraId="558677C8"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22AE1D75" w14:textId="77777777" w:rsidR="0022587C" w:rsidRPr="0022587C" w:rsidRDefault="0022587C" w:rsidP="0022587C">
      <w:pPr>
        <w:spacing w:after="0"/>
        <w:rPr>
          <w:sz w:val="24"/>
          <w:szCs w:val="24"/>
        </w:rPr>
      </w:pPr>
    </w:p>
    <w:p w14:paraId="0CACD744"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am not available during those times.</w:t>
      </w:r>
    </w:p>
    <w:p w14:paraId="5DCB034C"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504A724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573789B3" w14:textId="77777777" w:rsidR="002042C1" w:rsidRPr="0022587C" w:rsidRDefault="002042C1" w:rsidP="0022587C">
      <w:pPr>
        <w:spacing w:after="0"/>
        <w:rPr>
          <w:sz w:val="24"/>
          <w:szCs w:val="24"/>
        </w:rPr>
      </w:pPr>
    </w:p>
    <w:p w14:paraId="08AA856D" w14:textId="77777777" w:rsidR="002042C1" w:rsidRDefault="002042C1">
      <w:pPr>
        <w:spacing w:after="0"/>
        <w:rPr>
          <w:b/>
          <w:sz w:val="24"/>
          <w:szCs w:val="24"/>
        </w:rPr>
      </w:pPr>
      <w:r>
        <w:rPr>
          <w:b/>
          <w:sz w:val="24"/>
          <w:szCs w:val="24"/>
        </w:rPr>
        <w:br w:type="page"/>
      </w:r>
    </w:p>
    <w:p w14:paraId="71006F33" w14:textId="0BC8D81D" w:rsidR="00EB6776" w:rsidRDefault="00EB6776">
      <w:pPr>
        <w:spacing w:after="0"/>
        <w:rPr>
          <w:b/>
          <w:sz w:val="24"/>
          <w:szCs w:val="24"/>
        </w:rPr>
      </w:pPr>
    </w:p>
    <w:p w14:paraId="69019F82" w14:textId="77777777" w:rsidR="002042C1" w:rsidRDefault="002042C1">
      <w:pPr>
        <w:spacing w:after="0"/>
        <w:rPr>
          <w:b/>
          <w:sz w:val="24"/>
          <w:szCs w:val="24"/>
        </w:rPr>
      </w:pPr>
    </w:p>
    <w:p w14:paraId="6A8847AE" w14:textId="77777777" w:rsidR="00F1550E" w:rsidRDefault="00F1550E">
      <w:pPr>
        <w:spacing w:after="0"/>
        <w:rPr>
          <w:b/>
          <w:sz w:val="24"/>
          <w:szCs w:val="24"/>
        </w:rPr>
      </w:pPr>
    </w:p>
    <w:p w14:paraId="3224CFA5" w14:textId="77777777" w:rsidR="002042C1" w:rsidRDefault="002042C1" w:rsidP="002042C1">
      <w:pPr>
        <w:spacing w:after="0"/>
        <w:jc w:val="center"/>
        <w:rPr>
          <w:b/>
          <w:sz w:val="24"/>
          <w:szCs w:val="24"/>
        </w:rPr>
      </w:pPr>
    </w:p>
    <w:p w14:paraId="396C10AB" w14:textId="77777777" w:rsidR="00583D49" w:rsidRDefault="00583D49" w:rsidP="002042C1">
      <w:pPr>
        <w:spacing w:after="0"/>
        <w:jc w:val="center"/>
        <w:rPr>
          <w:b/>
          <w:sz w:val="24"/>
          <w:szCs w:val="24"/>
        </w:rPr>
      </w:pPr>
    </w:p>
    <w:p w14:paraId="493EA9DC" w14:textId="2B773B8E" w:rsidR="00CC6145" w:rsidRPr="00364A0F" w:rsidRDefault="00CC6145" w:rsidP="0056146B">
      <w:pPr>
        <w:pStyle w:val="Heading1"/>
      </w:pPr>
      <w:bookmarkStart w:id="51" w:name="_Toc457055142"/>
      <w:r w:rsidRPr="00CE3703">
        <w:t xml:space="preserve">Appendix </w:t>
      </w:r>
      <w:r w:rsidR="00EB6776">
        <w:t xml:space="preserve">F: </w:t>
      </w:r>
      <w:r w:rsidR="00EB6776" w:rsidRPr="00EB6776">
        <w:t>Synthetic Turf Field Facility Owner/Manager Questionnaire</w:t>
      </w:r>
      <w:bookmarkEnd w:id="51"/>
    </w:p>
    <w:p w14:paraId="04072A40" w14:textId="77777777" w:rsidR="00CC6145" w:rsidRPr="00364A0F" w:rsidRDefault="00CC6145" w:rsidP="00CC6145">
      <w:pPr>
        <w:spacing w:after="0"/>
        <w:jc w:val="center"/>
        <w:rPr>
          <w:b/>
          <w:sz w:val="24"/>
          <w:szCs w:val="24"/>
        </w:rPr>
      </w:pPr>
    </w:p>
    <w:p w14:paraId="0D7A6F3E" w14:textId="77777777" w:rsidR="00CC6145" w:rsidRDefault="00CC6145" w:rsidP="00CC6145">
      <w:pPr>
        <w:spacing w:after="0"/>
        <w:jc w:val="center"/>
        <w:rPr>
          <w:b/>
          <w:sz w:val="24"/>
          <w:szCs w:val="24"/>
        </w:rPr>
      </w:pPr>
    </w:p>
    <w:p w14:paraId="62A7EED0" w14:textId="77777777" w:rsidR="00FD2481" w:rsidRDefault="00CC6145" w:rsidP="00FD2481">
      <w:pPr>
        <w:ind w:right="1376"/>
      </w:pPr>
      <w:r>
        <w:rPr>
          <w:b/>
          <w:sz w:val="24"/>
          <w:szCs w:val="24"/>
        </w:rPr>
        <w:br w:type="page"/>
      </w:r>
    </w:p>
    <w:p w14:paraId="74E0B8C3" w14:textId="1F4992E5" w:rsidR="004C50AC" w:rsidRDefault="00992EE2" w:rsidP="002D39D8">
      <w:pPr>
        <w:spacing w:after="0"/>
        <w:ind w:right="98" w:firstLine="703"/>
        <w:rPr>
          <w:b/>
          <w:sz w:val="28"/>
        </w:rPr>
      </w:pPr>
      <w:r>
        <w:rPr>
          <w:noProof/>
        </w:rPr>
        <w:lastRenderedPageBreak/>
        <mc:AlternateContent>
          <mc:Choice Requires="wps">
            <w:drawing>
              <wp:anchor distT="0" distB="0" distL="114300" distR="114300" simplePos="0" relativeHeight="252657664" behindDoc="0" locked="0" layoutInCell="1" allowOverlap="1" wp14:anchorId="4939D4D2" wp14:editId="5E141278">
                <wp:simplePos x="0" y="0"/>
                <wp:positionH relativeFrom="margin">
                  <wp:posOffset>5457824</wp:posOffset>
                </wp:positionH>
                <wp:positionV relativeFrom="paragraph">
                  <wp:posOffset>-295275</wp:posOffset>
                </wp:positionV>
                <wp:extent cx="1190625" cy="495300"/>
                <wp:effectExtent l="0" t="0" r="28575" b="19050"/>
                <wp:wrapNone/>
                <wp:docPr id="213" name="TextBox 2"/>
                <wp:cNvGraphicFramePr/>
                <a:graphic xmlns:a="http://schemas.openxmlformats.org/drawingml/2006/main">
                  <a:graphicData uri="http://schemas.microsoft.com/office/word/2010/wordprocessingShape">
                    <wps:wsp>
                      <wps:cNvSpPr txBox="1"/>
                      <wps:spPr>
                        <a:xfrm>
                          <a:off x="0" y="0"/>
                          <a:ext cx="119062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4008020"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368AFC70"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9617A32" w14:textId="2D239D05"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4939D4D2" id="_x0000_s1174" type="#_x0000_t202" style="position:absolute;left:0;text-align:left;margin-left:429.75pt;margin-top:-23.25pt;width:93.75pt;height:39pt;z-index:25265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" fillcolor="white [3201]" strokecolor="#7f7f7f [1601]">
                <v:textbox>
                  <w:txbxContent>
                    <w:p w14:paraId="04008020"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368AFC70"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9617A32" w14:textId="2D239D05"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5283EDE9" w14:textId="21218DCC" w:rsidR="00FD2481" w:rsidRDefault="00FD2481" w:rsidP="002D39D8">
      <w:pPr>
        <w:spacing w:after="0"/>
        <w:ind w:right="98" w:firstLine="703"/>
      </w:pPr>
      <w:r>
        <w:rPr>
          <w:b/>
          <w:sz w:val="28"/>
        </w:rPr>
        <w:t xml:space="preserve">Owner/Manager </w:t>
      </w:r>
      <w:r w:rsidRPr="00A81936">
        <w:rPr>
          <w:b/>
          <w:sz w:val="28"/>
        </w:rPr>
        <w:t>Synth</w:t>
      </w:r>
      <w:r>
        <w:rPr>
          <w:b/>
          <w:sz w:val="28"/>
        </w:rPr>
        <w:t>etic Turf Fields Questionnaire</w:t>
      </w:r>
    </w:p>
    <w:p w14:paraId="2A4AEF51" w14:textId="15289BEF" w:rsidR="00FD2481" w:rsidRDefault="00FD2481" w:rsidP="00FD2481">
      <w:pPr>
        <w:spacing w:after="119"/>
        <w:ind w:left="703"/>
      </w:pPr>
      <w:r>
        <w:rPr>
          <w:noProof/>
        </w:rPr>
        <mc:AlternateContent>
          <mc:Choice Requires="wpg">
            <w:drawing>
              <wp:inline distT="0" distB="0" distL="0" distR="0" wp14:anchorId="54E3E6CA" wp14:editId="4619AFB2">
                <wp:extent cx="4791583" cy="741756"/>
                <wp:effectExtent l="0" t="0" r="0" b="0"/>
                <wp:docPr id="873" name="Group 873"/>
                <wp:cNvGraphicFramePr/>
                <a:graphic xmlns:a="http://schemas.openxmlformats.org/drawingml/2006/main">
                  <a:graphicData uri="http://schemas.microsoft.com/office/word/2010/wordprocessingGroup">
                    <wpg:wgp>
                      <wpg:cNvGrpSpPr/>
                      <wpg:grpSpPr>
                        <a:xfrm>
                          <a:off x="0" y="0"/>
                          <a:ext cx="4791583" cy="741756"/>
                          <a:chOff x="0" y="0"/>
                          <a:chExt cx="4791583" cy="741756"/>
                        </a:xfrm>
                      </wpg:grpSpPr>
                      <wps:wsp>
                        <wps:cNvPr id="874" name="Rectangle 874"/>
                        <wps:cNvSpPr/>
                        <wps:spPr>
                          <a:xfrm>
                            <a:off x="473799" y="102825"/>
                            <a:ext cx="1323690" cy="207262"/>
                          </a:xfrm>
                          <a:prstGeom prst="rect">
                            <a:avLst/>
                          </a:prstGeom>
                          <a:ln>
                            <a:noFill/>
                          </a:ln>
                        </wps:spPr>
                        <wps:txbx>
                          <w:txbxContent>
                            <w:p w14:paraId="57149C79" w14:textId="77777777" w:rsidR="00E029EC" w:rsidRDefault="00E029EC" w:rsidP="00FD2481">
                              <w:r>
                                <w:rPr>
                                  <w:rFonts w:ascii="Arial" w:eastAsia="Arial" w:hAnsi="Arial" w:cs="Arial"/>
                                </w:rPr>
                                <w:t xml:space="preserve">Site ID number </w:t>
                              </w:r>
                            </w:p>
                          </w:txbxContent>
                        </wps:txbx>
                        <wps:bodyPr horzOverflow="overflow" vert="horz" lIns="0" tIns="0" rIns="0" bIns="0" rtlCol="0">
                          <a:noAutofit/>
                        </wps:bodyPr>
                      </wps:wsp>
                      <wps:wsp>
                        <wps:cNvPr id="875" name="Shape 11194"/>
                        <wps:cNvSpPr/>
                        <wps:spPr>
                          <a:xfrm>
                            <a:off x="449135" y="342944"/>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6" name="Shape 11195"/>
                        <wps:cNvSpPr/>
                        <wps:spPr>
                          <a:xfrm>
                            <a:off x="1583677"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7" name="Shape 11196"/>
                        <wps:cNvSpPr/>
                        <wps:spPr>
                          <a:xfrm>
                            <a:off x="449135" y="525952"/>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8" name="Shape 11197"/>
                        <wps:cNvSpPr/>
                        <wps:spPr>
                          <a:xfrm>
                            <a:off x="449135"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9" name="Rectangle 879"/>
                        <wps:cNvSpPr/>
                        <wps:spPr>
                          <a:xfrm>
                            <a:off x="1897621" y="102825"/>
                            <a:ext cx="1184862" cy="207262"/>
                          </a:xfrm>
                          <a:prstGeom prst="rect">
                            <a:avLst/>
                          </a:prstGeom>
                          <a:ln>
                            <a:noFill/>
                          </a:ln>
                        </wps:spPr>
                        <wps:txbx>
                          <w:txbxContent>
                            <w:p w14:paraId="082E989D" w14:textId="77777777" w:rsidR="00E029EC" w:rsidRDefault="00E029EC" w:rsidP="00FD2481">
                              <w:r>
                                <w:rPr>
                                  <w:rFonts w:ascii="Arial" w:eastAsia="Arial" w:hAnsi="Arial" w:cs="Arial"/>
                                </w:rPr>
                                <w:t>Interview Date</w:t>
                              </w:r>
                            </w:p>
                          </w:txbxContent>
                        </wps:txbx>
                        <wps:bodyPr horzOverflow="overflow" vert="horz" lIns="0" tIns="0" rIns="0" bIns="0" rtlCol="0">
                          <a:noAutofit/>
                        </wps:bodyPr>
                      </wps:wsp>
                      <wps:wsp>
                        <wps:cNvPr id="880" name="Shape 11198"/>
                        <wps:cNvSpPr/>
                        <wps:spPr>
                          <a:xfrm>
                            <a:off x="1872983" y="342944"/>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1" name="Shape 11199"/>
                        <wps:cNvSpPr/>
                        <wps:spPr>
                          <a:xfrm>
                            <a:off x="2786749"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2" name="Shape 11200"/>
                        <wps:cNvSpPr/>
                        <wps:spPr>
                          <a:xfrm>
                            <a:off x="1872983" y="54119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3" name="Shape 11201"/>
                        <wps:cNvSpPr/>
                        <wps:spPr>
                          <a:xfrm>
                            <a:off x="1872983"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4" name="Rectangle 884"/>
                        <wps:cNvSpPr/>
                        <wps:spPr>
                          <a:xfrm>
                            <a:off x="3534651" y="95205"/>
                            <a:ext cx="1113668" cy="207262"/>
                          </a:xfrm>
                          <a:prstGeom prst="rect">
                            <a:avLst/>
                          </a:prstGeom>
                          <a:ln>
                            <a:noFill/>
                          </a:ln>
                        </wps:spPr>
                        <wps:txbx>
                          <w:txbxContent>
                            <w:p w14:paraId="1393132D" w14:textId="77777777" w:rsidR="00E029EC" w:rsidRDefault="00E029EC" w:rsidP="00FD2481">
                              <w:r>
                                <w:rPr>
                                  <w:rFonts w:ascii="Arial" w:eastAsia="Arial" w:hAnsi="Arial" w:cs="Arial"/>
                                </w:rPr>
                                <w:t>Interviewer ID</w:t>
                              </w:r>
                            </w:p>
                          </w:txbxContent>
                        </wps:txbx>
                        <wps:bodyPr horzOverflow="overflow" vert="horz" lIns="0" tIns="0" rIns="0" bIns="0" rtlCol="0">
                          <a:noAutofit/>
                        </wps:bodyPr>
                      </wps:wsp>
                      <wps:wsp>
                        <wps:cNvPr id="885" name="Shape 11202"/>
                        <wps:cNvSpPr/>
                        <wps:spPr>
                          <a:xfrm>
                            <a:off x="3510013" y="33532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6" name="Shape 11203"/>
                        <wps:cNvSpPr/>
                        <wps:spPr>
                          <a:xfrm>
                            <a:off x="4423779"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7" name="Shape 11204"/>
                        <wps:cNvSpPr/>
                        <wps:spPr>
                          <a:xfrm>
                            <a:off x="3510013" y="52595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8" name="Shape 11205"/>
                        <wps:cNvSpPr/>
                        <wps:spPr>
                          <a:xfrm>
                            <a:off x="3510013"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9" name="Shape 11206"/>
                        <wps:cNvSpPr/>
                        <wps:spPr>
                          <a:xfrm>
                            <a:off x="0" y="44"/>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01" name="Shape 11207"/>
                        <wps:cNvSpPr/>
                        <wps:spPr>
                          <a:xfrm>
                            <a:off x="4766298"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1" name="Shape 11208"/>
                        <wps:cNvSpPr/>
                        <wps:spPr>
                          <a:xfrm>
                            <a:off x="0" y="716452"/>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2" name="Shape 11209"/>
                        <wps:cNvSpPr/>
                        <wps:spPr>
                          <a:xfrm>
                            <a:off x="0"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4E3E6CA" id="Group 873" o:spid="_x0000_s1175"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">
                <v:rect id="Rectangle 874" o:spid="_x0000_s1176"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14:paraId="57149C79" w14:textId="77777777" w:rsidR="00E029EC" w:rsidRDefault="00E029EC" w:rsidP="00FD2481">
                        <w:r>
                          <w:rPr>
                            <w:rFonts w:ascii="Arial" w:eastAsia="Arial" w:hAnsi="Arial" w:cs="Arial"/>
                          </w:rPr>
                          <w:t xml:space="preserve">Site ID number </w:t>
                        </w:r>
                      </w:p>
                    </w:txbxContent>
                  </v:textbox>
                </v:rect>
                <v:shape id="Shape 11194" o:spid="_x0000_s1177"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hjsUA&#10;AADcAAAADwAAAGRycy9kb3ducmV2LnhtbESPT4vCMBTE7wt+h/AEL6JpV1elGkUWBGG9rP/Oj+bZ&#10;FpuX0kQbv/1mYWGPw8z8hlltgqnFk1pXWVaQjhMQxLnVFRcKzqfdaAHCeWSNtWVS8CIHm3XvbYWZ&#10;th1/0/PoCxEh7DJUUHrfZFK6vCSDbmwb4ujdbGvQR9kWUrfYRbip5XuSzKTBiuNCiQ19lpTfjw+j&#10;4Hq4vtLDZXJ6fA2ndTrvwnBqglKDftguQXgK/j/8195rBYv5B/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GOxQAAANwAAAAPAAAAAAAAAAAAAAAAAJgCAABkcnMv&#10;ZG93bnJldi54bWxQSwUGAAAAAAQABAD1AAAAigMAAAAA&#10;" path="m,l1159840,r,25305l,25305,,e" fillcolor="#a6a6a6" stroked="f" strokeweight="0">
                  <v:stroke miterlimit="83231f" joinstyle="miter"/>
                  <v:path arrowok="t" textboxrect="0,0,1159840,25305"/>
                </v:shape>
                <v:shape id="Shape 11195" o:spid="_x0000_s1178"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1lsYA&#10;AADcAAAADwAAAGRycy9kb3ducmV2LnhtbESPQWvCQBSE7wX/w/IEL0U3SokaXUUExUMLrQpeH9ln&#10;Npp9G7JrTP99t1DocZiZb5jlurOVaKnxpWMF41ECgjh3uuRCwfm0G85A+ICssXJMCr7Jw3rVe1li&#10;pt2Tv6g9hkJECPsMFZgQ6kxKnxuy6EeuJo7e1TUWQ5RNIXWDzwi3lZwkSSotlhwXDNa0NZTfjw+r&#10;4HB7N2/z9PPjMn0t2vZ2tvP7fq/UoN9tFiACdeE//Nc+aAWza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1lsYAAADcAAAADwAAAAAAAAAAAAAAAACYAgAAZHJz&#10;L2Rvd25yZXYueG1sUEsFBgAAAAAEAAQA9QAAAIsDAAAAAA==&#10;" path="m,l25273,r,208229l,208229,,e" fillcolor="#a6a6a6" stroked="f" strokeweight="0">
                  <v:stroke miterlimit="83231f" joinstyle="miter"/>
                  <v:path arrowok="t" textboxrect="0,0,25273,208229"/>
                </v:shape>
                <v:shape id="Shape 11196" o:spid="_x0000_s1179"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aYsUA&#10;AADcAAAADwAAAGRycy9kb3ducmV2LnhtbESPzWrDMBCE74G+g9hCL6GRnYY4uFFMCAQKzSW/58Xa&#10;2qbWylhyrLx9VSj0OMzMN8y6CKYVd+pdY1lBOktAEJdWN1wpuJz3rysQziNrbC2Tggc5KDZPkzXm&#10;2o58pPvJVyJC2OWooPa+y6V0ZU0G3cx2xNH7sr1BH2VfSd3jGOGmlfMkWUqDDceFGjva1VR+nwaj&#10;4Ha4PdLD9e08fE4XbZqNYbowQamX57B9B+Ep+P/wX/tDK1hl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dpixQAAANwAAAAPAAAAAAAAAAAAAAAAAJgCAABkcnMv&#10;ZG93bnJldi54bWxQSwUGAAAAAAQABAD1AAAAigMAAAAA&#10;" path="m,l1159840,r,25305l,25305,,e" fillcolor="#a6a6a6" stroked="f" strokeweight="0">
                  <v:stroke miterlimit="83231f" joinstyle="miter"/>
                  <v:path arrowok="t" textboxrect="0,0,1159840,25305"/>
                </v:shape>
                <v:shape id="Shape 11197" o:spid="_x0000_s1180"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Ef8IA&#10;AADcAAAADwAAAGRycy9kb3ducmV2LnhtbERPy4rCMBTdC/5DuIIbGVNl8NExigyMuFDwBbO9NHea&#10;anNTmkytf28WgsvDeS9WrS1FQ7UvHCsYDRMQxJnTBecKLuefjxkIH5A1lo5JwYM8rJbdzgJT7e58&#10;pOYUchFD2KeowIRQpVL6zJBFP3QVceT+XG0xRFjnUtd4j+G2lOMkmUiLBccGgxV9G8pup3+rYHvd&#10;mc/55LD/nQ7yprle7Py22SjV77XrLxCB2vAWv9xbrWA2jW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MR/wgAAANwAAAAPAAAAAAAAAAAAAAAAAJgCAABkcnMvZG93&#10;bnJldi54bWxQSwUGAAAAAAQABAD1AAAAhwMAAAAA&#10;" path="m,l25273,r,208229l,208229,,e" fillcolor="#a6a6a6" stroked="f" strokeweight="0">
                  <v:stroke miterlimit="83231f" joinstyle="miter"/>
                  <v:path arrowok="t" textboxrect="0,0,25273,208229"/>
                </v:shape>
                <v:rect id="Rectangle 879" o:spid="_x0000_s1181"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14:paraId="082E989D" w14:textId="77777777" w:rsidR="00E029EC" w:rsidRDefault="00E029EC" w:rsidP="00FD2481">
                        <w:r>
                          <w:rPr>
                            <w:rFonts w:ascii="Arial" w:eastAsia="Arial" w:hAnsi="Arial" w:cs="Arial"/>
                          </w:rPr>
                          <w:t>Interview Date</w:t>
                        </w:r>
                      </w:p>
                    </w:txbxContent>
                  </v:textbox>
                </v:rect>
                <v:shape id="Shape 11198" o:spid="_x0000_s1182"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qnrwA&#10;AADcAAAADwAAAGRycy9kb3ducmV2LnhtbERPSwrCMBDdC94hjODOpipKqUYRxSLu/O2HZmyLzaQ0&#10;UevtzUJw+Xj/5boztXhR6yrLCsZRDII4t7riQsH1sh8lIJxH1lhbJgUfcrBe9XtLTLV984leZ1+I&#10;EMIuRQWl900qpctLMugi2xAH7m5bgz7AtpC6xXcIN7WcxPFcGqw4NJTY0Lak/HF+GgXdbXeYZs+s&#10;qXfZ6Z5Yg4/t7KjUcNBtFiA8df4v/rkPWkGShP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yyqevAAAANwAAAAPAAAAAAAAAAAAAAAAAJgCAABkcnMvZG93bnJldi54&#10;bWxQSwUGAAAAAAQABAD1AAAAgQMAAAAA&#10;" path="m,l939076,r,25305l,25305,,e" fillcolor="#a6a6a6" stroked="f" strokeweight="0">
                  <v:stroke miterlimit="83231f" joinstyle="miter"/>
                  <v:path arrowok="t" textboxrect="0,0,939076,25305"/>
                </v:shape>
                <v:shape id="Shape 11199" o:spid="_x0000_s1183"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yHsYA&#10;AADcAAAADwAAAGRycy9kb3ducmV2LnhtbESPT2sCMRTE7wW/Q3iCt5q1QrusRhGp2EsL9f/xsXnu&#10;rm5eliTVrZ++EQoeh5n5DTOetqYWF3K+sqxg0E9AEOdWV1wo2KwXzykIH5A11pZJwS95mE46T2PM&#10;tL3yN11WoRARwj5DBWUITSalz0sy6Pu2IY7e0TqDIUpXSO3wGuGmli9J8ioNVhwXSmxoXlJ+Xv0Y&#10;BWdKb4ev7ezz9L5f7va3yiXD/E2pXredjUAEasMj/N/+0ArSdAD3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yHsYAAADcAAAADwAAAAAAAAAAAAAAAACYAgAAZHJz&#10;L2Rvd25yZXYueG1sUEsFBgAAAAAEAAQA9QAAAIsDAAAAAA==&#10;" path="m,l25273,r,223469l,223469,,e" fillcolor="#a6a6a6" stroked="f" strokeweight="0">
                  <v:stroke miterlimit="83231f" joinstyle="miter"/>
                  <v:path arrowok="t" textboxrect="0,0,25273,223469"/>
                </v:shape>
                <v:shape id="Shape 11200" o:spid="_x0000_s1184"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Rcr8A&#10;AADcAAAADwAAAGRycy9kb3ducmV2LnhtbESPzQrCMBCE74LvEFbwpqmKUqpRRLGIN//uS7O2xWZT&#10;mqj17Y0geBxm5htmsWpNJZ7UuNKygtEwAkGcWV1yruBy3g1iEM4ja6wsk4I3OVgtu50FJtq++EjP&#10;k89FgLBLUEHhfZ1I6bKCDLqhrYmDd7ONQR9kk0vd4CvATSXHUTSTBksOCwXWtCkou58eRkF73e4n&#10;6SOtq216vMXW4H0zPSjV77XrOQhPrf+Hf+29VhDH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RFyvwAAANwAAAAPAAAAAAAAAAAAAAAAAJgCAABkcnMvZG93bnJl&#10;di54bWxQSwUGAAAAAAQABAD1AAAAhAMAAAAA&#10;" path="m,l939076,r,25305l,25305,,e" fillcolor="#a6a6a6" stroked="f" strokeweight="0">
                  <v:stroke miterlimit="83231f" joinstyle="miter"/>
                  <v:path arrowok="t" textboxrect="0,0,939076,25305"/>
                </v:shape>
                <v:shape id="Shape 11201" o:spid="_x0000_s1185"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J8sYA&#10;AADcAAAADwAAAGRycy9kb3ducmV2LnhtbESPQWvCQBSE74X+h+UVvDWbKrQhuoqUir1UUFv1+Mg+&#10;k9Ts27C71eivd4WCx2FmvmFGk8404kjO15YVvCQpCOLC6ppLBd/r2XMGwgdkjY1lUnAmD5Px48MI&#10;c21PvKTjKpQiQtjnqKAKoc2l9EVFBn1iW+Lo7a0zGKJ0pdQOTxFuGtlP01dpsOa4UGFL7xUVh9Wf&#10;UXCg7LJb/Ey/fj+28832Urt0ULwp1XvqpkMQgbpwD/+3P7WCLBv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J8sYAAADcAAAADwAAAAAAAAAAAAAAAACYAgAAZHJz&#10;L2Rvd25yZXYueG1sUEsFBgAAAAAEAAQA9QAAAIsDAAAAAA==&#10;" path="m,l25273,r,223469l,223469,,e" fillcolor="#a6a6a6" stroked="f" strokeweight="0">
                  <v:stroke miterlimit="83231f" joinstyle="miter"/>
                  <v:path arrowok="t" textboxrect="0,0,25273,223469"/>
                </v:shape>
                <v:rect id="Rectangle 884" o:spid="_x0000_s1186"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14:paraId="1393132D" w14:textId="77777777" w:rsidR="00E029EC" w:rsidRDefault="00E029EC" w:rsidP="00FD2481">
                        <w:r>
                          <w:rPr>
                            <w:rFonts w:ascii="Arial" w:eastAsia="Arial" w:hAnsi="Arial" w:cs="Arial"/>
                          </w:rPr>
                          <w:t>Interviewer ID</w:t>
                        </w:r>
                      </w:p>
                    </w:txbxContent>
                  </v:textbox>
                </v:rect>
                <v:shape id="Shape 11202" o:spid="_x0000_s1187"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JBr8A&#10;AADcAAAADwAAAGRycy9kb3ducmV2LnhtbESPzQrCMBCE74LvEFbwpqmKUqpRRLGIN//uS7O2xWZT&#10;mqj17Y0geBxm5htmsWpNJZ7UuNKygtEwAkGcWV1yruBy3g1iEM4ja6wsk4I3OVgtu50FJtq++EjP&#10;k89FgLBLUEHhfZ1I6bKCDLqhrYmDd7ONQR9kk0vd4CvATSXHUTSTBksOCwXWtCkou58eRkF73e4n&#10;6SOtq216vMXW4H0zPSjV77XrOQhPrf+Hf+29VhDH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IkGvwAAANwAAAAPAAAAAAAAAAAAAAAAAJgCAABkcnMvZG93bnJl&#10;di54bWxQSwUGAAAAAAQABAD1AAAAhAMAAAAA&#10;" path="m,l939076,r,25305l,25305,,e" fillcolor="#a6a6a6" stroked="f" strokeweight="0">
                  <v:stroke miterlimit="83231f" joinstyle="miter"/>
                  <v:path arrowok="t" textboxrect="0,0,939076,25305"/>
                </v:shape>
                <v:shape id="Shape 11203" o:spid="_x0000_s1188"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5IcQA&#10;AADcAAAADwAAAGRycy9kb3ducmV2LnhtbESPQWvCQBSE7wX/w/IK3urGopKmrsEGBE/F2uT+yL4m&#10;obtvQ3bV6K/vCkKPw8x8w6zz0RpxpsF3jhXMZwkI4trpjhsF5ffuJQXhA7JG45gUXMlDvpk8rTHT&#10;7sJfdD6GRkQI+wwVtCH0mZS+bsmin7meOHo/brAYohwaqQe8RLg18jVJVtJix3GhxZ6Klurf48kq&#10;WFy7t2VpdfIx/zzUtwpNYXyl1PR53L6DCDSG//CjvdcK0nQF9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eSHEAAAA3AAAAA8AAAAAAAAAAAAAAAAAmAIAAGRycy9k&#10;b3ducmV2LnhtbFBLBQYAAAAABAAEAPUAAACJAwAAAAA=&#10;" path="m,l25273,r,215849l,215849,,e" fillcolor="#a6a6a6" stroked="f" strokeweight="0">
                  <v:stroke miterlimit="83231f" joinstyle="miter"/>
                  <v:path arrowok="t" textboxrect="0,0,25273,215849"/>
                </v:shape>
                <v:shape id="Shape 11204" o:spid="_x0000_s1189"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y6sIA&#10;AADcAAAADwAAAGRycy9kb3ducmV2LnhtbESPT4vCMBTE74LfIbwFb5quslq6piKKRbz5Z++P5tmW&#10;Ni+liVq/vVkQPA4z8xtmuepNI+7Uucqygu9JBII4t7riQsHlvBvHIJxH1thYJgVPcrBKh4MlJto+&#10;+Ej3ky9EgLBLUEHpfZtI6fKSDLqJbYmDd7WdQR9kV0jd4SPATSOnUTSXBisOCyW2tCkpr083o6D/&#10;2+5n2S1rm212vMbWYL35OSg1+urXvyA89f4Tfrf3WkEcL+D/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rLqwgAAANwAAAAPAAAAAAAAAAAAAAAAAJgCAABkcnMvZG93&#10;bnJldi54bWxQSwUGAAAAAAQABAD1AAAAhwMAAAAA&#10;" path="m,l939076,r,25305l,25305,,e" fillcolor="#a6a6a6" stroked="f" strokeweight="0">
                  <v:stroke miterlimit="83231f" joinstyle="miter"/>
                  <v:path arrowok="t" textboxrect="0,0,939076,25305"/>
                </v:shape>
                <v:shape id="Shape 11205" o:spid="_x0000_s1190"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IyMAA&#10;AADcAAAADwAAAGRycy9kb3ducmV2LnhtbERPy2rCQBTdF/oPwxXc1YliJaaOUgOCq1Jf+0vmNgnO&#10;3AmZMQ+/vrModHk4781usEZ01PrasYL5LAFBXDhdc6ngejm8pSB8QNZoHJOCkTzstq8vG8y06/lE&#10;3TmUIoawz1BBFUKTSemLiiz6mWuII/fjWoshwraUusU+hlsjF0mykhZrjg0VNpRXVNzPD6tgOdbr&#10;96vVyX7+9V08b2hy429KTSfD5weIQEP4F/+5j1pBmsa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9IyMAAAADcAAAADwAAAAAAAAAAAAAAAACYAgAAZHJzL2Rvd25y&#10;ZXYueG1sUEsFBgAAAAAEAAQA9QAAAIUDAAAAAA==&#10;" path="m,l25273,r,215849l,215849,,e" fillcolor="#a6a6a6" stroked="f" strokeweight="0">
                  <v:stroke miterlimit="83231f" joinstyle="miter"/>
                  <v:path arrowok="t" textboxrect="0,0,25273,215849"/>
                </v:shape>
                <v:shape id="Shape 11206" o:spid="_x0000_s1191"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rMIA&#10;AADcAAAADwAAAGRycy9kb3ducmV2LnhtbESPQYvCMBSE74L/ITzBm6b2IN1qFBEFwYu6+wPeNs+2&#10;2rzUJrb13xthYY/DzHzDLNe9qURLjSstK5hNIxDEmdUl5wp+vveTBITzyBory6TgRQ7Wq+Fgiam2&#10;HZ+pvfhcBAi7FBUU3teplC4ryKCb2po4eFfbGPRBNrnUDXYBbioZR9FcGiw5LBRY07ag7H55GgXG&#10;5hzHsmxPt0fS7X6P16OPW6XGo36zAOGp9//hv/ZBK0iSL/ic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swgAAANwAAAAPAAAAAAAAAAAAAAAAAJgCAABkcnMvZG93&#10;bnJldi54bWxQSwUGAAAAAAQABAD1AAAAhwMAAAAA&#10;" path="m,l4791583,r,25305l,25305,,e" fillcolor="#a6a6a6" stroked="f" strokeweight="0">
                  <v:stroke miterlimit="83231f" joinstyle="miter"/>
                  <v:path arrowok="t" textboxrect="0,0,4791583,25305"/>
                </v:shape>
                <v:shape id="Shape 11207" o:spid="_x0000_s1192"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4v8MA&#10;AADcAAAADwAAAGRycy9kb3ducmV2LnhtbESPQYvCMBSE78L+h/AWvGmqh12tRhFBWQUP6rJ4fDTP&#10;ptq8lCba7r83guBxmJlvmOm8taW4U+0LxwoG/QQEceZ0wbmC3+OqNwLhA7LG0jEp+CcP89lHZ4qp&#10;dg3v6X4IuYgQ9ikqMCFUqZQ+M2TR911FHL2zqy2GKOtc6hqbCLelHCbJl7RYcFwwWNHSUHY93KyC&#10;9e7SLE+bv+13aSw1o63ZhaNRqvvZLiYgArXhHX61f7SCcTKA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4v8MAAADcAAAADwAAAAAAAAAAAAAAAACYAgAAZHJzL2Rv&#10;d25yZXYueG1sUEsFBgAAAAAEAAQA9QAAAIgDAAAAAA==&#10;" path="m,l25273,r,741756l,741756,,e" fillcolor="#a6a6a6" stroked="f" strokeweight="0">
                  <v:stroke miterlimit="83231f" joinstyle="miter"/>
                  <v:path arrowok="t" textboxrect="0,0,25273,741756"/>
                </v:shape>
                <v:shape id="Shape 11208" o:spid="_x0000_s1193"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FvsUA&#10;AADdAAAADwAAAGRycy9kb3ducmV2LnhtbESPwWrDMBBE74H+g9hCbrFsHxrjWgmlNFDIpUnzAVtr&#10;YzmxVq6l2M7fV4VCj8PMvGGq7Ww7MdLgW8cKsiQFQVw73XKj4PS5WxUgfEDW2DkmBXfysN08LCos&#10;tZv4QOMxNCJC2JeowITQl1L62pBFn7ieOHpnN1gMUQ6N1ANOEW47mafpk7TYclww2NOrofp6vFkF&#10;1jWc57IdPy7fxfT2tT/vQz4qtXycX55BBJrDf/iv/a4VrIssg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QW+xQAAAN0AAAAPAAAAAAAAAAAAAAAAAJgCAABkcnMv&#10;ZG93bnJldi54bWxQSwUGAAAAAAQABAD1AAAAigMAAAAA&#10;" path="m,l4791583,r,25305l,25305,,e" fillcolor="#a6a6a6" stroked="f" strokeweight="0">
                  <v:stroke miterlimit="83231f" joinstyle="miter"/>
                  <v:path arrowok="t" textboxrect="0,0,4791583,25305"/>
                </v:shape>
                <v:shape id="Shape 11209" o:spid="_x0000_s1194"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UA&#10;AADdAAAADwAAAGRycy9kb3ducmV2LnhtbESPT4vCMBTE78J+h/AWvGmqBy3VKIuw4goe/MOyx0fz&#10;bKrNS2mytn57Iwgeh5n5DTNfdrYSN2p86VjBaJiAIM6dLrlQcDp+D1IQPiBrrByTgjt5WC4+enPM&#10;tGt5T7dDKESEsM9QgQmhzqT0uSGLfuhq4uidXWMxRNkUUjfYRrit5DhJJtJiyXHBYE0rQ/n18G8V&#10;rHeXdvX387udVsZSm27NLhyNUv3P7msGIlAX3uFXe6MVTNPR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5xQAAAN0AAAAPAAAAAAAAAAAAAAAAAJgCAABkcnMv&#10;ZG93bnJldi54bWxQSwUGAAAAAAQABAD1AAAAigMAAAAA&#10;" path="m,l25273,r,741756l,741756,,e" fillcolor="#a6a6a6" stroked="f" strokeweight="0">
                  <v:stroke miterlimit="83231f" joinstyle="miter"/>
                  <v:path arrowok="t" textboxrect="0,0,25273,741756"/>
                </v:shape>
                <w10:anchorlock/>
              </v:group>
            </w:pict>
          </mc:Fallback>
        </mc:AlternateContent>
      </w:r>
    </w:p>
    <w:p w14:paraId="17CBD0F1" w14:textId="078C1CEE" w:rsidR="00FD2481" w:rsidRPr="00084DF3" w:rsidRDefault="00FD2481" w:rsidP="00FD2481">
      <w:pPr>
        <w:pBdr>
          <w:top w:val="single" w:sz="16" w:space="0" w:color="7F7F7F"/>
          <w:left w:val="single" w:sz="16" w:space="0" w:color="7F7F7F"/>
          <w:bottom w:val="single" w:sz="16" w:space="0" w:color="7F7F7F"/>
          <w:right w:val="single" w:sz="16" w:space="0" w:color="7F7F7F"/>
        </w:pBdr>
        <w:spacing w:after="205"/>
        <w:ind w:left="738" w:right="752"/>
        <w:rPr>
          <w:i/>
        </w:rPr>
      </w:pPr>
      <w:r w:rsidRPr="00084DF3">
        <w:rPr>
          <w:rFonts w:ascii="Arial" w:eastAsia="Arial" w:hAnsi="Arial" w:cs="Arial"/>
          <w:b/>
          <w:i/>
        </w:rPr>
        <w:t xml:space="preserve">Interviewer:  In this interview, I would like to ask you some general questions about your role and responsibilities at this facility and about the operation, maintenance, and use of the synthetic turf fields with crumb rubber infill at your facility.  </w:t>
      </w:r>
    </w:p>
    <w:p w14:paraId="011B7137" w14:textId="4F7430DA" w:rsidR="00FD2481" w:rsidRDefault="00FD2481" w:rsidP="00FD2481">
      <w:pPr>
        <w:tabs>
          <w:tab w:val="center" w:pos="1916"/>
          <w:tab w:val="center" w:pos="6077"/>
        </w:tabs>
        <w:spacing w:after="212"/>
      </w:pPr>
      <w:r>
        <w:tab/>
        <w:t xml:space="preserve">A1. Who owns the facility? </w:t>
      </w:r>
      <w:r>
        <w:tab/>
      </w:r>
      <w:r>
        <w:rPr>
          <w:noProof/>
        </w:rPr>
        <mc:AlternateContent>
          <mc:Choice Requires="wpg">
            <w:drawing>
              <wp:inline distT="0" distB="0" distL="0" distR="0" wp14:anchorId="6276111C" wp14:editId="667B4A05">
                <wp:extent cx="2895856" cy="216154"/>
                <wp:effectExtent l="0" t="0" r="0" b="0"/>
                <wp:docPr id="10195" name="Group 10195"/>
                <wp:cNvGraphicFramePr/>
                <a:graphic xmlns:a="http://schemas.openxmlformats.org/drawingml/2006/main">
                  <a:graphicData uri="http://schemas.microsoft.com/office/word/2010/wordprocessingGroup">
                    <wpg:wgp>
                      <wpg:cNvGrpSpPr/>
                      <wpg:grpSpPr>
                        <a:xfrm>
                          <a:off x="0" y="0"/>
                          <a:ext cx="2895856" cy="216154"/>
                          <a:chOff x="0" y="0"/>
                          <a:chExt cx="2895856" cy="216154"/>
                        </a:xfrm>
                      </wpg:grpSpPr>
                      <wps:wsp>
                        <wps:cNvPr id="10196" name="Shape 11210"/>
                        <wps:cNvSpPr/>
                        <wps:spPr>
                          <a:xfrm>
                            <a:off x="0" y="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7" name="Shape 11211"/>
                        <wps:cNvSpPr/>
                        <wps:spPr>
                          <a:xfrm>
                            <a:off x="2870581"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8" name="Shape 11212"/>
                        <wps:cNvSpPr/>
                        <wps:spPr>
                          <a:xfrm>
                            <a:off x="0" y="1905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936" name="Shape 11213"/>
                        <wps:cNvSpPr/>
                        <wps:spPr>
                          <a:xfrm>
                            <a:off x="0"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02F6D738" id="Group 10195" o:spid="_x0000_s1026" style="width:228pt;height:17pt;mso-position-horizontal-relative:char;mso-position-vertical-relative:line" coordsize="28958,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">
                <v:shape id="Shape 11210" o:spid="_x0000_s1027" style="position:absolute;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uY8IA&#10;AADeAAAADwAAAGRycy9kb3ducmV2LnhtbERP32vCMBB+F/wfwgm+2UQZRTujTIfg61TEx6O5tWXN&#10;pSSx1v31y2Cwt/v4ft56O9hW9ORD41jDPFMgiEtnGq40XM6H2RJEiMgGW8ek4UkBtpvxaI2FcQ/+&#10;oP4UK5FCOBSooY6xK6QMZU0WQ+Y64sR9Om8xJugraTw+Urht5UKpXFpsODXU2NG+pvLrdLca1PHl&#10;VlYLvB6+43uurG+w3+21nk6Gt1cQkYb4L/5zH02ar+arHH7fST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K5jwgAAAN4AAAAPAAAAAAAAAAAAAAAAAJgCAABkcnMvZG93&#10;bnJldi54bWxQSwUGAAAAAAQABAD1AAAAhwMAAAAA&#10;" path="m,l2895854,r,25609l,25609,,e" fillcolor="#a6a6a6" stroked="f" strokeweight="0">
                  <v:stroke miterlimit="83231f" joinstyle="miter"/>
                  <v:path arrowok="t" textboxrect="0,0,2895854,25609"/>
                </v:shape>
                <v:shape id="Shape 11211" o:spid="_x0000_s1028" style="position:absolute;left:28705;width:253;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I/sIA&#10;AADeAAAADwAAAGRycy9kb3ducmV2LnhtbERPzWrCQBC+F3yHZQq91Y2l1DR1FRGEWk9GH2DITrMh&#10;2dmYnWr69m6h4G0+vt9ZrEbfqQsNsQlsYDbNQBFXwTZcGzgdt885qCjIFrvAZOCXIqyWk4cFFjZc&#10;+UCXUmqVQjgWaMCJ9IXWsXLkMU5DT5y47zB4lASHWtsBryncd/oly960x4ZTg8OeNo6qtvzxBqI7&#10;iLg9y6stv7bzc97qnW2NeXoc1x+ghEa5i//dnzbNz2bvc/h7J92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Ij+wgAAAN4AAAAPAAAAAAAAAAAAAAAAAJgCAABkcnMvZG93&#10;bnJldi54bWxQSwUGAAAAAAQABAD1AAAAhwMAAAAA&#10;" path="m,l25274,r,216154l,216154,,e" fillcolor="#a6a6a6" stroked="f" strokeweight="0">
                  <v:stroke miterlimit="83231f" joinstyle="miter"/>
                  <v:path arrowok="t" textboxrect="0,0,25274,216154"/>
                </v:shape>
                <v:shape id="Shape 11212" o:spid="_x0000_s1029" style="position:absolute;top:1905;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fisUA&#10;AADeAAAADwAAAGRycy9kb3ducmV2LnhtbESPQWsCMRCF74X+hzCF3rqJUqTdGqVVBK9aKT0Om3F3&#10;cTNZkriu/nrnUOhthvfmvW/my9F3aqCY2sAWJoUBRVwF13Jt4fC9eXkDlTKywy4wWbhSguXi8WGO&#10;pQsX3tGwz7WSEE4lWmhy7kutU9WQx1SEnli0Y4ges6yx1i7iRcJ9p6fGzLTHlqWhwZ5WDVWn/dlb&#10;MNvX36qe4s/mltcz42OLw9fK2uen8fMDVKYx/5v/rrdO8M3kXXjlHZ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5+KxQAAAN4AAAAPAAAAAAAAAAAAAAAAAJgCAABkcnMv&#10;ZG93bnJldi54bWxQSwUGAAAAAAQABAD1AAAAigMAAAAA&#10;" path="m,l2895854,r,25609l,25609,,e" fillcolor="#a6a6a6" stroked="f" strokeweight="0">
                  <v:stroke miterlimit="83231f" joinstyle="miter"/>
                  <v:path arrowok="t" textboxrect="0,0,2895854,25609"/>
                </v:shape>
                <v:shape id="Shape 11213" o:spid="_x0000_s1030" style="position:absolute;width:252;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c2MQA&#10;AADdAAAADwAAAGRycy9kb3ducmV2LnhtbESP3WrCQBSE7wu+w3KE3tWNbfEnukoRhP5cGX2AQ/aY&#10;Dcmejdmjpm/fLRR6OczMN8x6O/hW3aiPdWAD00kGirgMtubKwOm4f1qAioJssQ1MBr4pwnYzelhj&#10;bsOdD3QrpFIJwjFHA06ky7WOpSOPcRI64uSdQ+9RkuwrbXu8J7hv9XOWzbTHmtOCw452jsqmuHoD&#10;0R1E3BfLqy0+9/PLotEftjHmcTy8rUAJDfIf/mu/WwPz5csM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HNjEAAAA3QAAAA8AAAAAAAAAAAAAAAAAmAIAAGRycy9k&#10;b3ducmV2LnhtbFBLBQYAAAAABAAEAPUAAACJAwAAAAA=&#10;" path="m,l25274,r,216154l,216154,,e" fillcolor="#a6a6a6" stroked="f" strokeweight="0">
                  <v:stroke miterlimit="83231f" joinstyle="miter"/>
                  <v:path arrowok="t" textboxrect="0,0,25274,216154"/>
                </v:shape>
                <w10:anchorlock/>
              </v:group>
            </w:pict>
          </mc:Fallback>
        </mc:AlternateContent>
      </w:r>
    </w:p>
    <w:tbl>
      <w:tblPr>
        <w:tblStyle w:val="TableGrid0"/>
        <w:tblpPr w:vertAnchor="text" w:tblpX="6463" w:tblpY="-89"/>
        <w:tblOverlap w:val="never"/>
        <w:tblW w:w="2410" w:type="dxa"/>
        <w:tblInd w:w="0" w:type="dxa"/>
        <w:tblCellMar>
          <w:top w:w="74" w:type="dxa"/>
          <w:left w:w="32" w:type="dxa"/>
          <w:right w:w="115" w:type="dxa"/>
        </w:tblCellMar>
        <w:tblLook w:val="04A0" w:firstRow="1" w:lastRow="0" w:firstColumn="1" w:lastColumn="0" w:noHBand="0" w:noVBand="1"/>
      </w:tblPr>
      <w:tblGrid>
        <w:gridCol w:w="2410"/>
      </w:tblGrid>
      <w:tr w:rsidR="00FD2481" w14:paraId="2622D3A2" w14:textId="77777777" w:rsidTr="00FD2481">
        <w:trPr>
          <w:trHeight w:val="1884"/>
        </w:trPr>
        <w:tc>
          <w:tcPr>
            <w:tcW w:w="2410" w:type="dxa"/>
            <w:tcBorders>
              <w:top w:val="single" w:sz="16" w:space="0" w:color="A6A6A6"/>
              <w:left w:val="single" w:sz="16" w:space="0" w:color="A6A6A6"/>
              <w:bottom w:val="single" w:sz="16" w:space="0" w:color="A6A6A6"/>
              <w:right w:val="single" w:sz="16" w:space="0" w:color="A6A6A6"/>
            </w:tcBorders>
          </w:tcPr>
          <w:p w14:paraId="14D2FF49" w14:textId="77777777" w:rsidR="00FD2481" w:rsidRDefault="00FD2481" w:rsidP="00FD2481">
            <w:pPr>
              <w:spacing w:after="0" w:line="259" w:lineRule="auto"/>
            </w:pPr>
            <w:r>
              <w:t>Private</w:t>
            </w:r>
          </w:p>
          <w:p w14:paraId="7D983EC0" w14:textId="77777777" w:rsidR="00FD2481" w:rsidRDefault="00FD2481" w:rsidP="00FD2481">
            <w:pPr>
              <w:spacing w:after="0" w:line="259" w:lineRule="auto"/>
            </w:pPr>
            <w:r>
              <w:t>School</w:t>
            </w:r>
          </w:p>
          <w:p w14:paraId="54AC5009" w14:textId="77777777" w:rsidR="00FD2481" w:rsidRDefault="00FD2481" w:rsidP="00FD2481">
            <w:pPr>
              <w:spacing w:after="0" w:line="259" w:lineRule="auto"/>
            </w:pPr>
            <w:r>
              <w:t>City</w:t>
            </w:r>
          </w:p>
          <w:p w14:paraId="71874A4D" w14:textId="77777777" w:rsidR="00FD2481" w:rsidRDefault="00FD2481" w:rsidP="00FD2481">
            <w:pPr>
              <w:spacing w:after="0" w:line="259" w:lineRule="auto"/>
            </w:pPr>
            <w:r>
              <w:t>County</w:t>
            </w:r>
          </w:p>
          <w:p w14:paraId="6E3A4E6D" w14:textId="77777777" w:rsidR="00FD2481" w:rsidRDefault="00FD2481" w:rsidP="00FD2481">
            <w:pPr>
              <w:spacing w:after="0" w:line="259" w:lineRule="auto"/>
            </w:pPr>
            <w:r>
              <w:t>State</w:t>
            </w:r>
          </w:p>
          <w:p w14:paraId="4DDF9F83" w14:textId="77777777" w:rsidR="00FD2481" w:rsidRDefault="00FD2481" w:rsidP="00FD2481">
            <w:pPr>
              <w:spacing w:after="0" w:line="259" w:lineRule="auto"/>
            </w:pPr>
            <w:r>
              <w:t>Military/Federal</w:t>
            </w:r>
          </w:p>
          <w:p w14:paraId="16F73E6F" w14:textId="77777777" w:rsidR="00FD2481" w:rsidRDefault="00FD2481" w:rsidP="00FD2481">
            <w:pPr>
              <w:spacing w:after="0" w:line="259" w:lineRule="auto"/>
            </w:pPr>
            <w:r>
              <w:t>(enter other if necessary)</w:t>
            </w:r>
          </w:p>
        </w:tc>
      </w:tr>
    </w:tbl>
    <w:p w14:paraId="211DC73E" w14:textId="77777777" w:rsidR="00FD2481" w:rsidRDefault="00FD2481" w:rsidP="00FD2481">
      <w:pPr>
        <w:spacing w:after="1735"/>
        <w:ind w:left="728" w:right="1376"/>
      </w:pPr>
      <w:r>
        <w:t>A1.a What type of organization owns the facility?</w:t>
      </w:r>
    </w:p>
    <w:p w14:paraId="0E7163C0" w14:textId="77777777" w:rsidR="00FD2481" w:rsidRDefault="00FD2481" w:rsidP="00FD2481">
      <w:pPr>
        <w:spacing w:after="228"/>
        <w:ind w:left="776" w:right="1376"/>
      </w:pPr>
      <w:r>
        <w:t xml:space="preserve">A2. What is your profession and relationship to this facility? </w:t>
      </w:r>
    </w:p>
    <w:p w14:paraId="2F0C8881" w14:textId="77777777" w:rsidR="00FD2481" w:rsidRDefault="00FD2481" w:rsidP="00FD2481">
      <w:pPr>
        <w:tabs>
          <w:tab w:val="center" w:pos="3476"/>
          <w:tab w:val="center" w:pos="7505"/>
        </w:tabs>
        <w:spacing w:after="168"/>
        <w:ind w:left="720"/>
      </w:pPr>
      <w:r>
        <w:tab/>
      </w:r>
      <w:r>
        <w:rPr>
          <w:noProof/>
        </w:rPr>
        <mc:AlternateContent>
          <mc:Choice Requires="wpg">
            <w:drawing>
              <wp:inline distT="0" distB="0" distL="0" distR="0" wp14:anchorId="22D37C68" wp14:editId="26586C69">
                <wp:extent cx="3436290" cy="215849"/>
                <wp:effectExtent l="0" t="0" r="0" b="0"/>
                <wp:docPr id="7938" name="Group 7938"/>
                <wp:cNvGraphicFramePr/>
                <a:graphic xmlns:a="http://schemas.openxmlformats.org/drawingml/2006/main">
                  <a:graphicData uri="http://schemas.microsoft.com/office/word/2010/wordprocessingGroup">
                    <wpg:wgp>
                      <wpg:cNvGrpSpPr/>
                      <wpg:grpSpPr>
                        <a:xfrm>
                          <a:off x="0" y="0"/>
                          <a:ext cx="3436290" cy="215849"/>
                          <a:chOff x="0" y="0"/>
                          <a:chExt cx="3436290" cy="215849"/>
                        </a:xfrm>
                      </wpg:grpSpPr>
                      <wps:wsp>
                        <wps:cNvPr id="10431" name="Shape 11214"/>
                        <wps:cNvSpPr/>
                        <wps:spPr>
                          <a:xfrm>
                            <a:off x="0" y="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6" name="Shape 11215"/>
                        <wps:cNvSpPr/>
                        <wps:spPr>
                          <a:xfrm>
                            <a:off x="2230768"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9" name="Shape 11216"/>
                        <wps:cNvSpPr/>
                        <wps:spPr>
                          <a:xfrm>
                            <a:off x="0" y="1905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0" name="Shape 11217"/>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1" name="Shape 11218"/>
                        <wps:cNvSpPr/>
                        <wps:spPr>
                          <a:xfrm>
                            <a:off x="2497214" y="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6" name="Shape 11219"/>
                        <wps:cNvSpPr/>
                        <wps:spPr>
                          <a:xfrm>
                            <a:off x="3410979"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7" name="Shape 11220"/>
                        <wps:cNvSpPr/>
                        <wps:spPr>
                          <a:xfrm>
                            <a:off x="2497214" y="1905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0" name="Shape 11221"/>
                        <wps:cNvSpPr/>
                        <wps:spPr>
                          <a:xfrm>
                            <a:off x="2497214"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2F7A45E" id="Group 7938" o:spid="_x0000_s1026" style="width:270.55pt;height:17pt;mso-position-horizontal-relative:char;mso-position-vertical-relative:line" coordsize="3436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">
                <v:shape id="Shape 11214" o:spid="_x0000_s1027" style="position:absolute;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5QMQA&#10;AADeAAAADwAAAGRycy9kb3ducmV2LnhtbERPS0vDQBC+C/6HZQRvdtNUi8ZuSyuIvdnWHnocspMH&#10;zcyG7JrHv3cFwdt8fM9ZbUZuVE+dr50YmM8SUCS5s7WUBs5f7w/PoHxAsdg4IQMTedisb29WmFk3&#10;yJH6UyhVDBGfoYEqhDbT2ucVMfqZa0kiV7iOMUTYldp2OMRwbnSaJEvNWEtsqLClt4ry6+mbDRRF&#10;P32ki8N+etl98vXJpgNf2Jj7u3H7CirQGP7Ff+69jfOTx8Ucft+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UDEAAAA3gAAAA8AAAAAAAAAAAAAAAAAmAIAAGRycy9k&#10;b3ducmV2LnhtbFBLBQYAAAAABAAEAPUAAACJAwAAAAA=&#10;" path="m,l2256282,r,25305l,25305,,e" fillcolor="#a6a6a6" stroked="f" strokeweight="0">
                  <v:stroke miterlimit="83231f" joinstyle="miter"/>
                  <v:path arrowok="t" textboxrect="0,0,2256282,25305"/>
                </v:shape>
                <v:shape id="Shape 11215" o:spid="_x0000_s1028" style="position:absolute;left:22307;width:256;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D8MA&#10;AADdAAAADwAAAGRycy9kb3ducmV2LnhtbESPwWrDMBBE74X+g9hCb7XsFIxxophSMPgYp819sba2&#10;qbQykpq4+fqqEMhxmJk3zK5ZrRFn8mF2rKDIchDEg9Mzjwo+P9qXCkSIyBqNY1LwSwGa/ePDDmvt&#10;LtzT+RhHkSAcalQwxbjUUoZhIoshcwtx8r6ctxiT9KPUHi8Jbo3c5HkpLc6cFiZc6H2i4fv4YxVc&#10;vTRlb9r2cLoeXk99141+45R6flrftiAirfEevrU7raAqqhL+36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D8MAAADdAAAADwAAAAAAAAAAAAAAAACYAgAAZHJzL2Rv&#10;d25yZXYueG1sUEsFBgAAAAAEAAQA9QAAAIgDAAAAAA==&#10;" path="m,l25578,r,215849l,215849,,e" fillcolor="#a6a6a6" stroked="f" strokeweight="0">
                  <v:stroke miterlimit="83231f" joinstyle="miter"/>
                  <v:path arrowok="t" textboxrect="0,0,25578,215849"/>
                </v:shape>
                <v:shape id="Shape 11216" o:spid="_x0000_s1029" style="position:absolute;top:1905;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T8UA&#10;AADdAAAADwAAAGRycy9kb3ducmV2LnhtbESPS0sDQRCE74L/YWjBm5nNirJZMwmJIOameRw8Nju9&#10;D7Lds+yM+/j3jiB4LKrqK2q9nbhVA/W+cWJguUhAkRTONlIZuJzfHjJQPqBYbJ2QgZk8bDe3N2vM&#10;rRvlSMMpVCpCxOdooA6hy7X2RU2MfuE6kuiVrmcMUfaVtj2OEc6tTpPkWTM2Ehdq7Oi1puJ6+mYD&#10;ZTnM7+nj52Fe7T/4+mTTkb/YmPu7afcCKtAU/sN/7YM1kC2zF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5PxQAAAN0AAAAPAAAAAAAAAAAAAAAAAJgCAABkcnMv&#10;ZG93bnJldi54bWxQSwUGAAAAAAQABAD1AAAAigMAAAAA&#10;" path="m,l2256282,r,25305l,25305,,e" fillcolor="#a6a6a6" stroked="f" strokeweight="0">
                  <v:stroke miterlimit="83231f" joinstyle="miter"/>
                  <v:path arrowok="t" textboxrect="0,0,2256282,25305"/>
                </v:shape>
                <v:shape id="Shape 11217"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hbMEA&#10;AADdAAAADwAAAGRycy9kb3ducmV2LnhtbERPy2rCQBTdF/oPwy10VyeRKhodQw0UXBWf+0vmmoTO&#10;3AmZaRL9+s5CcHk473U+WiN66nzjWEE6SUAQl043XCk4n74/FiB8QNZoHJOCG3nIN68va8y0G/hA&#10;/TFUIoawz1BBHUKbSenLmiz6iWuJI3d1ncUQYVdJ3eEQw62R0ySZS4sNx4YaWypqKn+Pf1bB561Z&#10;zs5WJ9v0Z1/eL2gK4y9Kvb+NXysQgcbwFD/cO61gkS7j/v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4WzBAAAA3QAAAA8AAAAAAAAAAAAAAAAAmAIAAGRycy9kb3du&#10;cmV2LnhtbFBLBQYAAAAABAAEAPUAAACGAwAAAAA=&#10;" path="m,l25273,r,215849l,215849,,e" fillcolor="#a6a6a6" stroked="f" strokeweight="0">
                  <v:stroke miterlimit="83231f" joinstyle="miter"/>
                  <v:path arrowok="t" textboxrect="0,0,25273,215849"/>
                </v:shape>
                <v:shape id="Shape 11218" o:spid="_x0000_s1031" style="position:absolute;left:24972;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qdsQA&#10;AADdAAAADwAAAGRycy9kb3ducmV2LnhtbESPQWuDQBSE74H+h+UFektWWxqscZWSUJHeTNv7w31R&#10;0X0r7iax/75bKOQ4zMw3TFYsZhRXml1vWUG8jUAQN1b33Cr4+nzfJCCcR9Y4WiYFP+SgyB9WGaba&#10;3rim68m3IkDYpaig835KpXRNRwbd1k7EwTvb2aAPcm6lnvEW4GaUT1G0kwZ7DgsdTnToqBlOF6Ng&#10;+T5Wz+WlnMZjWZ8Ta3A4vHwo9bhe3vYgPC3+Hv5vV1pBEr/G8Pc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qnbEAAAA3QAAAA8AAAAAAAAAAAAAAAAAmAIAAGRycy9k&#10;b3ducmV2LnhtbFBLBQYAAAAABAAEAPUAAACJAwAAAAA=&#10;" path="m,l939076,r,25305l,25305,,e" fillcolor="#a6a6a6" stroked="f" strokeweight="0">
                  <v:stroke miterlimit="83231f" joinstyle="miter"/>
                  <v:path arrowok="t" textboxrect="0,0,939076,25305"/>
                </v:shape>
                <v:shape id="Shape 11219" o:spid="_x0000_s1032" style="position:absolute;left:34109;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v8UA&#10;AADdAAAADwAAAGRycy9kb3ducmV2LnhtbESPQWvCQBSE70L/w/IKvenG1koa3YQqFDxJa/X+yL4m&#10;wd23IbuapL/eLRQ8DjPzDbMuBmvElTrfOFYwnyUgiEunG64UHL8/pikIH5A1GsekYCQPRf4wWWOm&#10;Xc9fdD2ESkQI+wwV1CG0mZS+rMmin7mWOHo/rrMYouwqqTvsI9wa+ZwkS2mx4bhQY0vbmsrz4WIV&#10;LMbm7fVodbKZ7z/L3xOarfEnpZ4eh/cViEBDuIf/2zutIH1Jl/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SS/xQAAAN0AAAAPAAAAAAAAAAAAAAAAAJgCAABkcnMv&#10;ZG93bnJldi54bWxQSwUGAAAAAAQABAD1AAAAigMAAAAA&#10;" path="m,l25273,r,215849l,215849,,e" fillcolor="#a6a6a6" stroked="f" strokeweight="0">
                  <v:stroke miterlimit="83231f" joinstyle="miter"/>
                  <v:path arrowok="t" textboxrect="0,0,25273,215849"/>
                </v:shape>
                <v:shape id="Shape 11220" o:spid="_x0000_s1033" style="position:absolute;left:24972;top:1905;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vpcQA&#10;AADdAAAADwAAAGRycy9kb3ducmV2LnhtbESPQWuDQBSE74X8h+UFcmvWVNqKySrFEAm9JU3uD/dF&#10;RfetuJto/323UOhxmJlvmF0+m148aHStZQWbdQSCuLK65VrB5evwnIBwHlljb5kUfJODPFs87TDV&#10;duITPc6+FgHCLkUFjfdDKqWrGjLo1nYgDt7NjgZ9kGMt9YhTgJtevkTRmzTYclhocKCioao7342C&#10;+bo/xuW9HPp9ebol1mBXvH4qtVrOH1sQnmb/H/5rH7WCJE7e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b6XEAAAA3QAAAA8AAAAAAAAAAAAAAAAAmAIAAGRycy9k&#10;b3ducmV2LnhtbFBLBQYAAAAABAAEAPUAAACJAwAAAAA=&#10;" path="m,l939076,r,25305l,25305,,e" fillcolor="#a6a6a6" stroked="f" strokeweight="0">
                  <v:stroke miterlimit="83231f" joinstyle="miter"/>
                  <v:path arrowok="t" textboxrect="0,0,939076,25305"/>
                </v:shape>
                <v:shape id="Shape 11221" o:spid="_x0000_s1034" style="position:absolute;left:24972;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73L8A&#10;AADdAAAADwAAAGRycy9kb3ducmV2LnhtbERPy4rCMBTdC/5DuMLsNFVBtBplEApdWh/7S3NtyyQ3&#10;Jclox6+fLASXh/PeHQZrxIN86BwrmM8yEMS10x03Cq6XYroGESKyRuOYFPxRgMN+PNphrt2TK3qc&#10;YyNSCIccFbQx9rmUoW7JYpi5njhxd+ctxgR9I7XHZwq3Ri6ybCUtdpwaWuzp2FL9c/61Cl5emlVl&#10;iuJ0e52Wt6osG79wSn1Nhu8tiEhD/Ijf7lIrWC83aX96k5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XvcvwAAAN0AAAAPAAAAAAAAAAAAAAAAAJgCAABkcnMvZG93bnJl&#10;di54bWxQSwUGAAAAAAQABAD1AAAAhAMAAAAA&#10;" path="m,l25578,r,215849l,215849,,e" fillcolor="#a6a6a6" stroked="f" strokeweight="0">
                  <v:stroke miterlimit="83231f" joinstyle="miter"/>
                  <v:path arrowok="t" textboxrect="0,0,25578,215849"/>
                </v:shape>
                <w10:anchorlock/>
              </v:group>
            </w:pict>
          </mc:Fallback>
        </mc:AlternateContent>
      </w:r>
      <w:r>
        <w:t xml:space="preserve">    (owner or manager)</w:t>
      </w:r>
    </w:p>
    <w:p w14:paraId="0EDD88D8" w14:textId="77777777" w:rsidR="00FD2481" w:rsidRDefault="00FD2481" w:rsidP="00FD2481">
      <w:pPr>
        <w:spacing w:after="127"/>
        <w:ind w:left="776" w:right="1376"/>
      </w:pPr>
      <w:r>
        <w:t xml:space="preserve">A3. How long have you operated this facility? </w:t>
      </w:r>
    </w:p>
    <w:tbl>
      <w:tblPr>
        <w:tblStyle w:val="TableGrid0"/>
        <w:tblpPr w:vertAnchor="text" w:tblpX="2054" w:tblpY="-61"/>
        <w:tblOverlap w:val="never"/>
        <w:tblW w:w="2206" w:type="dxa"/>
        <w:tblInd w:w="0" w:type="dxa"/>
        <w:tblCellMar>
          <w:top w:w="61" w:type="dxa"/>
          <w:left w:w="115" w:type="dxa"/>
          <w:right w:w="42" w:type="dxa"/>
        </w:tblCellMar>
        <w:tblLook w:val="04A0" w:firstRow="1" w:lastRow="0" w:firstColumn="1" w:lastColumn="0" w:noHBand="0" w:noVBand="1"/>
      </w:tblPr>
      <w:tblGrid>
        <w:gridCol w:w="491"/>
        <w:gridCol w:w="1199"/>
        <w:gridCol w:w="516"/>
      </w:tblGrid>
      <w:tr w:rsidR="00FD2481" w14:paraId="31232063" w14:textId="77777777" w:rsidTr="00FD2481">
        <w:trPr>
          <w:trHeight w:val="300"/>
        </w:trPr>
        <w:tc>
          <w:tcPr>
            <w:tcW w:w="491" w:type="dxa"/>
            <w:tcBorders>
              <w:top w:val="single" w:sz="16" w:space="0" w:color="A6A6A6"/>
              <w:left w:val="single" w:sz="16" w:space="0" w:color="A6A6A6"/>
              <w:bottom w:val="single" w:sz="16" w:space="0" w:color="A6A6A6"/>
              <w:right w:val="single" w:sz="16" w:space="0" w:color="A6A6A6"/>
            </w:tcBorders>
          </w:tcPr>
          <w:p w14:paraId="63D780FC" w14:textId="77777777" w:rsidR="00FD2481" w:rsidRDefault="00FD2481" w:rsidP="00FD2481">
            <w:pPr>
              <w:spacing w:after="0" w:line="259" w:lineRule="auto"/>
              <w:jc w:val="right"/>
            </w:pPr>
          </w:p>
        </w:tc>
        <w:tc>
          <w:tcPr>
            <w:tcW w:w="1199" w:type="dxa"/>
            <w:tcBorders>
              <w:top w:val="nil"/>
              <w:left w:val="single" w:sz="16" w:space="0" w:color="A6A6A6"/>
              <w:bottom w:val="nil"/>
              <w:right w:val="single" w:sz="16" w:space="0" w:color="A6A6A6"/>
            </w:tcBorders>
          </w:tcPr>
          <w:p w14:paraId="5D7C3E6E" w14:textId="77777777" w:rsidR="00FD2481" w:rsidRDefault="00FD2481" w:rsidP="00FD2481">
            <w:pPr>
              <w:spacing w:after="0" w:line="259" w:lineRule="auto"/>
              <w:ind w:right="100"/>
            </w:pPr>
            <w:r>
              <w:t>yrs</w:t>
            </w:r>
          </w:p>
        </w:tc>
        <w:tc>
          <w:tcPr>
            <w:tcW w:w="516" w:type="dxa"/>
            <w:tcBorders>
              <w:top w:val="single" w:sz="16" w:space="0" w:color="A6A6A6"/>
              <w:left w:val="single" w:sz="16" w:space="0" w:color="A6A6A6"/>
              <w:bottom w:val="single" w:sz="16" w:space="0" w:color="A6A6A6"/>
              <w:right w:val="single" w:sz="16" w:space="0" w:color="A6A6A6"/>
            </w:tcBorders>
          </w:tcPr>
          <w:p w14:paraId="0273D79C" w14:textId="77777777" w:rsidR="00FD2481" w:rsidRDefault="00FD2481" w:rsidP="00FD2481">
            <w:pPr>
              <w:spacing w:after="0" w:line="259" w:lineRule="auto"/>
              <w:jc w:val="right"/>
            </w:pPr>
          </w:p>
        </w:tc>
      </w:tr>
    </w:tbl>
    <w:p w14:paraId="2B9E4FF5" w14:textId="77777777" w:rsidR="00FD2481" w:rsidRDefault="00FD2481" w:rsidP="00FD2481">
      <w:pPr>
        <w:spacing w:after="0"/>
        <w:ind w:left="2064"/>
      </w:pPr>
      <w:r>
        <w:t xml:space="preserve">    months</w:t>
      </w:r>
    </w:p>
    <w:p w14:paraId="736E3A40" w14:textId="77777777" w:rsidR="00FD2481" w:rsidRDefault="00FD2481" w:rsidP="00FD2481">
      <w:pPr>
        <w:spacing w:after="0"/>
        <w:ind w:left="7885"/>
      </w:pPr>
    </w:p>
    <w:p w14:paraId="66BD97B1" w14:textId="77777777" w:rsidR="00FD2481" w:rsidRDefault="00FD2481" w:rsidP="00FD2481">
      <w:pPr>
        <w:spacing w:after="163"/>
        <w:ind w:left="716" w:right="1376"/>
      </w:pPr>
      <w:r>
        <w:t xml:space="preserve">A4. May I have your phone number and E-mail address for future contact?      </w:t>
      </w:r>
      <w:r>
        <w:rPr>
          <w:noProof/>
        </w:rPr>
        <mc:AlternateContent>
          <mc:Choice Requires="wpg">
            <w:drawing>
              <wp:inline distT="0" distB="0" distL="0" distR="0" wp14:anchorId="2943CEB0" wp14:editId="295D07E9">
                <wp:extent cx="104444" cy="104877"/>
                <wp:effectExtent l="0" t="0" r="0" b="0"/>
                <wp:docPr id="8391" name="Group 8391"/>
                <wp:cNvGraphicFramePr/>
                <a:graphic xmlns:a="http://schemas.openxmlformats.org/drawingml/2006/main">
                  <a:graphicData uri="http://schemas.microsoft.com/office/word/2010/wordprocessingGroup">
                    <wpg:wgp>
                      <wpg:cNvGrpSpPr/>
                      <wpg:grpSpPr>
                        <a:xfrm>
                          <a:off x="0" y="0"/>
                          <a:ext cx="104444" cy="104877"/>
                          <a:chOff x="0" y="0"/>
                          <a:chExt cx="104444" cy="104877"/>
                        </a:xfrm>
                      </wpg:grpSpPr>
                      <wps:wsp>
                        <wps:cNvPr id="8392" name="Shape 64"/>
                        <wps:cNvSpPr/>
                        <wps:spPr>
                          <a:xfrm>
                            <a:off x="0" y="0"/>
                            <a:ext cx="104444" cy="104877"/>
                          </a:xfrm>
                          <a:custGeom>
                            <a:avLst/>
                            <a:gdLst/>
                            <a:ahLst/>
                            <a:cxnLst/>
                            <a:rect l="0" t="0" r="0" b="0"/>
                            <a:pathLst>
                              <a:path w="104444" h="104877">
                                <a:moveTo>
                                  <a:pt x="0" y="0"/>
                                </a:moveTo>
                                <a:lnTo>
                                  <a:pt x="104444" y="0"/>
                                </a:lnTo>
                                <a:lnTo>
                                  <a:pt x="104444"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AE866B0" id="Group 8391" o:spid="_x0000_s1026" style="width:8.2pt;height:8.25pt;mso-position-horizontal-relative:char;mso-position-vertical-relative:line" coordsize="104444,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">
                <v:shape id="Shape 64" o:spid="_x0000_s1027" style="position:absolute;width:104444;height:104877;visibility:visible;mso-wrap-style:square;v-text-anchor:top" coordsize="104444,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TccA&#10;AADdAAAADwAAAGRycy9kb3ducmV2LnhtbESPX2vCQBDE3wv9DscW+lYvKhSNnlKEQhFK8V/p45Jb&#10;k5DcXnq31dRP7wmFPg4z8xtmvuxdq04UYu3ZwHCQgSIuvK25NLDfvT5NQEVBtth6JgO/FGG5uL+b&#10;Y279mTd02kqpEoRjjgYqkS7XOhYVOYwD3xEn7+iDQ0kylNoGPCe4a/Uoy561w5rTQoUdrSoqmu2P&#10;M/A5/vqo1+vvYSOXw/tls5Imhqkxjw/9ywyUUC//4b/2mzUwGU9HcHu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aE3HAAAA3QAAAA8AAAAAAAAAAAAAAAAAmAIAAGRy&#10;cy9kb3ducmV2LnhtbFBLBQYAAAAABAAEAPUAAACMAwAAAAA=&#10;" path="m,l104444,r,104877l,104877,,xe" filled="f" strokeweight=".14pt">
                  <v:path arrowok="t" textboxrect="0,0,104444,104877"/>
                </v:shape>
                <w10:anchorlock/>
              </v:group>
            </w:pict>
          </mc:Fallback>
        </mc:AlternateContent>
      </w:r>
    </w:p>
    <w:p w14:paraId="1271579E" w14:textId="77777777" w:rsidR="00FD2481" w:rsidRDefault="00FD2481" w:rsidP="00FD2481">
      <w:pPr>
        <w:spacing w:after="322"/>
        <w:ind w:left="2064" w:right="680"/>
      </w:pPr>
      <w:r>
        <w:rPr>
          <w:noProof/>
        </w:rPr>
        <mc:AlternateContent>
          <mc:Choice Requires="wpg">
            <w:drawing>
              <wp:anchor distT="0" distB="0" distL="114300" distR="114300" simplePos="0" relativeHeight="252256256" behindDoc="0" locked="0" layoutInCell="1" allowOverlap="1" wp14:anchorId="7105448B" wp14:editId="72236C99">
                <wp:simplePos x="0" y="0"/>
                <wp:positionH relativeFrom="column">
                  <wp:posOffset>633730</wp:posOffset>
                </wp:positionH>
                <wp:positionV relativeFrom="paragraph">
                  <wp:posOffset>11430</wp:posOffset>
                </wp:positionV>
                <wp:extent cx="1806575" cy="604520"/>
                <wp:effectExtent l="0" t="0" r="0" b="0"/>
                <wp:wrapSquare wrapText="bothSides"/>
                <wp:docPr id="8393" name="Group 8393"/>
                <wp:cNvGraphicFramePr/>
                <a:graphic xmlns:a="http://schemas.openxmlformats.org/drawingml/2006/main">
                  <a:graphicData uri="http://schemas.microsoft.com/office/word/2010/wordprocessingGroup">
                    <wpg:wgp>
                      <wpg:cNvGrpSpPr/>
                      <wpg:grpSpPr>
                        <a:xfrm>
                          <a:off x="0" y="0"/>
                          <a:ext cx="1806575" cy="604520"/>
                          <a:chOff x="0" y="0"/>
                          <a:chExt cx="1807185" cy="604901"/>
                        </a:xfrm>
                      </wpg:grpSpPr>
                      <wps:wsp>
                        <wps:cNvPr id="8394" name="Shape 11222"/>
                        <wps:cNvSpPr/>
                        <wps:spPr>
                          <a:xfrm>
                            <a:off x="0" y="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5" name="Shape 11223"/>
                        <wps:cNvSpPr/>
                        <wps:spPr>
                          <a:xfrm>
                            <a:off x="1758849"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6" name="Shape 11224"/>
                        <wps:cNvSpPr/>
                        <wps:spPr>
                          <a:xfrm>
                            <a:off x="0" y="1905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7" name="Shape 11225"/>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8" name="Shape 11226"/>
                        <wps:cNvSpPr/>
                        <wps:spPr>
                          <a:xfrm>
                            <a:off x="15215" y="388664"/>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9" name="Shape 11227"/>
                        <wps:cNvSpPr/>
                        <wps:spPr>
                          <a:xfrm>
                            <a:off x="1781581" y="388747"/>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0" name="Shape 11228"/>
                        <wps:cNvSpPr/>
                        <wps:spPr>
                          <a:xfrm>
                            <a:off x="15215" y="579291"/>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1" name="Shape 11229"/>
                        <wps:cNvSpPr/>
                        <wps:spPr>
                          <a:xfrm>
                            <a:off x="15215" y="388747"/>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1E756D60" id="Group 8393" o:spid="_x0000_s1026" style="position:absolute;margin-left:49.9pt;margin-top:.9pt;width:142.25pt;height:47.6pt;z-index:252256256" coordsize="18071,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">
                <v:shape id="Shape 11222" o:spid="_x0000_s1027" style="position:absolute;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ZDscA&#10;AADdAAAADwAAAGRycy9kb3ducmV2LnhtbESPQWvCQBSE7wX/w/IKvRTd2JYSo6uEQkCKl0YJeHtk&#10;n0ls9m3Y3Wr8926h0OMwM98wq81oenEh5zvLCuazBARxbXXHjYLDvpimIHxA1thbJgU38rBZTx5W&#10;mGl75S+6lKEREcI+QwVtCEMmpa9bMuhndiCO3sk6gyFK10jt8BrhppcvSfIuDXYcF1oc6KOl+rv8&#10;MQrKqvrcnZ9zn1dlVezT7dHdiqNST49jvgQRaAz/4b/2VitIXxdv8Ps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2Q7HAAAA3QAAAA8AAAAAAAAAAAAAAAAAmAIAAGRy&#10;cy9kb3ducmV2LnhtbFBLBQYAAAAABAAEAPUAAACMAwAAAAA=&#10;" path="m,l1784350,r,25610l,25610,,e" fillcolor="#a6a6a6" stroked="f" strokeweight="0">
                  <v:stroke miterlimit="83231f" joinstyle="miter"/>
                  <v:path arrowok="t" textboxrect="0,0,1784350,25610"/>
                </v:shape>
                <v:shape id="Shape 11223" o:spid="_x0000_s1028" style="position:absolute;left:17588;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mRMcA&#10;AADdAAAADwAAAGRycy9kb3ducmV2LnhtbESPQWvCQBSE74X+h+UVeim6Sa2tpq4SBEXES2Mp9PbI&#10;PrOh2bchu2r8911B8DjMzDfMbNHbRpyo87VjBekwAUFcOl1zpeB7vxpMQPiArLFxTAou5GExf3yY&#10;Yabdmb/oVIRKRAj7DBWYENpMSl8asuiHriWO3sF1FkOUXSV1h+cIt418TZJ3abHmuGCwpaWh8q84&#10;WgXH3xTzZJfma7v5MduXD3yrd1ulnp/6/BNEoD7cw7f2RiuYjKZj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5kTHAAAA3QAAAA8AAAAAAAAAAAAAAAAAmAIAAGRy&#10;cy9kb3ducmV2LnhtbFBLBQYAAAAABAAEAPUAAACMAwAAAAA=&#10;" path="m,l25578,r,216154l,216154,,e" fillcolor="#a6a6a6" stroked="f" strokeweight="0">
                  <v:stroke miterlimit="83231f" joinstyle="miter"/>
                  <v:path arrowok="t" textboxrect="0,0,25578,216154"/>
                </v:shape>
                <v:shape id="Shape 11224" o:spid="_x0000_s1029" style="position:absolute;top:1905;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4scA&#10;AADdAAAADwAAAGRycy9kb3ducmV2LnhtbESPQWvCQBSE74X+h+UVeim6sQVJo6uEQkBKL8YS8PbI&#10;PpPY7Nuwu2r8911B8DjMzDfMcj2aXpzJ+c6ygtk0AUFcW91xo+B3V0xSED4ga+wtk4IreVivnp+W&#10;mGl74S2dy9CICGGfoYI2hCGT0tctGfRTOxBH72CdwRCla6R2eIlw08v3JJlLgx3HhRYH+mqp/itP&#10;RkFZVd8/x7fc51VZFbt0s3fXYq/U68uYL0AEGsMjfG9vtIL043MOt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4uLHAAAA3QAAAA8AAAAAAAAAAAAAAAAAmAIAAGRy&#10;cy9kb3ducmV2LnhtbFBLBQYAAAAABAAEAPUAAACMAwAAAAA=&#10;" path="m,l1784350,r,25610l,25610,,e" fillcolor="#a6a6a6" stroked="f" strokeweight="0">
                  <v:stroke miterlimit="83231f" joinstyle="miter"/>
                  <v:path arrowok="t" textboxrect="0,0,1784350,25610"/>
                </v:shape>
                <v:shape id="Shape 11225"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KsUA&#10;AADdAAAADwAAAGRycy9kb3ducmV2LnhtbESPQWvCQBSE74L/YXlCb2bTSjWmWaUttHgRMS14fWRf&#10;k9Ds2yW7NfHfdwXB4zAz3zDFdjSdOFPvW8sKHpMUBHFldcu1gu+vj3kGwgdkjZ1lUnAhD9vNdFJg&#10;ru3ARzqXoRYRwj5HBU0ILpfSVw0Z9Il1xNH7sb3BEGVfS93jEOGmk09pupQGW44LDTp6b6j6Lf+M&#10;gvawqHX2uedUD/ZNnujSuedSqYfZ+PoCItAY7uFbe6cVZIv1Cq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MYqxQAAAN0AAAAPAAAAAAAAAAAAAAAAAJgCAABkcnMv&#10;ZG93bnJldi54bWxQSwUGAAAAAAQABAD1AAAAigMAAAAA&#10;" path="m,l25273,r,216154l,216154,,e" fillcolor="#a6a6a6" stroked="f" strokeweight="0">
                  <v:stroke miterlimit="83231f" joinstyle="miter"/>
                  <v:path arrowok="t" textboxrect="0,0,25273,216154"/>
                </v:shape>
                <v:shape id="Shape 11226" o:spid="_x0000_s1031" style="position:absolute;left:152;top:3886;width:17919;height:256;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tscMA&#10;AADdAAAADwAAAGRycy9kb3ducmV2LnhtbERPXWvCMBR9F/Yfwh34punUDe2MIoIiOMG5ge7t0lzb&#10;sOamNNHWf28eBB8P53s6b20prlR741jBWz8BQZw5bThX8Puz6o1B+ICssXRMCm7kYT576Uwx1a7h&#10;b7oeQi5iCPsUFRQhVKmUPivIou+7ijhyZ1dbDBHWudQ1NjHclnKQJB/SouHYUGBFy4Ky/8PFKjDn&#10;42m3bvyX3g6T1f60/RuheVeq+9ouPkEEasNT/HBvtILxcBL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tscMAAADdAAAADwAAAAAAAAAAAAAAAACYAgAAZHJzL2Rv&#10;d25yZXYueG1sUEsFBgAAAAAEAAQA9QAAAIgDAAAAAA==&#10;" path="m,l1791970,r,25610l,25610,,e" fillcolor="#a6a6a6" stroked="f" strokeweight="0">
                  <v:stroke miterlimit="83231f" joinstyle="miter"/>
                  <v:path arrowok="t" textboxrect="0,0,1791970,25610"/>
                </v:shape>
                <v:shape id="Shape 11227" o:spid="_x0000_s1032" style="position:absolute;left:17815;top:3887;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sQcYA&#10;AADdAAAADwAAAGRycy9kb3ducmV2LnhtbESPQWvCQBSE70L/w/IKXkQ3sdJqdJVQUES81Eqht0f2&#10;mQ3Nvg3ZVdN/7wqCx2FmvmEWq87W4kKtrxwrSEcJCOLC6YpLBcfv9XAKwgdkjbVjUvBPHlbLl94C&#10;M+2u/EWXQyhFhLDPUIEJocmk9IUhi37kGuLonVxrMUTZllK3eI1wW8txkrxLixXHBYMNfRoq/g5n&#10;q+D8m2Ke7NN8Y7c/Zjf4wEm13ynVf+3yOYhAXXiGH+2tVjB9m8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XsQcYAAADdAAAADwAAAAAAAAAAAAAAAACYAgAAZHJz&#10;L2Rvd25yZXYueG1sUEsFBgAAAAAEAAQA9QAAAIsDAAAAAA==&#10;" path="m,l25578,r,216154l,216154,,e" fillcolor="#a6a6a6" stroked="f" strokeweight="0">
                  <v:stroke miterlimit="83231f" joinstyle="miter"/>
                  <v:path arrowok="t" textboxrect="0,0,25578,216154"/>
                </v:shape>
                <v:shape id="Shape 11228" o:spid="_x0000_s1033" style="position:absolute;left:152;top:5792;width:17919;height:257;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5VcMA&#10;AADdAAAADwAAAGRycy9kb3ducmV2LnhtbERPTWsCMRC9C/0PYQq9aaK1IqtRimApaEFtQb0Nm3E3&#10;dDNZNqm7/ffmIHh8vO/5snOVuFITrGcNw4ECQZx7Y7nQ8PO97k9BhIhssPJMGv4pwHLx1JtjZnzL&#10;e7oeYiFSCIcMNZQx1pmUIS/JYRj4mjhxF984jAk2hTQNtincVXKk1EQ6tJwaSqxpVVL+e/hzGuzl&#10;ePr6aMPWbF7VenfanMdo37R+ee7eZyAidfEhvrs/jYbpWKX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5VcMAAADdAAAADwAAAAAAAAAAAAAAAACYAgAAZHJzL2Rv&#10;d25yZXYueG1sUEsFBgAAAAAEAAQA9QAAAIgDAAAAAA==&#10;" path="m,l1791970,r,25610l,25610,,e" fillcolor="#a6a6a6" stroked="f" strokeweight="0">
                  <v:stroke miterlimit="83231f" joinstyle="miter"/>
                  <v:path arrowok="t" textboxrect="0,0,1791970,25610"/>
                </v:shape>
                <v:shape id="Shape 11229" o:spid="_x0000_s1034" style="position:absolute;left:152;top:3887;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jJ8QA&#10;AADdAAAADwAAAGRycy9kb3ducmV2LnhtbESPQWvCQBSE74L/YXlCb2ZX20qIrqKCpZdSjILXR/aZ&#10;BLNvQ3Y18d93C4Ueh5n5hlltBtuIB3W+dqxhligQxIUzNZcazqfDNAXhA7LBxjFpeJKHzXo8WmFm&#10;XM9HeuShFBHCPkMNVQhtJqUvKrLoE9cSR+/qOoshyq6UpsM+wm0j50otpMWa40KFLe0rKm753Wqo&#10;v19Lk358sTK928kLPZv2Pdf6ZTJslyACDeE//Nf+NBrSNzWD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oyfEAAAA3QAAAA8AAAAAAAAAAAAAAAAAmAIAAGRycy9k&#10;b3ducmV2LnhtbFBLBQYAAAAABAAEAPUAAACJAwAAAAA=&#10;" path="m,l25273,r,216154l,216154,,e" fillcolor="#a6a6a6" stroked="f" strokeweight="0">
                  <v:stroke miterlimit="83231f" joinstyle="miter"/>
                  <v:path arrowok="t" textboxrect="0,0,25273,216154"/>
                </v:shape>
                <w10:wrap type="square"/>
              </v:group>
            </w:pict>
          </mc:Fallback>
        </mc:AlternateContent>
      </w:r>
      <w:r>
        <w:t>Phone</w:t>
      </w:r>
    </w:p>
    <w:p w14:paraId="213AF49C" w14:textId="43F96D1F" w:rsidR="00FD2481" w:rsidRDefault="002D39D8" w:rsidP="00FD2481">
      <w:pPr>
        <w:spacing w:after="248"/>
        <w:ind w:left="2064" w:right="680"/>
      </w:pPr>
      <w:r>
        <w:rPr>
          <w:noProof/>
        </w:rPr>
        <mc:AlternateContent>
          <mc:Choice Requires="wps">
            <w:drawing>
              <wp:anchor distT="45720" distB="45720" distL="114300" distR="114300" simplePos="0" relativeHeight="252580864" behindDoc="0" locked="0" layoutInCell="1" allowOverlap="1" wp14:anchorId="632C88F3" wp14:editId="0EAC730B">
                <wp:simplePos x="0" y="0"/>
                <wp:positionH relativeFrom="margin">
                  <wp:posOffset>102870</wp:posOffset>
                </wp:positionH>
                <wp:positionV relativeFrom="paragraph">
                  <wp:posOffset>760095</wp:posOffset>
                </wp:positionV>
                <wp:extent cx="6376670" cy="1404620"/>
                <wp:effectExtent l="0" t="0" r="24130" b="23495"/>
                <wp:wrapSquare wrapText="bothSides"/>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00EDFD4" w14:textId="7CAFEFA2"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C88F3" id="Text Box 2" o:spid="_x0000_s1195" type="#_x0000_t202" style="position:absolute;left:0;text-align:left;margin-left:8.1pt;margin-top:59.85pt;width:502.1pt;height:110.6pt;z-index:252580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">
                <v:textbox style="mso-fit-shape-to-text:t">
                  <w:txbxContent>
                    <w:p w14:paraId="600EDFD4" w14:textId="7CAFEFA2"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FD2481">
        <w:t>E-Mail</w:t>
      </w:r>
    </w:p>
    <w:p w14:paraId="65E175DA" w14:textId="1AAEEE52" w:rsidR="00FD2481" w:rsidRDefault="00FD2481" w:rsidP="002D39D8">
      <w:pPr>
        <w:spacing w:after="0" w:line="238" w:lineRule="auto"/>
        <w:ind w:left="179" w:right="280"/>
      </w:pPr>
      <w:r>
        <w:rPr>
          <w:noProof/>
        </w:rPr>
        <w:lastRenderedPageBreak/>
        <mc:AlternateContent>
          <mc:Choice Requires="wpg">
            <w:drawing>
              <wp:inline distT="0" distB="0" distL="0" distR="0" wp14:anchorId="540A1D32" wp14:editId="230EEB7F">
                <wp:extent cx="5073193" cy="4135929"/>
                <wp:effectExtent l="0" t="0" r="0" b="0"/>
                <wp:docPr id="8402" name="Group 8402"/>
                <wp:cNvGraphicFramePr/>
                <a:graphic xmlns:a="http://schemas.openxmlformats.org/drawingml/2006/main">
                  <a:graphicData uri="http://schemas.microsoft.com/office/word/2010/wordprocessingGroup">
                    <wpg:wgp>
                      <wpg:cNvGrpSpPr/>
                      <wpg:grpSpPr>
                        <a:xfrm>
                          <a:off x="0" y="0"/>
                          <a:ext cx="5073193" cy="4135929"/>
                          <a:chOff x="0" y="0"/>
                          <a:chExt cx="5073193" cy="4135929"/>
                        </a:xfrm>
                      </wpg:grpSpPr>
                      <wps:wsp>
                        <wps:cNvPr id="8403" name="Rectangle 8403"/>
                        <wps:cNvSpPr/>
                        <wps:spPr>
                          <a:xfrm>
                            <a:off x="68517" y="3613149"/>
                            <a:ext cx="3952297" cy="189335"/>
                          </a:xfrm>
                          <a:prstGeom prst="rect">
                            <a:avLst/>
                          </a:prstGeom>
                          <a:ln>
                            <a:noFill/>
                          </a:ln>
                        </wps:spPr>
                        <wps:txbx>
                          <w:txbxContent>
                            <w:p w14:paraId="78043FF9" w14:textId="77777777" w:rsidR="00E029EC" w:rsidRDefault="00E029EC" w:rsidP="00FD2481">
                              <w:r>
                                <w:t xml:space="preserve">If yes, what organization(s) use the synthetic fields? </w:t>
                              </w:r>
                            </w:p>
                          </w:txbxContent>
                        </wps:txbx>
                        <wps:bodyPr horzOverflow="overflow" vert="horz" lIns="0" tIns="0" rIns="0" bIns="0" rtlCol="0">
                          <a:noAutofit/>
                        </wps:bodyPr>
                      </wps:wsp>
                      <wps:wsp>
                        <wps:cNvPr id="8404" name="Shape 11230"/>
                        <wps:cNvSpPr/>
                        <wps:spPr>
                          <a:xfrm>
                            <a:off x="51460" y="39201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5" name="Shape 11231"/>
                        <wps:cNvSpPr/>
                        <wps:spPr>
                          <a:xfrm>
                            <a:off x="4284929" y="392008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6" name="Shape 11232"/>
                        <wps:cNvSpPr/>
                        <wps:spPr>
                          <a:xfrm>
                            <a:off x="51460" y="41106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7" name="Shape 11233"/>
                        <wps:cNvSpPr/>
                        <wps:spPr>
                          <a:xfrm>
                            <a:off x="51460" y="392008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8" name="Rectangle 8408"/>
                        <wps:cNvSpPr/>
                        <wps:spPr>
                          <a:xfrm>
                            <a:off x="22847" y="0"/>
                            <a:ext cx="1868521" cy="189334"/>
                          </a:xfrm>
                          <a:prstGeom prst="rect">
                            <a:avLst/>
                          </a:prstGeom>
                          <a:ln>
                            <a:noFill/>
                          </a:ln>
                        </wps:spPr>
                        <wps:txbx>
                          <w:txbxContent>
                            <w:p w14:paraId="501D8F0F" w14:textId="77777777" w:rsidR="00E029EC" w:rsidRPr="00683BD3" w:rsidRDefault="00E029EC" w:rsidP="00FD2481">
                              <w:pPr>
                                <w:rPr>
                                  <w:b/>
                                </w:rPr>
                              </w:pPr>
                              <w:r w:rsidRPr="00683BD3">
                                <w:rPr>
                                  <w:b/>
                                  <w:u w:val="single" w:color="000000"/>
                                </w:rPr>
                                <w:t>Facility User Information</w:t>
                              </w:r>
                            </w:p>
                          </w:txbxContent>
                        </wps:txbx>
                        <wps:bodyPr horzOverflow="overflow" vert="horz" lIns="0" tIns="0" rIns="0" bIns="0" rtlCol="0">
                          <a:noAutofit/>
                        </wps:bodyPr>
                      </wps:wsp>
                      <wps:wsp>
                        <wps:cNvPr id="8409" name="Shape 11234"/>
                        <wps:cNvSpPr/>
                        <wps:spPr>
                          <a:xfrm>
                            <a:off x="3888181" y="291154"/>
                            <a:ext cx="1122997" cy="12804"/>
                          </a:xfrm>
                          <a:custGeom>
                            <a:avLst/>
                            <a:gdLst/>
                            <a:ahLst/>
                            <a:cxnLst/>
                            <a:rect l="0" t="0" r="0" b="0"/>
                            <a:pathLst>
                              <a:path w="1122997" h="12804">
                                <a:moveTo>
                                  <a:pt x="0" y="0"/>
                                </a:moveTo>
                                <a:lnTo>
                                  <a:pt x="1122997" y="0"/>
                                </a:lnTo>
                                <a:lnTo>
                                  <a:pt x="1122997"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0" name="Shape 11235"/>
                        <wps:cNvSpPr/>
                        <wps:spPr>
                          <a:xfrm>
                            <a:off x="3888181" y="291106"/>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1" name="Shape 11236"/>
                        <wps:cNvSpPr/>
                        <wps:spPr>
                          <a:xfrm>
                            <a:off x="4998670" y="303907"/>
                            <a:ext cx="12485" cy="1030783"/>
                          </a:xfrm>
                          <a:custGeom>
                            <a:avLst/>
                            <a:gdLst/>
                            <a:ahLst/>
                            <a:cxnLst/>
                            <a:rect l="0" t="0" r="0" b="0"/>
                            <a:pathLst>
                              <a:path w="12485" h="1030783">
                                <a:moveTo>
                                  <a:pt x="0" y="0"/>
                                </a:moveTo>
                                <a:lnTo>
                                  <a:pt x="12485" y="0"/>
                                </a:lnTo>
                                <a:lnTo>
                                  <a:pt x="12485" y="1030783"/>
                                </a:lnTo>
                                <a:lnTo>
                                  <a:pt x="0" y="103078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2" name="Shape 11237"/>
                        <wps:cNvSpPr/>
                        <wps:spPr>
                          <a:xfrm>
                            <a:off x="3901008" y="303904"/>
                            <a:ext cx="1097725" cy="12500"/>
                          </a:xfrm>
                          <a:custGeom>
                            <a:avLst/>
                            <a:gdLst/>
                            <a:ahLst/>
                            <a:cxnLst/>
                            <a:rect l="0" t="0" r="0" b="0"/>
                            <a:pathLst>
                              <a:path w="1097725" h="12500">
                                <a:moveTo>
                                  <a:pt x="0" y="0"/>
                                </a:moveTo>
                                <a:lnTo>
                                  <a:pt x="1097725" y="0"/>
                                </a:lnTo>
                                <a:lnTo>
                                  <a:pt x="1097725" y="12500"/>
                                </a:lnTo>
                                <a:lnTo>
                                  <a:pt x="0" y="125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3" name="Shape 11238"/>
                        <wps:cNvSpPr/>
                        <wps:spPr>
                          <a:xfrm>
                            <a:off x="4985842" y="316518"/>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4" name="Shape 11239"/>
                        <wps:cNvSpPr/>
                        <wps:spPr>
                          <a:xfrm>
                            <a:off x="3913708" y="1309490"/>
                            <a:ext cx="1084936" cy="12500"/>
                          </a:xfrm>
                          <a:custGeom>
                            <a:avLst/>
                            <a:gdLst/>
                            <a:ahLst/>
                            <a:cxnLst/>
                            <a:rect l="0" t="0" r="0" b="0"/>
                            <a:pathLst>
                              <a:path w="1084936" h="12500">
                                <a:moveTo>
                                  <a:pt x="0" y="0"/>
                                </a:moveTo>
                                <a:lnTo>
                                  <a:pt x="1084936" y="0"/>
                                </a:lnTo>
                                <a:lnTo>
                                  <a:pt x="1084936"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5" name="Rectangle 8415"/>
                        <wps:cNvSpPr/>
                        <wps:spPr>
                          <a:xfrm>
                            <a:off x="7620" y="358267"/>
                            <a:ext cx="4600480" cy="189334"/>
                          </a:xfrm>
                          <a:prstGeom prst="rect">
                            <a:avLst/>
                          </a:prstGeom>
                          <a:ln>
                            <a:noFill/>
                          </a:ln>
                        </wps:spPr>
                        <wps:txbx>
                          <w:txbxContent>
                            <w:p w14:paraId="1912190C" w14:textId="77777777" w:rsidR="00E029EC" w:rsidRDefault="00E029EC" w:rsidP="00FD2481">
                              <w:r>
                                <w:t>A5. Are the synthetic fields at this facility open to the public?</w:t>
                              </w:r>
                            </w:p>
                          </w:txbxContent>
                        </wps:txbx>
                        <wps:bodyPr horzOverflow="overflow" vert="horz" lIns="0" tIns="0" rIns="0" bIns="0" rtlCol="0">
                          <a:noAutofit/>
                        </wps:bodyPr>
                      </wps:wsp>
                      <wps:wsp>
                        <wps:cNvPr id="12992" name="Shape 126"/>
                        <wps:cNvSpPr/>
                        <wps:spPr>
                          <a:xfrm>
                            <a:off x="4018737" y="454834"/>
                            <a:ext cx="104775" cy="104901"/>
                          </a:xfrm>
                          <a:custGeom>
                            <a:avLst/>
                            <a:gdLst/>
                            <a:ahLst/>
                            <a:cxnLst/>
                            <a:rect l="0" t="0" r="0" b="0"/>
                            <a:pathLst>
                              <a:path w="104775" h="104901">
                                <a:moveTo>
                                  <a:pt x="52070" y="0"/>
                                </a:moveTo>
                                <a:cubicBezTo>
                                  <a:pt x="81407" y="0"/>
                                  <a:pt x="104775" y="23495"/>
                                  <a:pt x="104775" y="52197"/>
                                </a:cubicBezTo>
                                <a:cubicBezTo>
                                  <a:pt x="104775" y="81407"/>
                                  <a:pt x="81407" y="104901"/>
                                  <a:pt x="52070" y="104901"/>
                                </a:cubicBezTo>
                                <a:cubicBezTo>
                                  <a:pt x="23749" y="104901"/>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3" name="Rectangle 12993"/>
                        <wps:cNvSpPr/>
                        <wps:spPr>
                          <a:xfrm>
                            <a:off x="4177487" y="415671"/>
                            <a:ext cx="256150" cy="189334"/>
                          </a:xfrm>
                          <a:prstGeom prst="rect">
                            <a:avLst/>
                          </a:prstGeom>
                          <a:ln>
                            <a:noFill/>
                          </a:ln>
                        </wps:spPr>
                        <wps:txbx>
                          <w:txbxContent>
                            <w:p w14:paraId="4B6B2B17" w14:textId="77777777" w:rsidR="00E029EC" w:rsidRDefault="00E029EC" w:rsidP="00FD2481">
                              <w:r>
                                <w:t>Yes</w:t>
                              </w:r>
                            </w:p>
                          </w:txbxContent>
                        </wps:txbx>
                        <wps:bodyPr horzOverflow="overflow" vert="horz" lIns="0" tIns="0" rIns="0" bIns="0" rtlCol="0">
                          <a:noAutofit/>
                        </wps:bodyPr>
                      </wps:wsp>
                      <wps:wsp>
                        <wps:cNvPr id="12997" name="Shape 128"/>
                        <wps:cNvSpPr/>
                        <wps:spPr>
                          <a:xfrm>
                            <a:off x="4018737" y="664638"/>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8" name="Rectangle 12998"/>
                        <wps:cNvSpPr/>
                        <wps:spPr>
                          <a:xfrm>
                            <a:off x="4177487" y="625348"/>
                            <a:ext cx="217836" cy="189334"/>
                          </a:xfrm>
                          <a:prstGeom prst="rect">
                            <a:avLst/>
                          </a:prstGeom>
                          <a:ln>
                            <a:noFill/>
                          </a:ln>
                        </wps:spPr>
                        <wps:txbx>
                          <w:txbxContent>
                            <w:p w14:paraId="48D4F02F" w14:textId="77777777" w:rsidR="00E029EC" w:rsidRDefault="00E029EC" w:rsidP="00FD2481">
                              <w:r>
                                <w:t>No</w:t>
                              </w:r>
                            </w:p>
                          </w:txbxContent>
                        </wps:txbx>
                        <wps:bodyPr horzOverflow="overflow" vert="horz" lIns="0" tIns="0" rIns="0" bIns="0" rtlCol="0">
                          <a:noAutofit/>
                        </wps:bodyPr>
                      </wps:wsp>
                      <wps:wsp>
                        <wps:cNvPr id="12999" name="Shape 130"/>
                        <wps:cNvSpPr/>
                        <wps:spPr>
                          <a:xfrm>
                            <a:off x="4018737" y="874442"/>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3" name="Rectangle 13003"/>
                        <wps:cNvSpPr/>
                        <wps:spPr>
                          <a:xfrm>
                            <a:off x="4177487" y="846963"/>
                            <a:ext cx="883514" cy="189334"/>
                          </a:xfrm>
                          <a:prstGeom prst="rect">
                            <a:avLst/>
                          </a:prstGeom>
                          <a:ln>
                            <a:noFill/>
                          </a:ln>
                        </wps:spPr>
                        <wps:txbx>
                          <w:txbxContent>
                            <w:p w14:paraId="5CAD23A2" w14:textId="77777777" w:rsidR="00E029EC" w:rsidRDefault="00E029EC" w:rsidP="00FD2481">
                              <w:r>
                                <w:t>Don't Know</w:t>
                              </w:r>
                            </w:p>
                          </w:txbxContent>
                        </wps:txbx>
                        <wps:bodyPr horzOverflow="overflow" vert="horz" lIns="0" tIns="0" rIns="0" bIns="0" rtlCol="0">
                          <a:noAutofit/>
                        </wps:bodyPr>
                      </wps:wsp>
                      <wps:wsp>
                        <wps:cNvPr id="13004" name="Shape 132"/>
                        <wps:cNvSpPr/>
                        <wps:spPr>
                          <a:xfrm>
                            <a:off x="4018737" y="1083865"/>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5" name="Rectangle 13005"/>
                        <wps:cNvSpPr/>
                        <wps:spPr>
                          <a:xfrm>
                            <a:off x="4189679" y="1044508"/>
                            <a:ext cx="611935" cy="189334"/>
                          </a:xfrm>
                          <a:prstGeom prst="rect">
                            <a:avLst/>
                          </a:prstGeom>
                          <a:ln>
                            <a:noFill/>
                          </a:ln>
                        </wps:spPr>
                        <wps:txbx>
                          <w:txbxContent>
                            <w:p w14:paraId="2D765B1F" w14:textId="77777777" w:rsidR="00E029EC" w:rsidRDefault="00E029EC" w:rsidP="00FD2481">
                              <w:r>
                                <w:t>Refused</w:t>
                              </w:r>
                            </w:p>
                          </w:txbxContent>
                        </wps:txbx>
                        <wps:bodyPr horzOverflow="overflow" vert="horz" lIns="0" tIns="0" rIns="0" bIns="0" rtlCol="0">
                          <a:noAutofit/>
                        </wps:bodyPr>
                      </wps:wsp>
                      <wps:wsp>
                        <wps:cNvPr id="13006" name="Shape 11240"/>
                        <wps:cNvSpPr/>
                        <wps:spPr>
                          <a:xfrm>
                            <a:off x="3880561" y="1480128"/>
                            <a:ext cx="1122998" cy="12804"/>
                          </a:xfrm>
                          <a:custGeom>
                            <a:avLst/>
                            <a:gdLst/>
                            <a:ahLst/>
                            <a:cxnLst/>
                            <a:rect l="0" t="0" r="0" b="0"/>
                            <a:pathLst>
                              <a:path w="1122998" h="12804">
                                <a:moveTo>
                                  <a:pt x="0" y="0"/>
                                </a:moveTo>
                                <a:lnTo>
                                  <a:pt x="1122998" y="0"/>
                                </a:lnTo>
                                <a:lnTo>
                                  <a:pt x="1122998"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7" name="Shape 11241"/>
                        <wps:cNvSpPr/>
                        <wps:spPr>
                          <a:xfrm>
                            <a:off x="3880561" y="1480207"/>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8" name="Shape 11242"/>
                        <wps:cNvSpPr/>
                        <wps:spPr>
                          <a:xfrm>
                            <a:off x="3893388" y="1492932"/>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009" name="Shape 11243"/>
                        <wps:cNvSpPr/>
                        <wps:spPr>
                          <a:xfrm>
                            <a:off x="4978222" y="1505746"/>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0" name="Shape 11244"/>
                        <wps:cNvSpPr/>
                        <wps:spPr>
                          <a:xfrm>
                            <a:off x="3906088" y="2498414"/>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1" name="Rectangle 13011"/>
                        <wps:cNvSpPr/>
                        <wps:spPr>
                          <a:xfrm>
                            <a:off x="0" y="1547622"/>
                            <a:ext cx="4304550" cy="189334"/>
                          </a:xfrm>
                          <a:prstGeom prst="rect">
                            <a:avLst/>
                          </a:prstGeom>
                          <a:ln>
                            <a:noFill/>
                          </a:ln>
                        </wps:spPr>
                        <wps:txbx>
                          <w:txbxContent>
                            <w:p w14:paraId="7FFDDD26" w14:textId="77777777" w:rsidR="00E029EC" w:rsidRDefault="00E029EC" w:rsidP="00FD2481">
                              <w:r>
                                <w:t>A6. Is there an open or free-play schedule at this facility?</w:t>
                              </w:r>
                            </w:p>
                          </w:txbxContent>
                        </wps:txbx>
                        <wps:bodyPr horzOverflow="overflow" vert="horz" lIns="0" tIns="0" rIns="0" bIns="0" rtlCol="0">
                          <a:noAutofit/>
                        </wps:bodyPr>
                      </wps:wsp>
                      <wps:wsp>
                        <wps:cNvPr id="13012" name="Shape 143"/>
                        <wps:cNvSpPr/>
                        <wps:spPr>
                          <a:xfrm>
                            <a:off x="4011244" y="1644189"/>
                            <a:ext cx="104648" cy="104902"/>
                          </a:xfrm>
                          <a:custGeom>
                            <a:avLst/>
                            <a:gdLst/>
                            <a:ahLst/>
                            <a:cxnLst/>
                            <a:rect l="0" t="0" r="0" b="0"/>
                            <a:pathLst>
                              <a:path w="104648" h="104902">
                                <a:moveTo>
                                  <a:pt x="52070" y="0"/>
                                </a:moveTo>
                                <a:cubicBezTo>
                                  <a:pt x="81280" y="0"/>
                                  <a:pt x="104648" y="23495"/>
                                  <a:pt x="104648" y="52197"/>
                                </a:cubicBezTo>
                                <a:cubicBezTo>
                                  <a:pt x="104648" y="81153"/>
                                  <a:pt x="81280"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3" name="Rectangle 13013"/>
                        <wps:cNvSpPr/>
                        <wps:spPr>
                          <a:xfrm>
                            <a:off x="4177487" y="1604645"/>
                            <a:ext cx="256150" cy="189334"/>
                          </a:xfrm>
                          <a:prstGeom prst="rect">
                            <a:avLst/>
                          </a:prstGeom>
                          <a:ln>
                            <a:noFill/>
                          </a:ln>
                        </wps:spPr>
                        <wps:txbx>
                          <w:txbxContent>
                            <w:p w14:paraId="0685790B" w14:textId="77777777" w:rsidR="00E029EC" w:rsidRDefault="00E029EC" w:rsidP="00FD2481">
                              <w:r>
                                <w:t>Yes</w:t>
                              </w:r>
                            </w:p>
                          </w:txbxContent>
                        </wps:txbx>
                        <wps:bodyPr horzOverflow="overflow" vert="horz" lIns="0" tIns="0" rIns="0" bIns="0" rtlCol="0">
                          <a:noAutofit/>
                        </wps:bodyPr>
                      </wps:wsp>
                      <wps:wsp>
                        <wps:cNvPr id="13014" name="Shape 145"/>
                        <wps:cNvSpPr/>
                        <wps:spPr>
                          <a:xfrm>
                            <a:off x="4011244" y="1853612"/>
                            <a:ext cx="104648" cy="104902"/>
                          </a:xfrm>
                          <a:custGeom>
                            <a:avLst/>
                            <a:gdLst/>
                            <a:ahLst/>
                            <a:cxnLst/>
                            <a:rect l="0" t="0" r="0" b="0"/>
                            <a:pathLst>
                              <a:path w="104648" h="104902">
                                <a:moveTo>
                                  <a:pt x="52070" y="0"/>
                                </a:moveTo>
                                <a:cubicBezTo>
                                  <a:pt x="81280" y="0"/>
                                  <a:pt x="104648" y="23495"/>
                                  <a:pt x="104648" y="52198"/>
                                </a:cubicBezTo>
                                <a:cubicBezTo>
                                  <a:pt x="104648" y="81407"/>
                                  <a:pt x="81280" y="104902"/>
                                  <a:pt x="52070" y="104902"/>
                                </a:cubicBezTo>
                                <a:cubicBezTo>
                                  <a:pt x="23749" y="104902"/>
                                  <a:pt x="0" y="81407"/>
                                  <a:pt x="0" y="52198"/>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5" name="Rectangle 13015"/>
                        <wps:cNvSpPr/>
                        <wps:spPr>
                          <a:xfrm>
                            <a:off x="4177487" y="1838706"/>
                            <a:ext cx="217836" cy="189334"/>
                          </a:xfrm>
                          <a:prstGeom prst="rect">
                            <a:avLst/>
                          </a:prstGeom>
                          <a:ln>
                            <a:noFill/>
                          </a:ln>
                        </wps:spPr>
                        <wps:txbx>
                          <w:txbxContent>
                            <w:p w14:paraId="01CE9C92" w14:textId="77777777" w:rsidR="00E029EC" w:rsidRDefault="00E029EC" w:rsidP="00FD2481">
                              <w:r>
                                <w:t>No</w:t>
                              </w:r>
                            </w:p>
                          </w:txbxContent>
                        </wps:txbx>
                        <wps:bodyPr horzOverflow="overflow" vert="horz" lIns="0" tIns="0" rIns="0" bIns="0" rtlCol="0">
                          <a:noAutofit/>
                        </wps:bodyPr>
                      </wps:wsp>
                      <wps:wsp>
                        <wps:cNvPr id="13016" name="Shape 147"/>
                        <wps:cNvSpPr/>
                        <wps:spPr>
                          <a:xfrm>
                            <a:off x="4011244" y="2063416"/>
                            <a:ext cx="104648" cy="104902"/>
                          </a:xfrm>
                          <a:custGeom>
                            <a:avLst/>
                            <a:gdLst/>
                            <a:ahLst/>
                            <a:cxnLst/>
                            <a:rect l="0" t="0" r="0" b="0"/>
                            <a:pathLst>
                              <a:path w="104648" h="104902">
                                <a:moveTo>
                                  <a:pt x="52070" y="0"/>
                                </a:moveTo>
                                <a:cubicBezTo>
                                  <a:pt x="81280" y="0"/>
                                  <a:pt x="104648" y="23495"/>
                                  <a:pt x="104648" y="52070"/>
                                </a:cubicBezTo>
                                <a:cubicBezTo>
                                  <a:pt x="104648" y="81407"/>
                                  <a:pt x="81280"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7" name="Rectangle 13017"/>
                        <wps:cNvSpPr/>
                        <wps:spPr>
                          <a:xfrm>
                            <a:off x="4177487" y="2028043"/>
                            <a:ext cx="883514" cy="189334"/>
                          </a:xfrm>
                          <a:prstGeom prst="rect">
                            <a:avLst/>
                          </a:prstGeom>
                          <a:ln>
                            <a:noFill/>
                          </a:ln>
                        </wps:spPr>
                        <wps:txbx>
                          <w:txbxContent>
                            <w:p w14:paraId="71D8F071" w14:textId="77777777" w:rsidR="00E029EC" w:rsidRDefault="00E029EC" w:rsidP="00FD2481">
                              <w:r>
                                <w:t>Don't Know</w:t>
                              </w:r>
                            </w:p>
                          </w:txbxContent>
                        </wps:txbx>
                        <wps:bodyPr horzOverflow="overflow" vert="horz" lIns="0" tIns="0" rIns="0" bIns="0" rtlCol="0">
                          <a:noAutofit/>
                        </wps:bodyPr>
                      </wps:wsp>
                      <wps:wsp>
                        <wps:cNvPr id="8759" name="Shape 149"/>
                        <wps:cNvSpPr/>
                        <wps:spPr>
                          <a:xfrm>
                            <a:off x="4011244" y="2272839"/>
                            <a:ext cx="104648" cy="104902"/>
                          </a:xfrm>
                          <a:custGeom>
                            <a:avLst/>
                            <a:gdLst/>
                            <a:ahLst/>
                            <a:cxnLst/>
                            <a:rect l="0" t="0" r="0" b="0"/>
                            <a:pathLst>
                              <a:path w="104648" h="104902">
                                <a:moveTo>
                                  <a:pt x="52070" y="0"/>
                                </a:moveTo>
                                <a:cubicBezTo>
                                  <a:pt x="81280" y="0"/>
                                  <a:pt x="104648" y="23749"/>
                                  <a:pt x="104648" y="52197"/>
                                </a:cubicBezTo>
                                <a:cubicBezTo>
                                  <a:pt x="104648" y="81407"/>
                                  <a:pt x="81280" y="104902"/>
                                  <a:pt x="52070" y="104902"/>
                                </a:cubicBezTo>
                                <a:cubicBezTo>
                                  <a:pt x="23749" y="104902"/>
                                  <a:pt x="0" y="81407"/>
                                  <a:pt x="0" y="52197"/>
                                </a:cubicBezTo>
                                <a:cubicBezTo>
                                  <a:pt x="0" y="23749"/>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761" name="Rectangle 8761"/>
                        <wps:cNvSpPr/>
                        <wps:spPr>
                          <a:xfrm>
                            <a:off x="4169867" y="2217381"/>
                            <a:ext cx="611935" cy="189335"/>
                          </a:xfrm>
                          <a:prstGeom prst="rect">
                            <a:avLst/>
                          </a:prstGeom>
                          <a:ln>
                            <a:noFill/>
                          </a:ln>
                        </wps:spPr>
                        <wps:txbx>
                          <w:txbxContent>
                            <w:p w14:paraId="02BB54F3" w14:textId="77777777" w:rsidR="00E029EC" w:rsidRDefault="00E029EC" w:rsidP="00FD2481">
                              <w:r>
                                <w:t>Refused</w:t>
                              </w:r>
                            </w:p>
                          </w:txbxContent>
                        </wps:txbx>
                        <wps:bodyPr horzOverflow="overflow" vert="horz" lIns="0" tIns="0" rIns="0" bIns="0" rtlCol="0">
                          <a:noAutofit/>
                        </wps:bodyPr>
                      </wps:wsp>
                      <wps:wsp>
                        <wps:cNvPr id="8767" name="Shape 11245"/>
                        <wps:cNvSpPr/>
                        <wps:spPr>
                          <a:xfrm>
                            <a:off x="3888181" y="2524626"/>
                            <a:ext cx="1122997" cy="12500"/>
                          </a:xfrm>
                          <a:custGeom>
                            <a:avLst/>
                            <a:gdLst/>
                            <a:ahLst/>
                            <a:cxnLst/>
                            <a:rect l="0" t="0" r="0" b="0"/>
                            <a:pathLst>
                              <a:path w="1122997" h="12500">
                                <a:moveTo>
                                  <a:pt x="0" y="0"/>
                                </a:moveTo>
                                <a:lnTo>
                                  <a:pt x="1122997" y="0"/>
                                </a:lnTo>
                                <a:lnTo>
                                  <a:pt x="1122997"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0" name="Shape 11246"/>
                        <wps:cNvSpPr/>
                        <wps:spPr>
                          <a:xfrm>
                            <a:off x="3888181" y="2524655"/>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1" name="Shape 11247"/>
                        <wps:cNvSpPr/>
                        <wps:spPr>
                          <a:xfrm>
                            <a:off x="3901008" y="2537126"/>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962" name="Shape 11248"/>
                        <wps:cNvSpPr/>
                        <wps:spPr>
                          <a:xfrm>
                            <a:off x="4985842" y="2549941"/>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3" name="Shape 11249"/>
                        <wps:cNvSpPr/>
                        <wps:spPr>
                          <a:xfrm>
                            <a:off x="3913708" y="3542608"/>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4" name="Rectangle 8964"/>
                        <wps:cNvSpPr/>
                        <wps:spPr>
                          <a:xfrm>
                            <a:off x="7620" y="2591816"/>
                            <a:ext cx="4949944" cy="189335"/>
                          </a:xfrm>
                          <a:prstGeom prst="rect">
                            <a:avLst/>
                          </a:prstGeom>
                          <a:ln>
                            <a:noFill/>
                          </a:ln>
                        </wps:spPr>
                        <wps:txbx>
                          <w:txbxContent>
                            <w:p w14:paraId="663CC5B5" w14:textId="77777777" w:rsidR="00E029EC" w:rsidRDefault="00E029EC" w:rsidP="00FD2481">
                              <w:r>
                                <w:t xml:space="preserve">A7. Is field use at this facility limited to organization membership </w:t>
                              </w:r>
                            </w:p>
                          </w:txbxContent>
                        </wps:txbx>
                        <wps:bodyPr horzOverflow="overflow" vert="horz" lIns="0" tIns="0" rIns="0" bIns="0" rtlCol="0">
                          <a:noAutofit/>
                        </wps:bodyPr>
                      </wps:wsp>
                      <wps:wsp>
                        <wps:cNvPr id="8965" name="Rectangle 8965"/>
                        <wps:cNvSpPr/>
                        <wps:spPr>
                          <a:xfrm>
                            <a:off x="7620" y="2762885"/>
                            <a:ext cx="1453810" cy="189335"/>
                          </a:xfrm>
                          <a:prstGeom prst="rect">
                            <a:avLst/>
                          </a:prstGeom>
                          <a:ln>
                            <a:noFill/>
                          </a:ln>
                        </wps:spPr>
                        <wps:txbx>
                          <w:txbxContent>
                            <w:p w14:paraId="0639B5B9" w14:textId="77777777" w:rsidR="00E029EC" w:rsidRDefault="00E029EC" w:rsidP="00FD2481">
                              <w:r>
                                <w:t>or school use only?</w:t>
                              </w:r>
                            </w:p>
                          </w:txbxContent>
                        </wps:txbx>
                        <wps:bodyPr horzOverflow="overflow" vert="horz" lIns="0" tIns="0" rIns="0" bIns="0" rtlCol="0">
                          <a:noAutofit/>
                        </wps:bodyPr>
                      </wps:wsp>
                      <wps:wsp>
                        <wps:cNvPr id="8966" name="Shape 161"/>
                        <wps:cNvSpPr/>
                        <wps:spPr>
                          <a:xfrm>
                            <a:off x="4018737" y="2688383"/>
                            <a:ext cx="104775" cy="104902"/>
                          </a:xfrm>
                          <a:custGeom>
                            <a:avLst/>
                            <a:gdLst/>
                            <a:ahLst/>
                            <a:cxnLst/>
                            <a:rect l="0" t="0" r="0" b="0"/>
                            <a:pathLst>
                              <a:path w="104775" h="104902">
                                <a:moveTo>
                                  <a:pt x="52070" y="0"/>
                                </a:moveTo>
                                <a:cubicBezTo>
                                  <a:pt x="81407" y="0"/>
                                  <a:pt x="104775" y="23495"/>
                                  <a:pt x="104775" y="52197"/>
                                </a:cubicBezTo>
                                <a:cubicBezTo>
                                  <a:pt x="104775" y="81407"/>
                                  <a:pt x="81407" y="104902"/>
                                  <a:pt x="52070" y="104902"/>
                                </a:cubicBezTo>
                                <a:cubicBezTo>
                                  <a:pt x="23749" y="104902"/>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7" name="Rectangle 8967"/>
                        <wps:cNvSpPr/>
                        <wps:spPr>
                          <a:xfrm>
                            <a:off x="4190410" y="2649093"/>
                            <a:ext cx="256150" cy="189335"/>
                          </a:xfrm>
                          <a:prstGeom prst="rect">
                            <a:avLst/>
                          </a:prstGeom>
                          <a:ln>
                            <a:noFill/>
                          </a:ln>
                        </wps:spPr>
                        <wps:txbx>
                          <w:txbxContent>
                            <w:p w14:paraId="000838AF" w14:textId="77777777" w:rsidR="00E029EC" w:rsidRDefault="00E029EC" w:rsidP="00FD2481">
                              <w:r>
                                <w:t>Yes</w:t>
                              </w:r>
                            </w:p>
                          </w:txbxContent>
                        </wps:txbx>
                        <wps:bodyPr horzOverflow="overflow" vert="horz" lIns="0" tIns="0" rIns="0" bIns="0" rtlCol="0">
                          <a:noAutofit/>
                        </wps:bodyPr>
                      </wps:wsp>
                      <wps:wsp>
                        <wps:cNvPr id="8968" name="Shape 163"/>
                        <wps:cNvSpPr/>
                        <wps:spPr>
                          <a:xfrm>
                            <a:off x="4018737" y="2898187"/>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9" name="Rectangle 8969"/>
                        <wps:cNvSpPr/>
                        <wps:spPr>
                          <a:xfrm>
                            <a:off x="4195904" y="2870707"/>
                            <a:ext cx="217836" cy="189335"/>
                          </a:xfrm>
                          <a:prstGeom prst="rect">
                            <a:avLst/>
                          </a:prstGeom>
                          <a:ln>
                            <a:noFill/>
                          </a:ln>
                        </wps:spPr>
                        <wps:txbx>
                          <w:txbxContent>
                            <w:p w14:paraId="1EF357FC" w14:textId="77777777" w:rsidR="00E029EC" w:rsidRDefault="00E029EC" w:rsidP="00FD2481">
                              <w:r>
                                <w:t>No</w:t>
                              </w:r>
                            </w:p>
                          </w:txbxContent>
                        </wps:txbx>
                        <wps:bodyPr horzOverflow="overflow" vert="horz" lIns="0" tIns="0" rIns="0" bIns="0" rtlCol="0">
                          <a:noAutofit/>
                        </wps:bodyPr>
                      </wps:wsp>
                      <wps:wsp>
                        <wps:cNvPr id="11314" name="Shape 165"/>
                        <wps:cNvSpPr/>
                        <wps:spPr>
                          <a:xfrm>
                            <a:off x="4018737" y="3107610"/>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315" name="Rectangle 11315"/>
                        <wps:cNvSpPr/>
                        <wps:spPr>
                          <a:xfrm>
                            <a:off x="4189679" y="3080511"/>
                            <a:ext cx="883514" cy="189335"/>
                          </a:xfrm>
                          <a:prstGeom prst="rect">
                            <a:avLst/>
                          </a:prstGeom>
                          <a:ln>
                            <a:noFill/>
                          </a:ln>
                        </wps:spPr>
                        <wps:txbx>
                          <w:txbxContent>
                            <w:p w14:paraId="5A2BA143" w14:textId="77777777" w:rsidR="00E029EC" w:rsidRDefault="00E029EC" w:rsidP="00FD2481">
                              <w:r>
                                <w:t>Don't Know</w:t>
                              </w:r>
                            </w:p>
                          </w:txbxContent>
                        </wps:txbx>
                        <wps:bodyPr horzOverflow="overflow" vert="horz" lIns="0" tIns="0" rIns="0" bIns="0" rtlCol="0">
                          <a:noAutofit/>
                        </wps:bodyPr>
                      </wps:wsp>
                      <wps:wsp>
                        <wps:cNvPr id="9056" name="Shape 167"/>
                        <wps:cNvSpPr/>
                        <wps:spPr>
                          <a:xfrm>
                            <a:off x="4018737" y="3317287"/>
                            <a:ext cx="104775" cy="104902"/>
                          </a:xfrm>
                          <a:custGeom>
                            <a:avLst/>
                            <a:gdLst/>
                            <a:ahLst/>
                            <a:cxnLst/>
                            <a:rect l="0" t="0" r="0" b="0"/>
                            <a:pathLst>
                              <a:path w="104775" h="104902">
                                <a:moveTo>
                                  <a:pt x="52070" y="0"/>
                                </a:moveTo>
                                <a:cubicBezTo>
                                  <a:pt x="81407" y="0"/>
                                  <a:pt x="104775" y="23495"/>
                                  <a:pt x="104775" y="52197"/>
                                </a:cubicBezTo>
                                <a:cubicBezTo>
                                  <a:pt x="104775" y="81153"/>
                                  <a:pt x="81407"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057" name="Rectangle 9057"/>
                        <wps:cNvSpPr/>
                        <wps:spPr>
                          <a:xfrm>
                            <a:off x="4189679" y="3289935"/>
                            <a:ext cx="611935" cy="189335"/>
                          </a:xfrm>
                          <a:prstGeom prst="rect">
                            <a:avLst/>
                          </a:prstGeom>
                          <a:ln>
                            <a:noFill/>
                          </a:ln>
                        </wps:spPr>
                        <wps:txbx>
                          <w:txbxContent>
                            <w:p w14:paraId="78E7F88D"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540A1D32" id="Group 8402" o:spid="_x0000_s1196" style="width:399.45pt;height:325.65pt;mso-position-horizontal-relative:char;mso-position-vertical-relative:line" coordsize="50731,4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">
                <v:rect id="Rectangle 8403" o:spid="_x0000_s1197" style="position:absolute;left:685;top:36131;width:3952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kccA&#10;AADdAAAADwAAAGRycy9kb3ducmV2LnhtbESPT2vCQBTE7wW/w/KE3uqmVkq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h6pHHAAAA3QAAAA8AAAAAAAAAAAAAAAAAmAIAAGRy&#10;cy9kb3ducmV2LnhtbFBLBQYAAAAABAAEAPUAAACMAwAAAAA=&#10;" filled="f" stroked="f">
                  <v:textbox inset="0,0,0,0">
                    <w:txbxContent>
                      <w:p w14:paraId="78043FF9" w14:textId="77777777" w:rsidR="00E029EC" w:rsidRDefault="00E029EC" w:rsidP="00FD2481">
                        <w:r>
                          <w:t xml:space="preserve">If yes, what organization(s) use the synthetic fields? </w:t>
                        </w:r>
                      </w:p>
                    </w:txbxContent>
                  </v:textbox>
                </v:rect>
                <v:shape id="Shape 11230" o:spid="_x0000_s1198" style="position:absolute;left:514;top:39201;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cUA&#10;AADdAAAADwAAAGRycy9kb3ducmV2LnhtbESPS2vCQBSF9wX/w3AFd3VikVZjRrFiS7v0hbi7Zq5J&#10;MHMnZiYm/fedQsHl4Tw+TrLoTCnuVLvCsoLRMAJBnFpdcKZgv/t4noBwHlljaZkU/JCDxbz3lGCs&#10;bcsbum99JsIIuxgV5N5XsZQuzcmgG9qKOHgXWxv0QdaZ1DW2YdyU8iWKXqXBggMhx4pWOaXXbWMC&#10;93D8lHJJt83b+/T8bZrTdN2elBr0u+UMhKfOP8L/7S+tYDKOxvD3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r9xQAAAN0AAAAPAAAAAAAAAAAAAAAAAJgCAABkcnMv&#10;ZG93bnJldi54bWxQSwUGAAAAAAQABAD1AAAAigMAAAAA&#10;" path="m,l4258691,r,25305l,25305,,e" fillcolor="#a6a6a6" stroked="f" strokeweight="0">
                  <v:stroke miterlimit="83231f" joinstyle="miter"/>
                  <v:path arrowok="t" textboxrect="0,0,4258691,25305"/>
                </v:shape>
                <v:shape id="Shape 11231" o:spid="_x0000_s1199" style="position:absolute;left:42849;top:39200;width:253;height:2159;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ZMUA&#10;AADdAAAADwAAAGRycy9kb3ducmV2LnhtbESP0WrCQBRE3wv+w3KFvtVdpZEQXaUKRUGq1foBl+w1&#10;Cc3eDdltjH/fFQQfh5k5w8yXva1FR62vHGsYjxQI4tyZigsN55/PtxSED8gGa8ek4UYelovByxwz&#10;4658pO4UChEh7DPUUIbQZFL6vCSLfuQa4uhdXGsxRNkW0rR4jXBby4lSU2mx4rhQYkPrkvLf05/V&#10;cNgnu07Wq8v3ZvOlDsci5W2Sav067D9mIAL14Rl+tLdGQ/quEr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39kxQAAAN0AAAAPAAAAAAAAAAAAAAAAAJgCAABkcnMv&#10;ZG93bnJldi54bWxQSwUGAAAAAAQABAD1AAAAigMAAAAA&#10;" path="m,l25274,r,215849l,215849,,e" fillcolor="#a6a6a6" stroked="f" strokeweight="0">
                  <v:stroke miterlimit="83231f" joinstyle="miter"/>
                  <v:path arrowok="t" textboxrect="0,0,25274,215849"/>
                </v:shape>
                <v:shape id="Shape 11232" o:spid="_x0000_s1200" style="position:absolute;left:514;top:41106;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xEcUA&#10;AADdAAAADwAAAGRycy9kb3ducmV2LnhtbESPS2vCQBSF9wX/w3AFd3ViER+po1jRUpdqS3F3zVyT&#10;YOZOzIwm/ntHEFwezuPjTGaNKcSVKpdbVtDrRiCIE6tzThX87lbvIxDOI2ssLJOCGzmYTVtvE4y1&#10;rXlD161PRRhhF6OCzPsyltIlGRl0XVsSB+9oK4M+yCqVusI6jJtCfkTRQBrMORAyLGmRUXLaXkzg&#10;/v1/Szmn82b4NT6szWU/XtZ7pTrtZv4JwlPjX+Fn+0crGPWjATzeh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bERxQAAAN0AAAAPAAAAAAAAAAAAAAAAAJgCAABkcnMv&#10;ZG93bnJldi54bWxQSwUGAAAAAAQABAD1AAAAigMAAAAA&#10;" path="m,l4258691,r,25305l,25305,,e" fillcolor="#a6a6a6" stroked="f" strokeweight="0">
                  <v:stroke miterlimit="83231f" joinstyle="miter"/>
                  <v:path arrowok="t" textboxrect="0,0,4258691,25305"/>
                </v:shape>
                <v:shape id="Shape 11233" o:spid="_x0000_s1201" style="position:absolute;left:514;top:39200;width:253;height:2159;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PG8QA&#10;AADdAAAADwAAAGRycy9kb3ducmV2LnhtbESPQWsCMRSE7wX/Q3iCt5pYbNXVKK0g9CS66v2xee4u&#10;Ji/LJtW1v74RhB6HmfmGWaw6Z8WV2lB71jAaKhDEhTc1lxqOh83rFESIyAatZ9JwpwCrZe9lgZnx&#10;N97TNY+lSBAOGWqoYmwyKUNRkcMw9A1x8s6+dRiTbEtpWrwluLPyTakP6bDmtFBhQ+uKikv+4zSM&#10;7/Xs/eiM+hptd8XvCe3ahpPWg373OQcRqYv/4Wf722iYjtUEH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TxvEAAAA3QAAAA8AAAAAAAAAAAAAAAAAmAIAAGRycy9k&#10;b3ducmV2LnhtbFBLBQYAAAAABAAEAPUAAACJAwAAAAA=&#10;" path="m,l25273,r,215849l,215849,,e" fillcolor="#a6a6a6" stroked="f" strokeweight="0">
                  <v:stroke miterlimit="83231f" joinstyle="miter"/>
                  <v:path arrowok="t" textboxrect="0,0,25273,215849"/>
                </v:shape>
                <v:rect id="Rectangle 8408" o:spid="_x0000_s1202" style="position:absolute;left:228;width:1868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44MMA&#10;AADdAAAADwAAAGRycy9kb3ducmV2LnhtbERPz2vCMBS+D/wfwht4m+nGkF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44MMAAADdAAAADwAAAAAAAAAAAAAAAACYAgAAZHJzL2Rv&#10;d25yZXYueG1sUEsFBgAAAAAEAAQA9QAAAIgDAAAAAA==&#10;" filled="f" stroked="f">
                  <v:textbox inset="0,0,0,0">
                    <w:txbxContent>
                      <w:p w14:paraId="501D8F0F" w14:textId="77777777" w:rsidR="00E029EC" w:rsidRPr="00683BD3" w:rsidRDefault="00E029EC" w:rsidP="00FD2481">
                        <w:pPr>
                          <w:rPr>
                            <w:b/>
                          </w:rPr>
                        </w:pPr>
                        <w:r w:rsidRPr="00683BD3">
                          <w:rPr>
                            <w:b/>
                            <w:u w:val="single" w:color="000000"/>
                          </w:rPr>
                          <w:t>Facility User Information</w:t>
                        </w:r>
                      </w:p>
                    </w:txbxContent>
                  </v:textbox>
                </v:rect>
                <v:shape id="Shape 11234" o:spid="_x0000_s1203" style="position:absolute;left:38881;top:2911;width:11230;height:128;visibility:visible;mso-wrap-style:square;v-text-anchor:top" coordsize="1122997,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e7McA&#10;AADdAAAADwAAAGRycy9kb3ducmV2LnhtbESPX0sDMRDE3wW/Q1jBF7E5pWh7bVqkRehToX+EPi6X&#10;7d3pZROSbXv66U1B8HGYmd8w03nvOnWmmFrPBp4GBSjiytuWawP73fvjCFQSZIudZzLwTQnms9ub&#10;KZbWX3hD563UKkM4lWigEQml1qlqyGEa+ECcvaOPDiXLWGsb8ZLhrtPPRfGiHbacFxoMtGio+tqe&#10;nIHP08dysfRBHvZBDm7386rX62jM/V3/NgEl1Mt/+K+9sgZGw2IM1zf5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XuzHAAAA3QAAAA8AAAAAAAAAAAAAAAAAmAIAAGRy&#10;cy9kb3ducmV2LnhtbFBLBQYAAAAABAAEAPUAAACMAwAAAAA=&#10;" path="m,l1122997,r,12804l,12804,,e" fillcolor="#a0a0a0" stroked="f" strokeweight="0">
                  <v:path arrowok="t" textboxrect="0,0,1122997,12804"/>
                </v:shape>
                <v:shape id="Shape 11235" o:spid="_x0000_s1204" style="position:absolute;left:38881;top:2911;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beMUA&#10;AADdAAAADwAAAGRycy9kb3ducmV2LnhtbERP3WrCMBS+F3yHcITdaeoYTqpRdHSgbmxY+wDH5tiW&#10;NiddE7Xb0y8Xg11+fP/LdW8acaPOVZYVTCcRCOLc6ooLBdnpdTwH4TyyxsYyKfgmB+vVcLDEWNs7&#10;H+mW+kKEEHYxKii9b2MpXV6SQTexLXHgLrYz6APsCqk7vIdw08jHKJpJgxWHhhJbeikpr9OrUfC5&#10;/zJviXx+3yfnj92B6232czgq9TDqNwsQnnr/L/5z77SC+dM07A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Nt4xQAAAN0AAAAPAAAAAAAAAAAAAAAAAJgCAABkcnMv&#10;ZG93bnJldi54bWxQSwUGAAAAAAQABAD1AAAAigMAAAAA&#10;" path="m,l12789,r,1043584l,1043584,,e" fillcolor="#a0a0a0" stroked="f" strokeweight="0">
                  <v:path arrowok="t" textboxrect="0,0,12789,1043584"/>
                </v:shape>
                <v:shape id="Shape 11236" o:spid="_x0000_s1205" style="position:absolute;left:49986;top:3039;width:125;height:10307;visibility:visible;mso-wrap-style:square;v-text-anchor:top" coordsize="12485,103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OfsYA&#10;AADdAAAADwAAAGRycy9kb3ducmV2LnhtbESPQWvCQBSE74X+h+UVequbFCkhdRURC0kv1pjeH9ln&#10;Esy+jdmtSf313YLgcZiZb5jFajKduNDgWssK4lkEgriyuuVaQXn4eElAOI+ssbNMCn7JwWr5+LDA&#10;VNuR93QpfC0ChF2KChrv+1RKVzVk0M1sTxy8ox0M+iCHWuoBxwA3nXyNojdpsOWw0GBPm4aqU/Fj&#10;FOzOX25O8rpJumx9Lr85/9xuc6Wen6b1OwhPk7+Hb+1MK0jm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eOfsYAAADdAAAADwAAAAAAAAAAAAAAAACYAgAAZHJz&#10;L2Rvd25yZXYueG1sUEsFBgAAAAAEAAQA9QAAAIsDAAAAAA==&#10;" path="m,l12485,r,1030783l,1030783,,e" stroked="f" strokeweight="0">
                  <v:path arrowok="t" textboxrect="0,0,12485,1030783"/>
                </v:shape>
                <v:shape id="Shape 11237" o:spid="_x0000_s1206" style="position:absolute;left:39010;top:3039;width:10977;height:125;visibility:visible;mso-wrap-style:square;v-text-anchor:top" coordsize="109772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fNsUA&#10;AADdAAAADwAAAGRycy9kb3ducmV2LnhtbESPQWsCMRSE74L/IbxCb5p1KaJbo9RCVagXbXt/bF43&#10;Szcvu5voxn/fFAoeh5n5hlltom3ElXpfO1Ywm2YgiEuna64UfH68TRYgfEDW2DgmBTfysFmPRyss&#10;tBv4RNdzqESCsC9QgQmhLaT0pSGLfupa4uR9u95iSLKvpO5xSHDbyDzL5tJizWnBYEuvhsqf88Uq&#10;cHlX1e/RLI+7odt33TF+beNJqceH+PIMIlAM9/B/+6AVLJ5mO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J82xQAAAN0AAAAPAAAAAAAAAAAAAAAAAJgCAABkcnMv&#10;ZG93bnJldi54bWxQSwUGAAAAAAQABAD1AAAAigMAAAAA&#10;" path="m,l1097725,r,12500l,12500,,e" stroked="f" strokeweight="0">
                  <v:path arrowok="t" textboxrect="0,0,1097725,12500"/>
                </v:shape>
                <v:shape id="Shape 11238" o:spid="_x0000_s1207" style="position:absolute;left:49858;top:3165;width:128;height:10054;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cEsQA&#10;AADdAAAADwAAAGRycy9kb3ducmV2LnhtbESPQWvCQBSE7wX/w/IEb3VjLSVEVxGhIkgPRtHrI/tM&#10;otm3Mbsx8d+7hUKPw8x8w8yXvanEgxpXWlYwGUcgiDOrS84VHA/f7zEI55E1VpZJwZMcLBeDtzkm&#10;2na8p0fqcxEg7BJUUHhfJ1K6rCCDbmxr4uBdbGPQB9nkUjfYBbip5EcUfUmDJYeFAmtaF5Td0tYo&#10;2Nyl3K2ra/0Tu6w9UdrZ9pwrNRr2qxkIT73/D/+1t1pB/DmZwu+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nBLEAAAA3QAAAA8AAAAAAAAAAAAAAAAAmAIAAGRycy9k&#10;b3ducmV2LnhtbFBLBQYAAAAABAAEAPUAAACJAwAAAAA=&#10;" path="m,l12789,r,1005472l,1005472,,e" fillcolor="#a0a0a0" stroked="f" strokeweight="0">
                  <v:path arrowok="t" textboxrect="0,0,12789,1005472"/>
                </v:shape>
                <v:shape id="Shape 11239" o:spid="_x0000_s1208" style="position:absolute;left:39137;top:13094;width:10849;height:125;visibility:visible;mso-wrap-style:square;v-text-anchor:top" coordsize="1084936,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lMMYA&#10;AADdAAAADwAAAGRycy9kb3ducmV2LnhtbESPQWvCQBSE7wX/w/KE3upGkZJGVymKUFov2hbq7ZF9&#10;TYJ5b2N2a+K/dwWhx2FmvmHmy55rdabWV04MjEcJKJLc2UoKA1+fm6cUlA8oFmsnZOBCHpaLwcMc&#10;M+s62dF5HwoVIeIzNFCG0GRa+7wkRj9yDUn0fl3LGKJsC21b7CKcaz1JkmfNWElcKLGhVUn5cf/H&#10;Bt4PH/p7nR65SF5Onatz/llt2ZjHYf86AxWoD//he/vNGkin4ync3s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lMMYAAADdAAAADwAAAAAAAAAAAAAAAACYAgAAZHJz&#10;L2Rvd25yZXYueG1sUEsFBgAAAAAEAAQA9QAAAIsDAAAAAA==&#10;" path="m,l1084936,r,12500l,12500,,e" fillcolor="#a0a0a0" stroked="f" strokeweight="0">
                  <v:path arrowok="t" textboxrect="0,0,1084936,12500"/>
                </v:shape>
                <v:rect id="Rectangle 8415" o:spid="_x0000_s1209" style="position:absolute;left:76;top:3582;width:4600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14:paraId="1912190C" w14:textId="77777777" w:rsidR="00E029EC" w:rsidRDefault="00E029EC" w:rsidP="00FD2481">
                        <w:r>
                          <w:t>A5. Are the synthetic fields at this facility open to the public?</w:t>
                        </w:r>
                      </w:p>
                    </w:txbxContent>
                  </v:textbox>
                </v:rect>
                <v:shape id="Shape 126" o:spid="_x0000_s1210" style="position:absolute;left:40187;top:4548;width:1048;height:1049;visibility:visible;mso-wrap-style:square;v-text-anchor:top" coordsize="104775,1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x8MQA&#10;AADeAAAADwAAAGRycy9kb3ducmV2LnhtbERPS2vCQBC+C/0Pywje6sb4oKZZpYhiPUltKfQ2ZCfZ&#10;0OxsyK4x/ffdQsHbfHzPybeDbURPna8dK5hNExDEhdM1Vwo+3g+PTyB8QNbYOCYFP+Rhu3kY5Zhp&#10;d+M36i+hEjGEfYYKTAhtJqUvDFn0U9cSR650ncUQYVdJ3eEthttGpkmykhZrjg0GW9oZKr4vV6vg&#10;PE+r8EW7xdxQuT99HrEfliulJuPh5RlEoCHcxf/uVx3np+t1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sfDEAAAA3gAAAA8AAAAAAAAAAAAAAAAAmAIAAGRycy9k&#10;b3ducmV2LnhtbFBLBQYAAAAABAAEAPUAAACJAwAAAAA=&#10;" path="m52070,v29337,,52705,23495,52705,52197c104775,81407,81407,104901,52070,104901,23749,104901,,81407,,52197,,23495,23749,,52070,xe" filled="f" strokeweight=".14pt">
                  <v:path arrowok="t" textboxrect="0,0,104775,104901"/>
                </v:shape>
                <v:rect id="Rectangle 12993" o:spid="_x0000_s1211" style="position:absolute;left:41774;top:4156;width:256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j2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9j28MAAADeAAAADwAAAAAAAAAAAAAAAACYAgAAZHJzL2Rv&#10;d25yZXYueG1sUEsFBgAAAAAEAAQA9QAAAIgDAAAAAA==&#10;" filled="f" stroked="f">
                  <v:textbox inset="0,0,0,0">
                    <w:txbxContent>
                      <w:p w14:paraId="4B6B2B17" w14:textId="77777777" w:rsidR="00E029EC" w:rsidRDefault="00E029EC" w:rsidP="00FD2481">
                        <w:r>
                          <w:t>Yes</w:t>
                        </w:r>
                      </w:p>
                    </w:txbxContent>
                  </v:textbox>
                </v:rect>
                <v:shape id="Shape 128" o:spid="_x0000_s1212" style="position:absolute;left:40187;top:664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BcYA&#10;AADeAAAADwAAAGRycy9kb3ducmV2LnhtbESPQWuDQBCF74X+h2UKvTVrLFg12YRSEFJ6im3ugztR&#10;E3dW3I2a/vpuINDbDO/N+96st7PpxEiDay0rWC4iEMSV1S3XCn6+i5cUhPPIGjvLpOBKDrabx4c1&#10;5tpOvKex9LUIIexyVNB43+dSuqohg25he+KgHe1g0Id1qKUecArhppNxFCXSYMuB0GBPHw1V5/Ji&#10;AiQtksykr5/x+Pt17U/TIdmXhVLPT/P7CoSn2f+b79c7HerHWfYGt3fCDH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h/Bc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2998" o:spid="_x0000_s1213" style="position:absolute;left:41774;top:6253;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qs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8arHAAAA3gAAAA8AAAAAAAAAAAAAAAAAmAIAAGRy&#10;cy9kb3ducmV2LnhtbFBLBQYAAAAABAAEAPUAAACMAwAAAAA=&#10;" filled="f" stroked="f">
                  <v:textbox inset="0,0,0,0">
                    <w:txbxContent>
                      <w:p w14:paraId="48D4F02F" w14:textId="77777777" w:rsidR="00E029EC" w:rsidRDefault="00E029EC" w:rsidP="00FD2481">
                        <w:r>
                          <w:t>No</w:t>
                        </w:r>
                      </w:p>
                    </w:txbxContent>
                  </v:textbox>
                </v:rect>
                <v:shape id="Shape 130" o:spid="_x0000_s1214" style="position:absolute;left:40187;top:8744;width:1048;height:1045;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m+8QA&#10;AADeAAAADwAAAGRycy9kb3ducmV2LnhtbERPTYvCMBC9C/sfwix4kTW1iNhqlGVRWAQPWhevQzO2&#10;xWZSmmjrv98Igrd5vM9ZrntTizu1rrKsYDKOQBDnVldcKDhl2685COeRNdaWScGDHKxXH4Mlptp2&#10;fKD70RcihLBLUUHpfZNK6fKSDLqxbYgDd7GtQR9gW0jdYhfCTS3jKJpJgxWHhhIb+ikpvx5vRkHW&#10;jTajR3xr/qzO91l2nia7+VSp4Wf/vQDhqfdv8cv9q8P8OEkSeL4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5vvEAAAA3gAAAA8AAAAAAAAAAAAAAAAAmAIAAGRycy9k&#10;b3ducmV2LnhtbFBLBQYAAAAABAAEAPUAAACJAwAAAAA=&#10;" path="m52070,v29337,,52705,23368,52705,51816c104775,81026,81407,104521,52070,104521,23749,104521,,81026,,51816,,23368,23749,,52070,xe" filled="f" strokeweight=".14pt">
                  <v:path arrowok="t" textboxrect="0,0,104775,104521"/>
                </v:shape>
                <v:rect id="Rectangle 13003" o:spid="_x0000_s1215" style="position:absolute;left:41774;top:8469;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bS8UA&#10;AADeAAAADwAAAGRycy9kb3ducmV2LnhtbERPS2vCQBC+C/0PyxS86W4rFI3ZiPSBHqspqLchOyah&#10;2dmQ3ZrYX98VhN7m43tOuhpsIy7U+dqxhqepAkFcOFNzqeEr/5jMQfiAbLBxTBqu5GGVPYxSTIzr&#10;eUeXfShFDGGfoIYqhDaR0hcVWfRT1xJH7uw6iyHCrpSmwz6G20Y+K/UiLdYcGyps6bWi4nv/YzVs&#10;5u36uHW/fdm8nzaHz8PiLV8ErcePw3oJItAQ/sV399bE+TOl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tLxQAAAN4AAAAPAAAAAAAAAAAAAAAAAJgCAABkcnMv&#10;ZG93bnJldi54bWxQSwUGAAAAAAQABAD1AAAAigMAAAAA&#10;" filled="f" stroked="f">
                  <v:textbox inset="0,0,0,0">
                    <w:txbxContent>
                      <w:p w14:paraId="5CAD23A2" w14:textId="77777777" w:rsidR="00E029EC" w:rsidRDefault="00E029EC" w:rsidP="00FD2481">
                        <w:r>
                          <w:t>Don't Know</w:t>
                        </w:r>
                      </w:p>
                    </w:txbxContent>
                  </v:textbox>
                </v:rect>
                <v:shape id="Shape 132" o:spid="_x0000_s1216" style="position:absolute;left:40187;top:10838;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Z4sYA&#10;AADeAAAADwAAAGRycy9kb3ducmV2LnhtbESPQWvDMAyF74X9B6PBbq29doQsrVtGIbDRU9PuLmI1&#10;yRbLIXaTdL++Hgx2k3hP73va7CbbioF63zjW8LxQIIhLZxquNJxP+TwF4QOywdYxabiRh932YbbB&#10;zLiRjzQUoRIxhH2GGuoQukxKX9Zk0S9cRxy1i+sthrj2lTQ9jjHctnKpVCItNhwJNXa0r6n8Lq42&#10;QtI8ebXp6mM5/Bxu3df4mRyLXOunx+ltDSLQFP7Nf9fvJtZfKfUCv+/EG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Z4s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3005" o:spid="_x0000_s1217" style="position:absolute;left:41896;top:10445;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mpMUA&#10;AADeAAAADwAAAGRycy9kb3ducmV2LnhtbERPS2vCQBC+F/oflin0VnfbY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GakxQAAAN4AAAAPAAAAAAAAAAAAAAAAAJgCAABkcnMv&#10;ZG93bnJldi54bWxQSwUGAAAAAAQABAD1AAAAigMAAAAA&#10;" filled="f" stroked="f">
                  <v:textbox inset="0,0,0,0">
                    <w:txbxContent>
                      <w:p w14:paraId="2D765B1F" w14:textId="77777777" w:rsidR="00E029EC" w:rsidRDefault="00E029EC" w:rsidP="00FD2481">
                        <w:r>
                          <w:t>Refused</w:t>
                        </w:r>
                      </w:p>
                    </w:txbxContent>
                  </v:textbox>
                </v:rect>
                <v:shape id="Shape 11240" o:spid="_x0000_s1218" style="position:absolute;left:38805;top:14801;width:11230;height:128;visibility:visible;mso-wrap-style:square;v-text-anchor:top" coordsize="112299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PccA&#10;AADeAAAADwAAAGRycy9kb3ducmV2LnhtbESPT2sCQQzF74V+hyGFXkqdbQWRraOUQsEePFQXxVvY&#10;yf5pdzLLzHRdv30jCN5eyHu/5C1Wo+vUQCG2ng28TDJQxKW3LdcGit3n8xxUTMgWO89k4EwRVsv7&#10;uwXm1p/4m4ZtqpVAOOZooEmpz7WOZUMO48T3xLKrfHCYZAy1tgFPAnedfs2ymXbYslxosKePhsrf&#10;7Z+TN8bjZn8I06fia76e8U8x7KuhMubxYXx/A5VoTDfzNb22kpsKEi51RI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4/D3HAAAA3gAAAA8AAAAAAAAAAAAAAAAAmAIAAGRy&#10;cy9kb3ducmV2LnhtbFBLBQYAAAAABAAEAPUAAACMAwAAAAA=&#10;" path="m,l1122998,r,12804l,12804,,e" fillcolor="#a0a0a0" stroked="f" strokeweight="0">
                  <v:path arrowok="t" textboxrect="0,0,1122998,12804"/>
                </v:shape>
                <v:shape id="Shape 11241" o:spid="_x0000_s1219" style="position:absolute;left:38805;top:14802;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llsUA&#10;AADeAAAADwAAAGRycy9kb3ducmV2LnhtbERP22oCMRB9L/gPYQTfamKFKlujaFHwUlq0fsB0M+4u&#10;bibrJtWtX98Igm9zONcZTRpbijPVvnCsoddVIIhTZwrONOy/F89DED4gGywdk4Y/8jAZt55GmBh3&#10;4S2ddyETMYR9ghryEKpESp/mZNF3XUUcuYOrLYYI60yaGi8x3JbyRalXabHg2JBjRe85pcfdr9Xw&#10;tTrZzVwOPlbzn8/lmo+z/XW91brTbqZvIAI14SG+u5cmzu8rNYDbO/EG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aWWxQAAAN4AAAAPAAAAAAAAAAAAAAAAAJgCAABkcnMv&#10;ZG93bnJldi54bWxQSwUGAAAAAAQABAD1AAAAigMAAAAA&#10;" path="m,l12789,r,1043584l,1043584,,e" fillcolor="#a0a0a0" stroked="f" strokeweight="0">
                  <v:path arrowok="t" textboxrect="0,0,12789,1043584"/>
                </v:shape>
                <v:shape id="Shape 11242" o:spid="_x0000_s1220" style="position:absolute;left:38933;top:14929;width:128;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fhcQA&#10;AADeAAAADwAAAGRycy9kb3ducmV2LnhtbESPQU/DMAyF70j8h8hI3FjCKiooyyaEBIIjG3A2jWkr&#10;GqckZuv+PT4gcbP1nt/7vNrMcTR7ymVI7OFy4cAQtykM3Hl43T1cXIMpghxwTEwejlRgsz49WWET&#10;0oFfaL+VzmgIlwY99CJTY21pe4pYFmkiVu0z5Yiia+5syHjQ8DjapXO1jTiwNvQ40X1P7df2J3r4&#10;nuv6rTo+B7n5cI9LrmKWq3fvz8/mu1swQrP8m/+un4LiV84p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X4XEAAAA3gAAAA8AAAAAAAAAAAAAAAAAmAIAAGRycy9k&#10;b3ducmV2LnhtbFBLBQYAAAAABAAEAPUAAACJAwAAAAA=&#10;" path="m,l12789,r,1018286l,1018286,,e" stroked="f" strokeweight="0">
                  <v:path arrowok="t" textboxrect="0,0,12789,1018286"/>
                </v:shape>
                <v:shape id="Shape 11243" o:spid="_x0000_s1221" style="position:absolute;left:49782;top:15057;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UHcMA&#10;AADeAAAADwAAAGRycy9kb3ducmV2LnhtbERPTWvCQBC9F/wPywi91V0VikZXEUERSg+NotchOybR&#10;7GzMbkz677uFQm/zeJ+zXPe2Ek9qfOlYw3ikQBBnzpScazgdd28zED4gG6wck4Zv8rBeDV6WmBjX&#10;8Rc905CLGMI+QQ1FCHUipc8KsuhHriaO3NU1FkOETS5Ng10Mt5WcKPUuLZYcGwqsaVtQdk9bq2H/&#10;kPJjW93qz5nP2jOlnWsvudavw36zABGoD//iP/fBxPlTpeb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UHcMAAADeAAAADwAAAAAAAAAAAAAAAACYAgAAZHJzL2Rv&#10;d25yZXYueG1sUEsFBgAAAAAEAAQA9QAAAIgDAAAAAA==&#10;" path="m,l12789,r,1005472l,1005472,,e" fillcolor="#a0a0a0" stroked="f" strokeweight="0">
                  <v:path arrowok="t" textboxrect="0,0,12789,1005472"/>
                </v:shape>
                <v:shape id="Shape 11244" o:spid="_x0000_s1222" style="position:absolute;left:39060;top:24984;width:10850;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8eMUA&#10;AADeAAAADwAAAGRycy9kb3ducmV2LnhtbESPzYrCQBCE7wu+w9CCt3WigqzRUURwWW/rzwM0mTaJ&#10;ZnpCZkyiT28fFvbWTVdX1bfa9K5SLTWh9GxgMk5AEWfelpwbuJz3n1+gQkS2WHkmA08KsFkPPlaY&#10;Wt/xkdpTzJWYcEjRQBFjnWodsoIchrGvieV29Y3DKGuTa9tgJ+au0tMkmWuHJUtCgTXtCsrup4cz&#10;4B6L/a1+VUz6MH/5Xfv7fXx2xoyG/XYJKlIf/8V/3z9W6s+SiQAIjsy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Tx4xQAAAN4AAAAPAAAAAAAAAAAAAAAAAJgCAABkcnMv&#10;ZG93bnJldi54bWxQSwUGAAAAAAQABAD1AAAAigMAAAAA&#10;" path="m,l1084936,r,12804l,12804,,e" fillcolor="#a0a0a0" stroked="f" strokeweight="0">
                  <v:path arrowok="t" textboxrect="0,0,1084936,12804"/>
                </v:shape>
                <v:rect id="Rectangle 13011" o:spid="_x0000_s1223" style="position:absolute;top:15476;width:4304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2esQA&#10;AADeAAAADwAAAGRycy9kb3ducmV2LnhtbERPS4vCMBC+C/sfwix407QKotUosip69LHg7m1oxrZs&#10;MylNtNVfbwRhb/PxPWe2aE0pblS7wrKCuB+BIE6tLjhT8H3a9MYgnEfWWFomBXdysJh/dGaYaNvw&#10;gW5Hn4kQwi5BBbn3VSKlS3My6Pq2Ig7cxdYGfYB1JnWNTQg3pRxE0UgaLDg05FjRV07p3/FqFGzH&#10;1fJnZx9NVq5/t+f9ebI6TbxS3c92OQXhqfX/4rd7p8P8YRT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9nrEAAAA3gAAAA8AAAAAAAAAAAAAAAAAmAIAAGRycy9k&#10;b3ducmV2LnhtbFBLBQYAAAAABAAEAPUAAACJAwAAAAA=&#10;" filled="f" stroked="f">
                  <v:textbox inset="0,0,0,0">
                    <w:txbxContent>
                      <w:p w14:paraId="7FFDDD26" w14:textId="77777777" w:rsidR="00E029EC" w:rsidRDefault="00E029EC" w:rsidP="00FD2481">
                        <w:r>
                          <w:t>A6. Is there an open or free-play schedule at this facility?</w:t>
                        </w:r>
                      </w:p>
                    </w:txbxContent>
                  </v:textbox>
                </v:rect>
                <v:shape id="Shape 143" o:spid="_x0000_s1224" style="position:absolute;left:40112;top:16441;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ccA&#10;AADeAAAADwAAAGRycy9kb3ducmV2LnhtbERPS2vCQBC+F/wPyxR6010tFYmu0hZaerAHH6Deptlp&#10;Es3OJtnVxH/fFYTe5uN7zmzR2VJcqPGFYw3DgQJBnDpTcKZhu/noT0D4gGywdEwaruRhMe89zDAx&#10;ruUVXdYhEzGEfYIa8hCqREqf5mTRD1xFHLlf11gMETaZNA22MdyWcqTUWFosODbkWNF7TulpfbYa&#10;zq7+/P5Rbb1829WHZfFy3O+uR62fHrvXKYhAXfgX391fJs5/VsMR3N6JN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nHHAAAA3gAAAA8AAAAAAAAAAAAAAAAAmAIAAGRy&#10;cy9kb3ducmV2LnhtbFBLBQYAAAAABAAEAPUAAACMAwAAAAA=&#10;" path="m52070,v29210,,52578,23495,52578,52197c104648,81153,81280,104902,52070,104902,23749,104902,,81153,,52197,,23495,23749,,52070,xe" filled="f" strokeweight=".14pt">
                  <v:path arrowok="t" textboxrect="0,0,104648,104902"/>
                </v:shape>
                <v:rect id="Rectangle 13013" o:spid="_x0000_s1225" style="position:absolute;left:41774;top:16046;width:256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NlsUA&#10;AADeAAAADwAAAGRycy9kb3ducmV2LnhtbERPTWvCQBC9F/wPywjemo0KRVNXEbWYYxuF2NuQHZNg&#10;djZktyb213cLhd7m8T5ntRlMI+7UudqygmkUgyAurK65VHA+vT0vQDiPrLGxTAoe5GCzHj2tMNG2&#10;5w+6Z74UIYRdggoq79tESldUZNBFtiUO3NV2Bn2AXSl1h30IN42cxfGLNFhzaKiwpV1FxS37MgqO&#10;i3Z7Se13XzaHz2P+ni/3p6VXajIetq8gPA3+X/znTnWYP4+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M2WxQAAAN4AAAAPAAAAAAAAAAAAAAAAAJgCAABkcnMv&#10;ZG93bnJldi54bWxQSwUGAAAAAAQABAD1AAAAigMAAAAA&#10;" filled="f" stroked="f">
                  <v:textbox inset="0,0,0,0">
                    <w:txbxContent>
                      <w:p w14:paraId="0685790B" w14:textId="77777777" w:rsidR="00E029EC" w:rsidRDefault="00E029EC" w:rsidP="00FD2481">
                        <w:r>
                          <w:t>Yes</w:t>
                        </w:r>
                      </w:p>
                    </w:txbxContent>
                  </v:textbox>
                </v:rect>
                <v:shape id="Shape 145" o:spid="_x0000_s1226" style="position:absolute;left:40112;top:18536;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DnscA&#10;AADeAAAADwAAAGRycy9kb3ducmV2LnhtbERPTU/CQBC9m/AfNkPCDXYRMKayECXBcIADaILexu7Y&#10;FruzbXeh5d+7JCbe5uV9znzZ2VJcqPGFYw3jkQJBnDpTcKbh/W09fAThA7LB0jFpuJKH5aJ3N8fE&#10;uJb3dDmETMQQ9glqyEOoEil9mpNFP3IVceS+XWMxRNhk0jTYxnBbynulHqTFgmNDjhWtckp/Dmer&#10;4ezq192Xauvty7H+3Baz08fxetJ60O+en0AE6sK/+M+9MXH+RI2ncHsn3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w57HAAAA3gAAAA8AAAAAAAAAAAAAAAAAmAIAAGRy&#10;cy9kb3ducmV2LnhtbFBLBQYAAAAABAAEAPUAAACMAwAAAAA=&#10;" path="m52070,v29210,,52578,23495,52578,52198c104648,81407,81280,104902,52070,104902,23749,104902,,81407,,52198,,23495,23749,,52070,xe" filled="f" strokeweight=".14pt">
                  <v:path arrowok="t" textboxrect="0,0,104648,104902"/>
                </v:shape>
                <v:rect id="Rectangle 13015" o:spid="_x0000_s1227" style="position:absolute;left:41774;top:18387;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wecUA&#10;AADeAAAADwAAAGRycy9kb3ducmV2LnhtbERPTWvCQBC9F/wPywje6kalJaauImoxxzYRtLchO01C&#10;s7MhuzWpv94tFHqbx/uc1WYwjbhS52rLCmbTCARxYXXNpYJT/voYg3AeWWNjmRT8kIPNevSwwkTb&#10;nt/pmvlShBB2CSqovG8TKV1RkUE3tS1x4D5tZ9AH2JVSd9iHcNPIeRQ9S4M1h4YKW9pVVHxl30bB&#10;MW63l9Te+rI5fBzPb+flPl96pSbjYfsCwtPg/8V/7lSH+Yto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B5xQAAAN4AAAAPAAAAAAAAAAAAAAAAAJgCAABkcnMv&#10;ZG93bnJldi54bWxQSwUGAAAAAAQABAD1AAAAigMAAAAA&#10;" filled="f" stroked="f">
                  <v:textbox inset="0,0,0,0">
                    <w:txbxContent>
                      <w:p w14:paraId="01CE9C92" w14:textId="77777777" w:rsidR="00E029EC" w:rsidRDefault="00E029EC" w:rsidP="00FD2481">
                        <w:r>
                          <w:t>No</w:t>
                        </w:r>
                      </w:p>
                    </w:txbxContent>
                  </v:textbox>
                </v:rect>
                <v:shape id="Shape 147" o:spid="_x0000_s1228" style="position:absolute;left:40112;top:20634;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4csYA&#10;AADeAAAADwAAAGRycy9kb3ducmV2LnhtbERPTWvCQBC9C/6HZQre6q4tlRJdpS20eLAHraDeptlp&#10;Es3OJtnVxH/vCgVv83ifM513thRnanzhWMNoqEAQp84UnGnY/Hw+voLwAdlg6Zg0XMjDfNbvTTEx&#10;ruUVndchEzGEfYIa8hCqREqf5mTRD11FHLk/11gMETaZNA22MdyW8kmpsbRYcGzIsaKPnNLj+mQ1&#10;nFz99f2r2nr5vq33y+LlsNteDloPHrq3CYhAXbiL/90LE+c/q9EYbu/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T4csYAAADeAAAADwAAAAAAAAAAAAAAAACYAgAAZHJz&#10;L2Rvd25yZXYueG1sUEsFBgAAAAAEAAQA9QAAAIsDAAAAAA==&#10;" path="m52070,v29210,,52578,23495,52578,52070c104648,81407,81280,104902,52070,104902,23749,104902,,81407,,52070,,23495,23749,,52070,xe" filled="f" strokeweight=".14pt">
                  <v:path arrowok="t" textboxrect="0,0,104648,104902"/>
                </v:shape>
                <v:rect id="Rectangle 13017" o:spid="_x0000_s1229" style="position:absolute;left:41774;top:20280;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LlcUA&#10;AADeAAAADwAAAGRycy9kb3ducmV2LnhtbERPTWvCQBC9F/wPywje6kaF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8uVxQAAAN4AAAAPAAAAAAAAAAAAAAAAAJgCAABkcnMv&#10;ZG93bnJldi54bWxQSwUGAAAAAAQABAD1AAAAigMAAAAA&#10;" filled="f" stroked="f">
                  <v:textbox inset="0,0,0,0">
                    <w:txbxContent>
                      <w:p w14:paraId="71D8F071" w14:textId="77777777" w:rsidR="00E029EC" w:rsidRDefault="00E029EC" w:rsidP="00FD2481">
                        <w:r>
                          <w:t>Don't Know</w:t>
                        </w:r>
                      </w:p>
                    </w:txbxContent>
                  </v:textbox>
                </v:rect>
                <v:shape id="Shape 149" o:spid="_x0000_s1230" style="position:absolute;left:40112;top:22728;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3UMgA&#10;AADdAAAADwAAAGRycy9kb3ducmV2LnhtbESPQWvCQBSE74X+h+UVvOlGwarRVWqh4sEeagX19sw+&#10;k9js2yS7mvjv3UKhx2FmvmFmi9YU4ka1yy0r6PciEMSJ1TmnCnbfH90xCOeRNRaWScGdHCzmz08z&#10;jLVt+ItuW5+KAGEXo4LM+zKW0iUZGXQ9WxIH72xrgz7IOpW6xibATSEHUfQqDeYcFjIs6T2j5Gd7&#10;NQqutlp9nqKm2iz31XGTDy+H/f2iVOelfZuC8NT6//Bfe60VjEfDCfy+CU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HdQyAAAAN0AAAAPAAAAAAAAAAAAAAAAAJgCAABk&#10;cnMvZG93bnJldi54bWxQSwUGAAAAAAQABAD1AAAAjQMAAAAA&#10;" path="m52070,v29210,,52578,23749,52578,52197c104648,81407,81280,104902,52070,104902,23749,104902,,81407,,52197,,23749,23749,,52070,xe" filled="f" strokeweight=".14pt">
                  <v:path arrowok="t" textboxrect="0,0,104648,104902"/>
                </v:shape>
                <v:rect id="Rectangle 8761" o:spid="_x0000_s1231" style="position:absolute;left:41698;top:22173;width:6120;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ocUA&#10;AADdAAAADwAAAGRycy9kb3ducmV2LnhtbESPT4vCMBTE78J+h/AWvGmqB63VKLLrokf/gXp7NG/b&#10;ss1LabK2+umNIHgcZuY3zGzRmlJcqXaFZQWDfgSCOLW64EzB8fDTi0E4j6yxtEwKbuRgMf/ozDDR&#10;tuEdXfc+EwHCLkEFufdVIqVLczLo+rYiDt6vrQ36IOtM6hqbADelHEbRSBosOCzkWNFXTunf/t8o&#10;WMfV8ryx9yYrV5f1aXuafB8mXqnuZ7ucgvDU+nf41d5oBfF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VWhxQAAAN0AAAAPAAAAAAAAAAAAAAAAAJgCAABkcnMv&#10;ZG93bnJldi54bWxQSwUGAAAAAAQABAD1AAAAigMAAAAA&#10;" filled="f" stroked="f">
                  <v:textbox inset="0,0,0,0">
                    <w:txbxContent>
                      <w:p w14:paraId="02BB54F3" w14:textId="77777777" w:rsidR="00E029EC" w:rsidRDefault="00E029EC" w:rsidP="00FD2481">
                        <w:r>
                          <w:t>Refused</w:t>
                        </w:r>
                      </w:p>
                    </w:txbxContent>
                  </v:textbox>
                </v:rect>
                <v:shape id="Shape 11245" o:spid="_x0000_s1232" style="position:absolute;left:38881;top:25246;width:11230;height:125;visibility:visible;mso-wrap-style:square;v-text-anchor:top" coordsize="1122997,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1B0cMA&#10;AADdAAAADwAAAGRycy9kb3ducmV2LnhtbESP3YrCMBSE74V9h3AW9k7TFVZLbSqLIIiLiL/Xx+bY&#10;FpuT0kTtvr0RBC+HmfmGSaedqcWNWldZVvA9iEAQ51ZXXCjY7+b9GITzyBpry6TgnxxMs49eiom2&#10;d97QbesLESDsElRQet8kUrq8JINuYBvi4J1ta9AH2RZSt3gPcFPLYRSNpMGKw0KJDc1Kyi/bq1Gw&#10;JpQrvPwclodTd/y77iLG+V6pr8/udwLCU+ff4Vd7oRXE49EY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1B0cMAAADdAAAADwAAAAAAAAAAAAAAAACYAgAAZHJzL2Rv&#10;d25yZXYueG1sUEsFBgAAAAAEAAQA9QAAAIgDAAAAAA==&#10;" path="m,l1122997,r,12500l,12500,,e" fillcolor="#a0a0a0" stroked="f" strokeweight="0">
                  <v:path arrowok="t" textboxrect="0,0,1122997,12500"/>
                </v:shape>
                <v:shape id="Shape 11246" o:spid="_x0000_s1233" style="position:absolute;left:38881;top:25246;width:128;height:10436;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SssMA&#10;AADdAAAADwAAAGRycy9kb3ducmV2LnhtbERPyW7CMBC9V+o/WFOJGzhwYEkxCBBIbAJB+YBpPE0i&#10;4nGIDQS+Hh+Qenx6+3Bcm0LcqHK5ZQXtVgSCOLE651TB6WfR7INwHlljYZkUPMjBePT5McRY2zsf&#10;6Hb0qQgh7GJUkHlfxlK6JCODrmVL4sD92cqgD7BKpa7wHsJNITtR1JUGcw4NGZY0yyg5H69GwX51&#10;MZu57G1X89/dcs3n6em5PijV+Kon3yA81f5f/HYvtYL+oBv2hzfhCcj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ZSssMAAADdAAAADwAAAAAAAAAAAAAAAACYAgAAZHJzL2Rv&#10;d25yZXYueG1sUEsFBgAAAAAEAAQA9QAAAIgDAAAAAA==&#10;" path="m,l12789,r,1043584l,1043584,,e" fillcolor="#a0a0a0" stroked="f" strokeweight="0">
                  <v:path arrowok="t" textboxrect="0,0,12789,1043584"/>
                </v:shape>
                <v:shape id="Shape 11247" o:spid="_x0000_s1234" style="position:absolute;left:39010;top:25371;width:127;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MLMQA&#10;AADdAAAADwAAAGRycy9kb3ducmV2LnhtbESPQWvCQBSE70L/w/IEb3Wj0qDRVUqh0h6rredn9pkE&#10;s2/T3VeN/75bKHgcZuYbZrXpXasuFGLj2cBknIEiLr1tuDLwuX99nIOKgmyx9UwGbhRhs34YrLCw&#10;/sofdNlJpRKEY4EGapGu0DqWNTmMY98RJ+/kg0NJMlTaBrwmuGv1NMty7bDhtFBjRy81lefdjzPw&#10;3ef51+z2bmVxzLZTnrkgTwdjRsP+eQlKqJd7+L/9Zg3MF/kE/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jCzEAAAA3QAAAA8AAAAAAAAAAAAAAAAAmAIAAGRycy9k&#10;b3ducmV2LnhtbFBLBQYAAAAABAAEAPUAAACJAwAAAAA=&#10;" path="m,l12789,r,1018286l,1018286,,e" stroked="f" strokeweight="0">
                  <v:path arrowok="t" textboxrect="0,0,12789,1018286"/>
                </v:shape>
                <v:shape id="Shape 11248" o:spid="_x0000_s1235" style="position:absolute;left:49858;top:25499;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wQ8UA&#10;AADdAAAADwAAAGRycy9kb3ducmV2LnhtbESPzWrDMBCE74G8g9hAb7GcHIzjWgkhkFIoPdQp7XWx&#10;NrYTa+Va8k/fvioUehxm5hsmP8ymFSP1rrGsYBPFIIhLqxuuFLxfzusUhPPIGlvLpOCbHBz2y0WO&#10;mbYTv9FY+EoECLsMFdTed5mUrqzJoItsRxy8q+0N+iD7SuoepwA3rdzGcSINNhwWauzoVFN5Lwaj&#10;4OlLypdTe+teU1cOH1RMdvislHpYzcdHEJ5m/x/+az9rBeku2cL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BDxQAAAN0AAAAPAAAAAAAAAAAAAAAAAJgCAABkcnMv&#10;ZG93bnJldi54bWxQSwUGAAAAAAQABAD1AAAAigMAAAAA&#10;" path="m,l12789,r,1005472l,1005472,,e" fillcolor="#a0a0a0" stroked="f" strokeweight="0">
                  <v:path arrowok="t" textboxrect="0,0,12789,1005472"/>
                </v:shape>
                <v:shape id="Shape 11249" o:spid="_x0000_s1236" style="position:absolute;left:39137;top:35426;width:10849;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X4MQA&#10;AADdAAAADwAAAGRycy9kb3ducmV2LnhtbESP0WrCQBRE3wv+w3KFvtWNFoLGbEQES/vWRD/gkr0m&#10;0ezdkF2T6Nd3C4U+DjNzhkl3k2nFQL1rLCtYLiIQxKXVDVcKzqfj2xqE88gaW8uk4EEOdtnsJcVE&#10;25FzGgpfiQBhl6CC2vsukdKVNRl0C9sRB+9ie4M+yL6SuscxwE0rV1EUS4MNh4UaOzrUVN6Ku1Fg&#10;7pvjtXu2TPIrftrD8P2RP0alXufTfgvC0+T/w3/tT61gvYnf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F+DEAAAA3QAAAA8AAAAAAAAAAAAAAAAAmAIAAGRycy9k&#10;b3ducmV2LnhtbFBLBQYAAAAABAAEAPUAAACJAwAAAAA=&#10;" path="m,l1084936,r,12804l,12804,,e" fillcolor="#a0a0a0" stroked="f" strokeweight="0">
                  <v:path arrowok="t" textboxrect="0,0,1084936,12804"/>
                </v:shape>
                <v:rect id="Rectangle 8964" o:spid="_x0000_s1237" style="position:absolute;left:76;top:25918;width:4949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8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t8sYAAADdAAAADwAAAAAAAAAAAAAAAACYAgAAZHJz&#10;L2Rvd25yZXYueG1sUEsFBgAAAAAEAAQA9QAAAIsDAAAAAA==&#10;" filled="f" stroked="f">
                  <v:textbox inset="0,0,0,0">
                    <w:txbxContent>
                      <w:p w14:paraId="663CC5B5" w14:textId="77777777" w:rsidR="00E029EC" w:rsidRDefault="00E029EC" w:rsidP="00FD2481">
                        <w:r>
                          <w:t xml:space="preserve">A7. Is field use at this facility limited to organization membership </w:t>
                        </w:r>
                      </w:p>
                    </w:txbxContent>
                  </v:textbox>
                </v:rect>
                <v:rect id="Rectangle 8965" o:spid="_x0000_s1238" style="position:absolute;left:76;top:27628;width:14538;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cYA&#10;AADdAAAADwAAAGRycy9kb3ducmV2LnhtbESPW2vCQBSE3wX/w3KEvulGo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acYAAADdAAAADwAAAAAAAAAAAAAAAACYAgAAZHJz&#10;L2Rvd25yZXYueG1sUEsFBgAAAAAEAAQA9QAAAIsDAAAAAA==&#10;" filled="f" stroked="f">
                  <v:textbox inset="0,0,0,0">
                    <w:txbxContent>
                      <w:p w14:paraId="0639B5B9" w14:textId="77777777" w:rsidR="00E029EC" w:rsidRDefault="00E029EC" w:rsidP="00FD2481">
                        <w:r>
                          <w:t>or school use only?</w:t>
                        </w:r>
                      </w:p>
                    </w:txbxContent>
                  </v:textbox>
                </v:rect>
                <v:shape id="Shape 161" o:spid="_x0000_s1239" style="position:absolute;left:40187;top:26883;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mCcQA&#10;AADdAAAADwAAAGRycy9kb3ducmV2LnhtbESPX2vCMBTF3wd+h3AHvs10CqFWowyhMNmTnb5fmmtb&#10;19yUJmurn34ZDPZ4OH9+nO1+sq0YqPeNYw2viwQEcelMw5WG82f+koLwAdlg65g03MnDfjd72mJm&#10;3MgnGopQiTjCPkMNdQhdJqUva7LoF64jjt7V9RZDlH0lTY9jHLetXCaJkhYbjoQaOzrUVH4V3zZC&#10;0lytbbo6LofHx727jRd1KnKt58/T2wZEoCn8h//a70ZDulYK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ZgnEAAAA3QAAAA8AAAAAAAAAAAAAAAAAmAIAAGRycy9k&#10;b3ducmV2LnhtbFBLBQYAAAAABAAEAPUAAACJAwAAAAA=&#10;" path="m52070,v29337,,52705,23495,52705,52197c104775,81407,81407,104902,52070,104902,23749,104902,,81407,,52197,,23495,23749,,52070,xe" filled="f" strokeweight=".14pt">
                  <v:path arrowok="t" textboxrect="0,0,104775,104902"/>
                </v:shape>
                <v:rect id="Rectangle 8967" o:spid="_x0000_s1240" style="position:absolute;left:41904;top:26490;width:256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zhcUA&#10;AADdAAAADwAAAGRycy9kb3ducmV2LnhtbESPQWvCQBSE70L/w/IK3nRTDzaJriKtokergnp7ZJ9J&#10;aPZtyK4m9te7BcHjMDPfMNN5Zypxo8aVlhV8DCMQxJnVJecKDvvVIAbhPLLGyjIpuJOD+eytN8VU&#10;25Z/6LbzuQgQdikqKLyvUyldVpBBN7Q1cfAutjHog2xyqRtsA9xUchRFY2mw5LBQYE1fBWW/u6tR&#10;sI7rxWlj/9q8Wp7Xx+0x+d4nXqn+e7eYgPDU+Vf42d5oBXEy/o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fOFxQAAAN0AAAAPAAAAAAAAAAAAAAAAAJgCAABkcnMv&#10;ZG93bnJldi54bWxQSwUGAAAAAAQABAD1AAAAigMAAAAA&#10;" filled="f" stroked="f">
                  <v:textbox inset="0,0,0,0">
                    <w:txbxContent>
                      <w:p w14:paraId="000838AF" w14:textId="77777777" w:rsidR="00E029EC" w:rsidRDefault="00E029EC" w:rsidP="00FD2481">
                        <w:r>
                          <w:t>Yes</w:t>
                        </w:r>
                      </w:p>
                    </w:txbxContent>
                  </v:textbox>
                </v:rect>
                <v:shape id="Shape 163" o:spid="_x0000_s1241" style="position:absolute;left:40187;top:28981;width:1048;height:1046;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h/8MA&#10;AADdAAAADwAAAGRycy9kb3ducmV2LnhtbERPTYvCMBC9C/sfwix4kTVVRGo1LcuisAgetC5eh2Zs&#10;i82kNNHWf785CB4f73uTDaYRD+pcbVnBbBqBIC6srrlUcM53XzEI55E1NpZJwZMcZOnHaIOJtj0f&#10;6XHypQgh7BJUUHnfJlK6oiKDbmpb4sBdbWfQB9iVUnfYh3DTyHkULaXBmkNDhS39VFTcTnejIO8n&#10;28lzfm//rC4OeX5ZrPbxQqnx5/C9BuFp8G/xy/2rFcSrZZgb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h/8MAAADdAAAADwAAAAAAAAAAAAAAAACYAgAAZHJzL2Rv&#10;d25yZXYueG1sUEsFBgAAAAAEAAQA9QAAAIgDAAAAAA==&#10;" path="m52070,v29337,,52705,23368,52705,51816c104775,81026,81407,104521,52070,104521,23749,104521,,81026,,51816,,23368,23749,,52070,xe" filled="f" strokeweight=".14pt">
                  <v:path arrowok="t" textboxrect="0,0,104775,104521"/>
                </v:shape>
                <v:rect id="Rectangle 8969" o:spid="_x0000_s1242" style="position:absolute;left:41959;top:28707;width:217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CbMYA&#10;AADdAAAADwAAAGRycy9kb3ducmV2LnhtbESPQWvCQBSE70L/w/IKvemmHkKSuoq0luTYqmC9PbLP&#10;JDT7NmS3Sdpf3xUEj8PMfMOsNpNpxUC9aywreF5EIIhLqxuuFBwP7/MEhPPIGlvLpOCXHGzWD7MV&#10;ZtqO/EnD3lciQNhlqKD2vsukdGVNBt3CdsTBu9jeoA+yr6TucQxw08plFMXSYMNhocaOXmsqv/c/&#10;RkGedNuvwv6NVbs756ePU/p2SL1ST4/T9gWEp8nfw7d2oRUkaZz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CbMYAAADdAAAADwAAAAAAAAAAAAAAAACYAgAAZHJz&#10;L2Rvd25yZXYueG1sUEsFBgAAAAAEAAQA9QAAAIsDAAAAAA==&#10;" filled="f" stroked="f">
                  <v:textbox inset="0,0,0,0">
                    <w:txbxContent>
                      <w:p w14:paraId="1EF357FC" w14:textId="77777777" w:rsidR="00E029EC" w:rsidRDefault="00E029EC" w:rsidP="00FD2481">
                        <w:r>
                          <w:t>No</w:t>
                        </w:r>
                      </w:p>
                    </w:txbxContent>
                  </v:textbox>
                </v:rect>
                <v:shape id="Shape 165" o:spid="_x0000_s1243" style="position:absolute;left:40187;top:3107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o68YA&#10;AADeAAAADwAAAGRycy9kb3ducmV2LnhtbESPQWuDQBCF74H+h2UKvcXVpIg12YQSEFpyimnvgztV&#10;U3dW3I2a/vpsodDbDO/N+95s97PpxEiDay0rSKIYBHFldcu1go9zscxAOI+ssbNMCm7kYL97WGwx&#10;13biE42lr0UIYZejgsb7PpfSVQ0ZdJHtiYP2ZQeDPqxDLfWAUwg3nVzFcSoNthwIDfZ0aKj6Lq8m&#10;QLIifTHZ+n01/hxv/WX6TE9lodTT4/y6AeFp9v/mv+s3Heon6+QZft8JM8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o68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1315" o:spid="_x0000_s1244" style="position:absolute;left:41896;top:30805;width:883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rcYA&#10;AADeAAAADwAAAGRycy9kb3ducmV2LnhtbERPS2vCQBC+F/oflin01mzSYonRVaQqevRRSL0N2WkS&#10;mp0N2dXE/vquUPA2H99zpvPBNOJCnastK0iiGARxYXXNpYLP4/olBeE8ssbGMim4koP57PFhipm2&#10;Pe/pcvClCCHsMlRQed9mUrqiIoMusi1x4L5tZ9AH2JVSd9iHcNPI1zh+lwZrDg0VtvRRUfFzOBsF&#10;m7RdfG3tb182q9Mm3+Xj5XHslXp+GhYTEJ4Gfxf/u7c6zE/e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XrcYAAADeAAAADwAAAAAAAAAAAAAAAACYAgAAZHJz&#10;L2Rvd25yZXYueG1sUEsFBgAAAAAEAAQA9QAAAIsDAAAAAA==&#10;" filled="f" stroked="f">
                  <v:textbox inset="0,0,0,0">
                    <w:txbxContent>
                      <w:p w14:paraId="5A2BA143" w14:textId="77777777" w:rsidR="00E029EC" w:rsidRDefault="00E029EC" w:rsidP="00FD2481">
                        <w:r>
                          <w:t>Don't Know</w:t>
                        </w:r>
                      </w:p>
                    </w:txbxContent>
                  </v:textbox>
                </v:rect>
                <v:shape id="Shape 167" o:spid="_x0000_s1245" style="position:absolute;left:40187;top:33172;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Bo8UA&#10;AADdAAAADwAAAGRycy9kb3ducmV2LnhtbESPzWqDQBSF94W8w3AD3TVjUyrGOIYQEFqyikn3F+dW&#10;TZ074kzV9OkzhUKXh/PzcbLdbDox0uBaywqeVxEI4srqlmsFl3PxlIBwHlljZ5kU3MjBLl88ZJhq&#10;O/GJxtLXIoywS1FB432fSumqhgy6le2Jg/dpB4M+yKGWesApjJtOrqMolgZbDoQGezo0VH2V3yZA&#10;kiLemOTlfT3+HG/9dfqIT2Wh1ONy3m9BeJr9f/iv/aYVbKLXGH7fh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gGjxQAAAN0AAAAPAAAAAAAAAAAAAAAAAJgCAABkcnMv&#10;ZG93bnJldi54bWxQSwUGAAAAAAQABAD1AAAAigMAAAAA&#10;" path="m52070,v29337,,52705,23495,52705,52197c104775,81153,81407,104902,52070,104902,23749,104902,,81153,,52197,,23495,23749,,52070,xe" filled="f" strokeweight=".14pt">
                  <v:path arrowok="t" textboxrect="0,0,104775,104902"/>
                </v:shape>
                <v:rect id="Rectangle 9057" o:spid="_x0000_s1246" style="position:absolute;left:41896;top:32899;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UL8YA&#10;AADdAAAADwAAAGRycy9kb3ducmV2LnhtbESPT2vCQBTE70K/w/IK3nTTg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UL8YAAADdAAAADwAAAAAAAAAAAAAAAACYAgAAZHJz&#10;L2Rvd25yZXYueG1sUEsFBgAAAAAEAAQA9QAAAIsDAAAAAA==&#10;" filled="f" stroked="f">
                  <v:textbox inset="0,0,0,0">
                    <w:txbxContent>
                      <w:p w14:paraId="78E7F88D" w14:textId="77777777" w:rsidR="00E029EC" w:rsidRDefault="00E029EC" w:rsidP="00FD2481">
                        <w:r>
                          <w:t>Refused</w:t>
                        </w:r>
                      </w:p>
                    </w:txbxContent>
                  </v:textbox>
                </v:rect>
                <w10:anchorlock/>
              </v:group>
            </w:pict>
          </mc:Fallback>
        </mc:AlternateContent>
      </w:r>
    </w:p>
    <w:p w14:paraId="15732967" w14:textId="77777777" w:rsidR="00FD2481" w:rsidRDefault="00FD2481" w:rsidP="00FD2481">
      <w:pPr>
        <w:ind w:left="990"/>
        <w:rPr>
          <w:sz w:val="28"/>
        </w:rPr>
      </w:pPr>
    </w:p>
    <w:p w14:paraId="7E081BE5" w14:textId="77777777" w:rsidR="00FD2481" w:rsidRDefault="00FD2481" w:rsidP="00FD2481">
      <w:pPr>
        <w:tabs>
          <w:tab w:val="left" w:pos="2458"/>
        </w:tabs>
        <w:ind w:left="990"/>
      </w:pPr>
      <w:r w:rsidRPr="00766FB5">
        <w:rPr>
          <w:noProof/>
        </w:rPr>
        <mc:AlternateContent>
          <mc:Choice Requires="wps">
            <w:drawing>
              <wp:anchor distT="0" distB="0" distL="114300" distR="114300" simplePos="0" relativeHeight="252525568" behindDoc="0" locked="0" layoutInCell="1" allowOverlap="1" wp14:anchorId="0E6D22EF" wp14:editId="0BE1DC5B">
                <wp:simplePos x="0" y="0"/>
                <wp:positionH relativeFrom="column">
                  <wp:posOffset>2691765</wp:posOffset>
                </wp:positionH>
                <wp:positionV relativeFrom="paragraph">
                  <wp:posOffset>253365</wp:posOffset>
                </wp:positionV>
                <wp:extent cx="238125" cy="200025"/>
                <wp:effectExtent l="0" t="0" r="28575" b="28575"/>
                <wp:wrapNone/>
                <wp:docPr id="9058" name="Rectangle 9058"/>
                <wp:cNvGraphicFramePr/>
                <a:graphic xmlns:a="http://schemas.openxmlformats.org/drawingml/2006/main">
                  <a:graphicData uri="http://schemas.microsoft.com/office/word/2010/wordprocessingShape">
                    <wps:wsp>
                      <wps:cNvSpPr/>
                      <wps:spPr>
                        <a:xfrm>
                          <a:off x="0" y="0"/>
                          <a:ext cx="238125" cy="20002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2A701" id="Rectangle 9058" o:spid="_x0000_s1026" style="position:absolute;margin-left:211.95pt;margin-top:19.95pt;width:18.75pt;height:15.75pt;z-index:25252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" fillcolor="white [3201]" strokecolor="gray [1629]" strokeweight="1pt"/>
            </w:pict>
          </mc:Fallback>
        </mc:AlternateContent>
      </w:r>
      <w:r>
        <w:t>A8. How many days per week are the synthetic fields open at this facility during each season?</w:t>
      </w:r>
    </w:p>
    <w:p w14:paraId="18232B56" w14:textId="77777777" w:rsidR="00FD2481" w:rsidRDefault="00FD2481" w:rsidP="00FD2481">
      <w:pPr>
        <w:tabs>
          <w:tab w:val="center" w:pos="2406"/>
          <w:tab w:val="center" w:pos="4450"/>
        </w:tabs>
        <w:spacing w:after="119"/>
      </w:pPr>
      <w:r w:rsidRPr="00766FB5">
        <w:rPr>
          <w:noProof/>
        </w:rPr>
        <mc:AlternateContent>
          <mc:Choice Requires="wps">
            <w:drawing>
              <wp:anchor distT="0" distB="0" distL="114300" distR="114300" simplePos="0" relativeHeight="252526592" behindDoc="0" locked="0" layoutInCell="1" allowOverlap="1" wp14:anchorId="72CF4501" wp14:editId="14972F2D">
                <wp:simplePos x="0" y="0"/>
                <wp:positionH relativeFrom="column">
                  <wp:posOffset>2693988</wp:posOffset>
                </wp:positionH>
                <wp:positionV relativeFrom="paragraph">
                  <wp:posOffset>238125</wp:posOffset>
                </wp:positionV>
                <wp:extent cx="238125" cy="200025"/>
                <wp:effectExtent l="0" t="0" r="28575" b="28575"/>
                <wp:wrapNone/>
                <wp:docPr id="9059" name="Rectangle 9059"/>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A06A4" id="Rectangle 9059" o:spid="_x0000_s1026" style="position:absolute;margin-left:212.15pt;margin-top:18.75pt;width:18.75pt;height:15.75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" fillcolor="window" strokecolor="gray [1629]" strokeweight="1pt"/>
            </w:pict>
          </mc:Fallback>
        </mc:AlternateContent>
      </w:r>
      <w:r>
        <w:tab/>
        <w:t>Days per Week Spring</w:t>
      </w:r>
      <w:r>
        <w:tab/>
        <w:t>0</w:t>
      </w:r>
    </w:p>
    <w:p w14:paraId="1842418F" w14:textId="77777777" w:rsidR="00FD2481" w:rsidRDefault="00FD2481" w:rsidP="00FD2481">
      <w:pPr>
        <w:tabs>
          <w:tab w:val="center" w:pos="2504"/>
          <w:tab w:val="center" w:pos="4450"/>
        </w:tabs>
        <w:spacing w:after="120"/>
      </w:pPr>
      <w:r w:rsidRPr="00766FB5">
        <w:rPr>
          <w:noProof/>
        </w:rPr>
        <mc:AlternateContent>
          <mc:Choice Requires="wps">
            <w:drawing>
              <wp:anchor distT="0" distB="0" distL="114300" distR="114300" simplePos="0" relativeHeight="252527616" behindDoc="0" locked="0" layoutInCell="1" allowOverlap="1" wp14:anchorId="06F995E9" wp14:editId="2FF8C6D7">
                <wp:simplePos x="0" y="0"/>
                <wp:positionH relativeFrom="column">
                  <wp:posOffset>2691765</wp:posOffset>
                </wp:positionH>
                <wp:positionV relativeFrom="paragraph">
                  <wp:posOffset>254635</wp:posOffset>
                </wp:positionV>
                <wp:extent cx="238125" cy="200025"/>
                <wp:effectExtent l="0" t="0" r="28575" b="28575"/>
                <wp:wrapNone/>
                <wp:docPr id="9060" name="Rectangle 9060"/>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7865B" id="Rectangle 9060" o:spid="_x0000_s1026" style="position:absolute;margin-left:211.95pt;margin-top:20.05pt;width:18.75pt;height:15.75pt;z-index:25252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Sb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wGQ&#10;ZQZT+g7cmF1pQYoVIPU+zhB77+/CqEWIueOtDCb/oxeyLcDu9sCKbSIcxunn08n0iBIOF6ZWQ0aW&#10;6uWwDzF9Ec6QLDQ0oH6Bk22uYxpCn0Nyrei0apdK66Ls4qUOZMMwYjCjdT0lmsUEY0OX5TdWe3NM&#10;W9KDsdOTGm1z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" fillcolor="window" strokecolor="gray [1629]" strokeweight="1pt"/>
            </w:pict>
          </mc:Fallback>
        </mc:AlternateContent>
      </w:r>
      <w:r>
        <w:tab/>
        <w:t>Days per Week Summer</w:t>
      </w:r>
      <w:r>
        <w:tab/>
        <w:t>0</w:t>
      </w:r>
    </w:p>
    <w:p w14:paraId="40D9D115" w14:textId="77777777" w:rsidR="00FD2481" w:rsidRDefault="00FD2481" w:rsidP="00FD2481">
      <w:pPr>
        <w:tabs>
          <w:tab w:val="center" w:pos="2279"/>
          <w:tab w:val="center" w:pos="4450"/>
        </w:tabs>
        <w:spacing w:after="119"/>
      </w:pPr>
      <w:r>
        <w:tab/>
        <w:t>Days per Week Fall</w:t>
      </w:r>
      <w:r>
        <w:tab/>
        <w:t>0</w:t>
      </w:r>
    </w:p>
    <w:p w14:paraId="7F36ED10" w14:textId="77777777" w:rsidR="00FD2481" w:rsidRDefault="00FD2481" w:rsidP="00FD2481">
      <w:pPr>
        <w:tabs>
          <w:tab w:val="center" w:pos="2437"/>
          <w:tab w:val="center" w:pos="4450"/>
        </w:tabs>
        <w:spacing w:after="152"/>
      </w:pPr>
      <w:r w:rsidRPr="00766FB5">
        <w:rPr>
          <w:noProof/>
        </w:rPr>
        <mc:AlternateContent>
          <mc:Choice Requires="wps">
            <w:drawing>
              <wp:anchor distT="0" distB="0" distL="114300" distR="114300" simplePos="0" relativeHeight="252528640" behindDoc="0" locked="0" layoutInCell="1" allowOverlap="1" wp14:anchorId="75F0EC9C" wp14:editId="36B219F4">
                <wp:simplePos x="0" y="0"/>
                <wp:positionH relativeFrom="column">
                  <wp:posOffset>2692082</wp:posOffset>
                </wp:positionH>
                <wp:positionV relativeFrom="paragraph">
                  <wp:posOffset>19050</wp:posOffset>
                </wp:positionV>
                <wp:extent cx="238125" cy="200025"/>
                <wp:effectExtent l="0" t="0" r="28575" b="28575"/>
                <wp:wrapNone/>
                <wp:docPr id="9061" name="Rectangle 9061"/>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DF9F9" id="Rectangle 9061" o:spid="_x0000_s1026" style="position:absolute;margin-left:211.95pt;margin-top:1.5pt;width:18.75pt;height:15.75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Et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" fillcolor="window" strokecolor="gray [1629]" strokeweight="1pt"/>
            </w:pict>
          </mc:Fallback>
        </mc:AlternateContent>
      </w:r>
      <w:r>
        <w:tab/>
        <w:t>Days per Week Winter</w:t>
      </w:r>
      <w:r>
        <w:tab/>
        <w:t>0</w:t>
      </w:r>
    </w:p>
    <w:p w14:paraId="7931883A" w14:textId="77777777" w:rsidR="00FD2481" w:rsidRDefault="00FD2481" w:rsidP="00FD2481">
      <w:pPr>
        <w:spacing w:after="249"/>
        <w:ind w:left="1028" w:right="1376"/>
      </w:pPr>
      <w:r w:rsidRPr="00766FB5">
        <w:rPr>
          <w:noProof/>
        </w:rPr>
        <mc:AlternateContent>
          <mc:Choice Requires="wps">
            <w:drawing>
              <wp:anchor distT="0" distB="0" distL="114300" distR="114300" simplePos="0" relativeHeight="252529664" behindDoc="0" locked="0" layoutInCell="1" allowOverlap="1" wp14:anchorId="699A7417" wp14:editId="65647703">
                <wp:simplePos x="0" y="0"/>
                <wp:positionH relativeFrom="column">
                  <wp:posOffset>2705100</wp:posOffset>
                </wp:positionH>
                <wp:positionV relativeFrom="paragraph">
                  <wp:posOffset>505777</wp:posOffset>
                </wp:positionV>
                <wp:extent cx="238125" cy="200025"/>
                <wp:effectExtent l="0" t="0" r="28575" b="28575"/>
                <wp:wrapNone/>
                <wp:docPr id="9062" name="Rectangle 9062"/>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D8A3B" id="Rectangle 9062" o:spid="_x0000_s1026" style="position:absolute;margin-left:213pt;margin-top:39.8pt;width:18.75pt;height:15.7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" fillcolor="window" strokecolor="gray [1629]" strokeweight="1pt"/>
            </w:pict>
          </mc:Fallback>
        </mc:AlternateContent>
      </w:r>
      <w:r>
        <w:t xml:space="preserve">A9. What is average number of hours per day that people use the synthetic fields at this facility during the four seasons? </w:t>
      </w:r>
    </w:p>
    <w:p w14:paraId="7C441E5D" w14:textId="77777777" w:rsidR="00FD2481" w:rsidRDefault="00FD2481" w:rsidP="00FD2481">
      <w:pPr>
        <w:tabs>
          <w:tab w:val="center" w:pos="2371"/>
          <w:tab w:val="center" w:pos="4486"/>
        </w:tabs>
        <w:spacing w:after="179"/>
      </w:pPr>
      <w:r w:rsidRPr="00766FB5">
        <w:rPr>
          <w:noProof/>
        </w:rPr>
        <mc:AlternateContent>
          <mc:Choice Requires="wps">
            <w:drawing>
              <wp:anchor distT="0" distB="0" distL="114300" distR="114300" simplePos="0" relativeHeight="252530688" behindDoc="0" locked="0" layoutInCell="1" allowOverlap="1" wp14:anchorId="5A369411" wp14:editId="7ADB322E">
                <wp:simplePos x="0" y="0"/>
                <wp:positionH relativeFrom="column">
                  <wp:posOffset>2707640</wp:posOffset>
                </wp:positionH>
                <wp:positionV relativeFrom="paragraph">
                  <wp:posOffset>274638</wp:posOffset>
                </wp:positionV>
                <wp:extent cx="238125" cy="200025"/>
                <wp:effectExtent l="0" t="0" r="28575" b="28575"/>
                <wp:wrapNone/>
                <wp:docPr id="9063" name="Rectangle 9063"/>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B7157" id="Rectangle 9063" o:spid="_x0000_s1026" style="position:absolute;margin-left:213.2pt;margin-top:21.65pt;width:18.75pt;height:15.75pt;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" fillcolor="window" strokecolor="gray [1629]" strokeweight="1pt"/>
            </w:pict>
          </mc:Fallback>
        </mc:AlternateContent>
      </w:r>
      <w:r>
        <w:tab/>
        <w:t>Hours per Day Spring</w:t>
      </w:r>
      <w:r>
        <w:tab/>
        <w:t>0</w:t>
      </w:r>
    </w:p>
    <w:p w14:paraId="5C4DDB62" w14:textId="77777777" w:rsidR="00FD2481" w:rsidRDefault="00FD2481" w:rsidP="00FD2481">
      <w:pPr>
        <w:tabs>
          <w:tab w:val="center" w:pos="2468"/>
          <w:tab w:val="center" w:pos="4486"/>
        </w:tabs>
        <w:spacing w:after="155"/>
      </w:pPr>
      <w:r w:rsidRPr="00766FB5">
        <w:rPr>
          <w:noProof/>
        </w:rPr>
        <mc:AlternateContent>
          <mc:Choice Requires="wps">
            <w:drawing>
              <wp:anchor distT="0" distB="0" distL="114300" distR="114300" simplePos="0" relativeHeight="252531712" behindDoc="0" locked="0" layoutInCell="1" allowOverlap="1" wp14:anchorId="4620FF07" wp14:editId="7AE4942B">
                <wp:simplePos x="0" y="0"/>
                <wp:positionH relativeFrom="column">
                  <wp:posOffset>2705100</wp:posOffset>
                </wp:positionH>
                <wp:positionV relativeFrom="paragraph">
                  <wp:posOffset>256223</wp:posOffset>
                </wp:positionV>
                <wp:extent cx="238125" cy="200025"/>
                <wp:effectExtent l="0" t="0" r="28575" b="28575"/>
                <wp:wrapNone/>
                <wp:docPr id="9065" name="Rectangle 9065"/>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42495" id="Rectangle 9065" o:spid="_x0000_s1026" style="position:absolute;margin-left:213pt;margin-top:20.2pt;width:18.75pt;height:15.7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Z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o&#10;scxgSt+BG7MrLUixAqTexxli7/1dGLUIMXe8lcHkf/RCtgXY3R5YsU2Ewzj9fDqZIjuHC1OrISNL&#10;9XLYh5i+CGdIFhoaUL/AyTbXMQ2hzyG5VnRatUuldVF28VIHsmEYMZjRup4SzWKCsaHL8hurvTmm&#10;LenB2OlJDV5w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" fillcolor="window" strokecolor="gray [1629]" strokeweight="1pt"/>
            </w:pict>
          </mc:Fallback>
        </mc:AlternateContent>
      </w:r>
      <w:r>
        <w:tab/>
        <w:t>Hours per Day Summer</w:t>
      </w:r>
      <w:r>
        <w:tab/>
        <w:t>0</w:t>
      </w:r>
    </w:p>
    <w:p w14:paraId="31E61359" w14:textId="77777777" w:rsidR="00FD2481" w:rsidRDefault="00FD2481" w:rsidP="00FD2481">
      <w:pPr>
        <w:tabs>
          <w:tab w:val="center" w:pos="2243"/>
          <w:tab w:val="center" w:pos="4486"/>
        </w:tabs>
        <w:spacing w:after="143"/>
      </w:pPr>
      <w:r w:rsidRPr="00766FB5">
        <w:rPr>
          <w:noProof/>
        </w:rPr>
        <mc:AlternateContent>
          <mc:Choice Requires="wps">
            <w:drawing>
              <wp:anchor distT="0" distB="0" distL="114300" distR="114300" simplePos="0" relativeHeight="252532736" behindDoc="0" locked="0" layoutInCell="1" allowOverlap="1" wp14:anchorId="2E1533A7" wp14:editId="7E6B5539">
                <wp:simplePos x="0" y="0"/>
                <wp:positionH relativeFrom="column">
                  <wp:posOffset>2705100</wp:posOffset>
                </wp:positionH>
                <wp:positionV relativeFrom="paragraph">
                  <wp:posOffset>250508</wp:posOffset>
                </wp:positionV>
                <wp:extent cx="238125" cy="200025"/>
                <wp:effectExtent l="0" t="0" r="28575" b="28575"/>
                <wp:wrapNone/>
                <wp:docPr id="9066" name="Rectangle 9066"/>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5B3FE" id="Rectangle 9066" o:spid="_x0000_s1026" style="position:absolute;margin-left:213pt;margin-top:19.75pt;width:18.75pt;height:15.75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Ykg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" fillcolor="window" strokecolor="gray [1629]" strokeweight="1pt"/>
            </w:pict>
          </mc:Fallback>
        </mc:AlternateContent>
      </w:r>
      <w:r>
        <w:tab/>
        <w:t>Hours per Day Fall</w:t>
      </w:r>
      <w:r>
        <w:tab/>
        <w:t>0</w:t>
      </w:r>
    </w:p>
    <w:p w14:paraId="62810184" w14:textId="77777777" w:rsidR="00FD2481" w:rsidRDefault="00FD2481" w:rsidP="00FD2481">
      <w:pPr>
        <w:tabs>
          <w:tab w:val="center" w:pos="2402"/>
          <w:tab w:val="center" w:pos="4486"/>
        </w:tabs>
        <w:spacing w:after="152"/>
      </w:pPr>
      <w:r>
        <w:tab/>
        <w:t>Hours per Day Winter</w:t>
      </w:r>
      <w:r>
        <w:tab/>
        <w:t>0</w:t>
      </w:r>
    </w:p>
    <w:p w14:paraId="0A240A09" w14:textId="77777777" w:rsidR="00FD2481" w:rsidRDefault="00FD2481" w:rsidP="00FD2481">
      <w:r>
        <w:br w:type="page"/>
      </w:r>
    </w:p>
    <w:p w14:paraId="23A1B005" w14:textId="77777777" w:rsidR="00FD2481" w:rsidRDefault="00FD2481" w:rsidP="00FD2481">
      <w:pPr>
        <w:spacing w:after="417" w:line="360" w:lineRule="auto"/>
        <w:ind w:left="1022" w:right="1382"/>
        <w:contextualSpacing/>
      </w:pPr>
      <w:r>
        <w:rPr>
          <w:noProof/>
        </w:rPr>
        <w:lastRenderedPageBreak/>
        <mc:AlternateContent>
          <mc:Choice Requires="wps">
            <w:drawing>
              <wp:anchor distT="0" distB="0" distL="114300" distR="114300" simplePos="0" relativeHeight="252533760" behindDoc="0" locked="0" layoutInCell="1" allowOverlap="1" wp14:anchorId="76B15773" wp14:editId="0C74DEC7">
                <wp:simplePos x="0" y="0"/>
                <wp:positionH relativeFrom="column">
                  <wp:posOffset>5473065</wp:posOffset>
                </wp:positionH>
                <wp:positionV relativeFrom="paragraph">
                  <wp:posOffset>14605</wp:posOffset>
                </wp:positionV>
                <wp:extent cx="533400" cy="157163"/>
                <wp:effectExtent l="0" t="0" r="19050" b="14605"/>
                <wp:wrapNone/>
                <wp:docPr id="9067" name="Rectangle 9067"/>
                <wp:cNvGraphicFramePr/>
                <a:graphic xmlns:a="http://schemas.openxmlformats.org/drawingml/2006/main">
                  <a:graphicData uri="http://schemas.microsoft.com/office/word/2010/wordprocessingShape">
                    <wps:wsp>
                      <wps:cNvSpPr/>
                      <wps:spPr>
                        <a:xfrm>
                          <a:off x="0" y="0"/>
                          <a:ext cx="533400" cy="157163"/>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06E1C" id="Rectangle 9067" o:spid="_x0000_s1026" style="position:absolute;margin-left:430.95pt;margin-top:1.15pt;width:42pt;height:12.4pt;z-index:25253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" fillcolor="white [3212]" strokecolor="gray [1629]" strokeweight="1pt"/>
            </w:pict>
          </mc:Fallback>
        </mc:AlternateContent>
      </w:r>
      <w:r w:rsidRPr="00486E3D">
        <w:t>A10a. On average, how many people per day use the synthetic fields at this facility during Spring?</w:t>
      </w:r>
    </w:p>
    <w:p w14:paraId="0CEA84DD"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4784" behindDoc="0" locked="0" layoutInCell="1" allowOverlap="1" wp14:anchorId="7A931F7A" wp14:editId="792B8B72">
                <wp:simplePos x="0" y="0"/>
                <wp:positionH relativeFrom="column">
                  <wp:posOffset>5487352</wp:posOffset>
                </wp:positionH>
                <wp:positionV relativeFrom="paragraph">
                  <wp:posOffset>6350</wp:posOffset>
                </wp:positionV>
                <wp:extent cx="533400" cy="157163"/>
                <wp:effectExtent l="0" t="0" r="19050" b="14605"/>
                <wp:wrapNone/>
                <wp:docPr id="9069" name="Rectangle 9069"/>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DDFAF" id="Rectangle 9069" o:spid="_x0000_s1026" style="position:absolute;margin-left:432.05pt;margin-top:.5pt;width:42pt;height:12.4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" fillcolor="window" strokecolor="#7f7f7f" strokeweight="1pt"/>
            </w:pict>
          </mc:Fallback>
        </mc:AlternateContent>
      </w:r>
      <w:r w:rsidRPr="00486E3D">
        <w:t>A10</w:t>
      </w:r>
      <w:r>
        <w:t>b</w:t>
      </w:r>
      <w:r w:rsidRPr="00486E3D">
        <w:t>. On average, how many people per day use the synthetic field</w:t>
      </w:r>
      <w:r>
        <w:t>s at this facility during Summer</w:t>
      </w:r>
      <w:r w:rsidRPr="00486E3D">
        <w:t>?</w:t>
      </w:r>
    </w:p>
    <w:p w14:paraId="1BF7CBFC"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5808" behindDoc="0" locked="0" layoutInCell="1" allowOverlap="1" wp14:anchorId="169185A2" wp14:editId="67C05D02">
                <wp:simplePos x="0" y="0"/>
                <wp:positionH relativeFrom="column">
                  <wp:posOffset>5485447</wp:posOffset>
                </wp:positionH>
                <wp:positionV relativeFrom="paragraph">
                  <wp:posOffset>3175</wp:posOffset>
                </wp:positionV>
                <wp:extent cx="533400" cy="157163"/>
                <wp:effectExtent l="0" t="0" r="19050" b="14605"/>
                <wp:wrapNone/>
                <wp:docPr id="9070" name="Rectangle 9070"/>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C0803" id="Rectangle 9070" o:spid="_x0000_s1026" style="position:absolute;margin-left:431.9pt;margin-top:.25pt;width:42pt;height:12.4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" fillcolor="window" strokecolor="#7f7f7f" strokeweight="1pt"/>
            </w:pict>
          </mc:Fallback>
        </mc:AlternateContent>
      </w:r>
      <w:r w:rsidRPr="00486E3D">
        <w:t>A10</w:t>
      </w:r>
      <w:r>
        <w:t>c</w:t>
      </w:r>
      <w:r w:rsidRPr="00486E3D">
        <w:t>. On average, how many people per day use the synthetic field</w:t>
      </w:r>
      <w:r>
        <w:t>s at this facility during Fall</w:t>
      </w:r>
      <w:r w:rsidRPr="00486E3D">
        <w:t>?</w:t>
      </w:r>
    </w:p>
    <w:p w14:paraId="0C5930C8"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6832" behindDoc="0" locked="0" layoutInCell="1" allowOverlap="1" wp14:anchorId="59BD08AA" wp14:editId="44025406">
                <wp:simplePos x="0" y="0"/>
                <wp:positionH relativeFrom="column">
                  <wp:posOffset>5499417</wp:posOffset>
                </wp:positionH>
                <wp:positionV relativeFrom="paragraph">
                  <wp:posOffset>635</wp:posOffset>
                </wp:positionV>
                <wp:extent cx="533400" cy="156845"/>
                <wp:effectExtent l="0" t="0" r="19050" b="14605"/>
                <wp:wrapNone/>
                <wp:docPr id="9071" name="Rectangle 907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A9965" id="Rectangle 9071" o:spid="_x0000_s1026" style="position:absolute;margin-left:433pt;margin-top:.05pt;width:42pt;height:12.35pt;z-index:25253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" fillcolor="window" strokecolor="#7f7f7f" strokeweight="1pt"/>
            </w:pict>
          </mc:Fallback>
        </mc:AlternateContent>
      </w:r>
      <w:r w:rsidRPr="00486E3D">
        <w:t>A10</w:t>
      </w:r>
      <w:r>
        <w:t>d</w:t>
      </w:r>
      <w:r w:rsidRPr="00486E3D">
        <w:t>. On average, how many people per day use the synthetic field</w:t>
      </w:r>
      <w:r>
        <w:t>s at this facility during Winter</w:t>
      </w:r>
      <w:r w:rsidRPr="00486E3D">
        <w:t>?</w:t>
      </w:r>
      <w:r w:rsidRPr="008C310B">
        <w:rPr>
          <w:noProof/>
        </w:rPr>
        <w:t xml:space="preserve"> </w:t>
      </w:r>
    </w:p>
    <w:p w14:paraId="54B11EE7" w14:textId="77777777" w:rsidR="00FD2481" w:rsidRDefault="00FD2481" w:rsidP="00FD2481">
      <w:pPr>
        <w:tabs>
          <w:tab w:val="center" w:pos="2414"/>
          <w:tab w:val="center" w:pos="4822"/>
        </w:tabs>
        <w:spacing w:after="156"/>
      </w:pPr>
      <w:r>
        <w:tab/>
      </w:r>
    </w:p>
    <w:p w14:paraId="2E340B86" w14:textId="77777777" w:rsidR="00FD2481" w:rsidRDefault="00FD2481" w:rsidP="00FD2481">
      <w:pPr>
        <w:spacing w:after="135"/>
        <w:ind w:left="1004" w:right="1711"/>
      </w:pPr>
      <w:r>
        <w:t xml:space="preserve">A11. For each of the different age groups, what sports or other activities are played on the synthetic turf fields at this facility during which seasons (check all that apply)? </w:t>
      </w:r>
    </w:p>
    <w:tbl>
      <w:tblPr>
        <w:tblStyle w:val="TableGrid"/>
        <w:tblW w:w="8842"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58124B01" w14:textId="77777777" w:rsidTr="00FD2481">
        <w:tc>
          <w:tcPr>
            <w:tcW w:w="431" w:type="dxa"/>
          </w:tcPr>
          <w:p w14:paraId="1DAAEFC5" w14:textId="77777777" w:rsidR="00FD2481" w:rsidRDefault="00FD2481" w:rsidP="00FD2481">
            <w:pPr>
              <w:spacing w:after="0"/>
              <w:rPr>
                <w:noProof/>
              </w:rPr>
            </w:pPr>
          </w:p>
        </w:tc>
        <w:tc>
          <w:tcPr>
            <w:tcW w:w="1046" w:type="dxa"/>
          </w:tcPr>
          <w:p w14:paraId="41BD151C" w14:textId="77777777" w:rsidR="00FD2481" w:rsidRDefault="00FD2481" w:rsidP="00FD2481">
            <w:pPr>
              <w:tabs>
                <w:tab w:val="left" w:pos="0"/>
              </w:tabs>
              <w:spacing w:after="0"/>
            </w:pPr>
          </w:p>
        </w:tc>
        <w:tc>
          <w:tcPr>
            <w:tcW w:w="1384" w:type="dxa"/>
          </w:tcPr>
          <w:p w14:paraId="0DDFA406" w14:textId="77777777" w:rsidR="00FD2481" w:rsidRDefault="00FD2481" w:rsidP="00FD2481">
            <w:pPr>
              <w:spacing w:after="0"/>
            </w:pPr>
          </w:p>
        </w:tc>
        <w:tc>
          <w:tcPr>
            <w:tcW w:w="2520" w:type="dxa"/>
          </w:tcPr>
          <w:p w14:paraId="57A42D48" w14:textId="77777777" w:rsidR="00FD2481" w:rsidRDefault="00FD2481" w:rsidP="00FD2481">
            <w:pPr>
              <w:spacing w:after="0"/>
            </w:pPr>
          </w:p>
        </w:tc>
        <w:tc>
          <w:tcPr>
            <w:tcW w:w="889" w:type="dxa"/>
          </w:tcPr>
          <w:p w14:paraId="5069F859" w14:textId="77777777" w:rsidR="00FD2481" w:rsidRDefault="00FD2481" w:rsidP="00FD2481">
            <w:pPr>
              <w:spacing w:after="0"/>
            </w:pPr>
            <w:r>
              <w:t>Spring</w:t>
            </w:r>
          </w:p>
        </w:tc>
        <w:tc>
          <w:tcPr>
            <w:tcW w:w="990" w:type="dxa"/>
          </w:tcPr>
          <w:p w14:paraId="0C695C55" w14:textId="77777777" w:rsidR="00FD2481" w:rsidRDefault="00FD2481" w:rsidP="00FD2481">
            <w:pPr>
              <w:spacing w:after="0"/>
            </w:pPr>
            <w:r>
              <w:t>Summer</w:t>
            </w:r>
          </w:p>
        </w:tc>
        <w:tc>
          <w:tcPr>
            <w:tcW w:w="634" w:type="dxa"/>
          </w:tcPr>
          <w:p w14:paraId="4107CEDE" w14:textId="77777777" w:rsidR="00FD2481" w:rsidRDefault="00FD2481" w:rsidP="00FD2481">
            <w:pPr>
              <w:spacing w:after="0"/>
            </w:pPr>
            <w:r>
              <w:t>Fall</w:t>
            </w:r>
          </w:p>
        </w:tc>
        <w:tc>
          <w:tcPr>
            <w:tcW w:w="948" w:type="dxa"/>
          </w:tcPr>
          <w:p w14:paraId="6397F802" w14:textId="77777777" w:rsidR="00FD2481" w:rsidRDefault="00FD2481" w:rsidP="00FD2481">
            <w:pPr>
              <w:spacing w:after="0"/>
            </w:pPr>
            <w:r>
              <w:t>Winter</w:t>
            </w:r>
          </w:p>
        </w:tc>
      </w:tr>
      <w:tr w:rsidR="00FD2481" w14:paraId="3B7B1635" w14:textId="77777777" w:rsidTr="00FD2481">
        <w:tc>
          <w:tcPr>
            <w:tcW w:w="431" w:type="dxa"/>
          </w:tcPr>
          <w:p w14:paraId="50D43CE1" w14:textId="77777777" w:rsidR="00FD2481" w:rsidRDefault="00FD2481" w:rsidP="00FD2481">
            <w:pPr>
              <w:spacing w:after="0"/>
            </w:pPr>
            <w:r>
              <w:rPr>
                <w:noProof/>
              </w:rPr>
              <mc:AlternateContent>
                <mc:Choice Requires="wps">
                  <w:drawing>
                    <wp:anchor distT="0" distB="0" distL="114300" distR="114300" simplePos="0" relativeHeight="252258304" behindDoc="0" locked="0" layoutInCell="1" allowOverlap="1" wp14:anchorId="285E4418" wp14:editId="4367255C">
                      <wp:simplePos x="0" y="0"/>
                      <wp:positionH relativeFrom="column">
                        <wp:posOffset>-3810</wp:posOffset>
                      </wp:positionH>
                      <wp:positionV relativeFrom="paragraph">
                        <wp:posOffset>4445</wp:posOffset>
                      </wp:positionV>
                      <wp:extent cx="104747" cy="104865"/>
                      <wp:effectExtent l="0" t="0" r="0" b="0"/>
                      <wp:wrapNone/>
                      <wp:docPr id="9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9EAEB02" id="Shape 264" o:spid="_x0000_s1026" style="position:absolute;margin-left:-.3pt;margin-top:.35pt;width:8.25pt;height:8.25pt;z-index:252258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kx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4+5MSkCAAAL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79306392" w14:textId="77777777" w:rsidR="00FD2481" w:rsidRDefault="00FD2481" w:rsidP="00FD2481">
            <w:pPr>
              <w:tabs>
                <w:tab w:val="left" w:pos="0"/>
              </w:tabs>
              <w:spacing w:after="0"/>
            </w:pPr>
            <w:r>
              <w:t>&lt;  6</w:t>
            </w:r>
          </w:p>
        </w:tc>
        <w:tc>
          <w:tcPr>
            <w:tcW w:w="1384" w:type="dxa"/>
          </w:tcPr>
          <w:p w14:paraId="5068BE17" w14:textId="77777777" w:rsidR="00FD2481" w:rsidRDefault="00FD2481" w:rsidP="00FD2481">
            <w:pPr>
              <w:spacing w:after="0"/>
            </w:pPr>
            <w:r>
              <w:rPr>
                <w:noProof/>
              </w:rPr>
              <mc:AlternateContent>
                <mc:Choice Requires="wps">
                  <w:drawing>
                    <wp:anchor distT="0" distB="0" distL="114300" distR="114300" simplePos="0" relativeHeight="252259328" behindDoc="0" locked="0" layoutInCell="1" allowOverlap="1" wp14:anchorId="67110FB0" wp14:editId="1493C7E7">
                      <wp:simplePos x="0" y="0"/>
                      <wp:positionH relativeFrom="column">
                        <wp:posOffset>-4445</wp:posOffset>
                      </wp:positionH>
                      <wp:positionV relativeFrom="paragraph">
                        <wp:posOffset>1270</wp:posOffset>
                      </wp:positionV>
                      <wp:extent cx="104747" cy="104865"/>
                      <wp:effectExtent l="0" t="0" r="0" b="0"/>
                      <wp:wrapNone/>
                      <wp:docPr id="9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2F4434C" id="Shape 264" o:spid="_x0000_s1026" style="position:absolute;margin-left:-.35pt;margin-top:.1pt;width:8.25pt;height:8.25pt;z-index:252259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AAKQIAAAs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5CgAAKQIAAAs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5D51617A" w14:textId="77777777" w:rsidR="00FD2481" w:rsidRDefault="00FD2481" w:rsidP="00FD2481">
            <w:pPr>
              <w:spacing w:after="0"/>
            </w:pPr>
            <w:r>
              <w:t>Soccer</w:t>
            </w:r>
          </w:p>
        </w:tc>
        <w:tc>
          <w:tcPr>
            <w:tcW w:w="889" w:type="dxa"/>
          </w:tcPr>
          <w:p w14:paraId="16157F75" w14:textId="77777777" w:rsidR="00FD2481" w:rsidRDefault="00FD2481" w:rsidP="00FD2481">
            <w:pPr>
              <w:spacing w:after="0"/>
            </w:pPr>
            <w:r>
              <w:rPr>
                <w:noProof/>
              </w:rPr>
              <mc:AlternateContent>
                <mc:Choice Requires="wps">
                  <w:drawing>
                    <wp:anchor distT="0" distB="0" distL="114300" distR="114300" simplePos="0" relativeHeight="252270592" behindDoc="0" locked="0" layoutInCell="1" allowOverlap="1" wp14:anchorId="0468B127" wp14:editId="3F60DC8A">
                      <wp:simplePos x="0" y="0"/>
                      <wp:positionH relativeFrom="column">
                        <wp:posOffset>635</wp:posOffset>
                      </wp:positionH>
                      <wp:positionV relativeFrom="paragraph">
                        <wp:posOffset>1270</wp:posOffset>
                      </wp:positionV>
                      <wp:extent cx="104747" cy="104865"/>
                      <wp:effectExtent l="0" t="0" r="0" b="0"/>
                      <wp:wrapNone/>
                      <wp:docPr id="9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46F22AD" id="Shape 264" o:spid="_x0000_s1026" style="position:absolute;margin-left:.05pt;margin-top:.1pt;width:8.25pt;height:8.25pt;z-index:252270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yU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d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51C761D3" w14:textId="77777777" w:rsidR="00FD2481" w:rsidRDefault="00FD2481" w:rsidP="00FD2481">
            <w:pPr>
              <w:spacing w:after="0"/>
            </w:pPr>
            <w:r>
              <w:rPr>
                <w:noProof/>
              </w:rPr>
              <mc:AlternateContent>
                <mc:Choice Requires="wps">
                  <w:drawing>
                    <wp:anchor distT="0" distB="0" distL="114300" distR="114300" simplePos="0" relativeHeight="252281856" behindDoc="0" locked="0" layoutInCell="1" allowOverlap="1" wp14:anchorId="01F97CE4" wp14:editId="5B38F9BD">
                      <wp:simplePos x="0" y="0"/>
                      <wp:positionH relativeFrom="column">
                        <wp:posOffset>0</wp:posOffset>
                      </wp:positionH>
                      <wp:positionV relativeFrom="paragraph">
                        <wp:posOffset>1270</wp:posOffset>
                      </wp:positionV>
                      <wp:extent cx="104747" cy="104865"/>
                      <wp:effectExtent l="0" t="0" r="0" b="0"/>
                      <wp:wrapNone/>
                      <wp:docPr id="9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61FB7F6" id="Shape 264" o:spid="_x0000_s1026" style="position:absolute;margin-left:0;margin-top:.1pt;width:8.25pt;height:8.25pt;z-index:252281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WlKQIAAAs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6900CFF0" w14:textId="77777777" w:rsidR="00FD2481" w:rsidRDefault="00FD2481" w:rsidP="00FD2481">
            <w:pPr>
              <w:spacing w:after="0"/>
            </w:pPr>
            <w:r>
              <w:rPr>
                <w:noProof/>
              </w:rPr>
              <mc:AlternateContent>
                <mc:Choice Requires="wps">
                  <w:drawing>
                    <wp:anchor distT="0" distB="0" distL="114300" distR="114300" simplePos="0" relativeHeight="252293120" behindDoc="0" locked="0" layoutInCell="1" allowOverlap="1" wp14:anchorId="33D1A95F" wp14:editId="0D5B6699">
                      <wp:simplePos x="0" y="0"/>
                      <wp:positionH relativeFrom="column">
                        <wp:posOffset>-3810</wp:posOffset>
                      </wp:positionH>
                      <wp:positionV relativeFrom="paragraph">
                        <wp:posOffset>1270</wp:posOffset>
                      </wp:positionV>
                      <wp:extent cx="104747" cy="104865"/>
                      <wp:effectExtent l="0" t="0" r="0" b="0"/>
                      <wp:wrapNone/>
                      <wp:docPr id="9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34E8885" id="Shape 264" o:spid="_x0000_s1026" style="position:absolute;margin-left:-.3pt;margin-top:.1pt;width:8.25pt;height:8.25pt;z-index:252293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3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r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5F3626CB" w14:textId="77777777" w:rsidR="00FD2481" w:rsidRDefault="00FD2481" w:rsidP="00FD2481">
            <w:pPr>
              <w:spacing w:after="0"/>
            </w:pPr>
            <w:r>
              <w:rPr>
                <w:noProof/>
              </w:rPr>
              <mc:AlternateContent>
                <mc:Choice Requires="wps">
                  <w:drawing>
                    <wp:anchor distT="0" distB="0" distL="114300" distR="114300" simplePos="0" relativeHeight="252304384" behindDoc="0" locked="0" layoutInCell="1" allowOverlap="1" wp14:anchorId="067BC132" wp14:editId="54AF44D3">
                      <wp:simplePos x="0" y="0"/>
                      <wp:positionH relativeFrom="column">
                        <wp:posOffset>-2540</wp:posOffset>
                      </wp:positionH>
                      <wp:positionV relativeFrom="paragraph">
                        <wp:posOffset>1270</wp:posOffset>
                      </wp:positionV>
                      <wp:extent cx="104747" cy="104865"/>
                      <wp:effectExtent l="0" t="0" r="0" b="0"/>
                      <wp:wrapNone/>
                      <wp:docPr id="9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2B2CEC6" id="Shape 264" o:spid="_x0000_s1026" style="position:absolute;margin-left:-.2pt;margin-top:.1pt;width:8.25pt;height:8.25pt;z-index:252304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GKA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" path="m,l104748,r,104877l,104877,,xe" filled="f" strokeweight=".14pt">
                      <v:path arrowok="t" textboxrect="0,0,104748,104877"/>
                    </v:shape>
                  </w:pict>
                </mc:Fallback>
              </mc:AlternateContent>
            </w:r>
          </w:p>
        </w:tc>
      </w:tr>
      <w:tr w:rsidR="00FD2481" w14:paraId="21D6E98F" w14:textId="77777777" w:rsidTr="00FD2481">
        <w:tc>
          <w:tcPr>
            <w:tcW w:w="431" w:type="dxa"/>
          </w:tcPr>
          <w:p w14:paraId="7C0FCEA2" w14:textId="77777777" w:rsidR="00FD2481" w:rsidRDefault="00FD2481" w:rsidP="00FD2481">
            <w:pPr>
              <w:spacing w:after="0"/>
            </w:pPr>
          </w:p>
        </w:tc>
        <w:tc>
          <w:tcPr>
            <w:tcW w:w="1046" w:type="dxa"/>
          </w:tcPr>
          <w:p w14:paraId="057725D3" w14:textId="77777777" w:rsidR="00FD2481" w:rsidRDefault="00FD2481" w:rsidP="00FD2481">
            <w:pPr>
              <w:tabs>
                <w:tab w:val="left" w:pos="0"/>
              </w:tabs>
              <w:spacing w:after="0"/>
            </w:pPr>
          </w:p>
        </w:tc>
        <w:tc>
          <w:tcPr>
            <w:tcW w:w="1384" w:type="dxa"/>
          </w:tcPr>
          <w:p w14:paraId="46F2C4A0" w14:textId="77777777" w:rsidR="00FD2481" w:rsidRDefault="00FD2481" w:rsidP="00FD2481">
            <w:pPr>
              <w:spacing w:after="0"/>
            </w:pPr>
            <w:r>
              <w:rPr>
                <w:noProof/>
              </w:rPr>
              <mc:AlternateContent>
                <mc:Choice Requires="wps">
                  <w:drawing>
                    <wp:anchor distT="0" distB="0" distL="114300" distR="114300" simplePos="0" relativeHeight="252260352" behindDoc="0" locked="0" layoutInCell="1" allowOverlap="1" wp14:anchorId="62F02C31" wp14:editId="32DC2FF7">
                      <wp:simplePos x="0" y="0"/>
                      <wp:positionH relativeFrom="column">
                        <wp:posOffset>-4445</wp:posOffset>
                      </wp:positionH>
                      <wp:positionV relativeFrom="paragraph">
                        <wp:posOffset>6350</wp:posOffset>
                      </wp:positionV>
                      <wp:extent cx="104747" cy="104865"/>
                      <wp:effectExtent l="0" t="0" r="0" b="0"/>
                      <wp:wrapNone/>
                      <wp:docPr id="9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FFDAC62" id="Shape 264" o:spid="_x0000_s1026" style="position:absolute;margin-left:-.35pt;margin-top:.5pt;width:8.25pt;height:8.25pt;z-index:252260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KqpdwQnAgAACw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6A6E1812" w14:textId="77777777" w:rsidR="00FD2481" w:rsidRDefault="00FD2481" w:rsidP="00FD2481">
            <w:pPr>
              <w:spacing w:after="0"/>
            </w:pPr>
            <w:r>
              <w:t>Football</w:t>
            </w:r>
          </w:p>
        </w:tc>
        <w:tc>
          <w:tcPr>
            <w:tcW w:w="889" w:type="dxa"/>
          </w:tcPr>
          <w:p w14:paraId="1C9E649A" w14:textId="77777777" w:rsidR="00FD2481" w:rsidRDefault="00FD2481" w:rsidP="00FD2481">
            <w:pPr>
              <w:spacing w:after="0"/>
            </w:pPr>
            <w:r>
              <w:rPr>
                <w:noProof/>
              </w:rPr>
              <mc:AlternateContent>
                <mc:Choice Requires="wps">
                  <w:drawing>
                    <wp:anchor distT="0" distB="0" distL="114300" distR="114300" simplePos="0" relativeHeight="252271616" behindDoc="0" locked="0" layoutInCell="1" allowOverlap="1" wp14:anchorId="4428DA3E" wp14:editId="6E49493F">
                      <wp:simplePos x="0" y="0"/>
                      <wp:positionH relativeFrom="column">
                        <wp:posOffset>635</wp:posOffset>
                      </wp:positionH>
                      <wp:positionV relativeFrom="paragraph">
                        <wp:posOffset>6350</wp:posOffset>
                      </wp:positionV>
                      <wp:extent cx="104747" cy="104865"/>
                      <wp:effectExtent l="0" t="0" r="0" b="0"/>
                      <wp:wrapNone/>
                      <wp:docPr id="9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9B57722" id="Shape 264" o:spid="_x0000_s1026" style="position:absolute;margin-left:.05pt;margin-top:.5pt;width:8.25pt;height:8.25pt;z-index:252271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41KQIAAAs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PQszjUpAgAACw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0386174E" w14:textId="77777777" w:rsidR="00FD2481" w:rsidRDefault="00FD2481" w:rsidP="00FD2481">
            <w:pPr>
              <w:spacing w:after="0"/>
            </w:pPr>
            <w:r>
              <w:rPr>
                <w:noProof/>
              </w:rPr>
              <mc:AlternateContent>
                <mc:Choice Requires="wps">
                  <w:drawing>
                    <wp:anchor distT="0" distB="0" distL="114300" distR="114300" simplePos="0" relativeHeight="252282880" behindDoc="0" locked="0" layoutInCell="1" allowOverlap="1" wp14:anchorId="0C8BF618" wp14:editId="706CA219">
                      <wp:simplePos x="0" y="0"/>
                      <wp:positionH relativeFrom="column">
                        <wp:posOffset>0</wp:posOffset>
                      </wp:positionH>
                      <wp:positionV relativeFrom="paragraph">
                        <wp:posOffset>6350</wp:posOffset>
                      </wp:positionV>
                      <wp:extent cx="104747" cy="104865"/>
                      <wp:effectExtent l="0" t="0" r="0" b="0"/>
                      <wp:wrapNone/>
                      <wp:docPr id="9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3819D98" id="Shape 264" o:spid="_x0000_s1026" style="position:absolute;margin-left:0;margin-top:.5pt;width:8.25pt;height:8.25pt;z-index:252282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7e20/igCAAAL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4A38B705" w14:textId="77777777" w:rsidR="00FD2481" w:rsidRDefault="00FD2481" w:rsidP="00FD2481">
            <w:pPr>
              <w:spacing w:after="0"/>
            </w:pPr>
            <w:r>
              <w:rPr>
                <w:noProof/>
              </w:rPr>
              <mc:AlternateContent>
                <mc:Choice Requires="wps">
                  <w:drawing>
                    <wp:anchor distT="0" distB="0" distL="114300" distR="114300" simplePos="0" relativeHeight="252294144" behindDoc="0" locked="0" layoutInCell="1" allowOverlap="1" wp14:anchorId="12939FCE" wp14:editId="44666C17">
                      <wp:simplePos x="0" y="0"/>
                      <wp:positionH relativeFrom="column">
                        <wp:posOffset>-3810</wp:posOffset>
                      </wp:positionH>
                      <wp:positionV relativeFrom="paragraph">
                        <wp:posOffset>6350</wp:posOffset>
                      </wp:positionV>
                      <wp:extent cx="104747" cy="104865"/>
                      <wp:effectExtent l="0" t="0" r="0" b="0"/>
                      <wp:wrapNone/>
                      <wp:docPr id="9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4003C51" id="Shape 264" o:spid="_x0000_s1026" style="position:absolute;margin-left:-.3pt;margin-top:.5pt;width:8.25pt;height:8.25pt;z-index:252294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3P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2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LNoDc8pAgAACw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7CD210AE" w14:textId="77777777" w:rsidR="00FD2481" w:rsidRDefault="00FD2481" w:rsidP="00FD2481">
            <w:pPr>
              <w:spacing w:after="0"/>
            </w:pPr>
            <w:r>
              <w:rPr>
                <w:noProof/>
              </w:rPr>
              <mc:AlternateContent>
                <mc:Choice Requires="wps">
                  <w:drawing>
                    <wp:anchor distT="0" distB="0" distL="114300" distR="114300" simplePos="0" relativeHeight="252305408" behindDoc="0" locked="0" layoutInCell="1" allowOverlap="1" wp14:anchorId="284D886C" wp14:editId="41775773">
                      <wp:simplePos x="0" y="0"/>
                      <wp:positionH relativeFrom="column">
                        <wp:posOffset>-2540</wp:posOffset>
                      </wp:positionH>
                      <wp:positionV relativeFrom="paragraph">
                        <wp:posOffset>6350</wp:posOffset>
                      </wp:positionV>
                      <wp:extent cx="104747" cy="104865"/>
                      <wp:effectExtent l="0" t="0" r="0" b="0"/>
                      <wp:wrapNone/>
                      <wp:docPr id="9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03B1573" id="Shape 264" o:spid="_x0000_s1026" style="position:absolute;margin-left:-.2pt;margin-top:.5pt;width:8.25pt;height:8.25pt;z-index:252305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ed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Hnx50pAgAACw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5231046B" w14:textId="77777777" w:rsidTr="00FD2481">
        <w:tc>
          <w:tcPr>
            <w:tcW w:w="431" w:type="dxa"/>
          </w:tcPr>
          <w:p w14:paraId="4CCAE0A6" w14:textId="77777777" w:rsidR="00FD2481" w:rsidRDefault="00FD2481" w:rsidP="00FD2481">
            <w:pPr>
              <w:spacing w:after="0"/>
            </w:pPr>
          </w:p>
        </w:tc>
        <w:tc>
          <w:tcPr>
            <w:tcW w:w="1046" w:type="dxa"/>
          </w:tcPr>
          <w:p w14:paraId="1E192802" w14:textId="77777777" w:rsidR="00FD2481" w:rsidRDefault="00FD2481" w:rsidP="00FD2481">
            <w:pPr>
              <w:tabs>
                <w:tab w:val="left" w:pos="0"/>
              </w:tabs>
              <w:spacing w:after="0"/>
            </w:pPr>
          </w:p>
        </w:tc>
        <w:tc>
          <w:tcPr>
            <w:tcW w:w="1384" w:type="dxa"/>
          </w:tcPr>
          <w:p w14:paraId="46209730" w14:textId="77777777" w:rsidR="00FD2481" w:rsidRDefault="00FD2481" w:rsidP="00FD2481">
            <w:pPr>
              <w:spacing w:after="0"/>
            </w:pPr>
            <w:r>
              <w:rPr>
                <w:noProof/>
              </w:rPr>
              <mc:AlternateContent>
                <mc:Choice Requires="wps">
                  <w:drawing>
                    <wp:anchor distT="0" distB="0" distL="114300" distR="114300" simplePos="0" relativeHeight="252261376" behindDoc="0" locked="0" layoutInCell="1" allowOverlap="1" wp14:anchorId="1A62A3CE" wp14:editId="5532E52F">
                      <wp:simplePos x="0" y="0"/>
                      <wp:positionH relativeFrom="column">
                        <wp:posOffset>-4445</wp:posOffset>
                      </wp:positionH>
                      <wp:positionV relativeFrom="paragraph">
                        <wp:posOffset>3175</wp:posOffset>
                      </wp:positionV>
                      <wp:extent cx="104747" cy="104865"/>
                      <wp:effectExtent l="0" t="0" r="0" b="0"/>
                      <wp:wrapNone/>
                      <wp:docPr id="9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F2A091" id="Shape 264" o:spid="_x0000_s1026" style="position:absolute;margin-left:-.35pt;margin-top:.25pt;width:8.25pt;height:8.25pt;z-index:252261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D2J+rCkCAAAL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B54EAB2" w14:textId="77777777" w:rsidR="00FD2481" w:rsidRDefault="00FD2481" w:rsidP="00FD2481">
            <w:pPr>
              <w:spacing w:after="0"/>
            </w:pPr>
            <w:r>
              <w:t>Field Hockey</w:t>
            </w:r>
          </w:p>
        </w:tc>
        <w:tc>
          <w:tcPr>
            <w:tcW w:w="889" w:type="dxa"/>
          </w:tcPr>
          <w:p w14:paraId="33BC9BD6" w14:textId="77777777" w:rsidR="00FD2481" w:rsidRDefault="00FD2481" w:rsidP="00FD2481">
            <w:pPr>
              <w:spacing w:after="0"/>
            </w:pPr>
            <w:r>
              <w:rPr>
                <w:noProof/>
              </w:rPr>
              <mc:AlternateContent>
                <mc:Choice Requires="wps">
                  <w:drawing>
                    <wp:anchor distT="0" distB="0" distL="114300" distR="114300" simplePos="0" relativeHeight="252272640" behindDoc="0" locked="0" layoutInCell="1" allowOverlap="1" wp14:anchorId="1C8F23A1" wp14:editId="3A568C04">
                      <wp:simplePos x="0" y="0"/>
                      <wp:positionH relativeFrom="column">
                        <wp:posOffset>635</wp:posOffset>
                      </wp:positionH>
                      <wp:positionV relativeFrom="paragraph">
                        <wp:posOffset>3175</wp:posOffset>
                      </wp:positionV>
                      <wp:extent cx="104747" cy="104865"/>
                      <wp:effectExtent l="0" t="0" r="0" b="0"/>
                      <wp:wrapNone/>
                      <wp:docPr id="9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F8E8A2E" id="Shape 264" o:spid="_x0000_s1026" style="position:absolute;margin-left:.05pt;margin-top:.25pt;width:8.25pt;height:8.25pt;z-index:252272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4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JX4UjgpAgAACw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5B32D3E" w14:textId="77777777" w:rsidR="00FD2481" w:rsidRDefault="00FD2481" w:rsidP="00FD2481">
            <w:pPr>
              <w:spacing w:after="0"/>
            </w:pPr>
            <w:r>
              <w:rPr>
                <w:noProof/>
              </w:rPr>
              <mc:AlternateContent>
                <mc:Choice Requires="wps">
                  <w:drawing>
                    <wp:anchor distT="0" distB="0" distL="114300" distR="114300" simplePos="0" relativeHeight="252283904" behindDoc="0" locked="0" layoutInCell="1" allowOverlap="1" wp14:anchorId="25463598" wp14:editId="1182CE48">
                      <wp:simplePos x="0" y="0"/>
                      <wp:positionH relativeFrom="column">
                        <wp:posOffset>0</wp:posOffset>
                      </wp:positionH>
                      <wp:positionV relativeFrom="paragraph">
                        <wp:posOffset>3175</wp:posOffset>
                      </wp:positionV>
                      <wp:extent cx="104747" cy="104865"/>
                      <wp:effectExtent l="0" t="0" r="0" b="0"/>
                      <wp:wrapNone/>
                      <wp:docPr id="9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6369ED3" id="Shape 264" o:spid="_x0000_s1026" style="position:absolute;margin-left:0;margin-top:.25pt;width:8.25pt;height:8.25pt;z-index:252283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t96wkpAgAACw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25DB8ED3" w14:textId="77777777" w:rsidR="00FD2481" w:rsidRDefault="00FD2481" w:rsidP="00FD2481">
            <w:pPr>
              <w:spacing w:after="0"/>
            </w:pPr>
            <w:r>
              <w:rPr>
                <w:noProof/>
              </w:rPr>
              <mc:AlternateContent>
                <mc:Choice Requires="wps">
                  <w:drawing>
                    <wp:anchor distT="0" distB="0" distL="114300" distR="114300" simplePos="0" relativeHeight="252295168" behindDoc="0" locked="0" layoutInCell="1" allowOverlap="1" wp14:anchorId="62304D43" wp14:editId="7210EA83">
                      <wp:simplePos x="0" y="0"/>
                      <wp:positionH relativeFrom="column">
                        <wp:posOffset>-3810</wp:posOffset>
                      </wp:positionH>
                      <wp:positionV relativeFrom="paragraph">
                        <wp:posOffset>3175</wp:posOffset>
                      </wp:positionV>
                      <wp:extent cx="104747" cy="104865"/>
                      <wp:effectExtent l="0" t="0" r="0" b="0"/>
                      <wp:wrapNone/>
                      <wp:docPr id="9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8177D2D" id="Shape 264" o:spid="_x0000_s1026" style="position:absolute;margin-left:-.3pt;margin-top:.25pt;width:8.25pt;height:8.25pt;z-index:252295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Fb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3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KfIhWykCAAAL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302EC52" w14:textId="77777777" w:rsidR="00FD2481" w:rsidRDefault="00FD2481" w:rsidP="00FD2481">
            <w:pPr>
              <w:spacing w:after="0"/>
            </w:pPr>
            <w:r>
              <w:rPr>
                <w:noProof/>
              </w:rPr>
              <mc:AlternateContent>
                <mc:Choice Requires="wps">
                  <w:drawing>
                    <wp:anchor distT="0" distB="0" distL="114300" distR="114300" simplePos="0" relativeHeight="252306432" behindDoc="0" locked="0" layoutInCell="1" allowOverlap="1" wp14:anchorId="0E01A85E" wp14:editId="70A4CC87">
                      <wp:simplePos x="0" y="0"/>
                      <wp:positionH relativeFrom="column">
                        <wp:posOffset>-2540</wp:posOffset>
                      </wp:positionH>
                      <wp:positionV relativeFrom="paragraph">
                        <wp:posOffset>3175</wp:posOffset>
                      </wp:positionV>
                      <wp:extent cx="104747" cy="104865"/>
                      <wp:effectExtent l="0" t="0" r="0" b="0"/>
                      <wp:wrapNone/>
                      <wp:docPr id="9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D0D3A42" id="Shape 264" o:spid="_x0000_s1026" style="position:absolute;margin-left:-.2pt;margin-top:.25pt;width:8.25pt;height:8.25pt;z-index:252306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hqKA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B3d5hqKAIAAAs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422519F6" w14:textId="77777777" w:rsidTr="00FD2481">
        <w:tc>
          <w:tcPr>
            <w:tcW w:w="431" w:type="dxa"/>
          </w:tcPr>
          <w:p w14:paraId="3D8355D0" w14:textId="77777777" w:rsidR="00FD2481" w:rsidRDefault="00FD2481" w:rsidP="00FD2481">
            <w:pPr>
              <w:spacing w:after="0"/>
            </w:pPr>
          </w:p>
        </w:tc>
        <w:tc>
          <w:tcPr>
            <w:tcW w:w="1046" w:type="dxa"/>
          </w:tcPr>
          <w:p w14:paraId="727FD757" w14:textId="77777777" w:rsidR="00FD2481" w:rsidRDefault="00FD2481" w:rsidP="00FD2481">
            <w:pPr>
              <w:tabs>
                <w:tab w:val="left" w:pos="0"/>
              </w:tabs>
              <w:spacing w:after="0"/>
            </w:pPr>
          </w:p>
        </w:tc>
        <w:tc>
          <w:tcPr>
            <w:tcW w:w="1384" w:type="dxa"/>
          </w:tcPr>
          <w:p w14:paraId="2D750916" w14:textId="77777777" w:rsidR="00FD2481" w:rsidRDefault="00FD2481" w:rsidP="00FD2481">
            <w:pPr>
              <w:spacing w:after="0"/>
            </w:pPr>
            <w:r>
              <w:rPr>
                <w:noProof/>
              </w:rPr>
              <mc:AlternateContent>
                <mc:Choice Requires="wps">
                  <w:drawing>
                    <wp:anchor distT="0" distB="0" distL="114300" distR="114300" simplePos="0" relativeHeight="252262400" behindDoc="0" locked="0" layoutInCell="1" allowOverlap="1" wp14:anchorId="7D474196" wp14:editId="31AC2316">
                      <wp:simplePos x="0" y="0"/>
                      <wp:positionH relativeFrom="column">
                        <wp:posOffset>-4445</wp:posOffset>
                      </wp:positionH>
                      <wp:positionV relativeFrom="paragraph">
                        <wp:posOffset>7620</wp:posOffset>
                      </wp:positionV>
                      <wp:extent cx="104747" cy="104865"/>
                      <wp:effectExtent l="0" t="0" r="0" b="0"/>
                      <wp:wrapNone/>
                      <wp:docPr id="140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A49FAC1" id="Shape 264" o:spid="_x0000_s1026" style="position:absolute;margin-left:-.35pt;margin-top:.6pt;width:8.25pt;height:8.25pt;z-index:252262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X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2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o/fFX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DEA5ACB" w14:textId="77777777" w:rsidR="00FD2481" w:rsidRDefault="00FD2481" w:rsidP="00FD2481">
            <w:pPr>
              <w:spacing w:after="0"/>
            </w:pPr>
            <w:r>
              <w:t>Baseball</w:t>
            </w:r>
          </w:p>
        </w:tc>
        <w:tc>
          <w:tcPr>
            <w:tcW w:w="889" w:type="dxa"/>
          </w:tcPr>
          <w:p w14:paraId="22AA1ABB" w14:textId="77777777" w:rsidR="00FD2481" w:rsidRDefault="00FD2481" w:rsidP="00FD2481">
            <w:pPr>
              <w:spacing w:after="0"/>
            </w:pPr>
            <w:r>
              <w:rPr>
                <w:noProof/>
              </w:rPr>
              <mc:AlternateContent>
                <mc:Choice Requires="wps">
                  <w:drawing>
                    <wp:anchor distT="0" distB="0" distL="114300" distR="114300" simplePos="0" relativeHeight="252273664" behindDoc="0" locked="0" layoutInCell="1" allowOverlap="1" wp14:anchorId="33CAC5C1" wp14:editId="051150E3">
                      <wp:simplePos x="0" y="0"/>
                      <wp:positionH relativeFrom="column">
                        <wp:posOffset>635</wp:posOffset>
                      </wp:positionH>
                      <wp:positionV relativeFrom="paragraph">
                        <wp:posOffset>7620</wp:posOffset>
                      </wp:positionV>
                      <wp:extent cx="104747" cy="104865"/>
                      <wp:effectExtent l="0" t="0" r="0" b="0"/>
                      <wp:wrapNone/>
                      <wp:docPr id="140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E021AEF" id="Shape 264" o:spid="_x0000_s1026" style="position:absolute;margin-left:.05pt;margin-top:.6pt;width:8.25pt;height:8.25pt;z-index:252273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hm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1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NnhIZi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2D02A82" w14:textId="77777777" w:rsidR="00FD2481" w:rsidRDefault="00FD2481" w:rsidP="00FD2481">
            <w:pPr>
              <w:spacing w:after="0"/>
            </w:pPr>
            <w:r>
              <w:rPr>
                <w:noProof/>
              </w:rPr>
              <mc:AlternateContent>
                <mc:Choice Requires="wps">
                  <w:drawing>
                    <wp:anchor distT="0" distB="0" distL="114300" distR="114300" simplePos="0" relativeHeight="252284928" behindDoc="0" locked="0" layoutInCell="1" allowOverlap="1" wp14:anchorId="0458CACB" wp14:editId="5D68754F">
                      <wp:simplePos x="0" y="0"/>
                      <wp:positionH relativeFrom="column">
                        <wp:posOffset>0</wp:posOffset>
                      </wp:positionH>
                      <wp:positionV relativeFrom="paragraph">
                        <wp:posOffset>7620</wp:posOffset>
                      </wp:positionV>
                      <wp:extent cx="104747" cy="104865"/>
                      <wp:effectExtent l="0" t="0" r="0" b="0"/>
                      <wp:wrapNone/>
                      <wp:docPr id="140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C46F54" id="Shape 264" o:spid="_x0000_s1026" style="position:absolute;margin-left:0;margin-top:.6pt;width:8.25pt;height:8.25pt;z-index:252284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m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Rq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6FBAE5F" w14:textId="77777777" w:rsidR="00FD2481" w:rsidRDefault="00FD2481" w:rsidP="00FD2481">
            <w:pPr>
              <w:spacing w:after="0"/>
            </w:pPr>
            <w:r>
              <w:rPr>
                <w:noProof/>
              </w:rPr>
              <mc:AlternateContent>
                <mc:Choice Requires="wps">
                  <w:drawing>
                    <wp:anchor distT="0" distB="0" distL="114300" distR="114300" simplePos="0" relativeHeight="252296192" behindDoc="0" locked="0" layoutInCell="1" allowOverlap="1" wp14:anchorId="0B692DF2" wp14:editId="5D145303">
                      <wp:simplePos x="0" y="0"/>
                      <wp:positionH relativeFrom="column">
                        <wp:posOffset>-3810</wp:posOffset>
                      </wp:positionH>
                      <wp:positionV relativeFrom="paragraph">
                        <wp:posOffset>7620</wp:posOffset>
                      </wp:positionV>
                      <wp:extent cx="104747" cy="104865"/>
                      <wp:effectExtent l="0" t="0" r="0" b="0"/>
                      <wp:wrapNone/>
                      <wp:docPr id="140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14FBA3A" id="Shape 264" o:spid="_x0000_s1026" style="position:absolute;margin-left:-.3pt;margin-top:.6pt;width:8.25pt;height:8.25pt;z-index:252296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CV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6&#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Q0tglS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05D30C6" w14:textId="77777777" w:rsidR="00FD2481" w:rsidRDefault="00FD2481" w:rsidP="00FD2481">
            <w:pPr>
              <w:spacing w:after="0"/>
            </w:pPr>
            <w:r>
              <w:rPr>
                <w:noProof/>
              </w:rPr>
              <mc:AlternateContent>
                <mc:Choice Requires="wps">
                  <w:drawing>
                    <wp:anchor distT="0" distB="0" distL="114300" distR="114300" simplePos="0" relativeHeight="252307456" behindDoc="0" locked="0" layoutInCell="1" allowOverlap="1" wp14:anchorId="6FC17979" wp14:editId="6C5DF98F">
                      <wp:simplePos x="0" y="0"/>
                      <wp:positionH relativeFrom="column">
                        <wp:posOffset>-2540</wp:posOffset>
                      </wp:positionH>
                      <wp:positionV relativeFrom="paragraph">
                        <wp:posOffset>7620</wp:posOffset>
                      </wp:positionV>
                      <wp:extent cx="104747" cy="104865"/>
                      <wp:effectExtent l="0" t="0" r="0" b="0"/>
                      <wp:wrapNone/>
                      <wp:docPr id="140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9DE6BD5" id="Shape 264" o:spid="_x0000_s1026" style="position:absolute;margin-left:-.2pt;margin-top:.6pt;width:8.25pt;height:8.25pt;z-index:252307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K8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Y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" path="m,l104748,r,104877l,104877,,xe" filled="f" strokeweight=".14pt">
                      <v:path arrowok="t" textboxrect="0,0,104748,104877"/>
                    </v:shape>
                  </w:pict>
                </mc:Fallback>
              </mc:AlternateContent>
            </w:r>
          </w:p>
        </w:tc>
      </w:tr>
      <w:tr w:rsidR="00FD2481" w14:paraId="6147B6DE" w14:textId="77777777" w:rsidTr="00FD2481">
        <w:tc>
          <w:tcPr>
            <w:tcW w:w="431" w:type="dxa"/>
          </w:tcPr>
          <w:p w14:paraId="2461B9ED" w14:textId="77777777" w:rsidR="00FD2481" w:rsidRDefault="00FD2481" w:rsidP="00FD2481">
            <w:pPr>
              <w:spacing w:after="0"/>
            </w:pPr>
          </w:p>
        </w:tc>
        <w:tc>
          <w:tcPr>
            <w:tcW w:w="1046" w:type="dxa"/>
          </w:tcPr>
          <w:p w14:paraId="54267E7B" w14:textId="77777777" w:rsidR="00FD2481" w:rsidRDefault="00FD2481" w:rsidP="00FD2481">
            <w:pPr>
              <w:tabs>
                <w:tab w:val="left" w:pos="0"/>
              </w:tabs>
              <w:spacing w:after="0"/>
            </w:pPr>
          </w:p>
        </w:tc>
        <w:tc>
          <w:tcPr>
            <w:tcW w:w="1384" w:type="dxa"/>
          </w:tcPr>
          <w:p w14:paraId="63CF162A" w14:textId="77777777" w:rsidR="00FD2481" w:rsidRDefault="00FD2481" w:rsidP="00FD2481">
            <w:pPr>
              <w:spacing w:after="0"/>
            </w:pPr>
            <w:r>
              <w:rPr>
                <w:noProof/>
              </w:rPr>
              <mc:AlternateContent>
                <mc:Choice Requires="wps">
                  <w:drawing>
                    <wp:anchor distT="0" distB="0" distL="114300" distR="114300" simplePos="0" relativeHeight="252263424" behindDoc="0" locked="0" layoutInCell="1" allowOverlap="1" wp14:anchorId="6C3BE4A6" wp14:editId="50BF9E54">
                      <wp:simplePos x="0" y="0"/>
                      <wp:positionH relativeFrom="column">
                        <wp:posOffset>-4445</wp:posOffset>
                      </wp:positionH>
                      <wp:positionV relativeFrom="paragraph">
                        <wp:posOffset>4445</wp:posOffset>
                      </wp:positionV>
                      <wp:extent cx="104747" cy="104865"/>
                      <wp:effectExtent l="0" t="0" r="0" b="0"/>
                      <wp:wrapNone/>
                      <wp:docPr id="140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E1B4C3" id="Shape 264" o:spid="_x0000_s1026" style="position:absolute;margin-left:-.35pt;margin-top:.35pt;width:8.25pt;height:8.25pt;z-index:252263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u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Ckui4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1A922F2A" w14:textId="77777777" w:rsidR="00FD2481" w:rsidRDefault="00FD2481" w:rsidP="00FD2481">
            <w:pPr>
              <w:spacing w:after="0"/>
            </w:pPr>
            <w:r>
              <w:t>Softball</w:t>
            </w:r>
          </w:p>
        </w:tc>
        <w:tc>
          <w:tcPr>
            <w:tcW w:w="889" w:type="dxa"/>
          </w:tcPr>
          <w:p w14:paraId="752812EE" w14:textId="77777777" w:rsidR="00FD2481" w:rsidRDefault="00FD2481" w:rsidP="00FD2481">
            <w:pPr>
              <w:spacing w:after="0"/>
            </w:pPr>
            <w:r>
              <w:rPr>
                <w:noProof/>
              </w:rPr>
              <mc:AlternateContent>
                <mc:Choice Requires="wps">
                  <w:drawing>
                    <wp:anchor distT="0" distB="0" distL="114300" distR="114300" simplePos="0" relativeHeight="252274688" behindDoc="0" locked="0" layoutInCell="1" allowOverlap="1" wp14:anchorId="6229D741" wp14:editId="7A33B12D">
                      <wp:simplePos x="0" y="0"/>
                      <wp:positionH relativeFrom="column">
                        <wp:posOffset>635</wp:posOffset>
                      </wp:positionH>
                      <wp:positionV relativeFrom="paragraph">
                        <wp:posOffset>4445</wp:posOffset>
                      </wp:positionV>
                      <wp:extent cx="104747" cy="104865"/>
                      <wp:effectExtent l="0" t="0" r="0" b="0"/>
                      <wp:wrapNone/>
                      <wp:docPr id="140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94F3484" id="Shape 264" o:spid="_x0000_s1026" style="position:absolute;margin-left:.05pt;margin-top:.35pt;width:8.25pt;height:8.25pt;z-index:252274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Hf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p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D6B28E7" w14:textId="77777777" w:rsidR="00FD2481" w:rsidRDefault="00FD2481" w:rsidP="00FD2481">
            <w:pPr>
              <w:spacing w:after="0"/>
            </w:pPr>
            <w:r>
              <w:rPr>
                <w:noProof/>
              </w:rPr>
              <mc:AlternateContent>
                <mc:Choice Requires="wps">
                  <w:drawing>
                    <wp:anchor distT="0" distB="0" distL="114300" distR="114300" simplePos="0" relativeHeight="252285952" behindDoc="0" locked="0" layoutInCell="1" allowOverlap="1" wp14:anchorId="2C210003" wp14:editId="090A45E4">
                      <wp:simplePos x="0" y="0"/>
                      <wp:positionH relativeFrom="column">
                        <wp:posOffset>0</wp:posOffset>
                      </wp:positionH>
                      <wp:positionV relativeFrom="paragraph">
                        <wp:posOffset>4445</wp:posOffset>
                      </wp:positionV>
                      <wp:extent cx="104747" cy="104865"/>
                      <wp:effectExtent l="0" t="0" r="0" b="0"/>
                      <wp:wrapNone/>
                      <wp:docPr id="140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40E15BF" id="Shape 264" o:spid="_x0000_s1026" style="position:absolute;margin-left:0;margin-top:.35pt;width:8.25pt;height:8.25pt;z-index:252285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ju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z&#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VJPju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330CE3E3" w14:textId="77777777" w:rsidR="00FD2481" w:rsidRDefault="00FD2481" w:rsidP="00FD2481">
            <w:pPr>
              <w:spacing w:after="0"/>
            </w:pPr>
            <w:r>
              <w:rPr>
                <w:noProof/>
              </w:rPr>
              <mc:AlternateContent>
                <mc:Choice Requires="wps">
                  <w:drawing>
                    <wp:anchor distT="0" distB="0" distL="114300" distR="114300" simplePos="0" relativeHeight="252297216" behindDoc="0" locked="0" layoutInCell="1" allowOverlap="1" wp14:anchorId="6A27E44A" wp14:editId="176DC805">
                      <wp:simplePos x="0" y="0"/>
                      <wp:positionH relativeFrom="column">
                        <wp:posOffset>-3810</wp:posOffset>
                      </wp:positionH>
                      <wp:positionV relativeFrom="paragraph">
                        <wp:posOffset>4445</wp:posOffset>
                      </wp:positionV>
                      <wp:extent cx="104747" cy="104865"/>
                      <wp:effectExtent l="0" t="0" r="0" b="0"/>
                      <wp:wrapNone/>
                      <wp:docPr id="140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50DEF9D" id="Shape 264" o:spid="_x0000_s1026" style="position:absolute;margin-left:-.3pt;margin-top:.35pt;width:8.25pt;height:8.25pt;z-index:252297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R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nSX&#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D77Ue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108F3743" w14:textId="77777777" w:rsidR="00FD2481" w:rsidRDefault="00FD2481" w:rsidP="00FD2481">
            <w:pPr>
              <w:spacing w:after="0"/>
            </w:pPr>
            <w:r>
              <w:rPr>
                <w:noProof/>
              </w:rPr>
              <mc:AlternateContent>
                <mc:Choice Requires="wps">
                  <w:drawing>
                    <wp:anchor distT="0" distB="0" distL="114300" distR="114300" simplePos="0" relativeHeight="252308480" behindDoc="0" locked="0" layoutInCell="1" allowOverlap="1" wp14:anchorId="699F3930" wp14:editId="1C61CA52">
                      <wp:simplePos x="0" y="0"/>
                      <wp:positionH relativeFrom="column">
                        <wp:posOffset>-2540</wp:posOffset>
                      </wp:positionH>
                      <wp:positionV relativeFrom="paragraph">
                        <wp:posOffset>4445</wp:posOffset>
                      </wp:positionV>
                      <wp:extent cx="104747" cy="104865"/>
                      <wp:effectExtent l="0" t="0" r="0" b="0"/>
                      <wp:wrapNone/>
                      <wp:docPr id="140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A2BD0FA" id="Shape 264" o:spid="_x0000_s1026" style="position:absolute;margin-left:-.2pt;margin-top:.35pt;width:8.25pt;height:8.25pt;z-index:252308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1L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m&#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UTttSy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355AD612" w14:textId="77777777" w:rsidTr="00FD2481">
        <w:tc>
          <w:tcPr>
            <w:tcW w:w="431" w:type="dxa"/>
          </w:tcPr>
          <w:p w14:paraId="173F3EF7" w14:textId="77777777" w:rsidR="00FD2481" w:rsidRDefault="00FD2481" w:rsidP="00FD2481">
            <w:pPr>
              <w:spacing w:after="0"/>
            </w:pPr>
          </w:p>
        </w:tc>
        <w:tc>
          <w:tcPr>
            <w:tcW w:w="1046" w:type="dxa"/>
          </w:tcPr>
          <w:p w14:paraId="705F34D0" w14:textId="77777777" w:rsidR="00FD2481" w:rsidRDefault="00FD2481" w:rsidP="00FD2481">
            <w:pPr>
              <w:tabs>
                <w:tab w:val="left" w:pos="0"/>
              </w:tabs>
              <w:spacing w:after="0"/>
            </w:pPr>
          </w:p>
        </w:tc>
        <w:tc>
          <w:tcPr>
            <w:tcW w:w="1384" w:type="dxa"/>
          </w:tcPr>
          <w:p w14:paraId="0F79FA6A" w14:textId="77777777" w:rsidR="00FD2481" w:rsidRDefault="00FD2481" w:rsidP="00FD2481">
            <w:pPr>
              <w:spacing w:after="0"/>
            </w:pPr>
            <w:r>
              <w:rPr>
                <w:noProof/>
              </w:rPr>
              <mc:AlternateContent>
                <mc:Choice Requires="wps">
                  <w:drawing>
                    <wp:anchor distT="0" distB="0" distL="114300" distR="114300" simplePos="0" relativeHeight="252264448" behindDoc="0" locked="0" layoutInCell="1" allowOverlap="1" wp14:anchorId="6E9B6422" wp14:editId="5A5D5CF8">
                      <wp:simplePos x="0" y="0"/>
                      <wp:positionH relativeFrom="column">
                        <wp:posOffset>-4445</wp:posOffset>
                      </wp:positionH>
                      <wp:positionV relativeFrom="paragraph">
                        <wp:posOffset>1905</wp:posOffset>
                      </wp:positionV>
                      <wp:extent cx="104747" cy="104865"/>
                      <wp:effectExtent l="0" t="0" r="0" b="0"/>
                      <wp:wrapNone/>
                      <wp:docPr id="140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8E1F34" id="Shape 264" o:spid="_x0000_s1026" style="position:absolute;margin-left:-.35pt;margin-top:.15pt;width:8.25pt;height:8.25pt;z-index:252264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c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558868E2" w14:textId="77777777" w:rsidR="00FD2481" w:rsidRDefault="00FD2481" w:rsidP="00FD2481">
            <w:pPr>
              <w:spacing w:after="0"/>
            </w:pPr>
            <w:r>
              <w:t>Rugby</w:t>
            </w:r>
          </w:p>
        </w:tc>
        <w:tc>
          <w:tcPr>
            <w:tcW w:w="889" w:type="dxa"/>
          </w:tcPr>
          <w:p w14:paraId="6D2C7EAA" w14:textId="77777777" w:rsidR="00FD2481" w:rsidRDefault="00FD2481" w:rsidP="00FD2481">
            <w:pPr>
              <w:spacing w:after="0"/>
            </w:pPr>
            <w:r>
              <w:rPr>
                <w:noProof/>
              </w:rPr>
              <mc:AlternateContent>
                <mc:Choice Requires="wps">
                  <w:drawing>
                    <wp:anchor distT="0" distB="0" distL="114300" distR="114300" simplePos="0" relativeHeight="252275712" behindDoc="0" locked="0" layoutInCell="1" allowOverlap="1" wp14:anchorId="4AC4703B" wp14:editId="6D1274FA">
                      <wp:simplePos x="0" y="0"/>
                      <wp:positionH relativeFrom="column">
                        <wp:posOffset>635</wp:posOffset>
                      </wp:positionH>
                      <wp:positionV relativeFrom="paragraph">
                        <wp:posOffset>1905</wp:posOffset>
                      </wp:positionV>
                      <wp:extent cx="104747" cy="104865"/>
                      <wp:effectExtent l="0" t="0" r="0" b="0"/>
                      <wp:wrapNone/>
                      <wp:docPr id="140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D12061A" id="Shape 264" o:spid="_x0000_s1026" style="position:absolute;margin-left:.05pt;margin-top:.15pt;width:8.25pt;height:8.2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4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N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DtMR4o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F04346B" w14:textId="77777777" w:rsidR="00FD2481" w:rsidRDefault="00FD2481" w:rsidP="00FD2481">
            <w:pPr>
              <w:spacing w:after="0"/>
            </w:pPr>
            <w:r>
              <w:rPr>
                <w:noProof/>
              </w:rPr>
              <mc:AlternateContent>
                <mc:Choice Requires="wps">
                  <w:drawing>
                    <wp:anchor distT="0" distB="0" distL="114300" distR="114300" simplePos="0" relativeHeight="252286976" behindDoc="0" locked="0" layoutInCell="1" allowOverlap="1" wp14:anchorId="781E8A16" wp14:editId="46A46427">
                      <wp:simplePos x="0" y="0"/>
                      <wp:positionH relativeFrom="column">
                        <wp:posOffset>0</wp:posOffset>
                      </wp:positionH>
                      <wp:positionV relativeFrom="paragraph">
                        <wp:posOffset>1905</wp:posOffset>
                      </wp:positionV>
                      <wp:extent cx="104747" cy="104865"/>
                      <wp:effectExtent l="0" t="0" r="0" b="0"/>
                      <wp:wrapNone/>
                      <wp:docPr id="140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5D8BE4" id="Shape 264" o:spid="_x0000_s1026" style="position:absolute;margin-left:0;margin-top:.15pt;width:8.25pt;height:8.25pt;z-index:252286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q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a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F5BE608" w14:textId="77777777" w:rsidR="00FD2481" w:rsidRDefault="00FD2481" w:rsidP="00FD2481">
            <w:pPr>
              <w:spacing w:after="0"/>
            </w:pPr>
            <w:r>
              <w:rPr>
                <w:noProof/>
              </w:rPr>
              <mc:AlternateContent>
                <mc:Choice Requires="wps">
                  <w:drawing>
                    <wp:anchor distT="0" distB="0" distL="114300" distR="114300" simplePos="0" relativeHeight="252298240" behindDoc="0" locked="0" layoutInCell="1" allowOverlap="1" wp14:anchorId="2BA3173E" wp14:editId="2ABF6EA8">
                      <wp:simplePos x="0" y="0"/>
                      <wp:positionH relativeFrom="column">
                        <wp:posOffset>-3810</wp:posOffset>
                      </wp:positionH>
                      <wp:positionV relativeFrom="paragraph">
                        <wp:posOffset>1905</wp:posOffset>
                      </wp:positionV>
                      <wp:extent cx="104747" cy="104865"/>
                      <wp:effectExtent l="0" t="0" r="0" b="0"/>
                      <wp:wrapNone/>
                      <wp:docPr id="140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00F099" id="Shape 264" o:spid="_x0000_s1026" style="position:absolute;margin-left:-.3pt;margin-top:.15pt;width:8.25pt;height:8.25pt;z-index:252298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b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m&#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mAI22y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43948FBB" w14:textId="77777777" w:rsidR="00FD2481" w:rsidRDefault="00FD2481" w:rsidP="00FD2481">
            <w:pPr>
              <w:spacing w:after="0"/>
            </w:pPr>
            <w:r>
              <w:rPr>
                <w:noProof/>
              </w:rPr>
              <mc:AlternateContent>
                <mc:Choice Requires="wps">
                  <w:drawing>
                    <wp:anchor distT="0" distB="0" distL="114300" distR="114300" simplePos="0" relativeHeight="252309504" behindDoc="0" locked="0" layoutInCell="1" allowOverlap="1" wp14:anchorId="0D04E14D" wp14:editId="0F43F847">
                      <wp:simplePos x="0" y="0"/>
                      <wp:positionH relativeFrom="column">
                        <wp:posOffset>-2540</wp:posOffset>
                      </wp:positionH>
                      <wp:positionV relativeFrom="paragraph">
                        <wp:posOffset>1905</wp:posOffset>
                      </wp:positionV>
                      <wp:extent cx="104747" cy="104865"/>
                      <wp:effectExtent l="0" t="0" r="0" b="0"/>
                      <wp:wrapNone/>
                      <wp:docPr id="140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122242C" id="Shape 264" o:spid="_x0000_s1026" style="position:absolute;margin-left:-.2pt;margin-top:.15pt;width:8.25pt;height:8.25pt;z-index:252309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Aw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AFu0DA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067AB46F" w14:textId="77777777" w:rsidTr="00FD2481">
        <w:tc>
          <w:tcPr>
            <w:tcW w:w="431" w:type="dxa"/>
          </w:tcPr>
          <w:p w14:paraId="78D341E8" w14:textId="77777777" w:rsidR="00FD2481" w:rsidRDefault="00FD2481" w:rsidP="00FD2481">
            <w:pPr>
              <w:spacing w:after="0"/>
            </w:pPr>
          </w:p>
        </w:tc>
        <w:tc>
          <w:tcPr>
            <w:tcW w:w="1046" w:type="dxa"/>
          </w:tcPr>
          <w:p w14:paraId="5B946B86" w14:textId="77777777" w:rsidR="00FD2481" w:rsidRDefault="00FD2481" w:rsidP="00FD2481">
            <w:pPr>
              <w:tabs>
                <w:tab w:val="left" w:pos="0"/>
              </w:tabs>
              <w:spacing w:after="0"/>
            </w:pPr>
          </w:p>
        </w:tc>
        <w:tc>
          <w:tcPr>
            <w:tcW w:w="1384" w:type="dxa"/>
          </w:tcPr>
          <w:p w14:paraId="67EDD276" w14:textId="77777777" w:rsidR="00FD2481" w:rsidRDefault="00FD2481" w:rsidP="00FD2481">
            <w:pPr>
              <w:spacing w:after="0"/>
            </w:pPr>
            <w:r>
              <w:rPr>
                <w:noProof/>
              </w:rPr>
              <mc:AlternateContent>
                <mc:Choice Requires="wps">
                  <w:drawing>
                    <wp:anchor distT="0" distB="0" distL="114300" distR="114300" simplePos="0" relativeHeight="252267520" behindDoc="0" locked="0" layoutInCell="1" allowOverlap="1" wp14:anchorId="3D988333" wp14:editId="1EEE1957">
                      <wp:simplePos x="0" y="0"/>
                      <wp:positionH relativeFrom="column">
                        <wp:posOffset>-4445</wp:posOffset>
                      </wp:positionH>
                      <wp:positionV relativeFrom="paragraph">
                        <wp:posOffset>6350</wp:posOffset>
                      </wp:positionV>
                      <wp:extent cx="104747" cy="104865"/>
                      <wp:effectExtent l="0" t="0" r="0" b="0"/>
                      <wp:wrapNone/>
                      <wp:docPr id="140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9D4AD61" id="Shape 264" o:spid="_x0000_s1026" style="position:absolute;margin-left:-.35pt;margin-top:.5pt;width:8.25pt;height:8.25pt;z-index:252267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kB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m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tpA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9AFF074" w14:textId="77777777" w:rsidR="00FD2481" w:rsidRDefault="00FD2481" w:rsidP="00FD2481">
            <w:pPr>
              <w:spacing w:after="0"/>
            </w:pPr>
            <w:r>
              <w:t>Ultimate Frisbee</w:t>
            </w:r>
          </w:p>
        </w:tc>
        <w:tc>
          <w:tcPr>
            <w:tcW w:w="889" w:type="dxa"/>
          </w:tcPr>
          <w:p w14:paraId="5DA86815" w14:textId="77777777" w:rsidR="00FD2481" w:rsidRDefault="00FD2481" w:rsidP="00FD2481">
            <w:pPr>
              <w:spacing w:after="0"/>
            </w:pPr>
            <w:r>
              <w:rPr>
                <w:noProof/>
              </w:rPr>
              <mc:AlternateContent>
                <mc:Choice Requires="wps">
                  <w:drawing>
                    <wp:anchor distT="0" distB="0" distL="114300" distR="114300" simplePos="0" relativeHeight="252276736" behindDoc="0" locked="0" layoutInCell="1" allowOverlap="1" wp14:anchorId="2F4EE1F8" wp14:editId="003FA5E3">
                      <wp:simplePos x="0" y="0"/>
                      <wp:positionH relativeFrom="column">
                        <wp:posOffset>635</wp:posOffset>
                      </wp:positionH>
                      <wp:positionV relativeFrom="paragraph">
                        <wp:posOffset>6350</wp:posOffset>
                      </wp:positionV>
                      <wp:extent cx="104747" cy="104865"/>
                      <wp:effectExtent l="0" t="0" r="0" b="0"/>
                      <wp:wrapNone/>
                      <wp:docPr id="140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8D7A862" id="Shape 264" o:spid="_x0000_s1026" style="position:absolute;margin-left:.05pt;margin-top:.5pt;width:8.25pt;height:8.25pt;z-index:252276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NT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h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L1ko1M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20ADD495" w14:textId="77777777" w:rsidR="00FD2481" w:rsidRDefault="00FD2481" w:rsidP="00FD2481">
            <w:pPr>
              <w:spacing w:after="0"/>
            </w:pPr>
            <w:r>
              <w:rPr>
                <w:noProof/>
              </w:rPr>
              <mc:AlternateContent>
                <mc:Choice Requires="wps">
                  <w:drawing>
                    <wp:anchor distT="0" distB="0" distL="114300" distR="114300" simplePos="0" relativeHeight="252288000" behindDoc="0" locked="0" layoutInCell="1" allowOverlap="1" wp14:anchorId="24CBB12F" wp14:editId="35592900">
                      <wp:simplePos x="0" y="0"/>
                      <wp:positionH relativeFrom="column">
                        <wp:posOffset>0</wp:posOffset>
                      </wp:positionH>
                      <wp:positionV relativeFrom="paragraph">
                        <wp:posOffset>6350</wp:posOffset>
                      </wp:positionV>
                      <wp:extent cx="104747" cy="104865"/>
                      <wp:effectExtent l="0" t="0" r="0" b="0"/>
                      <wp:wrapNone/>
                      <wp:docPr id="140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3953620" id="Shape 264" o:spid="_x0000_s1026" style="position:absolute;margin-left:0;margin-top:.5pt;width:8.25pt;height:8.25pt;z-index:252288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pi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7&#10;O0o0a6BNmJlsdtsoUGd9Dn6v9sWNKw9mZNtL18Qv8CA9inqZRRV9IBx+rtNtts0o4bAF9v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j4Rpi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47C121A2" w14:textId="77777777" w:rsidR="00FD2481" w:rsidRDefault="00FD2481" w:rsidP="00FD2481">
            <w:pPr>
              <w:spacing w:after="0"/>
            </w:pPr>
            <w:r>
              <w:rPr>
                <w:noProof/>
              </w:rPr>
              <mc:AlternateContent>
                <mc:Choice Requires="wps">
                  <w:drawing>
                    <wp:anchor distT="0" distB="0" distL="114300" distR="114300" simplePos="0" relativeHeight="252299264" behindDoc="0" locked="0" layoutInCell="1" allowOverlap="1" wp14:anchorId="3886AD75" wp14:editId="21B92DC8">
                      <wp:simplePos x="0" y="0"/>
                      <wp:positionH relativeFrom="column">
                        <wp:posOffset>-3810</wp:posOffset>
                      </wp:positionH>
                      <wp:positionV relativeFrom="paragraph">
                        <wp:posOffset>6350</wp:posOffset>
                      </wp:positionV>
                      <wp:extent cx="104747" cy="104865"/>
                      <wp:effectExtent l="0" t="0" r="0" b="0"/>
                      <wp:wrapNone/>
                      <wp:docPr id="140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C71659" id="Shape 264" o:spid="_x0000_s1026" style="position:absolute;margin-left:-.3pt;margin-top:.5pt;width:8.25pt;height:8.25pt;z-index:252299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b2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Rr&#10;R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Hl7NvY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573424F5" w14:textId="77777777" w:rsidR="00FD2481" w:rsidRDefault="00FD2481" w:rsidP="00FD2481">
            <w:pPr>
              <w:spacing w:after="0"/>
            </w:pPr>
            <w:r>
              <w:rPr>
                <w:noProof/>
              </w:rPr>
              <mc:AlternateContent>
                <mc:Choice Requires="wps">
                  <w:drawing>
                    <wp:anchor distT="0" distB="0" distL="114300" distR="114300" simplePos="0" relativeHeight="252310528" behindDoc="0" locked="0" layoutInCell="1" allowOverlap="1" wp14:anchorId="581E280C" wp14:editId="17F33EC3">
                      <wp:simplePos x="0" y="0"/>
                      <wp:positionH relativeFrom="column">
                        <wp:posOffset>-2540</wp:posOffset>
                      </wp:positionH>
                      <wp:positionV relativeFrom="paragraph">
                        <wp:posOffset>6350</wp:posOffset>
                      </wp:positionV>
                      <wp:extent cx="104747" cy="104865"/>
                      <wp:effectExtent l="0" t="0" r="0" b="0"/>
                      <wp:wrapNone/>
                      <wp:docPr id="140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6CC757C" id="Shape 264" o:spid="_x0000_s1026" style="position:absolute;margin-left:-.2pt;margin-top:.5pt;width:8.25pt;height:8.25pt;z-index:252310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v&#10;d5Ro1kCbMDPZ7LZRoM76HPxe7YsbVx7MyLaXrolf4EF6FPUyiyr6QDj8XKfbbJtRwmEL7PvdXc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An/o/H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25AC5C9B" w14:textId="77777777" w:rsidTr="00FD2481">
        <w:tc>
          <w:tcPr>
            <w:tcW w:w="431" w:type="dxa"/>
          </w:tcPr>
          <w:p w14:paraId="2C68A93E" w14:textId="77777777" w:rsidR="00FD2481" w:rsidRDefault="00FD2481" w:rsidP="00FD2481">
            <w:pPr>
              <w:spacing w:after="0"/>
            </w:pPr>
          </w:p>
        </w:tc>
        <w:tc>
          <w:tcPr>
            <w:tcW w:w="1046" w:type="dxa"/>
          </w:tcPr>
          <w:p w14:paraId="46317BBA" w14:textId="77777777" w:rsidR="00FD2481" w:rsidRDefault="00FD2481" w:rsidP="00FD2481">
            <w:pPr>
              <w:tabs>
                <w:tab w:val="left" w:pos="0"/>
              </w:tabs>
              <w:spacing w:after="0"/>
            </w:pPr>
          </w:p>
        </w:tc>
        <w:tc>
          <w:tcPr>
            <w:tcW w:w="1384" w:type="dxa"/>
          </w:tcPr>
          <w:p w14:paraId="73645DFE" w14:textId="77777777" w:rsidR="00FD2481" w:rsidRDefault="00FD2481" w:rsidP="00FD2481">
            <w:pPr>
              <w:spacing w:after="0"/>
            </w:pPr>
            <w:r>
              <w:rPr>
                <w:noProof/>
              </w:rPr>
              <mc:AlternateContent>
                <mc:Choice Requires="wps">
                  <w:drawing>
                    <wp:anchor distT="0" distB="0" distL="114300" distR="114300" simplePos="0" relativeHeight="252266496" behindDoc="0" locked="0" layoutInCell="1" allowOverlap="1" wp14:anchorId="69BB6F9E" wp14:editId="56B5E3C1">
                      <wp:simplePos x="0" y="0"/>
                      <wp:positionH relativeFrom="column">
                        <wp:posOffset>-4445</wp:posOffset>
                      </wp:positionH>
                      <wp:positionV relativeFrom="paragraph">
                        <wp:posOffset>6350</wp:posOffset>
                      </wp:positionV>
                      <wp:extent cx="104747" cy="104865"/>
                      <wp:effectExtent l="0" t="0" r="0" b="0"/>
                      <wp:wrapNone/>
                      <wp:docPr id="140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29B49E3" id="Shape 264" o:spid="_x0000_s1026" style="position:absolute;margin-left:-.35pt;margin-top:.5pt;width:8.25pt;height:8.25pt;z-index:252266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W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j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XFFl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C76C7CA" w14:textId="77777777" w:rsidR="00FD2481" w:rsidRDefault="00FD2481" w:rsidP="00FD2481">
            <w:pPr>
              <w:spacing w:after="0"/>
            </w:pPr>
            <w:r>
              <w:t>Physical Training (PT)</w:t>
            </w:r>
          </w:p>
        </w:tc>
        <w:tc>
          <w:tcPr>
            <w:tcW w:w="889" w:type="dxa"/>
          </w:tcPr>
          <w:p w14:paraId="23DB8D97" w14:textId="77777777" w:rsidR="00FD2481" w:rsidRDefault="00FD2481" w:rsidP="00FD2481">
            <w:pPr>
              <w:spacing w:after="0"/>
            </w:pPr>
            <w:r>
              <w:rPr>
                <w:noProof/>
              </w:rPr>
              <mc:AlternateContent>
                <mc:Choice Requires="wps">
                  <w:drawing>
                    <wp:anchor distT="0" distB="0" distL="114300" distR="114300" simplePos="0" relativeHeight="252277760" behindDoc="0" locked="0" layoutInCell="1" allowOverlap="1" wp14:anchorId="1AEF3769" wp14:editId="662D77E1">
                      <wp:simplePos x="0" y="0"/>
                      <wp:positionH relativeFrom="column">
                        <wp:posOffset>635</wp:posOffset>
                      </wp:positionH>
                      <wp:positionV relativeFrom="paragraph">
                        <wp:posOffset>3175</wp:posOffset>
                      </wp:positionV>
                      <wp:extent cx="104747" cy="104865"/>
                      <wp:effectExtent l="0" t="0" r="0" b="0"/>
                      <wp:wrapNone/>
                      <wp:docPr id="140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57A8EC1" id="Shape 264" o:spid="_x0000_s1026" style="position:absolute;margin-left:.05pt;margin-top:.25pt;width:8.25pt;height:8.25pt;z-index:252277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yk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8D3A16A" w14:textId="77777777" w:rsidR="00FD2481" w:rsidRDefault="00FD2481" w:rsidP="00FD2481">
            <w:pPr>
              <w:spacing w:after="0"/>
            </w:pPr>
            <w:r>
              <w:rPr>
                <w:noProof/>
              </w:rPr>
              <mc:AlternateContent>
                <mc:Choice Requires="wps">
                  <w:drawing>
                    <wp:anchor distT="0" distB="0" distL="114300" distR="114300" simplePos="0" relativeHeight="252289024" behindDoc="0" locked="0" layoutInCell="1" allowOverlap="1" wp14:anchorId="795CF08A" wp14:editId="7D84DD5C">
                      <wp:simplePos x="0" y="0"/>
                      <wp:positionH relativeFrom="column">
                        <wp:posOffset>0</wp:posOffset>
                      </wp:positionH>
                      <wp:positionV relativeFrom="paragraph">
                        <wp:posOffset>3175</wp:posOffset>
                      </wp:positionV>
                      <wp:extent cx="104747" cy="104865"/>
                      <wp:effectExtent l="0" t="0" r="0" b="0"/>
                      <wp:wrapNone/>
                      <wp:docPr id="140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4D1B9DA" id="Shape 264" o:spid="_x0000_s1026" style="position:absolute;margin-left:0;margin-top:.25pt;width:8.25pt;height:8.25pt;z-index:252289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m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sEJtZi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9E424E5" w14:textId="77777777" w:rsidR="00FD2481" w:rsidRDefault="00FD2481" w:rsidP="00FD2481">
            <w:pPr>
              <w:spacing w:after="0"/>
            </w:pPr>
            <w:r>
              <w:rPr>
                <w:noProof/>
              </w:rPr>
              <mc:AlternateContent>
                <mc:Choice Requires="wps">
                  <w:drawing>
                    <wp:anchor distT="0" distB="0" distL="114300" distR="114300" simplePos="0" relativeHeight="252300288" behindDoc="0" locked="0" layoutInCell="1" allowOverlap="1" wp14:anchorId="6D2CFCBE" wp14:editId="71E8FBA2">
                      <wp:simplePos x="0" y="0"/>
                      <wp:positionH relativeFrom="column">
                        <wp:posOffset>-3810</wp:posOffset>
                      </wp:positionH>
                      <wp:positionV relativeFrom="paragraph">
                        <wp:posOffset>3175</wp:posOffset>
                      </wp:positionV>
                      <wp:extent cx="104747" cy="104865"/>
                      <wp:effectExtent l="0" t="0" r="0" b="0"/>
                      <wp:wrapNone/>
                      <wp:docPr id="140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847FE6C" id="Shape 264" o:spid="_x0000_s1026" style="position:absolute;margin-left:-.3pt;margin-top:.25pt;width:8.25pt;height:8.25pt;z-index:252300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RX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P&#10;9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O7H1Fc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30682050" w14:textId="77777777" w:rsidR="00FD2481" w:rsidRDefault="00FD2481" w:rsidP="00FD2481">
            <w:pPr>
              <w:spacing w:after="0"/>
            </w:pPr>
            <w:r>
              <w:rPr>
                <w:noProof/>
              </w:rPr>
              <mc:AlternateContent>
                <mc:Choice Requires="wps">
                  <w:drawing>
                    <wp:anchor distT="0" distB="0" distL="114300" distR="114300" simplePos="0" relativeHeight="252311552" behindDoc="0" locked="0" layoutInCell="1" allowOverlap="1" wp14:anchorId="120A6460" wp14:editId="33B9675B">
                      <wp:simplePos x="0" y="0"/>
                      <wp:positionH relativeFrom="column">
                        <wp:posOffset>-2540</wp:posOffset>
                      </wp:positionH>
                      <wp:positionV relativeFrom="paragraph">
                        <wp:posOffset>3175</wp:posOffset>
                      </wp:positionV>
                      <wp:extent cx="104747" cy="104865"/>
                      <wp:effectExtent l="0" t="0" r="0" b="0"/>
                      <wp:wrapNone/>
                      <wp:docPr id="140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0FE8946" id="Shape 264" o:spid="_x0000_s1026" style="position:absolute;margin-left:-.2pt;margin-top:.25pt;width:8.25pt;height:8.25pt;z-index:252311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4g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" path="m,l104748,r,104877l,104877,,xe" filled="f" strokeweight=".14pt">
                      <v:path arrowok="t" textboxrect="0,0,104748,104877"/>
                    </v:shape>
                  </w:pict>
                </mc:Fallback>
              </mc:AlternateContent>
            </w:r>
          </w:p>
        </w:tc>
      </w:tr>
      <w:tr w:rsidR="00FD2481" w14:paraId="07BD309A" w14:textId="77777777" w:rsidTr="00FD2481">
        <w:tc>
          <w:tcPr>
            <w:tcW w:w="431" w:type="dxa"/>
          </w:tcPr>
          <w:p w14:paraId="60695AFB" w14:textId="77777777" w:rsidR="00FD2481" w:rsidRDefault="00FD2481" w:rsidP="00FD2481">
            <w:pPr>
              <w:spacing w:after="0"/>
            </w:pPr>
          </w:p>
        </w:tc>
        <w:tc>
          <w:tcPr>
            <w:tcW w:w="1046" w:type="dxa"/>
          </w:tcPr>
          <w:p w14:paraId="44D4439F" w14:textId="77777777" w:rsidR="00FD2481" w:rsidRDefault="00FD2481" w:rsidP="00FD2481">
            <w:pPr>
              <w:tabs>
                <w:tab w:val="left" w:pos="0"/>
              </w:tabs>
              <w:spacing w:after="0"/>
            </w:pPr>
          </w:p>
        </w:tc>
        <w:tc>
          <w:tcPr>
            <w:tcW w:w="1384" w:type="dxa"/>
          </w:tcPr>
          <w:p w14:paraId="1E330EF1" w14:textId="77777777" w:rsidR="00FD2481" w:rsidRDefault="00FD2481" w:rsidP="00FD2481">
            <w:pPr>
              <w:spacing w:after="0"/>
            </w:pPr>
            <w:r>
              <w:rPr>
                <w:noProof/>
              </w:rPr>
              <mc:AlternateContent>
                <mc:Choice Requires="wps">
                  <w:drawing>
                    <wp:anchor distT="0" distB="0" distL="114300" distR="114300" simplePos="0" relativeHeight="252269568" behindDoc="0" locked="0" layoutInCell="1" allowOverlap="1" wp14:anchorId="6ABED58A" wp14:editId="3612F3EA">
                      <wp:simplePos x="0" y="0"/>
                      <wp:positionH relativeFrom="column">
                        <wp:posOffset>-4445</wp:posOffset>
                      </wp:positionH>
                      <wp:positionV relativeFrom="paragraph">
                        <wp:posOffset>6350</wp:posOffset>
                      </wp:positionV>
                      <wp:extent cx="104747" cy="104865"/>
                      <wp:effectExtent l="0" t="0" r="0" b="0"/>
                      <wp:wrapNone/>
                      <wp:docPr id="140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21DC813" id="Shape 264" o:spid="_x0000_s1026" style="position:absolute;margin-left:-.35pt;margin-top:.5pt;width:8.25pt;height:8.25pt;z-index:252269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c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q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n70nE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7D107C6" w14:textId="77777777" w:rsidR="00FD2481" w:rsidRDefault="00FD2481" w:rsidP="00FD2481">
            <w:pPr>
              <w:spacing w:after="0"/>
            </w:pPr>
            <w:r>
              <w:t>Physical Education (PE)</w:t>
            </w:r>
          </w:p>
        </w:tc>
        <w:tc>
          <w:tcPr>
            <w:tcW w:w="889" w:type="dxa"/>
          </w:tcPr>
          <w:p w14:paraId="1923F0B4" w14:textId="77777777" w:rsidR="00FD2481" w:rsidRDefault="00FD2481" w:rsidP="00FD2481">
            <w:pPr>
              <w:spacing w:after="0"/>
            </w:pPr>
            <w:r>
              <w:rPr>
                <w:noProof/>
              </w:rPr>
              <mc:AlternateContent>
                <mc:Choice Requires="wps">
                  <w:drawing>
                    <wp:anchor distT="0" distB="0" distL="114300" distR="114300" simplePos="0" relativeHeight="252278784" behindDoc="0" locked="0" layoutInCell="1" allowOverlap="1" wp14:anchorId="10241740" wp14:editId="539CB16A">
                      <wp:simplePos x="0" y="0"/>
                      <wp:positionH relativeFrom="column">
                        <wp:posOffset>635</wp:posOffset>
                      </wp:positionH>
                      <wp:positionV relativeFrom="paragraph">
                        <wp:posOffset>7620</wp:posOffset>
                      </wp:positionV>
                      <wp:extent cx="104747" cy="104865"/>
                      <wp:effectExtent l="0" t="0" r="0" b="0"/>
                      <wp:wrapNone/>
                      <wp:docPr id="140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68343DF" id="Shape 264" o:spid="_x0000_s1026" style="position:absolute;margin-left:.05pt;margin-top:.6pt;width:8.25pt;height:8.25pt;z-index:252278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1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H0y7UM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12D5DE98" w14:textId="77777777" w:rsidR="00FD2481" w:rsidRDefault="00FD2481" w:rsidP="00FD2481">
            <w:pPr>
              <w:spacing w:after="0"/>
            </w:pPr>
            <w:r>
              <w:rPr>
                <w:noProof/>
              </w:rPr>
              <mc:AlternateContent>
                <mc:Choice Requires="wps">
                  <w:drawing>
                    <wp:anchor distT="0" distB="0" distL="114300" distR="114300" simplePos="0" relativeHeight="252290048" behindDoc="0" locked="0" layoutInCell="1" allowOverlap="1" wp14:anchorId="3D4F0E11" wp14:editId="1CDB84DC">
                      <wp:simplePos x="0" y="0"/>
                      <wp:positionH relativeFrom="column">
                        <wp:posOffset>0</wp:posOffset>
                      </wp:positionH>
                      <wp:positionV relativeFrom="paragraph">
                        <wp:posOffset>7620</wp:posOffset>
                      </wp:positionV>
                      <wp:extent cx="104747" cy="104865"/>
                      <wp:effectExtent l="0" t="0" r="0" b="0"/>
                      <wp:wrapNone/>
                      <wp:docPr id="140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FFB9000" id="Shape 264" o:spid="_x0000_s1026" style="position:absolute;margin-left:0;margin-top:.6pt;width:8.25pt;height:8.25pt;z-index:252290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Ry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jT7&#10;S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Ajt1Ry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Pr>
          <w:p w14:paraId="31C91F59" w14:textId="77777777" w:rsidR="00FD2481" w:rsidRDefault="00FD2481" w:rsidP="00FD2481">
            <w:pPr>
              <w:spacing w:after="0"/>
            </w:pPr>
            <w:r>
              <w:rPr>
                <w:noProof/>
              </w:rPr>
              <mc:AlternateContent>
                <mc:Choice Requires="wps">
                  <w:drawing>
                    <wp:anchor distT="0" distB="0" distL="114300" distR="114300" simplePos="0" relativeHeight="252301312" behindDoc="0" locked="0" layoutInCell="1" allowOverlap="1" wp14:anchorId="2C84A7DE" wp14:editId="7828AF1C">
                      <wp:simplePos x="0" y="0"/>
                      <wp:positionH relativeFrom="column">
                        <wp:posOffset>-3810</wp:posOffset>
                      </wp:positionH>
                      <wp:positionV relativeFrom="paragraph">
                        <wp:posOffset>7620</wp:posOffset>
                      </wp:positionV>
                      <wp:extent cx="104747" cy="104865"/>
                      <wp:effectExtent l="0" t="0" r="0" b="0"/>
                      <wp:wrapNone/>
                      <wp:docPr id="140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A59825" id="Shape 264" o:spid="_x0000_s1026" style="position:absolute;margin-left:-.3pt;margin-top:.6pt;width:8.25pt;height:8.25pt;z-index:252301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jm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L&#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uS145i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0BC460AB" w14:textId="77777777" w:rsidR="00FD2481" w:rsidRDefault="00FD2481" w:rsidP="00FD2481">
            <w:pPr>
              <w:spacing w:after="0"/>
            </w:pPr>
            <w:r>
              <w:rPr>
                <w:noProof/>
              </w:rPr>
              <mc:AlternateContent>
                <mc:Choice Requires="wps">
                  <w:drawing>
                    <wp:anchor distT="0" distB="0" distL="114300" distR="114300" simplePos="0" relativeHeight="252312576" behindDoc="0" locked="0" layoutInCell="1" allowOverlap="1" wp14:anchorId="4BD2BF9B" wp14:editId="6F0D6FA7">
                      <wp:simplePos x="0" y="0"/>
                      <wp:positionH relativeFrom="column">
                        <wp:posOffset>-2540</wp:posOffset>
                      </wp:positionH>
                      <wp:positionV relativeFrom="paragraph">
                        <wp:posOffset>7620</wp:posOffset>
                      </wp:positionV>
                      <wp:extent cx="104747" cy="104865"/>
                      <wp:effectExtent l="0" t="0" r="0" b="0"/>
                      <wp:wrapNone/>
                      <wp:docPr id="140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0016BE" id="Shape 264" o:spid="_x0000_s1026" style="position:absolute;margin-left:-.2pt;margin-top:.6pt;width:8.25pt;height:8.25pt;z-index:252312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HX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Wl2&#10;T4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56jB1y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2BA5A3E5" w14:textId="77777777" w:rsidTr="00FD2481">
        <w:tc>
          <w:tcPr>
            <w:tcW w:w="431" w:type="dxa"/>
          </w:tcPr>
          <w:p w14:paraId="7FFE4B6C" w14:textId="77777777" w:rsidR="00FD2481" w:rsidRDefault="00FD2481" w:rsidP="00FD2481">
            <w:pPr>
              <w:spacing w:after="0"/>
            </w:pPr>
          </w:p>
        </w:tc>
        <w:tc>
          <w:tcPr>
            <w:tcW w:w="1046" w:type="dxa"/>
          </w:tcPr>
          <w:p w14:paraId="59A07960" w14:textId="77777777" w:rsidR="00FD2481" w:rsidRDefault="00FD2481" w:rsidP="00FD2481">
            <w:pPr>
              <w:tabs>
                <w:tab w:val="left" w:pos="0"/>
              </w:tabs>
              <w:spacing w:after="0"/>
            </w:pPr>
          </w:p>
        </w:tc>
        <w:tc>
          <w:tcPr>
            <w:tcW w:w="1384" w:type="dxa"/>
          </w:tcPr>
          <w:p w14:paraId="7C5D3D8D" w14:textId="77777777" w:rsidR="00FD2481" w:rsidRDefault="00FD2481" w:rsidP="00FD2481">
            <w:pPr>
              <w:spacing w:after="0"/>
            </w:pPr>
            <w:r>
              <w:rPr>
                <w:noProof/>
              </w:rPr>
              <mc:AlternateContent>
                <mc:Choice Requires="wps">
                  <w:drawing>
                    <wp:anchor distT="0" distB="0" distL="114300" distR="114300" simplePos="0" relativeHeight="252268544" behindDoc="0" locked="0" layoutInCell="1" allowOverlap="1" wp14:anchorId="71814B68" wp14:editId="0836CACC">
                      <wp:simplePos x="0" y="0"/>
                      <wp:positionH relativeFrom="column">
                        <wp:posOffset>-4445</wp:posOffset>
                      </wp:positionH>
                      <wp:positionV relativeFrom="paragraph">
                        <wp:posOffset>6350</wp:posOffset>
                      </wp:positionV>
                      <wp:extent cx="104747" cy="104865"/>
                      <wp:effectExtent l="0" t="0" r="0" b="0"/>
                      <wp:wrapNone/>
                      <wp:docPr id="140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C619E6" id="Shape 264" o:spid="_x0000_s1026" style="position:absolute;margin-left:-.35pt;margin-top:.5pt;width:8.25pt;height:8.25pt;z-index:252268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u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6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ScLh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00F36B9" w14:textId="77777777" w:rsidR="00FD2481" w:rsidRDefault="00FD2481" w:rsidP="00FD2481">
            <w:pPr>
              <w:spacing w:after="0"/>
            </w:pPr>
            <w:r>
              <w:rPr>
                <w:noProof/>
              </w:rPr>
              <mc:AlternateContent>
                <mc:Choice Requires="wps">
                  <w:drawing>
                    <wp:anchor distT="0" distB="0" distL="114300" distR="114300" simplePos="0" relativeHeight="252537856" behindDoc="0" locked="0" layoutInCell="1" allowOverlap="1" wp14:anchorId="390EAAE2" wp14:editId="02BE717A">
                      <wp:simplePos x="0" y="0"/>
                      <wp:positionH relativeFrom="column">
                        <wp:posOffset>434340</wp:posOffset>
                      </wp:positionH>
                      <wp:positionV relativeFrom="paragraph">
                        <wp:posOffset>13018</wp:posOffset>
                      </wp:positionV>
                      <wp:extent cx="533400" cy="156845"/>
                      <wp:effectExtent l="0" t="0" r="19050" b="14605"/>
                      <wp:wrapNone/>
                      <wp:docPr id="14047" name="Rectangle 1404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4032F" id="Rectangle 14047" o:spid="_x0000_s1026" style="position:absolute;margin-left:34.2pt;margin-top:1.05pt;width:42pt;height:12.3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" fillcolor="window" strokecolor="#7f7f7f" strokeweight="1pt"/>
                  </w:pict>
                </mc:Fallback>
              </mc:AlternateContent>
            </w:r>
            <w:r>
              <w:t>Other:</w:t>
            </w:r>
          </w:p>
        </w:tc>
        <w:tc>
          <w:tcPr>
            <w:tcW w:w="889" w:type="dxa"/>
          </w:tcPr>
          <w:p w14:paraId="02B30B49" w14:textId="77777777" w:rsidR="00FD2481" w:rsidRDefault="00FD2481" w:rsidP="00FD2481">
            <w:pPr>
              <w:spacing w:after="0"/>
            </w:pPr>
            <w:r>
              <w:rPr>
                <w:noProof/>
              </w:rPr>
              <mc:AlternateContent>
                <mc:Choice Requires="wps">
                  <w:drawing>
                    <wp:anchor distT="0" distB="0" distL="114300" distR="114300" simplePos="0" relativeHeight="252279808" behindDoc="0" locked="0" layoutInCell="1" allowOverlap="1" wp14:anchorId="5F1412D6" wp14:editId="20237A75">
                      <wp:simplePos x="0" y="0"/>
                      <wp:positionH relativeFrom="column">
                        <wp:posOffset>635</wp:posOffset>
                      </wp:positionH>
                      <wp:positionV relativeFrom="paragraph">
                        <wp:posOffset>5080</wp:posOffset>
                      </wp:positionV>
                      <wp:extent cx="104747" cy="104865"/>
                      <wp:effectExtent l="0" t="0" r="0" b="0"/>
                      <wp:wrapNone/>
                      <wp:docPr id="140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97296CC" id="Shape 264" o:spid="_x0000_s1026" style="position:absolute;margin-left:.05pt;margin-top:.4pt;width:8.25pt;height:8.25pt;z-index:252279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N2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29C4AC37" w14:textId="77777777" w:rsidR="00FD2481" w:rsidRDefault="00FD2481" w:rsidP="00FD2481">
            <w:pPr>
              <w:spacing w:after="0"/>
            </w:pPr>
            <w:r>
              <w:rPr>
                <w:noProof/>
              </w:rPr>
              <mc:AlternateContent>
                <mc:Choice Requires="wps">
                  <w:drawing>
                    <wp:anchor distT="0" distB="0" distL="114300" distR="114300" simplePos="0" relativeHeight="252291072" behindDoc="0" locked="0" layoutInCell="1" allowOverlap="1" wp14:anchorId="0C1D9567" wp14:editId="65F93B0D">
                      <wp:simplePos x="0" y="0"/>
                      <wp:positionH relativeFrom="column">
                        <wp:posOffset>0</wp:posOffset>
                      </wp:positionH>
                      <wp:positionV relativeFrom="paragraph">
                        <wp:posOffset>5080</wp:posOffset>
                      </wp:positionV>
                      <wp:extent cx="104747" cy="104865"/>
                      <wp:effectExtent l="0" t="0" r="0" b="0"/>
                      <wp:wrapNone/>
                      <wp:docPr id="140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75388BA" id="Shape 264" o:spid="_x0000_s1026" style="position:absolute;margin-left:0;margin-top:.4pt;width:8.25pt;height:8.25pt;z-index:252291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H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Wn2&#10;jR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0F7267" w14:textId="77777777" w:rsidR="00FD2481" w:rsidRDefault="00FD2481" w:rsidP="00FD2481">
            <w:pPr>
              <w:spacing w:after="0"/>
            </w:pPr>
            <w:r>
              <w:rPr>
                <w:noProof/>
              </w:rPr>
              <mc:AlternateContent>
                <mc:Choice Requires="wps">
                  <w:drawing>
                    <wp:anchor distT="0" distB="0" distL="114300" distR="114300" simplePos="0" relativeHeight="252302336" behindDoc="0" locked="0" layoutInCell="1" allowOverlap="1" wp14:anchorId="255B4920" wp14:editId="3A111D94">
                      <wp:simplePos x="0" y="0"/>
                      <wp:positionH relativeFrom="column">
                        <wp:posOffset>-3810</wp:posOffset>
                      </wp:positionH>
                      <wp:positionV relativeFrom="paragraph">
                        <wp:posOffset>5080</wp:posOffset>
                      </wp:positionV>
                      <wp:extent cx="104747" cy="104865"/>
                      <wp:effectExtent l="0" t="0" r="0" b="0"/>
                      <wp:wrapNone/>
                      <wp:docPr id="140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CDA5BCF" id="Shape 264" o:spid="_x0000_s1026" style="position:absolute;margin-left:-.3pt;margin-top:.4pt;width:8.25pt;height:8.25pt;z-index:252302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s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" path="m,l104748,r,104877l,104877,,xe" filled="f" strokeweight=".14pt">
                      <v:path arrowok="t" textboxrect="0,0,104748,104877"/>
                    </v:shape>
                  </w:pict>
                </mc:Fallback>
              </mc:AlternateContent>
            </w:r>
          </w:p>
        </w:tc>
        <w:tc>
          <w:tcPr>
            <w:tcW w:w="948" w:type="dxa"/>
          </w:tcPr>
          <w:p w14:paraId="60A4C1A4" w14:textId="77777777" w:rsidR="00FD2481" w:rsidRDefault="00FD2481" w:rsidP="00FD2481">
            <w:pPr>
              <w:spacing w:after="0"/>
            </w:pPr>
            <w:r>
              <w:rPr>
                <w:noProof/>
              </w:rPr>
              <mc:AlternateContent>
                <mc:Choice Requires="wps">
                  <w:drawing>
                    <wp:anchor distT="0" distB="0" distL="114300" distR="114300" simplePos="0" relativeHeight="252313600" behindDoc="0" locked="0" layoutInCell="1" allowOverlap="1" wp14:anchorId="3DA87F26" wp14:editId="04229A1E">
                      <wp:simplePos x="0" y="0"/>
                      <wp:positionH relativeFrom="column">
                        <wp:posOffset>-2540</wp:posOffset>
                      </wp:positionH>
                      <wp:positionV relativeFrom="paragraph">
                        <wp:posOffset>5080</wp:posOffset>
                      </wp:positionV>
                      <wp:extent cx="104747" cy="104865"/>
                      <wp:effectExtent l="0" t="0" r="0" b="0"/>
                      <wp:wrapNone/>
                      <wp:docPr id="140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A3E5B94" id="Shape 264" o:spid="_x0000_s1026" style="position:absolute;margin-left:-.2pt;margin-top:.4pt;width:8.25pt;height:8.25pt;z-index:252313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d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m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peMWd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56280977" w14:textId="77777777" w:rsidTr="00FD2481">
        <w:trPr>
          <w:trHeight w:val="513"/>
        </w:trPr>
        <w:tc>
          <w:tcPr>
            <w:tcW w:w="431" w:type="dxa"/>
          </w:tcPr>
          <w:p w14:paraId="0C8D5093" w14:textId="77777777" w:rsidR="00FD2481" w:rsidRDefault="00FD2481" w:rsidP="00FD2481">
            <w:pPr>
              <w:spacing w:after="0"/>
            </w:pPr>
          </w:p>
        </w:tc>
        <w:tc>
          <w:tcPr>
            <w:tcW w:w="1046" w:type="dxa"/>
          </w:tcPr>
          <w:p w14:paraId="2458DCB7" w14:textId="77777777" w:rsidR="00FD2481" w:rsidRDefault="00FD2481" w:rsidP="00FD2481">
            <w:pPr>
              <w:tabs>
                <w:tab w:val="left" w:pos="0"/>
              </w:tabs>
              <w:spacing w:after="0"/>
            </w:pPr>
          </w:p>
        </w:tc>
        <w:tc>
          <w:tcPr>
            <w:tcW w:w="1384" w:type="dxa"/>
          </w:tcPr>
          <w:p w14:paraId="00180CA3" w14:textId="77777777" w:rsidR="00FD2481" w:rsidRDefault="00FD2481" w:rsidP="00FD2481">
            <w:pPr>
              <w:spacing w:after="0"/>
            </w:pPr>
            <w:r>
              <w:rPr>
                <w:noProof/>
              </w:rPr>
              <mc:AlternateContent>
                <mc:Choice Requires="wps">
                  <w:drawing>
                    <wp:anchor distT="0" distB="0" distL="114300" distR="114300" simplePos="0" relativeHeight="252265472" behindDoc="0" locked="0" layoutInCell="1" allowOverlap="1" wp14:anchorId="3E7F250D" wp14:editId="2EBD2762">
                      <wp:simplePos x="0" y="0"/>
                      <wp:positionH relativeFrom="column">
                        <wp:posOffset>-4445</wp:posOffset>
                      </wp:positionH>
                      <wp:positionV relativeFrom="paragraph">
                        <wp:posOffset>6350</wp:posOffset>
                      </wp:positionV>
                      <wp:extent cx="104747" cy="104865"/>
                      <wp:effectExtent l="0" t="0" r="0" b="0"/>
                      <wp:wrapNone/>
                      <wp:docPr id="140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78D5152" id="Shape 264" o:spid="_x0000_s1026" style="position:absolute;margin-left:-.35pt;margin-top:.5pt;width:8.25pt;height:8.25pt;z-index:252265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P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h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C/cPzy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5A96683" w14:textId="77777777" w:rsidR="00FD2481" w:rsidRDefault="00FD2481" w:rsidP="00FD2481">
            <w:pPr>
              <w:spacing w:after="0"/>
            </w:pPr>
            <w:r>
              <w:rPr>
                <w:noProof/>
              </w:rPr>
              <mc:AlternateContent>
                <mc:Choice Requires="wps">
                  <w:drawing>
                    <wp:anchor distT="0" distB="0" distL="114300" distR="114300" simplePos="0" relativeHeight="252538880" behindDoc="0" locked="0" layoutInCell="1" allowOverlap="1" wp14:anchorId="299CB544" wp14:editId="7BE2C34C">
                      <wp:simplePos x="0" y="0"/>
                      <wp:positionH relativeFrom="column">
                        <wp:posOffset>434340</wp:posOffset>
                      </wp:positionH>
                      <wp:positionV relativeFrom="paragraph">
                        <wp:posOffset>35877</wp:posOffset>
                      </wp:positionV>
                      <wp:extent cx="533400" cy="156845"/>
                      <wp:effectExtent l="0" t="0" r="19050" b="14605"/>
                      <wp:wrapNone/>
                      <wp:docPr id="14053" name="Rectangle 1405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F2D4F" id="Rectangle 14053" o:spid="_x0000_s1026" style="position:absolute;margin-left:34.2pt;margin-top:2.8pt;width:42pt;height:12.35pt;z-index:25253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pN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" fillcolor="window" strokecolor="#7f7f7f" strokeweight="1pt"/>
                  </w:pict>
                </mc:Fallback>
              </mc:AlternateContent>
            </w:r>
            <w:r>
              <w:t>Other:</w:t>
            </w:r>
          </w:p>
        </w:tc>
        <w:tc>
          <w:tcPr>
            <w:tcW w:w="889" w:type="dxa"/>
          </w:tcPr>
          <w:p w14:paraId="3ECE8A41" w14:textId="77777777" w:rsidR="00FD2481" w:rsidRDefault="00FD2481" w:rsidP="00FD2481">
            <w:pPr>
              <w:spacing w:after="0"/>
            </w:pPr>
            <w:r>
              <w:rPr>
                <w:noProof/>
              </w:rPr>
              <mc:AlternateContent>
                <mc:Choice Requires="wps">
                  <w:drawing>
                    <wp:anchor distT="0" distB="0" distL="114300" distR="114300" simplePos="0" relativeHeight="252280832" behindDoc="0" locked="0" layoutInCell="1" allowOverlap="1" wp14:anchorId="456B3365" wp14:editId="3C9F7C0A">
                      <wp:simplePos x="0" y="0"/>
                      <wp:positionH relativeFrom="column">
                        <wp:posOffset>635</wp:posOffset>
                      </wp:positionH>
                      <wp:positionV relativeFrom="paragraph">
                        <wp:posOffset>1905</wp:posOffset>
                      </wp:positionV>
                      <wp:extent cx="104747" cy="104865"/>
                      <wp:effectExtent l="0" t="0" r="0" b="0"/>
                      <wp:wrapNone/>
                      <wp:docPr id="140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DA386B9" id="Shape 264" o:spid="_x0000_s1026" style="position:absolute;margin-left:.05pt;margin-top:.15pt;width:8.25pt;height:8.25pt;z-index:252280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pq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l9&#10;Ro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z+iaai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49ABEDA" w14:textId="77777777" w:rsidR="00FD2481" w:rsidRDefault="00FD2481" w:rsidP="00FD2481">
            <w:pPr>
              <w:spacing w:after="0"/>
            </w:pPr>
            <w:r>
              <w:rPr>
                <w:noProof/>
              </w:rPr>
              <mc:AlternateContent>
                <mc:Choice Requires="wps">
                  <w:drawing>
                    <wp:anchor distT="0" distB="0" distL="114300" distR="114300" simplePos="0" relativeHeight="252292096" behindDoc="0" locked="0" layoutInCell="1" allowOverlap="1" wp14:anchorId="4D665703" wp14:editId="6A24DD96">
                      <wp:simplePos x="0" y="0"/>
                      <wp:positionH relativeFrom="column">
                        <wp:posOffset>0</wp:posOffset>
                      </wp:positionH>
                      <wp:positionV relativeFrom="paragraph">
                        <wp:posOffset>1905</wp:posOffset>
                      </wp:positionV>
                      <wp:extent cx="104747" cy="104865"/>
                      <wp:effectExtent l="0" t="0" r="0" b="0"/>
                      <wp:wrapNone/>
                      <wp:docPr id="140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6FC0C25" id="Shape 264" o:spid="_x0000_s1026" style="position:absolute;margin-left:0;margin-top:.15pt;width:8.25pt;height:8.25pt;z-index:252292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Nb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Pd&#10;jhLNGmgTZiab/TYK1Fmfg9+rfXHjyoMZ2fbSNfELPEiPol5nUUUfCIef63SbbTNKOGyB/bDfRc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bSNb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985F81" w14:textId="77777777" w:rsidR="00FD2481" w:rsidRDefault="00FD2481" w:rsidP="00FD2481">
            <w:pPr>
              <w:spacing w:after="0"/>
            </w:pPr>
            <w:r>
              <w:rPr>
                <w:noProof/>
              </w:rPr>
              <mc:AlternateContent>
                <mc:Choice Requires="wps">
                  <w:drawing>
                    <wp:anchor distT="0" distB="0" distL="114300" distR="114300" simplePos="0" relativeHeight="252303360" behindDoc="0" locked="0" layoutInCell="1" allowOverlap="1" wp14:anchorId="2355B8FB" wp14:editId="2AA647D5">
                      <wp:simplePos x="0" y="0"/>
                      <wp:positionH relativeFrom="column">
                        <wp:posOffset>-3810</wp:posOffset>
                      </wp:positionH>
                      <wp:positionV relativeFrom="paragraph">
                        <wp:posOffset>1905</wp:posOffset>
                      </wp:positionV>
                      <wp:extent cx="104747" cy="104865"/>
                      <wp:effectExtent l="0" t="0" r="0" b="0"/>
                      <wp:wrapNone/>
                      <wp:docPr id="140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38F304" id="Shape 264" o:spid="_x0000_s1026" style="position:absolute;margin-left:-.3pt;margin-top:.15pt;width:8.25pt;height:8.25pt;z-index:252303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kJ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j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c+LpC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63949514" w14:textId="77777777" w:rsidR="00FD2481" w:rsidRDefault="00FD2481" w:rsidP="00FD2481">
            <w:pPr>
              <w:spacing w:after="0"/>
            </w:pPr>
            <w:r>
              <w:rPr>
                <w:noProof/>
              </w:rPr>
              <mc:AlternateContent>
                <mc:Choice Requires="wps">
                  <w:drawing>
                    <wp:anchor distT="0" distB="0" distL="114300" distR="114300" simplePos="0" relativeHeight="252314624" behindDoc="0" locked="0" layoutInCell="1" allowOverlap="1" wp14:anchorId="481E7744" wp14:editId="53D25115">
                      <wp:simplePos x="0" y="0"/>
                      <wp:positionH relativeFrom="column">
                        <wp:posOffset>-2540</wp:posOffset>
                      </wp:positionH>
                      <wp:positionV relativeFrom="paragraph">
                        <wp:posOffset>1905</wp:posOffset>
                      </wp:positionV>
                      <wp:extent cx="104747" cy="104865"/>
                      <wp:effectExtent l="0" t="0" r="0" b="0"/>
                      <wp:wrapNone/>
                      <wp:docPr id="140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777B33E" id="Shape 264" o:spid="_x0000_s1026" style="position:absolute;margin-left:-.2pt;margin-top:.15pt;width:8.25pt;height:8.25pt;z-index:252314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A4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C1nUDg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51F5933A"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8FFF4F8" w14:textId="77777777" w:rsidR="00FD2481" w:rsidRDefault="00FD2481" w:rsidP="00FD2481">
            <w:pPr>
              <w:spacing w:after="0"/>
            </w:pPr>
            <w:r>
              <w:rPr>
                <w:noProof/>
              </w:rPr>
              <mc:AlternateContent>
                <mc:Choice Requires="wps">
                  <w:drawing>
                    <wp:anchor distT="0" distB="0" distL="114300" distR="114300" simplePos="0" relativeHeight="252315648" behindDoc="0" locked="0" layoutInCell="1" allowOverlap="1" wp14:anchorId="467D6340" wp14:editId="5355792C">
                      <wp:simplePos x="0" y="0"/>
                      <wp:positionH relativeFrom="column">
                        <wp:posOffset>-3810</wp:posOffset>
                      </wp:positionH>
                      <wp:positionV relativeFrom="paragraph">
                        <wp:posOffset>4445</wp:posOffset>
                      </wp:positionV>
                      <wp:extent cx="104747" cy="104865"/>
                      <wp:effectExtent l="0" t="0" r="0" b="0"/>
                      <wp:wrapNone/>
                      <wp:docPr id="140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B785B53" id="Shape 264" o:spid="_x0000_s1026" style="position:absolute;margin-left:-.3pt;margin-top:.35pt;width:8.25pt;height:8.25pt;z-index:252315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H6Jw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" path="m,l104748,r,104877l,104877,,xe" filled="f" strokeweight=".14pt">
                      <v:path arrowok="t" textboxrect="0,0,104748,104877"/>
                    </v:shape>
                  </w:pict>
                </mc:Fallback>
              </mc:AlternateContent>
            </w:r>
          </w:p>
        </w:tc>
        <w:tc>
          <w:tcPr>
            <w:tcW w:w="1046" w:type="dxa"/>
            <w:tcBorders>
              <w:top w:val="nil"/>
              <w:left w:val="nil"/>
              <w:bottom w:val="nil"/>
              <w:right w:val="nil"/>
            </w:tcBorders>
          </w:tcPr>
          <w:p w14:paraId="6E65A6A8" w14:textId="77777777" w:rsidR="00FD2481" w:rsidRDefault="00FD2481" w:rsidP="00FD2481">
            <w:pPr>
              <w:tabs>
                <w:tab w:val="left" w:pos="0"/>
              </w:tabs>
              <w:spacing w:after="0"/>
            </w:pPr>
            <w:r>
              <w:t>6 - 11</w:t>
            </w:r>
          </w:p>
        </w:tc>
        <w:tc>
          <w:tcPr>
            <w:tcW w:w="1384" w:type="dxa"/>
            <w:tcBorders>
              <w:top w:val="nil"/>
              <w:left w:val="nil"/>
              <w:bottom w:val="nil"/>
              <w:right w:val="nil"/>
            </w:tcBorders>
          </w:tcPr>
          <w:p w14:paraId="4CB76FB2" w14:textId="77777777" w:rsidR="00FD2481" w:rsidRDefault="00FD2481" w:rsidP="00FD2481">
            <w:pPr>
              <w:spacing w:after="0"/>
            </w:pPr>
            <w:r>
              <w:rPr>
                <w:noProof/>
              </w:rPr>
              <mc:AlternateContent>
                <mc:Choice Requires="wps">
                  <w:drawing>
                    <wp:anchor distT="0" distB="0" distL="114300" distR="114300" simplePos="0" relativeHeight="252316672" behindDoc="0" locked="0" layoutInCell="1" allowOverlap="1" wp14:anchorId="11166E8B" wp14:editId="249B9101">
                      <wp:simplePos x="0" y="0"/>
                      <wp:positionH relativeFrom="column">
                        <wp:posOffset>-4445</wp:posOffset>
                      </wp:positionH>
                      <wp:positionV relativeFrom="paragraph">
                        <wp:posOffset>1270</wp:posOffset>
                      </wp:positionV>
                      <wp:extent cx="104747" cy="104865"/>
                      <wp:effectExtent l="0" t="0" r="0" b="0"/>
                      <wp:wrapNone/>
                      <wp:docPr id="140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0D81EE" id="Shape 264" o:spid="_x0000_s1026" style="position:absolute;margin-left:-.35pt;margin-top:.1pt;width:8.25pt;height:8.25pt;z-index:252316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jL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d&#10;V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3444D276" w14:textId="77777777" w:rsidR="00FD2481" w:rsidRDefault="00FD2481" w:rsidP="00FD2481">
            <w:pPr>
              <w:spacing w:after="0"/>
            </w:pPr>
            <w:r>
              <w:t>Soccer</w:t>
            </w:r>
          </w:p>
        </w:tc>
        <w:tc>
          <w:tcPr>
            <w:tcW w:w="889" w:type="dxa"/>
            <w:tcBorders>
              <w:top w:val="nil"/>
              <w:left w:val="nil"/>
              <w:bottom w:val="nil"/>
              <w:right w:val="nil"/>
            </w:tcBorders>
          </w:tcPr>
          <w:p w14:paraId="4F4AC7B1" w14:textId="77777777" w:rsidR="00FD2481" w:rsidRDefault="00FD2481" w:rsidP="00FD2481">
            <w:pPr>
              <w:spacing w:after="0"/>
            </w:pPr>
            <w:r>
              <w:rPr>
                <w:noProof/>
              </w:rPr>
              <mc:AlternateContent>
                <mc:Choice Requires="wps">
                  <w:drawing>
                    <wp:anchor distT="0" distB="0" distL="114300" distR="114300" simplePos="0" relativeHeight="252327936" behindDoc="0" locked="0" layoutInCell="1" allowOverlap="1" wp14:anchorId="7F16AA47" wp14:editId="238F5A9C">
                      <wp:simplePos x="0" y="0"/>
                      <wp:positionH relativeFrom="column">
                        <wp:posOffset>635</wp:posOffset>
                      </wp:positionH>
                      <wp:positionV relativeFrom="paragraph">
                        <wp:posOffset>1270</wp:posOffset>
                      </wp:positionV>
                      <wp:extent cx="104747" cy="104865"/>
                      <wp:effectExtent l="0" t="0" r="0" b="0"/>
                      <wp:wrapNone/>
                      <wp:docPr id="140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268A941" id="Shape 264" o:spid="_x0000_s1026" style="position:absolute;margin-left:.05pt;margin-top:.1pt;width:8.25pt;height:8.25pt;z-index:252327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ri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4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2DBAE71" w14:textId="77777777" w:rsidR="00FD2481" w:rsidRDefault="00FD2481" w:rsidP="00FD2481">
            <w:pPr>
              <w:spacing w:after="0"/>
            </w:pPr>
            <w:r>
              <w:rPr>
                <w:noProof/>
              </w:rPr>
              <mc:AlternateContent>
                <mc:Choice Requires="wps">
                  <w:drawing>
                    <wp:anchor distT="0" distB="0" distL="114300" distR="114300" simplePos="0" relativeHeight="252339200" behindDoc="0" locked="0" layoutInCell="1" allowOverlap="1" wp14:anchorId="4D93CD0A" wp14:editId="3A2DE594">
                      <wp:simplePos x="0" y="0"/>
                      <wp:positionH relativeFrom="column">
                        <wp:posOffset>0</wp:posOffset>
                      </wp:positionH>
                      <wp:positionV relativeFrom="paragraph">
                        <wp:posOffset>1270</wp:posOffset>
                      </wp:positionV>
                      <wp:extent cx="104747" cy="104865"/>
                      <wp:effectExtent l="0" t="0" r="0" b="0"/>
                      <wp:wrapNone/>
                      <wp:docPr id="140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1987BDB" id="Shape 264" o:spid="_x0000_s1026" style="position:absolute;margin-left:0;margin-top:.1pt;width:8.25pt;height:8.25pt;z-index:252339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P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DIxk9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0BFD00F" w14:textId="77777777" w:rsidR="00FD2481" w:rsidRDefault="00FD2481" w:rsidP="00FD2481">
            <w:pPr>
              <w:spacing w:after="0"/>
            </w:pPr>
            <w:r>
              <w:rPr>
                <w:noProof/>
              </w:rPr>
              <mc:AlternateContent>
                <mc:Choice Requires="wps">
                  <w:drawing>
                    <wp:anchor distT="0" distB="0" distL="114300" distR="114300" simplePos="0" relativeHeight="252350464" behindDoc="0" locked="0" layoutInCell="1" allowOverlap="1" wp14:anchorId="0DCD3CA7" wp14:editId="159C9D00">
                      <wp:simplePos x="0" y="0"/>
                      <wp:positionH relativeFrom="column">
                        <wp:posOffset>-3810</wp:posOffset>
                      </wp:positionH>
                      <wp:positionV relativeFrom="paragraph">
                        <wp:posOffset>1270</wp:posOffset>
                      </wp:positionV>
                      <wp:extent cx="104747" cy="104865"/>
                      <wp:effectExtent l="0" t="0" r="0" b="0"/>
                      <wp:wrapNone/>
                      <wp:docPr id="140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9B5194A" id="Shape 264" o:spid="_x0000_s1026" style="position:absolute;margin-left:-.3pt;margin-top:.1pt;width:8.25pt;height:8.25pt;z-index:252350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mB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199DB355" w14:textId="77777777" w:rsidR="00FD2481" w:rsidRDefault="00FD2481" w:rsidP="00FD2481">
            <w:pPr>
              <w:spacing w:after="0"/>
            </w:pPr>
            <w:r>
              <w:rPr>
                <w:noProof/>
              </w:rPr>
              <mc:AlternateContent>
                <mc:Choice Requires="wps">
                  <w:drawing>
                    <wp:anchor distT="0" distB="0" distL="114300" distR="114300" simplePos="0" relativeHeight="252361728" behindDoc="0" locked="0" layoutInCell="1" allowOverlap="1" wp14:anchorId="343FC3AB" wp14:editId="0D425995">
                      <wp:simplePos x="0" y="0"/>
                      <wp:positionH relativeFrom="column">
                        <wp:posOffset>-2540</wp:posOffset>
                      </wp:positionH>
                      <wp:positionV relativeFrom="paragraph">
                        <wp:posOffset>1270</wp:posOffset>
                      </wp:positionV>
                      <wp:extent cx="104747" cy="104865"/>
                      <wp:effectExtent l="0" t="0" r="0" b="0"/>
                      <wp:wrapNone/>
                      <wp:docPr id="1406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B8079D" id="Shape 264" o:spid="_x0000_s1026" style="position:absolute;margin-left:-.2pt;margin-top:.1pt;width:8.25pt;height:8.25pt;z-index:2523617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w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3&#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COO+C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63AF0EB9"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51DFF9F" w14:textId="77777777" w:rsidR="00FD2481" w:rsidRDefault="00FD2481" w:rsidP="00FD2481">
            <w:pPr>
              <w:spacing w:after="0"/>
            </w:pPr>
          </w:p>
        </w:tc>
        <w:tc>
          <w:tcPr>
            <w:tcW w:w="1046" w:type="dxa"/>
            <w:tcBorders>
              <w:top w:val="nil"/>
              <w:left w:val="nil"/>
              <w:bottom w:val="nil"/>
              <w:right w:val="nil"/>
            </w:tcBorders>
          </w:tcPr>
          <w:p w14:paraId="7AE451A5" w14:textId="77777777" w:rsidR="00FD2481" w:rsidRDefault="00FD2481" w:rsidP="00FD2481">
            <w:pPr>
              <w:tabs>
                <w:tab w:val="left" w:pos="0"/>
              </w:tabs>
              <w:spacing w:after="0"/>
            </w:pPr>
          </w:p>
        </w:tc>
        <w:tc>
          <w:tcPr>
            <w:tcW w:w="1384" w:type="dxa"/>
            <w:tcBorders>
              <w:top w:val="nil"/>
              <w:left w:val="nil"/>
              <w:bottom w:val="nil"/>
              <w:right w:val="nil"/>
            </w:tcBorders>
          </w:tcPr>
          <w:p w14:paraId="241D33CF" w14:textId="77777777" w:rsidR="00FD2481" w:rsidRDefault="00FD2481" w:rsidP="00FD2481">
            <w:pPr>
              <w:spacing w:after="0"/>
            </w:pPr>
            <w:r>
              <w:rPr>
                <w:noProof/>
              </w:rPr>
              <mc:AlternateContent>
                <mc:Choice Requires="wps">
                  <w:drawing>
                    <wp:anchor distT="0" distB="0" distL="114300" distR="114300" simplePos="0" relativeHeight="252317696" behindDoc="0" locked="0" layoutInCell="1" allowOverlap="1" wp14:anchorId="4573502B" wp14:editId="73D74D72">
                      <wp:simplePos x="0" y="0"/>
                      <wp:positionH relativeFrom="column">
                        <wp:posOffset>-4445</wp:posOffset>
                      </wp:positionH>
                      <wp:positionV relativeFrom="paragraph">
                        <wp:posOffset>6350</wp:posOffset>
                      </wp:positionV>
                      <wp:extent cx="104747" cy="104865"/>
                      <wp:effectExtent l="0" t="0" r="0" b="0"/>
                      <wp:wrapNone/>
                      <wp:docPr id="140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FDE71C3" id="Shape 264" o:spid="_x0000_s1026" style="position:absolute;margin-left:-.35pt;margin-top:.5pt;width:8.25pt;height:8.25pt;z-index:252317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w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W5L&#10;iWEa2oSZyQZ+gEC9CyXgXt2LH1cBzMT2Ir1OX+BBLijqdRZVXCLh8HOdb4ttQQmHLbAfdp9Tz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ShzCQ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F595243" w14:textId="77777777" w:rsidR="00FD2481" w:rsidRDefault="00FD2481" w:rsidP="00FD2481">
            <w:pPr>
              <w:spacing w:after="0"/>
            </w:pPr>
            <w:r>
              <w:t>Football</w:t>
            </w:r>
          </w:p>
        </w:tc>
        <w:tc>
          <w:tcPr>
            <w:tcW w:w="889" w:type="dxa"/>
            <w:tcBorders>
              <w:top w:val="nil"/>
              <w:left w:val="nil"/>
              <w:bottom w:val="nil"/>
              <w:right w:val="nil"/>
            </w:tcBorders>
          </w:tcPr>
          <w:p w14:paraId="70B58172" w14:textId="77777777" w:rsidR="00FD2481" w:rsidRDefault="00FD2481" w:rsidP="00FD2481">
            <w:pPr>
              <w:spacing w:after="0"/>
            </w:pPr>
            <w:r>
              <w:rPr>
                <w:noProof/>
              </w:rPr>
              <mc:AlternateContent>
                <mc:Choice Requires="wps">
                  <w:drawing>
                    <wp:anchor distT="0" distB="0" distL="114300" distR="114300" simplePos="0" relativeHeight="252328960" behindDoc="0" locked="0" layoutInCell="1" allowOverlap="1" wp14:anchorId="25C307BA" wp14:editId="460C210B">
                      <wp:simplePos x="0" y="0"/>
                      <wp:positionH relativeFrom="column">
                        <wp:posOffset>635</wp:posOffset>
                      </wp:positionH>
                      <wp:positionV relativeFrom="paragraph">
                        <wp:posOffset>6350</wp:posOffset>
                      </wp:positionV>
                      <wp:extent cx="104747" cy="104865"/>
                      <wp:effectExtent l="0" t="0" r="0" b="0"/>
                      <wp:wrapNone/>
                      <wp:docPr id="140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C34B5A1" id="Shape 264" o:spid="_x0000_s1026" style="position:absolute;margin-left:.05pt;margin-top:.5pt;width:8.25pt;height:8.25pt;z-index:252328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UV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4z&#10;JYZpaBNmJpvdNgnUu1AC7tW9+HEVwExsL9Lr9AUe5IKiXmdRxSUSDj/X+bbYFpRw2AL7AZJAl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7E33D996" w14:textId="77777777" w:rsidR="00FD2481" w:rsidRDefault="00FD2481" w:rsidP="00FD2481">
            <w:pPr>
              <w:spacing w:after="0"/>
            </w:pPr>
            <w:r>
              <w:rPr>
                <w:noProof/>
              </w:rPr>
              <mc:AlternateContent>
                <mc:Choice Requires="wps">
                  <w:drawing>
                    <wp:anchor distT="0" distB="0" distL="114300" distR="114300" simplePos="0" relativeHeight="252340224" behindDoc="0" locked="0" layoutInCell="1" allowOverlap="1" wp14:anchorId="5A5C7EDB" wp14:editId="297B8BED">
                      <wp:simplePos x="0" y="0"/>
                      <wp:positionH relativeFrom="column">
                        <wp:posOffset>0</wp:posOffset>
                      </wp:positionH>
                      <wp:positionV relativeFrom="paragraph">
                        <wp:posOffset>6350</wp:posOffset>
                      </wp:positionV>
                      <wp:extent cx="104747" cy="104865"/>
                      <wp:effectExtent l="0" t="0" r="0" b="0"/>
                      <wp:wrapNone/>
                      <wp:docPr id="140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80D459B" id="Shape 264" o:spid="_x0000_s1026" style="position:absolute;margin-left:0;margin-top:.5pt;width:8.25pt;height:8.25pt;z-index:252340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9H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zTL&#10;KNGshTZhZrLL9lGg3voC/F7ti5tWHszIdpCujV/gQQYU9bqIKoZAOPzcpvt8n1PCYQvsh+x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Kirv0c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62F5458" w14:textId="77777777" w:rsidR="00FD2481" w:rsidRDefault="00FD2481" w:rsidP="00FD2481">
            <w:pPr>
              <w:spacing w:after="0"/>
            </w:pPr>
            <w:r>
              <w:rPr>
                <w:noProof/>
              </w:rPr>
              <mc:AlternateContent>
                <mc:Choice Requires="wps">
                  <w:drawing>
                    <wp:anchor distT="0" distB="0" distL="114300" distR="114300" simplePos="0" relativeHeight="252351488" behindDoc="0" locked="0" layoutInCell="1" allowOverlap="1" wp14:anchorId="03B3B9F3" wp14:editId="20F15142">
                      <wp:simplePos x="0" y="0"/>
                      <wp:positionH relativeFrom="column">
                        <wp:posOffset>-3810</wp:posOffset>
                      </wp:positionH>
                      <wp:positionV relativeFrom="paragraph">
                        <wp:posOffset>6350</wp:posOffset>
                      </wp:positionV>
                      <wp:extent cx="104747" cy="104865"/>
                      <wp:effectExtent l="0" t="0" r="0" b="0"/>
                      <wp:wrapNone/>
                      <wp:docPr id="140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7D1BAC5" id="Shape 264" o:spid="_x0000_s1026" style="position:absolute;margin-left:-.3pt;margin-top:.5pt;width:8.25pt;height:8.25pt;z-index:252351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Z2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d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9i4Gdi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0C36966" w14:textId="77777777" w:rsidR="00FD2481" w:rsidRDefault="00FD2481" w:rsidP="00FD2481">
            <w:pPr>
              <w:spacing w:after="0"/>
            </w:pPr>
            <w:r>
              <w:rPr>
                <w:noProof/>
              </w:rPr>
              <mc:AlternateContent>
                <mc:Choice Requires="wps">
                  <w:drawing>
                    <wp:anchor distT="0" distB="0" distL="114300" distR="114300" simplePos="0" relativeHeight="252362752" behindDoc="0" locked="0" layoutInCell="1" allowOverlap="1" wp14:anchorId="64C70A5F" wp14:editId="42E5BD99">
                      <wp:simplePos x="0" y="0"/>
                      <wp:positionH relativeFrom="column">
                        <wp:posOffset>-2540</wp:posOffset>
                      </wp:positionH>
                      <wp:positionV relativeFrom="paragraph">
                        <wp:posOffset>6350</wp:posOffset>
                      </wp:positionV>
                      <wp:extent cx="104747" cy="104865"/>
                      <wp:effectExtent l="0" t="0" r="0" b="0"/>
                      <wp:wrapNone/>
                      <wp:docPr id="140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1B43DB4" id="Shape 264" o:spid="_x0000_s1026" style="position:absolute;margin-left:-.2pt;margin-top:.5pt;width:8.25pt;height:8.25pt;z-index:2523627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e0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6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" path="m,l104748,r,104877l,104877,,xe" filled="f" strokeweight=".14pt">
                      <v:path arrowok="t" textboxrect="0,0,104748,104877"/>
                    </v:shape>
                  </w:pict>
                </mc:Fallback>
              </mc:AlternateContent>
            </w:r>
          </w:p>
        </w:tc>
      </w:tr>
      <w:tr w:rsidR="00FD2481" w14:paraId="7A0BD7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D4B08A" w14:textId="77777777" w:rsidR="00FD2481" w:rsidRDefault="00FD2481" w:rsidP="00FD2481">
            <w:pPr>
              <w:spacing w:after="0"/>
            </w:pPr>
          </w:p>
        </w:tc>
        <w:tc>
          <w:tcPr>
            <w:tcW w:w="1046" w:type="dxa"/>
            <w:tcBorders>
              <w:top w:val="nil"/>
              <w:left w:val="nil"/>
              <w:bottom w:val="nil"/>
              <w:right w:val="nil"/>
            </w:tcBorders>
          </w:tcPr>
          <w:p w14:paraId="7385818F" w14:textId="77777777" w:rsidR="00FD2481" w:rsidRDefault="00FD2481" w:rsidP="00FD2481">
            <w:pPr>
              <w:tabs>
                <w:tab w:val="left" w:pos="0"/>
              </w:tabs>
              <w:spacing w:after="0"/>
            </w:pPr>
          </w:p>
        </w:tc>
        <w:tc>
          <w:tcPr>
            <w:tcW w:w="1384" w:type="dxa"/>
            <w:tcBorders>
              <w:top w:val="nil"/>
              <w:left w:val="nil"/>
              <w:bottom w:val="nil"/>
              <w:right w:val="nil"/>
            </w:tcBorders>
          </w:tcPr>
          <w:p w14:paraId="63C84C93" w14:textId="77777777" w:rsidR="00FD2481" w:rsidRDefault="00FD2481" w:rsidP="00FD2481">
            <w:pPr>
              <w:spacing w:after="0"/>
            </w:pPr>
            <w:r>
              <w:rPr>
                <w:noProof/>
              </w:rPr>
              <mc:AlternateContent>
                <mc:Choice Requires="wps">
                  <w:drawing>
                    <wp:anchor distT="0" distB="0" distL="114300" distR="114300" simplePos="0" relativeHeight="252318720" behindDoc="0" locked="0" layoutInCell="1" allowOverlap="1" wp14:anchorId="02A75D52" wp14:editId="69B3B1E2">
                      <wp:simplePos x="0" y="0"/>
                      <wp:positionH relativeFrom="column">
                        <wp:posOffset>-4445</wp:posOffset>
                      </wp:positionH>
                      <wp:positionV relativeFrom="paragraph">
                        <wp:posOffset>3175</wp:posOffset>
                      </wp:positionV>
                      <wp:extent cx="104747" cy="104865"/>
                      <wp:effectExtent l="0" t="0" r="0" b="0"/>
                      <wp:wrapNone/>
                      <wp:docPr id="1406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DC7F0D1" id="Shape 264" o:spid="_x0000_s1026" style="position:absolute;margin-left:-.35pt;margin-top:.25pt;width:8.25pt;height:8.25pt;z-index:252318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6F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u&#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gx0uhS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62E8689" w14:textId="77777777" w:rsidR="00FD2481" w:rsidRDefault="00FD2481" w:rsidP="00FD2481">
            <w:pPr>
              <w:spacing w:after="0"/>
            </w:pPr>
            <w:r>
              <w:t>Field Hockey</w:t>
            </w:r>
          </w:p>
        </w:tc>
        <w:tc>
          <w:tcPr>
            <w:tcW w:w="889" w:type="dxa"/>
            <w:tcBorders>
              <w:top w:val="nil"/>
              <w:left w:val="nil"/>
              <w:bottom w:val="nil"/>
              <w:right w:val="nil"/>
            </w:tcBorders>
          </w:tcPr>
          <w:p w14:paraId="11EBF529" w14:textId="77777777" w:rsidR="00FD2481" w:rsidRDefault="00FD2481" w:rsidP="00FD2481">
            <w:pPr>
              <w:spacing w:after="0"/>
            </w:pPr>
            <w:r>
              <w:rPr>
                <w:noProof/>
              </w:rPr>
              <mc:AlternateContent>
                <mc:Choice Requires="wps">
                  <w:drawing>
                    <wp:anchor distT="0" distB="0" distL="114300" distR="114300" simplePos="0" relativeHeight="252329984" behindDoc="0" locked="0" layoutInCell="1" allowOverlap="1" wp14:anchorId="2DBC138E" wp14:editId="23470102">
                      <wp:simplePos x="0" y="0"/>
                      <wp:positionH relativeFrom="column">
                        <wp:posOffset>635</wp:posOffset>
                      </wp:positionH>
                      <wp:positionV relativeFrom="paragraph">
                        <wp:posOffset>3175</wp:posOffset>
                      </wp:positionV>
                      <wp:extent cx="104747" cy="104865"/>
                      <wp:effectExtent l="0" t="0" r="0" b="0"/>
                      <wp:wrapNone/>
                      <wp:docPr id="140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6E43253" id="Shape 264" o:spid="_x0000_s1026" style="position:absolute;margin-left:.05pt;margin-top:.25pt;width:8.25pt;height:8.25pt;z-index:252329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hu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acchu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2428F2FF" w14:textId="77777777" w:rsidR="00FD2481" w:rsidRDefault="00FD2481" w:rsidP="00FD2481">
            <w:pPr>
              <w:spacing w:after="0"/>
            </w:pPr>
            <w:r>
              <w:rPr>
                <w:noProof/>
              </w:rPr>
              <mc:AlternateContent>
                <mc:Choice Requires="wps">
                  <w:drawing>
                    <wp:anchor distT="0" distB="0" distL="114300" distR="114300" simplePos="0" relativeHeight="252341248" behindDoc="0" locked="0" layoutInCell="1" allowOverlap="1" wp14:anchorId="75FE7C12" wp14:editId="3EEAB048">
                      <wp:simplePos x="0" y="0"/>
                      <wp:positionH relativeFrom="column">
                        <wp:posOffset>0</wp:posOffset>
                      </wp:positionH>
                      <wp:positionV relativeFrom="paragraph">
                        <wp:posOffset>3175</wp:posOffset>
                      </wp:positionV>
                      <wp:extent cx="104747" cy="104865"/>
                      <wp:effectExtent l="0" t="0" r="0" b="0"/>
                      <wp:wrapNone/>
                      <wp:docPr id="140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A68EEA" id="Shape 264" o:spid="_x0000_s1026" style="position:absolute;margin-left:0;margin-top:.25pt;width:8.25pt;height:8.25pt;z-index:252341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Ff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FhT&#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RPRxX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1FEF6F4" w14:textId="77777777" w:rsidR="00FD2481" w:rsidRDefault="00FD2481" w:rsidP="00FD2481">
            <w:pPr>
              <w:spacing w:after="0"/>
            </w:pPr>
            <w:r>
              <w:rPr>
                <w:noProof/>
              </w:rPr>
              <mc:AlternateContent>
                <mc:Choice Requires="wps">
                  <w:drawing>
                    <wp:anchor distT="0" distB="0" distL="114300" distR="114300" simplePos="0" relativeHeight="252352512" behindDoc="0" locked="0" layoutInCell="1" allowOverlap="1" wp14:anchorId="4C7989CE" wp14:editId="6DA880E5">
                      <wp:simplePos x="0" y="0"/>
                      <wp:positionH relativeFrom="column">
                        <wp:posOffset>-3810</wp:posOffset>
                      </wp:positionH>
                      <wp:positionV relativeFrom="paragraph">
                        <wp:posOffset>3175</wp:posOffset>
                      </wp:positionV>
                      <wp:extent cx="104747" cy="104865"/>
                      <wp:effectExtent l="0" t="0" r="0" b="0"/>
                      <wp:wrapNone/>
                      <wp:docPr id="14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6C4BE7F" id="Shape 264" o:spid="_x0000_s1026" style="position:absolute;margin-left:-.3pt;margin-top:.25pt;width:8.25pt;height:8.25pt;z-index:252352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s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Q&#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Cme7sN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D54D212" w14:textId="77777777" w:rsidR="00FD2481" w:rsidRDefault="00FD2481" w:rsidP="00FD2481">
            <w:pPr>
              <w:spacing w:after="0"/>
            </w:pPr>
            <w:r>
              <w:rPr>
                <w:noProof/>
              </w:rPr>
              <mc:AlternateContent>
                <mc:Choice Requires="wps">
                  <w:drawing>
                    <wp:anchor distT="0" distB="0" distL="114300" distR="114300" simplePos="0" relativeHeight="252363776" behindDoc="0" locked="0" layoutInCell="1" allowOverlap="1" wp14:anchorId="7465C1F5" wp14:editId="7ECEBC13">
                      <wp:simplePos x="0" y="0"/>
                      <wp:positionH relativeFrom="column">
                        <wp:posOffset>-2540</wp:posOffset>
                      </wp:positionH>
                      <wp:positionV relativeFrom="paragraph">
                        <wp:posOffset>3175</wp:posOffset>
                      </wp:positionV>
                      <wp:extent cx="104747" cy="104865"/>
                      <wp:effectExtent l="0" t="0" r="0" b="0"/>
                      <wp:wrapNone/>
                      <wp:docPr id="14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878F50" id="Shape 264" o:spid="_x0000_s1026" style="position:absolute;margin-left:-.2pt;margin-top:.25pt;width:8.25pt;height:8.25pt;z-index:2523637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8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P4CP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601B4B5D"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62B674" w14:textId="77777777" w:rsidR="00FD2481" w:rsidRDefault="00FD2481" w:rsidP="00FD2481">
            <w:pPr>
              <w:spacing w:after="0"/>
            </w:pPr>
          </w:p>
        </w:tc>
        <w:tc>
          <w:tcPr>
            <w:tcW w:w="1046" w:type="dxa"/>
            <w:tcBorders>
              <w:top w:val="nil"/>
              <w:left w:val="nil"/>
              <w:bottom w:val="nil"/>
              <w:right w:val="nil"/>
            </w:tcBorders>
          </w:tcPr>
          <w:p w14:paraId="6CFE5807" w14:textId="77777777" w:rsidR="00FD2481" w:rsidRDefault="00FD2481" w:rsidP="00FD2481">
            <w:pPr>
              <w:tabs>
                <w:tab w:val="left" w:pos="0"/>
              </w:tabs>
              <w:spacing w:after="0"/>
            </w:pPr>
          </w:p>
        </w:tc>
        <w:tc>
          <w:tcPr>
            <w:tcW w:w="1384" w:type="dxa"/>
            <w:tcBorders>
              <w:top w:val="nil"/>
              <w:left w:val="nil"/>
              <w:bottom w:val="nil"/>
              <w:right w:val="nil"/>
            </w:tcBorders>
          </w:tcPr>
          <w:p w14:paraId="74840737" w14:textId="77777777" w:rsidR="00FD2481" w:rsidRDefault="00FD2481" w:rsidP="00FD2481">
            <w:pPr>
              <w:spacing w:after="0"/>
            </w:pPr>
            <w:r>
              <w:rPr>
                <w:noProof/>
              </w:rPr>
              <mc:AlternateContent>
                <mc:Choice Requires="wps">
                  <w:drawing>
                    <wp:anchor distT="0" distB="0" distL="114300" distR="114300" simplePos="0" relativeHeight="252319744" behindDoc="0" locked="0" layoutInCell="1" allowOverlap="1" wp14:anchorId="5C1230A4" wp14:editId="40E0FAA4">
                      <wp:simplePos x="0" y="0"/>
                      <wp:positionH relativeFrom="column">
                        <wp:posOffset>-4445</wp:posOffset>
                      </wp:positionH>
                      <wp:positionV relativeFrom="paragraph">
                        <wp:posOffset>7620</wp:posOffset>
                      </wp:positionV>
                      <wp:extent cx="104747" cy="104865"/>
                      <wp:effectExtent l="0" t="0" r="0" b="0"/>
                      <wp:wrapNone/>
                      <wp:docPr id="14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594759" id="Shape 264" o:spid="_x0000_s1026" style="position:absolute;margin-left:-.35pt;margin-top:.6pt;width:8.25pt;height:8.25pt;z-index:252319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6o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P&#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815C0CB" w14:textId="77777777" w:rsidR="00FD2481" w:rsidRDefault="00FD2481" w:rsidP="00FD2481">
            <w:pPr>
              <w:spacing w:after="0"/>
            </w:pPr>
            <w:r>
              <w:t>Baseball</w:t>
            </w:r>
          </w:p>
        </w:tc>
        <w:tc>
          <w:tcPr>
            <w:tcW w:w="889" w:type="dxa"/>
            <w:tcBorders>
              <w:top w:val="nil"/>
              <w:left w:val="nil"/>
              <w:bottom w:val="nil"/>
              <w:right w:val="nil"/>
            </w:tcBorders>
          </w:tcPr>
          <w:p w14:paraId="4591F04E" w14:textId="77777777" w:rsidR="00FD2481" w:rsidRDefault="00FD2481" w:rsidP="00FD2481">
            <w:pPr>
              <w:spacing w:after="0"/>
            </w:pPr>
            <w:r>
              <w:rPr>
                <w:noProof/>
              </w:rPr>
              <mc:AlternateContent>
                <mc:Choice Requires="wps">
                  <w:drawing>
                    <wp:anchor distT="0" distB="0" distL="114300" distR="114300" simplePos="0" relativeHeight="252331008" behindDoc="0" locked="0" layoutInCell="1" allowOverlap="1" wp14:anchorId="11FC311C" wp14:editId="12F4B63F">
                      <wp:simplePos x="0" y="0"/>
                      <wp:positionH relativeFrom="column">
                        <wp:posOffset>635</wp:posOffset>
                      </wp:positionH>
                      <wp:positionV relativeFrom="paragraph">
                        <wp:posOffset>7620</wp:posOffset>
                      </wp:positionV>
                      <wp:extent cx="104747" cy="104865"/>
                      <wp:effectExtent l="0" t="0" r="0" b="0"/>
                      <wp:wrapNone/>
                      <wp:docPr id="14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05419C7" id="Shape 264" o:spid="_x0000_s1026" style="position:absolute;margin-left:.05pt;margin-top:.6pt;width:8.25pt;height:8.25pt;z-index:252331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eZ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Dzhl5k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ABCC1E5" w14:textId="77777777" w:rsidR="00FD2481" w:rsidRDefault="00FD2481" w:rsidP="00FD2481">
            <w:pPr>
              <w:spacing w:after="0"/>
            </w:pPr>
            <w:r>
              <w:rPr>
                <w:noProof/>
              </w:rPr>
              <mc:AlternateContent>
                <mc:Choice Requires="wps">
                  <w:drawing>
                    <wp:anchor distT="0" distB="0" distL="114300" distR="114300" simplePos="0" relativeHeight="252342272" behindDoc="0" locked="0" layoutInCell="1" allowOverlap="1" wp14:anchorId="510055C5" wp14:editId="14E739F7">
                      <wp:simplePos x="0" y="0"/>
                      <wp:positionH relativeFrom="column">
                        <wp:posOffset>0</wp:posOffset>
                      </wp:positionH>
                      <wp:positionV relativeFrom="paragraph">
                        <wp:posOffset>7620</wp:posOffset>
                      </wp:positionV>
                      <wp:extent cx="104747" cy="104865"/>
                      <wp:effectExtent l="0" t="0" r="0" b="0"/>
                      <wp:wrapNone/>
                      <wp:docPr id="14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757CC0A" id="Shape 264" o:spid="_x0000_s1026" style="position:absolute;margin-left:0;margin-top:.6pt;width:8.25pt;height:8.25pt;z-index:252342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3L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R&#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N5uXcs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66734B4" w14:textId="77777777" w:rsidR="00FD2481" w:rsidRDefault="00FD2481" w:rsidP="00FD2481">
            <w:pPr>
              <w:spacing w:after="0"/>
            </w:pPr>
            <w:r>
              <w:rPr>
                <w:noProof/>
              </w:rPr>
              <mc:AlternateContent>
                <mc:Choice Requires="wps">
                  <w:drawing>
                    <wp:anchor distT="0" distB="0" distL="114300" distR="114300" simplePos="0" relativeHeight="252353536" behindDoc="0" locked="0" layoutInCell="1" allowOverlap="1" wp14:anchorId="05A77294" wp14:editId="03E353F0">
                      <wp:simplePos x="0" y="0"/>
                      <wp:positionH relativeFrom="column">
                        <wp:posOffset>-3810</wp:posOffset>
                      </wp:positionH>
                      <wp:positionV relativeFrom="paragraph">
                        <wp:posOffset>7620</wp:posOffset>
                      </wp:positionV>
                      <wp:extent cx="104747" cy="104865"/>
                      <wp:effectExtent l="0" t="0" r="0" b="0"/>
                      <wp:wrapNone/>
                      <wp:docPr id="14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48CFC8" id="Shape 264" o:spid="_x0000_s1026" style="position:absolute;margin-left:-.3pt;margin-top:.6pt;width:8.25pt;height:8.25pt;z-index:252353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6Jw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IDr5Po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405D8DF2" w14:textId="77777777" w:rsidR="00FD2481" w:rsidRDefault="00FD2481" w:rsidP="00FD2481">
            <w:pPr>
              <w:spacing w:after="0"/>
            </w:pPr>
            <w:r>
              <w:rPr>
                <w:noProof/>
              </w:rPr>
              <mc:AlternateContent>
                <mc:Choice Requires="wps">
                  <w:drawing>
                    <wp:anchor distT="0" distB="0" distL="114300" distR="114300" simplePos="0" relativeHeight="252364800" behindDoc="0" locked="0" layoutInCell="1" allowOverlap="1" wp14:anchorId="4317CC32" wp14:editId="030161E0">
                      <wp:simplePos x="0" y="0"/>
                      <wp:positionH relativeFrom="column">
                        <wp:posOffset>-2540</wp:posOffset>
                      </wp:positionH>
                      <wp:positionV relativeFrom="paragraph">
                        <wp:posOffset>7620</wp:posOffset>
                      </wp:positionV>
                      <wp:extent cx="104747" cy="104865"/>
                      <wp:effectExtent l="0" t="0" r="0" b="0"/>
                      <wp:wrapNone/>
                      <wp:docPr id="14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7C09BD" id="Shape 264" o:spid="_x0000_s1026" style="position:absolute;margin-left:-.2pt;margin-top:.6pt;width:8.25pt;height:8.25pt;z-index:2523648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U4Jg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" path="m,l104748,r,104877l,104877,,xe" filled="f" strokeweight=".14pt">
                      <v:path arrowok="t" textboxrect="0,0,104748,104877"/>
                    </v:shape>
                  </w:pict>
                </mc:Fallback>
              </mc:AlternateContent>
            </w:r>
          </w:p>
        </w:tc>
      </w:tr>
      <w:tr w:rsidR="00FD2481" w14:paraId="571C810E"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12270F72" w14:textId="77777777" w:rsidR="00FD2481" w:rsidRDefault="00FD2481" w:rsidP="00FD2481">
            <w:pPr>
              <w:spacing w:after="0"/>
            </w:pPr>
          </w:p>
        </w:tc>
        <w:tc>
          <w:tcPr>
            <w:tcW w:w="1046" w:type="dxa"/>
            <w:tcBorders>
              <w:top w:val="nil"/>
              <w:left w:val="nil"/>
              <w:bottom w:val="nil"/>
              <w:right w:val="nil"/>
            </w:tcBorders>
          </w:tcPr>
          <w:p w14:paraId="7F884806" w14:textId="77777777" w:rsidR="00FD2481" w:rsidRDefault="00FD2481" w:rsidP="00FD2481">
            <w:pPr>
              <w:tabs>
                <w:tab w:val="left" w:pos="0"/>
              </w:tabs>
              <w:spacing w:after="0"/>
            </w:pPr>
          </w:p>
        </w:tc>
        <w:tc>
          <w:tcPr>
            <w:tcW w:w="1384" w:type="dxa"/>
            <w:tcBorders>
              <w:top w:val="nil"/>
              <w:left w:val="nil"/>
              <w:bottom w:val="nil"/>
              <w:right w:val="nil"/>
            </w:tcBorders>
          </w:tcPr>
          <w:p w14:paraId="2A40168D" w14:textId="77777777" w:rsidR="00FD2481" w:rsidRDefault="00FD2481" w:rsidP="00FD2481">
            <w:pPr>
              <w:spacing w:after="0"/>
            </w:pPr>
            <w:r>
              <w:rPr>
                <w:noProof/>
              </w:rPr>
              <mc:AlternateContent>
                <mc:Choice Requires="wps">
                  <w:drawing>
                    <wp:anchor distT="0" distB="0" distL="114300" distR="114300" simplePos="0" relativeHeight="252320768" behindDoc="0" locked="0" layoutInCell="1" allowOverlap="1" wp14:anchorId="67147B54" wp14:editId="17CC4520">
                      <wp:simplePos x="0" y="0"/>
                      <wp:positionH relativeFrom="column">
                        <wp:posOffset>-4445</wp:posOffset>
                      </wp:positionH>
                      <wp:positionV relativeFrom="paragraph">
                        <wp:posOffset>4445</wp:posOffset>
                      </wp:positionV>
                      <wp:extent cx="104747" cy="104865"/>
                      <wp:effectExtent l="0" t="0" r="0" b="0"/>
                      <wp:wrapNone/>
                      <wp:docPr id="14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B7E4077" id="Shape 264" o:spid="_x0000_s1026" style="position:absolute;margin-left:-.35pt;margin-top:.35pt;width:8.25pt;height:8.25pt;z-index:252320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wJ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7ADE92C" w14:textId="77777777" w:rsidR="00FD2481" w:rsidRDefault="00FD2481" w:rsidP="00FD2481">
            <w:pPr>
              <w:spacing w:after="0"/>
            </w:pPr>
            <w:r>
              <w:t>Softball</w:t>
            </w:r>
          </w:p>
        </w:tc>
        <w:tc>
          <w:tcPr>
            <w:tcW w:w="889" w:type="dxa"/>
            <w:tcBorders>
              <w:top w:val="nil"/>
              <w:left w:val="nil"/>
              <w:bottom w:val="nil"/>
              <w:right w:val="nil"/>
            </w:tcBorders>
          </w:tcPr>
          <w:p w14:paraId="65D747E6" w14:textId="77777777" w:rsidR="00FD2481" w:rsidRDefault="00FD2481" w:rsidP="00FD2481">
            <w:pPr>
              <w:spacing w:after="0"/>
            </w:pPr>
            <w:r>
              <w:rPr>
                <w:noProof/>
              </w:rPr>
              <mc:AlternateContent>
                <mc:Choice Requires="wps">
                  <w:drawing>
                    <wp:anchor distT="0" distB="0" distL="114300" distR="114300" simplePos="0" relativeHeight="252332032" behindDoc="0" locked="0" layoutInCell="1" allowOverlap="1" wp14:anchorId="12848D8E" wp14:editId="02374B85">
                      <wp:simplePos x="0" y="0"/>
                      <wp:positionH relativeFrom="column">
                        <wp:posOffset>635</wp:posOffset>
                      </wp:positionH>
                      <wp:positionV relativeFrom="paragraph">
                        <wp:posOffset>4445</wp:posOffset>
                      </wp:positionV>
                      <wp:extent cx="104747" cy="104865"/>
                      <wp:effectExtent l="0" t="0" r="0" b="0"/>
                      <wp:wrapNone/>
                      <wp:docPr id="14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924DC84" id="Shape 264" o:spid="_x0000_s1026" style="position:absolute;margin-left:.05pt;margin-top:.35pt;width:8.25pt;height:8.25pt;z-index:252332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bC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EEE39C5" w14:textId="77777777" w:rsidR="00FD2481" w:rsidRDefault="00FD2481" w:rsidP="00FD2481">
            <w:pPr>
              <w:spacing w:after="0"/>
            </w:pPr>
            <w:r>
              <w:rPr>
                <w:noProof/>
              </w:rPr>
              <mc:AlternateContent>
                <mc:Choice Requires="wps">
                  <w:drawing>
                    <wp:anchor distT="0" distB="0" distL="114300" distR="114300" simplePos="0" relativeHeight="252343296" behindDoc="0" locked="0" layoutInCell="1" allowOverlap="1" wp14:anchorId="1E58D302" wp14:editId="50A3B537">
                      <wp:simplePos x="0" y="0"/>
                      <wp:positionH relativeFrom="column">
                        <wp:posOffset>0</wp:posOffset>
                      </wp:positionH>
                      <wp:positionV relativeFrom="paragraph">
                        <wp:posOffset>4445</wp:posOffset>
                      </wp:positionV>
                      <wp:extent cx="104747" cy="104865"/>
                      <wp:effectExtent l="0" t="0" r="0" b="0"/>
                      <wp:wrapNone/>
                      <wp:docPr id="14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E11D1B9" id="Shape 264" o:spid="_x0000_s1026" style="position:absolute;margin-left:0;margin-top:.35pt;width:8.25pt;height:8.25pt;z-index:252343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z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TY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ynA/z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42AEDAA" w14:textId="77777777" w:rsidR="00FD2481" w:rsidRDefault="00FD2481" w:rsidP="00FD2481">
            <w:pPr>
              <w:spacing w:after="0"/>
            </w:pPr>
            <w:r>
              <w:rPr>
                <w:noProof/>
              </w:rPr>
              <mc:AlternateContent>
                <mc:Choice Requires="wps">
                  <w:drawing>
                    <wp:anchor distT="0" distB="0" distL="114300" distR="114300" simplePos="0" relativeHeight="252354560" behindDoc="0" locked="0" layoutInCell="1" allowOverlap="1" wp14:anchorId="336BE662" wp14:editId="4D720A8D">
                      <wp:simplePos x="0" y="0"/>
                      <wp:positionH relativeFrom="column">
                        <wp:posOffset>-3810</wp:posOffset>
                      </wp:positionH>
                      <wp:positionV relativeFrom="paragraph">
                        <wp:posOffset>4445</wp:posOffset>
                      </wp:positionV>
                      <wp:extent cx="104747" cy="104865"/>
                      <wp:effectExtent l="0" t="0" r="0" b="0"/>
                      <wp:wrapNone/>
                      <wp:docPr id="14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650266" id="Shape 264" o:spid="_x0000_s1026" style="position:absolute;margin-left:-.3pt;margin-top:.35pt;width:8.25pt;height:8.25pt;z-index:252354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Wh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Q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UBPFo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5DEC8E50" w14:textId="77777777" w:rsidR="00FD2481" w:rsidRDefault="00FD2481" w:rsidP="00FD2481">
            <w:pPr>
              <w:spacing w:after="0"/>
            </w:pPr>
            <w:r>
              <w:rPr>
                <w:noProof/>
              </w:rPr>
              <mc:AlternateContent>
                <mc:Choice Requires="wps">
                  <w:drawing>
                    <wp:anchor distT="0" distB="0" distL="114300" distR="114300" simplePos="0" relativeHeight="252365824" behindDoc="0" locked="0" layoutInCell="1" allowOverlap="1" wp14:anchorId="2B0BB1F8" wp14:editId="7AB73C66">
                      <wp:simplePos x="0" y="0"/>
                      <wp:positionH relativeFrom="column">
                        <wp:posOffset>-2540</wp:posOffset>
                      </wp:positionH>
                      <wp:positionV relativeFrom="paragraph">
                        <wp:posOffset>4445</wp:posOffset>
                      </wp:positionV>
                      <wp:extent cx="104747" cy="104865"/>
                      <wp:effectExtent l="0" t="0" r="0" b="0"/>
                      <wp:wrapNone/>
                      <wp:docPr id="14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E83AD75" id="Shape 264" o:spid="_x0000_s1026" style="position:absolute;margin-left:-.2pt;margin-top:.35pt;width:8.25pt;height:8.25pt;z-index:2523658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yQ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mRLNGmgTZiab3TYK1Fmfg9+LfXbjyoMZ2fbSNfELPEiPol5nUUUfCIef63SbbTNKOGyBvd99iZ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DpZ8kC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05F505AB"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7B8FE8CC" w14:textId="77777777" w:rsidR="00FD2481" w:rsidRDefault="00FD2481" w:rsidP="00FD2481">
            <w:pPr>
              <w:spacing w:after="0"/>
            </w:pPr>
          </w:p>
        </w:tc>
        <w:tc>
          <w:tcPr>
            <w:tcW w:w="1046" w:type="dxa"/>
            <w:tcBorders>
              <w:top w:val="nil"/>
              <w:left w:val="nil"/>
              <w:bottom w:val="nil"/>
              <w:right w:val="nil"/>
            </w:tcBorders>
          </w:tcPr>
          <w:p w14:paraId="5AE2DDD5" w14:textId="77777777" w:rsidR="00FD2481" w:rsidRDefault="00FD2481" w:rsidP="00FD2481">
            <w:pPr>
              <w:tabs>
                <w:tab w:val="left" w:pos="0"/>
              </w:tabs>
              <w:spacing w:after="0"/>
            </w:pPr>
          </w:p>
        </w:tc>
        <w:tc>
          <w:tcPr>
            <w:tcW w:w="1384" w:type="dxa"/>
            <w:tcBorders>
              <w:top w:val="nil"/>
              <w:left w:val="nil"/>
              <w:bottom w:val="nil"/>
              <w:right w:val="nil"/>
            </w:tcBorders>
          </w:tcPr>
          <w:p w14:paraId="4C651ACE" w14:textId="77777777" w:rsidR="00FD2481" w:rsidRDefault="00FD2481" w:rsidP="00FD2481">
            <w:pPr>
              <w:spacing w:after="0"/>
            </w:pPr>
            <w:r>
              <w:rPr>
                <w:noProof/>
              </w:rPr>
              <mc:AlternateContent>
                <mc:Choice Requires="wps">
                  <w:drawing>
                    <wp:anchor distT="0" distB="0" distL="114300" distR="114300" simplePos="0" relativeHeight="252321792" behindDoc="0" locked="0" layoutInCell="1" allowOverlap="1" wp14:anchorId="629515EE" wp14:editId="0C77357D">
                      <wp:simplePos x="0" y="0"/>
                      <wp:positionH relativeFrom="column">
                        <wp:posOffset>-4445</wp:posOffset>
                      </wp:positionH>
                      <wp:positionV relativeFrom="paragraph">
                        <wp:posOffset>1905</wp:posOffset>
                      </wp:positionV>
                      <wp:extent cx="104747" cy="104865"/>
                      <wp:effectExtent l="0" t="0" r="0" b="0"/>
                      <wp:wrapNone/>
                      <wp:docPr id="14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6BF3D5" id="Shape 264" o:spid="_x0000_s1026" style="position:absolute;margin-left:-.35pt;margin-top:.15pt;width:8.25pt;height:8.25pt;z-index:252321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AE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lAxQBC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DC2364A" w14:textId="77777777" w:rsidR="00FD2481" w:rsidRDefault="00FD2481" w:rsidP="00FD2481">
            <w:pPr>
              <w:spacing w:after="0"/>
            </w:pPr>
            <w:r>
              <w:t>Rugby</w:t>
            </w:r>
          </w:p>
        </w:tc>
        <w:tc>
          <w:tcPr>
            <w:tcW w:w="889" w:type="dxa"/>
            <w:tcBorders>
              <w:top w:val="nil"/>
              <w:left w:val="nil"/>
              <w:bottom w:val="nil"/>
              <w:right w:val="nil"/>
            </w:tcBorders>
          </w:tcPr>
          <w:p w14:paraId="7EA98C78" w14:textId="77777777" w:rsidR="00FD2481" w:rsidRDefault="00FD2481" w:rsidP="00FD2481">
            <w:pPr>
              <w:spacing w:after="0"/>
            </w:pPr>
            <w:r>
              <w:rPr>
                <w:noProof/>
              </w:rPr>
              <mc:AlternateContent>
                <mc:Choice Requires="wps">
                  <w:drawing>
                    <wp:anchor distT="0" distB="0" distL="114300" distR="114300" simplePos="0" relativeHeight="252333056" behindDoc="0" locked="0" layoutInCell="1" allowOverlap="1" wp14:anchorId="544BB0B6" wp14:editId="76C707B6">
                      <wp:simplePos x="0" y="0"/>
                      <wp:positionH relativeFrom="column">
                        <wp:posOffset>635</wp:posOffset>
                      </wp:positionH>
                      <wp:positionV relativeFrom="paragraph">
                        <wp:posOffset>1905</wp:posOffset>
                      </wp:positionV>
                      <wp:extent cx="104747" cy="104865"/>
                      <wp:effectExtent l="0" t="0" r="0" b="0"/>
                      <wp:wrapNone/>
                      <wp:docPr id="14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4F77F1" id="Shape 264" o:spid="_x0000_s1026" style="position:absolute;margin-left:.05pt;margin-top:.15pt;width:8.25pt;height:8.25pt;z-index:252333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k1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n+&#10;gRLNGmgTZiab3TYK1Fmfg9+rfXHjyoMZ2fbSNfELPEiPol5nUUUfCIef63SbbTNKOGyBvd89RM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yonpNS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97EE4C2" w14:textId="77777777" w:rsidR="00FD2481" w:rsidRDefault="00FD2481" w:rsidP="00FD2481">
            <w:pPr>
              <w:spacing w:after="0"/>
            </w:pPr>
            <w:r>
              <w:rPr>
                <w:noProof/>
              </w:rPr>
              <mc:AlternateContent>
                <mc:Choice Requires="wps">
                  <w:drawing>
                    <wp:anchor distT="0" distB="0" distL="114300" distR="114300" simplePos="0" relativeHeight="252344320" behindDoc="0" locked="0" layoutInCell="1" allowOverlap="1" wp14:anchorId="4C7FC9E7" wp14:editId="5D717543">
                      <wp:simplePos x="0" y="0"/>
                      <wp:positionH relativeFrom="column">
                        <wp:posOffset>0</wp:posOffset>
                      </wp:positionH>
                      <wp:positionV relativeFrom="paragraph">
                        <wp:posOffset>1905</wp:posOffset>
                      </wp:positionV>
                      <wp:extent cx="104747" cy="104865"/>
                      <wp:effectExtent l="0" t="0" r="0" b="0"/>
                      <wp:wrapNone/>
                      <wp:docPr id="14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74AAF0C" id="Shape 264" o:spid="_x0000_s1026" style="position:absolute;margin-left:0;margin-top:.15pt;width:8.25pt;height:8.25pt;z-index:252344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Nn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R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AoBiNn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41AC869" w14:textId="77777777" w:rsidR="00FD2481" w:rsidRDefault="00FD2481" w:rsidP="00FD2481">
            <w:pPr>
              <w:spacing w:after="0"/>
            </w:pPr>
            <w:r>
              <w:rPr>
                <w:noProof/>
              </w:rPr>
              <mc:AlternateContent>
                <mc:Choice Requires="wps">
                  <w:drawing>
                    <wp:anchor distT="0" distB="0" distL="114300" distR="114300" simplePos="0" relativeHeight="252355584" behindDoc="0" locked="0" layoutInCell="1" allowOverlap="1" wp14:anchorId="64AC7D14" wp14:editId="48475E21">
                      <wp:simplePos x="0" y="0"/>
                      <wp:positionH relativeFrom="column">
                        <wp:posOffset>-3810</wp:posOffset>
                      </wp:positionH>
                      <wp:positionV relativeFrom="paragraph">
                        <wp:posOffset>1905</wp:posOffset>
                      </wp:positionV>
                      <wp:extent cx="104747" cy="104865"/>
                      <wp:effectExtent l="0" t="0" r="0" b="0"/>
                      <wp:wrapNone/>
                      <wp:docPr id="14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AB2ED97" id="Shape 264" o:spid="_x0000_s1026" style="position:absolute;margin-left:-.3pt;margin-top:.15pt;width:8.25pt;height:8.25pt;z-index:252355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pW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2g5pW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2872722" w14:textId="77777777" w:rsidR="00FD2481" w:rsidRDefault="00FD2481" w:rsidP="00FD2481">
            <w:pPr>
              <w:spacing w:after="0"/>
            </w:pPr>
            <w:r>
              <w:rPr>
                <w:noProof/>
              </w:rPr>
              <mc:AlternateContent>
                <mc:Choice Requires="wps">
                  <w:drawing>
                    <wp:anchor distT="0" distB="0" distL="114300" distR="114300" simplePos="0" relativeHeight="252366848" behindDoc="0" locked="0" layoutInCell="1" allowOverlap="1" wp14:anchorId="74F2E71C" wp14:editId="2599162F">
                      <wp:simplePos x="0" y="0"/>
                      <wp:positionH relativeFrom="column">
                        <wp:posOffset>-2540</wp:posOffset>
                      </wp:positionH>
                      <wp:positionV relativeFrom="paragraph">
                        <wp:posOffset>1905</wp:posOffset>
                      </wp:positionV>
                      <wp:extent cx="104747" cy="104865"/>
                      <wp:effectExtent l="0" t="0" r="0" b="0"/>
                      <wp:wrapNone/>
                      <wp:docPr id="140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A2BFD12" id="Shape 264" o:spid="_x0000_s1026" style="position:absolute;margin-left:-.2pt;margin-top:.15pt;width:8.25pt;height:8.25pt;z-index:2523668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U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" path="m,l104748,r,104877l,104877,,xe" filled="f" strokeweight=".14pt">
                      <v:path arrowok="t" textboxrect="0,0,104748,104877"/>
                    </v:shape>
                  </w:pict>
                </mc:Fallback>
              </mc:AlternateContent>
            </w:r>
          </w:p>
        </w:tc>
      </w:tr>
      <w:tr w:rsidR="00FD2481" w14:paraId="4431662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23E71B15" w14:textId="77777777" w:rsidR="00FD2481" w:rsidRDefault="00FD2481" w:rsidP="00FD2481">
            <w:pPr>
              <w:spacing w:after="0"/>
            </w:pPr>
          </w:p>
        </w:tc>
        <w:tc>
          <w:tcPr>
            <w:tcW w:w="1046" w:type="dxa"/>
            <w:tcBorders>
              <w:top w:val="nil"/>
              <w:left w:val="nil"/>
              <w:bottom w:val="nil"/>
              <w:right w:val="nil"/>
            </w:tcBorders>
          </w:tcPr>
          <w:p w14:paraId="7406C3AD" w14:textId="77777777" w:rsidR="00FD2481" w:rsidRDefault="00FD2481" w:rsidP="00FD2481">
            <w:pPr>
              <w:tabs>
                <w:tab w:val="left" w:pos="0"/>
              </w:tabs>
              <w:spacing w:after="0"/>
            </w:pPr>
          </w:p>
        </w:tc>
        <w:tc>
          <w:tcPr>
            <w:tcW w:w="1384" w:type="dxa"/>
            <w:tcBorders>
              <w:top w:val="nil"/>
              <w:left w:val="nil"/>
              <w:bottom w:val="nil"/>
              <w:right w:val="nil"/>
            </w:tcBorders>
          </w:tcPr>
          <w:p w14:paraId="428DB5E4" w14:textId="77777777" w:rsidR="00FD2481" w:rsidRDefault="00FD2481" w:rsidP="00FD2481">
            <w:pPr>
              <w:spacing w:after="0"/>
            </w:pPr>
            <w:r>
              <w:rPr>
                <w:noProof/>
              </w:rPr>
              <mc:AlternateContent>
                <mc:Choice Requires="wps">
                  <w:drawing>
                    <wp:anchor distT="0" distB="0" distL="114300" distR="114300" simplePos="0" relativeHeight="252324864" behindDoc="0" locked="0" layoutInCell="1" allowOverlap="1" wp14:anchorId="7CF4CA09" wp14:editId="55F7A79D">
                      <wp:simplePos x="0" y="0"/>
                      <wp:positionH relativeFrom="column">
                        <wp:posOffset>-4445</wp:posOffset>
                      </wp:positionH>
                      <wp:positionV relativeFrom="paragraph">
                        <wp:posOffset>6350</wp:posOffset>
                      </wp:positionV>
                      <wp:extent cx="104747" cy="104865"/>
                      <wp:effectExtent l="0" t="0" r="0" b="0"/>
                      <wp:wrapNone/>
                      <wp:docPr id="140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89C1A1" id="Shape 264" o:spid="_x0000_s1026" style="position:absolute;margin-left:-.35pt;margin-top:.5pt;width:8.25pt;height:8.25pt;z-index:252324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Kl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hRLNGmgTZiab3TYK1Fmfg9+LfXbjyoMZ2fbSNfELPEiPol5nUUUfCIef63SbbTNKOGyBvd99jp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7Cyp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187B0FC" w14:textId="77777777" w:rsidR="00FD2481" w:rsidRDefault="00FD2481" w:rsidP="00FD2481">
            <w:pPr>
              <w:spacing w:after="0"/>
            </w:pPr>
            <w:r>
              <w:t>Ultimate Frisbee</w:t>
            </w:r>
          </w:p>
        </w:tc>
        <w:tc>
          <w:tcPr>
            <w:tcW w:w="889" w:type="dxa"/>
            <w:tcBorders>
              <w:top w:val="nil"/>
              <w:left w:val="nil"/>
              <w:bottom w:val="nil"/>
              <w:right w:val="nil"/>
            </w:tcBorders>
          </w:tcPr>
          <w:p w14:paraId="5D9DA67C" w14:textId="77777777" w:rsidR="00FD2481" w:rsidRDefault="00FD2481" w:rsidP="00FD2481">
            <w:pPr>
              <w:spacing w:after="0"/>
            </w:pPr>
            <w:r>
              <w:rPr>
                <w:noProof/>
              </w:rPr>
              <mc:AlternateContent>
                <mc:Choice Requires="wps">
                  <w:drawing>
                    <wp:anchor distT="0" distB="0" distL="114300" distR="114300" simplePos="0" relativeHeight="252334080" behindDoc="0" locked="0" layoutInCell="1" allowOverlap="1" wp14:anchorId="18E6250E" wp14:editId="50283698">
                      <wp:simplePos x="0" y="0"/>
                      <wp:positionH relativeFrom="column">
                        <wp:posOffset>635</wp:posOffset>
                      </wp:positionH>
                      <wp:positionV relativeFrom="paragraph">
                        <wp:posOffset>6350</wp:posOffset>
                      </wp:positionV>
                      <wp:extent cx="104747" cy="104865"/>
                      <wp:effectExtent l="0" t="0" r="0" b="0"/>
                      <wp:wrapNone/>
                      <wp:docPr id="140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8AE3684" id="Shape 264" o:spid="_x0000_s1026" style="position:absolute;margin-left:.05pt;margin-top:.5pt;width:8.25pt;height:8.25pt;z-index:252334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RO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mtxUTi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408D551" w14:textId="77777777" w:rsidR="00FD2481" w:rsidRDefault="00FD2481" w:rsidP="00FD2481">
            <w:pPr>
              <w:spacing w:after="0"/>
            </w:pPr>
            <w:r>
              <w:rPr>
                <w:noProof/>
              </w:rPr>
              <mc:AlternateContent>
                <mc:Choice Requires="wps">
                  <w:drawing>
                    <wp:anchor distT="0" distB="0" distL="114300" distR="114300" simplePos="0" relativeHeight="252345344" behindDoc="0" locked="0" layoutInCell="1" allowOverlap="1" wp14:anchorId="31C33B03" wp14:editId="29BBBB1B">
                      <wp:simplePos x="0" y="0"/>
                      <wp:positionH relativeFrom="column">
                        <wp:posOffset>0</wp:posOffset>
                      </wp:positionH>
                      <wp:positionV relativeFrom="paragraph">
                        <wp:posOffset>6350</wp:posOffset>
                      </wp:positionV>
                      <wp:extent cx="104747" cy="104865"/>
                      <wp:effectExtent l="0" t="0" r="0" b="0"/>
                      <wp:wrapNone/>
                      <wp:docPr id="140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75D3308" id="Shape 264" o:spid="_x0000_s1026" style="position:absolute;margin-left:0;margin-top:.5pt;width:8.25pt;height:8.25pt;z-index:252345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1/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N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RZ7X8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1EC37FA" w14:textId="77777777" w:rsidR="00FD2481" w:rsidRDefault="00FD2481" w:rsidP="00FD2481">
            <w:pPr>
              <w:spacing w:after="0"/>
            </w:pPr>
            <w:r>
              <w:rPr>
                <w:noProof/>
              </w:rPr>
              <mc:AlternateContent>
                <mc:Choice Requires="wps">
                  <w:drawing>
                    <wp:anchor distT="0" distB="0" distL="114300" distR="114300" simplePos="0" relativeHeight="252356608" behindDoc="0" locked="0" layoutInCell="1" allowOverlap="1" wp14:anchorId="2205CC8F" wp14:editId="538543F1">
                      <wp:simplePos x="0" y="0"/>
                      <wp:positionH relativeFrom="column">
                        <wp:posOffset>-3810</wp:posOffset>
                      </wp:positionH>
                      <wp:positionV relativeFrom="paragraph">
                        <wp:posOffset>6350</wp:posOffset>
                      </wp:positionV>
                      <wp:extent cx="104747" cy="104865"/>
                      <wp:effectExtent l="0" t="0" r="0" b="0"/>
                      <wp:wrapNone/>
                      <wp:docPr id="140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71C676" id="Shape 264" o:spid="_x0000_s1026" style="position:absolute;margin-left:-.3pt;margin-top:.5pt;width:8.25pt;height:8.25pt;z-index:252356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ct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D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CbWJy0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E2C4A76" w14:textId="77777777" w:rsidR="00FD2481" w:rsidRDefault="00FD2481" w:rsidP="00FD2481">
            <w:pPr>
              <w:spacing w:after="0"/>
            </w:pPr>
            <w:r>
              <w:rPr>
                <w:noProof/>
              </w:rPr>
              <mc:AlternateContent>
                <mc:Choice Requires="wps">
                  <w:drawing>
                    <wp:anchor distT="0" distB="0" distL="114300" distR="114300" simplePos="0" relativeHeight="252367872" behindDoc="0" locked="0" layoutInCell="1" allowOverlap="1" wp14:anchorId="3A8C6505" wp14:editId="370C3CF2">
                      <wp:simplePos x="0" y="0"/>
                      <wp:positionH relativeFrom="column">
                        <wp:posOffset>-2540</wp:posOffset>
                      </wp:positionH>
                      <wp:positionV relativeFrom="paragraph">
                        <wp:posOffset>6350</wp:posOffset>
                      </wp:positionV>
                      <wp:extent cx="104747" cy="104865"/>
                      <wp:effectExtent l="0" t="0" r="0" b="0"/>
                      <wp:wrapNone/>
                      <wp:docPr id="140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A94FD8" id="Shape 264" o:spid="_x0000_s1026" style="position:absolute;margin-left:-.2pt;margin-top:.5pt;width:8.25pt;height:8.25pt;z-index:2523678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4c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7&#10;z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B4U54c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3E03DC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6281B51" w14:textId="77777777" w:rsidR="00FD2481" w:rsidRDefault="00FD2481" w:rsidP="00FD2481">
            <w:pPr>
              <w:spacing w:after="0"/>
            </w:pPr>
          </w:p>
        </w:tc>
        <w:tc>
          <w:tcPr>
            <w:tcW w:w="1046" w:type="dxa"/>
            <w:tcBorders>
              <w:top w:val="nil"/>
              <w:left w:val="nil"/>
              <w:bottom w:val="nil"/>
              <w:right w:val="nil"/>
            </w:tcBorders>
          </w:tcPr>
          <w:p w14:paraId="3BACBAA8" w14:textId="77777777" w:rsidR="00FD2481" w:rsidRDefault="00FD2481" w:rsidP="00FD2481">
            <w:pPr>
              <w:tabs>
                <w:tab w:val="left" w:pos="0"/>
              </w:tabs>
              <w:spacing w:after="0"/>
            </w:pPr>
          </w:p>
        </w:tc>
        <w:tc>
          <w:tcPr>
            <w:tcW w:w="1384" w:type="dxa"/>
            <w:tcBorders>
              <w:top w:val="nil"/>
              <w:left w:val="nil"/>
              <w:bottom w:val="nil"/>
              <w:right w:val="nil"/>
            </w:tcBorders>
          </w:tcPr>
          <w:p w14:paraId="6C819CC4" w14:textId="77777777" w:rsidR="00FD2481" w:rsidRDefault="00FD2481" w:rsidP="00FD2481">
            <w:pPr>
              <w:spacing w:after="0"/>
            </w:pPr>
            <w:r>
              <w:rPr>
                <w:noProof/>
              </w:rPr>
              <mc:AlternateContent>
                <mc:Choice Requires="wps">
                  <w:drawing>
                    <wp:anchor distT="0" distB="0" distL="114300" distR="114300" simplePos="0" relativeHeight="252323840" behindDoc="0" locked="0" layoutInCell="1" allowOverlap="1" wp14:anchorId="6B8AD85E" wp14:editId="489B80CA">
                      <wp:simplePos x="0" y="0"/>
                      <wp:positionH relativeFrom="column">
                        <wp:posOffset>-4445</wp:posOffset>
                      </wp:positionH>
                      <wp:positionV relativeFrom="paragraph">
                        <wp:posOffset>6350</wp:posOffset>
                      </wp:positionV>
                      <wp:extent cx="104747" cy="104865"/>
                      <wp:effectExtent l="0" t="0" r="0" b="0"/>
                      <wp:wrapNone/>
                      <wp:docPr id="140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F7DED4D" id="Shape 264" o:spid="_x0000_s1026" style="position:absolute;margin-left:-.35pt;margin-top:.5pt;width:8.25pt;height:8.25pt;z-index:252323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I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m3&#10;jB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4smyiC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4367EDF5" w14:textId="77777777" w:rsidR="00FD2481" w:rsidRDefault="00FD2481" w:rsidP="00FD2481">
            <w:pPr>
              <w:spacing w:after="0"/>
            </w:pPr>
            <w:r>
              <w:t>Physical Training (PT)</w:t>
            </w:r>
          </w:p>
        </w:tc>
        <w:tc>
          <w:tcPr>
            <w:tcW w:w="889" w:type="dxa"/>
            <w:tcBorders>
              <w:top w:val="nil"/>
              <w:left w:val="nil"/>
              <w:bottom w:val="nil"/>
              <w:right w:val="nil"/>
            </w:tcBorders>
          </w:tcPr>
          <w:p w14:paraId="0520B96F" w14:textId="77777777" w:rsidR="00FD2481" w:rsidRDefault="00FD2481" w:rsidP="00FD2481">
            <w:pPr>
              <w:spacing w:after="0"/>
            </w:pPr>
            <w:r>
              <w:rPr>
                <w:noProof/>
              </w:rPr>
              <mc:AlternateContent>
                <mc:Choice Requires="wps">
                  <w:drawing>
                    <wp:anchor distT="0" distB="0" distL="114300" distR="114300" simplePos="0" relativeHeight="252335104" behindDoc="0" locked="0" layoutInCell="1" allowOverlap="1" wp14:anchorId="10A89BEE" wp14:editId="2F72A512">
                      <wp:simplePos x="0" y="0"/>
                      <wp:positionH relativeFrom="column">
                        <wp:posOffset>635</wp:posOffset>
                      </wp:positionH>
                      <wp:positionV relativeFrom="paragraph">
                        <wp:posOffset>3175</wp:posOffset>
                      </wp:positionV>
                      <wp:extent cx="104747" cy="104865"/>
                      <wp:effectExtent l="0" t="0" r="0" b="0"/>
                      <wp:wrapNone/>
                      <wp:docPr id="140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39F481" id="Shape 264" o:spid="_x0000_s1026" style="position:absolute;margin-left:.05pt;margin-top:.25pt;width:8.25pt;height:8.25pt;z-index:252335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u5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X&#10;O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8TAu5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3767A3D" w14:textId="77777777" w:rsidR="00FD2481" w:rsidRDefault="00FD2481" w:rsidP="00FD2481">
            <w:pPr>
              <w:spacing w:after="0"/>
            </w:pPr>
            <w:r>
              <w:rPr>
                <w:noProof/>
              </w:rPr>
              <mc:AlternateContent>
                <mc:Choice Requires="wps">
                  <w:drawing>
                    <wp:anchor distT="0" distB="0" distL="114300" distR="114300" simplePos="0" relativeHeight="252346368" behindDoc="0" locked="0" layoutInCell="1" allowOverlap="1" wp14:anchorId="5C337270" wp14:editId="3CBA16CB">
                      <wp:simplePos x="0" y="0"/>
                      <wp:positionH relativeFrom="column">
                        <wp:posOffset>0</wp:posOffset>
                      </wp:positionH>
                      <wp:positionV relativeFrom="paragraph">
                        <wp:posOffset>3175</wp:posOffset>
                      </wp:positionV>
                      <wp:extent cx="104747" cy="104865"/>
                      <wp:effectExtent l="0" t="0" r="0" b="0"/>
                      <wp:wrapNone/>
                      <wp:docPr id="140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DB6F59E" id="Shape 264" o:spid="_x0000_s1026" style="position:absolute;margin-left:0;margin-top:.25pt;width:8.25pt;height:8.25pt;z-index:252346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Hr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H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F7Dwes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33C68BB" w14:textId="77777777" w:rsidR="00FD2481" w:rsidRDefault="00FD2481" w:rsidP="00FD2481">
            <w:pPr>
              <w:spacing w:after="0"/>
            </w:pPr>
            <w:r>
              <w:rPr>
                <w:noProof/>
              </w:rPr>
              <mc:AlternateContent>
                <mc:Choice Requires="wps">
                  <w:drawing>
                    <wp:anchor distT="0" distB="0" distL="114300" distR="114300" simplePos="0" relativeHeight="252357632" behindDoc="0" locked="0" layoutInCell="1" allowOverlap="1" wp14:anchorId="4A0936FF" wp14:editId="5E8FB8E4">
                      <wp:simplePos x="0" y="0"/>
                      <wp:positionH relativeFrom="column">
                        <wp:posOffset>-3810</wp:posOffset>
                      </wp:positionH>
                      <wp:positionV relativeFrom="paragraph">
                        <wp:posOffset>3175</wp:posOffset>
                      </wp:positionV>
                      <wp:extent cx="104747" cy="104865"/>
                      <wp:effectExtent l="0" t="0" r="0" b="0"/>
                      <wp:wrapNone/>
                      <wp:docPr id="140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F62E876" id="Shape 264" o:spid="_x0000_s1026" style="position:absolute;margin-left:-.3pt;margin-top:.25pt;width:8.25pt;height:8.25pt;z-index:252357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AARnja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F8A76FF" w14:textId="77777777" w:rsidR="00FD2481" w:rsidRDefault="00FD2481" w:rsidP="00FD2481">
            <w:pPr>
              <w:spacing w:after="0"/>
            </w:pPr>
            <w:r>
              <w:rPr>
                <w:noProof/>
              </w:rPr>
              <mc:AlternateContent>
                <mc:Choice Requires="wps">
                  <w:drawing>
                    <wp:anchor distT="0" distB="0" distL="114300" distR="114300" simplePos="0" relativeHeight="252368896" behindDoc="0" locked="0" layoutInCell="1" allowOverlap="1" wp14:anchorId="4AB4DE04" wp14:editId="17B61B78">
                      <wp:simplePos x="0" y="0"/>
                      <wp:positionH relativeFrom="column">
                        <wp:posOffset>-2540</wp:posOffset>
                      </wp:positionH>
                      <wp:positionV relativeFrom="paragraph">
                        <wp:posOffset>3175</wp:posOffset>
                      </wp:positionV>
                      <wp:extent cx="104747" cy="104865"/>
                      <wp:effectExtent l="0" t="0" r="0" b="0"/>
                      <wp:wrapNone/>
                      <wp:docPr id="140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043099" id="Shape 264" o:spid="_x0000_s1026" style="position:absolute;margin-left:-.2pt;margin-top:.25pt;width:8.25pt;height:8.25pt;z-index:2523688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kY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Ar8OkYKAIAAAw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392749F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53A4584" w14:textId="77777777" w:rsidR="00FD2481" w:rsidRDefault="00FD2481" w:rsidP="00FD2481">
            <w:pPr>
              <w:spacing w:after="0"/>
            </w:pPr>
          </w:p>
        </w:tc>
        <w:tc>
          <w:tcPr>
            <w:tcW w:w="1046" w:type="dxa"/>
            <w:tcBorders>
              <w:top w:val="nil"/>
              <w:left w:val="nil"/>
              <w:bottom w:val="nil"/>
              <w:right w:val="nil"/>
            </w:tcBorders>
          </w:tcPr>
          <w:p w14:paraId="1789B6C4" w14:textId="77777777" w:rsidR="00FD2481" w:rsidRDefault="00FD2481" w:rsidP="00FD2481">
            <w:pPr>
              <w:tabs>
                <w:tab w:val="left" w:pos="0"/>
              </w:tabs>
              <w:spacing w:after="0"/>
            </w:pPr>
          </w:p>
        </w:tc>
        <w:tc>
          <w:tcPr>
            <w:tcW w:w="1384" w:type="dxa"/>
            <w:tcBorders>
              <w:top w:val="nil"/>
              <w:left w:val="nil"/>
              <w:bottom w:val="nil"/>
              <w:right w:val="nil"/>
            </w:tcBorders>
          </w:tcPr>
          <w:p w14:paraId="19354091" w14:textId="77777777" w:rsidR="00FD2481" w:rsidRDefault="00FD2481" w:rsidP="00FD2481">
            <w:pPr>
              <w:spacing w:after="0"/>
            </w:pPr>
            <w:r>
              <w:rPr>
                <w:noProof/>
              </w:rPr>
              <mc:AlternateContent>
                <mc:Choice Requires="wps">
                  <w:drawing>
                    <wp:anchor distT="0" distB="0" distL="114300" distR="114300" simplePos="0" relativeHeight="252326912" behindDoc="0" locked="0" layoutInCell="1" allowOverlap="1" wp14:anchorId="4048802B" wp14:editId="3869C697">
                      <wp:simplePos x="0" y="0"/>
                      <wp:positionH relativeFrom="column">
                        <wp:posOffset>-4445</wp:posOffset>
                      </wp:positionH>
                      <wp:positionV relativeFrom="paragraph">
                        <wp:posOffset>6350</wp:posOffset>
                      </wp:positionV>
                      <wp:extent cx="104747" cy="104865"/>
                      <wp:effectExtent l="0" t="0" r="0" b="0"/>
                      <wp:wrapNone/>
                      <wp:docPr id="140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45CEBD0" id="Shape 264" o:spid="_x0000_s1026" style="position:absolute;margin-left:-.35pt;margin-top:.5pt;width:8.25pt;height:8.25pt;z-index:252326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Ap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P7&#10;e0o0a6BNmJlsdtsoUGd9Dn6v9sWNKw9mZNtL18Qv8CA9inqZRRV9IBx+rtNtts0o4bAF9t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2AFAB978" w14:textId="77777777" w:rsidR="00FD2481" w:rsidRDefault="00FD2481" w:rsidP="00FD2481">
            <w:pPr>
              <w:spacing w:after="0"/>
            </w:pPr>
            <w:r>
              <w:t>Physical Education (PE)</w:t>
            </w:r>
          </w:p>
        </w:tc>
        <w:tc>
          <w:tcPr>
            <w:tcW w:w="889" w:type="dxa"/>
            <w:tcBorders>
              <w:top w:val="nil"/>
              <w:left w:val="nil"/>
              <w:bottom w:val="nil"/>
              <w:right w:val="nil"/>
            </w:tcBorders>
          </w:tcPr>
          <w:p w14:paraId="6FA9EC4F" w14:textId="77777777" w:rsidR="00FD2481" w:rsidRDefault="00FD2481" w:rsidP="00FD2481">
            <w:pPr>
              <w:spacing w:after="0"/>
            </w:pPr>
            <w:r>
              <w:rPr>
                <w:noProof/>
              </w:rPr>
              <mc:AlternateContent>
                <mc:Choice Requires="wps">
                  <w:drawing>
                    <wp:anchor distT="0" distB="0" distL="114300" distR="114300" simplePos="0" relativeHeight="252336128" behindDoc="0" locked="0" layoutInCell="1" allowOverlap="1" wp14:anchorId="4CF467F2" wp14:editId="574487A1">
                      <wp:simplePos x="0" y="0"/>
                      <wp:positionH relativeFrom="column">
                        <wp:posOffset>635</wp:posOffset>
                      </wp:positionH>
                      <wp:positionV relativeFrom="paragraph">
                        <wp:posOffset>7620</wp:posOffset>
                      </wp:positionV>
                      <wp:extent cx="104747" cy="104865"/>
                      <wp:effectExtent l="0" t="0" r="0" b="0"/>
                      <wp:wrapNone/>
                      <wp:docPr id="141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755C1E4" id="Shape 264" o:spid="_x0000_s1026" style="position:absolute;margin-left:.05pt;margin-top:.6pt;width:8.25pt;height:8.25pt;z-index:252336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H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w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64DB89FC" w14:textId="77777777" w:rsidR="00FD2481" w:rsidRDefault="00FD2481" w:rsidP="00FD2481">
            <w:pPr>
              <w:spacing w:after="0"/>
            </w:pPr>
            <w:r>
              <w:rPr>
                <w:noProof/>
              </w:rPr>
              <mc:AlternateContent>
                <mc:Choice Requires="wps">
                  <w:drawing>
                    <wp:anchor distT="0" distB="0" distL="114300" distR="114300" simplePos="0" relativeHeight="252347392" behindDoc="0" locked="0" layoutInCell="1" allowOverlap="1" wp14:anchorId="7B1407B9" wp14:editId="4A79350C">
                      <wp:simplePos x="0" y="0"/>
                      <wp:positionH relativeFrom="column">
                        <wp:posOffset>0</wp:posOffset>
                      </wp:positionH>
                      <wp:positionV relativeFrom="paragraph">
                        <wp:posOffset>7620</wp:posOffset>
                      </wp:positionV>
                      <wp:extent cx="104747" cy="104865"/>
                      <wp:effectExtent l="0" t="0" r="0" b="0"/>
                      <wp:wrapNone/>
                      <wp:docPr id="141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67963F" id="Shape 264" o:spid="_x0000_s1026" style="position:absolute;margin-left:0;margin-top:.6pt;width:8.25pt;height:8.25pt;z-index:252347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X2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m&#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BIlNX2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54968FB" w14:textId="77777777" w:rsidR="00FD2481" w:rsidRDefault="00FD2481" w:rsidP="00FD2481">
            <w:pPr>
              <w:spacing w:after="0"/>
            </w:pPr>
            <w:r>
              <w:rPr>
                <w:noProof/>
              </w:rPr>
              <mc:AlternateContent>
                <mc:Choice Requires="wps">
                  <w:drawing>
                    <wp:anchor distT="0" distB="0" distL="114300" distR="114300" simplePos="0" relativeHeight="252358656" behindDoc="0" locked="0" layoutInCell="1" allowOverlap="1" wp14:anchorId="26F4FC7B" wp14:editId="1F86BC79">
                      <wp:simplePos x="0" y="0"/>
                      <wp:positionH relativeFrom="column">
                        <wp:posOffset>-3810</wp:posOffset>
                      </wp:positionH>
                      <wp:positionV relativeFrom="paragraph">
                        <wp:posOffset>7620</wp:posOffset>
                      </wp:positionV>
                      <wp:extent cx="104747" cy="104865"/>
                      <wp:effectExtent l="0" t="0" r="0" b="0"/>
                      <wp:wrapNone/>
                      <wp:docPr id="141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DDF3B9E" id="Shape 264" o:spid="_x0000_s1026" style="position:absolute;margin-left:-.3pt;margin-top:.6pt;width:8.25pt;height:8.25pt;z-index:252358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k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7C4D3641" w14:textId="77777777" w:rsidR="00FD2481" w:rsidRDefault="00FD2481" w:rsidP="00FD2481">
            <w:pPr>
              <w:spacing w:after="0"/>
            </w:pPr>
            <w:r>
              <w:rPr>
                <w:noProof/>
              </w:rPr>
              <mc:AlternateContent>
                <mc:Choice Requires="wps">
                  <w:drawing>
                    <wp:anchor distT="0" distB="0" distL="114300" distR="114300" simplePos="0" relativeHeight="252369920" behindDoc="0" locked="0" layoutInCell="1" allowOverlap="1" wp14:anchorId="0EF933DE" wp14:editId="09479130">
                      <wp:simplePos x="0" y="0"/>
                      <wp:positionH relativeFrom="column">
                        <wp:posOffset>-2540</wp:posOffset>
                      </wp:positionH>
                      <wp:positionV relativeFrom="paragraph">
                        <wp:posOffset>7620</wp:posOffset>
                      </wp:positionV>
                      <wp:extent cx="104747" cy="104865"/>
                      <wp:effectExtent l="0" t="0" r="0" b="0"/>
                      <wp:wrapNone/>
                      <wp:docPr id="141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12953E7" id="Shape 264" o:spid="_x0000_s1026" style="position:absolute;margin-left:-.2pt;margin-top:.6pt;width:8.25pt;height:8.25pt;z-index:2523699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a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9J6mlS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11E65E95"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4E1174" w14:textId="77777777" w:rsidR="00FD2481" w:rsidRDefault="00FD2481" w:rsidP="00FD2481">
            <w:pPr>
              <w:spacing w:after="0"/>
            </w:pPr>
          </w:p>
        </w:tc>
        <w:tc>
          <w:tcPr>
            <w:tcW w:w="1046" w:type="dxa"/>
            <w:tcBorders>
              <w:top w:val="nil"/>
              <w:left w:val="nil"/>
              <w:bottom w:val="nil"/>
              <w:right w:val="nil"/>
            </w:tcBorders>
          </w:tcPr>
          <w:p w14:paraId="55005EDD" w14:textId="77777777" w:rsidR="00FD2481" w:rsidRDefault="00FD2481" w:rsidP="00FD2481">
            <w:pPr>
              <w:tabs>
                <w:tab w:val="left" w:pos="0"/>
              </w:tabs>
              <w:spacing w:after="0"/>
            </w:pPr>
          </w:p>
        </w:tc>
        <w:tc>
          <w:tcPr>
            <w:tcW w:w="1384" w:type="dxa"/>
            <w:tcBorders>
              <w:top w:val="nil"/>
              <w:left w:val="nil"/>
              <w:bottom w:val="nil"/>
              <w:right w:val="nil"/>
            </w:tcBorders>
          </w:tcPr>
          <w:p w14:paraId="0A442851" w14:textId="77777777" w:rsidR="00FD2481" w:rsidRDefault="00FD2481" w:rsidP="00FD2481">
            <w:pPr>
              <w:spacing w:after="0"/>
            </w:pPr>
            <w:r>
              <w:rPr>
                <w:noProof/>
              </w:rPr>
              <mc:AlternateContent>
                <mc:Choice Requires="wps">
                  <w:drawing>
                    <wp:anchor distT="0" distB="0" distL="114300" distR="114300" simplePos="0" relativeHeight="252325888" behindDoc="0" locked="0" layoutInCell="1" allowOverlap="1" wp14:anchorId="19998122" wp14:editId="30FBACA6">
                      <wp:simplePos x="0" y="0"/>
                      <wp:positionH relativeFrom="column">
                        <wp:posOffset>-4445</wp:posOffset>
                      </wp:positionH>
                      <wp:positionV relativeFrom="paragraph">
                        <wp:posOffset>6350</wp:posOffset>
                      </wp:positionV>
                      <wp:extent cx="104747" cy="104865"/>
                      <wp:effectExtent l="0" t="0" r="0" b="0"/>
                      <wp:wrapNone/>
                      <wp:docPr id="141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3E947D" id="Shape 264" o:spid="_x0000_s1026" style="position:absolute;margin-left:-.35pt;margin-top:.5pt;width:8.25pt;height:8.25pt;z-index:252325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oB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G4EigE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3CB71B5" w14:textId="77777777" w:rsidR="00FD2481" w:rsidRDefault="00FD2481" w:rsidP="00FD2481">
            <w:pPr>
              <w:spacing w:after="0"/>
            </w:pPr>
            <w:r>
              <w:rPr>
                <w:noProof/>
              </w:rPr>
              <mc:AlternateContent>
                <mc:Choice Requires="wps">
                  <w:drawing>
                    <wp:anchor distT="0" distB="0" distL="114300" distR="114300" simplePos="0" relativeHeight="252539904" behindDoc="0" locked="0" layoutInCell="1" allowOverlap="1" wp14:anchorId="421B3818" wp14:editId="2943B7C1">
                      <wp:simplePos x="0" y="0"/>
                      <wp:positionH relativeFrom="column">
                        <wp:posOffset>424815</wp:posOffset>
                      </wp:positionH>
                      <wp:positionV relativeFrom="paragraph">
                        <wp:posOffset>8255</wp:posOffset>
                      </wp:positionV>
                      <wp:extent cx="533400" cy="156845"/>
                      <wp:effectExtent l="0" t="0" r="19050" b="14605"/>
                      <wp:wrapNone/>
                      <wp:docPr id="14105" name="Rectangle 14105"/>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D2FC6" id="Rectangle 14105" o:spid="_x0000_s1026" style="position:absolute;margin-left:33.45pt;margin-top:.65pt;width:42pt;height:12.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8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" fillcolor="window" strokecolor="#7f7f7f" strokeweight="1pt"/>
                  </w:pict>
                </mc:Fallback>
              </mc:AlternateContent>
            </w:r>
            <w:r>
              <w:t>Other:</w:t>
            </w:r>
          </w:p>
        </w:tc>
        <w:tc>
          <w:tcPr>
            <w:tcW w:w="889" w:type="dxa"/>
            <w:tcBorders>
              <w:top w:val="nil"/>
              <w:left w:val="nil"/>
              <w:bottom w:val="nil"/>
              <w:right w:val="nil"/>
            </w:tcBorders>
          </w:tcPr>
          <w:p w14:paraId="5ED61521" w14:textId="77777777" w:rsidR="00FD2481" w:rsidRDefault="00FD2481" w:rsidP="00FD2481">
            <w:pPr>
              <w:spacing w:after="0"/>
            </w:pPr>
            <w:r>
              <w:rPr>
                <w:noProof/>
              </w:rPr>
              <mc:AlternateContent>
                <mc:Choice Requires="wps">
                  <w:drawing>
                    <wp:anchor distT="0" distB="0" distL="114300" distR="114300" simplePos="0" relativeHeight="252337152" behindDoc="0" locked="0" layoutInCell="1" allowOverlap="1" wp14:anchorId="25ED2215" wp14:editId="15415799">
                      <wp:simplePos x="0" y="0"/>
                      <wp:positionH relativeFrom="column">
                        <wp:posOffset>635</wp:posOffset>
                      </wp:positionH>
                      <wp:positionV relativeFrom="paragraph">
                        <wp:posOffset>5080</wp:posOffset>
                      </wp:positionV>
                      <wp:extent cx="104747" cy="104865"/>
                      <wp:effectExtent l="0" t="0" r="0" b="0"/>
                      <wp:wrapNone/>
                      <wp:docPr id="141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816A819" id="Shape 264" o:spid="_x0000_s1026" style="position:absolute;margin-left:.05pt;margin-top:.4pt;width:8.25pt;height:8.25pt;z-index:252337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i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0g75Yi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5F56DE0" w14:textId="77777777" w:rsidR="00FD2481" w:rsidRDefault="00FD2481" w:rsidP="00FD2481">
            <w:pPr>
              <w:spacing w:after="0"/>
            </w:pPr>
            <w:r>
              <w:rPr>
                <w:noProof/>
              </w:rPr>
              <mc:AlternateContent>
                <mc:Choice Requires="wps">
                  <w:drawing>
                    <wp:anchor distT="0" distB="0" distL="114300" distR="114300" simplePos="0" relativeHeight="252348416" behindDoc="0" locked="0" layoutInCell="1" allowOverlap="1" wp14:anchorId="06CA4581" wp14:editId="18D90CD4">
                      <wp:simplePos x="0" y="0"/>
                      <wp:positionH relativeFrom="column">
                        <wp:posOffset>0</wp:posOffset>
                      </wp:positionH>
                      <wp:positionV relativeFrom="paragraph">
                        <wp:posOffset>5080</wp:posOffset>
                      </wp:positionV>
                      <wp:extent cx="104747" cy="104865"/>
                      <wp:effectExtent l="0" t="0" r="0" b="0"/>
                      <wp:wrapNone/>
                      <wp:docPr id="141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4CEBC51" id="Shape 264" o:spid="_x0000_s1026" style="position:absolute;margin-left:0;margin-top:.4pt;width:8.25pt;height:8.2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B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LQFM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38510E1" w14:textId="77777777" w:rsidR="00FD2481" w:rsidRDefault="00FD2481" w:rsidP="00FD2481">
            <w:pPr>
              <w:spacing w:after="0"/>
            </w:pPr>
            <w:r>
              <w:rPr>
                <w:noProof/>
              </w:rPr>
              <mc:AlternateContent>
                <mc:Choice Requires="wps">
                  <w:drawing>
                    <wp:anchor distT="0" distB="0" distL="114300" distR="114300" simplePos="0" relativeHeight="252359680" behindDoc="0" locked="0" layoutInCell="1" allowOverlap="1" wp14:anchorId="59CDE5E0" wp14:editId="4AF89971">
                      <wp:simplePos x="0" y="0"/>
                      <wp:positionH relativeFrom="column">
                        <wp:posOffset>-3810</wp:posOffset>
                      </wp:positionH>
                      <wp:positionV relativeFrom="paragraph">
                        <wp:posOffset>5080</wp:posOffset>
                      </wp:positionV>
                      <wp:extent cx="104747" cy="104865"/>
                      <wp:effectExtent l="0" t="0" r="0" b="0"/>
                      <wp:wrapNone/>
                      <wp:docPr id="141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80042CA" id="Shape 264" o:spid="_x0000_s1026" style="position:absolute;margin-left:-.3pt;margin-top:.4pt;width:8.25pt;height:8.25pt;z-index:2523596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GR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62E54DCB" w14:textId="77777777" w:rsidR="00FD2481" w:rsidRDefault="00FD2481" w:rsidP="00FD2481">
            <w:pPr>
              <w:spacing w:after="0"/>
            </w:pPr>
            <w:r>
              <w:rPr>
                <w:noProof/>
              </w:rPr>
              <mc:AlternateContent>
                <mc:Choice Requires="wps">
                  <w:drawing>
                    <wp:anchor distT="0" distB="0" distL="114300" distR="114300" simplePos="0" relativeHeight="252370944" behindDoc="0" locked="0" layoutInCell="1" allowOverlap="1" wp14:anchorId="3E236070" wp14:editId="6E37811A">
                      <wp:simplePos x="0" y="0"/>
                      <wp:positionH relativeFrom="column">
                        <wp:posOffset>-2540</wp:posOffset>
                      </wp:positionH>
                      <wp:positionV relativeFrom="paragraph">
                        <wp:posOffset>5080</wp:posOffset>
                      </wp:positionV>
                      <wp:extent cx="104747" cy="104865"/>
                      <wp:effectExtent l="0" t="0" r="0" b="0"/>
                      <wp:wrapNone/>
                      <wp:docPr id="141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4D15916" id="Shape 264" o:spid="_x0000_s1026" style="position:absolute;margin-left:-.2pt;margin-top:.4pt;width:8.25pt;height:8.25pt;z-index:2523709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ig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5uGig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3FAA45D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C73AF1" w14:textId="77777777" w:rsidR="00FD2481" w:rsidRDefault="00FD2481" w:rsidP="00FD2481">
            <w:pPr>
              <w:spacing w:after="0"/>
            </w:pPr>
          </w:p>
        </w:tc>
        <w:tc>
          <w:tcPr>
            <w:tcW w:w="1046" w:type="dxa"/>
            <w:tcBorders>
              <w:top w:val="nil"/>
              <w:left w:val="nil"/>
              <w:bottom w:val="nil"/>
              <w:right w:val="nil"/>
            </w:tcBorders>
          </w:tcPr>
          <w:p w14:paraId="6F2D0DF5" w14:textId="77777777" w:rsidR="00FD2481" w:rsidRDefault="00FD2481" w:rsidP="00FD2481">
            <w:pPr>
              <w:tabs>
                <w:tab w:val="left" w:pos="0"/>
              </w:tabs>
              <w:spacing w:after="0"/>
            </w:pPr>
          </w:p>
        </w:tc>
        <w:tc>
          <w:tcPr>
            <w:tcW w:w="1384" w:type="dxa"/>
            <w:tcBorders>
              <w:top w:val="nil"/>
              <w:left w:val="nil"/>
              <w:bottom w:val="nil"/>
              <w:right w:val="nil"/>
            </w:tcBorders>
          </w:tcPr>
          <w:p w14:paraId="2E7D6B1D" w14:textId="77777777" w:rsidR="00FD2481" w:rsidRDefault="00FD2481" w:rsidP="00FD2481">
            <w:pPr>
              <w:spacing w:after="0"/>
            </w:pPr>
            <w:r>
              <w:rPr>
                <w:noProof/>
              </w:rPr>
              <mc:AlternateContent>
                <mc:Choice Requires="wps">
                  <w:drawing>
                    <wp:anchor distT="0" distB="0" distL="114300" distR="114300" simplePos="0" relativeHeight="252322816" behindDoc="0" locked="0" layoutInCell="1" allowOverlap="1" wp14:anchorId="6260A92C" wp14:editId="3146D806">
                      <wp:simplePos x="0" y="0"/>
                      <wp:positionH relativeFrom="column">
                        <wp:posOffset>-4445</wp:posOffset>
                      </wp:positionH>
                      <wp:positionV relativeFrom="paragraph">
                        <wp:posOffset>6350</wp:posOffset>
                      </wp:positionV>
                      <wp:extent cx="104747" cy="104865"/>
                      <wp:effectExtent l="0" t="0" r="0" b="0"/>
                      <wp:wrapNone/>
                      <wp:docPr id="141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913EF7" id="Shape 264" o:spid="_x0000_s1026" style="position:absolute;margin-left:-.35pt;margin-top:.5pt;width:8.25pt;height:8.25pt;z-index:252322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5L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CmnWQpswM9nud1Gg3voCcK/2xU0rD2ZkO0jXxi/wIAOKel1EFUMgHH5m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Bg1I5L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C82FBCC" w14:textId="77777777" w:rsidR="00FD2481" w:rsidRDefault="00FD2481" w:rsidP="00FD2481">
            <w:pPr>
              <w:spacing w:after="0"/>
            </w:pPr>
            <w:r>
              <w:rPr>
                <w:noProof/>
              </w:rPr>
              <mc:AlternateContent>
                <mc:Choice Requires="wps">
                  <w:drawing>
                    <wp:anchor distT="0" distB="0" distL="114300" distR="114300" simplePos="0" relativeHeight="252540928" behindDoc="0" locked="0" layoutInCell="1" allowOverlap="1" wp14:anchorId="05DA2C42" wp14:editId="1DE09DCB">
                      <wp:simplePos x="0" y="0"/>
                      <wp:positionH relativeFrom="column">
                        <wp:posOffset>428943</wp:posOffset>
                      </wp:positionH>
                      <wp:positionV relativeFrom="paragraph">
                        <wp:posOffset>39370</wp:posOffset>
                      </wp:positionV>
                      <wp:extent cx="533400" cy="156845"/>
                      <wp:effectExtent l="0" t="0" r="19050" b="14605"/>
                      <wp:wrapNone/>
                      <wp:docPr id="14111" name="Rectangle 1411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7053F" id="Rectangle 14111" o:spid="_x0000_s1026" style="position:absolute;margin-left:33.8pt;margin-top:3.1pt;width:42pt;height:12.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" fillcolor="window" strokecolor="#7f7f7f" strokeweight="1pt"/>
                  </w:pict>
                </mc:Fallback>
              </mc:AlternateContent>
            </w:r>
            <w:r>
              <w:t>Other:</w:t>
            </w:r>
          </w:p>
        </w:tc>
        <w:tc>
          <w:tcPr>
            <w:tcW w:w="889" w:type="dxa"/>
            <w:tcBorders>
              <w:top w:val="nil"/>
              <w:left w:val="nil"/>
              <w:bottom w:val="nil"/>
              <w:right w:val="nil"/>
            </w:tcBorders>
          </w:tcPr>
          <w:p w14:paraId="680286CA" w14:textId="77777777" w:rsidR="00FD2481" w:rsidRDefault="00FD2481" w:rsidP="00FD2481">
            <w:pPr>
              <w:spacing w:after="0"/>
            </w:pPr>
            <w:r>
              <w:rPr>
                <w:noProof/>
              </w:rPr>
              <mc:AlternateContent>
                <mc:Choice Requires="wps">
                  <w:drawing>
                    <wp:anchor distT="0" distB="0" distL="114300" distR="114300" simplePos="0" relativeHeight="252338176" behindDoc="0" locked="0" layoutInCell="1" allowOverlap="1" wp14:anchorId="4D1248F7" wp14:editId="51860BDD">
                      <wp:simplePos x="0" y="0"/>
                      <wp:positionH relativeFrom="column">
                        <wp:posOffset>635</wp:posOffset>
                      </wp:positionH>
                      <wp:positionV relativeFrom="paragraph">
                        <wp:posOffset>1905</wp:posOffset>
                      </wp:positionV>
                      <wp:extent cx="104747" cy="104865"/>
                      <wp:effectExtent l="0" t="0" r="0" b="0"/>
                      <wp:wrapNone/>
                      <wp:docPr id="141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293E794" id="Shape 264" o:spid="_x0000_s1026" style="position:absolute;margin-left:.05pt;margin-top:.15pt;width:8.25pt;height:8.25pt;z-index:252338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0o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3N79KC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3F9F0BD" w14:textId="77777777" w:rsidR="00FD2481" w:rsidRDefault="00FD2481" w:rsidP="00FD2481">
            <w:pPr>
              <w:spacing w:after="0"/>
            </w:pPr>
            <w:r>
              <w:rPr>
                <w:noProof/>
              </w:rPr>
              <mc:AlternateContent>
                <mc:Choice Requires="wps">
                  <w:drawing>
                    <wp:anchor distT="0" distB="0" distL="114300" distR="114300" simplePos="0" relativeHeight="252349440" behindDoc="0" locked="0" layoutInCell="1" allowOverlap="1" wp14:anchorId="1E81F8DA" wp14:editId="7B347552">
                      <wp:simplePos x="0" y="0"/>
                      <wp:positionH relativeFrom="column">
                        <wp:posOffset>0</wp:posOffset>
                      </wp:positionH>
                      <wp:positionV relativeFrom="paragraph">
                        <wp:posOffset>1905</wp:posOffset>
                      </wp:positionV>
                      <wp:extent cx="104747" cy="104865"/>
                      <wp:effectExtent l="0" t="0" r="0" b="0"/>
                      <wp:wrapNone/>
                      <wp:docPr id="141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4B6453B" id="Shape 264" o:spid="_x0000_s1026" style="position:absolute;margin-left:0;margin-top:.15pt;width:8.25pt;height:8.25pt;z-index:252349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QZ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ZZ9&#10;pU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gltEGS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6955814" w14:textId="77777777" w:rsidR="00FD2481" w:rsidRDefault="00FD2481" w:rsidP="00FD2481">
            <w:pPr>
              <w:spacing w:after="0"/>
            </w:pPr>
            <w:r>
              <w:rPr>
                <w:noProof/>
              </w:rPr>
              <mc:AlternateContent>
                <mc:Choice Requires="wps">
                  <w:drawing>
                    <wp:anchor distT="0" distB="0" distL="114300" distR="114300" simplePos="0" relativeHeight="252360704" behindDoc="0" locked="0" layoutInCell="1" allowOverlap="1" wp14:anchorId="2685B87C" wp14:editId="730343E3">
                      <wp:simplePos x="0" y="0"/>
                      <wp:positionH relativeFrom="column">
                        <wp:posOffset>-3810</wp:posOffset>
                      </wp:positionH>
                      <wp:positionV relativeFrom="paragraph">
                        <wp:posOffset>1905</wp:posOffset>
                      </wp:positionV>
                      <wp:extent cx="104747" cy="104865"/>
                      <wp:effectExtent l="0" t="0" r="0" b="0"/>
                      <wp:wrapNone/>
                      <wp:docPr id="141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57F0F46" id="Shape 264" o:spid="_x0000_s1026" style="position:absolute;margin-left:-.3pt;margin-top:.15pt;width:8.25pt;height:8.25pt;z-index:2523607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GMFoj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A60D3CE" w14:textId="77777777" w:rsidR="00FD2481" w:rsidRDefault="00FD2481" w:rsidP="00FD2481">
            <w:pPr>
              <w:spacing w:after="240"/>
            </w:pPr>
            <w:r>
              <w:rPr>
                <w:noProof/>
              </w:rPr>
              <mc:AlternateContent>
                <mc:Choice Requires="wps">
                  <w:drawing>
                    <wp:anchor distT="0" distB="0" distL="114300" distR="114300" simplePos="0" relativeHeight="252371968" behindDoc="0" locked="0" layoutInCell="1" allowOverlap="1" wp14:anchorId="5F50494F" wp14:editId="261940A1">
                      <wp:simplePos x="0" y="0"/>
                      <wp:positionH relativeFrom="column">
                        <wp:posOffset>-2540</wp:posOffset>
                      </wp:positionH>
                      <wp:positionV relativeFrom="paragraph">
                        <wp:posOffset>1905</wp:posOffset>
                      </wp:positionV>
                      <wp:extent cx="104747" cy="104865"/>
                      <wp:effectExtent l="0" t="0" r="0" b="0"/>
                      <wp:wrapNone/>
                      <wp:docPr id="141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82E74B" id="Shape 264" o:spid="_x0000_s1026" style="position:absolute;margin-left:-.2pt;margin-top:.15pt;width:8.25pt;height:8.25pt;z-index:2523719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G8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yy7&#10;p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GRNG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bl>
    <w:p w14:paraId="02458E24" w14:textId="77777777" w:rsidR="00FD2481" w:rsidRDefault="00FD2481" w:rsidP="00FD2481">
      <w:r>
        <w:br w:type="page"/>
      </w:r>
    </w:p>
    <w:p w14:paraId="416AB06D" w14:textId="77777777" w:rsidR="00FD2481" w:rsidRPr="00AC1609" w:rsidRDefault="00FD2481" w:rsidP="00FD2481">
      <w:pPr>
        <w:spacing w:after="135"/>
        <w:ind w:left="1004" w:right="1711"/>
      </w:pPr>
      <w:r>
        <w:lastRenderedPageBreak/>
        <w:t>A11. For each of the different age groups, what sports or other activities are played on the synthetic turf fields at this facility during which seasons (check all that apply)? (continued)</w:t>
      </w:r>
    </w:p>
    <w:tbl>
      <w:tblPr>
        <w:tblStyle w:val="TableGrid"/>
        <w:tblW w:w="8842" w:type="dxa"/>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71FDA12D" w14:textId="77777777" w:rsidTr="00FD2481">
        <w:tc>
          <w:tcPr>
            <w:tcW w:w="431" w:type="dxa"/>
          </w:tcPr>
          <w:p w14:paraId="34FF2C07" w14:textId="77777777" w:rsidR="00FD2481" w:rsidRDefault="00FD2481" w:rsidP="00FD2481">
            <w:pPr>
              <w:spacing w:after="0"/>
              <w:rPr>
                <w:noProof/>
              </w:rPr>
            </w:pPr>
          </w:p>
        </w:tc>
        <w:tc>
          <w:tcPr>
            <w:tcW w:w="1046" w:type="dxa"/>
          </w:tcPr>
          <w:p w14:paraId="3C48DEA3" w14:textId="77777777" w:rsidR="00FD2481" w:rsidRDefault="00FD2481" w:rsidP="00FD2481">
            <w:pPr>
              <w:tabs>
                <w:tab w:val="left" w:pos="0"/>
              </w:tabs>
              <w:spacing w:after="0"/>
            </w:pPr>
          </w:p>
        </w:tc>
        <w:tc>
          <w:tcPr>
            <w:tcW w:w="1384" w:type="dxa"/>
          </w:tcPr>
          <w:p w14:paraId="5291E1BD" w14:textId="77777777" w:rsidR="00FD2481" w:rsidRDefault="00FD2481" w:rsidP="00FD2481">
            <w:pPr>
              <w:spacing w:after="0"/>
            </w:pPr>
          </w:p>
        </w:tc>
        <w:tc>
          <w:tcPr>
            <w:tcW w:w="2520" w:type="dxa"/>
          </w:tcPr>
          <w:p w14:paraId="418DF749" w14:textId="77777777" w:rsidR="00FD2481" w:rsidRDefault="00FD2481" w:rsidP="00FD2481">
            <w:pPr>
              <w:spacing w:after="0"/>
            </w:pPr>
          </w:p>
        </w:tc>
        <w:tc>
          <w:tcPr>
            <w:tcW w:w="889" w:type="dxa"/>
          </w:tcPr>
          <w:p w14:paraId="7E548D5F" w14:textId="77777777" w:rsidR="00FD2481" w:rsidRDefault="00FD2481" w:rsidP="00FD2481">
            <w:pPr>
              <w:spacing w:after="0"/>
            </w:pPr>
            <w:r>
              <w:t>Spring</w:t>
            </w:r>
          </w:p>
        </w:tc>
        <w:tc>
          <w:tcPr>
            <w:tcW w:w="990" w:type="dxa"/>
          </w:tcPr>
          <w:p w14:paraId="0CC07E42" w14:textId="77777777" w:rsidR="00FD2481" w:rsidRDefault="00FD2481" w:rsidP="00FD2481">
            <w:pPr>
              <w:spacing w:after="0"/>
            </w:pPr>
            <w:r>
              <w:t>Summer</w:t>
            </w:r>
          </w:p>
        </w:tc>
        <w:tc>
          <w:tcPr>
            <w:tcW w:w="634" w:type="dxa"/>
          </w:tcPr>
          <w:p w14:paraId="4FB8707C" w14:textId="77777777" w:rsidR="00FD2481" w:rsidRDefault="00FD2481" w:rsidP="00FD2481">
            <w:pPr>
              <w:spacing w:after="0"/>
            </w:pPr>
            <w:r>
              <w:t>Fall</w:t>
            </w:r>
          </w:p>
        </w:tc>
        <w:tc>
          <w:tcPr>
            <w:tcW w:w="948" w:type="dxa"/>
          </w:tcPr>
          <w:p w14:paraId="71C01BF6" w14:textId="77777777" w:rsidR="00FD2481" w:rsidRDefault="00FD2481" w:rsidP="00FD2481">
            <w:pPr>
              <w:spacing w:after="0"/>
            </w:pPr>
            <w:r>
              <w:t>Winter</w:t>
            </w:r>
          </w:p>
        </w:tc>
      </w:tr>
      <w:tr w:rsidR="00FD2481" w14:paraId="6823726C" w14:textId="77777777" w:rsidTr="00FD2481">
        <w:tc>
          <w:tcPr>
            <w:tcW w:w="431" w:type="dxa"/>
          </w:tcPr>
          <w:p w14:paraId="2A1D4272" w14:textId="77777777" w:rsidR="00FD2481" w:rsidRDefault="00FD2481" w:rsidP="00FD2481">
            <w:pPr>
              <w:spacing w:after="0"/>
            </w:pPr>
            <w:r>
              <w:rPr>
                <w:noProof/>
              </w:rPr>
              <mc:AlternateContent>
                <mc:Choice Requires="wps">
                  <w:drawing>
                    <wp:anchor distT="0" distB="0" distL="114300" distR="114300" simplePos="0" relativeHeight="252372992" behindDoc="0" locked="0" layoutInCell="1" allowOverlap="1" wp14:anchorId="31D12DAA" wp14:editId="40D1B00B">
                      <wp:simplePos x="0" y="0"/>
                      <wp:positionH relativeFrom="column">
                        <wp:posOffset>-3810</wp:posOffset>
                      </wp:positionH>
                      <wp:positionV relativeFrom="paragraph">
                        <wp:posOffset>4445</wp:posOffset>
                      </wp:positionV>
                      <wp:extent cx="104747" cy="104865"/>
                      <wp:effectExtent l="0" t="0" r="0" b="0"/>
                      <wp:wrapNone/>
                      <wp:docPr id="141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F542E60" id="Shape 264" o:spid="_x0000_s1026" style="position:absolute;margin-left:-.3pt;margin-top:.35pt;width:8.25pt;height:8.25pt;z-index:2523729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vu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Msb7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3F8AD612" w14:textId="77777777" w:rsidR="00FD2481" w:rsidRDefault="00FD2481" w:rsidP="00FD2481">
            <w:pPr>
              <w:tabs>
                <w:tab w:val="left" w:pos="0"/>
              </w:tabs>
              <w:spacing w:after="0"/>
            </w:pPr>
            <w:r>
              <w:t>12 - 18</w:t>
            </w:r>
          </w:p>
        </w:tc>
        <w:tc>
          <w:tcPr>
            <w:tcW w:w="1384" w:type="dxa"/>
          </w:tcPr>
          <w:p w14:paraId="4C435564" w14:textId="77777777" w:rsidR="00FD2481" w:rsidRDefault="00FD2481" w:rsidP="00FD2481">
            <w:pPr>
              <w:spacing w:after="0"/>
            </w:pPr>
            <w:r>
              <w:rPr>
                <w:noProof/>
              </w:rPr>
              <mc:AlternateContent>
                <mc:Choice Requires="wps">
                  <w:drawing>
                    <wp:anchor distT="0" distB="0" distL="114300" distR="114300" simplePos="0" relativeHeight="252374016" behindDoc="0" locked="0" layoutInCell="1" allowOverlap="1" wp14:anchorId="475B754E" wp14:editId="1AB00CFA">
                      <wp:simplePos x="0" y="0"/>
                      <wp:positionH relativeFrom="column">
                        <wp:posOffset>-4445</wp:posOffset>
                      </wp:positionH>
                      <wp:positionV relativeFrom="paragraph">
                        <wp:posOffset>1270</wp:posOffset>
                      </wp:positionV>
                      <wp:extent cx="104747" cy="104865"/>
                      <wp:effectExtent l="0" t="0" r="0" b="0"/>
                      <wp:wrapNone/>
                      <wp:docPr id="141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6FBE001" id="Shape 264" o:spid="_x0000_s1026" style="position:absolute;margin-left:-.35pt;margin-top:.1pt;width:8.25pt;height:8.25pt;z-index:2523740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LfKA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4E2FC9E6" w14:textId="77777777" w:rsidR="00FD2481" w:rsidRDefault="00FD2481" w:rsidP="00FD2481">
            <w:pPr>
              <w:spacing w:after="0"/>
            </w:pPr>
            <w:r>
              <w:t>Soccer</w:t>
            </w:r>
          </w:p>
        </w:tc>
        <w:tc>
          <w:tcPr>
            <w:tcW w:w="889" w:type="dxa"/>
          </w:tcPr>
          <w:p w14:paraId="1A615DF7" w14:textId="77777777" w:rsidR="00FD2481" w:rsidRDefault="00FD2481" w:rsidP="00FD2481">
            <w:pPr>
              <w:spacing w:after="0"/>
            </w:pPr>
            <w:r>
              <w:rPr>
                <w:noProof/>
              </w:rPr>
              <mc:AlternateContent>
                <mc:Choice Requires="wps">
                  <w:drawing>
                    <wp:anchor distT="0" distB="0" distL="114300" distR="114300" simplePos="0" relativeHeight="252385280" behindDoc="0" locked="0" layoutInCell="1" allowOverlap="1" wp14:anchorId="6EEE8BEA" wp14:editId="507A7995">
                      <wp:simplePos x="0" y="0"/>
                      <wp:positionH relativeFrom="column">
                        <wp:posOffset>635</wp:posOffset>
                      </wp:positionH>
                      <wp:positionV relativeFrom="paragraph">
                        <wp:posOffset>1270</wp:posOffset>
                      </wp:positionV>
                      <wp:extent cx="104747" cy="104865"/>
                      <wp:effectExtent l="0" t="0" r="0" b="0"/>
                      <wp:wrapNone/>
                      <wp:docPr id="141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669D920" id="Shape 264" o:spid="_x0000_s1026" style="position:absolute;margin-left:.05pt;margin-top:.1pt;width:8.25pt;height:8.25pt;z-index:2523852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d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zdKshTZhZrLd76JAvfUF4F7ti5tWHszIdpCujV/gQQYU9bqIKoZAOPzM0l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DR+DMd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45E854E" w14:textId="77777777" w:rsidR="00FD2481" w:rsidRDefault="00FD2481" w:rsidP="00FD2481">
            <w:pPr>
              <w:spacing w:after="0"/>
            </w:pPr>
            <w:r>
              <w:rPr>
                <w:noProof/>
              </w:rPr>
              <mc:AlternateContent>
                <mc:Choice Requires="wps">
                  <w:drawing>
                    <wp:anchor distT="0" distB="0" distL="114300" distR="114300" simplePos="0" relativeHeight="252396544" behindDoc="0" locked="0" layoutInCell="1" allowOverlap="1" wp14:anchorId="0597206D" wp14:editId="11C39A2A">
                      <wp:simplePos x="0" y="0"/>
                      <wp:positionH relativeFrom="column">
                        <wp:posOffset>0</wp:posOffset>
                      </wp:positionH>
                      <wp:positionV relativeFrom="paragraph">
                        <wp:posOffset>1270</wp:posOffset>
                      </wp:positionV>
                      <wp:extent cx="104747" cy="104865"/>
                      <wp:effectExtent l="0" t="0" r="0" b="0"/>
                      <wp:wrapNone/>
                      <wp:docPr id="141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E598CEE" id="Shape 264" o:spid="_x0000_s1026" style="position:absolute;margin-left:0;margin-top:.1pt;width:8.25pt;height:8.25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os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yz7&#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2CBA21" w14:textId="77777777" w:rsidR="00FD2481" w:rsidRDefault="00FD2481" w:rsidP="00FD2481">
            <w:pPr>
              <w:spacing w:after="0"/>
            </w:pPr>
            <w:r>
              <w:rPr>
                <w:noProof/>
              </w:rPr>
              <mc:AlternateContent>
                <mc:Choice Requires="wps">
                  <w:drawing>
                    <wp:anchor distT="0" distB="0" distL="114300" distR="114300" simplePos="0" relativeHeight="252407808" behindDoc="0" locked="0" layoutInCell="1" allowOverlap="1" wp14:anchorId="17FE0950" wp14:editId="07B8038E">
                      <wp:simplePos x="0" y="0"/>
                      <wp:positionH relativeFrom="column">
                        <wp:posOffset>-3810</wp:posOffset>
                      </wp:positionH>
                      <wp:positionV relativeFrom="paragraph">
                        <wp:posOffset>1270</wp:posOffset>
                      </wp:positionV>
                      <wp:extent cx="104747" cy="104865"/>
                      <wp:effectExtent l="0" t="0" r="0" b="0"/>
                      <wp:wrapNone/>
                      <wp:docPr id="141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46C489B" id="Shape 264" o:spid="_x0000_s1026" style="position:absolute;margin-left:-.3pt;margin-top:.1pt;width:8.25pt;height:8.25pt;z-index:252407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gF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Lud2AU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23ED780E" w14:textId="77777777" w:rsidR="00FD2481" w:rsidRDefault="00FD2481" w:rsidP="00FD2481">
            <w:pPr>
              <w:spacing w:after="0"/>
            </w:pPr>
            <w:r>
              <w:rPr>
                <w:noProof/>
              </w:rPr>
              <mc:AlternateContent>
                <mc:Choice Requires="wps">
                  <w:drawing>
                    <wp:anchor distT="0" distB="0" distL="114300" distR="114300" simplePos="0" relativeHeight="252419072" behindDoc="0" locked="0" layoutInCell="1" allowOverlap="1" wp14:anchorId="396D089F" wp14:editId="26F091C8">
                      <wp:simplePos x="0" y="0"/>
                      <wp:positionH relativeFrom="column">
                        <wp:posOffset>-2540</wp:posOffset>
                      </wp:positionH>
                      <wp:positionV relativeFrom="paragraph">
                        <wp:posOffset>1270</wp:posOffset>
                      </wp:positionV>
                      <wp:extent cx="104747" cy="104865"/>
                      <wp:effectExtent l="0" t="0" r="0" b="0"/>
                      <wp:wrapNone/>
                      <wp:docPr id="141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5D5DD5" id="Shape 264" o:spid="_x0000_s1026" style="position:absolute;margin-left:-.2pt;margin-top:.1pt;width:8.25pt;height:8.25pt;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0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N&#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DlGGE0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1FAF86B9" w14:textId="77777777" w:rsidTr="00FD2481">
        <w:tc>
          <w:tcPr>
            <w:tcW w:w="431" w:type="dxa"/>
          </w:tcPr>
          <w:p w14:paraId="32E9820F" w14:textId="77777777" w:rsidR="00FD2481" w:rsidRDefault="00FD2481" w:rsidP="00FD2481">
            <w:pPr>
              <w:spacing w:after="0"/>
            </w:pPr>
          </w:p>
        </w:tc>
        <w:tc>
          <w:tcPr>
            <w:tcW w:w="1046" w:type="dxa"/>
          </w:tcPr>
          <w:p w14:paraId="432F57B6" w14:textId="77777777" w:rsidR="00FD2481" w:rsidRDefault="00FD2481" w:rsidP="00FD2481">
            <w:pPr>
              <w:tabs>
                <w:tab w:val="left" w:pos="0"/>
              </w:tabs>
              <w:spacing w:after="0"/>
            </w:pPr>
          </w:p>
        </w:tc>
        <w:tc>
          <w:tcPr>
            <w:tcW w:w="1384" w:type="dxa"/>
          </w:tcPr>
          <w:p w14:paraId="0A44A7EE" w14:textId="77777777" w:rsidR="00FD2481" w:rsidRDefault="00FD2481" w:rsidP="00FD2481">
            <w:pPr>
              <w:spacing w:after="0"/>
            </w:pPr>
            <w:r>
              <w:rPr>
                <w:noProof/>
              </w:rPr>
              <mc:AlternateContent>
                <mc:Choice Requires="wps">
                  <w:drawing>
                    <wp:anchor distT="0" distB="0" distL="114300" distR="114300" simplePos="0" relativeHeight="252375040" behindDoc="0" locked="0" layoutInCell="1" allowOverlap="1" wp14:anchorId="76156D36" wp14:editId="2F0B9C5E">
                      <wp:simplePos x="0" y="0"/>
                      <wp:positionH relativeFrom="column">
                        <wp:posOffset>-4445</wp:posOffset>
                      </wp:positionH>
                      <wp:positionV relativeFrom="paragraph">
                        <wp:posOffset>6350</wp:posOffset>
                      </wp:positionV>
                      <wp:extent cx="104747" cy="104865"/>
                      <wp:effectExtent l="0" t="0" r="0" b="0"/>
                      <wp:wrapNone/>
                      <wp:docPr id="141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96E0559" id="Shape 264" o:spid="_x0000_s1026" style="position:absolute;margin-left:-.35pt;margin-top:.5pt;width:8.25pt;height:8.25pt;z-index:2523750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tm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3TbL&#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5erZ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06EAFB87" w14:textId="77777777" w:rsidR="00FD2481" w:rsidRDefault="00FD2481" w:rsidP="00FD2481">
            <w:pPr>
              <w:spacing w:after="0"/>
            </w:pPr>
            <w:r>
              <w:t>Football</w:t>
            </w:r>
          </w:p>
        </w:tc>
        <w:tc>
          <w:tcPr>
            <w:tcW w:w="889" w:type="dxa"/>
          </w:tcPr>
          <w:p w14:paraId="7FC02801" w14:textId="77777777" w:rsidR="00FD2481" w:rsidRDefault="00FD2481" w:rsidP="00FD2481">
            <w:pPr>
              <w:spacing w:after="0"/>
            </w:pPr>
            <w:r>
              <w:rPr>
                <w:noProof/>
              </w:rPr>
              <mc:AlternateContent>
                <mc:Choice Requires="wps">
                  <w:drawing>
                    <wp:anchor distT="0" distB="0" distL="114300" distR="114300" simplePos="0" relativeHeight="252386304" behindDoc="0" locked="0" layoutInCell="1" allowOverlap="1" wp14:anchorId="6B7A7D6A" wp14:editId="552A3F59">
                      <wp:simplePos x="0" y="0"/>
                      <wp:positionH relativeFrom="column">
                        <wp:posOffset>635</wp:posOffset>
                      </wp:positionH>
                      <wp:positionV relativeFrom="paragraph">
                        <wp:posOffset>6350</wp:posOffset>
                      </wp:positionV>
                      <wp:extent cx="104747" cy="104865"/>
                      <wp:effectExtent l="0" t="0" r="0" b="0"/>
                      <wp:wrapNone/>
                      <wp:docPr id="141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A204E03" id="Shape 264" o:spid="_x0000_s1026" style="position:absolute;margin-left:.05pt;margin-top:.5pt;width:8.25pt;height:8.25pt;z-index:252386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X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m&#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09CBB6E3" w14:textId="77777777" w:rsidR="00FD2481" w:rsidRDefault="00FD2481" w:rsidP="00FD2481">
            <w:pPr>
              <w:spacing w:after="0"/>
            </w:pPr>
            <w:r>
              <w:rPr>
                <w:noProof/>
              </w:rPr>
              <mc:AlternateContent>
                <mc:Choice Requires="wps">
                  <w:drawing>
                    <wp:anchor distT="0" distB="0" distL="114300" distR="114300" simplePos="0" relativeHeight="252397568" behindDoc="0" locked="0" layoutInCell="1" allowOverlap="1" wp14:anchorId="50CD0C47" wp14:editId="655CDC8D">
                      <wp:simplePos x="0" y="0"/>
                      <wp:positionH relativeFrom="column">
                        <wp:posOffset>0</wp:posOffset>
                      </wp:positionH>
                      <wp:positionV relativeFrom="paragraph">
                        <wp:posOffset>6350</wp:posOffset>
                      </wp:positionV>
                      <wp:extent cx="104747" cy="104865"/>
                      <wp:effectExtent l="0" t="0" r="0" b="0"/>
                      <wp:wrapNone/>
                      <wp:docPr id="141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0206075" id="Shape 264" o:spid="_x0000_s1026" style="position:absolute;margin-left:0;margin-top:.5pt;width:8.25pt;height:8.25pt;z-index:252397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7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u0u&#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OIPsM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6733D424" w14:textId="77777777" w:rsidR="00FD2481" w:rsidRDefault="00FD2481" w:rsidP="00FD2481">
            <w:pPr>
              <w:spacing w:after="0"/>
            </w:pPr>
            <w:r>
              <w:rPr>
                <w:noProof/>
              </w:rPr>
              <mc:AlternateContent>
                <mc:Choice Requires="wps">
                  <w:drawing>
                    <wp:anchor distT="0" distB="0" distL="114300" distR="114300" simplePos="0" relativeHeight="252408832" behindDoc="0" locked="0" layoutInCell="1" allowOverlap="1" wp14:anchorId="3686087B" wp14:editId="4F0028CE">
                      <wp:simplePos x="0" y="0"/>
                      <wp:positionH relativeFrom="column">
                        <wp:posOffset>-3810</wp:posOffset>
                      </wp:positionH>
                      <wp:positionV relativeFrom="paragraph">
                        <wp:posOffset>6350</wp:posOffset>
                      </wp:positionV>
                      <wp:extent cx="104747" cy="104865"/>
                      <wp:effectExtent l="0" t="0" r="0" b="0"/>
                      <wp:wrapNone/>
                      <wp:docPr id="141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11B446" id="Shape 264" o:spid="_x0000_s1026" style="position:absolute;margin-left:-.3pt;margin-top:.5pt;width:8.25pt;height:8.25pt;z-index:252408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y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N&#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J0Nh/I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A5E5353" w14:textId="77777777" w:rsidR="00FD2481" w:rsidRDefault="00FD2481" w:rsidP="00FD2481">
            <w:pPr>
              <w:spacing w:after="0"/>
            </w:pPr>
            <w:r>
              <w:rPr>
                <w:noProof/>
              </w:rPr>
              <mc:AlternateContent>
                <mc:Choice Requires="wps">
                  <w:drawing>
                    <wp:anchor distT="0" distB="0" distL="114300" distR="114300" simplePos="0" relativeHeight="252420096" behindDoc="0" locked="0" layoutInCell="1" allowOverlap="1" wp14:anchorId="542A43AC" wp14:editId="7472F958">
                      <wp:simplePos x="0" y="0"/>
                      <wp:positionH relativeFrom="column">
                        <wp:posOffset>-2540</wp:posOffset>
                      </wp:positionH>
                      <wp:positionV relativeFrom="paragraph">
                        <wp:posOffset>6350</wp:posOffset>
                      </wp:positionV>
                      <wp:extent cx="104747" cy="104865"/>
                      <wp:effectExtent l="0" t="0" r="0" b="0"/>
                      <wp:wrapNone/>
                      <wp:docPr id="141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48E98D6" id="Shape 264" o:spid="_x0000_s1026" style="position:absolute;margin-left:-.2pt;margin-top:.5pt;width:8.25pt;height:8.25pt;z-index:252420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g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Z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" path="m,l104748,r,104877l,104877,,xe" filled="f" strokeweight=".14pt">
                      <v:path arrowok="t" textboxrect="0,0,104748,104877"/>
                    </v:shape>
                  </w:pict>
                </mc:Fallback>
              </mc:AlternateContent>
            </w:r>
          </w:p>
        </w:tc>
      </w:tr>
      <w:tr w:rsidR="00FD2481" w14:paraId="29137862" w14:textId="77777777" w:rsidTr="00FD2481">
        <w:tc>
          <w:tcPr>
            <w:tcW w:w="431" w:type="dxa"/>
          </w:tcPr>
          <w:p w14:paraId="2BD02C71" w14:textId="77777777" w:rsidR="00FD2481" w:rsidRDefault="00FD2481" w:rsidP="00FD2481">
            <w:pPr>
              <w:spacing w:after="0"/>
            </w:pPr>
          </w:p>
        </w:tc>
        <w:tc>
          <w:tcPr>
            <w:tcW w:w="1046" w:type="dxa"/>
          </w:tcPr>
          <w:p w14:paraId="6C45BE98" w14:textId="77777777" w:rsidR="00FD2481" w:rsidRDefault="00FD2481" w:rsidP="00FD2481">
            <w:pPr>
              <w:tabs>
                <w:tab w:val="left" w:pos="0"/>
              </w:tabs>
              <w:spacing w:after="0"/>
            </w:pPr>
          </w:p>
        </w:tc>
        <w:tc>
          <w:tcPr>
            <w:tcW w:w="1384" w:type="dxa"/>
          </w:tcPr>
          <w:p w14:paraId="4AADBB5D" w14:textId="77777777" w:rsidR="00FD2481" w:rsidRDefault="00FD2481" w:rsidP="00FD2481">
            <w:pPr>
              <w:spacing w:after="0"/>
            </w:pPr>
            <w:r>
              <w:rPr>
                <w:noProof/>
              </w:rPr>
              <mc:AlternateContent>
                <mc:Choice Requires="wps">
                  <w:drawing>
                    <wp:anchor distT="0" distB="0" distL="114300" distR="114300" simplePos="0" relativeHeight="252376064" behindDoc="0" locked="0" layoutInCell="1" allowOverlap="1" wp14:anchorId="79D49954" wp14:editId="6C0B2F2A">
                      <wp:simplePos x="0" y="0"/>
                      <wp:positionH relativeFrom="column">
                        <wp:posOffset>-4445</wp:posOffset>
                      </wp:positionH>
                      <wp:positionV relativeFrom="paragraph">
                        <wp:posOffset>3175</wp:posOffset>
                      </wp:positionV>
                      <wp:extent cx="104747" cy="104865"/>
                      <wp:effectExtent l="0" t="0" r="0" b="0"/>
                      <wp:wrapNone/>
                      <wp:docPr id="141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CE61A8F" id="Shape 264" o:spid="_x0000_s1026" style="position:absolute;margin-left:-.35pt;margin-top:.25pt;width:8.25pt;height:8.25pt;z-index:2523760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R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a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5F9B93A" w14:textId="77777777" w:rsidR="00FD2481" w:rsidRDefault="00FD2481" w:rsidP="00FD2481">
            <w:pPr>
              <w:spacing w:after="0"/>
            </w:pPr>
            <w:r>
              <w:t>Field Hockey</w:t>
            </w:r>
          </w:p>
        </w:tc>
        <w:tc>
          <w:tcPr>
            <w:tcW w:w="889" w:type="dxa"/>
          </w:tcPr>
          <w:p w14:paraId="5843A2C3" w14:textId="77777777" w:rsidR="00FD2481" w:rsidRDefault="00FD2481" w:rsidP="00FD2481">
            <w:pPr>
              <w:spacing w:after="0"/>
            </w:pPr>
            <w:r>
              <w:rPr>
                <w:noProof/>
              </w:rPr>
              <mc:AlternateContent>
                <mc:Choice Requires="wps">
                  <w:drawing>
                    <wp:anchor distT="0" distB="0" distL="114300" distR="114300" simplePos="0" relativeHeight="252387328" behindDoc="0" locked="0" layoutInCell="1" allowOverlap="1" wp14:anchorId="041D3DA5" wp14:editId="70D29F42">
                      <wp:simplePos x="0" y="0"/>
                      <wp:positionH relativeFrom="column">
                        <wp:posOffset>635</wp:posOffset>
                      </wp:positionH>
                      <wp:positionV relativeFrom="paragraph">
                        <wp:posOffset>3175</wp:posOffset>
                      </wp:positionV>
                      <wp:extent cx="104747" cy="104865"/>
                      <wp:effectExtent l="0" t="0" r="0" b="0"/>
                      <wp:wrapNone/>
                      <wp:docPr id="141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B4E6218" id="Shape 264" o:spid="_x0000_s1026" style="position:absolute;margin-left:.05pt;margin-top:.25pt;width:8.25pt;height:8.25pt;z-index:252387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VT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KsWVT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35C7F1A0" w14:textId="77777777" w:rsidR="00FD2481" w:rsidRDefault="00FD2481" w:rsidP="00FD2481">
            <w:pPr>
              <w:spacing w:after="0"/>
            </w:pPr>
            <w:r>
              <w:rPr>
                <w:noProof/>
              </w:rPr>
              <mc:AlternateContent>
                <mc:Choice Requires="wps">
                  <w:drawing>
                    <wp:anchor distT="0" distB="0" distL="114300" distR="114300" simplePos="0" relativeHeight="252398592" behindDoc="0" locked="0" layoutInCell="1" allowOverlap="1" wp14:anchorId="5B348948" wp14:editId="098374FD">
                      <wp:simplePos x="0" y="0"/>
                      <wp:positionH relativeFrom="column">
                        <wp:posOffset>0</wp:posOffset>
                      </wp:positionH>
                      <wp:positionV relativeFrom="paragraph">
                        <wp:posOffset>3175</wp:posOffset>
                      </wp:positionV>
                      <wp:extent cx="104747" cy="104865"/>
                      <wp:effectExtent l="0" t="0" r="0" b="0"/>
                      <wp:wrapNone/>
                      <wp:docPr id="141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9F67547" id="Shape 264" o:spid="_x0000_s1026" style="position:absolute;margin-left:0;margin-top:.25pt;width:8.25pt;height:8.25pt;z-index:252398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xi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N&#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" path="m,l104748,r,104877l,104877,,xe" filled="f" strokeweight=".14pt">
                      <v:path arrowok="t" textboxrect="0,0,104748,104877"/>
                    </v:shape>
                  </w:pict>
                </mc:Fallback>
              </mc:AlternateContent>
            </w:r>
          </w:p>
        </w:tc>
        <w:tc>
          <w:tcPr>
            <w:tcW w:w="634" w:type="dxa"/>
          </w:tcPr>
          <w:p w14:paraId="528D5859" w14:textId="77777777" w:rsidR="00FD2481" w:rsidRDefault="00FD2481" w:rsidP="00FD2481">
            <w:pPr>
              <w:spacing w:after="0"/>
            </w:pPr>
            <w:r>
              <w:rPr>
                <w:noProof/>
              </w:rPr>
              <mc:AlternateContent>
                <mc:Choice Requires="wps">
                  <w:drawing>
                    <wp:anchor distT="0" distB="0" distL="114300" distR="114300" simplePos="0" relativeHeight="252409856" behindDoc="0" locked="0" layoutInCell="1" allowOverlap="1" wp14:anchorId="132BBB9F" wp14:editId="0FC96E99">
                      <wp:simplePos x="0" y="0"/>
                      <wp:positionH relativeFrom="column">
                        <wp:posOffset>-3810</wp:posOffset>
                      </wp:positionH>
                      <wp:positionV relativeFrom="paragraph">
                        <wp:posOffset>3175</wp:posOffset>
                      </wp:positionV>
                      <wp:extent cx="104747" cy="104865"/>
                      <wp:effectExtent l="0" t="0" r="0" b="0"/>
                      <wp:wrapNone/>
                      <wp:docPr id="141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8063E2D" id="Shape 264" o:spid="_x0000_s1026" style="position:absolute;margin-left:-.3pt;margin-top:.25pt;width:8.25pt;height:8.25pt;z-index:252409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qJ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DNWDqJ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13832447" w14:textId="77777777" w:rsidR="00FD2481" w:rsidRDefault="00FD2481" w:rsidP="00FD2481">
            <w:pPr>
              <w:spacing w:after="0"/>
            </w:pPr>
            <w:r>
              <w:rPr>
                <w:noProof/>
              </w:rPr>
              <mc:AlternateContent>
                <mc:Choice Requires="wps">
                  <w:drawing>
                    <wp:anchor distT="0" distB="0" distL="114300" distR="114300" simplePos="0" relativeHeight="252421120" behindDoc="0" locked="0" layoutInCell="1" allowOverlap="1" wp14:anchorId="3DA4A106" wp14:editId="6FC23AEB">
                      <wp:simplePos x="0" y="0"/>
                      <wp:positionH relativeFrom="column">
                        <wp:posOffset>-2540</wp:posOffset>
                      </wp:positionH>
                      <wp:positionV relativeFrom="paragraph">
                        <wp:posOffset>3175</wp:posOffset>
                      </wp:positionV>
                      <wp:extent cx="104747" cy="104865"/>
                      <wp:effectExtent l="0" t="0" r="0" b="0"/>
                      <wp:wrapNone/>
                      <wp:docPr id="141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0BDAADE" id="Shape 264" o:spid="_x0000_s1026" style="position:absolute;margin-left:-.2pt;margin-top:.25pt;width:8.25pt;height:8.25pt;z-index:252421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O4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fY1&#10;o0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" path="m,l104748,r,104877l,104877,,xe" filled="f" strokeweight=".14pt">
                      <v:path arrowok="t" textboxrect="0,0,104748,104877"/>
                    </v:shape>
                  </w:pict>
                </mc:Fallback>
              </mc:AlternateContent>
            </w:r>
          </w:p>
        </w:tc>
      </w:tr>
      <w:tr w:rsidR="00FD2481" w14:paraId="34427491" w14:textId="77777777" w:rsidTr="00FD2481">
        <w:tc>
          <w:tcPr>
            <w:tcW w:w="431" w:type="dxa"/>
          </w:tcPr>
          <w:p w14:paraId="6AFE111B" w14:textId="77777777" w:rsidR="00FD2481" w:rsidRDefault="00FD2481" w:rsidP="00FD2481">
            <w:pPr>
              <w:spacing w:after="0"/>
            </w:pPr>
          </w:p>
        </w:tc>
        <w:tc>
          <w:tcPr>
            <w:tcW w:w="1046" w:type="dxa"/>
          </w:tcPr>
          <w:p w14:paraId="2FE319EB" w14:textId="77777777" w:rsidR="00FD2481" w:rsidRDefault="00FD2481" w:rsidP="00FD2481">
            <w:pPr>
              <w:tabs>
                <w:tab w:val="left" w:pos="0"/>
              </w:tabs>
              <w:spacing w:after="0"/>
            </w:pPr>
          </w:p>
        </w:tc>
        <w:tc>
          <w:tcPr>
            <w:tcW w:w="1384" w:type="dxa"/>
          </w:tcPr>
          <w:p w14:paraId="36660F6F" w14:textId="77777777" w:rsidR="00FD2481" w:rsidRDefault="00FD2481" w:rsidP="00FD2481">
            <w:pPr>
              <w:spacing w:after="0"/>
            </w:pPr>
            <w:r>
              <w:rPr>
                <w:noProof/>
              </w:rPr>
              <mc:AlternateContent>
                <mc:Choice Requires="wps">
                  <w:drawing>
                    <wp:anchor distT="0" distB="0" distL="114300" distR="114300" simplePos="0" relativeHeight="252377088" behindDoc="0" locked="0" layoutInCell="1" allowOverlap="1" wp14:anchorId="095B3E1D" wp14:editId="0C6A9204">
                      <wp:simplePos x="0" y="0"/>
                      <wp:positionH relativeFrom="column">
                        <wp:posOffset>-4445</wp:posOffset>
                      </wp:positionH>
                      <wp:positionV relativeFrom="paragraph">
                        <wp:posOffset>7620</wp:posOffset>
                      </wp:positionV>
                      <wp:extent cx="104747" cy="104865"/>
                      <wp:effectExtent l="0" t="0" r="0" b="0"/>
                      <wp:wrapNone/>
                      <wp:docPr id="141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04D42A2" id="Shape 264" o:spid="_x0000_s1026" style="position:absolute;margin-left:-.35pt;margin-top:.6pt;width:8.25pt;height:8.25pt;z-index:2523770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q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D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" path="m,l104748,r,104877l,104877,,xe" filled="f" strokeweight=".14pt">
                      <v:path arrowok="t" textboxrect="0,0,104748,104877"/>
                    </v:shape>
                  </w:pict>
                </mc:Fallback>
              </mc:AlternateContent>
            </w:r>
          </w:p>
        </w:tc>
        <w:tc>
          <w:tcPr>
            <w:tcW w:w="2520" w:type="dxa"/>
          </w:tcPr>
          <w:p w14:paraId="046ADE9C" w14:textId="77777777" w:rsidR="00FD2481" w:rsidRDefault="00FD2481" w:rsidP="00FD2481">
            <w:pPr>
              <w:spacing w:after="0"/>
            </w:pPr>
            <w:r>
              <w:t>Baseball</w:t>
            </w:r>
          </w:p>
        </w:tc>
        <w:tc>
          <w:tcPr>
            <w:tcW w:w="889" w:type="dxa"/>
          </w:tcPr>
          <w:p w14:paraId="12EAAC84" w14:textId="77777777" w:rsidR="00FD2481" w:rsidRDefault="00FD2481" w:rsidP="00FD2481">
            <w:pPr>
              <w:spacing w:after="0"/>
            </w:pPr>
            <w:r>
              <w:rPr>
                <w:noProof/>
              </w:rPr>
              <mc:AlternateContent>
                <mc:Choice Requires="wps">
                  <w:drawing>
                    <wp:anchor distT="0" distB="0" distL="114300" distR="114300" simplePos="0" relativeHeight="252388352" behindDoc="0" locked="0" layoutInCell="1" allowOverlap="1" wp14:anchorId="6F704EC2" wp14:editId="428A683B">
                      <wp:simplePos x="0" y="0"/>
                      <wp:positionH relativeFrom="column">
                        <wp:posOffset>635</wp:posOffset>
                      </wp:positionH>
                      <wp:positionV relativeFrom="paragraph">
                        <wp:posOffset>7620</wp:posOffset>
                      </wp:positionV>
                      <wp:extent cx="104747" cy="104865"/>
                      <wp:effectExtent l="0" t="0" r="0" b="0"/>
                      <wp:wrapNone/>
                      <wp:docPr id="141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D9AAEA" id="Shape 264" o:spid="_x0000_s1026" style="position:absolute;margin-left:.05pt;margin-top:.6pt;width:8.25pt;height:8.25pt;z-index:252388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b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d5Ro1kCbMDPZ7LZRoM76HPxe7YsbVx7MyLaXrolf4EF6FPUyiyr6QDj8XKfbbJtRwmEL7P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v1/Db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4FE8ED03" w14:textId="77777777" w:rsidR="00FD2481" w:rsidRDefault="00FD2481" w:rsidP="00FD2481">
            <w:pPr>
              <w:spacing w:after="0"/>
            </w:pPr>
            <w:r>
              <w:rPr>
                <w:noProof/>
              </w:rPr>
              <mc:AlternateContent>
                <mc:Choice Requires="wps">
                  <w:drawing>
                    <wp:anchor distT="0" distB="0" distL="114300" distR="114300" simplePos="0" relativeHeight="252399616" behindDoc="0" locked="0" layoutInCell="1" allowOverlap="1" wp14:anchorId="52CD6DBC" wp14:editId="2DF79805">
                      <wp:simplePos x="0" y="0"/>
                      <wp:positionH relativeFrom="column">
                        <wp:posOffset>0</wp:posOffset>
                      </wp:positionH>
                      <wp:positionV relativeFrom="paragraph">
                        <wp:posOffset>7620</wp:posOffset>
                      </wp:positionV>
                      <wp:extent cx="104747" cy="104865"/>
                      <wp:effectExtent l="0" t="0" r="0" b="0"/>
                      <wp:wrapNone/>
                      <wp:docPr id="141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163CEF3" id="Shape 264" o:spid="_x0000_s1026" style="position:absolute;margin-left:0;margin-top:.6pt;width:8.25pt;height:8.25pt;z-index:252399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xP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XX&#10;jB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tU3cTy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35D97A9C" w14:textId="77777777" w:rsidR="00FD2481" w:rsidRDefault="00FD2481" w:rsidP="00FD2481">
            <w:pPr>
              <w:spacing w:after="0"/>
            </w:pPr>
            <w:r>
              <w:rPr>
                <w:noProof/>
              </w:rPr>
              <mc:AlternateContent>
                <mc:Choice Requires="wps">
                  <w:drawing>
                    <wp:anchor distT="0" distB="0" distL="114300" distR="114300" simplePos="0" relativeHeight="252410880" behindDoc="0" locked="0" layoutInCell="1" allowOverlap="1" wp14:anchorId="0E8FBFAD" wp14:editId="3BB90ABE">
                      <wp:simplePos x="0" y="0"/>
                      <wp:positionH relativeFrom="column">
                        <wp:posOffset>-3810</wp:posOffset>
                      </wp:positionH>
                      <wp:positionV relativeFrom="paragraph">
                        <wp:posOffset>7620</wp:posOffset>
                      </wp:positionV>
                      <wp:extent cx="104747" cy="104865"/>
                      <wp:effectExtent l="0" t="0" r="0" b="0"/>
                      <wp:wrapNone/>
                      <wp:docPr id="141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1DB7725" id="Shape 264" o:spid="_x0000_s1026" style="position:absolute;margin-left:-.3pt;margin-top:.6pt;width:8.25pt;height:8.25pt;z-index:252410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V+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f&#10;7yj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OvIZX4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73418970" w14:textId="77777777" w:rsidR="00FD2481" w:rsidRDefault="00FD2481" w:rsidP="00FD2481">
            <w:pPr>
              <w:spacing w:after="0"/>
            </w:pPr>
            <w:r>
              <w:rPr>
                <w:noProof/>
              </w:rPr>
              <mc:AlternateContent>
                <mc:Choice Requires="wps">
                  <w:drawing>
                    <wp:anchor distT="0" distB="0" distL="114300" distR="114300" simplePos="0" relativeHeight="252422144" behindDoc="0" locked="0" layoutInCell="1" allowOverlap="1" wp14:anchorId="44DDEC05" wp14:editId="10B46338">
                      <wp:simplePos x="0" y="0"/>
                      <wp:positionH relativeFrom="column">
                        <wp:posOffset>-2540</wp:posOffset>
                      </wp:positionH>
                      <wp:positionV relativeFrom="paragraph">
                        <wp:posOffset>7620</wp:posOffset>
                      </wp:positionV>
                      <wp:extent cx="104747" cy="104865"/>
                      <wp:effectExtent l="0" t="0" r="0" b="0"/>
                      <wp:wrapNone/>
                      <wp:docPr id="141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170FD95" id="Shape 264" o:spid="_x0000_s1026" style="position:absolute;margin-left:-.2pt;margin-top:.6pt;width:8.25pt;height:8.25pt;z-index:252422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8s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H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AlHryw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3ED1EA1D" w14:textId="77777777" w:rsidTr="00FD2481">
        <w:tc>
          <w:tcPr>
            <w:tcW w:w="431" w:type="dxa"/>
          </w:tcPr>
          <w:p w14:paraId="747EA149" w14:textId="77777777" w:rsidR="00FD2481" w:rsidRDefault="00FD2481" w:rsidP="00FD2481">
            <w:pPr>
              <w:spacing w:after="0"/>
            </w:pPr>
          </w:p>
        </w:tc>
        <w:tc>
          <w:tcPr>
            <w:tcW w:w="1046" w:type="dxa"/>
          </w:tcPr>
          <w:p w14:paraId="38FE59B7" w14:textId="77777777" w:rsidR="00FD2481" w:rsidRDefault="00FD2481" w:rsidP="00FD2481">
            <w:pPr>
              <w:tabs>
                <w:tab w:val="left" w:pos="0"/>
              </w:tabs>
              <w:spacing w:after="0"/>
            </w:pPr>
          </w:p>
        </w:tc>
        <w:tc>
          <w:tcPr>
            <w:tcW w:w="1384" w:type="dxa"/>
          </w:tcPr>
          <w:p w14:paraId="10C4A669" w14:textId="77777777" w:rsidR="00FD2481" w:rsidRDefault="00FD2481" w:rsidP="00FD2481">
            <w:pPr>
              <w:spacing w:after="0"/>
            </w:pPr>
            <w:r>
              <w:rPr>
                <w:noProof/>
              </w:rPr>
              <mc:AlternateContent>
                <mc:Choice Requires="wps">
                  <w:drawing>
                    <wp:anchor distT="0" distB="0" distL="114300" distR="114300" simplePos="0" relativeHeight="252378112" behindDoc="0" locked="0" layoutInCell="1" allowOverlap="1" wp14:anchorId="734F284B" wp14:editId="3EC9B3FE">
                      <wp:simplePos x="0" y="0"/>
                      <wp:positionH relativeFrom="column">
                        <wp:posOffset>-4445</wp:posOffset>
                      </wp:positionH>
                      <wp:positionV relativeFrom="paragraph">
                        <wp:posOffset>4445</wp:posOffset>
                      </wp:positionV>
                      <wp:extent cx="104747" cy="104865"/>
                      <wp:effectExtent l="0" t="0" r="0" b="0"/>
                      <wp:wrapNone/>
                      <wp:docPr id="141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AB2FE24" id="Shape 264" o:spid="_x0000_s1026" style="position:absolute;margin-left:-.35pt;margin-top:.35pt;width:8.25pt;height:8.25pt;z-index:2523781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Yd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FfCFh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6330D752" w14:textId="77777777" w:rsidR="00FD2481" w:rsidRDefault="00FD2481" w:rsidP="00FD2481">
            <w:pPr>
              <w:spacing w:after="0"/>
            </w:pPr>
            <w:r>
              <w:t>Softball</w:t>
            </w:r>
          </w:p>
        </w:tc>
        <w:tc>
          <w:tcPr>
            <w:tcW w:w="889" w:type="dxa"/>
          </w:tcPr>
          <w:p w14:paraId="63C14213" w14:textId="77777777" w:rsidR="00FD2481" w:rsidRDefault="00FD2481" w:rsidP="00FD2481">
            <w:pPr>
              <w:spacing w:after="0"/>
            </w:pPr>
            <w:r>
              <w:rPr>
                <w:noProof/>
              </w:rPr>
              <mc:AlternateContent>
                <mc:Choice Requires="wps">
                  <w:drawing>
                    <wp:anchor distT="0" distB="0" distL="114300" distR="114300" simplePos="0" relativeHeight="252389376" behindDoc="0" locked="0" layoutInCell="1" allowOverlap="1" wp14:anchorId="5B0ADCBB" wp14:editId="4AC2DA62">
                      <wp:simplePos x="0" y="0"/>
                      <wp:positionH relativeFrom="column">
                        <wp:posOffset>635</wp:posOffset>
                      </wp:positionH>
                      <wp:positionV relativeFrom="paragraph">
                        <wp:posOffset>4445</wp:posOffset>
                      </wp:positionV>
                      <wp:extent cx="104747" cy="104865"/>
                      <wp:effectExtent l="0" t="0" r="0" b="0"/>
                      <wp:wrapNone/>
                      <wp:docPr id="141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42A04C5" id="Shape 264" o:spid="_x0000_s1026" style="position:absolute;margin-left:.05pt;margin-top:.35pt;width:8.25pt;height:8.25pt;z-index:252389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ff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0810B237" w14:textId="77777777" w:rsidR="00FD2481" w:rsidRDefault="00FD2481" w:rsidP="00FD2481">
            <w:pPr>
              <w:spacing w:after="0"/>
            </w:pPr>
            <w:r>
              <w:rPr>
                <w:noProof/>
              </w:rPr>
              <mc:AlternateContent>
                <mc:Choice Requires="wps">
                  <w:drawing>
                    <wp:anchor distT="0" distB="0" distL="114300" distR="114300" simplePos="0" relativeHeight="252400640" behindDoc="0" locked="0" layoutInCell="1" allowOverlap="1" wp14:anchorId="3040C362" wp14:editId="3F946204">
                      <wp:simplePos x="0" y="0"/>
                      <wp:positionH relativeFrom="column">
                        <wp:posOffset>0</wp:posOffset>
                      </wp:positionH>
                      <wp:positionV relativeFrom="paragraph">
                        <wp:posOffset>4445</wp:posOffset>
                      </wp:positionV>
                      <wp:extent cx="104747" cy="104865"/>
                      <wp:effectExtent l="0" t="0" r="0" b="0"/>
                      <wp:wrapNone/>
                      <wp:docPr id="141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4F4B0D" id="Shape 264" o:spid="_x0000_s1026" style="position:absolute;margin-left:0;margin-top:.35pt;width:8.25pt;height:8.2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7u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ef&#10;7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3919D42" w14:textId="77777777" w:rsidR="00FD2481" w:rsidRDefault="00FD2481" w:rsidP="00FD2481">
            <w:pPr>
              <w:spacing w:after="0"/>
            </w:pPr>
            <w:r>
              <w:rPr>
                <w:noProof/>
              </w:rPr>
              <mc:AlternateContent>
                <mc:Choice Requires="wps">
                  <w:drawing>
                    <wp:anchor distT="0" distB="0" distL="114300" distR="114300" simplePos="0" relativeHeight="252411904" behindDoc="0" locked="0" layoutInCell="1" allowOverlap="1" wp14:anchorId="3A80FE02" wp14:editId="019D624E">
                      <wp:simplePos x="0" y="0"/>
                      <wp:positionH relativeFrom="column">
                        <wp:posOffset>-3810</wp:posOffset>
                      </wp:positionH>
                      <wp:positionV relativeFrom="paragraph">
                        <wp:posOffset>4445</wp:posOffset>
                      </wp:positionV>
                      <wp:extent cx="104747" cy="104865"/>
                      <wp:effectExtent l="0" t="0" r="0" b="0"/>
                      <wp:wrapNone/>
                      <wp:docPr id="141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53E0E5F" id="Shape 264" o:spid="_x0000_s1026" style="position:absolute;margin-left:-.3pt;margin-top:.35pt;width:8.25pt;height:8.25pt;z-index:252411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SZ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KKRZC23CzGS3z6JAvfUF4F7ti5tWHszIdpCujV/gQQYU9bqIKoZAOPzcplme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ANDnSZ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044AA613" w14:textId="77777777" w:rsidR="00FD2481" w:rsidRDefault="00FD2481" w:rsidP="00FD2481">
            <w:pPr>
              <w:spacing w:after="0"/>
            </w:pPr>
            <w:r>
              <w:rPr>
                <w:noProof/>
              </w:rPr>
              <mc:AlternateContent>
                <mc:Choice Requires="wps">
                  <w:drawing>
                    <wp:anchor distT="0" distB="0" distL="114300" distR="114300" simplePos="0" relativeHeight="252423168" behindDoc="0" locked="0" layoutInCell="1" allowOverlap="1" wp14:anchorId="0DD0FA12" wp14:editId="25162CB4">
                      <wp:simplePos x="0" y="0"/>
                      <wp:positionH relativeFrom="column">
                        <wp:posOffset>-2540</wp:posOffset>
                      </wp:positionH>
                      <wp:positionV relativeFrom="paragraph">
                        <wp:posOffset>4445</wp:posOffset>
                      </wp:positionV>
                      <wp:extent cx="104747" cy="104865"/>
                      <wp:effectExtent l="0" t="0" r="0" b="0"/>
                      <wp:wrapNone/>
                      <wp:docPr id="141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CC50433" id="Shape 264" o:spid="_x0000_s1026" style="position:absolute;margin-left:-.2pt;margin-top:.35pt;width:8.25pt;height:8.25pt;z-index:252423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" path="m,l104748,r,104877l,104877,,xe" filled="f" strokeweight=".14pt">
                      <v:path arrowok="t" textboxrect="0,0,104748,104877"/>
                    </v:shape>
                  </w:pict>
                </mc:Fallback>
              </mc:AlternateContent>
            </w:r>
          </w:p>
        </w:tc>
      </w:tr>
      <w:tr w:rsidR="00FD2481" w14:paraId="227849E1" w14:textId="77777777" w:rsidTr="00FD2481">
        <w:tc>
          <w:tcPr>
            <w:tcW w:w="431" w:type="dxa"/>
          </w:tcPr>
          <w:p w14:paraId="160F31C1" w14:textId="77777777" w:rsidR="00FD2481" w:rsidRDefault="00FD2481" w:rsidP="00FD2481">
            <w:pPr>
              <w:spacing w:after="0"/>
            </w:pPr>
          </w:p>
        </w:tc>
        <w:tc>
          <w:tcPr>
            <w:tcW w:w="1046" w:type="dxa"/>
          </w:tcPr>
          <w:p w14:paraId="5FF47D12" w14:textId="77777777" w:rsidR="00FD2481" w:rsidRDefault="00FD2481" w:rsidP="00FD2481">
            <w:pPr>
              <w:tabs>
                <w:tab w:val="left" w:pos="0"/>
              </w:tabs>
              <w:spacing w:after="0"/>
            </w:pPr>
          </w:p>
        </w:tc>
        <w:tc>
          <w:tcPr>
            <w:tcW w:w="1384" w:type="dxa"/>
          </w:tcPr>
          <w:p w14:paraId="416F1213" w14:textId="77777777" w:rsidR="00FD2481" w:rsidRDefault="00FD2481" w:rsidP="00FD2481">
            <w:pPr>
              <w:spacing w:after="0"/>
            </w:pPr>
            <w:r>
              <w:rPr>
                <w:noProof/>
              </w:rPr>
              <mc:AlternateContent>
                <mc:Choice Requires="wps">
                  <w:drawing>
                    <wp:anchor distT="0" distB="0" distL="114300" distR="114300" simplePos="0" relativeHeight="252379136" behindDoc="0" locked="0" layoutInCell="1" allowOverlap="1" wp14:anchorId="5EBDC227" wp14:editId="30CE42AD">
                      <wp:simplePos x="0" y="0"/>
                      <wp:positionH relativeFrom="column">
                        <wp:posOffset>-4445</wp:posOffset>
                      </wp:positionH>
                      <wp:positionV relativeFrom="paragraph">
                        <wp:posOffset>1905</wp:posOffset>
                      </wp:positionV>
                      <wp:extent cx="104747" cy="104865"/>
                      <wp:effectExtent l="0" t="0" r="0" b="0"/>
                      <wp:wrapNone/>
                      <wp:docPr id="141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42D0731" id="Shape 264" o:spid="_x0000_s1026" style="position:absolute;margin-left:-.35pt;margin-top:.15pt;width:8.25pt;height:8.25pt;z-index:2523791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f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sQQH+i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5D154A60" w14:textId="77777777" w:rsidR="00FD2481" w:rsidRDefault="00FD2481" w:rsidP="00FD2481">
            <w:pPr>
              <w:spacing w:after="0"/>
            </w:pPr>
            <w:r>
              <w:t>Rugby</w:t>
            </w:r>
          </w:p>
        </w:tc>
        <w:tc>
          <w:tcPr>
            <w:tcW w:w="889" w:type="dxa"/>
          </w:tcPr>
          <w:p w14:paraId="14D33F29" w14:textId="77777777" w:rsidR="00FD2481" w:rsidRDefault="00FD2481" w:rsidP="00FD2481">
            <w:pPr>
              <w:spacing w:after="0"/>
            </w:pPr>
            <w:r>
              <w:rPr>
                <w:noProof/>
              </w:rPr>
              <mc:AlternateContent>
                <mc:Choice Requires="wps">
                  <w:drawing>
                    <wp:anchor distT="0" distB="0" distL="114300" distR="114300" simplePos="0" relativeHeight="252390400" behindDoc="0" locked="0" layoutInCell="1" allowOverlap="1" wp14:anchorId="73E0A33D" wp14:editId="0BE34470">
                      <wp:simplePos x="0" y="0"/>
                      <wp:positionH relativeFrom="column">
                        <wp:posOffset>635</wp:posOffset>
                      </wp:positionH>
                      <wp:positionV relativeFrom="paragraph">
                        <wp:posOffset>1905</wp:posOffset>
                      </wp:positionV>
                      <wp:extent cx="104747" cy="104865"/>
                      <wp:effectExtent l="0" t="0" r="0" b="0"/>
                      <wp:wrapNone/>
                      <wp:docPr id="141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C4A3DF7" id="Shape 264" o:spid="_x0000_s1026" style="position:absolute;margin-left:.05pt;margin-top:.15pt;width:8.25pt;height:8.25pt;z-index:252390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7L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nX2&#10;lR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072ACC28" w14:textId="77777777" w:rsidR="00FD2481" w:rsidRDefault="00FD2481" w:rsidP="00FD2481">
            <w:pPr>
              <w:spacing w:after="0"/>
            </w:pPr>
            <w:r>
              <w:rPr>
                <w:noProof/>
              </w:rPr>
              <mc:AlternateContent>
                <mc:Choice Requires="wps">
                  <w:drawing>
                    <wp:anchor distT="0" distB="0" distL="114300" distR="114300" simplePos="0" relativeHeight="252401664" behindDoc="0" locked="0" layoutInCell="1" allowOverlap="1" wp14:anchorId="28C5381B" wp14:editId="31063F39">
                      <wp:simplePos x="0" y="0"/>
                      <wp:positionH relativeFrom="column">
                        <wp:posOffset>0</wp:posOffset>
                      </wp:positionH>
                      <wp:positionV relativeFrom="paragraph">
                        <wp:posOffset>1905</wp:posOffset>
                      </wp:positionV>
                      <wp:extent cx="104747" cy="104865"/>
                      <wp:effectExtent l="0" t="0" r="0" b="0"/>
                      <wp:wrapNone/>
                      <wp:docPr id="141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8DD4E53" id="Shape 264" o:spid="_x0000_s1026" style="position:absolute;margin-left:0;margin-top:.15pt;width:8.25pt;height:8.25pt;z-index:252401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J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W&#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B1G5Jf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E6E038" w14:textId="77777777" w:rsidR="00FD2481" w:rsidRDefault="00FD2481" w:rsidP="00FD2481">
            <w:pPr>
              <w:spacing w:after="0"/>
            </w:pPr>
            <w:r>
              <w:rPr>
                <w:noProof/>
              </w:rPr>
              <mc:AlternateContent>
                <mc:Choice Requires="wps">
                  <w:drawing>
                    <wp:anchor distT="0" distB="0" distL="114300" distR="114300" simplePos="0" relativeHeight="252412928" behindDoc="0" locked="0" layoutInCell="1" allowOverlap="1" wp14:anchorId="57B43842" wp14:editId="37DF31EA">
                      <wp:simplePos x="0" y="0"/>
                      <wp:positionH relativeFrom="column">
                        <wp:posOffset>-3810</wp:posOffset>
                      </wp:positionH>
                      <wp:positionV relativeFrom="paragraph">
                        <wp:posOffset>1905</wp:posOffset>
                      </wp:positionV>
                      <wp:extent cx="104747" cy="104865"/>
                      <wp:effectExtent l="0" t="0" r="0" b="0"/>
                      <wp:wrapNone/>
                      <wp:docPr id="141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4B65041" id="Shape 264" o:spid="_x0000_s1026" style="position:absolute;margin-left:-.3pt;margin-top:.15pt;width:8.25pt;height:8.25pt;z-index:252412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tu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s&#10;nh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K54rbi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273474F9" w14:textId="77777777" w:rsidR="00FD2481" w:rsidRDefault="00FD2481" w:rsidP="00FD2481">
            <w:pPr>
              <w:spacing w:after="0"/>
            </w:pPr>
            <w:r>
              <w:rPr>
                <w:noProof/>
              </w:rPr>
              <mc:AlternateContent>
                <mc:Choice Requires="wps">
                  <w:drawing>
                    <wp:anchor distT="0" distB="0" distL="114300" distR="114300" simplePos="0" relativeHeight="252424192" behindDoc="0" locked="0" layoutInCell="1" allowOverlap="1" wp14:anchorId="088AB41B" wp14:editId="4C2C17F8">
                      <wp:simplePos x="0" y="0"/>
                      <wp:positionH relativeFrom="column">
                        <wp:posOffset>-2540</wp:posOffset>
                      </wp:positionH>
                      <wp:positionV relativeFrom="paragraph">
                        <wp:posOffset>1905</wp:posOffset>
                      </wp:positionV>
                      <wp:extent cx="104747" cy="104865"/>
                      <wp:effectExtent l="0" t="0" r="0" b="0"/>
                      <wp:wrapNone/>
                      <wp:docPr id="141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D89BEE0" id="Shape 264" o:spid="_x0000_s1026" style="position:absolute;margin-left:-.2pt;margin-top:.15pt;width:8.25pt;height:8.25pt;z-index:252424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E8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p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DJEeE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261F100C" w14:textId="77777777" w:rsidTr="00FD2481">
        <w:tc>
          <w:tcPr>
            <w:tcW w:w="431" w:type="dxa"/>
          </w:tcPr>
          <w:p w14:paraId="7BB6F2E8" w14:textId="77777777" w:rsidR="00FD2481" w:rsidRDefault="00FD2481" w:rsidP="00FD2481">
            <w:pPr>
              <w:spacing w:after="0"/>
            </w:pPr>
          </w:p>
        </w:tc>
        <w:tc>
          <w:tcPr>
            <w:tcW w:w="1046" w:type="dxa"/>
          </w:tcPr>
          <w:p w14:paraId="3491BAFF" w14:textId="77777777" w:rsidR="00FD2481" w:rsidRDefault="00FD2481" w:rsidP="00FD2481">
            <w:pPr>
              <w:tabs>
                <w:tab w:val="left" w:pos="0"/>
              </w:tabs>
              <w:spacing w:after="0"/>
            </w:pPr>
          </w:p>
        </w:tc>
        <w:tc>
          <w:tcPr>
            <w:tcW w:w="1384" w:type="dxa"/>
          </w:tcPr>
          <w:p w14:paraId="55BFA745" w14:textId="77777777" w:rsidR="00FD2481" w:rsidRDefault="00FD2481" w:rsidP="00FD2481">
            <w:pPr>
              <w:spacing w:after="0"/>
            </w:pPr>
            <w:r>
              <w:rPr>
                <w:noProof/>
              </w:rPr>
              <mc:AlternateContent>
                <mc:Choice Requires="wps">
                  <w:drawing>
                    <wp:anchor distT="0" distB="0" distL="114300" distR="114300" simplePos="0" relativeHeight="252382208" behindDoc="0" locked="0" layoutInCell="1" allowOverlap="1" wp14:anchorId="52A06CB8" wp14:editId="6F77B0B3">
                      <wp:simplePos x="0" y="0"/>
                      <wp:positionH relativeFrom="column">
                        <wp:posOffset>-4445</wp:posOffset>
                      </wp:positionH>
                      <wp:positionV relativeFrom="paragraph">
                        <wp:posOffset>6350</wp:posOffset>
                      </wp:positionV>
                      <wp:extent cx="104747" cy="104865"/>
                      <wp:effectExtent l="0" t="0" r="0" b="0"/>
                      <wp:wrapNone/>
                      <wp:docPr id="1414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772F4E" id="Shape 264" o:spid="_x0000_s1026" style="position:absolute;margin-left:-.35pt;margin-top:.5pt;width:8.25pt;height:8.25pt;z-index:2523822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gN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JeUWA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480EBB7" w14:textId="77777777" w:rsidR="00FD2481" w:rsidRDefault="00FD2481" w:rsidP="00FD2481">
            <w:pPr>
              <w:spacing w:after="0"/>
            </w:pPr>
            <w:r>
              <w:t>Ultimate Frisbee</w:t>
            </w:r>
          </w:p>
        </w:tc>
        <w:tc>
          <w:tcPr>
            <w:tcW w:w="889" w:type="dxa"/>
          </w:tcPr>
          <w:p w14:paraId="50DFA9AA" w14:textId="77777777" w:rsidR="00FD2481" w:rsidRDefault="00FD2481" w:rsidP="00FD2481">
            <w:pPr>
              <w:spacing w:after="0"/>
            </w:pPr>
            <w:r>
              <w:rPr>
                <w:noProof/>
              </w:rPr>
              <mc:AlternateContent>
                <mc:Choice Requires="wps">
                  <w:drawing>
                    <wp:anchor distT="0" distB="0" distL="114300" distR="114300" simplePos="0" relativeHeight="252391424" behindDoc="0" locked="0" layoutInCell="1" allowOverlap="1" wp14:anchorId="5DC2A568" wp14:editId="0F5073A8">
                      <wp:simplePos x="0" y="0"/>
                      <wp:positionH relativeFrom="column">
                        <wp:posOffset>635</wp:posOffset>
                      </wp:positionH>
                      <wp:positionV relativeFrom="paragraph">
                        <wp:posOffset>6350</wp:posOffset>
                      </wp:positionV>
                      <wp:extent cx="104747" cy="104865"/>
                      <wp:effectExtent l="0" t="0" r="0" b="0"/>
                      <wp:wrapNone/>
                      <wp:docPr id="141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7A5496" id="Shape 264" o:spid="_x0000_s1026" style="position:absolute;margin-left:.05pt;margin-top:.5pt;width:8.25pt;height:8.25pt;z-index:252391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nP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NEuzFtqEmclun0WBeusLwL3aFzetPJiR7SBdG7/Agwwo6nURVQyBcPi5TbM8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vCLJz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2F7CC4F6" w14:textId="77777777" w:rsidR="00FD2481" w:rsidRDefault="00FD2481" w:rsidP="00FD2481">
            <w:pPr>
              <w:spacing w:after="0"/>
            </w:pPr>
            <w:r>
              <w:rPr>
                <w:noProof/>
              </w:rPr>
              <mc:AlternateContent>
                <mc:Choice Requires="wps">
                  <w:drawing>
                    <wp:anchor distT="0" distB="0" distL="114300" distR="114300" simplePos="0" relativeHeight="252402688" behindDoc="0" locked="0" layoutInCell="1" allowOverlap="1" wp14:anchorId="1C71A496" wp14:editId="4EC3DCF1">
                      <wp:simplePos x="0" y="0"/>
                      <wp:positionH relativeFrom="column">
                        <wp:posOffset>0</wp:posOffset>
                      </wp:positionH>
                      <wp:positionV relativeFrom="paragraph">
                        <wp:posOffset>6350</wp:posOffset>
                      </wp:positionV>
                      <wp:extent cx="104747" cy="104865"/>
                      <wp:effectExtent l="0" t="0" r="0" b="0"/>
                      <wp:wrapNone/>
                      <wp:docPr id="141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7D6729" id="Shape 264" o:spid="_x0000_s1026" style="position:absolute;margin-left:0;margin-top:.5pt;width:8.25pt;height:8.25pt;z-index:252402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D+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vs&#10;Gy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ip3D+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609CE1EA" w14:textId="77777777" w:rsidR="00FD2481" w:rsidRDefault="00FD2481" w:rsidP="00FD2481">
            <w:pPr>
              <w:spacing w:after="0"/>
            </w:pPr>
            <w:r>
              <w:rPr>
                <w:noProof/>
              </w:rPr>
              <mc:AlternateContent>
                <mc:Choice Requires="wps">
                  <w:drawing>
                    <wp:anchor distT="0" distB="0" distL="114300" distR="114300" simplePos="0" relativeHeight="252413952" behindDoc="0" locked="0" layoutInCell="1" allowOverlap="1" wp14:anchorId="4AFFEA35" wp14:editId="56C8D93B">
                      <wp:simplePos x="0" y="0"/>
                      <wp:positionH relativeFrom="column">
                        <wp:posOffset>-3810</wp:posOffset>
                      </wp:positionH>
                      <wp:positionV relativeFrom="paragraph">
                        <wp:posOffset>6350</wp:posOffset>
                      </wp:positionV>
                      <wp:extent cx="104747" cy="104865"/>
                      <wp:effectExtent l="0" t="0" r="0" b="0"/>
                      <wp:wrapNone/>
                      <wp:docPr id="141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A5F4AB8" id="Shape 264" o:spid="_x0000_s1026" style="position:absolute;margin-left:-.3pt;margin-top:.5pt;width:8.25pt;height:8.25pt;z-index:252413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YV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e8uWFS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Pr>
          <w:p w14:paraId="7D93B1F5" w14:textId="77777777" w:rsidR="00FD2481" w:rsidRDefault="00FD2481" w:rsidP="00FD2481">
            <w:pPr>
              <w:spacing w:after="0"/>
            </w:pPr>
            <w:r>
              <w:rPr>
                <w:noProof/>
              </w:rPr>
              <mc:AlternateContent>
                <mc:Choice Requires="wps">
                  <w:drawing>
                    <wp:anchor distT="0" distB="0" distL="114300" distR="114300" simplePos="0" relativeHeight="252425216" behindDoc="0" locked="0" layoutInCell="1" allowOverlap="1" wp14:anchorId="72428E70" wp14:editId="7E5F4F00">
                      <wp:simplePos x="0" y="0"/>
                      <wp:positionH relativeFrom="column">
                        <wp:posOffset>-2540</wp:posOffset>
                      </wp:positionH>
                      <wp:positionV relativeFrom="paragraph">
                        <wp:posOffset>6350</wp:posOffset>
                      </wp:positionV>
                      <wp:extent cx="104747" cy="104865"/>
                      <wp:effectExtent l="0" t="0" r="0" b="0"/>
                      <wp:wrapNone/>
                      <wp:docPr id="141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8FF7253" id="Shape 264" o:spid="_x0000_s1026" style="position:absolute;margin-left:-.2pt;margin-top:.5pt;width:8.25pt;height:8.25pt;z-index:252425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8k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w+&#10;o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CVOLyQ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0461AD91" w14:textId="77777777" w:rsidTr="00FD2481">
        <w:tc>
          <w:tcPr>
            <w:tcW w:w="431" w:type="dxa"/>
          </w:tcPr>
          <w:p w14:paraId="10B76292" w14:textId="77777777" w:rsidR="00FD2481" w:rsidRDefault="00FD2481" w:rsidP="00FD2481">
            <w:pPr>
              <w:spacing w:after="0"/>
            </w:pPr>
          </w:p>
        </w:tc>
        <w:tc>
          <w:tcPr>
            <w:tcW w:w="1046" w:type="dxa"/>
          </w:tcPr>
          <w:p w14:paraId="664D3615" w14:textId="77777777" w:rsidR="00FD2481" w:rsidRDefault="00FD2481" w:rsidP="00FD2481">
            <w:pPr>
              <w:tabs>
                <w:tab w:val="left" w:pos="0"/>
              </w:tabs>
              <w:spacing w:after="0"/>
            </w:pPr>
          </w:p>
        </w:tc>
        <w:tc>
          <w:tcPr>
            <w:tcW w:w="1384" w:type="dxa"/>
          </w:tcPr>
          <w:p w14:paraId="3B20A290" w14:textId="77777777" w:rsidR="00FD2481" w:rsidRDefault="00FD2481" w:rsidP="00FD2481">
            <w:pPr>
              <w:spacing w:after="0"/>
            </w:pPr>
            <w:r>
              <w:rPr>
                <w:noProof/>
              </w:rPr>
              <mc:AlternateContent>
                <mc:Choice Requires="wps">
                  <w:drawing>
                    <wp:anchor distT="0" distB="0" distL="114300" distR="114300" simplePos="0" relativeHeight="252381184" behindDoc="0" locked="0" layoutInCell="1" allowOverlap="1" wp14:anchorId="2966BDFE" wp14:editId="65939103">
                      <wp:simplePos x="0" y="0"/>
                      <wp:positionH relativeFrom="column">
                        <wp:posOffset>-4445</wp:posOffset>
                      </wp:positionH>
                      <wp:positionV relativeFrom="paragraph">
                        <wp:posOffset>6350</wp:posOffset>
                      </wp:positionV>
                      <wp:extent cx="104747" cy="104865"/>
                      <wp:effectExtent l="0" t="0" r="0" b="0"/>
                      <wp:wrapNone/>
                      <wp:docPr id="141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F0EBF72" id="Shape 264" o:spid="_x0000_s1026" style="position:absolute;margin-left:-.35pt;margin-top:.5pt;width:8.25pt;height:8.25pt;z-index:2523811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2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D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8Hld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E094D78" w14:textId="77777777" w:rsidR="00FD2481" w:rsidRDefault="00FD2481" w:rsidP="00FD2481">
            <w:pPr>
              <w:spacing w:after="0"/>
            </w:pPr>
            <w:r>
              <w:t>Physical Training (PT)</w:t>
            </w:r>
          </w:p>
        </w:tc>
        <w:tc>
          <w:tcPr>
            <w:tcW w:w="889" w:type="dxa"/>
          </w:tcPr>
          <w:p w14:paraId="75EDE8A8" w14:textId="77777777" w:rsidR="00FD2481" w:rsidRDefault="00FD2481" w:rsidP="00FD2481">
            <w:pPr>
              <w:spacing w:after="0"/>
            </w:pPr>
            <w:r>
              <w:rPr>
                <w:noProof/>
              </w:rPr>
              <mc:AlternateContent>
                <mc:Choice Requires="wps">
                  <w:drawing>
                    <wp:anchor distT="0" distB="0" distL="114300" distR="114300" simplePos="0" relativeHeight="252392448" behindDoc="0" locked="0" layoutInCell="1" allowOverlap="1" wp14:anchorId="692F14D3" wp14:editId="4E3EE2B4">
                      <wp:simplePos x="0" y="0"/>
                      <wp:positionH relativeFrom="column">
                        <wp:posOffset>635</wp:posOffset>
                      </wp:positionH>
                      <wp:positionV relativeFrom="paragraph">
                        <wp:posOffset>3175</wp:posOffset>
                      </wp:positionV>
                      <wp:extent cx="104747" cy="104865"/>
                      <wp:effectExtent l="0" t="0" r="0" b="0"/>
                      <wp:wrapNone/>
                      <wp:docPr id="1415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3C04FB" id="Shape 264" o:spid="_x0000_s1026" style="position:absolute;margin-left:.05pt;margin-top:.25pt;width:8.25pt;height:8.25pt;z-index:252392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Xyn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ZRFxH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Pr>
          <w:p w14:paraId="43035CCF" w14:textId="77777777" w:rsidR="00FD2481" w:rsidRDefault="00FD2481" w:rsidP="00FD2481">
            <w:pPr>
              <w:spacing w:after="0"/>
            </w:pPr>
            <w:r>
              <w:rPr>
                <w:noProof/>
              </w:rPr>
              <mc:AlternateContent>
                <mc:Choice Requires="wps">
                  <w:drawing>
                    <wp:anchor distT="0" distB="0" distL="114300" distR="114300" simplePos="0" relativeHeight="252403712" behindDoc="0" locked="0" layoutInCell="1" allowOverlap="1" wp14:anchorId="5D8BFD7D" wp14:editId="5E88860A">
                      <wp:simplePos x="0" y="0"/>
                      <wp:positionH relativeFrom="column">
                        <wp:posOffset>0</wp:posOffset>
                      </wp:positionH>
                      <wp:positionV relativeFrom="paragraph">
                        <wp:posOffset>3175</wp:posOffset>
                      </wp:positionV>
                      <wp:extent cx="104747" cy="104865"/>
                      <wp:effectExtent l="0" t="0" r="0" b="0"/>
                      <wp:wrapNone/>
                      <wp:docPr id="141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5DB08F" id="Shape 264" o:spid="_x0000_s1026" style="position:absolute;margin-left:0;margin-top:.25pt;width:8.25pt;height:8.25pt;z-index:252403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DT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7&#10;jB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APecNM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730C3AB3" w14:textId="77777777" w:rsidR="00FD2481" w:rsidRDefault="00FD2481" w:rsidP="00FD2481">
            <w:pPr>
              <w:spacing w:after="0"/>
            </w:pPr>
            <w:r>
              <w:rPr>
                <w:noProof/>
              </w:rPr>
              <mc:AlternateContent>
                <mc:Choice Requires="wps">
                  <w:drawing>
                    <wp:anchor distT="0" distB="0" distL="114300" distR="114300" simplePos="0" relativeHeight="252414976" behindDoc="0" locked="0" layoutInCell="1" allowOverlap="1" wp14:anchorId="368B2179" wp14:editId="128FF1C2">
                      <wp:simplePos x="0" y="0"/>
                      <wp:positionH relativeFrom="column">
                        <wp:posOffset>-3810</wp:posOffset>
                      </wp:positionH>
                      <wp:positionV relativeFrom="paragraph">
                        <wp:posOffset>3175</wp:posOffset>
                      </wp:positionV>
                      <wp:extent cx="104747" cy="104865"/>
                      <wp:effectExtent l="0" t="0" r="0" b="0"/>
                      <wp:wrapNone/>
                      <wp:docPr id="141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4746E46" id="Shape 264" o:spid="_x0000_s1026" style="position:absolute;margin-left:-.3pt;margin-top:.25pt;width:8.25pt;height:8.25pt;z-index:252414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ni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e7&#10;HSWaNdAmzEw2+20UqLM+B79X++LGlQczsu2la+IXeJAeRb3Oooo+EA4/1+k222aUcNgC+2G/i5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XVvJ4ikCAAAM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3734EC80" w14:textId="77777777" w:rsidR="00FD2481" w:rsidRDefault="00FD2481" w:rsidP="00FD2481">
            <w:pPr>
              <w:spacing w:after="0"/>
            </w:pPr>
            <w:r>
              <w:rPr>
                <w:noProof/>
              </w:rPr>
              <mc:AlternateContent>
                <mc:Choice Requires="wps">
                  <w:drawing>
                    <wp:anchor distT="0" distB="0" distL="114300" distR="114300" simplePos="0" relativeHeight="252426240" behindDoc="0" locked="0" layoutInCell="1" allowOverlap="1" wp14:anchorId="373A47F0" wp14:editId="51E69F53">
                      <wp:simplePos x="0" y="0"/>
                      <wp:positionH relativeFrom="column">
                        <wp:posOffset>-2540</wp:posOffset>
                      </wp:positionH>
                      <wp:positionV relativeFrom="paragraph">
                        <wp:posOffset>3175</wp:posOffset>
                      </wp:positionV>
                      <wp:extent cx="104747" cy="104865"/>
                      <wp:effectExtent l="0" t="0" r="0" b="0"/>
                      <wp:wrapNone/>
                      <wp:docPr id="141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645956B" id="Shape 264" o:spid="_x0000_s1026" style="position:absolute;margin-left:-.2pt;margin-top:.25pt;width:8.25pt;height:8.25pt;z-index:252426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w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H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v9QDs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59690AA1" w14:textId="77777777" w:rsidTr="00FD2481">
        <w:tc>
          <w:tcPr>
            <w:tcW w:w="431" w:type="dxa"/>
          </w:tcPr>
          <w:p w14:paraId="324C3698" w14:textId="77777777" w:rsidR="00FD2481" w:rsidRDefault="00FD2481" w:rsidP="00FD2481">
            <w:pPr>
              <w:spacing w:after="0"/>
            </w:pPr>
          </w:p>
        </w:tc>
        <w:tc>
          <w:tcPr>
            <w:tcW w:w="1046" w:type="dxa"/>
          </w:tcPr>
          <w:p w14:paraId="30D7316C" w14:textId="77777777" w:rsidR="00FD2481" w:rsidRDefault="00FD2481" w:rsidP="00FD2481">
            <w:pPr>
              <w:tabs>
                <w:tab w:val="left" w:pos="0"/>
              </w:tabs>
              <w:spacing w:after="0"/>
            </w:pPr>
          </w:p>
        </w:tc>
        <w:tc>
          <w:tcPr>
            <w:tcW w:w="1384" w:type="dxa"/>
          </w:tcPr>
          <w:p w14:paraId="4A8FCBA8" w14:textId="77777777" w:rsidR="00FD2481" w:rsidRDefault="00FD2481" w:rsidP="00FD2481">
            <w:pPr>
              <w:spacing w:after="0"/>
            </w:pPr>
            <w:r>
              <w:rPr>
                <w:noProof/>
              </w:rPr>
              <mc:AlternateContent>
                <mc:Choice Requires="wps">
                  <w:drawing>
                    <wp:anchor distT="0" distB="0" distL="114300" distR="114300" simplePos="0" relativeHeight="252384256" behindDoc="0" locked="0" layoutInCell="1" allowOverlap="1" wp14:anchorId="177B0487" wp14:editId="65696C8F">
                      <wp:simplePos x="0" y="0"/>
                      <wp:positionH relativeFrom="column">
                        <wp:posOffset>-4445</wp:posOffset>
                      </wp:positionH>
                      <wp:positionV relativeFrom="paragraph">
                        <wp:posOffset>6350</wp:posOffset>
                      </wp:positionV>
                      <wp:extent cx="104747" cy="104865"/>
                      <wp:effectExtent l="0" t="0" r="0" b="0"/>
                      <wp:wrapNone/>
                      <wp:docPr id="141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D755F5" id="Shape 264" o:spid="_x0000_s1026" style="position:absolute;margin-left:-.35pt;margin-top:.5pt;width:8.25pt;height:8.25pt;z-index:2523842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qB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DhUbqB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984DA8E" w14:textId="77777777" w:rsidR="00FD2481" w:rsidRDefault="00FD2481" w:rsidP="00FD2481">
            <w:pPr>
              <w:spacing w:after="0"/>
            </w:pPr>
            <w:r>
              <w:t>Physical Education (PE)</w:t>
            </w:r>
          </w:p>
        </w:tc>
        <w:tc>
          <w:tcPr>
            <w:tcW w:w="889" w:type="dxa"/>
          </w:tcPr>
          <w:p w14:paraId="48C129FD" w14:textId="77777777" w:rsidR="00FD2481" w:rsidRDefault="00FD2481" w:rsidP="00FD2481">
            <w:pPr>
              <w:spacing w:after="0"/>
            </w:pPr>
            <w:r>
              <w:rPr>
                <w:noProof/>
              </w:rPr>
              <mc:AlternateContent>
                <mc:Choice Requires="wps">
                  <w:drawing>
                    <wp:anchor distT="0" distB="0" distL="114300" distR="114300" simplePos="0" relativeHeight="252393472" behindDoc="0" locked="0" layoutInCell="1" allowOverlap="1" wp14:anchorId="187688A9" wp14:editId="166585A7">
                      <wp:simplePos x="0" y="0"/>
                      <wp:positionH relativeFrom="column">
                        <wp:posOffset>635</wp:posOffset>
                      </wp:positionH>
                      <wp:positionV relativeFrom="paragraph">
                        <wp:posOffset>7620</wp:posOffset>
                      </wp:positionV>
                      <wp:extent cx="104747" cy="104865"/>
                      <wp:effectExtent l="0" t="0" r="0" b="0"/>
                      <wp:wrapNone/>
                      <wp:docPr id="141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38A971" id="Shape 264" o:spid="_x0000_s1026" style="position:absolute;margin-left:.05pt;margin-top:.6pt;width:8.25pt;height:8.25pt;z-index:252393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tD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yucrQ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574B5CA" w14:textId="77777777" w:rsidR="00FD2481" w:rsidRDefault="00FD2481" w:rsidP="00FD2481">
            <w:pPr>
              <w:spacing w:after="0"/>
            </w:pPr>
            <w:r>
              <w:rPr>
                <w:noProof/>
              </w:rPr>
              <mc:AlternateContent>
                <mc:Choice Requires="wps">
                  <w:drawing>
                    <wp:anchor distT="0" distB="0" distL="114300" distR="114300" simplePos="0" relativeHeight="252404736" behindDoc="0" locked="0" layoutInCell="1" allowOverlap="1" wp14:anchorId="4FC50B5E" wp14:editId="5551FBB9">
                      <wp:simplePos x="0" y="0"/>
                      <wp:positionH relativeFrom="column">
                        <wp:posOffset>0</wp:posOffset>
                      </wp:positionH>
                      <wp:positionV relativeFrom="paragraph">
                        <wp:posOffset>7620</wp:posOffset>
                      </wp:positionV>
                      <wp:extent cx="104747" cy="104865"/>
                      <wp:effectExtent l="0" t="0" r="0" b="0"/>
                      <wp:wrapNone/>
                      <wp:docPr id="141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FD971F1" id="Shape 264" o:spid="_x0000_s1026" style="position:absolute;margin-left:0;margin-top:.6pt;width:8.25pt;height:8.25pt;z-index:252404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y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7&#10;r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lGKSci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6EC8EB" w14:textId="77777777" w:rsidR="00FD2481" w:rsidRDefault="00FD2481" w:rsidP="00FD2481">
            <w:pPr>
              <w:spacing w:after="0"/>
            </w:pPr>
            <w:r>
              <w:rPr>
                <w:noProof/>
              </w:rPr>
              <mc:AlternateContent>
                <mc:Choice Requires="wps">
                  <w:drawing>
                    <wp:anchor distT="0" distB="0" distL="114300" distR="114300" simplePos="0" relativeHeight="252416000" behindDoc="0" locked="0" layoutInCell="1" allowOverlap="1" wp14:anchorId="4532DB99" wp14:editId="4B1F4BEE">
                      <wp:simplePos x="0" y="0"/>
                      <wp:positionH relativeFrom="column">
                        <wp:posOffset>-3810</wp:posOffset>
                      </wp:positionH>
                      <wp:positionV relativeFrom="paragraph">
                        <wp:posOffset>7620</wp:posOffset>
                      </wp:positionV>
                      <wp:extent cx="104747" cy="104865"/>
                      <wp:effectExtent l="0" t="0" r="0" b="0"/>
                      <wp:wrapNone/>
                      <wp:docPr id="141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1FCCFFF" id="Shape 264" o:spid="_x0000_s1026" style="position:absolute;margin-left:-.3pt;margin-top:.6pt;width:8.25pt;height:8.25pt;z-index:252416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B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KCCwFs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0A1EC49A" w14:textId="77777777" w:rsidR="00FD2481" w:rsidRDefault="00FD2481" w:rsidP="00FD2481">
            <w:pPr>
              <w:spacing w:after="0"/>
            </w:pPr>
            <w:r>
              <w:rPr>
                <w:noProof/>
              </w:rPr>
              <mc:AlternateContent>
                <mc:Choice Requires="wps">
                  <w:drawing>
                    <wp:anchor distT="0" distB="0" distL="114300" distR="114300" simplePos="0" relativeHeight="252427264" behindDoc="0" locked="0" layoutInCell="1" allowOverlap="1" wp14:anchorId="0AB0D104" wp14:editId="3C4F3AFA">
                      <wp:simplePos x="0" y="0"/>
                      <wp:positionH relativeFrom="column">
                        <wp:posOffset>-2540</wp:posOffset>
                      </wp:positionH>
                      <wp:positionV relativeFrom="paragraph">
                        <wp:posOffset>7620</wp:posOffset>
                      </wp:positionV>
                      <wp:extent cx="104747" cy="104865"/>
                      <wp:effectExtent l="0" t="0" r="0" b="0"/>
                      <wp:wrapNone/>
                      <wp:docPr id="141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2CDF79C" id="Shape 264" o:spid="_x0000_s1026" style="position:absolute;margin-left:-.2pt;margin-top:.6pt;width:8.25pt;height:8.25pt;z-index:252427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q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P&#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gd5ai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6C7D95B3" w14:textId="77777777" w:rsidTr="00FD2481">
        <w:tc>
          <w:tcPr>
            <w:tcW w:w="431" w:type="dxa"/>
          </w:tcPr>
          <w:p w14:paraId="2DC9B5A8" w14:textId="77777777" w:rsidR="00FD2481" w:rsidRDefault="00FD2481" w:rsidP="00FD2481">
            <w:pPr>
              <w:spacing w:after="0"/>
            </w:pPr>
          </w:p>
        </w:tc>
        <w:tc>
          <w:tcPr>
            <w:tcW w:w="1046" w:type="dxa"/>
          </w:tcPr>
          <w:p w14:paraId="2E4AA87A" w14:textId="77777777" w:rsidR="00FD2481" w:rsidRDefault="00FD2481" w:rsidP="00FD2481">
            <w:pPr>
              <w:tabs>
                <w:tab w:val="left" w:pos="0"/>
              </w:tabs>
              <w:spacing w:after="0"/>
            </w:pPr>
          </w:p>
        </w:tc>
        <w:tc>
          <w:tcPr>
            <w:tcW w:w="1384" w:type="dxa"/>
          </w:tcPr>
          <w:p w14:paraId="012E1DE0" w14:textId="77777777" w:rsidR="00FD2481" w:rsidRDefault="00FD2481" w:rsidP="00FD2481">
            <w:pPr>
              <w:spacing w:after="0"/>
            </w:pPr>
            <w:r>
              <w:rPr>
                <w:noProof/>
              </w:rPr>
              <mc:AlternateContent>
                <mc:Choice Requires="wps">
                  <w:drawing>
                    <wp:anchor distT="0" distB="0" distL="114300" distR="114300" simplePos="0" relativeHeight="252383232" behindDoc="0" locked="0" layoutInCell="1" allowOverlap="1" wp14:anchorId="46966F52" wp14:editId="14398937">
                      <wp:simplePos x="0" y="0"/>
                      <wp:positionH relativeFrom="column">
                        <wp:posOffset>-4445</wp:posOffset>
                      </wp:positionH>
                      <wp:positionV relativeFrom="paragraph">
                        <wp:posOffset>6350</wp:posOffset>
                      </wp:positionV>
                      <wp:extent cx="104747" cy="104865"/>
                      <wp:effectExtent l="0" t="0" r="0" b="0"/>
                      <wp:wrapNone/>
                      <wp:docPr id="141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5650EBF" id="Shape 264" o:spid="_x0000_s1026" style="position:absolute;margin-left:-.35pt;margin-top:.5pt;width:8.25pt;height:8.25pt;z-index:2523832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M4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5D&#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AciLM4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613CCDC6" w14:textId="77777777" w:rsidR="00FD2481" w:rsidRDefault="00FD2481" w:rsidP="00FD2481">
            <w:pPr>
              <w:spacing w:after="0"/>
            </w:pPr>
            <w:r>
              <w:rPr>
                <w:noProof/>
              </w:rPr>
              <mc:AlternateContent>
                <mc:Choice Requires="wps">
                  <w:drawing>
                    <wp:anchor distT="0" distB="0" distL="114300" distR="114300" simplePos="0" relativeHeight="252541952" behindDoc="0" locked="0" layoutInCell="1" allowOverlap="1" wp14:anchorId="7E51B015" wp14:editId="1EDD232C">
                      <wp:simplePos x="0" y="0"/>
                      <wp:positionH relativeFrom="column">
                        <wp:posOffset>436562</wp:posOffset>
                      </wp:positionH>
                      <wp:positionV relativeFrom="paragraph">
                        <wp:posOffset>11430</wp:posOffset>
                      </wp:positionV>
                      <wp:extent cx="533400" cy="156845"/>
                      <wp:effectExtent l="0" t="0" r="19050" b="14605"/>
                      <wp:wrapNone/>
                      <wp:docPr id="14163" name="Rectangle 1416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D916F" id="Rectangle 14163" o:spid="_x0000_s1026" style="position:absolute;margin-left:34.35pt;margin-top:.9pt;width:42pt;height:12.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HV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" fillcolor="window" strokecolor="#7f7f7f" strokeweight="1pt"/>
                  </w:pict>
                </mc:Fallback>
              </mc:AlternateContent>
            </w:r>
            <w:r>
              <w:t>Other:</w:t>
            </w:r>
          </w:p>
        </w:tc>
        <w:tc>
          <w:tcPr>
            <w:tcW w:w="889" w:type="dxa"/>
          </w:tcPr>
          <w:p w14:paraId="74AF15FF" w14:textId="77777777" w:rsidR="00FD2481" w:rsidRDefault="00FD2481" w:rsidP="00FD2481">
            <w:pPr>
              <w:spacing w:after="0"/>
            </w:pPr>
            <w:r>
              <w:rPr>
                <w:noProof/>
              </w:rPr>
              <mc:AlternateContent>
                <mc:Choice Requires="wps">
                  <w:drawing>
                    <wp:anchor distT="0" distB="0" distL="114300" distR="114300" simplePos="0" relativeHeight="252394496" behindDoc="0" locked="0" layoutInCell="1" allowOverlap="1" wp14:anchorId="249B071C" wp14:editId="6A6C7285">
                      <wp:simplePos x="0" y="0"/>
                      <wp:positionH relativeFrom="column">
                        <wp:posOffset>635</wp:posOffset>
                      </wp:positionH>
                      <wp:positionV relativeFrom="paragraph">
                        <wp:posOffset>5080</wp:posOffset>
                      </wp:positionV>
                      <wp:extent cx="104747" cy="104865"/>
                      <wp:effectExtent l="0" t="0" r="0" b="0"/>
                      <wp:wrapNone/>
                      <wp:docPr id="141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DA6B821" id="Shape 264" o:spid="_x0000_s1026" style="position:absolute;margin-left:.05pt;margin-top:.4pt;width:8.25pt;height:8.25pt;z-index:252394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ad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2W&#10;EsM0tAkzkw38AIF6F0rAvboXP64CmIntRXqdvsCDXFDU6yyquETC4ec63xbbghIOW2A/7D6nm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2JcmnS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BEBC09C" w14:textId="77777777" w:rsidR="00FD2481" w:rsidRDefault="00FD2481" w:rsidP="00FD2481">
            <w:pPr>
              <w:spacing w:after="0"/>
            </w:pPr>
            <w:r>
              <w:rPr>
                <w:noProof/>
              </w:rPr>
              <mc:AlternateContent>
                <mc:Choice Requires="wps">
                  <w:drawing>
                    <wp:anchor distT="0" distB="0" distL="114300" distR="114300" simplePos="0" relativeHeight="252405760" behindDoc="0" locked="0" layoutInCell="1" allowOverlap="1" wp14:anchorId="5D723EBE" wp14:editId="02DDE47B">
                      <wp:simplePos x="0" y="0"/>
                      <wp:positionH relativeFrom="column">
                        <wp:posOffset>0</wp:posOffset>
                      </wp:positionH>
                      <wp:positionV relativeFrom="paragraph">
                        <wp:posOffset>5080</wp:posOffset>
                      </wp:positionV>
                      <wp:extent cx="104747" cy="104865"/>
                      <wp:effectExtent l="0" t="0" r="0" b="0"/>
                      <wp:wrapNone/>
                      <wp:docPr id="141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B206A34" id="Shape 264" o:spid="_x0000_s1026" style="position:absolute;margin-left:0;margin-top:.4pt;width:8.25pt;height:8.25pt;z-index:252405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s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1n&#10;SgzT0CbMTDa7bRKod6EE3Kt78eMqgJnYXqTX6Qs8yAVFvc6iikskHH6u822xLSjhsAX2AySBK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Sn6w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E490CF2" w14:textId="77777777" w:rsidR="00FD2481" w:rsidRDefault="00FD2481" w:rsidP="00FD2481">
            <w:pPr>
              <w:spacing w:after="0"/>
            </w:pPr>
            <w:r>
              <w:rPr>
                <w:noProof/>
              </w:rPr>
              <mc:AlternateContent>
                <mc:Choice Requires="wps">
                  <w:drawing>
                    <wp:anchor distT="0" distB="0" distL="114300" distR="114300" simplePos="0" relativeHeight="252417024" behindDoc="0" locked="0" layoutInCell="1" allowOverlap="1" wp14:anchorId="1592F3EA" wp14:editId="41A41873">
                      <wp:simplePos x="0" y="0"/>
                      <wp:positionH relativeFrom="column">
                        <wp:posOffset>-3810</wp:posOffset>
                      </wp:positionH>
                      <wp:positionV relativeFrom="paragraph">
                        <wp:posOffset>5080</wp:posOffset>
                      </wp:positionV>
                      <wp:extent cx="104747" cy="104865"/>
                      <wp:effectExtent l="0" t="0" r="0" b="0"/>
                      <wp:wrapNone/>
                      <wp:docPr id="141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4B5FD4C" id="Shape 264" o:spid="_x0000_s1026" style="position:absolute;margin-left:-.3pt;margin-top:.4pt;width:8.25pt;height:8.25pt;z-index:252417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X+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22W&#10;UaJZC23CzGSX7aNAvfUF+L3aFzetPJiR7SBdG7/Agwwo6nURVQyBcPi5Tff5PqeEwxbYD9n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BknVX+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73826585" w14:textId="77777777" w:rsidR="00FD2481" w:rsidRDefault="00FD2481" w:rsidP="00FD2481">
            <w:pPr>
              <w:spacing w:after="0"/>
            </w:pPr>
            <w:r>
              <w:rPr>
                <w:noProof/>
              </w:rPr>
              <mc:AlternateContent>
                <mc:Choice Requires="wps">
                  <w:drawing>
                    <wp:anchor distT="0" distB="0" distL="114300" distR="114300" simplePos="0" relativeHeight="252428288" behindDoc="0" locked="0" layoutInCell="1" allowOverlap="1" wp14:anchorId="4F4AC659" wp14:editId="02A8249E">
                      <wp:simplePos x="0" y="0"/>
                      <wp:positionH relativeFrom="column">
                        <wp:posOffset>-2540</wp:posOffset>
                      </wp:positionH>
                      <wp:positionV relativeFrom="paragraph">
                        <wp:posOffset>5080</wp:posOffset>
                      </wp:positionV>
                      <wp:extent cx="104747" cy="104865"/>
                      <wp:effectExtent l="0" t="0" r="0" b="0"/>
                      <wp:wrapNone/>
                      <wp:docPr id="141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BB5D133" id="Shape 264" o:spid="_x0000_s1026" style="position:absolute;margin-left:-.2pt;margin-top:.4pt;width:8.25pt;height:8.25pt;z-index:252428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zP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6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" path="m,l104748,r,104877l,104877,,xe" filled="f" strokeweight=".14pt">
                      <v:path arrowok="t" textboxrect="0,0,104748,104877"/>
                    </v:shape>
                  </w:pict>
                </mc:Fallback>
              </mc:AlternateContent>
            </w:r>
          </w:p>
        </w:tc>
      </w:tr>
      <w:tr w:rsidR="00FD2481" w14:paraId="629E618E" w14:textId="77777777" w:rsidTr="00FD2481">
        <w:tc>
          <w:tcPr>
            <w:tcW w:w="431" w:type="dxa"/>
          </w:tcPr>
          <w:p w14:paraId="28E4F3EF" w14:textId="77777777" w:rsidR="00FD2481" w:rsidRDefault="00FD2481" w:rsidP="00FD2481">
            <w:pPr>
              <w:spacing w:after="0"/>
            </w:pPr>
          </w:p>
        </w:tc>
        <w:tc>
          <w:tcPr>
            <w:tcW w:w="1046" w:type="dxa"/>
          </w:tcPr>
          <w:p w14:paraId="726ECDB2" w14:textId="77777777" w:rsidR="00FD2481" w:rsidRDefault="00FD2481" w:rsidP="00FD2481">
            <w:pPr>
              <w:tabs>
                <w:tab w:val="left" w:pos="0"/>
              </w:tabs>
              <w:spacing w:after="0"/>
            </w:pPr>
          </w:p>
        </w:tc>
        <w:tc>
          <w:tcPr>
            <w:tcW w:w="1384" w:type="dxa"/>
          </w:tcPr>
          <w:p w14:paraId="1FD61682" w14:textId="77777777" w:rsidR="00FD2481" w:rsidRDefault="00FD2481" w:rsidP="00FD2481">
            <w:pPr>
              <w:spacing w:after="0"/>
            </w:pPr>
            <w:r>
              <w:rPr>
                <w:noProof/>
              </w:rPr>
              <mc:AlternateContent>
                <mc:Choice Requires="wps">
                  <w:drawing>
                    <wp:anchor distT="0" distB="0" distL="114300" distR="114300" simplePos="0" relativeHeight="252380160" behindDoc="0" locked="0" layoutInCell="1" allowOverlap="1" wp14:anchorId="0791848A" wp14:editId="74964C04">
                      <wp:simplePos x="0" y="0"/>
                      <wp:positionH relativeFrom="column">
                        <wp:posOffset>-4445</wp:posOffset>
                      </wp:positionH>
                      <wp:positionV relativeFrom="paragraph">
                        <wp:posOffset>6350</wp:posOffset>
                      </wp:positionV>
                      <wp:extent cx="104747" cy="104865"/>
                      <wp:effectExtent l="0" t="0" r="0" b="0"/>
                      <wp:wrapNone/>
                      <wp:docPr id="141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26CC66C" id="Shape 264" o:spid="_x0000_s1026" style="position:absolute;margin-left:-.35pt;margin-top:.5pt;width:8.25pt;height:8.25pt;z-index:2523801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0N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GufQ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32A41FB" w14:textId="77777777" w:rsidR="00FD2481" w:rsidRDefault="00FD2481" w:rsidP="00FD2481">
            <w:pPr>
              <w:spacing w:after="0"/>
            </w:pPr>
            <w:r>
              <w:rPr>
                <w:noProof/>
              </w:rPr>
              <mc:AlternateContent>
                <mc:Choice Requires="wps">
                  <w:drawing>
                    <wp:anchor distT="0" distB="0" distL="114300" distR="114300" simplePos="0" relativeHeight="252542976" behindDoc="0" locked="0" layoutInCell="1" allowOverlap="1" wp14:anchorId="44EF3AE4" wp14:editId="28B31AB7">
                      <wp:simplePos x="0" y="0"/>
                      <wp:positionH relativeFrom="column">
                        <wp:posOffset>432117</wp:posOffset>
                      </wp:positionH>
                      <wp:positionV relativeFrom="paragraph">
                        <wp:posOffset>32385</wp:posOffset>
                      </wp:positionV>
                      <wp:extent cx="533400" cy="156845"/>
                      <wp:effectExtent l="0" t="0" r="19050" b="14605"/>
                      <wp:wrapNone/>
                      <wp:docPr id="14169" name="Rectangle 14169"/>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61E54" id="Rectangle 14169" o:spid="_x0000_s1026" style="position:absolute;margin-left:34pt;margin-top:2.55pt;width:42pt;height:12.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" fillcolor="window" strokecolor="#7f7f7f" strokeweight="1pt"/>
                  </w:pict>
                </mc:Fallback>
              </mc:AlternateContent>
            </w:r>
            <w:r>
              <w:t>Other:</w:t>
            </w:r>
          </w:p>
        </w:tc>
        <w:tc>
          <w:tcPr>
            <w:tcW w:w="889" w:type="dxa"/>
          </w:tcPr>
          <w:p w14:paraId="37322256" w14:textId="77777777" w:rsidR="00FD2481" w:rsidRDefault="00FD2481" w:rsidP="00FD2481">
            <w:pPr>
              <w:spacing w:after="0"/>
            </w:pPr>
            <w:r>
              <w:rPr>
                <w:noProof/>
              </w:rPr>
              <mc:AlternateContent>
                <mc:Choice Requires="wps">
                  <w:drawing>
                    <wp:anchor distT="0" distB="0" distL="114300" distR="114300" simplePos="0" relativeHeight="252395520" behindDoc="0" locked="0" layoutInCell="1" allowOverlap="1" wp14:anchorId="7A14A8CE" wp14:editId="059CEE3C">
                      <wp:simplePos x="0" y="0"/>
                      <wp:positionH relativeFrom="column">
                        <wp:posOffset>635</wp:posOffset>
                      </wp:positionH>
                      <wp:positionV relativeFrom="paragraph">
                        <wp:posOffset>1905</wp:posOffset>
                      </wp:positionV>
                      <wp:extent cx="104747" cy="104865"/>
                      <wp:effectExtent l="0" t="0" r="0" b="0"/>
                      <wp:wrapNone/>
                      <wp:docPr id="141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F2C42A" id="Shape 264" o:spid="_x0000_s1026" style="position:absolute;margin-left:.05pt;margin-top:.15pt;width:8.25pt;height:8.25pt;z-index:252395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X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I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" path="m,l104748,r,104877l,104877,,xe" filled="f" strokeweight=".14pt">
                      <v:path arrowok="t" textboxrect="0,0,104748,104877"/>
                    </v:shape>
                  </w:pict>
                </mc:Fallback>
              </mc:AlternateContent>
            </w:r>
          </w:p>
        </w:tc>
        <w:tc>
          <w:tcPr>
            <w:tcW w:w="990" w:type="dxa"/>
          </w:tcPr>
          <w:p w14:paraId="195C034E" w14:textId="77777777" w:rsidR="00FD2481" w:rsidRDefault="00FD2481" w:rsidP="00FD2481">
            <w:pPr>
              <w:spacing w:after="0"/>
            </w:pPr>
            <w:r>
              <w:rPr>
                <w:noProof/>
              </w:rPr>
              <mc:AlternateContent>
                <mc:Choice Requires="wps">
                  <w:drawing>
                    <wp:anchor distT="0" distB="0" distL="114300" distR="114300" simplePos="0" relativeHeight="252406784" behindDoc="0" locked="0" layoutInCell="1" allowOverlap="1" wp14:anchorId="706C2FF6" wp14:editId="0178EB1B">
                      <wp:simplePos x="0" y="0"/>
                      <wp:positionH relativeFrom="column">
                        <wp:posOffset>0</wp:posOffset>
                      </wp:positionH>
                      <wp:positionV relativeFrom="paragraph">
                        <wp:posOffset>1905</wp:posOffset>
                      </wp:positionV>
                      <wp:extent cx="104747" cy="104865"/>
                      <wp:effectExtent l="0" t="0" r="0" b="0"/>
                      <wp:wrapNone/>
                      <wp:docPr id="141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FEAD333" id="Shape 264" o:spid="_x0000_s1026" style="position:absolute;margin-left:0;margin-top:.15pt;width:8.25pt;height:8.25pt;z-index:252406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vm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n&#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Iwpvm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F77471" w14:textId="77777777" w:rsidR="00FD2481" w:rsidRDefault="00FD2481" w:rsidP="00FD2481">
            <w:pPr>
              <w:spacing w:after="0"/>
            </w:pPr>
            <w:r>
              <w:rPr>
                <w:noProof/>
              </w:rPr>
              <mc:AlternateContent>
                <mc:Choice Requires="wps">
                  <w:drawing>
                    <wp:anchor distT="0" distB="0" distL="114300" distR="114300" simplePos="0" relativeHeight="252418048" behindDoc="0" locked="0" layoutInCell="1" allowOverlap="1" wp14:anchorId="16E00C4E" wp14:editId="2C44C73B">
                      <wp:simplePos x="0" y="0"/>
                      <wp:positionH relativeFrom="column">
                        <wp:posOffset>-3810</wp:posOffset>
                      </wp:positionH>
                      <wp:positionV relativeFrom="paragraph">
                        <wp:posOffset>1905</wp:posOffset>
                      </wp:positionV>
                      <wp:extent cx="104747" cy="104865"/>
                      <wp:effectExtent l="0" t="0" r="0" b="0"/>
                      <wp:wrapNone/>
                      <wp:docPr id="141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33434EB" id="Shape 264" o:spid="_x0000_s1026" style="position:absolute;margin-left:-.3pt;margin-top:.15pt;width:8.25pt;height:8.25pt;z-index:252418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0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qTVG0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253AFA3B" w14:textId="77777777" w:rsidR="00FD2481" w:rsidRDefault="00FD2481" w:rsidP="00FD2481">
            <w:pPr>
              <w:spacing w:after="240"/>
            </w:pPr>
            <w:r>
              <w:rPr>
                <w:noProof/>
              </w:rPr>
              <mc:AlternateContent>
                <mc:Choice Requires="wps">
                  <w:drawing>
                    <wp:anchor distT="0" distB="0" distL="114300" distR="114300" simplePos="0" relativeHeight="252429312" behindDoc="0" locked="0" layoutInCell="1" allowOverlap="1" wp14:anchorId="659BFEEE" wp14:editId="2C8FE683">
                      <wp:simplePos x="0" y="0"/>
                      <wp:positionH relativeFrom="column">
                        <wp:posOffset>-2540</wp:posOffset>
                      </wp:positionH>
                      <wp:positionV relativeFrom="paragraph">
                        <wp:posOffset>1905</wp:posOffset>
                      </wp:positionV>
                      <wp:extent cx="104747" cy="104865"/>
                      <wp:effectExtent l="0" t="0" r="0" b="0"/>
                      <wp:wrapNone/>
                      <wp:docPr id="141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DA1ECEA" id="Shape 264" o:spid="_x0000_s1026" style="position:absolute;margin-left:-.2pt;margin-top:.15pt;width:8.25pt;height:8.25pt;z-index:252429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F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2&#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A0yOiF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14AF5014" w14:textId="77777777" w:rsidTr="00FD2481">
        <w:tc>
          <w:tcPr>
            <w:tcW w:w="431" w:type="dxa"/>
          </w:tcPr>
          <w:p w14:paraId="7111604C" w14:textId="77777777" w:rsidR="00FD2481" w:rsidRDefault="00FD2481" w:rsidP="00FD2481">
            <w:pPr>
              <w:spacing w:after="0"/>
              <w:rPr>
                <w:noProof/>
              </w:rPr>
            </w:pPr>
          </w:p>
        </w:tc>
        <w:tc>
          <w:tcPr>
            <w:tcW w:w="1046" w:type="dxa"/>
          </w:tcPr>
          <w:p w14:paraId="42A82A09" w14:textId="77777777" w:rsidR="00FD2481" w:rsidRDefault="00FD2481" w:rsidP="00FD2481">
            <w:pPr>
              <w:tabs>
                <w:tab w:val="left" w:pos="0"/>
              </w:tabs>
              <w:spacing w:after="0"/>
            </w:pPr>
          </w:p>
        </w:tc>
        <w:tc>
          <w:tcPr>
            <w:tcW w:w="1384" w:type="dxa"/>
          </w:tcPr>
          <w:p w14:paraId="486180CC" w14:textId="77777777" w:rsidR="00FD2481" w:rsidRDefault="00FD2481" w:rsidP="00FD2481">
            <w:pPr>
              <w:spacing w:after="0"/>
            </w:pPr>
          </w:p>
        </w:tc>
        <w:tc>
          <w:tcPr>
            <w:tcW w:w="2520" w:type="dxa"/>
          </w:tcPr>
          <w:p w14:paraId="5F96F0AB" w14:textId="77777777" w:rsidR="00FD2481" w:rsidRDefault="00FD2481" w:rsidP="00FD2481">
            <w:pPr>
              <w:spacing w:after="0"/>
            </w:pPr>
          </w:p>
        </w:tc>
        <w:tc>
          <w:tcPr>
            <w:tcW w:w="889" w:type="dxa"/>
          </w:tcPr>
          <w:p w14:paraId="3C9BB2CD" w14:textId="77777777" w:rsidR="00FD2481" w:rsidRDefault="00FD2481" w:rsidP="00FD2481">
            <w:pPr>
              <w:spacing w:after="0"/>
            </w:pPr>
            <w:r>
              <w:t>Spring</w:t>
            </w:r>
          </w:p>
        </w:tc>
        <w:tc>
          <w:tcPr>
            <w:tcW w:w="990" w:type="dxa"/>
          </w:tcPr>
          <w:p w14:paraId="3C2744C7" w14:textId="77777777" w:rsidR="00FD2481" w:rsidRDefault="00FD2481" w:rsidP="00FD2481">
            <w:pPr>
              <w:spacing w:after="0"/>
            </w:pPr>
            <w:r>
              <w:t>Summer</w:t>
            </w:r>
          </w:p>
        </w:tc>
        <w:tc>
          <w:tcPr>
            <w:tcW w:w="634" w:type="dxa"/>
          </w:tcPr>
          <w:p w14:paraId="49866C1F" w14:textId="77777777" w:rsidR="00FD2481" w:rsidRDefault="00FD2481" w:rsidP="00FD2481">
            <w:pPr>
              <w:spacing w:after="0"/>
            </w:pPr>
            <w:r>
              <w:t>Fall</w:t>
            </w:r>
          </w:p>
        </w:tc>
        <w:tc>
          <w:tcPr>
            <w:tcW w:w="948" w:type="dxa"/>
          </w:tcPr>
          <w:p w14:paraId="44EEB555" w14:textId="77777777" w:rsidR="00FD2481" w:rsidRDefault="00FD2481" w:rsidP="00FD2481">
            <w:pPr>
              <w:spacing w:after="0"/>
            </w:pPr>
            <w:r>
              <w:t>Winter</w:t>
            </w:r>
          </w:p>
        </w:tc>
      </w:tr>
      <w:tr w:rsidR="00FD2481" w14:paraId="2125F108" w14:textId="77777777" w:rsidTr="00FD2481">
        <w:tc>
          <w:tcPr>
            <w:tcW w:w="431" w:type="dxa"/>
          </w:tcPr>
          <w:p w14:paraId="249FCCB5" w14:textId="77777777" w:rsidR="00FD2481" w:rsidRDefault="00FD2481" w:rsidP="00FD2481">
            <w:pPr>
              <w:spacing w:after="0"/>
            </w:pPr>
            <w:r>
              <w:rPr>
                <w:noProof/>
              </w:rPr>
              <mc:AlternateContent>
                <mc:Choice Requires="wps">
                  <w:drawing>
                    <wp:anchor distT="0" distB="0" distL="114300" distR="114300" simplePos="0" relativeHeight="252430336" behindDoc="0" locked="0" layoutInCell="1" allowOverlap="1" wp14:anchorId="278AFCEB" wp14:editId="1A15883C">
                      <wp:simplePos x="0" y="0"/>
                      <wp:positionH relativeFrom="column">
                        <wp:posOffset>-3810</wp:posOffset>
                      </wp:positionH>
                      <wp:positionV relativeFrom="paragraph">
                        <wp:posOffset>4445</wp:posOffset>
                      </wp:positionV>
                      <wp:extent cx="104747" cy="104865"/>
                      <wp:effectExtent l="0" t="0" r="0" b="0"/>
                      <wp:wrapNone/>
                      <wp:docPr id="141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E3E98F" id="Shape 264" o:spid="_x0000_s1026" style="position:absolute;margin-left:-.3pt;margin-top:.35pt;width:8.25pt;height:8.25pt;z-index:252430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e&#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rlLEE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217D137F" w14:textId="77777777" w:rsidR="00FD2481" w:rsidRDefault="00FD2481" w:rsidP="00FD2481">
            <w:pPr>
              <w:tabs>
                <w:tab w:val="left" w:pos="0"/>
              </w:tabs>
              <w:spacing w:after="0"/>
            </w:pPr>
            <w:r>
              <w:t>18 +</w:t>
            </w:r>
          </w:p>
        </w:tc>
        <w:tc>
          <w:tcPr>
            <w:tcW w:w="1384" w:type="dxa"/>
          </w:tcPr>
          <w:p w14:paraId="5661BD83" w14:textId="77777777" w:rsidR="00FD2481" w:rsidRDefault="00FD2481" w:rsidP="00FD2481">
            <w:pPr>
              <w:spacing w:after="0"/>
            </w:pPr>
            <w:r>
              <w:rPr>
                <w:noProof/>
              </w:rPr>
              <mc:AlternateContent>
                <mc:Choice Requires="wps">
                  <w:drawing>
                    <wp:anchor distT="0" distB="0" distL="114300" distR="114300" simplePos="0" relativeHeight="252431360" behindDoc="0" locked="0" layoutInCell="1" allowOverlap="1" wp14:anchorId="47181680" wp14:editId="022408E4">
                      <wp:simplePos x="0" y="0"/>
                      <wp:positionH relativeFrom="column">
                        <wp:posOffset>-4445</wp:posOffset>
                      </wp:positionH>
                      <wp:positionV relativeFrom="paragraph">
                        <wp:posOffset>1270</wp:posOffset>
                      </wp:positionV>
                      <wp:extent cx="104747" cy="104865"/>
                      <wp:effectExtent l="0" t="0" r="0" b="0"/>
                      <wp:wrapNone/>
                      <wp:docPr id="141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44BA637" id="Shape 264" o:spid="_x0000_s1026" style="position:absolute;margin-left:-.35pt;margin-top:.1pt;width:8.25pt;height:8.25pt;z-index:252431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0g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s&#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w130gKQIAAAw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7EB02447" w14:textId="77777777" w:rsidR="00FD2481" w:rsidRDefault="00FD2481" w:rsidP="00FD2481">
            <w:pPr>
              <w:spacing w:after="0"/>
            </w:pPr>
            <w:r>
              <w:t>Soccer</w:t>
            </w:r>
          </w:p>
        </w:tc>
        <w:tc>
          <w:tcPr>
            <w:tcW w:w="889" w:type="dxa"/>
          </w:tcPr>
          <w:p w14:paraId="466CA1E4" w14:textId="77777777" w:rsidR="00FD2481" w:rsidRDefault="00FD2481" w:rsidP="00FD2481">
            <w:pPr>
              <w:spacing w:after="0"/>
            </w:pPr>
            <w:r>
              <w:rPr>
                <w:noProof/>
              </w:rPr>
              <mc:AlternateContent>
                <mc:Choice Requires="wps">
                  <w:drawing>
                    <wp:anchor distT="0" distB="0" distL="114300" distR="114300" simplePos="0" relativeHeight="252442624" behindDoc="0" locked="0" layoutInCell="1" allowOverlap="1" wp14:anchorId="3B75C4E1" wp14:editId="300ED278">
                      <wp:simplePos x="0" y="0"/>
                      <wp:positionH relativeFrom="column">
                        <wp:posOffset>635</wp:posOffset>
                      </wp:positionH>
                      <wp:positionV relativeFrom="paragraph">
                        <wp:posOffset>1270</wp:posOffset>
                      </wp:positionV>
                      <wp:extent cx="104747" cy="104865"/>
                      <wp:effectExtent l="0" t="0" r="0" b="0"/>
                      <wp:wrapNone/>
                      <wp:docPr id="141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245927" id="Shape 264" o:spid="_x0000_s1026" style="position:absolute;margin-left:.05pt;margin-top:.1pt;width:8.25pt;height:8.25pt;z-index:252442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dy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ASWLdy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08B8976" w14:textId="77777777" w:rsidR="00FD2481" w:rsidRDefault="00FD2481" w:rsidP="00FD2481">
            <w:pPr>
              <w:spacing w:after="0"/>
            </w:pPr>
            <w:r>
              <w:rPr>
                <w:noProof/>
              </w:rPr>
              <mc:AlternateContent>
                <mc:Choice Requires="wps">
                  <w:drawing>
                    <wp:anchor distT="0" distB="0" distL="114300" distR="114300" simplePos="0" relativeHeight="252453888" behindDoc="0" locked="0" layoutInCell="1" allowOverlap="1" wp14:anchorId="43AD1132" wp14:editId="61798F91">
                      <wp:simplePos x="0" y="0"/>
                      <wp:positionH relativeFrom="column">
                        <wp:posOffset>0</wp:posOffset>
                      </wp:positionH>
                      <wp:positionV relativeFrom="paragraph">
                        <wp:posOffset>1270</wp:posOffset>
                      </wp:positionV>
                      <wp:extent cx="104747" cy="104865"/>
                      <wp:effectExtent l="0" t="0" r="0" b="0"/>
                      <wp:wrapNone/>
                      <wp:docPr id="141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998295" id="Shape 264" o:spid="_x0000_s1026" style="position:absolute;margin-left:0;margin-top:.1pt;width:8.25pt;height:8.25pt;z-index:252453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5DKA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EzdDk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4254159" w14:textId="77777777" w:rsidR="00FD2481" w:rsidRDefault="00FD2481" w:rsidP="00FD2481">
            <w:pPr>
              <w:spacing w:after="0"/>
            </w:pPr>
            <w:r>
              <w:rPr>
                <w:noProof/>
              </w:rPr>
              <mc:AlternateContent>
                <mc:Choice Requires="wps">
                  <w:drawing>
                    <wp:anchor distT="0" distB="0" distL="114300" distR="114300" simplePos="0" relativeHeight="252465152" behindDoc="0" locked="0" layoutInCell="1" allowOverlap="1" wp14:anchorId="0F8596CE" wp14:editId="12F70A3F">
                      <wp:simplePos x="0" y="0"/>
                      <wp:positionH relativeFrom="column">
                        <wp:posOffset>-3810</wp:posOffset>
                      </wp:positionH>
                      <wp:positionV relativeFrom="paragraph">
                        <wp:posOffset>1270</wp:posOffset>
                      </wp:positionV>
                      <wp:extent cx="104747" cy="104865"/>
                      <wp:effectExtent l="0" t="0" r="0" b="0"/>
                      <wp:wrapNone/>
                      <wp:docPr id="141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17EB515" id="Shape 264" o:spid="_x0000_s1026" style="position:absolute;margin-left:-.3pt;margin-top:.1pt;width:8.25pt;height:8.25pt;z-index:252465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Gdrn4E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74489FC3" w14:textId="77777777" w:rsidR="00FD2481" w:rsidRDefault="00FD2481" w:rsidP="00FD2481">
            <w:pPr>
              <w:spacing w:after="0"/>
            </w:pPr>
            <w:r>
              <w:rPr>
                <w:noProof/>
              </w:rPr>
              <mc:AlternateContent>
                <mc:Choice Requires="wps">
                  <w:drawing>
                    <wp:anchor distT="0" distB="0" distL="114300" distR="114300" simplePos="0" relativeHeight="252476416" behindDoc="0" locked="0" layoutInCell="1" allowOverlap="1" wp14:anchorId="2A50C936" wp14:editId="7843EA8A">
                      <wp:simplePos x="0" y="0"/>
                      <wp:positionH relativeFrom="column">
                        <wp:posOffset>-2540</wp:posOffset>
                      </wp:positionH>
                      <wp:positionV relativeFrom="paragraph">
                        <wp:posOffset>1270</wp:posOffset>
                      </wp:positionV>
                      <wp:extent cx="104747" cy="104865"/>
                      <wp:effectExtent l="0" t="0" r="0" b="0"/>
                      <wp:wrapNone/>
                      <wp:docPr id="141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FBE3EAA" id="Shape 264" o:spid="_x0000_s1026" style="position:absolute;margin-left:-.2pt;margin-top:.1pt;width:8.25pt;height:8.25pt;z-index:252476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aw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s&#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A57ia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00605819" w14:textId="77777777" w:rsidTr="00FD2481">
        <w:tc>
          <w:tcPr>
            <w:tcW w:w="431" w:type="dxa"/>
          </w:tcPr>
          <w:p w14:paraId="479C76AE" w14:textId="77777777" w:rsidR="00FD2481" w:rsidRDefault="00FD2481" w:rsidP="00FD2481">
            <w:pPr>
              <w:spacing w:after="0"/>
            </w:pPr>
          </w:p>
        </w:tc>
        <w:tc>
          <w:tcPr>
            <w:tcW w:w="1046" w:type="dxa"/>
          </w:tcPr>
          <w:p w14:paraId="5881C295" w14:textId="77777777" w:rsidR="00FD2481" w:rsidRDefault="00FD2481" w:rsidP="00FD2481">
            <w:pPr>
              <w:tabs>
                <w:tab w:val="left" w:pos="0"/>
              </w:tabs>
              <w:spacing w:after="0"/>
            </w:pPr>
          </w:p>
        </w:tc>
        <w:tc>
          <w:tcPr>
            <w:tcW w:w="1384" w:type="dxa"/>
          </w:tcPr>
          <w:p w14:paraId="0512B203" w14:textId="77777777" w:rsidR="00FD2481" w:rsidRDefault="00FD2481" w:rsidP="00FD2481">
            <w:pPr>
              <w:spacing w:after="0"/>
            </w:pPr>
            <w:r>
              <w:rPr>
                <w:noProof/>
              </w:rPr>
              <mc:AlternateContent>
                <mc:Choice Requires="wps">
                  <w:drawing>
                    <wp:anchor distT="0" distB="0" distL="114300" distR="114300" simplePos="0" relativeHeight="252432384" behindDoc="0" locked="0" layoutInCell="1" allowOverlap="1" wp14:anchorId="6089ACBD" wp14:editId="1CB4AB33">
                      <wp:simplePos x="0" y="0"/>
                      <wp:positionH relativeFrom="column">
                        <wp:posOffset>-4445</wp:posOffset>
                      </wp:positionH>
                      <wp:positionV relativeFrom="paragraph">
                        <wp:posOffset>6350</wp:posOffset>
                      </wp:positionV>
                      <wp:extent cx="104747" cy="104865"/>
                      <wp:effectExtent l="0" t="0" r="0" b="0"/>
                      <wp:wrapNone/>
                      <wp:docPr id="141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0E7415F" id="Shape 264" o:spid="_x0000_s1026" style="position:absolute;margin-left:-.35pt;margin-top:.5pt;width:8.25pt;height:8.25pt;z-index:252432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x7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CAvXHs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943D570" w14:textId="77777777" w:rsidR="00FD2481" w:rsidRDefault="00FD2481" w:rsidP="00FD2481">
            <w:pPr>
              <w:spacing w:after="0"/>
            </w:pPr>
            <w:r>
              <w:t>Football</w:t>
            </w:r>
          </w:p>
        </w:tc>
        <w:tc>
          <w:tcPr>
            <w:tcW w:w="889" w:type="dxa"/>
          </w:tcPr>
          <w:p w14:paraId="7A5FF3F0" w14:textId="77777777" w:rsidR="00FD2481" w:rsidRDefault="00FD2481" w:rsidP="00FD2481">
            <w:pPr>
              <w:spacing w:after="0"/>
            </w:pPr>
            <w:r>
              <w:rPr>
                <w:noProof/>
              </w:rPr>
              <mc:AlternateContent>
                <mc:Choice Requires="wps">
                  <w:drawing>
                    <wp:anchor distT="0" distB="0" distL="114300" distR="114300" simplePos="0" relativeHeight="252443648" behindDoc="0" locked="0" layoutInCell="1" allowOverlap="1" wp14:anchorId="5A188384" wp14:editId="797A3D6F">
                      <wp:simplePos x="0" y="0"/>
                      <wp:positionH relativeFrom="column">
                        <wp:posOffset>635</wp:posOffset>
                      </wp:positionH>
                      <wp:positionV relativeFrom="paragraph">
                        <wp:posOffset>6350</wp:posOffset>
                      </wp:positionV>
                      <wp:extent cx="104747" cy="104865"/>
                      <wp:effectExtent l="0" t="0" r="0" b="0"/>
                      <wp:wrapNone/>
                      <wp:docPr id="141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F1453F" id="Shape 264" o:spid="_x0000_s1026" style="position:absolute;margin-left:.05pt;margin-top:.5pt;width:8.25pt;height:8.25pt;z-index:252443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H6q5Uo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4E1E3E9D" w14:textId="77777777" w:rsidR="00FD2481" w:rsidRDefault="00FD2481" w:rsidP="00FD2481">
            <w:pPr>
              <w:spacing w:after="0"/>
            </w:pPr>
            <w:r>
              <w:rPr>
                <w:noProof/>
              </w:rPr>
              <mc:AlternateContent>
                <mc:Choice Requires="wps">
                  <w:drawing>
                    <wp:anchor distT="0" distB="0" distL="114300" distR="114300" simplePos="0" relativeHeight="252454912" behindDoc="0" locked="0" layoutInCell="1" allowOverlap="1" wp14:anchorId="6193CD66" wp14:editId="7E3BA87A">
                      <wp:simplePos x="0" y="0"/>
                      <wp:positionH relativeFrom="column">
                        <wp:posOffset>0</wp:posOffset>
                      </wp:positionH>
                      <wp:positionV relativeFrom="paragraph">
                        <wp:posOffset>6350</wp:posOffset>
                      </wp:positionV>
                      <wp:extent cx="104747" cy="104865"/>
                      <wp:effectExtent l="0" t="0" r="0" b="0"/>
                      <wp:wrapNone/>
                      <wp:docPr id="141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6680CFD" id="Shape 264" o:spid="_x0000_s1026" style="position:absolute;margin-left:0;margin-top:.5pt;width:8.25pt;height:8.25pt;z-index:252454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8Y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h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JwlLxg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7954F3C2" w14:textId="77777777" w:rsidR="00FD2481" w:rsidRDefault="00FD2481" w:rsidP="00FD2481">
            <w:pPr>
              <w:spacing w:after="0"/>
            </w:pPr>
            <w:r>
              <w:rPr>
                <w:noProof/>
              </w:rPr>
              <mc:AlternateContent>
                <mc:Choice Requires="wps">
                  <w:drawing>
                    <wp:anchor distT="0" distB="0" distL="114300" distR="114300" simplePos="0" relativeHeight="252466176" behindDoc="0" locked="0" layoutInCell="1" allowOverlap="1" wp14:anchorId="51BB5C23" wp14:editId="1BCA8275">
                      <wp:simplePos x="0" y="0"/>
                      <wp:positionH relativeFrom="column">
                        <wp:posOffset>-3810</wp:posOffset>
                      </wp:positionH>
                      <wp:positionV relativeFrom="paragraph">
                        <wp:posOffset>6350</wp:posOffset>
                      </wp:positionV>
                      <wp:extent cx="104747" cy="104865"/>
                      <wp:effectExtent l="0" t="0" r="0" b="0"/>
                      <wp:wrapNone/>
                      <wp:docPr id="141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7F8F0F7" id="Shape 264" o:spid="_x0000_s1026" style="position:absolute;margin-left:-.3pt;margin-top:.5pt;width:8.25pt;height:8.25pt;z-index:252466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Yp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MyWaNdAmzEw2u20UqLM+B78X++zGlQczsu2la+IXeJAeRb3Oooo+EA4/1+k222aUcNgCe7/7Ej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MKglik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B185ACD" w14:textId="77777777" w:rsidR="00FD2481" w:rsidRDefault="00FD2481" w:rsidP="00FD2481">
            <w:pPr>
              <w:spacing w:after="0"/>
            </w:pPr>
            <w:r>
              <w:rPr>
                <w:noProof/>
              </w:rPr>
              <mc:AlternateContent>
                <mc:Choice Requires="wps">
                  <w:drawing>
                    <wp:anchor distT="0" distB="0" distL="114300" distR="114300" simplePos="0" relativeHeight="252477440" behindDoc="0" locked="0" layoutInCell="1" allowOverlap="1" wp14:anchorId="42FB90E1" wp14:editId="47F1E16D">
                      <wp:simplePos x="0" y="0"/>
                      <wp:positionH relativeFrom="column">
                        <wp:posOffset>-2540</wp:posOffset>
                      </wp:positionH>
                      <wp:positionV relativeFrom="paragraph">
                        <wp:posOffset>6350</wp:posOffset>
                      </wp:positionV>
                      <wp:extent cx="104747" cy="104865"/>
                      <wp:effectExtent l="0" t="0" r="0" b="0"/>
                      <wp:wrapNone/>
                      <wp:docPr id="141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69E83B7" id="Shape 264" o:spid="_x0000_s1026" style="position:absolute;margin-left:-.2pt;margin-top:.5pt;width:8.25pt;height:8.25pt;z-index:252477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q9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td&#10;RolmLbQJM5PNNosC9dYX4PdqX9y48mBGthfp2vgFHuSCol5nUcUlEA4/12mWZ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g6ur0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62B1A181" w14:textId="77777777" w:rsidTr="00FD2481">
        <w:tc>
          <w:tcPr>
            <w:tcW w:w="431" w:type="dxa"/>
          </w:tcPr>
          <w:p w14:paraId="0B206099" w14:textId="77777777" w:rsidR="00FD2481" w:rsidRDefault="00FD2481" w:rsidP="00FD2481">
            <w:pPr>
              <w:spacing w:after="0"/>
            </w:pPr>
          </w:p>
        </w:tc>
        <w:tc>
          <w:tcPr>
            <w:tcW w:w="1046" w:type="dxa"/>
          </w:tcPr>
          <w:p w14:paraId="742672D2" w14:textId="77777777" w:rsidR="00FD2481" w:rsidRDefault="00FD2481" w:rsidP="00FD2481">
            <w:pPr>
              <w:tabs>
                <w:tab w:val="left" w:pos="0"/>
              </w:tabs>
              <w:spacing w:after="0"/>
            </w:pPr>
          </w:p>
        </w:tc>
        <w:tc>
          <w:tcPr>
            <w:tcW w:w="1384" w:type="dxa"/>
          </w:tcPr>
          <w:p w14:paraId="020FD513" w14:textId="77777777" w:rsidR="00FD2481" w:rsidRDefault="00FD2481" w:rsidP="00FD2481">
            <w:pPr>
              <w:spacing w:after="0"/>
            </w:pPr>
            <w:r>
              <w:rPr>
                <w:noProof/>
              </w:rPr>
              <mc:AlternateContent>
                <mc:Choice Requires="wps">
                  <w:drawing>
                    <wp:anchor distT="0" distB="0" distL="114300" distR="114300" simplePos="0" relativeHeight="252433408" behindDoc="0" locked="0" layoutInCell="1" allowOverlap="1" wp14:anchorId="2561FCB3" wp14:editId="3B281A4C">
                      <wp:simplePos x="0" y="0"/>
                      <wp:positionH relativeFrom="column">
                        <wp:posOffset>-4445</wp:posOffset>
                      </wp:positionH>
                      <wp:positionV relativeFrom="paragraph">
                        <wp:posOffset>3175</wp:posOffset>
                      </wp:positionV>
                      <wp:extent cx="104747" cy="104865"/>
                      <wp:effectExtent l="0" t="0" r="0" b="0"/>
                      <wp:wrapNone/>
                      <wp:docPr id="141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E22F9DF" id="Shape 264" o:spid="_x0000_s1026" style="position:absolute;margin-left:-.35pt;margin-top:.25pt;width:8.25pt;height:8.25pt;z-index:252433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OM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v9&#10;AyWaNdAmzEw2u20UqLM+B79X++LGlQczsu2la+IXeJAeRb3Oooo+EA4/1+k222aUcNgCe797iJ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Br8DjC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46DE8BC" w14:textId="77777777" w:rsidR="00FD2481" w:rsidRDefault="00FD2481" w:rsidP="00FD2481">
            <w:pPr>
              <w:spacing w:after="0"/>
            </w:pPr>
            <w:r>
              <w:t>Field Hockey</w:t>
            </w:r>
          </w:p>
        </w:tc>
        <w:tc>
          <w:tcPr>
            <w:tcW w:w="889" w:type="dxa"/>
          </w:tcPr>
          <w:p w14:paraId="77863BED" w14:textId="77777777" w:rsidR="00FD2481" w:rsidRDefault="00FD2481" w:rsidP="00FD2481">
            <w:pPr>
              <w:spacing w:after="0"/>
            </w:pPr>
            <w:r>
              <w:rPr>
                <w:noProof/>
              </w:rPr>
              <mc:AlternateContent>
                <mc:Choice Requires="wps">
                  <w:drawing>
                    <wp:anchor distT="0" distB="0" distL="114300" distR="114300" simplePos="0" relativeHeight="252444672" behindDoc="0" locked="0" layoutInCell="1" allowOverlap="1" wp14:anchorId="0C85A317" wp14:editId="7DCE55C9">
                      <wp:simplePos x="0" y="0"/>
                      <wp:positionH relativeFrom="column">
                        <wp:posOffset>635</wp:posOffset>
                      </wp:positionH>
                      <wp:positionV relativeFrom="paragraph">
                        <wp:posOffset>3175</wp:posOffset>
                      </wp:positionV>
                      <wp:extent cx="104747" cy="104865"/>
                      <wp:effectExtent l="0" t="0" r="0" b="0"/>
                      <wp:wrapNone/>
                      <wp:docPr id="141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2FF0985" id="Shape 264" o:spid="_x0000_s1026" style="position:absolute;margin-left:.05pt;margin-top:.25pt;width:8.25pt;height:8.25pt;z-index:252444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ne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j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OQwyd4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73B5FCD0" w14:textId="77777777" w:rsidR="00FD2481" w:rsidRDefault="00FD2481" w:rsidP="00FD2481">
            <w:pPr>
              <w:spacing w:after="0"/>
            </w:pPr>
            <w:r>
              <w:rPr>
                <w:noProof/>
              </w:rPr>
              <mc:AlternateContent>
                <mc:Choice Requires="wps">
                  <w:drawing>
                    <wp:anchor distT="0" distB="0" distL="114300" distR="114300" simplePos="0" relativeHeight="252455936" behindDoc="0" locked="0" layoutInCell="1" allowOverlap="1" wp14:anchorId="6FBDF534" wp14:editId="6574CF63">
                      <wp:simplePos x="0" y="0"/>
                      <wp:positionH relativeFrom="column">
                        <wp:posOffset>0</wp:posOffset>
                      </wp:positionH>
                      <wp:positionV relativeFrom="paragraph">
                        <wp:posOffset>3175</wp:posOffset>
                      </wp:positionV>
                      <wp:extent cx="104747" cy="104865"/>
                      <wp:effectExtent l="0" t="0" r="0" b="0"/>
                      <wp:wrapNone/>
                      <wp:docPr id="141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D2146D8" id="Shape 264" o:spid="_x0000_s1026" style="position:absolute;margin-left:0;margin-top:.25pt;width:8.25pt;height:8.25pt;z-index:252455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Dv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urVw7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7B0B25F" w14:textId="77777777" w:rsidR="00FD2481" w:rsidRDefault="00FD2481" w:rsidP="00FD2481">
            <w:pPr>
              <w:spacing w:after="0"/>
            </w:pPr>
            <w:r>
              <w:rPr>
                <w:noProof/>
              </w:rPr>
              <mc:AlternateContent>
                <mc:Choice Requires="wps">
                  <w:drawing>
                    <wp:anchor distT="0" distB="0" distL="114300" distR="114300" simplePos="0" relativeHeight="252467200" behindDoc="0" locked="0" layoutInCell="1" allowOverlap="1" wp14:anchorId="4D4500C6" wp14:editId="6B3B96C6">
                      <wp:simplePos x="0" y="0"/>
                      <wp:positionH relativeFrom="column">
                        <wp:posOffset>-3810</wp:posOffset>
                      </wp:positionH>
                      <wp:positionV relativeFrom="paragraph">
                        <wp:posOffset>3175</wp:posOffset>
                      </wp:positionV>
                      <wp:extent cx="104747" cy="104865"/>
                      <wp:effectExtent l="0" t="0" r="0" b="0"/>
                      <wp:wrapNone/>
                      <wp:docPr id="141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CD7434" id="Shape 264" o:spid="_x0000_s1026" style="position:absolute;margin-left:-.3pt;margin-top:.25pt;width:8.25pt;height:8.25pt;z-index:252467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40B7B543" w14:textId="77777777" w:rsidR="00FD2481" w:rsidRDefault="00FD2481" w:rsidP="00FD2481">
            <w:pPr>
              <w:spacing w:after="0"/>
            </w:pPr>
            <w:r>
              <w:rPr>
                <w:noProof/>
              </w:rPr>
              <mc:AlternateContent>
                <mc:Choice Requires="wps">
                  <w:drawing>
                    <wp:anchor distT="0" distB="0" distL="114300" distR="114300" simplePos="0" relativeHeight="252478464" behindDoc="0" locked="0" layoutInCell="1" allowOverlap="1" wp14:anchorId="68142AE1" wp14:editId="68BDEACE">
                      <wp:simplePos x="0" y="0"/>
                      <wp:positionH relativeFrom="column">
                        <wp:posOffset>-2540</wp:posOffset>
                      </wp:positionH>
                      <wp:positionV relativeFrom="paragraph">
                        <wp:posOffset>3175</wp:posOffset>
                      </wp:positionV>
                      <wp:extent cx="104747" cy="104865"/>
                      <wp:effectExtent l="0" t="0" r="0" b="0"/>
                      <wp:wrapNone/>
                      <wp:docPr id="141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969B353" id="Shape 264" o:spid="_x0000_s1026" style="position:absolute;margin-left:-.2pt;margin-top:.25pt;width:8.25pt;height:8.25pt;z-index:252478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gc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CyWaNdAmzEw2u20UqLM+B78X++zGlQczsu2la+IXeJAeRb3Oooo+EA4/1+k222aUcNgCe7/7HD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z4ZYH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8396F20" w14:textId="77777777" w:rsidTr="00FD2481">
        <w:tc>
          <w:tcPr>
            <w:tcW w:w="431" w:type="dxa"/>
          </w:tcPr>
          <w:p w14:paraId="538DCDB8" w14:textId="77777777" w:rsidR="00FD2481" w:rsidRDefault="00FD2481" w:rsidP="00FD2481">
            <w:pPr>
              <w:spacing w:after="0"/>
            </w:pPr>
          </w:p>
        </w:tc>
        <w:tc>
          <w:tcPr>
            <w:tcW w:w="1046" w:type="dxa"/>
          </w:tcPr>
          <w:p w14:paraId="0219EF5A" w14:textId="77777777" w:rsidR="00FD2481" w:rsidRDefault="00FD2481" w:rsidP="00FD2481">
            <w:pPr>
              <w:tabs>
                <w:tab w:val="left" w:pos="0"/>
              </w:tabs>
              <w:spacing w:after="0"/>
            </w:pPr>
          </w:p>
        </w:tc>
        <w:tc>
          <w:tcPr>
            <w:tcW w:w="1384" w:type="dxa"/>
          </w:tcPr>
          <w:p w14:paraId="38000B90" w14:textId="77777777" w:rsidR="00FD2481" w:rsidRDefault="00FD2481" w:rsidP="00FD2481">
            <w:pPr>
              <w:spacing w:after="0"/>
            </w:pPr>
            <w:r>
              <w:rPr>
                <w:noProof/>
              </w:rPr>
              <mc:AlternateContent>
                <mc:Choice Requires="wps">
                  <w:drawing>
                    <wp:anchor distT="0" distB="0" distL="114300" distR="114300" simplePos="0" relativeHeight="252434432" behindDoc="0" locked="0" layoutInCell="1" allowOverlap="1" wp14:anchorId="58E5BE58" wp14:editId="00C42A30">
                      <wp:simplePos x="0" y="0"/>
                      <wp:positionH relativeFrom="column">
                        <wp:posOffset>-4445</wp:posOffset>
                      </wp:positionH>
                      <wp:positionV relativeFrom="paragraph">
                        <wp:posOffset>7620</wp:posOffset>
                      </wp:positionV>
                      <wp:extent cx="104747" cy="104865"/>
                      <wp:effectExtent l="0" t="0" r="0" b="0"/>
                      <wp:wrapNone/>
                      <wp:docPr id="141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85A45C6" id="Shape 264" o:spid="_x0000_s1026" style="position:absolute;margin-left:-.35pt;margin-top:.6pt;width:8.25pt;height:8.25pt;z-index:252434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73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W6r73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4C8722C" w14:textId="77777777" w:rsidR="00FD2481" w:rsidRDefault="00FD2481" w:rsidP="00FD2481">
            <w:pPr>
              <w:spacing w:after="0"/>
            </w:pPr>
            <w:r>
              <w:t>Baseball</w:t>
            </w:r>
          </w:p>
        </w:tc>
        <w:tc>
          <w:tcPr>
            <w:tcW w:w="889" w:type="dxa"/>
          </w:tcPr>
          <w:p w14:paraId="48D0F12E" w14:textId="77777777" w:rsidR="00FD2481" w:rsidRDefault="00FD2481" w:rsidP="00FD2481">
            <w:pPr>
              <w:spacing w:after="0"/>
            </w:pPr>
            <w:r>
              <w:rPr>
                <w:noProof/>
              </w:rPr>
              <mc:AlternateContent>
                <mc:Choice Requires="wps">
                  <w:drawing>
                    <wp:anchor distT="0" distB="0" distL="114300" distR="114300" simplePos="0" relativeHeight="252445696" behindDoc="0" locked="0" layoutInCell="1" allowOverlap="1" wp14:anchorId="00931C5A" wp14:editId="26B362EB">
                      <wp:simplePos x="0" y="0"/>
                      <wp:positionH relativeFrom="column">
                        <wp:posOffset>635</wp:posOffset>
                      </wp:positionH>
                      <wp:positionV relativeFrom="paragraph">
                        <wp:posOffset>7620</wp:posOffset>
                      </wp:positionV>
                      <wp:extent cx="104747" cy="104865"/>
                      <wp:effectExtent l="0" t="0" r="0" b="0"/>
                      <wp:wrapNone/>
                      <wp:docPr id="141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C12FD6F" id="Shape 264" o:spid="_x0000_s1026" style="position:absolute;margin-left:.05pt;margin-top:.6pt;width:8.25pt;height:8.25pt;z-index:252445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fG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xb&#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IbwfG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12C13A78" w14:textId="77777777" w:rsidR="00FD2481" w:rsidRDefault="00FD2481" w:rsidP="00FD2481">
            <w:pPr>
              <w:spacing w:after="0"/>
            </w:pPr>
            <w:r>
              <w:rPr>
                <w:noProof/>
              </w:rPr>
              <mc:AlternateContent>
                <mc:Choice Requires="wps">
                  <w:drawing>
                    <wp:anchor distT="0" distB="0" distL="114300" distR="114300" simplePos="0" relativeHeight="252456960" behindDoc="0" locked="0" layoutInCell="1" allowOverlap="1" wp14:anchorId="4AE69584" wp14:editId="0B02C6BB">
                      <wp:simplePos x="0" y="0"/>
                      <wp:positionH relativeFrom="column">
                        <wp:posOffset>0</wp:posOffset>
                      </wp:positionH>
                      <wp:positionV relativeFrom="paragraph">
                        <wp:posOffset>7620</wp:posOffset>
                      </wp:positionV>
                      <wp:extent cx="104747" cy="104865"/>
                      <wp:effectExtent l="0" t="0" r="0" b="0"/>
                      <wp:wrapNone/>
                      <wp:docPr id="141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56C0CBC" id="Shape 264" o:spid="_x0000_s1026" style="position:absolute;margin-left:0;margin-top:.6pt;width:8.25pt;height:8.25pt;z-index:252456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2U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G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6uDNlC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19ECCF62" w14:textId="77777777" w:rsidR="00FD2481" w:rsidRDefault="00FD2481" w:rsidP="00FD2481">
            <w:pPr>
              <w:spacing w:after="0"/>
            </w:pPr>
            <w:r>
              <w:rPr>
                <w:noProof/>
              </w:rPr>
              <mc:AlternateContent>
                <mc:Choice Requires="wps">
                  <w:drawing>
                    <wp:anchor distT="0" distB="0" distL="114300" distR="114300" simplePos="0" relativeHeight="252468224" behindDoc="0" locked="0" layoutInCell="1" allowOverlap="1" wp14:anchorId="048EA098" wp14:editId="6EB3A495">
                      <wp:simplePos x="0" y="0"/>
                      <wp:positionH relativeFrom="column">
                        <wp:posOffset>-3810</wp:posOffset>
                      </wp:positionH>
                      <wp:positionV relativeFrom="paragraph">
                        <wp:posOffset>7620</wp:posOffset>
                      </wp:positionV>
                      <wp:extent cx="104747" cy="104865"/>
                      <wp:effectExtent l="0" t="0" r="0" b="0"/>
                      <wp:wrapNone/>
                      <wp:docPr id="141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433786A" id="Shape 264" o:spid="_x0000_s1026" style="position:absolute;margin-left:-.3pt;margin-top:.6pt;width:8.25pt;height:8.25pt;z-index:252468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Sl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f3&#10;n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LRldKU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2CDCA883" w14:textId="77777777" w:rsidR="00FD2481" w:rsidRDefault="00FD2481" w:rsidP="00FD2481">
            <w:pPr>
              <w:spacing w:after="0"/>
            </w:pPr>
            <w:r>
              <w:rPr>
                <w:noProof/>
              </w:rPr>
              <mc:AlternateContent>
                <mc:Choice Requires="wps">
                  <w:drawing>
                    <wp:anchor distT="0" distB="0" distL="114300" distR="114300" simplePos="0" relativeHeight="252479488" behindDoc="0" locked="0" layoutInCell="1" allowOverlap="1" wp14:anchorId="7CBDDF43" wp14:editId="1B2B065A">
                      <wp:simplePos x="0" y="0"/>
                      <wp:positionH relativeFrom="column">
                        <wp:posOffset>-2540</wp:posOffset>
                      </wp:positionH>
                      <wp:positionV relativeFrom="paragraph">
                        <wp:posOffset>7620</wp:posOffset>
                      </wp:positionV>
                      <wp:extent cx="104747" cy="104865"/>
                      <wp:effectExtent l="0" t="0" r="0" b="0"/>
                      <wp:wrapNone/>
                      <wp:docPr id="141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586605F" id="Shape 264" o:spid="_x0000_s1026" style="position:absolute;margin-left:-.2pt;margin-top:.6pt;width:8.25pt;height:8.25pt;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x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tv&#10;GS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C7/WDE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15591035" w14:textId="77777777" w:rsidTr="00FD2481">
        <w:tc>
          <w:tcPr>
            <w:tcW w:w="431" w:type="dxa"/>
          </w:tcPr>
          <w:p w14:paraId="3E68E7AE" w14:textId="77777777" w:rsidR="00FD2481" w:rsidRDefault="00FD2481" w:rsidP="00FD2481">
            <w:pPr>
              <w:spacing w:after="0"/>
            </w:pPr>
          </w:p>
        </w:tc>
        <w:tc>
          <w:tcPr>
            <w:tcW w:w="1046" w:type="dxa"/>
          </w:tcPr>
          <w:p w14:paraId="598CDBDF" w14:textId="77777777" w:rsidR="00FD2481" w:rsidRDefault="00FD2481" w:rsidP="00FD2481">
            <w:pPr>
              <w:tabs>
                <w:tab w:val="left" w:pos="0"/>
              </w:tabs>
              <w:spacing w:after="0"/>
            </w:pPr>
          </w:p>
        </w:tc>
        <w:tc>
          <w:tcPr>
            <w:tcW w:w="1384" w:type="dxa"/>
          </w:tcPr>
          <w:p w14:paraId="0BDBD5CD" w14:textId="77777777" w:rsidR="00FD2481" w:rsidRDefault="00FD2481" w:rsidP="00FD2481">
            <w:pPr>
              <w:spacing w:after="0"/>
            </w:pPr>
            <w:r>
              <w:rPr>
                <w:noProof/>
              </w:rPr>
              <mc:AlternateContent>
                <mc:Choice Requires="wps">
                  <w:drawing>
                    <wp:anchor distT="0" distB="0" distL="114300" distR="114300" simplePos="0" relativeHeight="252435456" behindDoc="0" locked="0" layoutInCell="1" allowOverlap="1" wp14:anchorId="5C9F6BA8" wp14:editId="6AF1F860">
                      <wp:simplePos x="0" y="0"/>
                      <wp:positionH relativeFrom="column">
                        <wp:posOffset>-4445</wp:posOffset>
                      </wp:positionH>
                      <wp:positionV relativeFrom="paragraph">
                        <wp:posOffset>4445</wp:posOffset>
                      </wp:positionV>
                      <wp:extent cx="104747" cy="104865"/>
                      <wp:effectExtent l="0" t="0" r="0" b="0"/>
                      <wp:wrapNone/>
                      <wp:docPr id="141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70A0126" id="Shape 264" o:spid="_x0000_s1026" style="position:absolute;margin-left:-.35pt;margin-top:.35pt;width:8.25pt;height:8.25pt;z-index:252435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EA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v&#10;d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" path="m,l104748,r,104877l,104877,,xe" filled="f" strokeweight=".14pt">
                      <v:path arrowok="t" textboxrect="0,0,104748,104877"/>
                    </v:shape>
                  </w:pict>
                </mc:Fallback>
              </mc:AlternateContent>
            </w:r>
          </w:p>
        </w:tc>
        <w:tc>
          <w:tcPr>
            <w:tcW w:w="2520" w:type="dxa"/>
          </w:tcPr>
          <w:p w14:paraId="0BA5E082" w14:textId="77777777" w:rsidR="00FD2481" w:rsidRDefault="00FD2481" w:rsidP="00FD2481">
            <w:pPr>
              <w:spacing w:after="0"/>
            </w:pPr>
            <w:r>
              <w:t>Softball</w:t>
            </w:r>
          </w:p>
        </w:tc>
        <w:tc>
          <w:tcPr>
            <w:tcW w:w="889" w:type="dxa"/>
          </w:tcPr>
          <w:p w14:paraId="75A29631" w14:textId="77777777" w:rsidR="00FD2481" w:rsidRDefault="00FD2481" w:rsidP="00FD2481">
            <w:pPr>
              <w:spacing w:after="0"/>
            </w:pPr>
            <w:r>
              <w:rPr>
                <w:noProof/>
              </w:rPr>
              <mc:AlternateContent>
                <mc:Choice Requires="wps">
                  <w:drawing>
                    <wp:anchor distT="0" distB="0" distL="114300" distR="114300" simplePos="0" relativeHeight="252446720" behindDoc="0" locked="0" layoutInCell="1" allowOverlap="1" wp14:anchorId="5FD26DBD" wp14:editId="26C8D709">
                      <wp:simplePos x="0" y="0"/>
                      <wp:positionH relativeFrom="column">
                        <wp:posOffset>635</wp:posOffset>
                      </wp:positionH>
                      <wp:positionV relativeFrom="paragraph">
                        <wp:posOffset>4445</wp:posOffset>
                      </wp:positionV>
                      <wp:extent cx="104747" cy="104865"/>
                      <wp:effectExtent l="0" t="0" r="0" b="0"/>
                      <wp:wrapNone/>
                      <wp:docPr id="141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F0D312" id="Shape 264" o:spid="_x0000_s1026" style="position:absolute;margin-left:.05pt;margin-top:.35pt;width:8.25pt;height:8.25pt;z-index:252446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tS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O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7968D420" w14:textId="77777777" w:rsidR="00FD2481" w:rsidRDefault="00FD2481" w:rsidP="00FD2481">
            <w:pPr>
              <w:spacing w:after="0"/>
            </w:pPr>
            <w:r>
              <w:rPr>
                <w:noProof/>
              </w:rPr>
              <mc:AlternateContent>
                <mc:Choice Requires="wps">
                  <w:drawing>
                    <wp:anchor distT="0" distB="0" distL="114300" distR="114300" simplePos="0" relativeHeight="252457984" behindDoc="0" locked="0" layoutInCell="1" allowOverlap="1" wp14:anchorId="01EE32EA" wp14:editId="2A23E8CA">
                      <wp:simplePos x="0" y="0"/>
                      <wp:positionH relativeFrom="column">
                        <wp:posOffset>0</wp:posOffset>
                      </wp:positionH>
                      <wp:positionV relativeFrom="paragraph">
                        <wp:posOffset>4445</wp:posOffset>
                      </wp:positionV>
                      <wp:extent cx="104747" cy="104865"/>
                      <wp:effectExtent l="0" t="0" r="0" b="0"/>
                      <wp:wrapNone/>
                      <wp:docPr id="141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051D5E" id="Shape 264" o:spid="_x0000_s1026" style="position:absolute;margin-left:0;margin-top:.35pt;width:8.25pt;height:8.25pt;z-index:252457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DMcJJj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459ED96B" w14:textId="77777777" w:rsidR="00FD2481" w:rsidRDefault="00FD2481" w:rsidP="00FD2481">
            <w:pPr>
              <w:spacing w:after="0"/>
            </w:pPr>
            <w:r>
              <w:rPr>
                <w:noProof/>
              </w:rPr>
              <mc:AlternateContent>
                <mc:Choice Requires="wps">
                  <w:drawing>
                    <wp:anchor distT="0" distB="0" distL="114300" distR="114300" simplePos="0" relativeHeight="252469248" behindDoc="0" locked="0" layoutInCell="1" allowOverlap="1" wp14:anchorId="3EA6668D" wp14:editId="10B8FF8D">
                      <wp:simplePos x="0" y="0"/>
                      <wp:positionH relativeFrom="column">
                        <wp:posOffset>-3810</wp:posOffset>
                      </wp:positionH>
                      <wp:positionV relativeFrom="paragraph">
                        <wp:posOffset>4445</wp:posOffset>
                      </wp:positionV>
                      <wp:extent cx="104747" cy="104865"/>
                      <wp:effectExtent l="0" t="0" r="0" b="0"/>
                      <wp:wrapNone/>
                      <wp:docPr id="141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80FCE4" id="Shape 264" o:spid="_x0000_s1026" style="position:absolute;margin-left:-.3pt;margin-top:.35pt;width:8.25pt;height:8.25pt;z-index:252469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Oh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DnxgOh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7A07B935" w14:textId="77777777" w:rsidR="00FD2481" w:rsidRDefault="00FD2481" w:rsidP="00FD2481">
            <w:pPr>
              <w:spacing w:after="0"/>
            </w:pPr>
            <w:r>
              <w:rPr>
                <w:noProof/>
              </w:rPr>
              <mc:AlternateContent>
                <mc:Choice Requires="wps">
                  <w:drawing>
                    <wp:anchor distT="0" distB="0" distL="114300" distR="114300" simplePos="0" relativeHeight="252480512" behindDoc="0" locked="0" layoutInCell="1" allowOverlap="1" wp14:anchorId="24306CE9" wp14:editId="70CEF252">
                      <wp:simplePos x="0" y="0"/>
                      <wp:positionH relativeFrom="column">
                        <wp:posOffset>-2540</wp:posOffset>
                      </wp:positionH>
                      <wp:positionV relativeFrom="paragraph">
                        <wp:posOffset>4445</wp:posOffset>
                      </wp:positionV>
                      <wp:extent cx="104747" cy="104865"/>
                      <wp:effectExtent l="0" t="0" r="0" b="0"/>
                      <wp:wrapNone/>
                      <wp:docPr id="141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8B7E62A" id="Shape 264" o:spid="_x0000_s1026" style="position:absolute;margin-left:-.2pt;margin-top:.35pt;width:8.25pt;height:8.25pt;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qQ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f3&#10;95Ro1kCbMDPZ7LZRoM76HPxe7YsbVx7MyLaXrolf4EF6FPUyiyr6QDj8XKfbbJtRwmEL7L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" path="m,l104748,r,104877l,104877,,xe" filled="f" strokeweight=".14pt">
                      <v:path arrowok="t" textboxrect="0,0,104748,104877"/>
                    </v:shape>
                  </w:pict>
                </mc:Fallback>
              </mc:AlternateContent>
            </w:r>
          </w:p>
        </w:tc>
      </w:tr>
      <w:tr w:rsidR="00FD2481" w14:paraId="768A505A" w14:textId="77777777" w:rsidTr="00FD2481">
        <w:tc>
          <w:tcPr>
            <w:tcW w:w="431" w:type="dxa"/>
          </w:tcPr>
          <w:p w14:paraId="14CF6EBD" w14:textId="77777777" w:rsidR="00FD2481" w:rsidRDefault="00FD2481" w:rsidP="00FD2481">
            <w:pPr>
              <w:spacing w:after="0"/>
            </w:pPr>
          </w:p>
        </w:tc>
        <w:tc>
          <w:tcPr>
            <w:tcW w:w="1046" w:type="dxa"/>
          </w:tcPr>
          <w:p w14:paraId="74D805F3" w14:textId="77777777" w:rsidR="00FD2481" w:rsidRDefault="00FD2481" w:rsidP="00FD2481">
            <w:pPr>
              <w:tabs>
                <w:tab w:val="left" w:pos="0"/>
              </w:tabs>
              <w:spacing w:after="0"/>
            </w:pPr>
          </w:p>
        </w:tc>
        <w:tc>
          <w:tcPr>
            <w:tcW w:w="1384" w:type="dxa"/>
          </w:tcPr>
          <w:p w14:paraId="1E692B73" w14:textId="77777777" w:rsidR="00FD2481" w:rsidRDefault="00FD2481" w:rsidP="00FD2481">
            <w:pPr>
              <w:spacing w:after="0"/>
            </w:pPr>
            <w:r>
              <w:rPr>
                <w:noProof/>
              </w:rPr>
              <mc:AlternateContent>
                <mc:Choice Requires="wps">
                  <w:drawing>
                    <wp:anchor distT="0" distB="0" distL="114300" distR="114300" simplePos="0" relativeHeight="252436480" behindDoc="0" locked="0" layoutInCell="1" allowOverlap="1" wp14:anchorId="4E331F29" wp14:editId="1A3F4CFA">
                      <wp:simplePos x="0" y="0"/>
                      <wp:positionH relativeFrom="column">
                        <wp:posOffset>-4445</wp:posOffset>
                      </wp:positionH>
                      <wp:positionV relativeFrom="paragraph">
                        <wp:posOffset>1905</wp:posOffset>
                      </wp:positionV>
                      <wp:extent cx="104747" cy="104865"/>
                      <wp:effectExtent l="0" t="0" r="0" b="0"/>
                      <wp:wrapNone/>
                      <wp:docPr id="142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F9B6677" id="Shape 264" o:spid="_x0000_s1026" style="position:absolute;margin-left:-.35pt;margin-top:.15pt;width:8.25pt;height:8.25pt;z-index:252436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PW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" path="m,l104748,r,104877l,104877,,xe" filled="f" strokeweight=".14pt">
                      <v:path arrowok="t" textboxrect="0,0,104748,104877"/>
                    </v:shape>
                  </w:pict>
                </mc:Fallback>
              </mc:AlternateContent>
            </w:r>
          </w:p>
        </w:tc>
        <w:tc>
          <w:tcPr>
            <w:tcW w:w="2520" w:type="dxa"/>
          </w:tcPr>
          <w:p w14:paraId="43B48B1B" w14:textId="77777777" w:rsidR="00FD2481" w:rsidRDefault="00FD2481" w:rsidP="00FD2481">
            <w:pPr>
              <w:spacing w:after="0"/>
            </w:pPr>
            <w:r>
              <w:t>Rugby</w:t>
            </w:r>
          </w:p>
        </w:tc>
        <w:tc>
          <w:tcPr>
            <w:tcW w:w="889" w:type="dxa"/>
          </w:tcPr>
          <w:p w14:paraId="00496AB9" w14:textId="77777777" w:rsidR="00FD2481" w:rsidRDefault="00FD2481" w:rsidP="00FD2481">
            <w:pPr>
              <w:spacing w:after="0"/>
            </w:pPr>
            <w:r>
              <w:rPr>
                <w:noProof/>
              </w:rPr>
              <mc:AlternateContent>
                <mc:Choice Requires="wps">
                  <w:drawing>
                    <wp:anchor distT="0" distB="0" distL="114300" distR="114300" simplePos="0" relativeHeight="252447744" behindDoc="0" locked="0" layoutInCell="1" allowOverlap="1" wp14:anchorId="0978C793" wp14:editId="798D0114">
                      <wp:simplePos x="0" y="0"/>
                      <wp:positionH relativeFrom="column">
                        <wp:posOffset>635</wp:posOffset>
                      </wp:positionH>
                      <wp:positionV relativeFrom="paragraph">
                        <wp:posOffset>1905</wp:posOffset>
                      </wp:positionV>
                      <wp:extent cx="104747" cy="104865"/>
                      <wp:effectExtent l="0" t="0" r="0" b="0"/>
                      <wp:wrapNone/>
                      <wp:docPr id="142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7EF5236" id="Shape 264" o:spid="_x0000_s1026" style="position:absolute;margin-left:.05pt;margin-top:.15pt;width:8.25pt;height:8.25pt;z-index:252447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r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BdyZrn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1B8FDB81" w14:textId="77777777" w:rsidR="00FD2481" w:rsidRDefault="00FD2481" w:rsidP="00FD2481">
            <w:pPr>
              <w:spacing w:after="0"/>
            </w:pPr>
            <w:r>
              <w:rPr>
                <w:noProof/>
              </w:rPr>
              <mc:AlternateContent>
                <mc:Choice Requires="wps">
                  <w:drawing>
                    <wp:anchor distT="0" distB="0" distL="114300" distR="114300" simplePos="0" relativeHeight="252459008" behindDoc="0" locked="0" layoutInCell="1" allowOverlap="1" wp14:anchorId="316F62B0" wp14:editId="1929CEAF">
                      <wp:simplePos x="0" y="0"/>
                      <wp:positionH relativeFrom="column">
                        <wp:posOffset>0</wp:posOffset>
                      </wp:positionH>
                      <wp:positionV relativeFrom="paragraph">
                        <wp:posOffset>1905</wp:posOffset>
                      </wp:positionV>
                      <wp:extent cx="104747" cy="104865"/>
                      <wp:effectExtent l="0" t="0" r="0" b="0"/>
                      <wp:wrapNone/>
                      <wp:docPr id="142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BDF7CF7" id="Shape 264" o:spid="_x0000_s1026" style="position:absolute;margin-left:0;margin-top:.15pt;width:8.25pt;height:8.25pt;z-index:252459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1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m&#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lC1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8E4A25A" w14:textId="77777777" w:rsidR="00FD2481" w:rsidRDefault="00FD2481" w:rsidP="00FD2481">
            <w:pPr>
              <w:spacing w:after="0"/>
            </w:pPr>
            <w:r>
              <w:rPr>
                <w:noProof/>
              </w:rPr>
              <mc:AlternateContent>
                <mc:Choice Requires="wps">
                  <w:drawing>
                    <wp:anchor distT="0" distB="0" distL="114300" distR="114300" simplePos="0" relativeHeight="252470272" behindDoc="0" locked="0" layoutInCell="1" allowOverlap="1" wp14:anchorId="73EAD3C2" wp14:editId="12CA9E8F">
                      <wp:simplePos x="0" y="0"/>
                      <wp:positionH relativeFrom="column">
                        <wp:posOffset>-3810</wp:posOffset>
                      </wp:positionH>
                      <wp:positionV relativeFrom="paragraph">
                        <wp:posOffset>1905</wp:posOffset>
                      </wp:positionV>
                      <wp:extent cx="104747" cy="104865"/>
                      <wp:effectExtent l="0" t="0" r="0" b="0"/>
                      <wp:wrapNone/>
                      <wp:docPr id="142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175A34E" id="Shape 264" o:spid="_x0000_s1026" style="position:absolute;margin-left:-.3pt;margin-top:.15pt;width:8.25pt;height:8.25pt;z-index:252470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E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03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4cPphC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63551A6" w14:textId="77777777" w:rsidR="00FD2481" w:rsidRDefault="00FD2481" w:rsidP="00FD2481">
            <w:pPr>
              <w:spacing w:after="0"/>
            </w:pPr>
            <w:r>
              <w:rPr>
                <w:noProof/>
              </w:rPr>
              <mc:AlternateContent>
                <mc:Choice Requires="wps">
                  <w:drawing>
                    <wp:anchor distT="0" distB="0" distL="114300" distR="114300" simplePos="0" relativeHeight="252481536" behindDoc="0" locked="0" layoutInCell="1" allowOverlap="1" wp14:anchorId="023188C7" wp14:editId="4158EFF1">
                      <wp:simplePos x="0" y="0"/>
                      <wp:positionH relativeFrom="column">
                        <wp:posOffset>-2540</wp:posOffset>
                      </wp:positionH>
                      <wp:positionV relativeFrom="paragraph">
                        <wp:posOffset>1905</wp:posOffset>
                      </wp:positionV>
                      <wp:extent cx="104747" cy="104865"/>
                      <wp:effectExtent l="0" t="0" r="0" b="0"/>
                      <wp:wrapNone/>
                      <wp:docPr id="142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FFF6B1" id="Shape 264" o:spid="_x0000_s1026" style="position:absolute;margin-left:-.2pt;margin-top:.15pt;width:8.25pt;height:8.25pt;z-index:252481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Q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l2a&#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7WcUQ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4BCE49F0" w14:textId="77777777" w:rsidTr="00FD2481">
        <w:tc>
          <w:tcPr>
            <w:tcW w:w="431" w:type="dxa"/>
          </w:tcPr>
          <w:p w14:paraId="3339810F" w14:textId="77777777" w:rsidR="00FD2481" w:rsidRDefault="00FD2481" w:rsidP="00FD2481">
            <w:pPr>
              <w:spacing w:after="0"/>
            </w:pPr>
          </w:p>
        </w:tc>
        <w:tc>
          <w:tcPr>
            <w:tcW w:w="1046" w:type="dxa"/>
          </w:tcPr>
          <w:p w14:paraId="4018F9BC" w14:textId="77777777" w:rsidR="00FD2481" w:rsidRDefault="00FD2481" w:rsidP="00FD2481">
            <w:pPr>
              <w:tabs>
                <w:tab w:val="left" w:pos="0"/>
              </w:tabs>
              <w:spacing w:after="0"/>
            </w:pPr>
          </w:p>
        </w:tc>
        <w:tc>
          <w:tcPr>
            <w:tcW w:w="1384" w:type="dxa"/>
          </w:tcPr>
          <w:p w14:paraId="1931809C" w14:textId="77777777" w:rsidR="00FD2481" w:rsidRDefault="00FD2481" w:rsidP="00FD2481">
            <w:pPr>
              <w:spacing w:after="0"/>
            </w:pPr>
            <w:r>
              <w:rPr>
                <w:noProof/>
              </w:rPr>
              <mc:AlternateContent>
                <mc:Choice Requires="wps">
                  <w:drawing>
                    <wp:anchor distT="0" distB="0" distL="114300" distR="114300" simplePos="0" relativeHeight="252439552" behindDoc="0" locked="0" layoutInCell="1" allowOverlap="1" wp14:anchorId="0BF9CC7E" wp14:editId="0926C363">
                      <wp:simplePos x="0" y="0"/>
                      <wp:positionH relativeFrom="column">
                        <wp:posOffset>-4445</wp:posOffset>
                      </wp:positionH>
                      <wp:positionV relativeFrom="paragraph">
                        <wp:posOffset>6350</wp:posOffset>
                      </wp:positionV>
                      <wp:extent cx="104747" cy="104865"/>
                      <wp:effectExtent l="0" t="0" r="0" b="0"/>
                      <wp:wrapNone/>
                      <wp:docPr id="1420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DDFBD7" id="Shape 264" o:spid="_x0000_s1026" style="position:absolute;margin-left:-.35pt;margin-top:.5pt;width:8.25pt;height:8.25pt;z-index:252439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h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0&#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Jdx8I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1B1F95F3" w14:textId="77777777" w:rsidR="00FD2481" w:rsidRDefault="00FD2481" w:rsidP="00FD2481">
            <w:pPr>
              <w:spacing w:after="0"/>
            </w:pPr>
            <w:r>
              <w:t>Ultimate Frisbee</w:t>
            </w:r>
          </w:p>
        </w:tc>
        <w:tc>
          <w:tcPr>
            <w:tcW w:w="889" w:type="dxa"/>
          </w:tcPr>
          <w:p w14:paraId="25C84460" w14:textId="77777777" w:rsidR="00FD2481" w:rsidRDefault="00FD2481" w:rsidP="00FD2481">
            <w:pPr>
              <w:spacing w:after="0"/>
            </w:pPr>
            <w:r>
              <w:rPr>
                <w:noProof/>
              </w:rPr>
              <mc:AlternateContent>
                <mc:Choice Requires="wps">
                  <w:drawing>
                    <wp:anchor distT="0" distB="0" distL="114300" distR="114300" simplePos="0" relativeHeight="252448768" behindDoc="0" locked="0" layoutInCell="1" allowOverlap="1" wp14:anchorId="2F2256A0" wp14:editId="536211AA">
                      <wp:simplePos x="0" y="0"/>
                      <wp:positionH relativeFrom="column">
                        <wp:posOffset>635</wp:posOffset>
                      </wp:positionH>
                      <wp:positionV relativeFrom="paragraph">
                        <wp:posOffset>6350</wp:posOffset>
                      </wp:positionV>
                      <wp:extent cx="104747" cy="104865"/>
                      <wp:effectExtent l="0" t="0" r="0" b="0"/>
                      <wp:wrapNone/>
                      <wp:docPr id="142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065CAAA" id="Shape 264" o:spid="_x0000_s1026" style="position:absolute;margin-left:.05pt;margin-top:.5pt;width:8.25pt;height:8.25pt;z-index:252448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Z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x1O2c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0EF3DA17" w14:textId="77777777" w:rsidR="00FD2481" w:rsidRDefault="00FD2481" w:rsidP="00FD2481">
            <w:pPr>
              <w:spacing w:after="0"/>
            </w:pPr>
            <w:r>
              <w:rPr>
                <w:noProof/>
              </w:rPr>
              <mc:AlternateContent>
                <mc:Choice Requires="wps">
                  <w:drawing>
                    <wp:anchor distT="0" distB="0" distL="114300" distR="114300" simplePos="0" relativeHeight="252460032" behindDoc="0" locked="0" layoutInCell="1" allowOverlap="1" wp14:anchorId="744C82EB" wp14:editId="36475B3F">
                      <wp:simplePos x="0" y="0"/>
                      <wp:positionH relativeFrom="column">
                        <wp:posOffset>0</wp:posOffset>
                      </wp:positionH>
                      <wp:positionV relativeFrom="paragraph">
                        <wp:posOffset>6350</wp:posOffset>
                      </wp:positionV>
                      <wp:extent cx="104747" cy="104865"/>
                      <wp:effectExtent l="0" t="0" r="0" b="0"/>
                      <wp:wrapNone/>
                      <wp:docPr id="142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E40E13" id="Shape 264" o:spid="_x0000_s1026" style="position:absolute;margin-left:0;margin-top:.5pt;width:8.25pt;height:8.25pt;z-index:252460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9C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mdYPQigCAAAM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3C025536" w14:textId="77777777" w:rsidR="00FD2481" w:rsidRDefault="00FD2481" w:rsidP="00FD2481">
            <w:pPr>
              <w:spacing w:after="0"/>
            </w:pPr>
            <w:r>
              <w:rPr>
                <w:noProof/>
              </w:rPr>
              <mc:AlternateContent>
                <mc:Choice Requires="wps">
                  <w:drawing>
                    <wp:anchor distT="0" distB="0" distL="114300" distR="114300" simplePos="0" relativeHeight="252471296" behindDoc="0" locked="0" layoutInCell="1" allowOverlap="1" wp14:anchorId="6A844CB0" wp14:editId="707EDCBE">
                      <wp:simplePos x="0" y="0"/>
                      <wp:positionH relativeFrom="column">
                        <wp:posOffset>-3810</wp:posOffset>
                      </wp:positionH>
                      <wp:positionV relativeFrom="paragraph">
                        <wp:posOffset>6350</wp:posOffset>
                      </wp:positionV>
                      <wp:extent cx="104747" cy="104865"/>
                      <wp:effectExtent l="0" t="0" r="0" b="0"/>
                      <wp:wrapNone/>
                      <wp:docPr id="142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5C3EA8" id="Shape 264" o:spid="_x0000_s1026" style="position:absolute;margin-left:-.3pt;margin-top:.5pt;width:8.25pt;height:8.25pt;z-index:252471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6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" path="m,l104748,r,104877l,104877,,xe" filled="f" strokeweight=".14pt">
                      <v:path arrowok="t" textboxrect="0,0,104748,104877"/>
                    </v:shape>
                  </w:pict>
                </mc:Fallback>
              </mc:AlternateContent>
            </w:r>
          </w:p>
        </w:tc>
        <w:tc>
          <w:tcPr>
            <w:tcW w:w="948" w:type="dxa"/>
          </w:tcPr>
          <w:p w14:paraId="408BBC94" w14:textId="77777777" w:rsidR="00FD2481" w:rsidRDefault="00FD2481" w:rsidP="00FD2481">
            <w:pPr>
              <w:spacing w:after="0"/>
            </w:pPr>
            <w:r>
              <w:rPr>
                <w:noProof/>
              </w:rPr>
              <mc:AlternateContent>
                <mc:Choice Requires="wps">
                  <w:drawing>
                    <wp:anchor distT="0" distB="0" distL="114300" distR="114300" simplePos="0" relativeHeight="252482560" behindDoc="0" locked="0" layoutInCell="1" allowOverlap="1" wp14:anchorId="4DE758F0" wp14:editId="3F4BC907">
                      <wp:simplePos x="0" y="0"/>
                      <wp:positionH relativeFrom="column">
                        <wp:posOffset>-2540</wp:posOffset>
                      </wp:positionH>
                      <wp:positionV relativeFrom="paragraph">
                        <wp:posOffset>6350</wp:posOffset>
                      </wp:positionV>
                      <wp:extent cx="104747" cy="104865"/>
                      <wp:effectExtent l="0" t="0" r="0" b="0"/>
                      <wp:wrapNone/>
                      <wp:docPr id="142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85A16E2" id="Shape 264" o:spid="_x0000_s1026" style="position:absolute;margin-left:-.2pt;margin-top:.5pt;width:8.25pt;height:8.25pt;z-index:252482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ex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OzlJ7E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73F4763B" w14:textId="77777777" w:rsidTr="00FD2481">
        <w:tc>
          <w:tcPr>
            <w:tcW w:w="431" w:type="dxa"/>
          </w:tcPr>
          <w:p w14:paraId="43F763AA" w14:textId="77777777" w:rsidR="00FD2481" w:rsidRDefault="00FD2481" w:rsidP="00FD2481">
            <w:pPr>
              <w:spacing w:after="0"/>
            </w:pPr>
          </w:p>
        </w:tc>
        <w:tc>
          <w:tcPr>
            <w:tcW w:w="1046" w:type="dxa"/>
          </w:tcPr>
          <w:p w14:paraId="04B744AE" w14:textId="77777777" w:rsidR="00FD2481" w:rsidRDefault="00FD2481" w:rsidP="00FD2481">
            <w:pPr>
              <w:tabs>
                <w:tab w:val="left" w:pos="0"/>
              </w:tabs>
              <w:spacing w:after="0"/>
            </w:pPr>
          </w:p>
        </w:tc>
        <w:tc>
          <w:tcPr>
            <w:tcW w:w="1384" w:type="dxa"/>
          </w:tcPr>
          <w:p w14:paraId="05D28B79" w14:textId="77777777" w:rsidR="00FD2481" w:rsidRDefault="00FD2481" w:rsidP="00FD2481">
            <w:pPr>
              <w:spacing w:after="0"/>
            </w:pPr>
            <w:r>
              <w:rPr>
                <w:noProof/>
              </w:rPr>
              <mc:AlternateContent>
                <mc:Choice Requires="wps">
                  <w:drawing>
                    <wp:anchor distT="0" distB="0" distL="114300" distR="114300" simplePos="0" relativeHeight="252438528" behindDoc="0" locked="0" layoutInCell="1" allowOverlap="1" wp14:anchorId="596BE337" wp14:editId="1AF88E5F">
                      <wp:simplePos x="0" y="0"/>
                      <wp:positionH relativeFrom="column">
                        <wp:posOffset>-4445</wp:posOffset>
                      </wp:positionH>
                      <wp:positionV relativeFrom="paragraph">
                        <wp:posOffset>6350</wp:posOffset>
                      </wp:positionV>
                      <wp:extent cx="104747" cy="104865"/>
                      <wp:effectExtent l="0" t="0" r="0" b="0"/>
                      <wp:wrapNone/>
                      <wp:docPr id="142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115B2E" id="Shape 264" o:spid="_x0000_s1026" style="position:absolute;margin-left:-.35pt;margin-top:.5pt;width:8.25pt;height:8.25pt;z-index:252438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F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HWJwVo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93D66A3" w14:textId="77777777" w:rsidR="00FD2481" w:rsidRDefault="00FD2481" w:rsidP="00FD2481">
            <w:pPr>
              <w:spacing w:after="0"/>
            </w:pPr>
            <w:r>
              <w:t>Physical Training (PT)</w:t>
            </w:r>
          </w:p>
        </w:tc>
        <w:tc>
          <w:tcPr>
            <w:tcW w:w="889" w:type="dxa"/>
          </w:tcPr>
          <w:p w14:paraId="43977892" w14:textId="77777777" w:rsidR="00FD2481" w:rsidRDefault="00FD2481" w:rsidP="00FD2481">
            <w:pPr>
              <w:spacing w:after="0"/>
            </w:pPr>
            <w:r>
              <w:rPr>
                <w:noProof/>
              </w:rPr>
              <mc:AlternateContent>
                <mc:Choice Requires="wps">
                  <w:drawing>
                    <wp:anchor distT="0" distB="0" distL="114300" distR="114300" simplePos="0" relativeHeight="252449792" behindDoc="0" locked="0" layoutInCell="1" allowOverlap="1" wp14:anchorId="4C7AA0BD" wp14:editId="17753E6A">
                      <wp:simplePos x="0" y="0"/>
                      <wp:positionH relativeFrom="column">
                        <wp:posOffset>635</wp:posOffset>
                      </wp:positionH>
                      <wp:positionV relativeFrom="paragraph">
                        <wp:posOffset>3175</wp:posOffset>
                      </wp:positionV>
                      <wp:extent cx="104747" cy="104865"/>
                      <wp:effectExtent l="0" t="0" r="0" b="0"/>
                      <wp:wrapNone/>
                      <wp:docPr id="1421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7C8B0E8" id="Shape 264" o:spid="_x0000_s1026" style="position:absolute;margin-left:.05pt;margin-top:.25pt;width:8.25pt;height:8.25pt;z-index:252449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hr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3TbL&#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CsMeGs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24F94E89" w14:textId="77777777" w:rsidR="00FD2481" w:rsidRDefault="00FD2481" w:rsidP="00FD2481">
            <w:pPr>
              <w:spacing w:after="0"/>
            </w:pPr>
            <w:r>
              <w:rPr>
                <w:noProof/>
              </w:rPr>
              <mc:AlternateContent>
                <mc:Choice Requires="wps">
                  <w:drawing>
                    <wp:anchor distT="0" distB="0" distL="114300" distR="114300" simplePos="0" relativeHeight="252461056" behindDoc="0" locked="0" layoutInCell="1" allowOverlap="1" wp14:anchorId="07E8347D" wp14:editId="723259ED">
                      <wp:simplePos x="0" y="0"/>
                      <wp:positionH relativeFrom="column">
                        <wp:posOffset>0</wp:posOffset>
                      </wp:positionH>
                      <wp:positionV relativeFrom="paragraph">
                        <wp:posOffset>3175</wp:posOffset>
                      </wp:positionV>
                      <wp:extent cx="104747" cy="104865"/>
                      <wp:effectExtent l="0" t="0" r="0" b="0"/>
                      <wp:wrapNone/>
                      <wp:docPr id="142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6BBE8E" id="Shape 264" o:spid="_x0000_s1026" style="position:absolute;margin-left:0;margin-top:.25pt;width:8.25pt;height:8.25pt;z-index:252461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I5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bbN&#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mDsjk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0B469AEA" w14:textId="77777777" w:rsidR="00FD2481" w:rsidRDefault="00FD2481" w:rsidP="00FD2481">
            <w:pPr>
              <w:spacing w:after="0"/>
            </w:pPr>
            <w:r>
              <w:rPr>
                <w:noProof/>
              </w:rPr>
              <mc:AlternateContent>
                <mc:Choice Requires="wps">
                  <w:drawing>
                    <wp:anchor distT="0" distB="0" distL="114300" distR="114300" simplePos="0" relativeHeight="252472320" behindDoc="0" locked="0" layoutInCell="1" allowOverlap="1" wp14:anchorId="10B0D3FC" wp14:editId="6AC119D3">
                      <wp:simplePos x="0" y="0"/>
                      <wp:positionH relativeFrom="column">
                        <wp:posOffset>-3810</wp:posOffset>
                      </wp:positionH>
                      <wp:positionV relativeFrom="paragraph">
                        <wp:posOffset>3175</wp:posOffset>
                      </wp:positionV>
                      <wp:extent cx="104747" cy="104865"/>
                      <wp:effectExtent l="0" t="0" r="0" b="0"/>
                      <wp:wrapNone/>
                      <wp:docPr id="142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E3F9FD" id="Shape 264" o:spid="_x0000_s1026" style="position:absolute;margin-left:-.3pt;margin-top:.25pt;width:8.25pt;height:8.25pt;z-index:252472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sI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6&#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JcGCwg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2EB1BEE0" w14:textId="77777777" w:rsidR="00FD2481" w:rsidRDefault="00FD2481" w:rsidP="00FD2481">
            <w:pPr>
              <w:spacing w:after="0"/>
            </w:pPr>
            <w:r>
              <w:rPr>
                <w:noProof/>
              </w:rPr>
              <mc:AlternateContent>
                <mc:Choice Requires="wps">
                  <w:drawing>
                    <wp:anchor distT="0" distB="0" distL="114300" distR="114300" simplePos="0" relativeHeight="252483584" behindDoc="0" locked="0" layoutInCell="1" allowOverlap="1" wp14:anchorId="0D08A519" wp14:editId="1FB263B6">
                      <wp:simplePos x="0" y="0"/>
                      <wp:positionH relativeFrom="column">
                        <wp:posOffset>-2540</wp:posOffset>
                      </wp:positionH>
                      <wp:positionV relativeFrom="paragraph">
                        <wp:posOffset>3175</wp:posOffset>
                      </wp:positionV>
                      <wp:extent cx="104747" cy="104865"/>
                      <wp:effectExtent l="0" t="0" r="0" b="0"/>
                      <wp:wrapNone/>
                      <wp:docPr id="142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8A57D54" id="Shape 264" o:spid="_x0000_s1026" style="position:absolute;margin-left:-.2pt;margin-top:.25pt;width:8.25pt;height:8.25pt;z-index:252483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c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t0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DZwnn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2E5754F" w14:textId="77777777" w:rsidTr="00FD2481">
        <w:tc>
          <w:tcPr>
            <w:tcW w:w="431" w:type="dxa"/>
          </w:tcPr>
          <w:p w14:paraId="0468B3FE" w14:textId="77777777" w:rsidR="00FD2481" w:rsidRDefault="00FD2481" w:rsidP="00FD2481">
            <w:pPr>
              <w:spacing w:after="0"/>
            </w:pPr>
          </w:p>
        </w:tc>
        <w:tc>
          <w:tcPr>
            <w:tcW w:w="1046" w:type="dxa"/>
          </w:tcPr>
          <w:p w14:paraId="3FCDC2CF" w14:textId="77777777" w:rsidR="00FD2481" w:rsidRDefault="00FD2481" w:rsidP="00FD2481">
            <w:pPr>
              <w:tabs>
                <w:tab w:val="left" w:pos="0"/>
              </w:tabs>
              <w:spacing w:after="0"/>
            </w:pPr>
          </w:p>
        </w:tc>
        <w:tc>
          <w:tcPr>
            <w:tcW w:w="1384" w:type="dxa"/>
          </w:tcPr>
          <w:p w14:paraId="53B74721" w14:textId="77777777" w:rsidR="00FD2481" w:rsidRDefault="00FD2481" w:rsidP="00FD2481">
            <w:pPr>
              <w:spacing w:after="0"/>
            </w:pPr>
            <w:r>
              <w:rPr>
                <w:noProof/>
              </w:rPr>
              <mc:AlternateContent>
                <mc:Choice Requires="wps">
                  <w:drawing>
                    <wp:anchor distT="0" distB="0" distL="114300" distR="114300" simplePos="0" relativeHeight="252441600" behindDoc="0" locked="0" layoutInCell="1" allowOverlap="1" wp14:anchorId="19A7F65D" wp14:editId="5BA31EEE">
                      <wp:simplePos x="0" y="0"/>
                      <wp:positionH relativeFrom="column">
                        <wp:posOffset>-4445</wp:posOffset>
                      </wp:positionH>
                      <wp:positionV relativeFrom="paragraph">
                        <wp:posOffset>6350</wp:posOffset>
                      </wp:positionV>
                      <wp:extent cx="104747" cy="104865"/>
                      <wp:effectExtent l="0" t="0" r="0" b="0"/>
                      <wp:wrapNone/>
                      <wp:docPr id="142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58118BA" id="Shape 264" o:spid="_x0000_s1026" style="position:absolute;margin-left:-.35pt;margin-top:.5pt;width:8.25pt;height:8.25pt;z-index:252441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6t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1&#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Uxmer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930A537" w14:textId="77777777" w:rsidR="00FD2481" w:rsidRDefault="00FD2481" w:rsidP="00FD2481">
            <w:pPr>
              <w:spacing w:after="0"/>
            </w:pPr>
            <w:r>
              <w:t>Physical Education (PE)</w:t>
            </w:r>
          </w:p>
        </w:tc>
        <w:tc>
          <w:tcPr>
            <w:tcW w:w="889" w:type="dxa"/>
          </w:tcPr>
          <w:p w14:paraId="1A3EFBDC" w14:textId="77777777" w:rsidR="00FD2481" w:rsidRDefault="00FD2481" w:rsidP="00FD2481">
            <w:pPr>
              <w:spacing w:after="0"/>
            </w:pPr>
            <w:r>
              <w:rPr>
                <w:noProof/>
              </w:rPr>
              <mc:AlternateContent>
                <mc:Choice Requires="wps">
                  <w:drawing>
                    <wp:anchor distT="0" distB="0" distL="114300" distR="114300" simplePos="0" relativeHeight="252450816" behindDoc="0" locked="0" layoutInCell="1" allowOverlap="1" wp14:anchorId="1BE685CD" wp14:editId="75A7CE2E">
                      <wp:simplePos x="0" y="0"/>
                      <wp:positionH relativeFrom="column">
                        <wp:posOffset>635</wp:posOffset>
                      </wp:positionH>
                      <wp:positionV relativeFrom="paragraph">
                        <wp:posOffset>7620</wp:posOffset>
                      </wp:positionV>
                      <wp:extent cx="104747" cy="104865"/>
                      <wp:effectExtent l="0" t="0" r="0" b="0"/>
                      <wp:wrapNone/>
                      <wp:docPr id="142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250DA9" id="Shape 264" o:spid="_x0000_s1026" style="position:absolute;margin-left:.05pt;margin-top:.6pt;width:8.25pt;height:8.25pt;z-index:252450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Xp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sZZU/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D50E855" w14:textId="77777777" w:rsidR="00FD2481" w:rsidRDefault="00FD2481" w:rsidP="00FD2481">
            <w:pPr>
              <w:spacing w:after="0"/>
            </w:pPr>
            <w:r>
              <w:rPr>
                <w:noProof/>
              </w:rPr>
              <mc:AlternateContent>
                <mc:Choice Requires="wps">
                  <w:drawing>
                    <wp:anchor distT="0" distB="0" distL="114300" distR="114300" simplePos="0" relativeHeight="252462080" behindDoc="0" locked="0" layoutInCell="1" allowOverlap="1" wp14:anchorId="419DAA34" wp14:editId="58977185">
                      <wp:simplePos x="0" y="0"/>
                      <wp:positionH relativeFrom="column">
                        <wp:posOffset>0</wp:posOffset>
                      </wp:positionH>
                      <wp:positionV relativeFrom="paragraph">
                        <wp:posOffset>7620</wp:posOffset>
                      </wp:positionV>
                      <wp:extent cx="104747" cy="104865"/>
                      <wp:effectExtent l="0" t="0" r="0" b="0"/>
                      <wp:wrapNone/>
                      <wp:docPr id="142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52EC54B" id="Shape 264" o:spid="_x0000_s1026" style="position:absolute;margin-left:0;margin-top:.6pt;width:8.25pt;height:8.25pt;z-index:252462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bq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O8T7c4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Pr>
          <w:p w14:paraId="23EDF4AD" w14:textId="77777777" w:rsidR="00FD2481" w:rsidRDefault="00FD2481" w:rsidP="00FD2481">
            <w:pPr>
              <w:spacing w:after="0"/>
            </w:pPr>
            <w:r>
              <w:rPr>
                <w:noProof/>
              </w:rPr>
              <mc:AlternateContent>
                <mc:Choice Requires="wps">
                  <w:drawing>
                    <wp:anchor distT="0" distB="0" distL="114300" distR="114300" simplePos="0" relativeHeight="252473344" behindDoc="0" locked="0" layoutInCell="1" allowOverlap="1" wp14:anchorId="44EAD2FC" wp14:editId="7FACD4F3">
                      <wp:simplePos x="0" y="0"/>
                      <wp:positionH relativeFrom="column">
                        <wp:posOffset>-3810</wp:posOffset>
                      </wp:positionH>
                      <wp:positionV relativeFrom="paragraph">
                        <wp:posOffset>7620</wp:posOffset>
                      </wp:positionV>
                      <wp:extent cx="104747" cy="104865"/>
                      <wp:effectExtent l="0" t="0" r="0" b="0"/>
                      <wp:wrapNone/>
                      <wp:docPr id="142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720EE8" id="Shape 264" o:spid="_x0000_s1026" style="position:absolute;margin-left:-.3pt;margin-top:.6pt;width:8.25pt;height:8.25pt;z-index:252473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wM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MSlfAw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7AD0449F" w14:textId="77777777" w:rsidR="00FD2481" w:rsidRDefault="00FD2481" w:rsidP="00FD2481">
            <w:pPr>
              <w:spacing w:after="0"/>
            </w:pPr>
            <w:r>
              <w:rPr>
                <w:noProof/>
              </w:rPr>
              <mc:AlternateContent>
                <mc:Choice Requires="wps">
                  <w:drawing>
                    <wp:anchor distT="0" distB="0" distL="114300" distR="114300" simplePos="0" relativeHeight="252484608" behindDoc="0" locked="0" layoutInCell="1" allowOverlap="1" wp14:anchorId="24727274" wp14:editId="559D8F80">
                      <wp:simplePos x="0" y="0"/>
                      <wp:positionH relativeFrom="column">
                        <wp:posOffset>-2540</wp:posOffset>
                      </wp:positionH>
                      <wp:positionV relativeFrom="paragraph">
                        <wp:posOffset>7620</wp:posOffset>
                      </wp:positionV>
                      <wp:extent cx="104747" cy="104865"/>
                      <wp:effectExtent l="0" t="0" r="0" b="0"/>
                      <wp:wrapNone/>
                      <wp:docPr id="142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652AFDB" id="Shape 264" o:spid="_x0000_s1026" style="position:absolute;margin-left:-.2pt;margin-top:.6pt;width:8.25pt;height:8.25pt;z-index:252484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U9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1&#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JogxT0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7D461D47" w14:textId="77777777" w:rsidTr="00FD2481">
        <w:tc>
          <w:tcPr>
            <w:tcW w:w="431" w:type="dxa"/>
          </w:tcPr>
          <w:p w14:paraId="57D220C1" w14:textId="77777777" w:rsidR="00FD2481" w:rsidRDefault="00FD2481" w:rsidP="00FD2481">
            <w:pPr>
              <w:spacing w:after="0"/>
            </w:pPr>
          </w:p>
        </w:tc>
        <w:tc>
          <w:tcPr>
            <w:tcW w:w="1046" w:type="dxa"/>
          </w:tcPr>
          <w:p w14:paraId="333F69C6" w14:textId="77777777" w:rsidR="00FD2481" w:rsidRDefault="00FD2481" w:rsidP="00FD2481">
            <w:pPr>
              <w:tabs>
                <w:tab w:val="left" w:pos="0"/>
              </w:tabs>
              <w:spacing w:after="0"/>
            </w:pPr>
          </w:p>
        </w:tc>
        <w:tc>
          <w:tcPr>
            <w:tcW w:w="1384" w:type="dxa"/>
          </w:tcPr>
          <w:p w14:paraId="22C9ACB8" w14:textId="77777777" w:rsidR="00FD2481" w:rsidRDefault="00FD2481" w:rsidP="00FD2481">
            <w:pPr>
              <w:spacing w:after="0"/>
            </w:pPr>
            <w:r>
              <w:rPr>
                <w:noProof/>
              </w:rPr>
              <mc:AlternateContent>
                <mc:Choice Requires="wps">
                  <w:drawing>
                    <wp:anchor distT="0" distB="0" distL="114300" distR="114300" simplePos="0" relativeHeight="252440576" behindDoc="0" locked="0" layoutInCell="1" allowOverlap="1" wp14:anchorId="189706A8" wp14:editId="74E716BF">
                      <wp:simplePos x="0" y="0"/>
                      <wp:positionH relativeFrom="column">
                        <wp:posOffset>-4445</wp:posOffset>
                      </wp:positionH>
                      <wp:positionV relativeFrom="paragraph">
                        <wp:posOffset>6350</wp:posOffset>
                      </wp:positionV>
                      <wp:extent cx="104747" cy="104865"/>
                      <wp:effectExtent l="0" t="0" r="0" b="0"/>
                      <wp:wrapNone/>
                      <wp:docPr id="142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BB8E40F" id="Shape 264" o:spid="_x0000_s1026" style="position:absolute;margin-left:-.35pt;margin-top:.5pt;width:8.25pt;height:8.25pt;z-index:252440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cU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CmnWQpswM8n2uyhQb30BuFf74qaVBzOyHaRr4xd4kAFFvS6iiiEQDj+3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CuwJcU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2DF3D5E1" w14:textId="77777777" w:rsidR="00FD2481" w:rsidRDefault="00FD2481" w:rsidP="00FD2481">
            <w:pPr>
              <w:spacing w:after="0"/>
            </w:pPr>
            <w:r>
              <w:rPr>
                <w:noProof/>
              </w:rPr>
              <mc:AlternateContent>
                <mc:Choice Requires="wps">
                  <w:drawing>
                    <wp:anchor distT="0" distB="0" distL="114300" distR="114300" simplePos="0" relativeHeight="252544000" behindDoc="0" locked="0" layoutInCell="1" allowOverlap="1" wp14:anchorId="606094AC" wp14:editId="74346AEA">
                      <wp:simplePos x="0" y="0"/>
                      <wp:positionH relativeFrom="column">
                        <wp:posOffset>439737</wp:posOffset>
                      </wp:positionH>
                      <wp:positionV relativeFrom="paragraph">
                        <wp:posOffset>21590</wp:posOffset>
                      </wp:positionV>
                      <wp:extent cx="533400" cy="156845"/>
                      <wp:effectExtent l="0" t="0" r="19050" b="14605"/>
                      <wp:wrapNone/>
                      <wp:docPr id="14221" name="Rectangle 1422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3F528" id="Rectangle 14221" o:spid="_x0000_s1026" style="position:absolute;margin-left:34.6pt;margin-top:1.7pt;width:42pt;height:12.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" fillcolor="window" strokecolor="#7f7f7f" strokeweight="1pt"/>
                  </w:pict>
                </mc:Fallback>
              </mc:AlternateContent>
            </w:r>
            <w:r>
              <w:t>Other:</w:t>
            </w:r>
          </w:p>
        </w:tc>
        <w:tc>
          <w:tcPr>
            <w:tcW w:w="889" w:type="dxa"/>
          </w:tcPr>
          <w:p w14:paraId="7E60D3B4" w14:textId="77777777" w:rsidR="00FD2481" w:rsidRDefault="00FD2481" w:rsidP="00FD2481">
            <w:pPr>
              <w:spacing w:after="0"/>
            </w:pPr>
            <w:r>
              <w:rPr>
                <w:noProof/>
              </w:rPr>
              <mc:AlternateContent>
                <mc:Choice Requires="wps">
                  <w:drawing>
                    <wp:anchor distT="0" distB="0" distL="114300" distR="114300" simplePos="0" relativeHeight="252451840" behindDoc="0" locked="0" layoutInCell="1" allowOverlap="1" wp14:anchorId="19F68A72" wp14:editId="2229FF92">
                      <wp:simplePos x="0" y="0"/>
                      <wp:positionH relativeFrom="column">
                        <wp:posOffset>635</wp:posOffset>
                      </wp:positionH>
                      <wp:positionV relativeFrom="paragraph">
                        <wp:posOffset>5080</wp:posOffset>
                      </wp:positionV>
                      <wp:extent cx="104747" cy="104865"/>
                      <wp:effectExtent l="0" t="0" r="0" b="0"/>
                      <wp:wrapNone/>
                      <wp:docPr id="142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B5B3DEF" id="Shape 264" o:spid="_x0000_s1026" style="position:absolute;margin-left:.05pt;margin-top:.4pt;width:8.25pt;height:8.25pt;z-index:252451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3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3A69EB8" w14:textId="77777777" w:rsidR="00FD2481" w:rsidRDefault="00FD2481" w:rsidP="00FD2481">
            <w:pPr>
              <w:spacing w:after="0"/>
            </w:pPr>
            <w:r>
              <w:rPr>
                <w:noProof/>
              </w:rPr>
              <mc:AlternateContent>
                <mc:Choice Requires="wps">
                  <w:drawing>
                    <wp:anchor distT="0" distB="0" distL="114300" distR="114300" simplePos="0" relativeHeight="252463104" behindDoc="0" locked="0" layoutInCell="1" allowOverlap="1" wp14:anchorId="403E5ACE" wp14:editId="332E77B7">
                      <wp:simplePos x="0" y="0"/>
                      <wp:positionH relativeFrom="column">
                        <wp:posOffset>0</wp:posOffset>
                      </wp:positionH>
                      <wp:positionV relativeFrom="paragraph">
                        <wp:posOffset>5080</wp:posOffset>
                      </wp:positionV>
                      <wp:extent cx="104747" cy="104865"/>
                      <wp:effectExtent l="0" t="0" r="0" b="0"/>
                      <wp:wrapNone/>
                      <wp:docPr id="142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30F5CFF" id="Shape 264" o:spid="_x0000_s1026" style="position:absolute;margin-left:0;margin-top:.4pt;width:8.25pt;height:8.25pt;z-index:252463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A23DC47" w14:textId="77777777" w:rsidR="00FD2481" w:rsidRDefault="00FD2481" w:rsidP="00FD2481">
            <w:pPr>
              <w:spacing w:after="0"/>
            </w:pPr>
            <w:r>
              <w:rPr>
                <w:noProof/>
              </w:rPr>
              <mc:AlternateContent>
                <mc:Choice Requires="wps">
                  <w:drawing>
                    <wp:anchor distT="0" distB="0" distL="114300" distR="114300" simplePos="0" relativeHeight="252474368" behindDoc="0" locked="0" layoutInCell="1" allowOverlap="1" wp14:anchorId="18B36A05" wp14:editId="35F700AF">
                      <wp:simplePos x="0" y="0"/>
                      <wp:positionH relativeFrom="column">
                        <wp:posOffset>-3810</wp:posOffset>
                      </wp:positionH>
                      <wp:positionV relativeFrom="paragraph">
                        <wp:posOffset>5080</wp:posOffset>
                      </wp:positionV>
                      <wp:extent cx="104747" cy="104865"/>
                      <wp:effectExtent l="0" t="0" r="0" b="0"/>
                      <wp:wrapNone/>
                      <wp:docPr id="142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5C8097E" id="Shape 264" o:spid="_x0000_s1026" style="position:absolute;margin-left:-.3pt;margin-top:.4pt;width:8.25pt;height:8.25pt;z-index:252474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DW1XHS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1CC644B2" w14:textId="77777777" w:rsidR="00FD2481" w:rsidRDefault="00FD2481" w:rsidP="00FD2481">
            <w:pPr>
              <w:spacing w:after="0"/>
            </w:pPr>
            <w:r>
              <w:rPr>
                <w:noProof/>
              </w:rPr>
              <mc:AlternateContent>
                <mc:Choice Requires="wps">
                  <w:drawing>
                    <wp:anchor distT="0" distB="0" distL="114300" distR="114300" simplePos="0" relativeHeight="252485632" behindDoc="0" locked="0" layoutInCell="1" allowOverlap="1" wp14:anchorId="5FE1FC42" wp14:editId="7B976323">
                      <wp:simplePos x="0" y="0"/>
                      <wp:positionH relativeFrom="column">
                        <wp:posOffset>-2540</wp:posOffset>
                      </wp:positionH>
                      <wp:positionV relativeFrom="paragraph">
                        <wp:posOffset>5080</wp:posOffset>
                      </wp:positionV>
                      <wp:extent cx="104747" cy="104865"/>
                      <wp:effectExtent l="0" t="0" r="0" b="0"/>
                      <wp:wrapNone/>
                      <wp:docPr id="142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367E7B" id="Shape 264" o:spid="_x0000_s1026" style="position:absolute;margin-left:-.2pt;margin-top:.4pt;width:8.25pt;height:8.25pt;z-index:252485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CIUMjj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0896FC42" w14:textId="77777777" w:rsidTr="00FD2481">
        <w:tc>
          <w:tcPr>
            <w:tcW w:w="431" w:type="dxa"/>
          </w:tcPr>
          <w:p w14:paraId="05DE2AFA" w14:textId="77777777" w:rsidR="00FD2481" w:rsidRDefault="00FD2481" w:rsidP="00FD2481">
            <w:pPr>
              <w:spacing w:after="0"/>
            </w:pPr>
          </w:p>
        </w:tc>
        <w:tc>
          <w:tcPr>
            <w:tcW w:w="1046" w:type="dxa"/>
          </w:tcPr>
          <w:p w14:paraId="372367CD" w14:textId="77777777" w:rsidR="00FD2481" w:rsidRDefault="00FD2481" w:rsidP="00FD2481">
            <w:pPr>
              <w:tabs>
                <w:tab w:val="left" w:pos="0"/>
              </w:tabs>
              <w:spacing w:after="0"/>
            </w:pPr>
          </w:p>
        </w:tc>
        <w:tc>
          <w:tcPr>
            <w:tcW w:w="1384" w:type="dxa"/>
          </w:tcPr>
          <w:p w14:paraId="6451F90A" w14:textId="77777777" w:rsidR="00FD2481" w:rsidRDefault="00FD2481" w:rsidP="00FD2481">
            <w:pPr>
              <w:spacing w:after="0"/>
            </w:pPr>
            <w:r>
              <w:rPr>
                <w:noProof/>
              </w:rPr>
              <mc:AlternateContent>
                <mc:Choice Requires="wps">
                  <w:drawing>
                    <wp:anchor distT="0" distB="0" distL="114300" distR="114300" simplePos="0" relativeHeight="252437504" behindDoc="0" locked="0" layoutInCell="1" allowOverlap="1" wp14:anchorId="79C33CE2" wp14:editId="52039E04">
                      <wp:simplePos x="0" y="0"/>
                      <wp:positionH relativeFrom="column">
                        <wp:posOffset>-4445</wp:posOffset>
                      </wp:positionH>
                      <wp:positionV relativeFrom="paragraph">
                        <wp:posOffset>6350</wp:posOffset>
                      </wp:positionV>
                      <wp:extent cx="104747" cy="104865"/>
                      <wp:effectExtent l="0" t="0" r="0" b="0"/>
                      <wp:wrapNone/>
                      <wp:docPr id="142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F2D7181" id="Shape 264" o:spid="_x0000_s1026" style="position:absolute;margin-left:-.35pt;margin-top:.5pt;width:8.25pt;height:8.25pt;z-index:252437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Kx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bt&#10;Kd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t8Cs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7CBDF1B" w14:textId="77777777" w:rsidR="00FD2481" w:rsidRDefault="00FD2481" w:rsidP="00FD2481">
            <w:pPr>
              <w:spacing w:after="0"/>
            </w:pPr>
            <w:r>
              <w:rPr>
                <w:noProof/>
              </w:rPr>
              <mc:AlternateContent>
                <mc:Choice Requires="wps">
                  <w:drawing>
                    <wp:anchor distT="0" distB="0" distL="114300" distR="114300" simplePos="0" relativeHeight="252545024" behindDoc="0" locked="0" layoutInCell="1" allowOverlap="1" wp14:anchorId="6FD1D94A" wp14:editId="6089E3EB">
                      <wp:simplePos x="0" y="0"/>
                      <wp:positionH relativeFrom="column">
                        <wp:posOffset>439420</wp:posOffset>
                      </wp:positionH>
                      <wp:positionV relativeFrom="paragraph">
                        <wp:posOffset>48577</wp:posOffset>
                      </wp:positionV>
                      <wp:extent cx="533400" cy="156845"/>
                      <wp:effectExtent l="0" t="0" r="19050" b="14605"/>
                      <wp:wrapNone/>
                      <wp:docPr id="14227" name="Rectangle 1422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08456" id="Rectangle 14227" o:spid="_x0000_s1026" style="position:absolute;margin-left:34.6pt;margin-top:3.8pt;width:42pt;height:12.3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Au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" fillcolor="window" strokecolor="#7f7f7f" strokeweight="1pt"/>
                  </w:pict>
                </mc:Fallback>
              </mc:AlternateContent>
            </w:r>
            <w:r>
              <w:t>Other:</w:t>
            </w:r>
          </w:p>
        </w:tc>
        <w:tc>
          <w:tcPr>
            <w:tcW w:w="889" w:type="dxa"/>
          </w:tcPr>
          <w:p w14:paraId="233AECEC" w14:textId="77777777" w:rsidR="00FD2481" w:rsidRDefault="00FD2481" w:rsidP="00FD2481">
            <w:pPr>
              <w:spacing w:after="0"/>
            </w:pPr>
            <w:r>
              <w:rPr>
                <w:noProof/>
              </w:rPr>
              <mc:AlternateContent>
                <mc:Choice Requires="wps">
                  <w:drawing>
                    <wp:anchor distT="0" distB="0" distL="114300" distR="114300" simplePos="0" relativeHeight="252452864" behindDoc="0" locked="0" layoutInCell="1" allowOverlap="1" wp14:anchorId="24F987EA" wp14:editId="13DFD1CF">
                      <wp:simplePos x="0" y="0"/>
                      <wp:positionH relativeFrom="column">
                        <wp:posOffset>635</wp:posOffset>
                      </wp:positionH>
                      <wp:positionV relativeFrom="paragraph">
                        <wp:posOffset>1905</wp:posOffset>
                      </wp:positionV>
                      <wp:extent cx="104747" cy="104865"/>
                      <wp:effectExtent l="0" t="0" r="0" b="0"/>
                      <wp:wrapNone/>
                      <wp:docPr id="142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866DBD3" id="Shape 264" o:spid="_x0000_s1026" style="position:absolute;margin-left:.05pt;margin-top:.15pt;width:8.25pt;height:8.25pt;z-index:252452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pC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zdKshTZhZpLtd1Gg3voCcK/2xU0rD2ZkO0jXxi/wIAOKel1EFUMgHH5u01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Af7CpC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69FD29B" w14:textId="77777777" w:rsidR="00FD2481" w:rsidRDefault="00FD2481" w:rsidP="00FD2481">
            <w:pPr>
              <w:spacing w:after="0"/>
            </w:pPr>
            <w:r>
              <w:rPr>
                <w:noProof/>
              </w:rPr>
              <mc:AlternateContent>
                <mc:Choice Requires="wps">
                  <w:drawing>
                    <wp:anchor distT="0" distB="0" distL="114300" distR="114300" simplePos="0" relativeHeight="252464128" behindDoc="0" locked="0" layoutInCell="1" allowOverlap="1" wp14:anchorId="0C80B5B7" wp14:editId="40C7D3D8">
                      <wp:simplePos x="0" y="0"/>
                      <wp:positionH relativeFrom="column">
                        <wp:posOffset>0</wp:posOffset>
                      </wp:positionH>
                      <wp:positionV relativeFrom="paragraph">
                        <wp:posOffset>1905</wp:posOffset>
                      </wp:positionV>
                      <wp:extent cx="104747" cy="104865"/>
                      <wp:effectExtent l="0" t="0" r="0" b="0"/>
                      <wp:wrapNone/>
                      <wp:docPr id="142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FE0CD3" id="Shape 264" o:spid="_x0000_s1026" style="position:absolute;margin-left:0;margin-top:.15pt;width:8.25pt;height:8.25pt;z-index:252464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QWmTcy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C5F58FA" w14:textId="77777777" w:rsidR="00FD2481" w:rsidRDefault="00FD2481" w:rsidP="00FD2481">
            <w:pPr>
              <w:spacing w:after="0"/>
            </w:pPr>
            <w:r>
              <w:rPr>
                <w:noProof/>
              </w:rPr>
              <mc:AlternateContent>
                <mc:Choice Requires="wps">
                  <w:drawing>
                    <wp:anchor distT="0" distB="0" distL="114300" distR="114300" simplePos="0" relativeHeight="252475392" behindDoc="0" locked="0" layoutInCell="1" allowOverlap="1" wp14:anchorId="4D16DF4F" wp14:editId="0181AB60">
                      <wp:simplePos x="0" y="0"/>
                      <wp:positionH relativeFrom="column">
                        <wp:posOffset>-3810</wp:posOffset>
                      </wp:positionH>
                      <wp:positionV relativeFrom="paragraph">
                        <wp:posOffset>1905</wp:posOffset>
                      </wp:positionV>
                      <wp:extent cx="104747" cy="104865"/>
                      <wp:effectExtent l="0" t="0" r="0" b="0"/>
                      <wp:wrapNone/>
                      <wp:docPr id="142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5A99A5F" id="Shape 264" o:spid="_x0000_s1026" style="position:absolute;margin-left:-.3pt;margin-top:.15pt;width:8.25pt;height:8.25pt;z-index:252475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WY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81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DYBXWY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50E55266" w14:textId="77777777" w:rsidR="00FD2481" w:rsidRDefault="00FD2481" w:rsidP="00FD2481">
            <w:pPr>
              <w:spacing w:after="0"/>
            </w:pPr>
            <w:r>
              <w:rPr>
                <w:noProof/>
              </w:rPr>
              <mc:AlternateContent>
                <mc:Choice Requires="wps">
                  <w:drawing>
                    <wp:anchor distT="0" distB="0" distL="114300" distR="114300" simplePos="0" relativeHeight="252486656" behindDoc="0" locked="0" layoutInCell="1" allowOverlap="1" wp14:anchorId="669834E6" wp14:editId="78325024">
                      <wp:simplePos x="0" y="0"/>
                      <wp:positionH relativeFrom="column">
                        <wp:posOffset>-2540</wp:posOffset>
                      </wp:positionH>
                      <wp:positionV relativeFrom="paragraph">
                        <wp:posOffset>1905</wp:posOffset>
                      </wp:positionV>
                      <wp:extent cx="104747" cy="104865"/>
                      <wp:effectExtent l="0" t="0" r="0" b="0"/>
                      <wp:wrapNone/>
                      <wp:docPr id="142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7798025" id="Shape 264" o:spid="_x0000_s1026" style="position:absolute;margin-left:-.2pt;margin-top:.15pt;width:8.25pt;height:8.25pt;z-index:252486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p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X&#10;N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" path="m,l104748,r,104877l,104877,,xe" filled="f" strokeweight=".14pt">
                      <v:path arrowok="t" textboxrect="0,0,104748,104877"/>
                    </v:shape>
                  </w:pict>
                </mc:Fallback>
              </mc:AlternateContent>
            </w:r>
          </w:p>
        </w:tc>
      </w:tr>
    </w:tbl>
    <w:p w14:paraId="2358245B" w14:textId="77777777" w:rsidR="00FD2481" w:rsidRDefault="00FD2481" w:rsidP="00FD2481">
      <w:pPr>
        <w:spacing w:after="11"/>
        <w:ind w:left="884"/>
        <w:rPr>
          <w:sz w:val="28"/>
        </w:rPr>
      </w:pPr>
    </w:p>
    <w:p w14:paraId="07776944" w14:textId="77777777" w:rsidR="00FD2481" w:rsidRDefault="00FD2481" w:rsidP="00FD2481">
      <w:pPr>
        <w:spacing w:after="11"/>
        <w:ind w:left="884"/>
      </w:pPr>
    </w:p>
    <w:p w14:paraId="0B0DFDA5" w14:textId="77777777" w:rsidR="00FD2481" w:rsidRPr="00683BD3" w:rsidRDefault="00FD2481" w:rsidP="00FD2481">
      <w:pPr>
        <w:ind w:firstLine="720"/>
        <w:rPr>
          <w:b/>
          <w:u w:val="single"/>
        </w:rPr>
      </w:pPr>
      <w:r w:rsidRPr="00683BD3">
        <w:rPr>
          <w:b/>
          <w:u w:val="single"/>
        </w:rPr>
        <w:t>Facility Information</w:t>
      </w:r>
    </w:p>
    <w:p w14:paraId="32C84F4D" w14:textId="77777777" w:rsidR="00FD2481" w:rsidRDefault="00FD2481" w:rsidP="00FD2481">
      <w:pPr>
        <w:tabs>
          <w:tab w:val="left" w:pos="1620"/>
        </w:tabs>
        <w:ind w:left="990"/>
        <w:rPr>
          <w:noProof/>
        </w:rPr>
      </w:pPr>
      <w:r>
        <w:rPr>
          <w:noProof/>
        </w:rPr>
        <mc:AlternateContent>
          <mc:Choice Requires="wps">
            <w:drawing>
              <wp:anchor distT="0" distB="0" distL="114300" distR="114300" simplePos="0" relativeHeight="252257280" behindDoc="0" locked="0" layoutInCell="1" allowOverlap="1" wp14:anchorId="3D3972A9" wp14:editId="5FF0815A">
                <wp:simplePos x="0" y="0"/>
                <wp:positionH relativeFrom="column">
                  <wp:posOffset>2339698</wp:posOffset>
                </wp:positionH>
                <wp:positionV relativeFrom="paragraph">
                  <wp:posOffset>227330</wp:posOffset>
                </wp:positionV>
                <wp:extent cx="114300" cy="97790"/>
                <wp:effectExtent l="0" t="0" r="19050" b="16510"/>
                <wp:wrapNone/>
                <wp:docPr id="1423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47BCFE6" id="Shape 348" o:spid="_x0000_s1026" style="position:absolute;margin-left:184.25pt;margin-top:17.9pt;width:9pt;height:7.7pt;z-index:2522572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Ap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bD7L&#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" path="m,l104748,r,104878l,104878,,xe" filled="f" strokeweight=".14pt">
                <v:path arrowok="t" textboxrect="0,0,104748,104878"/>
              </v:shape>
            </w:pict>
          </mc:Fallback>
        </mc:AlternateContent>
      </w:r>
      <w:r>
        <w:t>A12. Do you have any standard practices in place to reduce tire crumb exposure to people</w:t>
      </w:r>
      <w:r w:rsidRPr="00F20CD6">
        <w:t xml:space="preserve"> </w:t>
      </w:r>
      <w:r>
        <w:t>using the synthetic fields?</w:t>
      </w:r>
      <w:r w:rsidRPr="00F20CD6">
        <w:rPr>
          <w:noProof/>
        </w:rPr>
        <w:t xml:space="preserve"> </w:t>
      </w:r>
    </w:p>
    <w:p w14:paraId="499704D4" w14:textId="77777777" w:rsidR="00FD2481" w:rsidRDefault="00FD2481" w:rsidP="00FD2481">
      <w:pPr>
        <w:tabs>
          <w:tab w:val="left" w:pos="1620"/>
        </w:tabs>
        <w:ind w:left="990"/>
      </w:pPr>
      <w:r>
        <w:rPr>
          <w:noProof/>
        </w:rPr>
        <mc:AlternateContent>
          <mc:Choice Requires="wpg">
            <w:drawing>
              <wp:inline distT="0" distB="0" distL="0" distR="0" wp14:anchorId="289F503C" wp14:editId="02D5CEEA">
                <wp:extent cx="4472940" cy="537238"/>
                <wp:effectExtent l="0" t="0" r="3810" b="0"/>
                <wp:docPr id="14233" name="Group 14233"/>
                <wp:cNvGraphicFramePr/>
                <a:graphic xmlns:a="http://schemas.openxmlformats.org/drawingml/2006/main">
                  <a:graphicData uri="http://schemas.microsoft.com/office/word/2010/wordprocessingGroup">
                    <wpg:wgp>
                      <wpg:cNvGrpSpPr/>
                      <wpg:grpSpPr>
                        <a:xfrm>
                          <a:off x="0" y="0"/>
                          <a:ext cx="4472940" cy="537238"/>
                          <a:chOff x="296888" y="361634"/>
                          <a:chExt cx="4097160" cy="574078"/>
                        </a:xfrm>
                      </wpg:grpSpPr>
                      <wps:wsp>
                        <wps:cNvPr id="14234" name="Rectangle 351"/>
                        <wps:cNvSpPr/>
                        <wps:spPr>
                          <a:xfrm>
                            <a:off x="296888" y="405312"/>
                            <a:ext cx="1205839" cy="189334"/>
                          </a:xfrm>
                          <a:prstGeom prst="rect">
                            <a:avLst/>
                          </a:prstGeom>
                          <a:ln>
                            <a:noFill/>
                          </a:ln>
                        </wps:spPr>
                        <wps:txbx>
                          <w:txbxContent>
                            <w:p w14:paraId="41468977" w14:textId="77777777" w:rsidR="00E029EC" w:rsidRDefault="00E029EC" w:rsidP="00FD2481">
                              <w:r>
                                <w:t xml:space="preserve">If so (describe): </w:t>
                              </w:r>
                            </w:p>
                          </w:txbxContent>
                        </wps:txbx>
                        <wps:bodyPr horzOverflow="overflow" vert="horz" lIns="0" tIns="0" rIns="0" bIns="0" rtlCol="0">
                          <a:noAutofit/>
                        </wps:bodyPr>
                      </wps:wsp>
                      <wps:wsp>
                        <wps:cNvPr id="14235" name="Shape 11258"/>
                        <wps:cNvSpPr/>
                        <wps:spPr>
                          <a:xfrm>
                            <a:off x="1368781" y="361641"/>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6" name="Shape 11259"/>
                        <wps:cNvSpPr/>
                        <wps:spPr>
                          <a:xfrm>
                            <a:off x="4368648"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7" name="Shape 11260"/>
                        <wps:cNvSpPr/>
                        <wps:spPr>
                          <a:xfrm>
                            <a:off x="1368781" y="910407"/>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8" name="Shape 11261"/>
                        <wps:cNvSpPr/>
                        <wps:spPr>
                          <a:xfrm>
                            <a:off x="1368781"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89F503C" id="Group 14233" o:spid="_x0000_s1247" style="width:352.2pt;height:42.3pt;mso-position-horizontal-relative:char;mso-position-vertical-relative:line" coordorigin="2968,3616" coordsize="409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">
                <v:rect id="Rectangle 351" o:spid="_x0000_s1248" style="position:absolute;left:2968;top:4053;width:12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m+MQA&#10;AADeAAAADwAAAGRycy9kb3ducmV2LnhtbERPS4vCMBC+C/6HMII3TdcV0WoU0RU9+lhw9zY0Y1u2&#10;mZQm2uqvN4Kwt/n4njNbNKYQN6pcblnBRz8CQZxYnXOq4Pu06Y1BOI+ssbBMCu7kYDFvt2YYa1vz&#10;gW5Hn4oQwi5GBZn3ZSylSzIy6Pq2JA7cxVYGfYBVKnWFdQg3hRxE0UgazDk0ZFjSKqPk73g1Crbj&#10;cvmzs486Lb5+t+f9ebI+TbxS3U6znILw1Ph/8du902H+cPA5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ZvjEAAAA3gAAAA8AAAAAAAAAAAAAAAAAmAIAAGRycy9k&#10;b3ducmV2LnhtbFBLBQYAAAAABAAEAPUAAACJAwAAAAA=&#10;" filled="f" stroked="f">
                  <v:textbox inset="0,0,0,0">
                    <w:txbxContent>
                      <w:p w14:paraId="41468977" w14:textId="77777777" w:rsidR="00E029EC" w:rsidRDefault="00E029EC" w:rsidP="00FD2481">
                        <w:r>
                          <w:t xml:space="preserve">If so (describe): </w:t>
                        </w:r>
                      </w:p>
                    </w:txbxContent>
                  </v:textbox>
                </v:rect>
                <v:shape id="Shape 11258" o:spid="_x0000_s1249" style="position:absolute;left:13687;top:3616;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MksMA&#10;AADeAAAADwAAAGRycy9kb3ducmV2LnhtbERP22oCMRB9L/Qfwgi+1ayXFlmNUgSh0ItU9wNmN+Nm&#10;cTMJSarbv28Khb7N4VxnvR1sL64UYudYwXRSgCBunO64VVCd9g9LEDEha+wdk4JvirDd3N+tsdTu&#10;xp90PaZW5BCOJSowKflSytgYshgnzhNn7uyCxZRhaKUOeMvhtpezoniSFjvODQY97Qw1l+OXVXBo&#10;anyrXuMpGO/fKSzqofqolRqPhucViERD+hf/uV90nr+YzR/h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MksMAAADeAAAADwAAAAAAAAAAAAAAAACYAgAAZHJzL2Rv&#10;d25yZXYueG1sUEsFBgAAAAAEAAQA9QAAAIgDAAAAAA==&#10;" path="m,l3025267,r,25305l,25305,,e" fillcolor="#a6a6a6" stroked="f" strokeweight="0">
                  <v:path arrowok="t" textboxrect="0,0,3025267,25305"/>
                </v:shape>
                <v:shape id="Shape 11259" o:spid="_x0000_s1250" style="position:absolute;left:43686;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t9sQA&#10;AADeAAAADwAAAGRycy9kb3ducmV2LnhtbERPS4vCMBC+L/gfwizsZVnTVRGpRhHZBS8KPnCvQzO2&#10;dZtJSWJb/70RBG/z8T1ntuhMJRpyvrSs4LufgCDOrC45V3A8/H5NQPiArLGyTApu5GEx773NMNW2&#10;5R01+5CLGMI+RQVFCHUqpc8KMuj7tiaO3Nk6gyFCl0vtsI3hppKDJBlLgyXHhgJrWhWU/e+vRoGr&#10;2tPmD9vDz6q7bJvrcXtZl59Kfbx3yymIQF14iZ/utY7zR4PhGB7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bfbEAAAA3gAAAA8AAAAAAAAAAAAAAAAAmAIAAGRycy9k&#10;b3ducmV2LnhtbFBLBQYAAAAABAAEAPUAAACJAwAAAAA=&#10;" path="m,l25273,r,574078l,574078,,e" fillcolor="#a6a6a6" stroked="f" strokeweight="0">
                  <v:path arrowok="t" textboxrect="0,0,25273,574078"/>
                </v:shape>
                <v:shape id="Shape 11260" o:spid="_x0000_s1251" style="position:absolute;left:13687;top:9104;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3fsMA&#10;AADeAAAADwAAAGRycy9kb3ducmV2LnhtbERP22oCMRB9L/Qfwgi+1awXWlmNUgSh0ItU9wNmN+Nm&#10;cTMJSarbv28Khb7N4VxnvR1sL64UYudYwXRSgCBunO64VVCd9g9LEDEha+wdk4JvirDd3N+tsdTu&#10;xp90PaZW5BCOJSowKflSytgYshgnzhNn7uyCxZRhaKUOeMvhtpezoniUFjvODQY97Qw1l+OXVXBo&#10;anyrXuMpGO/fKSzqofqolRqPhucViERD+hf/uV90nr+YzZ/g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63fsMAAADeAAAADwAAAAAAAAAAAAAAAACYAgAAZHJzL2Rv&#10;d25yZXYueG1sUEsFBgAAAAAEAAQA9QAAAIgDAAAAAA==&#10;" path="m,l3025267,r,25305l,25305,,e" fillcolor="#a6a6a6" stroked="f" strokeweight="0">
                  <v:path arrowok="t" textboxrect="0,0,3025267,25305"/>
                </v:shape>
                <v:shape id="Shape 11261" o:spid="_x0000_s1252" style="position:absolute;left:13687;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cH8gA&#10;AADeAAAADwAAAGRycy9kb3ducmV2LnhtbESPS2vDMBCE74H+B7GFXkIj50EobpRQQgq5NJAH7XWx&#10;trZTa2UkxXb/ffZQ6G2XmZ35drUZXKM6CrH2bGA6yUARF97WXBq4nN+fX0DFhGyx8UwGfinCZv0w&#10;WmFufc9H6k6pVBLCMUcDVUptrnUsKnIYJ74lFu3bB4dJ1lBqG7CXcNfoWZYttcOapaHClrYVFT+n&#10;mzMQmv7z4wv78247XA/d7XK47uuxMU+Pw9srqERD+jf/Xe+t4C9mc+GVd2QGv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3FwfyAAAAN4AAAAPAAAAAAAAAAAAAAAAAJgCAABk&#10;cnMvZG93bnJldi54bWxQSwUGAAAAAAQABAD1AAAAjQMAAAAA&#10;" path="m,l25273,r,574078l,574078,,e" fillcolor="#a6a6a6" stroked="f" strokeweight="0">
                  <v:path arrowok="t" textboxrect="0,0,25273,574078"/>
                </v:shape>
                <w10:anchorlock/>
              </v:group>
            </w:pict>
          </mc:Fallback>
        </mc:AlternateContent>
      </w:r>
    </w:p>
    <w:p w14:paraId="41A11A46" w14:textId="77777777" w:rsidR="00FD2481" w:rsidRDefault="00FD2481" w:rsidP="00FD2481">
      <w:pPr>
        <w:ind w:left="968"/>
      </w:pPr>
    </w:p>
    <w:p w14:paraId="5C79C06D" w14:textId="77777777" w:rsidR="00FD2481" w:rsidRDefault="00FD2481" w:rsidP="00FD2481">
      <w:pPr>
        <w:spacing w:after="0"/>
        <w:ind w:left="958"/>
      </w:pPr>
    </w:p>
    <w:p w14:paraId="45D7FD00" w14:textId="77777777" w:rsidR="00FD2481" w:rsidRDefault="00FD2481" w:rsidP="00FD2481">
      <w:pPr>
        <w:rPr>
          <w:b/>
          <w:u w:val="single" w:color="000000"/>
        </w:rPr>
      </w:pPr>
      <w:r>
        <w:rPr>
          <w:b/>
          <w:u w:val="single" w:color="000000"/>
        </w:rPr>
        <w:br w:type="page"/>
      </w:r>
    </w:p>
    <w:p w14:paraId="0A11B5F4" w14:textId="77777777" w:rsidR="00FD2481" w:rsidRDefault="00FD2481" w:rsidP="00FD2481">
      <w:pPr>
        <w:pBdr>
          <w:left w:val="single" w:sz="4" w:space="4" w:color="auto"/>
        </w:pBdr>
        <w:spacing w:after="313"/>
        <w:ind w:left="725"/>
      </w:pPr>
      <w:r>
        <w:rPr>
          <w:b/>
          <w:u w:val="single" w:color="000000"/>
        </w:rPr>
        <w:lastRenderedPageBreak/>
        <w:t>Outdoor Fields Only</w:t>
      </w:r>
    </w:p>
    <w:p w14:paraId="647E1A05" w14:textId="77777777" w:rsidR="00FD2481" w:rsidRDefault="00FD2481" w:rsidP="00FD2481">
      <w:pPr>
        <w:tabs>
          <w:tab w:val="center" w:pos="2424"/>
          <w:tab w:val="center" w:pos="4642"/>
        </w:tabs>
        <w:spacing w:after="247"/>
        <w:ind w:left="720"/>
      </w:pPr>
      <w:r>
        <w:tab/>
        <w:t>A13. Are there outdoor fields at this facility?</w:t>
      </w:r>
      <w:r>
        <w:tab/>
      </w:r>
      <w:r>
        <w:rPr>
          <w:noProof/>
        </w:rPr>
        <mc:AlternateContent>
          <mc:Choice Requires="wpg">
            <w:drawing>
              <wp:inline distT="0" distB="0" distL="0" distR="0" wp14:anchorId="5F6F9490" wp14:editId="56A342F0">
                <wp:extent cx="104748" cy="104877"/>
                <wp:effectExtent l="0" t="0" r="0" b="0"/>
                <wp:docPr id="14239" name="Group 1423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240" name="Shape 476"/>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1B3A0AA" id="Group 1423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63+TLagIAAEAGAAAOAAAAAAAAAAAAAAAAAC4CAABkcnMv&#10;ZTJvRG9jLnhtbFBLAQItABQABgAIAAAAIQBzQqWK2AAAAAMBAAAPAAAAAAAAAAAAAAAAAMQEAABk&#10;cnMvZG93bnJldi54bWxQSwUGAAAAAAQABADzAAAAyQUAAAAA&#10;">
                <v:shape id="Shape 476"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T5cUA&#10;AADeAAAADwAAAGRycy9kb3ducmV2LnhtbESPQW/CMAyF75P4D5GRdhspFdpGISBWjWnXddPOVuO1&#10;1RqnSwIUfv18QOJmy8/vvW+9HV2vjhRi59nAfJaBIq697bgx8PW5f3gGFROyxd4zGThThO1mcrfG&#10;wvoTf9CxSo0SE44FGmhTGgqtY92SwzjzA7HcfnxwmGQNjbYBT2Luep1n2aN22LEktDhQ2VL9Wx2c&#10;gde9v5Tu6e0vVOOhCmX+/YJLZ8z9dNytQCUa0018/X63Un+RLwRAcGQG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lPlxQAAAN4AAAAPAAAAAAAAAAAAAAAAAJgCAABkcnMv&#10;ZG93bnJldi54bWxQSwUGAAAAAAQABAD1AAAAigMAAAAA&#10;" path="m,l104748,r,104877l,104877,,xe" filled="f" strokeweight=".14pt">
                  <v:path arrowok="t" textboxrect="0,0,104748,104877"/>
                </v:shape>
                <w10:anchorlock/>
              </v:group>
            </w:pict>
          </mc:Fallback>
        </mc:AlternateContent>
      </w:r>
    </w:p>
    <w:p w14:paraId="54B91D7D" w14:textId="77777777" w:rsidR="00FD2481" w:rsidRDefault="00FD2481" w:rsidP="00FD2481">
      <w:pPr>
        <w:spacing w:after="199"/>
        <w:ind w:left="728" w:right="1376"/>
      </w:pPr>
      <w:r>
        <w:t xml:space="preserve">A14. When was each outdoor synthetic field installed at this facility? </w:t>
      </w:r>
    </w:p>
    <w:p w14:paraId="5CAD1EEC" w14:textId="77777777" w:rsidR="00FD2481" w:rsidRDefault="00FD2481" w:rsidP="00FD2481">
      <w:pPr>
        <w:spacing w:after="199"/>
        <w:ind w:left="728" w:right="1376"/>
      </w:pPr>
      <w:r>
        <w:rPr>
          <w:noProof/>
        </w:rPr>
        <mc:AlternateContent>
          <mc:Choice Requires="wps">
            <w:drawing>
              <wp:anchor distT="0" distB="0" distL="114300" distR="114300" simplePos="0" relativeHeight="252548096" behindDoc="0" locked="0" layoutInCell="1" allowOverlap="1" wp14:anchorId="504BCDE0" wp14:editId="0725D84E">
                <wp:simplePos x="0" y="0"/>
                <wp:positionH relativeFrom="margin">
                  <wp:posOffset>2679065</wp:posOffset>
                </wp:positionH>
                <wp:positionV relativeFrom="paragraph">
                  <wp:posOffset>231140</wp:posOffset>
                </wp:positionV>
                <wp:extent cx="829310" cy="247650"/>
                <wp:effectExtent l="0" t="0" r="27940" b="19050"/>
                <wp:wrapNone/>
                <wp:docPr id="14241" name="Rectangle 142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DCFB" id="Rectangle 14241" o:spid="_x0000_s1026" style="position:absolute;margin-left:210.95pt;margin-top:18.2pt;width:65.3pt;height:19.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WblA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" fillcolor="window" strokecolor="#7f7f7f" strokeweight="1pt">
                <w10:wrap anchorx="margin"/>
              </v:rect>
            </w:pict>
          </mc:Fallback>
        </mc:AlternateContent>
      </w:r>
      <w:r>
        <w:rPr>
          <w:noProof/>
        </w:rPr>
        <mc:AlternateContent>
          <mc:Choice Requires="wps">
            <w:drawing>
              <wp:anchor distT="0" distB="0" distL="114300" distR="114300" simplePos="0" relativeHeight="252547072" behindDoc="0" locked="0" layoutInCell="1" allowOverlap="1" wp14:anchorId="51E7D837" wp14:editId="465E9271">
                <wp:simplePos x="0" y="0"/>
                <wp:positionH relativeFrom="column">
                  <wp:posOffset>1865630</wp:posOffset>
                </wp:positionH>
                <wp:positionV relativeFrom="paragraph">
                  <wp:posOffset>231140</wp:posOffset>
                </wp:positionV>
                <wp:extent cx="829310" cy="247650"/>
                <wp:effectExtent l="0" t="0" r="27940" b="19050"/>
                <wp:wrapNone/>
                <wp:docPr id="14242" name="Rectangle 14242"/>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87182" id="Rectangle 14242" o:spid="_x0000_s1026" style="position:absolute;margin-left:146.9pt;margin-top:18.2pt;width:65.3pt;height:19.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g8lQ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546048" behindDoc="0" locked="0" layoutInCell="1" allowOverlap="1" wp14:anchorId="3524D86F" wp14:editId="618FFCEE">
                <wp:simplePos x="0" y="0"/>
                <wp:positionH relativeFrom="column">
                  <wp:posOffset>1024890</wp:posOffset>
                </wp:positionH>
                <wp:positionV relativeFrom="paragraph">
                  <wp:posOffset>231140</wp:posOffset>
                </wp:positionV>
                <wp:extent cx="829310" cy="247650"/>
                <wp:effectExtent l="0" t="0" r="27940" b="19050"/>
                <wp:wrapNone/>
                <wp:docPr id="14243" name="Rectangle 14243"/>
                <wp:cNvGraphicFramePr/>
                <a:graphic xmlns:a="http://schemas.openxmlformats.org/drawingml/2006/main">
                  <a:graphicData uri="http://schemas.microsoft.com/office/word/2010/wordprocessingShape">
                    <wps:wsp>
                      <wps:cNvSpPr/>
                      <wps:spPr>
                        <a:xfrm>
                          <a:off x="0" y="0"/>
                          <a:ext cx="82931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FB483" id="Rectangle 14243" o:spid="_x0000_s1026" style="position:absolute;margin-left:80.7pt;margin-top:18.2pt;width:65.3pt;height:1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" fillcolor="white [3212]" strokecolor="gray [1629]" strokeweight="1pt"/>
            </w:pict>
          </mc:Fallback>
        </mc:AlternateContent>
      </w:r>
      <w:r>
        <w:t xml:space="preserve">                          Field                Month               Year</w:t>
      </w:r>
    </w:p>
    <w:p w14:paraId="78882DC1" w14:textId="77777777" w:rsidR="00FD2481" w:rsidRDefault="00FD2481" w:rsidP="00FD2481">
      <w:pPr>
        <w:spacing w:after="199"/>
        <w:ind w:left="728" w:right="1376"/>
      </w:pPr>
    </w:p>
    <w:p w14:paraId="1B504624" w14:textId="77777777" w:rsidR="00FD2481" w:rsidRDefault="00FD2481" w:rsidP="00FD2481">
      <w:pPr>
        <w:spacing w:after="199"/>
        <w:ind w:left="728" w:right="1376"/>
      </w:pPr>
    </w:p>
    <w:p w14:paraId="719FA4D2" w14:textId="77777777" w:rsidR="00FD2481" w:rsidRDefault="00FD2481" w:rsidP="00FD2481">
      <w:pPr>
        <w:ind w:left="720" w:right="1376"/>
      </w:pPr>
      <w:r>
        <w:t>A15. Which company or companies installed these fields?</w:t>
      </w:r>
    </w:p>
    <w:p w14:paraId="14831303" w14:textId="77777777" w:rsidR="00FD2481" w:rsidRDefault="00FD2481" w:rsidP="00FD2481">
      <w:pPr>
        <w:spacing w:after="149"/>
        <w:ind w:left="1411"/>
      </w:pPr>
      <w:r>
        <w:rPr>
          <w:noProof/>
        </w:rPr>
        <mc:AlternateContent>
          <mc:Choice Requires="wpg">
            <w:drawing>
              <wp:inline distT="0" distB="0" distL="0" distR="0" wp14:anchorId="6BE711CC" wp14:editId="1AA2A910">
                <wp:extent cx="3664966" cy="216236"/>
                <wp:effectExtent l="0" t="0" r="0" b="0"/>
                <wp:docPr id="14244" name="Group 14244"/>
                <wp:cNvGraphicFramePr/>
                <a:graphic xmlns:a="http://schemas.openxmlformats.org/drawingml/2006/main">
                  <a:graphicData uri="http://schemas.microsoft.com/office/word/2010/wordprocessingGroup">
                    <wpg:wgp>
                      <wpg:cNvGrpSpPr/>
                      <wpg:grpSpPr>
                        <a:xfrm>
                          <a:off x="0" y="0"/>
                          <a:ext cx="3664966" cy="216236"/>
                          <a:chOff x="0" y="0"/>
                          <a:chExt cx="3664966" cy="216236"/>
                        </a:xfrm>
                      </wpg:grpSpPr>
                      <wps:wsp>
                        <wps:cNvPr id="14245" name="Shape 11262"/>
                        <wps:cNvSpPr/>
                        <wps:spPr>
                          <a:xfrm>
                            <a:off x="0" y="0"/>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6" name="Shape 11263"/>
                        <wps:cNvSpPr/>
                        <wps:spPr>
                          <a:xfrm>
                            <a:off x="3639363" y="82"/>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7" name="Shape 11264"/>
                        <wps:cNvSpPr/>
                        <wps:spPr>
                          <a:xfrm>
                            <a:off x="0" y="190627"/>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8" name="Shape 11265"/>
                        <wps:cNvSpPr/>
                        <wps:spPr>
                          <a:xfrm>
                            <a:off x="0" y="82"/>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F1E3BDB" id="Group 14244" o:spid="_x0000_s1026" style="width:288.6pt;height:17.05pt;mso-position-horizontal-relative:char;mso-position-vertical-relative:line" coordsize="36649,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">
                <v:shape id="Shape 11262"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98UA&#10;AADeAAAADwAAAGRycy9kb3ducmV2LnhtbERP30vDMBB+H/g/hBN8W1O7ObQuG2MyFGGI3UAfz+ZM&#10;i82lJFlX/3sjCL7dx/fzluvRdmIgH1rHCq6zHARx7XTLRsHxsJvegggRWWPnmBR8U4D16mKyxFK7&#10;M7/SUEUjUgiHEhU0MfallKFuyGLIXE+cuE/nLcYEvZHa4zmF204Web6QFltODQ32tG2o/qpOVkHx&#10;8nZXeTf76PbP5uFx1i7eB4NKXV2Om3sQkcb4L/5zP+k0f17Mb+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4z3xQAAAN4AAAAPAAAAAAAAAAAAAAAAAJgCAABkcnMv&#10;ZG93bnJldi54bWxQSwUGAAAAAAQABAD1AAAAigMAAAAA&#10;" path="m,l3664966,r,25609l,25609,,e" fillcolor="#a6a6a6" stroked="f" strokeweight="0">
                  <v:stroke miterlimit="83231f" joinstyle="miter"/>
                  <v:path arrowok="t" textboxrect="0,0,3664966,25609"/>
                </v:shape>
                <v:shape id="Shape 11263" o:spid="_x0000_s1028" style="position:absolute;left:36393;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3d8QA&#10;AADeAAAADwAAAGRycy9kb3ducmV2LnhtbERPTYvCMBC9C/6HMIIX0bRSVLpGKQsrIl5WRdjb0Mw2&#10;ZZtJaaLWf28WFvY2j/c5621vG3GnzteOFaSzBARx6XTNlYLL+WO6AuEDssbGMSl4koftZjhYY67d&#10;gz/pfgqViCHsc1RgQmhzKX1pyKKfuZY4ct+usxgi7CqpO3zEcNvIeZIspMWaY4PBlt4NlT+nm1Vw&#10;+0qxSI5psbP7qzlMlpjVx4NS41FfvIEI1Id/8Z97r+P8bJ4t4PedeIP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93fEAAAA3gAAAA8AAAAAAAAAAAAAAAAAmAIAAGRycy9k&#10;b3ducmV2LnhtbFBLBQYAAAAABAAEAPUAAACJAwAAAAA=&#10;" path="m,l25578,r,216154l,216154,,e" fillcolor="#a6a6a6" stroked="f" strokeweight="0">
                  <v:stroke miterlimit="83231f" joinstyle="miter"/>
                  <v:path arrowok="t" textboxrect="0,0,25578,216154"/>
                </v:shape>
                <v:shape id="Shape 11264" o:spid="_x0000_s1029" style="position:absolute;top:1906;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3G8UA&#10;AADeAAAADwAAAGRycy9kb3ducmV2LnhtbERP30vDMBB+F/Y/hBP25lK7Mbe6bIhDFGHIusF8PJsz&#10;LWsuJYld/e+NIPh2H9/PW20G24qefGgcK7idZCCIK6cbNgqOh6ebBYgQkTW2jknBNwXYrEdXKyy0&#10;u/Ce+jIakUI4FKigjrErpAxVTRbDxHXEift03mJM0BupPV5SuG1lnmVzabHh1FBjR481VefyyyrI&#10;307L0rvpR7t7NdvnaTN/7w0qNb4eHu5BRBriv/jP/aLT/Fk+u4Pfd9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bcbxQAAAN4AAAAPAAAAAAAAAAAAAAAAAJgCAABkcnMv&#10;ZG93bnJldi54bWxQSwUGAAAAAAQABAD1AAAAigMAAAAA&#10;" path="m,l3664966,r,25609l,25609,,e" fillcolor="#a6a6a6" stroked="f" strokeweight="0">
                  <v:stroke miterlimit="83231f" joinstyle="miter"/>
                  <v:path arrowok="t" textboxrect="0,0,3664966,25609"/>
                </v:shape>
                <v:shape id="Shape 11265" o:spid="_x0000_s1030" style="position:absolute;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gBcUA&#10;AADeAAAADwAAAGRycy9kb3ducmV2LnhtbESPQWvCQBCF7wX/wzJCb81Ga0Wiq9hCpRcpRsHrkB2T&#10;YHY2ZLcm/nvnUPA2w3vz3jerzeAadaMu1J4NTJIUFHHhbc2lgdPx+20BKkRki41nMnCnAJv16GWF&#10;mfU9H+iWx1JJCIcMDVQxtpnWoajIYUh8SyzaxXcOo6xdqW2HvYS7Rk/TdK4d1iwNFbb0VVFxzf+c&#10;gfr3vbSL3Z5T2/tPfaZ7037kxryOh+0SVKQhPs3/1z9W8GfTmfDKOzKD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iAFxQAAAN4AAAAPAAAAAAAAAAAAAAAAAJgCAABkcnMv&#10;ZG93bnJldi54bWxQSwUGAAAAAAQABAD1AAAAigMAAAAA&#10;" path="m,l25273,r,216154l,216154,,e" fillcolor="#a6a6a6" stroked="f" strokeweight="0">
                  <v:stroke miterlimit="83231f" joinstyle="miter"/>
                  <v:path arrowok="t" textboxrect="0,0,25273,216154"/>
                </v:shape>
                <w10:anchorlock/>
              </v:group>
            </w:pict>
          </mc:Fallback>
        </mc:AlternateContent>
      </w:r>
    </w:p>
    <w:p w14:paraId="037D2459" w14:textId="77777777" w:rsidR="00FD2481" w:rsidRDefault="00FD2481" w:rsidP="00FD2481">
      <w:pPr>
        <w:ind w:left="728" w:right="405"/>
      </w:pPr>
    </w:p>
    <w:p w14:paraId="72E81E08" w14:textId="77777777" w:rsidR="00FD2481" w:rsidRDefault="00FD2481" w:rsidP="00FD2481">
      <w:pPr>
        <w:ind w:left="728" w:right="405"/>
      </w:pPr>
      <w:r>
        <w:t xml:space="preserve">A16. Do you ever replace all of the tire crumb infill on the outdoor synthetic turf field(s) at your facility?   </w:t>
      </w:r>
    </w:p>
    <w:p w14:paraId="4DD4FF7C" w14:textId="77777777" w:rsidR="00FD2481" w:rsidRDefault="00FD2481" w:rsidP="00FD2481">
      <w:pPr>
        <w:ind w:left="728" w:right="-90"/>
        <w:jc w:val="center"/>
      </w:pPr>
      <w:r>
        <w:rPr>
          <w:noProof/>
        </w:rPr>
        <mc:AlternateContent>
          <mc:Choice Requires="wps">
            <w:drawing>
              <wp:anchor distT="0" distB="0" distL="114300" distR="114300" simplePos="0" relativeHeight="252502016" behindDoc="0" locked="0" layoutInCell="1" allowOverlap="1" wp14:anchorId="6D3C784B" wp14:editId="43DFB8E7">
                <wp:simplePos x="0" y="0"/>
                <wp:positionH relativeFrom="column">
                  <wp:posOffset>5057775</wp:posOffset>
                </wp:positionH>
                <wp:positionV relativeFrom="paragraph">
                  <wp:posOffset>8890</wp:posOffset>
                </wp:positionV>
                <wp:extent cx="104771" cy="104898"/>
                <wp:effectExtent l="0" t="0" r="10160" b="28575"/>
                <wp:wrapNone/>
                <wp:docPr id="142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AF7C652" id="Shape 128" o:spid="_x0000_s1026" style="position:absolute;margin-left:398.25pt;margin-top:.7pt;width:8.25pt;height:8.25pt;z-index:2525020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sx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AukazF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7F5A0525" w14:textId="77777777" w:rsidR="00FD2481" w:rsidRDefault="00FD2481" w:rsidP="00FD2481">
      <w:pPr>
        <w:ind w:left="728" w:right="-90"/>
        <w:jc w:val="center"/>
      </w:pPr>
      <w:r>
        <w:rPr>
          <w:noProof/>
        </w:rPr>
        <mc:AlternateContent>
          <mc:Choice Requires="wps">
            <w:drawing>
              <wp:anchor distT="0" distB="0" distL="114300" distR="114300" simplePos="0" relativeHeight="252503040" behindDoc="0" locked="0" layoutInCell="1" allowOverlap="1" wp14:anchorId="78C53FDE" wp14:editId="42303291">
                <wp:simplePos x="0" y="0"/>
                <wp:positionH relativeFrom="column">
                  <wp:posOffset>5057775</wp:posOffset>
                </wp:positionH>
                <wp:positionV relativeFrom="paragraph">
                  <wp:posOffset>27940</wp:posOffset>
                </wp:positionV>
                <wp:extent cx="104771" cy="104898"/>
                <wp:effectExtent l="0" t="0" r="0" b="0"/>
                <wp:wrapNone/>
                <wp:docPr id="142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E19EDE9" id="Shape 128" o:spid="_x0000_s1026" style="position:absolute;margin-left:398.25pt;margin-top:2.2pt;width:8.25pt;height:8.25pt;z-index:25250304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G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1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AAH/SG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3B84591F" w14:textId="77777777" w:rsidR="00FD2481" w:rsidRDefault="00FD2481" w:rsidP="00FD2481">
      <w:pPr>
        <w:ind w:left="728" w:right="-90"/>
        <w:jc w:val="right"/>
      </w:pPr>
      <w:r>
        <w:rPr>
          <w:noProof/>
        </w:rPr>
        <mc:AlternateContent>
          <mc:Choice Requires="wps">
            <w:drawing>
              <wp:anchor distT="0" distB="0" distL="114300" distR="114300" simplePos="0" relativeHeight="252504064" behindDoc="0" locked="0" layoutInCell="1" allowOverlap="1" wp14:anchorId="4E10B586" wp14:editId="7210AF24">
                <wp:simplePos x="0" y="0"/>
                <wp:positionH relativeFrom="column">
                  <wp:posOffset>5057775</wp:posOffset>
                </wp:positionH>
                <wp:positionV relativeFrom="paragraph">
                  <wp:posOffset>19050</wp:posOffset>
                </wp:positionV>
                <wp:extent cx="104771" cy="104898"/>
                <wp:effectExtent l="0" t="0" r="0" b="0"/>
                <wp:wrapNone/>
                <wp:docPr id="1425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C3B9A68" id="Shape 128" o:spid="_x0000_s1026" style="position:absolute;margin-left:398.25pt;margin-top:1.5pt;width:8.25pt;height:8.25pt;z-index:25250406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c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W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1/Ccc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5F5BDDB1" w14:textId="77777777" w:rsidR="00FD2481" w:rsidRDefault="00FD2481" w:rsidP="00FD2481">
      <w:pPr>
        <w:ind w:left="728" w:right="-90"/>
        <w:jc w:val="center"/>
      </w:pPr>
      <w:r>
        <w:rPr>
          <w:noProof/>
        </w:rPr>
        <mc:AlternateContent>
          <mc:Choice Requires="wps">
            <w:drawing>
              <wp:anchor distT="0" distB="0" distL="114300" distR="114300" simplePos="0" relativeHeight="252505088" behindDoc="0" locked="0" layoutInCell="1" allowOverlap="1" wp14:anchorId="051BF3A4" wp14:editId="1C5E7BEC">
                <wp:simplePos x="0" y="0"/>
                <wp:positionH relativeFrom="column">
                  <wp:posOffset>5057775</wp:posOffset>
                </wp:positionH>
                <wp:positionV relativeFrom="paragraph">
                  <wp:posOffset>19050</wp:posOffset>
                </wp:positionV>
                <wp:extent cx="104771" cy="104898"/>
                <wp:effectExtent l="0" t="0" r="10160" b="28575"/>
                <wp:wrapNone/>
                <wp:docPr id="1425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5E10F15C" id="Shape 128" o:spid="_x0000_s1026" style="position:absolute;margin-left:398.25pt;margin-top:1.5pt;width:8.25pt;height:8.25pt;z-index:25250508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Jo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J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Cr3yJo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6254AA90" w14:textId="77777777" w:rsidR="00FD2481" w:rsidRDefault="00FD2481" w:rsidP="00FD2481">
      <w:pPr>
        <w:spacing w:after="0"/>
        <w:ind w:left="1410" w:right="-90"/>
      </w:pPr>
    </w:p>
    <w:p w14:paraId="6520394A" w14:textId="77777777" w:rsidR="00FD2481" w:rsidRDefault="00FD2481" w:rsidP="00FD2481">
      <w:pPr>
        <w:spacing w:after="0"/>
        <w:ind w:left="1410"/>
      </w:pPr>
      <w:r>
        <w:t>If yes, how often do you replace all of the tire crumb infill on the synthetic turf fields?</w:t>
      </w:r>
    </w:p>
    <w:p w14:paraId="2042CA10" w14:textId="77777777" w:rsidR="00FD2481" w:rsidRDefault="00FD2481" w:rsidP="00FD2481">
      <w:pPr>
        <w:spacing w:after="0"/>
        <w:ind w:left="1410"/>
      </w:pPr>
      <w:r>
        <w:t xml:space="preserve">  </w:t>
      </w:r>
    </w:p>
    <w:p w14:paraId="3D4E9D28" w14:textId="77777777" w:rsidR="00FD2481" w:rsidRDefault="00FD2481" w:rsidP="00FD2481">
      <w:pPr>
        <w:spacing w:after="0"/>
        <w:ind w:left="1410"/>
      </w:pPr>
      <w:r>
        <w:rPr>
          <w:noProof/>
        </w:rPr>
        <mc:AlternateContent>
          <mc:Choice Requires="wps">
            <w:drawing>
              <wp:anchor distT="0" distB="0" distL="114300" distR="114300" simplePos="0" relativeHeight="252507136" behindDoc="0" locked="0" layoutInCell="1" allowOverlap="1" wp14:anchorId="6FC4E00D" wp14:editId="6ED45253">
                <wp:simplePos x="0" y="0"/>
                <wp:positionH relativeFrom="column">
                  <wp:posOffset>1053465</wp:posOffset>
                </wp:positionH>
                <wp:positionV relativeFrom="paragraph">
                  <wp:posOffset>1730375</wp:posOffset>
                </wp:positionV>
                <wp:extent cx="88265" cy="102235"/>
                <wp:effectExtent l="0" t="0" r="26035" b="12065"/>
                <wp:wrapNone/>
                <wp:docPr id="1425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7F929EE6" id="Shape 547" o:spid="_x0000_s1026" style="position:absolute;margin-left:82.95pt;margin-top:136.25pt;width:6.95pt;height:8.05pt;z-index:25250713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cZZQ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06112" behindDoc="0" locked="0" layoutInCell="1" allowOverlap="1" wp14:anchorId="626720E1" wp14:editId="296532C7">
                <wp:simplePos x="0" y="0"/>
                <wp:positionH relativeFrom="column">
                  <wp:posOffset>1062990</wp:posOffset>
                </wp:positionH>
                <wp:positionV relativeFrom="paragraph">
                  <wp:posOffset>1758950</wp:posOffset>
                </wp:positionV>
                <wp:extent cx="59319" cy="67042"/>
                <wp:effectExtent l="0" t="0" r="0" b="9525"/>
                <wp:wrapNone/>
                <wp:docPr id="14254"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w14:anchorId="2E7F7CC5" id="Shape 548" o:spid="_x0000_s1026" style="position:absolute;margin-left:83.7pt;margin-top:138.5pt;width:4.65pt;height:5.3pt;z-index:252506112;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DsTbRV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2A59CA5F" wp14:editId="51B55C54">
                <wp:extent cx="2409703" cy="2004060"/>
                <wp:effectExtent l="0" t="0" r="0" b="0"/>
                <wp:docPr id="14255" name="Group 14255"/>
                <wp:cNvGraphicFramePr/>
                <a:graphic xmlns:a="http://schemas.openxmlformats.org/drawingml/2006/main">
                  <a:graphicData uri="http://schemas.microsoft.com/office/word/2010/wordprocessingGroup">
                    <wpg:wgp>
                      <wpg:cNvGrpSpPr/>
                      <wpg:grpSpPr>
                        <a:xfrm>
                          <a:off x="0" y="0"/>
                          <a:ext cx="2409703" cy="2004060"/>
                          <a:chOff x="0" y="0"/>
                          <a:chExt cx="2845149" cy="2050034"/>
                        </a:xfrm>
                      </wpg:grpSpPr>
                      <wps:wsp>
                        <wps:cNvPr id="1425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5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5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5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6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6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6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6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6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65" name="Rectangle 14265"/>
                        <wps:cNvSpPr/>
                        <wps:spPr>
                          <a:xfrm>
                            <a:off x="469922" y="91440"/>
                            <a:ext cx="2375227" cy="432291"/>
                          </a:xfrm>
                          <a:prstGeom prst="rect">
                            <a:avLst/>
                          </a:prstGeom>
                          <a:ln>
                            <a:noFill/>
                          </a:ln>
                        </wps:spPr>
                        <wps:txbx>
                          <w:txbxContent>
                            <w:p w14:paraId="0AC48A19" w14:textId="77777777" w:rsidR="00E029EC" w:rsidRDefault="00E029EC" w:rsidP="00FD2481">
                              <w:pPr>
                                <w:spacing w:line="240" w:lineRule="auto"/>
                                <w:contextualSpacing/>
                              </w:pPr>
                              <w:r>
                                <w:t>Never/rarely</w:t>
                              </w:r>
                            </w:p>
                            <w:p w14:paraId="30F299A7" w14:textId="77777777" w:rsidR="00E029EC" w:rsidRDefault="00E029EC" w:rsidP="00FD2481">
                              <w:pPr>
                                <w:spacing w:line="240" w:lineRule="auto"/>
                                <w:contextualSpacing/>
                              </w:pPr>
                              <w:r>
                                <w:t>Every 6 months</w:t>
                              </w:r>
                            </w:p>
                            <w:p w14:paraId="65FD7AD3" w14:textId="77777777" w:rsidR="00E029EC" w:rsidRDefault="00E029EC" w:rsidP="00FD2481"/>
                            <w:p w14:paraId="485DE4B7" w14:textId="77777777" w:rsidR="00E029EC" w:rsidRDefault="00E029EC" w:rsidP="00FD2481"/>
                          </w:txbxContent>
                        </wps:txbx>
                        <wps:bodyPr horzOverflow="overflow" vert="horz" lIns="0" tIns="0" rIns="0" bIns="0" rtlCol="0">
                          <a:noAutofit/>
                        </wps:bodyPr>
                      </wps:wsp>
                      <wps:wsp>
                        <wps:cNvPr id="1426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67" name="Rectangle 14267"/>
                        <wps:cNvSpPr/>
                        <wps:spPr>
                          <a:xfrm>
                            <a:off x="481523" y="471575"/>
                            <a:ext cx="1160647" cy="189024"/>
                          </a:xfrm>
                          <a:prstGeom prst="rect">
                            <a:avLst/>
                          </a:prstGeom>
                          <a:ln>
                            <a:noFill/>
                          </a:ln>
                        </wps:spPr>
                        <wps:txbx>
                          <w:txbxContent>
                            <w:p w14:paraId="343E5589" w14:textId="77777777" w:rsidR="00E029EC" w:rsidRDefault="00E029EC" w:rsidP="00FD2481">
                              <w:r>
                                <w:t>Yearly</w:t>
                              </w:r>
                            </w:p>
                          </w:txbxContent>
                        </wps:txbx>
                        <wps:bodyPr horzOverflow="overflow" vert="horz" lIns="0" tIns="0" rIns="0" bIns="0" rtlCol="0">
                          <a:noAutofit/>
                        </wps:bodyPr>
                      </wps:wsp>
                      <wps:wsp>
                        <wps:cNvPr id="1426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69" name="Rectangle 14269"/>
                        <wps:cNvSpPr/>
                        <wps:spPr>
                          <a:xfrm>
                            <a:off x="505910" y="668855"/>
                            <a:ext cx="1624005" cy="189024"/>
                          </a:xfrm>
                          <a:prstGeom prst="rect">
                            <a:avLst/>
                          </a:prstGeom>
                          <a:ln>
                            <a:noFill/>
                          </a:ln>
                        </wps:spPr>
                        <wps:txbx>
                          <w:txbxContent>
                            <w:p w14:paraId="6005C4B6" w14:textId="77777777" w:rsidR="00E029EC" w:rsidRDefault="00E029EC" w:rsidP="00FD2481">
                              <w:r>
                                <w:t>Every 2-3 years</w:t>
                              </w:r>
                            </w:p>
                          </w:txbxContent>
                        </wps:txbx>
                        <wps:bodyPr horzOverflow="overflow" vert="horz" lIns="0" tIns="0" rIns="0" bIns="0" rtlCol="0">
                          <a:noAutofit/>
                        </wps:bodyPr>
                      </wps:wsp>
                      <wps:wsp>
                        <wps:cNvPr id="1427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1" name="Rectangle 14271"/>
                        <wps:cNvSpPr/>
                        <wps:spPr>
                          <a:xfrm>
                            <a:off x="505910" y="887087"/>
                            <a:ext cx="1155726" cy="188922"/>
                          </a:xfrm>
                          <a:prstGeom prst="rect">
                            <a:avLst/>
                          </a:prstGeom>
                          <a:ln>
                            <a:noFill/>
                          </a:ln>
                        </wps:spPr>
                        <wps:txbx>
                          <w:txbxContent>
                            <w:p w14:paraId="5356E49C" w14:textId="77777777" w:rsidR="00E029EC" w:rsidRDefault="00E029EC" w:rsidP="00FD2481">
                              <w:r>
                                <w:t>Every 3-5 years</w:t>
                              </w:r>
                            </w:p>
                          </w:txbxContent>
                        </wps:txbx>
                        <wps:bodyPr horzOverflow="overflow" vert="horz" lIns="0" tIns="0" rIns="0" bIns="0" rtlCol="0">
                          <a:noAutofit/>
                        </wps:bodyPr>
                      </wps:wsp>
                      <wps:wsp>
                        <wps:cNvPr id="1427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3" name="Rectangle 14273"/>
                        <wps:cNvSpPr/>
                        <wps:spPr>
                          <a:xfrm>
                            <a:off x="505910" y="1105774"/>
                            <a:ext cx="1155726" cy="188922"/>
                          </a:xfrm>
                          <a:prstGeom prst="rect">
                            <a:avLst/>
                          </a:prstGeom>
                          <a:ln>
                            <a:noFill/>
                          </a:ln>
                        </wps:spPr>
                        <wps:txbx>
                          <w:txbxContent>
                            <w:p w14:paraId="0AB19AE9" w14:textId="77777777" w:rsidR="00E029EC" w:rsidRDefault="00E029EC" w:rsidP="00FD2481">
                              <w:r>
                                <w:t>Every 5-7 years</w:t>
                              </w:r>
                            </w:p>
                          </w:txbxContent>
                        </wps:txbx>
                        <wps:bodyPr horzOverflow="overflow" vert="horz" lIns="0" tIns="0" rIns="0" bIns="0" rtlCol="0">
                          <a:noAutofit/>
                        </wps:bodyPr>
                      </wps:wsp>
                      <wps:wsp>
                        <wps:cNvPr id="1427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75" name="Rectangle 14275"/>
                        <wps:cNvSpPr/>
                        <wps:spPr>
                          <a:xfrm>
                            <a:off x="505910" y="1297886"/>
                            <a:ext cx="1902922" cy="189024"/>
                          </a:xfrm>
                          <a:prstGeom prst="rect">
                            <a:avLst/>
                          </a:prstGeom>
                          <a:ln>
                            <a:noFill/>
                          </a:ln>
                        </wps:spPr>
                        <wps:txbx>
                          <w:txbxContent>
                            <w:p w14:paraId="7754A2AA" w14:textId="77777777" w:rsidR="00E029EC" w:rsidRDefault="00E029EC" w:rsidP="00FD2481">
                              <w:r>
                                <w:t>More than 7 years</w:t>
                              </w:r>
                            </w:p>
                          </w:txbxContent>
                        </wps:txbx>
                        <wps:bodyPr horzOverflow="overflow" vert="horz" lIns="0" tIns="0" rIns="0" bIns="0" rtlCol="0">
                          <a:noAutofit/>
                        </wps:bodyPr>
                      </wps:wsp>
                      <wps:wsp>
                        <wps:cNvPr id="1427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7" name="Rectangle 14277"/>
                        <wps:cNvSpPr/>
                        <wps:spPr>
                          <a:xfrm>
                            <a:off x="505908" y="1517052"/>
                            <a:ext cx="883256" cy="188922"/>
                          </a:xfrm>
                          <a:prstGeom prst="rect">
                            <a:avLst/>
                          </a:prstGeom>
                          <a:ln>
                            <a:noFill/>
                          </a:ln>
                        </wps:spPr>
                        <wps:txbx>
                          <w:txbxContent>
                            <w:p w14:paraId="35FB9B0C" w14:textId="77777777" w:rsidR="00E029EC" w:rsidRDefault="00E029EC" w:rsidP="00FD2481">
                              <w:r>
                                <w:t>Don't Know</w:t>
                              </w:r>
                            </w:p>
                          </w:txbxContent>
                        </wps:txbx>
                        <wps:bodyPr horzOverflow="overflow" vert="horz" lIns="0" tIns="0" rIns="0" bIns="0" rtlCol="0">
                          <a:noAutofit/>
                        </wps:bodyPr>
                      </wps:wsp>
                      <wps:wsp>
                        <wps:cNvPr id="1427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79" name="Rectangle 14279"/>
                        <wps:cNvSpPr/>
                        <wps:spPr>
                          <a:xfrm>
                            <a:off x="505904" y="1736600"/>
                            <a:ext cx="611529" cy="188922"/>
                          </a:xfrm>
                          <a:prstGeom prst="rect">
                            <a:avLst/>
                          </a:prstGeom>
                          <a:ln>
                            <a:noFill/>
                          </a:ln>
                        </wps:spPr>
                        <wps:txbx>
                          <w:txbxContent>
                            <w:p w14:paraId="64D59965"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2A59CA5F" id="Group 14255" o:spid="_x0000_s1253" style="width:189.75pt;height:157.8pt;mso-position-horizontal-relative:char;mso-position-vertical-relative:line" coordsize="28451,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">
                <v:shape id="Shape 11266" o:spid="_x0000_s125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yRcIA&#10;AADeAAAADwAAAGRycy9kb3ducmV2LnhtbERPS2sCMRC+F/ofwgjealbbiq5GKQXBk1At9DpuZh+4&#10;maRJusZ/bwqF3ubje856m0wvBvKhs6xgOilAEFdWd9wo+DztnhYgQkTW2FsmBTcKsN08Pqyx1PbK&#10;HzQcYyNyCIcSFbQxulLKULVkMEysI85cbb3BmKFvpPZ4zeGml7OimEuDHeeGFh29t1Rdjj9GQf2c&#10;vnbODOlyrg/f3jU63qqlUuNReluBiJTiv/jPvdd5/svsdQ6/7+Qb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zJFwgAAAN4AAAAPAAAAAAAAAAAAAAAAAJgCAABkcnMvZG93&#10;bnJldi54bWxQSwUGAAAAAAQABAD1AAAAhwMAAAAA&#10;" path="m,l2642108,r,12805l,12805,,e" fillcolor="#a0a0a0" stroked="f" strokeweight="0">
                  <v:path arrowok="t" textboxrect="0,0,2642108,12805"/>
                </v:shape>
                <v:shape id="Shape 11267" o:spid="_x0000_s125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YZ8QA&#10;AADeAAAADwAAAGRycy9kb3ducmV2LnhtbERPS4vCMBC+C/sfwix403TFx1KNsiwIvYmPHvY2NmNb&#10;tpm0Taz13xtB8DYf33NWm95UoqPWlZYVfI0jEMSZ1SXnCk7H7egbhPPIGivLpOBODjbrj8EKY21v&#10;vKfu4HMRQtjFqKDwvo6ldFlBBt3Y1sSBu9jWoA+wzaVu8RbCTSUnUTSXBksODQXW9FtQ9n+4GgVR&#10;1zSXZH8v6+M53yU9p3/bJlVq+Nn/LEF46v1b/HInOsyfTmYLeL4Tb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WGfEAAAA3gAAAA8AAAAAAAAAAAAAAAAAmAIAAGRycy9k&#10;b3ducmV2LnhtbFBLBQYAAAAABAAEAPUAAACJAwAAAAA=&#10;" path="m,l12789,r,2050034l,2050034,,e" fillcolor="#a0a0a0" stroked="f" strokeweight="0">
                  <v:path arrowok="t" textboxrect="0,0,12789,2050034"/>
                </v:shape>
                <v:shape id="Shape 11268" o:spid="_x0000_s125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Wd8YA&#10;AADeAAAADwAAAGRycy9kb3ducmV2LnhtbESPQU/DMAyF70j7D5GRuLGUakSoLJvQtEkcdmCDH2A1&#10;XlPWOFUStvLv5wMSN1vv+b3Py/UUBnWhlPvIFp7mFSjiNrqeOwtfn7vHF1C5IDscIpOFX8qwXs3u&#10;lti4eOUDXY6lUxLCuUELvpSx0Tq3ngLmeRyJRTvFFLDImjrtEl4lPAy6riqjA/YsDR5H2nhqz8ef&#10;YOGb9h+L0RzYb0y9Pe06w+lsrH24n95eQRWayr/57/rdCf6ifhZeeUd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3Wd8YAAADeAAAADwAAAAAAAAAAAAAAAACYAgAAZHJz&#10;L2Rvd25yZXYueG1sUEsFBgAAAAAEAAQA9QAAAIsDAAAAAA==&#10;" path="m,l12789,r,2037207l,2037207,,e" stroked="f" strokeweight="0">
                  <v:path arrowok="t" textboxrect="0,0,12789,2037207"/>
                </v:shape>
                <v:shape id="Shape 11269" o:spid="_x0000_s125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IcYA&#10;AADeAAAADwAAAGRycy9kb3ducmV2LnhtbESP0YrCMBBF34X9hzALvmm6ropWo+iiIogPun7AbDO2&#10;ZZtJaWJb/94Igm8z3HvP3JkvW1OImiqXW1bw1Y9AECdW55wquPxuexMQziNrLCyTgjs5WC4+OnOM&#10;tW34RPXZpyJA2MWoIPO+jKV0SUYGXd+WxEG72sqgD2uVSl1hE+CmkIMoGkuDOYcLGZb0k1Hyf76Z&#10;QGn97ntab6Njc7L79eFvU0zuF6W6n+1qBsJT69/mV3qvQ/3hYDSF5zthBr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IcYAAADeAAAADwAAAAAAAAAAAAAAAACYAgAAZHJz&#10;L2Rvd25yZXYueG1sUEsFBgAAAAAEAAQA9QAAAIsDAAAAAA==&#10;" path="m,l2629408,r,12804l,12804,,e" stroked="f" strokeweight="0">
                  <v:path arrowok="t" textboxrect="0,0,2629408,12804"/>
                </v:shape>
                <v:shape id="Shape 11270" o:spid="_x0000_s125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sUcYA&#10;AADeAAAADwAAAGRycy9kb3ducmV2LnhtbESPQWvDMAyF74P9B6PBbovTUkrJ6pYSGNtlhTX7ASJW&#10;47SxHGy3zfbrp0NhNwk9vfe+9Xbyg7pSTH1gA7OiBEXcBttzZ+C7eXtZgUoZ2eIQmAz8UILt5vFh&#10;jZUNN/6i6yF3Skw4VWjA5TxWWqfWkcdUhJFYbscQPWZZY6dtxJuY+0HPy3KpPfYsCQ5Hqh2158PF&#10;G3j/1X5a7WdxuLQLn2p3qpvPxpjnp2n3CirTlP/F9+8PK/UX86UACI7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fsUcYAAADeAAAADwAAAAAAAAAAAAAAAACYAgAAZHJz&#10;L2Rvd25yZXYueG1sUEsFBgAAAAAEAAQA9QAAAIsDAAAAAA==&#10;" path="m,l2616581,r,12804l,12804,,e" stroked="f" strokeweight="0">
                  <v:path arrowok="t" textboxrect="0,0,2616581,12804"/>
                </v:shape>
                <v:shape id="Shape 11271" o:spid="_x0000_s125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sEA&#10;AADeAAAADwAAAGRycy9kb3ducmV2LnhtbERPzWrCQBC+C77DMoI33SghhNRVSokinpq0DzBkxyQ0&#10;OxuyaxLf3i0UepuP73cOp9l0YqTBtZYV7LYRCOLK6pZrBd9f500KwnlkjZ1lUvAkB6fjcnHATNuJ&#10;CxpLX4sQwi5DBY33fSalqxoy6La2Jw7c3Q4GfYBDLfWAUwg3ndxHUSINthwaGuzpo6Hqp3wYBemN&#10;Lp+c1+RsSdqmcX6Pi1yp9Wp+fwPhafb/4j/3VYf58T7Zwe874QZ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fmbBAAAA3gAAAA8AAAAAAAAAAAAAAAAAmAIAAGRycy9kb3du&#10;cmV2LnhtbFBLBQYAAAAABAAEAPUAAACGAwAAAAA=&#10;" path="m,l12485,r,2024380l,2024380,,e" stroked="f" strokeweight="0">
                  <v:path arrowok="t" textboxrect="0,0,12485,2024380"/>
                </v:shape>
                <v:shape id="Shape 11272" o:spid="_x0000_s126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7k8QA&#10;AADeAAAADwAAAGRycy9kb3ducmV2LnhtbERP22rCQBB9L/gPywi+FN0YNdjUVUpE6aOXfsCQnSbR&#10;7GzIbjX69W5B8G0O5zqLVWdqcaHWVZYVjEcRCOLc6ooLBT/HzXAOwnlkjbVlUnAjB6tl722BqbZX&#10;3tPl4AsRQtilqKD0vkmldHlJBt3INsSB+7WtQR9gW0jd4jWEm1rGUZRIgxWHhhIbykrKz4c/o0Bn&#10;H7vbPCmyzW57dvb+vp5N9ielBv3u6xOEp86/xE/3tw7zp3ESw/8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5PEAAAA3gAAAA8AAAAAAAAAAAAAAAAAmAIAAGRycy9k&#10;b3ducmV2LnhtbFBLBQYAAAAABAAEAPUAAACJAwAAAAA=&#10;" path="m,l12789,r,2011553l,2011553,,e" fillcolor="#a0a0a0" stroked="f" strokeweight="0">
                  <v:path arrowok="t" textboxrect="0,0,12789,2011553"/>
                </v:shape>
                <v:shape id="Shape 11273" o:spid="_x0000_s126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oYsUA&#10;AADeAAAADwAAAGRycy9kb3ducmV2LnhtbERPPU/DMBDdkfgP1lXqRp2mKCqhbgUIJIYuDQwdj/hI&#10;0trnyDZp6K+vkZC63dP7vNVmtEYM5EPnWMF8loEgrp3uuFHw+fF2twQRIrJG45gU/FKAzfr2ZoWl&#10;dife0VDFRqQQDiUqaGPsSylD3ZLFMHM9ceK+nbcYE/SN1B5PKdwamWdZIS12nBpa7OmlpfpY/VgF&#10;jc+L8/51W5md+Xpemv1heJBnpaaT8ekRRKQxXsX/7ned5t/nxQL+3kk3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hixQAAAN4AAAAPAAAAAAAAAAAAAAAAAJgCAABkcnMv&#10;ZG93bnJldi54bWxQSwUGAAAAAAQABAD1AAAAigMAAAAA&#10;" path="m,l2604135,r,12500l,12500,,e" fillcolor="#a0a0a0" stroked="f" strokeweight="0">
                  <v:path arrowok="t" textboxrect="0,0,2604135,12500"/>
                </v:shape>
                <v:shape id="Shape 526" o:spid="_x0000_s126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TsMQA&#10;AADeAAAADwAAAGRycy9kb3ducmV2LnhtbERPS4vCMBC+C/6HMMLeNLWISNcoZaEiLML6OHgcmtmm&#10;bDOpTaz1328WFrzNx/ec9Xawjeip87VjBfNZAoK4dLrmSsHlXExXIHxA1tg4JgVP8rDdjEdrzLR7&#10;8JH6U6hEDGGfoQITQptJ6UtDFv3MtcSR+3adxRBhV0nd4SOG20amSbKUFmuODQZb+jBU/pzuVsFt&#10;nrb36+H6tUp6MkXxuavzfKfU22TI30EEGsJL/O/e6zh/kS4X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wU7D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65" o:spid="_x0000_s1263" style="position:absolute;left:4699;top:914;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sfsUA&#10;AADeAAAADwAAAGRycy9kb3ducmV2LnhtbERPTWvCQBC9F/wPywi91U2lFY2uItqSHGsUbG9DdkxC&#10;s7Mhu03S/npXKHibx/uc1WYwteiodZVlBc+TCARxbnXFhYLT8f1pDsJ5ZI21ZVLwSw4269HDCmNt&#10;ez5Ql/lChBB2MSoovW9iKV1ekkE3sQ1x4C62NegDbAupW+xDuKnlNIpm0mDFoaHEhnYl5d/Zj1GQ&#10;zJvtZ2r/+qJ++0rOH+fF/rjwSj2Oh+0ShKfB38X/7lSH+S/T2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Ox+xQAAAN4AAAAPAAAAAAAAAAAAAAAAAJgCAABkcnMv&#10;ZG93bnJldi54bWxQSwUGAAAAAAQABAD1AAAAigMAAAAA&#10;" filled="f" stroked="f">
                  <v:textbox inset="0,0,0,0">
                    <w:txbxContent>
                      <w:p w14:paraId="0AC48A19" w14:textId="77777777" w:rsidR="00E029EC" w:rsidRDefault="00E029EC" w:rsidP="00FD2481">
                        <w:pPr>
                          <w:spacing w:line="240" w:lineRule="auto"/>
                          <w:contextualSpacing/>
                        </w:pPr>
                        <w:r>
                          <w:t>Never/rarely</w:t>
                        </w:r>
                      </w:p>
                      <w:p w14:paraId="30F299A7" w14:textId="77777777" w:rsidR="00E029EC" w:rsidRDefault="00E029EC" w:rsidP="00FD2481">
                        <w:pPr>
                          <w:spacing w:line="240" w:lineRule="auto"/>
                          <w:contextualSpacing/>
                        </w:pPr>
                        <w:r>
                          <w:t>Every 6 months</w:t>
                        </w:r>
                      </w:p>
                      <w:p w14:paraId="65FD7AD3" w14:textId="77777777" w:rsidR="00E029EC" w:rsidRDefault="00E029EC" w:rsidP="00FD2481"/>
                      <w:p w14:paraId="485DE4B7" w14:textId="77777777" w:rsidR="00E029EC" w:rsidRDefault="00E029EC" w:rsidP="00FD2481"/>
                    </w:txbxContent>
                  </v:textbox>
                </v:rect>
                <v:shape id="Shape 529" o:spid="_x0000_s126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oXMQA&#10;AADeAAAADwAAAGRycy9kb3ducmV2LnhtbERPTWvCQBC9C/0Pywi96cZQgqSuEoRIoQhVe/A4ZKfZ&#10;0Oxsml1j/PddQfA2j/c5q81oWzFQ7xvHChbzBARx5XTDtYLvUzlbgvABWWPrmBTcyMNm/TJZYa7d&#10;lQ80HEMtYgj7HBWYELpcSl8ZsujnriOO3I/rLYYI+1rqHq8x3LYyTZJMWmw4NhjsaGuo+j1erIK/&#10;Rdpdzvvz1zIZyJTl564pip1Sr9OxeAcRaAxP8cP9oeP8tzTL4P5Ov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aFz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67" o:spid="_x0000_s126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XksQA&#10;AADeAAAADwAAAGRycy9kb3ducmV2LnhtbERPS4vCMBC+C/6HMII3TVcWH9Uooit69LHg7m1oxrZs&#10;MylNtNVfbwRhb/PxPWe2aEwhblS53LKCj34EgjixOudUwfdp0xuDcB5ZY2GZFNzJwWLebs0w1rbm&#10;A92OPhUhhF2MCjLvy1hKl2Rk0PVtSRy4i60M+gCrVOoK6xBuCjmIoqE0mHNoyLCkVUbJ3/FqFGzH&#10;5fJnZx91Wnz9bs/782R9mnilup1mOQXhqfH/4rd7p8P8z8F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15LEAAAA3gAAAA8AAAAAAAAAAAAAAAAAmAIAAGRycy9k&#10;b3ducmV2LnhtbFBLBQYAAAAABAAEAPUAAACJAwAAAAA=&#10;" filled="f" stroked="f">
                  <v:textbox inset="0,0,0,0">
                    <w:txbxContent>
                      <w:p w14:paraId="343E5589" w14:textId="77777777" w:rsidR="00E029EC" w:rsidRDefault="00E029EC" w:rsidP="00FD2481">
                        <w:r>
                          <w:t>Yearly</w:t>
                        </w:r>
                      </w:p>
                    </w:txbxContent>
                  </v:textbox>
                </v:rect>
                <v:shape id="Shape 532" o:spid="_x0000_s126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RzMQA&#10;AADeAAAADwAAAGRycy9kb3ducmV2LnhtbESPQWvDMAyF74P9B6PBbquzMMqa1i2jUOi12WD0JmI1&#10;SRvJwXbb7N9Ph8FuEu/pvU+rzcSDuVFMfRAHr7MCDEkTfC+tg6/P3cs7mJRRPA5ByMEPJdisHx9W&#10;WPlwlwPd6twaDZFUoYMu57GyNjUdMaZZGElUO4XImHWNrfUR7xrOgy2LYm4Ze9GGDkfadtRc6is7&#10;WEyh5G8+8um8v9aHuoxsKTr3/DR9LMFkmvK/+e967xX/rZwr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Ecz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69" o:spid="_x0000_s126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me8QA&#10;AADeAAAADwAAAGRycy9kb3ducmV2LnhtbERPS4vCMBC+L+x/CLPgbU1XRGw1iqwuevQF6m1oxrbY&#10;TEqTtdVfbwTB23x8zxlPW1OKK9WusKzgpxuBIE6tLjhTsN/9fQ9BOI+ssbRMCm7kYDr5/Bhjom3D&#10;G7pufSZCCLsEFeTeV4mULs3JoOvaijhwZ1sb9AHWmdQ1NiHclLIXRQNpsODQkGNFvzmll+2/UbAc&#10;VrPjyt6brFyclof1IZ7vYq9U56udjUB4av1b/HKvdJjf7w1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5nvEAAAA3gAAAA8AAAAAAAAAAAAAAAAAmAIAAGRycy9k&#10;b3ducmV2LnhtbFBLBQYAAAAABAAEAPUAAACJAwAAAAA=&#10;" filled="f" stroked="f">
                  <v:textbox inset="0,0,0,0">
                    <w:txbxContent>
                      <w:p w14:paraId="6005C4B6" w14:textId="77777777" w:rsidR="00E029EC" w:rsidRDefault="00E029EC" w:rsidP="00FD2481">
                        <w:r>
                          <w:t>Every 2-3 years</w:t>
                        </w:r>
                      </w:p>
                    </w:txbxContent>
                  </v:textbox>
                </v:rect>
                <v:shape id="Shape 535" o:spid="_x0000_s126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DbscA&#10;AADeAAAADwAAAGRycy9kb3ducmV2LnhtbESPQWvDMAyF74P9B6NCb6vTULaS1S1hkDIog63boUcR&#10;a3FoLGexm6b/fjoMdpPQ03vv2+wm36mRhtgGNrBcZKCI62Bbbgx8fVYPa1AxIVvsApOBG0XYbe/v&#10;NljYcOUPGo+pUWLCsUADLqW+0DrWjjzGReiJ5fYdBo9J1qHRdsCrmPtO51n2qD22LAkOe3pxVJ+P&#10;F2/gZ5n3l9Pb6X2djeSq6rBvy3JvzHw2lc+gEk3pX/z3/Wql/ip/EgDB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w2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271" o:spid="_x0000_s126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8oMQA&#10;AADeAAAADwAAAGRycy9kb3ducmV2LnhtbERPS4vCMBC+C/sfwix401QRH9Uosip69LHg7m1oxrZs&#10;MylNtNVfbwRhb/PxPWe2aEwhblS53LKCXjcCQZxYnXOq4Pu06YxBOI+ssbBMCu7kYDH/aM0w1rbm&#10;A92OPhUhhF2MCjLvy1hKl2Rk0HVtSRy4i60M+gCrVOoK6xBuCtmPoqE0mHNoyLCkr4ySv+PVKNiO&#10;y+XPzj7qtFj/bs/782R1mnil2p/NcgrCU+P/xW/3Tof5g/6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fKDEAAAA3gAAAA8AAAAAAAAAAAAAAAAAmAIAAGRycy9k&#10;b3ducmV2LnhtbFBLBQYAAAAABAAEAPUAAACJAwAAAAA=&#10;" filled="f" stroked="f">
                  <v:textbox inset="0,0,0,0">
                    <w:txbxContent>
                      <w:p w14:paraId="5356E49C" w14:textId="77777777" w:rsidR="00E029EC" w:rsidRDefault="00E029EC" w:rsidP="00FD2481">
                        <w:r>
                          <w:t>Every 3-5 years</w:t>
                        </w:r>
                      </w:p>
                    </w:txbxContent>
                  </v:textbox>
                </v:rect>
                <v:shape id="Shape 538" o:spid="_x0000_s127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4gsQA&#10;AADeAAAADwAAAGRycy9kb3ducmV2LnhtbERPTWvCQBC9F/wPywje6sZQrERXCYVIQQSrHjwO2Wk2&#10;NDubZteY/vuuIHibx/uc1Wawjeip87VjBbNpAoK4dLrmSsH5VLwuQPiArLFxTAr+yMNmPXpZYabd&#10;jb+oP4ZKxBD2GSowIbSZlL40ZNFPXUscuW/XWQwRdpXUHd5iuG1kmiRzabHm2GCwpQ9D5c/xahX8&#10;ztL2etlfDoukJ1MUu22d51ulJuMhX4IINISn+OH+1HH+W/qewv2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I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273" o:spid="_x0000_s127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HTMYA&#10;AADeAAAADwAAAGRycy9kb3ducmV2LnhtbERPTWvCQBC9F/oflin0Vje1YjV1FdFKctRYUG9DdpqE&#10;ZmdDdmvS/npXELzN433ObNGbWpypdZVlBa+DCARxbnXFhYKv/eZlAsJ5ZI21ZVLwRw4W88eHGcba&#10;dryjc+YLEULYxaig9L6JpXR5SQbdwDbEgfu2rUEfYFtI3WIXwk0th1E0lgYrDg0lNrQqKf/Jfo2C&#10;ZNIsj6n974r685Qctofpej/1Sj0/9csPEJ56fxff3KkO80fD9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HTMYAAADeAAAADwAAAAAAAAAAAAAAAACYAgAAZHJz&#10;L2Rvd25yZXYueG1sUEsFBgAAAAAEAAQA9QAAAIsDAAAAAA==&#10;" filled="f" stroked="f">
                  <v:textbox inset="0,0,0,0">
                    <w:txbxContent>
                      <w:p w14:paraId="0AB19AE9" w14:textId="77777777" w:rsidR="00E029EC" w:rsidRDefault="00E029EC" w:rsidP="00FD2481">
                        <w:r>
                          <w:t>Every 5-7 years</w:t>
                        </w:r>
                      </w:p>
                    </w:txbxContent>
                  </v:textbox>
                </v:rect>
                <v:shape id="Shape 541" o:spid="_x0000_s127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VHcQA&#10;AADeAAAADwAAAGRycy9kb3ducmV2LnhtbERPS2vCQBC+F/wPywi9iG4MohJdRWwLPRSKz/OQHbPB&#10;7GzIbmL8991Cobf5+J6z3va2Eh01vnSsYDpJQBDnTpdcKDifPsZLED4ga6wck4InedhuBi9rzLR7&#10;8IG6YyhEDGGfoQITQp1J6XNDFv3E1cSRu7nGYoiwKaRu8BHDbSXTJJlLiyXHBoM17Q3l92NrFXy3&#10;b7v7baltkY6+9Lu5ll17eSr1Oux3KxCB+vAv/nN/6jh/li5m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FR3EAAAA3gAAAA8AAAAAAAAAAAAAAAAAmAIAAGRycy9k&#10;b3ducmV2LnhtbFBLBQYAAAAABAAEAPUAAACJAwAAAAA=&#10;" path="m52070,v28931,,52680,23368,52680,52070c104750,81407,81001,104775,52070,104775,23444,104775,,81407,,52070,,23368,23444,,52070,xe" strokeweight=".14pt">
                  <v:path arrowok="t" textboxrect="0,0,104750,104775"/>
                </v:shape>
                <v:rect id="Rectangle 14275" o:spid="_x0000_s127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6o8YA&#10;AADeAAAADwAAAGRycy9kb3ducmV2LnhtbERPTWvCQBC9F/oflin0VjeVajV1FdFKctRYUG9DdpqE&#10;ZmdDdmvS/npXELzN433ObNGbWpypdZVlBa+DCARxbnXFhYKv/eZlAsJ5ZI21ZVLwRw4W88eHGcba&#10;dryjc+YLEULYxaig9L6JpXR5SQbdwDbEgfu2rUEfYFtI3WIXwk0th1E0lgYrDg0lNrQqKf/Jfo2C&#10;ZNIsj6n974r685Qctofpej/1Sj0/9csPEJ56fxff3KkO89+G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6o8YAAADeAAAADwAAAAAAAAAAAAAAAACYAgAAZHJz&#10;L2Rvd25yZXYueG1sUEsFBgAAAAAEAAQA9QAAAIsDAAAAAA==&#10;" filled="f" stroked="f">
                  <v:textbox inset="0,0,0,0">
                    <w:txbxContent>
                      <w:p w14:paraId="7754A2AA" w14:textId="77777777" w:rsidR="00E029EC" w:rsidRDefault="00E029EC" w:rsidP="00FD2481">
                        <w:r>
                          <w:t>More than 7 years</w:t>
                        </w:r>
                      </w:p>
                    </w:txbxContent>
                  </v:textbox>
                </v:rect>
                <v:shape id="Shape 544" o:spid="_x0000_s127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gcQA&#10;AADeAAAADwAAAGRycy9kb3ducmV2LnhtbERPTWvCQBC9F/wPywje6sYgVqKrBCFSKEJre/A4ZMds&#10;MDubZteY/nu3IHibx/uc9Xawjeip87VjBbNpAoK4dLrmSsHPd/G6BOEDssbGMSn4Iw/bzehljZl2&#10;N/6i/hgqEUPYZ6jAhNBmUvrSkEU/dS1x5M6usxgi7CqpO7zFcNvINEkW0mLNscFgSztD5eV4tQp+&#10;Z2l7PR1On8ukJ1MUH/s6z/dKTcZDvgIRaAhP8cP9ruP8efq2gP934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o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277" o:spid="_x0000_s127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BT8UA&#10;AADeAAAADwAAAGRycy9kb3ducmV2LnhtbERPTWvCQBC9F/wPywi91U2lVI2uItqSHGsUbG9DdkxC&#10;s7Mhu03S/npXKHibx/uc1WYwteiodZVlBc+TCARxbnXFhYLT8f1pDsJ5ZI21ZVLwSw4269HDCmNt&#10;ez5Ql/lChBB2MSoovW9iKV1ekkE3sQ1x4C62NegDbAupW+xDuKnlNIpepcGKQ0OJDe1Kyr+zH6Mg&#10;mTfbz9T+9UX99pWcP86L/XHhlXocD9slCE+Dv4v/3akO81+m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0FPxQAAAN4AAAAPAAAAAAAAAAAAAAAAAJgCAABkcnMv&#10;ZG93bnJldi54bWxQSwUGAAAAAAQABAD1AAAAigMAAAAA&#10;" filled="f" stroked="f">
                  <v:textbox inset="0,0,0,0">
                    <w:txbxContent>
                      <w:p w14:paraId="35FB9B0C" w14:textId="77777777" w:rsidR="00E029EC" w:rsidRDefault="00E029EC" w:rsidP="00FD2481">
                        <w:r>
                          <w:t>Don't Know</w:t>
                        </w:r>
                      </w:p>
                    </w:txbxContent>
                  </v:textbox>
                </v:rect>
                <v:shape id="Shape 547" o:spid="_x0000_s127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PaMcA&#10;AADeAAAADwAAAGRycy9kb3ducmV2LnhtbESPQWvDMAyF74P9B6NCb6vTULaS1S1hkDIog63boUcR&#10;a3FoLGexm6b/fjoMdpN4T+992uwm36mRhtgGNrBcZKCI62Bbbgx8fVYPa1AxIVvsApOBG0XYbe/v&#10;NljYcOUPGo+pURLCsUADLqW+0DrWjjzGReiJRfsOg8ck69BoO+BVwn2n8yx71B5blgaHPb04qs/H&#10;izfws8z7y+nt9L7ORnJVddi3Zbk3Zj6bymdQiab0b/67frWCv8qfhF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z2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279" o:spid="_x0000_s1277" style="position:absolute;left:5059;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psUA&#10;AADeAAAADwAAAGRycy9kb3ducmV2LnhtbERPTWvCQBC9C/6HZQredFORamJWEVvRY9VC6m3ITpPQ&#10;7GzIribtr+8WBG/zeJ+TrntTixu1rrKs4HkSgSDOra64UPBx3o0XIJxH1lhbJgU/5GC9Gg5STLTt&#10;+Ei3ky9ECGGXoILS+yaR0uUlGXQT2xAH7su2Bn2AbSF1i10IN7WcRtGLNFhxaCixoW1J+ffpahTs&#10;F83m82B/u6J+u+yz9yx+PcdeqdFTv1mC8NT7h/juPugwfzadx/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HCmxQAAAN4AAAAPAAAAAAAAAAAAAAAAAJgCAABkcnMv&#10;ZG93bnJldi54bWxQSwUGAAAAAAQABAD1AAAAigMAAAAA&#10;" filled="f" stroked="f">
                  <v:textbox inset="0,0,0,0">
                    <w:txbxContent>
                      <w:p w14:paraId="64D59965" w14:textId="77777777" w:rsidR="00E029EC" w:rsidRDefault="00E029EC" w:rsidP="00FD2481">
                        <w:r>
                          <w:t>Refused</w:t>
                        </w:r>
                      </w:p>
                    </w:txbxContent>
                  </v:textbox>
                </v:rect>
                <w10:anchorlock/>
              </v:group>
            </w:pict>
          </mc:Fallback>
        </mc:AlternateContent>
      </w:r>
    </w:p>
    <w:p w14:paraId="0BEFDD1A" w14:textId="77777777" w:rsidR="00FD2481" w:rsidRDefault="00FD2481" w:rsidP="00FD2481">
      <w:pPr>
        <w:spacing w:after="0"/>
        <w:ind w:left="1410"/>
      </w:pPr>
    </w:p>
    <w:p w14:paraId="622C17BA" w14:textId="77777777" w:rsidR="00FD2481" w:rsidRDefault="00FD2481" w:rsidP="00FD2481">
      <w:pPr>
        <w:tabs>
          <w:tab w:val="center" w:pos="3926"/>
          <w:tab w:val="center" w:pos="8164"/>
        </w:tabs>
        <w:spacing w:after="140"/>
      </w:pPr>
      <w:r>
        <w:t xml:space="preserve">             </w:t>
      </w:r>
    </w:p>
    <w:p w14:paraId="53777DF5" w14:textId="77777777" w:rsidR="00FD2481" w:rsidRDefault="00FD2481">
      <w:pPr>
        <w:spacing w:after="0"/>
      </w:pPr>
      <w:r>
        <w:br w:type="page"/>
      </w:r>
    </w:p>
    <w:p w14:paraId="0C01F28F" w14:textId="08D66B70" w:rsidR="00FD2481" w:rsidRDefault="00FD2481" w:rsidP="00FD2481">
      <w:pPr>
        <w:tabs>
          <w:tab w:val="center" w:pos="3926"/>
          <w:tab w:val="center" w:pos="8164"/>
        </w:tabs>
        <w:spacing w:after="140"/>
      </w:pPr>
      <w:r>
        <w:lastRenderedPageBreak/>
        <w:tab/>
        <w:t xml:space="preserve">   A17.   Do you ever refresh or add tire crumb infill to your outdoor synthetic turf field(s) at your facility?</w:t>
      </w:r>
    </w:p>
    <w:p w14:paraId="41C30FB2" w14:textId="77777777" w:rsidR="00FD2481" w:rsidRDefault="00FD2481" w:rsidP="00FD2481">
      <w:pPr>
        <w:ind w:left="728" w:right="-90"/>
      </w:pPr>
    </w:p>
    <w:p w14:paraId="733DFEE5" w14:textId="77777777" w:rsidR="00FD2481" w:rsidRDefault="00FD2481" w:rsidP="00FD2481">
      <w:pPr>
        <w:ind w:left="728" w:right="-90"/>
        <w:jc w:val="center"/>
      </w:pPr>
      <w:r>
        <w:rPr>
          <w:noProof/>
        </w:rPr>
        <mc:AlternateContent>
          <mc:Choice Requires="wps">
            <w:drawing>
              <wp:anchor distT="0" distB="0" distL="114300" distR="114300" simplePos="0" relativeHeight="252508160" behindDoc="0" locked="0" layoutInCell="1" allowOverlap="1" wp14:anchorId="35A3D6BC" wp14:editId="6971CA6D">
                <wp:simplePos x="0" y="0"/>
                <wp:positionH relativeFrom="column">
                  <wp:posOffset>5057775</wp:posOffset>
                </wp:positionH>
                <wp:positionV relativeFrom="paragraph">
                  <wp:posOffset>8890</wp:posOffset>
                </wp:positionV>
                <wp:extent cx="104771" cy="104898"/>
                <wp:effectExtent l="0" t="0" r="10160" b="28575"/>
                <wp:wrapNone/>
                <wp:docPr id="142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16561539" id="Shape 128" o:spid="_x0000_s1026" style="position:absolute;margin-left:398.25pt;margin-top:.7pt;width:8.25pt;height:8.25pt;z-index:2525081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5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3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" path="m52070,v29337,,52705,23495,52705,52070c104775,81407,81407,104902,52070,104902,23749,104902,,81407,,52070,,23495,23749,,52070,xe" filled="f" strokeweight=".14pt">
                <v:path arrowok="t" textboxrect="0,0,104775,104902"/>
              </v:shape>
            </w:pict>
          </mc:Fallback>
        </mc:AlternateContent>
      </w:r>
      <w:r>
        <w:t xml:space="preserve">                                                                                                                                           Yes</w:t>
      </w:r>
    </w:p>
    <w:p w14:paraId="2C68923A" w14:textId="77777777" w:rsidR="00FD2481" w:rsidRDefault="00FD2481" w:rsidP="00FD2481">
      <w:pPr>
        <w:ind w:left="728" w:right="-90"/>
        <w:jc w:val="center"/>
      </w:pPr>
      <w:r>
        <w:rPr>
          <w:noProof/>
        </w:rPr>
        <mc:AlternateContent>
          <mc:Choice Requires="wps">
            <w:drawing>
              <wp:anchor distT="0" distB="0" distL="114300" distR="114300" simplePos="0" relativeHeight="252509184" behindDoc="0" locked="0" layoutInCell="1" allowOverlap="1" wp14:anchorId="4D6FB986" wp14:editId="522D222B">
                <wp:simplePos x="0" y="0"/>
                <wp:positionH relativeFrom="column">
                  <wp:posOffset>5057775</wp:posOffset>
                </wp:positionH>
                <wp:positionV relativeFrom="paragraph">
                  <wp:posOffset>27940</wp:posOffset>
                </wp:positionV>
                <wp:extent cx="104771" cy="104898"/>
                <wp:effectExtent l="0" t="0" r="0" b="0"/>
                <wp:wrapNone/>
                <wp:docPr id="142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B5C9F83" id="Shape 128" o:spid="_x0000_s1026" style="position:absolute;margin-left:398.25pt;margin-top:2.2pt;width:8.25pt;height:8.25pt;z-index:2525091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xj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e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pEfcY1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42BE7870" w14:textId="77777777" w:rsidR="00FD2481" w:rsidRDefault="00FD2481" w:rsidP="00FD2481">
      <w:pPr>
        <w:ind w:left="728" w:right="-90"/>
        <w:jc w:val="right"/>
      </w:pPr>
      <w:r>
        <w:rPr>
          <w:noProof/>
        </w:rPr>
        <mc:AlternateContent>
          <mc:Choice Requires="wps">
            <w:drawing>
              <wp:anchor distT="0" distB="0" distL="114300" distR="114300" simplePos="0" relativeHeight="252510208" behindDoc="0" locked="0" layoutInCell="1" allowOverlap="1" wp14:anchorId="2884B951" wp14:editId="06C62F46">
                <wp:simplePos x="0" y="0"/>
                <wp:positionH relativeFrom="column">
                  <wp:posOffset>5057775</wp:posOffset>
                </wp:positionH>
                <wp:positionV relativeFrom="paragraph">
                  <wp:posOffset>19050</wp:posOffset>
                </wp:positionV>
                <wp:extent cx="104771" cy="104898"/>
                <wp:effectExtent l="0" t="0" r="0" b="0"/>
                <wp:wrapNone/>
                <wp:docPr id="142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A427BE3" id="Shape 128" o:spid="_x0000_s1026" style="position:absolute;margin-left:398.25pt;margin-top:1.5pt;width:8.25pt;height:8.25pt;z-index:25251020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kX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N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6ZNkX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201F3176" w14:textId="77777777" w:rsidR="00FD2481" w:rsidRDefault="00FD2481" w:rsidP="00FD2481">
      <w:pPr>
        <w:ind w:left="728" w:right="-90"/>
        <w:jc w:val="center"/>
      </w:pPr>
      <w:r>
        <w:rPr>
          <w:noProof/>
        </w:rPr>
        <mc:AlternateContent>
          <mc:Choice Requires="wps">
            <w:drawing>
              <wp:anchor distT="0" distB="0" distL="114300" distR="114300" simplePos="0" relativeHeight="252511232" behindDoc="0" locked="0" layoutInCell="1" allowOverlap="1" wp14:anchorId="7C10318B" wp14:editId="1449ACA4">
                <wp:simplePos x="0" y="0"/>
                <wp:positionH relativeFrom="column">
                  <wp:posOffset>5057775</wp:posOffset>
                </wp:positionH>
                <wp:positionV relativeFrom="paragraph">
                  <wp:posOffset>19050</wp:posOffset>
                </wp:positionV>
                <wp:extent cx="104771" cy="104898"/>
                <wp:effectExtent l="0" t="0" r="10160" b="28575"/>
                <wp:wrapNone/>
                <wp:docPr id="1428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3A428A24" id="Shape 128" o:spid="_x0000_s1026" style="position:absolute;margin-left:398.25pt;margin-top:1.5pt;width:8.25pt;height:8.25pt;z-index:25251123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qN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0s&#10;X0w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PhwqN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4B001F19" w14:textId="77777777" w:rsidR="00FD2481" w:rsidRDefault="00FD2481" w:rsidP="00FD2481">
      <w:pPr>
        <w:spacing w:after="0"/>
        <w:ind w:left="1410"/>
      </w:pPr>
      <w:r>
        <w:t>If yes, how often do you refresh or add tire crumb infill to your synthetic turf fields?</w:t>
      </w:r>
    </w:p>
    <w:p w14:paraId="5EB5EFB3" w14:textId="77777777" w:rsidR="00FD2481" w:rsidRDefault="00FD2481" w:rsidP="00FD2481">
      <w:pPr>
        <w:spacing w:after="0"/>
        <w:ind w:left="1410"/>
      </w:pPr>
    </w:p>
    <w:p w14:paraId="04B99C45" w14:textId="77777777" w:rsidR="00FD2481" w:rsidRDefault="00FD2481" w:rsidP="00FD2481">
      <w:pPr>
        <w:spacing w:after="0"/>
        <w:ind w:left="1410"/>
      </w:pPr>
      <w:r>
        <w:rPr>
          <w:noProof/>
        </w:rPr>
        <mc:AlternateContent>
          <mc:Choice Requires="wps">
            <w:drawing>
              <wp:anchor distT="0" distB="0" distL="114300" distR="114300" simplePos="0" relativeHeight="252512256" behindDoc="0" locked="0" layoutInCell="1" allowOverlap="1" wp14:anchorId="6970CEE4" wp14:editId="27BDED53">
                <wp:simplePos x="0" y="0"/>
                <wp:positionH relativeFrom="column">
                  <wp:posOffset>1119505</wp:posOffset>
                </wp:positionH>
                <wp:positionV relativeFrom="paragraph">
                  <wp:posOffset>1731010</wp:posOffset>
                </wp:positionV>
                <wp:extent cx="88265" cy="102235"/>
                <wp:effectExtent l="0" t="0" r="26035" b="12065"/>
                <wp:wrapNone/>
                <wp:docPr id="14284"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5497DABE" id="Shape 547" o:spid="_x0000_s1026" style="position:absolute;margin-left:88.15pt;margin-top:136.3pt;width:6.95pt;height:8.05pt;z-index:25251225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3C466397" wp14:editId="73677AE8">
                <wp:extent cx="2409190" cy="2004060"/>
                <wp:effectExtent l="0" t="0" r="0" b="0"/>
                <wp:docPr id="14285" name="Group 14285"/>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28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8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8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8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9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9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9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9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9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95" name="Rectangle 14295"/>
                        <wps:cNvSpPr/>
                        <wps:spPr>
                          <a:xfrm>
                            <a:off x="469316" y="78757"/>
                            <a:ext cx="2375227" cy="432291"/>
                          </a:xfrm>
                          <a:prstGeom prst="rect">
                            <a:avLst/>
                          </a:prstGeom>
                          <a:ln>
                            <a:noFill/>
                          </a:ln>
                        </wps:spPr>
                        <wps:txbx>
                          <w:txbxContent>
                            <w:p w14:paraId="250C8A27" w14:textId="77777777" w:rsidR="00E029EC" w:rsidRDefault="00E029EC" w:rsidP="00FD2481">
                              <w:pPr>
                                <w:spacing w:line="240" w:lineRule="auto"/>
                                <w:contextualSpacing/>
                              </w:pPr>
                              <w:r>
                                <w:t>Rarely/Never</w:t>
                              </w:r>
                            </w:p>
                            <w:p w14:paraId="6D1CB522" w14:textId="77777777" w:rsidR="00E029EC" w:rsidRDefault="00E029EC" w:rsidP="00FD2481">
                              <w:pPr>
                                <w:spacing w:line="240" w:lineRule="auto"/>
                                <w:contextualSpacing/>
                              </w:pPr>
                              <w:r>
                                <w:t>Every 6 months</w:t>
                              </w:r>
                            </w:p>
                            <w:p w14:paraId="015DD7AF" w14:textId="77777777" w:rsidR="00E029EC" w:rsidRDefault="00E029EC" w:rsidP="00FD2481">
                              <w:pPr>
                                <w:spacing w:line="240" w:lineRule="auto"/>
                                <w:contextualSpacing/>
                              </w:pPr>
                            </w:p>
                            <w:p w14:paraId="082811A5" w14:textId="77777777" w:rsidR="00E029EC" w:rsidRDefault="00E029EC" w:rsidP="00FD2481"/>
                            <w:p w14:paraId="04399BD9" w14:textId="77777777" w:rsidR="00E029EC" w:rsidRDefault="00E029EC" w:rsidP="00FD2481"/>
                          </w:txbxContent>
                        </wps:txbx>
                        <wps:bodyPr horzOverflow="overflow" vert="horz" lIns="0" tIns="0" rIns="0" bIns="0" rtlCol="0">
                          <a:noAutofit/>
                        </wps:bodyPr>
                      </wps:wsp>
                      <wps:wsp>
                        <wps:cNvPr id="1429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97" name="Rectangle 14297"/>
                        <wps:cNvSpPr/>
                        <wps:spPr>
                          <a:xfrm>
                            <a:off x="481523" y="471575"/>
                            <a:ext cx="1160647" cy="189024"/>
                          </a:xfrm>
                          <a:prstGeom prst="rect">
                            <a:avLst/>
                          </a:prstGeom>
                          <a:ln>
                            <a:noFill/>
                          </a:ln>
                        </wps:spPr>
                        <wps:txbx>
                          <w:txbxContent>
                            <w:p w14:paraId="2BD7E1F5" w14:textId="77777777" w:rsidR="00E029EC" w:rsidRDefault="00E029EC" w:rsidP="00FD2481">
                              <w:r>
                                <w:t>Yearly</w:t>
                              </w:r>
                            </w:p>
                          </w:txbxContent>
                        </wps:txbx>
                        <wps:bodyPr horzOverflow="overflow" vert="horz" lIns="0" tIns="0" rIns="0" bIns="0" rtlCol="0">
                          <a:noAutofit/>
                        </wps:bodyPr>
                      </wps:wsp>
                      <wps:wsp>
                        <wps:cNvPr id="1429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99" name="Rectangle 14299"/>
                        <wps:cNvSpPr/>
                        <wps:spPr>
                          <a:xfrm>
                            <a:off x="505910" y="668855"/>
                            <a:ext cx="1624005" cy="189024"/>
                          </a:xfrm>
                          <a:prstGeom prst="rect">
                            <a:avLst/>
                          </a:prstGeom>
                          <a:ln>
                            <a:noFill/>
                          </a:ln>
                        </wps:spPr>
                        <wps:txbx>
                          <w:txbxContent>
                            <w:p w14:paraId="038E8031" w14:textId="77777777" w:rsidR="00E029EC" w:rsidRDefault="00E029EC" w:rsidP="00FD2481">
                              <w:r>
                                <w:t>Every 2-3 years</w:t>
                              </w:r>
                            </w:p>
                          </w:txbxContent>
                        </wps:txbx>
                        <wps:bodyPr horzOverflow="overflow" vert="horz" lIns="0" tIns="0" rIns="0" bIns="0" rtlCol="0">
                          <a:noAutofit/>
                        </wps:bodyPr>
                      </wps:wsp>
                      <wps:wsp>
                        <wps:cNvPr id="1430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1" name="Rectangle 14301"/>
                        <wps:cNvSpPr/>
                        <wps:spPr>
                          <a:xfrm>
                            <a:off x="505910" y="887087"/>
                            <a:ext cx="1155726" cy="188922"/>
                          </a:xfrm>
                          <a:prstGeom prst="rect">
                            <a:avLst/>
                          </a:prstGeom>
                          <a:ln>
                            <a:noFill/>
                          </a:ln>
                        </wps:spPr>
                        <wps:txbx>
                          <w:txbxContent>
                            <w:p w14:paraId="6C5C6DC4" w14:textId="77777777" w:rsidR="00E029EC" w:rsidRDefault="00E029EC" w:rsidP="00FD2481">
                              <w:r>
                                <w:t>Every 3-5 years</w:t>
                              </w:r>
                            </w:p>
                          </w:txbxContent>
                        </wps:txbx>
                        <wps:bodyPr horzOverflow="overflow" vert="horz" lIns="0" tIns="0" rIns="0" bIns="0" rtlCol="0">
                          <a:noAutofit/>
                        </wps:bodyPr>
                      </wps:wsp>
                      <wps:wsp>
                        <wps:cNvPr id="1430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3" name="Rectangle 14303"/>
                        <wps:cNvSpPr/>
                        <wps:spPr>
                          <a:xfrm>
                            <a:off x="505910" y="1105774"/>
                            <a:ext cx="1155726" cy="188922"/>
                          </a:xfrm>
                          <a:prstGeom prst="rect">
                            <a:avLst/>
                          </a:prstGeom>
                          <a:ln>
                            <a:noFill/>
                          </a:ln>
                        </wps:spPr>
                        <wps:txbx>
                          <w:txbxContent>
                            <w:p w14:paraId="658D67AF" w14:textId="77777777" w:rsidR="00E029EC" w:rsidRDefault="00E029EC" w:rsidP="00FD2481">
                              <w:r>
                                <w:t>Every 5-7 years</w:t>
                              </w:r>
                            </w:p>
                          </w:txbxContent>
                        </wps:txbx>
                        <wps:bodyPr horzOverflow="overflow" vert="horz" lIns="0" tIns="0" rIns="0" bIns="0" rtlCol="0">
                          <a:noAutofit/>
                        </wps:bodyPr>
                      </wps:wsp>
                      <wps:wsp>
                        <wps:cNvPr id="1430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05" name="Rectangle 14305"/>
                        <wps:cNvSpPr/>
                        <wps:spPr>
                          <a:xfrm>
                            <a:off x="505910" y="1297886"/>
                            <a:ext cx="1902922" cy="189024"/>
                          </a:xfrm>
                          <a:prstGeom prst="rect">
                            <a:avLst/>
                          </a:prstGeom>
                          <a:ln>
                            <a:noFill/>
                          </a:ln>
                        </wps:spPr>
                        <wps:txbx>
                          <w:txbxContent>
                            <w:p w14:paraId="40E386A7" w14:textId="77777777" w:rsidR="00E029EC" w:rsidRDefault="00E029EC" w:rsidP="00FD2481">
                              <w:r>
                                <w:t>More than 7 years</w:t>
                              </w:r>
                            </w:p>
                          </w:txbxContent>
                        </wps:txbx>
                        <wps:bodyPr horzOverflow="overflow" vert="horz" lIns="0" tIns="0" rIns="0" bIns="0" rtlCol="0">
                          <a:noAutofit/>
                        </wps:bodyPr>
                      </wps:wsp>
                      <wps:wsp>
                        <wps:cNvPr id="1430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7" name="Rectangle 14307"/>
                        <wps:cNvSpPr/>
                        <wps:spPr>
                          <a:xfrm>
                            <a:off x="505908" y="1517052"/>
                            <a:ext cx="883256" cy="188922"/>
                          </a:xfrm>
                          <a:prstGeom prst="rect">
                            <a:avLst/>
                          </a:prstGeom>
                          <a:ln>
                            <a:noFill/>
                          </a:ln>
                        </wps:spPr>
                        <wps:txbx>
                          <w:txbxContent>
                            <w:p w14:paraId="7C61B228" w14:textId="77777777" w:rsidR="00E029EC" w:rsidRDefault="00E029EC" w:rsidP="00FD2481">
                              <w:r>
                                <w:t>Don't Know</w:t>
                              </w:r>
                            </w:p>
                          </w:txbxContent>
                        </wps:txbx>
                        <wps:bodyPr horzOverflow="overflow" vert="horz" lIns="0" tIns="0" rIns="0" bIns="0" rtlCol="0">
                          <a:noAutofit/>
                        </wps:bodyPr>
                      </wps:wsp>
                      <wps:wsp>
                        <wps:cNvPr id="1430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09" name="Rectangle 14309"/>
                        <wps:cNvSpPr/>
                        <wps:spPr>
                          <a:xfrm>
                            <a:off x="505910" y="1746343"/>
                            <a:ext cx="611529" cy="188922"/>
                          </a:xfrm>
                          <a:prstGeom prst="rect">
                            <a:avLst/>
                          </a:prstGeom>
                          <a:ln>
                            <a:noFill/>
                          </a:ln>
                        </wps:spPr>
                        <wps:txbx>
                          <w:txbxContent>
                            <w:p w14:paraId="57F39C49"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3C466397" id="Group 14285" o:spid="_x0000_s127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">
                <v:shape id="Shape 11266" o:spid="_x0000_s127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eAsIA&#10;AADeAAAADwAAAGRycy9kb3ducmV2LnhtbERPS2sCMRC+F/ofwgi91ay2iN0apRQET0JV6HW6mX3g&#10;ZpImcY3/3giCt/n4nrNYJdOLgXzoLCuYjAsQxJXVHTcKDvv16xxEiMgae8uk4EIBVsvnpwWW2p75&#10;h4ZdbEQO4VCigjZGV0oZqpYMhrF1xJmrrTcYM/SN1B7POdz0cloUM2mw49zQoqPvlqrj7mQU1G/p&#10;d+3MkI5/9fbfu0bHS/Wh1MsofX2CiJTiQ3x3b3Se/z6dz+D2Tr5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4CwgAAAN4AAAAPAAAAAAAAAAAAAAAAAJgCAABkcnMvZG93&#10;bnJldi54bWxQSwUGAAAAAAQABAD1AAAAhwMAAAAA&#10;" path="m,l2642108,r,12805l,12805,,e" fillcolor="#a0a0a0" stroked="f" strokeweight="0">
                  <v:path arrowok="t" textboxrect="0,0,2642108,12805"/>
                </v:shape>
                <v:shape id="Shape 11267" o:spid="_x0000_s128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0IMIA&#10;AADeAAAADwAAAGRycy9kb3ducmV2LnhtbERPTYvCMBC9C/6HMII3TRVxpRpFBKE3UdfD3mabsS02&#10;k7aJtf57Iwje5vE+Z7XpTClaalxhWcFkHIEgTq0uOFPwe96PFiCcR9ZYWiYFT3KwWfd7K4y1ffCR&#10;2pPPRAhhF6OC3PsqltKlORl0Y1sRB+5qG4M+wCaTusFHCDelnEbRXBosODTkWNEup/R2uhsFUVvX&#10;1+T4LKrzf3ZIOr787euLUsNBt12C8NT5r/jjTnSYP5sufuD9Trh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XQgwgAAAN4AAAAPAAAAAAAAAAAAAAAAAJgCAABkcnMvZG93&#10;bnJldi54bWxQSwUGAAAAAAQABAD1AAAAhwMAAAAA&#10;" path="m,l12789,r,2050034l,2050034,,e" fillcolor="#a0a0a0" stroked="f" strokeweight="0">
                  <v:path arrowok="t" textboxrect="0,0,12789,2050034"/>
                </v:shape>
                <v:shape id="Shape 11268" o:spid="_x0000_s128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6MMUA&#10;AADeAAAADwAAAGRycy9kb3ducmV2LnhtbESPQWvDMAyF74P9B6PCbqvTUEzJ6pZRVthhh7bbDxCx&#10;GmeN5WB7bfbvp0NhN4n39N6n9XYKg7pSyn1kC4t5BYq4ja7nzsLX5/55BSoXZIdDZLLwSxm2m8eH&#10;NTYu3vhI11PplIRwbtCCL2VstM6tp4B5Hkdi0c4xBSyypk67hDcJD4Ouq8rogD1Lg8eRdp7ay+kn&#10;WPimj8NyNEf2O1O/nfed4XQx1j7NptcXUIWm8m++X787wV/WK+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fowxQAAAN4AAAAPAAAAAAAAAAAAAAAAAJgCAABkcnMv&#10;ZG93bnJldi54bWxQSwUGAAAAAAQABAD1AAAAigMAAAAA&#10;" path="m,l12789,r,2037207l,2037207,,e" stroked="f" strokeweight="0">
                  <v:path arrowok="t" textboxrect="0,0,12789,2037207"/>
                </v:shape>
                <v:shape id="Shape 11269" o:spid="_x0000_s128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ZsYA&#10;AADeAAAADwAAAGRycy9kb3ducmV2LnhtbESP3YrCMBCF7xd8hzDC3q2puiy1GkVFF2Hxwp8HGJux&#10;LTaT0sS2vv1GELyb4ZzzzZnZojOlaKh2hWUFw0EEgji1uuBMwfm0/YpBOI+ssbRMCh7kYDHvfcww&#10;0bblAzVHn4kAYZeggtz7KpHSpTkZdANbEQftamuDPqx1JnWNbYCbUo6i6EcaLDhcyLGidU7p7Xg3&#10;gdL53/Gk2Ub79mB3q7/LpowfZ6U++91yCsJT59/mV3qnQ/3vUTyB5zth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ZsYAAADeAAAADwAAAAAAAAAAAAAAAACYAgAAZHJz&#10;L2Rvd25yZXYueG1sUEsFBgAAAAAEAAQA9QAAAIsDAAAAAA==&#10;" path="m,l2629408,r,12804l,12804,,e" stroked="f" strokeweight="0">
                  <v:path arrowok="t" textboxrect="0,0,2629408,12804"/>
                </v:shape>
                <v:shape id="Shape 11270" o:spid="_x0000_s128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cdsYA&#10;AADeAAAADwAAAGRycy9kb3ducmV2LnhtbESPQWsCMRCF74X+hzCF3mpWEbGrUcpCaS8t6PYHDJtx&#10;s7qZLEnUbX995yB4m2HevPe+9Xb0vbpQTF1gA9NJAYq4Cbbj1sBP/f6yBJUyssU+MBn4pQTbzePD&#10;Gksbrryjyz63Skw4lWjA5TyUWqfGkcc0CQOx3A4hesyyxlbbiFcx972eFcVCe+xYEhwOVDlqTvuz&#10;N/Dxp/24/J7G/tzMfarcsaq/amOen8a3FahMY76Lb9+fVurPZ68CIDg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KcdsYAAADeAAAADwAAAAAAAAAAAAAAAACYAgAAZHJz&#10;L2Rvd25yZXYueG1sUEsFBgAAAAAEAAQA9QAAAIsDAAAAAA==&#10;" path="m,l2616581,r,12804l,12804,,e" stroked="f" strokeweight="0">
                  <v:path arrowok="t" textboxrect="0,0,2616581,12804"/>
                </v:shape>
                <v:shape id="Shape 11271" o:spid="_x0000_s128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OQb8A&#10;AADeAAAADwAAAGRycy9kb3ducmV2LnhtbERPzYrCMBC+C75DGGFvmipFutUoIlXEk3Z9gKEZ22Iz&#10;KU3U7tsbQfA2H9/vLNe9acSDOldbVjCdRCCIC6trLhVc/nbjBITzyBoby6TgnxysV8PBElNtn3ym&#10;R+5LEULYpaig8r5NpXRFRQbdxLbEgbvazqAPsCul7vAZwk0jZ1E0lwZrDg0VtrStqLjld6MgOdL+&#10;xFlJzuakbRJn1/icKfUz6jcLEJ56/xV/3Acd5sez3ym83wk3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g5BvwAAAN4AAAAPAAAAAAAAAAAAAAAAAJgCAABkcnMvZG93bnJl&#10;di54bWxQSwUGAAAAAAQABAD1AAAAhAMAAAAA&#10;" path="m,l12485,r,2024380l,2024380,,e" stroked="f" strokeweight="0">
                  <v:path arrowok="t" textboxrect="0,0,12485,2024380"/>
                </v:shape>
                <v:shape id="Shape 11272" o:spid="_x0000_s128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LtMUA&#10;AADeAAAADwAAAGRycy9kb3ducmV2LnhtbERPzWrCQBC+C32HZQq9iG6atqLRVUpKikeT+gBDdkxS&#10;s7Mhu9WkT98VCt7m4/udzW4wrbhQ7xrLCp7nEQji0uqGKwXHr2y2BOE8ssbWMikYycFu+zDZYKLt&#10;lXO6FL4SIYRdggpq77tESlfWZNDNbUccuJPtDfoA+0rqHq8h3LQyjqKFNNhwaKixo7Sm8lz8GAU6&#10;XR3G5aJKs8Pn2dnf6cfbS/6t1NPj8L4G4Wnwd/G/e6/D/Nd4FcPtnXCD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ou0xQAAAN4AAAAPAAAAAAAAAAAAAAAAAJgCAABkcnMv&#10;ZG93bnJldi54bWxQSwUGAAAAAAQABAD1AAAAigMAAAAA&#10;" path="m,l12789,r,2011553l,2011553,,e" fillcolor="#a0a0a0" stroked="f" strokeweight="0">
                  <v:path arrowok="t" textboxrect="0,0,12789,2011553"/>
                </v:shape>
                <v:shape id="Shape 11273" o:spid="_x0000_s128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YRcUA&#10;AADeAAAADwAAAGRycy9kb3ducmV2LnhtbERPPW/CMBDdkfofrKvUDZymFYKAQW3VSh1YSBkYj/hI&#10;AvY5st2Q8utxpUrd7ul93nI9WCN68qF1rOBxkoEgrpxuuVaw+/oYz0CEiKzROCYFPxRgvbobLbHQ&#10;7sJb6stYixTCoUAFTYxdIWWoGrIYJq4jTtzReYsxQV9L7fGSwq2ReZZNpcWWU0ODHb01VJ3Lb6ug&#10;9vn0un/flGZrDq8zsz/1c3lV6uF+eFmAiDTEf/Gf+1On+c/5/Al+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phFxQAAAN4AAAAPAAAAAAAAAAAAAAAAAJgCAABkcnMv&#10;ZG93bnJldi54bWxQSwUGAAAAAAQABAD1AAAAigMAAAAA&#10;" path="m,l2604135,r,12500l,12500,,e" fillcolor="#a0a0a0" stroked="f" strokeweight="0">
                  <v:path arrowok="t" textboxrect="0,0,2604135,12500"/>
                </v:shape>
                <v:shape id="Shape 526" o:spid="_x0000_s128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jl8QA&#10;AADeAAAADwAAAGRycy9kb3ducmV2LnhtbERPTWvCQBC9F/wPywje6sYgxUZXCUJEkEJrPXgcsmM2&#10;mJ2N2TXGf98tFHqbx/uc1Wawjeip87VjBbNpAoK4dLrmSsHpu3hdgPABWWPjmBQ8ycNmPXpZYabd&#10;g7+oP4ZKxBD2GSowIbSZlL40ZNFPXUscuYvrLIYIu0rqDh8x3DYyTZI3abHm2GCwpa2h8nq8WwW3&#10;Wdrezx/nz0XSkymKw67O851Sk/GQL0EEGsK/+M+913H+PH2f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I5f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95" o:spid="_x0000_s128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cWcUA&#10;AADeAAAADwAAAGRycy9kb3ducmV2LnhtbERPTWvCQBC9C/6HZQredFOxYmJWEVvRY9VC6m3ITpPQ&#10;7GzIribtr+8WBG/zeJ+TrntTixu1rrKs4HkSgSDOra64UPBx3o0XIJxH1lhbJgU/5GC9Gg5STLTt&#10;+Ei3ky9ECGGXoILS+yaR0uUlGXQT2xAH7su2Bn2AbSF1i10IN7WcRtFcGqw4NJTY0Lak/Pt0NQr2&#10;i2bzebC/XVG/XfbZexa/nmOv1Oip3yxBeOr9Q3x3H3SYP5vG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ZxZxQAAAN4AAAAPAAAAAAAAAAAAAAAAAJgCAABkcnMv&#10;ZG93bnJldi54bWxQSwUGAAAAAAQABAD1AAAAigMAAAAA&#10;" filled="f" stroked="f">
                  <v:textbox inset="0,0,0,0">
                    <w:txbxContent>
                      <w:p w14:paraId="250C8A27" w14:textId="77777777" w:rsidR="00E029EC" w:rsidRDefault="00E029EC" w:rsidP="00FD2481">
                        <w:pPr>
                          <w:spacing w:line="240" w:lineRule="auto"/>
                          <w:contextualSpacing/>
                        </w:pPr>
                        <w:r>
                          <w:t>Rarely/Never</w:t>
                        </w:r>
                      </w:p>
                      <w:p w14:paraId="6D1CB522" w14:textId="77777777" w:rsidR="00E029EC" w:rsidRDefault="00E029EC" w:rsidP="00FD2481">
                        <w:pPr>
                          <w:spacing w:line="240" w:lineRule="auto"/>
                          <w:contextualSpacing/>
                        </w:pPr>
                        <w:r>
                          <w:t>Every 6 months</w:t>
                        </w:r>
                      </w:p>
                      <w:p w14:paraId="015DD7AF" w14:textId="77777777" w:rsidR="00E029EC" w:rsidRDefault="00E029EC" w:rsidP="00FD2481">
                        <w:pPr>
                          <w:spacing w:line="240" w:lineRule="auto"/>
                          <w:contextualSpacing/>
                        </w:pPr>
                      </w:p>
                      <w:p w14:paraId="082811A5" w14:textId="77777777" w:rsidR="00E029EC" w:rsidRDefault="00E029EC" w:rsidP="00FD2481"/>
                      <w:p w14:paraId="04399BD9" w14:textId="77777777" w:rsidR="00E029EC" w:rsidRDefault="00E029EC" w:rsidP="00FD2481"/>
                    </w:txbxContent>
                  </v:textbox>
                </v:rect>
                <v:shape id="Shape 529" o:spid="_x0000_s128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Ye8QA&#10;AADeAAAADwAAAGRycy9kb3ducmV2LnhtbERPTWvCQBC9F/wPywje6sYgYqOrBCEiSKG1HjwO2TEb&#10;zM7G7BrTf98tFHqbx/uc9Xawjeip87VjBbNpAoK4dLrmSsH5q3hdgvABWWPjmBR8k4ftZvSyxky7&#10;J39SfwqViCHsM1RgQmgzKX1pyKKfupY4clfXWQwRdpXUHT5juG1kmiQLabHm2GCwpZ2h8nZ6WAX3&#10;Wdo+Lu+Xj2XSkymK477O871Sk/GQr0AEGsK/+M990HH+PH1bwO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GHv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97" o:spid="_x0000_s129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tcUA&#10;AADeAAAADwAAAGRycy9kb3ducmV2LnhtbERPTWvCQBC9C/6HZQredFORamJWEVvRY9VC6m3ITpPQ&#10;7GzIribtr+8WBG/zeJ+TrntTixu1rrKs4HkSgSDOra64UPBx3o0XIJxH1lhbJgU/5GC9Gg5STLTt&#10;+Ei3ky9ECGGXoILS+yaR0uUlGXQT2xAH7su2Bn2AbSF1i10IN7WcRtGLNFhxaCixoW1J+ffpahTs&#10;F83m82B/u6J+u+yz9yx+PcdeqdFTv1mC8NT7h/juPugwfzaN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6e1xQAAAN4AAAAPAAAAAAAAAAAAAAAAAJgCAABkcnMv&#10;ZG93bnJldi54bWxQSwUGAAAAAAQABAD1AAAAigMAAAAA&#10;" filled="f" stroked="f">
                  <v:textbox inset="0,0,0,0">
                    <w:txbxContent>
                      <w:p w14:paraId="2BD7E1F5" w14:textId="77777777" w:rsidR="00E029EC" w:rsidRDefault="00E029EC" w:rsidP="00FD2481">
                        <w:r>
                          <w:t>Yearly</w:t>
                        </w:r>
                      </w:p>
                    </w:txbxContent>
                  </v:textbox>
                </v:rect>
                <v:shape id="Shape 532" o:spid="_x0000_s129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h68QA&#10;AADeAAAADwAAAGRycy9kb3ducmV2LnhtbESPQWvDMAyF74P9B6NBb6uzUMaa1S1lMOi16WD0JmI1&#10;yRrJwXbb7N9Xh8FuEu/pvU+rzcSDuVJMfRAHL/MCDEkTfC+tg6/D5/MbmJRRPA5ByMEvJdisHx9W&#10;WPlwkz1d69waDZFUoYMu57GyNjUdMaZ5GElUO4XImHWNrfURbxrOgy2L4tUy9qINHY700VFzri/s&#10;YDmFkr/5yKef3aXe12VkS9G52dO0fQeTacr/5r/rnVf8RblUXn1HZ7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Yev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99" o:spid="_x0000_s129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WXMMA&#10;AADeAAAADwAAAGRycy9kb3ducmV2LnhtbERPTYvCMBC9L/gfwgh7W1NFxFajiK7o0VVBvQ3N2Bab&#10;SWmytuuvNwuCt3m8z5nOW1OKO9WusKyg34tAEKdWF5wpOB7WX2MQziNrLC2Tgj9yMJ91PqaYaNvw&#10;D933PhMhhF2CCnLvq0RKl+Zk0PVsRRy4q60N+gDrTOoamxBuSjmIopE0WHBoyLGiZU7pbf9rFGzG&#10;1eK8tY8mK78vm9PuFK8OsVfqs9suJiA8tf4tfrm3OswfDuI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iWXMMAAADeAAAADwAAAAAAAAAAAAAAAACYAgAAZHJzL2Rv&#10;d25yZXYueG1sUEsFBgAAAAAEAAQA9QAAAIgDAAAAAA==&#10;" filled="f" stroked="f">
                  <v:textbox inset="0,0,0,0">
                    <w:txbxContent>
                      <w:p w14:paraId="038E8031" w14:textId="77777777" w:rsidR="00E029EC" w:rsidRDefault="00E029EC" w:rsidP="00FD2481">
                        <w:r>
                          <w:t>Every 2-3 years</w:t>
                        </w:r>
                      </w:p>
                    </w:txbxContent>
                  </v:textbox>
                </v:rect>
                <v:shape id="Shape 535" o:spid="_x0000_s129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jscA&#10;AADeAAAADwAAAGRycy9kb3ducmV2LnhtbESPQUvDQBCF70L/wzJCb3a3rUiJ3ZZQSBFE0OqhxyE7&#10;ZoPZ2ZjdpvHfOwfB2wzz5r33bfdT6NRIQ2ojW1guDCjiOrqWGwsf79XdBlTKyA67yGThhxLsd7Ob&#10;LRYuXvmNxlNulJhwKtCCz7kvtE61p4BpEXtiuX3GIWCWdWi0G/Aq5qHTK2MedMCWJcFjTwdP9dfp&#10;Eix8L1f95fxyft2YkXxVPR/bsjxaO7+dykdQmab8L/77fnJS/35tBEBw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1v4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01" o:spid="_x0000_s129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AQMUA&#10;AADeAAAADwAAAGRycy9kb3ducmV2LnhtbERPTWvCQBC9F/wPywje6kYtJaauImoxxzYRtLchO01C&#10;s7MhuzWpv94tFHqbx/uc1WYwjbhS52rLCmbTCARxYXXNpYJT/voYg3AeWWNjmRT8kIPNevSwwkTb&#10;nt/pmvlShBB2CSqovG8TKV1RkUE3tS1x4D5tZ9AH2JVSd9iHcNPIeRQ9S4M1h4YKW9pVVHxl30bB&#10;MW63l9Te+rI5fBzPb+flPl96pSbjYfsCwtPg/8V/7lSH+U+L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QBAxQAAAN4AAAAPAAAAAAAAAAAAAAAAAJgCAABkcnMv&#10;ZG93bnJldi54bWxQSwUGAAAAAAQABAD1AAAAigMAAAAA&#10;" filled="f" stroked="f">
                  <v:textbox inset="0,0,0,0">
                    <w:txbxContent>
                      <w:p w14:paraId="6C5C6DC4" w14:textId="77777777" w:rsidR="00E029EC" w:rsidRDefault="00E029EC" w:rsidP="00FD2481">
                        <w:r>
                          <w:t>Every 3-5 years</w:t>
                        </w:r>
                      </w:p>
                    </w:txbxContent>
                  </v:textbox>
                </v:rect>
                <v:shape id="Shape 538" o:spid="_x0000_s129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EYsQA&#10;AADeAAAADwAAAGRycy9kb3ducmV2LnhtbERP32vCMBB+H+x/CDfY20ysMqQzShlUhCE43YOPR3Nr&#10;yppL18Ra/3sjDPZ2H9/PW65H14qB+tB41jCdKBDElTcN1xq+juXLAkSIyAZbz6ThSgHWq8eHJebG&#10;X/iThkOsRQrhkKMGG2OXSxkqSw7DxHfEifv2vcOYYF9L0+MlhbtWZkq9SocNpwaLHb1bqn4OZ6fh&#10;d5p159PutF+ogWxZfmyaotho/fw0Fm8gIo3xX/zn3po0fz5TGdzfS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hG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303" o:spid="_x0000_s129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7rMQA&#10;AADeAAAADwAAAGRycy9kb3ducmV2LnhtbERPS4vCMBC+C/sfwix403RVRLtGkVXRoy/QvQ3NbFu2&#10;mZQm2uqvN4LgbT6+50xmjSnElSqXW1bw1Y1AECdW55wqOB5WnREI55E1FpZJwY0czKYfrQnG2ta8&#10;o+vepyKEsItRQeZ9GUvpkowMuq4tiQP3ZyuDPsAqlbrCOoSbQvaiaCgN5hwaMizpJ6Pkf38xCtaj&#10;cn7e2HudFsvf9Wl7Gi8OY69U+7OZf4Pw1Pi3+OXe6DB/0I/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O6zEAAAA3gAAAA8AAAAAAAAAAAAAAAAAmAIAAGRycy9k&#10;b3ducmV2LnhtbFBLBQYAAAAABAAEAPUAAACJAwAAAAA=&#10;" filled="f" stroked="f">
                  <v:textbox inset="0,0,0,0">
                    <w:txbxContent>
                      <w:p w14:paraId="658D67AF" w14:textId="77777777" w:rsidR="00E029EC" w:rsidRDefault="00E029EC" w:rsidP="00FD2481">
                        <w:r>
                          <w:t>Every 5-7 years</w:t>
                        </w:r>
                      </w:p>
                    </w:txbxContent>
                  </v:textbox>
                </v:rect>
                <v:shape id="Shape 541" o:spid="_x0000_s129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p/cUA&#10;AADeAAAADwAAAGRycy9kb3ducmV2LnhtbERPS2vCQBC+F/wPywheim60UiRmFbEVeiiU+joP2Uk2&#10;mJ0N2U2M/75bKPQ2H99zsu1ga9FT6yvHCuazBARx7nTFpYLz6TBdgfABWWPtmBQ8yMN2M3rKMNXu&#10;zt/UH0MpYgj7FBWYEJpUSp8bsuhnriGOXOFaiyHCtpS6xXsMt7VcJMmrtFhxbDDY0N5Qfjt2VsFX&#10;97a7FStty8Xzp34316rvLg+lJuNhtwYRaAj/4j/3h47zly/JEn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Wn9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05" o:spid="_x0000_s129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Q8QA&#10;AADeAAAADwAAAGRycy9kb3ducmV2LnhtbERPS4vCMBC+C/6HMII3TdVd0WoU2Qd6XB+g3oZmbIvN&#10;pDRZW/31RljY23x8z5kvG1OIG1Uut6xg0I9AECdW55wqOOy/exMQziNrLCyTgjs5WC7arTnG2ta8&#10;pdvOpyKEsItRQeZ9GUvpkowMur4tiQN3sZVBH2CVSl1hHcJNIYdRNJYGcw4NGZb0kVFy3f0aBetJ&#10;uTpt7KNOi6/z+vhznH7up16pbqdZzUB4avy/+M+90WH+2yh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BkPEAAAA3gAAAA8AAAAAAAAAAAAAAAAAmAIAAGRycy9k&#10;b3ducmV2LnhtbFBLBQYAAAAABAAEAPUAAACJAwAAAAA=&#10;" filled="f" stroked="f">
                  <v:textbox inset="0,0,0,0">
                    <w:txbxContent>
                      <w:p w14:paraId="40E386A7" w14:textId="77777777" w:rsidR="00E029EC" w:rsidRDefault="00E029EC" w:rsidP="00FD2481">
                        <w:r>
                          <w:t>More than 7 years</w:t>
                        </w:r>
                      </w:p>
                    </w:txbxContent>
                  </v:textbox>
                </v:rect>
                <v:shape id="Shape 544" o:spid="_x0000_s129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CYcQA&#10;AADeAAAADwAAAGRycy9kb3ducmV2LnhtbERP32vCMBB+H/g/hBN8m4k6RKpRilAZyGBze/DxaM6m&#10;2Fy6Jtb63y+Dwd7u4/t5m93gGtFTF2rPGmZTBYK49KbmSsPXZ/G8AhEissHGM2l4UIDddvS0wcz4&#10;O39Qf4qVSCEcMtRgY2wzKUNpyWGY+pY4cRffOYwJdpU0Hd5TuGvkXKmldFhzarDY0t5SeT3dnIbv&#10;2by9nd/O7yvVky2K46HO84PWk/GQr0FEGuK/+M/9atL8l4Vawu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gm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07" o:spid="_x0000_s130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9r8QA&#10;AADeAAAADwAAAGRycy9kb3ducmV2LnhtbERPS4vCMBC+C/6HMII3TdVl1WoU2Qd6XB+g3oZmbIvN&#10;pDRZW/31RljY23x8z5kvG1OIG1Uut6xg0I9AECdW55wqOOy/exMQziNrLCyTgjs5WC7arTnG2ta8&#10;pdvOpyKEsItRQeZ9GUvpkowMur4tiQN3sZVBH2CVSl1hHcJNIYdR9C4N5hwaMizpI6Pkuvs1CtaT&#10;cnXa2EedFl/n9fHnOP3cT71S3U6zmoHw1Ph/8Z97o8P8t1E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Pa/EAAAA3gAAAA8AAAAAAAAAAAAAAAAAmAIAAGRycy9k&#10;b3ducmV2LnhtbFBLBQYAAAAABAAEAPUAAACJAwAAAAA=&#10;" filled="f" stroked="f">
                  <v:textbox inset="0,0,0,0">
                    <w:txbxContent>
                      <w:p w14:paraId="7C61B228" w14:textId="77777777" w:rsidR="00E029EC" w:rsidRDefault="00E029EC" w:rsidP="00FD2481">
                        <w:r>
                          <w:t>Don't Know</w:t>
                        </w:r>
                      </w:p>
                    </w:txbxContent>
                  </v:textbox>
                </v:rect>
                <v:shape id="Shape 547" o:spid="_x0000_s130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ziMcA&#10;AADeAAAADwAAAGRycy9kb3ducmV2LnhtbESPQUvDQBCF70L/wzJCb3a3rUiJ3ZZQSBFE0OqhxyE7&#10;ZoPZ2ZjdpvHfOwfB2wzvzXvfbPdT6NRIQ2ojW1guDCjiOrqWGwsf79XdBlTKyA67yGThhxLsd7Ob&#10;LRYuXvmNxlNulIRwKtCCz7kvtE61p4BpEXti0T7jEDDLOjTaDXiV8NDplTEPOmDL0uCxp4On+ut0&#10;CRa+l6v+cn45v27MSL6qno9tWR6tnd9O5SOoTFP+N/9dPznBv18b4ZV3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Ds4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309" o:spid="_x0000_s1302" style="position:absolute;left:5059;top:17463;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MRsQA&#10;AADeAAAADwAAAGRycy9kb3ducmV2LnhtbERPS2vCQBC+F/oflil4qxtrERNdRaqix/oA9TZkxySY&#10;nQ3Z1aT+ercgeJuP7znjaWtKcaPaFZYV9LoRCOLU6oIzBfvd8nMIwnlkjaVlUvBHDqaT97cxJto2&#10;vKHb1mcihLBLUEHufZVI6dKcDLqurYgDd7a1QR9gnUldYxPCTSm/omggDRYcGnKs6Cen9LK9GgWr&#10;YTU7ru29ycrFaXX4PcTzXeyV6ny0sxEIT61/iZ/utQ7zv/tR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DEbEAAAA3gAAAA8AAAAAAAAAAAAAAAAAmAIAAGRycy9k&#10;b3ducmV2LnhtbFBLBQYAAAAABAAEAPUAAACJAwAAAAA=&#10;" filled="f" stroked="f">
                  <v:textbox inset="0,0,0,0">
                    <w:txbxContent>
                      <w:p w14:paraId="57F39C49" w14:textId="77777777" w:rsidR="00E029EC" w:rsidRDefault="00E029EC" w:rsidP="00FD2481">
                        <w:r>
                          <w:t>Refused</w:t>
                        </w:r>
                      </w:p>
                    </w:txbxContent>
                  </v:textbox>
                </v:rect>
                <w10:anchorlock/>
              </v:group>
            </w:pict>
          </mc:Fallback>
        </mc:AlternateContent>
      </w:r>
    </w:p>
    <w:p w14:paraId="5FACA84E" w14:textId="77777777" w:rsidR="00FD2481" w:rsidRDefault="00FD2481" w:rsidP="00F715C7">
      <w:pPr>
        <w:tabs>
          <w:tab w:val="center" w:pos="3926"/>
          <w:tab w:val="center" w:pos="8164"/>
        </w:tabs>
        <w:spacing w:after="140"/>
        <w:ind w:right="-180"/>
      </w:pPr>
      <w:r>
        <w:rPr>
          <w:noProof/>
        </w:rPr>
        <mc:AlternateContent>
          <mc:Choice Requires="wps">
            <w:drawing>
              <wp:anchor distT="0" distB="0" distL="114300" distR="114300" simplePos="0" relativeHeight="252549120" behindDoc="0" locked="0" layoutInCell="1" allowOverlap="1" wp14:anchorId="63E31B6D" wp14:editId="3208C8F7">
                <wp:simplePos x="0" y="0"/>
                <wp:positionH relativeFrom="margin">
                  <wp:posOffset>4590988</wp:posOffset>
                </wp:positionH>
                <wp:positionV relativeFrom="paragraph">
                  <wp:posOffset>223851</wp:posOffset>
                </wp:positionV>
                <wp:extent cx="1438275" cy="228600"/>
                <wp:effectExtent l="0" t="0" r="28575" b="19050"/>
                <wp:wrapNone/>
                <wp:docPr id="14310" name="Rectangle 14310"/>
                <wp:cNvGraphicFramePr/>
                <a:graphic xmlns:a="http://schemas.openxmlformats.org/drawingml/2006/main">
                  <a:graphicData uri="http://schemas.microsoft.com/office/word/2010/wordprocessingShape">
                    <wps:wsp>
                      <wps:cNvSpPr/>
                      <wps:spPr>
                        <a:xfrm>
                          <a:off x="0" y="0"/>
                          <a:ext cx="143827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E16F7" id="Rectangle 14310" o:spid="_x0000_s1026" style="position:absolute;margin-left:361.5pt;margin-top:17.65pt;width:113.25pt;height:18pt;z-index:252549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" fillcolor="white [3212]" strokecolor="gray [1629]" strokeweight="1pt">
                <w10:wrap anchorx="margin"/>
              </v:rect>
            </w:pict>
          </mc:Fallback>
        </mc:AlternateContent>
      </w:r>
    </w:p>
    <w:p w14:paraId="7DC19CBD" w14:textId="77777777" w:rsidR="00FD2481" w:rsidRDefault="00FD2481" w:rsidP="00FD2481">
      <w:pPr>
        <w:tabs>
          <w:tab w:val="center" w:pos="3926"/>
          <w:tab w:val="center" w:pos="8164"/>
        </w:tabs>
        <w:spacing w:after="140"/>
      </w:pPr>
      <w:r>
        <w:tab/>
        <w:t>A18. What was the date of the most recent replacement/refreshment?</w:t>
      </w:r>
      <w:r>
        <w:tab/>
      </w:r>
    </w:p>
    <w:p w14:paraId="07A6E7CA" w14:textId="77777777" w:rsidR="00FD2481" w:rsidRDefault="00FD2481" w:rsidP="00FD2481">
      <w:pPr>
        <w:ind w:left="752" w:right="1376"/>
      </w:pPr>
      <w:r>
        <w:t xml:space="preserve">A19. Which company or companies provides crumb rubber infill material for replacement/refreshment? </w:t>
      </w:r>
    </w:p>
    <w:p w14:paraId="2916DDDE" w14:textId="77777777" w:rsidR="00FD2481" w:rsidRDefault="00FD2481" w:rsidP="00FD2481">
      <w:pPr>
        <w:spacing w:after="149"/>
        <w:ind w:left="1411"/>
      </w:pPr>
      <w:r>
        <w:rPr>
          <w:noProof/>
        </w:rPr>
        <mc:AlternateContent>
          <mc:Choice Requires="wpg">
            <w:drawing>
              <wp:inline distT="0" distB="0" distL="0" distR="0" wp14:anchorId="0B68ECE4" wp14:editId="5354A34B">
                <wp:extent cx="3718306" cy="215849"/>
                <wp:effectExtent l="0" t="0" r="0" b="0"/>
                <wp:docPr id="14311" name="Group 14311"/>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312" name="Shape 11278"/>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3" name="Shape 11279"/>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4" name="Shape 11280"/>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5" name="Shape 11281"/>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014B38B" id="Group 14311"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">
                <v:shape id="Shape 11278"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z9cMA&#10;AADeAAAADwAAAGRycy9kb3ducmV2LnhtbERPTWsCMRC9F/wPYYTealZrRVajiGjxJGo99Dhsxs22&#10;m8mSRHf7740g9DaP9znzZWdrcSMfKscKhoMMBHHhdMWlgvPX9m0KIkRkjbVjUvBHAZaL3sscc+1a&#10;PtLtFEuRQjjkqMDE2ORShsKQxTBwDXHiLs5bjAn6UmqPbQq3tRxl2URarDg1GGxobaj4PV2tgp/D&#10;Sn9UbW32euo/u3bzfd5udkq99rvVDESkLv6Ln+6dTvPH78MRPN5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z9cMAAADeAAAADwAAAAAAAAAAAAAAAACYAgAAZHJzL2Rv&#10;d25yZXYueG1sUEsFBgAAAAAEAAQA9QAAAIgDAAAAAA==&#10;" path="m,l3718306,r,25305l,25305,,e" fillcolor="#a6a6a6" stroked="f" strokeweight="0">
                  <v:stroke miterlimit="83231f" joinstyle="miter"/>
                  <v:path arrowok="t" textboxrect="0,0,3718306,25305"/>
                </v:shape>
                <v:shape id="Shape 11279"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R78IA&#10;AADeAAAADwAAAGRycy9kb3ducmV2LnhtbERP32vCMBB+H+x/CCfsbaZaEemMIoNCH63a96M527Lk&#10;UpJMO//6ZTDw7T6+n7fdT9aIG/kwOFawmGcgiFunB+4UXM7l+wZEiMgajWNS8EMB9rvXly0W2t25&#10;ptspdiKFcChQQR/jWEgZ2p4shrkbiRN3dd5iTNB3Unu8p3Br5DLL1tLiwKmhx5E+e2q/Tt9WwcNL&#10;s65NWR6bxzFv6qrq/NIp9TabDh8gIk3xKf53VzrNX+WLHP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BHvwgAAAN4AAAAPAAAAAAAAAAAAAAAAAJgCAABkcnMvZG93&#10;bnJldi54bWxQSwUGAAAAAAQABAD1AAAAhwMAAAAA&#10;" path="m,l25578,r,215849l,215849,,e" fillcolor="#a6a6a6" stroked="f" strokeweight="0">
                  <v:stroke miterlimit="83231f" joinstyle="miter"/>
                  <v:path arrowok="t" textboxrect="0,0,25578,215849"/>
                </v:shape>
                <v:shape id="Shape 11280"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OGsMA&#10;AADeAAAADwAAAGRycy9kb3ducmV2LnhtbERPTWsCMRC9F/wPYYTeNKtVkdUoIlo8SbUeehw242bb&#10;zWRJUnf990Yo9DaP9znLdWdrcSMfKscKRsMMBHHhdMWlgsvnfjAHESKyxtoxKbhTgPWq97LEXLuW&#10;T3Q7x1KkEA45KjAxNrmUoTBkMQxdQ5y4q/MWY4K+lNpjm8JtLcdZNpMWK04NBhvaGip+zr9WwffH&#10;Rk+rtjZHPffvXbv7uux3B6Ve+91mASJSF//Ff+6DTvMnb6MJPN9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OGsMAAADeAAAADwAAAAAAAAAAAAAAAACYAgAAZHJzL2Rv&#10;d25yZXYueG1sUEsFBgAAAAAEAAQA9QAAAIgDAAAAAA==&#10;" path="m,l3718306,r,25305l,25305,,e" fillcolor="#a6a6a6" stroked="f" strokeweight="0">
                  <v:stroke miterlimit="83231f" joinstyle="miter"/>
                  <v:path arrowok="t" textboxrect="0,0,3718306,25305"/>
                </v:shape>
                <v:shape id="Shape 11281"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F4sIA&#10;AADeAAAADwAAAGRycy9kb3ducmV2LnhtbERPS4vCMBC+C/sfwgh707Q+lt1qlFVY8CTq6n1oxraY&#10;TEoTtfrrjSB4m4/vOdN5a424UOMrxwrSfgKCOHe64kLB/v+v9w3CB2SNxjEpuJGH+eyjM8VMuytv&#10;6bILhYgh7DNUUIZQZ1L6vCSLvu9q4sgdXWMxRNgUUjd4jeHWyEGSfEmLFceGEmtalpSfdmerYHSr&#10;fsZ7q5NFut7k9wOapfEHpT677e8ERKA2vMUv90rH+aNhOob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8XiwgAAAN4AAAAPAAAAAAAAAAAAAAAAAJgCAABkcnMvZG93&#10;bnJldi54bWxQSwUGAAAAAAQABAD1AAAAhwMAAAAA&#10;" path="m,l25273,r,215849l,215849,,e" fillcolor="#a6a6a6" stroked="f" strokeweight="0">
                  <v:stroke miterlimit="83231f" joinstyle="miter"/>
                  <v:path arrowok="t" textboxrect="0,0,25273,215849"/>
                </v:shape>
                <w10:anchorlock/>
              </v:group>
            </w:pict>
          </mc:Fallback>
        </mc:AlternateContent>
      </w:r>
    </w:p>
    <w:p w14:paraId="6D4A4AF0" w14:textId="77777777" w:rsidR="00FD2481" w:rsidRDefault="00FD2481" w:rsidP="00FD2481"/>
    <w:p w14:paraId="5629C95B" w14:textId="77777777" w:rsidR="00FD2481" w:rsidRDefault="00FD2481" w:rsidP="00FD2481">
      <w:pPr>
        <w:spacing w:after="72"/>
        <w:ind w:left="720" w:right="753"/>
      </w:pPr>
      <w:r>
        <w:t xml:space="preserve">A20.  Are the following routine field maintenance activities performed on the outdoor synthetic field(s) at this facility? </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04DC8FFA" w14:textId="77777777" w:rsidTr="00FD2481">
        <w:tc>
          <w:tcPr>
            <w:tcW w:w="360" w:type="dxa"/>
          </w:tcPr>
          <w:p w14:paraId="1C1E7EC1" w14:textId="77777777" w:rsidR="00FD2481" w:rsidRDefault="00FD2481" w:rsidP="00FD2481">
            <w:pPr>
              <w:spacing w:after="60"/>
              <w:ind w:left="720" w:right="214"/>
              <w:rPr>
                <w:noProof/>
              </w:rPr>
            </w:pPr>
          </w:p>
        </w:tc>
        <w:tc>
          <w:tcPr>
            <w:tcW w:w="3780" w:type="dxa"/>
          </w:tcPr>
          <w:p w14:paraId="58F16BA8" w14:textId="77777777" w:rsidR="00FD2481" w:rsidRDefault="00FD2481" w:rsidP="00FD2481">
            <w:pPr>
              <w:spacing w:after="60"/>
              <w:ind w:right="214"/>
            </w:pPr>
            <w:r>
              <w:t>Activity</w:t>
            </w:r>
          </w:p>
        </w:tc>
        <w:tc>
          <w:tcPr>
            <w:tcW w:w="1080" w:type="dxa"/>
            <w:tcBorders>
              <w:bottom w:val="single" w:sz="4" w:space="0" w:color="auto"/>
            </w:tcBorders>
          </w:tcPr>
          <w:p w14:paraId="40BBF90D" w14:textId="77777777" w:rsidR="00FD2481" w:rsidRDefault="00FD2481" w:rsidP="00FD2481">
            <w:pPr>
              <w:spacing w:after="60"/>
              <w:ind w:left="72" w:right="214"/>
            </w:pPr>
            <w:r>
              <w:t>Times</w:t>
            </w:r>
          </w:p>
        </w:tc>
        <w:tc>
          <w:tcPr>
            <w:tcW w:w="4140" w:type="dxa"/>
          </w:tcPr>
          <w:p w14:paraId="064E4C94" w14:textId="77777777" w:rsidR="00FD2481" w:rsidRDefault="00FD2481" w:rsidP="00FD2481">
            <w:pPr>
              <w:spacing w:after="60"/>
              <w:ind w:left="72" w:right="214"/>
            </w:pPr>
            <w:r>
              <w:t xml:space="preserve">per </w:t>
            </w:r>
          </w:p>
        </w:tc>
      </w:tr>
      <w:tr w:rsidR="00FD2481" w14:paraId="5B76C603" w14:textId="77777777" w:rsidTr="00FD2481">
        <w:tc>
          <w:tcPr>
            <w:tcW w:w="360" w:type="dxa"/>
          </w:tcPr>
          <w:p w14:paraId="1C8C24DE" w14:textId="77777777" w:rsidR="00FD2481" w:rsidRDefault="00FD2481" w:rsidP="00FD2481">
            <w:pPr>
              <w:spacing w:after="60"/>
              <w:ind w:left="720" w:right="214"/>
            </w:pPr>
            <w:r>
              <w:rPr>
                <w:noProof/>
              </w:rPr>
              <mc:AlternateContent>
                <mc:Choice Requires="wps">
                  <w:drawing>
                    <wp:anchor distT="0" distB="0" distL="114300" distR="114300" simplePos="0" relativeHeight="252487680" behindDoc="0" locked="0" layoutInCell="1" allowOverlap="1" wp14:anchorId="7109647C" wp14:editId="1060ED00">
                      <wp:simplePos x="0" y="0"/>
                      <wp:positionH relativeFrom="column">
                        <wp:posOffset>-3175</wp:posOffset>
                      </wp:positionH>
                      <wp:positionV relativeFrom="paragraph">
                        <wp:posOffset>4445</wp:posOffset>
                      </wp:positionV>
                      <wp:extent cx="114300" cy="97790"/>
                      <wp:effectExtent l="0" t="0" r="19050" b="16510"/>
                      <wp:wrapNone/>
                      <wp:docPr id="14316"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1195F252" id="Shape 348" o:spid="_x0000_s1026" style="position:absolute;margin-left:-.25pt;margin-top:.35pt;width:9pt;height:7.7pt;z-index:2524876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476F1138"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0AF47082" w14:textId="77777777" w:rsidR="00FD2481" w:rsidRDefault="00FD2481" w:rsidP="00FD2481">
            <w:pPr>
              <w:spacing w:after="60"/>
              <w:ind w:left="72" w:right="214"/>
            </w:pPr>
          </w:p>
        </w:tc>
        <w:tc>
          <w:tcPr>
            <w:tcW w:w="4140" w:type="dxa"/>
            <w:tcBorders>
              <w:left w:val="single" w:sz="4" w:space="0" w:color="auto"/>
            </w:tcBorders>
          </w:tcPr>
          <w:p w14:paraId="5E8CD290" w14:textId="77777777" w:rsidR="00FD2481" w:rsidRDefault="00FD2481" w:rsidP="00FD2481">
            <w:pPr>
              <w:spacing w:after="60"/>
              <w:ind w:left="72" w:right="214"/>
            </w:pPr>
            <w:r>
              <w:t>Day/week/month/year</w:t>
            </w:r>
          </w:p>
        </w:tc>
      </w:tr>
      <w:tr w:rsidR="00FD2481" w14:paraId="79764294" w14:textId="77777777" w:rsidTr="00FD2481">
        <w:tc>
          <w:tcPr>
            <w:tcW w:w="360" w:type="dxa"/>
          </w:tcPr>
          <w:p w14:paraId="769749E9" w14:textId="77777777" w:rsidR="00FD2481" w:rsidRDefault="00FD2481" w:rsidP="00FD2481">
            <w:pPr>
              <w:spacing w:after="60"/>
              <w:ind w:left="720" w:right="214"/>
            </w:pPr>
            <w:r>
              <w:rPr>
                <w:noProof/>
              </w:rPr>
              <mc:AlternateContent>
                <mc:Choice Requires="wps">
                  <w:drawing>
                    <wp:anchor distT="0" distB="0" distL="114300" distR="114300" simplePos="0" relativeHeight="252488704" behindDoc="0" locked="0" layoutInCell="1" allowOverlap="1" wp14:anchorId="7170C787" wp14:editId="0EA37E88">
                      <wp:simplePos x="0" y="0"/>
                      <wp:positionH relativeFrom="column">
                        <wp:posOffset>-3175</wp:posOffset>
                      </wp:positionH>
                      <wp:positionV relativeFrom="paragraph">
                        <wp:posOffset>6350</wp:posOffset>
                      </wp:positionV>
                      <wp:extent cx="114300" cy="97790"/>
                      <wp:effectExtent l="0" t="0" r="19050" b="16510"/>
                      <wp:wrapNone/>
                      <wp:docPr id="14317"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747CD1E7" id="Shape 348" o:spid="_x0000_s1026" style="position:absolute;margin-left:-.25pt;margin-top:.5pt;width:9pt;height:7.7pt;z-index:25248870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A2HIiE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4FB7445"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5DA84206" w14:textId="77777777" w:rsidR="00FD2481" w:rsidRDefault="00FD2481" w:rsidP="00FD2481">
            <w:pPr>
              <w:spacing w:after="60"/>
              <w:ind w:left="72" w:right="214"/>
            </w:pPr>
          </w:p>
        </w:tc>
        <w:tc>
          <w:tcPr>
            <w:tcW w:w="4140" w:type="dxa"/>
            <w:tcBorders>
              <w:left w:val="single" w:sz="4" w:space="0" w:color="auto"/>
            </w:tcBorders>
          </w:tcPr>
          <w:p w14:paraId="1AF9BA8C" w14:textId="77777777" w:rsidR="00FD2481" w:rsidRDefault="00FD2481" w:rsidP="00FD2481">
            <w:pPr>
              <w:spacing w:after="60"/>
              <w:ind w:left="72" w:right="214"/>
            </w:pPr>
            <w:r>
              <w:t>Day/week/month/year</w:t>
            </w:r>
          </w:p>
        </w:tc>
      </w:tr>
      <w:tr w:rsidR="00FD2481" w14:paraId="338483D1" w14:textId="77777777" w:rsidTr="00FD2481">
        <w:tc>
          <w:tcPr>
            <w:tcW w:w="360" w:type="dxa"/>
          </w:tcPr>
          <w:p w14:paraId="48E53109" w14:textId="77777777" w:rsidR="00FD2481" w:rsidRDefault="00FD2481" w:rsidP="00FD2481">
            <w:pPr>
              <w:spacing w:after="60"/>
              <w:ind w:left="720" w:right="214"/>
            </w:pPr>
            <w:r>
              <w:rPr>
                <w:noProof/>
              </w:rPr>
              <mc:AlternateContent>
                <mc:Choice Requires="wps">
                  <w:drawing>
                    <wp:anchor distT="0" distB="0" distL="114300" distR="114300" simplePos="0" relativeHeight="252489728" behindDoc="0" locked="0" layoutInCell="1" allowOverlap="1" wp14:anchorId="3139DDE1" wp14:editId="1401DC9A">
                      <wp:simplePos x="0" y="0"/>
                      <wp:positionH relativeFrom="column">
                        <wp:posOffset>-3175</wp:posOffset>
                      </wp:positionH>
                      <wp:positionV relativeFrom="paragraph">
                        <wp:posOffset>22860</wp:posOffset>
                      </wp:positionV>
                      <wp:extent cx="114300" cy="97790"/>
                      <wp:effectExtent l="0" t="0" r="19050" b="16510"/>
                      <wp:wrapNone/>
                      <wp:docPr id="14318"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37C26C91" id="Shape 348" o:spid="_x0000_s1026" style="position:absolute;margin-left:-.25pt;margin-top:1.8pt;width:9pt;height:7.7pt;z-index:25248972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&#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1B96F71F"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0993135E" w14:textId="77777777" w:rsidR="00FD2481" w:rsidRDefault="00FD2481" w:rsidP="00FD2481">
            <w:pPr>
              <w:spacing w:after="60"/>
              <w:ind w:left="72" w:right="214"/>
            </w:pPr>
          </w:p>
        </w:tc>
        <w:tc>
          <w:tcPr>
            <w:tcW w:w="4140" w:type="dxa"/>
            <w:tcBorders>
              <w:left w:val="single" w:sz="4" w:space="0" w:color="auto"/>
            </w:tcBorders>
          </w:tcPr>
          <w:p w14:paraId="6A5AABFA" w14:textId="77777777" w:rsidR="00FD2481" w:rsidRDefault="00FD2481" w:rsidP="00FD2481">
            <w:pPr>
              <w:spacing w:after="60"/>
              <w:ind w:left="72" w:right="214"/>
            </w:pPr>
            <w:r>
              <w:t>Day/week/month/year</w:t>
            </w:r>
          </w:p>
        </w:tc>
      </w:tr>
      <w:tr w:rsidR="00FD2481" w14:paraId="0ED69214" w14:textId="77777777" w:rsidTr="00FD2481">
        <w:tc>
          <w:tcPr>
            <w:tcW w:w="360" w:type="dxa"/>
          </w:tcPr>
          <w:p w14:paraId="7DC1B546"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0752" behindDoc="0" locked="0" layoutInCell="1" allowOverlap="1" wp14:anchorId="2678CDF3" wp14:editId="03819A21">
                      <wp:simplePos x="0" y="0"/>
                      <wp:positionH relativeFrom="column">
                        <wp:posOffset>635</wp:posOffset>
                      </wp:positionH>
                      <wp:positionV relativeFrom="paragraph">
                        <wp:posOffset>5080</wp:posOffset>
                      </wp:positionV>
                      <wp:extent cx="114300" cy="97790"/>
                      <wp:effectExtent l="0" t="0" r="19050" b="16510"/>
                      <wp:wrapNone/>
                      <wp:docPr id="143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21F4B9A1" id="Shape 348" o:spid="_x0000_s1026" style="position:absolute;margin-left:.05pt;margin-top:.4pt;width:9pt;height:7.7pt;z-index:25249075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0B544228"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3A7AB898" w14:textId="77777777" w:rsidR="00FD2481" w:rsidRDefault="00FD2481" w:rsidP="00FD2481">
            <w:pPr>
              <w:spacing w:after="60"/>
              <w:ind w:left="72" w:right="214"/>
            </w:pPr>
          </w:p>
        </w:tc>
        <w:tc>
          <w:tcPr>
            <w:tcW w:w="4140" w:type="dxa"/>
            <w:tcBorders>
              <w:left w:val="single" w:sz="4" w:space="0" w:color="auto"/>
            </w:tcBorders>
          </w:tcPr>
          <w:p w14:paraId="110884AD" w14:textId="77777777" w:rsidR="00FD2481" w:rsidRDefault="00FD2481" w:rsidP="00FD2481">
            <w:pPr>
              <w:spacing w:after="60"/>
              <w:ind w:left="72" w:right="214"/>
            </w:pPr>
            <w:r>
              <w:t>Day/week/month/year</w:t>
            </w:r>
          </w:p>
        </w:tc>
      </w:tr>
      <w:tr w:rsidR="00FD2481" w14:paraId="165E62A7" w14:textId="77777777" w:rsidTr="00FD2481">
        <w:tc>
          <w:tcPr>
            <w:tcW w:w="360" w:type="dxa"/>
          </w:tcPr>
          <w:p w14:paraId="58AEC9B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1776" behindDoc="0" locked="0" layoutInCell="1" allowOverlap="1" wp14:anchorId="1E0295F8" wp14:editId="6440047D">
                      <wp:simplePos x="0" y="0"/>
                      <wp:positionH relativeFrom="column">
                        <wp:posOffset>635</wp:posOffset>
                      </wp:positionH>
                      <wp:positionV relativeFrom="paragraph">
                        <wp:posOffset>1270</wp:posOffset>
                      </wp:positionV>
                      <wp:extent cx="114300" cy="97790"/>
                      <wp:effectExtent l="0" t="0" r="19050" b="16510"/>
                      <wp:wrapNone/>
                      <wp:docPr id="143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2763DFE3" id="Shape 348" o:spid="_x0000_s1026" style="position:absolute;margin-left:.05pt;margin-top:.1pt;width:9pt;height:7.7pt;z-index:25249177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447CE052"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05B69324" w14:textId="77777777" w:rsidR="00FD2481" w:rsidRDefault="00FD2481" w:rsidP="00FD2481">
            <w:pPr>
              <w:spacing w:after="60"/>
              <w:ind w:left="72" w:right="214"/>
            </w:pPr>
          </w:p>
        </w:tc>
        <w:tc>
          <w:tcPr>
            <w:tcW w:w="4140" w:type="dxa"/>
            <w:tcBorders>
              <w:left w:val="single" w:sz="4" w:space="0" w:color="auto"/>
            </w:tcBorders>
          </w:tcPr>
          <w:p w14:paraId="48378E64" w14:textId="77777777" w:rsidR="00FD2481" w:rsidRDefault="00FD2481" w:rsidP="00FD2481">
            <w:pPr>
              <w:spacing w:after="60"/>
              <w:ind w:left="72" w:right="214"/>
            </w:pPr>
            <w:r>
              <w:t>Day/week/month/year</w:t>
            </w:r>
          </w:p>
        </w:tc>
      </w:tr>
      <w:tr w:rsidR="00FD2481" w14:paraId="6FB75B90" w14:textId="77777777" w:rsidTr="00F715C7">
        <w:tc>
          <w:tcPr>
            <w:tcW w:w="360" w:type="dxa"/>
          </w:tcPr>
          <w:p w14:paraId="3DFB6F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2800" behindDoc="0" locked="0" layoutInCell="1" allowOverlap="1" wp14:anchorId="06F90E7F" wp14:editId="1BADE4DF">
                      <wp:simplePos x="0" y="0"/>
                      <wp:positionH relativeFrom="column">
                        <wp:posOffset>635</wp:posOffset>
                      </wp:positionH>
                      <wp:positionV relativeFrom="paragraph">
                        <wp:posOffset>5715</wp:posOffset>
                      </wp:positionV>
                      <wp:extent cx="114300" cy="97790"/>
                      <wp:effectExtent l="0" t="0" r="19050" b="16510"/>
                      <wp:wrapNone/>
                      <wp:docPr id="143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3E77A017" id="Shape 348" o:spid="_x0000_s1026" style="position:absolute;margin-left:.05pt;margin-top:.45pt;width:9pt;height:7.7pt;z-index:25249280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N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" path="m,l104748,r,104878l,104878,,xe" filled="f" strokeweight=".14pt">
                      <v:path arrowok="t" textboxrect="0,0,104748,104878"/>
                    </v:shape>
                  </w:pict>
                </mc:Fallback>
              </mc:AlternateContent>
            </w:r>
          </w:p>
        </w:tc>
        <w:tc>
          <w:tcPr>
            <w:tcW w:w="3780" w:type="dxa"/>
            <w:tcBorders>
              <w:right w:val="single" w:sz="4" w:space="0" w:color="auto"/>
            </w:tcBorders>
          </w:tcPr>
          <w:p w14:paraId="71F9B185"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131C26B1" w14:textId="77777777" w:rsidR="00FD2481" w:rsidRDefault="00FD2481" w:rsidP="00FD2481">
            <w:pPr>
              <w:spacing w:after="60"/>
              <w:ind w:left="72" w:right="214"/>
            </w:pPr>
          </w:p>
        </w:tc>
        <w:tc>
          <w:tcPr>
            <w:tcW w:w="4140" w:type="dxa"/>
            <w:tcBorders>
              <w:left w:val="single" w:sz="4" w:space="0" w:color="auto"/>
            </w:tcBorders>
          </w:tcPr>
          <w:p w14:paraId="3A051304" w14:textId="77777777" w:rsidR="00FD2481" w:rsidRDefault="00FD2481" w:rsidP="00FD2481">
            <w:pPr>
              <w:spacing w:after="60"/>
              <w:ind w:left="72" w:right="214"/>
            </w:pPr>
            <w:r>
              <w:t>Day/week/month/year</w:t>
            </w:r>
          </w:p>
        </w:tc>
      </w:tr>
      <w:tr w:rsidR="00FD2481" w14:paraId="2C7A6220" w14:textId="77777777" w:rsidTr="00F715C7">
        <w:tc>
          <w:tcPr>
            <w:tcW w:w="360" w:type="dxa"/>
          </w:tcPr>
          <w:p w14:paraId="68409E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3824" behindDoc="0" locked="0" layoutInCell="1" allowOverlap="1" wp14:anchorId="79320478" wp14:editId="0EE2580C">
                      <wp:simplePos x="0" y="0"/>
                      <wp:positionH relativeFrom="column">
                        <wp:posOffset>635</wp:posOffset>
                      </wp:positionH>
                      <wp:positionV relativeFrom="paragraph">
                        <wp:posOffset>1905</wp:posOffset>
                      </wp:positionV>
                      <wp:extent cx="114300" cy="97790"/>
                      <wp:effectExtent l="0" t="0" r="19050" b="16510"/>
                      <wp:wrapNone/>
                      <wp:docPr id="143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5B4D15FB" id="Shape 348" o:spid="_x0000_s1026" style="position:absolute;margin-left:.05pt;margin-top:.15pt;width:9pt;height:7.7pt;z-index:25249382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1215D8FB"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6B31CA61" w14:textId="77777777" w:rsidR="00FD2481" w:rsidRDefault="00FD2481" w:rsidP="00FD2481">
            <w:pPr>
              <w:spacing w:after="60"/>
              <w:ind w:left="72" w:right="214"/>
            </w:pPr>
          </w:p>
        </w:tc>
        <w:tc>
          <w:tcPr>
            <w:tcW w:w="4140" w:type="dxa"/>
            <w:tcBorders>
              <w:left w:val="single" w:sz="4" w:space="0" w:color="auto"/>
            </w:tcBorders>
          </w:tcPr>
          <w:p w14:paraId="702DEA17" w14:textId="77777777" w:rsidR="00FD2481" w:rsidRDefault="00FD2481" w:rsidP="00FD2481">
            <w:pPr>
              <w:spacing w:after="60"/>
              <w:ind w:left="72" w:right="214"/>
            </w:pPr>
            <w:r>
              <w:t>Day/week/month/year</w:t>
            </w:r>
          </w:p>
        </w:tc>
      </w:tr>
      <w:tr w:rsidR="00FD2481" w14:paraId="74E44DA5" w14:textId="77777777" w:rsidTr="00F715C7">
        <w:tc>
          <w:tcPr>
            <w:tcW w:w="360" w:type="dxa"/>
          </w:tcPr>
          <w:p w14:paraId="6E134382" w14:textId="77777777" w:rsidR="00FD2481" w:rsidRDefault="00FD2481" w:rsidP="00FD2481">
            <w:pPr>
              <w:spacing w:after="60"/>
              <w:ind w:left="720" w:right="214"/>
              <w:rPr>
                <w:noProof/>
              </w:rPr>
            </w:pPr>
          </w:p>
        </w:tc>
        <w:tc>
          <w:tcPr>
            <w:tcW w:w="3780" w:type="dxa"/>
          </w:tcPr>
          <w:p w14:paraId="7411C2EA" w14:textId="77777777" w:rsidR="00FD2481" w:rsidRDefault="00FD2481" w:rsidP="00FD2481">
            <w:pPr>
              <w:spacing w:after="60"/>
              <w:ind w:right="214"/>
            </w:pPr>
          </w:p>
        </w:tc>
        <w:tc>
          <w:tcPr>
            <w:tcW w:w="1080" w:type="dxa"/>
            <w:tcBorders>
              <w:top w:val="single" w:sz="4" w:space="0" w:color="auto"/>
            </w:tcBorders>
          </w:tcPr>
          <w:p w14:paraId="686F9267" w14:textId="77777777" w:rsidR="00FD2481" w:rsidRDefault="00FD2481" w:rsidP="00F715C7">
            <w:pPr>
              <w:spacing w:after="60"/>
              <w:ind w:right="214"/>
            </w:pPr>
          </w:p>
        </w:tc>
        <w:tc>
          <w:tcPr>
            <w:tcW w:w="4140" w:type="dxa"/>
            <w:tcBorders>
              <w:left w:val="nil"/>
            </w:tcBorders>
          </w:tcPr>
          <w:p w14:paraId="1B505BF4" w14:textId="77777777" w:rsidR="00FD2481" w:rsidRDefault="00FD2481" w:rsidP="00FD2481">
            <w:pPr>
              <w:spacing w:after="60"/>
              <w:ind w:left="72" w:right="214"/>
            </w:pPr>
          </w:p>
        </w:tc>
      </w:tr>
      <w:tr w:rsidR="00FD2481" w14:paraId="2A9495B4" w14:textId="77777777" w:rsidTr="00FD2481">
        <w:tc>
          <w:tcPr>
            <w:tcW w:w="360" w:type="dxa"/>
          </w:tcPr>
          <w:p w14:paraId="7583A102" w14:textId="77777777" w:rsidR="00FD2481" w:rsidRDefault="00FD2481" w:rsidP="00FD2481">
            <w:pPr>
              <w:spacing w:after="60"/>
              <w:ind w:left="720" w:right="214"/>
              <w:rPr>
                <w:noProof/>
              </w:rPr>
            </w:pPr>
          </w:p>
        </w:tc>
        <w:tc>
          <w:tcPr>
            <w:tcW w:w="3780" w:type="dxa"/>
          </w:tcPr>
          <w:p w14:paraId="55C4C37C" w14:textId="77777777" w:rsidR="00FD2481" w:rsidRDefault="00FD2481" w:rsidP="00FD2481">
            <w:pPr>
              <w:spacing w:after="60"/>
              <w:ind w:right="214"/>
            </w:pPr>
          </w:p>
        </w:tc>
        <w:tc>
          <w:tcPr>
            <w:tcW w:w="1080" w:type="dxa"/>
          </w:tcPr>
          <w:p w14:paraId="788C4C54" w14:textId="77777777" w:rsidR="00FD2481" w:rsidRDefault="00FD2481" w:rsidP="00FD2481">
            <w:pPr>
              <w:spacing w:after="60"/>
              <w:ind w:left="72" w:right="214"/>
            </w:pPr>
          </w:p>
        </w:tc>
        <w:tc>
          <w:tcPr>
            <w:tcW w:w="4140" w:type="dxa"/>
            <w:tcBorders>
              <w:left w:val="nil"/>
            </w:tcBorders>
          </w:tcPr>
          <w:p w14:paraId="39591C04" w14:textId="77777777" w:rsidR="00FD2481" w:rsidRDefault="00FD2481" w:rsidP="00FD2481">
            <w:pPr>
              <w:spacing w:after="60"/>
              <w:ind w:left="72" w:right="214"/>
            </w:pPr>
          </w:p>
        </w:tc>
      </w:tr>
      <w:tr w:rsidR="00FD2481" w14:paraId="0AC70D7E" w14:textId="77777777" w:rsidTr="00FD2481">
        <w:tc>
          <w:tcPr>
            <w:tcW w:w="360" w:type="dxa"/>
          </w:tcPr>
          <w:p w14:paraId="213FE279" w14:textId="77777777" w:rsidR="00FD2481" w:rsidRDefault="00FD2481" w:rsidP="00FD2481">
            <w:pPr>
              <w:spacing w:after="60"/>
              <w:ind w:left="720" w:right="214"/>
            </w:pPr>
          </w:p>
        </w:tc>
        <w:tc>
          <w:tcPr>
            <w:tcW w:w="3780" w:type="dxa"/>
          </w:tcPr>
          <w:p w14:paraId="2AE00BC2" w14:textId="77777777" w:rsidR="00FD2481" w:rsidRDefault="00FD2481" w:rsidP="00FD2481">
            <w:pPr>
              <w:spacing w:after="60"/>
              <w:ind w:right="214"/>
            </w:pPr>
          </w:p>
        </w:tc>
        <w:tc>
          <w:tcPr>
            <w:tcW w:w="1080" w:type="dxa"/>
          </w:tcPr>
          <w:p w14:paraId="702FD61C" w14:textId="77777777" w:rsidR="00FD2481" w:rsidRDefault="00FD2481" w:rsidP="00FD2481">
            <w:pPr>
              <w:spacing w:after="60"/>
              <w:ind w:left="72" w:right="214"/>
            </w:pPr>
          </w:p>
        </w:tc>
        <w:tc>
          <w:tcPr>
            <w:tcW w:w="4140" w:type="dxa"/>
            <w:tcBorders>
              <w:left w:val="nil"/>
            </w:tcBorders>
          </w:tcPr>
          <w:p w14:paraId="7635D8B2" w14:textId="77777777" w:rsidR="00FD2481" w:rsidRDefault="00FD2481" w:rsidP="00FD2481">
            <w:pPr>
              <w:spacing w:after="60"/>
              <w:ind w:left="72" w:right="214"/>
            </w:pPr>
          </w:p>
        </w:tc>
      </w:tr>
    </w:tbl>
    <w:p w14:paraId="115D52C0" w14:textId="0A865561" w:rsidR="00FD2481" w:rsidRDefault="00FD2481" w:rsidP="00F715C7">
      <w:pPr>
        <w:spacing w:after="383"/>
        <w:ind w:left="720"/>
      </w:pPr>
      <w:r>
        <w:t xml:space="preserve">A21. Has the outdoor synthetic field(s) ever been treated with biocides, </w:t>
      </w:r>
      <w:r w:rsidR="00F715C7">
        <w:t>he</w:t>
      </w:r>
      <w:r>
        <w:t xml:space="preserve">rbicides, insecticides, fungicides, or other agents?       </w:t>
      </w:r>
    </w:p>
    <w:p w14:paraId="443C372A"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0144" behindDoc="0" locked="0" layoutInCell="1" allowOverlap="1" wp14:anchorId="1C587FEE" wp14:editId="0A309073">
                <wp:simplePos x="0" y="0"/>
                <wp:positionH relativeFrom="column">
                  <wp:posOffset>3771265</wp:posOffset>
                </wp:positionH>
                <wp:positionV relativeFrom="paragraph">
                  <wp:posOffset>6350</wp:posOffset>
                </wp:positionV>
                <wp:extent cx="104771" cy="104898"/>
                <wp:effectExtent l="0" t="0" r="10160" b="28575"/>
                <wp:wrapNone/>
                <wp:docPr id="1432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0201EAB5" id="Shape 128" o:spid="_x0000_s1026" style="position:absolute;margin-left:296.95pt;margin-top:.5pt;width:8.25pt;height:8.25pt;z-index:25255014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B7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mk8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ab/>
      </w:r>
      <w:r>
        <w:tab/>
      </w:r>
      <w:r>
        <w:tab/>
      </w:r>
      <w:r>
        <w:tab/>
      </w:r>
      <w:r>
        <w:tab/>
      </w:r>
      <w:r>
        <w:tab/>
      </w:r>
      <w:r>
        <w:tab/>
      </w:r>
      <w:r>
        <w:tab/>
      </w:r>
      <w:r>
        <w:tab/>
        <w:t>Yes</w:t>
      </w:r>
    </w:p>
    <w:p w14:paraId="551D0E90"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1168" behindDoc="0" locked="0" layoutInCell="1" allowOverlap="1" wp14:anchorId="04224E18" wp14:editId="331A98AE">
                <wp:simplePos x="0" y="0"/>
                <wp:positionH relativeFrom="column">
                  <wp:posOffset>3768090</wp:posOffset>
                </wp:positionH>
                <wp:positionV relativeFrom="paragraph">
                  <wp:posOffset>37465</wp:posOffset>
                </wp:positionV>
                <wp:extent cx="104140" cy="104775"/>
                <wp:effectExtent l="0" t="0" r="10160" b="28575"/>
                <wp:wrapNone/>
                <wp:docPr id="14324"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F780746" id="Shape 128" o:spid="_x0000_s1026" style="position:absolute;margin-left:296.7pt;margin-top:2.95pt;width:8.2pt;height:8.25pt;z-index:25255116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No</w:t>
      </w:r>
    </w:p>
    <w:p w14:paraId="56C48F04"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2192" behindDoc="0" locked="0" layoutInCell="1" allowOverlap="1" wp14:anchorId="1E601A43" wp14:editId="67DC4804">
                <wp:simplePos x="0" y="0"/>
                <wp:positionH relativeFrom="column">
                  <wp:posOffset>3768090</wp:posOffset>
                </wp:positionH>
                <wp:positionV relativeFrom="paragraph">
                  <wp:posOffset>47625</wp:posOffset>
                </wp:positionV>
                <wp:extent cx="104140" cy="104775"/>
                <wp:effectExtent l="0" t="0" r="10160" b="28575"/>
                <wp:wrapNone/>
                <wp:docPr id="14325"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073228F4" id="Shape 128" o:spid="_x0000_s1026" style="position:absolute;margin-left:296.7pt;margin-top:3.75pt;width:8.2pt;height:8.25pt;z-index:25255219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Don’t know</w:t>
      </w:r>
    </w:p>
    <w:p w14:paraId="4DAF6B16"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3216" behindDoc="0" locked="0" layoutInCell="1" allowOverlap="1" wp14:anchorId="08C3ACD4" wp14:editId="55C9FFA8">
                <wp:simplePos x="0" y="0"/>
                <wp:positionH relativeFrom="column">
                  <wp:posOffset>3771900</wp:posOffset>
                </wp:positionH>
                <wp:positionV relativeFrom="paragraph">
                  <wp:posOffset>59055</wp:posOffset>
                </wp:positionV>
                <wp:extent cx="104140" cy="104775"/>
                <wp:effectExtent l="0" t="0" r="10160" b="28575"/>
                <wp:wrapNone/>
                <wp:docPr id="14326"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5DC9353" id="Shape 128" o:spid="_x0000_s1026" style="position:absolute;margin-left:297pt;margin-top:4.65pt;width:8.2pt;height:8.25pt;z-index:2525532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5DAC14A4" w14:textId="77777777" w:rsidR="00FD2481" w:rsidRDefault="00FD2481" w:rsidP="00FD2481">
      <w:pPr>
        <w:spacing w:after="383" w:line="240" w:lineRule="auto"/>
        <w:ind w:left="720" w:right="1382" w:hanging="14"/>
        <w:contextualSpacing/>
        <w:jc w:val="right"/>
      </w:pPr>
      <w:r>
        <w:t xml:space="preserve">                                                                                                                            </w:t>
      </w:r>
    </w:p>
    <w:p w14:paraId="3DC4D68B" w14:textId="77777777" w:rsidR="00FD2481" w:rsidRDefault="00FD2481" w:rsidP="00FD2481">
      <w:pPr>
        <w:spacing w:after="383"/>
        <w:ind w:left="720" w:right="1376"/>
      </w:pPr>
      <w:r>
        <w:t>A22.  Have any of the following chemicals been used on the field?  (check all that apply) and how often?</w:t>
      </w:r>
    </w:p>
    <w:tbl>
      <w:tblPr>
        <w:tblStyle w:val="TableGrid"/>
        <w:tblW w:w="0" w:type="auto"/>
        <w:tblInd w:w="1890" w:type="dxa"/>
        <w:tblLayout w:type="fixed"/>
        <w:tblLook w:val="04A0" w:firstRow="1" w:lastRow="0" w:firstColumn="1" w:lastColumn="0" w:noHBand="0" w:noVBand="1"/>
      </w:tblPr>
      <w:tblGrid>
        <w:gridCol w:w="516"/>
        <w:gridCol w:w="2210"/>
        <w:gridCol w:w="874"/>
        <w:gridCol w:w="1247"/>
        <w:gridCol w:w="3142"/>
      </w:tblGrid>
      <w:tr w:rsidR="00FD2481" w:rsidRPr="00436D7C" w14:paraId="08EBEDBA" w14:textId="77777777" w:rsidTr="00FD2481">
        <w:trPr>
          <w:trHeight w:val="353"/>
        </w:trPr>
        <w:tc>
          <w:tcPr>
            <w:tcW w:w="516" w:type="dxa"/>
            <w:tcBorders>
              <w:top w:val="nil"/>
              <w:left w:val="nil"/>
              <w:bottom w:val="nil"/>
              <w:right w:val="nil"/>
            </w:tcBorders>
          </w:tcPr>
          <w:p w14:paraId="43677673" w14:textId="77777777" w:rsidR="00FD2481" w:rsidRPr="00436D7C" w:rsidRDefault="00FD2481" w:rsidP="00FD2481">
            <w:pPr>
              <w:spacing w:after="100" w:afterAutospacing="1"/>
              <w:ind w:right="123"/>
              <w:rPr>
                <w:noProof/>
              </w:rPr>
            </w:pPr>
          </w:p>
        </w:tc>
        <w:tc>
          <w:tcPr>
            <w:tcW w:w="2210" w:type="dxa"/>
            <w:tcBorders>
              <w:top w:val="nil"/>
              <w:left w:val="nil"/>
              <w:bottom w:val="nil"/>
              <w:right w:val="nil"/>
            </w:tcBorders>
          </w:tcPr>
          <w:p w14:paraId="7337FF74" w14:textId="77777777" w:rsidR="00FD2481" w:rsidRPr="00436D7C" w:rsidRDefault="00FD2481" w:rsidP="00FD2481">
            <w:pPr>
              <w:spacing w:after="100" w:afterAutospacing="1"/>
              <w:ind w:right="123"/>
            </w:pPr>
            <w:r>
              <w:t>Chemical</w:t>
            </w:r>
          </w:p>
        </w:tc>
        <w:tc>
          <w:tcPr>
            <w:tcW w:w="874" w:type="dxa"/>
            <w:tcBorders>
              <w:top w:val="nil"/>
              <w:left w:val="nil"/>
              <w:bottom w:val="single" w:sz="4" w:space="0" w:color="auto"/>
              <w:right w:val="nil"/>
            </w:tcBorders>
          </w:tcPr>
          <w:p w14:paraId="464FF1A3" w14:textId="77777777" w:rsidR="00FD2481" w:rsidRPr="00436D7C" w:rsidRDefault="00FD2481" w:rsidP="00FD2481">
            <w:pPr>
              <w:spacing w:after="100" w:afterAutospacing="1"/>
            </w:pPr>
            <w:r>
              <w:t>Times</w:t>
            </w:r>
          </w:p>
        </w:tc>
        <w:tc>
          <w:tcPr>
            <w:tcW w:w="4389" w:type="dxa"/>
            <w:gridSpan w:val="2"/>
            <w:tcBorders>
              <w:top w:val="nil"/>
              <w:left w:val="nil"/>
              <w:bottom w:val="nil"/>
              <w:right w:val="nil"/>
            </w:tcBorders>
          </w:tcPr>
          <w:p w14:paraId="03F5D4A8" w14:textId="77777777" w:rsidR="00FD2481" w:rsidRDefault="00FD2481" w:rsidP="00FD2481">
            <w:pPr>
              <w:spacing w:after="100" w:afterAutospacing="1"/>
              <w:ind w:right="170"/>
            </w:pPr>
            <w:r>
              <w:t>per</w:t>
            </w:r>
          </w:p>
        </w:tc>
      </w:tr>
      <w:tr w:rsidR="00FD2481" w:rsidRPr="00436D7C" w14:paraId="770C2A4F" w14:textId="77777777" w:rsidTr="00FD2481">
        <w:trPr>
          <w:trHeight w:val="353"/>
        </w:trPr>
        <w:tc>
          <w:tcPr>
            <w:tcW w:w="516" w:type="dxa"/>
            <w:tcBorders>
              <w:top w:val="nil"/>
              <w:left w:val="nil"/>
              <w:bottom w:val="nil"/>
              <w:right w:val="nil"/>
            </w:tcBorders>
          </w:tcPr>
          <w:p w14:paraId="5E0BB0FD"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161A42D" wp14:editId="59E42B83">
                      <wp:extent cx="104748" cy="104877"/>
                      <wp:effectExtent l="0" t="0" r="0" b="0"/>
                      <wp:docPr id="14327" name="Group 1432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28"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124A466" id="Group 1432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x79F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13sUA&#10;AADeAAAADwAAAGRycy9kb3ducmV2LnhtbESPQU/DMAyF70j8h8hIu7GUDsFWlk1QbYgr3bSz1Xht&#10;ReOUJNs6fj0+IHGz9Z7f+7xcj65XZwqx82zgYZqBIq697bgxsN9t7+egYkK22HsmA1eKsF7d3iyx&#10;sP7Cn3SuUqMkhGOBBtqUhkLrWLfkME79QCza0QeHSdbQaBvwIuGu13mWPWmHHUtDiwOVLdVf1ckZ&#10;2Gz9T+me379DNZ6qUOaHN1w4YyZ34+sLqERj+jf/XX9YwX+c5c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Xe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0191D180" w14:textId="77777777" w:rsidR="00FD2481" w:rsidRPr="00436D7C" w:rsidRDefault="00FD2481" w:rsidP="00FD2481">
            <w:pPr>
              <w:spacing w:after="100" w:afterAutospacing="1"/>
              <w:ind w:right="123"/>
            </w:pPr>
            <w:r w:rsidRPr="00436D7C">
              <w:t>Algae Died B</w:t>
            </w:r>
          </w:p>
        </w:tc>
        <w:tc>
          <w:tcPr>
            <w:tcW w:w="874" w:type="dxa"/>
            <w:tcBorders>
              <w:top w:val="single" w:sz="4" w:space="0" w:color="auto"/>
              <w:left w:val="single" w:sz="4" w:space="0" w:color="auto"/>
              <w:right w:val="single" w:sz="4" w:space="0" w:color="auto"/>
            </w:tcBorders>
          </w:tcPr>
          <w:p w14:paraId="521ECB14"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261A539" w14:textId="77777777" w:rsidR="00FD2481" w:rsidRPr="00436D7C" w:rsidRDefault="00FD2481" w:rsidP="00FD2481">
            <w:pPr>
              <w:spacing w:after="100" w:afterAutospacing="1"/>
              <w:ind w:right="170"/>
            </w:pPr>
            <w:r>
              <w:t>Day/week/month/year</w:t>
            </w:r>
          </w:p>
        </w:tc>
      </w:tr>
      <w:tr w:rsidR="00FD2481" w:rsidRPr="00436D7C" w14:paraId="19CF18AA" w14:textId="77777777" w:rsidTr="00FD2481">
        <w:trPr>
          <w:trHeight w:val="425"/>
        </w:trPr>
        <w:tc>
          <w:tcPr>
            <w:tcW w:w="516" w:type="dxa"/>
            <w:tcBorders>
              <w:top w:val="nil"/>
              <w:left w:val="nil"/>
              <w:bottom w:val="nil"/>
              <w:right w:val="nil"/>
            </w:tcBorders>
          </w:tcPr>
          <w:p w14:paraId="28C0182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1662047" wp14:editId="65F0F58B">
                      <wp:extent cx="104748" cy="104877"/>
                      <wp:effectExtent l="0" t="0" r="0" b="0"/>
                      <wp:docPr id="14329" name="Group 1432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0"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502676C" id="Group 1432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OccqDRpAgAAQAYAAA4AAAAAAAAAAAAAAAAALgIAAGRycy9l&#10;Mm9Eb2MueG1sUEsBAi0AFAAGAAgAAAAhAHNCpYrYAAAAAwEAAA8AAAAAAAAAAAAAAAAAwwQAAGRy&#10;cy9kb3ducmV2LnhtbFBLBQYAAAAABAAEAPMAAADI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vBcUA&#10;AADeAAAADwAAAGRycy9kb3ducmV2LnhtbESPQU/DMAyF75P4D5GRuK0pGxqsLJugYmjXFbSz1Zi2&#10;onFKkm2FX48Pk3az5ef33rfajK5XJwqx82zgPstBEdfedtwY+PzYTp9AxYRssfdMBn4pwmZ9M1lh&#10;Yf2Z93SqUqPEhGOBBtqUhkLrWLfkMGZ+IJbblw8Ok6yh0TbgWcxdr2d5vtAOO5aEFgcqW6q/q6Mz&#10;8Lb1f6V7fP8J1XisQjk7vOLSGXN3O748g0o0pqv48r2zUv9hPhcAwZ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S8F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6C6B7FE2" w14:textId="77777777" w:rsidR="00FD2481" w:rsidRPr="00436D7C" w:rsidRDefault="00FD2481" w:rsidP="00FD2481">
            <w:pPr>
              <w:spacing w:after="100" w:afterAutospacing="1"/>
              <w:ind w:right="123"/>
            </w:pPr>
            <w:r w:rsidRPr="00436D7C">
              <w:t>Qualgex</w:t>
            </w:r>
          </w:p>
        </w:tc>
        <w:tc>
          <w:tcPr>
            <w:tcW w:w="874" w:type="dxa"/>
            <w:tcBorders>
              <w:left w:val="single" w:sz="4" w:space="0" w:color="auto"/>
              <w:right w:val="single" w:sz="4" w:space="0" w:color="auto"/>
            </w:tcBorders>
          </w:tcPr>
          <w:p w14:paraId="7315FAA2"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2D3D0AAB" w14:textId="77777777" w:rsidR="00FD2481" w:rsidRPr="00436D7C" w:rsidRDefault="00FD2481" w:rsidP="00FD2481">
            <w:pPr>
              <w:spacing w:after="100" w:afterAutospacing="1"/>
              <w:ind w:right="170"/>
            </w:pPr>
            <w:r>
              <w:t>Day/week/month/year</w:t>
            </w:r>
          </w:p>
        </w:tc>
      </w:tr>
      <w:tr w:rsidR="00FD2481" w:rsidRPr="00436D7C" w14:paraId="6041FFDD" w14:textId="77777777" w:rsidTr="00FD2481">
        <w:trPr>
          <w:trHeight w:val="371"/>
        </w:trPr>
        <w:tc>
          <w:tcPr>
            <w:tcW w:w="516" w:type="dxa"/>
            <w:tcBorders>
              <w:top w:val="nil"/>
              <w:left w:val="nil"/>
              <w:bottom w:val="nil"/>
              <w:right w:val="nil"/>
            </w:tcBorders>
          </w:tcPr>
          <w:p w14:paraId="38F203BB"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6808C6B6" wp14:editId="33BC1F91">
                      <wp:extent cx="104748" cy="104877"/>
                      <wp:effectExtent l="0" t="0" r="0" b="0"/>
                      <wp:docPr id="14331" name="Group 14331"/>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2"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5ABF1CC" id="Group 14331"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Bx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ve3MwTomgDZcLIpDsCilpT5qC5s+bVvNj+oOz+AuqTsE34Ah5yQnLPkVx+8oTB4TxbrpbQDQyu&#10;QL5brTryWQUVurJi1dO7dukQNA25xVRaA23kRqbc55h6rajhWAAX8E+YWg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GJLB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U6cIA&#10;AADeAAAADwAAAGRycy9kb3ducmV2LnhtbERPS2vCQBC+F/wPywjedGMsfURX0aCl10bpechOk2B2&#10;Nu6umvrr3YLQ23x8z1msetOKCznfWFYwnSQgiEurG64UHPa78RsIH5A1tpZJwS95WC0HTwvMtL3y&#10;F12KUIkYwj5DBXUIXSalL2sy6Ce2I47cj3UGQ4SuktrhNYabVqZJ8iINNhwbauwor6k8FmejYLuz&#10;t9y8fpxc0Z8Ll6ffG3w3So2G/XoOIlAf/sUP96eO859nsxT+3o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xTpwgAAAN4AAAAPAAAAAAAAAAAAAAAAAJgCAABkcnMvZG93&#10;bnJldi54bWxQSwUGAAAAAAQABAD1AAAAhw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3785EBD5" w14:textId="77777777" w:rsidR="00FD2481" w:rsidRPr="00436D7C" w:rsidRDefault="00FD2481" w:rsidP="00FD2481">
            <w:pPr>
              <w:spacing w:after="100" w:afterAutospacing="1"/>
              <w:ind w:right="123"/>
            </w:pPr>
            <w:r w:rsidRPr="00436D7C">
              <w:t>Steri-maX</w:t>
            </w:r>
          </w:p>
        </w:tc>
        <w:tc>
          <w:tcPr>
            <w:tcW w:w="874" w:type="dxa"/>
            <w:tcBorders>
              <w:left w:val="single" w:sz="4" w:space="0" w:color="auto"/>
              <w:bottom w:val="single" w:sz="4" w:space="0" w:color="auto"/>
              <w:right w:val="single" w:sz="4" w:space="0" w:color="auto"/>
            </w:tcBorders>
          </w:tcPr>
          <w:p w14:paraId="27B52E7C" w14:textId="77777777" w:rsidR="00FD2481" w:rsidRPr="00436D7C" w:rsidRDefault="00FD2481" w:rsidP="00FD2481">
            <w:pPr>
              <w:spacing w:after="0"/>
              <w:ind w:right="1376"/>
            </w:pPr>
          </w:p>
        </w:tc>
        <w:tc>
          <w:tcPr>
            <w:tcW w:w="4389" w:type="dxa"/>
            <w:gridSpan w:val="2"/>
            <w:tcBorders>
              <w:top w:val="nil"/>
              <w:left w:val="single" w:sz="4" w:space="0" w:color="auto"/>
              <w:bottom w:val="nil"/>
              <w:right w:val="nil"/>
            </w:tcBorders>
          </w:tcPr>
          <w:p w14:paraId="6CC5184C" w14:textId="77777777" w:rsidR="00FD2481" w:rsidRPr="00436D7C" w:rsidRDefault="00FD2481" w:rsidP="00FD2481">
            <w:pPr>
              <w:spacing w:after="100" w:afterAutospacing="1"/>
              <w:ind w:right="170"/>
            </w:pPr>
            <w:r>
              <w:t>Day/week/month/year</w:t>
            </w:r>
          </w:p>
        </w:tc>
      </w:tr>
      <w:tr w:rsidR="00FD2481" w:rsidRPr="00436D7C" w14:paraId="4E9EA734" w14:textId="77777777" w:rsidTr="00FD2481">
        <w:trPr>
          <w:trHeight w:val="335"/>
        </w:trPr>
        <w:tc>
          <w:tcPr>
            <w:tcW w:w="516" w:type="dxa"/>
            <w:tcBorders>
              <w:top w:val="nil"/>
              <w:left w:val="nil"/>
              <w:bottom w:val="nil"/>
              <w:right w:val="nil"/>
            </w:tcBorders>
          </w:tcPr>
          <w:p w14:paraId="5F019C9F"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5313C349" wp14:editId="3837978B">
                      <wp:extent cx="104748" cy="104877"/>
                      <wp:effectExtent l="0" t="0" r="0" b="0"/>
                      <wp:docPr id="14333" name="Group 14333"/>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4"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79419A5" id="Group 14333"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lO1bg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pBsMA&#10;AADeAAAADwAAAGRycy9kb3ducmV2LnhtbERPS2vCQBC+F/oflil4040P2hpdpQaVXk2L5yE7JsHs&#10;bLq7avTXu4LQ23x8z5kvO9OIMzlfW1YwHCQgiAuray4V/P5s+p8gfEDW2FgmBVfysFy8vswx1fbC&#10;OzrnoRQxhH2KCqoQ2lRKX1Rk0A9sSxy5g3UGQ4SulNrhJYabRo6S5F0arDk2VNhSVlFxzE9GwXpj&#10;b5n52P65vDvlLhvtVzg1SvXeuq8ZiEBd+Bc/3d86zp+Mxx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pB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5BE269B5" w14:textId="77777777" w:rsidR="00FD2481" w:rsidRPr="00436D7C" w:rsidRDefault="00FD2481" w:rsidP="00FD2481">
            <w:pPr>
              <w:spacing w:after="100" w:afterAutospacing="1"/>
              <w:ind w:right="123"/>
            </w:pPr>
            <w:r w:rsidRPr="00436D7C">
              <w:t>Other (specify)</w:t>
            </w:r>
          </w:p>
        </w:tc>
        <w:tc>
          <w:tcPr>
            <w:tcW w:w="874" w:type="dxa"/>
            <w:tcBorders>
              <w:left w:val="single" w:sz="4" w:space="0" w:color="auto"/>
              <w:bottom w:val="single" w:sz="4" w:space="0" w:color="auto"/>
              <w:right w:val="single" w:sz="4" w:space="0" w:color="auto"/>
            </w:tcBorders>
          </w:tcPr>
          <w:p w14:paraId="17FE3ED1"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FBC8749" w14:textId="77777777" w:rsidR="00FD2481" w:rsidRPr="00436D7C" w:rsidRDefault="00FD2481" w:rsidP="00FD2481">
            <w:pPr>
              <w:spacing w:after="100" w:afterAutospacing="1"/>
              <w:ind w:right="170"/>
            </w:pPr>
            <w:r>
              <w:t>Day/week/month/year</w:t>
            </w:r>
          </w:p>
        </w:tc>
      </w:tr>
      <w:tr w:rsidR="00FD2481" w:rsidRPr="00436D7C" w14:paraId="758E0CCE" w14:textId="77777777" w:rsidTr="00FD2481">
        <w:trPr>
          <w:trHeight w:val="92"/>
        </w:trPr>
        <w:tc>
          <w:tcPr>
            <w:tcW w:w="516" w:type="dxa"/>
            <w:tcBorders>
              <w:top w:val="nil"/>
              <w:left w:val="nil"/>
              <w:bottom w:val="nil"/>
              <w:right w:val="nil"/>
            </w:tcBorders>
          </w:tcPr>
          <w:p w14:paraId="37814BC2" w14:textId="77777777" w:rsidR="00FD2481" w:rsidRPr="00436D7C" w:rsidRDefault="00FD2481" w:rsidP="00FD2481">
            <w:pPr>
              <w:spacing w:after="100" w:afterAutospacing="1"/>
              <w:ind w:right="123"/>
            </w:pPr>
          </w:p>
        </w:tc>
        <w:tc>
          <w:tcPr>
            <w:tcW w:w="2210" w:type="dxa"/>
            <w:tcBorders>
              <w:top w:val="nil"/>
              <w:left w:val="nil"/>
              <w:bottom w:val="single" w:sz="4" w:space="0" w:color="auto"/>
              <w:right w:val="nil"/>
            </w:tcBorders>
          </w:tcPr>
          <w:p w14:paraId="76443175" w14:textId="77777777" w:rsidR="00FD2481" w:rsidRPr="00436D7C" w:rsidRDefault="00FD2481" w:rsidP="00FD2481">
            <w:pPr>
              <w:spacing w:after="100" w:afterAutospacing="1"/>
              <w:ind w:right="123"/>
            </w:pPr>
          </w:p>
        </w:tc>
        <w:tc>
          <w:tcPr>
            <w:tcW w:w="874" w:type="dxa"/>
            <w:tcBorders>
              <w:top w:val="single" w:sz="4" w:space="0" w:color="auto"/>
              <w:left w:val="nil"/>
              <w:bottom w:val="single" w:sz="4" w:space="0" w:color="auto"/>
              <w:right w:val="nil"/>
            </w:tcBorders>
          </w:tcPr>
          <w:p w14:paraId="312A497E" w14:textId="77777777" w:rsidR="00FD2481" w:rsidRPr="00436D7C" w:rsidRDefault="00FD2481" w:rsidP="00FD2481">
            <w:pPr>
              <w:spacing w:after="100" w:afterAutospacing="1"/>
              <w:ind w:right="1376"/>
            </w:pPr>
          </w:p>
        </w:tc>
        <w:tc>
          <w:tcPr>
            <w:tcW w:w="4389" w:type="dxa"/>
            <w:gridSpan w:val="2"/>
            <w:tcBorders>
              <w:top w:val="nil"/>
              <w:left w:val="nil"/>
              <w:bottom w:val="single" w:sz="4" w:space="0" w:color="auto"/>
              <w:right w:val="nil"/>
            </w:tcBorders>
          </w:tcPr>
          <w:p w14:paraId="3E524782" w14:textId="77777777" w:rsidR="00FD2481" w:rsidRPr="00436D7C" w:rsidRDefault="00FD2481" w:rsidP="00FD2481">
            <w:pPr>
              <w:spacing w:after="100" w:afterAutospacing="1"/>
              <w:ind w:right="170"/>
            </w:pPr>
          </w:p>
        </w:tc>
      </w:tr>
      <w:tr w:rsidR="00FD2481" w:rsidRPr="00436D7C" w14:paraId="156A7FB2" w14:textId="77777777" w:rsidTr="00FD2481">
        <w:trPr>
          <w:trHeight w:val="533"/>
        </w:trPr>
        <w:tc>
          <w:tcPr>
            <w:tcW w:w="516" w:type="dxa"/>
            <w:tcBorders>
              <w:top w:val="nil"/>
              <w:left w:val="nil"/>
              <w:bottom w:val="nil"/>
              <w:right w:val="single" w:sz="4" w:space="0" w:color="auto"/>
            </w:tcBorders>
          </w:tcPr>
          <w:p w14:paraId="658E3F15" w14:textId="77777777" w:rsidR="00FD2481" w:rsidRPr="00436D7C" w:rsidRDefault="00FD2481" w:rsidP="00FD2481">
            <w:pPr>
              <w:spacing w:after="100" w:afterAutospacing="1"/>
              <w:ind w:right="123"/>
            </w:pPr>
          </w:p>
        </w:tc>
        <w:tc>
          <w:tcPr>
            <w:tcW w:w="7473" w:type="dxa"/>
            <w:gridSpan w:val="4"/>
            <w:tcBorders>
              <w:top w:val="single" w:sz="4" w:space="0" w:color="auto"/>
              <w:left w:val="single" w:sz="4" w:space="0" w:color="auto"/>
              <w:bottom w:val="single" w:sz="4" w:space="0" w:color="auto"/>
              <w:right w:val="single" w:sz="4" w:space="0" w:color="auto"/>
            </w:tcBorders>
          </w:tcPr>
          <w:p w14:paraId="1D16F966" w14:textId="77777777" w:rsidR="00FD2481" w:rsidRPr="00436D7C" w:rsidRDefault="00FD2481" w:rsidP="00FD2481">
            <w:pPr>
              <w:spacing w:after="100" w:afterAutospacing="1"/>
              <w:ind w:right="170"/>
            </w:pPr>
          </w:p>
        </w:tc>
      </w:tr>
      <w:tr w:rsidR="00FD2481" w:rsidRPr="00436D7C" w14:paraId="02366C3C" w14:textId="77777777" w:rsidTr="00FD2481">
        <w:trPr>
          <w:trHeight w:val="173"/>
        </w:trPr>
        <w:tc>
          <w:tcPr>
            <w:tcW w:w="516" w:type="dxa"/>
            <w:tcBorders>
              <w:top w:val="nil"/>
              <w:left w:val="nil"/>
              <w:bottom w:val="nil"/>
              <w:right w:val="nil"/>
            </w:tcBorders>
          </w:tcPr>
          <w:p w14:paraId="31B187A3" w14:textId="77777777" w:rsidR="00FD2481" w:rsidRPr="00436D7C" w:rsidRDefault="00FD2481" w:rsidP="00FD2481">
            <w:pPr>
              <w:spacing w:after="100" w:afterAutospacing="1"/>
              <w:ind w:right="123"/>
            </w:pPr>
          </w:p>
        </w:tc>
        <w:tc>
          <w:tcPr>
            <w:tcW w:w="2210" w:type="dxa"/>
            <w:tcBorders>
              <w:top w:val="single" w:sz="4" w:space="0" w:color="auto"/>
              <w:left w:val="nil"/>
              <w:bottom w:val="nil"/>
              <w:right w:val="nil"/>
            </w:tcBorders>
          </w:tcPr>
          <w:p w14:paraId="02AD45FF" w14:textId="77777777" w:rsidR="00FD2481" w:rsidRPr="00436D7C" w:rsidRDefault="00FD2481" w:rsidP="00FD2481">
            <w:pPr>
              <w:spacing w:after="100" w:afterAutospacing="1"/>
              <w:ind w:right="123"/>
            </w:pPr>
          </w:p>
        </w:tc>
        <w:tc>
          <w:tcPr>
            <w:tcW w:w="2121" w:type="dxa"/>
            <w:gridSpan w:val="2"/>
            <w:tcBorders>
              <w:top w:val="single" w:sz="4" w:space="0" w:color="auto"/>
              <w:left w:val="nil"/>
              <w:bottom w:val="single" w:sz="4" w:space="0" w:color="auto"/>
              <w:right w:val="nil"/>
            </w:tcBorders>
          </w:tcPr>
          <w:p w14:paraId="4C62E994" w14:textId="77777777" w:rsidR="00FD2481" w:rsidRPr="00436D7C" w:rsidRDefault="00FD2481" w:rsidP="00FD2481">
            <w:pPr>
              <w:spacing w:after="100" w:afterAutospacing="1"/>
              <w:ind w:right="1376"/>
            </w:pPr>
          </w:p>
        </w:tc>
        <w:tc>
          <w:tcPr>
            <w:tcW w:w="3142" w:type="dxa"/>
            <w:tcBorders>
              <w:top w:val="nil"/>
              <w:left w:val="nil"/>
              <w:bottom w:val="nil"/>
              <w:right w:val="nil"/>
            </w:tcBorders>
          </w:tcPr>
          <w:p w14:paraId="09A7B77A" w14:textId="77777777" w:rsidR="00FD2481" w:rsidRPr="00436D7C" w:rsidRDefault="00FD2481" w:rsidP="00FD2481">
            <w:pPr>
              <w:spacing w:after="100" w:afterAutospacing="1"/>
              <w:ind w:right="170"/>
            </w:pPr>
          </w:p>
        </w:tc>
      </w:tr>
      <w:tr w:rsidR="00FD2481" w:rsidRPr="00436D7C" w14:paraId="40124C61" w14:textId="77777777" w:rsidTr="00FD2481">
        <w:trPr>
          <w:trHeight w:val="417"/>
        </w:trPr>
        <w:tc>
          <w:tcPr>
            <w:tcW w:w="516" w:type="dxa"/>
            <w:tcBorders>
              <w:top w:val="nil"/>
              <w:left w:val="nil"/>
              <w:bottom w:val="nil"/>
              <w:right w:val="nil"/>
            </w:tcBorders>
          </w:tcPr>
          <w:p w14:paraId="7CE2F403"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7BD8909" wp14:editId="4D3EFA6E">
                      <wp:extent cx="104748" cy="104877"/>
                      <wp:effectExtent l="0" t="0" r="0" b="0"/>
                      <wp:docPr id="14335" name="Group 14335"/>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6"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66799598" id="Group 14335"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KkgqB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S6sMA&#10;AADeAAAADwAAAGRycy9kb3ducmV2LnhtbERPS2vCQBC+C/0PyxS86cYHtk1dpQYVr6al5yE7TYLZ&#10;2XR31eivdwXB23x8z5kvO9OIEzlfW1YwGiYgiAuray4V/HxvBu8gfEDW2FgmBRfysFy89OaYanvm&#10;PZ3yUIoYwj5FBVUIbSqlLyoy6Ie2JY7cn3UGQ4SulNrhOYabRo6TZCYN1hwbKmwpq6g45EejYL2x&#10;18y8bf9d3h1zl41/V/hhlOq/dl+fIAJ14Sl+uHc6zp9OJj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S6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29B81C77" w14:textId="77777777" w:rsidR="00FD2481" w:rsidRPr="00436D7C" w:rsidRDefault="00FD2481" w:rsidP="00FD2481">
            <w:pPr>
              <w:spacing w:after="100" w:afterAutospacing="1"/>
              <w:ind w:right="123"/>
            </w:pPr>
            <w:r w:rsidRPr="00436D7C">
              <w:t>Unknown Biocide</w:t>
            </w:r>
          </w:p>
        </w:tc>
        <w:tc>
          <w:tcPr>
            <w:tcW w:w="2121" w:type="dxa"/>
            <w:gridSpan w:val="2"/>
            <w:tcBorders>
              <w:top w:val="single" w:sz="4" w:space="0" w:color="auto"/>
              <w:left w:val="single" w:sz="4" w:space="0" w:color="auto"/>
              <w:bottom w:val="single" w:sz="4" w:space="0" w:color="auto"/>
              <w:right w:val="single" w:sz="4" w:space="0" w:color="auto"/>
            </w:tcBorders>
          </w:tcPr>
          <w:p w14:paraId="1728D813" w14:textId="77777777" w:rsidR="00FD2481" w:rsidRPr="00436D7C" w:rsidRDefault="00FD2481" w:rsidP="00FD2481">
            <w:pPr>
              <w:spacing w:after="100" w:afterAutospacing="1"/>
              <w:ind w:right="1376"/>
            </w:pPr>
          </w:p>
        </w:tc>
        <w:tc>
          <w:tcPr>
            <w:tcW w:w="3142" w:type="dxa"/>
            <w:tcBorders>
              <w:top w:val="nil"/>
              <w:left w:val="single" w:sz="4" w:space="0" w:color="auto"/>
              <w:bottom w:val="nil"/>
              <w:right w:val="nil"/>
            </w:tcBorders>
          </w:tcPr>
          <w:p w14:paraId="14F61863" w14:textId="77777777" w:rsidR="00FD2481" w:rsidRPr="00436D7C" w:rsidRDefault="00FD2481" w:rsidP="00FD2481">
            <w:pPr>
              <w:spacing w:after="100" w:afterAutospacing="1"/>
              <w:ind w:right="170"/>
            </w:pPr>
            <w:r>
              <w:t>Daily/weekly/ monthly/annually</w:t>
            </w:r>
          </w:p>
        </w:tc>
      </w:tr>
    </w:tbl>
    <w:p w14:paraId="19090AD8" w14:textId="77777777" w:rsidR="00FD2481" w:rsidRDefault="00FD2481" w:rsidP="00FD2481">
      <w:pPr>
        <w:ind w:left="720"/>
        <w:rPr>
          <w:b/>
          <w:u w:val="single" w:color="000000"/>
        </w:rPr>
      </w:pPr>
    </w:p>
    <w:p w14:paraId="0AF1BFA3" w14:textId="77777777" w:rsidR="00FD2481" w:rsidRDefault="00FD2481" w:rsidP="00FD2481">
      <w:pPr>
        <w:ind w:left="720"/>
      </w:pPr>
      <w:r>
        <w:rPr>
          <w:b/>
          <w:u w:val="single" w:color="000000"/>
        </w:rPr>
        <w:t>Indoor Fields Only</w:t>
      </w:r>
    </w:p>
    <w:p w14:paraId="77518868" w14:textId="77777777" w:rsidR="00FD2481" w:rsidRDefault="00FD2481" w:rsidP="00FD2481">
      <w:pPr>
        <w:tabs>
          <w:tab w:val="center" w:pos="2404"/>
          <w:tab w:val="center" w:pos="4642"/>
        </w:tabs>
        <w:spacing w:after="247"/>
        <w:ind w:left="720"/>
      </w:pPr>
      <w:r>
        <w:tab/>
        <w:t xml:space="preserve">A23. Are there indoor fields at this facility? </w:t>
      </w:r>
      <w:r>
        <w:tab/>
      </w:r>
      <w:r>
        <w:rPr>
          <w:noProof/>
        </w:rPr>
        <mc:AlternateContent>
          <mc:Choice Requires="wpg">
            <w:drawing>
              <wp:inline distT="0" distB="0" distL="0" distR="0" wp14:anchorId="041A37D7" wp14:editId="7CDCD977">
                <wp:extent cx="104748" cy="104877"/>
                <wp:effectExtent l="0" t="0" r="0" b="0"/>
                <wp:docPr id="14337" name="Group 1433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8" name="Shape 724"/>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3C26827A" id="Group 1433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EBnK1pAgAAQAYAAA4AAAAAAAAAAAAAAAAALgIAAGRycy9l&#10;Mm9Eb2MueG1sUEsBAi0AFAAGAAgAAAAhAHNCpYrYAAAAAwEAAA8AAAAAAAAAAAAAAAAAwwQAAGRy&#10;cy9kb3ducmV2LnhtbFBLBQYAAAAABAAEAPMAAADIBQAAAAA=&#10;">
                <v:shape id="Shape 724"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jA8UA&#10;AADeAAAADwAAAGRycy9kb3ducmV2LnhtbESPQU/DMAyF75P4D5GRuK0pGxqsLJugYmjXFbSz1Zi2&#10;onFKkm2FX48Pk3az9Z7f+7zajK5XJwqx82zgPstBEdfedtwY+PzYTp9AxYRssfdMBn4pwmZ9M1lh&#10;Yf2Z93SqUqMkhGOBBtqUhkLrWLfkMGZ+IBbtyweHSdbQaBvwLOGu17M8X2iHHUtDiwOVLdXf1dEZ&#10;eNv6v9I9vv+EajxWoZwdXnHpjLm7HV+eQSUa09V8ud5ZwX+Yz4VX3p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yMDxQAAAN4AAAAPAAAAAAAAAAAAAAAAAJgCAABkcnMv&#10;ZG93bnJldi54bWxQSwUGAAAAAAQABAD1AAAAigMAAAAA&#10;" path="m,l104748,r,104877l,104877,,xe" filled="f" strokeweight=".14pt">
                  <v:path arrowok="t" textboxrect="0,0,104748,104877"/>
                </v:shape>
                <w10:anchorlock/>
              </v:group>
            </w:pict>
          </mc:Fallback>
        </mc:AlternateContent>
      </w:r>
    </w:p>
    <w:p w14:paraId="0DEB06D4" w14:textId="77777777" w:rsidR="00FD2481" w:rsidRDefault="00FD2481" w:rsidP="00FD2481">
      <w:pPr>
        <w:spacing w:after="199"/>
        <w:ind w:left="728" w:right="1376"/>
      </w:pPr>
      <w:r>
        <w:t xml:space="preserve">A24. When was each indoor synthetic field installed at this facility? </w:t>
      </w:r>
    </w:p>
    <w:p w14:paraId="0C71AF09" w14:textId="77777777" w:rsidR="00FD2481" w:rsidRDefault="00FD2481" w:rsidP="00FD2481">
      <w:pPr>
        <w:spacing w:after="199"/>
        <w:ind w:left="728" w:right="1376"/>
      </w:pPr>
      <w:r>
        <w:rPr>
          <w:noProof/>
        </w:rPr>
        <mc:AlternateContent>
          <mc:Choice Requires="wps">
            <w:drawing>
              <wp:anchor distT="0" distB="0" distL="114300" distR="114300" simplePos="0" relativeHeight="252556288" behindDoc="0" locked="0" layoutInCell="1" allowOverlap="1" wp14:anchorId="3F8FAA6F" wp14:editId="058A3613">
                <wp:simplePos x="0" y="0"/>
                <wp:positionH relativeFrom="margin">
                  <wp:posOffset>2371725</wp:posOffset>
                </wp:positionH>
                <wp:positionV relativeFrom="paragraph">
                  <wp:posOffset>295910</wp:posOffset>
                </wp:positionV>
                <wp:extent cx="829310" cy="257175"/>
                <wp:effectExtent l="0" t="0" r="27940" b="28575"/>
                <wp:wrapNone/>
                <wp:docPr id="14339" name="Rectangle 14339"/>
                <wp:cNvGraphicFramePr/>
                <a:graphic xmlns:a="http://schemas.openxmlformats.org/drawingml/2006/main">
                  <a:graphicData uri="http://schemas.microsoft.com/office/word/2010/wordprocessingShape">
                    <wps:wsp>
                      <wps:cNvSpPr/>
                      <wps:spPr>
                        <a:xfrm>
                          <a:off x="0" y="0"/>
                          <a:ext cx="829310" cy="2571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AEC10" id="Rectangle 14339" o:spid="_x0000_s1026" style="position:absolute;margin-left:186.75pt;margin-top:23.3pt;width:65.3pt;height:20.2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555264" behindDoc="0" locked="0" layoutInCell="1" allowOverlap="1" wp14:anchorId="224930E6" wp14:editId="6CE5B1A8">
                <wp:simplePos x="0" y="0"/>
                <wp:positionH relativeFrom="column">
                  <wp:posOffset>1562100</wp:posOffset>
                </wp:positionH>
                <wp:positionV relativeFrom="paragraph">
                  <wp:posOffset>294005</wp:posOffset>
                </wp:positionV>
                <wp:extent cx="829310" cy="247650"/>
                <wp:effectExtent l="0" t="0" r="27940" b="19050"/>
                <wp:wrapNone/>
                <wp:docPr id="14340" name="Rectangle 14340"/>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61113" id="Rectangle 14340" o:spid="_x0000_s1026" style="position:absolute;margin-left:123pt;margin-top:23.15pt;width:65.3pt;height:1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tkkw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" fillcolor="window" strokecolor="#7f7f7f" strokeweight="1pt"/>
            </w:pict>
          </mc:Fallback>
        </mc:AlternateContent>
      </w:r>
      <w:r>
        <w:rPr>
          <w:noProof/>
        </w:rPr>
        <mc:AlternateContent>
          <mc:Choice Requires="wps">
            <w:drawing>
              <wp:anchor distT="0" distB="0" distL="114300" distR="114300" simplePos="0" relativeHeight="252554240" behindDoc="0" locked="0" layoutInCell="1" allowOverlap="1" wp14:anchorId="42DD6C86" wp14:editId="43991923">
                <wp:simplePos x="0" y="0"/>
                <wp:positionH relativeFrom="column">
                  <wp:posOffset>733425</wp:posOffset>
                </wp:positionH>
                <wp:positionV relativeFrom="paragraph">
                  <wp:posOffset>294005</wp:posOffset>
                </wp:positionV>
                <wp:extent cx="829310" cy="247650"/>
                <wp:effectExtent l="0" t="0" r="27940" b="19050"/>
                <wp:wrapNone/>
                <wp:docPr id="14341" name="Rectangle 143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2ED16" id="Rectangle 14341" o:spid="_x0000_s1026" style="position:absolute;margin-left:57.75pt;margin-top:23.15pt;width:65.3pt;height:1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wlA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" fillcolor="window" strokecolor="#7f7f7f" strokeweight="1pt"/>
            </w:pict>
          </mc:Fallback>
        </mc:AlternateContent>
      </w:r>
      <w:r>
        <w:t xml:space="preserve">                Field                Month               Year</w:t>
      </w:r>
    </w:p>
    <w:p w14:paraId="0054B2B5" w14:textId="77777777" w:rsidR="00FD2481" w:rsidRDefault="00FD2481" w:rsidP="00FD2481">
      <w:pPr>
        <w:spacing w:after="199"/>
        <w:ind w:left="728" w:right="1376"/>
      </w:pPr>
    </w:p>
    <w:p w14:paraId="4C587357" w14:textId="77777777" w:rsidR="00FD2481" w:rsidRDefault="00FD2481" w:rsidP="00FD2481">
      <w:pPr>
        <w:spacing w:after="199"/>
        <w:ind w:left="728" w:right="1376"/>
      </w:pPr>
    </w:p>
    <w:p w14:paraId="784DA32D" w14:textId="77777777" w:rsidR="00FD2481" w:rsidRDefault="00FD2481" w:rsidP="00FD2481">
      <w:pPr>
        <w:ind w:left="740" w:right="1376"/>
      </w:pPr>
      <w:r>
        <w:t>A25. Which company or companies installed these fields?</w:t>
      </w:r>
    </w:p>
    <w:p w14:paraId="5579E404" w14:textId="77777777" w:rsidR="00FD2481" w:rsidRDefault="00FD2481" w:rsidP="00FD2481">
      <w:pPr>
        <w:spacing w:after="149"/>
        <w:ind w:left="1411"/>
      </w:pPr>
      <w:r>
        <w:rPr>
          <w:noProof/>
        </w:rPr>
        <mc:AlternateContent>
          <mc:Choice Requires="wpg">
            <w:drawing>
              <wp:inline distT="0" distB="0" distL="0" distR="0" wp14:anchorId="63661FFD" wp14:editId="5FE629AA">
                <wp:extent cx="3664966" cy="216154"/>
                <wp:effectExtent l="0" t="0" r="0" b="0"/>
                <wp:docPr id="14342" name="Group 14342"/>
                <wp:cNvGraphicFramePr/>
                <a:graphic xmlns:a="http://schemas.openxmlformats.org/drawingml/2006/main">
                  <a:graphicData uri="http://schemas.microsoft.com/office/word/2010/wordprocessingGroup">
                    <wpg:wgp>
                      <wpg:cNvGrpSpPr/>
                      <wpg:grpSpPr>
                        <a:xfrm>
                          <a:off x="0" y="0"/>
                          <a:ext cx="3664966" cy="216154"/>
                          <a:chOff x="0" y="0"/>
                          <a:chExt cx="3664966" cy="216154"/>
                        </a:xfrm>
                      </wpg:grpSpPr>
                      <wps:wsp>
                        <wps:cNvPr id="14343" name="Shape 11294"/>
                        <wps:cNvSpPr/>
                        <wps:spPr>
                          <a:xfrm>
                            <a:off x="0" y="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4" name="Shape 11295"/>
                        <wps:cNvSpPr/>
                        <wps:spPr>
                          <a:xfrm>
                            <a:off x="3639363"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5" name="Shape 11296"/>
                        <wps:cNvSpPr/>
                        <wps:spPr>
                          <a:xfrm>
                            <a:off x="0" y="1905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6" name="Shape 11297"/>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1CC68EA7" id="Group 14342" o:spid="_x0000_s1026" style="width:288.6pt;height:17pt;mso-position-horizontal-relative:char;mso-position-vertical-relative:line" coordsize="36649,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">
                <v:shape id="Shape 11294"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hcUA&#10;AADeAAAADwAAAGRycy9kb3ducmV2LnhtbERP32vCMBB+H/g/hBP2pumsyFaNMjaGQxhiN9gez+aW&#10;ljWXksTa/fdmIOztPr6ft9oMthU9+dA4VnA3zUAQV043bBR8vL9M7kGEiKyxdUwKfinAZj26WWGh&#10;3ZkP1JfRiBTCoUAFdYxdIWWoarIYpq4jTty38xZjgt5I7fGcwm0rZ1m2kBYbTg01dvRUU/VTnqyC&#10;2f7zofQuP7ZvO/O8zZvFV29Qqdvx8LgEEWmI/+Kr+1Wn+fN8nsPfO+kG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76FxQAAAN4AAAAPAAAAAAAAAAAAAAAAAJgCAABkcnMv&#10;ZG93bnJldi54bWxQSwUGAAAAAAQABAD1AAAAigMAAAAA&#10;" path="m,l3664966,r,25609l,25609,,e" fillcolor="#a6a6a6" stroked="f" strokeweight="0">
                  <v:stroke miterlimit="83231f" joinstyle="miter"/>
                  <v:path arrowok="t" textboxrect="0,0,3664966,25609"/>
                </v:shape>
                <v:shape id="Shape 11295" o:spid="_x0000_s1028" style="position:absolute;left:36393;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DBsQA&#10;AADeAAAADwAAAGRycy9kb3ducmV2LnhtbERPTWvCQBC9C/6HZQQvRTexwZbUVYKgiHhRi9DbkJ1m&#10;g9nZkF01/ffdQsHbPN7nLFa9bcSdOl87VpBOExDEpdM1Vwo+z5vJOwgfkDU2jknBD3lYLYeDBeba&#10;PfhI91OoRAxhn6MCE0KbS+lLQxb91LXEkft2ncUQYVdJ3eEjhttGzpJkLi3WHBsMtrQ2VF5PN6vg&#10;9pVikRzSYmt3F7N/ecOsPuyVGo/64gNEoD48xf/unY7zs9cs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wwbEAAAA3gAAAA8AAAAAAAAAAAAAAAAAmAIAAGRycy9k&#10;b3ducmV2LnhtbFBLBQYAAAAABAAEAPUAAACJAwAAAAA=&#10;" path="m,l25578,r,216154l,216154,,e" fillcolor="#a6a6a6" stroked="f" strokeweight="0">
                  <v:stroke miterlimit="83231f" joinstyle="miter"/>
                  <v:path arrowok="t" textboxrect="0,0,25578,216154"/>
                </v:shape>
                <v:shape id="Shape 11296" o:spid="_x0000_s1029" style="position:absolute;top:1905;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DasUA&#10;AADeAAAADwAAAGRycy9kb3ducmV2LnhtbERP30vDMBB+F/Y/hBN8c6nrNra6bIgiijBk3WA+ns2Z&#10;ljWXksSu/vdGGPh2H9/PW20G24qefGgcK7gbZyCIK6cbNgoO++fbBYgQkTW2jknBDwXYrEdXKyy0&#10;O/OO+jIakUI4FKigjrErpAxVTRbD2HXEifty3mJM0BupPZ5TuG3lJMvm0mLDqaHGjh5rqk7lt1Uw&#10;eT8uS+/yz3b7Zp5e8mb+0RtU6uZ6eLgHEWmI/+KL+1Wn+dN8OoO/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oNqxQAAAN4AAAAPAAAAAAAAAAAAAAAAAJgCAABkcnMv&#10;ZG93bnJldi54bWxQSwUGAAAAAAQABAD1AAAAigMAAAAA&#10;" path="m,l3664966,r,25609l,25609,,e" fillcolor="#a6a6a6" stroked="f" strokeweight="0">
                  <v:stroke miterlimit="83231f" joinstyle="miter"/>
                  <v:path arrowok="t" textboxrect="0,0,3664966,25609"/>
                </v:shape>
                <v:shape id="Shape 11297"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eccIA&#10;AADeAAAADwAAAGRycy9kb3ducmV2LnhtbERPS4vCMBC+C/sfwizsTdP1hVTTsiu4eBGxCl6HZmzL&#10;NpPSRFv/vREEb/PxPWeV9qYWN2pdZVnB9ygCQZxbXXGh4HTcDBcgnEfWWFsmBXdykCYfgxXG2nZ8&#10;oFvmCxFC2MWooPS+iaV0eUkG3cg2xIG72NagD7AtpG6xC+GmluMomkuDFYeGEhtal5T/Z1ejoNpP&#10;Cr3423GkO/srz3Svm1mm1Ndn/7ME4an3b/HLvdVh/nQyncPznXCD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B5xwgAAAN4AAAAPAAAAAAAAAAAAAAAAAJgCAABkcnMvZG93&#10;bnJldi54bWxQSwUGAAAAAAQABAD1AAAAhwMAAAAA&#10;" path="m,l25273,r,216154l,216154,,e" fillcolor="#a6a6a6" stroked="f" strokeweight="0">
                  <v:stroke miterlimit="83231f" joinstyle="miter"/>
                  <v:path arrowok="t" textboxrect="0,0,25273,216154"/>
                </v:shape>
                <w10:anchorlock/>
              </v:group>
            </w:pict>
          </mc:Fallback>
        </mc:AlternateContent>
      </w:r>
    </w:p>
    <w:p w14:paraId="66A780FD" w14:textId="77777777" w:rsidR="00F715C7" w:rsidRDefault="00F715C7">
      <w:pPr>
        <w:spacing w:after="0"/>
      </w:pPr>
      <w:r>
        <w:br w:type="page"/>
      </w:r>
    </w:p>
    <w:p w14:paraId="402D523B" w14:textId="0372D023" w:rsidR="00FD2481" w:rsidRDefault="00FD2481" w:rsidP="00F715C7">
      <w:pPr>
        <w:ind w:right="-90"/>
      </w:pPr>
      <w:r>
        <w:lastRenderedPageBreak/>
        <w:t xml:space="preserve">A26. Do you ever replace all of the tire crumb infill on the indoor synthetic turf field(s) at your facility?   </w:t>
      </w:r>
    </w:p>
    <w:p w14:paraId="25B8870A" w14:textId="77777777" w:rsidR="00FD2481" w:rsidRDefault="00FD2481" w:rsidP="00F715C7">
      <w:pPr>
        <w:ind w:left="728" w:right="-90"/>
        <w:jc w:val="center"/>
      </w:pPr>
      <w:r>
        <w:rPr>
          <w:noProof/>
        </w:rPr>
        <mc:AlternateContent>
          <mc:Choice Requires="wps">
            <w:drawing>
              <wp:anchor distT="0" distB="0" distL="114300" distR="114300" simplePos="0" relativeHeight="252514304" behindDoc="0" locked="0" layoutInCell="1" allowOverlap="1" wp14:anchorId="1BD94929" wp14:editId="79D85AAB">
                <wp:simplePos x="0" y="0"/>
                <wp:positionH relativeFrom="column">
                  <wp:posOffset>5057775</wp:posOffset>
                </wp:positionH>
                <wp:positionV relativeFrom="paragraph">
                  <wp:posOffset>8890</wp:posOffset>
                </wp:positionV>
                <wp:extent cx="104771" cy="104898"/>
                <wp:effectExtent l="0" t="0" r="10160" b="28575"/>
                <wp:wrapNone/>
                <wp:docPr id="1434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4CD8901" id="Shape 128" o:spid="_x0000_s1026" style="position:absolute;margin-left:398.25pt;margin-top:.7pt;width:8.25pt;height:8.25pt;z-index:25251430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Yes</w:t>
      </w:r>
    </w:p>
    <w:p w14:paraId="332149CC" w14:textId="77777777" w:rsidR="00FD2481" w:rsidRDefault="00FD2481" w:rsidP="00F715C7">
      <w:pPr>
        <w:ind w:left="728" w:right="-90"/>
        <w:jc w:val="center"/>
      </w:pPr>
      <w:r>
        <w:rPr>
          <w:noProof/>
        </w:rPr>
        <mc:AlternateContent>
          <mc:Choice Requires="wps">
            <w:drawing>
              <wp:anchor distT="0" distB="0" distL="114300" distR="114300" simplePos="0" relativeHeight="252515328" behindDoc="0" locked="0" layoutInCell="1" allowOverlap="1" wp14:anchorId="7C1B5BD6" wp14:editId="409F1B8D">
                <wp:simplePos x="0" y="0"/>
                <wp:positionH relativeFrom="column">
                  <wp:posOffset>5057775</wp:posOffset>
                </wp:positionH>
                <wp:positionV relativeFrom="paragraph">
                  <wp:posOffset>27940</wp:posOffset>
                </wp:positionV>
                <wp:extent cx="104771" cy="104898"/>
                <wp:effectExtent l="0" t="0" r="0" b="0"/>
                <wp:wrapNone/>
                <wp:docPr id="1434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400B168" id="Shape 128" o:spid="_x0000_s1026" style="position:absolute;margin-left:398.25pt;margin-top:2.2pt;width:8.25pt;height:8.25pt;z-index:25251532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3OPzwF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1F18F5AC" w14:textId="77777777" w:rsidR="00FD2481" w:rsidRDefault="00FD2481" w:rsidP="00F715C7">
      <w:pPr>
        <w:ind w:left="728" w:right="-90"/>
        <w:jc w:val="right"/>
      </w:pPr>
      <w:r>
        <w:rPr>
          <w:noProof/>
        </w:rPr>
        <mc:AlternateContent>
          <mc:Choice Requires="wps">
            <w:drawing>
              <wp:anchor distT="0" distB="0" distL="114300" distR="114300" simplePos="0" relativeHeight="252516352" behindDoc="0" locked="0" layoutInCell="1" allowOverlap="1" wp14:anchorId="32F0BEF9" wp14:editId="58DB2CA0">
                <wp:simplePos x="0" y="0"/>
                <wp:positionH relativeFrom="column">
                  <wp:posOffset>5057775</wp:posOffset>
                </wp:positionH>
                <wp:positionV relativeFrom="paragraph">
                  <wp:posOffset>19050</wp:posOffset>
                </wp:positionV>
                <wp:extent cx="104771" cy="104898"/>
                <wp:effectExtent l="0" t="0" r="0" b="0"/>
                <wp:wrapNone/>
                <wp:docPr id="143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D51E2EE" id="Shape 128" o:spid="_x0000_s1026" style="position:absolute;margin-left:398.25pt;margin-top:1.5pt;width:8.25pt;height:8.25pt;z-index:25251635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BaWQ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AIFp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Don’t Know</w:t>
      </w:r>
    </w:p>
    <w:p w14:paraId="1B9583CE" w14:textId="77777777" w:rsidR="00FD2481" w:rsidRDefault="00FD2481" w:rsidP="00F715C7">
      <w:pPr>
        <w:ind w:left="728" w:right="-90"/>
        <w:jc w:val="center"/>
      </w:pPr>
      <w:r>
        <w:rPr>
          <w:noProof/>
        </w:rPr>
        <mc:AlternateContent>
          <mc:Choice Requires="wps">
            <w:drawing>
              <wp:anchor distT="0" distB="0" distL="114300" distR="114300" simplePos="0" relativeHeight="252517376" behindDoc="0" locked="0" layoutInCell="1" allowOverlap="1" wp14:anchorId="6B4BCB9E" wp14:editId="55CF4FE7">
                <wp:simplePos x="0" y="0"/>
                <wp:positionH relativeFrom="column">
                  <wp:posOffset>5057775</wp:posOffset>
                </wp:positionH>
                <wp:positionV relativeFrom="paragraph">
                  <wp:posOffset>19050</wp:posOffset>
                </wp:positionV>
                <wp:extent cx="104771" cy="104898"/>
                <wp:effectExtent l="0" t="0" r="10160" b="28575"/>
                <wp:wrapNone/>
                <wp:docPr id="143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373442C1" id="Shape 128" o:spid="_x0000_s1026" style="position:absolute;margin-left:398.25pt;margin-top:1.5pt;width:8.25pt;height:8.25pt;z-index:25251737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t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ad&#10;A0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7v+1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ABB13D8" w14:textId="77777777" w:rsidR="00FD2481" w:rsidRDefault="00FD2481" w:rsidP="00FD2481">
      <w:pPr>
        <w:spacing w:after="0"/>
        <w:ind w:left="1410"/>
      </w:pPr>
      <w:r>
        <w:t>If yes, how often do you replace all of the tire crumb infill on the synthetic turf fields?</w:t>
      </w:r>
    </w:p>
    <w:p w14:paraId="65F4FFFC" w14:textId="77777777" w:rsidR="00FD2481" w:rsidRDefault="00FD2481" w:rsidP="00FD2481">
      <w:pPr>
        <w:spacing w:after="0"/>
        <w:ind w:left="1410"/>
      </w:pPr>
      <w:r>
        <w:t xml:space="preserve">  </w:t>
      </w:r>
    </w:p>
    <w:p w14:paraId="030D616F" w14:textId="77777777" w:rsidR="00FD2481" w:rsidRDefault="00FD2481" w:rsidP="00FD2481">
      <w:pPr>
        <w:spacing w:after="0"/>
        <w:ind w:left="1410"/>
      </w:pPr>
      <w:r>
        <w:rPr>
          <w:noProof/>
        </w:rPr>
        <mc:AlternateContent>
          <mc:Choice Requires="wps">
            <w:drawing>
              <wp:anchor distT="0" distB="0" distL="114300" distR="114300" simplePos="0" relativeHeight="252519424" behindDoc="0" locked="0" layoutInCell="1" allowOverlap="1" wp14:anchorId="0D393327" wp14:editId="666C17A9">
                <wp:simplePos x="0" y="0"/>
                <wp:positionH relativeFrom="column">
                  <wp:posOffset>1053465</wp:posOffset>
                </wp:positionH>
                <wp:positionV relativeFrom="paragraph">
                  <wp:posOffset>1730375</wp:posOffset>
                </wp:positionV>
                <wp:extent cx="88265" cy="102235"/>
                <wp:effectExtent l="0" t="0" r="26035" b="12065"/>
                <wp:wrapNone/>
                <wp:docPr id="14351"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0A04E355" id="Shape 547" o:spid="_x0000_s1026" style="position:absolute;margin-left:82.95pt;margin-top:136.25pt;width:6.95pt;height:8.05pt;z-index:25251942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q0Zg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18400" behindDoc="0" locked="0" layoutInCell="1" allowOverlap="1" wp14:anchorId="5BD4ACF2" wp14:editId="08FBB81A">
                <wp:simplePos x="0" y="0"/>
                <wp:positionH relativeFrom="column">
                  <wp:posOffset>1062990</wp:posOffset>
                </wp:positionH>
                <wp:positionV relativeFrom="paragraph">
                  <wp:posOffset>1758950</wp:posOffset>
                </wp:positionV>
                <wp:extent cx="59319" cy="67042"/>
                <wp:effectExtent l="0" t="0" r="0" b="9525"/>
                <wp:wrapNone/>
                <wp:docPr id="14352"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w14:anchorId="335B17E8" id="Shape 548" o:spid="_x0000_s1026" style="position:absolute;margin-left:83.7pt;margin-top:138.5pt;width:4.65pt;height:5.3pt;z-index:252518400;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ICEAth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3BD27E69" wp14:editId="15484821">
                <wp:extent cx="2409190" cy="2004060"/>
                <wp:effectExtent l="0" t="0" r="0" b="0"/>
                <wp:docPr id="14353" name="Group 14353"/>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54"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55"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56"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57"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58"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59"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60"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61"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62"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63" name="Rectangle 14363"/>
                        <wps:cNvSpPr/>
                        <wps:spPr>
                          <a:xfrm>
                            <a:off x="469316" y="78757"/>
                            <a:ext cx="2375227" cy="432291"/>
                          </a:xfrm>
                          <a:prstGeom prst="rect">
                            <a:avLst/>
                          </a:prstGeom>
                          <a:ln>
                            <a:noFill/>
                          </a:ln>
                        </wps:spPr>
                        <wps:txbx>
                          <w:txbxContent>
                            <w:p w14:paraId="4AE3EE49" w14:textId="77777777" w:rsidR="00E029EC" w:rsidRDefault="00E029EC" w:rsidP="00FD2481">
                              <w:pPr>
                                <w:spacing w:line="240" w:lineRule="auto"/>
                                <w:contextualSpacing/>
                              </w:pPr>
                              <w:r>
                                <w:t>Rarely/Never</w:t>
                              </w:r>
                            </w:p>
                            <w:p w14:paraId="253950EB" w14:textId="77777777" w:rsidR="00E029EC" w:rsidRDefault="00E029EC" w:rsidP="00FD2481">
                              <w:pPr>
                                <w:spacing w:line="240" w:lineRule="auto"/>
                                <w:contextualSpacing/>
                              </w:pPr>
                              <w:r>
                                <w:t>Every 6 months</w:t>
                              </w:r>
                            </w:p>
                            <w:p w14:paraId="22E21E84" w14:textId="77777777" w:rsidR="00E029EC" w:rsidRDefault="00E029EC" w:rsidP="00FD2481"/>
                            <w:p w14:paraId="57B96AF2" w14:textId="77777777" w:rsidR="00E029EC" w:rsidRDefault="00E029EC" w:rsidP="00FD2481"/>
                          </w:txbxContent>
                        </wps:txbx>
                        <wps:bodyPr horzOverflow="overflow" vert="horz" lIns="0" tIns="0" rIns="0" bIns="0" rtlCol="0">
                          <a:noAutofit/>
                        </wps:bodyPr>
                      </wps:wsp>
                      <wps:wsp>
                        <wps:cNvPr id="14364"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5" name="Rectangle 14365"/>
                        <wps:cNvSpPr/>
                        <wps:spPr>
                          <a:xfrm>
                            <a:off x="481523" y="471575"/>
                            <a:ext cx="1160647" cy="189024"/>
                          </a:xfrm>
                          <a:prstGeom prst="rect">
                            <a:avLst/>
                          </a:prstGeom>
                          <a:ln>
                            <a:noFill/>
                          </a:ln>
                        </wps:spPr>
                        <wps:txbx>
                          <w:txbxContent>
                            <w:p w14:paraId="1F50CA5C" w14:textId="77777777" w:rsidR="00E029EC" w:rsidRDefault="00E029EC" w:rsidP="00FD2481">
                              <w:r>
                                <w:t>Yearly</w:t>
                              </w:r>
                            </w:p>
                          </w:txbxContent>
                        </wps:txbx>
                        <wps:bodyPr horzOverflow="overflow" vert="horz" lIns="0" tIns="0" rIns="0" bIns="0" rtlCol="0">
                          <a:noAutofit/>
                        </wps:bodyPr>
                      </wps:wsp>
                      <wps:wsp>
                        <wps:cNvPr id="14366"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67" name="Rectangle 14367"/>
                        <wps:cNvSpPr/>
                        <wps:spPr>
                          <a:xfrm>
                            <a:off x="505910" y="668855"/>
                            <a:ext cx="1624005" cy="189024"/>
                          </a:xfrm>
                          <a:prstGeom prst="rect">
                            <a:avLst/>
                          </a:prstGeom>
                          <a:ln>
                            <a:noFill/>
                          </a:ln>
                        </wps:spPr>
                        <wps:txbx>
                          <w:txbxContent>
                            <w:p w14:paraId="536AF35D" w14:textId="77777777" w:rsidR="00E029EC" w:rsidRDefault="00E029EC" w:rsidP="00FD2481">
                              <w:r>
                                <w:t>Every 2-3 years</w:t>
                              </w:r>
                            </w:p>
                          </w:txbxContent>
                        </wps:txbx>
                        <wps:bodyPr horzOverflow="overflow" vert="horz" lIns="0" tIns="0" rIns="0" bIns="0" rtlCol="0">
                          <a:noAutofit/>
                        </wps:bodyPr>
                      </wps:wsp>
                      <wps:wsp>
                        <wps:cNvPr id="14368"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9" name="Rectangle 14369"/>
                        <wps:cNvSpPr/>
                        <wps:spPr>
                          <a:xfrm>
                            <a:off x="505910" y="887087"/>
                            <a:ext cx="1155726" cy="188922"/>
                          </a:xfrm>
                          <a:prstGeom prst="rect">
                            <a:avLst/>
                          </a:prstGeom>
                          <a:ln>
                            <a:noFill/>
                          </a:ln>
                        </wps:spPr>
                        <wps:txbx>
                          <w:txbxContent>
                            <w:p w14:paraId="318DFF59" w14:textId="77777777" w:rsidR="00E029EC" w:rsidRDefault="00E029EC" w:rsidP="00FD2481">
                              <w:r>
                                <w:t>Every 3-5 years</w:t>
                              </w:r>
                            </w:p>
                          </w:txbxContent>
                        </wps:txbx>
                        <wps:bodyPr horzOverflow="overflow" vert="horz" lIns="0" tIns="0" rIns="0" bIns="0" rtlCol="0">
                          <a:noAutofit/>
                        </wps:bodyPr>
                      </wps:wsp>
                      <wps:wsp>
                        <wps:cNvPr id="14370"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1" name="Rectangle 14371"/>
                        <wps:cNvSpPr/>
                        <wps:spPr>
                          <a:xfrm>
                            <a:off x="505910" y="1105774"/>
                            <a:ext cx="1155726" cy="188922"/>
                          </a:xfrm>
                          <a:prstGeom prst="rect">
                            <a:avLst/>
                          </a:prstGeom>
                          <a:ln>
                            <a:noFill/>
                          </a:ln>
                        </wps:spPr>
                        <wps:txbx>
                          <w:txbxContent>
                            <w:p w14:paraId="51C27B55" w14:textId="77777777" w:rsidR="00E029EC" w:rsidRDefault="00E029EC" w:rsidP="00FD2481">
                              <w:r>
                                <w:t>Every 5-7 years</w:t>
                              </w:r>
                            </w:p>
                          </w:txbxContent>
                        </wps:txbx>
                        <wps:bodyPr horzOverflow="overflow" vert="horz" lIns="0" tIns="0" rIns="0" bIns="0" rtlCol="0">
                          <a:noAutofit/>
                        </wps:bodyPr>
                      </wps:wsp>
                      <wps:wsp>
                        <wps:cNvPr id="14372"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73" name="Rectangle 14373"/>
                        <wps:cNvSpPr/>
                        <wps:spPr>
                          <a:xfrm>
                            <a:off x="505910" y="1297886"/>
                            <a:ext cx="1902922" cy="189024"/>
                          </a:xfrm>
                          <a:prstGeom prst="rect">
                            <a:avLst/>
                          </a:prstGeom>
                          <a:ln>
                            <a:noFill/>
                          </a:ln>
                        </wps:spPr>
                        <wps:txbx>
                          <w:txbxContent>
                            <w:p w14:paraId="4DBD588C" w14:textId="77777777" w:rsidR="00E029EC" w:rsidRDefault="00E029EC" w:rsidP="00FD2481">
                              <w:r>
                                <w:t>More than 7 years</w:t>
                              </w:r>
                            </w:p>
                          </w:txbxContent>
                        </wps:txbx>
                        <wps:bodyPr horzOverflow="overflow" vert="horz" lIns="0" tIns="0" rIns="0" bIns="0" rtlCol="0">
                          <a:noAutofit/>
                        </wps:bodyPr>
                      </wps:wsp>
                      <wps:wsp>
                        <wps:cNvPr id="14374"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5" name="Rectangle 14375"/>
                        <wps:cNvSpPr/>
                        <wps:spPr>
                          <a:xfrm>
                            <a:off x="505908" y="1517052"/>
                            <a:ext cx="883256" cy="188922"/>
                          </a:xfrm>
                          <a:prstGeom prst="rect">
                            <a:avLst/>
                          </a:prstGeom>
                          <a:ln>
                            <a:noFill/>
                          </a:ln>
                        </wps:spPr>
                        <wps:txbx>
                          <w:txbxContent>
                            <w:p w14:paraId="771E859C" w14:textId="77777777" w:rsidR="00E029EC" w:rsidRDefault="00E029EC" w:rsidP="00FD2481">
                              <w:r>
                                <w:t>Don't Know</w:t>
                              </w:r>
                            </w:p>
                          </w:txbxContent>
                        </wps:txbx>
                        <wps:bodyPr horzOverflow="overflow" vert="horz" lIns="0" tIns="0" rIns="0" bIns="0" rtlCol="0">
                          <a:noAutofit/>
                        </wps:bodyPr>
                      </wps:wsp>
                      <wps:wsp>
                        <wps:cNvPr id="14376"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77" name="Rectangle 14377"/>
                        <wps:cNvSpPr/>
                        <wps:spPr>
                          <a:xfrm>
                            <a:off x="525564" y="1736600"/>
                            <a:ext cx="611528" cy="188922"/>
                          </a:xfrm>
                          <a:prstGeom prst="rect">
                            <a:avLst/>
                          </a:prstGeom>
                          <a:ln>
                            <a:noFill/>
                          </a:ln>
                        </wps:spPr>
                        <wps:txbx>
                          <w:txbxContent>
                            <w:p w14:paraId="28342B78"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3BD27E69" id="Group 14353" o:spid="_x0000_s1303"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">
                <v:shape id="Shape 11266" o:spid="_x0000_s130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GNMIA&#10;AADeAAAADwAAAGRycy9kb3ducmV2LnhtbERPS2sCMRC+F/ofwhS81ayPFl2NUgShp0K14HXczD5w&#10;M0mTuMZ/3xQKvc3H95z1NpleDORDZ1nBZFyAIK6s7rhR8HXcPy9AhIissbdMCu4UYLt5fFhjqe2N&#10;P2k4xEbkEA4lKmhjdKWUoWrJYBhbR5y52nqDMUPfSO3xlsNNL6dF8SoNdpwbWnS0a6m6HK5GQT1L&#10;p70zQ7qc649v7xod79VSqdFTeluBiJTiv/jP/a7z/PnsZQ6/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AY0wgAAAN4AAAAPAAAAAAAAAAAAAAAAAJgCAABkcnMvZG93&#10;bnJldi54bWxQSwUGAAAAAAQABAD1AAAAhwMAAAAA&#10;" path="m,l2642108,r,12805l,12805,,e" fillcolor="#a0a0a0" stroked="f" strokeweight="0">
                  <v:path arrowok="t" textboxrect="0,0,2642108,12805"/>
                </v:shape>
                <v:shape id="Shape 11267" o:spid="_x0000_s130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sFsMA&#10;AADeAAAADwAAAGRycy9kb3ducmV2LnhtbERPS4vCMBC+C/sfwix403R9sVSjLAtCb+Kjh72NzdiW&#10;bSZtE2v990YQvM3H95zVpjeV6Kh1pWUFX+MIBHFmdcm5gtNxO/oG4TyyxsoyKbiTg836Y7DCWNsb&#10;76k7+FyEEHYxKii8r2MpXVaQQTe2NXHgLrY16ANsc6lbvIVwU8lJFC2kwZJDQ4E1/RaU/R+uRkHU&#10;Nc0l2d/L+njOd0nP6d+2SZUafvY/SxCeev8Wv9yJDvNn0/kc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JsFsMAAADeAAAADwAAAAAAAAAAAAAAAACYAgAAZHJzL2Rv&#10;d25yZXYueG1sUEsFBgAAAAAEAAQA9QAAAIgDAAAAAA==&#10;" path="m,l12789,r,2050034l,2050034,,e" fillcolor="#a0a0a0" stroked="f" strokeweight="0">
                  <v:path arrowok="t" textboxrect="0,0,12789,2050034"/>
                </v:shape>
                <v:shape id="Shape 11268" o:spid="_x0000_s130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A8IA&#10;AADeAAAADwAAAGRycy9kb3ducmV2LnhtbERPzWoCMRC+F3yHMEJvNetPg6xGEVHw0EO1fYBhM25W&#10;N5Mlibp9e1Mo9DYf3+8s171rxZ1CbDxrGI8KEMSVNw3XGr6/9m9zEDEhG2w9k4YfirBeDV6WWBr/&#10;4CPdT6kWOYRjiRpsSl0pZawsOYwj3xFn7uyDw5RhqKUJ+MjhrpWTolDSYcO5wWJHW0vV9XRzGi70&#10;8Tnr1JHtVk12532tOFyV1q/DfrMAkahP/+I/98Hk+bPpu4Lf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gDwgAAAN4AAAAPAAAAAAAAAAAAAAAAAJgCAABkcnMvZG93&#10;bnJldi54bWxQSwUGAAAAAAQABAD1AAAAhwMAAAAA&#10;" path="m,l12789,r,2037207l,2037207,,e" stroked="f" strokeweight="0">
                  <v:path arrowok="t" textboxrect="0,0,12789,2037207"/>
                </v:shape>
                <v:shape id="Shape 11269" o:spid="_x0000_s130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6VcgA&#10;AADeAAAADwAAAGRycy9kb3ducmV2LnhtbESP0WrCQBBF34X+wzKFvplNq7YxdRUtVYTSBzUfMM1O&#10;k9DsbMhuk/j3riD4NsO998ydxWowteiodZVlBc9RDII4t7riQkF22o4TEM4ja6wtk4IzOVgtH0YL&#10;TLXt+UDd0RciQNilqKD0vkmldHlJBl1kG+Kg/drWoA9rW0jdYh/gppYvcfwqDVYcLpTY0EdJ+d/x&#10;3wTK4HeTebeNv/uD3W++fj7r5Jwp9fQ4rN9BeBr83XxL73WoP53M3uD6TphB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bpVyAAAAN4AAAAPAAAAAAAAAAAAAAAAAJgCAABk&#10;cnMvZG93bnJldi54bWxQSwUGAAAAAAQABAD1AAAAjQMAAAAA&#10;" path="m,l2629408,r,12804l,12804,,e" stroked="f" strokeweight="0">
                  <v:path arrowok="t" textboxrect="0,0,2629408,12804"/>
                </v:shape>
                <v:shape id="Shape 11270" o:spid="_x0000_s130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ld8cA&#10;AADeAAAADwAAAGRycy9kb3ducmV2LnhtbESPQWvDMAyF74P9B6PBbqvTrSslq1tGoHSXFtb0B4hY&#10;i7PFcrDdNtuvnw6F3iTe03ufluvR9+pMMXWBDUwnBSjiJtiOWwPHevO0AJUyssU+MBn4pQTr1f3d&#10;EksbLvxJ50NulYRwKtGAy3kotU6NI49pEgZi0b5C9Jhlja22ES8S7nv9XBRz7bFjaXA4UOWo+Tmc&#10;vIHtn/bjYj+N/amZ+VS576re1cY8Pozvb6Ayjflmvl5/WMGfvbwKr7w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JXfHAAAA3gAAAA8AAAAAAAAAAAAAAAAAmAIAAGRy&#10;cy9kb3ducmV2LnhtbFBLBQYAAAAABAAEAPUAAACMAwAAAAA=&#10;" path="m,l2616581,r,12804l,12804,,e" stroked="f" strokeweight="0">
                  <v:path arrowok="t" textboxrect="0,0,2616581,12804"/>
                </v:shape>
                <v:shape id="Shape 11271" o:spid="_x0000_s130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3QMEA&#10;AADeAAAADwAAAGRycy9kb3ducmV2LnhtbERPzYrCMBC+C75DGMGbpmqVbtcoInURT9rdBxiasS02&#10;k9JErW+/ERb2Nh/f76y3vWnEgzpXW1Ywm0YgiAuray4V/HwfJgkI55E1NpZJwYscbDfDwRpTbZ98&#10;oUfuSxFC2KWooPK+TaV0RUUG3dS2xIG72s6gD7Arpe7wGcJNI+dRtJIGaw4NFba0r6i45XejIDnR&#10;15mzkpzNSdskzq7xJVNqPOp3nyA89f5f/Oc+6jA/Xiw/4P1OuE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t0DBAAAA3gAAAA8AAAAAAAAAAAAAAAAAmAIAAGRycy9kb3du&#10;cmV2LnhtbFBLBQYAAAAABAAEAPUAAACGAwAAAAA=&#10;" path="m,l12485,r,2024380l,2024380,,e" stroked="f" strokeweight="0">
                  <v:path arrowok="t" textboxrect="0,0,12485,2024380"/>
                </v:shape>
                <v:shape id="Shape 11272" o:spid="_x0000_s131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P4scA&#10;AADeAAAADwAAAGRycy9kb3ducmV2LnhtbESPwW7CQAxE75X6DytX4lLBpoVGEFhQFUTFESgfYGVN&#10;Esh6o+wWQr++PlTiZsvjmXmLVe8adaUu1J4NvI0SUMSFtzWXBo7fm+EUVIjIFhvPZOBOAVbL56cF&#10;ZtbfeE/XQyyVmHDI0EAVY5tpHYqKHIaRb4nldvKdwyhrV2rb4U3MXaPfkyTVDmuWhApbyisqLocf&#10;Z8Dms919mpb5Zvd1Cf73df0x3p+NGbz0n3NQkfr4EP9/b63Un4xT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z+LHAAAA3gAAAA8AAAAAAAAAAAAAAAAAmAIAAGRy&#10;cy9kb3ducmV2LnhtbFBLBQYAAAAABAAEAPUAAACMAwAAAAA=&#10;" path="m,l12789,r,2011553l,2011553,,e" fillcolor="#a0a0a0" stroked="f" strokeweight="0">
                  <v:path arrowok="t" textboxrect="0,0,12789,2011553"/>
                </v:shape>
                <v:shape id="Shape 11273" o:spid="_x0000_s131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cE8UA&#10;AADeAAAADwAAAGRycy9kb3ducmV2LnhtbERPPU/DMBDdK/EfrENia52WKippnAoQSB1YGhg6XuMj&#10;CdjnyDZp6K/HSEhs9/Q+r9xN1oiRfOgdK1guMhDEjdM9twreXp/nGxAhIms0jknBNwXYVVezEgvt&#10;znygsY6tSCEcClTQxTgUUoamI4th4QbixL07bzEm6FupPZ5TuDVylWW5tNhzauhwoMeOms/6yypo&#10;/Sq/HJ9eanMwp4eNOX6Md/Ki1M31dL8FEWmK/+I/916n+evbfAm/76Qb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NwTxQAAAN4AAAAPAAAAAAAAAAAAAAAAAJgCAABkcnMv&#10;ZG93bnJldi54bWxQSwUGAAAAAAQABAD1AAAAigMAAAAA&#10;" path="m,l2604135,r,12500l,12500,,e" fillcolor="#a0a0a0" stroked="f" strokeweight="0">
                  <v:path arrowok="t" textboxrect="0,0,2604135,12500"/>
                </v:shape>
                <v:shape id="Shape 526" o:spid="_x0000_s131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wsQA&#10;AADeAAAADwAAAGRycy9kb3ducmV2LnhtbERPTWvCQBC9F/wPywje6sZYRKKrBCEilIK1PXgcsmM2&#10;mJ2N2TWm/75bEHqbx/uc9Xawjeip87VjBbNpAoK4dLrmSsH3V/G6BOEDssbGMSn4IQ/bzehljZl2&#10;D/6k/hQqEUPYZ6jAhNBmUvrSkEU/dS1x5C6usxgi7CqpO3zEcNvINEkW0mLNscFgSztD5fV0twpu&#10;s7S9nz/Ox2XSkymK932d53ulJuMhX4EINIR/8dN90HH+23yR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YcL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63" o:spid="_x0000_s1313"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eDMUA&#10;AADeAAAADwAAAGRycy9kb3ducmV2LnhtbERPTWvCQBC9F/wPywi91U21iEZXEduSHGsUbG9DdkxC&#10;s7Mhu03S/npXKHibx/uc9XYwteiodZVlBc+TCARxbnXFhYLT8f1pAcJ5ZI21ZVLwSw62m9HDGmNt&#10;ez5Ql/lChBB2MSoovW9iKV1ekkE3sQ1x4C62NegDbAupW+xDuKnlNIrm0mDFoaHEhvYl5d/Zj1GQ&#10;LJrdZ2r/+qJ++0rOH+fl63HplXocD7sVCE+Dv4v/3akO819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N4MxQAAAN4AAAAPAAAAAAAAAAAAAAAAAJgCAABkcnMv&#10;ZG93bnJldi54bWxQSwUGAAAAAAQABAD1AAAAigMAAAAA&#10;" filled="f" stroked="f">
                  <v:textbox inset="0,0,0,0">
                    <w:txbxContent>
                      <w:p w14:paraId="4AE3EE49" w14:textId="77777777" w:rsidR="00E029EC" w:rsidRDefault="00E029EC" w:rsidP="00FD2481">
                        <w:pPr>
                          <w:spacing w:line="240" w:lineRule="auto"/>
                          <w:contextualSpacing/>
                        </w:pPr>
                        <w:r>
                          <w:t>Rarely/Never</w:t>
                        </w:r>
                      </w:p>
                      <w:p w14:paraId="253950EB" w14:textId="77777777" w:rsidR="00E029EC" w:rsidRDefault="00E029EC" w:rsidP="00FD2481">
                        <w:pPr>
                          <w:spacing w:line="240" w:lineRule="auto"/>
                          <w:contextualSpacing/>
                        </w:pPr>
                        <w:r>
                          <w:t>Every 6 months</w:t>
                        </w:r>
                      </w:p>
                      <w:p w14:paraId="22E21E84" w14:textId="77777777" w:rsidR="00E029EC" w:rsidRDefault="00E029EC" w:rsidP="00FD2481"/>
                      <w:p w14:paraId="57B96AF2" w14:textId="77777777" w:rsidR="00E029EC" w:rsidRDefault="00E029EC" w:rsidP="00FD2481"/>
                    </w:txbxContent>
                  </v:textbox>
                </v:rect>
                <v:shape id="Shape 529" o:spid="_x0000_s131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cLcQA&#10;AADeAAAADwAAAGRycy9kb3ducmV2LnhtbERPS4vCMBC+C/6HMII3TX0gUo1SFiqCLKyPg8ehmW3K&#10;NpNuE2v3328WFrzNx/ec7b63teio9ZVjBbNpAoK4cLriUsHtmk/WIHxA1lg7JgU/5GG/Gw62mGr3&#10;5DN1l1CKGMI+RQUmhCaV0heGLPqpa4gj9+laiyHCtpS6xWcMt7WcJ8lKWqw4Nhhs6M1Q8XV5WAXf&#10;s3nzuL/fP9ZJRybPT4cqyw5KjUd9tgERqA8v8b/7qOP85WK1hL934g1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XC3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365" o:spid="_x0000_s131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48YA&#10;AADeAAAADwAAAGRycy9kb3ducmV2LnhtbERPTWvCQBC9F/oflin0Vje1VjRmI2Jb9KhRUG9DdkxC&#10;s7MhuzXRX98VCr3N431OMu9NLS7UusqygtdBBII4t7riQsF+9/UyAeE8ssbaMim4koN5+viQYKxt&#10;x1u6ZL4QIYRdjApK75tYSpeXZNANbEMcuLNtDfoA20LqFrsQbmo5jKKxNFhxaCixoWVJ+Xf2YxSs&#10;Js3iuLa3rqg/T6vD5jD92E29Us9P/WIGwlPv/8V/7rUO80dv4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j48YAAADeAAAADwAAAAAAAAAAAAAAAACYAgAAZHJz&#10;L2Rvd25yZXYueG1sUEsFBgAAAAAEAAQA9QAAAIsDAAAAAA==&#10;" filled="f" stroked="f">
                  <v:textbox inset="0,0,0,0">
                    <w:txbxContent>
                      <w:p w14:paraId="1F50CA5C" w14:textId="77777777" w:rsidR="00E029EC" w:rsidRDefault="00E029EC" w:rsidP="00FD2481">
                        <w:r>
                          <w:t>Yearly</w:t>
                        </w:r>
                      </w:p>
                    </w:txbxContent>
                  </v:textbox>
                </v:rect>
                <v:shape id="Shape 532" o:spid="_x0000_s131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vuMEA&#10;AADeAAAADwAAAGRycy9kb3ducmV2LnhtbERPTWvCQBC9F/wPywi91Y1pCRpdRQoFr6YF8TZkxySa&#10;mQ27q6b/vlso9DaP9znr7ci9upMPnRMD81kGiqR2tpPGwNfnx8sCVIgoFnsnZOCbAmw3k6c1ltY9&#10;5ED3KjYqhUgo0UAb41BqHeqWGMPMDSSJOzvPGBP0jbYeHymce51nWaEZO0kNLQ703lJ9rW5sYDm6&#10;nI984vNlf6sOVe5ZkzfmeTruVqAijfFf/Ofe2zT/7bUo4PeddIP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L7j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67" o:spid="_x0000_s131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D8UA&#10;AADeAAAADwAAAGRycy9kb3ducmV2LnhtbERPS2vCQBC+F/wPywje6sZafE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gPxQAAAN4AAAAPAAAAAAAAAAAAAAAAAJgCAABkcnMv&#10;ZG93bnJldi54bWxQSwUGAAAAAAQABAD1AAAAigMAAAAA&#10;" filled="f" stroked="f">
                  <v:textbox inset="0,0,0,0">
                    <w:txbxContent>
                      <w:p w14:paraId="536AF35D" w14:textId="77777777" w:rsidR="00E029EC" w:rsidRDefault="00E029EC" w:rsidP="00FD2481">
                        <w:r>
                          <w:t>Every 2-3 years</w:t>
                        </w:r>
                      </w:p>
                    </w:txbxContent>
                  </v:textbox>
                </v:rect>
                <v:shape id="Shape 535" o:spid="_x0000_s131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KMcA&#10;AADeAAAADwAAAGRycy9kb3ducmV2LnhtbESPQWvCQBCF74X+h2UK3upGW0Siq4RCpCCFVj14HLJj&#10;NpidTbNrTP9951DobYb35r1v1tvRt2qgPjaBDcymGSjiKtiGawOnY/m8BBUTssU2MBn4oQjbzePD&#10;GnMb7vxFwyHVSkI45mjApdTlWsfKkcc4DR2xaJfQe0yy9rW2Pd4l3Ld6nmUL7bFhaXDY0Zuj6nq4&#10;eQPfs3l3O3+cP5fZQK4s97umKHbGTJ7GYgUq0Zj+zX/X71bwX18W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Vij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69" o:spid="_x0000_s131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p5sUA&#10;AADeAAAADwAAAGRycy9kb3ducmV2LnhtbERPTWvCQBC9C/6HZQq96aZVJImuIlbRY9WC9TZkxySY&#10;nQ3ZrUn7612h4G0e73Nmi85U4kaNKy0reBtGIIgzq0vOFXwdN4MYhPPIGivLpOCXHCzm/d4MU21b&#10;3tPt4HMRQtilqKDwvk6ldFlBBt3Q1sSBu9jGoA+wyaVusA3hppLvUTSRBksODQXWtCooux5+jIJt&#10;XC+/d/avzav1eXv6PCUfx8Qr9frSLacgPHX+Kf5373SYPx5N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OnmxQAAAN4AAAAPAAAAAAAAAAAAAAAAAJgCAABkcnMv&#10;ZG93bnJldi54bWxQSwUGAAAAAAQABAD1AAAAigMAAAAA&#10;" filled="f" stroked="f">
                  <v:textbox inset="0,0,0,0">
                    <w:txbxContent>
                      <w:p w14:paraId="318DFF59" w14:textId="77777777" w:rsidR="00E029EC" w:rsidRDefault="00E029EC" w:rsidP="00FD2481">
                        <w:r>
                          <w:t>Every 3-5 years</w:t>
                        </w:r>
                      </w:p>
                    </w:txbxContent>
                  </v:textbox>
                </v:rect>
                <v:shape id="Shape 538" o:spid="_x0000_s132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M88gA&#10;AADeAAAADwAAAGRycy9kb3ducmV2LnhtbESPQWvCQBCF7wX/wzJCb3WjLa1EVwmFSKEUqvXgcciO&#10;2WB2Ns2uMf33nUOhtxnmzXvvW29H36qB+tgENjCfZaCIq2Abrg0cv8qHJaiYkC22gcnAD0XYbiZ3&#10;a8xtuPGehkOqlZhwzNGAS6nLtY6VI49xFjpiuZ1D7zHJ2tfa9ngTc9/qRZY9a48NS4LDjl4dVZfD&#10;1Rv4ni+66+nj9LnMBnJl+b5rimJnzP10LFagEo3pX/z3/Wal/tPjiw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8zzyAAAAN4AAAAPAAAAAAAAAAAAAAAAAJgCAABk&#10;cnMvZG93bnJldi54bWxQSwUGAAAAAAQABAD1AAAAjQMAAAAA&#10;" path="m52070,v28931,,52680,23495,52680,52197c104750,81153,81001,104902,52070,104902,23444,104902,,81153,,52197,,23495,23444,,52070,xe" strokeweight=".14pt">
                  <v:path arrowok="t" textboxrect="0,0,104750,104902"/>
                </v:shape>
                <v:rect id="Rectangle 14371" o:spid="_x0000_s132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zPcYA&#10;AADeAAAADwAAAGRycy9kb3ducmV2LnhtbERPTWvCQBC9F/oflin0VjdaqRpdRdpKctQoqLchOybB&#10;7GzIbk3aX98tFLzN433OYtWbWtyodZVlBcNBBII4t7riQsFhv3mZgnAeWWNtmRR8k4PV8vFhgbG2&#10;He/olvlChBB2MSoovW9iKV1ekkE3sA1x4C62NegDbAupW+xCuKnlKIrepMGKQ0OJDb2XlF+zL6Mg&#10;mTbrU2p/uqL+PCfH7XH2sZ95pZ6f+vUchKfe38X/7lSH+ePX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zPcYAAADeAAAADwAAAAAAAAAAAAAAAACYAgAAZHJz&#10;L2Rvd25yZXYueG1sUEsFBgAAAAAEAAQA9QAAAIsDAAAAAA==&#10;" filled="f" stroked="f">
                  <v:textbox inset="0,0,0,0">
                    <w:txbxContent>
                      <w:p w14:paraId="51C27B55" w14:textId="77777777" w:rsidR="00E029EC" w:rsidRDefault="00E029EC" w:rsidP="00FD2481">
                        <w:r>
                          <w:t>Every 5-7 years</w:t>
                        </w:r>
                      </w:p>
                    </w:txbxContent>
                  </v:textbox>
                </v:rect>
                <v:shape id="Shape 541" o:spid="_x0000_s132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nb8UA&#10;AADeAAAADwAAAGRycy9kb3ducmV2LnhtbERPTWvCQBC9C/0PyxS8lLoxllZSVxFtoYeCmGrPQ3bM&#10;BrOzIbuJ8d+7hYK3ebzPWawGW4ueWl85VjCdJCCIC6crLhUcfj6f5yB8QNZYOyYFV/KwWj6MFphp&#10;d+E99XkoRQxhn6ECE0KTSekLQxb9xDXEkTu51mKIsC2lbvESw20t0yR5lRYrjg0GG9oYKs55ZxXs&#10;uu36fJprW6ZP3/rD/FZ9d7wqNX4c1u8gAg3hLv53f+k4/2X2lsLf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idv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73" o:spid="_x0000_s132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I0cUA&#10;AADeAAAADwAAAGRycy9kb3ducmV2LnhtbERPS2vCQBC+C/6HZQRvulGLj+gqoi16tCqotyE7JsHs&#10;bMhuTdpf3y0Ivc3H95zFqjGFeFLlcssKBv0IBHFidc6pgvPpozcF4TyyxsIyKfgmB6tlu7XAWNua&#10;P+l59KkIIexiVJB5X8ZSuiQjg65vS+LA3W1l0AdYpVJXWIdwU8hhFI2lwZxDQ4YlbTJKHscvo2A3&#10;LdfXvf2p0+L9trscLrPtaeaV6naa9RyEp8b/i1/uvQ7z30a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UjRxQAAAN4AAAAPAAAAAAAAAAAAAAAAAJgCAABkcnMv&#10;ZG93bnJldi54bWxQSwUGAAAAAAQABAD1AAAAigMAAAAA&#10;" filled="f" stroked="f">
                  <v:textbox inset="0,0,0,0">
                    <w:txbxContent>
                      <w:p w14:paraId="4DBD588C" w14:textId="77777777" w:rsidR="00E029EC" w:rsidRDefault="00E029EC" w:rsidP="00FD2481">
                        <w:r>
                          <w:t>More than 7 years</w:t>
                        </w:r>
                      </w:p>
                    </w:txbxContent>
                  </v:textbox>
                </v:rect>
                <v:shape id="Shape 544" o:spid="_x0000_s132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K8MQA&#10;AADeAAAADwAAAGRycy9kb3ducmV2LnhtbERPS2vCQBC+C/6HZYTe6kYrVaKrhEKkUAq+Dh6H7JgN&#10;ZmfT7BrTf98tCN7m43vOatPbWnTU+sqxgsk4AUFcOF1xqeB0zF8XIHxA1lg7JgW/5GGzHg5WmGp3&#10;5z11h1CKGMI+RQUmhCaV0heGLPqxa4gjd3GtxRBhW0rd4j2G21pOk+RdWqw4Nhhs6MNQcT3crIKf&#10;ybS5nb/Pu0XSkcnzr22VZVulXkZ9tgQRqA9P8cP9qeP82dt8B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yvD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75" o:spid="_x0000_s132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1PsUA&#10;AADeAAAADwAAAGRycy9kb3ducmV2LnhtbERPS2vCQBC+C/0PyxS86aa+TV1FfKBHq4LtbchOk9Ds&#10;bMiuJvbXuwWht/n4njNbNKYQN6pcblnBWzcCQZxYnXOq4HzadiYgnEfWWFgmBXdysJi/tGYYa1vz&#10;B92OPhUhhF2MCjLvy1hKl2Rk0HVtSRy4b1sZ9AFWqdQV1iHcFLIXRSNpMOfQkGFJq4ySn+PVKNhN&#10;yuXn3v7WabH52l0Ol+n6NPVKtV+b5TsIT43/Fz/dex3mD/rjI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HU+xQAAAN4AAAAPAAAAAAAAAAAAAAAAAJgCAABkcnMv&#10;ZG93bnJldi54bWxQSwUGAAAAAAQABAD1AAAAigMAAAAA&#10;" filled="f" stroked="f">
                  <v:textbox inset="0,0,0,0">
                    <w:txbxContent>
                      <w:p w14:paraId="771E859C" w14:textId="77777777" w:rsidR="00E029EC" w:rsidRDefault="00E029EC" w:rsidP="00FD2481">
                        <w:r>
                          <w:t>Don't Know</w:t>
                        </w:r>
                      </w:p>
                    </w:txbxContent>
                  </v:textbox>
                </v:rect>
                <v:shape id="Shape 547" o:spid="_x0000_s132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xHMQA&#10;AADeAAAADwAAAGRycy9kb3ducmV2LnhtbERPTWvCQBC9C/6HZQRvdaMWldRVghARSqFqDx6H7DQb&#10;mp2N2TXGf98tFLzN433OetvbWnTU+sqxgukkAUFcOF1xqeDrnL+sQPiArLF2TAoe5GG7GQ7WmGp3&#10;5yN1p1CKGMI+RQUmhCaV0heGLPqJa4gj9+1aiyHCtpS6xXsMt7WcJclCWqw4NhhsaGeo+DndrILr&#10;dNbcLh+Xz1XSkcnz932VZXulxqM+ewMRqA9P8b/7oOP81/lyAX/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8Rz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77" o:spid="_x0000_s1327"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O0sYA&#10;AADeAAAADwAAAGRycy9kb3ducmV2LnhtbERPTWvCQBC9F/oflin0Vje1UjVmI2Jb9KhRUG9DdkxC&#10;s7MhuzXRX98VCr3N431OMu9NLS7UusqygtdBBII4t7riQsF+9/UyAeE8ssbaMim4koN5+viQYKxt&#10;x1u6ZL4QIYRdjApK75tYSpeXZNANbEMcuLNtDfoA20LqFrsQbmo5jKJ3abDi0FBiQ8uS8u/sxyhY&#10;TZrFcW1vXVF/nlaHzWH6sZt6pZ6f+sUMhKfe/4v/3Gsd5o/e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ZO0sYAAADeAAAADwAAAAAAAAAAAAAAAACYAgAAZHJz&#10;L2Rvd25yZXYueG1sUEsFBgAAAAAEAAQA9QAAAIsDAAAAAA==&#10;" filled="f" stroked="f">
                  <v:textbox inset="0,0,0,0">
                    <w:txbxContent>
                      <w:p w14:paraId="28342B78" w14:textId="77777777" w:rsidR="00E029EC" w:rsidRDefault="00E029EC" w:rsidP="00FD2481">
                        <w:r>
                          <w:t>Refused</w:t>
                        </w:r>
                      </w:p>
                    </w:txbxContent>
                  </v:textbox>
                </v:rect>
                <w10:anchorlock/>
              </v:group>
            </w:pict>
          </mc:Fallback>
        </mc:AlternateContent>
      </w:r>
    </w:p>
    <w:p w14:paraId="0B724C95" w14:textId="77777777" w:rsidR="00F715C7" w:rsidRDefault="00F715C7" w:rsidP="00F715C7">
      <w:pPr>
        <w:tabs>
          <w:tab w:val="center" w:pos="3926"/>
          <w:tab w:val="center" w:pos="8164"/>
        </w:tabs>
        <w:spacing w:after="140"/>
        <w:ind w:right="-180"/>
      </w:pPr>
    </w:p>
    <w:p w14:paraId="23CC15F5" w14:textId="7E1BCC1C" w:rsidR="00FD2481" w:rsidRDefault="00FD2481" w:rsidP="00F715C7">
      <w:pPr>
        <w:tabs>
          <w:tab w:val="center" w:pos="3926"/>
          <w:tab w:val="center" w:pos="8164"/>
        </w:tabs>
        <w:spacing w:after="140"/>
        <w:ind w:right="-180"/>
      </w:pPr>
      <w:r>
        <w:t>A27.   Do you ever refresh or add tire crumb infill to your indoor synthetic turf field(s) at your facility?</w:t>
      </w:r>
      <w:r>
        <w:tab/>
      </w:r>
    </w:p>
    <w:p w14:paraId="67732E8B" w14:textId="6352B869" w:rsidR="00FD2481" w:rsidRDefault="00FD2481" w:rsidP="00F715C7">
      <w:pPr>
        <w:ind w:left="728" w:right="-180"/>
        <w:jc w:val="center"/>
      </w:pPr>
      <w:r>
        <w:rPr>
          <w:noProof/>
        </w:rPr>
        <mc:AlternateContent>
          <mc:Choice Requires="wps">
            <w:drawing>
              <wp:anchor distT="0" distB="0" distL="114300" distR="114300" simplePos="0" relativeHeight="252520448" behindDoc="0" locked="0" layoutInCell="1" allowOverlap="1" wp14:anchorId="7F28E1C9" wp14:editId="5E6ADAA6">
                <wp:simplePos x="0" y="0"/>
                <wp:positionH relativeFrom="column">
                  <wp:posOffset>5057775</wp:posOffset>
                </wp:positionH>
                <wp:positionV relativeFrom="paragraph">
                  <wp:posOffset>8890</wp:posOffset>
                </wp:positionV>
                <wp:extent cx="104771" cy="104898"/>
                <wp:effectExtent l="0" t="0" r="10160" b="28575"/>
                <wp:wrapNone/>
                <wp:docPr id="1437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3B56F99" id="Shape 128" o:spid="_x0000_s1026" style="position:absolute;margin-left:398.25pt;margin-top:.7pt;width:8.25pt;height:8.25pt;z-index:25252044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7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Fn6Pzt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48CD82D5" w14:textId="77777777" w:rsidR="00FD2481" w:rsidRDefault="00FD2481" w:rsidP="00F715C7">
      <w:pPr>
        <w:ind w:left="728" w:right="-180"/>
        <w:jc w:val="center"/>
      </w:pPr>
      <w:r>
        <w:rPr>
          <w:noProof/>
        </w:rPr>
        <mc:AlternateContent>
          <mc:Choice Requires="wps">
            <w:drawing>
              <wp:anchor distT="0" distB="0" distL="114300" distR="114300" simplePos="0" relativeHeight="252521472" behindDoc="0" locked="0" layoutInCell="1" allowOverlap="1" wp14:anchorId="4452EB3F" wp14:editId="3C179AAA">
                <wp:simplePos x="0" y="0"/>
                <wp:positionH relativeFrom="column">
                  <wp:posOffset>5057775</wp:posOffset>
                </wp:positionH>
                <wp:positionV relativeFrom="paragraph">
                  <wp:posOffset>27940</wp:posOffset>
                </wp:positionV>
                <wp:extent cx="104771" cy="104898"/>
                <wp:effectExtent l="0" t="0" r="0" b="0"/>
                <wp:wrapNone/>
                <wp:docPr id="143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249F562E" id="Shape 128" o:spid="_x0000_s1026" style="position:absolute;margin-left:398.25pt;margin-top:2.2pt;width:8.25pt;height:8.25pt;z-index:25252147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SS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Zd&#10;AE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BzAESS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0F20F448" w14:textId="77777777" w:rsidR="00FD2481" w:rsidRDefault="00FD2481" w:rsidP="00F715C7">
      <w:pPr>
        <w:ind w:left="728" w:right="-180"/>
        <w:jc w:val="right"/>
      </w:pPr>
      <w:r>
        <w:rPr>
          <w:noProof/>
        </w:rPr>
        <mc:AlternateContent>
          <mc:Choice Requires="wps">
            <w:drawing>
              <wp:anchor distT="0" distB="0" distL="114300" distR="114300" simplePos="0" relativeHeight="252522496" behindDoc="0" locked="0" layoutInCell="1" allowOverlap="1" wp14:anchorId="7095503C" wp14:editId="2B33FDE4">
                <wp:simplePos x="0" y="0"/>
                <wp:positionH relativeFrom="column">
                  <wp:posOffset>5057775</wp:posOffset>
                </wp:positionH>
                <wp:positionV relativeFrom="paragraph">
                  <wp:posOffset>19050</wp:posOffset>
                </wp:positionV>
                <wp:extent cx="104771" cy="104898"/>
                <wp:effectExtent l="0" t="0" r="0" b="0"/>
                <wp:wrapNone/>
                <wp:docPr id="143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08B3F7D5" id="Shape 128" o:spid="_x0000_s1026" style="position:absolute;margin-left:398.25pt;margin-top:1.5pt;width:8.25pt;height:8.25pt;z-index:25252249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cI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G45cI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7E482BE5" w14:textId="77777777" w:rsidR="00FD2481" w:rsidRDefault="00FD2481" w:rsidP="00F715C7">
      <w:pPr>
        <w:ind w:left="728" w:right="-180"/>
        <w:jc w:val="center"/>
      </w:pPr>
      <w:r>
        <w:rPr>
          <w:noProof/>
        </w:rPr>
        <mc:AlternateContent>
          <mc:Choice Requires="wps">
            <w:drawing>
              <wp:anchor distT="0" distB="0" distL="114300" distR="114300" simplePos="0" relativeHeight="252523520" behindDoc="0" locked="0" layoutInCell="1" allowOverlap="1" wp14:anchorId="049FE37B" wp14:editId="04E69C63">
                <wp:simplePos x="0" y="0"/>
                <wp:positionH relativeFrom="column">
                  <wp:posOffset>5057775</wp:posOffset>
                </wp:positionH>
                <wp:positionV relativeFrom="paragraph">
                  <wp:posOffset>19050</wp:posOffset>
                </wp:positionV>
                <wp:extent cx="104771" cy="104898"/>
                <wp:effectExtent l="0" t="0" r="10160" b="28575"/>
                <wp:wrapNone/>
                <wp:docPr id="143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3F92767F" id="Shape 128" o:spid="_x0000_s1026" style="position:absolute;margin-left:398.25pt;margin-top:1.5pt;width:8.25pt;height:8.25pt;z-index:25252352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J8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usg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DYwJJ8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02D83A2B" w14:textId="77777777" w:rsidR="00FD2481" w:rsidRDefault="00FD2481" w:rsidP="00FD2481">
      <w:pPr>
        <w:spacing w:after="0"/>
        <w:ind w:left="1410"/>
      </w:pPr>
      <w:r>
        <w:t>If yes, how often do you refresh or add tire crumb infill to your synthetic turf fields?</w:t>
      </w:r>
    </w:p>
    <w:p w14:paraId="3C3C3F6A" w14:textId="77777777" w:rsidR="00FD2481" w:rsidRDefault="00FD2481" w:rsidP="00FD2481">
      <w:pPr>
        <w:spacing w:after="0"/>
        <w:ind w:left="1410"/>
      </w:pPr>
    </w:p>
    <w:p w14:paraId="6E599D66" w14:textId="77777777" w:rsidR="00FD2481" w:rsidRDefault="00FD2481" w:rsidP="00FD2481">
      <w:pPr>
        <w:spacing w:after="0"/>
        <w:ind w:left="1410"/>
      </w:pPr>
      <w:r>
        <w:rPr>
          <w:noProof/>
        </w:rPr>
        <mc:AlternateContent>
          <mc:Choice Requires="wps">
            <w:drawing>
              <wp:anchor distT="0" distB="0" distL="114300" distR="114300" simplePos="0" relativeHeight="252524544" behindDoc="0" locked="0" layoutInCell="1" allowOverlap="1" wp14:anchorId="1E0A2602" wp14:editId="0660DC5E">
                <wp:simplePos x="0" y="0"/>
                <wp:positionH relativeFrom="column">
                  <wp:posOffset>1119505</wp:posOffset>
                </wp:positionH>
                <wp:positionV relativeFrom="paragraph">
                  <wp:posOffset>1731010</wp:posOffset>
                </wp:positionV>
                <wp:extent cx="88265" cy="102235"/>
                <wp:effectExtent l="0" t="0" r="26035" b="12065"/>
                <wp:wrapNone/>
                <wp:docPr id="1438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49A8E25C" id="Shape 547" o:spid="_x0000_s1026" style="position:absolute;margin-left:88.15pt;margin-top:136.3pt;width:6.95pt;height:8.05pt;z-index:25252454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4CF2BA1F" wp14:editId="16DB050A">
                <wp:extent cx="2409190" cy="2004060"/>
                <wp:effectExtent l="0" t="0" r="0" b="0"/>
                <wp:docPr id="14384" name="Group 14384"/>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85"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86"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87"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88"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89"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90"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91"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92"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93"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94" name="Rectangle 14394"/>
                        <wps:cNvSpPr/>
                        <wps:spPr>
                          <a:xfrm>
                            <a:off x="469316" y="78757"/>
                            <a:ext cx="2375227" cy="432291"/>
                          </a:xfrm>
                          <a:prstGeom prst="rect">
                            <a:avLst/>
                          </a:prstGeom>
                          <a:ln>
                            <a:noFill/>
                          </a:ln>
                        </wps:spPr>
                        <wps:txbx>
                          <w:txbxContent>
                            <w:p w14:paraId="2EA1662B" w14:textId="77777777" w:rsidR="00E029EC" w:rsidRDefault="00E029EC" w:rsidP="00FD2481">
                              <w:pPr>
                                <w:spacing w:line="240" w:lineRule="auto"/>
                                <w:contextualSpacing/>
                              </w:pPr>
                              <w:r>
                                <w:t>Rarely/Never</w:t>
                              </w:r>
                            </w:p>
                            <w:p w14:paraId="00D94023" w14:textId="77777777" w:rsidR="00E029EC" w:rsidRDefault="00E029EC" w:rsidP="00FD2481">
                              <w:pPr>
                                <w:spacing w:line="240" w:lineRule="auto"/>
                                <w:contextualSpacing/>
                              </w:pPr>
                              <w:r>
                                <w:t>Every 6 months</w:t>
                              </w:r>
                            </w:p>
                            <w:p w14:paraId="297E4141" w14:textId="77777777" w:rsidR="00E029EC" w:rsidRDefault="00E029EC" w:rsidP="00FD2481"/>
                            <w:p w14:paraId="6B9A197A" w14:textId="77777777" w:rsidR="00E029EC" w:rsidRDefault="00E029EC" w:rsidP="00FD2481"/>
                          </w:txbxContent>
                        </wps:txbx>
                        <wps:bodyPr horzOverflow="overflow" vert="horz" lIns="0" tIns="0" rIns="0" bIns="0" rtlCol="0">
                          <a:noAutofit/>
                        </wps:bodyPr>
                      </wps:wsp>
                      <wps:wsp>
                        <wps:cNvPr id="14395"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96" name="Rectangle 14396"/>
                        <wps:cNvSpPr/>
                        <wps:spPr>
                          <a:xfrm>
                            <a:off x="481523" y="471575"/>
                            <a:ext cx="1160647" cy="189024"/>
                          </a:xfrm>
                          <a:prstGeom prst="rect">
                            <a:avLst/>
                          </a:prstGeom>
                          <a:ln>
                            <a:noFill/>
                          </a:ln>
                        </wps:spPr>
                        <wps:txbx>
                          <w:txbxContent>
                            <w:p w14:paraId="7FE1B37F" w14:textId="77777777" w:rsidR="00E029EC" w:rsidRDefault="00E029EC" w:rsidP="00FD2481">
                              <w:r>
                                <w:t>Yearly</w:t>
                              </w:r>
                            </w:p>
                          </w:txbxContent>
                        </wps:txbx>
                        <wps:bodyPr horzOverflow="overflow" vert="horz" lIns="0" tIns="0" rIns="0" bIns="0" rtlCol="0">
                          <a:noAutofit/>
                        </wps:bodyPr>
                      </wps:wsp>
                      <wps:wsp>
                        <wps:cNvPr id="14397"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98" name="Rectangle 14398"/>
                        <wps:cNvSpPr/>
                        <wps:spPr>
                          <a:xfrm>
                            <a:off x="505910" y="668855"/>
                            <a:ext cx="1624005" cy="189024"/>
                          </a:xfrm>
                          <a:prstGeom prst="rect">
                            <a:avLst/>
                          </a:prstGeom>
                          <a:ln>
                            <a:noFill/>
                          </a:ln>
                        </wps:spPr>
                        <wps:txbx>
                          <w:txbxContent>
                            <w:p w14:paraId="4C0A3CA2" w14:textId="77777777" w:rsidR="00E029EC" w:rsidRDefault="00E029EC" w:rsidP="00FD2481">
                              <w:r>
                                <w:t>Every 2-3 years</w:t>
                              </w:r>
                            </w:p>
                          </w:txbxContent>
                        </wps:txbx>
                        <wps:bodyPr horzOverflow="overflow" vert="horz" lIns="0" tIns="0" rIns="0" bIns="0" rtlCol="0">
                          <a:noAutofit/>
                        </wps:bodyPr>
                      </wps:wsp>
                      <wps:wsp>
                        <wps:cNvPr id="14399"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0" name="Rectangle 14400"/>
                        <wps:cNvSpPr/>
                        <wps:spPr>
                          <a:xfrm>
                            <a:off x="505910" y="887087"/>
                            <a:ext cx="1155726" cy="188922"/>
                          </a:xfrm>
                          <a:prstGeom prst="rect">
                            <a:avLst/>
                          </a:prstGeom>
                          <a:ln>
                            <a:noFill/>
                          </a:ln>
                        </wps:spPr>
                        <wps:txbx>
                          <w:txbxContent>
                            <w:p w14:paraId="0037B9CC" w14:textId="77777777" w:rsidR="00E029EC" w:rsidRDefault="00E029EC" w:rsidP="00FD2481">
                              <w:r>
                                <w:t>Every 3-5 years</w:t>
                              </w:r>
                            </w:p>
                          </w:txbxContent>
                        </wps:txbx>
                        <wps:bodyPr horzOverflow="overflow" vert="horz" lIns="0" tIns="0" rIns="0" bIns="0" rtlCol="0">
                          <a:noAutofit/>
                        </wps:bodyPr>
                      </wps:wsp>
                      <wps:wsp>
                        <wps:cNvPr id="14401"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2" name="Rectangle 14402"/>
                        <wps:cNvSpPr/>
                        <wps:spPr>
                          <a:xfrm>
                            <a:off x="505910" y="1105774"/>
                            <a:ext cx="1155726" cy="188922"/>
                          </a:xfrm>
                          <a:prstGeom prst="rect">
                            <a:avLst/>
                          </a:prstGeom>
                          <a:ln>
                            <a:noFill/>
                          </a:ln>
                        </wps:spPr>
                        <wps:txbx>
                          <w:txbxContent>
                            <w:p w14:paraId="3B6909EF" w14:textId="77777777" w:rsidR="00E029EC" w:rsidRDefault="00E029EC" w:rsidP="00FD2481">
                              <w:r>
                                <w:t>Every 5-7 years</w:t>
                              </w:r>
                            </w:p>
                          </w:txbxContent>
                        </wps:txbx>
                        <wps:bodyPr horzOverflow="overflow" vert="horz" lIns="0" tIns="0" rIns="0" bIns="0" rtlCol="0">
                          <a:noAutofit/>
                        </wps:bodyPr>
                      </wps:wsp>
                      <wps:wsp>
                        <wps:cNvPr id="14403"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404" name="Rectangle 14404"/>
                        <wps:cNvSpPr/>
                        <wps:spPr>
                          <a:xfrm>
                            <a:off x="505910" y="1297886"/>
                            <a:ext cx="1902922" cy="189024"/>
                          </a:xfrm>
                          <a:prstGeom prst="rect">
                            <a:avLst/>
                          </a:prstGeom>
                          <a:ln>
                            <a:noFill/>
                          </a:ln>
                        </wps:spPr>
                        <wps:txbx>
                          <w:txbxContent>
                            <w:p w14:paraId="1DFC151F" w14:textId="77777777" w:rsidR="00E029EC" w:rsidRDefault="00E029EC" w:rsidP="00FD2481">
                              <w:r>
                                <w:t>More than 7 years</w:t>
                              </w:r>
                            </w:p>
                          </w:txbxContent>
                        </wps:txbx>
                        <wps:bodyPr horzOverflow="overflow" vert="horz" lIns="0" tIns="0" rIns="0" bIns="0" rtlCol="0">
                          <a:noAutofit/>
                        </wps:bodyPr>
                      </wps:wsp>
                      <wps:wsp>
                        <wps:cNvPr id="14405"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6" name="Rectangle 14406"/>
                        <wps:cNvSpPr/>
                        <wps:spPr>
                          <a:xfrm>
                            <a:off x="505908" y="1517052"/>
                            <a:ext cx="883256" cy="188922"/>
                          </a:xfrm>
                          <a:prstGeom prst="rect">
                            <a:avLst/>
                          </a:prstGeom>
                          <a:ln>
                            <a:noFill/>
                          </a:ln>
                        </wps:spPr>
                        <wps:txbx>
                          <w:txbxContent>
                            <w:p w14:paraId="56694885" w14:textId="77777777" w:rsidR="00E029EC" w:rsidRDefault="00E029EC" w:rsidP="00FD2481">
                              <w:r>
                                <w:t>Don't Know</w:t>
                              </w:r>
                            </w:p>
                          </w:txbxContent>
                        </wps:txbx>
                        <wps:bodyPr horzOverflow="overflow" vert="horz" lIns="0" tIns="0" rIns="0" bIns="0" rtlCol="0">
                          <a:noAutofit/>
                        </wps:bodyPr>
                      </wps:wsp>
                      <wps:wsp>
                        <wps:cNvPr id="14407"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408" name="Rectangle 14408"/>
                        <wps:cNvSpPr/>
                        <wps:spPr>
                          <a:xfrm>
                            <a:off x="525564" y="1736600"/>
                            <a:ext cx="611528" cy="188922"/>
                          </a:xfrm>
                          <a:prstGeom prst="rect">
                            <a:avLst/>
                          </a:prstGeom>
                          <a:ln>
                            <a:noFill/>
                          </a:ln>
                        </wps:spPr>
                        <wps:txbx>
                          <w:txbxContent>
                            <w:p w14:paraId="1E9F7EA7"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4CF2BA1F" id="Group 14384" o:spid="_x0000_s132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">
                <v:shape id="Shape 11266" o:spid="_x0000_s132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P6MIA&#10;AADeAAAADwAAAGRycy9kb3ducmV2LnhtbERPS2sCMRC+F/ofwgi91ayPFl2NIgWhp0K14HXczD5w&#10;M0mTdI3/vhEKvc3H95z1NpleDORDZ1nBZFyAIK6s7rhR8HXcPy9AhIissbdMCm4UYLt5fFhjqe2V&#10;P2k4xEbkEA4lKmhjdKWUoWrJYBhbR5y52nqDMUPfSO3xmsNNL6dF8SoNdpwbWnT01lJ1OfwYBfUs&#10;nfbODOlyrj++vWt0vFVLpZ5GabcCESnFf/Gf+13n+fPZ4gXu7+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I/owgAAAN4AAAAPAAAAAAAAAAAAAAAAAJgCAABkcnMvZG93&#10;bnJldi54bWxQSwUGAAAAAAQABAD1AAAAhwMAAAAA&#10;" path="m,l2642108,r,12805l,12805,,e" fillcolor="#a0a0a0" stroked="f" strokeweight="0">
                  <v:path arrowok="t" textboxrect="0,0,2642108,12805"/>
                </v:shape>
                <v:shape id="Shape 11267" o:spid="_x0000_s133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eJsQA&#10;AADeAAAADwAAAGRycy9kb3ducmV2LnhtbERPTWvCQBC9F/oflin0Vje2IiF1FSkIuUmiOXgbs2MS&#10;mp1NsmuM/94tFLzN433OajOZVow0uMaygvksAkFcWt1wpeB42H3EIJxH1thaJgV3crBZv76sMNH2&#10;xhmNua9ECGGXoILa+y6R0pU1GXQz2xEH7mIHgz7AoZJ6wFsIN638jKKlNNhwaKixo5+ayt/8ahRE&#10;Y99f0uzedIdztU8nLk67vlDq/W3afoPwNPmn+N+d6jB/8RUv4e+dc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3ibEAAAA3gAAAA8AAAAAAAAAAAAAAAAAmAIAAGRycy9k&#10;b3ducmV2LnhtbFBLBQYAAAAABAAEAPUAAACJAwAAAAA=&#10;" path="m,l12789,r,2050034l,2050034,,e" fillcolor="#a0a0a0" stroked="f" strokeweight="0">
                  <v:path arrowok="t" textboxrect="0,0,12789,2050034"/>
                </v:shape>
                <v:shape id="Shape 11268" o:spid="_x0000_s133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h38MA&#10;AADeAAAADwAAAGRycy9kb3ducmV2LnhtbERPzWoCMRC+C32HMEJvmtVKKtuNUqRCDx6q9gGGzbjZ&#10;7mayJKlu394UCr3Nx/c71XZ0vbhSiK1nDYt5AYK49qblRsPneT9bg4gJ2WDvmTT8UITt5mFSYWn8&#10;jY90PaVG5BCOJWqwKQ2llLG25DDO/UCcuYsPDlOGoZEm4C2Hu14ui0JJhy3nBosD7SzV3enbafii&#10;w8dqUEe2O7V8u+wbxaFTWj9Ox9cXEInG9C/+c7+bPH/1tH6G33fy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Nh38MAAADeAAAADwAAAAAAAAAAAAAAAACYAgAAZHJzL2Rv&#10;d25yZXYueG1sUEsFBgAAAAAEAAQA9QAAAIgDAAAAAA==&#10;" path="m,l12789,r,2037207l,2037207,,e" stroked="f" strokeweight="0">
                  <v:path arrowok="t" textboxrect="0,0,12789,2037207"/>
                </v:shape>
                <v:shape id="Shape 11269" o:spid="_x0000_s133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CYMcA&#10;AADeAAAADwAAAGRycy9kb3ducmV2LnhtbESPQWvCQBCF74L/YRmhN920Fompq7SlFkE8RP0BY3aa&#10;hGZnQ3abxH/fORR6e8O8+ea9zW50jeqpC7VnA4+LBBRx4W3NpYHrZT9PQYWIbLHxTAbuFGC3nU42&#10;mFk/cE79OZZKIBwyNFDF2GZah6Iih2HhW2LZffnOYZSxK7XtcBC4a/RTkqy0w5rlQ4UtvVdUfJ9/&#10;nFDG+Llc9/vkNOT+8Ha8fTTp/WrMw2x8fQEVaYz/5r/rg5X4z8tU8kod0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AmDHAAAA3gAAAA8AAAAAAAAAAAAAAAAAmAIAAGRy&#10;cy9kb3ducmV2LnhtbFBLBQYAAAAABAAEAPUAAACMAwAAAAA=&#10;" path="m,l2629408,r,12804l,12804,,e" stroked="f" strokeweight="0">
                  <v:path arrowok="t" textboxrect="0,0,2629408,12804"/>
                </v:shape>
                <v:shape id="Shape 11270" o:spid="_x0000_s133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8MA&#10;AADeAAAADwAAAGRycy9kb3ducmV2LnhtbERP3WrCMBS+H+wdwhG8m6lTRleNMgrD3TiY9QEOzVlT&#10;bU5KErXu6c1A8O58fL9nuR5sJ87kQ+tYwXSSgSCunW65UbCvPl9yECEia+wck4IrBVivnp+WWGh3&#10;4R8672IjUgiHAhWYGPtCylAbshgmridO3K/zFmOCvpHa4yWF206+ZtmbtNhyajDYU2moPu5OVsHm&#10;T9oh/5767lTPbSjNoay2lVLj0fCxABFpiA/x3f2l0/z5LH+H/3fS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8MAAADeAAAADwAAAAAAAAAAAAAAAACYAgAAZHJzL2Rv&#10;d25yZXYueG1sUEsFBgAAAAAEAAQA9QAAAIgDAAAAAA==&#10;" path="m,l2616581,r,12804l,12804,,e" stroked="f" strokeweight="0">
                  <v:path arrowok="t" textboxrect="0,0,2616581,12804"/>
                </v:shape>
                <v:shape id="Shape 11271" o:spid="_x0000_s133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kR8QA&#10;AADeAAAADwAAAGRycy9kb3ducmV2LnhtbESPQWvCQBCF7wX/wzJCb3VjDSVGVxGJRTxp2h8wZMck&#10;mJ0N2a2m/75zEHqbYd689771dnSdutMQWs8G5rMEFHHlbcu1ge+vw1sGKkRki51nMvBLAbabycsa&#10;c+sffKF7GWslJhxyNNDE2Odah6ohh2Hme2K5Xf3gMMo61NoO+BBz1+n3JPnQDluWhAZ72jdU3cof&#10;ZyA70eeZi5qCL8n6LC2u6aUw5nU67lagIo3xX/z8Plqpny6WAiA4MoP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pEfEAAAA3gAAAA8AAAAAAAAAAAAAAAAAmAIAAGRycy9k&#10;b3ducmV2LnhtbFBLBQYAAAAABAAEAPUAAACJAwAAAAA=&#10;" path="m,l12485,r,2024380l,2024380,,e" stroked="f" strokeweight="0">
                  <v:path arrowok="t" textboxrect="0,0,12485,2024380"/>
                </v:shape>
                <v:shape id="Shape 11272" o:spid="_x0000_s133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aXsMA&#10;AADeAAAADwAAAGRycy9kb3ducmV2LnhtbERP24rCMBB9X/Afwgi+LJp6RatRpOKyj94+YGjGttpM&#10;ShO1+vWbBcG3OZzrLFaNKcWdaldYVtDvRSCIU6sLzhScjtvuFITzyBpLy6TgSQ5Wy9bXAmNtH7yn&#10;+8FnIoSwi1FB7n0VS+nSnAy6nq2IA3e2tUEfYJ1JXeMjhJtSDqJoIg0WHBpyrCjJKb0ebkaBTma7&#10;53SSJdvdz9XZ1/dmPNxflOq0m/UchKfGf8Rv968O80fDWR/+3w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0aXsMAAADeAAAADwAAAAAAAAAAAAAAAACYAgAAZHJzL2Rv&#10;d25yZXYueG1sUEsFBgAAAAAEAAQA9QAAAIgDAAAAAA==&#10;" path="m,l12789,r,2011553l,2011553,,e" fillcolor="#a0a0a0" stroked="f" strokeweight="0">
                  <v:path arrowok="t" textboxrect="0,0,12789,2011553"/>
                </v:shape>
                <v:shape id="Shape 11273" o:spid="_x0000_s133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yQ8UA&#10;AADeAAAADwAAAGRycy9kb3ducmV2LnhtbERPPW/CMBDdkfofrKvUDZymFYKAQW3VSh1YSBkYj/hI&#10;AvY5st2Q8utxpUrd7ul93nI9WCN68qF1rOBxkoEgrpxuuVaw+/oYz0CEiKzROCYFPxRgvbobLbHQ&#10;7sJb6stYixTCoUAFTYxdIWWoGrIYJq4jTtzReYsxQV9L7fGSwq2ReZZNpcWWU0ODHb01VJ3Lb6ug&#10;9vn0un/flGZrDq8zsz/1c3lV6uF+eFmAiDTEf/Gf+1On+c9P8xx+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zJDxQAAAN4AAAAPAAAAAAAAAAAAAAAAAJgCAABkcnMv&#10;ZG93bnJldi54bWxQSwUGAAAAAAQABAD1AAAAigMAAAAA&#10;" path="m,l2604135,r,12500l,12500,,e" fillcolor="#a0a0a0" stroked="f" strokeweight="0">
                  <v:path arrowok="t" textboxrect="0,0,2604135,12500"/>
                </v:shape>
                <v:shape id="Shape 526" o:spid="_x0000_s133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0fsUA&#10;AADeAAAADwAAAGRycy9kb3ducmV2LnhtbERPS2vCQBC+F/wPyxR6qxu1FE1dJRQiQhHq4+BxyE6z&#10;odnZmF1j/PeuIHibj+8582Vva9FR6yvHCkbDBARx4XTFpYLDPn+fgvABWWPtmBRcycNyMXiZY6rd&#10;hbfU7UIpYgj7FBWYEJpUSl8YsuiHriGO3J9rLYYI21LqFi8x3NZynCSf0mLFscFgQ9+Giv/d2So4&#10;jcbN+bg5/k6Tjkye/6yqLFsp9fbaZ18gAvXhKX641zrO/5jMJn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bR+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394" o:spid="_x0000_s133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2X8UA&#10;AADeAAAADwAAAGRycy9kb3ducmV2LnhtbERPTWvCQBC9F/wPywje6kYrJYmuIlrRY6uCehuyYxLM&#10;zobsamJ/fbdQ6G0e73Nmi85U4kGNKy0rGA0jEMSZ1SXnCo6HzWsMwnlkjZVlUvAkB4t572WGqbYt&#10;f9Fj73MRQtilqKDwvk6ldFlBBt3Q1sSBu9rGoA+wyaVusA3hppLjKHqXBksODQXWtCoou+3vRsE2&#10;rpfnnf1u8+rjsj19npL1IfFKDfrdcgrCU+f/xX/unQ7zJ2/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DZfxQAAAN4AAAAPAAAAAAAAAAAAAAAAAJgCAABkcnMv&#10;ZG93bnJldi54bWxQSwUGAAAAAAQABAD1AAAAigMAAAAA&#10;" filled="f" stroked="f">
                  <v:textbox inset="0,0,0,0">
                    <w:txbxContent>
                      <w:p w14:paraId="2EA1662B" w14:textId="77777777" w:rsidR="00E029EC" w:rsidRDefault="00E029EC" w:rsidP="00FD2481">
                        <w:pPr>
                          <w:spacing w:line="240" w:lineRule="auto"/>
                          <w:contextualSpacing/>
                        </w:pPr>
                        <w:r>
                          <w:t>Rarely/Never</w:t>
                        </w:r>
                      </w:p>
                      <w:p w14:paraId="00D94023" w14:textId="77777777" w:rsidR="00E029EC" w:rsidRDefault="00E029EC" w:rsidP="00FD2481">
                        <w:pPr>
                          <w:spacing w:line="240" w:lineRule="auto"/>
                          <w:contextualSpacing/>
                        </w:pPr>
                        <w:r>
                          <w:t>Every 6 months</w:t>
                        </w:r>
                      </w:p>
                      <w:p w14:paraId="297E4141" w14:textId="77777777" w:rsidR="00E029EC" w:rsidRDefault="00E029EC" w:rsidP="00FD2481"/>
                      <w:p w14:paraId="6B9A197A" w14:textId="77777777" w:rsidR="00E029EC" w:rsidRDefault="00E029EC" w:rsidP="00FD2481"/>
                    </w:txbxContent>
                  </v:textbox>
                </v:rect>
                <v:shape id="Shape 529" o:spid="_x0000_s133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JkcUA&#10;AADeAAAADwAAAGRycy9kb3ducmV2LnhtbERPS2vCQBC+F/oflil4qxu1FY2uEoRIoRR8HTwO2Wk2&#10;NDsbs2uM/94tFHqbj+85y3Vva9FR6yvHCkbDBARx4XTFpYLTMX+dgfABWWPtmBTcycN69fy0xFS7&#10;G++pO4RSxBD2KSowITSplL4wZNEPXUMcuW/XWgwRtqXULd5iuK3lOEmm0mLFscFgQxtDxc/hahVc&#10;RuPmev4672ZJRybPP7dVlm2VGrz02QJEoD78i//cHzrOf5vM3+H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ImRxQAAAN4AAAAPAAAAAAAAAAAAAAAAAJgCAABkcnMv&#10;ZG93bnJldi54bWxQSwUGAAAAAAQABAD1AAAAigMAAAAA&#10;" path="m52070,v28931,,52680,23495,52680,52070c104750,81407,81001,104902,52070,104902,23444,104902,,81407,,52070,,23495,23444,,52070,xe" strokeweight=".14pt">
                  <v:path arrowok="t" textboxrect="0,0,104750,104902"/>
                </v:shape>
                <v:rect id="Rectangle 14396" o:spid="_x0000_s134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Ns8UA&#10;AADeAAAADwAAAGRycy9kb3ducmV2LnhtbERPTWvCQBC9C/6HZQq96aZVJImuIlbRY9WC9TZkxySY&#10;nQ3ZrUn7612h4G0e73Nmi85U4kaNKy0reBtGIIgzq0vOFXwdN4MYhPPIGivLpOCXHCzm/d4MU21b&#10;3tPt4HMRQtilqKDwvk6ldFlBBt3Q1sSBu9jGoA+wyaVusA3hppLvUTSRBksODQXWtCooux5+jIJt&#10;XC+/d/avzav1eXv6PCUfx8Qr9frSLacgPHX+Kf5373SYPx4l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g2zxQAAAN4AAAAPAAAAAAAAAAAAAAAAAJgCAABkcnMv&#10;ZG93bnJldi54bWxQSwUGAAAAAAQABAD1AAAAigMAAAAA&#10;" filled="f" stroked="f">
                  <v:textbox inset="0,0,0,0">
                    <w:txbxContent>
                      <w:p w14:paraId="7FE1B37F" w14:textId="77777777" w:rsidR="00E029EC" w:rsidRDefault="00E029EC" w:rsidP="00FD2481">
                        <w:r>
                          <w:t>Yearly</w:t>
                        </w:r>
                      </w:p>
                    </w:txbxContent>
                  </v:textbox>
                </v:rect>
                <v:shape id="Shape 532" o:spid="_x0000_s134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6BMEA&#10;AADeAAAADwAAAGRycy9kb3ducmV2LnhtbERPTWvCQBC9F/wPywje6sZYak1dRQoFr6aF4m3Ijkna&#10;zGzYXTX+e7cgeJvH+5zVZuBOncmH1omB2TQDRVI520pt4Pvr8/kNVIgoFjsnZOBKATbr0dMKC+su&#10;sqdzGWuVQiQUaKCJsS+0DlVDjGHqepLEHZ1njAn6WluPlxTOnc6z7FUztpIaGuzpo6HqrzyxgeXg&#10;cv7hAx9/d6dyX+aeNXljJuNh+w4q0hAf4rt7Z9P8l/lyAf/vpBv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gT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98" o:spid="_x0000_s134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WsgA&#10;AADeAAAADwAAAGRycy9kb3ducmV2LnhtbESPQWvCQBCF74X+h2UKvdVNbRETXUVqix6tCuptyI5J&#10;MDsbsluT9tc7B6G3Gd6b976ZzntXqyu1ofJs4HWQgCLOva24MLDffb2MQYWIbLH2TAZ+KcB89vgw&#10;xcz6jr/puo2FkhAOGRooY2wyrUNeksMw8A2xaGffOoyytoW2LXYS7mo9TJKRdlixNJTY0EdJ+WX7&#10;4wysxs3iuPZ/XVF/nlaHzSFd7tJozPNTv5iAitTHf/P9em0F//0t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TxayAAAAN4AAAAPAAAAAAAAAAAAAAAAAJgCAABk&#10;cnMvZG93bnJldi54bWxQSwUGAAAAAAQABAD1AAAAjQMAAAAA&#10;" filled="f" stroked="f">
                  <v:textbox inset="0,0,0,0">
                    <w:txbxContent>
                      <w:p w14:paraId="4C0A3CA2" w14:textId="77777777" w:rsidR="00E029EC" w:rsidRDefault="00E029EC" w:rsidP="00FD2481">
                        <w:r>
                          <w:t>Every 2-3 years</w:t>
                        </w:r>
                      </w:p>
                    </w:txbxContent>
                  </v:textbox>
                </v:rect>
                <v:shape id="Shape 535" o:spid="_x0000_s134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DlMQA&#10;AADeAAAADwAAAGRycy9kb3ducmV2LnhtbERPS2vCQBC+F/wPywi91Y22iEZXCYVIoRR8HTwO2TEb&#10;zM6m2TWm/74rCN7m43vOct3bWnTU+sqxgvEoAUFcOF1xqeB4yN9mIHxA1lg7JgV/5GG9GrwsMdXu&#10;xjvq9qEUMYR9igpMCE0qpS8MWfQj1xBH7uxaiyHCtpS6xVsMt7WcJMlUWqw4Nhhs6NNQcdlfrYLf&#10;8aS5nn5O21nSkcnz702VZRulXod9tgARqA9P8cP9peP8j/f5HO7vx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g5T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400" o:spid="_x0000_s134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ovscA&#10;AADeAAAADwAAAGRycy9kb3ducmV2LnhtbESPQWvCQBCF7wX/wzKCt7qpSNHoKqIWPVoVbG9DdkxC&#10;s7MhuzWxv945FLzNMG/ee9982blK3agJpWcDb8MEFHHmbcm5gfPp43UCKkRki5VnMnCnAMtF72WO&#10;qfUtf9LtGHMlJhxSNFDEWKdah6wgh2Hoa2K5XX3jMMra5No22Iq5q/QoSd61w5IlocCa1gVlP8df&#10;Z2A3qVdfe//X5tX2e3c5XKab0zQaM+h3qxmoSF18iv+/91bqj8e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DaL7HAAAA3gAAAA8AAAAAAAAAAAAAAAAAmAIAAGRy&#10;cy9kb3ducmV2LnhtbFBLBQYAAAAABAAEAPUAAACMAwAAAAA=&#10;" filled="f" stroked="f">
                  <v:textbox inset="0,0,0,0">
                    <w:txbxContent>
                      <w:p w14:paraId="0037B9CC" w14:textId="77777777" w:rsidR="00E029EC" w:rsidRDefault="00E029EC" w:rsidP="00FD2481">
                        <w:r>
                          <w:t>Every 3-5 years</w:t>
                        </w:r>
                      </w:p>
                    </w:txbxContent>
                  </v:textbox>
                </v:rect>
                <v:shape id="Shape 538" o:spid="_x0000_s134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cMQA&#10;AADeAAAADwAAAGRycy9kb3ducmV2LnhtbERP32vCMBB+H+x/CCfsbSYVGdIZpQgVQYRN99DHo7k1&#10;Zc2la2Lt/nszGOztPr6ft95OrhMjDaH1rCGbKxDEtTctNxo+LuXzCkSIyAY7z6ThhwJsN48Pa8yN&#10;v/E7jefYiBTCIUcNNsY+lzLUlhyGue+JE/fpB4cxwaGRZsBbCnedXCj1Ih22nBos9rSzVH+dr07D&#10;d7bor9WpelupkWxZHvdtUey1fppNxSuISFP8F/+5DybNXy5VBr/vp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13D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402" o:spid="_x0000_s134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TUsUA&#10;AADeAAAADwAAAGRycy9kb3ducmV2LnhtbERPTWvCQBC9C/6HZYTedGOQotFVgm3RY6uCehuyYxLc&#10;nQ3ZrUn767uFQm/zeJ+z2vTWiAe1vnasYDpJQBAXTtdcKjgd38ZzED4gazSOScEXedish4MVZtp1&#10;/EGPQyhFDGGfoYIqhCaT0hcVWfQT1xBH7uZaiyHCtpS6xS6GWyPTJHmWFmuODRU2tK2ouB8+rYLd&#10;vMkve/fdleb1uju/nxcvx0VQ6mnU50sQgfrwL/5z73WcP5slK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VNSxQAAAN4AAAAPAAAAAAAAAAAAAAAAAJgCAABkcnMv&#10;ZG93bnJldi54bWxQSwUGAAAAAAQABAD1AAAAigMAAAAA&#10;" filled="f" stroked="f">
                  <v:textbox inset="0,0,0,0">
                    <w:txbxContent>
                      <w:p w14:paraId="3B6909EF" w14:textId="77777777" w:rsidR="00E029EC" w:rsidRDefault="00E029EC" w:rsidP="00FD2481">
                        <w:r>
                          <w:t>Every 5-7 years</w:t>
                        </w:r>
                      </w:p>
                    </w:txbxContent>
                  </v:textbox>
                </v:rect>
                <v:shape id="Shape 541" o:spid="_x0000_s134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87MUA&#10;AADeAAAADwAAAGRycy9kb3ducmV2LnhtbERPS2vCQBC+F/wPywheim60UiRmFbEVeiiU+joP2Uk2&#10;mJ0N2U2M/75bKPQ2H99zsu1ga9FT6yvHCuazBARx7nTFpYLz6TBdgfABWWPtmBQ8yMN2M3rKMNXu&#10;zt/UH0MpYgj7FBWYEJpUSp8bsuhnriGOXOFaiyHCtpS6xXsMt7VcJMmrtFhxbDDY0N5Qfjt2VsFX&#10;97a7FStty8Xzp34316rvLg+lJuNhtwYRaAj/4j/3h47zl8vkBX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jzs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404" o:spid="_x0000_s134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vcQA&#10;AADeAAAADwAAAGRycy9kb3ducmV2LnhtbERPS4vCMBC+L/gfwgje1lQpi1ajiA/0uKuCehuasS02&#10;k9JEW/fXbxYEb/PxPWc6b00pHlS7wrKCQT8CQZxaXXCm4HjYfI5AOI+ssbRMCp7kYD7rfEwx0bbh&#10;H3rsfSZCCLsEFeTeV4mULs3JoOvbijhwV1sb9AHWmdQ1NiHclHIYRV/SYMGhIceKljmlt/3dKNiO&#10;qsV5Z3+brFxftqfv03h1GHulet12MQHhqfVv8cu902F+HE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br3EAAAA3gAAAA8AAAAAAAAAAAAAAAAAmAIAAGRycy9k&#10;b3ducmV2LnhtbFBLBQYAAAAABAAEAPUAAACJAwAAAAA=&#10;" filled="f" stroked="f">
                  <v:textbox inset="0,0,0,0">
                    <w:txbxContent>
                      <w:p w14:paraId="1DFC151F" w14:textId="77777777" w:rsidR="00E029EC" w:rsidRDefault="00E029EC" w:rsidP="00FD2481">
                        <w:r>
                          <w:t>More than 7 years</w:t>
                        </w:r>
                      </w:p>
                    </w:txbxContent>
                  </v:textbox>
                </v:rect>
                <v:shape id="Shape 544" o:spid="_x0000_s134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Rc8UA&#10;AADeAAAADwAAAGRycy9kb3ducmV2LnhtbERPS2sCMRC+C/0PYYTeNFGsyNYoS2GlUAr1cfA4bKab&#10;xc1ku4nr9t83BcHbfHzPWW8H14ieulB71jCbKhDEpTc1VxpOx2KyAhEissHGM2n4pQDbzdNojZnx&#10;N95Tf4iVSCEcMtRgY2wzKUNpyWGY+pY4cd++cxgT7CppOrylcNfIuVJL6bDm1GCxpTdL5eVwdRp+&#10;ZvP2ev48f61UT7YoPnZ1nu+0fh4P+SuISEN8iO/ud5PmLxbqBf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NFzxQAAAN4AAAAPAAAAAAAAAAAAAAAAAJgCAABkcnMv&#10;ZG93bnJldi54bWxQSwUGAAAAAAQABAD1AAAAigMAAAAA&#10;" path="m52070,v28931,,52680,23495,52680,52197c104750,81407,81001,104902,52070,104902,23444,104902,,81407,,52197,,23495,23444,,52070,xe" strokeweight=".14pt">
                  <v:path arrowok="t" textboxrect="0,0,104750,104902"/>
                </v:shape>
                <v:rect id="Rectangle 14406" o:spid="_x0000_s135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VUcUA&#10;AADeAAAADwAAAGRycy9kb3ducmV2LnhtbERPTWvCQBC9C/6HZQredNMSRFNXCVbRY2sKtrchO01C&#10;d2dDdjVpf323IHibx/uc1WawRlyp841jBY+zBARx6XTDlYL3Yj9dgPABWaNxTAp+yMNmPR6tMNOu&#10;5ze6nkIlYgj7DBXUIbSZlL6syaKfuZY4cl+usxgi7CqpO+xjuDXyKUnm0mLDsaHGlrY1ld+ni1Vw&#10;WLT5x9H99pXZfR7Or+flS7EMSk0ehvwZRKAh3MU391HH+WmazO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lVRxQAAAN4AAAAPAAAAAAAAAAAAAAAAAJgCAABkcnMv&#10;ZG93bnJldi54bWxQSwUGAAAAAAQABAD1AAAAigMAAAAA&#10;" filled="f" stroked="f">
                  <v:textbox inset="0,0,0,0">
                    <w:txbxContent>
                      <w:p w14:paraId="56694885" w14:textId="77777777" w:rsidR="00E029EC" w:rsidRDefault="00E029EC" w:rsidP="00FD2481">
                        <w:r>
                          <w:t>Don't Know</w:t>
                        </w:r>
                      </w:p>
                    </w:txbxContent>
                  </v:textbox>
                </v:rect>
                <v:shape id="Shape 547" o:spid="_x0000_s135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qn8UA&#10;AADeAAAADwAAAGRycy9kb3ducmV2LnhtbERPS2sCMRC+C/0PYYTeNFGkytYoS2GlUAr1cfA4bKab&#10;xc1ku4nr9t83BcHbfHzPWW8H14ieulB71jCbKhDEpTc1VxpOx2KyAhEissHGM2n4pQDbzdNojZnx&#10;N95Tf4iVSCEcMtRgY2wzKUNpyWGY+pY4cd++cxgT7CppOrylcNfIuVIv0mHNqcFiS2+Wysvh6jT8&#10;zObt9fx5/lqpnmxRfOzqPN9p/Twe8lcQkYb4EN/d7ybNXyzUEv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qf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408" o:spid="_x0000_s1352"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kuMcA&#10;AADeAAAADwAAAGRycy9kb3ducmV2LnhtbESPQWvCQBCF7wX/wzKCt7qpSNHoKqIWPVoVbG9DdkxC&#10;s7MhuzWxv945FLzN8N6898182blK3agJpWcDb8MEFHHmbcm5gfPp43UCKkRki5VnMnCnAMtF72WO&#10;qfUtf9LtGHMlIRxSNFDEWKdah6wgh2Hoa2LRrr5xGGVtcm0bbCXcVXqUJO/aYcnSUGBN64Kyn+Ov&#10;M7Cb1Kuvvf9r82r7vbscLtPNaRqNGfS71QxUpC4+zf/Xeyv443E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1ZLjHAAAA3gAAAA8AAAAAAAAAAAAAAAAAmAIAAGRy&#10;cy9kb3ducmV2LnhtbFBLBQYAAAAABAAEAPUAAACMAwAAAAA=&#10;" filled="f" stroked="f">
                  <v:textbox inset="0,0,0,0">
                    <w:txbxContent>
                      <w:p w14:paraId="1E9F7EA7" w14:textId="77777777" w:rsidR="00E029EC" w:rsidRDefault="00E029EC" w:rsidP="00FD2481">
                        <w:r>
                          <w:t>Refused</w:t>
                        </w:r>
                      </w:p>
                    </w:txbxContent>
                  </v:textbox>
                </v:rect>
                <w10:anchorlock/>
              </v:group>
            </w:pict>
          </mc:Fallback>
        </mc:AlternateContent>
      </w:r>
    </w:p>
    <w:p w14:paraId="7EF8455E" w14:textId="77777777" w:rsidR="00FD2481" w:rsidRDefault="00FD2481" w:rsidP="00FD2481">
      <w:pPr>
        <w:ind w:left="728" w:right="1376"/>
      </w:pPr>
    </w:p>
    <w:p w14:paraId="158A15F8" w14:textId="77777777" w:rsidR="00FD2481" w:rsidRDefault="00FD2481" w:rsidP="00FD2481">
      <w:pPr>
        <w:tabs>
          <w:tab w:val="center" w:pos="3926"/>
          <w:tab w:val="center" w:pos="8164"/>
        </w:tabs>
        <w:spacing w:after="140"/>
      </w:pPr>
      <w:r>
        <w:lastRenderedPageBreak/>
        <w:tab/>
        <w:t>A28. What was the date of the most recent replacement/refreshment?</w:t>
      </w:r>
      <w:r>
        <w:tab/>
      </w:r>
      <w:r>
        <w:rPr>
          <w:noProof/>
        </w:rPr>
        <mc:AlternateContent>
          <mc:Choice Requires="wpg">
            <w:drawing>
              <wp:inline distT="0" distB="0" distL="0" distR="0" wp14:anchorId="6B5D18F0" wp14:editId="6D9293E3">
                <wp:extent cx="611441" cy="215849"/>
                <wp:effectExtent l="0" t="0" r="0" b="0"/>
                <wp:docPr id="14409" name="Group 14409"/>
                <wp:cNvGraphicFramePr/>
                <a:graphic xmlns:a="http://schemas.openxmlformats.org/drawingml/2006/main">
                  <a:graphicData uri="http://schemas.microsoft.com/office/word/2010/wordprocessingGroup">
                    <wpg:wgp>
                      <wpg:cNvGrpSpPr/>
                      <wpg:grpSpPr>
                        <a:xfrm>
                          <a:off x="0" y="0"/>
                          <a:ext cx="611441" cy="215849"/>
                          <a:chOff x="0" y="0"/>
                          <a:chExt cx="611441" cy="215849"/>
                        </a:xfrm>
                      </wpg:grpSpPr>
                      <wps:wsp>
                        <wps:cNvPr id="14410" name="Shape 11306"/>
                        <wps:cNvSpPr/>
                        <wps:spPr>
                          <a:xfrm>
                            <a:off x="0" y="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1" name="Shape 11307"/>
                        <wps:cNvSpPr/>
                        <wps:spPr>
                          <a:xfrm>
                            <a:off x="586105"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2" name="Shape 11308"/>
                        <wps:cNvSpPr/>
                        <wps:spPr>
                          <a:xfrm>
                            <a:off x="0" y="1905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3" name="Shape 11309"/>
                        <wps:cNvSpPr/>
                        <wps:spPr>
                          <a:xfrm>
                            <a:off x="0" y="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5BDB52A" id="Group 14409" o:spid="_x0000_s1026" style="width:48.15pt;height:17pt;mso-position-horizontal-relative:char;mso-position-vertical-relative:line" coordsize="611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">
                <v:shape id="Shape 11306" o:spid="_x0000_s1027" style="position:absolute;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KickA&#10;AADeAAAADwAAAGRycy9kb3ducmV2LnhtbESPzW7CQAyE75X6DitX4lY2FAoosCDSf5CQKPQBrKxJ&#10;IrLeKLuF0KevD5V6s+XxzHzzZedqdaY2VJ4NDPoJKOLc24oLA1+H1/spqBCRLdaeycCVAiwXtzdz&#10;TK2/8Ced97FQYsIhRQNljE2qdchLchj6viGW29G3DqOsbaFtixcxd7V+SJKxdlixJJTY0FNJ+Wn/&#10;7Qxs3CR7ft9u3vLscXLNXtaH3XD8Y0zvrlvNQEXq4r/47/vDSv3RaCA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gKickAAADeAAAADwAAAAAAAAAAAAAAAACYAgAA&#10;ZHJzL2Rvd25yZXYueG1sUEsFBgAAAAAEAAQA9QAAAI4DAAAAAA==&#10;" path="m,l611441,r,25305l,25305,,e" fillcolor="#a6a6a6" stroked="f" strokeweight="0">
                  <v:stroke miterlimit="83231f" joinstyle="miter"/>
                  <v:path arrowok="t" textboxrect="0,0,611441,25305"/>
                </v:shape>
                <v:shape id="Shape 11307" o:spid="_x0000_s1028" style="position:absolute;left:5861;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OhMMA&#10;AADeAAAADwAAAGRycy9kb3ducmV2LnhtbERPyWrDMBC9B/oPYgK9JbKDU1o3imkMhZ5Cm+U+WFPb&#10;RBoZS7Wdfn1VCOQ2j7fOppisEQP1vnWsIF0mIIgrp1uuFZyO74tnED4gazSOScGVPBTbh9kGc+1G&#10;/qLhEGoRQ9jnqKAJocul9FVDFv3SdcSR+3a9xRBhX0vd4xjDrZGrJHmSFluODQ12VDZUXQ4/VkF2&#10;bV/WJ6uTXbr/rH7PaErjz0o9zqe3VxCBpnAX39wfOs7PsjSF/3fi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OhMMAAADeAAAADwAAAAAAAAAAAAAAAACYAgAAZHJzL2Rv&#10;d25yZXYueG1sUEsFBgAAAAAEAAQA9QAAAIgDAAAAAA==&#10;" path="m,l25273,r,215849l,215849,,e" fillcolor="#a6a6a6" stroked="f" strokeweight="0">
                  <v:stroke miterlimit="83231f" joinstyle="miter"/>
                  <v:path arrowok="t" textboxrect="0,0,25273,215849"/>
                </v:shape>
                <v:shape id="Shape 11308" o:spid="_x0000_s1029" style="position:absolute;top:1905;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xZcYA&#10;AADeAAAADwAAAGRycy9kb3ducmV2LnhtbERP22rCQBB9L/gPywi+1Y3WS0ldpWm9VEGw2g8YsmMS&#10;zM6G7FZjv94VCr7N4VxnMmtMKc5Uu8Kygl43AkGcWl1wpuDnsHh+BeE8ssbSMim4koPZtPU0wVjb&#10;C3/Tee8zEULYxagg976KpXRpTgZd11bEgTva2qAPsM6krvESwk0p+1E0kgYLDg05VvSRU3ra/xoF&#10;GzNOPlfbzTJNhuNrMl8fdi+jP6U67eb9DYSnxj/E/+4vHeYPBr0+3N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YxZcYAAADeAAAADwAAAAAAAAAAAAAAAACYAgAAZHJz&#10;L2Rvd25yZXYueG1sUEsFBgAAAAAEAAQA9QAAAIsDAAAAAA==&#10;" path="m,l611441,r,25305l,25305,,e" fillcolor="#a6a6a6" stroked="f" strokeweight="0">
                  <v:stroke miterlimit="83231f" joinstyle="miter"/>
                  <v:path arrowok="t" textboxrect="0,0,611441,25305"/>
                </v:shape>
                <v:shape id="Shape 11309" o:spid="_x0000_s1030" style="position:absolute;width:252;height:2158;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TUsMA&#10;AADeAAAADwAAAGRycy9kb3ducmV2LnhtbERP24rCMBB9F/Yfwizsm6a6KqUaZRVEQdTV9QOGZmzL&#10;NpPSxFr/3giCb3M415nOW1OKhmpXWFbQ70UgiFOrC84UnP9W3RiE88gaS8uk4E4O5rOPzhQTbW98&#10;pObkMxFC2CWoIPe+SqR0aU4GXc9WxIG72NqgD7DOpK7xFsJNKQdRNJYGCw4NOVa0zCn9P12NgsN+&#10;tG1kubj8rte76HDMYt6MYqW+PtufCQhPrX+LX+6NDvOHw/43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TUsMAAADeAAAADwAAAAAAAAAAAAAAAACYAgAAZHJzL2Rv&#10;d25yZXYueG1sUEsFBgAAAAAEAAQA9QAAAIgDAAAAAA==&#10;" path="m,l25274,r,215849l,215849,,e" fillcolor="#a6a6a6" stroked="f" strokeweight="0">
                  <v:stroke miterlimit="83231f" joinstyle="miter"/>
                  <v:path arrowok="t" textboxrect="0,0,25274,215849"/>
                </v:shape>
                <w10:anchorlock/>
              </v:group>
            </w:pict>
          </mc:Fallback>
        </mc:AlternateContent>
      </w:r>
    </w:p>
    <w:p w14:paraId="6D799771" w14:textId="77777777" w:rsidR="00FD2481" w:rsidRDefault="00FD2481" w:rsidP="00FD2481">
      <w:pPr>
        <w:ind w:left="752" w:right="1376"/>
      </w:pPr>
    </w:p>
    <w:p w14:paraId="6CB3CDC6" w14:textId="77777777" w:rsidR="00FD2481" w:rsidRDefault="00FD2481" w:rsidP="00FD2481">
      <w:pPr>
        <w:ind w:left="752" w:right="1376"/>
      </w:pPr>
      <w:r>
        <w:t xml:space="preserve">A29. What company or companies provides crumb rubber infill material for replacement/refreshment? </w:t>
      </w:r>
    </w:p>
    <w:p w14:paraId="48EA0B5B" w14:textId="77777777" w:rsidR="00FD2481" w:rsidRDefault="00FD2481" w:rsidP="00FD2481">
      <w:pPr>
        <w:spacing w:after="149"/>
        <w:ind w:left="1411"/>
      </w:pPr>
      <w:r>
        <w:rPr>
          <w:noProof/>
        </w:rPr>
        <mc:AlternateContent>
          <mc:Choice Requires="wpg">
            <w:drawing>
              <wp:inline distT="0" distB="0" distL="0" distR="0" wp14:anchorId="2B407077" wp14:editId="62274897">
                <wp:extent cx="3718306" cy="215849"/>
                <wp:effectExtent l="0" t="0" r="0" b="0"/>
                <wp:docPr id="14414" name="Group 14414"/>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415" name="Shape 11310"/>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6" name="Shape 11311"/>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7" name="Shape 11312"/>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8" name="Shape 11313"/>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42EBF3D4" id="Group 14414"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">
                <v:shape id="Shape 11310"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5MQA&#10;AADeAAAADwAAAGRycy9kb3ducmV2LnhtbERPTWvCQBC9F/oflin0VjcRLZK6EREtnkobPXgcstNs&#10;NDsbdrcm/ffdguBtHu9zlqvRduJKPrSOFeSTDARx7XTLjYLjYfeyABEissbOMSn4pQCr8vFhiYV2&#10;A3/RtYqNSCEcClRgYuwLKUNtyGKYuJ44cd/OW4wJ+kZqj0MKt52cZtmrtNhyajDY08ZQfal+rILz&#10;51rP26EzH3rh38dhezrutnulnp/G9RuISGO8i2/uvU7zZ7N8Dv/vpB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puTEAAAA3gAAAA8AAAAAAAAAAAAAAAAAmAIAAGRycy9k&#10;b3ducmV2LnhtbFBLBQYAAAAABAAEAPUAAACJAwAAAAA=&#10;" path="m,l3718306,r,25305l,25305,,e" fillcolor="#a6a6a6" stroked="f" strokeweight="0">
                  <v:stroke miterlimit="83231f" joinstyle="miter"/>
                  <v:path arrowok="t" textboxrect="0,0,3718306,25305"/>
                </v:shape>
                <v:shape id="Shape 11311"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EsIA&#10;AADeAAAADwAAAGRycy9kb3ducmV2LnhtbERPyWrDMBC9F/oPYgK5NXIWTHEjm1Aw+BinzX2wprap&#10;NDKSmrj5+ihQ6G0eb519NVsjLuTD6FjBepWBIO6cHrlX8PlRv7yCCBFZo3FMCn4pQFU+P+2x0O7K&#10;LV1OsRcphEOBCoYYp0LK0A1kMazcRJy4L+ctxgR9L7XHawq3Rm6yLJcWR04NA070PlD3ffqxCm5e&#10;mrw1dX08347bc9s0vd84pZaL+fAGItIc/8V/7kan+bvdOofHO+kG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X8SwgAAAN4AAAAPAAAAAAAAAAAAAAAAAJgCAABkcnMvZG93&#10;bnJldi54bWxQSwUGAAAAAAQABAD1AAAAhwMAAAAA&#10;" path="m,l25578,r,215849l,215849,,e" fillcolor="#a6a6a6" stroked="f" strokeweight="0">
                  <v:stroke miterlimit="83231f" joinstyle="miter"/>
                  <v:path arrowok="t" textboxrect="0,0,25578,215849"/>
                </v:shape>
                <v:shape id="Shape 11312"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dCMMA&#10;AADeAAAADwAAAGRycy9kb3ducmV2LnhtbERPTWsCMRC9F/wPYYTealbRKqtRRLR4ErUeehw242bb&#10;zWRJUnf7740g9DaP9zmLVWdrcSMfKscKhoMMBHHhdMWlgsvn7m0GIkRkjbVjUvBHAVbL3ssCc+1a&#10;PtHtHEuRQjjkqMDE2ORShsKQxTBwDXHirs5bjAn6UmqPbQq3tRxl2bu0WHFqMNjQxlDxc/61Cr6P&#10;az2p2toc9Mx/dO3267Lb7pV67XfrOYhIXfwXP917neaPx8Mp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dCMMAAADeAAAADwAAAAAAAAAAAAAAAACYAgAAZHJzL2Rv&#10;d25yZXYueG1sUEsFBgAAAAAEAAQA9QAAAIgDAAAAAA==&#10;" path="m,l3718306,r,25305l,25305,,e" fillcolor="#a6a6a6" stroked="f" strokeweight="0">
                  <v:stroke miterlimit="83231f" joinstyle="miter"/>
                  <v:path arrowok="t" textboxrect="0,0,3718306,25305"/>
                </v:shape>
                <v:shape id="Shape 11313"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nGcYA&#10;AADeAAAADwAAAGRycy9kb3ducmV2LnhtbESPQWvCQBCF74L/YRmhN92kpNKmrqJCwVOpqd6H7DQJ&#10;3Z0N2a1Gf33nUOhthvfmvW9Wm9E7daEhdoEN5IsMFHEdbMeNgdPn2/wZVEzIFl1gMnCjCJv1dLLC&#10;0oYrH+lSpUZJCMcSDbQp9aXWsW7JY1yEnli0rzB4TLIOjbYDXiXcO/2YZUvtsWNpaLGnfUv1d/Xj&#10;DRS37uXp5G22y98/6vsZ3d7FszEPs3H7CirRmP7Nf9cHK/hFkQu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nGcYAAADeAAAADwAAAAAAAAAAAAAAAACYAgAAZHJz&#10;L2Rvd25yZXYueG1sUEsFBgAAAAAEAAQA9QAAAIsDAAAAAA==&#10;" path="m,l25273,r,215849l,215849,,e" fillcolor="#a6a6a6" stroked="f" strokeweight="0">
                  <v:stroke miterlimit="83231f" joinstyle="miter"/>
                  <v:path arrowok="t" textboxrect="0,0,25273,215849"/>
                </v:shape>
                <w10:anchorlock/>
              </v:group>
            </w:pict>
          </mc:Fallback>
        </mc:AlternateContent>
      </w:r>
    </w:p>
    <w:p w14:paraId="55C28796" w14:textId="77777777" w:rsidR="00FD2481" w:rsidRDefault="00FD2481" w:rsidP="00FD2481"/>
    <w:p w14:paraId="62832967" w14:textId="77777777" w:rsidR="00FD2481" w:rsidRDefault="00FD2481" w:rsidP="00FD2481">
      <w:pPr>
        <w:spacing w:after="72"/>
        <w:ind w:left="788" w:right="500"/>
      </w:pPr>
      <w:r>
        <w:t>A30. Are the following routine field maintenance activities performed on the indoor synthetic field(s) at this facility?</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6DB37104" w14:textId="77777777" w:rsidTr="00FD2481">
        <w:tc>
          <w:tcPr>
            <w:tcW w:w="360" w:type="dxa"/>
          </w:tcPr>
          <w:p w14:paraId="5CD836B9" w14:textId="77777777" w:rsidR="00FD2481" w:rsidRDefault="00FD2481" w:rsidP="00FD2481">
            <w:pPr>
              <w:spacing w:after="60"/>
              <w:ind w:left="720" w:right="214"/>
              <w:rPr>
                <w:noProof/>
              </w:rPr>
            </w:pPr>
          </w:p>
        </w:tc>
        <w:tc>
          <w:tcPr>
            <w:tcW w:w="3780" w:type="dxa"/>
          </w:tcPr>
          <w:p w14:paraId="6DB83D08" w14:textId="77777777" w:rsidR="00FD2481" w:rsidRDefault="00FD2481" w:rsidP="00FD2481">
            <w:pPr>
              <w:spacing w:after="60"/>
              <w:ind w:right="214"/>
            </w:pPr>
            <w:r>
              <w:t>Activity</w:t>
            </w:r>
          </w:p>
        </w:tc>
        <w:tc>
          <w:tcPr>
            <w:tcW w:w="1080" w:type="dxa"/>
            <w:tcBorders>
              <w:bottom w:val="single" w:sz="4" w:space="0" w:color="auto"/>
            </w:tcBorders>
          </w:tcPr>
          <w:p w14:paraId="500A5657" w14:textId="77777777" w:rsidR="00FD2481" w:rsidRDefault="00FD2481" w:rsidP="00FD2481">
            <w:pPr>
              <w:spacing w:after="60"/>
              <w:ind w:left="72" w:right="214"/>
            </w:pPr>
            <w:r>
              <w:t>Times</w:t>
            </w:r>
          </w:p>
        </w:tc>
        <w:tc>
          <w:tcPr>
            <w:tcW w:w="4140" w:type="dxa"/>
          </w:tcPr>
          <w:p w14:paraId="379F19F4" w14:textId="77777777" w:rsidR="00FD2481" w:rsidRDefault="00FD2481" w:rsidP="00FD2481">
            <w:pPr>
              <w:spacing w:after="60"/>
              <w:ind w:left="72" w:right="214"/>
            </w:pPr>
            <w:r>
              <w:t xml:space="preserve">per </w:t>
            </w:r>
          </w:p>
        </w:tc>
      </w:tr>
      <w:tr w:rsidR="00FD2481" w14:paraId="0CF52D24" w14:textId="77777777" w:rsidTr="00FD2481">
        <w:tc>
          <w:tcPr>
            <w:tcW w:w="360" w:type="dxa"/>
          </w:tcPr>
          <w:p w14:paraId="18039C51" w14:textId="77777777" w:rsidR="00FD2481" w:rsidRDefault="00FD2481" w:rsidP="00FD2481">
            <w:pPr>
              <w:spacing w:after="60"/>
              <w:ind w:left="720" w:right="214"/>
            </w:pPr>
            <w:r>
              <w:rPr>
                <w:noProof/>
              </w:rPr>
              <mc:AlternateContent>
                <mc:Choice Requires="wps">
                  <w:drawing>
                    <wp:anchor distT="0" distB="0" distL="114300" distR="114300" simplePos="0" relativeHeight="252494848" behindDoc="0" locked="0" layoutInCell="1" allowOverlap="1" wp14:anchorId="1818AE03" wp14:editId="05D864D0">
                      <wp:simplePos x="0" y="0"/>
                      <wp:positionH relativeFrom="column">
                        <wp:posOffset>-3175</wp:posOffset>
                      </wp:positionH>
                      <wp:positionV relativeFrom="paragraph">
                        <wp:posOffset>4445</wp:posOffset>
                      </wp:positionV>
                      <wp:extent cx="114300" cy="97790"/>
                      <wp:effectExtent l="0" t="0" r="19050" b="16510"/>
                      <wp:wrapNone/>
                      <wp:docPr id="144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44AF5A16" id="Shape 348" o:spid="_x0000_s1026" style="position:absolute;margin-left:-.25pt;margin-top:.35pt;width:9pt;height:7.7pt;z-index:25249484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5D909EA0"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102239BE" w14:textId="77777777" w:rsidR="00FD2481" w:rsidRDefault="00FD2481" w:rsidP="00FD2481">
            <w:pPr>
              <w:spacing w:after="60"/>
              <w:ind w:left="72" w:right="214"/>
            </w:pPr>
          </w:p>
        </w:tc>
        <w:tc>
          <w:tcPr>
            <w:tcW w:w="4140" w:type="dxa"/>
            <w:tcBorders>
              <w:left w:val="single" w:sz="4" w:space="0" w:color="auto"/>
            </w:tcBorders>
          </w:tcPr>
          <w:p w14:paraId="0C0DEACB" w14:textId="77777777" w:rsidR="00FD2481" w:rsidRDefault="00FD2481" w:rsidP="00FD2481">
            <w:pPr>
              <w:spacing w:after="60"/>
              <w:ind w:left="72" w:right="214"/>
            </w:pPr>
            <w:r>
              <w:t>Day/week/month/year</w:t>
            </w:r>
          </w:p>
        </w:tc>
      </w:tr>
      <w:tr w:rsidR="00FD2481" w14:paraId="65F320E5" w14:textId="77777777" w:rsidTr="00FD2481">
        <w:tc>
          <w:tcPr>
            <w:tcW w:w="360" w:type="dxa"/>
          </w:tcPr>
          <w:p w14:paraId="34D164D1" w14:textId="77777777" w:rsidR="00FD2481" w:rsidRDefault="00FD2481" w:rsidP="00FD2481">
            <w:pPr>
              <w:spacing w:after="60"/>
              <w:ind w:left="720" w:right="214"/>
            </w:pPr>
            <w:r>
              <w:rPr>
                <w:noProof/>
              </w:rPr>
              <mc:AlternateContent>
                <mc:Choice Requires="wps">
                  <w:drawing>
                    <wp:anchor distT="0" distB="0" distL="114300" distR="114300" simplePos="0" relativeHeight="252495872" behindDoc="0" locked="0" layoutInCell="1" allowOverlap="1" wp14:anchorId="59A02A1F" wp14:editId="707CC7B1">
                      <wp:simplePos x="0" y="0"/>
                      <wp:positionH relativeFrom="column">
                        <wp:posOffset>-3175</wp:posOffset>
                      </wp:positionH>
                      <wp:positionV relativeFrom="paragraph">
                        <wp:posOffset>6350</wp:posOffset>
                      </wp:positionV>
                      <wp:extent cx="114300" cy="97790"/>
                      <wp:effectExtent l="0" t="0" r="19050" b="16510"/>
                      <wp:wrapNone/>
                      <wp:docPr id="144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2422D93" id="Shape 348" o:spid="_x0000_s1026" style="position:absolute;margin-left:-.25pt;margin-top:.5pt;width:9pt;height:7.7pt;z-index:25249587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m7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DBWRm7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60157C3E"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334C39F4" w14:textId="77777777" w:rsidR="00FD2481" w:rsidRDefault="00FD2481" w:rsidP="00FD2481">
            <w:pPr>
              <w:spacing w:after="60"/>
              <w:ind w:left="72" w:right="214"/>
            </w:pPr>
          </w:p>
        </w:tc>
        <w:tc>
          <w:tcPr>
            <w:tcW w:w="4140" w:type="dxa"/>
            <w:tcBorders>
              <w:left w:val="single" w:sz="4" w:space="0" w:color="auto"/>
            </w:tcBorders>
          </w:tcPr>
          <w:p w14:paraId="0E5820E8" w14:textId="77777777" w:rsidR="00FD2481" w:rsidRDefault="00FD2481" w:rsidP="00FD2481">
            <w:pPr>
              <w:spacing w:after="60"/>
              <w:ind w:left="72" w:right="214"/>
            </w:pPr>
            <w:r>
              <w:t>Day/week/month/year</w:t>
            </w:r>
          </w:p>
        </w:tc>
      </w:tr>
      <w:tr w:rsidR="00FD2481" w14:paraId="2D790E02" w14:textId="77777777" w:rsidTr="00FD2481">
        <w:tc>
          <w:tcPr>
            <w:tcW w:w="360" w:type="dxa"/>
          </w:tcPr>
          <w:p w14:paraId="3B41EF5F" w14:textId="77777777" w:rsidR="00FD2481" w:rsidRDefault="00FD2481" w:rsidP="00FD2481">
            <w:pPr>
              <w:spacing w:after="60"/>
              <w:ind w:left="720" w:right="214"/>
            </w:pPr>
            <w:r>
              <w:rPr>
                <w:noProof/>
              </w:rPr>
              <mc:AlternateContent>
                <mc:Choice Requires="wps">
                  <w:drawing>
                    <wp:anchor distT="0" distB="0" distL="114300" distR="114300" simplePos="0" relativeHeight="252496896" behindDoc="0" locked="0" layoutInCell="1" allowOverlap="1" wp14:anchorId="7E05C8BC" wp14:editId="3EF2C2D1">
                      <wp:simplePos x="0" y="0"/>
                      <wp:positionH relativeFrom="column">
                        <wp:posOffset>-3175</wp:posOffset>
                      </wp:positionH>
                      <wp:positionV relativeFrom="paragraph">
                        <wp:posOffset>22860</wp:posOffset>
                      </wp:positionV>
                      <wp:extent cx="114300" cy="97790"/>
                      <wp:effectExtent l="0" t="0" r="19050" b="16510"/>
                      <wp:wrapNone/>
                      <wp:docPr id="144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106F2182" id="Shape 348" o:spid="_x0000_s1026" style="position:absolute;margin-left:-.25pt;margin-top:1.8pt;width:9pt;height:7.7pt;z-index:25249689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" path="m,l104748,r,104878l,104878,,xe" filled="f" strokeweight=".14pt">
                      <v:path arrowok="t" textboxrect="0,0,104748,104878"/>
                    </v:shape>
                  </w:pict>
                </mc:Fallback>
              </mc:AlternateContent>
            </w:r>
          </w:p>
        </w:tc>
        <w:tc>
          <w:tcPr>
            <w:tcW w:w="3780" w:type="dxa"/>
            <w:tcBorders>
              <w:right w:val="single" w:sz="4" w:space="0" w:color="auto"/>
            </w:tcBorders>
          </w:tcPr>
          <w:p w14:paraId="6B88E4DA"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7DC07B20" w14:textId="77777777" w:rsidR="00FD2481" w:rsidRDefault="00FD2481" w:rsidP="00FD2481">
            <w:pPr>
              <w:spacing w:after="60"/>
              <w:ind w:left="72" w:right="214"/>
            </w:pPr>
          </w:p>
        </w:tc>
        <w:tc>
          <w:tcPr>
            <w:tcW w:w="4140" w:type="dxa"/>
            <w:tcBorders>
              <w:left w:val="single" w:sz="4" w:space="0" w:color="auto"/>
            </w:tcBorders>
          </w:tcPr>
          <w:p w14:paraId="5C40653F" w14:textId="77777777" w:rsidR="00FD2481" w:rsidRDefault="00FD2481" w:rsidP="00FD2481">
            <w:pPr>
              <w:spacing w:after="60"/>
              <w:ind w:left="72" w:right="214"/>
            </w:pPr>
            <w:r>
              <w:t>Day/week/month/year</w:t>
            </w:r>
          </w:p>
        </w:tc>
      </w:tr>
      <w:tr w:rsidR="00FD2481" w14:paraId="231D5D60" w14:textId="77777777" w:rsidTr="00FD2481">
        <w:tc>
          <w:tcPr>
            <w:tcW w:w="360" w:type="dxa"/>
          </w:tcPr>
          <w:p w14:paraId="181B40B0"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7920" behindDoc="0" locked="0" layoutInCell="1" allowOverlap="1" wp14:anchorId="0228A2C6" wp14:editId="6BF9270C">
                      <wp:simplePos x="0" y="0"/>
                      <wp:positionH relativeFrom="column">
                        <wp:posOffset>635</wp:posOffset>
                      </wp:positionH>
                      <wp:positionV relativeFrom="paragraph">
                        <wp:posOffset>5080</wp:posOffset>
                      </wp:positionV>
                      <wp:extent cx="114300" cy="97790"/>
                      <wp:effectExtent l="0" t="0" r="19050" b="16510"/>
                      <wp:wrapNone/>
                      <wp:docPr id="144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2427C8A" id="Shape 348" o:spid="_x0000_s1026" style="position:absolute;margin-left:.05pt;margin-top:.4pt;width:9pt;height:7.7pt;z-index:25249792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688D713C"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153DE7B6" w14:textId="77777777" w:rsidR="00FD2481" w:rsidRDefault="00FD2481" w:rsidP="00FD2481">
            <w:pPr>
              <w:spacing w:after="60"/>
              <w:ind w:left="72" w:right="214"/>
            </w:pPr>
          </w:p>
        </w:tc>
        <w:tc>
          <w:tcPr>
            <w:tcW w:w="4140" w:type="dxa"/>
            <w:tcBorders>
              <w:left w:val="single" w:sz="4" w:space="0" w:color="auto"/>
            </w:tcBorders>
          </w:tcPr>
          <w:p w14:paraId="02EEED97" w14:textId="77777777" w:rsidR="00FD2481" w:rsidRDefault="00FD2481" w:rsidP="00FD2481">
            <w:pPr>
              <w:spacing w:after="60"/>
              <w:ind w:left="72" w:right="214"/>
            </w:pPr>
            <w:r>
              <w:t>Day/week/month/year</w:t>
            </w:r>
          </w:p>
        </w:tc>
      </w:tr>
      <w:tr w:rsidR="00FD2481" w14:paraId="18191BE0" w14:textId="77777777" w:rsidTr="00FD2481">
        <w:tc>
          <w:tcPr>
            <w:tcW w:w="360" w:type="dxa"/>
          </w:tcPr>
          <w:p w14:paraId="3893E31A"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8944" behindDoc="0" locked="0" layoutInCell="1" allowOverlap="1" wp14:anchorId="505BDC24" wp14:editId="6F192751">
                      <wp:simplePos x="0" y="0"/>
                      <wp:positionH relativeFrom="column">
                        <wp:posOffset>635</wp:posOffset>
                      </wp:positionH>
                      <wp:positionV relativeFrom="paragraph">
                        <wp:posOffset>1270</wp:posOffset>
                      </wp:positionV>
                      <wp:extent cx="114300" cy="97790"/>
                      <wp:effectExtent l="0" t="0" r="19050" b="16510"/>
                      <wp:wrapNone/>
                      <wp:docPr id="14423"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4B3EBA16" id="Shape 348" o:spid="_x0000_s1026" style="position:absolute;margin-left:.05pt;margin-top:.1pt;width:9pt;height:7.7pt;z-index:25249894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d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YjbP&#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1C7C21E8"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612D835E" w14:textId="77777777" w:rsidR="00FD2481" w:rsidRDefault="00FD2481" w:rsidP="00FD2481">
            <w:pPr>
              <w:spacing w:after="60"/>
              <w:ind w:left="72" w:right="214"/>
            </w:pPr>
          </w:p>
        </w:tc>
        <w:tc>
          <w:tcPr>
            <w:tcW w:w="4140" w:type="dxa"/>
            <w:tcBorders>
              <w:left w:val="single" w:sz="4" w:space="0" w:color="auto"/>
            </w:tcBorders>
          </w:tcPr>
          <w:p w14:paraId="2A158EEE" w14:textId="77777777" w:rsidR="00FD2481" w:rsidRDefault="00FD2481" w:rsidP="00FD2481">
            <w:pPr>
              <w:spacing w:after="60"/>
              <w:ind w:left="72" w:right="214"/>
            </w:pPr>
            <w:r>
              <w:t>Day/week/month/year</w:t>
            </w:r>
          </w:p>
        </w:tc>
      </w:tr>
      <w:tr w:rsidR="00FD2481" w14:paraId="79A63744" w14:textId="77777777" w:rsidTr="00FD2481">
        <w:tc>
          <w:tcPr>
            <w:tcW w:w="360" w:type="dxa"/>
          </w:tcPr>
          <w:p w14:paraId="164F2AEE"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9968" behindDoc="0" locked="0" layoutInCell="1" allowOverlap="1" wp14:anchorId="33065140" wp14:editId="1467E3C9">
                      <wp:simplePos x="0" y="0"/>
                      <wp:positionH relativeFrom="column">
                        <wp:posOffset>635</wp:posOffset>
                      </wp:positionH>
                      <wp:positionV relativeFrom="paragraph">
                        <wp:posOffset>5715</wp:posOffset>
                      </wp:positionV>
                      <wp:extent cx="114300" cy="97790"/>
                      <wp:effectExtent l="0" t="0" r="19050" b="16510"/>
                      <wp:wrapNone/>
                      <wp:docPr id="14424"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261685F" id="Shape 348" o:spid="_x0000_s1026" style="position:absolute;margin-left:.05pt;margin-top:.45pt;width:9pt;height:7.7pt;z-index:25249996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762EBC08"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79F07B5C" w14:textId="77777777" w:rsidR="00FD2481" w:rsidRDefault="00FD2481" w:rsidP="00FD2481">
            <w:pPr>
              <w:spacing w:after="60"/>
              <w:ind w:left="72" w:right="214"/>
            </w:pPr>
          </w:p>
        </w:tc>
        <w:tc>
          <w:tcPr>
            <w:tcW w:w="4140" w:type="dxa"/>
            <w:tcBorders>
              <w:left w:val="single" w:sz="4" w:space="0" w:color="auto"/>
            </w:tcBorders>
          </w:tcPr>
          <w:p w14:paraId="19B96D63" w14:textId="77777777" w:rsidR="00FD2481" w:rsidRDefault="00FD2481" w:rsidP="00FD2481">
            <w:pPr>
              <w:spacing w:after="60"/>
              <w:ind w:left="72" w:right="214"/>
            </w:pPr>
            <w:r>
              <w:t>Day/week/month/year</w:t>
            </w:r>
          </w:p>
        </w:tc>
      </w:tr>
      <w:tr w:rsidR="00FD2481" w14:paraId="2495E580" w14:textId="77777777" w:rsidTr="00FD2481">
        <w:tc>
          <w:tcPr>
            <w:tcW w:w="360" w:type="dxa"/>
          </w:tcPr>
          <w:p w14:paraId="78A336C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500992" behindDoc="0" locked="0" layoutInCell="1" allowOverlap="1" wp14:anchorId="709A6032" wp14:editId="6D69579F">
                      <wp:simplePos x="0" y="0"/>
                      <wp:positionH relativeFrom="column">
                        <wp:posOffset>635</wp:posOffset>
                      </wp:positionH>
                      <wp:positionV relativeFrom="paragraph">
                        <wp:posOffset>1905</wp:posOffset>
                      </wp:positionV>
                      <wp:extent cx="114300" cy="97790"/>
                      <wp:effectExtent l="0" t="0" r="19050" b="16510"/>
                      <wp:wrapNone/>
                      <wp:docPr id="14425"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754352FC" id="Shape 348" o:spid="_x0000_s1026" style="position:absolute;margin-left:.05pt;margin-top:.15pt;width:9pt;height:7.7pt;z-index:25250099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8790234"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45564840" w14:textId="77777777" w:rsidR="00FD2481" w:rsidRDefault="00FD2481" w:rsidP="00FD2481">
            <w:pPr>
              <w:spacing w:after="60"/>
              <w:ind w:left="72" w:right="214"/>
            </w:pPr>
          </w:p>
        </w:tc>
        <w:tc>
          <w:tcPr>
            <w:tcW w:w="4140" w:type="dxa"/>
            <w:tcBorders>
              <w:left w:val="single" w:sz="4" w:space="0" w:color="auto"/>
            </w:tcBorders>
          </w:tcPr>
          <w:p w14:paraId="1A1EA468" w14:textId="77777777" w:rsidR="00FD2481" w:rsidRDefault="00FD2481" w:rsidP="00FD2481">
            <w:pPr>
              <w:spacing w:after="60"/>
              <w:ind w:left="72" w:right="214"/>
            </w:pPr>
            <w:r>
              <w:t>Day/week/month/year</w:t>
            </w:r>
          </w:p>
        </w:tc>
      </w:tr>
      <w:tr w:rsidR="00FD2481" w14:paraId="0B68C290" w14:textId="77777777" w:rsidTr="00FD2481">
        <w:tc>
          <w:tcPr>
            <w:tcW w:w="360" w:type="dxa"/>
          </w:tcPr>
          <w:p w14:paraId="2592306D" w14:textId="77777777" w:rsidR="00FD2481" w:rsidRDefault="00FD2481" w:rsidP="00FD2481">
            <w:pPr>
              <w:spacing w:after="60"/>
              <w:ind w:left="720" w:right="214"/>
              <w:rPr>
                <w:noProof/>
              </w:rPr>
            </w:pPr>
          </w:p>
        </w:tc>
        <w:tc>
          <w:tcPr>
            <w:tcW w:w="3780" w:type="dxa"/>
          </w:tcPr>
          <w:p w14:paraId="74587FAA" w14:textId="77777777" w:rsidR="00FD2481" w:rsidRDefault="00FD2481" w:rsidP="00FD2481">
            <w:pPr>
              <w:spacing w:after="60"/>
              <w:ind w:right="214"/>
            </w:pPr>
          </w:p>
        </w:tc>
        <w:tc>
          <w:tcPr>
            <w:tcW w:w="1080" w:type="dxa"/>
            <w:tcBorders>
              <w:top w:val="single" w:sz="4" w:space="0" w:color="auto"/>
            </w:tcBorders>
          </w:tcPr>
          <w:p w14:paraId="02269433" w14:textId="77777777" w:rsidR="00FD2481" w:rsidRDefault="00FD2481" w:rsidP="00FD2481">
            <w:pPr>
              <w:spacing w:after="60"/>
              <w:ind w:left="72" w:right="214"/>
            </w:pPr>
          </w:p>
        </w:tc>
        <w:tc>
          <w:tcPr>
            <w:tcW w:w="4140" w:type="dxa"/>
            <w:tcBorders>
              <w:left w:val="nil"/>
            </w:tcBorders>
          </w:tcPr>
          <w:p w14:paraId="1D100A53" w14:textId="77777777" w:rsidR="00FD2481" w:rsidRDefault="00FD2481" w:rsidP="00FD2481">
            <w:pPr>
              <w:spacing w:after="60"/>
              <w:ind w:left="72" w:right="214"/>
            </w:pPr>
          </w:p>
        </w:tc>
      </w:tr>
      <w:tr w:rsidR="00FD2481" w14:paraId="6D6CB62C" w14:textId="77777777" w:rsidTr="00FD2481">
        <w:tc>
          <w:tcPr>
            <w:tcW w:w="360" w:type="dxa"/>
          </w:tcPr>
          <w:p w14:paraId="4CFCBF77" w14:textId="77777777" w:rsidR="00FD2481" w:rsidRDefault="00FD2481" w:rsidP="00FD2481">
            <w:pPr>
              <w:spacing w:after="60"/>
              <w:ind w:left="720" w:right="214"/>
              <w:rPr>
                <w:noProof/>
              </w:rPr>
            </w:pPr>
          </w:p>
        </w:tc>
        <w:tc>
          <w:tcPr>
            <w:tcW w:w="3780" w:type="dxa"/>
          </w:tcPr>
          <w:p w14:paraId="174A1811" w14:textId="77777777" w:rsidR="00FD2481" w:rsidRDefault="00FD2481" w:rsidP="00FD2481">
            <w:pPr>
              <w:spacing w:after="60"/>
              <w:ind w:right="214"/>
            </w:pPr>
          </w:p>
        </w:tc>
        <w:tc>
          <w:tcPr>
            <w:tcW w:w="1080" w:type="dxa"/>
          </w:tcPr>
          <w:p w14:paraId="108A03DE" w14:textId="77777777" w:rsidR="00FD2481" w:rsidRDefault="00FD2481" w:rsidP="00FD2481">
            <w:pPr>
              <w:spacing w:after="60"/>
              <w:ind w:left="72" w:right="214"/>
            </w:pPr>
          </w:p>
        </w:tc>
        <w:tc>
          <w:tcPr>
            <w:tcW w:w="4140" w:type="dxa"/>
            <w:tcBorders>
              <w:left w:val="nil"/>
            </w:tcBorders>
          </w:tcPr>
          <w:p w14:paraId="19C31E43" w14:textId="77777777" w:rsidR="00FD2481" w:rsidRDefault="00FD2481" w:rsidP="00FD2481">
            <w:pPr>
              <w:spacing w:after="60"/>
              <w:ind w:left="72" w:right="214"/>
            </w:pPr>
          </w:p>
        </w:tc>
      </w:tr>
      <w:tr w:rsidR="00FD2481" w14:paraId="17BBDBAB" w14:textId="77777777" w:rsidTr="00FD2481">
        <w:tc>
          <w:tcPr>
            <w:tcW w:w="360" w:type="dxa"/>
          </w:tcPr>
          <w:p w14:paraId="7E959AE9" w14:textId="77777777" w:rsidR="00FD2481" w:rsidRDefault="00FD2481" w:rsidP="00FD2481">
            <w:pPr>
              <w:spacing w:after="60"/>
              <w:ind w:left="720" w:right="214"/>
            </w:pPr>
          </w:p>
        </w:tc>
        <w:tc>
          <w:tcPr>
            <w:tcW w:w="3780" w:type="dxa"/>
          </w:tcPr>
          <w:p w14:paraId="4C64D042" w14:textId="77777777" w:rsidR="00FD2481" w:rsidRDefault="00FD2481" w:rsidP="00FD2481">
            <w:pPr>
              <w:spacing w:after="60"/>
              <w:ind w:right="214"/>
            </w:pPr>
          </w:p>
        </w:tc>
        <w:tc>
          <w:tcPr>
            <w:tcW w:w="1080" w:type="dxa"/>
          </w:tcPr>
          <w:p w14:paraId="5296584E" w14:textId="77777777" w:rsidR="00FD2481" w:rsidRDefault="00FD2481" w:rsidP="00FD2481">
            <w:pPr>
              <w:spacing w:after="60"/>
              <w:ind w:left="72" w:right="214"/>
            </w:pPr>
          </w:p>
        </w:tc>
        <w:tc>
          <w:tcPr>
            <w:tcW w:w="4140" w:type="dxa"/>
            <w:tcBorders>
              <w:left w:val="nil"/>
            </w:tcBorders>
          </w:tcPr>
          <w:p w14:paraId="6CC68A7D" w14:textId="77777777" w:rsidR="00FD2481" w:rsidRDefault="00FD2481" w:rsidP="00FD2481">
            <w:pPr>
              <w:spacing w:after="60"/>
              <w:ind w:left="72" w:right="214"/>
            </w:pPr>
          </w:p>
        </w:tc>
      </w:tr>
    </w:tbl>
    <w:p w14:paraId="1CE6E526" w14:textId="77777777" w:rsidR="00FD2481" w:rsidRDefault="00FD2481" w:rsidP="00F715C7">
      <w:pPr>
        <w:spacing w:after="383"/>
        <w:ind w:left="720" w:right="1376"/>
      </w:pPr>
      <w:r>
        <w:t xml:space="preserve">A31. Has the outdoor synthetic field(s) ever been treated with biocides, herbicides, insecticides, fungicides, or other agents?       </w:t>
      </w:r>
    </w:p>
    <w:p w14:paraId="60F194DB" w14:textId="77777777" w:rsidR="00FD2481" w:rsidRDefault="00FD2481" w:rsidP="00F715C7">
      <w:pPr>
        <w:ind w:left="728" w:right="-90"/>
        <w:jc w:val="center"/>
      </w:pPr>
      <w:r>
        <w:rPr>
          <w:noProof/>
        </w:rPr>
        <mc:AlternateContent>
          <mc:Choice Requires="wps">
            <w:drawing>
              <wp:anchor distT="0" distB="0" distL="114300" distR="114300" simplePos="0" relativeHeight="252560384" behindDoc="0" locked="0" layoutInCell="1" allowOverlap="1" wp14:anchorId="7D535988" wp14:editId="019EB078">
                <wp:simplePos x="0" y="0"/>
                <wp:positionH relativeFrom="column">
                  <wp:posOffset>5057775</wp:posOffset>
                </wp:positionH>
                <wp:positionV relativeFrom="paragraph">
                  <wp:posOffset>8890</wp:posOffset>
                </wp:positionV>
                <wp:extent cx="104771" cy="104898"/>
                <wp:effectExtent l="0" t="0" r="0" b="0"/>
                <wp:wrapNone/>
                <wp:docPr id="14426"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D08DFA5" id="Shape 128" o:spid="_x0000_s1026" style="position:absolute;margin-left:398.25pt;margin-top:.7pt;width:8.25pt;height:8.25pt;z-index:2525603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Yes</w:t>
      </w:r>
    </w:p>
    <w:p w14:paraId="2EE87C49" w14:textId="77777777" w:rsidR="00FD2481" w:rsidRDefault="00FD2481" w:rsidP="00F715C7">
      <w:pPr>
        <w:ind w:left="728" w:right="-90"/>
        <w:jc w:val="center"/>
      </w:pPr>
      <w:r>
        <w:rPr>
          <w:noProof/>
        </w:rPr>
        <mc:AlternateContent>
          <mc:Choice Requires="wps">
            <w:drawing>
              <wp:anchor distT="0" distB="0" distL="114300" distR="114300" simplePos="0" relativeHeight="252557312" behindDoc="0" locked="0" layoutInCell="1" allowOverlap="1" wp14:anchorId="3FE49B06" wp14:editId="401C0E32">
                <wp:simplePos x="0" y="0"/>
                <wp:positionH relativeFrom="column">
                  <wp:posOffset>5057775</wp:posOffset>
                </wp:positionH>
                <wp:positionV relativeFrom="paragraph">
                  <wp:posOffset>27940</wp:posOffset>
                </wp:positionV>
                <wp:extent cx="104771" cy="104898"/>
                <wp:effectExtent l="0" t="0" r="0" b="0"/>
                <wp:wrapNone/>
                <wp:docPr id="1442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FF3764D" id="Shape 128" o:spid="_x0000_s1026" style="position:absolute;margin-left:398.25pt;margin-top:2.2pt;width:8.25pt;height:8.25pt;z-index:25255731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" path="m52070,v29337,,52705,23495,52705,52070c104775,81407,81407,104902,52070,104902,23749,104902,,81407,,52070,,23495,23749,,52070,xe" filled="f" strokeweight=".14pt">
                <v:path arrowok="t" textboxrect="0,0,104775,104902"/>
              </v:shape>
            </w:pict>
          </mc:Fallback>
        </mc:AlternateContent>
      </w:r>
      <w:r>
        <w:t xml:space="preserve">                                                                                                                                           No</w:t>
      </w:r>
    </w:p>
    <w:p w14:paraId="27F4D77C" w14:textId="77777777" w:rsidR="00FD2481" w:rsidRDefault="00FD2481" w:rsidP="00F715C7">
      <w:pPr>
        <w:ind w:left="728" w:right="-90"/>
        <w:jc w:val="right"/>
      </w:pPr>
      <w:r>
        <w:rPr>
          <w:noProof/>
        </w:rPr>
        <mc:AlternateContent>
          <mc:Choice Requires="wps">
            <w:drawing>
              <wp:anchor distT="0" distB="0" distL="114300" distR="114300" simplePos="0" relativeHeight="252558336" behindDoc="0" locked="0" layoutInCell="1" allowOverlap="1" wp14:anchorId="0F597161" wp14:editId="755F4836">
                <wp:simplePos x="0" y="0"/>
                <wp:positionH relativeFrom="column">
                  <wp:posOffset>5057775</wp:posOffset>
                </wp:positionH>
                <wp:positionV relativeFrom="paragraph">
                  <wp:posOffset>19050</wp:posOffset>
                </wp:positionV>
                <wp:extent cx="104771" cy="104898"/>
                <wp:effectExtent l="0" t="0" r="0" b="0"/>
                <wp:wrapNone/>
                <wp:docPr id="1442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50D73C7D" id="Shape 128" o:spid="_x0000_s1026" style="position:absolute;margin-left:398.25pt;margin-top:1.5pt;width:8.25pt;height:8.25pt;z-index:25255833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" path="m52070,v29337,,52705,23495,52705,52070c104775,81407,81407,104902,52070,104902,23749,104902,,81407,,52070,,23495,23749,,52070,xe" filled="f" strokeweight=".14pt">
                <v:path arrowok="t" textboxrect="0,0,104775,104902"/>
              </v:shape>
            </w:pict>
          </mc:Fallback>
        </mc:AlternateContent>
      </w:r>
      <w:r>
        <w:t>Don’t Know</w:t>
      </w:r>
    </w:p>
    <w:p w14:paraId="76FB7727" w14:textId="77777777" w:rsidR="00FD2481" w:rsidRDefault="00FD2481" w:rsidP="00F715C7">
      <w:pPr>
        <w:ind w:left="728" w:right="-90"/>
        <w:jc w:val="center"/>
      </w:pPr>
      <w:r>
        <w:rPr>
          <w:noProof/>
        </w:rPr>
        <mc:AlternateContent>
          <mc:Choice Requires="wps">
            <w:drawing>
              <wp:anchor distT="0" distB="0" distL="114300" distR="114300" simplePos="0" relativeHeight="252559360" behindDoc="0" locked="0" layoutInCell="1" allowOverlap="1" wp14:anchorId="636245BD" wp14:editId="4C1A42E5">
                <wp:simplePos x="0" y="0"/>
                <wp:positionH relativeFrom="column">
                  <wp:posOffset>5057775</wp:posOffset>
                </wp:positionH>
                <wp:positionV relativeFrom="paragraph">
                  <wp:posOffset>19050</wp:posOffset>
                </wp:positionV>
                <wp:extent cx="104771" cy="104898"/>
                <wp:effectExtent l="0" t="0" r="10160" b="28575"/>
                <wp:wrapNone/>
                <wp:docPr id="1442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80CF650" id="Shape 128" o:spid="_x0000_s1026" style="position:absolute;margin-left:398.25pt;margin-top:1.5pt;width:8.25pt;height:8.25pt;z-index:2525593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816FB78" w14:textId="77777777" w:rsidR="00FD2481" w:rsidRDefault="00FD2481" w:rsidP="00FD2481">
      <w:pPr>
        <w:spacing w:after="383"/>
        <w:ind w:left="720" w:right="1376"/>
      </w:pPr>
    </w:p>
    <w:p w14:paraId="520E67D9" w14:textId="77777777" w:rsidR="00F715C7" w:rsidRDefault="00F715C7" w:rsidP="00FD2481">
      <w:pPr>
        <w:spacing w:after="383"/>
        <w:ind w:left="720" w:right="1376"/>
      </w:pPr>
    </w:p>
    <w:p w14:paraId="0DB2C1E2" w14:textId="77777777" w:rsidR="00F715C7" w:rsidRDefault="00F715C7" w:rsidP="00FD2481">
      <w:pPr>
        <w:spacing w:after="383"/>
        <w:ind w:left="720" w:right="1376"/>
      </w:pPr>
    </w:p>
    <w:p w14:paraId="14B9FE71" w14:textId="77777777" w:rsidR="00FD2481" w:rsidRDefault="00FD2481" w:rsidP="00FD2481">
      <w:pPr>
        <w:spacing w:after="383"/>
        <w:ind w:left="720" w:right="1376"/>
      </w:pPr>
    </w:p>
    <w:p w14:paraId="3E62F258" w14:textId="77777777" w:rsidR="00FD2481" w:rsidRDefault="00FD2481" w:rsidP="00FD2481">
      <w:pPr>
        <w:spacing w:after="383"/>
        <w:ind w:left="720" w:right="1376"/>
      </w:pPr>
      <w:r>
        <w:lastRenderedPageBreak/>
        <w:t>A32.  Have any of the following chemicals been used on the field?  (check all that apply) and how often?</w:t>
      </w:r>
    </w:p>
    <w:tbl>
      <w:tblPr>
        <w:tblStyle w:val="TableGrid"/>
        <w:tblW w:w="0" w:type="auto"/>
        <w:tblInd w:w="1890" w:type="dxa"/>
        <w:tblLook w:val="04A0" w:firstRow="1" w:lastRow="0" w:firstColumn="1" w:lastColumn="0" w:noHBand="0" w:noVBand="1"/>
      </w:tblPr>
      <w:tblGrid>
        <w:gridCol w:w="519"/>
        <w:gridCol w:w="2451"/>
        <w:gridCol w:w="540"/>
        <w:gridCol w:w="3420"/>
      </w:tblGrid>
      <w:tr w:rsidR="00FD2481" w:rsidRPr="00436D7C" w14:paraId="20C69AE2" w14:textId="77777777" w:rsidTr="00FD2481">
        <w:trPr>
          <w:trHeight w:val="353"/>
        </w:trPr>
        <w:tc>
          <w:tcPr>
            <w:tcW w:w="519" w:type="dxa"/>
            <w:tcBorders>
              <w:top w:val="nil"/>
              <w:left w:val="nil"/>
              <w:bottom w:val="nil"/>
              <w:right w:val="nil"/>
            </w:tcBorders>
          </w:tcPr>
          <w:p w14:paraId="74F7E3C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6851FDD" wp14:editId="5C241E80">
                      <wp:extent cx="104748" cy="104877"/>
                      <wp:effectExtent l="0" t="0" r="0" b="0"/>
                      <wp:docPr id="14430" name="Group 1443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1"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727C26D" id="Group 1443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oHWWd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H+8MA&#10;AADeAAAADwAAAGRycy9kb3ducmV2LnhtbERPTWvCQBC9C/0PyxS86SYqtk3dSBu0eDUtPQ/ZaRKa&#10;nU13V43+ercgeJvH+5zVejCdOJLzrWUF6TQBQVxZ3XKt4OtzO3kG4QOyxs4yKTiTh3X+MFphpu2J&#10;93QsQy1iCPsMFTQh9JmUvmrIoJ/anjhyP9YZDBG6WmqHpxhuOjlLkqU02HJsaLCnoqHqtzwYBZut&#10;vRTm6ePPlcOhdMXs+x1fjFLjx+HtFUSgIdzFN/dOx/mLxTyF/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H+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4E9F98B" w14:textId="77777777" w:rsidR="00FD2481" w:rsidRPr="00436D7C" w:rsidRDefault="00FD2481" w:rsidP="00FD2481">
            <w:pPr>
              <w:spacing w:after="100" w:afterAutospacing="1"/>
              <w:ind w:right="123"/>
            </w:pPr>
            <w:r w:rsidRPr="00436D7C">
              <w:t>Algae Died B</w:t>
            </w:r>
          </w:p>
        </w:tc>
        <w:tc>
          <w:tcPr>
            <w:tcW w:w="540" w:type="dxa"/>
            <w:tcBorders>
              <w:left w:val="single" w:sz="4" w:space="0" w:color="auto"/>
              <w:right w:val="single" w:sz="4" w:space="0" w:color="auto"/>
            </w:tcBorders>
          </w:tcPr>
          <w:p w14:paraId="7F1748CC"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B50AB40" w14:textId="77777777" w:rsidR="00FD2481" w:rsidRPr="00436D7C" w:rsidRDefault="00FD2481" w:rsidP="00FD2481">
            <w:pPr>
              <w:spacing w:after="100" w:afterAutospacing="1"/>
              <w:ind w:right="170"/>
            </w:pPr>
            <w:r>
              <w:t>Daily/weekly/ monthly/annually</w:t>
            </w:r>
          </w:p>
        </w:tc>
      </w:tr>
      <w:tr w:rsidR="00FD2481" w:rsidRPr="00436D7C" w14:paraId="756E4AB6" w14:textId="77777777" w:rsidTr="00FD2481">
        <w:trPr>
          <w:trHeight w:val="425"/>
        </w:trPr>
        <w:tc>
          <w:tcPr>
            <w:tcW w:w="519" w:type="dxa"/>
            <w:tcBorders>
              <w:top w:val="nil"/>
              <w:left w:val="nil"/>
              <w:bottom w:val="nil"/>
              <w:right w:val="nil"/>
            </w:tcBorders>
          </w:tcPr>
          <w:p w14:paraId="7E308167"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0B2FDB2" wp14:editId="1DBB96C5">
                      <wp:extent cx="104748" cy="104877"/>
                      <wp:effectExtent l="0" t="0" r="0" b="0"/>
                      <wp:docPr id="14432" name="Group 14432"/>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3"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36A4326" id="Group 14432"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Qf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subxYJUbSBMmFk0h0BRa0pc9DcWfNqXmx/UHZ/AfVJ2CZ8AQ85IbnnSC4/ecLgcJ4tV0voBgZX&#10;IN+tVh35rIIKXVmx6uldu3QImobcYiqtgTZyI1Puc0y9VtRwLIAL+CdM3Q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8XAQf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8F8MA&#10;AADeAAAADwAAAGRycy9kb3ducmV2LnhtbERPS2vCQBC+F/oflil4040P2hpdpQaVXk2L5yE7JsHs&#10;bLq7avTXu4LQ23x8z5kvO9OIMzlfW1YwHCQgiAuray4V/P5s+p8gfEDW2FgmBVfysFy8vswx1fbC&#10;OzrnoRQxhH2KCqoQ2lRKX1Rk0A9sSxy5g3UGQ4SulNrhJYabRo6S5F0arDk2VNhSVlFxzE9GwXpj&#10;b5n52P65vDvlLhvtVzg1SvXeuq8ZiEBd+Bc/3d86zp9Mxm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8F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25E13A31" w14:textId="77777777" w:rsidR="00FD2481" w:rsidRPr="00436D7C" w:rsidRDefault="00FD2481" w:rsidP="00FD2481">
            <w:pPr>
              <w:spacing w:after="100" w:afterAutospacing="1"/>
              <w:ind w:right="123"/>
            </w:pPr>
            <w:r w:rsidRPr="00436D7C">
              <w:t>Qualgex</w:t>
            </w:r>
          </w:p>
        </w:tc>
        <w:tc>
          <w:tcPr>
            <w:tcW w:w="540" w:type="dxa"/>
            <w:tcBorders>
              <w:left w:val="single" w:sz="4" w:space="0" w:color="auto"/>
              <w:right w:val="single" w:sz="4" w:space="0" w:color="auto"/>
            </w:tcBorders>
          </w:tcPr>
          <w:p w14:paraId="4C82215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745377B" w14:textId="77777777" w:rsidR="00FD2481" w:rsidRPr="00436D7C" w:rsidRDefault="00FD2481" w:rsidP="00FD2481">
            <w:pPr>
              <w:spacing w:after="100" w:afterAutospacing="1"/>
              <w:ind w:right="170"/>
            </w:pPr>
            <w:r>
              <w:t>Daily/weekly/ monthly/annually</w:t>
            </w:r>
          </w:p>
        </w:tc>
      </w:tr>
      <w:tr w:rsidR="00FD2481" w:rsidRPr="00436D7C" w14:paraId="260C978F" w14:textId="77777777" w:rsidTr="00FD2481">
        <w:trPr>
          <w:trHeight w:val="371"/>
        </w:trPr>
        <w:tc>
          <w:tcPr>
            <w:tcW w:w="519" w:type="dxa"/>
            <w:tcBorders>
              <w:top w:val="nil"/>
              <w:left w:val="nil"/>
              <w:bottom w:val="nil"/>
              <w:right w:val="nil"/>
            </w:tcBorders>
          </w:tcPr>
          <w:p w14:paraId="233530F0"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093B5D8" wp14:editId="7DB3F4BC">
                      <wp:extent cx="104748" cy="104877"/>
                      <wp:effectExtent l="0" t="0" r="0" b="0"/>
                      <wp:docPr id="14434" name="Group 14434"/>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5"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95E2F62" id="Group 14434"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seO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B+MMA&#10;AADeAAAADwAAAGRycy9kb3ducmV2LnhtbERPyW7CMBC9V+o/WFOJGzisbVMMKhEgrqRVz6N4mkTE&#10;49Q2EPh6jITU2zy9debLzjTiRM7XlhUMBwkI4sLqmksF31+b/hsIH5A1NpZJwYU8LBfPT3NMtT3z&#10;nk55KEUMYZ+igiqENpXSFxUZ9APbEkfu1zqDIUJXSu3wHMNNI0dJMpMGa44NFbaUVVQc8qNRsN7Y&#10;a2Zet38u7465y0Y/K3w3SvVeus8PEIG68C9+uHc6zp9Mxl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B+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AA334BD" w14:textId="77777777" w:rsidR="00FD2481" w:rsidRPr="00436D7C" w:rsidRDefault="00FD2481" w:rsidP="00FD2481">
            <w:pPr>
              <w:spacing w:after="100" w:afterAutospacing="1"/>
              <w:ind w:right="123"/>
            </w:pPr>
            <w:r w:rsidRPr="00436D7C">
              <w:t>Steri-maX</w:t>
            </w:r>
          </w:p>
        </w:tc>
        <w:tc>
          <w:tcPr>
            <w:tcW w:w="540" w:type="dxa"/>
            <w:tcBorders>
              <w:left w:val="single" w:sz="4" w:space="0" w:color="auto"/>
              <w:bottom w:val="single" w:sz="4" w:space="0" w:color="auto"/>
              <w:right w:val="single" w:sz="4" w:space="0" w:color="auto"/>
            </w:tcBorders>
          </w:tcPr>
          <w:p w14:paraId="722B106C" w14:textId="77777777" w:rsidR="00FD2481" w:rsidRPr="00436D7C" w:rsidRDefault="00FD2481" w:rsidP="00FD2481">
            <w:pPr>
              <w:spacing w:after="0"/>
              <w:ind w:right="1376"/>
            </w:pPr>
          </w:p>
        </w:tc>
        <w:tc>
          <w:tcPr>
            <w:tcW w:w="3420" w:type="dxa"/>
            <w:tcBorders>
              <w:top w:val="nil"/>
              <w:left w:val="single" w:sz="4" w:space="0" w:color="auto"/>
              <w:bottom w:val="nil"/>
              <w:right w:val="nil"/>
            </w:tcBorders>
          </w:tcPr>
          <w:p w14:paraId="7921F04C" w14:textId="77777777" w:rsidR="00FD2481" w:rsidRPr="00436D7C" w:rsidRDefault="00FD2481" w:rsidP="00FD2481">
            <w:pPr>
              <w:spacing w:after="100" w:afterAutospacing="1"/>
              <w:ind w:right="170"/>
            </w:pPr>
            <w:r>
              <w:t>Daily/weekly/ monthly/annually</w:t>
            </w:r>
          </w:p>
        </w:tc>
      </w:tr>
      <w:tr w:rsidR="00FD2481" w:rsidRPr="00436D7C" w14:paraId="45877542" w14:textId="77777777" w:rsidTr="00FD2481">
        <w:trPr>
          <w:trHeight w:val="335"/>
        </w:trPr>
        <w:tc>
          <w:tcPr>
            <w:tcW w:w="519" w:type="dxa"/>
            <w:tcBorders>
              <w:top w:val="nil"/>
              <w:left w:val="nil"/>
              <w:bottom w:val="nil"/>
              <w:right w:val="nil"/>
            </w:tcBorders>
          </w:tcPr>
          <w:p w14:paraId="4C1F1DD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BC0C542" wp14:editId="2D5C63A6">
                      <wp:extent cx="104748" cy="104877"/>
                      <wp:effectExtent l="0" t="0" r="0" b="0"/>
                      <wp:docPr id="14436" name="Group 14436"/>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7"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6409F70" id="Group 14436"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6r7v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6FMMA&#10;AADeAAAADwAAAGRycy9kb3ducmV2LnhtbERPS2vCQBC+F/wPywje6sYH1aauokGlV6P0PGSnSTA7&#10;G3dXTfvr3ULB23x8z1msOtOIGzlfW1YwGiYgiAuray4VnI671zkIH5A1NpZJwQ95WC17LwtMtb3z&#10;gW55KEUMYZ+igiqENpXSFxUZ9EPbEkfu2zqDIUJXSu3wHsNNI8dJ8iYN1hwbKmwpq6g451ejYLuz&#10;v5mZ7S8u7665y8ZfG3w3Sg363foDRKAuPMX/7k8d50+nkxn8vR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56F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0C8B997" w14:textId="77777777" w:rsidR="00FD2481" w:rsidRPr="00436D7C" w:rsidRDefault="00FD2481" w:rsidP="00FD2481">
            <w:pPr>
              <w:spacing w:after="100" w:afterAutospacing="1"/>
              <w:ind w:right="123"/>
            </w:pPr>
            <w:r w:rsidRPr="00436D7C">
              <w:t>Other (specify)</w:t>
            </w:r>
          </w:p>
        </w:tc>
        <w:tc>
          <w:tcPr>
            <w:tcW w:w="540" w:type="dxa"/>
            <w:tcBorders>
              <w:left w:val="single" w:sz="4" w:space="0" w:color="auto"/>
              <w:bottom w:val="single" w:sz="4" w:space="0" w:color="auto"/>
              <w:right w:val="single" w:sz="4" w:space="0" w:color="auto"/>
            </w:tcBorders>
          </w:tcPr>
          <w:p w14:paraId="0F84B2B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70C80C29" w14:textId="77777777" w:rsidR="00FD2481" w:rsidRPr="00436D7C" w:rsidRDefault="00FD2481" w:rsidP="00FD2481">
            <w:pPr>
              <w:spacing w:after="100" w:afterAutospacing="1"/>
              <w:ind w:right="170"/>
            </w:pPr>
            <w:r>
              <w:t>Daily/weekly/ monthly/annually</w:t>
            </w:r>
          </w:p>
        </w:tc>
      </w:tr>
      <w:tr w:rsidR="00FD2481" w:rsidRPr="00436D7C" w14:paraId="2E1E614D" w14:textId="77777777" w:rsidTr="00FD2481">
        <w:trPr>
          <w:trHeight w:val="92"/>
        </w:trPr>
        <w:tc>
          <w:tcPr>
            <w:tcW w:w="519" w:type="dxa"/>
            <w:tcBorders>
              <w:top w:val="nil"/>
              <w:left w:val="nil"/>
              <w:bottom w:val="nil"/>
              <w:right w:val="nil"/>
            </w:tcBorders>
          </w:tcPr>
          <w:p w14:paraId="78AA4242" w14:textId="77777777" w:rsidR="00FD2481" w:rsidRPr="00436D7C" w:rsidRDefault="00FD2481" w:rsidP="00FD2481">
            <w:pPr>
              <w:spacing w:after="100" w:afterAutospacing="1"/>
              <w:ind w:right="123"/>
            </w:pPr>
          </w:p>
        </w:tc>
        <w:tc>
          <w:tcPr>
            <w:tcW w:w="2451" w:type="dxa"/>
            <w:tcBorders>
              <w:top w:val="nil"/>
              <w:left w:val="nil"/>
              <w:bottom w:val="single" w:sz="4" w:space="0" w:color="auto"/>
              <w:right w:val="nil"/>
            </w:tcBorders>
          </w:tcPr>
          <w:p w14:paraId="36BCE3A6"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077632F2" w14:textId="77777777" w:rsidR="00FD2481" w:rsidRPr="00436D7C" w:rsidRDefault="00FD2481" w:rsidP="00FD2481">
            <w:pPr>
              <w:spacing w:after="100" w:afterAutospacing="1"/>
              <w:ind w:right="1376"/>
            </w:pPr>
          </w:p>
        </w:tc>
        <w:tc>
          <w:tcPr>
            <w:tcW w:w="3420" w:type="dxa"/>
            <w:tcBorders>
              <w:top w:val="nil"/>
              <w:left w:val="nil"/>
              <w:bottom w:val="single" w:sz="4" w:space="0" w:color="auto"/>
              <w:right w:val="nil"/>
            </w:tcBorders>
          </w:tcPr>
          <w:p w14:paraId="5C8D2702" w14:textId="77777777" w:rsidR="00FD2481" w:rsidRPr="00436D7C" w:rsidRDefault="00FD2481" w:rsidP="00FD2481">
            <w:pPr>
              <w:spacing w:after="100" w:afterAutospacing="1"/>
              <w:ind w:right="170"/>
            </w:pPr>
          </w:p>
        </w:tc>
      </w:tr>
      <w:tr w:rsidR="00FD2481" w:rsidRPr="00436D7C" w14:paraId="279AE604" w14:textId="77777777" w:rsidTr="00FD2481">
        <w:trPr>
          <w:trHeight w:val="533"/>
        </w:trPr>
        <w:tc>
          <w:tcPr>
            <w:tcW w:w="519" w:type="dxa"/>
            <w:tcBorders>
              <w:top w:val="nil"/>
              <w:left w:val="nil"/>
              <w:bottom w:val="nil"/>
              <w:right w:val="single" w:sz="4" w:space="0" w:color="auto"/>
            </w:tcBorders>
          </w:tcPr>
          <w:p w14:paraId="5E879E30" w14:textId="77777777" w:rsidR="00FD2481" w:rsidRPr="00436D7C" w:rsidRDefault="00FD2481" w:rsidP="00FD2481">
            <w:pPr>
              <w:spacing w:after="100" w:afterAutospacing="1"/>
              <w:ind w:right="123"/>
            </w:pPr>
          </w:p>
        </w:tc>
        <w:tc>
          <w:tcPr>
            <w:tcW w:w="6411" w:type="dxa"/>
            <w:gridSpan w:val="3"/>
            <w:tcBorders>
              <w:top w:val="single" w:sz="4" w:space="0" w:color="auto"/>
              <w:left w:val="single" w:sz="4" w:space="0" w:color="auto"/>
              <w:bottom w:val="single" w:sz="4" w:space="0" w:color="auto"/>
              <w:right w:val="single" w:sz="4" w:space="0" w:color="auto"/>
            </w:tcBorders>
          </w:tcPr>
          <w:p w14:paraId="13CC81C4" w14:textId="77777777" w:rsidR="00FD2481" w:rsidRPr="00436D7C" w:rsidRDefault="00FD2481" w:rsidP="00FD2481">
            <w:pPr>
              <w:spacing w:after="100" w:afterAutospacing="1"/>
              <w:ind w:right="170"/>
            </w:pPr>
          </w:p>
        </w:tc>
      </w:tr>
      <w:tr w:rsidR="00FD2481" w:rsidRPr="00436D7C" w14:paraId="6A8ECA07" w14:textId="77777777" w:rsidTr="00FD2481">
        <w:trPr>
          <w:trHeight w:val="173"/>
        </w:trPr>
        <w:tc>
          <w:tcPr>
            <w:tcW w:w="519" w:type="dxa"/>
            <w:tcBorders>
              <w:top w:val="nil"/>
              <w:left w:val="nil"/>
              <w:bottom w:val="nil"/>
              <w:right w:val="nil"/>
            </w:tcBorders>
          </w:tcPr>
          <w:p w14:paraId="7C76E890" w14:textId="77777777" w:rsidR="00FD2481" w:rsidRPr="00436D7C" w:rsidRDefault="00FD2481" w:rsidP="00FD2481">
            <w:pPr>
              <w:spacing w:after="100" w:afterAutospacing="1"/>
              <w:ind w:right="123"/>
            </w:pPr>
          </w:p>
        </w:tc>
        <w:tc>
          <w:tcPr>
            <w:tcW w:w="2451" w:type="dxa"/>
            <w:tcBorders>
              <w:top w:val="single" w:sz="4" w:space="0" w:color="auto"/>
              <w:left w:val="nil"/>
              <w:bottom w:val="nil"/>
              <w:right w:val="nil"/>
            </w:tcBorders>
          </w:tcPr>
          <w:p w14:paraId="78C4D698"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32696FD8" w14:textId="77777777" w:rsidR="00FD2481" w:rsidRPr="00436D7C" w:rsidRDefault="00FD2481" w:rsidP="00FD2481">
            <w:pPr>
              <w:spacing w:after="100" w:afterAutospacing="1"/>
              <w:ind w:right="1376"/>
            </w:pPr>
          </w:p>
        </w:tc>
        <w:tc>
          <w:tcPr>
            <w:tcW w:w="3420" w:type="dxa"/>
            <w:tcBorders>
              <w:top w:val="nil"/>
              <w:left w:val="nil"/>
              <w:bottom w:val="nil"/>
              <w:right w:val="nil"/>
            </w:tcBorders>
          </w:tcPr>
          <w:p w14:paraId="11F4773B" w14:textId="77777777" w:rsidR="00FD2481" w:rsidRPr="00436D7C" w:rsidRDefault="00FD2481" w:rsidP="00FD2481">
            <w:pPr>
              <w:spacing w:after="100" w:afterAutospacing="1"/>
              <w:ind w:right="170"/>
            </w:pPr>
          </w:p>
        </w:tc>
      </w:tr>
      <w:tr w:rsidR="00FD2481" w:rsidRPr="00436D7C" w14:paraId="1BA921DE" w14:textId="77777777" w:rsidTr="00FD2481">
        <w:trPr>
          <w:trHeight w:val="417"/>
        </w:trPr>
        <w:tc>
          <w:tcPr>
            <w:tcW w:w="519" w:type="dxa"/>
            <w:tcBorders>
              <w:top w:val="nil"/>
              <w:left w:val="nil"/>
              <w:bottom w:val="nil"/>
              <w:right w:val="nil"/>
            </w:tcBorders>
          </w:tcPr>
          <w:p w14:paraId="02E9663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C6795B8" wp14:editId="3CE79972">
                      <wp:extent cx="104748" cy="104877"/>
                      <wp:effectExtent l="0" t="0" r="0" b="0"/>
                      <wp:docPr id="14438" name="Group 14438"/>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9"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4FCF113" id="Group 14438"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INtXV1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L/cIA&#10;AADeAAAADwAAAGRycy9kb3ducmV2LnhtbERPTWvCQBC9F/oflhF6041WqkZX0VBLr0bxPGTHJJid&#10;TXdXTf31bkHobR7vcxarzjTiSs7XlhUMBwkI4sLqmksFh/22PwXhA7LGxjIp+CUPq+XrywJTbW+8&#10;o2seShFD2KeooAqhTaX0RUUG/cC2xJE7WWcwROhKqR3eYrhp5ChJPqTBmmNDhS1lFRXn/GIUfG7t&#10;PTOTrx+Xd5fcZaPjBmdGqbdet56DCNSFf/HT/a3j/PH4fQZ/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v9wgAAAN4AAAAPAAAAAAAAAAAAAAAAAJgCAABkcnMvZG93&#10;bnJldi54bWxQSwUGAAAAAAQABAD1AAAAhwM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F02B5CD" w14:textId="77777777" w:rsidR="00FD2481" w:rsidRPr="00436D7C" w:rsidRDefault="00FD2481" w:rsidP="00FD2481">
            <w:pPr>
              <w:spacing w:after="100" w:afterAutospacing="1"/>
              <w:ind w:right="123"/>
            </w:pPr>
            <w:r w:rsidRPr="00436D7C">
              <w:t>Unknown Biocide</w:t>
            </w:r>
          </w:p>
        </w:tc>
        <w:tc>
          <w:tcPr>
            <w:tcW w:w="540" w:type="dxa"/>
            <w:tcBorders>
              <w:top w:val="single" w:sz="4" w:space="0" w:color="auto"/>
              <w:left w:val="single" w:sz="4" w:space="0" w:color="auto"/>
              <w:bottom w:val="single" w:sz="4" w:space="0" w:color="auto"/>
              <w:right w:val="single" w:sz="4" w:space="0" w:color="auto"/>
            </w:tcBorders>
          </w:tcPr>
          <w:p w14:paraId="36055C4E"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06B2FD39" w14:textId="77777777" w:rsidR="00FD2481" w:rsidRPr="00436D7C" w:rsidRDefault="00FD2481" w:rsidP="00FD2481">
            <w:pPr>
              <w:spacing w:after="100" w:afterAutospacing="1"/>
              <w:ind w:right="170"/>
            </w:pPr>
            <w:r>
              <w:t>Daily/weekly/ monthly/annually</w:t>
            </w:r>
          </w:p>
        </w:tc>
      </w:tr>
    </w:tbl>
    <w:p w14:paraId="4284F0EE" w14:textId="77777777" w:rsidR="00FD2481" w:rsidRDefault="00FD2481" w:rsidP="00FD2481">
      <w:pPr>
        <w:spacing w:after="0"/>
        <w:ind w:left="8012"/>
      </w:pPr>
    </w:p>
    <w:p w14:paraId="1CAA7920" w14:textId="77777777" w:rsidR="00FD2481" w:rsidRDefault="00FD2481" w:rsidP="00FD2481">
      <w:pPr>
        <w:spacing w:after="247"/>
        <w:ind w:left="752" w:right="69"/>
      </w:pPr>
    </w:p>
    <w:p w14:paraId="52F579DF" w14:textId="77777777" w:rsidR="00FD2481" w:rsidRDefault="00FD2481" w:rsidP="00F715C7">
      <w:pPr>
        <w:spacing w:after="247"/>
        <w:ind w:left="752" w:right="-270"/>
      </w:pPr>
      <w:r>
        <w:t xml:space="preserve">A33. Do you know the outdoor air fraction ventilation rates for this facility during each season? </w:t>
      </w:r>
      <w:r>
        <w:rPr>
          <w:noProof/>
        </w:rPr>
        <mc:AlternateContent>
          <mc:Choice Requires="wpg">
            <w:drawing>
              <wp:inline distT="0" distB="0" distL="0" distR="0" wp14:anchorId="1BF68FF2" wp14:editId="5CFCEF1C">
                <wp:extent cx="104748" cy="104877"/>
                <wp:effectExtent l="0" t="0" r="0" b="0"/>
                <wp:docPr id="14440" name="Group 1444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41" name="Shape 957"/>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1BFE9C1" id="Group 1444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sdl3EZwIAAEAGAAAOAAAAAAAAAAAAAAAAAC4CAABkcnMvZTJv&#10;RG9jLnhtbFBLAQItABQABgAIAAAAIQBzQqWK2AAAAAMBAAAPAAAAAAAAAAAAAAAAAMEEAABkcnMv&#10;ZG93bnJldi54bWxQSwUGAAAAAAQABADzAAAAxgUAAAAA&#10;">
                <v:shape id="Shape 957"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0hsIA&#10;AADeAAAADwAAAGRycy9kb3ducmV2LnhtbERPTWvCQBC9F/wPywje6kYJ1qauYoOK16bS85CdJsHs&#10;bLq7avTXu4LQ2zze5yxWvWnFmZxvLCuYjBMQxKXVDVcKDt/b1zkIH5A1tpZJwZU8rJaDlwVm2l74&#10;i85FqEQMYZ+hgjqELpPSlzUZ9GPbEUfu1zqDIUJXSe3wEsNNK6dJMpMGG44NNXaU11Qei5NRsNna&#10;W27edn+u6E+Fy6c/n/hulBoN+/UHiEB9+Bc/3Xsd56dpOoHHO/EG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TSGwgAAAN4AAAAPAAAAAAAAAAAAAAAAAJgCAABkcnMvZG93&#10;bnJldi54bWxQSwUGAAAAAAQABAD1AAAAhwMAAAAA&#10;" path="m,l104748,r,104877l,104877,,xe" filled="f" strokeweight=".14pt">
                  <v:path arrowok="t" textboxrect="0,0,104748,104877"/>
                </v:shape>
                <w10:anchorlock/>
              </v:group>
            </w:pict>
          </mc:Fallback>
        </mc:AlternateContent>
      </w:r>
    </w:p>
    <w:p w14:paraId="2E513CA9" w14:textId="77777777" w:rsidR="00FD2481" w:rsidRDefault="00FD2481" w:rsidP="00FD2481">
      <w:pPr>
        <w:spacing w:after="140"/>
        <w:ind w:left="896" w:right="1376"/>
      </w:pPr>
      <w:r>
        <w:t>If yes (please specify):</w:t>
      </w:r>
    </w:p>
    <w:tbl>
      <w:tblPr>
        <w:tblStyle w:val="TableGrid"/>
        <w:tblW w:w="6120" w:type="dxa"/>
        <w:tblInd w:w="3150" w:type="dxa"/>
        <w:tblLook w:val="04A0" w:firstRow="1" w:lastRow="0" w:firstColumn="1" w:lastColumn="0" w:noHBand="0" w:noVBand="1"/>
      </w:tblPr>
      <w:tblGrid>
        <w:gridCol w:w="1350"/>
        <w:gridCol w:w="1530"/>
        <w:gridCol w:w="3240"/>
      </w:tblGrid>
      <w:tr w:rsidR="00FD2481" w14:paraId="7163D3FB" w14:textId="77777777" w:rsidTr="00FD2481">
        <w:tc>
          <w:tcPr>
            <w:tcW w:w="1350" w:type="dxa"/>
            <w:tcBorders>
              <w:top w:val="nil"/>
              <w:left w:val="nil"/>
              <w:bottom w:val="nil"/>
              <w:right w:val="single" w:sz="4" w:space="0" w:color="auto"/>
            </w:tcBorders>
          </w:tcPr>
          <w:p w14:paraId="7D90FD0D" w14:textId="77777777" w:rsidR="00FD2481" w:rsidRDefault="00FD2481" w:rsidP="00FD2481">
            <w:pPr>
              <w:ind w:right="214"/>
            </w:pPr>
            <w:r>
              <w:t>Spring</w:t>
            </w:r>
          </w:p>
        </w:tc>
        <w:tc>
          <w:tcPr>
            <w:tcW w:w="1530" w:type="dxa"/>
            <w:tcBorders>
              <w:left w:val="single" w:sz="4" w:space="0" w:color="auto"/>
              <w:right w:val="single" w:sz="4" w:space="0" w:color="auto"/>
            </w:tcBorders>
          </w:tcPr>
          <w:p w14:paraId="3E48DDE0" w14:textId="77777777" w:rsidR="00FD2481" w:rsidRDefault="00FD2481" w:rsidP="00FD2481">
            <w:pPr>
              <w:ind w:right="214"/>
            </w:pPr>
          </w:p>
        </w:tc>
        <w:tc>
          <w:tcPr>
            <w:tcW w:w="3240" w:type="dxa"/>
            <w:tcBorders>
              <w:top w:val="nil"/>
              <w:left w:val="single" w:sz="4" w:space="0" w:color="auto"/>
              <w:bottom w:val="nil"/>
              <w:right w:val="nil"/>
            </w:tcBorders>
          </w:tcPr>
          <w:p w14:paraId="0C74A17C" w14:textId="77777777" w:rsidR="00FD2481" w:rsidRDefault="00FD2481" w:rsidP="00FD2481">
            <w:pPr>
              <w:ind w:right="214"/>
            </w:pPr>
            <w:r>
              <w:t>(cfm)</w:t>
            </w:r>
          </w:p>
        </w:tc>
      </w:tr>
      <w:tr w:rsidR="00FD2481" w14:paraId="488A4334" w14:textId="77777777" w:rsidTr="00FD2481">
        <w:tc>
          <w:tcPr>
            <w:tcW w:w="1350" w:type="dxa"/>
            <w:tcBorders>
              <w:top w:val="nil"/>
              <w:left w:val="nil"/>
              <w:bottom w:val="nil"/>
              <w:right w:val="single" w:sz="4" w:space="0" w:color="auto"/>
            </w:tcBorders>
          </w:tcPr>
          <w:p w14:paraId="1DC83E65" w14:textId="77777777" w:rsidR="00FD2481" w:rsidRDefault="00FD2481" w:rsidP="00FD2481">
            <w:pPr>
              <w:ind w:right="214"/>
            </w:pPr>
            <w:r>
              <w:t>Summer</w:t>
            </w:r>
          </w:p>
        </w:tc>
        <w:tc>
          <w:tcPr>
            <w:tcW w:w="1530" w:type="dxa"/>
            <w:tcBorders>
              <w:left w:val="single" w:sz="4" w:space="0" w:color="auto"/>
              <w:right w:val="single" w:sz="4" w:space="0" w:color="auto"/>
            </w:tcBorders>
          </w:tcPr>
          <w:p w14:paraId="260E660F" w14:textId="77777777" w:rsidR="00FD2481" w:rsidRDefault="00FD2481" w:rsidP="00FD2481">
            <w:pPr>
              <w:ind w:right="214"/>
            </w:pPr>
          </w:p>
        </w:tc>
        <w:tc>
          <w:tcPr>
            <w:tcW w:w="3240" w:type="dxa"/>
            <w:tcBorders>
              <w:top w:val="nil"/>
              <w:left w:val="single" w:sz="4" w:space="0" w:color="auto"/>
              <w:bottom w:val="nil"/>
              <w:right w:val="nil"/>
            </w:tcBorders>
          </w:tcPr>
          <w:p w14:paraId="116E1E3A" w14:textId="77777777" w:rsidR="00FD2481" w:rsidRDefault="00FD2481" w:rsidP="00FD2481">
            <w:pPr>
              <w:ind w:right="214"/>
            </w:pPr>
            <w:r>
              <w:t>(cfm)</w:t>
            </w:r>
          </w:p>
        </w:tc>
      </w:tr>
      <w:tr w:rsidR="00FD2481" w14:paraId="2B29ECB5" w14:textId="77777777" w:rsidTr="00FD2481">
        <w:tc>
          <w:tcPr>
            <w:tcW w:w="1350" w:type="dxa"/>
            <w:tcBorders>
              <w:top w:val="nil"/>
              <w:left w:val="nil"/>
              <w:bottom w:val="nil"/>
              <w:right w:val="single" w:sz="4" w:space="0" w:color="auto"/>
            </w:tcBorders>
          </w:tcPr>
          <w:p w14:paraId="7B40FB34" w14:textId="77777777" w:rsidR="00FD2481" w:rsidRDefault="00FD2481" w:rsidP="00FD2481">
            <w:pPr>
              <w:ind w:right="214"/>
            </w:pPr>
            <w:r>
              <w:t>Fall</w:t>
            </w:r>
          </w:p>
        </w:tc>
        <w:tc>
          <w:tcPr>
            <w:tcW w:w="1530" w:type="dxa"/>
            <w:tcBorders>
              <w:left w:val="single" w:sz="4" w:space="0" w:color="auto"/>
              <w:right w:val="single" w:sz="4" w:space="0" w:color="auto"/>
            </w:tcBorders>
          </w:tcPr>
          <w:p w14:paraId="06F1E784" w14:textId="77777777" w:rsidR="00FD2481" w:rsidRDefault="00FD2481" w:rsidP="00FD2481">
            <w:pPr>
              <w:ind w:right="214"/>
            </w:pPr>
          </w:p>
        </w:tc>
        <w:tc>
          <w:tcPr>
            <w:tcW w:w="3240" w:type="dxa"/>
            <w:tcBorders>
              <w:top w:val="nil"/>
              <w:left w:val="single" w:sz="4" w:space="0" w:color="auto"/>
              <w:bottom w:val="nil"/>
              <w:right w:val="nil"/>
            </w:tcBorders>
          </w:tcPr>
          <w:p w14:paraId="094B5C8B" w14:textId="77777777" w:rsidR="00FD2481" w:rsidRDefault="00FD2481" w:rsidP="00FD2481">
            <w:pPr>
              <w:ind w:right="214"/>
            </w:pPr>
            <w:r>
              <w:t>(cfm)</w:t>
            </w:r>
          </w:p>
        </w:tc>
      </w:tr>
      <w:tr w:rsidR="00FD2481" w14:paraId="0F6C2832" w14:textId="77777777" w:rsidTr="00FD2481">
        <w:tc>
          <w:tcPr>
            <w:tcW w:w="1350" w:type="dxa"/>
            <w:tcBorders>
              <w:top w:val="nil"/>
              <w:left w:val="nil"/>
              <w:bottom w:val="nil"/>
              <w:right w:val="single" w:sz="4" w:space="0" w:color="auto"/>
            </w:tcBorders>
          </w:tcPr>
          <w:p w14:paraId="026A95AD" w14:textId="77777777" w:rsidR="00FD2481" w:rsidRDefault="00FD2481" w:rsidP="00FD2481">
            <w:pPr>
              <w:ind w:right="214"/>
            </w:pPr>
            <w:r>
              <w:t>Winter</w:t>
            </w:r>
          </w:p>
        </w:tc>
        <w:tc>
          <w:tcPr>
            <w:tcW w:w="1530" w:type="dxa"/>
            <w:tcBorders>
              <w:left w:val="single" w:sz="4" w:space="0" w:color="auto"/>
              <w:right w:val="single" w:sz="4" w:space="0" w:color="auto"/>
            </w:tcBorders>
          </w:tcPr>
          <w:p w14:paraId="4DFCD0FC" w14:textId="77777777" w:rsidR="00FD2481" w:rsidRDefault="00FD2481" w:rsidP="00FD2481">
            <w:pPr>
              <w:ind w:right="214"/>
            </w:pPr>
          </w:p>
        </w:tc>
        <w:tc>
          <w:tcPr>
            <w:tcW w:w="3240" w:type="dxa"/>
            <w:tcBorders>
              <w:top w:val="nil"/>
              <w:left w:val="single" w:sz="4" w:space="0" w:color="auto"/>
              <w:bottom w:val="nil"/>
              <w:right w:val="nil"/>
            </w:tcBorders>
          </w:tcPr>
          <w:p w14:paraId="76EA23CB" w14:textId="77777777" w:rsidR="00FD2481" w:rsidRDefault="00FD2481" w:rsidP="00FD2481">
            <w:pPr>
              <w:ind w:right="214"/>
            </w:pPr>
            <w:r>
              <w:t>(cfm)</w:t>
            </w:r>
          </w:p>
        </w:tc>
      </w:tr>
    </w:tbl>
    <w:p w14:paraId="434ECCF9" w14:textId="77777777" w:rsidR="00FD2481" w:rsidRDefault="00FD2481" w:rsidP="00FD2481">
      <w:pPr>
        <w:spacing w:after="126"/>
        <w:ind w:left="1184" w:right="1376"/>
      </w:pPr>
      <w:r>
        <w:t xml:space="preserve"> </w:t>
      </w:r>
    </w:p>
    <w:p w14:paraId="411A38E2" w14:textId="77777777" w:rsidR="00FD2481" w:rsidRDefault="00FD2481" w:rsidP="00FD2481">
      <w:pPr>
        <w:spacing w:after="90"/>
        <w:ind w:left="920" w:right="706"/>
      </w:pPr>
      <w:r>
        <w:t>If you do not know, can you identify a person, including their phone number, who can provide us with your facility ventilation rates?</w:t>
      </w:r>
    </w:p>
    <w:p w14:paraId="26051A6F" w14:textId="77777777" w:rsidR="00FD2481" w:rsidRDefault="00FD2481" w:rsidP="00FD2481">
      <w:pPr>
        <w:tabs>
          <w:tab w:val="center" w:pos="2700"/>
          <w:tab w:val="center" w:pos="6298"/>
        </w:tabs>
        <w:spacing w:after="481"/>
      </w:pPr>
      <w:r>
        <w:tab/>
      </w:r>
      <w:r>
        <w:rPr>
          <w:noProof/>
        </w:rPr>
        <mc:AlternateContent>
          <mc:Choice Requires="wpg">
            <w:drawing>
              <wp:inline distT="0" distB="0" distL="0" distR="0" wp14:anchorId="6E6DE7DA" wp14:editId="09647881">
                <wp:extent cx="1707007" cy="192075"/>
                <wp:effectExtent l="0" t="0" r="0" b="0"/>
                <wp:docPr id="14442" name="Group 14442"/>
                <wp:cNvGraphicFramePr/>
                <a:graphic xmlns:a="http://schemas.openxmlformats.org/drawingml/2006/main">
                  <a:graphicData uri="http://schemas.microsoft.com/office/word/2010/wordprocessingGroup">
                    <wpg:wgp>
                      <wpg:cNvGrpSpPr/>
                      <wpg:grpSpPr>
                        <a:xfrm>
                          <a:off x="0" y="0"/>
                          <a:ext cx="1707007" cy="192075"/>
                          <a:chOff x="0" y="0"/>
                          <a:chExt cx="1707007" cy="192075"/>
                        </a:xfrm>
                      </wpg:grpSpPr>
                      <wps:wsp>
                        <wps:cNvPr id="14443" name="Shape 11333"/>
                        <wps:cNvSpPr/>
                        <wps:spPr>
                          <a:xfrm>
                            <a:off x="0" y="50"/>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4" name="Shape 11334"/>
                        <wps:cNvSpPr/>
                        <wps:spPr>
                          <a:xfrm>
                            <a:off x="1705762"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5" name="Shape 11335"/>
                        <wps:cNvSpPr/>
                        <wps:spPr>
                          <a:xfrm>
                            <a:off x="0" y="190855"/>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6" name="Shape 11336"/>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72FFF80" id="Group 14442" o:spid="_x0000_s1026" style="width:134.4pt;height:15.1pt;mso-position-horizontal-relative:char;mso-position-vertical-relative:line" coordsize="170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">
                <v:shape id="Shape 11333" o:spid="_x0000_s1027" style="position:absolute;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6SsQA&#10;AADeAAAADwAAAGRycy9kb3ducmV2LnhtbERP32vCMBB+H+x/CCfsbabVsmk1yhA2xt6mE3w8mrOt&#10;JpeSZLX77xdB8O0+vp+3XA/WiJ58aB0ryMcZCOLK6ZZrBT+79+cZiBCRNRrHpOCPAqxXjw9LLLW7&#10;8Df121iLFMKhRAVNjF0pZagashjGriNO3NF5izFBX0vt8ZLCrZGTLHuRFltODQ12tGmoOm9/rYK5&#10;l8f+4/C1H8xrP9/lJzM9c67U02h4W4CINMS7+Ob+1Gl+URRTuL6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ekrEAAAA3gAAAA8AAAAAAAAAAAAAAAAAmAIAAGRycy9k&#10;b3ducmV2LnhtbFBLBQYAAAAABAAEAPUAAACJAwAAAAA=&#10;" path="m,l1707007,r,9144l,9144,,e" fillcolor="#a6a6a6" stroked="f" strokeweight="0">
                  <v:stroke miterlimit="83231f" joinstyle="miter"/>
                  <v:path arrowok="t" textboxrect="0,0,1707007,9144"/>
                </v:shape>
                <v:shape id="Shape 11334" o:spid="_x0000_s1028" style="position:absolute;left:1705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P08YA&#10;AADeAAAADwAAAGRycy9kb3ducmV2LnhtbERPwWqDQBC9B/IPywR6i2ukDcG6kaa0pYVcoh56HNyJ&#10;St1ZcdfE/H23UMg7zfDmvTcvy2fTiwuNrrOsYBPFIIhrqztuFFTl+3oHwnlkjb1lUnAjB/l+ucgw&#10;1fbKJ7oUvhHBhF2KClrvh1RKV7dk0EV2IA7c2Y4GfVjHRuoRr8Hc9DKJ46002HFIaHGg15bqn2Iy&#10;Cr6q7VROXVl8vz0d++R2Ngdffij1sJpfnkF4mv39+F/9qcP7jwHwVyfM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P08YAAADeAAAADwAAAAAAAAAAAAAAAACYAgAAZHJz&#10;L2Rvd25yZXYueG1sUEsFBgAAAAAEAAQA9QAAAIsDAAAAAA==&#10;" path="m,l9144,r,192075l,192075,,e" fillcolor="#a6a6a6" stroked="f" strokeweight="0">
                  <v:stroke miterlimit="83231f" joinstyle="miter"/>
                  <v:path arrowok="t" textboxrect="0,0,9144,192075"/>
                </v:shape>
                <v:shape id="Shape 11335" o:spid="_x0000_s1029" style="position:absolute;top:1908;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pcQA&#10;AADeAAAADwAAAGRycy9kb3ducmV2LnhtbERP32vCMBB+H+x/CDfY20w7u6nVKENQxt7UCT4ezdlW&#10;k0tJstr998tgsLf7+H7eYjVYI3ryoXWsIB9lIIgrp1uuFXweNk9TECEiazSOScE3BVgt7+8WWGp3&#10;4x31+1iLFMKhRAVNjF0pZagashhGriNO3Nl5izFBX0vt8ZbCrZHPWfYqLbacGhrsaN1Qdd1/WQUz&#10;L8/99vRxHMyknx3yixlfOVfq8WF4m4OINMR/8Z/7Xaf5RVG8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R6XEAAAA3gAAAA8AAAAAAAAAAAAAAAAAmAIAAGRycy9k&#10;b3ducmV2LnhtbFBLBQYAAAAABAAEAPUAAACJAwAAAAA=&#10;" path="m,l1707007,r,9144l,9144,,e" fillcolor="#a6a6a6" stroked="f" strokeweight="0">
                  <v:stroke miterlimit="83231f" joinstyle="miter"/>
                  <v:path arrowok="t" textboxrect="0,0,1707007,9144"/>
                </v:shape>
                <v:shape id="Shape 11336"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P8QA&#10;AADeAAAADwAAAGRycy9kb3ducmV2LnhtbERPTWvCQBC9F/wPywje6kZJg0RXUWnFQi8mHjwO2TEJ&#10;ZmdDdqPx37uFQm/zeJ+z2gymEXfqXG1ZwWwagSAurK65VHDOv94XIJxH1thYJgVPcrBZj95WmGr7&#10;4BPdM1+KEMIuRQWV920qpSsqMuimtiUO3NV2Bn2AXSl1h48Qbho5j6JEGqw5NFTY0r6i4pb1RsH3&#10;Oenzvs6zy+fHTzN/Xs3O5welJuNhuwThafD/4j/3UYf5cRwn8PtOu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9D/EAAAA3gAAAA8AAAAAAAAAAAAAAAAAmAIAAGRycy9k&#10;b3ducmV2LnhtbFBLBQYAAAAABAAEAPUAAACJAwAAAAA=&#10;" path="m,l9144,r,192075l,192075,,e" fillcolor="#a6a6a6" stroked="f" strokeweight="0">
                  <v:stroke miterlimit="83231f" joinstyle="miter"/>
                  <v:path arrowok="t" textboxrect="0,0,9144,192075"/>
                </v:shape>
                <w10:anchorlock/>
              </v:group>
            </w:pict>
          </mc:Fallback>
        </mc:AlternateContent>
      </w:r>
      <w:r>
        <w:t>(full name)</w:t>
      </w:r>
      <w:r>
        <w:tab/>
      </w:r>
      <w:r>
        <w:rPr>
          <w:noProof/>
        </w:rPr>
        <mc:AlternateContent>
          <mc:Choice Requires="wpg">
            <w:drawing>
              <wp:inline distT="0" distB="0" distL="0" distR="0" wp14:anchorId="6E6FAC53" wp14:editId="4D32E696">
                <wp:extent cx="1052043" cy="192075"/>
                <wp:effectExtent l="0" t="0" r="0" b="0"/>
                <wp:docPr id="14447" name="Group 14447"/>
                <wp:cNvGraphicFramePr/>
                <a:graphic xmlns:a="http://schemas.openxmlformats.org/drawingml/2006/main">
                  <a:graphicData uri="http://schemas.microsoft.com/office/word/2010/wordprocessingGroup">
                    <wpg:wgp>
                      <wpg:cNvGrpSpPr/>
                      <wpg:grpSpPr>
                        <a:xfrm>
                          <a:off x="0" y="0"/>
                          <a:ext cx="1052043" cy="192075"/>
                          <a:chOff x="0" y="0"/>
                          <a:chExt cx="1052043" cy="192075"/>
                        </a:xfrm>
                      </wpg:grpSpPr>
                      <wps:wsp>
                        <wps:cNvPr id="14448" name="Shape 11337"/>
                        <wps:cNvSpPr/>
                        <wps:spPr>
                          <a:xfrm>
                            <a:off x="0" y="50"/>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9" name="Shape 11338"/>
                        <wps:cNvSpPr/>
                        <wps:spPr>
                          <a:xfrm>
                            <a:off x="1050798"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0" name="Shape 11339"/>
                        <wps:cNvSpPr/>
                        <wps:spPr>
                          <a:xfrm>
                            <a:off x="0" y="190855"/>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1" name="Shape 11340"/>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12E1FEF" id="Group 14447" o:spid="_x0000_s1026" style="width:82.85pt;height:15.1pt;mso-position-horizontal-relative:char;mso-position-vertical-relative:line" coordsize="105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">
                <v:shape id="Shape 11337" o:spid="_x0000_s1027" style="position:absolute;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fdcgA&#10;AADeAAAADwAAAGRycy9kb3ducmV2LnhtbESP0WrCQBBF34X+wzKFvummEkRSVxGhVigo2n7ANDtN&#10;UrOz6e42pn5956Hg2wz3zr1nFqvBtaqnEBvPBh4nGSji0tuGKwPvb8/jOaiYkC22nsnAL0VYLe9G&#10;Cyysv/CR+lOqlIRwLNBAnVJXaB3LmhzGie+IRfv0wWGSNVTaBrxIuGv1NMtm2mHD0lBjR5uayvPp&#10;xxno/NfLtD+0ONte17s8HD6+t/tXYx7uh/UTqERDupn/r3dW8PM8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t91yAAAAN4AAAAPAAAAAAAAAAAAAAAAAJgCAABk&#10;cnMvZG93bnJldi54bWxQSwUGAAAAAAQABAD1AAAAjQMAAAAA&#10;" path="m,l1052043,r,9144l,9144,,e" fillcolor="#a6a6a6" stroked="f" strokeweight="0">
                  <v:stroke miterlimit="83231f" joinstyle="miter"/>
                  <v:path arrowok="t" textboxrect="0,0,1052043,9144"/>
                </v:shape>
                <v:shape id="Shape 11338" o:spid="_x0000_s1028" style="position:absolute;left:1050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gTcUA&#10;AADeAAAADwAAAGRycy9kb3ducmV2LnhtbERPS2vCQBC+F/wPywje6qYSRVM3oqLSQi9NPPQ4ZCcP&#10;mp0N2Y3Gf98tFHqbj+85291oWnGj3jWWFbzMIxDEhdUNVwqu+fl5DcJ5ZI2tZVLwIAe7dPK0xUTb&#10;O3/SLfOVCCHsElRQe98lUrqiJoNubjviwJW2N+gD7Cupe7yHcNPKRRStpMGGQ0ONHR1rKr6zwSh4&#10;v66GfGjy7Ou0/GgXj9IcfH5RajYd968gPI3+X/znftNhfhzHG/h9J9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GBNxQAAAN4AAAAPAAAAAAAAAAAAAAAAAJgCAABkcnMv&#10;ZG93bnJldi54bWxQSwUGAAAAAAQABAD1AAAAigMAAAAA&#10;" path="m,l9144,r,192075l,192075,,e" fillcolor="#a6a6a6" stroked="f" strokeweight="0">
                  <v:stroke miterlimit="83231f" joinstyle="miter"/>
                  <v:path arrowok="t" textboxrect="0,0,9144,192075"/>
                </v:shape>
                <v:shape id="Shape 11339" o:spid="_x0000_s1029" style="position:absolute;top:1908;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FrsgA&#10;AADeAAAADwAAAGRycy9kb3ducmV2LnhtbESP0U7CQBBF3038h82Y8CZbSSGkshBiIpKQSEA/YOyO&#10;bbU7W3eXUvh658HEt5nMnXvvWawG16qeQmw8G3gYZ6CIS28brgy8vz3fz0HFhGyx9UwGLhRhtby9&#10;WWBh/ZkP1B9TpcSEY4EG6pS6QutY1uQwjn1HLLdPHxwmWUOlbcCzmLtWT7Jsph02LAk1dvRUU/l9&#10;PDkDnf96mfT7Fmeb63qbh/3Hz+Z1Z8zoblg/gko0pH/x3/fWSv08nwqA4M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UWuyAAAAN4AAAAPAAAAAAAAAAAAAAAAAJgCAABk&#10;cnMvZG93bnJldi54bWxQSwUGAAAAAAQABAD1AAAAjQMAAAAA&#10;" path="m,l1052043,r,9144l,9144,,e" fillcolor="#a6a6a6" stroked="f" strokeweight="0">
                  <v:stroke miterlimit="83231f" joinstyle="miter"/>
                  <v:path arrowok="t" textboxrect="0,0,1052043,9144"/>
                </v:shape>
                <v:shape id="Shape 11340"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lsUA&#10;AADeAAAADwAAAGRycy9kb3ducmV2LnhtbERPTWvCQBC9F/wPyxS81Y3BiKSuUkstFXox8eBxyI5J&#10;aHY2ZDcx+ffdgtDbPN7nbPejacRAnastK1guIhDEhdU1lwou+fFlA8J5ZI2NZVIwkYP9bva0xVTb&#10;O59pyHwpQgi7FBVU3replK6oyKBb2JY4cDfbGfQBdqXUHd5DuGlkHEVrabDm0FBhS+8VFT9ZbxSc&#10;Lus+7+s8u34k30083czB559KzZ/Ht1cQnkb/L364v3SYv1olS/h7J9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qWxQAAAN4AAAAPAAAAAAAAAAAAAAAAAJgCAABkcnMv&#10;ZG93bnJldi54bWxQSwUGAAAAAAQABAD1AAAAigMAAAAA&#10;" path="m,l9144,r,192075l,192075,,e" fillcolor="#a6a6a6" stroked="f" strokeweight="0">
                  <v:stroke miterlimit="83231f" joinstyle="miter"/>
                  <v:path arrowok="t" textboxrect="0,0,9144,192075"/>
                </v:shape>
                <w10:anchorlock/>
              </v:group>
            </w:pict>
          </mc:Fallback>
        </mc:AlternateContent>
      </w:r>
      <w:r>
        <w:t xml:space="preserve"> (phone number)</w:t>
      </w:r>
    </w:p>
    <w:p w14:paraId="2CD3D01E" w14:textId="77777777" w:rsidR="00FD2481" w:rsidRPr="00BF23E6" w:rsidRDefault="00FD2481" w:rsidP="00FD2481">
      <w:pPr>
        <w:spacing w:after="11"/>
        <w:ind w:left="728"/>
        <w:rPr>
          <w:b/>
          <w:i/>
        </w:rPr>
      </w:pPr>
      <w:r w:rsidRPr="00BF23E6">
        <w:rPr>
          <w:b/>
          <w:i/>
        </w:rPr>
        <w:t>Thank you so much for your time.  I know that your time is valuable.  If you have any questions or concerns, please, refer to the contact sheet for information on who to contact.</w:t>
      </w:r>
    </w:p>
    <w:p w14:paraId="2D0A538C" w14:textId="30EB12CE" w:rsidR="00FD2481" w:rsidRDefault="00FD2481">
      <w:pPr>
        <w:spacing w:after="0"/>
        <w:rPr>
          <w:b/>
          <w:sz w:val="24"/>
          <w:szCs w:val="24"/>
        </w:rPr>
      </w:pPr>
      <w:r>
        <w:rPr>
          <w:b/>
          <w:sz w:val="24"/>
          <w:szCs w:val="24"/>
        </w:rPr>
        <w:br w:type="page"/>
      </w:r>
    </w:p>
    <w:p w14:paraId="453D2DD8" w14:textId="77777777" w:rsidR="00100351" w:rsidRDefault="00100351" w:rsidP="00100351">
      <w:pPr>
        <w:ind w:right="1376"/>
        <w:rPr>
          <w:b/>
          <w:sz w:val="24"/>
          <w:szCs w:val="24"/>
        </w:rPr>
      </w:pPr>
    </w:p>
    <w:p w14:paraId="3440B1A0" w14:textId="77777777" w:rsidR="00FD2481" w:rsidRDefault="00FD2481" w:rsidP="00100351">
      <w:pPr>
        <w:ind w:right="1376"/>
      </w:pPr>
    </w:p>
    <w:p w14:paraId="24C5E05B" w14:textId="77777777" w:rsidR="00B976DC" w:rsidRDefault="00B976DC" w:rsidP="00B976DC">
      <w:pPr>
        <w:spacing w:after="0"/>
      </w:pPr>
    </w:p>
    <w:p w14:paraId="62DCCFD0" w14:textId="77777777" w:rsidR="0056146B" w:rsidRDefault="0056146B" w:rsidP="0056146B">
      <w:pPr>
        <w:pStyle w:val="Heading1"/>
      </w:pPr>
    </w:p>
    <w:p w14:paraId="563CCE36" w14:textId="14043EF1" w:rsidR="007869A4" w:rsidRPr="00364A0F" w:rsidRDefault="007869A4" w:rsidP="0056146B">
      <w:pPr>
        <w:pStyle w:val="Heading1"/>
      </w:pPr>
      <w:bookmarkStart w:id="52" w:name="_Toc457055143"/>
      <w:r w:rsidRPr="00CE3703">
        <w:t xml:space="preserve">Appendix </w:t>
      </w:r>
      <w:r w:rsidR="00EB6776">
        <w:t xml:space="preserve">G: </w:t>
      </w:r>
      <w:r w:rsidR="00EB6776" w:rsidRPr="00EB6776">
        <w:t>Synthetic Field User Eligibility Screening Form</w:t>
      </w:r>
      <w:bookmarkEnd w:id="52"/>
    </w:p>
    <w:p w14:paraId="75BFCE92" w14:textId="77777777" w:rsidR="007869A4" w:rsidRPr="00364A0F" w:rsidRDefault="007869A4" w:rsidP="007869A4">
      <w:pPr>
        <w:spacing w:after="0"/>
        <w:jc w:val="center"/>
        <w:rPr>
          <w:b/>
          <w:sz w:val="24"/>
          <w:szCs w:val="24"/>
        </w:rPr>
      </w:pPr>
    </w:p>
    <w:p w14:paraId="6515D46C" w14:textId="77777777" w:rsidR="007869A4" w:rsidRDefault="007869A4">
      <w:pPr>
        <w:spacing w:after="0"/>
        <w:rPr>
          <w:b/>
          <w:sz w:val="24"/>
          <w:szCs w:val="24"/>
        </w:rPr>
      </w:pPr>
      <w:r>
        <w:rPr>
          <w:b/>
          <w:sz w:val="24"/>
          <w:szCs w:val="24"/>
        </w:rPr>
        <w:br w:type="page"/>
      </w:r>
    </w:p>
    <w:p w14:paraId="03A05D1D" w14:textId="15EA0DA5" w:rsidR="004C50AC" w:rsidRDefault="00992EE2" w:rsidP="004C50AC">
      <w:pPr>
        <w:spacing w:after="0"/>
        <w:rPr>
          <w:sz w:val="18"/>
          <w:szCs w:val="18"/>
        </w:rPr>
      </w:pPr>
      <w:r>
        <w:rPr>
          <w:noProof/>
        </w:rPr>
        <w:lastRenderedPageBreak/>
        <mc:AlternateContent>
          <mc:Choice Requires="wps">
            <w:drawing>
              <wp:anchor distT="0" distB="0" distL="114300" distR="114300" simplePos="0" relativeHeight="252647424" behindDoc="0" locked="0" layoutInCell="1" allowOverlap="1" wp14:anchorId="64CE1253" wp14:editId="45D2EA00">
                <wp:simplePos x="0" y="0"/>
                <wp:positionH relativeFrom="margin">
                  <wp:posOffset>5076824</wp:posOffset>
                </wp:positionH>
                <wp:positionV relativeFrom="paragraph">
                  <wp:posOffset>-104775</wp:posOffset>
                </wp:positionV>
                <wp:extent cx="1209675" cy="495300"/>
                <wp:effectExtent l="0" t="0" r="28575" b="19050"/>
                <wp:wrapNone/>
                <wp:docPr id="208"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87573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330D8C32"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17066A08" w14:textId="10E34066"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64CE1253" id="_x0000_s1353" type="#_x0000_t202" style="position:absolute;margin-left:399.75pt;margin-top:-8.25pt;width:95.25pt;height:39pt;z-index:25264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" fillcolor="white [3201]" strokecolor="#7f7f7f [1601]">
                <v:textbox>
                  <w:txbxContent>
                    <w:p w14:paraId="287573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330D8C32"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17066A08" w14:textId="10E34066"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4C50AC">
        <w:rPr>
          <w:sz w:val="18"/>
          <w:szCs w:val="18"/>
        </w:rPr>
        <w:t xml:space="preserve">Appendix G.  Telephone Script for </w:t>
      </w:r>
      <w:r w:rsidR="00AA3617">
        <w:rPr>
          <w:sz w:val="18"/>
          <w:szCs w:val="18"/>
        </w:rPr>
        <w:t xml:space="preserve">Field </w:t>
      </w:r>
      <w:r w:rsidR="004C50AC">
        <w:rPr>
          <w:sz w:val="18"/>
          <w:szCs w:val="18"/>
        </w:rPr>
        <w:t>User</w:t>
      </w:r>
    </w:p>
    <w:p w14:paraId="3A20E199" w14:textId="77777777" w:rsidR="004C50AC" w:rsidRDefault="004C50AC" w:rsidP="004C50AC">
      <w:pPr>
        <w:spacing w:after="0"/>
        <w:rPr>
          <w:rFonts w:eastAsia="Times New Roman" w:cs="Times New Roman"/>
          <w:sz w:val="18"/>
          <w:szCs w:val="18"/>
        </w:rPr>
      </w:pPr>
      <w:r>
        <w:rPr>
          <w:sz w:val="18"/>
          <w:szCs w:val="18"/>
        </w:rPr>
        <w:t>(Flesch-Kincaid Reading Level: Grade 9.5)</w:t>
      </w:r>
    </w:p>
    <w:p w14:paraId="2A691C6E" w14:textId="0AAC7AA7" w:rsidR="00FD2481" w:rsidRDefault="00FD2481">
      <w:pPr>
        <w:spacing w:after="0"/>
        <w:rPr>
          <w:b/>
          <w:sz w:val="24"/>
          <w:szCs w:val="24"/>
        </w:rPr>
      </w:pPr>
    </w:p>
    <w:p w14:paraId="703C8E29" w14:textId="62D01C52" w:rsidR="007869A4" w:rsidRDefault="00AA3617" w:rsidP="002D39D8">
      <w:pPr>
        <w:jc w:val="center"/>
      </w:pPr>
      <w:r>
        <w:rPr>
          <w:b/>
          <w:sz w:val="24"/>
          <w:szCs w:val="24"/>
        </w:rPr>
        <w:t>Field</w:t>
      </w:r>
      <w:r w:rsidRPr="0056146B">
        <w:rPr>
          <w:b/>
          <w:sz w:val="24"/>
          <w:szCs w:val="24"/>
        </w:rPr>
        <w:t xml:space="preserve"> </w:t>
      </w:r>
      <w:r w:rsidR="007869A4" w:rsidRPr="0056146B">
        <w:rPr>
          <w:b/>
          <w:sz w:val="24"/>
          <w:szCs w:val="24"/>
        </w:rPr>
        <w:t>User Eligibility Screening</w:t>
      </w:r>
      <w:r w:rsidR="00100351" w:rsidRPr="0056146B">
        <w:rPr>
          <w:b/>
          <w:sz w:val="24"/>
          <w:szCs w:val="24"/>
        </w:rPr>
        <w:t xml:space="preserve"> Form</w:t>
      </w:r>
    </w:p>
    <w:p w14:paraId="109568B0" w14:textId="4E1A332F" w:rsidR="00186807" w:rsidRPr="00FD185A" w:rsidRDefault="00186807" w:rsidP="00186807">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May I speak to [NAME OF </w:t>
      </w:r>
      <w:r w:rsidR="00AA3617">
        <w:rPr>
          <w:rFonts w:asciiTheme="minorHAnsi" w:hAnsiTheme="minorHAnsi"/>
        </w:rPr>
        <w:t>Field</w:t>
      </w:r>
      <w:r w:rsidR="00AA3617" w:rsidRPr="00FD185A">
        <w:rPr>
          <w:rFonts w:asciiTheme="minorHAnsi" w:hAnsiTheme="minorHAnsi"/>
        </w:rPr>
        <w:t xml:space="preserve"> </w:t>
      </w:r>
      <w:r w:rsidRPr="00FD185A">
        <w:rPr>
          <w:rFonts w:asciiTheme="minorHAnsi" w:hAnsiTheme="minorHAnsi"/>
        </w:rPr>
        <w:t>User</w:t>
      </w:r>
      <w:r w:rsidR="004158A0">
        <w:rPr>
          <w:rFonts w:asciiTheme="minorHAnsi" w:hAnsiTheme="minorHAnsi"/>
        </w:rPr>
        <w:t xml:space="preserve"> or NAME OF Parent of </w:t>
      </w:r>
      <w:r w:rsidR="00AA3617">
        <w:rPr>
          <w:rFonts w:asciiTheme="minorHAnsi" w:hAnsiTheme="minorHAnsi"/>
        </w:rPr>
        <w:t>Field</w:t>
      </w:r>
      <w:r w:rsidR="004158A0">
        <w:rPr>
          <w:rFonts w:asciiTheme="minorHAnsi" w:hAnsiTheme="minorHAnsi"/>
        </w:rPr>
        <w:t xml:space="preserve"> User</w:t>
      </w:r>
      <w:r w:rsidRPr="00FD185A">
        <w:rPr>
          <w:rFonts w:asciiTheme="minorHAnsi" w:hAnsiTheme="minorHAnsi"/>
        </w:rPr>
        <w:t xml:space="preserve">]?  I am ___________________ from the Agency for Toxic Substances and Disease Registry (ATSDR), and I am calling you to tell you about a federally funded study being conducted by the United States Environmental Protection Agency and the Agency for Toxic Substances and Disease Registry to study synthetic turf fields with crumb rubber infill and to determine your willingness to participate in the study.  </w:t>
      </w:r>
      <w:r w:rsidR="004158A0">
        <w:rPr>
          <w:rFonts w:asciiTheme="minorHAnsi" w:hAnsiTheme="minorHAnsi"/>
        </w:rPr>
        <w:t xml:space="preserve">We received your name from FACILITY XX as someone who has used or the parent of someone who has used their synthetic turf fields.  </w:t>
      </w:r>
    </w:p>
    <w:p w14:paraId="4EDDF27E" w14:textId="23B314F8" w:rsidR="00186807" w:rsidRPr="00FD185A" w:rsidRDefault="00186807" w:rsidP="00186807">
      <w:pPr>
        <w:pStyle w:val="GLnoindentation"/>
        <w:rPr>
          <w:rFonts w:asciiTheme="minorHAnsi" w:hAnsiTheme="minorHAnsi"/>
        </w:rPr>
      </w:pPr>
      <w:r w:rsidRPr="00FD185A">
        <w:rPr>
          <w:rFonts w:asciiTheme="minorHAnsi" w:hAnsiTheme="minorHAnsi"/>
        </w:rPr>
        <w:t>Are you</w:t>
      </w:r>
      <w:r w:rsidR="004158A0">
        <w:rPr>
          <w:rFonts w:asciiTheme="minorHAnsi" w:hAnsiTheme="minorHAnsi"/>
        </w:rPr>
        <w:t xml:space="preserve"> at least 18 years of age and</w:t>
      </w:r>
      <w:r w:rsidRPr="00FD185A">
        <w:rPr>
          <w:rFonts w:asciiTheme="minorHAnsi" w:hAnsiTheme="minorHAnsi"/>
        </w:rPr>
        <w:t xml:space="preserve"> interested in participating in a short 5 minute survey to find out if you (your child) can participate in this project?</w:t>
      </w:r>
    </w:p>
    <w:p w14:paraId="33AC9B59" w14:textId="77777777" w:rsidR="00186807" w:rsidRDefault="00186807" w:rsidP="00186807">
      <w:pPr>
        <w:pStyle w:val="GLnoindentation"/>
        <w:rPr>
          <w:rFonts w:asciiTheme="minorHAnsi" w:hAnsiTheme="minorHAnsi"/>
        </w:rPr>
      </w:pPr>
    </w:p>
    <w:p w14:paraId="7149A171" w14:textId="5E2A6E16" w:rsidR="004158A0" w:rsidRDefault="00AA3617" w:rsidP="00186807">
      <w:pPr>
        <w:pStyle w:val="GLnoindentation"/>
        <w:rPr>
          <w:rFonts w:asciiTheme="minorHAnsi" w:hAnsiTheme="minorHAnsi"/>
          <w:i/>
        </w:rPr>
      </w:pPr>
      <w:r>
        <w:rPr>
          <w:rFonts w:asciiTheme="minorHAnsi" w:hAnsiTheme="minorHAnsi"/>
          <w:i/>
        </w:rPr>
        <w:t xml:space="preserve">Field </w:t>
      </w:r>
      <w:r w:rsidR="00496D6C">
        <w:rPr>
          <w:rFonts w:asciiTheme="minorHAnsi" w:hAnsiTheme="minorHAnsi"/>
          <w:i/>
        </w:rPr>
        <w:t>user is not 18 years of age:</w:t>
      </w:r>
    </w:p>
    <w:p w14:paraId="0DFC6ECB" w14:textId="1CCE1DEF" w:rsidR="00496D6C" w:rsidRPr="00FD185A" w:rsidRDefault="00AA3617" w:rsidP="00496D6C">
      <w:pPr>
        <w:pStyle w:val="GLnoindentation"/>
        <w:rPr>
          <w:rFonts w:asciiTheme="minorHAnsi" w:hAnsiTheme="minorHAnsi"/>
        </w:rPr>
      </w:pPr>
      <w:r>
        <w:rPr>
          <w:rFonts w:asciiTheme="minorHAnsi" w:hAnsiTheme="minorHAnsi"/>
          <w:b/>
        </w:rPr>
        <w:t>Field</w:t>
      </w:r>
      <w:r w:rsidRPr="00FD185A">
        <w:rPr>
          <w:rFonts w:asciiTheme="minorHAnsi" w:hAnsiTheme="minorHAnsi"/>
          <w:b/>
        </w:rPr>
        <w:t xml:space="preserve"> </w:t>
      </w:r>
      <w:r w:rsidR="00496D6C" w:rsidRPr="00FD185A">
        <w:rPr>
          <w:rFonts w:asciiTheme="minorHAnsi" w:hAnsiTheme="minorHAnsi"/>
          <w:b/>
        </w:rPr>
        <w:t>User:</w:t>
      </w:r>
      <w:r w:rsidR="00496D6C" w:rsidRPr="00FD185A">
        <w:rPr>
          <w:rFonts w:asciiTheme="minorHAnsi" w:hAnsiTheme="minorHAnsi"/>
        </w:rPr>
        <w:t xml:space="preserve"> No, I am not </w:t>
      </w:r>
      <w:r w:rsidR="00496D6C">
        <w:rPr>
          <w:rFonts w:asciiTheme="minorHAnsi" w:hAnsiTheme="minorHAnsi"/>
        </w:rPr>
        <w:t>18 years of age</w:t>
      </w:r>
      <w:r w:rsidR="00496D6C" w:rsidRPr="00FD185A">
        <w:rPr>
          <w:rFonts w:asciiTheme="minorHAnsi" w:hAnsiTheme="minorHAnsi"/>
        </w:rPr>
        <w:t>.</w:t>
      </w:r>
    </w:p>
    <w:p w14:paraId="28332602" w14:textId="7C81FB96" w:rsidR="00496D6C" w:rsidRPr="00FD185A" w:rsidRDefault="00496D6C" w:rsidP="00496D6C">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w:t>
      </w:r>
      <w:r>
        <w:rPr>
          <w:rFonts w:asciiTheme="minorHAnsi" w:hAnsiTheme="minorHAnsi"/>
        </w:rPr>
        <w:t>May I please speak to your parent or guardian?</w:t>
      </w:r>
    </w:p>
    <w:p w14:paraId="1BB9618D" w14:textId="77777777" w:rsidR="00496D6C" w:rsidRPr="00E26C82" w:rsidRDefault="00496D6C" w:rsidP="00186807">
      <w:pPr>
        <w:pStyle w:val="GLnoindentation"/>
        <w:rPr>
          <w:rFonts w:asciiTheme="minorHAnsi" w:hAnsiTheme="minorHAnsi"/>
          <w:i/>
        </w:rPr>
      </w:pPr>
    </w:p>
    <w:p w14:paraId="7FD07B6C" w14:textId="2A5F086E" w:rsidR="00186807" w:rsidRPr="00FD185A" w:rsidRDefault="00AA3617" w:rsidP="00186807">
      <w:pPr>
        <w:pStyle w:val="GLnoindentation"/>
        <w:rPr>
          <w:rFonts w:asciiTheme="minorHAnsi" w:hAnsiTheme="minorHAnsi"/>
          <w:i/>
        </w:rPr>
      </w:pPr>
      <w:r>
        <w:rPr>
          <w:rFonts w:asciiTheme="minorHAnsi" w:hAnsiTheme="minorHAnsi"/>
          <w:i/>
        </w:rPr>
        <w:t>Field</w:t>
      </w:r>
      <w:r w:rsidR="00186807" w:rsidRPr="00FD185A">
        <w:rPr>
          <w:rFonts w:asciiTheme="minorHAnsi" w:hAnsiTheme="minorHAnsi"/>
          <w:i/>
        </w:rPr>
        <w:t xml:space="preserve"> user is not interested in the project:</w:t>
      </w:r>
    </w:p>
    <w:p w14:paraId="7C1BD31F" w14:textId="1AD33D0E" w:rsidR="00186807" w:rsidRPr="00FD185A" w:rsidRDefault="00AA3617" w:rsidP="00186807">
      <w:pPr>
        <w:pStyle w:val="GLnoindentation"/>
        <w:rPr>
          <w:rFonts w:asciiTheme="minorHAnsi" w:hAnsiTheme="minorHAnsi"/>
        </w:rPr>
      </w:pPr>
      <w:r>
        <w:rPr>
          <w:rFonts w:asciiTheme="minorHAnsi" w:hAnsiTheme="minorHAnsi"/>
          <w:b/>
        </w:rPr>
        <w:t>Field</w:t>
      </w:r>
      <w:r w:rsidR="00186807" w:rsidRPr="00FD185A">
        <w:rPr>
          <w:rFonts w:asciiTheme="minorHAnsi" w:hAnsiTheme="minorHAnsi"/>
          <w:b/>
        </w:rPr>
        <w:t xml:space="preserve"> User:</w:t>
      </w:r>
      <w:r w:rsidR="00186807" w:rsidRPr="00FD185A">
        <w:rPr>
          <w:rFonts w:asciiTheme="minorHAnsi" w:hAnsiTheme="minorHAnsi"/>
        </w:rPr>
        <w:t xml:space="preserve"> No, I am not interested at this time.</w:t>
      </w:r>
    </w:p>
    <w:p w14:paraId="527F33E3" w14:textId="77777777" w:rsidR="00186807" w:rsidRPr="00FD185A" w:rsidRDefault="00186807" w:rsidP="00186807">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Ok, thank you for your time and have a good day.</w:t>
      </w:r>
    </w:p>
    <w:p w14:paraId="74F66D65" w14:textId="77777777" w:rsidR="00186807" w:rsidRPr="00FD185A" w:rsidRDefault="00186807" w:rsidP="00186807">
      <w:pPr>
        <w:pStyle w:val="GLnoindentation"/>
        <w:rPr>
          <w:rFonts w:asciiTheme="minorHAnsi" w:hAnsiTheme="minorHAnsi"/>
        </w:rPr>
      </w:pPr>
      <w:r w:rsidRPr="00FD185A">
        <w:rPr>
          <w:rFonts w:asciiTheme="minorHAnsi" w:hAnsiTheme="minorHAnsi"/>
          <w:i/>
        </w:rPr>
        <w:t>END CALL.</w:t>
      </w:r>
    </w:p>
    <w:p w14:paraId="2CCFA50B" w14:textId="77777777" w:rsidR="00186807" w:rsidRPr="00FD185A" w:rsidRDefault="00186807" w:rsidP="00186807">
      <w:pPr>
        <w:pStyle w:val="GLnoindentation"/>
        <w:rPr>
          <w:rFonts w:asciiTheme="minorHAnsi" w:hAnsiTheme="minorHAnsi"/>
        </w:rPr>
      </w:pPr>
    </w:p>
    <w:p w14:paraId="34FB5975" w14:textId="34D9F470" w:rsidR="00186807" w:rsidRPr="00186807" w:rsidRDefault="00AA3617" w:rsidP="00186807">
      <w:pPr>
        <w:pStyle w:val="GLnoindentation"/>
        <w:rPr>
          <w:rFonts w:asciiTheme="minorHAnsi" w:hAnsiTheme="minorHAnsi"/>
          <w:i/>
        </w:rPr>
      </w:pPr>
      <w:r>
        <w:rPr>
          <w:rFonts w:asciiTheme="minorHAnsi" w:hAnsiTheme="minorHAnsi"/>
          <w:i/>
        </w:rPr>
        <w:t>Field</w:t>
      </w:r>
      <w:r w:rsidR="00186807" w:rsidRPr="00186807">
        <w:rPr>
          <w:rFonts w:asciiTheme="minorHAnsi" w:hAnsiTheme="minorHAnsi"/>
          <w:i/>
        </w:rPr>
        <w:t xml:space="preserve"> user is interested in the project:</w:t>
      </w:r>
    </w:p>
    <w:p w14:paraId="29A3BBC4" w14:textId="288348ED" w:rsidR="00186807" w:rsidRPr="00186807" w:rsidRDefault="00AA3617" w:rsidP="00186807">
      <w:pPr>
        <w:pStyle w:val="GLnoindentation"/>
        <w:rPr>
          <w:rFonts w:asciiTheme="minorHAnsi" w:hAnsiTheme="minorHAnsi"/>
        </w:rPr>
      </w:pPr>
      <w:r>
        <w:rPr>
          <w:rFonts w:asciiTheme="minorHAnsi" w:hAnsiTheme="minorHAnsi"/>
          <w:b/>
        </w:rPr>
        <w:t>Field</w:t>
      </w:r>
      <w:r w:rsidR="00186807" w:rsidRPr="00186807">
        <w:rPr>
          <w:rFonts w:asciiTheme="minorHAnsi" w:hAnsiTheme="minorHAnsi"/>
          <w:b/>
        </w:rPr>
        <w:t xml:space="preserve"> user:</w:t>
      </w:r>
      <w:r w:rsidR="00186807" w:rsidRPr="00186807">
        <w:rPr>
          <w:rFonts w:asciiTheme="minorHAnsi" w:hAnsiTheme="minorHAnsi"/>
        </w:rPr>
        <w:t xml:space="preserve"> Yes, I would like to learn more.</w:t>
      </w:r>
    </w:p>
    <w:p w14:paraId="09671504" w14:textId="77777777" w:rsidR="00186807" w:rsidRPr="00186807" w:rsidRDefault="00186807" w:rsidP="00186807">
      <w:pPr>
        <w:pStyle w:val="NoSpacing"/>
        <w:rPr>
          <w:rFonts w:cs="Arial"/>
        </w:rPr>
      </w:pPr>
      <w:r w:rsidRPr="00186807">
        <w:rPr>
          <w:b/>
        </w:rPr>
        <w:t>Caller:</w:t>
      </w:r>
      <w:r w:rsidRPr="00186807">
        <w:t xml:space="preserve">   </w:t>
      </w:r>
      <w:r w:rsidRPr="00186807">
        <w:rPr>
          <w:rFonts w:cs="Arial"/>
        </w:rPr>
        <w:t>The purpose of the exposure characterization study is to determine how people might be exposed to chemicals in the tire crumbs on synthetic turf fields. We need synthetic turf field users to:</w:t>
      </w:r>
    </w:p>
    <w:p w14:paraId="529DE084" w14:textId="77777777" w:rsidR="00186807" w:rsidRPr="00186807" w:rsidRDefault="00186807" w:rsidP="00186807">
      <w:pPr>
        <w:pStyle w:val="NoSpacing"/>
        <w:rPr>
          <w:rFonts w:cs="Arial"/>
        </w:rPr>
      </w:pPr>
    </w:p>
    <w:p w14:paraId="0DBB0C49" w14:textId="77777777" w:rsidR="00186807" w:rsidRPr="00186807" w:rsidRDefault="00186807" w:rsidP="00186807">
      <w:pPr>
        <w:pStyle w:val="NoSpacing"/>
        <w:ind w:left="720" w:hanging="360"/>
        <w:rPr>
          <w:rFonts w:cs="Arial"/>
        </w:rPr>
      </w:pPr>
      <w:r w:rsidRPr="00186807">
        <w:rPr>
          <w:rFonts w:cs="Arial"/>
        </w:rPr>
        <w:t xml:space="preserve">1. Respond to a questionnaire to provide information about the types of activities performed on these fields and </w:t>
      </w:r>
    </w:p>
    <w:p w14:paraId="5BD30850" w14:textId="77777777" w:rsidR="00186807" w:rsidRPr="00186807" w:rsidRDefault="00186807" w:rsidP="00186807">
      <w:pPr>
        <w:pStyle w:val="NoSpacing"/>
        <w:ind w:left="720" w:hanging="360"/>
        <w:rPr>
          <w:rFonts w:cs="Arial"/>
        </w:rPr>
      </w:pPr>
    </w:p>
    <w:p w14:paraId="49F2BCF4" w14:textId="77777777" w:rsidR="00186807" w:rsidRPr="00186807" w:rsidRDefault="00186807" w:rsidP="00186807">
      <w:pPr>
        <w:pStyle w:val="NoSpacing"/>
        <w:ind w:left="720" w:hanging="360"/>
        <w:rPr>
          <w:rFonts w:cs="Arial"/>
        </w:rPr>
      </w:pPr>
      <w:r w:rsidRPr="00186807">
        <w:rPr>
          <w:rFonts w:cs="Arial"/>
        </w:rPr>
        <w:t>2. Participate in an exposure measurement study during an athletic or training activity on a synthetic field with tire crumb rubber infill.</w:t>
      </w:r>
    </w:p>
    <w:p w14:paraId="0047B8F5" w14:textId="77777777" w:rsidR="00186807" w:rsidRPr="00186807" w:rsidRDefault="00186807" w:rsidP="00186807">
      <w:pPr>
        <w:pStyle w:val="NoSpacing"/>
        <w:rPr>
          <w:rFonts w:cs="Arial"/>
        </w:rPr>
      </w:pPr>
    </w:p>
    <w:p w14:paraId="5A8F3A16" w14:textId="4F917693" w:rsidR="00186807" w:rsidRPr="00186807" w:rsidRDefault="00186807" w:rsidP="00186807">
      <w:pPr>
        <w:pStyle w:val="NoSpacing"/>
        <w:rPr>
          <w:rFonts w:cs="Arial"/>
        </w:rPr>
      </w:pPr>
      <w:r w:rsidRPr="00186807">
        <w:rPr>
          <w:rFonts w:cs="Arial"/>
        </w:rPr>
        <w:t xml:space="preserve">EPA and ATSDR </w:t>
      </w:r>
      <w:r w:rsidR="00AA3617">
        <w:rPr>
          <w:rFonts w:cs="Arial"/>
        </w:rPr>
        <w:t>would like to recruit</w:t>
      </w:r>
      <w:r w:rsidRPr="00186807">
        <w:rPr>
          <w:rFonts w:cs="Arial"/>
        </w:rPr>
        <w:t xml:space="preserve"> 60 people who engage in physical activities on synthetic turf fields with tire crumbs to fill out a questionnaire about how they use the fields. The questionnaire will ask field users about the types of activities (sports, physical education and training), how much time they spend on fields and how they come in contact with the tire crumbs on the fields. EPA and ATSDR hope to perform measurements for a subset of the people (up to 45) who fill out the questionnaire. </w:t>
      </w:r>
      <w:r w:rsidR="004158A0">
        <w:rPr>
          <w:rFonts w:cs="Arial"/>
        </w:rPr>
        <w:t xml:space="preserve">Additionally, we will be doing a video recording on a subset of those who participate in the exposure measurements (up to 24).  </w:t>
      </w:r>
    </w:p>
    <w:p w14:paraId="43B448D7" w14:textId="77777777" w:rsidR="00186807" w:rsidRPr="00186807" w:rsidRDefault="00186807" w:rsidP="00186807">
      <w:pPr>
        <w:pStyle w:val="NoSpacing"/>
        <w:rPr>
          <w:rFonts w:cs="Arial"/>
        </w:rPr>
      </w:pPr>
    </w:p>
    <w:p w14:paraId="3AE7D1F4" w14:textId="7F8D2CDE" w:rsidR="00334A0A" w:rsidRDefault="00334A0A">
      <w:pPr>
        <w:spacing w:after="0"/>
        <w:rPr>
          <w:rFonts w:eastAsia="Calibri" w:cs="Calibri"/>
          <w:bCs/>
          <w:sz w:val="24"/>
          <w:szCs w:val="24"/>
        </w:rPr>
      </w:pPr>
      <w:r w:rsidRPr="00186807">
        <w:rPr>
          <w:noProof/>
        </w:rPr>
        <mc:AlternateContent>
          <mc:Choice Requires="wps">
            <w:drawing>
              <wp:anchor distT="0" distB="0" distL="114300" distR="114300" simplePos="0" relativeHeight="252659712" behindDoc="0" locked="0" layoutInCell="1" allowOverlap="1" wp14:anchorId="193A5F79" wp14:editId="7A754515">
                <wp:simplePos x="0" y="0"/>
                <wp:positionH relativeFrom="margin">
                  <wp:posOffset>52705</wp:posOffset>
                </wp:positionH>
                <wp:positionV relativeFrom="paragraph">
                  <wp:posOffset>8255</wp:posOffset>
                </wp:positionV>
                <wp:extent cx="6290945" cy="1080135"/>
                <wp:effectExtent l="0" t="0" r="14605"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080135"/>
                        </a:xfrm>
                        <a:prstGeom prst="rect">
                          <a:avLst/>
                        </a:prstGeom>
                        <a:solidFill>
                          <a:srgbClr val="FFFFFF"/>
                        </a:solidFill>
                        <a:ln w="9525">
                          <a:solidFill>
                            <a:srgbClr val="000000"/>
                          </a:solidFill>
                          <a:miter lim="800000"/>
                          <a:headEnd/>
                          <a:tailEnd/>
                        </a:ln>
                      </wps:spPr>
                      <wps:txbx>
                        <w:txbxContent>
                          <w:p w14:paraId="6A898647" w14:textId="53D1910B" w:rsidR="00E029EC" w:rsidRPr="00A316B5" w:rsidRDefault="00E029EC"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0054</w:t>
                            </w:r>
                            <w:r w:rsidRPr="007871F3">
                              <w:rPr>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3A5F79" id="Text Box 77" o:spid="_x0000_s1354" type="#_x0000_t202" style="position:absolute;margin-left:4.15pt;margin-top:.65pt;width:495.35pt;height:85.05pt;z-index:252659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">
                <v:textbox style="mso-fit-shape-to-text:t">
                  <w:txbxContent>
                    <w:p w14:paraId="6A898647" w14:textId="53D1910B" w:rsidR="00E029EC" w:rsidRPr="00A316B5" w:rsidRDefault="00E029EC"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0054</w:t>
                      </w:r>
                      <w:r w:rsidRPr="007871F3">
                        <w:rPr>
                          <w:sz w:val="16"/>
                          <w:szCs w:val="16"/>
                        </w:rPr>
                        <w:t xml:space="preserve">). </w:t>
                      </w:r>
                    </w:p>
                  </w:txbxContent>
                </v:textbox>
                <w10:wrap anchorx="margin"/>
              </v:shape>
            </w:pict>
          </mc:Fallback>
        </mc:AlternateContent>
      </w:r>
      <w:r>
        <w:br w:type="page"/>
      </w:r>
    </w:p>
    <w:p w14:paraId="765B4914" w14:textId="67E2B6D6" w:rsidR="00186807" w:rsidRPr="00186807" w:rsidRDefault="00186807" w:rsidP="00186807">
      <w:pPr>
        <w:pStyle w:val="GLnoindentation"/>
        <w:rPr>
          <w:rFonts w:asciiTheme="minorHAnsi" w:hAnsiTheme="minorHAnsi"/>
        </w:rPr>
      </w:pPr>
      <w:r w:rsidRPr="00186807">
        <w:rPr>
          <w:rFonts w:asciiTheme="minorHAnsi" w:hAnsiTheme="minorHAnsi"/>
        </w:rPr>
        <w:lastRenderedPageBreak/>
        <w:t xml:space="preserve">To find out if you are eligible, I will read the questions to you over the phone.  If you are ready I’m going to read you a few questions. </w:t>
      </w:r>
    </w:p>
    <w:p w14:paraId="51D1CF43" w14:textId="120F360B" w:rsidR="007869A4" w:rsidRPr="00186807" w:rsidRDefault="007869A4" w:rsidP="007869A4">
      <w:pPr>
        <w:pStyle w:val="GLnoindentation"/>
        <w:rPr>
          <w:rFonts w:asciiTheme="minorHAnsi" w:hAnsiTheme="minorHAnsi"/>
        </w:rPr>
      </w:pPr>
    </w:p>
    <w:p w14:paraId="73C869A3" w14:textId="072B2222" w:rsidR="005E7C13" w:rsidRDefault="005E7C13">
      <w:pPr>
        <w:spacing w:after="0"/>
        <w:rPr>
          <w:rFonts w:eastAsia="Calibri" w:cs="Calibri"/>
          <w:bCs/>
          <w:i/>
          <w:sz w:val="24"/>
          <w:szCs w:val="24"/>
        </w:rPr>
      </w:pPr>
    </w:p>
    <w:p w14:paraId="79092184" w14:textId="0216E93D" w:rsidR="007869A4" w:rsidRPr="00186807" w:rsidRDefault="007869A4" w:rsidP="007869A4">
      <w:pPr>
        <w:pStyle w:val="GLnoindentation"/>
        <w:rPr>
          <w:rFonts w:asciiTheme="minorHAnsi" w:hAnsiTheme="minorHAnsi"/>
          <w:i/>
        </w:rPr>
      </w:pPr>
      <w:r w:rsidRPr="00186807">
        <w:rPr>
          <w:rFonts w:asciiTheme="minorHAnsi" w:hAnsiTheme="minorHAnsi"/>
          <w:i/>
        </w:rPr>
        <w:t xml:space="preserve">If respondent is an adult, ask question #1.  If respondent is </w:t>
      </w:r>
      <w:r w:rsidR="00AB7F2D">
        <w:rPr>
          <w:rFonts w:asciiTheme="minorHAnsi" w:hAnsiTheme="minorHAnsi"/>
          <w:i/>
        </w:rPr>
        <w:t xml:space="preserve">the parent/guardian of a </w:t>
      </w:r>
      <w:r w:rsidR="002F62C6">
        <w:rPr>
          <w:rFonts w:asciiTheme="minorHAnsi" w:hAnsiTheme="minorHAnsi"/>
          <w:i/>
        </w:rPr>
        <w:t>c</w:t>
      </w:r>
      <w:r w:rsidRPr="00186807">
        <w:rPr>
          <w:rFonts w:asciiTheme="minorHAnsi" w:hAnsiTheme="minorHAnsi"/>
          <w:i/>
        </w:rPr>
        <w:t>hild, skip question #1 and go straight to question #2:</w:t>
      </w:r>
    </w:p>
    <w:p w14:paraId="6E57BF89"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t xml:space="preserve"> What is your age?....................................................................................................________</w:t>
      </w:r>
    </w:p>
    <w:p w14:paraId="375BCAE7" w14:textId="77777777" w:rsidR="007869A4" w:rsidRPr="00186807" w:rsidRDefault="007869A4" w:rsidP="007869A4">
      <w:pPr>
        <w:tabs>
          <w:tab w:val="left" w:pos="360"/>
          <w:tab w:val="right" w:leader="dot" w:pos="9180"/>
        </w:tabs>
        <w:spacing w:before="120"/>
        <w:rPr>
          <w:rFonts w:cs="Calibri"/>
        </w:rPr>
      </w:pPr>
      <w:r w:rsidRPr="00186807">
        <w:rPr>
          <w:rFonts w:cs="Calibri"/>
        </w:rPr>
        <w:t>If greater than 18 years of age, go to question #4.</w:t>
      </w:r>
    </w:p>
    <w:p w14:paraId="5783DB8E" w14:textId="77777777" w:rsidR="007869A4" w:rsidRPr="00186807" w:rsidRDefault="007869A4" w:rsidP="007869A4">
      <w:pPr>
        <w:tabs>
          <w:tab w:val="left" w:pos="360"/>
          <w:tab w:val="right" w:leader="dot" w:pos="9180"/>
        </w:tabs>
        <w:spacing w:before="120"/>
        <w:rPr>
          <w:rFonts w:cs="Calibri"/>
        </w:rPr>
      </w:pPr>
    </w:p>
    <w:p w14:paraId="788AB60B" w14:textId="77777777" w:rsidR="007869A4" w:rsidRPr="00186807" w:rsidRDefault="007869A4" w:rsidP="007869A4">
      <w:pPr>
        <w:tabs>
          <w:tab w:val="left" w:pos="360"/>
          <w:tab w:val="right" w:leader="dot" w:pos="9180"/>
        </w:tabs>
        <w:spacing w:before="120"/>
        <w:rPr>
          <w:rFonts w:cs="Calibri"/>
          <w:i/>
        </w:rPr>
      </w:pPr>
      <w:r w:rsidRPr="00186807">
        <w:rPr>
          <w:rFonts w:cs="Calibri"/>
          <w:i/>
        </w:rPr>
        <w:t>If respondent is the parent/guardian of a child:</w:t>
      </w:r>
    </w:p>
    <w:p w14:paraId="7C76AD91"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rPr>
          <w:rFonts w:cs="Calibri"/>
          <w:b/>
        </w:rPr>
        <w:t xml:space="preserve"> </w:t>
      </w:r>
      <w:r w:rsidRPr="00186807">
        <w:rPr>
          <w:rFonts w:cs="Calibri"/>
        </w:rPr>
        <w:t>What is your child’s age?........................................................................................_________</w:t>
      </w:r>
    </w:p>
    <w:p w14:paraId="6FED9154" w14:textId="7862B66C" w:rsidR="007869A4" w:rsidRPr="00186807" w:rsidRDefault="007869A4" w:rsidP="007869A4">
      <w:pPr>
        <w:pStyle w:val="GLnoindentation"/>
        <w:ind w:left="420"/>
        <w:rPr>
          <w:rFonts w:asciiTheme="minorHAnsi" w:hAnsiTheme="minorHAnsi"/>
          <w:i/>
        </w:rPr>
      </w:pPr>
      <w:r w:rsidRPr="00186807">
        <w:rPr>
          <w:rFonts w:asciiTheme="minorHAnsi" w:hAnsiTheme="minorHAnsi"/>
          <w:i/>
        </w:rPr>
        <w:t xml:space="preserve">If the child is less than </w:t>
      </w:r>
      <w:r w:rsidR="009A4628" w:rsidRPr="00186807">
        <w:rPr>
          <w:rFonts w:asciiTheme="minorHAnsi" w:hAnsiTheme="minorHAnsi"/>
          <w:i/>
        </w:rPr>
        <w:t>7</w:t>
      </w:r>
      <w:r w:rsidRPr="00186807">
        <w:rPr>
          <w:rFonts w:asciiTheme="minorHAnsi" w:hAnsiTheme="minorHAnsi"/>
          <w:i/>
        </w:rPr>
        <w:t xml:space="preserve"> years old, the respondent is not eligible to participate.  </w:t>
      </w:r>
    </w:p>
    <w:p w14:paraId="07ED34E3" w14:textId="43FE7AEA" w:rsidR="007869A4" w:rsidRPr="00186807" w:rsidRDefault="007869A4" w:rsidP="007869A4">
      <w:pPr>
        <w:pStyle w:val="GLnoindentation"/>
        <w:ind w:left="420"/>
        <w:rPr>
          <w:rFonts w:asciiTheme="minorHAnsi" w:hAnsiTheme="minorHAnsi"/>
        </w:rPr>
      </w:pPr>
      <w:r w:rsidRPr="00186807">
        <w:rPr>
          <w:rFonts w:asciiTheme="minorHAnsi" w:hAnsiTheme="minorHAnsi"/>
          <w:b/>
        </w:rPr>
        <w:t>Caller</w:t>
      </w:r>
      <w:r w:rsidRPr="00186807">
        <w:rPr>
          <w:rFonts w:asciiTheme="minorHAnsi" w:hAnsiTheme="minorHAnsi"/>
        </w:rPr>
        <w:t xml:space="preserve">:  As your child is not at least </w:t>
      </w:r>
      <w:r w:rsidR="00AB7F2D">
        <w:rPr>
          <w:rFonts w:asciiTheme="minorHAnsi" w:hAnsiTheme="minorHAnsi"/>
        </w:rPr>
        <w:t>seven</w:t>
      </w:r>
      <w:r w:rsidRPr="00186807">
        <w:rPr>
          <w:rFonts w:asciiTheme="minorHAnsi" w:hAnsiTheme="minorHAnsi"/>
        </w:rPr>
        <w:t xml:space="preserve"> years old, you</w:t>
      </w:r>
      <w:r w:rsidR="002F62C6">
        <w:rPr>
          <w:rFonts w:asciiTheme="minorHAnsi" w:hAnsiTheme="minorHAnsi"/>
        </w:rPr>
        <w:t>r</w:t>
      </w:r>
      <w:r w:rsidRPr="00186807">
        <w:rPr>
          <w:rFonts w:asciiTheme="minorHAnsi" w:hAnsiTheme="minorHAnsi"/>
        </w:rPr>
        <w:t xml:space="preserve"> </w:t>
      </w:r>
      <w:r w:rsidR="00AB7F2D">
        <w:rPr>
          <w:rFonts w:asciiTheme="minorHAnsi" w:hAnsiTheme="minorHAnsi"/>
        </w:rPr>
        <w:t>child is</w:t>
      </w:r>
      <w:r w:rsidRPr="00186807">
        <w:rPr>
          <w:rFonts w:asciiTheme="minorHAnsi" w:hAnsiTheme="minorHAnsi"/>
        </w:rPr>
        <w:t xml:space="preserve"> not eligible to participate in this project.  I am sorry.  Thank you for your time.</w:t>
      </w:r>
    </w:p>
    <w:p w14:paraId="32129533" w14:textId="77777777" w:rsidR="007869A4" w:rsidRPr="00186807" w:rsidRDefault="007869A4" w:rsidP="007869A4">
      <w:pPr>
        <w:pStyle w:val="GLnoindentation"/>
        <w:ind w:firstLine="420"/>
        <w:rPr>
          <w:rFonts w:asciiTheme="minorHAnsi" w:hAnsiTheme="minorHAnsi"/>
          <w:i/>
        </w:rPr>
      </w:pPr>
      <w:r w:rsidRPr="00186807">
        <w:rPr>
          <w:rFonts w:asciiTheme="minorHAnsi" w:hAnsiTheme="minorHAnsi"/>
          <w:i/>
        </w:rPr>
        <w:t>END CALL.</w:t>
      </w:r>
    </w:p>
    <w:p w14:paraId="0DF289DE" w14:textId="77777777" w:rsidR="007869A4" w:rsidRPr="00186807" w:rsidRDefault="007869A4" w:rsidP="007869A4">
      <w:pPr>
        <w:pStyle w:val="ListParagraph"/>
        <w:tabs>
          <w:tab w:val="left" w:pos="360"/>
          <w:tab w:val="right" w:leader="dot" w:pos="9180"/>
        </w:tabs>
        <w:spacing w:before="120"/>
        <w:ind w:left="420"/>
        <w:rPr>
          <w:rFonts w:cs="Calibri"/>
          <w:i/>
        </w:rPr>
      </w:pPr>
    </w:p>
    <w:p w14:paraId="2C9FAFF0" w14:textId="67C580C9"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If child is </w:t>
      </w:r>
      <w:r w:rsidR="00AB1031">
        <w:rPr>
          <w:rFonts w:cs="Calibri"/>
          <w:i/>
        </w:rPr>
        <w:t xml:space="preserve">7 </w:t>
      </w:r>
      <w:r w:rsidRPr="00186807">
        <w:rPr>
          <w:rFonts w:cs="Calibri"/>
          <w:i/>
        </w:rPr>
        <w:t xml:space="preserve">years or older:  </w:t>
      </w:r>
    </w:p>
    <w:p w14:paraId="052D5D10"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rPr>
          <w:rFonts w:cs="Calibri"/>
        </w:rPr>
        <w:t xml:space="preserve">What is your child’s grade in school? </w:t>
      </w:r>
      <w:r w:rsidRPr="00186807">
        <w:rPr>
          <w:rFonts w:cs="Calibri"/>
        </w:rPr>
        <w:tab/>
        <w:t>_________</w:t>
      </w:r>
    </w:p>
    <w:p w14:paraId="3857DE3E" w14:textId="01779EBF" w:rsidR="007869A4" w:rsidRPr="00186807" w:rsidRDefault="007869A4" w:rsidP="007869A4">
      <w:pPr>
        <w:spacing w:after="200" w:line="276" w:lineRule="auto"/>
        <w:rPr>
          <w:rFonts w:cs="Calibri"/>
          <w:i/>
        </w:rPr>
      </w:pPr>
    </w:p>
    <w:p w14:paraId="1DF5C98A" w14:textId="7DFD402C"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For respondents greater than 18 years of age and respondents that are parents/guardians of children at least </w:t>
      </w:r>
      <w:r w:rsidR="009A4628" w:rsidRPr="00186807">
        <w:rPr>
          <w:rFonts w:cs="Calibri"/>
          <w:i/>
        </w:rPr>
        <w:t>seven</w:t>
      </w:r>
      <w:r w:rsidRPr="00186807">
        <w:rPr>
          <w:rFonts w:cs="Calibri"/>
          <w:i/>
        </w:rPr>
        <w:t xml:space="preserve"> years of age:</w:t>
      </w:r>
    </w:p>
    <w:p w14:paraId="794184E0" w14:textId="77777777" w:rsidR="007869A4" w:rsidRPr="00186807" w:rsidRDefault="007869A4" w:rsidP="002715E7">
      <w:pPr>
        <w:pStyle w:val="GLnoindentation"/>
        <w:numPr>
          <w:ilvl w:val="0"/>
          <w:numId w:val="14"/>
        </w:numPr>
        <w:rPr>
          <w:rFonts w:asciiTheme="minorHAnsi" w:hAnsiTheme="minorHAnsi"/>
        </w:rPr>
      </w:pPr>
      <w:r w:rsidRPr="00186807">
        <w:rPr>
          <w:rFonts w:asciiTheme="minorHAnsi" w:hAnsiTheme="minorHAnsi"/>
        </w:rPr>
        <w:t xml:space="preserve"> Did you (did your child) participate in activities on a synthetic turf field with crumb rubber infill during the previous year? …………………………………………</w:t>
      </w:r>
      <w:r w:rsidRPr="00186807">
        <w:rPr>
          <w:rFonts w:asciiTheme="minorHAnsi" w:hAnsiTheme="minorHAnsi"/>
          <w:b/>
        </w:rPr>
        <w:sym w:font="Webdings" w:char="F063"/>
      </w:r>
    </w:p>
    <w:p w14:paraId="61938C18" w14:textId="77777777"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If no, respondent is not eligible to participate.</w:t>
      </w:r>
    </w:p>
    <w:p w14:paraId="74726555" w14:textId="77777777" w:rsidR="007869A4" w:rsidRPr="00186807" w:rsidRDefault="007869A4" w:rsidP="007869A4">
      <w:pPr>
        <w:pStyle w:val="GLnoindentation"/>
        <w:ind w:left="420"/>
        <w:rPr>
          <w:rFonts w:asciiTheme="minorHAnsi" w:hAnsiTheme="minorHAnsi"/>
        </w:rPr>
      </w:pPr>
      <w:r w:rsidRPr="00186807">
        <w:rPr>
          <w:rFonts w:asciiTheme="minorHAnsi" w:hAnsiTheme="minorHAnsi"/>
          <w:b/>
        </w:rPr>
        <w:t>Caller</w:t>
      </w:r>
      <w:r w:rsidRPr="00186807">
        <w:rPr>
          <w:rFonts w:asciiTheme="minorHAnsi" w:hAnsiTheme="minorHAnsi"/>
        </w:rPr>
        <w:t>:  You are not eligible to participate in this project.  I am sorry.  Thank you for your time.</w:t>
      </w:r>
    </w:p>
    <w:p w14:paraId="63A66E4E" w14:textId="77777777" w:rsidR="007869A4" w:rsidRPr="00186807" w:rsidRDefault="007869A4" w:rsidP="007869A4">
      <w:pPr>
        <w:pStyle w:val="GLnoindentation"/>
        <w:ind w:firstLine="420"/>
        <w:rPr>
          <w:rFonts w:asciiTheme="minorHAnsi" w:hAnsiTheme="minorHAnsi"/>
          <w:i/>
        </w:rPr>
      </w:pPr>
      <w:r w:rsidRPr="00186807">
        <w:rPr>
          <w:rFonts w:asciiTheme="minorHAnsi" w:hAnsiTheme="minorHAnsi"/>
          <w:i/>
        </w:rPr>
        <w:t>END CALL.</w:t>
      </w:r>
    </w:p>
    <w:p w14:paraId="02E28D11" w14:textId="77777777" w:rsidR="007869A4" w:rsidRPr="00186807" w:rsidRDefault="007869A4" w:rsidP="007869A4">
      <w:pPr>
        <w:pStyle w:val="ListParagraph"/>
        <w:tabs>
          <w:tab w:val="left" w:pos="360"/>
          <w:tab w:val="right" w:leader="dot" w:pos="9180"/>
        </w:tabs>
        <w:spacing w:before="120"/>
        <w:ind w:left="420"/>
        <w:rPr>
          <w:rFonts w:cs="Calibri"/>
        </w:rPr>
      </w:pPr>
    </w:p>
    <w:p w14:paraId="484A79C6" w14:textId="77777777"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If yes, the following questions will be used to determine eligibility:</w:t>
      </w:r>
    </w:p>
    <w:p w14:paraId="6C2E8E66" w14:textId="77777777" w:rsidR="007869A4" w:rsidRPr="00186807" w:rsidRDefault="007869A4" w:rsidP="002715E7">
      <w:pPr>
        <w:pStyle w:val="ListParagraph"/>
        <w:numPr>
          <w:ilvl w:val="0"/>
          <w:numId w:val="14"/>
        </w:numPr>
        <w:spacing w:after="0"/>
      </w:pPr>
      <w:r w:rsidRPr="00186807">
        <w:t>During the previous year, how many months did you (</w:t>
      </w:r>
      <w:r w:rsidRPr="00186807">
        <w:rPr>
          <w:i/>
        </w:rPr>
        <w:t>did your child</w:t>
      </w:r>
      <w:r w:rsidRPr="00186807">
        <w:t>) participate in activities on synthetic turf with crumb rubber infill?</w:t>
      </w:r>
      <w:r w:rsidRPr="00186807">
        <w:rPr>
          <w:rFonts w:cs="Calibri"/>
        </w:rPr>
        <w:t xml:space="preserve"> ……………………………………………………………_________</w:t>
      </w:r>
    </w:p>
    <w:p w14:paraId="5119DE5B" w14:textId="77777777" w:rsidR="007869A4" w:rsidRPr="00186807" w:rsidRDefault="007869A4" w:rsidP="007869A4">
      <w:pPr>
        <w:pStyle w:val="ListParagraph"/>
        <w:tabs>
          <w:tab w:val="left" w:pos="360"/>
          <w:tab w:val="right" w:leader="dot" w:pos="9180"/>
        </w:tabs>
        <w:spacing w:before="120"/>
        <w:ind w:left="420"/>
        <w:rPr>
          <w:rFonts w:cs="Calibri"/>
        </w:rPr>
      </w:pPr>
    </w:p>
    <w:p w14:paraId="68743A46" w14:textId="77777777" w:rsidR="007869A4" w:rsidRPr="00186807" w:rsidRDefault="007869A4" w:rsidP="002715E7">
      <w:pPr>
        <w:pStyle w:val="ListParagraph"/>
        <w:numPr>
          <w:ilvl w:val="0"/>
          <w:numId w:val="14"/>
        </w:numPr>
        <w:spacing w:after="0"/>
      </w:pPr>
      <w:r w:rsidRPr="00186807">
        <w:t xml:space="preserve"> On average, how many days per week did you (did your child) practice or play football as part of an organized team on outdoor synthetic turf fields with crumb rubber infill?</w:t>
      </w:r>
      <w:r w:rsidRPr="00186807">
        <w:rPr>
          <w:rFonts w:cs="Calibri"/>
        </w:rPr>
        <w:t xml:space="preserve"> …__________</w:t>
      </w:r>
    </w:p>
    <w:p w14:paraId="4DEC7AE0" w14:textId="77777777" w:rsidR="007869A4" w:rsidRPr="00186807" w:rsidRDefault="007869A4" w:rsidP="007869A4">
      <w:pPr>
        <w:ind w:left="420"/>
      </w:pPr>
      <w:r w:rsidRPr="00186807">
        <w:t>On indoor synthetic turf fields with crumb rubber infill?....................................__________</w:t>
      </w:r>
    </w:p>
    <w:p w14:paraId="0432CF5A" w14:textId="77777777" w:rsidR="007869A4" w:rsidRPr="00186807" w:rsidRDefault="007869A4" w:rsidP="007869A4">
      <w:pPr>
        <w:ind w:left="420"/>
      </w:pPr>
    </w:p>
    <w:p w14:paraId="2C49595B" w14:textId="77777777" w:rsidR="007869A4" w:rsidRPr="00186807" w:rsidRDefault="007869A4" w:rsidP="002715E7">
      <w:pPr>
        <w:pStyle w:val="ListParagraph"/>
        <w:numPr>
          <w:ilvl w:val="0"/>
          <w:numId w:val="14"/>
        </w:numPr>
        <w:spacing w:after="0"/>
      </w:pPr>
      <w:r w:rsidRPr="00186807">
        <w:t>On average, how many days per week did you (did your child) practice or play soccer as part of an organized team on outdoor synthetic turf fields with crumb rubber infill?</w:t>
      </w:r>
      <w:r w:rsidRPr="00186807">
        <w:rPr>
          <w:rFonts w:cs="Calibri"/>
        </w:rPr>
        <w:t xml:space="preserve"> ……..__________</w:t>
      </w:r>
    </w:p>
    <w:p w14:paraId="14F5D19A" w14:textId="77777777" w:rsidR="007869A4" w:rsidRPr="00186807" w:rsidRDefault="007869A4" w:rsidP="007869A4">
      <w:pPr>
        <w:ind w:left="420"/>
      </w:pPr>
      <w:r w:rsidRPr="00186807">
        <w:lastRenderedPageBreak/>
        <w:t>On indoor synthetic turf fields with crumb rubber infill?....................................__________</w:t>
      </w:r>
    </w:p>
    <w:p w14:paraId="3576B6BF" w14:textId="77777777" w:rsidR="007869A4" w:rsidRPr="00186807" w:rsidRDefault="007869A4" w:rsidP="007869A4">
      <w:pPr>
        <w:ind w:left="420"/>
      </w:pPr>
    </w:p>
    <w:p w14:paraId="264D80E6" w14:textId="77777777" w:rsidR="007869A4" w:rsidRPr="00186807" w:rsidRDefault="007869A4" w:rsidP="002715E7">
      <w:pPr>
        <w:pStyle w:val="ListParagraph"/>
        <w:numPr>
          <w:ilvl w:val="0"/>
          <w:numId w:val="14"/>
        </w:numPr>
        <w:spacing w:after="0"/>
      </w:pPr>
      <w:r w:rsidRPr="00186807">
        <w:t>On average, how many days per week did you (did your child) participate in physical training, physical education classes, or general recreation use on outdoor synthetic turf fields with crumb rubber infill?</w:t>
      </w:r>
      <w:r w:rsidRPr="00186807">
        <w:rPr>
          <w:rFonts w:cs="Calibri"/>
        </w:rPr>
        <w:t xml:space="preserve"> …………………………………………………………………………………………………..__________</w:t>
      </w:r>
    </w:p>
    <w:p w14:paraId="0656C449" w14:textId="77777777" w:rsidR="007869A4" w:rsidRPr="00186807" w:rsidRDefault="007869A4" w:rsidP="007869A4">
      <w:pPr>
        <w:ind w:left="420"/>
      </w:pPr>
      <w:r w:rsidRPr="00186807">
        <w:t>On indoor synthetic turf fields with crumb rubber infill?....................................__________</w:t>
      </w:r>
    </w:p>
    <w:p w14:paraId="49B4D7FF" w14:textId="77777777" w:rsidR="007869A4" w:rsidRPr="00186807" w:rsidRDefault="007869A4" w:rsidP="007869A4">
      <w:pPr>
        <w:ind w:left="420"/>
      </w:pPr>
    </w:p>
    <w:p w14:paraId="39CF234F" w14:textId="77777777" w:rsidR="007869A4" w:rsidRPr="00186807" w:rsidRDefault="007869A4" w:rsidP="002715E7">
      <w:pPr>
        <w:pStyle w:val="ListParagraph"/>
        <w:numPr>
          <w:ilvl w:val="0"/>
          <w:numId w:val="14"/>
        </w:numPr>
        <w:spacing w:after="0"/>
      </w:pPr>
      <w:r w:rsidRPr="00186807">
        <w:t xml:space="preserve"> Would you (would your child) be willing to complete a short survey to collect information about your time and activities that might affect exposures to chemical and microbiological agents associated with synthetic turf fields?.................................................................. </w:t>
      </w:r>
      <w:r w:rsidRPr="00186807">
        <w:rPr>
          <w:b/>
        </w:rPr>
        <w:sym w:font="Webdings" w:char="F063"/>
      </w:r>
    </w:p>
    <w:p w14:paraId="5A8A6716" w14:textId="77777777" w:rsidR="007869A4" w:rsidRPr="00186807" w:rsidRDefault="007869A4" w:rsidP="007869A4">
      <w:pPr>
        <w:pStyle w:val="ListParagraph"/>
        <w:ind w:left="420"/>
      </w:pPr>
    </w:p>
    <w:p w14:paraId="0AA1AB96" w14:textId="77777777" w:rsidR="007869A4" w:rsidRPr="00186807" w:rsidRDefault="007869A4" w:rsidP="002715E7">
      <w:pPr>
        <w:pStyle w:val="ListParagraph"/>
        <w:numPr>
          <w:ilvl w:val="0"/>
          <w:numId w:val="14"/>
        </w:numPr>
        <w:spacing w:after="0"/>
      </w:pPr>
      <w:r w:rsidRPr="00186807">
        <w:t xml:space="preserve"> Would you (would your child) be willing to be recorded on video during a sports practice or play activity on a synthetic turf field with crumb rubber infill?  The video would be used to collection information about how people contact the fields and field materials that might affect exposures to chemical and microbiological agents.   Yes….. </w:t>
      </w:r>
      <w:r w:rsidRPr="00186807">
        <w:rPr>
          <w:b/>
        </w:rPr>
        <w:sym w:font="Webdings" w:char="F063"/>
      </w:r>
    </w:p>
    <w:p w14:paraId="77403EE1" w14:textId="77777777" w:rsidR="007869A4" w:rsidRPr="00186807" w:rsidRDefault="007869A4" w:rsidP="007869A4">
      <w:pPr>
        <w:ind w:left="3600"/>
      </w:pPr>
      <w:r w:rsidRPr="00186807">
        <w:t xml:space="preserve">      No…....</w:t>
      </w:r>
      <w:r w:rsidRPr="00186807">
        <w:rPr>
          <w:b/>
        </w:rPr>
        <w:sym w:font="Webdings" w:char="F063"/>
      </w:r>
    </w:p>
    <w:p w14:paraId="76B93013" w14:textId="77777777" w:rsidR="007869A4" w:rsidRPr="00186807" w:rsidRDefault="007869A4" w:rsidP="007869A4">
      <w:pPr>
        <w:ind w:left="3600"/>
        <w:rPr>
          <w:b/>
        </w:rPr>
      </w:pPr>
      <w:r w:rsidRPr="00186807">
        <w:t xml:space="preserve">      Will Not Have Eligible Activity in Study Time Frame …..</w:t>
      </w:r>
      <w:r w:rsidRPr="00186807">
        <w:rPr>
          <w:b/>
        </w:rPr>
        <w:sym w:font="Webdings" w:char="F063"/>
      </w:r>
    </w:p>
    <w:p w14:paraId="3976504C" w14:textId="77777777" w:rsidR="007869A4" w:rsidRPr="00186807" w:rsidRDefault="007869A4" w:rsidP="007869A4">
      <w:pPr>
        <w:ind w:left="3600"/>
        <w:rPr>
          <w:b/>
        </w:rPr>
      </w:pPr>
    </w:p>
    <w:p w14:paraId="0AF35625" w14:textId="28A4E294" w:rsidR="007869A4" w:rsidRPr="00186807" w:rsidRDefault="007869A4" w:rsidP="002715E7">
      <w:pPr>
        <w:pStyle w:val="ListParagraph"/>
        <w:numPr>
          <w:ilvl w:val="0"/>
          <w:numId w:val="14"/>
        </w:numPr>
        <w:spacing w:after="0"/>
      </w:pPr>
      <w:r w:rsidRPr="00186807">
        <w:t xml:space="preserve"> In addition to the survey, would you (would your child) be willing to participate in a study that measures potential chemical exposures while participating in an activity on a synthetic turf field with crumb rubber infill?  This may include collecting asample</w:t>
      </w:r>
      <w:r w:rsidR="00625713">
        <w:t xml:space="preserve"> of the air that you (or your child) breathe</w:t>
      </w:r>
      <w:r w:rsidR="00AB1031">
        <w:t xml:space="preserve"> (a small tube pinned to </w:t>
      </w:r>
      <w:r w:rsidR="00BE5EF1">
        <w:t>your/your child’s</w:t>
      </w:r>
      <w:r w:rsidR="00AB1031">
        <w:t xml:space="preserve"> shirt)</w:t>
      </w:r>
      <w:r w:rsidRPr="00186807">
        <w:t xml:space="preserve">, </w:t>
      </w:r>
      <w:r w:rsidR="00625713">
        <w:t>skin</w:t>
      </w:r>
      <w:r w:rsidR="00625713" w:rsidRPr="00186807">
        <w:t xml:space="preserve"> </w:t>
      </w:r>
      <w:r w:rsidRPr="00186807">
        <w:t xml:space="preserve">wipe, and </w:t>
      </w:r>
      <w:r w:rsidR="00AA3617">
        <w:t xml:space="preserve">blood and </w:t>
      </w:r>
      <w:r w:rsidRPr="00186807">
        <w:t>urine samples around a normal period of your (</w:t>
      </w:r>
      <w:r w:rsidRPr="00186807">
        <w:rPr>
          <w:i/>
        </w:rPr>
        <w:t>his or her</w:t>
      </w:r>
      <w:r w:rsidRPr="00186807">
        <w:t xml:space="preserve">) activity on a synthetic turf field.      Yes….. </w:t>
      </w:r>
      <w:r w:rsidRPr="00186807">
        <w:rPr>
          <w:b/>
        </w:rPr>
        <w:sym w:font="Webdings" w:char="F063"/>
      </w:r>
    </w:p>
    <w:p w14:paraId="343C7773" w14:textId="77777777" w:rsidR="007869A4" w:rsidRPr="00186807" w:rsidRDefault="007869A4" w:rsidP="007869A4">
      <w:pPr>
        <w:ind w:left="2160"/>
        <w:rPr>
          <w:b/>
        </w:rPr>
      </w:pPr>
      <w:r w:rsidRPr="00186807">
        <w:t xml:space="preserve">     No…....</w:t>
      </w:r>
      <w:r w:rsidRPr="00186807">
        <w:rPr>
          <w:b/>
        </w:rPr>
        <w:sym w:font="Webdings" w:char="F063"/>
      </w:r>
    </w:p>
    <w:p w14:paraId="0EBF3E7D" w14:textId="77777777" w:rsidR="007869A4" w:rsidRPr="00186807" w:rsidRDefault="007869A4" w:rsidP="007869A4">
      <w:pPr>
        <w:ind w:left="2160"/>
      </w:pPr>
      <w:r w:rsidRPr="00186807">
        <w:rPr>
          <w:b/>
        </w:rPr>
        <w:t xml:space="preserve">     </w:t>
      </w:r>
      <w:r w:rsidRPr="00186807">
        <w:t>Will Not Have Eligible Activity in Study Time Frame …..</w:t>
      </w:r>
      <w:r w:rsidRPr="00186807">
        <w:rPr>
          <w:b/>
        </w:rPr>
        <w:sym w:font="Webdings" w:char="F063"/>
      </w:r>
    </w:p>
    <w:p w14:paraId="59CCEE5E" w14:textId="77777777" w:rsidR="007869A4" w:rsidRPr="00186807" w:rsidRDefault="007869A4" w:rsidP="007869A4">
      <w:pPr>
        <w:rPr>
          <w:i/>
        </w:rPr>
      </w:pPr>
    </w:p>
    <w:p w14:paraId="25E16564" w14:textId="0D962FF8" w:rsidR="007869A4" w:rsidRPr="003A3B97" w:rsidRDefault="00BE5EF1" w:rsidP="002715E7">
      <w:pPr>
        <w:pStyle w:val="ListParagraph"/>
        <w:numPr>
          <w:ilvl w:val="0"/>
          <w:numId w:val="14"/>
        </w:numPr>
      </w:pPr>
      <w:r>
        <w:t xml:space="preserve"> </w:t>
      </w:r>
      <w:r>
        <w:rPr>
          <w:rFonts w:ascii="Times New Roman" w:eastAsia="Times New Roman" w:hAnsi="Times New Roman"/>
          <w:bCs/>
          <w:sz w:val="24"/>
          <w:szCs w:val="24"/>
        </w:rPr>
        <w:t>Do you know anyone else who uses this facility and would you be willing to share their contact information?</w:t>
      </w:r>
    </w:p>
    <w:p w14:paraId="602502C3" w14:textId="77777777" w:rsidR="00BE5EF1" w:rsidRDefault="00BE5EF1" w:rsidP="003A3B97">
      <w:pPr>
        <w:pStyle w:val="ListParagraph"/>
        <w:spacing w:after="0"/>
        <w:ind w:left="420"/>
        <w:rPr>
          <w:b/>
        </w:rPr>
      </w:pPr>
      <w:r w:rsidRPr="00186807">
        <w:t xml:space="preserve">Yes….. </w:t>
      </w:r>
      <w:r w:rsidRPr="00186807">
        <w:rPr>
          <w:b/>
        </w:rPr>
        <w:sym w:font="Webdings" w:char="F063"/>
      </w:r>
    </w:p>
    <w:p w14:paraId="59ADF891" w14:textId="77777777" w:rsidR="00BE5EF1" w:rsidRDefault="00BE5EF1" w:rsidP="003A3B97">
      <w:pPr>
        <w:pStyle w:val="ListParagraph"/>
        <w:spacing w:after="0"/>
        <w:ind w:left="420"/>
        <w:rPr>
          <w:b/>
        </w:rPr>
      </w:pPr>
    </w:p>
    <w:p w14:paraId="0225B330" w14:textId="7B57EA1D" w:rsidR="00BE5EF1" w:rsidRDefault="00BE5EF1" w:rsidP="003A3B97">
      <w:pPr>
        <w:pStyle w:val="ListParagraph"/>
        <w:spacing w:after="0"/>
        <w:ind w:left="420"/>
        <w:rPr>
          <w:b/>
        </w:rPr>
      </w:pPr>
      <w:r>
        <w:rPr>
          <w:b/>
        </w:rPr>
        <w:t>Contact Information:____________________________________________________________</w:t>
      </w:r>
    </w:p>
    <w:p w14:paraId="09A352D9" w14:textId="77777777" w:rsidR="00BE5EF1" w:rsidRDefault="00BE5EF1" w:rsidP="003A3B97">
      <w:pPr>
        <w:pStyle w:val="ListParagraph"/>
        <w:spacing w:after="0"/>
        <w:ind w:left="420"/>
      </w:pPr>
    </w:p>
    <w:p w14:paraId="742ACFFF" w14:textId="06E7E75B" w:rsidR="00BE5EF1" w:rsidRPr="003A3B97" w:rsidRDefault="00BE5EF1" w:rsidP="003A3B97">
      <w:pPr>
        <w:pStyle w:val="ListParagraph"/>
        <w:spacing w:after="0"/>
        <w:ind w:left="420"/>
      </w:pPr>
      <w:r w:rsidRPr="00186807">
        <w:t>No…....</w:t>
      </w:r>
      <w:r w:rsidRPr="00186807">
        <w:rPr>
          <w:b/>
        </w:rPr>
        <w:sym w:font="Webdings" w:char="F063"/>
      </w:r>
    </w:p>
    <w:p w14:paraId="3E591FA6" w14:textId="77777777" w:rsidR="00BE5EF1" w:rsidRPr="003A3B97" w:rsidRDefault="00BE5EF1" w:rsidP="003A3B97">
      <w:pPr>
        <w:pStyle w:val="ListParagraph"/>
        <w:ind w:left="420"/>
      </w:pPr>
    </w:p>
    <w:p w14:paraId="52FB6D9E" w14:textId="77777777" w:rsidR="007869A4" w:rsidRPr="00186807" w:rsidRDefault="007869A4" w:rsidP="007869A4">
      <w:pPr>
        <w:rPr>
          <w:i/>
        </w:rPr>
      </w:pPr>
      <w:r w:rsidRPr="00186807">
        <w:rPr>
          <w:i/>
        </w:rPr>
        <w:t xml:space="preserve">The answers from the above questions will be used to determine eligibility at a later time. </w:t>
      </w:r>
    </w:p>
    <w:p w14:paraId="12A91A65" w14:textId="77777777" w:rsidR="007869A4" w:rsidRPr="00186807" w:rsidRDefault="007869A4" w:rsidP="007869A4">
      <w:pPr>
        <w:pStyle w:val="GLnoindentation"/>
        <w:rPr>
          <w:rFonts w:asciiTheme="minorHAnsi" w:hAnsiTheme="minorHAnsi"/>
        </w:rPr>
      </w:pPr>
      <w:r w:rsidRPr="00186807">
        <w:rPr>
          <w:rFonts w:asciiTheme="minorHAnsi" w:hAnsiTheme="minorHAnsi"/>
        </w:rPr>
        <w:t xml:space="preserve"> </w:t>
      </w:r>
    </w:p>
    <w:p w14:paraId="7C665FEB" w14:textId="77777777" w:rsidR="007869A4" w:rsidRPr="00186807" w:rsidRDefault="007869A4" w:rsidP="007869A4">
      <w:pPr>
        <w:pStyle w:val="GLnoindentation"/>
        <w:rPr>
          <w:rFonts w:asciiTheme="minorHAnsi" w:hAnsiTheme="minorHAnsi"/>
        </w:rPr>
      </w:pPr>
      <w:r w:rsidRPr="00186807">
        <w:rPr>
          <w:rFonts w:asciiTheme="minorHAnsi" w:hAnsiTheme="minorHAnsi"/>
          <w:b/>
        </w:rPr>
        <w:t>Caller</w:t>
      </w:r>
      <w:r w:rsidRPr="00186807">
        <w:rPr>
          <w:rFonts w:asciiTheme="minorHAnsi" w:hAnsiTheme="minorHAnsi"/>
        </w:rPr>
        <w:t xml:space="preserve">:  Thank you for answering my questions today.  We will use the information you have provided to determine whether or not you (your child) meet the requirements to participate in </w:t>
      </w:r>
      <w:r w:rsidRPr="00186807">
        <w:rPr>
          <w:rFonts w:asciiTheme="minorHAnsi" w:hAnsiTheme="minorHAnsi"/>
        </w:rPr>
        <w:lastRenderedPageBreak/>
        <w:t>the study.  If you (your child) is determined to be eligible, may I contact you in the future for participation in our study?</w:t>
      </w:r>
    </w:p>
    <w:p w14:paraId="7E7AA24B" w14:textId="155C1FB9" w:rsidR="007869A4" w:rsidRPr="00186807" w:rsidRDefault="00AA3617" w:rsidP="007869A4">
      <w:pPr>
        <w:pStyle w:val="GLnoindentation"/>
        <w:rPr>
          <w:rFonts w:asciiTheme="minorHAnsi" w:hAnsiTheme="minorHAnsi"/>
          <w:i/>
        </w:rPr>
      </w:pPr>
      <w:r>
        <w:rPr>
          <w:i/>
        </w:rPr>
        <w:t>Field</w:t>
      </w:r>
      <w:r w:rsidR="007869A4" w:rsidRPr="00186807">
        <w:rPr>
          <w:rFonts w:asciiTheme="minorHAnsi" w:hAnsiTheme="minorHAnsi"/>
          <w:i/>
        </w:rPr>
        <w:t xml:space="preserve"> user is not interested in participating:</w:t>
      </w:r>
    </w:p>
    <w:p w14:paraId="41B1150D" w14:textId="77777777" w:rsidR="007869A4" w:rsidRPr="00186807" w:rsidRDefault="007869A4" w:rsidP="007869A4">
      <w:pPr>
        <w:pStyle w:val="GLnoindentation"/>
        <w:rPr>
          <w:rFonts w:asciiTheme="minorHAnsi" w:hAnsiTheme="minorHAnsi"/>
        </w:rPr>
      </w:pPr>
      <w:r w:rsidRPr="00186807">
        <w:rPr>
          <w:rFonts w:asciiTheme="minorHAnsi" w:hAnsiTheme="minorHAnsi"/>
          <w:b/>
        </w:rPr>
        <w:t xml:space="preserve">Caller:  </w:t>
      </w:r>
      <w:r w:rsidRPr="00186807">
        <w:rPr>
          <w:rFonts w:asciiTheme="minorHAnsi" w:hAnsiTheme="minorHAnsi"/>
        </w:rPr>
        <w:t>Thank you for your time.</w:t>
      </w:r>
    </w:p>
    <w:p w14:paraId="41816CAA" w14:textId="77777777" w:rsidR="007869A4" w:rsidRPr="00186807" w:rsidRDefault="007869A4" w:rsidP="007869A4">
      <w:pPr>
        <w:pStyle w:val="GLnoindentation"/>
        <w:rPr>
          <w:rFonts w:asciiTheme="minorHAnsi" w:hAnsiTheme="minorHAnsi"/>
          <w:i/>
        </w:rPr>
      </w:pPr>
      <w:r w:rsidRPr="00186807">
        <w:rPr>
          <w:rFonts w:asciiTheme="minorHAnsi" w:hAnsiTheme="minorHAnsi"/>
          <w:i/>
        </w:rPr>
        <w:t>END CALL.</w:t>
      </w:r>
    </w:p>
    <w:p w14:paraId="1D32808A" w14:textId="77777777" w:rsidR="007869A4" w:rsidRPr="00186807" w:rsidRDefault="007869A4" w:rsidP="007869A4">
      <w:pPr>
        <w:pStyle w:val="GLnoindentation"/>
        <w:ind w:left="60"/>
        <w:rPr>
          <w:rFonts w:asciiTheme="minorHAnsi" w:hAnsiTheme="minorHAnsi"/>
        </w:rPr>
      </w:pPr>
    </w:p>
    <w:p w14:paraId="3579EC40" w14:textId="0A39C0FF" w:rsidR="007869A4" w:rsidRPr="00186807" w:rsidRDefault="007869A4" w:rsidP="007869A4">
      <w:pPr>
        <w:pStyle w:val="GLnoindentation"/>
        <w:ind w:left="60"/>
        <w:rPr>
          <w:rFonts w:asciiTheme="minorHAnsi" w:hAnsiTheme="minorHAnsi"/>
          <w:i/>
        </w:rPr>
      </w:pPr>
      <w:r w:rsidRPr="00186807">
        <w:rPr>
          <w:rFonts w:asciiTheme="minorHAnsi" w:hAnsiTheme="minorHAnsi"/>
          <w:i/>
        </w:rPr>
        <w:t xml:space="preserve">If </w:t>
      </w:r>
      <w:r w:rsidR="00AA3617">
        <w:rPr>
          <w:rFonts w:asciiTheme="minorHAnsi" w:hAnsiTheme="minorHAnsi"/>
          <w:i/>
        </w:rPr>
        <w:t>field</w:t>
      </w:r>
      <w:r w:rsidR="00AA3617" w:rsidRPr="00186807">
        <w:rPr>
          <w:rFonts w:asciiTheme="minorHAnsi" w:hAnsiTheme="minorHAnsi"/>
          <w:i/>
        </w:rPr>
        <w:t xml:space="preserve"> </w:t>
      </w:r>
      <w:r w:rsidRPr="00186807">
        <w:rPr>
          <w:rFonts w:asciiTheme="minorHAnsi" w:hAnsiTheme="minorHAnsi"/>
          <w:i/>
        </w:rPr>
        <w:t xml:space="preserve">user is willing to participate:  </w:t>
      </w:r>
    </w:p>
    <w:p w14:paraId="21691CFB" w14:textId="77777777" w:rsidR="007869A4" w:rsidRPr="00186807" w:rsidRDefault="007869A4" w:rsidP="007869A4">
      <w:pPr>
        <w:pStyle w:val="GLnoindentation"/>
        <w:ind w:left="60"/>
        <w:rPr>
          <w:rFonts w:asciiTheme="minorHAnsi" w:hAnsiTheme="minorHAnsi"/>
          <w:b/>
        </w:rPr>
      </w:pPr>
      <w:r w:rsidRPr="00186807">
        <w:rPr>
          <w:rFonts w:asciiTheme="minorHAnsi" w:hAnsiTheme="minorHAnsi"/>
          <w:b/>
        </w:rPr>
        <w:t>Caller</w:t>
      </w:r>
      <w:r w:rsidRPr="00186807">
        <w:rPr>
          <w:rFonts w:asciiTheme="minorHAnsi" w:hAnsiTheme="minorHAnsi"/>
        </w:rPr>
        <w:t>:  Thank you for your willingness to participate.  I will call you at a later date to notify you of your eligibility and to schedule an appointment time.  If you have any questions in the meantime, please feel free to contact me at xxx-xxx-xxxx.</w:t>
      </w:r>
    </w:p>
    <w:p w14:paraId="588998D5" w14:textId="77777777" w:rsidR="007869A4" w:rsidRPr="00186807" w:rsidRDefault="007869A4" w:rsidP="007869A4">
      <w:pPr>
        <w:pStyle w:val="GLnoindentation"/>
        <w:rPr>
          <w:rFonts w:asciiTheme="minorHAnsi" w:hAnsiTheme="minorHAnsi"/>
          <w:i/>
        </w:rPr>
      </w:pPr>
      <w:r w:rsidRPr="00186807">
        <w:rPr>
          <w:rFonts w:asciiTheme="minorHAnsi" w:hAnsiTheme="minorHAnsi"/>
          <w:i/>
        </w:rPr>
        <w:t>END CALL.</w:t>
      </w:r>
    </w:p>
    <w:p w14:paraId="31B90071" w14:textId="77777777" w:rsidR="007869A4" w:rsidRDefault="007869A4" w:rsidP="007869A4">
      <w:pPr>
        <w:pStyle w:val="GLnoindentation"/>
        <w:rPr>
          <w:i/>
        </w:rPr>
      </w:pPr>
    </w:p>
    <w:p w14:paraId="4C6574AB" w14:textId="77777777" w:rsidR="00CC296D" w:rsidRDefault="00CC296D">
      <w:pPr>
        <w:spacing w:after="0"/>
      </w:pPr>
      <w:r>
        <w:br w:type="page"/>
      </w:r>
    </w:p>
    <w:p w14:paraId="2A9FE53A" w14:textId="77777777" w:rsidR="00CC296D" w:rsidRDefault="00CC296D" w:rsidP="00CC296D">
      <w:pPr>
        <w:pStyle w:val="Heading1"/>
      </w:pPr>
    </w:p>
    <w:p w14:paraId="5329AD4C" w14:textId="77777777" w:rsidR="00CC296D" w:rsidRDefault="00CC296D" w:rsidP="00CC296D">
      <w:pPr>
        <w:pStyle w:val="Heading1"/>
      </w:pPr>
    </w:p>
    <w:p w14:paraId="5AB5D79D" w14:textId="77777777" w:rsidR="00EA3188" w:rsidRDefault="00EA3188" w:rsidP="00CC296D">
      <w:pPr>
        <w:pStyle w:val="Heading1"/>
      </w:pPr>
    </w:p>
    <w:p w14:paraId="2130667C" w14:textId="7793CA66" w:rsidR="00CC296D" w:rsidRDefault="00EA3188" w:rsidP="00CC296D">
      <w:pPr>
        <w:pStyle w:val="Heading1"/>
      </w:pPr>
      <w:bookmarkStart w:id="53" w:name="_Toc457055144"/>
      <w:r>
        <w:t xml:space="preserve">Appendix </w:t>
      </w:r>
      <w:r w:rsidR="00EB6776">
        <w:t>H</w:t>
      </w:r>
      <w:r w:rsidR="00CC296D">
        <w:t>. Exposure Characterization Pilot Study and Exposure Measurement Sub-Study Consent, Assent, Permission Forms</w:t>
      </w:r>
      <w:bookmarkEnd w:id="53"/>
    </w:p>
    <w:p w14:paraId="20B8E7FC" w14:textId="77777777" w:rsidR="00CC296D" w:rsidRDefault="00CC296D" w:rsidP="00CC296D">
      <w:pPr>
        <w:spacing w:after="0"/>
        <w:jc w:val="center"/>
        <w:rPr>
          <w:b/>
        </w:rPr>
      </w:pPr>
    </w:p>
    <w:p w14:paraId="09CD6EF0" w14:textId="77777777" w:rsidR="00CC296D" w:rsidRDefault="00CC296D" w:rsidP="00CC296D">
      <w:pPr>
        <w:spacing w:after="0"/>
        <w:jc w:val="center"/>
        <w:rPr>
          <w:b/>
        </w:rPr>
      </w:pPr>
    </w:p>
    <w:p w14:paraId="2925A011" w14:textId="77777777" w:rsidR="00CC296D" w:rsidRDefault="00CC296D" w:rsidP="00CC296D">
      <w:pPr>
        <w:spacing w:after="0"/>
        <w:jc w:val="center"/>
        <w:rPr>
          <w:b/>
        </w:rPr>
      </w:pPr>
    </w:p>
    <w:p w14:paraId="237A6C77" w14:textId="77777777" w:rsidR="00CC296D" w:rsidRDefault="00CC296D" w:rsidP="00CC296D">
      <w:pPr>
        <w:spacing w:after="0"/>
        <w:jc w:val="center"/>
        <w:rPr>
          <w:b/>
        </w:rPr>
      </w:pPr>
    </w:p>
    <w:p w14:paraId="42770880" w14:textId="7BC892FA" w:rsidR="00CC296D" w:rsidRPr="00694A05" w:rsidRDefault="00EB6776" w:rsidP="00CC296D">
      <w:pPr>
        <w:spacing w:after="0"/>
        <w:jc w:val="center"/>
      </w:pPr>
      <w:r w:rsidRPr="00694A05">
        <w:t>H</w:t>
      </w:r>
      <w:r w:rsidR="00CC296D" w:rsidRPr="00694A05">
        <w:t>1. Adult Consent – Adult Activity Questionnaire</w:t>
      </w:r>
    </w:p>
    <w:p w14:paraId="6B8DE3C0" w14:textId="58BB7EA0" w:rsidR="00CC296D" w:rsidRPr="00694A05" w:rsidRDefault="00EB6776" w:rsidP="00CC296D">
      <w:pPr>
        <w:spacing w:after="0"/>
        <w:jc w:val="center"/>
      </w:pPr>
      <w:r w:rsidRPr="00694A05">
        <w:t>H</w:t>
      </w:r>
      <w:r w:rsidR="00CC296D" w:rsidRPr="00694A05">
        <w:t xml:space="preserve">2. Adult Consent – Exposure Measurement </w:t>
      </w:r>
    </w:p>
    <w:p w14:paraId="3D672101" w14:textId="2BF59911" w:rsidR="00CC296D" w:rsidRPr="00694A05" w:rsidRDefault="00EB6776" w:rsidP="00CC296D">
      <w:pPr>
        <w:spacing w:after="0"/>
        <w:jc w:val="center"/>
      </w:pPr>
      <w:r w:rsidRPr="00694A05">
        <w:t>H</w:t>
      </w:r>
      <w:r w:rsidR="00CC296D" w:rsidRPr="00694A05">
        <w:t xml:space="preserve">3. Adult Consent – Activity Video </w:t>
      </w:r>
    </w:p>
    <w:p w14:paraId="3869FEB4" w14:textId="77777777" w:rsidR="00CC296D" w:rsidRPr="00694A05" w:rsidRDefault="00CC296D" w:rsidP="00CC296D">
      <w:pPr>
        <w:spacing w:after="0"/>
        <w:jc w:val="center"/>
      </w:pPr>
    </w:p>
    <w:p w14:paraId="555D02FA" w14:textId="07FDEBF5" w:rsidR="00CC296D" w:rsidRPr="00694A05" w:rsidRDefault="00EB6776" w:rsidP="00CC296D">
      <w:pPr>
        <w:spacing w:after="0"/>
        <w:jc w:val="center"/>
      </w:pPr>
      <w:r w:rsidRPr="00694A05">
        <w:t>H</w:t>
      </w:r>
      <w:r w:rsidR="00CC296D" w:rsidRPr="00694A05">
        <w:t>4. Parental Permission (Adolescent) – Human Activity Questionnaire</w:t>
      </w:r>
    </w:p>
    <w:p w14:paraId="6C480483" w14:textId="3351D41F" w:rsidR="00CC296D" w:rsidRPr="00694A05" w:rsidRDefault="00EB6776" w:rsidP="00CC296D">
      <w:pPr>
        <w:spacing w:after="0"/>
        <w:jc w:val="center"/>
      </w:pPr>
      <w:r w:rsidRPr="00694A05">
        <w:t>H</w:t>
      </w:r>
      <w:r w:rsidR="00CC296D" w:rsidRPr="00694A05">
        <w:t>5.  Adolescent Assent - Human Activity Questionnaire</w:t>
      </w:r>
    </w:p>
    <w:p w14:paraId="21E211AC" w14:textId="654372FD" w:rsidR="00CC296D" w:rsidRPr="00694A05" w:rsidRDefault="00EB6776" w:rsidP="00CC296D">
      <w:pPr>
        <w:spacing w:after="0"/>
        <w:jc w:val="center"/>
      </w:pPr>
      <w:r w:rsidRPr="00694A05">
        <w:t>H</w:t>
      </w:r>
      <w:r w:rsidR="00CC296D" w:rsidRPr="00694A05">
        <w:t>6. Parental Permission (Youth) - Human Activity Questionnaire</w:t>
      </w:r>
    </w:p>
    <w:p w14:paraId="78CCC587" w14:textId="679F49EC" w:rsidR="00CC296D" w:rsidRPr="00694A05" w:rsidRDefault="00EB6776" w:rsidP="00CC296D">
      <w:pPr>
        <w:spacing w:after="0"/>
        <w:jc w:val="center"/>
      </w:pPr>
      <w:r w:rsidRPr="00694A05">
        <w:t>H</w:t>
      </w:r>
      <w:r w:rsidR="00CC296D" w:rsidRPr="00694A05">
        <w:t>7. Youth Assent - Human Activity Questionnaire</w:t>
      </w:r>
    </w:p>
    <w:p w14:paraId="62C2C846" w14:textId="64E3BFCB" w:rsidR="00CC296D" w:rsidRPr="00694A05" w:rsidRDefault="00EB6776" w:rsidP="00CC296D">
      <w:pPr>
        <w:spacing w:after="0"/>
        <w:jc w:val="center"/>
      </w:pPr>
      <w:r w:rsidRPr="00694A05">
        <w:t>H</w:t>
      </w:r>
      <w:r w:rsidR="00CC296D" w:rsidRPr="00694A05">
        <w:t>8.  Parental Permission (Adolescent/Youth) - Exposure Measurement</w:t>
      </w:r>
    </w:p>
    <w:p w14:paraId="658A0590" w14:textId="1041BF84" w:rsidR="00CC296D" w:rsidRPr="00694A05" w:rsidRDefault="00EB6776" w:rsidP="00CC296D">
      <w:pPr>
        <w:spacing w:after="0"/>
        <w:jc w:val="center"/>
      </w:pPr>
      <w:r w:rsidRPr="00694A05">
        <w:t>H</w:t>
      </w:r>
      <w:r w:rsidR="00CC296D" w:rsidRPr="00694A05">
        <w:t>9.  Adolescent/Youth Assent - Exposure Measurement</w:t>
      </w:r>
    </w:p>
    <w:p w14:paraId="7B0440DF" w14:textId="455CEC97" w:rsidR="00CC296D" w:rsidRPr="00694A05" w:rsidRDefault="00EB6776" w:rsidP="00CC296D">
      <w:pPr>
        <w:spacing w:after="0"/>
        <w:jc w:val="center"/>
      </w:pPr>
      <w:r w:rsidRPr="00694A05">
        <w:t>H</w:t>
      </w:r>
      <w:r w:rsidR="00CC296D" w:rsidRPr="00694A05">
        <w:t>10.  Parental Permission (Adolescent/Youth) - Activity Video</w:t>
      </w:r>
    </w:p>
    <w:p w14:paraId="6D39A9DD" w14:textId="18ED3B31" w:rsidR="00CC296D" w:rsidRPr="00694A05" w:rsidRDefault="00EB6776" w:rsidP="00CC296D">
      <w:pPr>
        <w:spacing w:after="0"/>
        <w:jc w:val="center"/>
      </w:pPr>
      <w:r w:rsidRPr="00694A05">
        <w:t>H</w:t>
      </w:r>
      <w:r w:rsidR="00CC296D" w:rsidRPr="00694A05">
        <w:t>11.  Adolescent/Youth Assent - Activity Video</w:t>
      </w:r>
    </w:p>
    <w:p w14:paraId="5836710E" w14:textId="77777777" w:rsidR="00CC296D" w:rsidRPr="00694A05" w:rsidRDefault="00CC296D" w:rsidP="00CC296D">
      <w:pPr>
        <w:spacing w:after="0"/>
        <w:jc w:val="center"/>
      </w:pPr>
    </w:p>
    <w:p w14:paraId="3B9C03F9" w14:textId="60049493" w:rsidR="00CC296D" w:rsidRPr="00694A05" w:rsidRDefault="00EB6776" w:rsidP="00CC296D">
      <w:pPr>
        <w:spacing w:before="120" w:after="0"/>
        <w:jc w:val="center"/>
      </w:pPr>
      <w:r w:rsidRPr="00694A05">
        <w:t>H</w:t>
      </w:r>
      <w:r w:rsidR="00CC296D" w:rsidRPr="00694A05">
        <w:t>12. Parental Consent and Permission – Child Activity Questionnaire and Exposure Measurement</w:t>
      </w:r>
    </w:p>
    <w:p w14:paraId="6B5131C9" w14:textId="2AC4BA13" w:rsidR="00CC296D" w:rsidRPr="00694A05" w:rsidRDefault="00EB6776" w:rsidP="00CC296D">
      <w:pPr>
        <w:spacing w:after="0"/>
        <w:jc w:val="center"/>
      </w:pPr>
      <w:r w:rsidRPr="00694A05">
        <w:t>H</w:t>
      </w:r>
      <w:r w:rsidR="00CC296D" w:rsidRPr="00694A05">
        <w:t>13.  Child Assent – Child Activity Questionnaire and Exposure Measurement</w:t>
      </w:r>
    </w:p>
    <w:p w14:paraId="24EFCD0E" w14:textId="5823293E" w:rsidR="00CC296D" w:rsidRPr="00694A05" w:rsidRDefault="00EB6776" w:rsidP="00CC296D">
      <w:pPr>
        <w:spacing w:after="0"/>
        <w:jc w:val="center"/>
      </w:pPr>
      <w:r w:rsidRPr="00694A05">
        <w:t>H</w:t>
      </w:r>
      <w:r w:rsidR="00CC296D" w:rsidRPr="00694A05">
        <w:t xml:space="preserve">14. Parental Permission Consent – Activity Video </w:t>
      </w:r>
    </w:p>
    <w:p w14:paraId="1E9A4E41" w14:textId="57F20E28" w:rsidR="00CC296D" w:rsidRPr="00694A05" w:rsidRDefault="00EB6776" w:rsidP="00CC296D">
      <w:pPr>
        <w:spacing w:after="0"/>
        <w:jc w:val="center"/>
      </w:pPr>
      <w:r w:rsidRPr="00694A05">
        <w:t>H</w:t>
      </w:r>
      <w:r w:rsidR="00CC296D" w:rsidRPr="00694A05">
        <w:t>15.  Child Assent – Activity Video</w:t>
      </w:r>
    </w:p>
    <w:p w14:paraId="58D86056" w14:textId="77777777" w:rsidR="00CC296D" w:rsidRDefault="00CC296D" w:rsidP="00CC296D"/>
    <w:p w14:paraId="2152B975" w14:textId="1E1CA7FE" w:rsidR="00840731" w:rsidRDefault="00840731">
      <w:pPr>
        <w:spacing w:after="0"/>
      </w:pPr>
    </w:p>
    <w:p w14:paraId="7DA17F23" w14:textId="77777777" w:rsidR="00840731" w:rsidRDefault="00840731" w:rsidP="00840731">
      <w:pPr>
        <w:spacing w:after="0"/>
        <w:rPr>
          <w:b/>
          <w:sz w:val="24"/>
          <w:szCs w:val="24"/>
        </w:rPr>
      </w:pPr>
    </w:p>
    <w:p w14:paraId="3797666A" w14:textId="12556F9A" w:rsidR="00CC296D" w:rsidRDefault="00CC296D">
      <w:pPr>
        <w:spacing w:after="0"/>
        <w:rPr>
          <w:b/>
          <w:sz w:val="24"/>
          <w:szCs w:val="24"/>
        </w:rPr>
      </w:pPr>
      <w:r>
        <w:rPr>
          <w:b/>
          <w:sz w:val="24"/>
          <w:szCs w:val="24"/>
        </w:rPr>
        <w:br w:type="page"/>
      </w:r>
    </w:p>
    <w:p w14:paraId="05FB9CDB"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596224" behindDoc="0" locked="0" layoutInCell="1" allowOverlap="1" wp14:anchorId="29303D61" wp14:editId="3AAF8CC1">
                <wp:simplePos x="0" y="0"/>
                <wp:positionH relativeFrom="margin">
                  <wp:align>left</wp:align>
                </wp:positionH>
                <wp:positionV relativeFrom="paragraph">
                  <wp:posOffset>635</wp:posOffset>
                </wp:positionV>
                <wp:extent cx="3499485" cy="361950"/>
                <wp:effectExtent l="0" t="0" r="5715" b="0"/>
                <wp:wrapSquare wrapText="bothSides"/>
                <wp:docPr id="1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62464"/>
                        </a:xfrm>
                        <a:prstGeom prst="rect">
                          <a:avLst/>
                        </a:prstGeom>
                        <a:solidFill>
                          <a:srgbClr val="FFFFFF"/>
                        </a:solidFill>
                        <a:ln w="9525">
                          <a:noFill/>
                          <a:miter lim="800000"/>
                          <a:headEnd/>
                          <a:tailEnd/>
                        </a:ln>
                      </wps:spPr>
                      <wps:txbx>
                        <w:txbxContent>
                          <w:p w14:paraId="76A01614" w14:textId="3B85BEDB" w:rsidR="00E029EC" w:rsidRDefault="00E029EC" w:rsidP="00EA3188">
                            <w:pPr>
                              <w:spacing w:after="0"/>
                              <w:rPr>
                                <w:sz w:val="18"/>
                                <w:szCs w:val="18"/>
                              </w:rPr>
                            </w:pPr>
                            <w:r>
                              <w:rPr>
                                <w:sz w:val="18"/>
                                <w:szCs w:val="18"/>
                              </w:rPr>
                              <w:t>Appendix H1. Adult Consent – Adult Activity Questionnaire</w:t>
                            </w:r>
                          </w:p>
                          <w:p w14:paraId="767BF3B9" w14:textId="3B36B61C"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03D61" id="_x0000_s1355" type="#_x0000_t202" style="position:absolute;left:0;text-align:left;margin-left:0;margin-top:.05pt;width:275.55pt;height:28.5pt;z-index:25259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" stroked="f">
                <v:textbox>
                  <w:txbxContent>
                    <w:p w14:paraId="76A01614" w14:textId="3B85BEDB" w:rsidR="00E029EC" w:rsidRDefault="00E029EC" w:rsidP="00EA3188">
                      <w:pPr>
                        <w:spacing w:after="0"/>
                        <w:rPr>
                          <w:sz w:val="18"/>
                          <w:szCs w:val="18"/>
                        </w:rPr>
                      </w:pPr>
                      <w:r>
                        <w:rPr>
                          <w:sz w:val="18"/>
                          <w:szCs w:val="18"/>
                        </w:rPr>
                        <w:t>Appendix H1. Adult Consent – Adult Activity Questionnaire</w:t>
                      </w:r>
                    </w:p>
                    <w:p w14:paraId="767BF3B9" w14:textId="3B36B61C"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20BD3575" w14:textId="77777777" w:rsidR="00EA3188" w:rsidRDefault="00EA3188" w:rsidP="00EA3188">
      <w:pPr>
        <w:spacing w:after="0"/>
        <w:jc w:val="center"/>
        <w:rPr>
          <w:b/>
        </w:rPr>
      </w:pPr>
    </w:p>
    <w:p w14:paraId="15B89050" w14:textId="77777777" w:rsidR="00EA3188" w:rsidRPr="002627FB" w:rsidRDefault="00EA3188" w:rsidP="00EA3188">
      <w:pPr>
        <w:rPr>
          <w:rFonts w:eastAsia="MS Mincho" w:cs="Calibri"/>
          <w:b/>
          <w:bCs/>
          <w:sz w:val="16"/>
          <w:szCs w:val="16"/>
        </w:rPr>
      </w:pPr>
    </w:p>
    <w:p w14:paraId="6485197D" w14:textId="77777777"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14:paraId="612FB4BD" w14:textId="77777777" w:rsidR="00EA3188" w:rsidRPr="001A458A" w:rsidRDefault="00EA3188" w:rsidP="00EA3188">
      <w:pPr>
        <w:spacing w:before="240"/>
        <w:jc w:val="center"/>
        <w:rPr>
          <w:rFonts w:eastAsia="MS Mincho" w:cs="Calibri"/>
          <w:b/>
          <w:bCs/>
          <w:sz w:val="24"/>
          <w:szCs w:val="24"/>
        </w:rPr>
      </w:pPr>
      <w:r w:rsidRPr="001A458A">
        <w:rPr>
          <w:sz w:val="24"/>
          <w:szCs w:val="24"/>
        </w:rPr>
        <w:t>Collections Related to Synthetic Turf Fields with Crumb Rubber Infill</w:t>
      </w:r>
    </w:p>
    <w:p w14:paraId="7E3598D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93461D1"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805722">
        <w:rPr>
          <w:rFonts w:eastAsia="MS Mincho" w:cs="Calibri"/>
        </w:rPr>
        <w:t>invite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19996B51"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2DB6B47B" w14:textId="00AE7748"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w:t>
      </w:r>
      <w:r w:rsidR="00F26C4D">
        <w:rPr>
          <w:rFonts w:eastAsia="MS Mincho" w:cs="Calibri"/>
        </w:rPr>
        <w:t xml:space="preserve">  </w:t>
      </w:r>
      <w:r w:rsidR="00334A0A" w:rsidRPr="00E26C82">
        <w:rPr>
          <w:rFonts w:eastAsia="MS Mincho" w:cs="Calibri"/>
        </w:rPr>
        <w:t>Crumb rubber is the black material used as cushioning in synthetic turf fields.  The crumb rubber is most often made from recycled tires</w:t>
      </w:r>
      <w:r w:rsidR="00F26C4D" w:rsidRPr="00334A0A">
        <w:rPr>
          <w:rFonts w:eastAsia="MS Mincho" w:cs="Calibri"/>
        </w:rPr>
        <w:t>.</w:t>
      </w:r>
      <w:r w:rsidR="00F26C4D">
        <w:rPr>
          <w:rFonts w:eastAsia="MS Mincho" w:cs="Calibri"/>
        </w:rPr>
        <w:t xml:space="preserve">  </w:t>
      </w:r>
      <w:r>
        <w:rPr>
          <w:rFonts w:eastAsia="MS Mincho" w:cs="Calibri"/>
        </w:rPr>
        <w:t xml:space="preserve">We want to ask some questions about your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5536930C" w14:textId="77777777" w:rsidR="00EA3188" w:rsidRPr="00B91A2D" w:rsidRDefault="00EA3188" w:rsidP="00EA3188">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29B40E53" w14:textId="77777777" w:rsidR="00EA3188" w:rsidRDefault="00EA3188" w:rsidP="00EA3188">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 We want to talk to people like you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14:paraId="7B964D42" w14:textId="290DC957" w:rsidR="00EA3188" w:rsidRDefault="00EA3188" w:rsidP="00EA3188">
      <w:pPr>
        <w:spacing w:before="120"/>
        <w:rPr>
          <w:rFonts w:eastAsia="MS Mincho" w:cs="Calibri"/>
        </w:rPr>
      </w:pPr>
      <w:r w:rsidRPr="002627FB">
        <w:rPr>
          <w:rFonts w:eastAsia="MS Mincho" w:cs="Calibri"/>
        </w:rPr>
        <w:t xml:space="preserve">ATSDR and EPA hope to enroll </w:t>
      </w:r>
      <w:r w:rsidR="00334A0A">
        <w:rPr>
          <w:rFonts w:eastAsia="MS Mincho" w:cs="Calibri"/>
        </w:rPr>
        <w:t>60</w:t>
      </w:r>
      <w:r w:rsidRPr="002627FB">
        <w:rPr>
          <w:rFonts w:eastAsia="MS Mincho" w:cs="Calibri"/>
        </w:rPr>
        <w:t xml:space="preserve"> people </w:t>
      </w:r>
      <w:r>
        <w:rPr>
          <w:rFonts w:eastAsia="MS Mincho" w:cs="Calibri"/>
        </w:rPr>
        <w:t>to answer some questions</w:t>
      </w:r>
      <w:r w:rsidRPr="002627FB">
        <w:rPr>
          <w:rFonts w:eastAsia="MS Mincho" w:cs="Calibri"/>
        </w:rPr>
        <w:t>.</w:t>
      </w:r>
    </w:p>
    <w:p w14:paraId="501EC547"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to know about other parts of the research for some of the people who are interviewed. </w:t>
      </w:r>
    </w:p>
    <w:p w14:paraId="478308A3" w14:textId="64ADA05F"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7D4350">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08EF38E0" w14:textId="77777777" w:rsidR="00EA3188" w:rsidRPr="002627FB"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5C658CD1"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3392" behindDoc="0" locked="0" layoutInCell="1" allowOverlap="1" wp14:anchorId="7BB78BC5" wp14:editId="4B7A0598">
                <wp:simplePos x="0" y="0"/>
                <wp:positionH relativeFrom="column">
                  <wp:posOffset>1078865</wp:posOffset>
                </wp:positionH>
                <wp:positionV relativeFrom="paragraph">
                  <wp:posOffset>7560945</wp:posOffset>
                </wp:positionV>
                <wp:extent cx="5824220" cy="845185"/>
                <wp:effectExtent l="5080" t="5715" r="9525" b="6350"/>
                <wp:wrapNone/>
                <wp:docPr id="10189" name="Text Box 1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194240"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B78BC5" id="Text Box 10189" o:spid="_x0000_s1356" type="#_x0000_t202" style="position:absolute;margin-left:84.95pt;margin-top:595.35pt;width:458.6pt;height:66.55pt;z-index:25260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3xLg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zInfEuAgAAYQQAAA4AAAAAAAAAAAAAAAAALgIA&#10;AGRycy9lMm9Eb2MueG1sUEsBAi0AFAAGAAgAAAAhAAdlTiXgAAAADgEAAA8AAAAAAAAAAAAAAAAA&#10;iAQAAGRycy9kb3ducmV2LnhtbFBLBQYAAAAABAAEAPMAAACVBQAAAAA=&#10;">
                <v:textbox style="mso-fit-shape-to-text:t">
                  <w:txbxContent>
                    <w:p w14:paraId="5C194240"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604416" behindDoc="0" locked="0" layoutInCell="1" allowOverlap="1" wp14:anchorId="233569F8" wp14:editId="532F0916">
                <wp:simplePos x="0" y="0"/>
                <wp:positionH relativeFrom="column">
                  <wp:align>center</wp:align>
                </wp:positionH>
                <wp:positionV relativeFrom="paragraph">
                  <wp:posOffset>8289925</wp:posOffset>
                </wp:positionV>
                <wp:extent cx="5824220" cy="845185"/>
                <wp:effectExtent l="5080" t="6350"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D6EE1C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3569F8" id="Text Box 17" o:spid="_x0000_s1357" type="#_x0000_t202" style="position:absolute;margin-left:0;margin-top:652.75pt;width:458.6pt;height:66.55pt;z-index:252604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">
                <v:textbox style="mso-fit-shape-to-text:t">
                  <w:txbxContent>
                    <w:p w14:paraId="7D6EE1C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ED8048B" w14:textId="77777777" w:rsidR="00EA3188" w:rsidRDefault="00EA3188" w:rsidP="00EA3188">
      <w:pPr>
        <w:spacing w:before="120"/>
        <w:ind w:left="90"/>
        <w:rPr>
          <w:rFonts w:eastAsia="MS Mincho" w:cs="Calibri"/>
        </w:rPr>
      </w:pPr>
      <w:r w:rsidRPr="00D04616">
        <w:rPr>
          <w:rFonts w:eastAsia="MS Mincho" w:cs="Calibri"/>
        </w:rPr>
        <w:t>We will ask you a few questions about yourself</w:t>
      </w:r>
      <w:r>
        <w:rPr>
          <w:rFonts w:eastAsia="MS Mincho" w:cs="Calibri"/>
        </w:rPr>
        <w:t xml:space="preserve">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your activities on synthetic turf fields.  We want to know about the types of your activities, how often you play on the fields, and how long you have been playing on the fields.  </w:t>
      </w:r>
    </w:p>
    <w:p w14:paraId="00332171" w14:textId="73EE3D04" w:rsidR="00EA3188" w:rsidRPr="00B91A2D" w:rsidRDefault="00EA3188" w:rsidP="00EA3188">
      <w:pPr>
        <w:spacing w:before="120"/>
        <w:ind w:left="90"/>
        <w:rPr>
          <w:rFonts w:eastAsia="MS Mincho" w:cs="Calibri"/>
        </w:rPr>
      </w:pPr>
      <w:r>
        <w:rPr>
          <w:rFonts w:eastAsia="MS Mincho" w:cs="Calibri"/>
        </w:rPr>
        <w:t xml:space="preserve">We also want you to tell us if you are interested in hearing more about the </w:t>
      </w:r>
      <w:r w:rsidR="007D4350">
        <w:rPr>
          <w:rFonts w:eastAsia="MS Mincho" w:cs="Calibri"/>
        </w:rPr>
        <w:t xml:space="preserve">smaller, more detailed exposure study </w:t>
      </w:r>
      <w:r>
        <w:rPr>
          <w:rFonts w:eastAsia="MS Mincho" w:cs="Calibri"/>
        </w:rPr>
        <w:t>and the activity videotape.</w:t>
      </w:r>
    </w:p>
    <w:p w14:paraId="2B3A3C73" w14:textId="77777777" w:rsidR="002A6C59" w:rsidRDefault="002A6C59" w:rsidP="00EA3188">
      <w:pPr>
        <w:spacing w:before="240"/>
        <w:rPr>
          <w:rFonts w:eastAsia="MS Mincho" w:cs="Calibri"/>
          <w:b/>
        </w:rPr>
      </w:pPr>
    </w:p>
    <w:p w14:paraId="742DCECE" w14:textId="77777777" w:rsidR="002A6C59" w:rsidRDefault="002A6C59" w:rsidP="00EA3188">
      <w:pPr>
        <w:spacing w:before="240"/>
        <w:rPr>
          <w:rFonts w:eastAsia="MS Mincho" w:cs="Calibri"/>
          <w:b/>
        </w:rPr>
      </w:pPr>
    </w:p>
    <w:p w14:paraId="44969077" w14:textId="77777777" w:rsidR="00EA3188" w:rsidRPr="00CD6E51" w:rsidRDefault="00EA3188" w:rsidP="00EA3188">
      <w:pPr>
        <w:spacing w:before="240"/>
        <w:rPr>
          <w:rFonts w:eastAsia="MS Mincho" w:cs="Calibri"/>
          <w:b/>
        </w:rPr>
      </w:pPr>
      <w:r>
        <w:rPr>
          <w:rFonts w:eastAsia="MS Mincho" w:cs="Calibri"/>
          <w:b/>
        </w:rPr>
        <w:lastRenderedPageBreak/>
        <w:t>How long will this</w:t>
      </w:r>
      <w:r w:rsidRPr="00CD6E51">
        <w:rPr>
          <w:rFonts w:eastAsia="MS Mincho" w:cs="Calibri"/>
          <w:b/>
        </w:rPr>
        <w:t xml:space="preserve"> take?</w:t>
      </w:r>
    </w:p>
    <w:p w14:paraId="5F3109B6" w14:textId="5F9E7BE1"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to know if you are selected to take part in the </w:t>
      </w:r>
      <w:r w:rsidR="007D4350">
        <w:rPr>
          <w:rFonts w:eastAsia="MS Mincho" w:cs="Calibri"/>
        </w:rPr>
        <w:t>smaller, more detailed exposure study</w:t>
      </w:r>
      <w:r>
        <w:rPr>
          <w:rFonts w:eastAsia="MS Mincho" w:cs="Calibri"/>
        </w:rPr>
        <w:t xml:space="preserve">, it will take about </w:t>
      </w:r>
      <w:r w:rsidR="007D4350">
        <w:rPr>
          <w:rFonts w:eastAsia="MS Mincho" w:cs="Calibri"/>
        </w:rPr>
        <w:t xml:space="preserve">three </w:t>
      </w:r>
      <w:r>
        <w:rPr>
          <w:rFonts w:eastAsia="MS Mincho" w:cs="Calibri"/>
        </w:rPr>
        <w:t>more hours. If you are selected to take part in the activity videotaping, it will take about an hour.</w:t>
      </w:r>
    </w:p>
    <w:p w14:paraId="774E633B" w14:textId="77777777" w:rsidR="00EA3188" w:rsidRPr="00CD6E51"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study</w:t>
      </w:r>
      <w:r w:rsidRPr="00CD6E51">
        <w:rPr>
          <w:rFonts w:eastAsia="MS Mincho" w:cs="Calibri"/>
          <w:b/>
        </w:rPr>
        <w:t>?</w:t>
      </w:r>
    </w:p>
    <w:p w14:paraId="1541BFA7"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interview may be stressful if you have to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p>
    <w:p w14:paraId="16622ED4"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14:paraId="4FAB4797"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14:paraId="78E65E1E"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8B5A52D"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t>name or other identifying information in a public release</w:t>
      </w:r>
      <w:r w:rsidRPr="00B91A2D">
        <w:rPr>
          <w:rFonts w:eastAsia="MS Mincho" w:cs="Calibri"/>
        </w:rPr>
        <w:t>.</w:t>
      </w:r>
    </w:p>
    <w:p w14:paraId="2B8E87FD"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1603CA2E"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14:paraId="2A701550" w14:textId="5E035D46" w:rsidR="00EA3188" w:rsidRDefault="00EA3188" w:rsidP="00EA3188">
      <w:pPr>
        <w:spacing w:before="120"/>
        <w:rPr>
          <w:rFonts w:eastAsia="MS Mincho" w:cs="Calibri"/>
        </w:rPr>
      </w:pPr>
      <w:r>
        <w:rPr>
          <w:rFonts w:eastAsia="MS Mincho" w:cs="Calibri"/>
        </w:rPr>
        <w:t xml:space="preserve">People who </w:t>
      </w:r>
      <w:r w:rsidR="007D4350">
        <w:rPr>
          <w:rFonts w:eastAsia="MS Mincho" w:cs="Calibri"/>
        </w:rPr>
        <w:t xml:space="preserve">also provide blood, urine, and skin wipe samples or complete </w:t>
      </w:r>
      <w:r>
        <w:rPr>
          <w:rFonts w:eastAsia="MS Mincho" w:cs="Calibri"/>
        </w:rPr>
        <w:t>the video component of the study will get additional gift cards.</w:t>
      </w:r>
    </w:p>
    <w:p w14:paraId="28EE664C"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5CD728FB"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voluntary.  You</w:t>
      </w:r>
      <w:r>
        <w:rPr>
          <w:rFonts w:eastAsia="MS Mincho" w:cs="Calibri"/>
        </w:rPr>
        <w:t xml:space="preserve"> </w:t>
      </w:r>
      <w:r w:rsidRPr="00B91A2D">
        <w:rPr>
          <w:rFonts w:eastAsia="MS Mincho" w:cs="Calibri"/>
        </w:rPr>
        <w:t>are free to be a part of it or not.  You</w:t>
      </w:r>
      <w:r>
        <w:rPr>
          <w:rFonts w:eastAsia="MS Mincho" w:cs="Calibri"/>
        </w:rPr>
        <w:t xml:space="preserve"> </w:t>
      </w:r>
      <w:r w:rsidRPr="00B91A2D">
        <w:rPr>
          <w:rFonts w:eastAsia="MS Mincho" w:cs="Calibri"/>
        </w:rPr>
        <w:t xml:space="preserve">can refuse to answer any questions.  You can choose to leave </w:t>
      </w:r>
      <w:r>
        <w:rPr>
          <w:rFonts w:eastAsia="MS Mincho" w:cs="Calibri"/>
        </w:rPr>
        <w:t xml:space="preserve">the research study </w:t>
      </w:r>
      <w:r w:rsidRPr="00B91A2D">
        <w:rPr>
          <w:rFonts w:eastAsia="MS Mincho" w:cs="Calibri"/>
        </w:rPr>
        <w:t xml:space="preserve">at any time, even after you have signed the consent form.  </w:t>
      </w:r>
    </w:p>
    <w:p w14:paraId="454C07F0"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0D96B77"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7FFC6F92" w14:textId="77777777" w:rsidR="00EA3188" w:rsidRDefault="00EA3188" w:rsidP="00EA3188">
      <w:pPr>
        <w:spacing w:after="0"/>
        <w:ind w:left="720"/>
        <w:rPr>
          <w:rFonts w:eastAsia="MS Mincho" w:cs="Calibri"/>
        </w:rPr>
      </w:pPr>
      <w:r>
        <w:rPr>
          <w:rFonts w:eastAsia="MS Mincho" w:cs="Calibri"/>
        </w:rPr>
        <w:t>Dr. Elizabeth Irvin-Barnwell</w:t>
      </w:r>
    </w:p>
    <w:p w14:paraId="12512EDA" w14:textId="77777777" w:rsidR="00EA3188" w:rsidRPr="00640D64" w:rsidRDefault="00C7399B" w:rsidP="00EA3188">
      <w:pPr>
        <w:spacing w:after="0"/>
        <w:ind w:left="720"/>
        <w:rPr>
          <w:rFonts w:eastAsia="MS Mincho" w:cs="Calibri"/>
        </w:rPr>
      </w:pPr>
      <w:hyperlink r:id="rId87" w:history="1">
        <w:r w:rsidR="00EA3188" w:rsidRPr="00640D64">
          <w:rPr>
            <w:rStyle w:val="Hyperlink"/>
            <w:rFonts w:eastAsia="MS Mincho" w:cs="Calibri"/>
          </w:rPr>
          <w:t>Jcx0@cdc.gov</w:t>
        </w:r>
      </w:hyperlink>
    </w:p>
    <w:p w14:paraId="4F7F0995" w14:textId="77777777" w:rsidR="00EA3188" w:rsidRPr="00D04616" w:rsidRDefault="00EA3188" w:rsidP="00EA3188">
      <w:pPr>
        <w:spacing w:after="0"/>
        <w:ind w:left="720"/>
        <w:rPr>
          <w:rFonts w:eastAsia="MS Mincho" w:cs="Calibri"/>
        </w:rPr>
      </w:pPr>
      <w:r w:rsidRPr="00D04616">
        <w:rPr>
          <w:rFonts w:eastAsia="MS Mincho" w:cs="Calibri"/>
        </w:rPr>
        <w:t>770-488-3684</w:t>
      </w:r>
    </w:p>
    <w:p w14:paraId="0932D234" w14:textId="77777777" w:rsidR="00F1550E" w:rsidRDefault="00F1550E"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7DB6CF42" w14:textId="77777777" w:rsidR="00F1550E" w:rsidRDefault="00F1550E"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579F6F4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lastRenderedPageBreak/>
        <w:t>For questions about your rights as a research subject, please contact:</w:t>
      </w:r>
    </w:p>
    <w:p w14:paraId="1A7D8C1B" w14:textId="016B1108"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sidR="009A7697">
        <w:rPr>
          <w:rFonts w:ascii="Calibri" w:hAnsi="Calibri" w:cs="Tahoma"/>
        </w:rPr>
        <w:t>enters for Disease Control and Prevention (C</w:t>
      </w:r>
      <w:r w:rsidRPr="002627FB">
        <w:rPr>
          <w:rFonts w:ascii="Calibri" w:hAnsi="Calibri" w:cs="Tahoma"/>
        </w:rPr>
        <w:t>DC</w:t>
      </w:r>
      <w:r w:rsidR="009A7697">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14:paraId="5D74A4F3"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840B26F" w14:textId="6C89630D"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5EE8E08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7B52487" w14:textId="77777777" w:rsidR="00D76117" w:rsidRDefault="00D7611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6F9BA1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 have been harmed by this study please contact</w:t>
      </w:r>
      <w:r>
        <w:rPr>
          <w:rFonts w:ascii="Calibri" w:hAnsi="Calibri" w:cs="Tahoma"/>
        </w:rPr>
        <w:t>:</w:t>
      </w:r>
      <w:r w:rsidRPr="002627FB">
        <w:rPr>
          <w:rFonts w:ascii="Calibri" w:hAnsi="Calibri" w:cs="Tahoma"/>
        </w:rPr>
        <w:t xml:space="preserve"> </w:t>
      </w:r>
    </w:p>
    <w:p w14:paraId="5564B62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3ADFAE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47F0A8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88" w:history="1">
        <w:r w:rsidRPr="006A26F5">
          <w:rPr>
            <w:rStyle w:val="Hyperlink"/>
            <w:rFonts w:ascii="Calibri" w:hAnsi="Calibri" w:cs="Tahoma"/>
          </w:rPr>
          <w:t>atr0@cdc.gov</w:t>
        </w:r>
      </w:hyperlink>
      <w:r>
        <w:rPr>
          <w:rFonts w:ascii="Calibri" w:hAnsi="Calibri" w:cs="Tahoma"/>
        </w:rPr>
        <w:t xml:space="preserve"> </w:t>
      </w:r>
    </w:p>
    <w:p w14:paraId="68C3564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8D2947A"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3196D141"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01E688A7" w14:textId="77777777" w:rsidR="00EA3188" w:rsidRPr="00B91A2D" w:rsidRDefault="00EA3188" w:rsidP="00EA3188">
      <w:pPr>
        <w:spacing w:before="120"/>
        <w:rPr>
          <w:rFonts w:eastAsia="MS Mincho" w:cs="Calibri"/>
        </w:rPr>
      </w:pPr>
    </w:p>
    <w:p w14:paraId="04152093" w14:textId="77777777" w:rsidR="00EA3188" w:rsidRDefault="00EA3188" w:rsidP="00EA3188">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14:paraId="398F59D5" w14:textId="77777777" w:rsidR="00EA3188" w:rsidRPr="003628DA" w:rsidRDefault="00EA3188" w:rsidP="00EA3188">
      <w:pPr>
        <w:spacing w:before="120"/>
        <w:jc w:val="center"/>
        <w:rPr>
          <w:rFonts w:eastAsia="Times New Roman" w:cs="Calibri"/>
          <w:b/>
        </w:rPr>
      </w:pPr>
      <w:r w:rsidRPr="003628DA">
        <w:rPr>
          <w:b/>
        </w:rPr>
        <w:t>Collections Related to Synthetic Turf Fields with Crumb Rubber Infill</w:t>
      </w:r>
    </w:p>
    <w:p w14:paraId="4B761437" w14:textId="77777777"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0BF2565A" w14:textId="77777777" w:rsidR="00EA3188" w:rsidRPr="00EF2DD9" w:rsidRDefault="00EA3188" w:rsidP="00EA3188">
      <w:pPr>
        <w:spacing w:before="120"/>
        <w:rPr>
          <w:rFonts w:eastAsia="MS Mincho" w:cs="Calibri"/>
        </w:rPr>
      </w:pPr>
      <w:r w:rsidRPr="00EF2DD9">
        <w:rPr>
          <w:rFonts w:eastAsia="MS Mincho" w:cs="Calibri"/>
        </w:rPr>
        <w:t xml:space="preserve">I have read the above information, or it has been read to me, about the study titled </w:t>
      </w:r>
      <w:r w:rsidRPr="00EF2DD9">
        <w:rPr>
          <w:i/>
        </w:rPr>
        <w:t>Collections Related to Synthetic Turf Fields with Crumb Rubber Infill</w:t>
      </w:r>
      <w:r w:rsidRPr="00EF2DD9">
        <w:rPr>
          <w:rFonts w:eastAsia="MS Mincho" w:cs="Calibri"/>
        </w:rPr>
        <w:t>.  I have been allowed to ask questions and I had all my questions answered.</w:t>
      </w:r>
    </w:p>
    <w:p w14:paraId="6AE78266" w14:textId="77777777" w:rsidR="00EA3188" w:rsidRDefault="00EA3188" w:rsidP="00EA31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E827CBD" w14:textId="77777777" w:rsidR="00EA3188" w:rsidRDefault="00EA3188" w:rsidP="00EA3188">
      <w:pPr>
        <w:spacing w:after="0" w:line="240" w:lineRule="auto"/>
        <w:ind w:firstLine="360"/>
        <w:rPr>
          <w:rFonts w:eastAsia="MS Mincho" w:cs="Calibri"/>
        </w:rPr>
      </w:pPr>
    </w:p>
    <w:p w14:paraId="7EF837E5" w14:textId="77777777" w:rsidR="00EA3188" w:rsidRDefault="00EA3188" w:rsidP="00EA3188">
      <w:pPr>
        <w:spacing w:after="0" w:line="240" w:lineRule="auto"/>
        <w:ind w:firstLine="360"/>
        <w:rPr>
          <w:rFonts w:eastAsia="MS Mincho" w:cs="Calibri"/>
        </w:rPr>
      </w:pPr>
    </w:p>
    <w:p w14:paraId="13855936"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7DBC1A65"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344D9438" w14:textId="77777777" w:rsidR="00EA3188" w:rsidRDefault="00EA3188" w:rsidP="00EA3188">
      <w:pPr>
        <w:spacing w:after="0" w:line="240" w:lineRule="auto"/>
        <w:ind w:firstLine="360"/>
        <w:rPr>
          <w:rFonts w:eastAsia="MS Mincho" w:cs="Calibri"/>
        </w:rPr>
      </w:pPr>
    </w:p>
    <w:p w14:paraId="1F3C082E" w14:textId="77777777" w:rsidR="00EA3188" w:rsidRPr="00B91A2D" w:rsidRDefault="00EA3188" w:rsidP="00EA3188">
      <w:pPr>
        <w:spacing w:after="0" w:line="240" w:lineRule="auto"/>
        <w:ind w:firstLine="360"/>
        <w:rPr>
          <w:rFonts w:eastAsia="MS Mincho" w:cs="Calibri"/>
        </w:rPr>
      </w:pPr>
    </w:p>
    <w:p w14:paraId="5D128C66"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2BA10E08"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Participant's signature</w:t>
      </w:r>
      <w:r>
        <w:rPr>
          <w:rFonts w:eastAsia="MS Mincho" w:cs="Calibri"/>
        </w:rPr>
        <w:t xml:space="preserve"> / Date</w:t>
      </w:r>
    </w:p>
    <w:p w14:paraId="5CA40EBD" w14:textId="77777777" w:rsidR="00EA3188" w:rsidRDefault="00EA3188" w:rsidP="00EA3188">
      <w:pPr>
        <w:ind w:firstLine="360"/>
        <w:rPr>
          <w:rFonts w:eastAsia="MS Mincho" w:cs="Calibri"/>
        </w:rPr>
      </w:pPr>
      <w:r w:rsidDel="003F5405">
        <w:rPr>
          <w:rFonts w:eastAsia="MS Mincho" w:cs="Calibri"/>
          <w:i/>
        </w:rPr>
        <w:t xml:space="preserve"> </w:t>
      </w:r>
    </w:p>
    <w:p w14:paraId="1CD64D97" w14:textId="1AD3F134" w:rsidR="00EA3188" w:rsidRPr="0083326D" w:rsidRDefault="00EA3188" w:rsidP="00EA3188">
      <w:pPr>
        <w:rPr>
          <w:rFonts w:eastAsia="MS Mincho" w:cs="Calibri"/>
        </w:rPr>
      </w:pPr>
      <w:r w:rsidRPr="002627FB">
        <w:rPr>
          <w:rFonts w:eastAsia="MS Mincho" w:cs="Calibri"/>
        </w:rPr>
        <w:t>By signing below, I agree to be contacted about the</w:t>
      </w:r>
      <w:r w:rsidRPr="0083326D">
        <w:rPr>
          <w:rFonts w:eastAsia="MS Mincho" w:cs="Calibri"/>
        </w:rPr>
        <w:t xml:space="preserve"> </w:t>
      </w:r>
      <w:r w:rsidR="007D4350">
        <w:rPr>
          <w:rFonts w:eastAsia="MS Mincho" w:cs="Calibri"/>
        </w:rPr>
        <w:t>smaller, more detailed exposure study</w:t>
      </w:r>
      <w:r w:rsidRPr="002627FB">
        <w:rPr>
          <w:rFonts w:eastAsia="MS Mincho" w:cs="Calibri"/>
        </w:rPr>
        <w:t>.</w:t>
      </w:r>
    </w:p>
    <w:p w14:paraId="646B6708" w14:textId="77777777" w:rsidR="00EA3188" w:rsidRDefault="00EA3188" w:rsidP="00EA3188">
      <w:pPr>
        <w:spacing w:after="0" w:line="240" w:lineRule="auto"/>
        <w:rPr>
          <w:rFonts w:eastAsia="MS Mincho" w:cs="Calibri"/>
        </w:rPr>
      </w:pPr>
    </w:p>
    <w:p w14:paraId="075C7B32" w14:textId="77777777" w:rsidR="00EA3188" w:rsidRDefault="00EA3188" w:rsidP="00EA3188">
      <w:pPr>
        <w:spacing w:after="0" w:line="240" w:lineRule="auto"/>
        <w:ind w:firstLine="360"/>
        <w:rPr>
          <w:rFonts w:eastAsia="MS Mincho" w:cs="Calibri"/>
        </w:rPr>
      </w:pPr>
    </w:p>
    <w:p w14:paraId="01EEE61D"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4FE9BCF"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76AC33A8" w14:textId="77777777" w:rsidR="00EA3188" w:rsidRDefault="00EA3188" w:rsidP="00EA3188">
      <w:pPr>
        <w:spacing w:after="0" w:line="240" w:lineRule="auto"/>
        <w:ind w:firstLine="360"/>
        <w:rPr>
          <w:rFonts w:eastAsia="MS Mincho" w:cs="Calibri"/>
        </w:rPr>
      </w:pPr>
    </w:p>
    <w:p w14:paraId="4746B49C" w14:textId="77777777" w:rsidR="00EA3188" w:rsidRPr="00B91A2D" w:rsidRDefault="00EA3188" w:rsidP="00EA3188">
      <w:pPr>
        <w:spacing w:after="0" w:line="240" w:lineRule="auto"/>
        <w:ind w:firstLine="360"/>
        <w:rPr>
          <w:rFonts w:eastAsia="MS Mincho" w:cs="Calibri"/>
        </w:rPr>
      </w:pPr>
    </w:p>
    <w:p w14:paraId="7E8B92D2"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4B8C6D70" w14:textId="77777777" w:rsidR="00EA3188" w:rsidRPr="003F5405" w:rsidRDefault="00EA3188" w:rsidP="00EA3188">
      <w:pPr>
        <w:tabs>
          <w:tab w:val="left" w:pos="6030"/>
        </w:tabs>
        <w:spacing w:after="0" w:line="240" w:lineRule="auto"/>
        <w:ind w:firstLine="360"/>
        <w:rPr>
          <w:rFonts w:eastAsia="MS Mincho" w:cs="Calibri"/>
        </w:rPr>
      </w:pPr>
      <w:r w:rsidRPr="003F5405">
        <w:rPr>
          <w:rFonts w:eastAsia="MS Mincho" w:cs="Calibri"/>
        </w:rPr>
        <w:t>Participant's signature</w:t>
      </w:r>
      <w:r>
        <w:rPr>
          <w:rFonts w:eastAsia="MS Mincho" w:cs="Calibri"/>
        </w:rPr>
        <w:t xml:space="preserve"> / Date</w:t>
      </w:r>
    </w:p>
    <w:p w14:paraId="654F31EF" w14:textId="77777777" w:rsidR="00EA3188" w:rsidRPr="003F5405" w:rsidRDefault="00EA3188" w:rsidP="00EA3188">
      <w:pPr>
        <w:pStyle w:val="ListParagraph"/>
        <w:ind w:left="2970"/>
        <w:rPr>
          <w:rFonts w:eastAsia="MS Mincho" w:cs="Calibri"/>
        </w:rPr>
      </w:pPr>
    </w:p>
    <w:p w14:paraId="2A3B8C45" w14:textId="77777777" w:rsidR="00EA3188" w:rsidRDefault="00EA3188" w:rsidP="00EA3188">
      <w:pPr>
        <w:spacing w:after="200" w:line="276" w:lineRule="auto"/>
      </w:pPr>
      <w:r>
        <w:br w:type="page"/>
      </w:r>
    </w:p>
    <w:p w14:paraId="498102DD"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597248" behindDoc="0" locked="0" layoutInCell="1" allowOverlap="1" wp14:anchorId="4E7C8176" wp14:editId="197F57FF">
                <wp:simplePos x="0" y="0"/>
                <wp:positionH relativeFrom="margin">
                  <wp:align>left</wp:align>
                </wp:positionH>
                <wp:positionV relativeFrom="paragraph">
                  <wp:posOffset>5652</wp:posOffset>
                </wp:positionV>
                <wp:extent cx="3499485" cy="390525"/>
                <wp:effectExtent l="0" t="0" r="5715" b="9525"/>
                <wp:wrapSquare wrapText="bothSides"/>
                <wp:docPr id="10190" name="Text Box 1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19B5CF50" w14:textId="14F7B84B" w:rsidR="00E029EC" w:rsidRDefault="00E029EC" w:rsidP="00EA3188">
                            <w:pPr>
                              <w:spacing w:after="0"/>
                              <w:rPr>
                                <w:sz w:val="18"/>
                                <w:szCs w:val="18"/>
                              </w:rPr>
                            </w:pPr>
                            <w:r>
                              <w:rPr>
                                <w:sz w:val="18"/>
                                <w:szCs w:val="18"/>
                              </w:rPr>
                              <w:t>Appendix H2. Adult Consent – Exposure Measurement</w:t>
                            </w:r>
                          </w:p>
                          <w:p w14:paraId="6EDEF30C" w14:textId="25989869" w:rsidR="00E029EC" w:rsidRPr="001D23EE" w:rsidRDefault="00E029EC" w:rsidP="00EA3188">
                            <w:pPr>
                              <w:spacing w:after="0"/>
                              <w:rPr>
                                <w:sz w:val="18"/>
                                <w:szCs w:val="18"/>
                              </w:rPr>
                            </w:pPr>
                            <w:r w:rsidRPr="001D23EE">
                              <w:rPr>
                                <w:sz w:val="18"/>
                                <w:szCs w:val="18"/>
                              </w:rPr>
                              <w:t xml:space="preserve">Flesch-Kincaid Reading Level </w:t>
                            </w:r>
                            <w:r>
                              <w:rPr>
                                <w:sz w:val="18"/>
                                <w:szCs w:val="18"/>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C8176" id="Text Box 10190" o:spid="_x0000_s1358" type="#_x0000_t202" style="position:absolute;left:0;text-align:left;margin-left:0;margin-top:.45pt;width:275.55pt;height:30.75pt;z-index:25259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PadOUwlAgAALAQAAA4AAAAAAAAAAAAAAAAALgIAAGRycy9lMm9Eb2MueG1s&#10;UEsBAi0AFAAGAAgAAAAhAADNZsDaAAAABAEAAA8AAAAAAAAAAAAAAAAAfwQAAGRycy9kb3ducmV2&#10;LnhtbFBLBQYAAAAABAAEAPMAAACGBQAAAAA=&#10;" stroked="f">
                <v:textbox>
                  <w:txbxContent>
                    <w:p w14:paraId="19B5CF50" w14:textId="14F7B84B" w:rsidR="00E029EC" w:rsidRDefault="00E029EC" w:rsidP="00EA3188">
                      <w:pPr>
                        <w:spacing w:after="0"/>
                        <w:rPr>
                          <w:sz w:val="18"/>
                          <w:szCs w:val="18"/>
                        </w:rPr>
                      </w:pPr>
                      <w:r>
                        <w:rPr>
                          <w:sz w:val="18"/>
                          <w:szCs w:val="18"/>
                        </w:rPr>
                        <w:t>Appendix H2. Adult Consent – Exposure Measurement</w:t>
                      </w:r>
                    </w:p>
                    <w:p w14:paraId="6EDEF30C" w14:textId="25989869" w:rsidR="00E029EC" w:rsidRPr="001D23EE" w:rsidRDefault="00E029EC" w:rsidP="00EA3188">
                      <w:pPr>
                        <w:spacing w:after="0"/>
                        <w:rPr>
                          <w:sz w:val="18"/>
                          <w:szCs w:val="18"/>
                        </w:rPr>
                      </w:pPr>
                      <w:r w:rsidRPr="001D23EE">
                        <w:rPr>
                          <w:sz w:val="18"/>
                          <w:szCs w:val="18"/>
                        </w:rPr>
                        <w:t xml:space="preserve">Flesch-Kincaid Reading Level </w:t>
                      </w:r>
                      <w:r>
                        <w:rPr>
                          <w:sz w:val="18"/>
                          <w:szCs w:val="18"/>
                        </w:rPr>
                        <w:t>8.8</w:t>
                      </w:r>
                    </w:p>
                  </w:txbxContent>
                </v:textbox>
                <w10:wrap type="square" anchorx="margin"/>
              </v:shape>
            </w:pict>
          </mc:Fallback>
        </mc:AlternateContent>
      </w:r>
    </w:p>
    <w:p w14:paraId="7557C348" w14:textId="77777777" w:rsidR="00EA3188" w:rsidRDefault="00EA3188" w:rsidP="00EA3188">
      <w:pPr>
        <w:spacing w:after="0"/>
        <w:jc w:val="center"/>
        <w:rPr>
          <w:b/>
        </w:rPr>
      </w:pPr>
    </w:p>
    <w:p w14:paraId="42EB89AE" w14:textId="77777777" w:rsidR="00EA3188" w:rsidRDefault="00EA3188" w:rsidP="00EA3188">
      <w:pPr>
        <w:spacing w:after="0"/>
        <w:jc w:val="center"/>
        <w:rPr>
          <w:b/>
        </w:rPr>
      </w:pPr>
    </w:p>
    <w:p w14:paraId="610DC109" w14:textId="4FD91C26"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14:paraId="67B354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5BEAC36"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EE18668" w14:textId="392E6049"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7D4350">
        <w:rPr>
          <w:rFonts w:eastAsia="MS Mincho" w:cs="Calibri"/>
        </w:rPr>
        <w:t>smaller, more detailed exposure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0CEE281D" w14:textId="1F030E13" w:rsidR="00EA3188" w:rsidRPr="00B91A2D" w:rsidRDefault="00EA3188" w:rsidP="00EA3188">
      <w:pPr>
        <w:spacing w:before="240"/>
        <w:rPr>
          <w:rFonts w:eastAsia="MS Mincho" w:cs="Calibri"/>
          <w:b/>
          <w:bCs/>
        </w:rPr>
      </w:pPr>
      <w:r w:rsidRPr="00B91A2D">
        <w:rPr>
          <w:rFonts w:eastAsia="MS Mincho" w:cs="Calibri"/>
          <w:b/>
          <w:bCs/>
        </w:rPr>
        <w:t xml:space="preserve">What is the purpose of </w:t>
      </w:r>
      <w:r w:rsidR="007D4350">
        <w:rPr>
          <w:rFonts w:eastAsia="MS Mincho" w:cs="Calibri"/>
          <w:b/>
          <w:bCs/>
        </w:rPr>
        <w:t>collecting more detailed measurements</w:t>
      </w:r>
      <w:r w:rsidRPr="00B91A2D">
        <w:rPr>
          <w:rFonts w:eastAsia="MS Mincho" w:cs="Calibri"/>
          <w:b/>
          <w:bCs/>
        </w:rPr>
        <w:t>?</w:t>
      </w:r>
    </w:p>
    <w:p w14:paraId="27859C54" w14:textId="61310FEA"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7D4350">
        <w:rPr>
          <w:rFonts w:eastAsia="MS Mincho" w:cs="Calibri"/>
        </w:rPr>
        <w:t xml:space="preserve">come into contact with </w:t>
      </w:r>
      <w:r>
        <w:rPr>
          <w:rFonts w:eastAsia="MS Mincho" w:cs="Calibri"/>
        </w:rPr>
        <w:t xml:space="preserve">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collect some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7D4350">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14:paraId="4BCB1A68" w14:textId="77777777"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exposure measures sub-study</w:t>
      </w:r>
      <w:r w:rsidRPr="00B91A2D">
        <w:rPr>
          <w:rFonts w:eastAsia="MS Mincho" w:cs="Calibri"/>
          <w:b/>
          <w:bCs/>
        </w:rPr>
        <w:t>?</w:t>
      </w:r>
    </w:p>
    <w:p w14:paraId="49C0E418" w14:textId="715411EE"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 xml:space="preserve">to take part in this sub-study because you work out </w:t>
      </w:r>
      <w:r w:rsidR="00543566">
        <w:rPr>
          <w:rFonts w:eastAsia="MS Mincho" w:cs="Calibri"/>
        </w:rPr>
        <w:t xml:space="preserve">on </w:t>
      </w:r>
      <w:r>
        <w:rPr>
          <w:rFonts w:eastAsia="MS Mincho" w:cs="Calibri"/>
        </w:rPr>
        <w:t>synthetic turf fields</w:t>
      </w:r>
      <w:r w:rsidR="00543566">
        <w:rPr>
          <w:rFonts w:eastAsia="MS Mincho" w:cs="Calibri"/>
        </w:rPr>
        <w:t>, and you agreed to be in the main part of the study</w:t>
      </w:r>
      <w:r>
        <w:rPr>
          <w:rFonts w:eastAsia="MS Mincho" w:cs="Calibri"/>
        </w:rPr>
        <w:t>. We want to talk to people who take part in</w:t>
      </w:r>
      <w:r w:rsidRPr="00D04616">
        <w:rPr>
          <w:rFonts w:eastAsia="MS Mincho" w:cs="Calibri"/>
        </w:rPr>
        <w:t xml:space="preserve"> recreation, training, or organized sports</w:t>
      </w:r>
      <w:r>
        <w:rPr>
          <w:rFonts w:eastAsia="MS Mincho" w:cs="Calibri"/>
        </w:rPr>
        <w:t xml:space="preserve"> on these fields.</w:t>
      </w:r>
    </w:p>
    <w:p w14:paraId="07FB3E2B" w14:textId="77777777" w:rsidR="00EA3188" w:rsidRPr="00B91A2D" w:rsidRDefault="00EA3188" w:rsidP="00EA3188">
      <w:pPr>
        <w:spacing w:before="120"/>
        <w:rPr>
          <w:rFonts w:eastAsia="MS Mincho" w:cs="Calibri"/>
        </w:rPr>
      </w:pPr>
      <w:r>
        <w:rPr>
          <w:rFonts w:eastAsia="MS Mincho" w:cs="Calibri"/>
        </w:rPr>
        <w:t>ATSDR and EPA hope to enroll 45 people to take part in this sub-study</w:t>
      </w:r>
      <w:r w:rsidRPr="00B91A2D">
        <w:rPr>
          <w:rFonts w:eastAsia="MS Mincho" w:cs="Calibri"/>
        </w:rPr>
        <w:t>.</w:t>
      </w:r>
    </w:p>
    <w:p w14:paraId="4C8CBC1B"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5440" behindDoc="0" locked="0" layoutInCell="1" allowOverlap="1" wp14:anchorId="455F9A18" wp14:editId="7FA756FE">
                <wp:simplePos x="0" y="0"/>
                <wp:positionH relativeFrom="column">
                  <wp:posOffset>1078865</wp:posOffset>
                </wp:positionH>
                <wp:positionV relativeFrom="paragraph">
                  <wp:posOffset>7560945</wp:posOffset>
                </wp:positionV>
                <wp:extent cx="5824220" cy="845185"/>
                <wp:effectExtent l="5080" t="5715" r="9525" b="6350"/>
                <wp:wrapNone/>
                <wp:docPr id="10191" name="Text Box 1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1B7B5AC"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5F9A18" id="Text Box 10191" o:spid="_x0000_s1359" type="#_x0000_t202" style="position:absolute;margin-left:84.95pt;margin-top:595.35pt;width:458.6pt;height:66.55pt;z-index:25260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LVfOo0uAgAAYQQAAA4AAAAAAAAAAAAAAAAALgIA&#10;AGRycy9lMm9Eb2MueG1sUEsBAi0AFAAGAAgAAAAhAAdlTiXgAAAADgEAAA8AAAAAAAAAAAAAAAAA&#10;iAQAAGRycy9kb3ducmV2LnhtbFBLBQYAAAAABAAEAPMAAACVBQAAAAA=&#10;">
                <v:textbox style="mso-fit-shape-to-text:t">
                  <w:txbxContent>
                    <w:p w14:paraId="11B7B5AC"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6464" behindDoc="0" locked="0" layoutInCell="1" allowOverlap="1" wp14:anchorId="51C14B07" wp14:editId="7F683603">
                <wp:simplePos x="0" y="0"/>
                <wp:positionH relativeFrom="column">
                  <wp:align>center</wp:align>
                </wp:positionH>
                <wp:positionV relativeFrom="paragraph">
                  <wp:posOffset>8289925</wp:posOffset>
                </wp:positionV>
                <wp:extent cx="5824220" cy="845185"/>
                <wp:effectExtent l="5080" t="6350" r="9525" b="5715"/>
                <wp:wrapNone/>
                <wp:docPr id="10192" name="Text Box 1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42700781"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C14B07" id="Text Box 10192" o:spid="_x0000_s1360" type="#_x0000_t202" style="position:absolute;margin-left:0;margin-top:652.75pt;width:458.6pt;height:66.55pt;z-index:2526064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R7Fh8C8CAABhBAAADgAAAAAAAAAAAAAAAAAuAgAA&#10;ZHJzL2Uyb0RvYy54bWxQSwECLQAUAAYACAAAACEAaB3Yi94AAAAKAQAADwAAAAAAAAAAAAAAAACJ&#10;BAAAZHJzL2Rvd25yZXYueG1sUEsFBgAAAAAEAAQA8wAAAJQFAAAAAA==&#10;">
                <v:textbox style="mso-fit-shape-to-text:t">
                  <w:txbxContent>
                    <w:p w14:paraId="42700781"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4E193265" w14:textId="1901F148"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take some measures during one of your normal activities on synthetic turf fields.  These measures will include monitoring </w:t>
      </w:r>
      <w:r w:rsidR="001467D1">
        <w:rPr>
          <w:rFonts w:eastAsia="MS Mincho" w:cs="Calibri"/>
        </w:rPr>
        <w:t xml:space="preserve">of the air that you are breathing </w:t>
      </w:r>
      <w:r>
        <w:rPr>
          <w:rFonts w:eastAsia="MS Mincho" w:cs="Calibri"/>
        </w:rPr>
        <w:t>with a small sampling tube attached to your clothes during the activity. Your air sample will analyzed by laboratories at the EPA.</w:t>
      </w:r>
    </w:p>
    <w:p w14:paraId="37AF3DAF" w14:textId="77777777" w:rsidR="00EA3188" w:rsidRDefault="00EA3188" w:rsidP="002715E7">
      <w:pPr>
        <w:numPr>
          <w:ilvl w:val="0"/>
          <w:numId w:val="43"/>
        </w:numPr>
        <w:spacing w:before="120" w:after="0" w:line="240" w:lineRule="auto"/>
        <w:ind w:left="720"/>
        <w:rPr>
          <w:rFonts w:eastAsia="MS Mincho" w:cs="Calibri"/>
        </w:rPr>
      </w:pPr>
      <w:r>
        <w:rPr>
          <w:rFonts w:eastAsia="MS Mincho" w:cs="Calibri"/>
        </w:rPr>
        <w:t>Following the activity we will collect wipe samples of your hands and areas of your arms and legs. The wipe sampling will be done with pads wetted with water, and pads wetted with a water and alcohol mixture. Your skin wipe samples will be analyzed by laboratories at the EPA.</w:t>
      </w:r>
    </w:p>
    <w:p w14:paraId="58DE391D" w14:textId="741AD100"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urine </w:t>
      </w:r>
      <w:r w:rsidR="00A83FCF">
        <w:rPr>
          <w:rFonts w:eastAsia="MS Mincho" w:cs="Calibri"/>
        </w:rPr>
        <w:t>and blood samples two</w:t>
      </w:r>
      <w:r w:rsidRPr="00275F0A">
        <w:rPr>
          <w:rFonts w:eastAsia="MS Mincho" w:cs="Calibri"/>
        </w:rPr>
        <w:t xml:space="preserve"> times: before your activity</w:t>
      </w:r>
      <w:r w:rsidR="00A83FCF">
        <w:rPr>
          <w:rFonts w:eastAsia="MS Mincho" w:cs="Calibri"/>
        </w:rPr>
        <w:t xml:space="preserve"> and</w:t>
      </w:r>
      <w:r w:rsidRPr="00275F0A">
        <w:rPr>
          <w:rFonts w:eastAsia="MS Mincho" w:cs="Calibri"/>
        </w:rPr>
        <w:t xml:space="preserve"> directly after your activity.</w:t>
      </w:r>
      <w:r>
        <w:rPr>
          <w:rFonts w:eastAsia="MS Mincho" w:cs="Calibri"/>
        </w:rPr>
        <w:t xml:space="preserve"> W</w:t>
      </w:r>
      <w:r w:rsidRPr="00B91A2D">
        <w:rPr>
          <w:rFonts w:eastAsia="MS Mincho" w:cs="Calibri"/>
        </w:rPr>
        <w:t>e will ask you a few questions to be sure that you</w:t>
      </w:r>
      <w:r>
        <w:rPr>
          <w:rFonts w:eastAsia="MS Mincho" w:cs="Calibri"/>
        </w:rPr>
        <w:t xml:space="preserve"> </w:t>
      </w:r>
      <w:r w:rsidRPr="00B91A2D">
        <w:rPr>
          <w:rFonts w:eastAsia="MS Mincho" w:cs="Calibri"/>
        </w:rPr>
        <w:t>can safely give blood.</w:t>
      </w:r>
      <w:r>
        <w:rPr>
          <w:rFonts w:eastAsia="MS Mincho" w:cs="Calibri"/>
        </w:rPr>
        <w:t xml:space="preserve">  Each time:</w:t>
      </w:r>
    </w:p>
    <w:p w14:paraId="604205DE" w14:textId="77777777" w:rsidR="00EA3188" w:rsidRDefault="00EA3188" w:rsidP="002715E7">
      <w:pPr>
        <w:numPr>
          <w:ilvl w:val="1"/>
          <w:numId w:val="43"/>
        </w:numPr>
        <w:spacing w:before="120" w:after="0" w:line="240" w:lineRule="auto"/>
        <w:rPr>
          <w:rFonts w:eastAsia="MS Mincho" w:cs="Calibri"/>
        </w:rPr>
      </w:pPr>
      <w:r w:rsidRPr="00823EE5">
        <w:rPr>
          <w:rFonts w:eastAsia="MS Mincho" w:cs="Calibri"/>
        </w:rPr>
        <w:t xml:space="preserve">A person trained to draw blood will collect </w:t>
      </w:r>
      <w:r w:rsidRPr="00B50F7F">
        <w:rPr>
          <w:rFonts w:eastAsia="MS Mincho" w:cs="Calibri"/>
        </w:rPr>
        <w:t xml:space="preserve">about 15 ml (about </w:t>
      </w:r>
      <w:r>
        <w:rPr>
          <w:rFonts w:eastAsia="MS Mincho" w:cs="Calibri"/>
        </w:rPr>
        <w:t>1</w:t>
      </w:r>
      <w:r w:rsidRPr="00B50F7F">
        <w:rPr>
          <w:rFonts w:eastAsia="MS Mincho" w:cs="Calibri"/>
        </w:rPr>
        <w:t xml:space="preserve"> tablespoon)</w:t>
      </w:r>
      <w:r w:rsidRPr="00823EE5">
        <w:rPr>
          <w:rFonts w:eastAsia="MS Mincho" w:cs="Calibri"/>
        </w:rPr>
        <w:t xml:space="preserve"> of blood from a vein in your arm.  </w:t>
      </w:r>
    </w:p>
    <w:p w14:paraId="5FE80AE9" w14:textId="77777777" w:rsidR="00EA3188" w:rsidRPr="00823EE5" w:rsidRDefault="00EA3188" w:rsidP="002715E7">
      <w:pPr>
        <w:numPr>
          <w:ilvl w:val="1"/>
          <w:numId w:val="43"/>
        </w:numPr>
        <w:spacing w:before="120" w:after="0" w:line="240" w:lineRule="auto"/>
        <w:rPr>
          <w:rFonts w:eastAsia="MS Mincho" w:cs="Calibri"/>
        </w:rPr>
      </w:pPr>
      <w:r w:rsidRPr="00823EE5">
        <w:rPr>
          <w:rFonts w:eastAsia="MS Mincho" w:cs="Calibri"/>
        </w:rPr>
        <w:lastRenderedPageBreak/>
        <w:t>You will be asked to provide 50-100 ml (about ½ cup) of urine in a cup.  You will do this in private in a restroom.</w:t>
      </w:r>
    </w:p>
    <w:p w14:paraId="1A630A79" w14:textId="77777777" w:rsidR="0001156F" w:rsidRPr="004203E7" w:rsidRDefault="0001156F" w:rsidP="002715E7">
      <w:pPr>
        <w:pStyle w:val="ListParagraph"/>
        <w:numPr>
          <w:ilvl w:val="0"/>
          <w:numId w:val="43"/>
        </w:numPr>
        <w:spacing w:before="120"/>
        <w:rPr>
          <w:rFonts w:eastAsia="MS Mincho" w:cs="Calibri"/>
        </w:rPr>
      </w:pPr>
      <w:r>
        <w:rPr>
          <w:iCs/>
        </w:rPr>
        <w:t>In the future, y</w:t>
      </w:r>
      <w:r w:rsidRPr="00D76117">
        <w:rPr>
          <w:iCs/>
        </w:rPr>
        <w:t xml:space="preserve">our 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p>
    <w:p w14:paraId="64957688" w14:textId="77777777" w:rsidR="0001156F" w:rsidRPr="004203E7" w:rsidRDefault="0001156F" w:rsidP="0001156F">
      <w:pPr>
        <w:pStyle w:val="ListParagraph"/>
        <w:spacing w:before="120"/>
        <w:ind w:left="787"/>
        <w:rPr>
          <w:rFonts w:eastAsia="MS Mincho" w:cs="Calibri"/>
        </w:rPr>
      </w:pPr>
    </w:p>
    <w:p w14:paraId="26AD4301" w14:textId="1C63BC89" w:rsidR="00EA3188" w:rsidRDefault="0001156F" w:rsidP="002715E7">
      <w:pPr>
        <w:numPr>
          <w:ilvl w:val="0"/>
          <w:numId w:val="43"/>
        </w:numPr>
        <w:spacing w:before="120" w:after="0" w:line="240" w:lineRule="auto"/>
        <w:ind w:left="720"/>
        <w:rPr>
          <w:rFonts w:eastAsia="MS Mincho" w:cs="Calibri"/>
        </w:rPr>
      </w:pPr>
      <w:r>
        <w:rPr>
          <w:iCs/>
        </w:rPr>
        <w:t xml:space="preserve">We will </w:t>
      </w:r>
      <w:r w:rsidRPr="004203E7">
        <w:rPr>
          <w:i/>
          <w:iCs/>
          <w:u w:val="single"/>
        </w:rPr>
        <w:t xml:space="preserve">not </w:t>
      </w:r>
      <w:r>
        <w:rPr>
          <w:iCs/>
        </w:rPr>
        <w:t>analyze these samples for DNA, drugs, tobacco, or health conditions.</w:t>
      </w:r>
      <w:r w:rsidR="002A6C59">
        <w:rPr>
          <w:iCs/>
        </w:rPr>
        <w:t xml:space="preserve"> </w:t>
      </w:r>
      <w:r w:rsidR="00EA3188">
        <w:rPr>
          <w:rFonts w:eastAsia="MS Mincho" w:cs="Calibri"/>
        </w:rPr>
        <w:t xml:space="preserve">You will not receive a copy of your test results. </w:t>
      </w:r>
    </w:p>
    <w:p w14:paraId="5FF03B41" w14:textId="1F3E60E5" w:rsidR="00EA3188" w:rsidRPr="0041784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w:t>
      </w:r>
      <w:r w:rsidR="0001156F">
        <w:rPr>
          <w:rFonts w:eastAsia="MS Mincho" w:cs="Calibri"/>
        </w:rPr>
        <w:t xml:space="preserve">urine and blood </w:t>
      </w:r>
      <w:r>
        <w:rPr>
          <w:rFonts w:eastAsia="MS Mincho" w:cs="Calibri"/>
        </w:rPr>
        <w:t>results may be linked to the rest of your study data for research purposes.</w:t>
      </w:r>
    </w:p>
    <w:p w14:paraId="1E1E07CE" w14:textId="77777777" w:rsidR="00EA3188" w:rsidRPr="00B50F7F"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w:t>
      </w:r>
      <w:r w:rsidRPr="00B50F7F">
        <w:rPr>
          <w:rFonts w:eastAsia="MS Mincho" w:cs="Calibri"/>
          <w:b/>
        </w:rPr>
        <w:t>take?</w:t>
      </w:r>
    </w:p>
    <w:p w14:paraId="011E1F7D" w14:textId="7A9213D8" w:rsidR="00EA3188" w:rsidRPr="00B91A2D" w:rsidRDefault="00EA3188" w:rsidP="00EA3188">
      <w:pPr>
        <w:spacing w:before="120"/>
        <w:rPr>
          <w:rFonts w:eastAsia="MS Mincho" w:cs="Calibri"/>
        </w:rPr>
      </w:pPr>
      <w:r w:rsidRPr="00B50F7F">
        <w:rPr>
          <w:rFonts w:eastAsia="MS Mincho" w:cs="Calibri"/>
        </w:rPr>
        <w:t xml:space="preserve">It will take about </w:t>
      </w:r>
      <w:r w:rsidR="0001156F">
        <w:rPr>
          <w:rFonts w:eastAsia="MS Mincho" w:cs="Calibri"/>
        </w:rPr>
        <w:t>three</w:t>
      </w:r>
      <w:r w:rsidR="0001156F" w:rsidRPr="00B50F7F">
        <w:rPr>
          <w:rFonts w:eastAsia="MS Mincho" w:cs="Calibri"/>
        </w:rPr>
        <w:t xml:space="preserve"> </w:t>
      </w:r>
      <w:r w:rsidRPr="00B50F7F">
        <w:rPr>
          <w:rFonts w:eastAsia="MS Mincho" w:cs="Calibri"/>
        </w:rPr>
        <w:t xml:space="preserve">hours to finish the </w:t>
      </w:r>
      <w:r w:rsidR="0001156F">
        <w:rPr>
          <w:rFonts w:eastAsia="MS Mincho" w:cs="Calibri"/>
        </w:rPr>
        <w:t>measurements</w:t>
      </w:r>
      <w:r w:rsidRPr="00B50F7F">
        <w:rPr>
          <w:rFonts w:eastAsia="MS Mincho" w:cs="Calibri"/>
        </w:rPr>
        <w:t>.</w:t>
      </w:r>
      <w:r>
        <w:rPr>
          <w:rFonts w:eastAsia="MS Mincho" w:cs="Calibri"/>
        </w:rPr>
        <w:t xml:space="preserve"> This includes setting up and collecting the air sampler, collecting the skin wipe, urine, and blood samples.</w:t>
      </w:r>
    </w:p>
    <w:p w14:paraId="7BAAB3FB" w14:textId="1554950C" w:rsidR="00EA3188" w:rsidRPr="00CD6E51"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sidR="0001156F">
        <w:rPr>
          <w:rFonts w:eastAsia="MS Mincho" w:cs="Calibri"/>
        </w:rPr>
        <w:t>smaller, more detailed exposure study</w:t>
      </w:r>
      <w:r w:rsidRPr="00CD6E51">
        <w:rPr>
          <w:rFonts w:eastAsia="MS Mincho" w:cs="Calibri"/>
          <w:b/>
        </w:rPr>
        <w:t>?</w:t>
      </w:r>
    </w:p>
    <w:p w14:paraId="5EC79F84" w14:textId="68E6B79C" w:rsidR="00EA3188" w:rsidRDefault="00EA3188" w:rsidP="00EA3188">
      <w:pPr>
        <w:spacing w:before="120"/>
        <w:rPr>
          <w:rFonts w:eastAsia="MS Mincho" w:cs="Calibri"/>
        </w:rPr>
      </w:pPr>
      <w:r w:rsidRPr="00B91A2D">
        <w:rPr>
          <w:rFonts w:eastAsia="MS Mincho" w:cs="Calibri"/>
        </w:rPr>
        <w:t>You may feel a slight sting or "pinch" in your arm when the blood is drawn.  You</w:t>
      </w:r>
      <w:r>
        <w:rPr>
          <w:rFonts w:eastAsia="MS Mincho" w:cs="Calibri"/>
        </w:rPr>
        <w:t xml:space="preserve"> </w:t>
      </w:r>
      <w:r w:rsidRPr="00B91A2D">
        <w:rPr>
          <w:rFonts w:eastAsia="MS Mincho" w:cs="Calibri"/>
        </w:rPr>
        <w:t>may also get a small bruise.  Some people may faint, but this is rare.</w:t>
      </w:r>
      <w:r>
        <w:rPr>
          <w:rFonts w:eastAsia="MS Mincho" w:cs="Calibri"/>
        </w:rPr>
        <w:t xml:space="preserve">  There are no </w:t>
      </w:r>
      <w:r w:rsidR="0001156F">
        <w:rPr>
          <w:rFonts w:eastAsia="MS Mincho" w:cs="Calibri"/>
        </w:rPr>
        <w:t xml:space="preserve">medical </w:t>
      </w:r>
      <w:r>
        <w:rPr>
          <w:rFonts w:eastAsia="MS Mincho" w:cs="Calibri"/>
        </w:rPr>
        <w:t xml:space="preserve">risks from </w:t>
      </w:r>
      <w:r w:rsidR="0001156F">
        <w:rPr>
          <w:rFonts w:eastAsia="MS Mincho" w:cs="Calibri"/>
        </w:rPr>
        <w:t xml:space="preserve">providing </w:t>
      </w:r>
      <w:r>
        <w:rPr>
          <w:rFonts w:eastAsia="MS Mincho" w:cs="Calibri"/>
        </w:rPr>
        <w:t>urine.</w:t>
      </w:r>
    </w:p>
    <w:p w14:paraId="2B3F6F95"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hands, arms, and legs.</w:t>
      </w:r>
    </w:p>
    <w:p w14:paraId="3BA87ECC" w14:textId="761EDC19"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sidR="0001156F">
        <w:rPr>
          <w:rFonts w:eastAsia="MS Mincho" w:cs="Calibri"/>
        </w:rPr>
        <w:t>smaller, more detailed exposure study</w:t>
      </w:r>
      <w:r w:rsidRPr="00B91A2D">
        <w:rPr>
          <w:rFonts w:eastAsia="MS Mincho" w:cs="Calibri"/>
          <w:b/>
          <w:bCs/>
        </w:rPr>
        <w:t>?</w:t>
      </w:r>
    </w:p>
    <w:p w14:paraId="4A151F84"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sub-study</w:t>
      </w:r>
      <w:r w:rsidRPr="00B91A2D">
        <w:rPr>
          <w:rFonts w:eastAsia="MS Mincho" w:cs="Calibri"/>
        </w:rPr>
        <w:t>.</w:t>
      </w:r>
    </w:p>
    <w:p w14:paraId="2766E8C4"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1FC6A91" w14:textId="04165775"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 and ATSDR</w:t>
      </w:r>
      <w:r w:rsidRPr="00B91A2D">
        <w:rPr>
          <w:rFonts w:eastAsia="MS Mincho" w:cs="Calibri"/>
        </w:rPr>
        <w:t xml:space="preserve">.  </w:t>
      </w:r>
      <w:r w:rsidR="0001156F" w:rsidRPr="00B91A2D">
        <w:rPr>
          <w:rFonts w:eastAsia="MS Mincho" w:cs="Calibri"/>
        </w:rPr>
        <w:t xml:space="preserve">Only </w:t>
      </w:r>
      <w:r w:rsidR="0001156F">
        <w:rPr>
          <w:rFonts w:eastAsia="MS Mincho" w:cs="Calibri"/>
        </w:rPr>
        <w:t xml:space="preserve">EPA and ATSDR </w:t>
      </w:r>
      <w:r w:rsidR="0001156F" w:rsidRPr="00B91A2D">
        <w:rPr>
          <w:rFonts w:eastAsia="MS Mincho" w:cs="Calibri"/>
        </w:rPr>
        <w:t xml:space="preserve">staff </w:t>
      </w:r>
      <w:r w:rsidR="0001156F">
        <w:rPr>
          <w:rFonts w:eastAsia="MS Mincho" w:cs="Calibri"/>
        </w:rPr>
        <w:t xml:space="preserve">and their contractors authorized to </w:t>
      </w:r>
      <w:r w:rsidR="0001156F" w:rsidRPr="00B91A2D">
        <w:rPr>
          <w:rFonts w:eastAsia="MS Mincho" w:cs="Calibri"/>
        </w:rPr>
        <w:t xml:space="preserve">work on the </w:t>
      </w:r>
      <w:r w:rsidR="0001156F">
        <w:rPr>
          <w:rFonts w:eastAsia="MS Mincho" w:cs="Calibri"/>
        </w:rPr>
        <w:t>study</w:t>
      </w:r>
      <w:r w:rsidR="0001156F" w:rsidRPr="00B91A2D">
        <w:rPr>
          <w:rFonts w:eastAsia="MS Mincho" w:cs="Calibri"/>
        </w:rPr>
        <w:t xml:space="preserve"> </w:t>
      </w:r>
      <w:r w:rsidRPr="00B91A2D">
        <w:rPr>
          <w:rFonts w:eastAsia="MS Mincho" w:cs="Calibri"/>
        </w:rPr>
        <w:t xml:space="preserve">will be allowed to look at the paper and electronic records.  </w:t>
      </w:r>
      <w:r>
        <w:t>Federal policy requires making the data we collect available to the public, but we will never include your name or other identifying information in public release</w:t>
      </w:r>
      <w:r w:rsidRPr="00B91A2D">
        <w:rPr>
          <w:rFonts w:eastAsia="MS Mincho" w:cs="Calibri"/>
        </w:rPr>
        <w:t>.</w:t>
      </w:r>
    </w:p>
    <w:p w14:paraId="3B90FB77" w14:textId="6825E091" w:rsidR="00EA3188" w:rsidRPr="00B91A2D" w:rsidRDefault="0001156F" w:rsidP="00EA3188">
      <w:pPr>
        <w:spacing w:before="240"/>
        <w:rPr>
          <w:rFonts w:eastAsia="MS Mincho" w:cs="Calibri"/>
          <w:b/>
          <w:bCs/>
        </w:rPr>
      </w:pPr>
      <w:r>
        <w:rPr>
          <w:rFonts w:eastAsia="MS Mincho" w:cs="Calibri"/>
          <w:b/>
          <w:bCs/>
        </w:rPr>
        <w:t>Who will have access to my air, skin wipe, blood, and urine samples</w:t>
      </w:r>
      <w:r w:rsidR="00EA3188" w:rsidRPr="00B91A2D">
        <w:rPr>
          <w:rFonts w:eastAsia="MS Mincho" w:cs="Calibri"/>
          <w:b/>
          <w:bCs/>
        </w:rPr>
        <w:t>?</w:t>
      </w:r>
    </w:p>
    <w:p w14:paraId="440BE650" w14:textId="51104A9E" w:rsidR="00EA3188" w:rsidRDefault="00EA3188" w:rsidP="00EA3188">
      <w:pPr>
        <w:spacing w:before="240"/>
        <w:rPr>
          <w:rFonts w:eastAsia="MS Mincho" w:cs="Calibri"/>
        </w:rPr>
      </w:pPr>
      <w:r>
        <w:rPr>
          <w:rFonts w:eastAsia="MS Mincho" w:cs="Calibri"/>
        </w:rPr>
        <w:t xml:space="preserve">Your air sample and skin wipe samples will be shipped to and analyzed by the laboratory at the EPA.  Your blood and urine samples will be shipped to and stored at the Centers for Disease Control and Prevention (CDC) laboratory in Atlanta, GA.  These samples will be analyzed at a later time. The chemical tests have not been chosen yet. Your samples will be labeled with a code number only. </w:t>
      </w:r>
    </w:p>
    <w:p w14:paraId="178F5BFD" w14:textId="77777777" w:rsidR="00EA3188" w:rsidRPr="00B91A2D" w:rsidRDefault="00EA3188" w:rsidP="00EA3188">
      <w:pPr>
        <w:spacing w:before="240"/>
        <w:rPr>
          <w:rFonts w:eastAsia="MS Mincho" w:cs="Calibri"/>
          <w:b/>
          <w:bCs/>
        </w:rPr>
      </w:pPr>
      <w:r w:rsidRPr="00B91A2D">
        <w:rPr>
          <w:rFonts w:eastAsia="MS Mincho" w:cs="Calibri"/>
          <w:b/>
          <w:bCs/>
        </w:rPr>
        <w:lastRenderedPageBreak/>
        <w:t>What is the cost to you and what compensation will you get?</w:t>
      </w:r>
    </w:p>
    <w:p w14:paraId="71C8B2FA" w14:textId="16037DDA" w:rsidR="00EA3188" w:rsidRPr="000C68CB" w:rsidRDefault="00EA3188" w:rsidP="00EA3188">
      <w:pPr>
        <w:spacing w:before="120"/>
        <w:rPr>
          <w:rFonts w:eastAsia="MS Mincho" w:cs="Calibri"/>
        </w:rPr>
      </w:pPr>
      <w:r>
        <w:rPr>
          <w:rFonts w:eastAsia="MS Mincho" w:cs="Calibri"/>
        </w:rPr>
        <w:t xml:space="preserve">The only cost for being in our study is your time and effort to take part.  </w:t>
      </w:r>
      <w:r w:rsidR="0001156F">
        <w:rPr>
          <w:rFonts w:eastAsia="MS Mincho" w:cs="Calibri"/>
        </w:rPr>
        <w:t xml:space="preserve">We will give you </w:t>
      </w:r>
      <w:r w:rsidR="0001156F" w:rsidRPr="000C68CB">
        <w:rPr>
          <w:rFonts w:eastAsia="MS Mincho" w:cs="Calibri"/>
        </w:rPr>
        <w:t>a  gift card each time you give us blood and urine samples (</w:t>
      </w:r>
      <w:r w:rsidR="0001156F">
        <w:rPr>
          <w:rFonts w:eastAsia="MS Mincho" w:cs="Calibri"/>
        </w:rPr>
        <w:t>$15 pre-activity and $25 post-activity</w:t>
      </w:r>
      <w:r w:rsidR="0001156F" w:rsidRPr="000C68CB">
        <w:rPr>
          <w:rFonts w:eastAsia="MS Mincho" w:cs="Calibri"/>
        </w:rPr>
        <w:t xml:space="preserve">). </w:t>
      </w:r>
      <w:r w:rsidRPr="000C68CB">
        <w:rPr>
          <w:rFonts w:eastAsia="MS Mincho" w:cs="Calibri"/>
        </w:rPr>
        <w:t xml:space="preserve">You can use the gift cards at most stores or for online shopping.  </w:t>
      </w:r>
    </w:p>
    <w:p w14:paraId="3B871842" w14:textId="77777777" w:rsidR="00EA3188" w:rsidRPr="00D71A3D" w:rsidRDefault="00EA3188" w:rsidP="00EA3188">
      <w:pPr>
        <w:spacing w:before="240"/>
        <w:rPr>
          <w:rFonts w:eastAsia="MS Mincho" w:cs="Calibri"/>
          <w:b/>
          <w:bCs/>
        </w:rPr>
      </w:pPr>
      <w:r w:rsidRPr="000C68CB">
        <w:rPr>
          <w:rFonts w:eastAsia="MS Mincho" w:cs="Calibri"/>
          <w:b/>
          <w:bCs/>
        </w:rPr>
        <w:t>What are your choices about participating?</w:t>
      </w:r>
    </w:p>
    <w:p w14:paraId="48BA6422" w14:textId="77777777" w:rsidR="00EA3188" w:rsidRPr="00B91A2D" w:rsidRDefault="00EA3188" w:rsidP="00EA3188">
      <w:pPr>
        <w:spacing w:before="120"/>
        <w:rPr>
          <w:rFonts w:eastAsia="MS Mincho" w:cs="Calibri"/>
        </w:rPr>
      </w:pPr>
      <w:r w:rsidRPr="00B91A2D">
        <w:rPr>
          <w:rFonts w:eastAsia="MS Mincho" w:cs="Calibri"/>
        </w:rPr>
        <w:t xml:space="preserve">Your participation in this </w:t>
      </w:r>
      <w:r>
        <w:rPr>
          <w:rFonts w:eastAsia="MS Mincho" w:cs="Calibri"/>
        </w:rPr>
        <w:t>study</w:t>
      </w:r>
      <w:r w:rsidRPr="00B91A2D">
        <w:rPr>
          <w:rFonts w:eastAsia="MS Mincho" w:cs="Calibri"/>
        </w:rPr>
        <w:t xml:space="preserve"> is voluntary.  You are free to be a part of it or not.  You can refuse to have your</w:t>
      </w:r>
      <w:r>
        <w:rPr>
          <w:rFonts w:eastAsia="MS Mincho" w:cs="Calibri"/>
        </w:rPr>
        <w:t xml:space="preserve">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 can choose to leave at any time,</w:t>
      </w:r>
      <w:r>
        <w:rPr>
          <w:rFonts w:eastAsia="MS Mincho" w:cs="Calibri"/>
        </w:rPr>
        <w:t xml:space="preserve"> or withdraw your blood and urine samples from storage,</w:t>
      </w:r>
      <w:r w:rsidRPr="00B91A2D">
        <w:rPr>
          <w:rFonts w:eastAsia="MS Mincho" w:cs="Calibri"/>
        </w:rPr>
        <w:t xml:space="preserve"> even after you have signed the consent form.</w:t>
      </w:r>
    </w:p>
    <w:p w14:paraId="31A0431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6C3BBCC6"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AC5E0D4" w14:textId="77777777" w:rsidR="00EA3188" w:rsidRDefault="00EA3188" w:rsidP="00EA3188">
      <w:pPr>
        <w:spacing w:after="0"/>
        <w:ind w:left="720"/>
        <w:rPr>
          <w:rFonts w:eastAsia="MS Mincho" w:cs="Calibri"/>
        </w:rPr>
      </w:pPr>
      <w:r>
        <w:rPr>
          <w:rFonts w:eastAsia="MS Mincho" w:cs="Calibri"/>
        </w:rPr>
        <w:t>Dr. Elizabeth Irvin-Barnwell</w:t>
      </w:r>
    </w:p>
    <w:p w14:paraId="244F0A3F" w14:textId="77777777" w:rsidR="00EA3188" w:rsidRPr="00640D64" w:rsidRDefault="00C7399B" w:rsidP="00EA3188">
      <w:pPr>
        <w:spacing w:after="0"/>
        <w:ind w:left="720"/>
        <w:rPr>
          <w:rFonts w:eastAsia="MS Mincho" w:cs="Calibri"/>
        </w:rPr>
      </w:pPr>
      <w:hyperlink r:id="rId89" w:history="1">
        <w:r w:rsidR="00EA3188" w:rsidRPr="00640D64">
          <w:rPr>
            <w:rStyle w:val="Hyperlink"/>
            <w:rFonts w:eastAsia="MS Mincho" w:cs="Calibri"/>
          </w:rPr>
          <w:t>Jcx0@cdc.gov</w:t>
        </w:r>
      </w:hyperlink>
    </w:p>
    <w:p w14:paraId="0748D594" w14:textId="77777777" w:rsidR="00EA3188" w:rsidRPr="00D04616" w:rsidRDefault="00EA3188" w:rsidP="00EA3188">
      <w:pPr>
        <w:spacing w:after="0"/>
        <w:ind w:left="720"/>
        <w:rPr>
          <w:rFonts w:eastAsia="MS Mincho" w:cs="Calibri"/>
        </w:rPr>
      </w:pPr>
      <w:r w:rsidRPr="00D04616">
        <w:rPr>
          <w:rFonts w:eastAsia="MS Mincho" w:cs="Calibri"/>
        </w:rPr>
        <w:t>770-488-3684</w:t>
      </w:r>
    </w:p>
    <w:p w14:paraId="1036353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AA3ECB4" w14:textId="70BB3A3B"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CC430F" w:rsidRPr="009A7697">
        <w:rPr>
          <w:rFonts w:ascii="Calibri" w:hAnsi="Calibri" w:cs="Tahoma"/>
        </w:rPr>
        <w:t>Centers for Disease Control and Prevention</w:t>
      </w:r>
      <w:r w:rsidR="00CC430F">
        <w:rPr>
          <w:rFonts w:ascii="Calibri" w:hAnsi="Calibri" w:cs="Tahoma"/>
        </w:rPr>
        <w:t xml:space="preserve"> (</w:t>
      </w:r>
      <w:r w:rsidRPr="00EF5FC9">
        <w:rPr>
          <w:rFonts w:ascii="Calibri" w:hAnsi="Calibri" w:cs="Tahoma"/>
        </w:rPr>
        <w:t>CDC</w:t>
      </w:r>
      <w:r w:rsidR="00CC430F">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DBC5C9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429845CE" w14:textId="27DD57C1"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E38738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6B4F31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46DF56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10D456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52D35D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0" w:history="1">
        <w:r w:rsidRPr="006A26F5">
          <w:rPr>
            <w:rStyle w:val="Hyperlink"/>
            <w:rFonts w:ascii="Calibri" w:hAnsi="Calibri" w:cs="Tahoma"/>
          </w:rPr>
          <w:t>atr0@cdc.gov</w:t>
        </w:r>
      </w:hyperlink>
      <w:r>
        <w:rPr>
          <w:rFonts w:ascii="Calibri" w:hAnsi="Calibri" w:cs="Tahoma"/>
        </w:rPr>
        <w:t xml:space="preserve"> </w:t>
      </w:r>
    </w:p>
    <w:p w14:paraId="62788C9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45B68DD7"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076C5D28"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33E7828" w14:textId="77777777" w:rsidR="00EA3188" w:rsidRPr="00B91A2D" w:rsidRDefault="00EA3188" w:rsidP="00EA3188">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14:paraId="6E94924F"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4BDE399" w14:textId="77777777" w:rsidR="00EA3188" w:rsidRPr="00B91A2D" w:rsidRDefault="00EA3188" w:rsidP="00EA3188">
      <w:pPr>
        <w:jc w:val="center"/>
        <w:rPr>
          <w:rFonts w:eastAsia="Times New Roman" w:cs="Calibri"/>
          <w:b/>
        </w:rPr>
      </w:pPr>
    </w:p>
    <w:p w14:paraId="13D14B03" w14:textId="790B60B1"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5F37712E"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t>.  I</w:t>
      </w:r>
      <w:r w:rsidRPr="00B91A2D">
        <w:rPr>
          <w:rFonts w:eastAsia="MS Mincho" w:cs="Calibri"/>
        </w:rPr>
        <w:t xml:space="preserve"> have been allowed to ask </w:t>
      </w:r>
      <w:r w:rsidRPr="006D351D">
        <w:rPr>
          <w:rFonts w:eastAsia="MS Mincho" w:cs="Calibri"/>
        </w:rPr>
        <w:t>questions</w:t>
      </w:r>
      <w:r w:rsidRPr="005262DC">
        <w:rPr>
          <w:rFonts w:eastAsia="MS Mincho" w:cs="Calibri"/>
        </w:rPr>
        <w:t>, and I had all my questions answered.</w:t>
      </w:r>
    </w:p>
    <w:p w14:paraId="6CFDC94D" w14:textId="147CDC70"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sidRPr="00EF5EA9">
        <w:rPr>
          <w:rFonts w:eastAsia="MS Mincho" w:cs="Calibri"/>
        </w:rPr>
        <w:t>ee to provide</w:t>
      </w:r>
      <w:r>
        <w:rPr>
          <w:rFonts w:eastAsia="MS Mincho" w:cs="Calibri"/>
        </w:rPr>
        <w:t xml:space="preserve"> </w:t>
      </w:r>
      <w:r w:rsidR="009E0A66">
        <w:rPr>
          <w:rFonts w:eastAsia="MS Mincho" w:cs="Calibri"/>
        </w:rPr>
        <w:t xml:space="preserve">an </w:t>
      </w:r>
      <w:r>
        <w:rPr>
          <w:rFonts w:eastAsia="MS Mincho" w:cs="Calibri"/>
        </w:rPr>
        <w:t xml:space="preserve">air </w:t>
      </w:r>
      <w:r w:rsidR="009E0A66">
        <w:rPr>
          <w:rFonts w:eastAsia="MS Mincho" w:cs="Calibri"/>
        </w:rPr>
        <w:t xml:space="preserve">sample </w:t>
      </w:r>
      <w:r>
        <w:rPr>
          <w:rFonts w:eastAsia="MS Mincho" w:cs="Calibri"/>
        </w:rPr>
        <w:t>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air and skin wipe samples to do the tests later. </w:t>
      </w:r>
      <w:r w:rsidRPr="00EF5FC9">
        <w:rPr>
          <w:rFonts w:eastAsia="MS Mincho" w:cs="Calibri"/>
        </w:rPr>
        <w:t>I understand that U</w:t>
      </w:r>
      <w:r w:rsidRPr="0050674A">
        <w:rPr>
          <w:rFonts w:eastAsia="MS Mincho" w:cs="Calibri"/>
        </w:rPr>
        <w:t xml:space="preserve">SEPA and ATSDR will not send </w:t>
      </w:r>
      <w:r>
        <w:rPr>
          <w:rFonts w:eastAsia="MS Mincho" w:cs="Calibri"/>
        </w:rPr>
        <w:t xml:space="preserve">my </w:t>
      </w:r>
      <w:r w:rsidRPr="00EF5FC9">
        <w:rPr>
          <w:rFonts w:eastAsia="MS Mincho" w:cs="Calibri"/>
        </w:rPr>
        <w:t>test results</w:t>
      </w:r>
      <w:r>
        <w:rPr>
          <w:rFonts w:eastAsia="MS Mincho" w:cs="Calibri"/>
        </w:rPr>
        <w:t xml:space="preserve"> to me</w:t>
      </w:r>
      <w:r w:rsidRPr="00EF5FC9">
        <w:rPr>
          <w:rFonts w:eastAsia="MS Mincho" w:cs="Calibri"/>
        </w:rPr>
        <w:t>.</w:t>
      </w:r>
    </w:p>
    <w:p w14:paraId="5F2075C6" w14:textId="77777777" w:rsidR="00EA3188" w:rsidRPr="006D351D" w:rsidRDefault="00EA3188" w:rsidP="00EA3188">
      <w:pPr>
        <w:spacing w:after="0" w:line="240" w:lineRule="auto"/>
        <w:ind w:firstLine="360"/>
        <w:rPr>
          <w:rFonts w:eastAsia="MS Mincho" w:cs="Calibri"/>
        </w:rPr>
      </w:pPr>
    </w:p>
    <w:p w14:paraId="7B530EDC" w14:textId="77777777" w:rsidR="00EA3188" w:rsidRPr="005262DC" w:rsidRDefault="00EA3188" w:rsidP="00EA3188">
      <w:pPr>
        <w:spacing w:after="0" w:line="240" w:lineRule="auto"/>
        <w:ind w:firstLine="360"/>
        <w:rPr>
          <w:rFonts w:eastAsia="MS Mincho" w:cs="Calibri"/>
        </w:rPr>
      </w:pPr>
    </w:p>
    <w:p w14:paraId="3C6DF746"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61B3FAE4"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50ACDB16" w14:textId="77777777" w:rsidR="00EA3188" w:rsidRPr="001810FB" w:rsidRDefault="00EA3188" w:rsidP="00EA3188">
      <w:pPr>
        <w:spacing w:after="0" w:line="240" w:lineRule="auto"/>
        <w:ind w:firstLine="360"/>
        <w:rPr>
          <w:rFonts w:eastAsia="MS Mincho" w:cs="Calibri"/>
        </w:rPr>
      </w:pPr>
    </w:p>
    <w:p w14:paraId="125DC82A" w14:textId="77777777" w:rsidR="00EA3188" w:rsidRPr="00EE370B" w:rsidRDefault="00EA3188" w:rsidP="00EA3188">
      <w:pPr>
        <w:spacing w:after="0" w:line="240" w:lineRule="auto"/>
        <w:ind w:firstLine="360"/>
        <w:rPr>
          <w:rFonts w:eastAsia="MS Mincho" w:cs="Calibri"/>
        </w:rPr>
      </w:pPr>
    </w:p>
    <w:p w14:paraId="32D4BFB0"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26CA80E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41C00013" w14:textId="77777777" w:rsidR="00EA3188" w:rsidRDefault="00EA3188" w:rsidP="00EA3188">
      <w:pPr>
        <w:spacing w:before="240" w:after="0" w:line="240" w:lineRule="auto"/>
        <w:rPr>
          <w:rFonts w:eastAsia="MS Mincho" w:cs="Calibri"/>
        </w:rPr>
      </w:pPr>
    </w:p>
    <w:p w14:paraId="7DCFB0CA" w14:textId="77777777" w:rsidR="00EA3188" w:rsidRPr="002627FB" w:rsidRDefault="00EA3188" w:rsidP="00EA3188">
      <w:pPr>
        <w:spacing w:before="240" w:after="0" w:line="240" w:lineRule="auto"/>
        <w:rPr>
          <w:rFonts w:eastAsia="MS Mincho" w:cs="Calibri"/>
        </w:rPr>
      </w:pPr>
      <w:r w:rsidRPr="002627FB">
        <w:rPr>
          <w:rFonts w:eastAsia="MS Mincho" w:cs="Calibri"/>
        </w:rPr>
        <w:t>By signing below, I agr</w:t>
      </w:r>
      <w:r w:rsidRPr="00EF5EA9">
        <w:rPr>
          <w:rFonts w:eastAsia="MS Mincho" w:cs="Calibri"/>
        </w:rPr>
        <w:t>ee to provide</w:t>
      </w:r>
      <w:r w:rsidRPr="005262DC">
        <w:rPr>
          <w:rFonts w:eastAsia="MS Mincho" w:cs="Calibri"/>
        </w:rPr>
        <w:t xml:space="preserve"> blood and urine samples</w:t>
      </w:r>
      <w:r w:rsidRPr="002627FB">
        <w:rPr>
          <w:rFonts w:eastAsia="MS Mincho" w:cs="Calibri"/>
        </w:rPr>
        <w:t>.</w:t>
      </w:r>
      <w:r>
        <w:rPr>
          <w:rFonts w:eastAsia="MS Mincho" w:cs="Calibri"/>
        </w:rPr>
        <w:t xml:space="preserve"> The blood and urine samples will not be immediately tested for chemicals.  I give ATSDR and USEPA permission to store my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2627FB">
        <w:rPr>
          <w:rFonts w:eastAsia="MS Mincho" w:cs="Calibri"/>
        </w:rPr>
        <w:t>I understand that U</w:t>
      </w:r>
      <w:r w:rsidRPr="0050674A">
        <w:rPr>
          <w:rFonts w:eastAsia="MS Mincho" w:cs="Calibri"/>
        </w:rPr>
        <w:t xml:space="preserve">SEPA and ATSDR will not send </w:t>
      </w:r>
      <w:r w:rsidRPr="002627FB">
        <w:rPr>
          <w:rFonts w:eastAsia="MS Mincho" w:cs="Calibri"/>
        </w:rPr>
        <w:t>my test results</w:t>
      </w:r>
      <w:r>
        <w:rPr>
          <w:rFonts w:eastAsia="MS Mincho" w:cs="Calibri"/>
        </w:rPr>
        <w:t xml:space="preserve"> to me</w:t>
      </w:r>
      <w:r w:rsidRPr="002627FB">
        <w:rPr>
          <w:rFonts w:eastAsia="MS Mincho" w:cs="Calibri"/>
        </w:rPr>
        <w:t>.</w:t>
      </w:r>
    </w:p>
    <w:p w14:paraId="23BE380F" w14:textId="77777777" w:rsidR="00EA3188" w:rsidRPr="006D351D" w:rsidRDefault="00EA3188" w:rsidP="00EA3188">
      <w:pPr>
        <w:spacing w:after="0" w:line="240" w:lineRule="auto"/>
        <w:ind w:firstLine="360"/>
        <w:rPr>
          <w:rFonts w:eastAsia="MS Mincho" w:cs="Calibri"/>
        </w:rPr>
      </w:pPr>
    </w:p>
    <w:p w14:paraId="537968E5" w14:textId="77777777" w:rsidR="00EA3188" w:rsidRPr="005262DC" w:rsidRDefault="00EA3188" w:rsidP="00EA3188">
      <w:pPr>
        <w:spacing w:after="0" w:line="240" w:lineRule="auto"/>
        <w:ind w:firstLine="360"/>
        <w:rPr>
          <w:rFonts w:eastAsia="MS Mincho" w:cs="Calibri"/>
        </w:rPr>
      </w:pPr>
    </w:p>
    <w:p w14:paraId="73BA0409"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239CE39"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EA92B69" w14:textId="77777777" w:rsidR="00EA3188" w:rsidRPr="001810FB" w:rsidRDefault="00EA3188" w:rsidP="00EA3188">
      <w:pPr>
        <w:spacing w:after="0" w:line="240" w:lineRule="auto"/>
        <w:ind w:firstLine="360"/>
        <w:rPr>
          <w:rFonts w:eastAsia="MS Mincho" w:cs="Calibri"/>
        </w:rPr>
      </w:pPr>
    </w:p>
    <w:p w14:paraId="7AF338A7" w14:textId="77777777" w:rsidR="00EA3188" w:rsidRPr="00EE370B" w:rsidRDefault="00EA3188" w:rsidP="00EA3188">
      <w:pPr>
        <w:spacing w:after="0" w:line="240" w:lineRule="auto"/>
        <w:ind w:firstLine="360"/>
        <w:rPr>
          <w:rFonts w:eastAsia="MS Mincho" w:cs="Calibri"/>
        </w:rPr>
      </w:pPr>
    </w:p>
    <w:p w14:paraId="5FD152E1"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C657772"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5BA45E54" w14:textId="77777777" w:rsidR="00EA3188" w:rsidRDefault="00EA3188" w:rsidP="00EA3188">
      <w:pPr>
        <w:spacing w:after="200" w:line="276" w:lineRule="auto"/>
        <w:rPr>
          <w:rFonts w:eastAsia="MS Mincho" w:cs="Calibri"/>
        </w:rPr>
      </w:pPr>
      <w:r>
        <w:rPr>
          <w:rFonts w:eastAsia="MS Mincho" w:cs="Calibri"/>
        </w:rPr>
        <w:br w:type="page"/>
      </w:r>
    </w:p>
    <w:p w14:paraId="4BC3978E"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598272" behindDoc="0" locked="0" layoutInCell="1" allowOverlap="1" wp14:anchorId="5BED1590" wp14:editId="3161148C">
                <wp:simplePos x="0" y="0"/>
                <wp:positionH relativeFrom="margin">
                  <wp:align>left</wp:align>
                </wp:positionH>
                <wp:positionV relativeFrom="paragraph">
                  <wp:posOffset>5653</wp:posOffset>
                </wp:positionV>
                <wp:extent cx="3499485" cy="390525"/>
                <wp:effectExtent l="0" t="0" r="5715" b="9525"/>
                <wp:wrapSquare wrapText="bothSides"/>
                <wp:docPr id="10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56DDE844" w14:textId="7E65DBD3" w:rsidR="00E029EC" w:rsidRDefault="00E029EC" w:rsidP="00EA3188">
                            <w:pPr>
                              <w:spacing w:after="0"/>
                              <w:rPr>
                                <w:sz w:val="18"/>
                                <w:szCs w:val="18"/>
                              </w:rPr>
                            </w:pPr>
                            <w:r>
                              <w:rPr>
                                <w:sz w:val="18"/>
                                <w:szCs w:val="18"/>
                              </w:rPr>
                              <w:t xml:space="preserve">Appendix H3. Adult Consent – Activity Video </w:t>
                            </w:r>
                          </w:p>
                          <w:p w14:paraId="1A245B16" w14:textId="6A1BAA17"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D1590" id="_x0000_s1361" type="#_x0000_t202" style="position:absolute;left:0;text-align:left;margin-left:0;margin-top:.45pt;width:275.55pt;height:30.75pt;z-index:25259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DxlW4clAgAAKAQAAA4AAAAAAAAAAAAAAAAALgIAAGRycy9lMm9Eb2MueG1s&#10;UEsBAi0AFAAGAAgAAAAhAADNZsDaAAAABAEAAA8AAAAAAAAAAAAAAAAAfwQAAGRycy9kb3ducmV2&#10;LnhtbFBLBQYAAAAABAAEAPMAAACGBQAAAAA=&#10;" stroked="f">
                <v:textbox>
                  <w:txbxContent>
                    <w:p w14:paraId="56DDE844" w14:textId="7E65DBD3" w:rsidR="00E029EC" w:rsidRDefault="00E029EC" w:rsidP="00EA3188">
                      <w:pPr>
                        <w:spacing w:after="0"/>
                        <w:rPr>
                          <w:sz w:val="18"/>
                          <w:szCs w:val="18"/>
                        </w:rPr>
                      </w:pPr>
                      <w:r>
                        <w:rPr>
                          <w:sz w:val="18"/>
                          <w:szCs w:val="18"/>
                        </w:rPr>
                        <w:t xml:space="preserve">Appendix H3. Adult Consent – Activity Video </w:t>
                      </w:r>
                    </w:p>
                    <w:p w14:paraId="1A245B16" w14:textId="6A1BAA17"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2999F0AA" w14:textId="77777777" w:rsidR="00EA3188" w:rsidRDefault="00EA3188" w:rsidP="00EA3188">
      <w:pPr>
        <w:spacing w:after="0"/>
        <w:jc w:val="center"/>
        <w:rPr>
          <w:b/>
        </w:rPr>
      </w:pPr>
    </w:p>
    <w:p w14:paraId="11B26794" w14:textId="77777777" w:rsidR="00EA3188" w:rsidRDefault="00EA3188" w:rsidP="00EA3188">
      <w:pPr>
        <w:spacing w:after="0"/>
        <w:jc w:val="center"/>
        <w:rPr>
          <w:b/>
        </w:rPr>
      </w:pPr>
    </w:p>
    <w:p w14:paraId="043C46A0" w14:textId="1EFFC367" w:rsidR="00EA3188" w:rsidRPr="000E5B2C" w:rsidRDefault="00EA3188" w:rsidP="00EA3188">
      <w:pPr>
        <w:jc w:val="center"/>
        <w:rPr>
          <w:rFonts w:eastAsia="MS Mincho" w:cs="Calibri"/>
          <w:b/>
          <w:bCs/>
        </w:rPr>
      </w:pPr>
      <w:r w:rsidRPr="000E5B2C">
        <w:rPr>
          <w:rFonts w:eastAsia="MS Mincho" w:cs="Calibri"/>
          <w:b/>
          <w:bCs/>
        </w:rPr>
        <w:t>CONSENT TO PARTICIPATE IN A RESEARCH STUDY</w:t>
      </w:r>
    </w:p>
    <w:p w14:paraId="176E21E6" w14:textId="77777777" w:rsidR="00EA3188" w:rsidRDefault="00EA3188" w:rsidP="00EA3188">
      <w:pPr>
        <w:spacing w:before="120"/>
        <w:jc w:val="center"/>
        <w:rPr>
          <w:rFonts w:eastAsia="Times New Roman" w:cs="Calibri"/>
          <w:b/>
        </w:rPr>
      </w:pPr>
      <w:r w:rsidRPr="000E5B2C">
        <w:rPr>
          <w:b/>
        </w:rPr>
        <w:t>Collections Related to Synthetic Turf Fields with Crumb Rubber Infill</w:t>
      </w:r>
    </w:p>
    <w:p w14:paraId="771729C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4EA9A99A" w14:textId="55046CB6"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5DDC66B7" w14:textId="25CB62C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6B5D584A" w14:textId="106FC952"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ask to videotape people’s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7710F89B" w14:textId="06992BE9"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611E3789" w14:textId="14B9011D"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 xml:space="preserve">to take part in this </w:t>
      </w:r>
      <w:r w:rsidR="0001156F">
        <w:rPr>
          <w:rFonts w:eastAsia="MS Mincho" w:cs="Calibri"/>
        </w:rPr>
        <w:t>activity</w:t>
      </w:r>
      <w:r>
        <w:rPr>
          <w:rFonts w:eastAsia="MS Mincho" w:cs="Calibri"/>
        </w:rPr>
        <w:t xml:space="preserve"> because </w:t>
      </w:r>
      <w:r w:rsidR="0001156F">
        <w:rPr>
          <w:rFonts w:eastAsia="MS Mincho" w:cs="Calibri"/>
        </w:rPr>
        <w:t>take part in</w:t>
      </w:r>
      <w:r w:rsidR="0001156F" w:rsidRPr="00D04616">
        <w:rPr>
          <w:rFonts w:eastAsia="MS Mincho" w:cs="Calibri"/>
        </w:rPr>
        <w:t xml:space="preserve"> recreation, training, or organized sports</w:t>
      </w:r>
      <w:r w:rsidR="0001156F">
        <w:rPr>
          <w:rFonts w:eastAsia="MS Mincho" w:cs="Calibri"/>
        </w:rPr>
        <w:t xml:space="preserve"> on these fields, </w:t>
      </w:r>
      <w:r w:rsidR="009E4204">
        <w:rPr>
          <w:rFonts w:eastAsia="MS Mincho" w:cs="Calibri"/>
        </w:rPr>
        <w:t>and you agreed to be in the main part of the study</w:t>
      </w:r>
      <w:r>
        <w:rPr>
          <w:rFonts w:eastAsia="MS Mincho" w:cs="Calibri"/>
        </w:rPr>
        <w:t xml:space="preserve">. </w:t>
      </w:r>
    </w:p>
    <w:p w14:paraId="5F456BE4" w14:textId="186C6292" w:rsidR="00EA3188" w:rsidRPr="00B91A2D" w:rsidRDefault="00EA3188" w:rsidP="00EA3188">
      <w:pPr>
        <w:spacing w:before="120" w:after="0" w:line="240" w:lineRule="auto"/>
        <w:rPr>
          <w:rFonts w:eastAsia="MS Mincho" w:cs="Calibri"/>
        </w:rPr>
      </w:pPr>
      <w:r>
        <w:rPr>
          <w:rFonts w:eastAsia="MS Mincho" w:cs="Calibri"/>
        </w:rPr>
        <w:t xml:space="preserve">ATSDR and EPA hope to enroll 24 people to take part in this </w:t>
      </w:r>
      <w:r w:rsidR="0001156F">
        <w:rPr>
          <w:rFonts w:eastAsia="MS Mincho" w:cs="Calibri"/>
        </w:rPr>
        <w:t>activity</w:t>
      </w:r>
      <w:r w:rsidRPr="00B91A2D">
        <w:rPr>
          <w:rFonts w:eastAsia="MS Mincho" w:cs="Calibri"/>
        </w:rPr>
        <w:t>.</w:t>
      </w:r>
    </w:p>
    <w:p w14:paraId="054903F7"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7488" behindDoc="0" locked="0" layoutInCell="1" allowOverlap="1" wp14:anchorId="745E1387" wp14:editId="5820059F">
                <wp:simplePos x="0" y="0"/>
                <wp:positionH relativeFrom="column">
                  <wp:posOffset>1078865</wp:posOffset>
                </wp:positionH>
                <wp:positionV relativeFrom="paragraph">
                  <wp:posOffset>7560945</wp:posOffset>
                </wp:positionV>
                <wp:extent cx="5824220" cy="845185"/>
                <wp:effectExtent l="5080" t="5715" r="9525" b="6350"/>
                <wp:wrapNone/>
                <wp:docPr id="10194" name="Text Box 1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55A228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5E1387" id="Text Box 10194" o:spid="_x0000_s1362" type="#_x0000_t202" style="position:absolute;margin-left:84.95pt;margin-top:595.35pt;width:458.6pt;height:66.55pt;z-index:25260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PLQ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oVrhDy0CAABhBAAADgAAAAAAAAAAAAAAAAAuAgAA&#10;ZHJzL2Uyb0RvYy54bWxQSwECLQAUAAYACAAAACEAB2VOJeAAAAAOAQAADwAAAAAAAAAAAAAAAACH&#10;BAAAZHJzL2Rvd25yZXYueG1sUEsFBgAAAAAEAAQA8wAAAJQFAAAAAA==&#10;">
                <v:textbox style="mso-fit-shape-to-text:t">
                  <w:txbxContent>
                    <w:p w14:paraId="155A228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8512" behindDoc="0" locked="0" layoutInCell="1" allowOverlap="1" wp14:anchorId="5F848E09" wp14:editId="7B49D0F9">
                <wp:simplePos x="0" y="0"/>
                <wp:positionH relativeFrom="column">
                  <wp:align>center</wp:align>
                </wp:positionH>
                <wp:positionV relativeFrom="paragraph">
                  <wp:posOffset>8289925</wp:posOffset>
                </wp:positionV>
                <wp:extent cx="5824220" cy="845185"/>
                <wp:effectExtent l="5080" t="6350" r="9525" b="5715"/>
                <wp:wrapNone/>
                <wp:docPr id="10199" name="Text Box 1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27B4671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848E09" id="Text Box 10199" o:spid="_x0000_s1363" type="#_x0000_t202" style="position:absolute;margin-left:0;margin-top:652.75pt;width:458.6pt;height:66.55pt;z-index:2526085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epnsDC8CAABhBAAADgAAAAAAAAAAAAAAAAAuAgAA&#10;ZHJzL2Uyb0RvYy54bWxQSwECLQAUAAYACAAAACEAaB3Yi94AAAAKAQAADwAAAAAAAAAAAAAAAACJ&#10;BAAAZHJzL2Rvd25yZXYueG1sUEsFBgAAAAAEAAQA8wAAAJQFAAAAAA==&#10;">
                <v:textbox style="mso-fit-shape-to-text:t">
                  <w:txbxContent>
                    <w:p w14:paraId="27B4671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5D29D10D" w14:textId="77777777" w:rsidR="00EA3188" w:rsidRPr="002627FB"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 during a </w:t>
      </w:r>
      <w:r w:rsidRPr="00407B84">
        <w:t>physical activity on a synthetic turf field</w:t>
      </w:r>
      <w:r>
        <w:t>.</w:t>
      </w:r>
    </w:p>
    <w:p w14:paraId="2845D403"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19E34D56"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401A9257" w14:textId="110E34E3" w:rsidR="00EA3188"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 xml:space="preserve">video </w:t>
      </w:r>
      <w:r w:rsidR="0001156F">
        <w:rPr>
          <w:rFonts w:eastAsia="MS Mincho" w:cs="Calibri"/>
          <w:b/>
          <w:bCs/>
        </w:rPr>
        <w:t>activity</w:t>
      </w:r>
      <w:r w:rsidRPr="00CD6E51">
        <w:rPr>
          <w:rFonts w:eastAsia="MS Mincho" w:cs="Calibri"/>
          <w:b/>
        </w:rPr>
        <w:t>?</w:t>
      </w:r>
    </w:p>
    <w:p w14:paraId="566CF2FD" w14:textId="77777777" w:rsidR="00EA3188" w:rsidRPr="002627FB" w:rsidRDefault="00EA3188" w:rsidP="00EA3188">
      <w:pPr>
        <w:spacing w:before="240"/>
        <w:rPr>
          <w:rFonts w:eastAsia="MS Mincho" w:cs="Calibri"/>
        </w:rPr>
      </w:pPr>
      <w:r>
        <w:t xml:space="preserve">You may feel uncomfortable being videotaped. </w:t>
      </w:r>
      <w:r w:rsidRPr="00B91A2D">
        <w:rPr>
          <w:rFonts w:eastAsia="MS Mincho" w:cs="Calibri"/>
        </w:rPr>
        <w:t xml:space="preserve">You </w:t>
      </w:r>
      <w:r>
        <w:rPr>
          <w:rFonts w:eastAsia="MS Mincho" w:cs="Calibri"/>
        </w:rPr>
        <w:t>are free to stop recording at any time.</w:t>
      </w:r>
    </w:p>
    <w:p w14:paraId="2CB2B684" w14:textId="690FA4A1"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5F10C14A" w14:textId="182BAF39"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sidR="0001156F">
        <w:rPr>
          <w:rFonts w:eastAsia="MS Mincho" w:cs="Calibri"/>
        </w:rPr>
        <w:t>activity</w:t>
      </w:r>
      <w:r w:rsidRPr="00B91A2D">
        <w:rPr>
          <w:rFonts w:eastAsia="MS Mincho" w:cs="Calibri"/>
        </w:rPr>
        <w:t>.</w:t>
      </w:r>
    </w:p>
    <w:p w14:paraId="20D41DD5"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04894814"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Pr="00B91A2D">
        <w:rPr>
          <w:rFonts w:eastAsia="MS Mincho" w:cs="Calibri"/>
        </w:rPr>
        <w:lastRenderedPageBreak/>
        <w:t xml:space="preserve">Only staff working on the </w:t>
      </w:r>
      <w:r>
        <w:rPr>
          <w:rFonts w:eastAsia="MS Mincho" w:cs="Calibri"/>
        </w:rPr>
        <w:t>study</w:t>
      </w:r>
      <w:r w:rsidRPr="00B91A2D">
        <w:rPr>
          <w:rFonts w:eastAsia="MS Mincho" w:cs="Calibri"/>
        </w:rPr>
        <w:t xml:space="preserve"> will be allowed to look at the paper and electronic records.  </w:t>
      </w:r>
      <w:r>
        <w:t xml:space="preserve">Federal policy requires making the data we collect available to the public, </w:t>
      </w:r>
      <w:r w:rsidRPr="00694A05">
        <w:t>but we will never include your name or other identifying information in public release</w:t>
      </w:r>
      <w:r w:rsidRPr="00694A05">
        <w:rPr>
          <w:rFonts w:eastAsia="MS Mincho" w:cs="Calibri"/>
        </w:rPr>
        <w:t>.</w:t>
      </w:r>
    </w:p>
    <w:p w14:paraId="219ED69F" w14:textId="0F56DC4D" w:rsidR="00EA3188" w:rsidRDefault="00EA3188" w:rsidP="00EA3188">
      <w:pPr>
        <w:spacing w:before="240"/>
        <w:rPr>
          <w:rFonts w:eastAsia="MS Mincho" w:cs="Calibri"/>
        </w:rPr>
      </w:pPr>
      <w:r>
        <w:t xml:space="preserve">The videos will be shipped to USEPA labeled only with a code number. The files will be secured to allow access only by trained study staff. </w:t>
      </w:r>
      <w:r w:rsidRPr="00694A05">
        <w:t>No video or still images will be made public</w:t>
      </w:r>
      <w:r w:rsidR="00EB6776" w:rsidRPr="00694A05">
        <w:t>.</w:t>
      </w:r>
      <w:r w:rsidRPr="00694A05">
        <w:t xml:space="preserve"> </w:t>
      </w:r>
    </w:p>
    <w:p w14:paraId="659C63CE"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3BADD211" w14:textId="5EEDE569" w:rsidR="00EA3188" w:rsidRPr="00B91A2D" w:rsidRDefault="00EA3188" w:rsidP="00EA3188">
      <w:pPr>
        <w:spacing w:before="120"/>
        <w:rPr>
          <w:rFonts w:eastAsia="MS Mincho" w:cs="Calibri"/>
        </w:rPr>
      </w:pPr>
      <w:r>
        <w:rPr>
          <w:rFonts w:eastAsia="MS Mincho" w:cs="Calibri"/>
        </w:rPr>
        <w:t xml:space="preserve">The only cost for being in our study is your time and effort to take part.  We will give you a </w:t>
      </w:r>
      <w:r w:rsidRPr="00694A05">
        <w:rPr>
          <w:rFonts w:eastAsia="MS Mincho" w:cs="Calibri"/>
        </w:rPr>
        <w:t>$</w:t>
      </w:r>
      <w:r w:rsidR="0001156F">
        <w:rPr>
          <w:rFonts w:eastAsia="MS Mincho" w:cs="Calibri"/>
        </w:rPr>
        <w:t>10</w:t>
      </w:r>
      <w:r w:rsidR="0001156F" w:rsidRPr="00694A05">
        <w:rPr>
          <w:rFonts w:eastAsia="MS Mincho" w:cs="Calibri"/>
        </w:rPr>
        <w:t xml:space="preserve"> </w:t>
      </w:r>
      <w:r w:rsidRPr="00694A05">
        <w:rPr>
          <w:rFonts w:eastAsia="MS Mincho" w:cs="Calibri"/>
        </w:rPr>
        <w:t>gift card for being videotaped. You can use the gift cards at most stores or for online shopping.</w:t>
      </w:r>
      <w:r>
        <w:rPr>
          <w:rFonts w:eastAsia="MS Mincho" w:cs="Calibri"/>
        </w:rPr>
        <w:t xml:space="preserve">  </w:t>
      </w:r>
      <w:r w:rsidR="008D2BFA" w:rsidRPr="008D2BFA">
        <w:rPr>
          <w:rFonts w:eastAsia="MS Mincho" w:cs="Calibri"/>
        </w:rPr>
        <w:t>Video recordings will be destroyed no later than 5 years from now.</w:t>
      </w:r>
    </w:p>
    <w:p w14:paraId="1660B629"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17391086" w14:textId="77777777" w:rsidR="00EA3188" w:rsidRPr="00B91A2D" w:rsidRDefault="00EA3188" w:rsidP="00EA3188">
      <w:pPr>
        <w:spacing w:before="120"/>
        <w:rPr>
          <w:rFonts w:eastAsia="MS Mincho" w:cs="Calibri"/>
        </w:rPr>
      </w:pPr>
      <w:r>
        <w:rPr>
          <w:rFonts w:eastAsia="MS Mincho" w:cs="Calibri"/>
        </w:rPr>
        <w:t>Your taking part</w:t>
      </w:r>
      <w:r w:rsidRPr="00B91A2D">
        <w:rPr>
          <w:rFonts w:eastAsia="MS Mincho" w:cs="Calibri"/>
        </w:rPr>
        <w:t xml:space="preserve"> in this </w:t>
      </w:r>
      <w:r>
        <w:rPr>
          <w:rFonts w:eastAsia="MS Mincho" w:cs="Calibri"/>
        </w:rPr>
        <w:t>study</w:t>
      </w:r>
      <w:r w:rsidRPr="00B91A2D">
        <w:rPr>
          <w:rFonts w:eastAsia="MS Mincho" w:cs="Calibri"/>
        </w:rPr>
        <w:t xml:space="preserve"> is voluntary.  You are free to be a part of</w:t>
      </w:r>
      <w:r>
        <w:rPr>
          <w:rFonts w:eastAsia="MS Mincho" w:cs="Calibri"/>
        </w:rPr>
        <w:t xml:space="preserve"> it or not</w:t>
      </w:r>
      <w:r w:rsidRPr="00B91A2D">
        <w:rPr>
          <w:rFonts w:eastAsia="MS Mincho" w:cs="Calibri"/>
        </w:rPr>
        <w:t>.  You can choose to leave at any time,</w:t>
      </w:r>
      <w:r>
        <w:rPr>
          <w:rFonts w:eastAsia="MS Mincho" w:cs="Calibri"/>
        </w:rPr>
        <w:t xml:space="preserve"> or withdraw your videotape from storage,</w:t>
      </w:r>
      <w:r w:rsidRPr="00B91A2D">
        <w:rPr>
          <w:rFonts w:eastAsia="MS Mincho" w:cs="Calibri"/>
        </w:rPr>
        <w:t xml:space="preserve"> even after you have signed the consent form.</w:t>
      </w:r>
    </w:p>
    <w:p w14:paraId="033B9F0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1517C4F"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E1A9A39" w14:textId="77777777" w:rsidR="00EA3188" w:rsidRDefault="00EA3188" w:rsidP="00EA3188">
      <w:pPr>
        <w:spacing w:after="0"/>
        <w:ind w:left="720"/>
        <w:rPr>
          <w:rFonts w:eastAsia="MS Mincho" w:cs="Calibri"/>
        </w:rPr>
      </w:pPr>
      <w:r>
        <w:rPr>
          <w:rFonts w:eastAsia="MS Mincho" w:cs="Calibri"/>
        </w:rPr>
        <w:t>Dr. Elizabeth Irvin-Barnwell</w:t>
      </w:r>
    </w:p>
    <w:p w14:paraId="6D9B5E09" w14:textId="77777777" w:rsidR="00EA3188" w:rsidRPr="00640D64" w:rsidRDefault="00C7399B" w:rsidP="00EA3188">
      <w:pPr>
        <w:spacing w:after="0"/>
        <w:ind w:left="720"/>
        <w:rPr>
          <w:rFonts w:eastAsia="MS Mincho" w:cs="Calibri"/>
        </w:rPr>
      </w:pPr>
      <w:hyperlink r:id="rId91" w:history="1">
        <w:r w:rsidR="00EA3188" w:rsidRPr="00640D64">
          <w:rPr>
            <w:rStyle w:val="Hyperlink"/>
            <w:rFonts w:eastAsia="MS Mincho" w:cs="Calibri"/>
          </w:rPr>
          <w:t>Jcx0@cdc.gov</w:t>
        </w:r>
      </w:hyperlink>
    </w:p>
    <w:p w14:paraId="7C737D98" w14:textId="77777777" w:rsidR="00EA3188" w:rsidRPr="00D04616" w:rsidRDefault="00EA3188" w:rsidP="00EA3188">
      <w:pPr>
        <w:spacing w:after="0"/>
        <w:ind w:left="720"/>
        <w:rPr>
          <w:rFonts w:eastAsia="MS Mincho" w:cs="Calibri"/>
        </w:rPr>
      </w:pPr>
      <w:r w:rsidRPr="00D04616">
        <w:rPr>
          <w:rFonts w:eastAsia="MS Mincho" w:cs="Calibri"/>
        </w:rPr>
        <w:t>770-488-3684</w:t>
      </w:r>
    </w:p>
    <w:p w14:paraId="75A63A02"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50C606E" w14:textId="1871416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6DC1F9F"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5B5F16E" w14:textId="37C87851" w:rsidR="00EA3188"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20BC9D82" w14:textId="77777777"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FFBB43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663CB49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1E8B0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6D4F3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2" w:history="1">
        <w:r w:rsidRPr="006A26F5">
          <w:rPr>
            <w:rStyle w:val="Hyperlink"/>
            <w:rFonts w:ascii="Calibri" w:hAnsi="Calibri" w:cs="Tahoma"/>
          </w:rPr>
          <w:t>atr0@cdc.gov</w:t>
        </w:r>
      </w:hyperlink>
      <w:r>
        <w:rPr>
          <w:rFonts w:ascii="Calibri" w:hAnsi="Calibri" w:cs="Tahoma"/>
        </w:rPr>
        <w:t xml:space="preserve"> </w:t>
      </w:r>
    </w:p>
    <w:p w14:paraId="028DAB8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FAE8FD"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27C8DE32"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000FC0E" w14:textId="77777777" w:rsidR="00EA3188" w:rsidRPr="00B91A2D" w:rsidRDefault="00EA3188" w:rsidP="00EA3188">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14:paraId="20D2816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6BAF780" w14:textId="77777777" w:rsidR="00EA3188" w:rsidRPr="00B91A2D" w:rsidRDefault="00EA3188" w:rsidP="00EA3188">
      <w:pPr>
        <w:jc w:val="center"/>
        <w:rPr>
          <w:rFonts w:eastAsia="Times New Roman" w:cs="Calibri"/>
          <w:b/>
        </w:rPr>
      </w:pPr>
    </w:p>
    <w:p w14:paraId="0DB5D45A" w14:textId="6786E6D3"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13A034EC"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041B0C5E" w14:textId="77777777"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Pr>
          <w:rFonts w:eastAsia="MS Mincho" w:cs="Calibri"/>
        </w:rPr>
        <w:t>ee to being videotaped while I am playing or training on synthetic turf fields</w:t>
      </w:r>
      <w:r w:rsidRPr="00EF5FC9">
        <w:rPr>
          <w:rFonts w:eastAsia="MS Mincho" w:cs="Calibri"/>
        </w:rPr>
        <w:t>.</w:t>
      </w:r>
    </w:p>
    <w:p w14:paraId="1CB62254" w14:textId="77777777" w:rsidR="00EA3188" w:rsidRPr="006D351D" w:rsidRDefault="00EA3188" w:rsidP="00EA3188">
      <w:pPr>
        <w:spacing w:after="0" w:line="240" w:lineRule="auto"/>
        <w:ind w:firstLine="360"/>
        <w:rPr>
          <w:rFonts w:eastAsia="MS Mincho" w:cs="Calibri"/>
        </w:rPr>
      </w:pPr>
    </w:p>
    <w:p w14:paraId="124FC27E" w14:textId="77777777" w:rsidR="00EA3188" w:rsidRPr="005262DC" w:rsidRDefault="00EA3188" w:rsidP="00EA3188">
      <w:pPr>
        <w:spacing w:after="0" w:line="240" w:lineRule="auto"/>
        <w:ind w:firstLine="360"/>
        <w:rPr>
          <w:rFonts w:eastAsia="MS Mincho" w:cs="Calibri"/>
        </w:rPr>
      </w:pPr>
    </w:p>
    <w:p w14:paraId="18E50450"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4E32ECE"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A876216" w14:textId="77777777" w:rsidR="00EA3188" w:rsidRPr="001810FB" w:rsidRDefault="00EA3188" w:rsidP="00EA3188">
      <w:pPr>
        <w:spacing w:after="0" w:line="240" w:lineRule="auto"/>
        <w:ind w:firstLine="360"/>
        <w:rPr>
          <w:rFonts w:eastAsia="MS Mincho" w:cs="Calibri"/>
        </w:rPr>
      </w:pPr>
    </w:p>
    <w:p w14:paraId="76CACA3E" w14:textId="77777777" w:rsidR="00EA3188" w:rsidRPr="00EE370B" w:rsidRDefault="00EA3188" w:rsidP="00EA3188">
      <w:pPr>
        <w:spacing w:after="0" w:line="240" w:lineRule="auto"/>
        <w:ind w:firstLine="360"/>
        <w:rPr>
          <w:rFonts w:eastAsia="MS Mincho" w:cs="Calibri"/>
        </w:rPr>
      </w:pPr>
    </w:p>
    <w:p w14:paraId="5CBDAE1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3CBEAFD" w14:textId="77777777" w:rsidR="00EA3188"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7102CED0" w14:textId="77777777" w:rsidR="00EA3188" w:rsidRDefault="00EA3188" w:rsidP="00EA3188">
      <w:pPr>
        <w:tabs>
          <w:tab w:val="left" w:pos="6030"/>
        </w:tabs>
        <w:spacing w:after="0" w:line="240" w:lineRule="auto"/>
        <w:rPr>
          <w:rFonts w:eastAsia="MS Mincho" w:cs="Calibri"/>
        </w:rPr>
      </w:pPr>
    </w:p>
    <w:p w14:paraId="221D9E21" w14:textId="77777777" w:rsidR="00EA3188" w:rsidRPr="00EE370B" w:rsidRDefault="00EA3188" w:rsidP="00EA3188">
      <w:pPr>
        <w:tabs>
          <w:tab w:val="left" w:pos="6030"/>
        </w:tabs>
        <w:spacing w:after="0" w:line="240" w:lineRule="auto"/>
        <w:ind w:firstLine="360"/>
        <w:rPr>
          <w:rFonts w:eastAsia="MS Mincho" w:cs="Calibri"/>
        </w:rPr>
      </w:pPr>
    </w:p>
    <w:p w14:paraId="654823F7" w14:textId="77777777" w:rsidR="00EA3188" w:rsidRDefault="00EA3188" w:rsidP="00EA3188">
      <w:pPr>
        <w:spacing w:after="200" w:line="276" w:lineRule="auto"/>
      </w:pPr>
      <w:r>
        <w:br w:type="page"/>
      </w:r>
    </w:p>
    <w:p w14:paraId="1B989B9E" w14:textId="77777777" w:rsidR="00EA3188" w:rsidRDefault="00EA3188" w:rsidP="00EA3188">
      <w:pPr>
        <w:spacing w:before="120" w:after="0"/>
        <w:jc w:val="center"/>
        <w:rPr>
          <w:b/>
        </w:rPr>
      </w:pPr>
      <w:r>
        <w:rPr>
          <w:noProof/>
        </w:rPr>
        <w:lastRenderedPageBreak/>
        <mc:AlternateContent>
          <mc:Choice Requires="wps">
            <w:drawing>
              <wp:anchor distT="45720" distB="45720" distL="114300" distR="114300" simplePos="0" relativeHeight="252599296" behindDoc="0" locked="0" layoutInCell="1" allowOverlap="1" wp14:anchorId="59E2DB43" wp14:editId="6F028E73">
                <wp:simplePos x="0" y="0"/>
                <wp:positionH relativeFrom="margin">
                  <wp:align>left</wp:align>
                </wp:positionH>
                <wp:positionV relativeFrom="paragraph">
                  <wp:posOffset>635</wp:posOffset>
                </wp:positionV>
                <wp:extent cx="4116705" cy="378460"/>
                <wp:effectExtent l="0" t="0" r="0" b="2540"/>
                <wp:wrapSquare wrapText="bothSides"/>
                <wp:docPr id="10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378940"/>
                        </a:xfrm>
                        <a:prstGeom prst="rect">
                          <a:avLst/>
                        </a:prstGeom>
                        <a:solidFill>
                          <a:srgbClr val="FFFFFF"/>
                        </a:solidFill>
                        <a:ln w="9525">
                          <a:noFill/>
                          <a:miter lim="800000"/>
                          <a:headEnd/>
                          <a:tailEnd/>
                        </a:ln>
                      </wps:spPr>
                      <wps:txbx>
                        <w:txbxContent>
                          <w:p w14:paraId="3530E9A2" w14:textId="24AF31E7" w:rsidR="00E029EC" w:rsidRDefault="00E029EC" w:rsidP="00EA3188">
                            <w:pPr>
                              <w:spacing w:after="0" w:line="240" w:lineRule="auto"/>
                              <w:rPr>
                                <w:sz w:val="18"/>
                                <w:szCs w:val="18"/>
                              </w:rPr>
                            </w:pPr>
                            <w:r>
                              <w:rPr>
                                <w:sz w:val="18"/>
                                <w:szCs w:val="18"/>
                              </w:rPr>
                              <w:t>Appendix H4. Parental Permission (Adolescent) – Human Activity Questionnaire</w:t>
                            </w:r>
                          </w:p>
                          <w:p w14:paraId="307FB06A" w14:textId="42592C2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2DB43" id="_x0000_s1364" type="#_x0000_t202" style="position:absolute;left:0;text-align:left;margin-left:0;margin-top:.05pt;width:324.15pt;height:29.8pt;z-index:25259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" stroked="f">
                <v:textbox>
                  <w:txbxContent>
                    <w:p w14:paraId="3530E9A2" w14:textId="24AF31E7" w:rsidR="00E029EC" w:rsidRDefault="00E029EC" w:rsidP="00EA3188">
                      <w:pPr>
                        <w:spacing w:after="0" w:line="240" w:lineRule="auto"/>
                        <w:rPr>
                          <w:sz w:val="18"/>
                          <w:szCs w:val="18"/>
                        </w:rPr>
                      </w:pPr>
                      <w:r>
                        <w:rPr>
                          <w:sz w:val="18"/>
                          <w:szCs w:val="18"/>
                        </w:rPr>
                        <w:t>Appendix H4. Parental Permission (Adolescent) – Human Activity Questionnaire</w:t>
                      </w:r>
                    </w:p>
                    <w:p w14:paraId="307FB06A" w14:textId="42592C2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4896AA8E" w14:textId="77777777" w:rsidR="00EA3188" w:rsidRDefault="00EA3188" w:rsidP="00EA3188">
      <w:pPr>
        <w:spacing w:before="120" w:after="0"/>
        <w:jc w:val="center"/>
        <w:rPr>
          <w:b/>
        </w:rPr>
      </w:pPr>
    </w:p>
    <w:p w14:paraId="5719DF3A" w14:textId="3D522C41" w:rsidR="00EA3188" w:rsidRPr="00B91A2D" w:rsidRDefault="00EA3188" w:rsidP="00EA3188">
      <w:pPr>
        <w:tabs>
          <w:tab w:val="left" w:pos="6750"/>
        </w:tabs>
        <w:jc w:val="center"/>
        <w:rPr>
          <w:rFonts w:eastAsia="MS Mincho" w:cs="Calibri"/>
          <w:b/>
          <w:bCs/>
        </w:rPr>
      </w:pPr>
      <w:r>
        <w:rPr>
          <w:rFonts w:eastAsia="MS Mincho" w:cs="Calibri"/>
          <w:b/>
          <w:bCs/>
        </w:rPr>
        <w:t xml:space="preserve">PARENTAL/GUARDIAN PERMISSION FOR </w:t>
      </w:r>
      <w:r w:rsidR="0001156F">
        <w:rPr>
          <w:rFonts w:eastAsia="MS Mincho" w:cs="Calibri"/>
          <w:b/>
          <w:bCs/>
        </w:rPr>
        <w:t xml:space="preserve">ADOLESCENT </w:t>
      </w:r>
      <w:r>
        <w:rPr>
          <w:rFonts w:eastAsia="MS Mincho" w:cs="Calibri"/>
          <w:b/>
          <w:bCs/>
        </w:rPr>
        <w:t>PARTICIPATION IN A RESEARCH STUDY</w:t>
      </w:r>
    </w:p>
    <w:p w14:paraId="1695A584"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5FB6C95"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19814960"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B30355">
        <w:rPr>
          <w:rFonts w:eastAsia="MS Mincho" w:cs="Calibri"/>
        </w:rPr>
        <w:t>invite you to give permission for your adolescent, aged 13 to 17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30355">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FE8B907"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6E0EEA27" w14:textId="36ABC38B"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want to ask some questions about your </w:t>
      </w:r>
      <w:r w:rsidRPr="00B30355">
        <w:rPr>
          <w:rFonts w:eastAsia="MS Mincho" w:cs="Calibri"/>
        </w:rPr>
        <w:t>adolescent</w:t>
      </w:r>
      <w:r>
        <w:rPr>
          <w:rFonts w:eastAsia="MS Mincho" w:cs="Calibri"/>
        </w:rPr>
        <w:t xml:space="preserve">’s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4D39C53D" w14:textId="77777777" w:rsidR="00EA3188" w:rsidRPr="00B91A2D" w:rsidRDefault="00EA3188" w:rsidP="00EA3188">
      <w:pPr>
        <w:spacing w:before="240"/>
        <w:rPr>
          <w:rFonts w:eastAsia="MS Mincho" w:cs="Calibri"/>
          <w:b/>
          <w:bCs/>
        </w:rPr>
      </w:pPr>
      <w:r>
        <w:rPr>
          <w:rFonts w:eastAsia="MS Mincho" w:cs="Calibri"/>
          <w:b/>
          <w:bCs/>
        </w:rPr>
        <w:t>Why is</w:t>
      </w:r>
      <w:r w:rsidRPr="00B91A2D">
        <w:rPr>
          <w:rFonts w:eastAsia="MS Mincho" w:cs="Calibri"/>
          <w:b/>
          <w:bCs/>
        </w:rPr>
        <w:t xml:space="preserve"> </w:t>
      </w:r>
      <w:r w:rsidRPr="00543566">
        <w:rPr>
          <w:rFonts w:eastAsia="MS Mincho" w:cs="Calibri"/>
          <w:b/>
          <w:bCs/>
        </w:rPr>
        <w:t xml:space="preserve">your </w:t>
      </w:r>
      <w:r w:rsidRPr="00E26C82">
        <w:rPr>
          <w:rFonts w:eastAsia="MS Mincho" w:cs="Calibri"/>
          <w:b/>
        </w:rPr>
        <w:t>adolescent</w:t>
      </w:r>
      <w:r w:rsidRPr="00B91A2D">
        <w:rPr>
          <w:rFonts w:eastAsia="MS Mincho" w:cs="Calibri"/>
          <w:b/>
          <w:bCs/>
        </w:rPr>
        <w:t xml:space="preserve"> being asked to be in this </w:t>
      </w:r>
      <w:r>
        <w:rPr>
          <w:rFonts w:eastAsia="MS Mincho" w:cs="Calibri"/>
          <w:b/>
          <w:bCs/>
        </w:rPr>
        <w:t>study</w:t>
      </w:r>
      <w:r w:rsidRPr="00B91A2D">
        <w:rPr>
          <w:rFonts w:eastAsia="MS Mincho" w:cs="Calibri"/>
          <w:b/>
          <w:bCs/>
        </w:rPr>
        <w:t>?</w:t>
      </w:r>
    </w:p>
    <w:p w14:paraId="3C50A4BB" w14:textId="77777777" w:rsidR="00EA3188" w:rsidRPr="00D04616" w:rsidRDefault="00EA3188" w:rsidP="00EA3188">
      <w:pPr>
        <w:spacing w:before="120"/>
        <w:rPr>
          <w:rFonts w:eastAsia="MS Mincho" w:cs="Calibri"/>
        </w:rPr>
      </w:pP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7CCC5F2A" w14:textId="266FB8DC"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476BC82B"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0CEAE17B" w14:textId="1478A045"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01156F">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29D8E694" w14:textId="77777777" w:rsidR="00EA3188" w:rsidRPr="00EF5FC9"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01128CC4"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9536" behindDoc="0" locked="0" layoutInCell="1" allowOverlap="1" wp14:anchorId="501FCE4F" wp14:editId="6F3A8257">
                <wp:simplePos x="0" y="0"/>
                <wp:positionH relativeFrom="column">
                  <wp:posOffset>1078865</wp:posOffset>
                </wp:positionH>
                <wp:positionV relativeFrom="paragraph">
                  <wp:posOffset>7560945</wp:posOffset>
                </wp:positionV>
                <wp:extent cx="5824220" cy="845185"/>
                <wp:effectExtent l="5080" t="5715" r="9525" b="6350"/>
                <wp:wrapNone/>
                <wp:docPr id="10201" name="Text Box 1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D0BF8E6"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1FCE4F" id="Text Box 10201" o:spid="_x0000_s1365" type="#_x0000_t202" style="position:absolute;margin-left:84.95pt;margin-top:595.35pt;width:458.6pt;height:66.55pt;z-index:25260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ynK59C0CAABhBAAADgAAAAAAAAAAAAAAAAAuAgAA&#10;ZHJzL2Uyb0RvYy54bWxQSwECLQAUAAYACAAAACEAB2VOJeAAAAAOAQAADwAAAAAAAAAAAAAAAACH&#10;BAAAZHJzL2Rvd25yZXYueG1sUEsFBgAAAAAEAAQA8wAAAJQFAAAAAA==&#10;">
                <v:textbox style="mso-fit-shape-to-text:t">
                  <w:txbxContent>
                    <w:p w14:paraId="5D0BF8E6"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0560" behindDoc="0" locked="0" layoutInCell="1" allowOverlap="1" wp14:anchorId="32A7350C" wp14:editId="53AAE77F">
                <wp:simplePos x="0" y="0"/>
                <wp:positionH relativeFrom="column">
                  <wp:align>center</wp:align>
                </wp:positionH>
                <wp:positionV relativeFrom="paragraph">
                  <wp:posOffset>8289925</wp:posOffset>
                </wp:positionV>
                <wp:extent cx="5824220" cy="845185"/>
                <wp:effectExtent l="5080" t="6350" r="9525" b="5715"/>
                <wp:wrapNone/>
                <wp:docPr id="10202" name="Text Box 10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D5FFE6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A7350C" id="Text Box 10202" o:spid="_x0000_s1366" type="#_x0000_t202" style="position:absolute;margin-left:0;margin-top:652.75pt;width:458.6pt;height:66.55pt;z-index:25261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A4nOKJLgIAAGEEAAAOAAAAAAAAAAAAAAAAAC4CAABk&#10;cnMvZTJvRG9jLnhtbFBLAQItABQABgAIAAAAIQBoHdiL3gAAAAoBAAAPAAAAAAAAAAAAAAAAAIgE&#10;AABkcnMvZG93bnJldi54bWxQSwUGAAAAAAQABADzAAAAkwUAAAAA&#10;">
                <v:textbox style="mso-fit-shape-to-text:t">
                  <w:txbxContent>
                    <w:p w14:paraId="6D5FFE6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FAEFC3E" w14:textId="77777777" w:rsidR="00EA3188" w:rsidRPr="00F75649" w:rsidRDefault="00EA3188" w:rsidP="00EA3188">
      <w:pPr>
        <w:spacing w:before="120"/>
        <w:rPr>
          <w:rFonts w:eastAsia="MS Mincho" w:cs="Calibri"/>
        </w:rPr>
      </w:pPr>
      <w:r>
        <w:rPr>
          <w:rFonts w:eastAsia="MS Mincho" w:cs="Calibri"/>
        </w:rPr>
        <w:t>We will ask him/her</w:t>
      </w:r>
      <w:r w:rsidRPr="00D04616">
        <w:rPr>
          <w:rFonts w:eastAsia="MS Mincho" w:cs="Calibri"/>
        </w:rPr>
        <w:t xml:space="preserve"> a few </w:t>
      </w:r>
      <w:r>
        <w:rPr>
          <w:rFonts w:eastAsia="MS Mincho" w:cs="Calibri"/>
        </w:rPr>
        <w:t>questions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w:t>
      </w:r>
      <w:r w:rsidRPr="00F75649">
        <w:rPr>
          <w:rFonts w:eastAsia="MS Mincho" w:cs="Calibri"/>
        </w:rPr>
        <w:t xml:space="preserve">the fields, and how long he/she has been playing on the fields.  </w:t>
      </w:r>
    </w:p>
    <w:p w14:paraId="370FA37A" w14:textId="1C504F8B" w:rsidR="00EA3188" w:rsidRPr="00B91A2D" w:rsidRDefault="00EA3188" w:rsidP="00EA3188">
      <w:pPr>
        <w:spacing w:before="120"/>
        <w:rPr>
          <w:rFonts w:eastAsia="MS Mincho" w:cs="Calibri"/>
        </w:rPr>
      </w:pPr>
      <w:r w:rsidRPr="00F75649">
        <w:rPr>
          <w:rFonts w:eastAsia="MS Mincho" w:cs="Calibri"/>
        </w:rPr>
        <w:t xml:space="preserve">We also want you both to tell us if you are interested in hearing more about the </w:t>
      </w:r>
      <w:r w:rsidR="0001156F">
        <w:rPr>
          <w:rFonts w:eastAsia="MS Mincho" w:cs="Calibri"/>
        </w:rPr>
        <w:t xml:space="preserve">smaller, more detailed exposure study </w:t>
      </w:r>
      <w:r w:rsidRPr="00F75649">
        <w:rPr>
          <w:rFonts w:eastAsia="MS Mincho" w:cs="Calibri"/>
        </w:rPr>
        <w:t>and the activity videotape.</w:t>
      </w:r>
      <w:r>
        <w:rPr>
          <w:rFonts w:eastAsia="MS Mincho" w:cs="Calibri"/>
        </w:rPr>
        <w:t xml:space="preserve">  Indicating interest in the </w:t>
      </w:r>
      <w:r w:rsidR="0001156F">
        <w:rPr>
          <w:rFonts w:eastAsia="MS Mincho" w:cs="Calibri"/>
        </w:rPr>
        <w:t xml:space="preserve">smaller, more detailed exposure study </w:t>
      </w:r>
      <w:r>
        <w:rPr>
          <w:rFonts w:eastAsia="MS Mincho" w:cs="Calibri"/>
        </w:rPr>
        <w:t xml:space="preserve">does not mean that you will be asked to participate in the </w:t>
      </w:r>
      <w:r w:rsidR="0001156F">
        <w:rPr>
          <w:rFonts w:eastAsia="MS Mincho" w:cs="Calibri"/>
        </w:rPr>
        <w:t xml:space="preserve">smaller, more detailed exposure study </w:t>
      </w:r>
      <w:r>
        <w:rPr>
          <w:rFonts w:eastAsia="MS Mincho" w:cs="Calibri"/>
        </w:rPr>
        <w:t>or the video activity.</w:t>
      </w:r>
    </w:p>
    <w:p w14:paraId="39448573" w14:textId="77777777" w:rsidR="002A6C59" w:rsidRDefault="002A6C59" w:rsidP="00EA3188">
      <w:pPr>
        <w:spacing w:before="240"/>
        <w:rPr>
          <w:rFonts w:eastAsia="MS Mincho" w:cs="Calibri"/>
          <w:b/>
        </w:rPr>
      </w:pPr>
    </w:p>
    <w:p w14:paraId="6DFF532A" w14:textId="77777777" w:rsidR="00EA3188" w:rsidRPr="00CD6E51" w:rsidRDefault="00EA3188" w:rsidP="00EA3188">
      <w:pPr>
        <w:spacing w:before="240"/>
        <w:rPr>
          <w:rFonts w:eastAsia="MS Mincho" w:cs="Calibri"/>
          <w:b/>
        </w:rPr>
      </w:pPr>
      <w:r>
        <w:rPr>
          <w:rFonts w:eastAsia="MS Mincho" w:cs="Calibri"/>
          <w:b/>
        </w:rPr>
        <w:lastRenderedPageBreak/>
        <w:t>How long will this</w:t>
      </w:r>
      <w:r w:rsidRPr="00CD6E51">
        <w:rPr>
          <w:rFonts w:eastAsia="MS Mincho" w:cs="Calibri"/>
          <w:b/>
        </w:rPr>
        <w:t xml:space="preserve"> take?</w:t>
      </w:r>
    </w:p>
    <w:p w14:paraId="772655E9" w14:textId="666C5865"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t>
      </w:r>
      <w:r w:rsidRPr="00F75649">
        <w:rPr>
          <w:rFonts w:eastAsia="MS Mincho" w:cs="Calibri"/>
        </w:rPr>
        <w:t xml:space="preserve">We want you and your </w:t>
      </w:r>
      <w:r w:rsidRPr="00B30355">
        <w:rPr>
          <w:rFonts w:eastAsia="MS Mincho" w:cs="Calibri"/>
        </w:rPr>
        <w:t>adolescent</w:t>
      </w:r>
      <w:r w:rsidRPr="00F75649">
        <w:rPr>
          <w:rFonts w:eastAsia="MS Mincho" w:cs="Calibri"/>
        </w:rPr>
        <w:t xml:space="preserve"> to know if he/she is selected to take part in the </w:t>
      </w:r>
      <w:r w:rsidR="0001156F">
        <w:rPr>
          <w:rFonts w:eastAsia="MS Mincho" w:cs="Calibri"/>
        </w:rPr>
        <w:t>smaller, more detailed exposure study</w:t>
      </w:r>
      <w:r w:rsidRPr="00F75649">
        <w:rPr>
          <w:rFonts w:eastAsia="MS Mincho" w:cs="Calibri"/>
        </w:rPr>
        <w:t xml:space="preserve">, it will take about </w:t>
      </w:r>
      <w:r w:rsidR="0001156F">
        <w:rPr>
          <w:rFonts w:eastAsia="MS Mincho" w:cs="Calibri"/>
        </w:rPr>
        <w:t>three</w:t>
      </w:r>
      <w:r w:rsidR="0001156F" w:rsidRPr="00F75649">
        <w:rPr>
          <w:rFonts w:eastAsia="MS Mincho" w:cs="Calibri"/>
        </w:rPr>
        <w:t xml:space="preserve"> </w:t>
      </w:r>
      <w:r w:rsidRPr="00F75649">
        <w:rPr>
          <w:rFonts w:eastAsia="MS Mincho" w:cs="Calibri"/>
        </w:rPr>
        <w:t>more hours. If he/she is selected to take part in the activity videotaping, it will take about an hour.</w:t>
      </w:r>
    </w:p>
    <w:p w14:paraId="14BABBF7" w14:textId="77777777" w:rsidR="00EA3188" w:rsidRPr="00CD6E51" w:rsidRDefault="00EA3188" w:rsidP="00EA3188">
      <w:pPr>
        <w:spacing w:before="240"/>
        <w:rPr>
          <w:rFonts w:eastAsia="MS Mincho" w:cs="Calibri"/>
          <w:b/>
        </w:rPr>
      </w:pPr>
      <w:r w:rsidRPr="00CD6E51">
        <w:rPr>
          <w:rFonts w:eastAsia="MS Mincho" w:cs="Calibri"/>
          <w:b/>
        </w:rPr>
        <w:t>Are t</w:t>
      </w:r>
      <w:r>
        <w:rPr>
          <w:rFonts w:eastAsia="MS Mincho" w:cs="Calibri"/>
          <w:b/>
        </w:rPr>
        <w:t>here any risks or discomforts to your youth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14:paraId="5AC9B0FF"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he/she has</w:t>
      </w:r>
      <w:r w:rsidRPr="00B91A2D">
        <w:rPr>
          <w:rFonts w:eastAsia="MS Mincho" w:cs="Calibri"/>
        </w:rPr>
        <w:t xml:space="preserve"> to rec</w:t>
      </w:r>
      <w:r>
        <w:rPr>
          <w:rFonts w:eastAsia="MS Mincho" w:cs="Calibri"/>
        </w:rPr>
        <w:t>all events that are upsetting</w:t>
      </w:r>
      <w:r w:rsidRPr="00B91A2D">
        <w:rPr>
          <w:rFonts w:eastAsia="MS Mincho" w:cs="Calibri"/>
        </w:rPr>
        <w:t>.  You</w:t>
      </w:r>
      <w:r>
        <w:rPr>
          <w:rFonts w:eastAsia="MS Mincho" w:cs="Calibri"/>
        </w:rPr>
        <w:t xml:space="preserve">r </w:t>
      </w:r>
      <w:r w:rsidRPr="00B30355">
        <w:rPr>
          <w:rFonts w:eastAsia="MS Mincho" w:cs="Calibri"/>
        </w:rPr>
        <w:t>adolescent</w:t>
      </w:r>
      <w:r>
        <w:rPr>
          <w:rFonts w:eastAsia="MS Mincho" w:cs="Calibri"/>
        </w:rPr>
        <w:t xml:space="preserve"> is</w:t>
      </w:r>
      <w:r w:rsidRPr="00B91A2D">
        <w:rPr>
          <w:rFonts w:eastAsia="MS Mincho" w:cs="Calibri"/>
        </w:rPr>
        <w:t xml:space="preserve"> free to ski</w:t>
      </w:r>
      <w:r>
        <w:rPr>
          <w:rFonts w:eastAsia="MS Mincho" w:cs="Calibri"/>
        </w:rPr>
        <w:t>p any question for any reason.</w:t>
      </w:r>
    </w:p>
    <w:p w14:paraId="0697FE4F"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w:t>
      </w:r>
      <w:r w:rsidRPr="00D90D0E">
        <w:rPr>
          <w:rFonts w:eastAsia="MS Mincho" w:cs="Calibri"/>
          <w:b/>
          <w:bCs/>
        </w:rPr>
        <w:t xml:space="preserve">to your </w:t>
      </w:r>
      <w:r w:rsidRPr="00D90D0E">
        <w:rPr>
          <w:rFonts w:eastAsia="MS Mincho" w:cs="Calibri"/>
          <w:b/>
        </w:rPr>
        <w:t>adolescent</w:t>
      </w:r>
      <w:r w:rsidRPr="00D90D0E">
        <w:rPr>
          <w:rFonts w:eastAsia="MS Mincho" w:cs="Calibri"/>
          <w:b/>
          <w:bCs/>
        </w:rPr>
        <w:t xml:space="preserve"> from being</w:t>
      </w:r>
      <w:r w:rsidRPr="00B91A2D">
        <w:rPr>
          <w:rFonts w:eastAsia="MS Mincho" w:cs="Calibri"/>
          <w:b/>
          <w:bCs/>
        </w:rPr>
        <w:t xml:space="preserve"> in this </w:t>
      </w:r>
      <w:r>
        <w:rPr>
          <w:rFonts w:eastAsia="MS Mincho" w:cs="Calibri"/>
          <w:b/>
          <w:bCs/>
        </w:rPr>
        <w:t>study</w:t>
      </w:r>
      <w:r w:rsidRPr="00B91A2D">
        <w:rPr>
          <w:rFonts w:eastAsia="MS Mincho" w:cs="Calibri"/>
          <w:b/>
          <w:bCs/>
        </w:rPr>
        <w:t>?</w:t>
      </w:r>
    </w:p>
    <w:p w14:paraId="1003BDBF"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7A92FFD5"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w:t>
      </w:r>
      <w:r w:rsidRPr="00D90D0E">
        <w:rPr>
          <w:rFonts w:eastAsia="MS Mincho" w:cs="Calibri"/>
          <w:b/>
          <w:bCs/>
        </w:rPr>
        <w:t xml:space="preserve">information your </w:t>
      </w:r>
      <w:r w:rsidRPr="00D90D0E">
        <w:rPr>
          <w:rFonts w:eastAsia="MS Mincho" w:cs="Calibri"/>
          <w:b/>
        </w:rPr>
        <w:t>adolescent</w:t>
      </w:r>
      <w:r w:rsidRPr="00D90D0E">
        <w:rPr>
          <w:rFonts w:eastAsia="MS Mincho" w:cs="Calibri"/>
          <w:b/>
          <w:bCs/>
        </w:rPr>
        <w:t xml:space="preserve"> gives</w:t>
      </w:r>
      <w:r w:rsidRPr="00B91A2D">
        <w:rPr>
          <w:rFonts w:eastAsia="MS Mincho" w:cs="Calibri"/>
          <w:b/>
          <w:bCs/>
        </w:rPr>
        <w:t xml:space="preserve"> the researchers?</w:t>
      </w:r>
    </w:p>
    <w:p w14:paraId="746D781A" w14:textId="1FAADFCF"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rsidRPr="00B30355">
        <w:rPr>
          <w:rFonts w:eastAsia="MS Mincho" w:cs="Calibri"/>
        </w:rPr>
        <w:t>adolescent</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1156F">
        <w:rPr>
          <w:rFonts w:eastAsia="MS Mincho" w:cs="Calibri"/>
        </w:rPr>
        <w:t xml:space="preserve">Only EPA and ATSDR </w:t>
      </w:r>
      <w:r w:rsidR="0001156F" w:rsidRPr="00B91A2D">
        <w:rPr>
          <w:rFonts w:eastAsia="MS Mincho" w:cs="Calibri"/>
        </w:rPr>
        <w:t xml:space="preserve">staff </w:t>
      </w:r>
      <w:r w:rsidR="0001156F">
        <w:rPr>
          <w:rFonts w:eastAsia="MS Mincho" w:cs="Calibri"/>
        </w:rPr>
        <w:t xml:space="preserve">and their contractors authorized to </w:t>
      </w:r>
      <w:r w:rsidR="0001156F" w:rsidRPr="00B91A2D">
        <w:rPr>
          <w:rFonts w:eastAsia="MS Mincho" w:cs="Calibri"/>
        </w:rPr>
        <w:t xml:space="preserve">work </w:t>
      </w:r>
      <w:r w:rsidR="0001156F">
        <w:rPr>
          <w:rFonts w:eastAsia="MS Mincho" w:cs="Calibri"/>
        </w:rPr>
        <w:t xml:space="preserve">on the study </w:t>
      </w:r>
      <w:r w:rsidRPr="00B91A2D">
        <w:rPr>
          <w:rFonts w:eastAsia="MS Mincho" w:cs="Calibri"/>
        </w:rPr>
        <w:t xml:space="preserve">will be allowed to look at </w:t>
      </w:r>
      <w:r>
        <w:rPr>
          <w:rFonts w:eastAsia="MS Mincho" w:cs="Calibri"/>
        </w:rPr>
        <w:t xml:space="preserve">your </w:t>
      </w:r>
      <w:r w:rsidRPr="00B30355">
        <w:rPr>
          <w:rFonts w:eastAsia="MS Mincho" w:cs="Calibri"/>
        </w:rPr>
        <w:t>adolescent</w:t>
      </w:r>
      <w:r>
        <w:rPr>
          <w:rFonts w:eastAsia="MS Mincho" w:cs="Calibri"/>
        </w:rPr>
        <w:t>’s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rsidRPr="00B30355">
        <w:rPr>
          <w:rFonts w:eastAsia="MS Mincho" w:cs="Calibri"/>
        </w:rPr>
        <w:t>adolescent</w:t>
      </w:r>
      <w:r>
        <w:rPr>
          <w:rFonts w:eastAsia="MS Mincho" w:cs="Calibri"/>
        </w:rPr>
        <w:t xml:space="preserve">’s </w:t>
      </w:r>
      <w:r>
        <w:t>name or other identifying information in a public release</w:t>
      </w:r>
      <w:r w:rsidRPr="00B91A2D">
        <w:rPr>
          <w:rFonts w:eastAsia="MS Mincho" w:cs="Calibri"/>
        </w:rPr>
        <w:t>.</w:t>
      </w:r>
    </w:p>
    <w:p w14:paraId="26A562AD"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youth and what compensation will he/she</w:t>
      </w:r>
      <w:r w:rsidRPr="00B91A2D">
        <w:rPr>
          <w:rFonts w:eastAsia="MS Mincho" w:cs="Calibri"/>
          <w:b/>
          <w:bCs/>
        </w:rPr>
        <w:t xml:space="preserve"> get?</w:t>
      </w:r>
    </w:p>
    <w:p w14:paraId="31C7499C" w14:textId="15216325" w:rsidR="00EA3188" w:rsidRPr="00B05322" w:rsidRDefault="00EA3188" w:rsidP="00EA3188">
      <w:pPr>
        <w:spacing w:before="120"/>
        <w:rPr>
          <w:rFonts w:eastAsia="MS Mincho" w:cs="Calibri"/>
        </w:rPr>
      </w:pPr>
      <w:r>
        <w:rPr>
          <w:rFonts w:eastAsia="MS Mincho" w:cs="Calibri"/>
        </w:rPr>
        <w:t xml:space="preserve">The only cost for being in our study is your </w:t>
      </w:r>
      <w:r w:rsidRPr="00B30355">
        <w:rPr>
          <w:rFonts w:eastAsia="MS Mincho" w:cs="Calibri"/>
        </w:rPr>
        <w:t>adolescent</w:t>
      </w:r>
      <w:r>
        <w:rPr>
          <w:rFonts w:eastAsia="MS Mincho" w:cs="Calibri"/>
        </w:rPr>
        <w:t xml:space="preserve">’s time and effort to take part.  We will give </w:t>
      </w:r>
      <w:r w:rsidR="0001156F">
        <w:rPr>
          <w:rFonts w:eastAsia="MS Mincho" w:cs="Calibri"/>
        </w:rPr>
        <w:t xml:space="preserve">you (or </w:t>
      </w:r>
      <w:r>
        <w:rPr>
          <w:rFonts w:eastAsia="MS Mincho" w:cs="Calibri"/>
        </w:rPr>
        <w:t>him/her</w:t>
      </w:r>
      <w:r w:rsidR="0001156F">
        <w:rPr>
          <w:rFonts w:eastAsia="MS Mincho" w:cs="Calibri"/>
        </w:rPr>
        <w:t>)</w:t>
      </w:r>
      <w:r>
        <w:rPr>
          <w:rFonts w:eastAsia="MS Mincho" w:cs="Calibri"/>
        </w:rPr>
        <w:t xml:space="preserve"> a $25 gift card as a “thank you” when the interview is completed.  </w:t>
      </w:r>
      <w:r w:rsidR="0001156F">
        <w:rPr>
          <w:rFonts w:eastAsia="MS Mincho" w:cs="Calibri"/>
        </w:rPr>
        <w:t>The gift cards can be used at mo</w:t>
      </w:r>
      <w:r w:rsidR="00C91FDD">
        <w:rPr>
          <w:rFonts w:eastAsia="MS Mincho" w:cs="Calibri"/>
        </w:rPr>
        <w:t>st</w:t>
      </w:r>
      <w:r w:rsidR="0001156F">
        <w:rPr>
          <w:rFonts w:eastAsia="MS Mincho" w:cs="Calibri"/>
        </w:rPr>
        <w:t xml:space="preserve"> stores or for online shopping.</w:t>
      </w:r>
      <w:r>
        <w:rPr>
          <w:rFonts w:eastAsia="MS Mincho" w:cs="Calibri"/>
        </w:rPr>
        <w:t xml:space="preserve"> </w:t>
      </w:r>
    </w:p>
    <w:p w14:paraId="40CA4EE9" w14:textId="3CE54D98" w:rsidR="0001156F" w:rsidRPr="00D90D0E" w:rsidRDefault="0001156F" w:rsidP="0001156F">
      <w:pPr>
        <w:spacing w:before="120"/>
        <w:rPr>
          <w:rFonts w:eastAsia="MS Mincho" w:cs="Calibri"/>
          <w:b/>
        </w:rPr>
      </w:pPr>
      <w:r w:rsidRPr="00B05322">
        <w:rPr>
          <w:rFonts w:eastAsia="MS Mincho" w:cs="Calibri"/>
        </w:rPr>
        <w:t xml:space="preserve">People who </w:t>
      </w:r>
      <w:r>
        <w:rPr>
          <w:rFonts w:eastAsia="MS Mincho" w:cs="Calibri"/>
        </w:rPr>
        <w:t>also provide blood, urine, and skin wipe samples</w:t>
      </w:r>
      <w:r w:rsidRPr="00B05322" w:rsidDel="00A56681">
        <w:rPr>
          <w:rFonts w:eastAsia="MS Mincho" w:cs="Calibri"/>
        </w:rPr>
        <w:t xml:space="preserve"> </w:t>
      </w:r>
      <w:r w:rsidRPr="00B05322">
        <w:rPr>
          <w:rFonts w:eastAsia="MS Mincho" w:cs="Calibri"/>
        </w:rPr>
        <w:t xml:space="preserve">or </w:t>
      </w:r>
      <w:r>
        <w:rPr>
          <w:rFonts w:eastAsia="MS Mincho" w:cs="Calibri"/>
        </w:rPr>
        <w:t xml:space="preserve">complete the </w:t>
      </w:r>
      <w:r w:rsidRPr="00B05322">
        <w:rPr>
          <w:rFonts w:eastAsia="MS Mincho" w:cs="Calibri"/>
        </w:rPr>
        <w:t xml:space="preserve">video </w:t>
      </w:r>
      <w:r>
        <w:rPr>
          <w:rFonts w:eastAsia="MS Mincho" w:cs="Calibri"/>
        </w:rPr>
        <w:t>activity</w:t>
      </w:r>
      <w:r w:rsidRPr="00B05322">
        <w:rPr>
          <w:rFonts w:eastAsia="MS Mincho" w:cs="Calibri"/>
        </w:rPr>
        <w:t xml:space="preserve"> will get additional gift cards</w:t>
      </w:r>
      <w:r w:rsidRPr="00D90D0E">
        <w:rPr>
          <w:rFonts w:eastAsia="MS Mincho" w:cs="Calibri"/>
          <w:b/>
        </w:rPr>
        <w:t xml:space="preserve">. </w:t>
      </w:r>
    </w:p>
    <w:p w14:paraId="045A00BE" w14:textId="77777777" w:rsidR="00EA3188" w:rsidRPr="00D71A3D" w:rsidRDefault="00EA3188" w:rsidP="00EA3188">
      <w:pPr>
        <w:spacing w:before="240"/>
        <w:rPr>
          <w:rFonts w:eastAsia="MS Mincho" w:cs="Calibri"/>
          <w:b/>
          <w:bCs/>
        </w:rPr>
      </w:pPr>
      <w:r w:rsidRPr="00D90D0E">
        <w:rPr>
          <w:rFonts w:eastAsia="MS Mincho" w:cs="Calibri"/>
          <w:b/>
          <w:bCs/>
        </w:rPr>
        <w:t xml:space="preserve">What are your </w:t>
      </w:r>
      <w:r w:rsidRPr="00D90D0E">
        <w:rPr>
          <w:rFonts w:eastAsia="MS Mincho" w:cs="Calibri"/>
          <w:b/>
        </w:rPr>
        <w:t>adolescent</w:t>
      </w:r>
      <w:r w:rsidRPr="00D90D0E">
        <w:rPr>
          <w:rFonts w:eastAsia="MS Mincho" w:cs="Calibri"/>
          <w:b/>
          <w:bCs/>
        </w:rPr>
        <w:t>’s choices</w:t>
      </w:r>
      <w:r w:rsidRPr="00D71A3D">
        <w:rPr>
          <w:rFonts w:eastAsia="MS Mincho" w:cs="Calibri"/>
          <w:b/>
          <w:bCs/>
        </w:rPr>
        <w:t xml:space="preserve"> about participating?</w:t>
      </w:r>
    </w:p>
    <w:p w14:paraId="0BDB2097" w14:textId="77777777" w:rsidR="00EA3188" w:rsidRPr="00B91A2D" w:rsidRDefault="00EA3188" w:rsidP="00EA3188">
      <w:pPr>
        <w:spacing w:before="120"/>
        <w:rPr>
          <w:rFonts w:eastAsia="MS Mincho" w:cs="Calibri"/>
        </w:rPr>
      </w:pPr>
      <w:r w:rsidRPr="00B91A2D">
        <w:rPr>
          <w:rFonts w:eastAsia="MS Mincho" w:cs="Calibri"/>
        </w:rPr>
        <w:t>Your</w:t>
      </w:r>
      <w:r w:rsidRPr="00D90D0E">
        <w:rPr>
          <w:rFonts w:eastAsia="MS Mincho" w:cs="Calibri"/>
        </w:rPr>
        <w:t xml:space="preserve"> </w:t>
      </w:r>
      <w:r w:rsidRPr="00B30355">
        <w:rPr>
          <w:rFonts w:eastAsia="MS Mincho" w:cs="Calibri"/>
        </w:rPr>
        <w:t>adolescent</w:t>
      </w:r>
      <w:r>
        <w:rPr>
          <w:rFonts w:eastAsia="MS Mincho" w:cs="Calibri"/>
        </w:rPr>
        <w:t xml:space="preserve">’s 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He/she is</w:t>
      </w:r>
      <w:r w:rsidRPr="00B91A2D">
        <w:rPr>
          <w:rFonts w:eastAsia="MS Mincho" w:cs="Calibri"/>
        </w:rPr>
        <w:t xml:space="preserve"> free</w:t>
      </w:r>
      <w:r>
        <w:rPr>
          <w:rFonts w:eastAsia="MS Mincho" w:cs="Calibri"/>
        </w:rPr>
        <w:t xml:space="preserve"> to be a part of it or not.  He/she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707DF0BB"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A8938C3"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w:t>
      </w:r>
      <w:r w:rsidRPr="00B30355">
        <w:rPr>
          <w:rFonts w:eastAsia="MS Mincho" w:cs="Calibri"/>
        </w:rPr>
        <w:t>adolescent</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6D534A02" w14:textId="77777777" w:rsidR="00EA3188" w:rsidRDefault="00EA3188" w:rsidP="00EA3188">
      <w:pPr>
        <w:spacing w:after="0"/>
        <w:ind w:left="720"/>
        <w:rPr>
          <w:rFonts w:eastAsia="MS Mincho" w:cs="Calibri"/>
        </w:rPr>
      </w:pPr>
      <w:r>
        <w:rPr>
          <w:rFonts w:eastAsia="MS Mincho" w:cs="Calibri"/>
        </w:rPr>
        <w:t>Dr. Elizabeth Irvin-Barnwell</w:t>
      </w:r>
    </w:p>
    <w:p w14:paraId="2F4B1F45" w14:textId="77777777" w:rsidR="00EA3188" w:rsidRPr="00640D64" w:rsidRDefault="00C7399B" w:rsidP="00EA3188">
      <w:pPr>
        <w:spacing w:after="0"/>
        <w:ind w:left="720"/>
        <w:rPr>
          <w:rFonts w:eastAsia="MS Mincho" w:cs="Calibri"/>
        </w:rPr>
      </w:pPr>
      <w:hyperlink r:id="rId93" w:history="1">
        <w:r w:rsidR="00EA3188" w:rsidRPr="00640D64">
          <w:rPr>
            <w:rStyle w:val="Hyperlink"/>
            <w:rFonts w:eastAsia="MS Mincho" w:cs="Calibri"/>
          </w:rPr>
          <w:t>Jcx0@cdc.gov</w:t>
        </w:r>
      </w:hyperlink>
    </w:p>
    <w:p w14:paraId="6FFB6D4F" w14:textId="77777777" w:rsidR="00EA3188" w:rsidRPr="00D04616" w:rsidRDefault="00EA3188" w:rsidP="00EA3188">
      <w:pPr>
        <w:spacing w:after="0"/>
        <w:ind w:left="720"/>
        <w:rPr>
          <w:rFonts w:eastAsia="MS Mincho" w:cs="Calibri"/>
        </w:rPr>
      </w:pPr>
      <w:r w:rsidRPr="00D04616">
        <w:rPr>
          <w:rFonts w:eastAsia="MS Mincho" w:cs="Calibri"/>
        </w:rPr>
        <w:t>770-488-3684</w:t>
      </w:r>
    </w:p>
    <w:p w14:paraId="14C050AA"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1B9D6856"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lastRenderedPageBreak/>
        <w:t xml:space="preserve">For questions about your </w:t>
      </w:r>
      <w:r w:rsidRPr="00B30355">
        <w:rPr>
          <w:rFonts w:eastAsia="MS Mincho" w:cs="Calibri"/>
        </w:rPr>
        <w:t>adolescent</w:t>
      </w:r>
      <w:r>
        <w:rPr>
          <w:rFonts w:eastAsia="Times New Roman" w:cs="Calibri"/>
        </w:rPr>
        <w:t xml:space="preserve">’s </w:t>
      </w:r>
      <w:r w:rsidRPr="00CF6B7A">
        <w:rPr>
          <w:rFonts w:eastAsia="Times New Roman" w:cs="Calibri"/>
        </w:rPr>
        <w:t>rights as a research subject, please contact:</w:t>
      </w:r>
    </w:p>
    <w:p w14:paraId="00B86FCE" w14:textId="59B5CE96"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EA5ED0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6260D3" w14:textId="7114B5D8"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4291218B" w14:textId="77777777"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E83126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5664EE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sidRPr="00B30355">
        <w:rPr>
          <w:rFonts w:eastAsia="MS Mincho" w:cs="Calibri"/>
        </w:rPr>
        <w:t>adolescent</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40ED475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9D6852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5BF44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4" w:history="1">
        <w:r w:rsidRPr="006A26F5">
          <w:rPr>
            <w:rStyle w:val="Hyperlink"/>
            <w:rFonts w:ascii="Calibri" w:hAnsi="Calibri" w:cs="Tahoma"/>
          </w:rPr>
          <w:t>atr0@cdc.gov</w:t>
        </w:r>
      </w:hyperlink>
      <w:r>
        <w:rPr>
          <w:rFonts w:ascii="Calibri" w:hAnsi="Calibri" w:cs="Tahoma"/>
        </w:rPr>
        <w:t xml:space="preserve"> </w:t>
      </w:r>
    </w:p>
    <w:p w14:paraId="75ADC4A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65D141B"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5BD90B86"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w:t>
      </w:r>
      <w:r w:rsidRPr="00B30355">
        <w:rPr>
          <w:rFonts w:eastAsia="MS Mincho" w:cs="Calibri"/>
        </w:rPr>
        <w:t>adolescent</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w:t>
      </w:r>
      <w:r w:rsidRPr="00B30355">
        <w:rPr>
          <w:rFonts w:eastAsia="MS Mincho" w:cs="Calibri"/>
        </w:rPr>
        <w:t>adolescent</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309C0AF7" w14:textId="77777777" w:rsidR="00EA3188" w:rsidRPr="00B91A2D" w:rsidRDefault="00EA3188" w:rsidP="00EA3188">
      <w:pPr>
        <w:spacing w:before="120"/>
        <w:rPr>
          <w:rFonts w:eastAsia="MS Mincho" w:cs="Calibri"/>
        </w:rPr>
      </w:pPr>
    </w:p>
    <w:p w14:paraId="6D5D8629" w14:textId="77777777" w:rsidR="00EA3188" w:rsidRDefault="00EA3188" w:rsidP="00EA3188">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14:paraId="37F0CA5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B8EE709" w14:textId="77777777" w:rsidR="00EA3188" w:rsidRPr="00B91A2D" w:rsidRDefault="00EA3188" w:rsidP="00EA3188">
      <w:pPr>
        <w:spacing w:before="120"/>
        <w:jc w:val="center"/>
        <w:rPr>
          <w:rFonts w:eastAsia="Times New Roman" w:cs="Calibri"/>
          <w:b/>
        </w:rPr>
      </w:pPr>
    </w:p>
    <w:p w14:paraId="24421B0A"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 PARTICIPATION IN A RESEARCH STUDY</w:t>
      </w:r>
    </w:p>
    <w:p w14:paraId="17140F26"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795E757" w14:textId="77777777" w:rsidR="00EA3188" w:rsidRDefault="00EA3188" w:rsidP="00EA3188">
      <w:pPr>
        <w:spacing w:before="240" w:after="0" w:line="240" w:lineRule="auto"/>
        <w:rPr>
          <w:rFonts w:eastAsia="MS Mincho" w:cs="Calibri"/>
        </w:rPr>
      </w:pPr>
      <w:r>
        <w:rPr>
          <w:rFonts w:eastAsia="MS Mincho" w:cs="Calibri"/>
        </w:rPr>
        <w:t xml:space="preserve">By signing below, 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CD8D9D5" w14:textId="77777777" w:rsidR="00EA3188" w:rsidRDefault="00EA3188" w:rsidP="00EA3188">
      <w:pPr>
        <w:spacing w:after="0" w:line="240" w:lineRule="auto"/>
        <w:ind w:left="360"/>
        <w:rPr>
          <w:rFonts w:eastAsia="MS Mincho" w:cs="Calibri"/>
        </w:rPr>
      </w:pPr>
    </w:p>
    <w:p w14:paraId="3629A981" w14:textId="77777777" w:rsidR="00EA3188" w:rsidRDefault="00EA3188" w:rsidP="00EA3188">
      <w:pPr>
        <w:spacing w:after="0" w:line="240" w:lineRule="auto"/>
        <w:ind w:left="360"/>
        <w:rPr>
          <w:rFonts w:eastAsia="MS Mincho" w:cs="Calibri"/>
        </w:rPr>
      </w:pPr>
    </w:p>
    <w:p w14:paraId="77588DA1"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B3E5C8A" w14:textId="77777777" w:rsidR="00EA3188" w:rsidRDefault="00EA3188" w:rsidP="00EA3188">
      <w:pPr>
        <w:spacing w:after="0" w:line="240" w:lineRule="auto"/>
        <w:ind w:left="360"/>
        <w:rPr>
          <w:rFonts w:eastAsia="MS Mincho" w:cs="Calibri"/>
        </w:rPr>
      </w:pPr>
      <w:r>
        <w:rPr>
          <w:rFonts w:eastAsia="MS Mincho" w:cs="Calibri"/>
        </w:rPr>
        <w:t>Adolescent name (Print) / Relationship to Parent/Legal Guardian</w:t>
      </w:r>
    </w:p>
    <w:p w14:paraId="4270E822" w14:textId="77777777" w:rsidR="00EA3188" w:rsidRDefault="00EA3188" w:rsidP="00EA3188">
      <w:pPr>
        <w:spacing w:after="0" w:line="240" w:lineRule="auto"/>
        <w:ind w:firstLine="360"/>
        <w:rPr>
          <w:rFonts w:eastAsia="MS Mincho" w:cs="Calibri"/>
        </w:rPr>
      </w:pPr>
    </w:p>
    <w:p w14:paraId="00863D91" w14:textId="77777777" w:rsidR="00EA3188" w:rsidRDefault="00EA3188" w:rsidP="00EA3188">
      <w:pPr>
        <w:spacing w:after="0" w:line="240" w:lineRule="auto"/>
        <w:ind w:firstLine="360"/>
        <w:rPr>
          <w:rFonts w:eastAsia="MS Mincho" w:cs="Calibri"/>
        </w:rPr>
      </w:pPr>
    </w:p>
    <w:p w14:paraId="38F495A7"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1A1E076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0D0FCB26" w14:textId="77777777" w:rsidR="00EA3188" w:rsidRDefault="00EA3188" w:rsidP="00EA3188">
      <w:pPr>
        <w:spacing w:after="0" w:line="240" w:lineRule="auto"/>
        <w:ind w:firstLine="360"/>
        <w:rPr>
          <w:rFonts w:eastAsia="MS Mincho" w:cs="Calibri"/>
        </w:rPr>
      </w:pPr>
    </w:p>
    <w:p w14:paraId="31F12F85" w14:textId="77777777" w:rsidR="00EA3188" w:rsidRPr="00B91A2D" w:rsidRDefault="00EA3188" w:rsidP="00EA3188">
      <w:pPr>
        <w:spacing w:after="0" w:line="240" w:lineRule="auto"/>
        <w:ind w:firstLine="360"/>
        <w:rPr>
          <w:rFonts w:eastAsia="MS Mincho" w:cs="Calibri"/>
        </w:rPr>
      </w:pPr>
    </w:p>
    <w:p w14:paraId="0CB8DC6F"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2AED3D02"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6A4A2F6B" w14:textId="77777777" w:rsidR="00EA3188" w:rsidRPr="00025BEB" w:rsidRDefault="00EA3188" w:rsidP="00EA3188">
      <w:pPr>
        <w:ind w:firstLine="360"/>
        <w:rPr>
          <w:rFonts w:eastAsia="MS Mincho" w:cs="Calibri"/>
        </w:rPr>
      </w:pPr>
      <w:r w:rsidRPr="00025BEB" w:rsidDel="003F5405">
        <w:rPr>
          <w:rFonts w:eastAsia="MS Mincho" w:cs="Calibri"/>
          <w:i/>
        </w:rPr>
        <w:t xml:space="preserve"> </w:t>
      </w:r>
    </w:p>
    <w:p w14:paraId="3B0A16D4" w14:textId="77777777" w:rsidR="00EA3188" w:rsidRDefault="00EA3188" w:rsidP="00EA3188">
      <w:pPr>
        <w:rPr>
          <w:rFonts w:eastAsia="MS Mincho" w:cs="Calibri"/>
        </w:rPr>
      </w:pPr>
    </w:p>
    <w:p w14:paraId="0D1A9FA1" w14:textId="75375CC3" w:rsidR="00EA3188" w:rsidRPr="0011238F" w:rsidRDefault="00EA3188" w:rsidP="00EA3188">
      <w:pPr>
        <w:rPr>
          <w:rFonts w:eastAsia="MS Mincho" w:cs="Calibri"/>
        </w:rPr>
      </w:pPr>
      <w:r w:rsidRPr="002627FB">
        <w:rPr>
          <w:rFonts w:eastAsia="MS Mincho" w:cs="Calibri"/>
        </w:rPr>
        <w:t xml:space="preserve">By signing below, I agree to be contacted about the </w:t>
      </w:r>
      <w:r w:rsidR="0001156F">
        <w:rPr>
          <w:rFonts w:eastAsia="MS Mincho" w:cs="Calibri"/>
        </w:rPr>
        <w:t xml:space="preserve">smaller, more detailed exposure study </w:t>
      </w:r>
      <w:r w:rsidRPr="002627FB">
        <w:rPr>
          <w:rFonts w:eastAsia="MS Mincho" w:cs="Calibri"/>
        </w:rPr>
        <w:t xml:space="preserve">for my </w:t>
      </w:r>
      <w:r w:rsidRPr="00B30355">
        <w:rPr>
          <w:rFonts w:eastAsia="MS Mincho" w:cs="Calibri"/>
        </w:rPr>
        <w:t>adolescent</w:t>
      </w:r>
      <w:r w:rsidRPr="002627FB">
        <w:rPr>
          <w:rFonts w:eastAsia="MS Mincho" w:cs="Calibri"/>
        </w:rPr>
        <w:t>.</w:t>
      </w:r>
    </w:p>
    <w:p w14:paraId="516AAA72" w14:textId="77777777" w:rsidR="00EA3188" w:rsidRPr="002627FB" w:rsidRDefault="00EA3188" w:rsidP="00EA3188">
      <w:pPr>
        <w:pStyle w:val="ListParagraph"/>
        <w:ind w:left="2970" w:hanging="2610"/>
        <w:rPr>
          <w:rFonts w:eastAsia="MS Mincho" w:cs="Calibri"/>
        </w:rPr>
      </w:pPr>
    </w:p>
    <w:p w14:paraId="0419B1C8" w14:textId="77777777" w:rsidR="00EA3188" w:rsidRPr="002627FB" w:rsidRDefault="00EA3188" w:rsidP="00EA3188">
      <w:pPr>
        <w:pStyle w:val="ListParagraph"/>
        <w:ind w:left="2970" w:hanging="2610"/>
        <w:rPr>
          <w:rFonts w:eastAsia="MS Mincho" w:cs="Calibri"/>
        </w:rPr>
      </w:pPr>
      <w:r w:rsidRPr="002627FB">
        <w:rPr>
          <w:rFonts w:eastAsia="MS Mincho" w:cs="Calibri"/>
        </w:rPr>
        <w:t>_______________________________________________</w:t>
      </w:r>
    </w:p>
    <w:p w14:paraId="68C5FB61" w14:textId="77777777" w:rsidR="00EA3188" w:rsidRPr="002627FB" w:rsidRDefault="00EA3188" w:rsidP="00EA3188">
      <w:pPr>
        <w:pStyle w:val="ListParagraph"/>
        <w:ind w:left="2970" w:hanging="2610"/>
        <w:rPr>
          <w:rFonts w:eastAsia="MS Mincho" w:cs="Calibri"/>
        </w:rPr>
      </w:pPr>
      <w:r w:rsidRPr="002627FB">
        <w:rPr>
          <w:rFonts w:eastAsia="MS Mincho" w:cs="Calibri"/>
        </w:rPr>
        <w:t>Parent/Legal Guardian’s name (Print)</w:t>
      </w:r>
    </w:p>
    <w:p w14:paraId="0E499B26" w14:textId="77777777" w:rsidR="00EA3188" w:rsidRPr="002627FB" w:rsidRDefault="00EA3188" w:rsidP="00EA3188">
      <w:pPr>
        <w:pStyle w:val="ListParagraph"/>
        <w:ind w:left="2970" w:hanging="2610"/>
        <w:rPr>
          <w:rFonts w:eastAsia="MS Mincho" w:cs="Calibri"/>
        </w:rPr>
      </w:pPr>
    </w:p>
    <w:p w14:paraId="38D1AB4A" w14:textId="77777777" w:rsidR="00EA3188" w:rsidRPr="002627FB" w:rsidRDefault="00EA3188" w:rsidP="00EA3188">
      <w:pPr>
        <w:pStyle w:val="ListParagraph"/>
        <w:ind w:left="2970" w:hanging="2610"/>
        <w:rPr>
          <w:rFonts w:eastAsia="MS Mincho" w:cs="Calibri"/>
        </w:rPr>
      </w:pPr>
    </w:p>
    <w:p w14:paraId="5EA50F58"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_______________________________________________</w:t>
      </w:r>
    </w:p>
    <w:p w14:paraId="7D4A9E86"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Parent/Legal Guardian’s signature / Date</w:t>
      </w:r>
    </w:p>
    <w:p w14:paraId="32B068AD" w14:textId="77777777" w:rsidR="00EA3188" w:rsidRPr="00025BEB" w:rsidRDefault="00EA3188" w:rsidP="00EA3188">
      <w:pPr>
        <w:pStyle w:val="ListParagraph"/>
        <w:ind w:left="2970"/>
        <w:rPr>
          <w:rFonts w:eastAsia="MS Mincho" w:cs="Calibri"/>
        </w:rPr>
      </w:pPr>
    </w:p>
    <w:p w14:paraId="34AC8133" w14:textId="77777777" w:rsidR="00EA3188" w:rsidRDefault="00EA3188" w:rsidP="00EA3188">
      <w:pPr>
        <w:spacing w:before="120"/>
        <w:rPr>
          <w:rFonts w:eastAsia="MS Mincho" w:cs="Calibri"/>
        </w:rPr>
      </w:pPr>
    </w:p>
    <w:p w14:paraId="58E55EE3" w14:textId="77777777" w:rsidR="00EA3188" w:rsidRDefault="00EA3188" w:rsidP="00EA3188">
      <w:pPr>
        <w:spacing w:after="200" w:line="276" w:lineRule="auto"/>
        <w:rPr>
          <w:rFonts w:ascii="Calibri" w:eastAsia="Times New Roman" w:hAnsi="Calibri" w:cs="Times New Roman"/>
          <w:bCs/>
          <w:kern w:val="32"/>
          <w:sz w:val="24"/>
          <w:szCs w:val="32"/>
          <w:lang w:val="x-none" w:eastAsia="x-none"/>
        </w:rPr>
      </w:pPr>
      <w:r>
        <w:br w:type="page"/>
      </w:r>
    </w:p>
    <w:p w14:paraId="727610BD" w14:textId="77777777" w:rsidR="00EA3188" w:rsidRDefault="00EA3188" w:rsidP="00EA3188">
      <w:pPr>
        <w:pStyle w:val="GLTables"/>
      </w:pPr>
      <w:bookmarkStart w:id="54" w:name="_Toc453832931"/>
      <w:bookmarkStart w:id="55" w:name="_Toc455482081"/>
      <w:bookmarkStart w:id="56" w:name="_Toc457055145"/>
      <w:r>
        <w:rPr>
          <w:noProof/>
          <w:lang w:val="en-US" w:eastAsia="en-US"/>
        </w:rPr>
        <w:lastRenderedPageBreak/>
        <mc:AlternateContent>
          <mc:Choice Requires="wps">
            <w:drawing>
              <wp:anchor distT="45720" distB="45720" distL="114300" distR="114300" simplePos="0" relativeHeight="252611584" behindDoc="0" locked="0" layoutInCell="1" allowOverlap="1" wp14:anchorId="5E7FE0AE" wp14:editId="0E004D5B">
                <wp:simplePos x="0" y="0"/>
                <wp:positionH relativeFrom="margin">
                  <wp:posOffset>-762</wp:posOffset>
                </wp:positionH>
                <wp:positionV relativeFrom="paragraph">
                  <wp:posOffset>381</wp:posOffset>
                </wp:positionV>
                <wp:extent cx="2998470" cy="628650"/>
                <wp:effectExtent l="0" t="0" r="0" b="0"/>
                <wp:wrapSquare wrapText="bothSides"/>
                <wp:docPr id="1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628650"/>
                        </a:xfrm>
                        <a:prstGeom prst="rect">
                          <a:avLst/>
                        </a:prstGeom>
                        <a:solidFill>
                          <a:srgbClr val="FFFFFF"/>
                        </a:solidFill>
                        <a:ln w="9525">
                          <a:noFill/>
                          <a:miter lim="800000"/>
                          <a:headEnd/>
                          <a:tailEnd/>
                        </a:ln>
                      </wps:spPr>
                      <wps:txbx>
                        <w:txbxContent>
                          <w:p w14:paraId="6EDCFAD0" w14:textId="701A3552" w:rsidR="00E029EC" w:rsidRDefault="00E029EC" w:rsidP="00EA3188">
                            <w:pPr>
                              <w:spacing w:after="0" w:line="240" w:lineRule="auto"/>
                              <w:rPr>
                                <w:sz w:val="18"/>
                                <w:szCs w:val="18"/>
                              </w:rPr>
                            </w:pPr>
                            <w:r>
                              <w:rPr>
                                <w:sz w:val="18"/>
                                <w:szCs w:val="18"/>
                              </w:rPr>
                              <w:t>Appendix H5. Adolescent Assent – Human Activity Questionnaire</w:t>
                            </w:r>
                          </w:p>
                          <w:p w14:paraId="2E8EED82" w14:textId="7200321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FE0AE" id="_x0000_s1367" type="#_x0000_t202" style="position:absolute;left:0;text-align:left;margin-left:-.05pt;margin-top:.05pt;width:236.1pt;height:49.5pt;z-index:25261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" stroked="f">
                <v:textbox>
                  <w:txbxContent>
                    <w:p w14:paraId="6EDCFAD0" w14:textId="701A3552" w:rsidR="00E029EC" w:rsidRDefault="00E029EC" w:rsidP="00EA3188">
                      <w:pPr>
                        <w:spacing w:after="0" w:line="240" w:lineRule="auto"/>
                        <w:rPr>
                          <w:sz w:val="18"/>
                          <w:szCs w:val="18"/>
                        </w:rPr>
                      </w:pPr>
                      <w:r>
                        <w:rPr>
                          <w:sz w:val="18"/>
                          <w:szCs w:val="18"/>
                        </w:rPr>
                        <w:t>Appendix H5. Adolescent Assent – Human Activity Questionnaire</w:t>
                      </w:r>
                    </w:p>
                    <w:p w14:paraId="2E8EED82" w14:textId="7200321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bookmarkEnd w:id="54"/>
      <w:bookmarkEnd w:id="55"/>
      <w:bookmarkEnd w:id="56"/>
    </w:p>
    <w:p w14:paraId="366D208A" w14:textId="77777777" w:rsidR="00EA3188" w:rsidRDefault="00EA3188" w:rsidP="00EA3188">
      <w:pPr>
        <w:pStyle w:val="GLTables"/>
      </w:pPr>
    </w:p>
    <w:p w14:paraId="13862DF8" w14:textId="77777777" w:rsidR="00EA3188" w:rsidRDefault="00EA3188" w:rsidP="00EA3188">
      <w:pPr>
        <w:pStyle w:val="GLTables"/>
        <w:rPr>
          <w:b/>
        </w:rPr>
      </w:pPr>
    </w:p>
    <w:p w14:paraId="68FA5372" w14:textId="77777777" w:rsidR="00D76117" w:rsidRDefault="00D76117" w:rsidP="00EA3188">
      <w:pPr>
        <w:jc w:val="center"/>
        <w:rPr>
          <w:rFonts w:eastAsia="MS Mincho" w:cs="Calibri"/>
          <w:b/>
          <w:bCs/>
        </w:rPr>
      </w:pPr>
    </w:p>
    <w:p w14:paraId="1D9E42C9"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5B74DBA1"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0D36D80" w14:textId="77777777" w:rsidR="00EA3188" w:rsidRDefault="00EA3188" w:rsidP="00EA3188">
      <w:pPr>
        <w:tabs>
          <w:tab w:val="left" w:pos="6750"/>
        </w:tabs>
        <w:jc w:val="center"/>
        <w:rPr>
          <w:rFonts w:eastAsia="MS Mincho" w:cs="Calibri"/>
          <w:b/>
          <w:bCs/>
        </w:rPr>
      </w:pPr>
      <w:r>
        <w:rPr>
          <w:rFonts w:eastAsia="MS Mincho" w:cs="Calibri"/>
          <w:b/>
          <w:bCs/>
        </w:rPr>
        <w:t>ADOLESCENT ASSENT TO BE IN A RESEARCH STUDY</w:t>
      </w:r>
    </w:p>
    <w:p w14:paraId="3B404C12" w14:textId="1219CEA7"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334A0A" w:rsidRPr="00625A43">
        <w:rPr>
          <w:rFonts w:eastAsia="MS Mincho" w:cs="Calibri"/>
        </w:rPr>
        <w:t xml:space="preserve">Crumb rubber is the black </w:t>
      </w:r>
      <w:r w:rsidR="001F0EFA">
        <w:rPr>
          <w:rFonts w:eastAsia="MS Mincho" w:cs="Calibri"/>
        </w:rPr>
        <w:t>stuff that makes the fields soft to play on</w:t>
      </w:r>
      <w:r w:rsidR="00334A0A" w:rsidRPr="00625A43">
        <w:rPr>
          <w:rFonts w:eastAsia="MS Mincho" w:cs="Calibri"/>
        </w:rPr>
        <w:t xml:space="preserve">.  </w:t>
      </w:r>
      <w:r w:rsidR="001F0EFA">
        <w:rPr>
          <w:rFonts w:eastAsia="MS Mincho" w:cs="Calibri"/>
        </w:rPr>
        <w:t xml:space="preserve">It is usually </w:t>
      </w:r>
      <w:r w:rsidR="00334A0A" w:rsidRPr="00625A43">
        <w:rPr>
          <w:rFonts w:eastAsia="MS Mincho" w:cs="Calibri"/>
        </w:rPr>
        <w:t>made from recycled tires</w:t>
      </w:r>
      <w:r w:rsidR="00334A0A" w:rsidRPr="00334A0A">
        <w:rPr>
          <w:rFonts w:eastAsia="MS Mincho" w:cs="Calibri"/>
        </w:rPr>
        <w:t>.</w:t>
      </w:r>
      <w:r w:rsidR="00334A0A">
        <w:rPr>
          <w:rFonts w:eastAsia="MS Mincho" w:cs="Calibri"/>
        </w:rPr>
        <w:t xml:space="preserve"> </w:t>
      </w:r>
      <w:r w:rsidR="001F0EFA">
        <w:rPr>
          <w:rFonts w:eastAsia="MS Mincho" w:cs="Calibri"/>
        </w:rPr>
        <w:t xml:space="preserve">We also want to learn if people are exposed to chemicals from the crumb rubber.  </w:t>
      </w:r>
      <w:r>
        <w:t xml:space="preserve">We are asking you to help because we do not know very much about how young people play or practice on these fields.  </w:t>
      </w:r>
    </w:p>
    <w:p w14:paraId="2CB3157F" w14:textId="77777777" w:rsidR="00EA3188" w:rsidRDefault="00EA3188" w:rsidP="00EA3188">
      <w:r>
        <w:t xml:space="preserve">If you agree to be in our study, we are going to ask you some questions about how you play or practice on the fields.  For example, we want to know how often you fall or slide on the ground.  </w:t>
      </w:r>
    </w:p>
    <w:p w14:paraId="6D4C837F" w14:textId="77777777" w:rsidR="00EA3188" w:rsidRDefault="00EA3188" w:rsidP="00EA3188">
      <w:r>
        <w:t>You can ask questions about this study at any time.  It should take about 30 minutes to finish the interview. If you decide at any time not to finish, you can ask us to stop.</w:t>
      </w:r>
    </w:p>
    <w:p w14:paraId="2B5DA197" w14:textId="77777777" w:rsidR="00EA3188" w:rsidRDefault="00EA3188" w:rsidP="00EA3188">
      <w:r>
        <w:t xml:space="preserve">The questions we will ask are about how you play or practice on the fields.  There are not right or wrong answers because this is not a test.  </w:t>
      </w:r>
    </w:p>
    <w:p w14:paraId="420CDA79" w14:textId="706B324C" w:rsidR="00EA3188" w:rsidRDefault="00213873" w:rsidP="00EA3188">
      <w:r>
        <w:rPr>
          <w:bCs/>
        </w:rPr>
        <w:t>Your mom/dad has said it is ok for you to be in the study</w:t>
      </w:r>
      <w:r w:rsidR="00E240C8">
        <w:rPr>
          <w:bCs/>
        </w:rPr>
        <w:t>.  B</w:t>
      </w:r>
      <w:r>
        <w:rPr>
          <w:bCs/>
        </w:rPr>
        <w:t>ut it is up to you if you want to take part.</w:t>
      </w:r>
      <w:r w:rsidR="00EC7446">
        <w:rPr>
          <w:bCs/>
        </w:rPr>
        <w:t xml:space="preserve"> </w:t>
      </w:r>
      <w:r w:rsidR="00EA3188">
        <w:t xml:space="preserve">If you sign this paper, it means that you have read this, or had this read to you, and that you want to be in the study.  If you don’t want to be in this study, don’t sign this paper.  Being in the study is up to you, and no one will be upset if you don’t sign this paper or if you change your mind later.  </w:t>
      </w:r>
    </w:p>
    <w:p w14:paraId="02262BC7" w14:textId="77777777" w:rsidR="00EA3188" w:rsidRPr="008767F3" w:rsidRDefault="00EA3188" w:rsidP="00EA3188">
      <w:pPr>
        <w:rPr>
          <w:u w:val="single"/>
        </w:rPr>
      </w:pPr>
      <w:r>
        <w:rPr>
          <w:u w:val="single"/>
        </w:rPr>
        <w:t>If You Have Questions</w:t>
      </w:r>
    </w:p>
    <w:p w14:paraId="0D6A2047" w14:textId="77777777"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B64F300" w14:textId="77777777" w:rsidR="00EA3188" w:rsidRDefault="00EA3188" w:rsidP="00EA3188">
      <w:pPr>
        <w:spacing w:after="0" w:line="240" w:lineRule="auto"/>
        <w:rPr>
          <w:u w:val="single"/>
        </w:rPr>
      </w:pPr>
    </w:p>
    <w:p w14:paraId="2ACB221D" w14:textId="77777777" w:rsidR="00EA3188" w:rsidRDefault="00EA3188" w:rsidP="00EA3188">
      <w:pPr>
        <w:spacing w:after="0" w:line="240" w:lineRule="auto"/>
        <w:rPr>
          <w:u w:val="single"/>
        </w:rPr>
      </w:pPr>
      <w:r>
        <w:rPr>
          <w:u w:val="single"/>
        </w:rPr>
        <w:t>_______________________________________________</w:t>
      </w:r>
    </w:p>
    <w:p w14:paraId="4DE88794" w14:textId="77777777" w:rsidR="00EA3188" w:rsidRDefault="00EA3188" w:rsidP="00EA3188">
      <w:pPr>
        <w:spacing w:after="0" w:line="240" w:lineRule="auto"/>
      </w:pPr>
      <w:r>
        <w:rPr>
          <w:rFonts w:eastAsia="MS Mincho" w:cs="Calibri"/>
        </w:rPr>
        <w:t>A</w:t>
      </w:r>
      <w:r w:rsidRPr="00B30355">
        <w:rPr>
          <w:rFonts w:eastAsia="MS Mincho" w:cs="Calibri"/>
        </w:rPr>
        <w:t>dolescent</w:t>
      </w:r>
      <w:r>
        <w:t>’s name (Print)</w:t>
      </w:r>
    </w:p>
    <w:p w14:paraId="6CA618D2" w14:textId="77777777" w:rsidR="00EA3188" w:rsidRPr="00DB6F4E" w:rsidRDefault="00EA3188" w:rsidP="00EA3188"/>
    <w:p w14:paraId="3B132B3F" w14:textId="77777777" w:rsidR="00EA3188" w:rsidRDefault="00EA3188" w:rsidP="00EA3188">
      <w:pPr>
        <w:spacing w:after="0" w:line="240" w:lineRule="auto"/>
        <w:rPr>
          <w:u w:val="single"/>
        </w:rPr>
      </w:pPr>
      <w:r>
        <w:rPr>
          <w:u w:val="single"/>
        </w:rPr>
        <w:t>_______________________________________________</w:t>
      </w:r>
    </w:p>
    <w:p w14:paraId="696EEC92" w14:textId="77777777" w:rsidR="00EA3188" w:rsidRDefault="00EA3188" w:rsidP="00EA3188">
      <w:pPr>
        <w:spacing w:after="0" w:line="240" w:lineRule="auto"/>
      </w:pPr>
      <w:r>
        <w:rPr>
          <w:rFonts w:eastAsia="MS Mincho" w:cs="Calibri"/>
        </w:rPr>
        <w:t>A</w:t>
      </w:r>
      <w:r w:rsidRPr="00B30355">
        <w:rPr>
          <w:rFonts w:eastAsia="MS Mincho" w:cs="Calibri"/>
        </w:rPr>
        <w:t>dolescent</w:t>
      </w:r>
      <w:r>
        <w:t>’s signature / Date</w:t>
      </w:r>
    </w:p>
    <w:p w14:paraId="5F769154" w14:textId="77777777" w:rsidR="00EA3188" w:rsidRDefault="00EA3188" w:rsidP="00EA3188"/>
    <w:p w14:paraId="62B219C2" w14:textId="77777777" w:rsidR="00EA3188" w:rsidRDefault="00EA3188" w:rsidP="00EA3188">
      <w:pPr>
        <w:spacing w:after="0" w:line="240" w:lineRule="auto"/>
        <w:rPr>
          <w:u w:val="single"/>
        </w:rPr>
      </w:pPr>
      <w:r>
        <w:rPr>
          <w:u w:val="single"/>
        </w:rPr>
        <w:t>_______________________________________________</w:t>
      </w:r>
    </w:p>
    <w:p w14:paraId="659303F0" w14:textId="77777777" w:rsidR="00EA3188" w:rsidRDefault="00EA3188" w:rsidP="00EA3188">
      <w:pPr>
        <w:spacing w:after="0" w:line="240" w:lineRule="auto"/>
      </w:pPr>
      <w:r>
        <w:t>Person obtaining assent’s name (Print)</w:t>
      </w:r>
    </w:p>
    <w:p w14:paraId="540AED92" w14:textId="77777777" w:rsidR="00EA3188" w:rsidRPr="00DB6F4E" w:rsidRDefault="00EA3188" w:rsidP="00EA3188"/>
    <w:p w14:paraId="4248DCA5" w14:textId="77777777" w:rsidR="00EA3188" w:rsidRDefault="00EA3188" w:rsidP="00EA3188">
      <w:pPr>
        <w:spacing w:after="0" w:line="240" w:lineRule="auto"/>
        <w:rPr>
          <w:u w:val="single"/>
        </w:rPr>
      </w:pPr>
      <w:r>
        <w:rPr>
          <w:u w:val="single"/>
        </w:rPr>
        <w:t>_______________________________________________</w:t>
      </w:r>
    </w:p>
    <w:p w14:paraId="00458149" w14:textId="77777777" w:rsidR="00EA3188" w:rsidRDefault="00EA3188" w:rsidP="00EA3188">
      <w:pPr>
        <w:spacing w:after="0" w:line="240" w:lineRule="auto"/>
      </w:pPr>
      <w:r>
        <w:t>Person obtaining assent’s signature / Date</w:t>
      </w:r>
    </w:p>
    <w:p w14:paraId="3774CEB8" w14:textId="77777777" w:rsidR="00EA3188" w:rsidRDefault="00EA3188" w:rsidP="00EA3188">
      <w:pPr>
        <w:spacing w:before="120" w:after="0"/>
        <w:rPr>
          <w:b/>
        </w:rPr>
      </w:pPr>
      <w:r>
        <w:rPr>
          <w:noProof/>
        </w:rPr>
        <w:lastRenderedPageBreak/>
        <mc:AlternateContent>
          <mc:Choice Requires="wps">
            <w:drawing>
              <wp:anchor distT="45720" distB="45720" distL="114300" distR="114300" simplePos="0" relativeHeight="252624896" behindDoc="0" locked="0" layoutInCell="1" allowOverlap="1" wp14:anchorId="7D5DD867" wp14:editId="43D94C97">
                <wp:simplePos x="0" y="0"/>
                <wp:positionH relativeFrom="margin">
                  <wp:align>left</wp:align>
                </wp:positionH>
                <wp:positionV relativeFrom="paragraph">
                  <wp:posOffset>381</wp:posOffset>
                </wp:positionV>
                <wp:extent cx="4406265" cy="370840"/>
                <wp:effectExtent l="0" t="0" r="0" b="0"/>
                <wp:wrapSquare wrapText="bothSides"/>
                <wp:docPr id="10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70840"/>
                        </a:xfrm>
                        <a:prstGeom prst="rect">
                          <a:avLst/>
                        </a:prstGeom>
                        <a:solidFill>
                          <a:srgbClr val="FFFFFF"/>
                        </a:solidFill>
                        <a:ln w="9525">
                          <a:noFill/>
                          <a:miter lim="800000"/>
                          <a:headEnd/>
                          <a:tailEnd/>
                        </a:ln>
                      </wps:spPr>
                      <wps:txbx>
                        <w:txbxContent>
                          <w:p w14:paraId="25057D3C" w14:textId="387C72CA" w:rsidR="00E029EC" w:rsidRDefault="00E029EC" w:rsidP="00EA3188">
                            <w:pPr>
                              <w:spacing w:after="0"/>
                              <w:rPr>
                                <w:sz w:val="18"/>
                                <w:szCs w:val="18"/>
                              </w:rPr>
                            </w:pPr>
                            <w:r>
                              <w:rPr>
                                <w:sz w:val="18"/>
                                <w:szCs w:val="18"/>
                              </w:rPr>
                              <w:t>Appendix H6. Parental Consent and Permission –Youth Activity Questionnaire</w:t>
                            </w:r>
                          </w:p>
                          <w:p w14:paraId="5EA22835" w14:textId="0C8F1066"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DD867" id="_x0000_s1368" type="#_x0000_t202" style="position:absolute;margin-left:0;margin-top:.05pt;width:346.95pt;height:29.2pt;z-index:25262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" stroked="f">
                <v:textbox>
                  <w:txbxContent>
                    <w:p w14:paraId="25057D3C" w14:textId="387C72CA" w:rsidR="00E029EC" w:rsidRDefault="00E029EC" w:rsidP="00EA3188">
                      <w:pPr>
                        <w:spacing w:after="0"/>
                        <w:rPr>
                          <w:sz w:val="18"/>
                          <w:szCs w:val="18"/>
                        </w:rPr>
                      </w:pPr>
                      <w:r>
                        <w:rPr>
                          <w:sz w:val="18"/>
                          <w:szCs w:val="18"/>
                        </w:rPr>
                        <w:t>Appendix H6. Parental Consent and Permission –Youth Activity Questionnaire</w:t>
                      </w:r>
                    </w:p>
                    <w:p w14:paraId="5EA22835" w14:textId="0C8F1066"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172B4CF0" w14:textId="77777777" w:rsidR="00EA3188" w:rsidRDefault="00EA3188" w:rsidP="00EA3188">
      <w:pPr>
        <w:spacing w:before="120" w:after="0"/>
        <w:jc w:val="center"/>
        <w:rPr>
          <w:b/>
        </w:rPr>
      </w:pPr>
    </w:p>
    <w:p w14:paraId="73334995"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119AD464"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7BD2AC2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C2384B3"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59A69EC4"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 xml:space="preserve">Agency for Toxic Substances and </w:t>
      </w:r>
      <w:r w:rsidRPr="008810BD">
        <w:rPr>
          <w:rFonts w:cs="Courier New"/>
        </w:rPr>
        <w:t>Disease Registry (ATSDR) and the United States Environmental Protection Agency (USEPA)</w:t>
      </w:r>
      <w:r w:rsidRPr="008810BD">
        <w:rPr>
          <w:rFonts w:eastAsia="MS Mincho" w:cs="Calibri"/>
        </w:rPr>
        <w:t xml:space="preserve"> invite you and your</w:t>
      </w:r>
      <w:r>
        <w:rPr>
          <w:rFonts w:eastAsia="MS Mincho" w:cs="Calibri"/>
        </w:rPr>
        <w:t xml:space="preserve"> youth</w:t>
      </w:r>
      <w:r w:rsidRPr="008810BD">
        <w:rPr>
          <w:rFonts w:eastAsia="MS Mincho" w:cs="Calibri"/>
        </w:rPr>
        <w:t>, aged 10-12 years, to be in a research</w:t>
      </w:r>
      <w:r>
        <w:rPr>
          <w:rFonts w:eastAsia="MS Mincho" w:cs="Calibri"/>
        </w:rPr>
        <w:t xml:space="preserve"> study. </w:t>
      </w:r>
      <w:r w:rsidRPr="00B91A2D">
        <w:rPr>
          <w:rFonts w:eastAsia="MS Mincho" w:cs="Calibri"/>
        </w:rPr>
        <w:t>Your</w:t>
      </w:r>
      <w:r>
        <w:rPr>
          <w:rFonts w:eastAsia="MS Mincho" w:cs="Calibri"/>
        </w:rPr>
        <w:t xml:space="preserve"> and your 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6825B9F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0A5B2C3E" w14:textId="47C8EE7E"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We want to ask you some questions about your</w:t>
      </w:r>
      <w:r w:rsidRPr="008810BD">
        <w:rPr>
          <w:rFonts w:eastAsia="MS Mincho" w:cs="Calibri"/>
        </w:rPr>
        <w:t xml:space="preserve"> </w:t>
      </w:r>
      <w:r>
        <w:rPr>
          <w:rFonts w:eastAsia="MS Mincho" w:cs="Calibri"/>
        </w:rPr>
        <w:t xml:space="preserve">youth’s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66BD0A42"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D3F679B"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youth’s activities on synthetic turf fields. </w:t>
      </w:r>
      <w:r w:rsidRPr="00B91A2D">
        <w:rPr>
          <w:rFonts w:eastAsia="MS Mincho" w:cs="Calibri"/>
        </w:rPr>
        <w:t>You</w:t>
      </w:r>
      <w:r>
        <w:rPr>
          <w:rFonts w:eastAsia="MS Mincho" w:cs="Calibri"/>
        </w:rPr>
        <w:t>r youth 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04769927" w14:textId="3D7AB219"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54DE19C0"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678EB782" w14:textId="67EE88DE"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C15EFB">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6922F17B" w14:textId="77777777" w:rsidR="00EA3188" w:rsidRPr="00EF5FC9"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7C96F42A"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25920" behindDoc="0" locked="0" layoutInCell="1" allowOverlap="1" wp14:anchorId="0DA07EEC" wp14:editId="6131ECB6">
                <wp:simplePos x="0" y="0"/>
                <wp:positionH relativeFrom="column">
                  <wp:posOffset>1078865</wp:posOffset>
                </wp:positionH>
                <wp:positionV relativeFrom="paragraph">
                  <wp:posOffset>7560945</wp:posOffset>
                </wp:positionV>
                <wp:extent cx="5824220" cy="845185"/>
                <wp:effectExtent l="5080" t="5715" r="952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E3CB7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A07EEC" id="Text Box 26" o:spid="_x0000_s1369" type="#_x0000_t202" style="position:absolute;margin-left:84.95pt;margin-top:595.35pt;width:458.6pt;height:66.55pt;z-index:25262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sgq2xS0CAABbBAAADgAAAAAAAAAAAAAAAAAuAgAA&#10;ZHJzL2Uyb0RvYy54bWxQSwECLQAUAAYACAAAACEAB2VOJeAAAAAOAQAADwAAAAAAAAAAAAAAAACH&#10;BAAAZHJzL2Rvd25yZXYueG1sUEsFBgAAAAAEAAQA8wAAAJQFAAAAAA==&#10;">
                <v:textbox style="mso-fit-shape-to-text:t">
                  <w:txbxContent>
                    <w:p w14:paraId="67E3CB7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26944" behindDoc="0" locked="0" layoutInCell="1" allowOverlap="1" wp14:anchorId="5352FF2C" wp14:editId="32141AE5">
                <wp:simplePos x="0" y="0"/>
                <wp:positionH relativeFrom="column">
                  <wp:align>center</wp:align>
                </wp:positionH>
                <wp:positionV relativeFrom="paragraph">
                  <wp:posOffset>8289925</wp:posOffset>
                </wp:positionV>
                <wp:extent cx="5824220" cy="845185"/>
                <wp:effectExtent l="5080" t="6350" r="952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DA667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52FF2C" id="Text Box 27" o:spid="_x0000_s1370" type="#_x0000_t202" style="position:absolute;margin-left:0;margin-top:652.75pt;width:458.6pt;height:66.55pt;z-index:2526269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cpmVKLgIAAFsEAAAOAAAAAAAAAAAAAAAAAC4CAABk&#10;cnMvZTJvRG9jLnhtbFBLAQItABQABgAIAAAAIQBoHdiL3gAAAAoBAAAPAAAAAAAAAAAAAAAAAIgE&#10;AABkcnMvZG93bnJldi54bWxQSwUGAAAAAAQABADzAAAAkwUAAAAA&#10;">
                <v:textbox style="mso-fit-shape-to-text:t">
                  <w:txbxContent>
                    <w:p w14:paraId="67DA667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 xml:space="preserve">What are we asking you </w:t>
      </w:r>
      <w:r>
        <w:rPr>
          <w:rFonts w:eastAsia="MS Mincho" w:cs="Calibri"/>
          <w:b/>
        </w:rPr>
        <w:t xml:space="preserve">and your </w:t>
      </w:r>
      <w:r>
        <w:rPr>
          <w:rFonts w:eastAsia="MS Mincho" w:cs="Calibri"/>
        </w:rPr>
        <w:t>youth</w:t>
      </w:r>
      <w:r w:rsidRPr="00D04616">
        <w:rPr>
          <w:rFonts w:eastAsia="MS Mincho" w:cs="Calibri"/>
          <w:b/>
        </w:rPr>
        <w:t xml:space="preserve"> to do?</w:t>
      </w:r>
    </w:p>
    <w:p w14:paraId="4621F275"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t>
      </w:r>
    </w:p>
    <w:p w14:paraId="1F5F4E71" w14:textId="4505995F" w:rsidR="00EA3188" w:rsidRPr="00B91A2D" w:rsidRDefault="00EA3188" w:rsidP="00EA3188">
      <w:pPr>
        <w:spacing w:before="120"/>
        <w:rPr>
          <w:rFonts w:eastAsia="MS Mincho" w:cs="Calibri"/>
        </w:rPr>
      </w:pPr>
      <w:r>
        <w:rPr>
          <w:rFonts w:eastAsia="MS Mincho" w:cs="Calibri"/>
        </w:rPr>
        <w:t xml:space="preserve">We also want you both to tell us if you are interested in hearing more about the </w:t>
      </w:r>
      <w:r w:rsidR="00C15EFB">
        <w:rPr>
          <w:rFonts w:eastAsia="MS Mincho" w:cs="Calibri"/>
        </w:rPr>
        <w:t xml:space="preserve">smaller, more detailed exposure study </w:t>
      </w:r>
      <w:r>
        <w:rPr>
          <w:rFonts w:eastAsia="MS Mincho" w:cs="Calibri"/>
        </w:rPr>
        <w:t>and the activity videotape.</w:t>
      </w:r>
    </w:p>
    <w:p w14:paraId="30E352F7" w14:textId="77777777" w:rsidR="002A6C59" w:rsidRDefault="002A6C59" w:rsidP="00EA3188">
      <w:pPr>
        <w:spacing w:before="240"/>
        <w:rPr>
          <w:rFonts w:eastAsia="MS Mincho" w:cs="Calibri"/>
          <w:b/>
        </w:rPr>
      </w:pPr>
    </w:p>
    <w:p w14:paraId="1BF292F7" w14:textId="77777777" w:rsidR="002A6C59" w:rsidRDefault="002A6C59" w:rsidP="00EA3188">
      <w:pPr>
        <w:spacing w:before="240"/>
        <w:rPr>
          <w:rFonts w:eastAsia="MS Mincho" w:cs="Calibri"/>
          <w:b/>
        </w:rPr>
      </w:pPr>
    </w:p>
    <w:p w14:paraId="26511A05" w14:textId="77777777" w:rsidR="00EA3188" w:rsidRPr="00CD6E51" w:rsidRDefault="00EA3188" w:rsidP="00EA3188">
      <w:pPr>
        <w:spacing w:before="240"/>
        <w:rPr>
          <w:rFonts w:eastAsia="MS Mincho" w:cs="Calibri"/>
          <w:b/>
        </w:rPr>
      </w:pPr>
      <w:r>
        <w:rPr>
          <w:rFonts w:eastAsia="MS Mincho" w:cs="Calibri"/>
          <w:b/>
        </w:rPr>
        <w:lastRenderedPageBreak/>
        <w:t>How long will this</w:t>
      </w:r>
      <w:r w:rsidRPr="00CD6E51">
        <w:rPr>
          <w:rFonts w:eastAsia="MS Mincho" w:cs="Calibri"/>
          <w:b/>
        </w:rPr>
        <w:t xml:space="preserve"> take?</w:t>
      </w:r>
    </w:p>
    <w:p w14:paraId="10600AE9" w14:textId="7108AA76"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and your youth to know if he/she is selected to take part in the </w:t>
      </w:r>
      <w:r w:rsidR="00C15EFB">
        <w:rPr>
          <w:rFonts w:eastAsia="MS Mincho" w:cs="Calibri"/>
        </w:rPr>
        <w:t>smaller, more detailed exposure study</w:t>
      </w:r>
      <w:r>
        <w:rPr>
          <w:rFonts w:eastAsia="MS Mincho" w:cs="Calibri"/>
        </w:rPr>
        <w:t xml:space="preserve">, it will take about </w:t>
      </w:r>
      <w:r w:rsidR="00C15EFB">
        <w:rPr>
          <w:rFonts w:eastAsia="MS Mincho" w:cs="Calibri"/>
        </w:rPr>
        <w:t xml:space="preserve">three </w:t>
      </w:r>
      <w:r>
        <w:rPr>
          <w:rFonts w:eastAsia="MS Mincho" w:cs="Calibri"/>
        </w:rPr>
        <w:t>more hours. If he/she is selected to take part in the activity videotaping, it will take about an hour.</w:t>
      </w:r>
    </w:p>
    <w:p w14:paraId="4F8F3EFF"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8810BD">
        <w:rPr>
          <w:rFonts w:eastAsia="MS Mincho" w:cs="Calibri"/>
          <w:b/>
        </w:rPr>
        <w:t>your youth if you</w:t>
      </w:r>
      <w:r>
        <w:rPr>
          <w:rFonts w:eastAsia="MS Mincho" w:cs="Calibri"/>
          <w:b/>
        </w:rPr>
        <w:t xml:space="preserve">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457098E0"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youth</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0BA593DB"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sidRPr="008810BD">
        <w:rPr>
          <w:rFonts w:eastAsia="MS Mincho" w:cs="Calibri"/>
          <w:b/>
          <w:bCs/>
        </w:rPr>
        <w:t xml:space="preserve">you and your </w:t>
      </w:r>
      <w:r w:rsidRPr="008810BD">
        <w:rPr>
          <w:rFonts w:eastAsia="MS Mincho" w:cs="Calibri"/>
          <w:b/>
        </w:rPr>
        <w:t>youth</w:t>
      </w:r>
      <w:r w:rsidRPr="008810BD">
        <w:rPr>
          <w:rFonts w:eastAsia="MS Mincho" w:cs="Calibri"/>
          <w:b/>
          <w:bCs/>
        </w:rPr>
        <w:t xml:space="preserve"> from</w:t>
      </w:r>
      <w:r w:rsidRPr="00B91A2D">
        <w:rPr>
          <w:rFonts w:eastAsia="MS Mincho" w:cs="Calibri"/>
          <w:b/>
          <w:bCs/>
        </w:rPr>
        <w:t xml:space="preserve"> being in this </w:t>
      </w:r>
      <w:r>
        <w:rPr>
          <w:rFonts w:eastAsia="MS Mincho" w:cs="Calibri"/>
          <w:b/>
          <w:bCs/>
        </w:rPr>
        <w:t>study</w:t>
      </w:r>
      <w:r w:rsidRPr="00B91A2D">
        <w:rPr>
          <w:rFonts w:eastAsia="MS Mincho" w:cs="Calibri"/>
          <w:b/>
          <w:bCs/>
        </w:rPr>
        <w:t>?</w:t>
      </w:r>
    </w:p>
    <w:p w14:paraId="6A260129"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4F078279"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gives</w:t>
      </w:r>
      <w:r w:rsidRPr="00B91A2D">
        <w:rPr>
          <w:rFonts w:eastAsia="MS Mincho" w:cs="Calibri"/>
          <w:b/>
          <w:bCs/>
        </w:rPr>
        <w:t xml:space="preserve"> the researchers?</w:t>
      </w:r>
    </w:p>
    <w:p w14:paraId="6E252A1B" w14:textId="40527765"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r youth</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you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C15EFB">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youth’s </w:t>
      </w:r>
      <w:r>
        <w:t>name or other identifying information in a public release</w:t>
      </w:r>
      <w:r w:rsidRPr="00B91A2D">
        <w:rPr>
          <w:rFonts w:eastAsia="MS Mincho" w:cs="Calibri"/>
        </w:rPr>
        <w:t>.</w:t>
      </w:r>
    </w:p>
    <w:p w14:paraId="22CD38F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and</w:t>
      </w:r>
      <w:r>
        <w:rPr>
          <w:rFonts w:eastAsia="MS Mincho" w:cs="Calibri"/>
          <w:b/>
          <w:bCs/>
        </w:rPr>
        <w:t xml:space="preserve"> what compensation will you </w:t>
      </w:r>
      <w:r w:rsidRPr="00B91A2D">
        <w:rPr>
          <w:rFonts w:eastAsia="MS Mincho" w:cs="Calibri"/>
          <w:b/>
          <w:bCs/>
        </w:rPr>
        <w:t>get?</w:t>
      </w:r>
    </w:p>
    <w:p w14:paraId="360EDF41"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the interview is completed.  You can use the gift card at most stores or for online shopping. </w:t>
      </w:r>
    </w:p>
    <w:p w14:paraId="7A7A4AE9" w14:textId="77777777" w:rsidR="00C15EFB" w:rsidRPr="00B91A2D" w:rsidRDefault="00C15EFB" w:rsidP="00C15EFB">
      <w:pPr>
        <w:spacing w:before="120"/>
        <w:rPr>
          <w:rFonts w:eastAsia="MS Mincho" w:cs="Calibri"/>
        </w:rPr>
      </w:pPr>
      <w:r>
        <w:rPr>
          <w:rFonts w:eastAsia="MS Mincho" w:cs="Calibri"/>
        </w:rPr>
        <w:t xml:space="preserve">People who also provide blood, urine, and skin wipe samples or the complete the video activity will get additional gift cards. </w:t>
      </w:r>
    </w:p>
    <w:p w14:paraId="1763E477" w14:textId="77777777" w:rsidR="00EA3188" w:rsidRPr="00D71A3D" w:rsidRDefault="00EA3188" w:rsidP="00EA3188">
      <w:pPr>
        <w:spacing w:before="240"/>
        <w:rPr>
          <w:rFonts w:eastAsia="MS Mincho" w:cs="Calibri"/>
          <w:b/>
          <w:bCs/>
        </w:rPr>
      </w:pPr>
      <w:r w:rsidRPr="00D71A3D">
        <w:rPr>
          <w:rFonts w:eastAsia="MS Mincho" w:cs="Calibri"/>
          <w:b/>
          <w:bCs/>
        </w:rPr>
        <w:t xml:space="preserve">What are your </w:t>
      </w:r>
      <w:r w:rsidRPr="008810BD">
        <w:rPr>
          <w:rFonts w:eastAsia="MS Mincho" w:cs="Calibri"/>
          <w:b/>
          <w:bCs/>
        </w:rPr>
        <w:t xml:space="preserve">and your </w:t>
      </w:r>
      <w:r w:rsidRPr="008810BD">
        <w:rPr>
          <w:rFonts w:eastAsia="MS Mincho" w:cs="Calibri"/>
          <w:b/>
        </w:rPr>
        <w:t xml:space="preserve">youth’s </w:t>
      </w:r>
      <w:r w:rsidRPr="008810BD">
        <w:rPr>
          <w:rFonts w:eastAsia="MS Mincho" w:cs="Calibri"/>
          <w:b/>
          <w:bCs/>
        </w:rPr>
        <w:t>choices</w:t>
      </w:r>
      <w:r w:rsidRPr="00D71A3D">
        <w:rPr>
          <w:rFonts w:eastAsia="MS Mincho" w:cs="Calibri"/>
          <w:b/>
          <w:bCs/>
        </w:rPr>
        <w:t xml:space="preserve"> about participating?</w:t>
      </w:r>
    </w:p>
    <w:p w14:paraId="6E406DF0"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 and your youth</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38C67FA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21D1AD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or your youth</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219B81C6" w14:textId="77777777" w:rsidR="00EA3188" w:rsidRDefault="00EA3188" w:rsidP="00EA3188">
      <w:pPr>
        <w:spacing w:after="0"/>
        <w:ind w:left="720"/>
        <w:rPr>
          <w:rFonts w:eastAsia="MS Mincho" w:cs="Calibri"/>
        </w:rPr>
      </w:pPr>
      <w:r>
        <w:rPr>
          <w:rFonts w:eastAsia="MS Mincho" w:cs="Calibri"/>
        </w:rPr>
        <w:t>Dr. Elizabeth Irvin-Barnwell</w:t>
      </w:r>
    </w:p>
    <w:p w14:paraId="65CE5056" w14:textId="77777777" w:rsidR="00EA3188" w:rsidRPr="00640D64" w:rsidRDefault="00C7399B" w:rsidP="00EA3188">
      <w:pPr>
        <w:spacing w:after="0"/>
        <w:ind w:left="720"/>
        <w:rPr>
          <w:rFonts w:eastAsia="MS Mincho" w:cs="Calibri"/>
        </w:rPr>
      </w:pPr>
      <w:hyperlink r:id="rId95" w:history="1">
        <w:r w:rsidR="00EA3188" w:rsidRPr="00640D64">
          <w:rPr>
            <w:rStyle w:val="Hyperlink"/>
            <w:rFonts w:eastAsia="MS Mincho" w:cs="Calibri"/>
          </w:rPr>
          <w:t>Jcx0@cdc.gov</w:t>
        </w:r>
      </w:hyperlink>
    </w:p>
    <w:p w14:paraId="36ECD10E" w14:textId="77777777" w:rsidR="00EA3188" w:rsidRPr="00D04616" w:rsidRDefault="00EA3188" w:rsidP="00EA3188">
      <w:pPr>
        <w:spacing w:after="0"/>
        <w:ind w:left="720"/>
        <w:rPr>
          <w:rFonts w:eastAsia="MS Mincho" w:cs="Calibri"/>
        </w:rPr>
      </w:pPr>
      <w:r w:rsidRPr="00D04616">
        <w:rPr>
          <w:rFonts w:eastAsia="MS Mincho" w:cs="Calibri"/>
        </w:rPr>
        <w:t>770-488-3684</w:t>
      </w:r>
    </w:p>
    <w:p w14:paraId="43FCE147"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361CC973"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lastRenderedPageBreak/>
        <w:t xml:space="preserve">For questions about your </w:t>
      </w:r>
      <w:r>
        <w:rPr>
          <w:rFonts w:eastAsia="MS Mincho" w:cs="Calibri"/>
        </w:rPr>
        <w:t xml:space="preserve">youth’s </w:t>
      </w:r>
      <w:r w:rsidRPr="00CF6B7A">
        <w:rPr>
          <w:rFonts w:eastAsia="Times New Roman" w:cs="Calibri"/>
        </w:rPr>
        <w:t>rights as a research subject, please contact:</w:t>
      </w:r>
    </w:p>
    <w:p w14:paraId="0968FF92" w14:textId="2EC332B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E04B9C" w:rsidRPr="00E04B9C">
        <w:rPr>
          <w:rFonts w:ascii="Calibri" w:hAnsi="Calibri" w:cs="Tahoma"/>
        </w:rPr>
        <w:t>Centers for Disease Control and Prevention</w:t>
      </w:r>
      <w:r w:rsidR="00CC430F">
        <w:rPr>
          <w:rFonts w:ascii="Calibri" w:hAnsi="Calibri" w:cs="Tahoma"/>
        </w:rPr>
        <w:t xml:space="preserve"> </w:t>
      </w:r>
      <w:r w:rsidR="00E04B9C">
        <w:rPr>
          <w:rFonts w:ascii="Calibri" w:hAnsi="Calibri" w:cs="Tahoma"/>
        </w:rPr>
        <w:t>(C</w:t>
      </w:r>
      <w:r w:rsidRPr="00EF5FC9">
        <w:rPr>
          <w:rFonts w:ascii="Calibri" w:hAnsi="Calibri" w:cs="Tahoma"/>
        </w:rPr>
        <w:t>DC</w:t>
      </w:r>
      <w:r w:rsidR="00E04B9C">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1C213FC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52F270" w14:textId="33D7A76C" w:rsidR="00E04B9C" w:rsidRPr="00640D64" w:rsidRDefault="00E04B9C"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297C66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3A317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youth</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2C8E7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065480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88A09E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6" w:history="1">
        <w:r w:rsidRPr="006A26F5">
          <w:rPr>
            <w:rStyle w:val="Hyperlink"/>
            <w:rFonts w:ascii="Calibri" w:hAnsi="Calibri" w:cs="Tahoma"/>
          </w:rPr>
          <w:t>atr0@cdc.gov</w:t>
        </w:r>
      </w:hyperlink>
      <w:r>
        <w:rPr>
          <w:rFonts w:ascii="Calibri" w:hAnsi="Calibri" w:cs="Tahoma"/>
        </w:rPr>
        <w:t xml:space="preserve"> </w:t>
      </w:r>
    </w:p>
    <w:p w14:paraId="52AB452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87C4C7"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6694CC33"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or your youth</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756AAC6C" w14:textId="77777777" w:rsidR="00EA3188" w:rsidRPr="00B91A2D" w:rsidRDefault="00EA3188" w:rsidP="00EA3188">
      <w:pPr>
        <w:spacing w:before="120"/>
        <w:rPr>
          <w:rFonts w:eastAsia="MS Mincho" w:cs="Calibri"/>
        </w:rPr>
      </w:pPr>
    </w:p>
    <w:p w14:paraId="18659AA8" w14:textId="77777777" w:rsidR="00EA3188" w:rsidRDefault="00EA3188" w:rsidP="00EA3188">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14:paraId="0CEAD66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830102D" w14:textId="77777777" w:rsidR="00EA3188" w:rsidRPr="00B91A2D" w:rsidRDefault="00EA3188" w:rsidP="00EA3188">
      <w:pPr>
        <w:spacing w:before="120"/>
        <w:jc w:val="center"/>
        <w:rPr>
          <w:rFonts w:eastAsia="Times New Roman" w:cs="Calibri"/>
          <w:b/>
        </w:rPr>
      </w:pPr>
    </w:p>
    <w:p w14:paraId="56E95142"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FDF32AF"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40A83805"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w:t>
      </w:r>
      <w:r w:rsidRPr="008810BD">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1079E67F" w14:textId="77777777" w:rsidR="00EA3188" w:rsidRDefault="00EA3188" w:rsidP="00EA3188">
      <w:pPr>
        <w:spacing w:before="240" w:after="0" w:line="240" w:lineRule="auto"/>
        <w:rPr>
          <w:rFonts w:eastAsia="MS Mincho" w:cs="Calibri"/>
        </w:rPr>
      </w:pPr>
      <w:r>
        <w:rPr>
          <w:rFonts w:eastAsia="MS Mincho" w:cs="Calibri"/>
        </w:rPr>
        <w:t>By signing below, 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youth</w:t>
      </w:r>
      <w:r w:rsidRPr="00B91A2D">
        <w:rPr>
          <w:rFonts w:eastAsia="MS Mincho" w:cs="Calibri"/>
        </w:rPr>
        <w:t>.</w:t>
      </w:r>
    </w:p>
    <w:p w14:paraId="2F8C3EF9" w14:textId="77777777" w:rsidR="00EA3188" w:rsidRDefault="00EA3188" w:rsidP="00EA3188">
      <w:pPr>
        <w:spacing w:after="0" w:line="240" w:lineRule="auto"/>
        <w:ind w:left="360"/>
        <w:rPr>
          <w:rFonts w:eastAsia="MS Mincho" w:cs="Calibri"/>
        </w:rPr>
      </w:pPr>
    </w:p>
    <w:p w14:paraId="3258B013" w14:textId="77777777" w:rsidR="00EA3188" w:rsidRDefault="00EA3188" w:rsidP="00EA3188">
      <w:pPr>
        <w:spacing w:after="0" w:line="240" w:lineRule="auto"/>
        <w:ind w:left="360"/>
        <w:rPr>
          <w:rFonts w:eastAsia="MS Mincho" w:cs="Calibri"/>
        </w:rPr>
      </w:pPr>
    </w:p>
    <w:p w14:paraId="0F6785AC"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17FD6E0"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70631C79" w14:textId="77777777" w:rsidR="00EA3188" w:rsidRDefault="00EA3188" w:rsidP="00EA3188">
      <w:pPr>
        <w:spacing w:after="0" w:line="240" w:lineRule="auto"/>
        <w:ind w:firstLine="360"/>
        <w:rPr>
          <w:rFonts w:eastAsia="MS Mincho" w:cs="Calibri"/>
        </w:rPr>
      </w:pPr>
    </w:p>
    <w:p w14:paraId="25484AA4" w14:textId="77777777" w:rsidR="00EA3188" w:rsidRDefault="00EA3188" w:rsidP="00EA3188">
      <w:pPr>
        <w:spacing w:after="0" w:line="240" w:lineRule="auto"/>
        <w:ind w:firstLine="360"/>
        <w:rPr>
          <w:rFonts w:eastAsia="MS Mincho" w:cs="Calibri"/>
        </w:rPr>
      </w:pPr>
    </w:p>
    <w:p w14:paraId="616432A5"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5BF7BF34"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4A6F10DF" w14:textId="77777777" w:rsidR="00EA3188" w:rsidRDefault="00EA3188" w:rsidP="00EA3188">
      <w:pPr>
        <w:spacing w:after="0" w:line="240" w:lineRule="auto"/>
        <w:ind w:firstLine="360"/>
        <w:rPr>
          <w:rFonts w:eastAsia="MS Mincho" w:cs="Calibri"/>
        </w:rPr>
      </w:pPr>
    </w:p>
    <w:p w14:paraId="21E712D4" w14:textId="77777777" w:rsidR="00EA3188" w:rsidRPr="00B91A2D" w:rsidRDefault="00EA3188" w:rsidP="00EA3188">
      <w:pPr>
        <w:spacing w:after="0" w:line="240" w:lineRule="auto"/>
        <w:ind w:firstLine="360"/>
        <w:rPr>
          <w:rFonts w:eastAsia="MS Mincho" w:cs="Calibri"/>
        </w:rPr>
      </w:pPr>
    </w:p>
    <w:p w14:paraId="38CA24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DE1B2FE"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169C7E63" w14:textId="77777777" w:rsidR="00EA3188" w:rsidRDefault="00EA3188" w:rsidP="00EA3188">
      <w:pPr>
        <w:ind w:firstLine="360"/>
        <w:rPr>
          <w:rFonts w:eastAsia="MS Mincho" w:cs="Calibri"/>
        </w:rPr>
      </w:pPr>
      <w:r w:rsidRPr="00025BEB" w:rsidDel="003F5405">
        <w:rPr>
          <w:rFonts w:eastAsia="MS Mincho" w:cs="Calibri"/>
          <w:i/>
        </w:rPr>
        <w:t xml:space="preserve"> </w:t>
      </w:r>
    </w:p>
    <w:p w14:paraId="0CA953B7" w14:textId="44ECC97F" w:rsidR="00EA3188" w:rsidRPr="0011238F" w:rsidRDefault="00EA3188" w:rsidP="00EA3188">
      <w:pPr>
        <w:rPr>
          <w:rFonts w:eastAsia="MS Mincho" w:cs="Calibri"/>
        </w:rPr>
      </w:pPr>
      <w:r w:rsidRPr="00CA33A5">
        <w:rPr>
          <w:rFonts w:eastAsia="MS Mincho" w:cs="Calibri"/>
        </w:rPr>
        <w:t xml:space="preserve">By signing below, I agree to be contacted about the </w:t>
      </w:r>
      <w:r w:rsidR="00C15EFB">
        <w:rPr>
          <w:rFonts w:eastAsia="MS Mincho" w:cs="Calibri"/>
        </w:rPr>
        <w:t xml:space="preserve">smaller, more detailed exposure study </w:t>
      </w:r>
      <w:r w:rsidRPr="00CA33A5">
        <w:rPr>
          <w:rFonts w:eastAsia="MS Mincho" w:cs="Calibri"/>
        </w:rPr>
        <w:t xml:space="preserve">for my </w:t>
      </w:r>
      <w:r>
        <w:rPr>
          <w:rFonts w:eastAsia="MS Mincho" w:cs="Calibri"/>
        </w:rPr>
        <w:t>youth</w:t>
      </w:r>
      <w:r w:rsidRPr="00CA33A5">
        <w:rPr>
          <w:rFonts w:eastAsia="MS Mincho" w:cs="Calibri"/>
        </w:rPr>
        <w:t>.</w:t>
      </w:r>
    </w:p>
    <w:p w14:paraId="56FD4C5A" w14:textId="77777777" w:rsidR="00EA3188" w:rsidRPr="00CA33A5" w:rsidRDefault="00EA3188" w:rsidP="00EA3188">
      <w:pPr>
        <w:pStyle w:val="ListParagraph"/>
        <w:ind w:left="2970" w:hanging="2610"/>
        <w:rPr>
          <w:rFonts w:eastAsia="MS Mincho" w:cs="Calibri"/>
        </w:rPr>
      </w:pPr>
    </w:p>
    <w:p w14:paraId="4E66ED5D" w14:textId="77777777" w:rsidR="00EA3188" w:rsidRPr="00CA33A5" w:rsidRDefault="00EA3188" w:rsidP="00EA3188">
      <w:pPr>
        <w:pStyle w:val="ListParagraph"/>
        <w:ind w:left="2970" w:hanging="2610"/>
        <w:rPr>
          <w:rFonts w:eastAsia="MS Mincho" w:cs="Calibri"/>
        </w:rPr>
      </w:pPr>
      <w:r w:rsidRPr="00CA33A5">
        <w:rPr>
          <w:rFonts w:eastAsia="MS Mincho" w:cs="Calibri"/>
        </w:rPr>
        <w:t>_______________________________________________</w:t>
      </w:r>
    </w:p>
    <w:p w14:paraId="5DACEC5D" w14:textId="77777777" w:rsidR="00EA3188" w:rsidRPr="00CA33A5" w:rsidRDefault="00EA3188" w:rsidP="00EA3188">
      <w:pPr>
        <w:pStyle w:val="ListParagraph"/>
        <w:ind w:left="2970" w:hanging="2610"/>
        <w:rPr>
          <w:rFonts w:eastAsia="MS Mincho" w:cs="Calibri"/>
        </w:rPr>
      </w:pPr>
      <w:r w:rsidRPr="00CA33A5">
        <w:rPr>
          <w:rFonts w:eastAsia="MS Mincho" w:cs="Calibri"/>
        </w:rPr>
        <w:t>Parent/Legal Guardian’s name (Print)</w:t>
      </w:r>
    </w:p>
    <w:p w14:paraId="4DF494FC" w14:textId="77777777" w:rsidR="00EA3188" w:rsidRPr="00CA33A5" w:rsidRDefault="00EA3188" w:rsidP="00EA3188">
      <w:pPr>
        <w:pStyle w:val="ListParagraph"/>
        <w:ind w:left="2970" w:hanging="2610"/>
        <w:rPr>
          <w:rFonts w:eastAsia="MS Mincho" w:cs="Calibri"/>
        </w:rPr>
      </w:pPr>
    </w:p>
    <w:p w14:paraId="3B046249" w14:textId="77777777" w:rsidR="00EA3188" w:rsidRPr="00CA33A5" w:rsidRDefault="00EA3188" w:rsidP="00EA3188">
      <w:pPr>
        <w:pStyle w:val="ListParagraph"/>
        <w:ind w:left="2970" w:hanging="2610"/>
        <w:rPr>
          <w:rFonts w:eastAsia="MS Mincho" w:cs="Calibri"/>
        </w:rPr>
      </w:pPr>
    </w:p>
    <w:p w14:paraId="323B6316"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_______________________________________________</w:t>
      </w:r>
    </w:p>
    <w:p w14:paraId="2B55114B"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Parent/Legal Guardian’s signature / Date</w:t>
      </w:r>
    </w:p>
    <w:p w14:paraId="79853CF7" w14:textId="77777777" w:rsidR="00EA3188" w:rsidRDefault="00EA3188" w:rsidP="00EA3188">
      <w:pPr>
        <w:spacing w:before="120"/>
        <w:rPr>
          <w:rFonts w:eastAsia="MS Mincho" w:cs="Calibri"/>
        </w:rPr>
      </w:pPr>
    </w:p>
    <w:p w14:paraId="0780BDF4" w14:textId="77777777" w:rsidR="00EA3188" w:rsidRPr="003447FA" w:rsidRDefault="00EA3188" w:rsidP="00EA3188">
      <w:pPr>
        <w:spacing w:before="120"/>
        <w:rPr>
          <w:rFonts w:eastAsia="MS Mincho" w:cs="Calibri"/>
        </w:rPr>
      </w:pPr>
      <w:r w:rsidRPr="00CA33A5">
        <w:rPr>
          <w:rFonts w:eastAsia="MS Mincho" w:cs="Calibri"/>
        </w:rPr>
        <w:t xml:space="preserve">By signing below, I agree to be contacted about the activity videotaping for my </w:t>
      </w:r>
      <w:r>
        <w:rPr>
          <w:rFonts w:eastAsia="MS Mincho" w:cs="Calibri"/>
        </w:rPr>
        <w:t>youth</w:t>
      </w:r>
      <w:r w:rsidRPr="00CA33A5">
        <w:rPr>
          <w:rFonts w:eastAsia="MS Mincho" w:cs="Calibri"/>
        </w:rPr>
        <w:t>.</w:t>
      </w:r>
    </w:p>
    <w:p w14:paraId="7103F49B" w14:textId="77777777" w:rsidR="00EA3188" w:rsidRDefault="00EA3188" w:rsidP="00EA3188">
      <w:pPr>
        <w:spacing w:before="120" w:after="0" w:line="240" w:lineRule="auto"/>
        <w:ind w:firstLine="360"/>
        <w:rPr>
          <w:rFonts w:eastAsia="MS Mincho" w:cs="Calibri"/>
        </w:rPr>
      </w:pPr>
    </w:p>
    <w:p w14:paraId="3FCBDCA3" w14:textId="77777777" w:rsidR="00EA3188" w:rsidRPr="00B91A2D" w:rsidRDefault="00EA3188" w:rsidP="00EA3188">
      <w:pPr>
        <w:spacing w:before="120"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0ADC3CA6" w14:textId="77777777" w:rsidR="00EA3188" w:rsidRDefault="00EA3188" w:rsidP="00EA3188">
      <w:pPr>
        <w:spacing w:after="0" w:line="240" w:lineRule="auto"/>
        <w:ind w:firstLine="360"/>
        <w:rPr>
          <w:rFonts w:eastAsia="MS Mincho" w:cs="Calibri"/>
        </w:rPr>
      </w:pPr>
      <w:r w:rsidRPr="00EF5FC9">
        <w:rPr>
          <w:rFonts w:eastAsia="MS Mincho" w:cs="Calibri"/>
        </w:rPr>
        <w:t xml:space="preserve">Parent/Legal Guardian’s </w:t>
      </w:r>
      <w:r w:rsidRPr="00B91A2D">
        <w:rPr>
          <w:rFonts w:eastAsia="MS Mincho" w:cs="Calibri"/>
        </w:rPr>
        <w:t>name (Print)</w:t>
      </w:r>
    </w:p>
    <w:p w14:paraId="3E0F6134" w14:textId="77777777" w:rsidR="00EA3188" w:rsidRPr="00B91A2D" w:rsidRDefault="00EA3188" w:rsidP="00EA3188">
      <w:pPr>
        <w:spacing w:after="0" w:line="240" w:lineRule="auto"/>
        <w:ind w:firstLine="360"/>
        <w:rPr>
          <w:rFonts w:eastAsia="MS Mincho" w:cs="Calibri"/>
        </w:rPr>
      </w:pPr>
    </w:p>
    <w:p w14:paraId="6F10EADE" w14:textId="77777777" w:rsidR="00EA3188" w:rsidRPr="00B91A2D" w:rsidRDefault="00EA3188" w:rsidP="00EA3188">
      <w:pPr>
        <w:spacing w:after="0" w:line="240" w:lineRule="auto"/>
        <w:ind w:firstLine="360"/>
        <w:rPr>
          <w:rFonts w:eastAsia="MS Mincho" w:cs="Calibri"/>
        </w:rPr>
      </w:pPr>
    </w:p>
    <w:p w14:paraId="770F44D3"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_______________________________________________</w:t>
      </w:r>
    </w:p>
    <w:p w14:paraId="1FD04E5C" w14:textId="77777777" w:rsidR="00EA3188" w:rsidRDefault="00EA3188" w:rsidP="00EA3188">
      <w:pPr>
        <w:tabs>
          <w:tab w:val="left" w:pos="6030"/>
        </w:tabs>
        <w:spacing w:after="0" w:line="240" w:lineRule="auto"/>
        <w:ind w:firstLine="360"/>
      </w:pPr>
      <w:r w:rsidRPr="00EF5FC9">
        <w:rPr>
          <w:rFonts w:eastAsia="MS Mincho" w:cs="Calibri"/>
        </w:rPr>
        <w:t>Parent/Legal Guardian’s</w:t>
      </w:r>
      <w:r w:rsidRPr="00B91A2D">
        <w:rPr>
          <w:rFonts w:eastAsia="MS Mincho" w:cs="Calibri"/>
        </w:rPr>
        <w:t xml:space="preserve"> signature</w:t>
      </w:r>
      <w:r>
        <w:rPr>
          <w:rFonts w:eastAsia="MS Mincho" w:cs="Calibri"/>
        </w:rPr>
        <w:t xml:space="preserve"> / Date</w:t>
      </w:r>
      <w:r>
        <w:br w:type="page"/>
      </w:r>
    </w:p>
    <w:p w14:paraId="155AF511"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627968" behindDoc="0" locked="0" layoutInCell="1" allowOverlap="1" wp14:anchorId="485889D9" wp14:editId="3398AEEF">
                <wp:simplePos x="0" y="0"/>
                <wp:positionH relativeFrom="margin">
                  <wp:posOffset>-73152</wp:posOffset>
                </wp:positionH>
                <wp:positionV relativeFrom="paragraph">
                  <wp:posOffset>508</wp:posOffset>
                </wp:positionV>
                <wp:extent cx="2862580" cy="609600"/>
                <wp:effectExtent l="0" t="0" r="0" b="0"/>
                <wp:wrapSquare wrapText="bothSides"/>
                <wp:docPr id="1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609600"/>
                        </a:xfrm>
                        <a:prstGeom prst="rect">
                          <a:avLst/>
                        </a:prstGeom>
                        <a:solidFill>
                          <a:srgbClr val="FFFFFF"/>
                        </a:solidFill>
                        <a:ln w="9525">
                          <a:noFill/>
                          <a:miter lim="800000"/>
                          <a:headEnd/>
                          <a:tailEnd/>
                        </a:ln>
                      </wps:spPr>
                      <wps:txbx>
                        <w:txbxContent>
                          <w:p w14:paraId="7A7215CF" w14:textId="194C8DB8" w:rsidR="00E029EC" w:rsidRDefault="00E029EC" w:rsidP="00EA3188">
                            <w:pPr>
                              <w:spacing w:after="0"/>
                              <w:rPr>
                                <w:sz w:val="18"/>
                                <w:szCs w:val="18"/>
                              </w:rPr>
                            </w:pPr>
                            <w:r>
                              <w:rPr>
                                <w:sz w:val="18"/>
                                <w:szCs w:val="18"/>
                              </w:rPr>
                              <w:t>Appendix H7. Youth Assent – Youth Activity Questionnaire</w:t>
                            </w:r>
                          </w:p>
                          <w:p w14:paraId="05BB92D9" w14:textId="6774E3C2" w:rsidR="00E029EC" w:rsidRPr="001D23EE" w:rsidRDefault="00E029EC" w:rsidP="00EA3188">
                            <w:pPr>
                              <w:spacing w:after="0"/>
                              <w:rPr>
                                <w:sz w:val="18"/>
                                <w:szCs w:val="18"/>
                              </w:rPr>
                            </w:pPr>
                            <w:r w:rsidRPr="001D23EE">
                              <w:rPr>
                                <w:sz w:val="18"/>
                                <w:szCs w:val="18"/>
                              </w:rPr>
                              <w:t xml:space="preserve">Flesch-Kincaid Reading Level </w:t>
                            </w:r>
                            <w:r>
                              <w:rPr>
                                <w:sz w:val="18"/>
                                <w:szCs w:val="18"/>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889D9" id="_x0000_s1371" type="#_x0000_t202" style="position:absolute;left:0;text-align:left;margin-left:-5.75pt;margin-top:.05pt;width:225.4pt;height:48pt;z-index:25262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uqJQIAACg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" stroked="f">
                <v:textbox>
                  <w:txbxContent>
                    <w:p w14:paraId="7A7215CF" w14:textId="194C8DB8" w:rsidR="00E029EC" w:rsidRDefault="00E029EC" w:rsidP="00EA3188">
                      <w:pPr>
                        <w:spacing w:after="0"/>
                        <w:rPr>
                          <w:sz w:val="18"/>
                          <w:szCs w:val="18"/>
                        </w:rPr>
                      </w:pPr>
                      <w:r>
                        <w:rPr>
                          <w:sz w:val="18"/>
                          <w:szCs w:val="18"/>
                        </w:rPr>
                        <w:t>Appendix H7. Youth Assent – Youth Activity Questionnaire</w:t>
                      </w:r>
                    </w:p>
                    <w:p w14:paraId="05BB92D9" w14:textId="6774E3C2" w:rsidR="00E029EC" w:rsidRPr="001D23EE" w:rsidRDefault="00E029EC" w:rsidP="00EA3188">
                      <w:pPr>
                        <w:spacing w:after="0"/>
                        <w:rPr>
                          <w:sz w:val="18"/>
                          <w:szCs w:val="18"/>
                        </w:rPr>
                      </w:pPr>
                      <w:r w:rsidRPr="001D23EE">
                        <w:rPr>
                          <w:sz w:val="18"/>
                          <w:szCs w:val="18"/>
                        </w:rPr>
                        <w:t xml:space="preserve">Flesch-Kincaid Reading Level </w:t>
                      </w:r>
                      <w:r>
                        <w:rPr>
                          <w:sz w:val="18"/>
                          <w:szCs w:val="18"/>
                        </w:rPr>
                        <w:t>5.6</w:t>
                      </w:r>
                    </w:p>
                  </w:txbxContent>
                </v:textbox>
                <w10:wrap type="square" anchorx="margin"/>
              </v:shape>
            </w:pict>
          </mc:Fallback>
        </mc:AlternateContent>
      </w:r>
    </w:p>
    <w:p w14:paraId="5D785841" w14:textId="77777777" w:rsidR="00EA3188" w:rsidRDefault="00EA3188" w:rsidP="00EA3188">
      <w:pPr>
        <w:spacing w:after="0"/>
        <w:jc w:val="center"/>
        <w:rPr>
          <w:b/>
        </w:rPr>
      </w:pPr>
    </w:p>
    <w:p w14:paraId="6CDE8F9A" w14:textId="77777777" w:rsidR="00EA3188" w:rsidRDefault="00EA3188" w:rsidP="00EA3188">
      <w:pPr>
        <w:spacing w:after="0"/>
        <w:jc w:val="center"/>
        <w:rPr>
          <w:b/>
        </w:rPr>
      </w:pPr>
    </w:p>
    <w:p w14:paraId="02723E5B" w14:textId="77777777" w:rsidR="0077102B" w:rsidRDefault="0077102B" w:rsidP="00EA3188">
      <w:pPr>
        <w:jc w:val="center"/>
        <w:rPr>
          <w:rFonts w:eastAsia="MS Mincho" w:cs="Calibri"/>
          <w:b/>
          <w:bCs/>
        </w:rPr>
      </w:pPr>
    </w:p>
    <w:p w14:paraId="3137E68E"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4894A6B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380C724" w14:textId="77777777" w:rsidR="00EA3188" w:rsidRDefault="00EA3188" w:rsidP="00EA3188">
      <w:pPr>
        <w:tabs>
          <w:tab w:val="left" w:pos="6750"/>
        </w:tabs>
        <w:jc w:val="center"/>
        <w:rPr>
          <w:rFonts w:eastAsia="MS Mincho" w:cs="Calibri"/>
          <w:b/>
          <w:bCs/>
        </w:rPr>
      </w:pPr>
      <w:r>
        <w:rPr>
          <w:rFonts w:eastAsia="MS Mincho" w:cs="Calibri"/>
          <w:b/>
          <w:bCs/>
        </w:rPr>
        <w:t>YOUTH ASSENT TO BE IN A RESEARCH STUDY</w:t>
      </w:r>
    </w:p>
    <w:p w14:paraId="0F8ACAE3" w14:textId="3223605A"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you to help because we do not know very much about how kids your age play or practice on these fields.  </w:t>
      </w:r>
    </w:p>
    <w:p w14:paraId="5A9617C4" w14:textId="77777777" w:rsidR="00EA3188" w:rsidRDefault="00EA3188" w:rsidP="00EA3188">
      <w:r>
        <w:t xml:space="preserve">If you agree to be in our study, we are going to ask your Mom/Dad/guardian some questions about how you play or practice on the fields.  You can help with the answers. For example, we want to know how often you fall or slide on the ground.  </w:t>
      </w:r>
    </w:p>
    <w:p w14:paraId="4B1AA7F9" w14:textId="77777777" w:rsidR="00EA3188" w:rsidRDefault="00EA3188" w:rsidP="00EA3188">
      <w:r>
        <w:t>You and your Mom/Dad/guardian can ask questions about this study at any time.  It should take about 30 minutes to finish the interview. If you both decide at any time not to finish, you can ask us to stop.</w:t>
      </w:r>
    </w:p>
    <w:p w14:paraId="58AAD944" w14:textId="77777777" w:rsidR="00EA3188" w:rsidRDefault="00EA3188" w:rsidP="00EA3188">
      <w:r>
        <w:t xml:space="preserve">We will ask are about how you play or practice on the fields.  There are not right or wrong answers because this is not a test.  </w:t>
      </w:r>
    </w:p>
    <w:p w14:paraId="2D5DEF6E" w14:textId="11D92F59" w:rsidR="00EA3188" w:rsidRDefault="00213873" w:rsidP="00EA3188">
      <w:r>
        <w:rPr>
          <w:bCs/>
        </w:rPr>
        <w:t xml:space="preserve">Your mom/dad has said it is ok for you to be in the study but it is up to you if you want to take part.  </w:t>
      </w:r>
      <w:r w:rsidR="00EA3188">
        <w:t xml:space="preserve">If you sign this paper, it means that you have read this, or had this read to you, and that you want to be in the study.  If you don’t want to be in this study, don’t sign this paper.  Being in the study is up to you. No one will be upset if you don’t sign this paper or if you change your mind later.  </w:t>
      </w:r>
    </w:p>
    <w:p w14:paraId="07B70DC1" w14:textId="77777777" w:rsidR="00EA3188" w:rsidRPr="008767F3" w:rsidRDefault="00EA3188" w:rsidP="00EA3188">
      <w:pPr>
        <w:rPr>
          <w:u w:val="single"/>
        </w:rPr>
      </w:pPr>
      <w:r>
        <w:rPr>
          <w:u w:val="single"/>
        </w:rPr>
        <w:t>If You Have Questions</w:t>
      </w:r>
    </w:p>
    <w:p w14:paraId="0E6A9C4E" w14:textId="375476BF" w:rsidR="00EA3188" w:rsidRDefault="00EA3188" w:rsidP="00D76117">
      <w:pPr>
        <w:rPr>
          <w:u w:val="single"/>
        </w:rPr>
      </w:pPr>
      <w:r w:rsidRPr="008767F3">
        <w:t>If you have any questions now, please ask us.  If you have q</w:t>
      </w:r>
      <w:r>
        <w:t>uestions later, your parents/</w:t>
      </w:r>
      <w:r w:rsidRPr="008767F3">
        <w:t>guardians have</w:t>
      </w:r>
      <w:r>
        <w:t xml:space="preserve"> information about who to call.</w:t>
      </w:r>
    </w:p>
    <w:p w14:paraId="2AFB1668" w14:textId="77777777" w:rsidR="00EA3188" w:rsidRDefault="00EA3188" w:rsidP="00EA3188">
      <w:pPr>
        <w:spacing w:after="0" w:line="240" w:lineRule="auto"/>
        <w:rPr>
          <w:u w:val="single"/>
        </w:rPr>
      </w:pPr>
      <w:r>
        <w:rPr>
          <w:u w:val="single"/>
        </w:rPr>
        <w:t>_______________________________________________</w:t>
      </w:r>
    </w:p>
    <w:p w14:paraId="7D9764DA" w14:textId="77777777" w:rsidR="00EA3188" w:rsidRDefault="00EA3188" w:rsidP="00EA3188">
      <w:pPr>
        <w:spacing w:after="0" w:line="240" w:lineRule="auto"/>
      </w:pPr>
      <w:r>
        <w:t>Youth’s name (Print)</w:t>
      </w:r>
    </w:p>
    <w:p w14:paraId="3404ED91" w14:textId="77777777" w:rsidR="00EA3188" w:rsidRPr="00DB6F4E" w:rsidRDefault="00EA3188" w:rsidP="00EA3188"/>
    <w:p w14:paraId="3C1A9C95" w14:textId="77777777" w:rsidR="00EA3188" w:rsidRDefault="00EA3188" w:rsidP="00EA3188">
      <w:pPr>
        <w:spacing w:after="0" w:line="240" w:lineRule="auto"/>
        <w:rPr>
          <w:u w:val="single"/>
        </w:rPr>
      </w:pPr>
      <w:r>
        <w:rPr>
          <w:u w:val="single"/>
        </w:rPr>
        <w:t>_______________________________________________</w:t>
      </w:r>
    </w:p>
    <w:p w14:paraId="63F5CFDA" w14:textId="77777777" w:rsidR="00EA3188" w:rsidRDefault="00EA3188" w:rsidP="00EA3188">
      <w:pPr>
        <w:spacing w:after="0" w:line="240" w:lineRule="auto"/>
      </w:pPr>
      <w:r>
        <w:t>Youth’s signature / Date</w:t>
      </w:r>
    </w:p>
    <w:p w14:paraId="6833C239" w14:textId="77777777" w:rsidR="00EA3188" w:rsidRDefault="00EA3188" w:rsidP="00EA3188"/>
    <w:p w14:paraId="24AEF15B" w14:textId="77777777" w:rsidR="00EA3188" w:rsidRDefault="00EA3188" w:rsidP="00EA3188">
      <w:pPr>
        <w:spacing w:after="0" w:line="240" w:lineRule="auto"/>
        <w:rPr>
          <w:u w:val="single"/>
        </w:rPr>
      </w:pPr>
      <w:r>
        <w:rPr>
          <w:u w:val="single"/>
        </w:rPr>
        <w:t>_______________________________________________</w:t>
      </w:r>
    </w:p>
    <w:p w14:paraId="666DF212" w14:textId="77777777" w:rsidR="00EA3188" w:rsidRDefault="00EA3188" w:rsidP="00EA3188">
      <w:pPr>
        <w:spacing w:after="0" w:line="240" w:lineRule="auto"/>
      </w:pPr>
      <w:r>
        <w:t>Person obtaining assent’s name (Print)</w:t>
      </w:r>
    </w:p>
    <w:p w14:paraId="22EC775B" w14:textId="77777777" w:rsidR="00EA3188" w:rsidRPr="00DB6F4E" w:rsidRDefault="00EA3188" w:rsidP="00EA3188"/>
    <w:p w14:paraId="64AB973A" w14:textId="77777777" w:rsidR="00EA3188" w:rsidRDefault="00EA3188" w:rsidP="00EA3188">
      <w:pPr>
        <w:spacing w:after="0" w:line="240" w:lineRule="auto"/>
        <w:rPr>
          <w:u w:val="single"/>
        </w:rPr>
      </w:pPr>
      <w:r>
        <w:rPr>
          <w:u w:val="single"/>
        </w:rPr>
        <w:t>_______________________________________________</w:t>
      </w:r>
    </w:p>
    <w:p w14:paraId="25D57C9D" w14:textId="77777777" w:rsidR="00EA3188" w:rsidRDefault="00EA3188" w:rsidP="00EA3188">
      <w:pPr>
        <w:spacing w:after="0" w:line="240" w:lineRule="auto"/>
      </w:pPr>
      <w:r>
        <w:t>Person obtaining assent’s signature / Date</w:t>
      </w:r>
    </w:p>
    <w:p w14:paraId="31CCEAB0" w14:textId="77777777" w:rsidR="00EA3188" w:rsidRDefault="00EA3188" w:rsidP="00EA3188">
      <w:pPr>
        <w:spacing w:after="200" w:line="276" w:lineRule="auto"/>
        <w:rPr>
          <w:b/>
        </w:rPr>
      </w:pPr>
      <w:r>
        <w:rPr>
          <w:noProof/>
        </w:rPr>
        <w:lastRenderedPageBreak/>
        <mc:AlternateContent>
          <mc:Choice Requires="wps">
            <w:drawing>
              <wp:anchor distT="45720" distB="45720" distL="114300" distR="114300" simplePos="0" relativeHeight="252600320" behindDoc="0" locked="0" layoutInCell="1" allowOverlap="1" wp14:anchorId="19E4DC26" wp14:editId="223B0EA5">
                <wp:simplePos x="0" y="0"/>
                <wp:positionH relativeFrom="margin">
                  <wp:align>left</wp:align>
                </wp:positionH>
                <wp:positionV relativeFrom="paragraph">
                  <wp:posOffset>5653</wp:posOffset>
                </wp:positionV>
                <wp:extent cx="3072130" cy="581025"/>
                <wp:effectExtent l="0" t="0" r="0" b="9525"/>
                <wp:wrapSquare wrapText="bothSides"/>
                <wp:docPr id="10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581025"/>
                        </a:xfrm>
                        <a:prstGeom prst="rect">
                          <a:avLst/>
                        </a:prstGeom>
                        <a:solidFill>
                          <a:srgbClr val="FFFFFF"/>
                        </a:solidFill>
                        <a:ln w="9525">
                          <a:noFill/>
                          <a:miter lim="800000"/>
                          <a:headEnd/>
                          <a:tailEnd/>
                        </a:ln>
                      </wps:spPr>
                      <wps:txbx>
                        <w:txbxContent>
                          <w:p w14:paraId="1C190907" w14:textId="28E5999F" w:rsidR="00E029EC" w:rsidRDefault="00E029EC" w:rsidP="00EA3188">
                            <w:pPr>
                              <w:spacing w:after="0"/>
                              <w:rPr>
                                <w:sz w:val="18"/>
                                <w:szCs w:val="18"/>
                              </w:rPr>
                            </w:pPr>
                            <w:r>
                              <w:rPr>
                                <w:sz w:val="18"/>
                                <w:szCs w:val="18"/>
                              </w:rPr>
                              <w:t>Appendix H8. Parental Permission (Adolescent/Youth) – Exposure Measurement</w:t>
                            </w:r>
                          </w:p>
                          <w:p w14:paraId="077C027A" w14:textId="0A5266FE"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DC26" id="_x0000_s1372" type="#_x0000_t202" style="position:absolute;margin-left:0;margin-top:.45pt;width:241.9pt;height:45.75pt;z-index:25260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OGJAIAACg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" stroked="f">
                <v:textbox>
                  <w:txbxContent>
                    <w:p w14:paraId="1C190907" w14:textId="28E5999F" w:rsidR="00E029EC" w:rsidRDefault="00E029EC" w:rsidP="00EA3188">
                      <w:pPr>
                        <w:spacing w:after="0"/>
                        <w:rPr>
                          <w:sz w:val="18"/>
                          <w:szCs w:val="18"/>
                        </w:rPr>
                      </w:pPr>
                      <w:r>
                        <w:rPr>
                          <w:sz w:val="18"/>
                          <w:szCs w:val="18"/>
                        </w:rPr>
                        <w:t>Appendix H8. Parental Permission (Adolescent/Youth) – Exposure Measurement</w:t>
                      </w:r>
                    </w:p>
                    <w:p w14:paraId="077C027A" w14:textId="0A5266FE"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1D542E97" w14:textId="77777777" w:rsidR="00EA3188" w:rsidRDefault="00EA3188" w:rsidP="00EA3188">
      <w:pPr>
        <w:spacing w:after="0"/>
        <w:jc w:val="center"/>
        <w:rPr>
          <w:b/>
        </w:rPr>
      </w:pPr>
    </w:p>
    <w:p w14:paraId="418C29BA" w14:textId="77777777" w:rsidR="00EA3188" w:rsidRDefault="00EA3188" w:rsidP="00EA3188">
      <w:pPr>
        <w:spacing w:after="0"/>
        <w:jc w:val="center"/>
        <w:rPr>
          <w:b/>
        </w:rPr>
      </w:pPr>
    </w:p>
    <w:p w14:paraId="39299A5D" w14:textId="4AFADDD6"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STUDY</w:t>
      </w:r>
    </w:p>
    <w:p w14:paraId="0C13BACE"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BF21C38"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423170B4" w14:textId="357B1AEC" w:rsidR="00EA3188"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B91A2D">
        <w:rPr>
          <w:rFonts w:eastAsia="MS Mincho" w:cs="Calibri"/>
        </w:rPr>
        <w:t>you</w:t>
      </w:r>
      <w:r>
        <w:rPr>
          <w:rFonts w:eastAsia="MS Mincho" w:cs="Calibri"/>
        </w:rPr>
        <w:t>r adolescent/youth, aged 10 to 17</w:t>
      </w:r>
      <w:r w:rsidRPr="00E87018">
        <w:rPr>
          <w:rFonts w:eastAsia="MS Mincho" w:cs="Calibri"/>
        </w:rPr>
        <w:t xml:space="preserve">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youth</w:t>
      </w:r>
      <w:r w:rsidR="001467D1">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sidR="00C15EFB">
        <w:rPr>
          <w:rFonts w:eastAsia="MS Mincho" w:cs="Calibri"/>
        </w:rPr>
        <w:t>this smaller</w:t>
      </w:r>
      <w:r w:rsidR="00992465">
        <w:rPr>
          <w:rFonts w:eastAsia="MS Mincho" w:cs="Calibri"/>
        </w:rPr>
        <w:t>, more detailed exposure</w:t>
      </w:r>
      <w:r w:rsidR="00C15EFB">
        <w:rPr>
          <w:rFonts w:eastAsia="MS Mincho" w:cs="Calibri"/>
        </w:rPr>
        <w:t xml:space="preserv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DBD73A4" w14:textId="00737FDE" w:rsidR="00EA3188" w:rsidRPr="00B91A2D" w:rsidRDefault="00EA3188" w:rsidP="00EA3188">
      <w:pPr>
        <w:spacing w:before="240"/>
        <w:rPr>
          <w:rFonts w:eastAsia="MS Mincho" w:cs="Calibri"/>
          <w:b/>
          <w:bCs/>
        </w:rPr>
      </w:pPr>
      <w:r w:rsidRPr="00B91A2D">
        <w:rPr>
          <w:rFonts w:eastAsia="MS Mincho" w:cs="Calibri"/>
          <w:b/>
          <w:bCs/>
        </w:rPr>
        <w:t xml:space="preserve">What is the purpose of </w:t>
      </w:r>
      <w:r w:rsidR="00C15EFB">
        <w:rPr>
          <w:rFonts w:eastAsia="MS Mincho" w:cs="Calibri"/>
          <w:b/>
          <w:bCs/>
        </w:rPr>
        <w:t>collecting more detailed measurements</w:t>
      </w:r>
      <w:r w:rsidRPr="00B91A2D">
        <w:rPr>
          <w:rFonts w:eastAsia="MS Mincho" w:cs="Calibri"/>
          <w:b/>
          <w:bCs/>
        </w:rPr>
        <w:t>?</w:t>
      </w:r>
    </w:p>
    <w:p w14:paraId="680A5B01" w14:textId="43DEA12D"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C15EFB">
        <w:rPr>
          <w:rFonts w:eastAsia="MS Mincho" w:cs="Calibri"/>
        </w:rPr>
        <w:t xml:space="preserve">come into contact with </w:t>
      </w:r>
      <w:r>
        <w:rPr>
          <w:rFonts w:eastAsia="MS Mincho" w:cs="Calibri"/>
        </w:rPr>
        <w:t xml:space="preserve">chemicals in crumb rubber infill in synthetic turf. </w:t>
      </w:r>
      <w:r w:rsidR="00272B6B" w:rsidRPr="00625A43">
        <w:rPr>
          <w:rFonts w:eastAsia="MS Mincho" w:cs="Calibri"/>
        </w:rPr>
        <w:t>Crumb rubber is the black material used as cushioning in synthetic turf fields.  The crumb rubber is most often made from recycled tires</w:t>
      </w:r>
      <w:r w:rsidR="00272B6B" w:rsidRPr="00334A0A">
        <w:rPr>
          <w:rFonts w:eastAsia="MS Mincho" w:cs="Calibri"/>
        </w:rPr>
        <w:t>.</w:t>
      </w:r>
      <w:r w:rsidR="00272B6B">
        <w:rPr>
          <w:rFonts w:eastAsia="MS Mincho" w:cs="Calibri"/>
        </w:rPr>
        <w:t xml:space="preserve">  </w:t>
      </w:r>
      <w:r>
        <w:rPr>
          <w:rFonts w:eastAsia="MS Mincho" w:cs="Calibri"/>
        </w:rPr>
        <w:t xml:space="preserve">We will collect some samples from your adolescent/youth.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C15EFB">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14:paraId="70521C16" w14:textId="7EBC8334" w:rsidR="00EA3188" w:rsidRPr="002A6C59" w:rsidRDefault="00EA3188" w:rsidP="00EA3188">
      <w:pPr>
        <w:spacing w:before="240"/>
        <w:rPr>
          <w:rFonts w:eastAsia="MS Mincho" w:cs="Calibri"/>
          <w:b/>
          <w:bCs/>
        </w:rPr>
      </w:pPr>
      <w:r w:rsidRPr="002A6C59">
        <w:rPr>
          <w:rFonts w:eastAsia="MS Mincho" w:cs="Calibri"/>
          <w:b/>
          <w:bCs/>
        </w:rPr>
        <w:t xml:space="preserve">Why are you being asked to be in this </w:t>
      </w:r>
      <w:r w:rsidR="00C15EFB" w:rsidRPr="002A6C59">
        <w:rPr>
          <w:rFonts w:eastAsia="MS Mincho" w:cs="Calibri"/>
          <w:b/>
        </w:rPr>
        <w:t>smaller, more detailed exposure study</w:t>
      </w:r>
      <w:r w:rsidRPr="002A6C59">
        <w:rPr>
          <w:rFonts w:eastAsia="MS Mincho" w:cs="Calibri"/>
          <w:b/>
          <w:bCs/>
        </w:rPr>
        <w:t>?</w:t>
      </w:r>
    </w:p>
    <w:p w14:paraId="190C7952" w14:textId="21026B03" w:rsidR="00EA3188" w:rsidRPr="00823EE5" w:rsidRDefault="00EA3188" w:rsidP="00EA3188">
      <w:pPr>
        <w:spacing w:before="120"/>
        <w:rPr>
          <w:rFonts w:eastAsia="MS Mincho" w:cs="Calibri"/>
        </w:rPr>
      </w:pPr>
      <w:r w:rsidRPr="00823EE5">
        <w:rPr>
          <w:rFonts w:eastAsia="MS Mincho" w:cs="Calibri"/>
        </w:rPr>
        <w:t xml:space="preserve">Your </w:t>
      </w:r>
      <w:r>
        <w:rPr>
          <w:rFonts w:eastAsia="MS Mincho" w:cs="Calibri"/>
        </w:rPr>
        <w:t>adolescent/</w:t>
      </w:r>
      <w:r w:rsidRPr="00823EE5">
        <w:rPr>
          <w:rFonts w:eastAsia="MS Mincho" w:cs="Calibri"/>
        </w:rPr>
        <w:t xml:space="preserve">youth was chosen to take part in this </w:t>
      </w:r>
      <w:r w:rsidR="00C15EFB">
        <w:rPr>
          <w:rFonts w:eastAsia="MS Mincho" w:cs="Calibri"/>
        </w:rPr>
        <w:t>smaller, more detailed exposure</w:t>
      </w:r>
      <w:r w:rsidRPr="00823EE5">
        <w:rPr>
          <w:rFonts w:eastAsia="MS Mincho" w:cs="Calibri"/>
        </w:rPr>
        <w:t xml:space="preserve">-study because he/she works out </w:t>
      </w:r>
      <w:r w:rsidR="00543566">
        <w:rPr>
          <w:rFonts w:eastAsia="MS Mincho" w:cs="Calibri"/>
        </w:rPr>
        <w:t xml:space="preserve">on </w:t>
      </w:r>
      <w:r w:rsidRPr="00823EE5">
        <w:rPr>
          <w:rFonts w:eastAsia="MS Mincho" w:cs="Calibri"/>
        </w:rPr>
        <w:t>synthetic turf fields</w:t>
      </w:r>
      <w:r w:rsidR="00543566">
        <w:rPr>
          <w:rFonts w:eastAsia="MS Mincho" w:cs="Calibri"/>
        </w:rPr>
        <w:t>, and you agreed to allow him/her to participate in the main part of the study</w:t>
      </w:r>
      <w:r w:rsidRPr="00823EE5">
        <w:rPr>
          <w:rFonts w:eastAsia="MS Mincho" w:cs="Calibri"/>
        </w:rPr>
        <w:t>. We want to talk to people who take part in recreation, training, or organized sports on these fields.</w:t>
      </w:r>
    </w:p>
    <w:p w14:paraId="0E97060D" w14:textId="74D01526" w:rsidR="00EA3188" w:rsidRPr="002627FB" w:rsidRDefault="00EA3188" w:rsidP="002715E7">
      <w:pPr>
        <w:pStyle w:val="ListParagraph"/>
        <w:numPr>
          <w:ilvl w:val="0"/>
          <w:numId w:val="44"/>
        </w:numPr>
        <w:spacing w:before="120" w:after="0" w:line="240" w:lineRule="auto"/>
        <w:rPr>
          <w:rFonts w:eastAsia="MS Mincho" w:cs="Calibri"/>
        </w:rPr>
      </w:pPr>
      <w:r w:rsidRPr="002627FB">
        <w:rPr>
          <w:rFonts w:eastAsia="MS Mincho" w:cs="Calibri"/>
        </w:rPr>
        <w:t>ATSDR and EPA hope to enroll 45 people to take part in this study.</w:t>
      </w:r>
    </w:p>
    <w:p w14:paraId="52CFCA3B" w14:textId="77777777" w:rsidR="00EA3188" w:rsidRPr="00823EE5" w:rsidRDefault="00EA3188" w:rsidP="00EA3188">
      <w:pPr>
        <w:spacing w:before="240"/>
        <w:rPr>
          <w:rFonts w:eastAsia="MS Mincho" w:cs="Calibri"/>
          <w:b/>
        </w:rPr>
      </w:pPr>
      <w:r w:rsidRPr="00823EE5">
        <w:rPr>
          <w:rFonts w:ascii="Times New Roman" w:hAnsi="Times New Roman"/>
          <w:noProof/>
        </w:rPr>
        <mc:AlternateContent>
          <mc:Choice Requires="wps">
            <w:drawing>
              <wp:anchor distT="0" distB="0" distL="114300" distR="114300" simplePos="0" relativeHeight="252612608" behindDoc="0" locked="0" layoutInCell="1" allowOverlap="1" wp14:anchorId="1C035BC5" wp14:editId="47E44D70">
                <wp:simplePos x="0" y="0"/>
                <wp:positionH relativeFrom="column">
                  <wp:posOffset>1078865</wp:posOffset>
                </wp:positionH>
                <wp:positionV relativeFrom="paragraph">
                  <wp:posOffset>7560945</wp:posOffset>
                </wp:positionV>
                <wp:extent cx="5824220" cy="845185"/>
                <wp:effectExtent l="5080" t="5715" r="952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84A1E84"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035BC5" id="Text Box 20" o:spid="_x0000_s1373" type="#_x0000_t202" style="position:absolute;margin-left:84.95pt;margin-top:595.35pt;width:458.6pt;height:66.55pt;z-index:25261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">
                <v:textbox style="mso-fit-shape-to-text:t">
                  <w:txbxContent>
                    <w:p w14:paraId="784A1E84"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ascii="Times New Roman" w:hAnsi="Times New Roman"/>
        </w:rPr>
        <w:t xml:space="preserve"> </w:t>
      </w:r>
      <w:r w:rsidRPr="00823EE5">
        <w:rPr>
          <w:rFonts w:ascii="Times New Roman" w:hAnsi="Times New Roman"/>
          <w:noProof/>
        </w:rPr>
        <mc:AlternateContent>
          <mc:Choice Requires="wps">
            <w:drawing>
              <wp:anchor distT="0" distB="0" distL="114300" distR="114300" simplePos="0" relativeHeight="252613632" behindDoc="0" locked="0" layoutInCell="1" allowOverlap="1" wp14:anchorId="1C7B965C" wp14:editId="4C4404A3">
                <wp:simplePos x="0" y="0"/>
                <wp:positionH relativeFrom="column">
                  <wp:align>center</wp:align>
                </wp:positionH>
                <wp:positionV relativeFrom="paragraph">
                  <wp:posOffset>8289925</wp:posOffset>
                </wp:positionV>
                <wp:extent cx="5824220" cy="845185"/>
                <wp:effectExtent l="5080" t="6350" r="952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5CD062"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7B965C" id="Text Box 21" o:spid="_x0000_s1374" type="#_x0000_t202" style="position:absolute;margin-left:0;margin-top:652.75pt;width:458.6pt;height:66.55pt;z-index:2526136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DvY9d4tAgAAWwQAAA4AAAAAAAAAAAAAAAAALgIAAGRy&#10;cy9lMm9Eb2MueG1sUEsBAi0AFAAGAAgAAAAhAGgd2IveAAAACgEAAA8AAAAAAAAAAAAAAAAAhwQA&#10;AGRycy9kb3ducmV2LnhtbFBLBQYAAAAABAAEAPMAAACSBQAAAAA=&#10;">
                <v:textbox style="mso-fit-shape-to-text:t">
                  <w:txbxContent>
                    <w:p w14:paraId="5C5CD062"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eastAsia="MS Mincho" w:cs="Calibri"/>
          <w:b/>
        </w:rPr>
        <w:t>What are we asking you</w:t>
      </w:r>
      <w:r>
        <w:rPr>
          <w:rFonts w:eastAsia="MS Mincho" w:cs="Calibri"/>
          <w:b/>
        </w:rPr>
        <w:t xml:space="preserve">r </w:t>
      </w:r>
      <w:r w:rsidRPr="00EF5F72">
        <w:rPr>
          <w:rFonts w:eastAsia="MS Mincho" w:cs="Calibri"/>
          <w:b/>
        </w:rPr>
        <w:t>adolescent/youth</w:t>
      </w:r>
      <w:r w:rsidRPr="00823EE5">
        <w:rPr>
          <w:rFonts w:eastAsia="MS Mincho" w:cs="Calibri"/>
          <w:b/>
        </w:rPr>
        <w:t xml:space="preserve"> to do?</w:t>
      </w:r>
    </w:p>
    <w:p w14:paraId="088E2B67" w14:textId="0244E17C" w:rsidR="00EA3188" w:rsidRDefault="00EA3188" w:rsidP="002715E7">
      <w:pPr>
        <w:numPr>
          <w:ilvl w:val="0"/>
          <w:numId w:val="43"/>
        </w:numPr>
        <w:spacing w:before="120" w:after="0" w:line="240" w:lineRule="auto"/>
        <w:ind w:left="720"/>
        <w:rPr>
          <w:rFonts w:eastAsia="MS Mincho" w:cs="Calibri"/>
        </w:rPr>
      </w:pPr>
      <w:r w:rsidRPr="00823EE5">
        <w:rPr>
          <w:rFonts w:eastAsia="MS Mincho" w:cs="Calibri"/>
        </w:rPr>
        <w:t>We will take some measures during one of your</w:t>
      </w:r>
      <w:r>
        <w:rPr>
          <w:rFonts w:eastAsia="MS Mincho" w:cs="Calibri"/>
        </w:rPr>
        <w:t xml:space="preserve"> adolescent/youth’s</w:t>
      </w:r>
      <w:r w:rsidRPr="00823EE5">
        <w:rPr>
          <w:rFonts w:eastAsia="MS Mincho" w:cs="Calibri"/>
        </w:rPr>
        <w:t xml:space="preserve"> normal</w:t>
      </w:r>
      <w:r>
        <w:rPr>
          <w:rFonts w:eastAsia="MS Mincho" w:cs="Calibri"/>
        </w:rPr>
        <w:t xml:space="preserve"> activities on synthetic turf fields.  These measures will include monitoring </w:t>
      </w:r>
      <w:r w:rsidR="00C15EFB">
        <w:rPr>
          <w:rFonts w:eastAsia="MS Mincho" w:cs="Calibri"/>
        </w:rPr>
        <w:t xml:space="preserve">of the air that he/she is breathing </w:t>
      </w:r>
      <w:r>
        <w:rPr>
          <w:rFonts w:eastAsia="MS Mincho" w:cs="Calibri"/>
        </w:rPr>
        <w:t>with a small sampling tube attached to his/her clothes during the activity.  The air samples will be analyzed by the laboratory at EPA.</w:t>
      </w:r>
    </w:p>
    <w:p w14:paraId="5123CC75" w14:textId="0EF49001" w:rsidR="00EA3188" w:rsidRPr="00EE0E43" w:rsidRDefault="00EA3188" w:rsidP="002715E7">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adolescent/youth’s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65678DA0" w14:textId="322A096B"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urine </w:t>
      </w:r>
      <w:r w:rsidR="004A18DB">
        <w:rPr>
          <w:rFonts w:eastAsia="MS Mincho" w:cs="Calibri"/>
        </w:rPr>
        <w:t xml:space="preserve">and blood </w:t>
      </w:r>
      <w:r>
        <w:rPr>
          <w:rFonts w:eastAsia="MS Mincho" w:cs="Calibri"/>
        </w:rPr>
        <w:t>samp</w:t>
      </w:r>
      <w:r w:rsidRPr="00275F0A">
        <w:rPr>
          <w:rFonts w:eastAsia="MS Mincho" w:cs="Calibri"/>
        </w:rPr>
        <w:t xml:space="preserve">les </w:t>
      </w:r>
      <w:r w:rsidR="004A18DB">
        <w:rPr>
          <w:rFonts w:eastAsia="MS Mincho" w:cs="Calibri"/>
        </w:rPr>
        <w:t xml:space="preserve">two </w:t>
      </w:r>
      <w:r w:rsidRPr="00275F0A">
        <w:rPr>
          <w:rFonts w:eastAsia="MS Mincho" w:cs="Calibri"/>
        </w:rPr>
        <w:t xml:space="preserve">times: before </w:t>
      </w:r>
      <w:r w:rsidR="00CE7D44">
        <w:rPr>
          <w:rFonts w:eastAsia="MS Mincho" w:cs="Calibri"/>
        </w:rPr>
        <w:t xml:space="preserve">the </w:t>
      </w:r>
      <w:r w:rsidRPr="00275F0A">
        <w:rPr>
          <w:rFonts w:eastAsia="MS Mincho" w:cs="Calibri"/>
        </w:rPr>
        <w:t>activity</w:t>
      </w:r>
      <w:r w:rsidR="004A18DB">
        <w:rPr>
          <w:rFonts w:eastAsia="MS Mincho" w:cs="Calibri"/>
        </w:rPr>
        <w:t xml:space="preserve"> and</w:t>
      </w:r>
      <w:r w:rsidRPr="00275F0A">
        <w:rPr>
          <w:rFonts w:eastAsia="MS Mincho" w:cs="Calibri"/>
        </w:rPr>
        <w:t xml:space="preserve"> directly after activity</w:t>
      </w:r>
      <w:r w:rsidR="00CE7D44">
        <w:rPr>
          <w:rFonts w:eastAsia="MS Mincho" w:cs="Calibri"/>
        </w:rPr>
        <w:t xml:space="preserve">. </w:t>
      </w:r>
      <w:r>
        <w:rPr>
          <w:rFonts w:eastAsia="MS Mincho" w:cs="Calibri"/>
        </w:rPr>
        <w:t>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50B12D42" w14:textId="11B80BB1" w:rsidR="00EA3188" w:rsidRDefault="00EA3188" w:rsidP="002715E7">
      <w:pPr>
        <w:numPr>
          <w:ilvl w:val="1"/>
          <w:numId w:val="43"/>
        </w:numPr>
        <w:spacing w:before="120" w:after="0" w:line="240" w:lineRule="auto"/>
        <w:rPr>
          <w:rFonts w:eastAsia="MS Mincho" w:cs="Calibri"/>
        </w:rPr>
      </w:pPr>
      <w:r w:rsidRPr="004A7239">
        <w:rPr>
          <w:rFonts w:eastAsia="MS Mincho" w:cs="Calibri"/>
        </w:rPr>
        <w:lastRenderedPageBreak/>
        <w:t xml:space="preserve">A person trained to draw blood </w:t>
      </w:r>
      <w:r w:rsidRPr="00EA344F">
        <w:rPr>
          <w:rFonts w:eastAsia="MS Mincho" w:cs="Calibri"/>
        </w:rPr>
        <w:t>will collect about 15 ml (about 1 tablespoon) of blood</w:t>
      </w:r>
      <w:r>
        <w:rPr>
          <w:rFonts w:eastAsia="MS Mincho" w:cs="Calibri"/>
        </w:rPr>
        <w:t xml:space="preserve"> from a vein in his/her</w:t>
      </w:r>
      <w:r w:rsidRPr="004A7239">
        <w:rPr>
          <w:rFonts w:eastAsia="MS Mincho" w:cs="Calibri"/>
        </w:rPr>
        <w:t xml:space="preserve"> arm.  </w:t>
      </w:r>
    </w:p>
    <w:p w14:paraId="382219AA" w14:textId="77777777" w:rsidR="00EA3188" w:rsidRPr="00EA344F" w:rsidRDefault="00EA3188" w:rsidP="002715E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adolescent/youth</w:t>
      </w:r>
      <w:r w:rsidRPr="004A7239">
        <w:rPr>
          <w:rFonts w:eastAsia="MS Mincho" w:cs="Calibri"/>
        </w:rPr>
        <w:t xml:space="preserve"> will be asked to provide 50-100 ml (about ½ cup) of urine in a cup.  </w:t>
      </w:r>
      <w:r w:rsidRPr="00EA344F">
        <w:rPr>
          <w:rFonts w:eastAsia="MS Mincho" w:cs="Calibri"/>
        </w:rPr>
        <w:t xml:space="preserve">Your </w:t>
      </w:r>
      <w:r>
        <w:rPr>
          <w:rFonts w:eastAsia="MS Mincho" w:cs="Calibri"/>
        </w:rPr>
        <w:t>adolescent/</w:t>
      </w:r>
      <w:r w:rsidRPr="00EA344F">
        <w:rPr>
          <w:rFonts w:eastAsia="MS Mincho" w:cs="Calibri"/>
        </w:rPr>
        <w:t>youth will do this in private in a restroom.</w:t>
      </w:r>
    </w:p>
    <w:p w14:paraId="0CD37BD2" w14:textId="60355DCB" w:rsidR="00EA3188" w:rsidRDefault="00C15EFB" w:rsidP="002715E7">
      <w:pPr>
        <w:numPr>
          <w:ilvl w:val="0"/>
          <w:numId w:val="43"/>
        </w:numPr>
        <w:spacing w:before="120" w:after="0" w:line="240" w:lineRule="auto"/>
        <w:ind w:left="720"/>
        <w:rPr>
          <w:rFonts w:eastAsia="MS Mincho" w:cs="Calibri"/>
        </w:rPr>
      </w:pPr>
      <w:r>
        <w:rPr>
          <w:iCs/>
        </w:rPr>
        <w:t>In the future, y</w:t>
      </w:r>
      <w:r w:rsidRPr="00D76117">
        <w:rPr>
          <w:iCs/>
        </w:rPr>
        <w:t xml:space="preserve">our </w:t>
      </w:r>
      <w:r>
        <w:rPr>
          <w:iCs/>
        </w:rPr>
        <w:t xml:space="preserve">adolescent/youth’s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00EA3188" w:rsidRPr="00D76117">
        <w:rPr>
          <w:rFonts w:eastAsia="MS Mincho" w:cs="Calibri"/>
        </w:rPr>
        <w:t xml:space="preserve">You and your adolescent/youth will not receive a copy of his/her test results. </w:t>
      </w:r>
    </w:p>
    <w:p w14:paraId="55070902" w14:textId="77777777" w:rsidR="00C15EFB" w:rsidRPr="00D76117" w:rsidRDefault="00C15EFB" w:rsidP="002715E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14:paraId="2841DD64" w14:textId="09F17144" w:rsidR="00EA3188" w:rsidRPr="003E526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adolescent/youth’s </w:t>
      </w:r>
      <w:r w:rsidR="00C15EFB">
        <w:rPr>
          <w:rFonts w:eastAsia="MS Mincho" w:cs="Calibri"/>
        </w:rPr>
        <w:t xml:space="preserve">urine and blood </w:t>
      </w:r>
      <w:r>
        <w:rPr>
          <w:rFonts w:eastAsia="MS Mincho" w:cs="Calibri"/>
        </w:rPr>
        <w:t>results may be linked to the rest of his/her study data for research purposes.</w:t>
      </w:r>
    </w:p>
    <w:p w14:paraId="01D6FE5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2FE87EF0" w14:textId="536A2070"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w:t>
      </w:r>
      <w:r w:rsidRPr="009C0B26">
        <w:rPr>
          <w:rFonts w:eastAsia="MS Mincho" w:cs="Calibri"/>
        </w:rPr>
        <w:t>t</w:t>
      </w:r>
      <w:r w:rsidR="00112911">
        <w:rPr>
          <w:rFonts w:eastAsia="MS Mincho" w:cs="Calibri"/>
        </w:rPr>
        <w:t>hree</w:t>
      </w:r>
      <w:r w:rsidRPr="009C0B26">
        <w:rPr>
          <w:rFonts w:eastAsia="MS Mincho" w:cs="Calibri"/>
        </w:rPr>
        <w:t xml:space="preserve"> hours to finish the </w:t>
      </w:r>
      <w:r w:rsidR="00112911">
        <w:rPr>
          <w:rFonts w:eastAsia="MS Mincho" w:cs="Calibri"/>
        </w:rPr>
        <w:t>measurements</w:t>
      </w:r>
      <w:r w:rsidRPr="009C0B26">
        <w:rPr>
          <w:rFonts w:eastAsia="MS Mincho" w:cs="Calibri"/>
        </w:rPr>
        <w:t>. This includes setting up and collecting the air sampler, collecting the skin wipe, urine, and blood samples.</w:t>
      </w:r>
    </w:p>
    <w:p w14:paraId="055A9888" w14:textId="140C1966" w:rsidR="00EA3188" w:rsidRPr="00CD6E51" w:rsidRDefault="00EA3188" w:rsidP="00EA3188">
      <w:pPr>
        <w:spacing w:before="240"/>
        <w:rPr>
          <w:rFonts w:eastAsia="MS Mincho" w:cs="Calibri"/>
          <w:b/>
        </w:rPr>
      </w:pPr>
      <w:r w:rsidRPr="00CD6E51">
        <w:rPr>
          <w:rFonts w:eastAsia="MS Mincho" w:cs="Calibri"/>
          <w:b/>
        </w:rPr>
        <w:t xml:space="preserve">Are there any risks or discomforts to </w:t>
      </w:r>
      <w:r w:rsidRPr="00EF5F72">
        <w:rPr>
          <w:rFonts w:eastAsia="MS Mincho" w:cs="Calibri"/>
          <w:b/>
        </w:rPr>
        <w:t>your adolescent/youth</w:t>
      </w:r>
      <w:r>
        <w:rPr>
          <w:rFonts w:eastAsia="MS Mincho" w:cs="Calibri"/>
          <w:b/>
        </w:rPr>
        <w:t xml:space="preserve">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sidR="00030FF5">
        <w:rPr>
          <w:rFonts w:eastAsia="MS Mincho" w:cs="Calibri"/>
        </w:rPr>
        <w:t>smaller, more detailed exposure study</w:t>
      </w:r>
      <w:r w:rsidRPr="00CD6E51">
        <w:rPr>
          <w:rFonts w:eastAsia="MS Mincho" w:cs="Calibri"/>
          <w:b/>
        </w:rPr>
        <w:t>?</w:t>
      </w:r>
    </w:p>
    <w:p w14:paraId="7F9A4DA1"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DA10A7B"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adolescent/youth’s hands, arms, and legs.</w:t>
      </w:r>
    </w:p>
    <w:p w14:paraId="061BE73B" w14:textId="2F370E9C" w:rsidR="00EA3188" w:rsidRPr="00B91A2D" w:rsidRDefault="00EA3188" w:rsidP="00EA3188">
      <w:pPr>
        <w:spacing w:before="240"/>
        <w:rPr>
          <w:rFonts w:eastAsia="MS Mincho" w:cs="Calibri"/>
        </w:rPr>
      </w:pPr>
      <w:r w:rsidRPr="00B91A2D">
        <w:rPr>
          <w:rFonts w:eastAsia="MS Mincho" w:cs="Calibri"/>
          <w:b/>
          <w:bCs/>
        </w:rPr>
        <w:t xml:space="preserve">Are there any </w:t>
      </w:r>
      <w:r w:rsidRPr="00EF5F72">
        <w:rPr>
          <w:rFonts w:eastAsia="MS Mincho" w:cs="Calibri"/>
          <w:b/>
          <w:bCs/>
        </w:rPr>
        <w:t xml:space="preserve">benefits to your </w:t>
      </w:r>
      <w:r w:rsidRPr="00EF5F72">
        <w:rPr>
          <w:rFonts w:eastAsia="MS Mincho" w:cs="Calibri"/>
          <w:b/>
        </w:rPr>
        <w:t>adolescent/</w:t>
      </w:r>
      <w:r w:rsidRPr="00EF5F72">
        <w:rPr>
          <w:rFonts w:eastAsia="MS Mincho" w:cs="Calibri"/>
          <w:b/>
          <w:bCs/>
        </w:rPr>
        <w:t>youth from being</w:t>
      </w:r>
      <w:r w:rsidRPr="00B91A2D">
        <w:rPr>
          <w:rFonts w:eastAsia="MS Mincho" w:cs="Calibri"/>
          <w:b/>
          <w:bCs/>
        </w:rPr>
        <w:t xml:space="preserve"> in this </w:t>
      </w:r>
      <w:r w:rsidR="00030FF5" w:rsidRPr="00C83442">
        <w:rPr>
          <w:rFonts w:eastAsia="MS Mincho" w:cs="Calibri"/>
          <w:b/>
        </w:rPr>
        <w:t>smaller, more detailed exposure study</w:t>
      </w:r>
      <w:r w:rsidRPr="00B91A2D">
        <w:rPr>
          <w:rFonts w:eastAsia="MS Mincho" w:cs="Calibri"/>
          <w:b/>
          <w:bCs/>
        </w:rPr>
        <w:t>?</w:t>
      </w:r>
    </w:p>
    <w:p w14:paraId="77826E0A" w14:textId="6E38451F" w:rsidR="00EA3188" w:rsidRPr="00B91A2D" w:rsidRDefault="00EA3188" w:rsidP="00EA3188">
      <w:pPr>
        <w:spacing w:before="120"/>
        <w:rPr>
          <w:rFonts w:eastAsia="MS Mincho" w:cs="Calibri"/>
        </w:rPr>
      </w:pPr>
      <w:r w:rsidRPr="00B91A2D">
        <w:rPr>
          <w:rFonts w:eastAsia="MS Mincho" w:cs="Calibri"/>
        </w:rPr>
        <w:t>There w</w:t>
      </w:r>
      <w:r>
        <w:rPr>
          <w:rFonts w:eastAsia="MS Mincho" w:cs="Calibri"/>
        </w:rPr>
        <w:t>ill be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61C46AE5"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745B75F" w14:textId="06DC4729"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your adolescent/youth’s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adolescent/youth’s </w:t>
      </w:r>
      <w:r>
        <w:t>name or other identifying information in a public release</w:t>
      </w:r>
      <w:r w:rsidRPr="00B91A2D">
        <w:rPr>
          <w:rFonts w:eastAsia="MS Mincho" w:cs="Calibri"/>
        </w:rPr>
        <w:t>.</w:t>
      </w:r>
    </w:p>
    <w:p w14:paraId="575B2893" w14:textId="77777777" w:rsidR="002A6C59" w:rsidRDefault="002A6C59" w:rsidP="00EA3188">
      <w:pPr>
        <w:spacing w:before="240"/>
        <w:rPr>
          <w:rFonts w:eastAsia="MS Mincho" w:cs="Calibri"/>
          <w:b/>
          <w:bCs/>
        </w:rPr>
      </w:pPr>
    </w:p>
    <w:p w14:paraId="5F3069B0" w14:textId="77777777" w:rsidR="002A6C59" w:rsidRDefault="002A6C59" w:rsidP="00EA3188">
      <w:pPr>
        <w:spacing w:before="240"/>
        <w:rPr>
          <w:rFonts w:eastAsia="MS Mincho" w:cs="Calibri"/>
          <w:b/>
          <w:bCs/>
        </w:rPr>
      </w:pPr>
    </w:p>
    <w:p w14:paraId="58988BBB" w14:textId="4BA29236" w:rsidR="00EA3188" w:rsidRPr="00B91A2D" w:rsidRDefault="00EA3188" w:rsidP="00EA3188">
      <w:pPr>
        <w:spacing w:before="240"/>
        <w:rPr>
          <w:rFonts w:eastAsia="MS Mincho" w:cs="Calibri"/>
          <w:b/>
          <w:bCs/>
        </w:rPr>
      </w:pPr>
      <w:r>
        <w:rPr>
          <w:rFonts w:eastAsia="MS Mincho" w:cs="Calibri"/>
          <w:b/>
          <w:bCs/>
        </w:rPr>
        <w:lastRenderedPageBreak/>
        <w:t xml:space="preserve">Who will </w:t>
      </w:r>
      <w:r w:rsidR="00030FF5">
        <w:rPr>
          <w:rFonts w:eastAsia="MS Mincho" w:cs="Calibri"/>
          <w:b/>
          <w:bCs/>
        </w:rPr>
        <w:t>have access to my youth’s air, skin, blood, and urine samples</w:t>
      </w:r>
      <w:r w:rsidRPr="00B91A2D">
        <w:rPr>
          <w:rFonts w:eastAsia="MS Mincho" w:cs="Calibri"/>
          <w:b/>
          <w:bCs/>
        </w:rPr>
        <w:t>?</w:t>
      </w:r>
    </w:p>
    <w:p w14:paraId="6F356510" w14:textId="36D002CD" w:rsidR="00EA3188" w:rsidRDefault="00EA3188" w:rsidP="00EA3188">
      <w:pPr>
        <w:spacing w:before="240"/>
        <w:rPr>
          <w:rFonts w:eastAsia="MS Mincho" w:cs="Calibri"/>
        </w:rPr>
      </w:pPr>
      <w:r>
        <w:rPr>
          <w:rFonts w:eastAsia="MS Mincho" w:cs="Calibri"/>
        </w:rPr>
        <w:t>Your adolescent/</w:t>
      </w:r>
      <w:r w:rsidRPr="00F56A51">
        <w:rPr>
          <w:rFonts w:eastAsia="MS Mincho" w:cs="Calibri"/>
        </w:rPr>
        <w:t>youth’s air sample and skin wipe samples will be shipped to and analyzed by the laboratory at EPA.  His/her</w:t>
      </w:r>
      <w:r>
        <w:rPr>
          <w:rFonts w:eastAsia="MS Mincho" w:cs="Calibri"/>
        </w:rPr>
        <w:t xml:space="preserve"> blood and urine samples will be shipped to and stored by the Centers for Disease Control and Prevention (CDC) laboratory in Atlanta, GA. His/her samples will be labeled with a code number only. </w:t>
      </w:r>
    </w:p>
    <w:p w14:paraId="6E7318BC"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w:t>
      </w:r>
      <w:r w:rsidRPr="00E927FB">
        <w:rPr>
          <w:rFonts w:eastAsia="MS Mincho" w:cs="Calibri"/>
          <w:b/>
          <w:bCs/>
        </w:rPr>
        <w:t xml:space="preserve">to your </w:t>
      </w:r>
      <w:r w:rsidRPr="00E927FB">
        <w:rPr>
          <w:rFonts w:eastAsia="MS Mincho" w:cs="Calibri"/>
          <w:b/>
        </w:rPr>
        <w:t>adolescent/</w:t>
      </w:r>
      <w:r w:rsidRPr="00E927FB">
        <w:rPr>
          <w:rFonts w:eastAsia="MS Mincho" w:cs="Calibri"/>
          <w:b/>
          <w:bCs/>
        </w:rPr>
        <w:t>youth</w:t>
      </w:r>
      <w:r>
        <w:rPr>
          <w:rFonts w:eastAsia="MS Mincho" w:cs="Calibri"/>
          <w:b/>
          <w:bCs/>
        </w:rPr>
        <w:t xml:space="preserve"> and what compensation will he/she</w:t>
      </w:r>
      <w:r w:rsidRPr="00B91A2D">
        <w:rPr>
          <w:rFonts w:eastAsia="MS Mincho" w:cs="Calibri"/>
          <w:b/>
          <w:bCs/>
        </w:rPr>
        <w:t xml:space="preserve"> get?</w:t>
      </w:r>
    </w:p>
    <w:p w14:paraId="1BAD6E17" w14:textId="2C45B36D" w:rsidR="00030FF5" w:rsidRDefault="00EA3188" w:rsidP="00030FF5">
      <w:pPr>
        <w:spacing w:before="120"/>
        <w:rPr>
          <w:rFonts w:eastAsia="MS Mincho" w:cs="Calibri"/>
        </w:rPr>
      </w:pPr>
      <w:r>
        <w:rPr>
          <w:rFonts w:eastAsia="MS Mincho" w:cs="Calibri"/>
        </w:rPr>
        <w:t xml:space="preserve">The only cost for being in our study is your adolescent/youth’s time and </w:t>
      </w:r>
      <w:r w:rsidRPr="00E3015F">
        <w:rPr>
          <w:rFonts w:eastAsia="MS Mincho" w:cs="Calibri"/>
        </w:rPr>
        <w:t xml:space="preserve">effort to take part.  </w:t>
      </w:r>
      <w:r w:rsidR="00030FF5" w:rsidRPr="00E3015F">
        <w:rPr>
          <w:rFonts w:eastAsia="MS Mincho" w:cs="Calibri"/>
        </w:rPr>
        <w:t xml:space="preserve">We will give </w:t>
      </w:r>
      <w:r w:rsidR="00030FF5">
        <w:rPr>
          <w:rFonts w:eastAsia="MS Mincho" w:cs="Calibri"/>
        </w:rPr>
        <w:t xml:space="preserve">you (or </w:t>
      </w:r>
      <w:r w:rsidR="00030FF5" w:rsidRPr="00E3015F">
        <w:rPr>
          <w:rFonts w:eastAsia="MS Mincho" w:cs="Calibri"/>
        </w:rPr>
        <w:t>him/her</w:t>
      </w:r>
      <w:r w:rsidR="00030FF5">
        <w:rPr>
          <w:rFonts w:eastAsia="MS Mincho" w:cs="Calibri"/>
        </w:rPr>
        <w:t>)</w:t>
      </w:r>
      <w:r w:rsidR="00030FF5" w:rsidRPr="00E3015F">
        <w:rPr>
          <w:rFonts w:eastAsia="MS Mincho" w:cs="Calibri"/>
        </w:rPr>
        <w:t xml:space="preserve"> a gift card each time he/she gives us blood and urine samples (</w:t>
      </w:r>
      <w:r w:rsidR="00030FF5">
        <w:rPr>
          <w:rFonts w:eastAsia="MS Mincho" w:cs="Calibri"/>
        </w:rPr>
        <w:t>$15 pre-activity and $25 post-activity</w:t>
      </w:r>
      <w:r w:rsidR="00030FF5" w:rsidRPr="00E3015F">
        <w:rPr>
          <w:rFonts w:eastAsia="MS Mincho" w:cs="Calibri"/>
        </w:rPr>
        <w:t>).</w:t>
      </w:r>
      <w:r w:rsidR="00030FF5">
        <w:rPr>
          <w:rFonts w:eastAsia="MS Mincho" w:cs="Calibri"/>
        </w:rPr>
        <w:t xml:space="preserve"> The gift cards can be used at most stores or for online shopping. </w:t>
      </w:r>
    </w:p>
    <w:p w14:paraId="2E84D651" w14:textId="77777777" w:rsidR="00EA3188" w:rsidRPr="00D71A3D" w:rsidRDefault="00EA3188" w:rsidP="00030FF5">
      <w:pPr>
        <w:spacing w:before="120"/>
        <w:rPr>
          <w:rFonts w:eastAsia="MS Mincho" w:cs="Calibri"/>
          <w:b/>
          <w:bCs/>
        </w:rPr>
      </w:pPr>
      <w:r w:rsidRPr="00D71A3D">
        <w:rPr>
          <w:rFonts w:eastAsia="MS Mincho" w:cs="Calibri"/>
          <w:b/>
          <w:bCs/>
        </w:rPr>
        <w:t xml:space="preserve">What are </w:t>
      </w:r>
      <w:r w:rsidRPr="00E927FB">
        <w:rPr>
          <w:rFonts w:eastAsia="MS Mincho" w:cs="Calibri"/>
          <w:b/>
          <w:bCs/>
        </w:rPr>
        <w:t xml:space="preserve">your </w:t>
      </w:r>
      <w:r w:rsidRPr="00E927FB">
        <w:rPr>
          <w:rFonts w:eastAsia="MS Mincho" w:cs="Calibri"/>
          <w:b/>
        </w:rPr>
        <w:t>adolescent/</w:t>
      </w:r>
      <w:r w:rsidRPr="00E927FB">
        <w:rPr>
          <w:rFonts w:eastAsia="MS Mincho" w:cs="Calibri"/>
          <w:b/>
          <w:bCs/>
        </w:rPr>
        <w:t>youth’s choices</w:t>
      </w:r>
      <w:r w:rsidRPr="00D71A3D">
        <w:rPr>
          <w:rFonts w:eastAsia="MS Mincho" w:cs="Calibri"/>
          <w:b/>
          <w:bCs/>
        </w:rPr>
        <w:t xml:space="preserve"> about participating?</w:t>
      </w:r>
    </w:p>
    <w:p w14:paraId="391EB6FF" w14:textId="77777777" w:rsidR="00EA3188" w:rsidRPr="00B91A2D" w:rsidRDefault="00EA3188" w:rsidP="00EA3188">
      <w:pPr>
        <w:spacing w:before="120"/>
        <w:rPr>
          <w:rFonts w:eastAsia="MS Mincho" w:cs="Calibri"/>
        </w:rPr>
      </w:pPr>
      <w:r w:rsidRPr="00B91A2D">
        <w:rPr>
          <w:rFonts w:eastAsia="MS Mincho" w:cs="Calibri"/>
        </w:rPr>
        <w:t>Your</w:t>
      </w:r>
      <w:r>
        <w:rPr>
          <w:rFonts w:eastAsia="MS Mincho" w:cs="Calibri"/>
        </w:rPr>
        <w:t xml:space="preserve"> adolescent/youth’s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adolescent/youth</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6A5F18B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5D45357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22285F" w14:textId="77777777" w:rsidR="00EA3188" w:rsidRDefault="00EA3188" w:rsidP="00EA3188">
      <w:pPr>
        <w:spacing w:after="0"/>
        <w:ind w:left="720"/>
        <w:rPr>
          <w:rFonts w:eastAsia="MS Mincho" w:cs="Calibri"/>
        </w:rPr>
      </w:pPr>
      <w:r>
        <w:rPr>
          <w:rFonts w:eastAsia="MS Mincho" w:cs="Calibri"/>
        </w:rPr>
        <w:t>Dr. Elizabeth Irvin-Barnwell</w:t>
      </w:r>
    </w:p>
    <w:p w14:paraId="1073992F" w14:textId="77777777" w:rsidR="00EA3188" w:rsidRPr="00640D64" w:rsidRDefault="00C7399B" w:rsidP="00EA3188">
      <w:pPr>
        <w:spacing w:after="0"/>
        <w:ind w:left="720"/>
        <w:rPr>
          <w:rFonts w:eastAsia="MS Mincho" w:cs="Calibri"/>
        </w:rPr>
      </w:pPr>
      <w:hyperlink r:id="rId97" w:history="1">
        <w:r w:rsidR="00EA3188" w:rsidRPr="00640D64">
          <w:rPr>
            <w:rStyle w:val="Hyperlink"/>
            <w:rFonts w:eastAsia="MS Mincho" w:cs="Calibri"/>
          </w:rPr>
          <w:t>Jcx0@cdc.gov</w:t>
        </w:r>
      </w:hyperlink>
    </w:p>
    <w:p w14:paraId="3DC85D4B" w14:textId="77777777" w:rsidR="00EA3188" w:rsidRPr="00D04616" w:rsidRDefault="00EA3188" w:rsidP="00EA3188">
      <w:pPr>
        <w:spacing w:after="0"/>
        <w:ind w:left="720"/>
        <w:rPr>
          <w:rFonts w:eastAsia="MS Mincho" w:cs="Calibri"/>
        </w:rPr>
      </w:pPr>
      <w:r w:rsidRPr="00D04616">
        <w:rPr>
          <w:rFonts w:eastAsia="MS Mincho" w:cs="Calibri"/>
        </w:rPr>
        <w:t>770-488-3684</w:t>
      </w:r>
    </w:p>
    <w:p w14:paraId="4AAFC91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adolescent/</w:t>
      </w:r>
      <w:r>
        <w:rPr>
          <w:rFonts w:eastAsia="Times New Roman" w:cs="Calibri"/>
        </w:rPr>
        <w:t xml:space="preserve">youth’s </w:t>
      </w:r>
      <w:r w:rsidRPr="00CF6B7A">
        <w:rPr>
          <w:rFonts w:eastAsia="Times New Roman" w:cs="Calibri"/>
        </w:rPr>
        <w:t>rights as a research subject, please contact:</w:t>
      </w:r>
    </w:p>
    <w:p w14:paraId="54C2055E" w14:textId="17337F05"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B157D6" w:rsidRPr="00713994">
        <w:rPr>
          <w:rFonts w:ascii="Calibri" w:hAnsi="Calibri" w:cs="Tahoma"/>
        </w:rPr>
        <w:t>Centers for Disease Control and Prevention</w:t>
      </w:r>
      <w:r w:rsidR="00B157D6" w:rsidRPr="00EF5FC9">
        <w:rPr>
          <w:rFonts w:ascii="Calibri" w:hAnsi="Calibri" w:cs="Tahoma"/>
        </w:rPr>
        <w:t xml:space="preserve"> </w:t>
      </w:r>
      <w:r w:rsidR="00171396">
        <w:rPr>
          <w:rFonts w:ascii="Calibri" w:hAnsi="Calibri" w:cs="Tahoma"/>
        </w:rPr>
        <w:t>(</w:t>
      </w:r>
      <w:r w:rsidRPr="00EF5FC9">
        <w:rPr>
          <w:rFonts w:ascii="Calibri" w:hAnsi="Calibri" w:cs="Tahoma"/>
        </w:rPr>
        <w:t>CDC</w:t>
      </w:r>
      <w:r w:rsidR="00171396">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254BFB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6D3CF8" w14:textId="32FE4DA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784B9DC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7F0D46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adolescent/</w:t>
      </w:r>
      <w:r>
        <w:rPr>
          <w:rFonts w:ascii="Calibri" w:hAnsi="Calibri" w:cs="Tahoma"/>
        </w:rPr>
        <w:t>youth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D10551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69D5AFA"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4DB7F9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8" w:history="1">
        <w:r w:rsidRPr="006A26F5">
          <w:rPr>
            <w:rStyle w:val="Hyperlink"/>
            <w:rFonts w:ascii="Calibri" w:hAnsi="Calibri" w:cs="Tahoma"/>
          </w:rPr>
          <w:t>atr0@cdc.gov</w:t>
        </w:r>
      </w:hyperlink>
      <w:r>
        <w:rPr>
          <w:rFonts w:ascii="Calibri" w:hAnsi="Calibri" w:cs="Tahoma"/>
        </w:rPr>
        <w:t xml:space="preserve"> </w:t>
      </w:r>
    </w:p>
    <w:p w14:paraId="25F7AE5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9E79978"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34F758F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adolescent/youth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101D3422" w14:textId="77777777" w:rsidR="00EA3188" w:rsidRDefault="00EA3188" w:rsidP="00EA3188">
      <w:pPr>
        <w:jc w:val="center"/>
      </w:pPr>
      <w:r>
        <w:br w:type="page"/>
      </w:r>
    </w:p>
    <w:p w14:paraId="4B65B080" w14:textId="77777777" w:rsidR="00EA3188" w:rsidRPr="00B91A2D" w:rsidRDefault="00EA3188" w:rsidP="00EA3188">
      <w:pPr>
        <w:jc w:val="center"/>
        <w:rPr>
          <w:rFonts w:eastAsia="MS Mincho" w:cs="Calibri"/>
          <w:b/>
          <w:bCs/>
        </w:rPr>
      </w:pPr>
      <w:r>
        <w:rPr>
          <w:rFonts w:eastAsia="MS Mincho" w:cs="Calibri"/>
          <w:b/>
          <w:bCs/>
        </w:rPr>
        <w:lastRenderedPageBreak/>
        <w:t>United States Environmental Protection Agency and Agency for Toxic Substances and Disease Registry</w:t>
      </w:r>
    </w:p>
    <w:p w14:paraId="173108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F20D758" w14:textId="77777777" w:rsidR="00EA3188" w:rsidRPr="00B91A2D" w:rsidRDefault="00EA3188" w:rsidP="00EA3188">
      <w:pPr>
        <w:jc w:val="center"/>
        <w:rPr>
          <w:rFonts w:eastAsia="Times New Roman" w:cs="Calibri"/>
          <w:b/>
        </w:rPr>
      </w:pPr>
    </w:p>
    <w:p w14:paraId="39F21C91" w14:textId="2E3D492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STUDY</w:t>
      </w:r>
    </w:p>
    <w:p w14:paraId="183EB91A"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94FC66E" w14:textId="4D3F9932"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youth’s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447C3557" w14:textId="77777777" w:rsidR="00EA3188" w:rsidRDefault="00EA3188" w:rsidP="00EA3188">
      <w:pPr>
        <w:spacing w:after="0" w:line="240" w:lineRule="auto"/>
        <w:rPr>
          <w:rFonts w:eastAsia="MS Mincho" w:cs="Calibri"/>
        </w:rPr>
      </w:pPr>
    </w:p>
    <w:p w14:paraId="6C171A1A" w14:textId="77777777" w:rsidR="00EA3188" w:rsidRDefault="00EA3188" w:rsidP="00EA3188">
      <w:pPr>
        <w:spacing w:after="0" w:line="240" w:lineRule="auto"/>
        <w:ind w:left="360"/>
        <w:rPr>
          <w:rFonts w:eastAsia="MS Mincho" w:cs="Calibri"/>
        </w:rPr>
      </w:pPr>
    </w:p>
    <w:p w14:paraId="4D514CEF"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3013F78"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21ECC5D9" w14:textId="77777777" w:rsidR="00EA3188" w:rsidRDefault="00EA3188" w:rsidP="00EA3188">
      <w:pPr>
        <w:spacing w:after="0" w:line="240" w:lineRule="auto"/>
        <w:ind w:firstLine="360"/>
        <w:rPr>
          <w:rFonts w:eastAsia="MS Mincho" w:cs="Calibri"/>
        </w:rPr>
      </w:pPr>
    </w:p>
    <w:p w14:paraId="136ED4DA" w14:textId="77777777" w:rsidR="00EA3188" w:rsidRPr="005262DC" w:rsidRDefault="00EA3188" w:rsidP="00EA3188">
      <w:pPr>
        <w:spacing w:after="0" w:line="240" w:lineRule="auto"/>
        <w:ind w:firstLine="360"/>
        <w:rPr>
          <w:rFonts w:eastAsia="MS Mincho" w:cs="Calibri"/>
        </w:rPr>
      </w:pPr>
    </w:p>
    <w:p w14:paraId="1DE85975"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75BCA20F"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0A2215E" w14:textId="77777777" w:rsidR="00EA3188" w:rsidRPr="001810FB" w:rsidRDefault="00EA3188" w:rsidP="00EA3188">
      <w:pPr>
        <w:spacing w:after="0" w:line="240" w:lineRule="auto"/>
        <w:ind w:firstLine="360"/>
        <w:rPr>
          <w:rFonts w:eastAsia="MS Mincho" w:cs="Calibri"/>
        </w:rPr>
      </w:pPr>
    </w:p>
    <w:p w14:paraId="46E7002B" w14:textId="77777777" w:rsidR="00EA3188" w:rsidRPr="00EE370B" w:rsidRDefault="00EA3188" w:rsidP="00EA3188">
      <w:pPr>
        <w:spacing w:after="0" w:line="240" w:lineRule="auto"/>
        <w:ind w:firstLine="360"/>
        <w:rPr>
          <w:rFonts w:eastAsia="MS Mincho" w:cs="Calibri"/>
        </w:rPr>
      </w:pPr>
    </w:p>
    <w:p w14:paraId="26FE567A"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6484C88"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0190DE29" w14:textId="77777777" w:rsidR="001A4431" w:rsidRDefault="001A4431" w:rsidP="00EA3188">
      <w:pPr>
        <w:spacing w:before="240" w:after="0" w:line="240" w:lineRule="auto"/>
        <w:rPr>
          <w:rFonts w:eastAsia="MS Mincho" w:cs="Calibri"/>
        </w:rPr>
      </w:pPr>
    </w:p>
    <w:p w14:paraId="1EACB874"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adolescent/youth’s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632CF2B6" w14:textId="77777777" w:rsidR="00EA3188" w:rsidRPr="006D351D" w:rsidRDefault="00EA3188" w:rsidP="00EA3188">
      <w:pPr>
        <w:spacing w:after="0" w:line="240" w:lineRule="auto"/>
        <w:ind w:firstLine="360"/>
        <w:rPr>
          <w:rFonts w:eastAsia="MS Mincho" w:cs="Calibri"/>
        </w:rPr>
      </w:pPr>
    </w:p>
    <w:p w14:paraId="4E680F47" w14:textId="77777777" w:rsidR="00EA3188" w:rsidRPr="005262DC" w:rsidRDefault="00EA3188" w:rsidP="00EA3188">
      <w:pPr>
        <w:spacing w:after="0" w:line="240" w:lineRule="auto"/>
        <w:ind w:firstLine="360"/>
        <w:rPr>
          <w:rFonts w:eastAsia="MS Mincho" w:cs="Calibri"/>
        </w:rPr>
      </w:pPr>
    </w:p>
    <w:p w14:paraId="091EE47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01309D7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411613C8" w14:textId="77777777" w:rsidR="00EA3188" w:rsidRPr="001810FB" w:rsidRDefault="00EA3188" w:rsidP="00EA3188">
      <w:pPr>
        <w:spacing w:after="0" w:line="240" w:lineRule="auto"/>
        <w:ind w:firstLine="360"/>
        <w:rPr>
          <w:rFonts w:eastAsia="MS Mincho" w:cs="Calibri"/>
        </w:rPr>
      </w:pPr>
    </w:p>
    <w:p w14:paraId="0701BDEC" w14:textId="77777777" w:rsidR="00EA3188" w:rsidRPr="00EE370B" w:rsidRDefault="00EA3188" w:rsidP="00EA3188">
      <w:pPr>
        <w:spacing w:after="0" w:line="240" w:lineRule="auto"/>
        <w:ind w:firstLine="360"/>
        <w:rPr>
          <w:rFonts w:eastAsia="MS Mincho" w:cs="Calibri"/>
        </w:rPr>
      </w:pPr>
    </w:p>
    <w:p w14:paraId="68DFB2A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68D52859"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5479D850" w14:textId="77777777" w:rsidR="00EA3188" w:rsidRDefault="00EA3188" w:rsidP="00EA3188">
      <w:pPr>
        <w:spacing w:after="200" w:line="276" w:lineRule="auto"/>
      </w:pPr>
    </w:p>
    <w:p w14:paraId="616C6A2C" w14:textId="77777777" w:rsidR="00EA3188" w:rsidRDefault="00EA3188" w:rsidP="00EA3188">
      <w:pPr>
        <w:spacing w:after="200" w:line="276" w:lineRule="auto"/>
      </w:pPr>
      <w:r>
        <w:br w:type="page"/>
      </w:r>
    </w:p>
    <w:p w14:paraId="17321685" w14:textId="77777777" w:rsidR="00EA3188" w:rsidRDefault="00EA3188" w:rsidP="00EA3188">
      <w:pPr>
        <w:jc w:val="center"/>
        <w:rPr>
          <w:rFonts w:eastAsia="MS Mincho" w:cs="Calibri"/>
          <w:b/>
          <w:bCs/>
        </w:rPr>
      </w:pPr>
      <w:r>
        <w:rPr>
          <w:noProof/>
        </w:rPr>
        <w:lastRenderedPageBreak/>
        <mc:AlternateContent>
          <mc:Choice Requires="wps">
            <w:drawing>
              <wp:anchor distT="45720" distB="45720" distL="114300" distR="114300" simplePos="0" relativeHeight="252616704" behindDoc="0" locked="0" layoutInCell="1" allowOverlap="1" wp14:anchorId="6872CA69" wp14:editId="49B53530">
                <wp:simplePos x="0" y="0"/>
                <wp:positionH relativeFrom="margin">
                  <wp:align>left</wp:align>
                </wp:positionH>
                <wp:positionV relativeFrom="paragraph">
                  <wp:posOffset>6048</wp:posOffset>
                </wp:positionV>
                <wp:extent cx="3072130" cy="647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647700"/>
                        </a:xfrm>
                        <a:prstGeom prst="rect">
                          <a:avLst/>
                        </a:prstGeom>
                        <a:solidFill>
                          <a:srgbClr val="FFFFFF"/>
                        </a:solidFill>
                        <a:ln w="9525">
                          <a:noFill/>
                          <a:miter lim="800000"/>
                          <a:headEnd/>
                          <a:tailEnd/>
                        </a:ln>
                      </wps:spPr>
                      <wps:txbx>
                        <w:txbxContent>
                          <w:p w14:paraId="4667E443" w14:textId="0B433112" w:rsidR="00E029EC" w:rsidRDefault="00E029EC" w:rsidP="00EA3188">
                            <w:pPr>
                              <w:spacing w:after="0"/>
                              <w:rPr>
                                <w:sz w:val="18"/>
                                <w:szCs w:val="18"/>
                              </w:rPr>
                            </w:pPr>
                            <w:r>
                              <w:rPr>
                                <w:sz w:val="18"/>
                                <w:szCs w:val="18"/>
                              </w:rPr>
                              <w:t>Appendix H9. Adolescent/Youth Assent – Exposure Measurement</w:t>
                            </w:r>
                          </w:p>
                          <w:p w14:paraId="1AACCAEA" w14:textId="1645C5C3" w:rsidR="00E029EC" w:rsidRPr="001D23EE" w:rsidRDefault="00E029EC" w:rsidP="00EA3188">
                            <w:pPr>
                              <w:spacing w:after="0"/>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CA69" id="_x0000_s1375" type="#_x0000_t202" style="position:absolute;left:0;text-align:left;margin-left:0;margin-top:.5pt;width:241.9pt;height:51pt;z-index:25261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" stroked="f">
                <v:textbox>
                  <w:txbxContent>
                    <w:p w14:paraId="4667E443" w14:textId="0B433112" w:rsidR="00E029EC" w:rsidRDefault="00E029EC" w:rsidP="00EA3188">
                      <w:pPr>
                        <w:spacing w:after="0"/>
                        <w:rPr>
                          <w:sz w:val="18"/>
                          <w:szCs w:val="18"/>
                        </w:rPr>
                      </w:pPr>
                      <w:r>
                        <w:rPr>
                          <w:sz w:val="18"/>
                          <w:szCs w:val="18"/>
                        </w:rPr>
                        <w:t>Appendix H9. Adolescent/Youth Assent – Exposure Measurement</w:t>
                      </w:r>
                    </w:p>
                    <w:p w14:paraId="1AACCAEA" w14:textId="1645C5C3" w:rsidR="00E029EC" w:rsidRPr="001D23EE" w:rsidRDefault="00E029EC" w:rsidP="00EA3188">
                      <w:pPr>
                        <w:spacing w:after="0"/>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p>
    <w:p w14:paraId="77969B71" w14:textId="77777777" w:rsidR="00EA3188" w:rsidRDefault="00EA3188" w:rsidP="00EA3188">
      <w:pPr>
        <w:jc w:val="center"/>
        <w:rPr>
          <w:rFonts w:eastAsia="MS Mincho" w:cs="Calibri"/>
          <w:b/>
          <w:bCs/>
        </w:rPr>
      </w:pPr>
    </w:p>
    <w:p w14:paraId="659299E1" w14:textId="77777777" w:rsidR="0077102B" w:rsidRDefault="0077102B" w:rsidP="00EA3188">
      <w:pPr>
        <w:jc w:val="center"/>
        <w:rPr>
          <w:rFonts w:eastAsia="MS Mincho" w:cs="Calibri"/>
          <w:b/>
          <w:bCs/>
        </w:rPr>
      </w:pPr>
    </w:p>
    <w:p w14:paraId="67D647EB"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2291E49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1FBC6CE" w14:textId="77777777" w:rsidR="00EA3188" w:rsidRPr="00B91A2D" w:rsidRDefault="00EA3188" w:rsidP="00EA3188">
      <w:pPr>
        <w:jc w:val="center"/>
        <w:rPr>
          <w:rFonts w:eastAsia="Times New Roman" w:cs="Calibri"/>
          <w:b/>
        </w:rPr>
      </w:pPr>
    </w:p>
    <w:p w14:paraId="4306A507" w14:textId="1BE4E9C9" w:rsidR="00EA3188" w:rsidRPr="00EF5FC9" w:rsidRDefault="00EA3188" w:rsidP="00EA3188">
      <w:pPr>
        <w:tabs>
          <w:tab w:val="left" w:pos="6750"/>
        </w:tabs>
        <w:jc w:val="center"/>
        <w:rPr>
          <w:rFonts w:eastAsia="MS Mincho" w:cs="Calibri"/>
          <w:b/>
          <w:bCs/>
        </w:rPr>
      </w:pPr>
      <w:r>
        <w:rPr>
          <w:rFonts w:eastAsia="MS Mincho" w:cs="Calibri"/>
          <w:b/>
          <w:bCs/>
        </w:rPr>
        <w:t>ADOLESCENT AND YOUTH ASSENT TO BE IN A RESEARCH STUDY</w:t>
      </w:r>
    </w:p>
    <w:p w14:paraId="70F5CF5D" w14:textId="3C34A2AD" w:rsidR="00EA3188" w:rsidRDefault="00EA3188" w:rsidP="00EA3188">
      <w:r>
        <w:t>We are doing a study to learn about how people use playing fields with crumb rubber</w:t>
      </w:r>
      <w:r w:rsidR="001F0EFA">
        <w:t xml:space="preserve">.  </w:t>
      </w:r>
      <w:r w:rsidR="001A4431" w:rsidRPr="001A4431">
        <w:rPr>
          <w:rFonts w:eastAsia="MS Mincho" w:cs="Calibri"/>
        </w:rP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rsidRPr="00D90D0E">
        <w:t>We are asking adolescents</w:t>
      </w:r>
      <w:r>
        <w:t xml:space="preserve"> and youths</w:t>
      </w:r>
      <w:r w:rsidRPr="00D90D0E">
        <w:t>, 10 to 1</w:t>
      </w:r>
      <w:r>
        <w:t>7</w:t>
      </w:r>
      <w:r w:rsidRPr="00D90D0E">
        <w:t xml:space="preserve"> years of age, to participate</w:t>
      </w:r>
      <w:r>
        <w:t xml:space="preserve"> in this study.  You were selected to take part in this study because you play on synthetic turf with crumb rubber</w:t>
      </w:r>
      <w:r w:rsidR="005E000C">
        <w:t xml:space="preserve"> and because you said you would be in the main part of the study</w:t>
      </w:r>
      <w:r>
        <w:t xml:space="preserve">.    </w:t>
      </w:r>
    </w:p>
    <w:p w14:paraId="21210A1D" w14:textId="4C05B860" w:rsidR="00EA3188" w:rsidRDefault="00EA3188" w:rsidP="00EA3188">
      <w:r>
        <w:t>If you decide to take part, we will take some measurements while you are playing on the field.  We will ask you to wear a small tube that collects some of the chemicals in the air you are breathing</w:t>
      </w:r>
      <w:r w:rsidR="00A15FA7">
        <w:t>; the small tube will be pinned to your clothing</w:t>
      </w:r>
      <w:r>
        <w:t xml:space="preserve">.  This will take about 15 minutes to set up. After the activity, we will wipe your hands and parts of your arms and legs with a </w:t>
      </w:r>
      <w:r w:rsidR="00A15FA7">
        <w:t xml:space="preserve">wet </w:t>
      </w:r>
      <w:r>
        <w:t xml:space="preserve">cloth to see what you came into contact with on the field.  This will take about 45 minutes. </w:t>
      </w:r>
    </w:p>
    <w:p w14:paraId="0B8DC099" w14:textId="31A5303C" w:rsidR="00EA3188" w:rsidRDefault="00EA3188" w:rsidP="00EA3188">
      <w:r>
        <w:t xml:space="preserve">We will also ask </w:t>
      </w:r>
      <w:r w:rsidRPr="008767F3">
        <w:t xml:space="preserve">you to collect </w:t>
      </w:r>
      <w:r w:rsidR="00295146">
        <w:t xml:space="preserve">two </w:t>
      </w:r>
      <w:r w:rsidRPr="008767F3">
        <w:t xml:space="preserve">urine </w:t>
      </w:r>
      <w:r w:rsidR="00295146">
        <w:t xml:space="preserve">and blood </w:t>
      </w:r>
      <w:r w:rsidRPr="008767F3">
        <w:t>samples</w:t>
      </w:r>
      <w:r>
        <w:t>, one before you begin your activity on the field</w:t>
      </w:r>
      <w:r w:rsidR="00295146">
        <w:t xml:space="preserve"> and</w:t>
      </w:r>
      <w:r>
        <w:t xml:space="preserve"> one after you finish your activity on the field</w:t>
      </w:r>
      <w:r w:rsidRPr="008767F3">
        <w:t xml:space="preserve">.  We will ask you to collect your urine in a cup we will give you.  It should take you less than 5 minutes to do this. </w:t>
      </w:r>
      <w:r>
        <w:t>We will also collect some of your blood</w:t>
      </w:r>
      <w:r w:rsidR="00A15FA7">
        <w:t xml:space="preserve"> (about 3 teaspoons)</w:t>
      </w:r>
      <w:r>
        <w:t xml:space="preserve"> at each of these points.  This should take about 15 minutes.</w:t>
      </w:r>
    </w:p>
    <w:p w14:paraId="58225AB0" w14:textId="37E97699" w:rsidR="00EA3188" w:rsidRDefault="00EA3188" w:rsidP="00EA3188">
      <w:r>
        <w:t>The total time to collect all samples is about t</w:t>
      </w:r>
      <w:r w:rsidR="00030FF5">
        <w:t>hree</w:t>
      </w:r>
      <w:r>
        <w:t xml:space="preserve"> hours. </w:t>
      </w:r>
    </w:p>
    <w:p w14:paraId="38FDF91D" w14:textId="77777777" w:rsidR="00EA3188" w:rsidRPr="008767F3" w:rsidRDefault="00EA3188" w:rsidP="00EA3188">
      <w:pPr>
        <w:rPr>
          <w:u w:val="single"/>
        </w:rPr>
      </w:pPr>
      <w:r>
        <w:rPr>
          <w:u w:val="single"/>
        </w:rPr>
        <w:t>Other Information</w:t>
      </w:r>
    </w:p>
    <w:p w14:paraId="024AABF3" w14:textId="77777777" w:rsidR="00EA3188" w:rsidRDefault="00EA3188" w:rsidP="00EA3188">
      <w:pPr>
        <w:spacing w:before="120"/>
        <w:rPr>
          <w:rFonts w:eastAsia="MS Mincho" w:cs="Calibri"/>
        </w:rPr>
      </w:pPr>
      <w:r w:rsidRPr="00B91A2D">
        <w:rPr>
          <w:rFonts w:eastAsia="MS Mincho" w:cs="Calibri"/>
        </w:rPr>
        <w:t>You may feel a slight sting or "pinch" in your arm when the blood is drawn.  You may also get a small bruise.  Some people may faint, but this is rare.</w:t>
      </w:r>
      <w:r>
        <w:rPr>
          <w:rFonts w:eastAsia="MS Mincho" w:cs="Calibri"/>
        </w:rPr>
        <w:t xml:space="preserve">  There are no risks from giving urine.  </w:t>
      </w:r>
    </w:p>
    <w:p w14:paraId="05B337A9" w14:textId="77777777" w:rsidR="00EA3188" w:rsidRDefault="00EA3188" w:rsidP="00EA3188">
      <w:pPr>
        <w:spacing w:before="120"/>
        <w:rPr>
          <w:rFonts w:eastAsia="MS Mincho" w:cs="Calibri"/>
        </w:rPr>
      </w:pPr>
      <w:r>
        <w:rPr>
          <w:rFonts w:eastAsia="MS Mincho" w:cs="Calibri"/>
        </w:rPr>
        <w:t>You might be uncomfortable at having a person wiping your hands, arms, and legs.</w:t>
      </w:r>
    </w:p>
    <w:p w14:paraId="71B4B3D6" w14:textId="1E6C537F" w:rsidR="00EA3188" w:rsidRDefault="00213873" w:rsidP="00EA3188">
      <w:pPr>
        <w:spacing w:after="120"/>
      </w:pPr>
      <w:r>
        <w:rPr>
          <w:bCs/>
        </w:rPr>
        <w:t xml:space="preserve">Your mom/dad has said it is ok for you to be in the study but it is up to you if you want to take part.  </w:t>
      </w:r>
      <w:r w:rsidR="00EA3188">
        <w:t>You can decide whether or not to take part in this study.  You can ask questions about this study at any time.  If you decide at any time not to finish, you can ask us to stop.</w:t>
      </w:r>
    </w:p>
    <w:p w14:paraId="3C6401DE" w14:textId="77777777" w:rsidR="00EA3188" w:rsidRPr="008767F3" w:rsidRDefault="00EA3188" w:rsidP="00EA3188">
      <w:pPr>
        <w:rPr>
          <w:u w:val="single"/>
        </w:rPr>
      </w:pPr>
      <w:r>
        <w:rPr>
          <w:u w:val="single"/>
        </w:rPr>
        <w:t>If You Have Questions</w:t>
      </w:r>
    </w:p>
    <w:p w14:paraId="63A8757E" w14:textId="77777777" w:rsidR="00EA3188" w:rsidRPr="008767F3" w:rsidRDefault="00EA3188" w:rsidP="00EA3188">
      <w:r w:rsidRPr="008767F3">
        <w:t>If you have any questions now, please ask us.  If you have q</w:t>
      </w:r>
      <w:r>
        <w:t>uestions later, your parents/</w:t>
      </w:r>
      <w:r w:rsidRPr="008767F3">
        <w:t>guardians have information about who to call.</w:t>
      </w:r>
    </w:p>
    <w:p w14:paraId="50B0466D" w14:textId="77777777" w:rsidR="00EA3188" w:rsidRDefault="00EA3188" w:rsidP="00EA3188"/>
    <w:p w14:paraId="158AB3C5" w14:textId="77777777" w:rsidR="00EA3188" w:rsidRDefault="00EA3188" w:rsidP="00EA3188">
      <w:pPr>
        <w:spacing w:after="0" w:line="240" w:lineRule="auto"/>
        <w:rPr>
          <w:u w:val="single"/>
        </w:rPr>
      </w:pPr>
      <w:r>
        <w:rPr>
          <w:u w:val="single"/>
        </w:rPr>
        <w:lastRenderedPageBreak/>
        <w:t>_______________________________________________</w:t>
      </w:r>
    </w:p>
    <w:p w14:paraId="051F3CD3" w14:textId="77777777" w:rsidR="00EA3188" w:rsidRDefault="00EA3188" w:rsidP="00EA3188">
      <w:pPr>
        <w:spacing w:after="0" w:line="240" w:lineRule="auto"/>
      </w:pPr>
      <w:r>
        <w:t>Adolescent/Youth’s name (Print)</w:t>
      </w:r>
    </w:p>
    <w:p w14:paraId="1A6D1D3B" w14:textId="77777777" w:rsidR="00EA3188" w:rsidRPr="00DB6F4E" w:rsidRDefault="00EA3188" w:rsidP="00EA3188"/>
    <w:p w14:paraId="67072B36" w14:textId="77777777" w:rsidR="00EA3188" w:rsidRDefault="00EA3188" w:rsidP="00EA3188">
      <w:pPr>
        <w:spacing w:after="0" w:line="240" w:lineRule="auto"/>
        <w:rPr>
          <w:u w:val="single"/>
        </w:rPr>
      </w:pPr>
      <w:r>
        <w:rPr>
          <w:u w:val="single"/>
        </w:rPr>
        <w:t>_______________________________________________</w:t>
      </w:r>
    </w:p>
    <w:p w14:paraId="19119B19" w14:textId="77777777" w:rsidR="00EA3188" w:rsidRDefault="00EA3188" w:rsidP="00EA3188">
      <w:pPr>
        <w:spacing w:after="0" w:line="240" w:lineRule="auto"/>
      </w:pPr>
      <w:r>
        <w:t>Adolescent/Youth’s signature / Date</w:t>
      </w:r>
    </w:p>
    <w:p w14:paraId="5377D7D0" w14:textId="77777777" w:rsidR="00EA3188" w:rsidRDefault="00EA3188" w:rsidP="00EA3188"/>
    <w:p w14:paraId="379F1636" w14:textId="77777777" w:rsidR="00EA3188" w:rsidRDefault="00EA3188" w:rsidP="00EA3188"/>
    <w:p w14:paraId="6D23F2AD" w14:textId="77777777" w:rsidR="00EA3188" w:rsidRDefault="00EA3188" w:rsidP="00EA3188">
      <w:pPr>
        <w:spacing w:after="0" w:line="240" w:lineRule="auto"/>
        <w:rPr>
          <w:u w:val="single"/>
        </w:rPr>
      </w:pPr>
      <w:r>
        <w:rPr>
          <w:u w:val="single"/>
        </w:rPr>
        <w:t>_______________________________________________</w:t>
      </w:r>
    </w:p>
    <w:p w14:paraId="1721C79E" w14:textId="77777777" w:rsidR="00EA3188" w:rsidRDefault="00EA3188" w:rsidP="00EA3188">
      <w:pPr>
        <w:spacing w:after="0" w:line="240" w:lineRule="auto"/>
      </w:pPr>
      <w:r>
        <w:t>Person obtaining assent’s name (Print)</w:t>
      </w:r>
    </w:p>
    <w:p w14:paraId="05F3BA1D" w14:textId="77777777" w:rsidR="00EA3188" w:rsidRPr="00DB6F4E" w:rsidRDefault="00EA3188" w:rsidP="00EA3188"/>
    <w:p w14:paraId="7237A979" w14:textId="77777777" w:rsidR="00EA3188" w:rsidRDefault="00EA3188" w:rsidP="00EA3188">
      <w:pPr>
        <w:spacing w:after="0" w:line="240" w:lineRule="auto"/>
        <w:rPr>
          <w:u w:val="single"/>
        </w:rPr>
      </w:pPr>
      <w:r>
        <w:rPr>
          <w:u w:val="single"/>
        </w:rPr>
        <w:t>_______________________________________________</w:t>
      </w:r>
    </w:p>
    <w:p w14:paraId="5C6D76F9" w14:textId="77777777" w:rsidR="00EA3188" w:rsidRDefault="00EA3188" w:rsidP="00EA3188">
      <w:pPr>
        <w:spacing w:after="0" w:line="240" w:lineRule="auto"/>
      </w:pPr>
      <w:r>
        <w:t>Person obtaining assent’s signature / Date</w:t>
      </w:r>
    </w:p>
    <w:p w14:paraId="6E7A1D93" w14:textId="77777777" w:rsidR="00EA3188" w:rsidRDefault="00EA3188" w:rsidP="00EA3188">
      <w:pPr>
        <w:spacing w:after="200" w:line="276" w:lineRule="auto"/>
      </w:pPr>
    </w:p>
    <w:p w14:paraId="5DCD788D" w14:textId="77777777" w:rsidR="00EA3188" w:rsidRDefault="00EA3188" w:rsidP="00EA3188">
      <w:pPr>
        <w:spacing w:after="200" w:line="276" w:lineRule="auto"/>
      </w:pPr>
      <w:r>
        <w:br w:type="page"/>
      </w:r>
    </w:p>
    <w:p w14:paraId="2E96A5A5"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601344" behindDoc="0" locked="0" layoutInCell="1" allowOverlap="1" wp14:anchorId="2FD78C74" wp14:editId="7B340C70">
                <wp:simplePos x="0" y="0"/>
                <wp:positionH relativeFrom="margin">
                  <wp:align>left</wp:align>
                </wp:positionH>
                <wp:positionV relativeFrom="paragraph">
                  <wp:posOffset>6382</wp:posOffset>
                </wp:positionV>
                <wp:extent cx="2676525" cy="390525"/>
                <wp:effectExtent l="0" t="0" r="9525" b="9525"/>
                <wp:wrapSquare wrapText="bothSides"/>
                <wp:docPr id="10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939" cy="390525"/>
                        </a:xfrm>
                        <a:prstGeom prst="rect">
                          <a:avLst/>
                        </a:prstGeom>
                        <a:solidFill>
                          <a:srgbClr val="FFFFFF"/>
                        </a:solidFill>
                        <a:ln w="9525">
                          <a:noFill/>
                          <a:miter lim="800000"/>
                          <a:headEnd/>
                          <a:tailEnd/>
                        </a:ln>
                      </wps:spPr>
                      <wps:txbx>
                        <w:txbxContent>
                          <w:p w14:paraId="4C8087A8" w14:textId="2BBE3DE2" w:rsidR="00E029EC" w:rsidRDefault="00E029EC" w:rsidP="00EA3188">
                            <w:pPr>
                              <w:spacing w:after="0"/>
                              <w:rPr>
                                <w:sz w:val="18"/>
                                <w:szCs w:val="18"/>
                              </w:rPr>
                            </w:pPr>
                            <w:r>
                              <w:rPr>
                                <w:sz w:val="18"/>
                                <w:szCs w:val="18"/>
                              </w:rPr>
                              <w:t xml:space="preserve">Appendix H10. Parental Permission – Activity Video </w:t>
                            </w:r>
                          </w:p>
                          <w:p w14:paraId="79E11743" w14:textId="77777777"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78C74" id="_x0000_s1376" type="#_x0000_t202" style="position:absolute;left:0;text-align:left;margin-left:0;margin-top:.5pt;width:210.75pt;height:30.75pt;z-index:25260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" stroked="f">
                <v:textbox>
                  <w:txbxContent>
                    <w:p w14:paraId="4C8087A8" w14:textId="2BBE3DE2" w:rsidR="00E029EC" w:rsidRDefault="00E029EC" w:rsidP="00EA3188">
                      <w:pPr>
                        <w:spacing w:after="0"/>
                        <w:rPr>
                          <w:sz w:val="18"/>
                          <w:szCs w:val="18"/>
                        </w:rPr>
                      </w:pPr>
                      <w:r>
                        <w:rPr>
                          <w:sz w:val="18"/>
                          <w:szCs w:val="18"/>
                        </w:rPr>
                        <w:t xml:space="preserve">Appendix H10. Parental Permission – Activity Video </w:t>
                      </w:r>
                    </w:p>
                    <w:p w14:paraId="79E11743" w14:textId="77777777"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645D7E69" w14:textId="77777777" w:rsidR="00EA3188" w:rsidRDefault="00EA3188" w:rsidP="00EA3188">
      <w:pPr>
        <w:spacing w:after="0"/>
        <w:jc w:val="center"/>
        <w:rPr>
          <w:b/>
        </w:rPr>
      </w:pPr>
    </w:p>
    <w:p w14:paraId="71C76951" w14:textId="77777777" w:rsidR="00EA3188" w:rsidRDefault="00EA3188" w:rsidP="00EA3188">
      <w:pPr>
        <w:spacing w:after="0"/>
        <w:jc w:val="center"/>
        <w:rPr>
          <w:b/>
        </w:rPr>
      </w:pPr>
    </w:p>
    <w:p w14:paraId="0A204D34" w14:textId="1277965D"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YOUTH/ADOLESCENT PARTICIPATION IN A RESEARCH STUDY</w:t>
      </w:r>
    </w:p>
    <w:p w14:paraId="143E724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AB2AB9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736E8B1C" w14:textId="10D02BE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DE7FD9">
        <w:rPr>
          <w:rFonts w:eastAsia="MS Mincho" w:cs="Calibri"/>
        </w:rPr>
        <w:t>invite you to give permission for your adolescent or youth, 10 to 17 years of age (or up to the legal age in your state), to</w:t>
      </w:r>
      <w:r w:rsidRPr="00B91A2D">
        <w:rPr>
          <w:rFonts w:eastAsia="MS Mincho" w:cs="Calibri"/>
        </w:rPr>
        <w:t xml:space="preserve"> be in a </w:t>
      </w:r>
      <w:r>
        <w:rPr>
          <w:rFonts w:eastAsia="MS Mincho" w:cs="Calibri"/>
        </w:rPr>
        <w:t xml:space="preserve">component of the research study to videotape people’s activities at synthetic turf fields. </w:t>
      </w:r>
      <w:r w:rsidRPr="00B91A2D">
        <w:rPr>
          <w:rFonts w:eastAsia="MS Mincho" w:cs="Calibri"/>
        </w:rPr>
        <w:t>Your</w:t>
      </w:r>
      <w:r>
        <w:rPr>
          <w:rFonts w:eastAsia="MS Mincho" w:cs="Calibri"/>
        </w:rPr>
        <w:t xml:space="preserve"> adolescent/</w:t>
      </w:r>
      <w:r w:rsidRPr="00DE7FD9">
        <w:rPr>
          <w:rFonts w:eastAsia="MS Mincho" w:cs="Calibri"/>
        </w:rPr>
        <w:t xml:space="preserve"> </w:t>
      </w:r>
      <w:r>
        <w:rPr>
          <w:rFonts w:eastAsia="MS Mincho" w:cs="Calibri"/>
        </w:rPr>
        <w:t xml:space="preserve">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activity.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2DBB2A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video component</w:t>
      </w:r>
      <w:r w:rsidRPr="00B91A2D">
        <w:rPr>
          <w:rFonts w:eastAsia="MS Mincho" w:cs="Calibri"/>
          <w:b/>
          <w:bCs/>
        </w:rPr>
        <w:t>?</w:t>
      </w:r>
    </w:p>
    <w:p w14:paraId="71615F58" w14:textId="0968CD7F"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will ask to videotape your adolescent/youth’s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3F93B977" w14:textId="77777777"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adolescent/youth</w:t>
      </w:r>
      <w:r w:rsidRPr="00B91A2D">
        <w:rPr>
          <w:rFonts w:eastAsia="MS Mincho" w:cs="Calibri"/>
          <w:b/>
          <w:bCs/>
        </w:rPr>
        <w:t xml:space="preserve"> being asked to be in this </w:t>
      </w:r>
      <w:r>
        <w:rPr>
          <w:rFonts w:eastAsia="MS Mincho" w:cs="Calibri"/>
          <w:b/>
          <w:bCs/>
        </w:rPr>
        <w:t>video activity</w:t>
      </w:r>
      <w:r w:rsidRPr="00B91A2D">
        <w:rPr>
          <w:rFonts w:eastAsia="MS Mincho" w:cs="Calibri"/>
          <w:b/>
          <w:bCs/>
        </w:rPr>
        <w:t>?</w:t>
      </w:r>
    </w:p>
    <w:p w14:paraId="0505551C" w14:textId="37D5C9D3" w:rsidR="00EA3188" w:rsidRPr="002627FB" w:rsidRDefault="00030FF5" w:rsidP="002715E7">
      <w:pPr>
        <w:pStyle w:val="ListParagraph"/>
        <w:numPr>
          <w:ilvl w:val="0"/>
          <w:numId w:val="45"/>
        </w:numPr>
        <w:spacing w:before="120" w:after="0" w:line="240" w:lineRule="auto"/>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w</w:t>
      </w:r>
      <w:r>
        <w:rPr>
          <w:rFonts w:eastAsia="MS Mincho" w:cs="Calibri"/>
        </w:rPr>
        <w:t>as</w:t>
      </w:r>
      <w:r w:rsidRPr="00B91A2D">
        <w:rPr>
          <w:rFonts w:eastAsia="MS Mincho" w:cs="Calibri"/>
        </w:rPr>
        <w:t xml:space="preserve"> chosen </w:t>
      </w:r>
      <w:r>
        <w:rPr>
          <w:rFonts w:eastAsia="MS Mincho" w:cs="Calibri"/>
        </w:rPr>
        <w:t>to take part in this activity because he/she</w:t>
      </w:r>
      <w:r w:rsidRPr="00151411">
        <w:rPr>
          <w:rFonts w:eastAsia="MS Mincho" w:cs="Calibri"/>
        </w:rPr>
        <w:t xml:space="preserve"> </w:t>
      </w:r>
      <w:r>
        <w:rPr>
          <w:rFonts w:eastAsia="MS Mincho" w:cs="Calibri"/>
        </w:rPr>
        <w:t>takes part in</w:t>
      </w:r>
      <w:r w:rsidRPr="00D04616">
        <w:rPr>
          <w:rFonts w:eastAsia="MS Mincho" w:cs="Calibri"/>
        </w:rPr>
        <w:t xml:space="preserve"> recreation, training, or organized sports</w:t>
      </w:r>
      <w:r>
        <w:rPr>
          <w:rFonts w:eastAsia="MS Mincho" w:cs="Calibri"/>
        </w:rPr>
        <w:t xml:space="preserve"> on these fields, and you agreed for him/her to be in the main part of the study. </w:t>
      </w:r>
      <w:r w:rsidR="00EA3188" w:rsidRPr="002627FB">
        <w:rPr>
          <w:rFonts w:eastAsia="MS Mincho" w:cs="Calibri"/>
        </w:rPr>
        <w:t xml:space="preserve">ATSDR and EPA hope to enroll 24 people to take part in this </w:t>
      </w:r>
      <w:r w:rsidR="00EA3188">
        <w:rPr>
          <w:rFonts w:eastAsia="MS Mincho" w:cs="Calibri"/>
        </w:rPr>
        <w:t>activity</w:t>
      </w:r>
      <w:r w:rsidR="00EA3188" w:rsidRPr="002627FB">
        <w:rPr>
          <w:rFonts w:eastAsia="MS Mincho" w:cs="Calibri"/>
        </w:rPr>
        <w:t>.</w:t>
      </w:r>
    </w:p>
    <w:p w14:paraId="389ED662"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14656" behindDoc="0" locked="0" layoutInCell="1" allowOverlap="1" wp14:anchorId="16CE1DC6" wp14:editId="7C58FCC8">
                <wp:simplePos x="0" y="0"/>
                <wp:positionH relativeFrom="column">
                  <wp:posOffset>1078865</wp:posOffset>
                </wp:positionH>
                <wp:positionV relativeFrom="paragraph">
                  <wp:posOffset>7560945</wp:posOffset>
                </wp:positionV>
                <wp:extent cx="5824220" cy="845185"/>
                <wp:effectExtent l="5080" t="5715" r="9525" b="6350"/>
                <wp:wrapNone/>
                <wp:docPr id="14378" name="Text Box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5EC003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CE1DC6" id="Text Box 14378" o:spid="_x0000_s1377" type="#_x0000_t202" style="position:absolute;margin-left:84.95pt;margin-top:595.35pt;width:458.6pt;height:66.55pt;z-index:25261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0iOd/LwIAAGEEAAAOAAAAAAAAAAAAAAAAAC4C&#10;AABkcnMvZTJvRG9jLnhtbFBLAQItABQABgAIAAAAIQAHZU4l4AAAAA4BAAAPAAAAAAAAAAAAAAAA&#10;AIkEAABkcnMvZG93bnJldi54bWxQSwUGAAAAAAQABADzAAAAlgUAAAAA&#10;">
                <v:textbox style="mso-fit-shape-to-text:t">
                  <w:txbxContent>
                    <w:p w14:paraId="65EC003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15680" behindDoc="0" locked="0" layoutInCell="1" allowOverlap="1" wp14:anchorId="7CE68C46" wp14:editId="33A050F1">
                <wp:simplePos x="0" y="0"/>
                <wp:positionH relativeFrom="column">
                  <wp:align>center</wp:align>
                </wp:positionH>
                <wp:positionV relativeFrom="paragraph">
                  <wp:posOffset>8289925</wp:posOffset>
                </wp:positionV>
                <wp:extent cx="5824220" cy="845185"/>
                <wp:effectExtent l="5080" t="6350" r="952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C6E051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E68C46" id="Text Box 23" o:spid="_x0000_s1378" type="#_x0000_t202" style="position:absolute;margin-left:0;margin-top:652.75pt;width:458.6pt;height:66.55pt;z-index:2526156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ALmLsktAgAAWwQAAA4AAAAAAAAAAAAAAAAALgIAAGRy&#10;cy9lMm9Eb2MueG1sUEsBAi0AFAAGAAgAAAAhAGgd2IveAAAACgEAAA8AAAAAAAAAAAAAAAAAhwQA&#10;AGRycy9kb3ducmV2LnhtbFBLBQYAAAAABAAEAPMAAACSBQAAAAA=&#10;">
                <v:textbox style="mso-fit-shape-to-text:t">
                  <w:txbxContent>
                    <w:p w14:paraId="7C6E051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What are we asking your youth to do?</w:t>
      </w:r>
    </w:p>
    <w:p w14:paraId="409344D2" w14:textId="77777777" w:rsidR="00EA3188" w:rsidRPr="00EF5FC9"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adolescent/youth during a </w:t>
      </w:r>
      <w:r w:rsidRPr="00407B84">
        <w:t>physical activity on a synthetic turf field</w:t>
      </w:r>
      <w:r>
        <w:t>.</w:t>
      </w:r>
    </w:p>
    <w:p w14:paraId="6CC3F03F"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33E4976D"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6391F1DC" w14:textId="77777777" w:rsidR="00EA3188" w:rsidRDefault="00EA3188" w:rsidP="00EA3188">
      <w:pPr>
        <w:spacing w:before="240"/>
        <w:rPr>
          <w:rFonts w:eastAsia="MS Mincho" w:cs="Calibri"/>
          <w:b/>
        </w:rPr>
      </w:pPr>
      <w:r w:rsidRPr="00CD6E51">
        <w:rPr>
          <w:rFonts w:eastAsia="MS Mincho" w:cs="Calibri"/>
          <w:b/>
        </w:rPr>
        <w:t xml:space="preserve">Are there any risks or discomforts </w:t>
      </w:r>
      <w:r w:rsidRPr="00DE7FD9">
        <w:rPr>
          <w:rFonts w:eastAsia="MS Mincho" w:cs="Calibri"/>
          <w:b/>
        </w:rPr>
        <w:t xml:space="preserve">to your </w:t>
      </w:r>
      <w:r w:rsidRPr="00DE7FD9">
        <w:rPr>
          <w:b/>
        </w:rPr>
        <w:t>adolescent/youth</w:t>
      </w:r>
      <w:r>
        <w:t xml:space="preserve"> </w:t>
      </w:r>
      <w:r>
        <w:rPr>
          <w:rFonts w:eastAsia="MS Mincho" w:cs="Calibri"/>
          <w:b/>
        </w:rPr>
        <w:t>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video activity</w:t>
      </w:r>
      <w:r w:rsidRPr="00CD6E51">
        <w:rPr>
          <w:rFonts w:eastAsia="MS Mincho" w:cs="Calibri"/>
          <w:b/>
        </w:rPr>
        <w:t>?</w:t>
      </w:r>
    </w:p>
    <w:p w14:paraId="70F866C7" w14:textId="77777777" w:rsidR="00EA3188" w:rsidRPr="00EF5FC9" w:rsidRDefault="00EA3188" w:rsidP="00EA3188">
      <w:pPr>
        <w:spacing w:before="240"/>
        <w:rPr>
          <w:rFonts w:eastAsia="MS Mincho" w:cs="Calibri"/>
        </w:rPr>
      </w:pPr>
      <w:r>
        <w:t xml:space="preserve">Your adolescent/youth may feel uncomfortable being videotaped. </w:t>
      </w:r>
      <w:r>
        <w:rPr>
          <w:rFonts w:eastAsia="MS Mincho" w:cs="Calibri"/>
        </w:rPr>
        <w:t>He/she is free to stop recording at any time.</w:t>
      </w:r>
    </w:p>
    <w:p w14:paraId="048BC2AE" w14:textId="1FAC73FA" w:rsidR="00EA3188" w:rsidRPr="00B91A2D" w:rsidRDefault="00EA3188" w:rsidP="00EA3188">
      <w:pPr>
        <w:spacing w:before="240"/>
        <w:rPr>
          <w:rFonts w:eastAsia="MS Mincho" w:cs="Calibri"/>
        </w:rPr>
      </w:pPr>
      <w:r w:rsidRPr="00B91A2D">
        <w:rPr>
          <w:rFonts w:eastAsia="MS Mincho" w:cs="Calibri"/>
          <w:b/>
          <w:bCs/>
        </w:rPr>
        <w:t>Are there any benefits to you</w:t>
      </w:r>
      <w:r>
        <w:rPr>
          <w:rFonts w:eastAsia="MS Mincho" w:cs="Calibri"/>
          <w:b/>
          <w:bCs/>
        </w:rPr>
        <w:t>r adolescent/youth</w:t>
      </w:r>
      <w:r w:rsidRPr="00B91A2D">
        <w:rPr>
          <w:rFonts w:eastAsia="MS Mincho" w:cs="Calibri"/>
          <w:b/>
          <w:bCs/>
        </w:rPr>
        <w:t xml:space="preserve"> from being in this </w:t>
      </w:r>
      <w:r>
        <w:rPr>
          <w:rFonts w:eastAsia="MS Mincho" w:cs="Calibri"/>
          <w:b/>
          <w:bCs/>
        </w:rPr>
        <w:t xml:space="preserve">video </w:t>
      </w:r>
      <w:r w:rsidR="00030FF5">
        <w:rPr>
          <w:rFonts w:eastAsia="MS Mincho" w:cs="Calibri"/>
          <w:b/>
          <w:bCs/>
        </w:rPr>
        <w:t>activity</w:t>
      </w:r>
      <w:r w:rsidRPr="00B91A2D">
        <w:rPr>
          <w:rFonts w:eastAsia="MS Mincho" w:cs="Calibri"/>
          <w:b/>
          <w:bCs/>
        </w:rPr>
        <w:t>?</w:t>
      </w:r>
    </w:p>
    <w:p w14:paraId="00B82D5C" w14:textId="35EA0CDF"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030FF5">
        <w:rPr>
          <w:rFonts w:eastAsia="MS Mincho" w:cs="Calibri"/>
        </w:rPr>
        <w:t>activity</w:t>
      </w:r>
      <w:r w:rsidRPr="00B91A2D">
        <w:rPr>
          <w:rFonts w:eastAsia="MS Mincho" w:cs="Calibri"/>
        </w:rPr>
        <w:t>.</w:t>
      </w:r>
    </w:p>
    <w:p w14:paraId="5F53806B" w14:textId="77777777" w:rsidR="002A6C59" w:rsidRDefault="002A6C59" w:rsidP="00EA3188">
      <w:pPr>
        <w:spacing w:before="240"/>
        <w:rPr>
          <w:rFonts w:eastAsia="MS Mincho" w:cs="Calibri"/>
          <w:b/>
          <w:bCs/>
        </w:rPr>
      </w:pPr>
    </w:p>
    <w:p w14:paraId="34B0D2FA" w14:textId="77777777" w:rsidR="00EA3188" w:rsidRPr="00B91A2D" w:rsidRDefault="00EA3188" w:rsidP="00EA3188">
      <w:pPr>
        <w:spacing w:before="240"/>
        <w:rPr>
          <w:rFonts w:eastAsia="MS Mincho" w:cs="Calibri"/>
          <w:b/>
          <w:bCs/>
        </w:rPr>
      </w:pPr>
      <w:r w:rsidRPr="00B91A2D">
        <w:rPr>
          <w:rFonts w:eastAsia="MS Mincho" w:cs="Calibri"/>
          <w:b/>
          <w:bCs/>
        </w:rPr>
        <w:lastRenderedPageBreak/>
        <w:t>Who will see the information you</w:t>
      </w:r>
      <w:r>
        <w:rPr>
          <w:rFonts w:eastAsia="MS Mincho" w:cs="Calibri"/>
          <w:b/>
          <w:bCs/>
        </w:rPr>
        <w:t>r adolescent/youth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7E9A8F45" w14:textId="57999CC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t xml:space="preserve">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adolescent/</w:t>
      </w:r>
      <w:r w:rsidRPr="00DE7FD9">
        <w:t xml:space="preserve"> </w:t>
      </w:r>
      <w:r>
        <w:t>youth’s name or other identifying information in public release</w:t>
      </w:r>
      <w:r w:rsidRPr="00B91A2D">
        <w:rPr>
          <w:rFonts w:eastAsia="MS Mincho" w:cs="Calibri"/>
        </w:rPr>
        <w:t>.</w:t>
      </w:r>
    </w:p>
    <w:p w14:paraId="0A77363B" w14:textId="6D2FC042"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8D2BFA">
        <w:t>.</w:t>
      </w:r>
      <w:r>
        <w:t xml:space="preserve"> </w:t>
      </w:r>
      <w:r w:rsidR="008D2BFA" w:rsidRPr="008D2BFA">
        <w:t>Video recordings will be destroyed no later than 5 years from now.</w:t>
      </w:r>
    </w:p>
    <w:p w14:paraId="1A681D5F"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adolescent/youth and what compensation will he/she</w:t>
      </w:r>
      <w:r w:rsidRPr="00B91A2D">
        <w:rPr>
          <w:rFonts w:eastAsia="MS Mincho" w:cs="Calibri"/>
          <w:b/>
          <w:bCs/>
        </w:rPr>
        <w:t xml:space="preserve"> get?</w:t>
      </w:r>
    </w:p>
    <w:p w14:paraId="5EFBDAAF" w14:textId="77777777" w:rsidR="00030FF5" w:rsidRPr="00856622" w:rsidRDefault="00EA3188" w:rsidP="00030FF5">
      <w:pPr>
        <w:spacing w:before="120"/>
        <w:rPr>
          <w:rFonts w:eastAsia="MS Mincho" w:cs="Calibri"/>
        </w:rPr>
      </w:pPr>
      <w:r>
        <w:rPr>
          <w:rFonts w:eastAsia="MS Mincho" w:cs="Calibri"/>
        </w:rPr>
        <w:t xml:space="preserve">The only </w:t>
      </w:r>
      <w:r w:rsidRPr="00856622">
        <w:rPr>
          <w:rFonts w:eastAsia="MS Mincho" w:cs="Calibri"/>
        </w:rPr>
        <w:t>cost for being in our study is your adolescent</w:t>
      </w:r>
      <w:r>
        <w:rPr>
          <w:rFonts w:eastAsia="MS Mincho" w:cs="Calibri"/>
        </w:rPr>
        <w:t>/</w:t>
      </w:r>
      <w:r w:rsidRPr="00856622">
        <w:rPr>
          <w:rFonts w:eastAsia="MS Mincho" w:cs="Calibri"/>
        </w:rPr>
        <w:t xml:space="preserve">youth’s time and effort to take part.  </w:t>
      </w:r>
    </w:p>
    <w:p w14:paraId="1BAD35F6" w14:textId="77777777" w:rsidR="00030FF5" w:rsidRPr="00B91A2D" w:rsidRDefault="00030FF5" w:rsidP="00030FF5">
      <w:pPr>
        <w:spacing w:before="120"/>
        <w:rPr>
          <w:rFonts w:eastAsia="MS Mincho" w:cs="Calibri"/>
        </w:rPr>
      </w:pPr>
      <w:r w:rsidRPr="00856622">
        <w:rPr>
          <w:rFonts w:eastAsia="MS Mincho" w:cs="Calibri"/>
        </w:rPr>
        <w:t xml:space="preserve">We will give </w:t>
      </w:r>
      <w:r>
        <w:rPr>
          <w:rFonts w:eastAsia="MS Mincho" w:cs="Calibri"/>
        </w:rPr>
        <w:t xml:space="preserve">you (or </w:t>
      </w:r>
      <w:r w:rsidRPr="00856622">
        <w:rPr>
          <w:rFonts w:eastAsia="MS Mincho" w:cs="Calibri"/>
        </w:rPr>
        <w:t>him/her</w:t>
      </w:r>
      <w:r>
        <w:rPr>
          <w:rFonts w:eastAsia="MS Mincho" w:cs="Calibri"/>
        </w:rPr>
        <w:t>)</w:t>
      </w:r>
      <w:r w:rsidRPr="00856622">
        <w:rPr>
          <w:rFonts w:eastAsia="MS Mincho" w:cs="Calibri"/>
        </w:rPr>
        <w:t xml:space="preserve"> a $</w:t>
      </w:r>
      <w:r>
        <w:rPr>
          <w:rFonts w:eastAsia="MS Mincho" w:cs="Calibri"/>
        </w:rPr>
        <w:t xml:space="preserve">10 </w:t>
      </w:r>
      <w:r w:rsidRPr="00856622">
        <w:rPr>
          <w:rFonts w:eastAsia="MS Mincho" w:cs="Calibri"/>
        </w:rPr>
        <w:t xml:space="preserve">gift card for being videotaped. </w:t>
      </w:r>
      <w:r>
        <w:rPr>
          <w:rFonts w:eastAsia="MS Mincho" w:cs="Calibri"/>
        </w:rPr>
        <w:t>You (or h</w:t>
      </w:r>
      <w:r w:rsidRPr="00856622">
        <w:rPr>
          <w:rFonts w:eastAsia="MS Mincho" w:cs="Calibri"/>
        </w:rPr>
        <w:t>e/she</w:t>
      </w:r>
      <w:r>
        <w:rPr>
          <w:rFonts w:eastAsia="MS Mincho" w:cs="Calibri"/>
        </w:rPr>
        <w:t>)</w:t>
      </w:r>
      <w:r w:rsidRPr="00856622">
        <w:rPr>
          <w:rFonts w:eastAsia="MS Mincho" w:cs="Calibri"/>
        </w:rPr>
        <w:t xml:space="preserve"> can use the gift cards at most stores or for online shopping.</w:t>
      </w:r>
      <w:r>
        <w:rPr>
          <w:rFonts w:eastAsia="MS Mincho" w:cs="Calibri"/>
        </w:rPr>
        <w:t xml:space="preserve">  </w:t>
      </w:r>
    </w:p>
    <w:p w14:paraId="344BFDA7" w14:textId="77777777" w:rsidR="00EA3188" w:rsidRPr="00D71A3D" w:rsidRDefault="00EA3188" w:rsidP="00030FF5">
      <w:pPr>
        <w:spacing w:before="120"/>
        <w:rPr>
          <w:rFonts w:eastAsia="MS Mincho" w:cs="Calibri"/>
          <w:b/>
          <w:bCs/>
        </w:rPr>
      </w:pPr>
      <w:r w:rsidRPr="00D71A3D">
        <w:rPr>
          <w:rFonts w:eastAsia="MS Mincho" w:cs="Calibri"/>
          <w:b/>
          <w:bCs/>
        </w:rPr>
        <w:t>What are your</w:t>
      </w:r>
      <w:r>
        <w:rPr>
          <w:rFonts w:eastAsia="MS Mincho" w:cs="Calibri"/>
          <w:b/>
          <w:bCs/>
        </w:rPr>
        <w:t xml:space="preserve"> adolescent/youth’s</w:t>
      </w:r>
      <w:r w:rsidRPr="00D71A3D">
        <w:rPr>
          <w:rFonts w:eastAsia="MS Mincho" w:cs="Calibri"/>
          <w:b/>
          <w:bCs/>
        </w:rPr>
        <w:t xml:space="preserve"> choices about participating?</w:t>
      </w:r>
    </w:p>
    <w:p w14:paraId="624ED0EC"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adolescent/youth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04B1E519"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7AEB11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CDBF37" w14:textId="77777777" w:rsidR="00EA3188" w:rsidRDefault="00EA3188" w:rsidP="00EA3188">
      <w:pPr>
        <w:spacing w:after="0"/>
        <w:ind w:left="720"/>
        <w:rPr>
          <w:rFonts w:eastAsia="MS Mincho" w:cs="Calibri"/>
        </w:rPr>
      </w:pPr>
      <w:r>
        <w:rPr>
          <w:rFonts w:eastAsia="MS Mincho" w:cs="Calibri"/>
        </w:rPr>
        <w:t>Dr. Elizabeth Irvin-Barnwell</w:t>
      </w:r>
    </w:p>
    <w:p w14:paraId="472D695C" w14:textId="77777777" w:rsidR="00EA3188" w:rsidRPr="00640D64" w:rsidRDefault="00C7399B" w:rsidP="00EA3188">
      <w:pPr>
        <w:spacing w:after="0"/>
        <w:ind w:left="720"/>
        <w:rPr>
          <w:rFonts w:eastAsia="MS Mincho" w:cs="Calibri"/>
        </w:rPr>
      </w:pPr>
      <w:hyperlink r:id="rId99" w:history="1">
        <w:r w:rsidR="00EA3188" w:rsidRPr="00640D64">
          <w:rPr>
            <w:rStyle w:val="Hyperlink"/>
            <w:rFonts w:eastAsia="MS Mincho" w:cs="Calibri"/>
          </w:rPr>
          <w:t>Jcx0@cdc.gov</w:t>
        </w:r>
      </w:hyperlink>
    </w:p>
    <w:p w14:paraId="342FDA18" w14:textId="77777777" w:rsidR="00EA3188" w:rsidRPr="00D04616" w:rsidRDefault="00EA3188" w:rsidP="00EA3188">
      <w:pPr>
        <w:spacing w:after="0"/>
        <w:ind w:left="720"/>
        <w:rPr>
          <w:rFonts w:eastAsia="MS Mincho" w:cs="Calibri"/>
        </w:rPr>
      </w:pPr>
      <w:r w:rsidRPr="00D04616">
        <w:rPr>
          <w:rFonts w:eastAsia="MS Mincho" w:cs="Calibri"/>
        </w:rPr>
        <w:t>770-488-3684</w:t>
      </w:r>
    </w:p>
    <w:p w14:paraId="2ACEA53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adolescent/youth’s </w:t>
      </w:r>
      <w:r w:rsidRPr="00CF6B7A">
        <w:rPr>
          <w:rFonts w:eastAsia="Times New Roman" w:cs="Calibri"/>
        </w:rPr>
        <w:t>rights as a research subject, please contact:</w:t>
      </w:r>
    </w:p>
    <w:p w14:paraId="54A5B275" w14:textId="65B3763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73BC0D2A"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51FC39" w14:textId="2DCC87F0" w:rsidR="00EA3188"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1A87DC67" w14:textId="77777777" w:rsidR="0071399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445C2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 xml:space="preserve">adolescent/youth </w:t>
      </w:r>
      <w:r>
        <w:rPr>
          <w:rFonts w:ascii="Calibri" w:hAnsi="Calibri" w:cs="Tahoma"/>
        </w:rPr>
        <w:t>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73508B6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40175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70532B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0" w:history="1">
        <w:r w:rsidRPr="006A26F5">
          <w:rPr>
            <w:rStyle w:val="Hyperlink"/>
            <w:rFonts w:ascii="Calibri" w:hAnsi="Calibri" w:cs="Tahoma"/>
          </w:rPr>
          <w:t>atr0@cdc.gov</w:t>
        </w:r>
      </w:hyperlink>
      <w:r>
        <w:rPr>
          <w:rFonts w:ascii="Calibri" w:hAnsi="Calibri" w:cs="Tahoma"/>
        </w:rPr>
        <w:t xml:space="preserve"> </w:t>
      </w:r>
    </w:p>
    <w:p w14:paraId="1D77B5D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1726FE6" w14:textId="77777777" w:rsidR="002A6C59" w:rsidRDefault="002A6C59" w:rsidP="00EA3188">
      <w:pPr>
        <w:spacing w:before="240"/>
        <w:rPr>
          <w:rFonts w:eastAsia="MS Mincho" w:cs="Calibri"/>
          <w:b/>
          <w:bCs/>
        </w:rPr>
      </w:pPr>
    </w:p>
    <w:p w14:paraId="14885386" w14:textId="77777777" w:rsidR="00EA3188" w:rsidRPr="00D71A3D" w:rsidRDefault="00EA3188" w:rsidP="00EA3188">
      <w:pPr>
        <w:spacing w:before="240"/>
        <w:rPr>
          <w:rFonts w:eastAsia="MS Mincho" w:cs="Calibri"/>
          <w:b/>
          <w:bCs/>
        </w:rPr>
      </w:pPr>
      <w:r w:rsidRPr="00D71A3D">
        <w:rPr>
          <w:rFonts w:eastAsia="MS Mincho" w:cs="Calibri"/>
          <w:b/>
          <w:bCs/>
        </w:rPr>
        <w:lastRenderedPageBreak/>
        <w:t>What should you do after reading this information?</w:t>
      </w:r>
    </w:p>
    <w:p w14:paraId="4CF901A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adolescent/youth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adolescent/youth </w:t>
      </w:r>
      <w:r w:rsidRPr="00D04616">
        <w:rPr>
          <w:rFonts w:eastAsia="MS Mincho" w:cs="Calibri"/>
        </w:rPr>
        <w:t xml:space="preserve">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7C1A343" w14:textId="77777777" w:rsidR="00EA3188" w:rsidRPr="00B91A2D" w:rsidRDefault="00EA3188" w:rsidP="00EA3188">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14:paraId="2AA1064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E7A8976" w14:textId="77777777" w:rsidR="00EA3188" w:rsidRPr="00B91A2D" w:rsidRDefault="00EA3188" w:rsidP="00EA3188">
      <w:pPr>
        <w:jc w:val="center"/>
        <w:rPr>
          <w:rFonts w:eastAsia="Times New Roman" w:cs="Calibri"/>
          <w:b/>
        </w:rPr>
      </w:pPr>
    </w:p>
    <w:p w14:paraId="3DF8727F" w14:textId="36C0D7B6"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 PARTICIPATION IN A RESEARCH STUDY</w:t>
      </w:r>
    </w:p>
    <w:p w14:paraId="7F4D4B13"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 xml:space="preserve">Collections Related to </w:t>
      </w:r>
      <w:r w:rsidRPr="00D87B50">
        <w:rPr>
          <w:rFonts w:cs="Courier New"/>
          <w:i/>
        </w:rPr>
        <w:t xml:space="preserve">Synthetic Turf </w:t>
      </w:r>
      <w:r>
        <w:rPr>
          <w:rFonts w:cs="Courier New"/>
          <w:i/>
        </w:rPr>
        <w:t xml:space="preserve">Fields </w:t>
      </w:r>
      <w:r w:rsidRPr="00D87B50">
        <w:rPr>
          <w:rFonts w:cs="Courier New"/>
          <w:i/>
        </w:rPr>
        <w:t>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5346090B"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 to be videotaped while he/she is playing or training on synthetic turf fields</w:t>
      </w:r>
      <w:r w:rsidRPr="00EF5FC9">
        <w:rPr>
          <w:rFonts w:eastAsia="MS Mincho" w:cs="Calibri"/>
        </w:rPr>
        <w:t>.</w:t>
      </w:r>
    </w:p>
    <w:p w14:paraId="40D5CFA0" w14:textId="77777777" w:rsidR="00EA3188" w:rsidRPr="006D351D" w:rsidRDefault="00EA3188" w:rsidP="00EA3188">
      <w:pPr>
        <w:spacing w:after="0" w:line="240" w:lineRule="auto"/>
        <w:ind w:firstLine="360"/>
        <w:rPr>
          <w:rFonts w:eastAsia="MS Mincho" w:cs="Calibri"/>
        </w:rPr>
      </w:pPr>
    </w:p>
    <w:p w14:paraId="658B04CA" w14:textId="77777777" w:rsidR="00EA3188" w:rsidRPr="005262DC" w:rsidRDefault="00EA3188" w:rsidP="00EA3188">
      <w:pPr>
        <w:spacing w:after="0" w:line="240" w:lineRule="auto"/>
        <w:ind w:firstLine="360"/>
        <w:rPr>
          <w:rFonts w:eastAsia="MS Mincho" w:cs="Calibri"/>
        </w:rPr>
      </w:pPr>
    </w:p>
    <w:p w14:paraId="2143A728"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B7060FB"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145408B" w14:textId="77777777" w:rsidR="00EA3188" w:rsidRPr="001810FB" w:rsidRDefault="00EA3188" w:rsidP="00EA3188">
      <w:pPr>
        <w:spacing w:after="0" w:line="240" w:lineRule="auto"/>
        <w:ind w:firstLine="360"/>
        <w:rPr>
          <w:rFonts w:eastAsia="MS Mincho" w:cs="Calibri"/>
        </w:rPr>
      </w:pPr>
    </w:p>
    <w:p w14:paraId="38C9F9A6" w14:textId="77777777" w:rsidR="00EA3188" w:rsidRPr="00EE370B" w:rsidRDefault="00EA3188" w:rsidP="00EA3188">
      <w:pPr>
        <w:spacing w:after="0" w:line="240" w:lineRule="auto"/>
        <w:ind w:firstLine="360"/>
        <w:rPr>
          <w:rFonts w:eastAsia="MS Mincho" w:cs="Calibri"/>
        </w:rPr>
      </w:pPr>
    </w:p>
    <w:p w14:paraId="377B376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D08A1E4"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F3761E6" w14:textId="77777777" w:rsidR="00EA3188" w:rsidRDefault="00EA3188" w:rsidP="00EA3188">
      <w:pPr>
        <w:tabs>
          <w:tab w:val="left" w:pos="6030"/>
        </w:tabs>
        <w:spacing w:after="0" w:line="240" w:lineRule="auto"/>
        <w:rPr>
          <w:rFonts w:eastAsia="MS Mincho" w:cs="Calibri"/>
        </w:rPr>
      </w:pPr>
    </w:p>
    <w:p w14:paraId="27FC403E" w14:textId="77777777" w:rsidR="00EA3188" w:rsidRDefault="00EA3188" w:rsidP="00EA3188">
      <w:pPr>
        <w:spacing w:after="200" w:line="276" w:lineRule="auto"/>
        <w:rPr>
          <w:rFonts w:eastAsia="MS Mincho" w:cs="Calibri"/>
        </w:rPr>
      </w:pPr>
      <w:r>
        <w:rPr>
          <w:rFonts w:eastAsia="MS Mincho" w:cs="Calibri"/>
        </w:rPr>
        <w:br w:type="page"/>
      </w:r>
    </w:p>
    <w:p w14:paraId="13394D70" w14:textId="77777777" w:rsidR="00EA3188" w:rsidRPr="00EE370B" w:rsidRDefault="00EA3188" w:rsidP="00EA3188">
      <w:pPr>
        <w:tabs>
          <w:tab w:val="left" w:pos="6030"/>
        </w:tabs>
        <w:spacing w:after="0" w:line="240" w:lineRule="auto"/>
        <w:ind w:firstLine="360"/>
        <w:rPr>
          <w:rFonts w:eastAsia="MS Mincho" w:cs="Calibri"/>
        </w:rPr>
      </w:pPr>
      <w:r>
        <w:rPr>
          <w:noProof/>
        </w:rPr>
        <w:lastRenderedPageBreak/>
        <mc:AlternateContent>
          <mc:Choice Requires="wps">
            <w:drawing>
              <wp:anchor distT="45720" distB="45720" distL="114300" distR="114300" simplePos="0" relativeHeight="252617728" behindDoc="0" locked="0" layoutInCell="1" allowOverlap="1" wp14:anchorId="284DFC9A" wp14:editId="4B2994A2">
                <wp:simplePos x="0" y="0"/>
                <wp:positionH relativeFrom="margin">
                  <wp:align>left</wp:align>
                </wp:positionH>
                <wp:positionV relativeFrom="paragraph">
                  <wp:posOffset>254</wp:posOffset>
                </wp:positionV>
                <wp:extent cx="2259330" cy="560705"/>
                <wp:effectExtent l="0" t="0" r="7620" b="0"/>
                <wp:wrapSquare wrapText="bothSides"/>
                <wp:docPr id="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560832"/>
                        </a:xfrm>
                        <a:prstGeom prst="rect">
                          <a:avLst/>
                        </a:prstGeom>
                        <a:solidFill>
                          <a:srgbClr val="FFFFFF"/>
                        </a:solidFill>
                        <a:ln w="9525">
                          <a:noFill/>
                          <a:miter lim="800000"/>
                          <a:headEnd/>
                          <a:tailEnd/>
                        </a:ln>
                      </wps:spPr>
                      <wps:txbx>
                        <w:txbxContent>
                          <w:p w14:paraId="1945B0E2" w14:textId="3C58BF60" w:rsidR="00E029EC" w:rsidRDefault="00E029EC" w:rsidP="00EA3188">
                            <w:pPr>
                              <w:spacing w:after="0"/>
                              <w:rPr>
                                <w:sz w:val="18"/>
                                <w:szCs w:val="18"/>
                              </w:rPr>
                            </w:pPr>
                            <w:r>
                              <w:rPr>
                                <w:sz w:val="18"/>
                                <w:szCs w:val="18"/>
                              </w:rPr>
                              <w:t xml:space="preserve">Appendix H11. Adolescent/Youth Assent – Activity Video </w:t>
                            </w:r>
                          </w:p>
                          <w:p w14:paraId="219F9DFA" w14:textId="0DC0991E" w:rsidR="00E029EC" w:rsidRPr="001D23EE" w:rsidRDefault="00E029EC" w:rsidP="00EA3188">
                            <w:pPr>
                              <w:spacing w:after="0"/>
                              <w:rPr>
                                <w:sz w:val="18"/>
                                <w:szCs w:val="18"/>
                              </w:rPr>
                            </w:pPr>
                            <w:r w:rsidRPr="001D23EE">
                              <w:rPr>
                                <w:sz w:val="18"/>
                                <w:szCs w:val="18"/>
                              </w:rPr>
                              <w:t xml:space="preserve">Flesch-Kincaid Reading Level </w:t>
                            </w:r>
                            <w:r>
                              <w:rPr>
                                <w:sz w:val="18"/>
                                <w:szCs w:val="18"/>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DFC9A" id="_x0000_s1379" type="#_x0000_t202" style="position:absolute;left:0;text-align:left;margin-left:0;margin-top:0;width:177.9pt;height:44.15pt;z-index:25261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4UJQIAACc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" stroked="f">
                <v:textbox>
                  <w:txbxContent>
                    <w:p w14:paraId="1945B0E2" w14:textId="3C58BF60" w:rsidR="00E029EC" w:rsidRDefault="00E029EC" w:rsidP="00EA3188">
                      <w:pPr>
                        <w:spacing w:after="0"/>
                        <w:rPr>
                          <w:sz w:val="18"/>
                          <w:szCs w:val="18"/>
                        </w:rPr>
                      </w:pPr>
                      <w:r>
                        <w:rPr>
                          <w:sz w:val="18"/>
                          <w:szCs w:val="18"/>
                        </w:rPr>
                        <w:t xml:space="preserve">Appendix H11. Adolescent/Youth Assent – Activity Video </w:t>
                      </w:r>
                    </w:p>
                    <w:p w14:paraId="219F9DFA" w14:textId="0DC0991E" w:rsidR="00E029EC" w:rsidRPr="001D23EE" w:rsidRDefault="00E029EC" w:rsidP="00EA3188">
                      <w:pPr>
                        <w:spacing w:after="0"/>
                        <w:rPr>
                          <w:sz w:val="18"/>
                          <w:szCs w:val="18"/>
                        </w:rPr>
                      </w:pPr>
                      <w:r w:rsidRPr="001D23EE">
                        <w:rPr>
                          <w:sz w:val="18"/>
                          <w:szCs w:val="18"/>
                        </w:rPr>
                        <w:t xml:space="preserve">Flesch-Kincaid Reading Level </w:t>
                      </w:r>
                      <w:r>
                        <w:rPr>
                          <w:sz w:val="18"/>
                          <w:szCs w:val="18"/>
                        </w:rPr>
                        <w:t>6.4</w:t>
                      </w:r>
                    </w:p>
                  </w:txbxContent>
                </v:textbox>
                <w10:wrap type="square" anchorx="margin"/>
              </v:shape>
            </w:pict>
          </mc:Fallback>
        </mc:AlternateContent>
      </w:r>
    </w:p>
    <w:p w14:paraId="185C7D09" w14:textId="77777777" w:rsidR="00EA3188" w:rsidRDefault="00EA3188" w:rsidP="00EA3188">
      <w:pPr>
        <w:spacing w:before="120" w:after="0"/>
        <w:jc w:val="center"/>
      </w:pPr>
    </w:p>
    <w:p w14:paraId="2F35705A" w14:textId="77777777" w:rsidR="00EA3188" w:rsidRDefault="00EA3188" w:rsidP="00EA3188">
      <w:pPr>
        <w:spacing w:before="120" w:after="0"/>
        <w:jc w:val="center"/>
      </w:pPr>
    </w:p>
    <w:p w14:paraId="3023FB5F"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6F6F3AB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92C31BC" w14:textId="77777777" w:rsidR="00EA3188" w:rsidRPr="00B91A2D" w:rsidRDefault="00EA3188" w:rsidP="00EA3188">
      <w:pPr>
        <w:jc w:val="center"/>
        <w:rPr>
          <w:rFonts w:eastAsia="Times New Roman" w:cs="Calibri"/>
          <w:b/>
        </w:rPr>
      </w:pPr>
    </w:p>
    <w:p w14:paraId="4F7CB610" w14:textId="1F203DBB" w:rsidR="00EA3188" w:rsidRPr="00EF5FC9" w:rsidRDefault="00EA3188" w:rsidP="00EA3188">
      <w:pPr>
        <w:tabs>
          <w:tab w:val="left" w:pos="6750"/>
        </w:tabs>
        <w:jc w:val="center"/>
        <w:rPr>
          <w:rFonts w:eastAsia="MS Mincho" w:cs="Calibri"/>
          <w:b/>
          <w:bCs/>
        </w:rPr>
      </w:pPr>
      <w:r>
        <w:rPr>
          <w:rFonts w:eastAsia="MS Mincho" w:cs="Calibri"/>
          <w:b/>
          <w:bCs/>
        </w:rPr>
        <w:t>ADOLESCENT/YOUTH ASSENT TO BE IN A RESEARCH STUDY</w:t>
      </w:r>
    </w:p>
    <w:p w14:paraId="7E616990" w14:textId="4F287782" w:rsidR="00EA3188" w:rsidRPr="00671CAC" w:rsidRDefault="00EA3188" w:rsidP="00EA3188">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will videotape their activity while playing on the field.  This </w:t>
      </w:r>
      <w:r w:rsidRPr="00671CAC">
        <w:t xml:space="preserve">will help us find out how much contact people have with field materials. </w:t>
      </w:r>
    </w:p>
    <w:p w14:paraId="7A1BACC6" w14:textId="32ECF5E4" w:rsidR="00EA3188" w:rsidRDefault="00EA3188" w:rsidP="00EA3188">
      <w:r w:rsidRPr="00671CAC">
        <w:t>We are asking adolescents and youth, 10 to 17 years of age, to participate</w:t>
      </w:r>
      <w:r>
        <w:t xml:space="preserve"> in this </w:t>
      </w:r>
      <w:r w:rsidR="00030FF5">
        <w:t>activity</w:t>
      </w:r>
      <w:r>
        <w:t>.  You were selected to take part in this study because you play on synthetic turf with crumb rubber</w:t>
      </w:r>
      <w:r w:rsidR="00A15FA7">
        <w:t xml:space="preserve"> and because you said you would be in the main part of the study</w:t>
      </w:r>
      <w:r>
        <w:t xml:space="preserve">.    </w:t>
      </w:r>
    </w:p>
    <w:p w14:paraId="12C024B0" w14:textId="77777777" w:rsidR="00EA3188" w:rsidRDefault="00EA3188" w:rsidP="00EA3188">
      <w:r>
        <w:t xml:space="preserve">If you decide to take part, we will videotape you while you are playing on the field.  This will take about one hour. </w:t>
      </w:r>
    </w:p>
    <w:p w14:paraId="704C380B" w14:textId="77777777" w:rsidR="00EA3188" w:rsidRPr="008767F3" w:rsidRDefault="00EA3188" w:rsidP="00EA3188">
      <w:pPr>
        <w:rPr>
          <w:u w:val="single"/>
        </w:rPr>
      </w:pPr>
      <w:r>
        <w:rPr>
          <w:u w:val="single"/>
        </w:rPr>
        <w:t>Other Information</w:t>
      </w:r>
    </w:p>
    <w:p w14:paraId="370F0278" w14:textId="14EC8CBE"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55DE94D4" w14:textId="3886B2B0" w:rsidR="00EA3188" w:rsidRDefault="00213873" w:rsidP="00EA3188">
      <w:pPr>
        <w:spacing w:after="120"/>
      </w:pPr>
      <w:r>
        <w:rPr>
          <w:bCs/>
        </w:rPr>
        <w:t>Your mom/dad has said it is ok for you to be in the study</w:t>
      </w:r>
      <w:r w:rsidR="00CC0A00">
        <w:rPr>
          <w:bCs/>
        </w:rPr>
        <w:t>,</w:t>
      </w:r>
      <w:r>
        <w:rPr>
          <w:bCs/>
        </w:rPr>
        <w:t xml:space="preserve">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7005DAF" w14:textId="77777777" w:rsidR="00EA3188" w:rsidRPr="008767F3" w:rsidRDefault="00EA3188" w:rsidP="00EA3188">
      <w:pPr>
        <w:rPr>
          <w:u w:val="single"/>
        </w:rPr>
      </w:pPr>
      <w:r>
        <w:rPr>
          <w:u w:val="single"/>
        </w:rPr>
        <w:t>If You Have Questions</w:t>
      </w:r>
    </w:p>
    <w:p w14:paraId="3D884F5E" w14:textId="1537DB2D"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159A3E3" w14:textId="77777777" w:rsidR="00EA3188" w:rsidRDefault="00EA3188" w:rsidP="00EA3188">
      <w:pPr>
        <w:spacing w:after="0" w:line="240" w:lineRule="auto"/>
        <w:rPr>
          <w:u w:val="single"/>
        </w:rPr>
      </w:pPr>
      <w:r>
        <w:rPr>
          <w:u w:val="single"/>
        </w:rPr>
        <w:t>_______________________________________________</w:t>
      </w:r>
    </w:p>
    <w:p w14:paraId="56F11407" w14:textId="77777777" w:rsidR="00EA3188" w:rsidRDefault="00EA3188" w:rsidP="00EA3188">
      <w:pPr>
        <w:spacing w:after="0" w:line="240" w:lineRule="auto"/>
      </w:pPr>
      <w:r>
        <w:t>Adolescent/Youth’s name (Print)</w:t>
      </w:r>
    </w:p>
    <w:p w14:paraId="799A4534" w14:textId="77777777" w:rsidR="00EA3188" w:rsidRPr="00DB6F4E" w:rsidRDefault="00EA3188" w:rsidP="00EA3188"/>
    <w:p w14:paraId="2E5DD4FA" w14:textId="77777777" w:rsidR="00EA3188" w:rsidRDefault="00EA3188" w:rsidP="00EA3188">
      <w:pPr>
        <w:spacing w:after="0" w:line="240" w:lineRule="auto"/>
        <w:rPr>
          <w:u w:val="single"/>
        </w:rPr>
      </w:pPr>
      <w:r>
        <w:rPr>
          <w:u w:val="single"/>
        </w:rPr>
        <w:t>_______________________________________________</w:t>
      </w:r>
    </w:p>
    <w:p w14:paraId="60C042AD" w14:textId="77777777" w:rsidR="00EA3188" w:rsidRDefault="00EA3188" w:rsidP="00EA3188">
      <w:pPr>
        <w:spacing w:after="0" w:line="240" w:lineRule="auto"/>
      </w:pPr>
      <w:r>
        <w:t>Adolescent/Youth’s signature / Date</w:t>
      </w:r>
    </w:p>
    <w:p w14:paraId="4ACAC81B" w14:textId="77777777" w:rsidR="00EA3188" w:rsidRDefault="00EA3188" w:rsidP="00EA3188"/>
    <w:p w14:paraId="606B84CE" w14:textId="77777777" w:rsidR="00EA3188" w:rsidRDefault="00EA3188" w:rsidP="00EA3188">
      <w:pPr>
        <w:spacing w:after="0" w:line="240" w:lineRule="auto"/>
        <w:rPr>
          <w:u w:val="single"/>
        </w:rPr>
      </w:pPr>
      <w:r>
        <w:rPr>
          <w:u w:val="single"/>
        </w:rPr>
        <w:t>_______________________________________________</w:t>
      </w:r>
    </w:p>
    <w:p w14:paraId="17D2BA3D" w14:textId="77777777" w:rsidR="00EA3188" w:rsidRDefault="00EA3188" w:rsidP="00EA3188">
      <w:pPr>
        <w:spacing w:after="0" w:line="240" w:lineRule="auto"/>
      </w:pPr>
      <w:r>
        <w:t>Person obtaining assent’s name (Print)</w:t>
      </w:r>
    </w:p>
    <w:p w14:paraId="0A3F831D" w14:textId="77777777" w:rsidR="00EA3188" w:rsidRPr="00DB6F4E" w:rsidRDefault="00EA3188" w:rsidP="00EA3188"/>
    <w:p w14:paraId="4195B7EB" w14:textId="77777777" w:rsidR="00EA3188" w:rsidRDefault="00EA3188" w:rsidP="00EA3188">
      <w:pPr>
        <w:spacing w:after="0" w:line="240" w:lineRule="auto"/>
        <w:rPr>
          <w:u w:val="single"/>
        </w:rPr>
      </w:pPr>
      <w:r>
        <w:rPr>
          <w:u w:val="single"/>
        </w:rPr>
        <w:t>_______________________________________________</w:t>
      </w:r>
    </w:p>
    <w:p w14:paraId="27BD77AE" w14:textId="77777777" w:rsidR="00EA3188" w:rsidRDefault="00EA3188" w:rsidP="00EA3188">
      <w:pPr>
        <w:spacing w:after="0" w:line="240" w:lineRule="auto"/>
      </w:pPr>
      <w:r>
        <w:t>Person obtaining assent’s signature / Date</w:t>
      </w:r>
    </w:p>
    <w:p w14:paraId="2AA528BA" w14:textId="77777777" w:rsidR="00EA3188" w:rsidRDefault="00EA3188" w:rsidP="00EA3188">
      <w:pPr>
        <w:spacing w:before="120" w:after="0"/>
        <w:rPr>
          <w:b/>
        </w:rPr>
      </w:pPr>
      <w:r w:rsidRPr="00420384">
        <w:br w:type="page"/>
      </w:r>
    </w:p>
    <w:p w14:paraId="1D182B3C" w14:textId="77777777" w:rsidR="00EA3188" w:rsidRDefault="00EA3188" w:rsidP="00EA3188">
      <w:pPr>
        <w:spacing w:before="120" w:after="0"/>
        <w:jc w:val="center"/>
        <w:rPr>
          <w:b/>
        </w:rPr>
      </w:pPr>
      <w:r>
        <w:rPr>
          <w:noProof/>
        </w:rPr>
        <w:lastRenderedPageBreak/>
        <mc:AlternateContent>
          <mc:Choice Requires="wps">
            <w:drawing>
              <wp:anchor distT="45720" distB="45720" distL="114300" distR="114300" simplePos="0" relativeHeight="252623872" behindDoc="0" locked="0" layoutInCell="1" allowOverlap="1" wp14:anchorId="068D9E23" wp14:editId="2ACE51CE">
                <wp:simplePos x="0" y="0"/>
                <wp:positionH relativeFrom="margin">
                  <wp:posOffset>-534670</wp:posOffset>
                </wp:positionH>
                <wp:positionV relativeFrom="paragraph">
                  <wp:posOffset>0</wp:posOffset>
                </wp:positionV>
                <wp:extent cx="2855595" cy="510540"/>
                <wp:effectExtent l="0" t="0" r="1905" b="3810"/>
                <wp:wrapSquare wrapText="bothSides"/>
                <wp:docPr id="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10540"/>
                        </a:xfrm>
                        <a:prstGeom prst="rect">
                          <a:avLst/>
                        </a:prstGeom>
                        <a:solidFill>
                          <a:srgbClr val="FFFFFF"/>
                        </a:solidFill>
                        <a:ln w="9525">
                          <a:noFill/>
                          <a:miter lim="800000"/>
                          <a:headEnd/>
                          <a:tailEnd/>
                        </a:ln>
                      </wps:spPr>
                      <wps:txbx>
                        <w:txbxContent>
                          <w:p w14:paraId="526652A3" w14:textId="33B28929" w:rsidR="00E029EC" w:rsidRDefault="00E029EC" w:rsidP="00EA3188">
                            <w:pPr>
                              <w:spacing w:after="0"/>
                              <w:rPr>
                                <w:sz w:val="18"/>
                                <w:szCs w:val="18"/>
                              </w:rPr>
                            </w:pPr>
                            <w:r>
                              <w:rPr>
                                <w:sz w:val="18"/>
                                <w:szCs w:val="18"/>
                              </w:rPr>
                              <w:t>Appendix H12. Parental Permission – Activity Questionnaire and Exposure Measurement Sub-Study</w:t>
                            </w:r>
                          </w:p>
                          <w:p w14:paraId="3A7D2057" w14:textId="30BECE1E" w:rsidR="00E029EC" w:rsidRPr="001D23EE" w:rsidRDefault="00E029EC" w:rsidP="00EA3188">
                            <w:pPr>
                              <w:spacing w:after="0"/>
                              <w:rPr>
                                <w:sz w:val="18"/>
                                <w:szCs w:val="18"/>
                              </w:rPr>
                            </w:pPr>
                            <w:r w:rsidRPr="001D23EE">
                              <w:rPr>
                                <w:sz w:val="18"/>
                                <w:szCs w:val="18"/>
                              </w:rPr>
                              <w:t xml:space="preserve">Flesch-Kincaid Reading Level </w:t>
                            </w:r>
                            <w:r>
                              <w:rPr>
                                <w:sz w:val="18"/>
                                <w:szCs w:val="18"/>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D9E23" id="_x0000_s1380" type="#_x0000_t202" style="position:absolute;left:0;text-align:left;margin-left:-42.1pt;margin-top:0;width:224.85pt;height:40.2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" stroked="f">
                <v:textbox>
                  <w:txbxContent>
                    <w:p w14:paraId="526652A3" w14:textId="33B28929" w:rsidR="00E029EC" w:rsidRDefault="00E029EC" w:rsidP="00EA3188">
                      <w:pPr>
                        <w:spacing w:after="0"/>
                        <w:rPr>
                          <w:sz w:val="18"/>
                          <w:szCs w:val="18"/>
                        </w:rPr>
                      </w:pPr>
                      <w:r>
                        <w:rPr>
                          <w:sz w:val="18"/>
                          <w:szCs w:val="18"/>
                        </w:rPr>
                        <w:t>Appendix H12. Parental Permission – Activity Questionnaire and Exposure Measurement Sub-Study</w:t>
                      </w:r>
                    </w:p>
                    <w:p w14:paraId="3A7D2057" w14:textId="30BECE1E" w:rsidR="00E029EC" w:rsidRPr="001D23EE" w:rsidRDefault="00E029EC" w:rsidP="00EA3188">
                      <w:pPr>
                        <w:spacing w:after="0"/>
                        <w:rPr>
                          <w:sz w:val="18"/>
                          <w:szCs w:val="18"/>
                        </w:rPr>
                      </w:pPr>
                      <w:r w:rsidRPr="001D23EE">
                        <w:rPr>
                          <w:sz w:val="18"/>
                          <w:szCs w:val="18"/>
                        </w:rPr>
                        <w:t xml:space="preserve">Flesch-Kincaid Reading Level </w:t>
                      </w:r>
                      <w:r>
                        <w:rPr>
                          <w:sz w:val="18"/>
                          <w:szCs w:val="18"/>
                        </w:rPr>
                        <w:t>8.3</w:t>
                      </w:r>
                    </w:p>
                  </w:txbxContent>
                </v:textbox>
                <w10:wrap type="square" anchorx="margin"/>
              </v:shape>
            </w:pict>
          </mc:Fallback>
        </mc:AlternateContent>
      </w:r>
    </w:p>
    <w:p w14:paraId="433F5119" w14:textId="77777777" w:rsidR="00EA3188" w:rsidRDefault="00EA3188" w:rsidP="00EA3188">
      <w:pPr>
        <w:tabs>
          <w:tab w:val="left" w:pos="6750"/>
        </w:tabs>
        <w:spacing w:after="0"/>
        <w:jc w:val="center"/>
        <w:rPr>
          <w:rFonts w:eastAsia="MS Mincho" w:cs="Calibri"/>
          <w:b/>
          <w:bCs/>
        </w:rPr>
      </w:pPr>
    </w:p>
    <w:p w14:paraId="6F16FDAD" w14:textId="77777777" w:rsidR="00EA3188" w:rsidRDefault="00EA3188" w:rsidP="00EA3188">
      <w:pPr>
        <w:tabs>
          <w:tab w:val="left" w:pos="6750"/>
        </w:tabs>
        <w:spacing w:after="0"/>
        <w:jc w:val="center"/>
        <w:rPr>
          <w:rFonts w:eastAsia="MS Mincho" w:cs="Calibri"/>
          <w:b/>
          <w:bCs/>
        </w:rPr>
      </w:pPr>
    </w:p>
    <w:p w14:paraId="600ECEA1" w14:textId="77777777" w:rsidR="00EA3188" w:rsidRDefault="00EA3188" w:rsidP="00EA3188">
      <w:pPr>
        <w:tabs>
          <w:tab w:val="left" w:pos="6750"/>
        </w:tabs>
        <w:spacing w:after="0"/>
        <w:jc w:val="center"/>
        <w:rPr>
          <w:rFonts w:eastAsia="MS Mincho" w:cs="Calibri"/>
          <w:b/>
          <w:bCs/>
        </w:rPr>
      </w:pPr>
    </w:p>
    <w:p w14:paraId="04FA42E9" w14:textId="77777777" w:rsidR="00EA3188" w:rsidRDefault="00EA3188" w:rsidP="00EA3188">
      <w:pPr>
        <w:tabs>
          <w:tab w:val="left" w:pos="6750"/>
        </w:tabs>
        <w:spacing w:after="0"/>
        <w:jc w:val="center"/>
        <w:rPr>
          <w:rFonts w:eastAsia="MS Mincho" w:cs="Calibri"/>
          <w:b/>
          <w:bCs/>
        </w:rPr>
      </w:pPr>
    </w:p>
    <w:p w14:paraId="0FE58DC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747D00C7"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7A93CB4D"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2EB304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3A8C007"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and your </w:t>
      </w:r>
      <w:r w:rsidRPr="004E186C">
        <w:rPr>
          <w:rFonts w:eastAsia="MS Mincho" w:cs="Calibri"/>
        </w:rPr>
        <w:t>child, aged 7-9 years,</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and your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5BDBC66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1956380E" w14:textId="47BC245F"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want to ask you some questions about your child’s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030FF5" w:rsidRPr="001A42C5">
        <w:t xml:space="preserve">better understand the most relevant chemicals, </w:t>
      </w:r>
      <w:r w:rsidR="00030FF5">
        <w:t xml:space="preserve">potential </w:t>
      </w:r>
      <w:r w:rsidR="00030FF5" w:rsidRPr="001A42C5">
        <w:t>exposures to those chemicals, and toxicity information available for those chemicals</w:t>
      </w:r>
      <w:r w:rsidR="00030FF5">
        <w:t xml:space="preserve"> found in crumb rubber infill used in synthetic turf fields</w:t>
      </w:r>
      <w:r w:rsidRPr="005D3619">
        <w:rPr>
          <w:rFonts w:eastAsia="MS Mincho" w:cs="Calibri"/>
        </w:rPr>
        <w:t>.</w:t>
      </w:r>
    </w:p>
    <w:p w14:paraId="1BB12923"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683D218"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child’s activities on synthetic turf fields. </w:t>
      </w:r>
      <w:r w:rsidRPr="00B91A2D">
        <w:rPr>
          <w:rFonts w:eastAsia="MS Mincho" w:cs="Calibri"/>
        </w:rPr>
        <w:t>You</w:t>
      </w:r>
      <w:r>
        <w:rPr>
          <w:rFonts w:eastAsia="MS Mincho" w:cs="Calibri"/>
        </w:rPr>
        <w:t>r child</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3A1FCD44" w14:textId="7F47D4EF"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CC0A00">
        <w:rPr>
          <w:rFonts w:eastAsia="MS Mincho" w:cs="Calibri"/>
        </w:rPr>
        <w:t>60</w:t>
      </w:r>
      <w:r w:rsidRPr="00EF5FC9">
        <w:rPr>
          <w:rFonts w:eastAsia="MS Mincho" w:cs="Calibri"/>
        </w:rPr>
        <w:t xml:space="preserve"> people </w:t>
      </w:r>
      <w:r>
        <w:rPr>
          <w:rFonts w:eastAsia="MS Mincho" w:cs="Calibri"/>
        </w:rPr>
        <w:t>to answer some questions</w:t>
      </w:r>
      <w:r w:rsidRPr="00EF5FC9">
        <w:rPr>
          <w:rFonts w:eastAsia="MS Mincho" w:cs="Calibri"/>
        </w:rPr>
        <w:t>.</w:t>
      </w:r>
      <w:r>
        <w:rPr>
          <w:rFonts w:eastAsia="MS Mincho" w:cs="Calibri"/>
        </w:rPr>
        <w:t xml:space="preserve">  </w:t>
      </w:r>
    </w:p>
    <w:p w14:paraId="71128EEE" w14:textId="17CC215D" w:rsidR="00EA3188" w:rsidRPr="004B37F1" w:rsidRDefault="00EA3188" w:rsidP="002715E7">
      <w:pPr>
        <w:pStyle w:val="ListParagraph"/>
        <w:numPr>
          <w:ilvl w:val="0"/>
          <w:numId w:val="42"/>
        </w:numPr>
        <w:spacing w:before="240" w:after="0" w:line="240" w:lineRule="auto"/>
        <w:rPr>
          <w:rFonts w:eastAsia="MS Mincho" w:cs="Calibri"/>
          <w:b/>
        </w:rPr>
      </w:pPr>
      <w:r w:rsidRPr="00844240">
        <w:rPr>
          <w:rFonts w:eastAsia="MS Mincho" w:cs="Calibri"/>
        </w:rPr>
        <w:t xml:space="preserve">We will also be taking </w:t>
      </w:r>
      <w:r w:rsidR="00851C39">
        <w:rPr>
          <w:rFonts w:eastAsia="MS Mincho" w:cs="Calibri"/>
        </w:rPr>
        <w:t xml:space="preserve">more detailed measurements, skin wipe, urine, and blood samples,  </w:t>
      </w:r>
      <w:r w:rsidRPr="00844240">
        <w:rPr>
          <w:rFonts w:eastAsia="MS Mincho" w:cs="Calibri"/>
        </w:rPr>
        <w:t xml:space="preserve">in 45 of these people and we will videotape about half of the 45 people (a total of 24 will be videotaped).  </w:t>
      </w:r>
    </w:p>
    <w:p w14:paraId="1DFF538B" w14:textId="77777777" w:rsidR="00EA3188" w:rsidRPr="00844240"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18752" behindDoc="0" locked="0" layoutInCell="1" allowOverlap="1" wp14:anchorId="31086E34" wp14:editId="2B789A0F">
                <wp:simplePos x="0" y="0"/>
                <wp:positionH relativeFrom="column">
                  <wp:posOffset>1078865</wp:posOffset>
                </wp:positionH>
                <wp:positionV relativeFrom="paragraph">
                  <wp:posOffset>7560945</wp:posOffset>
                </wp:positionV>
                <wp:extent cx="5824220" cy="845185"/>
                <wp:effectExtent l="5080" t="5715" r="952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72CA88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086E34" id="Text Box 18" o:spid="_x0000_s1381" type="#_x0000_t202" style="position:absolute;margin-left:84.95pt;margin-top:595.35pt;width:458.6pt;height:66.55pt;z-index:25261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">
                <v:textbox style="mso-fit-shape-to-text:t">
                  <w:txbxContent>
                    <w:p w14:paraId="772CA88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9776" behindDoc="0" locked="0" layoutInCell="1" allowOverlap="1" wp14:anchorId="4CBB01C6" wp14:editId="3D3FD7FB">
                <wp:simplePos x="0" y="0"/>
                <wp:positionH relativeFrom="column">
                  <wp:align>center</wp:align>
                </wp:positionH>
                <wp:positionV relativeFrom="paragraph">
                  <wp:posOffset>8289925</wp:posOffset>
                </wp:positionV>
                <wp:extent cx="5824220" cy="845185"/>
                <wp:effectExtent l="5080" t="6350" r="9525" b="5715"/>
                <wp:wrapNone/>
                <wp:docPr id="8972" name="Text Box 8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33A5C5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BB01C6" id="Text Box 8972" o:spid="_x0000_s1382" type="#_x0000_t202" style="position:absolute;margin-left:0;margin-top:652.75pt;width:458.6pt;height:66.55pt;z-index:2526197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o1nswLgIAAF8EAAAOAAAAAAAAAAAAAAAAAC4CAABk&#10;cnMvZTJvRG9jLnhtbFBLAQItABQABgAIAAAAIQBoHdiL3gAAAAoBAAAPAAAAAAAAAAAAAAAAAIgE&#10;AABkcnMvZG93bnJldi54bWxQSwUGAAAAAAQABADzAAAAkwUAAAAA&#10;">
                <v:textbox style="mso-fit-shape-to-text:t">
                  <w:txbxContent>
                    <w:p w14:paraId="733A5C5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44240">
        <w:rPr>
          <w:rFonts w:eastAsia="MS Mincho" w:cs="Calibri"/>
          <w:b/>
        </w:rPr>
        <w:t>What are we asking you and your child to do?</w:t>
      </w:r>
    </w:p>
    <w:p w14:paraId="6734C3F3"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We will also be asking for the following items/activities from your child:</w:t>
      </w:r>
    </w:p>
    <w:p w14:paraId="6E4E33EA" w14:textId="7990B927" w:rsidR="00EA3188" w:rsidRPr="004B37F1" w:rsidRDefault="00EA3188" w:rsidP="002715E7">
      <w:pPr>
        <w:pStyle w:val="ListParagraph"/>
        <w:numPr>
          <w:ilvl w:val="0"/>
          <w:numId w:val="46"/>
        </w:numPr>
        <w:spacing w:before="120" w:after="0" w:line="240" w:lineRule="auto"/>
        <w:rPr>
          <w:rFonts w:eastAsia="MS Mincho" w:cs="Calibri"/>
        </w:rPr>
      </w:pPr>
      <w:r w:rsidRPr="004B37F1">
        <w:rPr>
          <w:rFonts w:eastAsia="MS Mincho" w:cs="Calibri"/>
        </w:rPr>
        <w:t xml:space="preserve">We will take some measures during one of your </w:t>
      </w:r>
      <w:r>
        <w:rPr>
          <w:rFonts w:eastAsia="MS Mincho" w:cs="Calibri"/>
        </w:rPr>
        <w:t>child</w:t>
      </w:r>
      <w:r w:rsidRPr="004B37F1">
        <w:rPr>
          <w:rFonts w:eastAsia="MS Mincho" w:cs="Calibri"/>
        </w:rPr>
        <w:t xml:space="preserve">’s normal activities on synthetic turf fields.  These measures will include monitoring </w:t>
      </w:r>
      <w:r w:rsidR="00851C39">
        <w:rPr>
          <w:rFonts w:eastAsia="MS Mincho" w:cs="Calibri"/>
        </w:rPr>
        <w:t xml:space="preserve">of the air they breathe </w:t>
      </w:r>
      <w:r w:rsidRPr="004B37F1">
        <w:rPr>
          <w:rFonts w:eastAsia="MS Mincho" w:cs="Calibri"/>
        </w:rPr>
        <w:t>with a small sampling tube attached to his/her clothes during the activity.  The air samples will be analyzed by the laboratory at EPA.</w:t>
      </w:r>
    </w:p>
    <w:p w14:paraId="492A94C3" w14:textId="01C0C419" w:rsidR="00EA3188" w:rsidRPr="00EE0E43" w:rsidRDefault="00EA3188" w:rsidP="002715E7">
      <w:pPr>
        <w:numPr>
          <w:ilvl w:val="0"/>
          <w:numId w:val="43"/>
        </w:numPr>
        <w:spacing w:before="120" w:after="0" w:line="240" w:lineRule="auto"/>
        <w:ind w:left="720"/>
        <w:rPr>
          <w:rFonts w:eastAsia="MS Mincho" w:cs="Calibri"/>
        </w:rPr>
      </w:pPr>
      <w:r>
        <w:rPr>
          <w:rFonts w:eastAsia="MS Mincho" w:cs="Calibri"/>
        </w:rPr>
        <w:lastRenderedPageBreak/>
        <w:t xml:space="preserve">Following the activity we will collect wipe samples of your child’s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0199E751" w14:textId="1D98B186"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w:t>
      </w:r>
      <w:r w:rsidR="00DE1EA5">
        <w:rPr>
          <w:rFonts w:eastAsia="MS Mincho" w:cs="Calibri"/>
        </w:rPr>
        <w:t xml:space="preserve">blood and </w:t>
      </w:r>
      <w:r>
        <w:rPr>
          <w:rFonts w:eastAsia="MS Mincho" w:cs="Calibri"/>
        </w:rPr>
        <w:t>urine samp</w:t>
      </w:r>
      <w:r w:rsidRPr="00275F0A">
        <w:rPr>
          <w:rFonts w:eastAsia="MS Mincho" w:cs="Calibri"/>
        </w:rPr>
        <w:t xml:space="preserve">les </w:t>
      </w:r>
      <w:r w:rsidR="00DE1EA5">
        <w:rPr>
          <w:rFonts w:eastAsia="MS Mincho" w:cs="Calibri"/>
        </w:rPr>
        <w:t xml:space="preserve">two </w:t>
      </w:r>
      <w:r w:rsidRPr="00275F0A">
        <w:rPr>
          <w:rFonts w:eastAsia="MS Mincho" w:cs="Calibri"/>
        </w:rPr>
        <w:t>times: before activity</w:t>
      </w:r>
      <w:r w:rsidR="00DE1EA5">
        <w:rPr>
          <w:rFonts w:eastAsia="MS Mincho" w:cs="Calibri"/>
        </w:rPr>
        <w:t xml:space="preserve"> and</w:t>
      </w:r>
      <w:r w:rsidRPr="00275F0A">
        <w:rPr>
          <w:rFonts w:eastAsia="MS Mincho" w:cs="Calibri"/>
        </w:rPr>
        <w:t xml:space="preserve"> directly after activity.</w:t>
      </w:r>
      <w:r>
        <w:rPr>
          <w:rFonts w:eastAsia="MS Mincho" w:cs="Calibri"/>
        </w:rPr>
        <w:t xml:space="preserve"> 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084BC62D" w14:textId="77777777" w:rsidR="00EA3188" w:rsidRDefault="00EA3188" w:rsidP="002715E7">
      <w:pPr>
        <w:numPr>
          <w:ilvl w:val="1"/>
          <w:numId w:val="43"/>
        </w:numPr>
        <w:spacing w:before="120" w:after="0" w:line="240" w:lineRule="auto"/>
        <w:rPr>
          <w:rFonts w:eastAsia="MS Mincho" w:cs="Calibri"/>
        </w:rPr>
      </w:pPr>
      <w:r w:rsidRPr="007D32F0">
        <w:rPr>
          <w:rFonts w:eastAsia="MS Mincho" w:cs="Calibri"/>
        </w:rPr>
        <w:t>A person trained to draw blood will collect about 15 ml (about 1 tablespoons) of</w:t>
      </w:r>
      <w:r>
        <w:rPr>
          <w:rFonts w:eastAsia="MS Mincho" w:cs="Calibri"/>
        </w:rPr>
        <w:t xml:space="preserve"> blood from a vein in his/her</w:t>
      </w:r>
      <w:r w:rsidRPr="004A7239">
        <w:rPr>
          <w:rFonts w:eastAsia="MS Mincho" w:cs="Calibri"/>
        </w:rPr>
        <w:t xml:space="preserve"> arm.  </w:t>
      </w:r>
    </w:p>
    <w:p w14:paraId="5DFE6538" w14:textId="77777777" w:rsidR="00EA3188" w:rsidRPr="001D2A50" w:rsidRDefault="00EA3188" w:rsidP="002715E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child</w:t>
      </w:r>
      <w:r w:rsidRPr="004A7239">
        <w:rPr>
          <w:rFonts w:eastAsia="MS Mincho" w:cs="Calibri"/>
        </w:rPr>
        <w:t xml:space="preserve"> will be asked to provide 50-100 ml (about ½ cup) of urine in a cup.  You</w:t>
      </w:r>
      <w:r>
        <w:rPr>
          <w:rFonts w:eastAsia="MS Mincho" w:cs="Calibri"/>
        </w:rPr>
        <w:t>r child</w:t>
      </w:r>
      <w:r w:rsidRPr="004A7239">
        <w:rPr>
          <w:rFonts w:eastAsia="MS Mincho" w:cs="Calibri"/>
        </w:rPr>
        <w:t xml:space="preserve"> will do </w:t>
      </w:r>
      <w:r w:rsidRPr="001D2A50">
        <w:rPr>
          <w:rFonts w:eastAsia="MS Mincho" w:cs="Calibri"/>
        </w:rPr>
        <w:t>this in private in a restroom.</w:t>
      </w:r>
    </w:p>
    <w:p w14:paraId="5D4EC76A" w14:textId="366E1DC2" w:rsidR="00851C39" w:rsidRDefault="00851C39" w:rsidP="002715E7">
      <w:pPr>
        <w:pStyle w:val="ListParagraph"/>
        <w:numPr>
          <w:ilvl w:val="0"/>
          <w:numId w:val="43"/>
        </w:numPr>
        <w:spacing w:before="120"/>
        <w:rPr>
          <w:rFonts w:eastAsia="MS Mincho" w:cs="Calibri"/>
        </w:rPr>
      </w:pPr>
      <w:r>
        <w:rPr>
          <w:iCs/>
        </w:rPr>
        <w:t xml:space="preserve">In the </w:t>
      </w:r>
      <w:r w:rsidRPr="004203E7">
        <w:rPr>
          <w:i/>
          <w:iCs/>
        </w:rPr>
        <w:t>future</w:t>
      </w:r>
      <w:r>
        <w:rPr>
          <w:iCs/>
        </w:rPr>
        <w:t>, y</w:t>
      </w:r>
      <w:r w:rsidRPr="00D76117">
        <w:rPr>
          <w:iCs/>
        </w:rPr>
        <w:t xml:space="preserve">our </w:t>
      </w:r>
      <w:r>
        <w:rPr>
          <w:iCs/>
        </w:rPr>
        <w:t xml:space="preserve">child’s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00EA3188" w:rsidRPr="00D76117">
        <w:rPr>
          <w:rFonts w:eastAsia="MS Mincho" w:cs="Calibri"/>
        </w:rPr>
        <w:t xml:space="preserve">You and your child will </w:t>
      </w:r>
      <w:r w:rsidR="00EA3188">
        <w:rPr>
          <w:rFonts w:eastAsia="MS Mincho" w:cs="Calibri"/>
        </w:rPr>
        <w:t xml:space="preserve">not receive a copy of his/her test results. </w:t>
      </w:r>
    </w:p>
    <w:p w14:paraId="1F0C3DED" w14:textId="77777777" w:rsidR="00851C39" w:rsidRPr="00C83442" w:rsidRDefault="00851C39" w:rsidP="00C83442">
      <w:pPr>
        <w:pStyle w:val="ListParagraph"/>
        <w:spacing w:before="120"/>
        <w:ind w:left="787"/>
        <w:rPr>
          <w:rFonts w:eastAsia="MS Mincho" w:cs="Calibri"/>
        </w:rPr>
      </w:pPr>
    </w:p>
    <w:p w14:paraId="26F3429A" w14:textId="32451390" w:rsidR="00851C39" w:rsidRPr="00D76117" w:rsidRDefault="00851C39" w:rsidP="002715E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14:paraId="52988F9A" w14:textId="33B072EF" w:rsidR="00EA3188" w:rsidRPr="003E526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child’s </w:t>
      </w:r>
      <w:r w:rsidR="00851C39">
        <w:rPr>
          <w:rFonts w:eastAsia="MS Mincho" w:cs="Calibri"/>
        </w:rPr>
        <w:t xml:space="preserve">blood and urine </w:t>
      </w:r>
      <w:r>
        <w:rPr>
          <w:rFonts w:eastAsia="MS Mincho" w:cs="Calibri"/>
        </w:rPr>
        <w:t>results may be linked to the rest of his/her study data for research purposes.</w:t>
      </w:r>
    </w:p>
    <w:p w14:paraId="41C9E3B5"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79316BA5" w14:textId="401C0A00"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t</w:t>
      </w:r>
      <w:r w:rsidR="00851C39">
        <w:rPr>
          <w:rFonts w:eastAsia="MS Mincho" w:cs="Calibri"/>
        </w:rPr>
        <w:t>hree</w:t>
      </w:r>
      <w:r>
        <w:rPr>
          <w:rFonts w:eastAsia="MS Mincho" w:cs="Calibri"/>
        </w:rPr>
        <w:t xml:space="preserve"> more hours to finish the </w:t>
      </w:r>
      <w:r w:rsidR="00851C39">
        <w:rPr>
          <w:rFonts w:eastAsia="MS Mincho" w:cs="Calibri"/>
        </w:rPr>
        <w:t>different activities</w:t>
      </w:r>
      <w:r>
        <w:rPr>
          <w:rFonts w:eastAsia="MS Mincho" w:cs="Calibri"/>
        </w:rPr>
        <w:t xml:space="preserve">. This includes setting up and collecting the air sampler, collecting the skin wipe, urine, and blood samples.  </w:t>
      </w:r>
    </w:p>
    <w:p w14:paraId="77FB916C"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CD6E51">
        <w:rPr>
          <w:rFonts w:eastAsia="MS Mincho" w:cs="Calibri"/>
          <w:b/>
        </w:rPr>
        <w:t>you</w:t>
      </w:r>
      <w:r>
        <w:rPr>
          <w:rFonts w:eastAsia="MS Mincho" w:cs="Calibri"/>
          <w:b/>
        </w:rPr>
        <w:t>r child if you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0906DF70" w14:textId="77777777" w:rsidR="00EA3188"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child</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67B68142"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child</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F89BC4F"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child’s hands, arms, and legs.</w:t>
      </w:r>
    </w:p>
    <w:p w14:paraId="4209FBCA"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Pr>
          <w:rFonts w:eastAsia="MS Mincho" w:cs="Calibri"/>
          <w:b/>
          <w:bCs/>
        </w:rPr>
        <w:t xml:space="preserve">you and </w:t>
      </w:r>
      <w:r w:rsidRPr="00B91A2D">
        <w:rPr>
          <w:rFonts w:eastAsia="MS Mincho" w:cs="Calibri"/>
          <w:b/>
          <w:bCs/>
        </w:rPr>
        <w:t>you</w:t>
      </w:r>
      <w:r>
        <w:rPr>
          <w:rFonts w:eastAsia="MS Mincho" w:cs="Calibri"/>
          <w:b/>
          <w:bCs/>
        </w:rPr>
        <w:t>r child</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14:paraId="140D4D1A"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5D539451"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B91A2D">
        <w:rPr>
          <w:rFonts w:eastAsia="MS Mincho" w:cs="Calibri"/>
          <w:b/>
          <w:bCs/>
        </w:rPr>
        <w:t>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6A6DD844" w14:textId="26A66FC2"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will track you</w:t>
      </w:r>
      <w:r w:rsidR="00CE7D44">
        <w:rPr>
          <w:rFonts w:eastAsia="MS Mincho" w:cs="Calibri"/>
        </w:rPr>
        <w:t>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lastRenderedPageBreak/>
        <w:t>USEPA and at ATSDR</w:t>
      </w:r>
      <w:r w:rsidRPr="00B91A2D">
        <w:rPr>
          <w:rFonts w:eastAsia="MS Mincho" w:cs="Calibri"/>
        </w:rPr>
        <w:t xml:space="preserve">.  </w:t>
      </w:r>
      <w:r w:rsidR="00851C39">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child’s </w:t>
      </w:r>
      <w:r>
        <w:t>name or other identifying information in a public release</w:t>
      </w:r>
      <w:r w:rsidRPr="00B91A2D">
        <w:rPr>
          <w:rFonts w:eastAsia="MS Mincho" w:cs="Calibri"/>
        </w:rPr>
        <w:t>.</w:t>
      </w:r>
    </w:p>
    <w:p w14:paraId="130E97AD" w14:textId="77777777" w:rsidR="00EA3188" w:rsidRPr="00B91A2D" w:rsidRDefault="00EA3188" w:rsidP="00EA3188">
      <w:pPr>
        <w:spacing w:before="240"/>
        <w:rPr>
          <w:rFonts w:eastAsia="MS Mincho" w:cs="Calibri"/>
          <w:b/>
          <w:bCs/>
        </w:rPr>
      </w:pPr>
      <w:r>
        <w:rPr>
          <w:rFonts w:eastAsia="MS Mincho" w:cs="Calibri"/>
          <w:b/>
          <w:bCs/>
        </w:rPr>
        <w:t>Who will get my child’s samples</w:t>
      </w:r>
      <w:r w:rsidRPr="00B91A2D">
        <w:rPr>
          <w:rFonts w:eastAsia="MS Mincho" w:cs="Calibri"/>
          <w:b/>
          <w:bCs/>
        </w:rPr>
        <w:t>?</w:t>
      </w:r>
    </w:p>
    <w:p w14:paraId="31DD7BB3" w14:textId="0EB86D28" w:rsidR="00EA3188" w:rsidRDefault="00EA3188" w:rsidP="00EA3188">
      <w:pPr>
        <w:spacing w:before="240"/>
        <w:rPr>
          <w:rFonts w:eastAsia="MS Mincho" w:cs="Calibri"/>
        </w:rPr>
      </w:pPr>
      <w:r>
        <w:rPr>
          <w:rFonts w:eastAsia="MS Mincho" w:cs="Calibri"/>
        </w:rPr>
        <w:t>Your child</w:t>
      </w:r>
      <w:r w:rsidRPr="001D2A50">
        <w:rPr>
          <w:rFonts w:eastAsia="MS Mincho" w:cs="Calibri"/>
        </w:rPr>
        <w:t xml:space="preserve">’s air sample and skin wipe samples will be shipped to and analyzed by the laboratory at </w:t>
      </w:r>
      <w:r>
        <w:rPr>
          <w:rFonts w:eastAsia="MS Mincho" w:cs="Calibri"/>
        </w:rPr>
        <w:t xml:space="preserve">US </w:t>
      </w:r>
      <w:r w:rsidRPr="001D2A50">
        <w:rPr>
          <w:rFonts w:eastAsia="MS Mincho" w:cs="Calibri"/>
        </w:rPr>
        <w:t>EPA.  His/her blood</w:t>
      </w:r>
      <w:r>
        <w:rPr>
          <w:rFonts w:eastAsia="MS Mincho" w:cs="Calibri"/>
        </w:rPr>
        <w:t xml:space="preserve"> and urine samples will be shipped to and stored by the Centers for Disease Control and Prevention (CDC) laboratory in Atlanta, GA. His/her samples will be labeled with a code number only. </w:t>
      </w:r>
    </w:p>
    <w:p w14:paraId="18DF502E"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B91A2D">
        <w:rPr>
          <w:rFonts w:eastAsia="MS Mincho" w:cs="Calibri"/>
          <w:b/>
          <w:bCs/>
        </w:rPr>
        <w:t>you</w:t>
      </w:r>
      <w:r>
        <w:rPr>
          <w:rFonts w:eastAsia="MS Mincho" w:cs="Calibri"/>
          <w:b/>
          <w:bCs/>
        </w:rPr>
        <w:t xml:space="preserve">r child and what compensation will you </w:t>
      </w:r>
      <w:r w:rsidRPr="00B91A2D">
        <w:rPr>
          <w:rFonts w:eastAsia="MS Mincho" w:cs="Calibri"/>
          <w:b/>
          <w:bCs/>
        </w:rPr>
        <w:t>get?</w:t>
      </w:r>
    </w:p>
    <w:p w14:paraId="054896B3" w14:textId="77777777" w:rsidR="003104BA" w:rsidRPr="001D2A50" w:rsidRDefault="00EA3188" w:rsidP="003104BA">
      <w:pPr>
        <w:spacing w:before="120"/>
        <w:rPr>
          <w:rFonts w:eastAsia="MS Mincho" w:cs="Calibri"/>
        </w:rPr>
      </w:pPr>
      <w:r>
        <w:rPr>
          <w:rFonts w:eastAsia="MS Mincho" w:cs="Calibri"/>
        </w:rPr>
        <w:t xml:space="preserve">The only cost for being in our study is your and your child’s time and effort to take part.  We will give you a $25 gift card as a “thank you” when the </w:t>
      </w:r>
      <w:r w:rsidRPr="001D2A50">
        <w:rPr>
          <w:rFonts w:eastAsia="MS Mincho" w:cs="Calibri"/>
        </w:rPr>
        <w:t xml:space="preserve">interview is completed.  </w:t>
      </w:r>
    </w:p>
    <w:p w14:paraId="132ECBAE" w14:textId="77777777" w:rsidR="003104BA" w:rsidRDefault="003104BA" w:rsidP="003104BA">
      <w:pPr>
        <w:spacing w:before="120"/>
        <w:rPr>
          <w:rFonts w:eastAsia="MS Mincho" w:cs="Calibri"/>
        </w:rPr>
      </w:pPr>
      <w:r w:rsidRPr="001D2A50">
        <w:rPr>
          <w:rFonts w:eastAsia="MS Mincho" w:cs="Calibri"/>
        </w:rPr>
        <w:t xml:space="preserve">We will give </w:t>
      </w:r>
      <w:r>
        <w:rPr>
          <w:rFonts w:eastAsia="MS Mincho" w:cs="Calibri"/>
        </w:rPr>
        <w:t xml:space="preserve">you (or </w:t>
      </w:r>
      <w:r w:rsidRPr="001D2A50">
        <w:rPr>
          <w:rFonts w:eastAsia="MS Mincho" w:cs="Calibri"/>
        </w:rPr>
        <w:t>your child</w:t>
      </w:r>
      <w:r>
        <w:rPr>
          <w:rFonts w:eastAsia="MS Mincho" w:cs="Calibri"/>
        </w:rPr>
        <w:t>)</w:t>
      </w:r>
      <w:r w:rsidRPr="001D2A50">
        <w:rPr>
          <w:rFonts w:eastAsia="MS Mincho" w:cs="Calibri"/>
        </w:rPr>
        <w:t xml:space="preserve"> a gift card each time he/she gives us blood and urine samples (</w:t>
      </w:r>
      <w:r>
        <w:rPr>
          <w:rFonts w:eastAsia="MS Mincho" w:cs="Calibri"/>
        </w:rPr>
        <w:t>$15 pre-activity and $25 post-activity</w:t>
      </w:r>
      <w:r w:rsidRPr="001D2A50">
        <w:rPr>
          <w:rFonts w:eastAsia="MS Mincho" w:cs="Calibri"/>
        </w:rPr>
        <w:t>).</w:t>
      </w:r>
      <w:r>
        <w:rPr>
          <w:rFonts w:eastAsia="MS Mincho" w:cs="Calibri"/>
        </w:rPr>
        <w:t xml:space="preserve"> We will give you (or your child) a $10 gift card when he/she completes the activity videotaping.  The gift cards can be used at most stores or for online shopping. </w:t>
      </w:r>
    </w:p>
    <w:p w14:paraId="71C00D3B" w14:textId="77777777" w:rsidR="00EA3188" w:rsidRPr="00D71A3D" w:rsidRDefault="00EA3188" w:rsidP="003104BA">
      <w:pPr>
        <w:spacing w:before="120"/>
        <w:rPr>
          <w:rFonts w:eastAsia="MS Mincho" w:cs="Calibri"/>
          <w:b/>
          <w:bCs/>
        </w:rPr>
      </w:pPr>
      <w:r w:rsidRPr="00D71A3D">
        <w:rPr>
          <w:rFonts w:eastAsia="MS Mincho" w:cs="Calibri"/>
          <w:b/>
          <w:bCs/>
        </w:rPr>
        <w:t xml:space="preserve">What are your </w:t>
      </w:r>
      <w:r>
        <w:rPr>
          <w:rFonts w:eastAsia="MS Mincho" w:cs="Calibri"/>
          <w:b/>
          <w:bCs/>
        </w:rPr>
        <w:t xml:space="preserve">and your child’s </w:t>
      </w:r>
      <w:r w:rsidRPr="00D71A3D">
        <w:rPr>
          <w:rFonts w:eastAsia="MS Mincho" w:cs="Calibri"/>
          <w:b/>
          <w:bCs/>
        </w:rPr>
        <w:t>choices about participating?</w:t>
      </w:r>
    </w:p>
    <w:p w14:paraId="6FC8974D"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Your</w:t>
      </w:r>
      <w:r>
        <w:rPr>
          <w:rFonts w:eastAsia="MS Mincho" w:cs="Calibri"/>
        </w:rPr>
        <w:t xml:space="preserve"> child’s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child</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7D616360" w14:textId="77777777" w:rsidR="00EA3188" w:rsidRPr="00B91A2D" w:rsidRDefault="00EA3188" w:rsidP="00EA3188">
      <w:pPr>
        <w:spacing w:before="120"/>
        <w:rPr>
          <w:rFonts w:eastAsia="MS Mincho" w:cs="Calibri"/>
        </w:rPr>
      </w:pPr>
      <w:r w:rsidRPr="00B91A2D">
        <w:rPr>
          <w:rFonts w:eastAsia="MS Mincho" w:cs="Calibri"/>
        </w:rPr>
        <w:t>You</w:t>
      </w:r>
      <w:r>
        <w:rPr>
          <w:rFonts w:eastAsia="MS Mincho" w:cs="Calibri"/>
        </w:rPr>
        <w:t xml:space="preserve"> and your child</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1C2E4433"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5FB28C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7F58225F" w14:textId="77777777" w:rsidR="00EA3188" w:rsidRDefault="00EA3188" w:rsidP="00EA3188">
      <w:pPr>
        <w:spacing w:after="0"/>
        <w:ind w:left="720"/>
        <w:rPr>
          <w:rFonts w:eastAsia="MS Mincho" w:cs="Calibri"/>
        </w:rPr>
      </w:pPr>
      <w:r>
        <w:rPr>
          <w:rFonts w:eastAsia="MS Mincho" w:cs="Calibri"/>
        </w:rPr>
        <w:t>Dr. Elizabeth Irvin-Barnwell</w:t>
      </w:r>
    </w:p>
    <w:p w14:paraId="732B8CAC" w14:textId="77777777" w:rsidR="00EA3188" w:rsidRPr="00640D64" w:rsidRDefault="00C7399B" w:rsidP="00EA3188">
      <w:pPr>
        <w:spacing w:after="0"/>
        <w:ind w:left="720"/>
        <w:rPr>
          <w:rFonts w:eastAsia="MS Mincho" w:cs="Calibri"/>
        </w:rPr>
      </w:pPr>
      <w:hyperlink r:id="rId101" w:history="1">
        <w:r w:rsidR="00EA3188" w:rsidRPr="00640D64">
          <w:rPr>
            <w:rStyle w:val="Hyperlink"/>
            <w:rFonts w:eastAsia="MS Mincho" w:cs="Calibri"/>
          </w:rPr>
          <w:t>Jcx0@cdc.gov</w:t>
        </w:r>
      </w:hyperlink>
    </w:p>
    <w:p w14:paraId="68C08D8E" w14:textId="77777777" w:rsidR="00EA3188" w:rsidRPr="00D04616" w:rsidRDefault="00EA3188" w:rsidP="00EA3188">
      <w:pPr>
        <w:spacing w:after="0"/>
        <w:ind w:left="720"/>
        <w:rPr>
          <w:rFonts w:eastAsia="MS Mincho" w:cs="Calibri"/>
        </w:rPr>
      </w:pPr>
      <w:r w:rsidRPr="00D04616">
        <w:rPr>
          <w:rFonts w:eastAsia="MS Mincho" w:cs="Calibri"/>
        </w:rPr>
        <w:t>770-488-3684</w:t>
      </w:r>
    </w:p>
    <w:p w14:paraId="3E037028"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24F273C4" w14:textId="5E7FE781"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8C1FED" w:rsidRPr="00713994">
        <w:rPr>
          <w:rFonts w:ascii="Calibri" w:hAnsi="Calibri" w:cs="Tahoma"/>
        </w:rPr>
        <w:t>Centers for Disease Control and Prevention</w:t>
      </w:r>
      <w:r w:rsidR="008C1FED" w:rsidRPr="00EF5FC9">
        <w:rPr>
          <w:rFonts w:ascii="Calibri" w:hAnsi="Calibri" w:cs="Tahoma"/>
        </w:rPr>
        <w:t xml:space="preserve"> </w:t>
      </w:r>
      <w:r w:rsidRPr="00EF5FC9">
        <w:rPr>
          <w:rFonts w:ascii="Calibri" w:hAnsi="Calibri" w:cs="Tahoma"/>
        </w:rPr>
        <w:t xml:space="preserve">CDC/ATSDR Human </w:t>
      </w:r>
      <w:r w:rsidRPr="00640D64">
        <w:rPr>
          <w:rFonts w:ascii="Calibri" w:hAnsi="Calibri" w:cs="Tahoma"/>
        </w:rPr>
        <w:t>Research Protection Helpline</w:t>
      </w:r>
    </w:p>
    <w:p w14:paraId="044FF9C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91F2991" w14:textId="3CFC90C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0B2D028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401CB1A"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3D961BC"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5875977"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48000D9"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8C6F5B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lastRenderedPageBreak/>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63CC82C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7C219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C601F0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2" w:history="1">
        <w:r w:rsidRPr="006A26F5">
          <w:rPr>
            <w:rStyle w:val="Hyperlink"/>
            <w:rFonts w:ascii="Calibri" w:hAnsi="Calibri" w:cs="Tahoma"/>
          </w:rPr>
          <w:t>atr0@cdc.gov</w:t>
        </w:r>
      </w:hyperlink>
      <w:r>
        <w:rPr>
          <w:rFonts w:ascii="Calibri" w:hAnsi="Calibri" w:cs="Tahoma"/>
        </w:rPr>
        <w:t xml:space="preserve"> </w:t>
      </w:r>
    </w:p>
    <w:p w14:paraId="7E93EC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BDED5C5"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7EBBAC52"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0CECA1E" w14:textId="77777777" w:rsidR="00EA3188" w:rsidRPr="00B91A2D" w:rsidRDefault="00EA3188" w:rsidP="00EA3188">
      <w:pPr>
        <w:spacing w:before="120"/>
        <w:rPr>
          <w:rFonts w:eastAsia="MS Mincho" w:cs="Calibri"/>
        </w:rPr>
      </w:pPr>
    </w:p>
    <w:p w14:paraId="182C8BFC" w14:textId="77777777" w:rsidR="00EA3188" w:rsidRDefault="00EA3188" w:rsidP="00EA3188">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14:paraId="00030709"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F31A400" w14:textId="77777777" w:rsidR="00EA3188" w:rsidRPr="00B91A2D" w:rsidRDefault="00EA3188" w:rsidP="00EA3188">
      <w:pPr>
        <w:spacing w:before="120"/>
        <w:jc w:val="center"/>
        <w:rPr>
          <w:rFonts w:eastAsia="Times New Roman" w:cs="Calibri"/>
          <w:b/>
        </w:rPr>
      </w:pPr>
    </w:p>
    <w:p w14:paraId="7E6D46E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14663C9"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446EFBB3"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rFonts w:cs="Courier New"/>
          <w:i/>
        </w:rPr>
        <w:t xml:space="preserve">Collections </w:t>
      </w:r>
      <w:r w:rsidRPr="005D3619">
        <w:rPr>
          <w:rFonts w:cs="Courier New"/>
          <w:i/>
        </w:rPr>
        <w:t>Related</w:t>
      </w:r>
      <w:r>
        <w:rPr>
          <w:rFonts w:cs="Courier New"/>
          <w:i/>
        </w:rPr>
        <w:t xml:space="preserve"> to </w:t>
      </w:r>
      <w:r w:rsidRPr="005D3619">
        <w:rPr>
          <w:rFonts w:cs="Courier New"/>
          <w:i/>
        </w:rPr>
        <w:t>Synthetic Turf</w:t>
      </w:r>
      <w:r>
        <w:rPr>
          <w:rFonts w:cs="Courier New"/>
          <w:i/>
        </w:rPr>
        <w:t xml:space="preserve"> Fields</w:t>
      </w:r>
      <w:r w:rsidRPr="005D3619">
        <w:rPr>
          <w:rFonts w:cs="Courier New"/>
          <w:i/>
        </w:rPr>
        <w:t xml:space="preserve">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0BAC828" w14:textId="77777777" w:rsidR="00EA3188" w:rsidRDefault="00EA3188" w:rsidP="00EA3188">
      <w:pPr>
        <w:spacing w:before="240" w:after="0" w:line="240" w:lineRule="auto"/>
        <w:rPr>
          <w:rFonts w:eastAsia="MS Mincho" w:cs="Calibri"/>
        </w:rPr>
      </w:pPr>
      <w:r>
        <w:rPr>
          <w:rFonts w:eastAsia="MS Mincho" w:cs="Calibri"/>
        </w:rPr>
        <w:t>By signing below, I permit my child</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child</w:t>
      </w:r>
      <w:r w:rsidRPr="00B91A2D">
        <w:rPr>
          <w:rFonts w:eastAsia="MS Mincho" w:cs="Calibri"/>
        </w:rPr>
        <w:t>.</w:t>
      </w:r>
    </w:p>
    <w:p w14:paraId="489DA755" w14:textId="77777777" w:rsidR="00EA3188" w:rsidRDefault="00EA3188" w:rsidP="00EA3188">
      <w:pPr>
        <w:spacing w:after="0" w:line="240" w:lineRule="auto"/>
        <w:ind w:left="360"/>
        <w:rPr>
          <w:rFonts w:eastAsia="MS Mincho" w:cs="Calibri"/>
        </w:rPr>
      </w:pPr>
    </w:p>
    <w:p w14:paraId="63294B02" w14:textId="77777777" w:rsidR="00EA3188" w:rsidRDefault="00EA3188" w:rsidP="00EA3188">
      <w:pPr>
        <w:spacing w:after="0" w:line="240" w:lineRule="auto"/>
        <w:ind w:left="360"/>
        <w:rPr>
          <w:rFonts w:eastAsia="MS Mincho" w:cs="Calibri"/>
        </w:rPr>
      </w:pPr>
    </w:p>
    <w:p w14:paraId="422F717B"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312148C9"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4F21D56" w14:textId="77777777" w:rsidR="00EA3188" w:rsidRDefault="00EA3188" w:rsidP="00EA3188">
      <w:pPr>
        <w:spacing w:after="0" w:line="240" w:lineRule="auto"/>
        <w:ind w:firstLine="360"/>
        <w:rPr>
          <w:rFonts w:eastAsia="MS Mincho" w:cs="Calibri"/>
        </w:rPr>
      </w:pPr>
    </w:p>
    <w:p w14:paraId="375C4FAC" w14:textId="77777777" w:rsidR="00EA3188" w:rsidRDefault="00EA3188" w:rsidP="00EA3188">
      <w:pPr>
        <w:spacing w:after="0" w:line="240" w:lineRule="auto"/>
        <w:ind w:firstLine="360"/>
        <w:rPr>
          <w:rFonts w:eastAsia="MS Mincho" w:cs="Calibri"/>
        </w:rPr>
      </w:pPr>
    </w:p>
    <w:p w14:paraId="6B6954BF"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2E5065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67321C0A" w14:textId="77777777" w:rsidR="00EA3188" w:rsidRDefault="00EA3188" w:rsidP="00EA3188">
      <w:pPr>
        <w:spacing w:after="0" w:line="240" w:lineRule="auto"/>
        <w:ind w:firstLine="360"/>
        <w:rPr>
          <w:rFonts w:eastAsia="MS Mincho" w:cs="Calibri"/>
        </w:rPr>
      </w:pPr>
    </w:p>
    <w:p w14:paraId="086A87F3" w14:textId="77777777" w:rsidR="00EA3188" w:rsidRPr="00B91A2D" w:rsidRDefault="00EA3188" w:rsidP="00EA3188">
      <w:pPr>
        <w:spacing w:after="0" w:line="240" w:lineRule="auto"/>
        <w:ind w:firstLine="360"/>
        <w:rPr>
          <w:rFonts w:eastAsia="MS Mincho" w:cs="Calibri"/>
        </w:rPr>
      </w:pPr>
    </w:p>
    <w:p w14:paraId="79EE20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F5C5445"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5419B5CE" w14:textId="77777777" w:rsidR="00EA3188" w:rsidRDefault="00EA3188" w:rsidP="00EA3188">
      <w:pPr>
        <w:ind w:firstLine="360"/>
        <w:rPr>
          <w:rFonts w:eastAsia="MS Mincho" w:cs="Calibri"/>
        </w:rPr>
      </w:pPr>
      <w:r w:rsidRPr="00025BEB" w:rsidDel="003F5405">
        <w:rPr>
          <w:rFonts w:eastAsia="MS Mincho" w:cs="Calibri"/>
          <w:i/>
        </w:rPr>
        <w:t xml:space="preserve"> </w:t>
      </w:r>
    </w:p>
    <w:p w14:paraId="79607866" w14:textId="54405220" w:rsidR="00EA3188" w:rsidRPr="00EF5FC9" w:rsidRDefault="00EA3188" w:rsidP="00EA3188">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child’s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04F7D5B9" w14:textId="77777777" w:rsidR="00EA3188" w:rsidRDefault="00EA3188" w:rsidP="00EA3188">
      <w:pPr>
        <w:spacing w:after="0" w:line="240" w:lineRule="auto"/>
        <w:rPr>
          <w:rFonts w:eastAsia="MS Mincho" w:cs="Calibri"/>
        </w:rPr>
      </w:pPr>
    </w:p>
    <w:p w14:paraId="32CEC6A4" w14:textId="77777777" w:rsidR="00EA3188" w:rsidRDefault="00EA3188" w:rsidP="00EA3188">
      <w:pPr>
        <w:spacing w:after="0" w:line="240" w:lineRule="auto"/>
        <w:ind w:left="360"/>
        <w:rPr>
          <w:rFonts w:eastAsia="MS Mincho" w:cs="Calibri"/>
        </w:rPr>
      </w:pPr>
    </w:p>
    <w:p w14:paraId="41A75067"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AC45C8E"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A1F84F5" w14:textId="77777777" w:rsidR="00EA3188" w:rsidRDefault="00EA3188" w:rsidP="00EA3188">
      <w:pPr>
        <w:spacing w:after="0" w:line="240" w:lineRule="auto"/>
        <w:ind w:firstLine="360"/>
        <w:rPr>
          <w:rFonts w:eastAsia="MS Mincho" w:cs="Calibri"/>
        </w:rPr>
      </w:pPr>
    </w:p>
    <w:p w14:paraId="563C8EE2" w14:textId="77777777" w:rsidR="00EA3188" w:rsidRPr="005262DC" w:rsidRDefault="00EA3188" w:rsidP="00EA3188">
      <w:pPr>
        <w:spacing w:after="0" w:line="240" w:lineRule="auto"/>
        <w:ind w:firstLine="360"/>
        <w:rPr>
          <w:rFonts w:eastAsia="MS Mincho" w:cs="Calibri"/>
        </w:rPr>
      </w:pPr>
    </w:p>
    <w:p w14:paraId="6C4252C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76FBFD1"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1E8F11" w14:textId="77777777" w:rsidR="00EA3188" w:rsidRPr="001810FB" w:rsidRDefault="00EA3188" w:rsidP="00EA3188">
      <w:pPr>
        <w:spacing w:after="0" w:line="240" w:lineRule="auto"/>
        <w:ind w:firstLine="360"/>
        <w:rPr>
          <w:rFonts w:eastAsia="MS Mincho" w:cs="Calibri"/>
        </w:rPr>
      </w:pPr>
    </w:p>
    <w:p w14:paraId="2063465C" w14:textId="77777777" w:rsidR="00EA3188" w:rsidRPr="00EE370B" w:rsidRDefault="00EA3188" w:rsidP="00EA3188">
      <w:pPr>
        <w:spacing w:after="0" w:line="240" w:lineRule="auto"/>
        <w:ind w:firstLine="360"/>
        <w:rPr>
          <w:rFonts w:eastAsia="MS Mincho" w:cs="Calibri"/>
        </w:rPr>
      </w:pPr>
    </w:p>
    <w:p w14:paraId="1B8F005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580C663D"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1F6314F" w14:textId="77777777" w:rsidR="00D76117" w:rsidRDefault="00D76117" w:rsidP="00EA3188">
      <w:pPr>
        <w:spacing w:before="240" w:after="0" w:line="240" w:lineRule="auto"/>
        <w:rPr>
          <w:rFonts w:eastAsia="MS Mincho" w:cs="Calibri"/>
        </w:rPr>
      </w:pPr>
    </w:p>
    <w:p w14:paraId="6EBB1630" w14:textId="77777777" w:rsidR="00EA3188" w:rsidRPr="00EF5FC9" w:rsidRDefault="00EA3188" w:rsidP="00EA3188">
      <w:pPr>
        <w:spacing w:before="240" w:after="0" w:line="240" w:lineRule="auto"/>
        <w:rPr>
          <w:rFonts w:eastAsia="MS Mincho" w:cs="Calibri"/>
        </w:rPr>
      </w:pPr>
      <w:r>
        <w:rPr>
          <w:rFonts w:eastAsia="MS Mincho" w:cs="Calibri"/>
        </w:rPr>
        <w:lastRenderedPageBreak/>
        <w:t>By signing below, I permit my child</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child’s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1A4F1C16" w14:textId="77777777" w:rsidR="00EA3188" w:rsidRPr="006D351D" w:rsidRDefault="00EA3188" w:rsidP="00EA3188">
      <w:pPr>
        <w:spacing w:after="0" w:line="240" w:lineRule="auto"/>
        <w:ind w:firstLine="360"/>
        <w:rPr>
          <w:rFonts w:eastAsia="MS Mincho" w:cs="Calibri"/>
        </w:rPr>
      </w:pPr>
    </w:p>
    <w:p w14:paraId="67F53A27" w14:textId="77777777" w:rsidR="00EA3188" w:rsidRPr="005262DC" w:rsidRDefault="00EA3188" w:rsidP="00EA3188">
      <w:pPr>
        <w:spacing w:after="0" w:line="240" w:lineRule="auto"/>
        <w:ind w:firstLine="360"/>
        <w:rPr>
          <w:rFonts w:eastAsia="MS Mincho" w:cs="Calibri"/>
        </w:rPr>
      </w:pPr>
    </w:p>
    <w:p w14:paraId="45C4D2EB"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ADC58A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2423CAF" w14:textId="77777777" w:rsidR="00EA3188" w:rsidRPr="001810FB" w:rsidRDefault="00EA3188" w:rsidP="00EA3188">
      <w:pPr>
        <w:spacing w:after="0" w:line="240" w:lineRule="auto"/>
        <w:ind w:firstLine="360"/>
        <w:rPr>
          <w:rFonts w:eastAsia="MS Mincho" w:cs="Calibri"/>
        </w:rPr>
      </w:pPr>
    </w:p>
    <w:p w14:paraId="221EF7FE" w14:textId="77777777" w:rsidR="00EA3188" w:rsidRPr="00EE370B" w:rsidRDefault="00EA3188" w:rsidP="00EA3188">
      <w:pPr>
        <w:spacing w:after="0" w:line="240" w:lineRule="auto"/>
        <w:ind w:firstLine="360"/>
        <w:rPr>
          <w:rFonts w:eastAsia="MS Mincho" w:cs="Calibri"/>
        </w:rPr>
      </w:pPr>
    </w:p>
    <w:p w14:paraId="191C8CC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750E53C"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75772B2D" w14:textId="77777777" w:rsidR="00EA3188" w:rsidRDefault="00EA3188" w:rsidP="00EA3188">
      <w:pPr>
        <w:spacing w:after="0"/>
        <w:jc w:val="center"/>
        <w:rPr>
          <w:b/>
        </w:rPr>
      </w:pPr>
    </w:p>
    <w:p w14:paraId="77C04B44" w14:textId="77777777" w:rsidR="00EA3188" w:rsidRDefault="00EA3188" w:rsidP="00EA3188">
      <w:pPr>
        <w:spacing w:after="0"/>
        <w:jc w:val="center"/>
        <w:rPr>
          <w:b/>
        </w:rPr>
      </w:pPr>
    </w:p>
    <w:p w14:paraId="5DDED431" w14:textId="77777777" w:rsidR="002D1E49" w:rsidRDefault="002D1E49">
      <w:pPr>
        <w:spacing w:after="0"/>
      </w:pPr>
      <w:r>
        <w:br w:type="page"/>
      </w:r>
    </w:p>
    <w:p w14:paraId="27734E28" w14:textId="229B81BD" w:rsidR="005528A1" w:rsidRDefault="005528A1" w:rsidP="005528A1">
      <w:pPr>
        <w:jc w:val="center"/>
        <w:rPr>
          <w:rFonts w:eastAsia="Times New Roman" w:cs="Calibri"/>
          <w:b/>
          <w:bCs/>
        </w:rPr>
      </w:pPr>
      <w:r>
        <w:rPr>
          <w:noProof/>
        </w:rPr>
        <w:lastRenderedPageBreak/>
        <mc:AlternateContent>
          <mc:Choice Requires="wps">
            <w:drawing>
              <wp:anchor distT="45720" distB="45720" distL="114300" distR="114300" simplePos="0" relativeHeight="252665856" behindDoc="0" locked="0" layoutInCell="1" allowOverlap="1" wp14:anchorId="0CEC7196" wp14:editId="78879B03">
                <wp:simplePos x="0" y="0"/>
                <wp:positionH relativeFrom="margin">
                  <wp:posOffset>-352425</wp:posOffset>
                </wp:positionH>
                <wp:positionV relativeFrom="paragraph">
                  <wp:posOffset>404</wp:posOffset>
                </wp:positionV>
                <wp:extent cx="2527935" cy="666750"/>
                <wp:effectExtent l="0" t="0" r="5715" b="0"/>
                <wp:wrapSquare wrapText="bothSides"/>
                <wp:docPr id="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66750"/>
                        </a:xfrm>
                        <a:prstGeom prst="rect">
                          <a:avLst/>
                        </a:prstGeom>
                        <a:solidFill>
                          <a:srgbClr val="FFFFFF"/>
                        </a:solidFill>
                        <a:ln w="9525">
                          <a:noFill/>
                          <a:miter lim="800000"/>
                          <a:headEnd/>
                          <a:tailEnd/>
                        </a:ln>
                      </wps:spPr>
                      <wps:txbx>
                        <w:txbxContent>
                          <w:p w14:paraId="3ABF211F" w14:textId="1ACA77DE" w:rsidR="00E029EC" w:rsidRDefault="00E029EC" w:rsidP="005528A1">
                            <w:pPr>
                              <w:spacing w:after="0"/>
                              <w:rPr>
                                <w:sz w:val="18"/>
                                <w:szCs w:val="18"/>
                              </w:rPr>
                            </w:pPr>
                            <w:r>
                              <w:rPr>
                                <w:sz w:val="18"/>
                                <w:szCs w:val="18"/>
                              </w:rPr>
                              <w:t xml:space="preserve">Appendix H113. Child Assent – Exposure Measurements </w:t>
                            </w:r>
                          </w:p>
                          <w:p w14:paraId="51666DDD" w14:textId="77777777" w:rsidR="00E029EC" w:rsidRPr="001D23EE" w:rsidRDefault="00E029EC" w:rsidP="005528A1">
                            <w:pPr>
                              <w:spacing w:after="0"/>
                              <w:rPr>
                                <w:sz w:val="18"/>
                                <w:szCs w:val="18"/>
                              </w:rPr>
                            </w:pPr>
                            <w:r w:rsidRPr="001D23EE">
                              <w:rPr>
                                <w:sz w:val="18"/>
                                <w:szCs w:val="18"/>
                              </w:rPr>
                              <w:t xml:space="preserve">Flesch-Kincaid Reading Level </w:t>
                            </w:r>
                            <w:r>
                              <w:rPr>
                                <w:sz w:val="18"/>
                                <w:szCs w:val="18"/>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7196" id="_x0000_s1383" type="#_x0000_t202" style="position:absolute;left:0;text-align:left;margin-left:-27.75pt;margin-top:.05pt;width:199.05pt;height:52.5pt;z-index:25266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YMJQIAACc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" stroked="f">
                <v:textbox>
                  <w:txbxContent>
                    <w:p w14:paraId="3ABF211F" w14:textId="1ACA77DE" w:rsidR="00E029EC" w:rsidRDefault="00E029EC" w:rsidP="005528A1">
                      <w:pPr>
                        <w:spacing w:after="0"/>
                        <w:rPr>
                          <w:sz w:val="18"/>
                          <w:szCs w:val="18"/>
                        </w:rPr>
                      </w:pPr>
                      <w:r>
                        <w:rPr>
                          <w:sz w:val="18"/>
                          <w:szCs w:val="18"/>
                        </w:rPr>
                        <w:t xml:space="preserve">Appendix H113. Child Assent – Exposure Measurements </w:t>
                      </w:r>
                    </w:p>
                    <w:p w14:paraId="51666DDD" w14:textId="77777777" w:rsidR="00E029EC" w:rsidRPr="001D23EE" w:rsidRDefault="00E029EC" w:rsidP="005528A1">
                      <w:pPr>
                        <w:spacing w:after="0"/>
                        <w:rPr>
                          <w:sz w:val="18"/>
                          <w:szCs w:val="18"/>
                        </w:rPr>
                      </w:pPr>
                      <w:r w:rsidRPr="001D23EE">
                        <w:rPr>
                          <w:sz w:val="18"/>
                          <w:szCs w:val="18"/>
                        </w:rPr>
                        <w:t xml:space="preserve">Flesch-Kincaid Reading Level </w:t>
                      </w:r>
                      <w:r>
                        <w:rPr>
                          <w:sz w:val="18"/>
                          <w:szCs w:val="18"/>
                        </w:rPr>
                        <w:t>5.0</w:t>
                      </w:r>
                    </w:p>
                  </w:txbxContent>
                </v:textbox>
                <w10:wrap type="square" anchorx="margin"/>
              </v:shape>
            </w:pict>
          </mc:Fallback>
        </mc:AlternateContent>
      </w:r>
    </w:p>
    <w:p w14:paraId="0552A8D2" w14:textId="77777777" w:rsidR="0077102B" w:rsidRDefault="0077102B" w:rsidP="005528A1">
      <w:pPr>
        <w:spacing w:before="120"/>
        <w:jc w:val="center"/>
        <w:rPr>
          <w:b/>
        </w:rPr>
      </w:pPr>
    </w:p>
    <w:p w14:paraId="49A86216" w14:textId="77777777" w:rsidR="0077102B" w:rsidRDefault="0077102B" w:rsidP="005528A1">
      <w:pPr>
        <w:spacing w:before="120"/>
        <w:jc w:val="center"/>
        <w:rPr>
          <w:rFonts w:eastAsia="MS Mincho" w:cs="Calibri"/>
          <w:b/>
          <w:bCs/>
        </w:rPr>
      </w:pPr>
    </w:p>
    <w:p w14:paraId="4F2334F7" w14:textId="42CCE635" w:rsidR="0077102B" w:rsidRDefault="0077102B" w:rsidP="005528A1">
      <w:pPr>
        <w:spacing w:before="120"/>
        <w:jc w:val="center"/>
        <w:rPr>
          <w:b/>
        </w:rPr>
      </w:pPr>
      <w:r>
        <w:rPr>
          <w:rFonts w:eastAsia="MS Mincho" w:cs="Calibri"/>
          <w:b/>
          <w:bCs/>
        </w:rPr>
        <w:t>United States Environmental Protection Agency and Agency for Toxic Substances and Disease Registry</w:t>
      </w:r>
    </w:p>
    <w:p w14:paraId="0D8A2B9A" w14:textId="7F4B1240" w:rsidR="005528A1" w:rsidRDefault="005528A1" w:rsidP="005528A1">
      <w:pPr>
        <w:spacing w:before="120"/>
        <w:jc w:val="center"/>
        <w:rPr>
          <w:rFonts w:eastAsia="Times New Roman" w:cs="Calibri"/>
          <w:b/>
        </w:rPr>
      </w:pPr>
      <w:r>
        <w:rPr>
          <w:b/>
        </w:rPr>
        <w:t>Collections Related to Synthetic Turf Fields with Crumb Rubber Infill</w:t>
      </w:r>
    </w:p>
    <w:p w14:paraId="5938ED32" w14:textId="2A4CB705" w:rsidR="002D1E49" w:rsidRDefault="002D1E49" w:rsidP="002D1E49">
      <w:pPr>
        <w:jc w:val="center"/>
        <w:rPr>
          <w:rFonts w:ascii="Calibri" w:eastAsia="MS Mincho" w:hAnsi="Calibri" w:cs="Calibri"/>
          <w:b/>
          <w:bCs/>
        </w:rPr>
      </w:pPr>
      <w:r>
        <w:rPr>
          <w:rFonts w:eastAsia="MS Mincho" w:cs="Calibri"/>
          <w:b/>
          <w:bCs/>
        </w:rPr>
        <w:t xml:space="preserve">Child Assent Form </w:t>
      </w:r>
    </w:p>
    <w:p w14:paraId="6096093A" w14:textId="2CCE6257" w:rsidR="002D1E49" w:rsidRDefault="002D1E49" w:rsidP="002D1E49">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w:t>
      </w:r>
      <w:r w:rsidR="00B508B5">
        <w:t xml:space="preserve">kids </w:t>
      </w:r>
      <w:r>
        <w:t>ages 7-</w:t>
      </w:r>
      <w:r w:rsidR="001F0EFA">
        <w:t xml:space="preserve">9 </w:t>
      </w:r>
      <w:r>
        <w:t xml:space="preserve">to participate in this study.  You were </w:t>
      </w:r>
      <w:r w:rsidR="00B508B5">
        <w:t>picked</w:t>
      </w:r>
      <w:r>
        <w:t xml:space="preserve"> because you play on </w:t>
      </w:r>
      <w:r w:rsidR="00B508B5">
        <w:t xml:space="preserve">fields </w:t>
      </w:r>
      <w:r>
        <w:t xml:space="preserve">with crumb rubber.    </w:t>
      </w:r>
    </w:p>
    <w:p w14:paraId="7EF33FB4" w14:textId="77777777" w:rsidR="002A6C59" w:rsidRDefault="002A6C59" w:rsidP="002D1E49"/>
    <w:p w14:paraId="235F84EF" w14:textId="7DE32EEF" w:rsidR="00B508B5" w:rsidRDefault="002D1E49" w:rsidP="002D1E49">
      <w:r>
        <w:t xml:space="preserve">If you decide to </w:t>
      </w:r>
      <w:r w:rsidR="00B508B5">
        <w:t>be in the study</w:t>
      </w:r>
      <w:r>
        <w:t xml:space="preserve">, we </w:t>
      </w:r>
      <w:r w:rsidR="00B508B5">
        <w:t xml:space="preserve">are going to ask your Mom or Dad some questions about how you play on the fields.  You can help with the answers.  For example, we want to know how often you fall or slide on the ground.  </w:t>
      </w:r>
    </w:p>
    <w:p w14:paraId="7B157415" w14:textId="049F77C1" w:rsidR="002D1E49" w:rsidRDefault="00B508B5" w:rsidP="002D1E49">
      <w:r>
        <w:t xml:space="preserve">We </w:t>
      </w:r>
      <w:r w:rsidR="002D1E49">
        <w:t xml:space="preserve">will ask you to </w:t>
      </w:r>
      <w:r>
        <w:t xml:space="preserve">pee in a cup two times, </w:t>
      </w:r>
      <w:r w:rsidR="002D1E49">
        <w:t>on</w:t>
      </w:r>
      <w:r>
        <w:t>c</w:t>
      </w:r>
      <w:r w:rsidR="002D1E49">
        <w:t xml:space="preserve">e before you </w:t>
      </w:r>
      <w:r>
        <w:t>play</w:t>
      </w:r>
      <w:r w:rsidR="002D1E49">
        <w:t xml:space="preserve"> and on</w:t>
      </w:r>
      <w:r>
        <w:t>c</w:t>
      </w:r>
      <w:r w:rsidR="002D1E49">
        <w:t xml:space="preserve">e after you </w:t>
      </w:r>
      <w:r>
        <w:t>play</w:t>
      </w:r>
      <w:r w:rsidR="002D1E49">
        <w:t xml:space="preserve">.  It should take you less than 5 minutes to do this. We will also </w:t>
      </w:r>
      <w:r>
        <w:t xml:space="preserve">take </w:t>
      </w:r>
      <w:r w:rsidR="002D1E49">
        <w:t xml:space="preserve">some of your blood (about three teaspoons) before </w:t>
      </w:r>
      <w:r>
        <w:t>and after you play</w:t>
      </w:r>
      <w:r w:rsidR="002D1E49">
        <w:t xml:space="preserve"> on the field.  This should take about 15 minutes.</w:t>
      </w:r>
    </w:p>
    <w:p w14:paraId="011341BE" w14:textId="77777777" w:rsidR="002D1E49" w:rsidRDefault="002D1E49" w:rsidP="002D1E49"/>
    <w:p w14:paraId="5ACDD017" w14:textId="203DE122" w:rsidR="002D1E49" w:rsidRDefault="002D1E49" w:rsidP="002D1E49">
      <w:r>
        <w:t xml:space="preserve">We will </w:t>
      </w:r>
      <w:r w:rsidR="00B508B5">
        <w:t>pin a small tube on your clothes to wear</w:t>
      </w:r>
      <w:r>
        <w:t xml:space="preserve"> while you are playing on the field.  </w:t>
      </w:r>
      <w:r w:rsidR="00B508B5">
        <w:t xml:space="preserve">The tube helps us measure chemicals in the air.  </w:t>
      </w:r>
      <w:r>
        <w:t xml:space="preserve">  After </w:t>
      </w:r>
      <w:r w:rsidR="00B508B5">
        <w:t>you finish playing</w:t>
      </w:r>
      <w:r>
        <w:t xml:space="preserve">, we will wipe your hands and parts of your arms and legs with a </w:t>
      </w:r>
      <w:r w:rsidR="00B508B5">
        <w:t xml:space="preserve">wet </w:t>
      </w:r>
      <w:r>
        <w:t>cloth</w:t>
      </w:r>
      <w:r w:rsidR="00B508B5">
        <w:t xml:space="preserve">.  This will let us measure chemicals on your skin.  </w:t>
      </w:r>
      <w:r>
        <w:t xml:space="preserve">  This will take about 45 minutes. </w:t>
      </w:r>
    </w:p>
    <w:p w14:paraId="54DFE762" w14:textId="77777777" w:rsidR="002A6C59" w:rsidRDefault="002A6C59" w:rsidP="002D1E49"/>
    <w:p w14:paraId="1A118929" w14:textId="0AF2A5F7" w:rsidR="002D1E49" w:rsidRPr="00E26C82" w:rsidRDefault="005528A1" w:rsidP="002D1E49">
      <w:pPr>
        <w:rPr>
          <w:u w:val="single"/>
        </w:rPr>
      </w:pPr>
      <w:r w:rsidRPr="00E26C82">
        <w:rPr>
          <w:u w:val="single"/>
        </w:rPr>
        <w:t>Other Information</w:t>
      </w:r>
    </w:p>
    <w:p w14:paraId="2DC7A1F1" w14:textId="6A895C8B" w:rsidR="002D1E49" w:rsidRDefault="002D1E49" w:rsidP="002D1E49">
      <w:pPr>
        <w:spacing w:before="120"/>
        <w:rPr>
          <w:rFonts w:eastAsia="MS Mincho" w:cs="Calibri"/>
        </w:rPr>
      </w:pPr>
      <w:r>
        <w:rPr>
          <w:rFonts w:eastAsia="MS Mincho" w:cs="Calibri"/>
        </w:rPr>
        <w:t>You m</w:t>
      </w:r>
      <w:r w:rsidR="00B508B5">
        <w:rPr>
          <w:rFonts w:eastAsia="MS Mincho" w:cs="Calibri"/>
        </w:rPr>
        <w:t>ight</w:t>
      </w:r>
      <w:r>
        <w:rPr>
          <w:rFonts w:eastAsia="MS Mincho" w:cs="Calibri"/>
        </w:rPr>
        <w:t xml:space="preserve"> feel a </w:t>
      </w:r>
      <w:r w:rsidR="00B508B5">
        <w:rPr>
          <w:rFonts w:eastAsia="MS Mincho" w:cs="Calibri"/>
        </w:rPr>
        <w:t xml:space="preserve">small </w:t>
      </w:r>
      <w:r>
        <w:rPr>
          <w:rFonts w:eastAsia="MS Mincho" w:cs="Calibri"/>
        </w:rPr>
        <w:t xml:space="preserve">sting or "pinch" in your arm when </w:t>
      </w:r>
      <w:r w:rsidR="00B508B5">
        <w:rPr>
          <w:rFonts w:eastAsia="MS Mincho" w:cs="Calibri"/>
        </w:rPr>
        <w:t xml:space="preserve">we take your blood.  </w:t>
      </w:r>
      <w:r>
        <w:rPr>
          <w:rFonts w:eastAsia="MS Mincho" w:cs="Calibri"/>
        </w:rPr>
        <w:t xml:space="preserve">You </w:t>
      </w:r>
      <w:r w:rsidR="00B508B5">
        <w:rPr>
          <w:rFonts w:eastAsia="MS Mincho" w:cs="Calibri"/>
        </w:rPr>
        <w:t xml:space="preserve">might </w:t>
      </w:r>
      <w:r>
        <w:rPr>
          <w:rFonts w:eastAsia="MS Mincho" w:cs="Calibri"/>
        </w:rPr>
        <w:t xml:space="preserve">also get a small bruise.  Some people may faint, but this </w:t>
      </w:r>
      <w:r w:rsidR="00B508B5">
        <w:rPr>
          <w:rFonts w:eastAsia="MS Mincho" w:cs="Calibri"/>
        </w:rPr>
        <w:t>doesn’t happen very often</w:t>
      </w:r>
      <w:r w:rsidR="00C04BD1">
        <w:rPr>
          <w:rFonts w:eastAsia="MS Mincho" w:cs="Calibri"/>
        </w:rPr>
        <w:t xml:space="preserve">. </w:t>
      </w:r>
      <w:r w:rsidR="00B508B5">
        <w:rPr>
          <w:rFonts w:eastAsia="MS Mincho" w:cs="Calibri"/>
        </w:rPr>
        <w:t xml:space="preserve"> Peeing in a cup might be a bit weird but it can’t hurt you.  You will do this in private in the restroom.  </w:t>
      </w:r>
      <w:r>
        <w:rPr>
          <w:rFonts w:eastAsia="MS Mincho" w:cs="Calibri"/>
        </w:rPr>
        <w:t xml:space="preserve">You might be uncomfortable at having a person wiping your hands, arms, and legs.  </w:t>
      </w:r>
    </w:p>
    <w:p w14:paraId="285053C4" w14:textId="7AE040A0" w:rsidR="002D1E49" w:rsidRDefault="002D1E49" w:rsidP="002D1E49">
      <w:r>
        <w:rPr>
          <w:bCs/>
        </w:rPr>
        <w:t>Your mom/dad has said it is ok for you to be in the study</w:t>
      </w:r>
      <w:r w:rsidR="00072404">
        <w:rPr>
          <w:bCs/>
        </w:rPr>
        <w:t>,</w:t>
      </w:r>
      <w:r>
        <w:rPr>
          <w:bCs/>
        </w:rPr>
        <w:t xml:space="preserve"> but it is up to you if you want to take part</w:t>
      </w:r>
      <w:r>
        <w:t xml:space="preserve">.  </w:t>
      </w:r>
      <w:r w:rsidR="00B508B5">
        <w:t xml:space="preserve">You can ask us to stop at any time if you don’t want to finish.  </w:t>
      </w:r>
    </w:p>
    <w:p w14:paraId="2BB526F9" w14:textId="77777777" w:rsidR="00C04BD1" w:rsidRDefault="00C04BD1" w:rsidP="005528A1">
      <w:pPr>
        <w:spacing w:after="120"/>
        <w:rPr>
          <w:u w:val="single"/>
        </w:rPr>
      </w:pPr>
    </w:p>
    <w:p w14:paraId="5F9A9BAD" w14:textId="77777777" w:rsidR="005528A1" w:rsidRPr="008767F3" w:rsidRDefault="005528A1" w:rsidP="005528A1">
      <w:pPr>
        <w:spacing w:after="120"/>
        <w:rPr>
          <w:u w:val="single"/>
        </w:rPr>
      </w:pPr>
      <w:r>
        <w:rPr>
          <w:u w:val="single"/>
        </w:rPr>
        <w:t>If You Have Questions</w:t>
      </w:r>
    </w:p>
    <w:p w14:paraId="49532293" w14:textId="3AA96049" w:rsidR="005528A1" w:rsidRDefault="005528A1" w:rsidP="005528A1">
      <w:r w:rsidRPr="008767F3">
        <w:t>If you have any questions now, please ask us.  If you have q</w:t>
      </w:r>
      <w:r>
        <w:t>uestions later, your Mom</w:t>
      </w:r>
      <w:r w:rsidR="00B508B5">
        <w:t xml:space="preserve"> or </w:t>
      </w:r>
      <w:r>
        <w:t>Dad will know who to call.</w:t>
      </w:r>
    </w:p>
    <w:p w14:paraId="2A86A6D7" w14:textId="77777777" w:rsidR="002D1E49" w:rsidRDefault="002D1E49" w:rsidP="002D1E49"/>
    <w:p w14:paraId="0ABB4D11" w14:textId="77777777" w:rsidR="002D1E49" w:rsidRDefault="002D1E49" w:rsidP="002D1E49"/>
    <w:p w14:paraId="4E88392D" w14:textId="77777777" w:rsidR="002D1E49" w:rsidRDefault="002D1E49" w:rsidP="002D1E49">
      <w:r>
        <w:t xml:space="preserve">Your signature: </w:t>
      </w:r>
      <w:r>
        <w:rPr>
          <w:u w:val="single"/>
        </w:rPr>
        <w:t xml:space="preserve">                                                                                                       </w:t>
      </w:r>
      <w:r>
        <w:t xml:space="preserve">  Date: </w:t>
      </w:r>
      <w:r>
        <w:rPr>
          <w:u w:val="single"/>
        </w:rPr>
        <w:t xml:space="preserve">                       2016</w:t>
      </w:r>
    </w:p>
    <w:p w14:paraId="5B064F6F" w14:textId="77777777" w:rsidR="002D1E49" w:rsidRDefault="002D1E49" w:rsidP="002D1E49"/>
    <w:p w14:paraId="1C22383B" w14:textId="77777777" w:rsidR="002D1E49" w:rsidRDefault="002D1E49" w:rsidP="002D1E49"/>
    <w:p w14:paraId="67D40047" w14:textId="77777777" w:rsidR="002D1E49" w:rsidRDefault="002D1E49" w:rsidP="002D1E49">
      <w:pPr>
        <w:rPr>
          <w:u w:val="single"/>
        </w:rPr>
      </w:pPr>
      <w:r>
        <w:t>Your printed name:</w:t>
      </w:r>
      <w:r>
        <w:rPr>
          <w:u w:val="single"/>
        </w:rPr>
        <w:t xml:space="preserve">                                                                                                 </w:t>
      </w:r>
      <w:r>
        <w:t xml:space="preserve">  Date:  </w:t>
      </w:r>
      <w:r>
        <w:rPr>
          <w:u w:val="single"/>
        </w:rPr>
        <w:t xml:space="preserve">                      2016</w:t>
      </w:r>
    </w:p>
    <w:p w14:paraId="4B1BA39F" w14:textId="77777777" w:rsidR="002D1E49" w:rsidRDefault="002D1E49" w:rsidP="002D1E49">
      <w:pPr>
        <w:rPr>
          <w:u w:val="single"/>
        </w:rPr>
      </w:pPr>
    </w:p>
    <w:p w14:paraId="7E60DFF4" w14:textId="77777777" w:rsidR="002D1E49" w:rsidRDefault="002D1E49" w:rsidP="002D1E49">
      <w:pPr>
        <w:rPr>
          <w:u w:val="single"/>
        </w:rPr>
      </w:pPr>
    </w:p>
    <w:p w14:paraId="657C81A2" w14:textId="77777777" w:rsidR="002D1E49" w:rsidRDefault="002D1E49" w:rsidP="002D1E49">
      <w:r>
        <w:t>Signature of person obtaining consent:</w:t>
      </w:r>
      <w:r>
        <w:rPr>
          <w:u w:val="single"/>
        </w:rPr>
        <w:t xml:space="preserve">                                                               </w:t>
      </w:r>
      <w:r>
        <w:t xml:space="preserve">  Date: </w:t>
      </w:r>
      <w:r>
        <w:rPr>
          <w:u w:val="single"/>
        </w:rPr>
        <w:t xml:space="preserve">                       2016</w:t>
      </w:r>
    </w:p>
    <w:p w14:paraId="74861690" w14:textId="77777777" w:rsidR="002D1E49" w:rsidRDefault="002D1E49" w:rsidP="002D1E49"/>
    <w:p w14:paraId="571C9609" w14:textId="77777777" w:rsidR="002D1E49" w:rsidRDefault="002D1E49" w:rsidP="002D1E49"/>
    <w:p w14:paraId="7EB4BDB1" w14:textId="77777777" w:rsidR="002D1E49" w:rsidRDefault="002D1E49" w:rsidP="002D1E49">
      <w:r>
        <w:t>Printed name of person obtaining consent:</w:t>
      </w:r>
      <w:r>
        <w:rPr>
          <w:u w:val="single"/>
        </w:rPr>
        <w:t xml:space="preserve">                                                         </w:t>
      </w:r>
      <w:r>
        <w:t xml:space="preserve"> Date: </w:t>
      </w:r>
      <w:r>
        <w:rPr>
          <w:u w:val="single"/>
        </w:rPr>
        <w:t xml:space="preserve">                       2016</w:t>
      </w:r>
    </w:p>
    <w:p w14:paraId="76DE3B1D" w14:textId="77777777" w:rsidR="002D1E49" w:rsidRDefault="002D1E49" w:rsidP="002D1E49"/>
    <w:p w14:paraId="05614EA9" w14:textId="77777777" w:rsidR="002D1E49" w:rsidRDefault="002D1E49">
      <w:pPr>
        <w:spacing w:after="0"/>
        <w:rPr>
          <w:b/>
        </w:rPr>
      </w:pPr>
      <w:r>
        <w:rPr>
          <w:b/>
        </w:rPr>
        <w:br w:type="page"/>
      </w:r>
    </w:p>
    <w:p w14:paraId="756CC977" w14:textId="59A40BB0"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602368" behindDoc="0" locked="0" layoutInCell="1" allowOverlap="1" wp14:anchorId="554D83DC" wp14:editId="603736C0">
                <wp:simplePos x="0" y="0"/>
                <wp:positionH relativeFrom="margin">
                  <wp:posOffset>9525</wp:posOffset>
                </wp:positionH>
                <wp:positionV relativeFrom="paragraph">
                  <wp:posOffset>9525</wp:posOffset>
                </wp:positionV>
                <wp:extent cx="2527935" cy="609600"/>
                <wp:effectExtent l="0" t="0" r="5715" b="0"/>
                <wp:wrapSquare wrapText="bothSides"/>
                <wp:docPr id="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9600"/>
                        </a:xfrm>
                        <a:prstGeom prst="rect">
                          <a:avLst/>
                        </a:prstGeom>
                        <a:solidFill>
                          <a:srgbClr val="FFFFFF"/>
                        </a:solidFill>
                        <a:ln w="9525">
                          <a:noFill/>
                          <a:miter lim="800000"/>
                          <a:headEnd/>
                          <a:tailEnd/>
                        </a:ln>
                      </wps:spPr>
                      <wps:txbx>
                        <w:txbxContent>
                          <w:p w14:paraId="0A46EC38" w14:textId="6344C814" w:rsidR="00E029EC" w:rsidRDefault="00E029EC" w:rsidP="00EA3188">
                            <w:pPr>
                              <w:spacing w:after="0"/>
                              <w:rPr>
                                <w:sz w:val="18"/>
                                <w:szCs w:val="18"/>
                              </w:rPr>
                            </w:pPr>
                            <w:r>
                              <w:rPr>
                                <w:sz w:val="18"/>
                                <w:szCs w:val="18"/>
                              </w:rPr>
                              <w:t>Appendix H14. Parental Permission – Activity Video</w:t>
                            </w:r>
                          </w:p>
                          <w:p w14:paraId="5DE0D970" w14:textId="22F633E9"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D83DC" id="_x0000_s1384" type="#_x0000_t202" style="position:absolute;left:0;text-align:left;margin-left:.75pt;margin-top:.75pt;width:199.05pt;height:48pt;z-index:25260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jVJwIAACc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" stroked="f">
                <v:textbox>
                  <w:txbxContent>
                    <w:p w14:paraId="0A46EC38" w14:textId="6344C814" w:rsidR="00E029EC" w:rsidRDefault="00E029EC" w:rsidP="00EA3188">
                      <w:pPr>
                        <w:spacing w:after="0"/>
                        <w:rPr>
                          <w:sz w:val="18"/>
                          <w:szCs w:val="18"/>
                        </w:rPr>
                      </w:pPr>
                      <w:r>
                        <w:rPr>
                          <w:sz w:val="18"/>
                          <w:szCs w:val="18"/>
                        </w:rPr>
                        <w:t>Appendix H14. Parental Permission – Activity Video</w:t>
                      </w:r>
                    </w:p>
                    <w:p w14:paraId="5DE0D970" w14:textId="22F633E9"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6979DBEE" w14:textId="77777777" w:rsidR="00EA3188" w:rsidRDefault="00EA3188" w:rsidP="00EA3188">
      <w:pPr>
        <w:spacing w:after="0"/>
        <w:jc w:val="center"/>
        <w:rPr>
          <w:b/>
        </w:rPr>
      </w:pPr>
    </w:p>
    <w:p w14:paraId="02F7237D" w14:textId="77777777" w:rsidR="00EA3188" w:rsidRDefault="00EA3188" w:rsidP="00EA3188">
      <w:pPr>
        <w:spacing w:after="0"/>
        <w:jc w:val="center"/>
        <w:rPr>
          <w:b/>
        </w:rPr>
      </w:pPr>
    </w:p>
    <w:p w14:paraId="669F5166" w14:textId="77777777" w:rsidR="0077102B" w:rsidRDefault="0077102B" w:rsidP="00EA3188">
      <w:pPr>
        <w:tabs>
          <w:tab w:val="left" w:pos="6750"/>
        </w:tabs>
        <w:jc w:val="center"/>
        <w:rPr>
          <w:rFonts w:eastAsia="MS Mincho" w:cs="Calibri"/>
          <w:b/>
          <w:bCs/>
        </w:rPr>
      </w:pPr>
    </w:p>
    <w:p w14:paraId="5E1926B5" w14:textId="3C5A94D1"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STUDY</w:t>
      </w:r>
    </w:p>
    <w:p w14:paraId="05EEE5B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8EF86E8"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8173B8F" w14:textId="36B7E6DA"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671CAC">
        <w:rPr>
          <w:rFonts w:eastAsia="MS Mincho" w:cs="Calibri"/>
        </w:rPr>
        <w:t>your child, 7 to 9 years of age, to</w:t>
      </w:r>
      <w:r w:rsidRPr="00B91A2D">
        <w:rPr>
          <w:rFonts w:eastAsia="MS Mincho" w:cs="Calibri"/>
        </w:rPr>
        <w:t xml:space="preserve">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3104BA">
        <w:rPr>
          <w:rFonts w:eastAsia="MS Mincho" w:cs="Calibri"/>
        </w:rPr>
        <w:t>video activity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E54CF85" w14:textId="481FFE5B"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66A9CA60" w14:textId="4B2123F5"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64E39" w:rsidRPr="00625A43">
        <w:rPr>
          <w:rFonts w:eastAsia="MS Mincho" w:cs="Calibri"/>
        </w:rPr>
        <w:t>Crumb rubber is the black material used as cushioning in synthetic turf fields.  The crumb rubber is most often made from recycled tires</w:t>
      </w:r>
      <w:r w:rsidR="00364E39" w:rsidRPr="00334A0A">
        <w:rPr>
          <w:rFonts w:eastAsia="MS Mincho" w:cs="Calibri"/>
        </w:rPr>
        <w:t>.</w:t>
      </w:r>
      <w:r w:rsidR="00364E39">
        <w:rPr>
          <w:rFonts w:eastAsia="MS Mincho" w:cs="Calibri"/>
        </w:rPr>
        <w:t xml:space="preserve">    </w:t>
      </w:r>
      <w:r>
        <w:rPr>
          <w:rFonts w:eastAsia="MS Mincho" w:cs="Calibri"/>
        </w:rPr>
        <w:t xml:space="preserve">We will ask to videotape your child’s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1AC5B366" w14:textId="0E6DB5A3"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child</w:t>
      </w:r>
      <w:r w:rsidRPr="00B91A2D">
        <w:rPr>
          <w:rFonts w:eastAsia="MS Mincho" w:cs="Calibri"/>
          <w:b/>
          <w:bCs/>
        </w:rPr>
        <w:t xml:space="preserve"> being asked to be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2D800076" w14:textId="21DDFA1F" w:rsidR="00EA3188" w:rsidRPr="00894C01" w:rsidRDefault="00EA3188" w:rsidP="00EA3188">
      <w:pPr>
        <w:spacing w:before="120"/>
        <w:rPr>
          <w:rFonts w:eastAsia="MS Mincho" w:cs="Calibri"/>
        </w:rPr>
      </w:pPr>
      <w:r w:rsidRPr="00B91A2D">
        <w:rPr>
          <w:rFonts w:eastAsia="MS Mincho" w:cs="Calibri"/>
        </w:rPr>
        <w:t>You</w:t>
      </w:r>
      <w:r>
        <w:rPr>
          <w:rFonts w:eastAsia="MS Mincho" w:cs="Calibri"/>
        </w:rPr>
        <w:t>r child was</w:t>
      </w:r>
      <w:r w:rsidRPr="00B91A2D">
        <w:rPr>
          <w:rFonts w:eastAsia="MS Mincho" w:cs="Calibri"/>
        </w:rPr>
        <w:t xml:space="preserve"> chosen </w:t>
      </w:r>
      <w:r>
        <w:rPr>
          <w:rFonts w:eastAsia="MS Mincho" w:cs="Calibri"/>
        </w:rPr>
        <w:t xml:space="preserve">to take part in this </w:t>
      </w:r>
      <w:r w:rsidR="003104BA">
        <w:rPr>
          <w:rFonts w:eastAsia="MS Mincho" w:cs="Calibri"/>
        </w:rPr>
        <w:t>activity</w:t>
      </w:r>
      <w:r>
        <w:rPr>
          <w:rFonts w:eastAsia="MS Mincho" w:cs="Calibri"/>
        </w:rPr>
        <w:t xml:space="preserve"> because he/she works out on synthetic turf fields</w:t>
      </w:r>
      <w:r w:rsidR="00213873">
        <w:rPr>
          <w:rFonts w:eastAsia="MS Mincho" w:cs="Calibri"/>
        </w:rPr>
        <w:t>, and you agreed for him/her to participate in the main part of the study</w:t>
      </w:r>
      <w:r>
        <w:rPr>
          <w:rFonts w:eastAsia="MS Mincho" w:cs="Calibri"/>
        </w:rPr>
        <w:t xml:space="preserve">. We </w:t>
      </w:r>
      <w:r w:rsidRPr="00894C01">
        <w:rPr>
          <w:rFonts w:eastAsia="MS Mincho" w:cs="Calibri"/>
        </w:rPr>
        <w:t>want to talk to people who take part in recreation, training, or organized sports on these fields.</w:t>
      </w:r>
    </w:p>
    <w:p w14:paraId="229E6F62" w14:textId="5BD12AD0" w:rsidR="00EA3188" w:rsidRPr="00CA33A5" w:rsidRDefault="00EA3188" w:rsidP="002715E7">
      <w:pPr>
        <w:pStyle w:val="ListParagraph"/>
        <w:numPr>
          <w:ilvl w:val="0"/>
          <w:numId w:val="45"/>
        </w:numPr>
        <w:spacing w:before="120" w:after="0" w:line="240" w:lineRule="auto"/>
        <w:rPr>
          <w:rFonts w:eastAsia="MS Mincho" w:cs="Calibri"/>
        </w:rPr>
      </w:pPr>
      <w:r w:rsidRPr="00CA33A5">
        <w:rPr>
          <w:rFonts w:eastAsia="MS Mincho" w:cs="Calibri"/>
        </w:rPr>
        <w:t xml:space="preserve">ATSDR and EPA hope to enroll 24 people to take part in this </w:t>
      </w:r>
      <w:r w:rsidR="003104BA">
        <w:rPr>
          <w:rFonts w:eastAsia="MS Mincho" w:cs="Calibri"/>
        </w:rPr>
        <w:t>activity</w:t>
      </w:r>
      <w:r w:rsidRPr="00CA33A5">
        <w:rPr>
          <w:rFonts w:eastAsia="MS Mincho" w:cs="Calibri"/>
        </w:rPr>
        <w:t>.</w:t>
      </w:r>
    </w:p>
    <w:p w14:paraId="3323C524"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20800" behindDoc="0" locked="0" layoutInCell="1" allowOverlap="1" wp14:anchorId="3B087440" wp14:editId="4E608F65">
                <wp:simplePos x="0" y="0"/>
                <wp:positionH relativeFrom="column">
                  <wp:posOffset>1078865</wp:posOffset>
                </wp:positionH>
                <wp:positionV relativeFrom="paragraph">
                  <wp:posOffset>7560945</wp:posOffset>
                </wp:positionV>
                <wp:extent cx="5824220" cy="845185"/>
                <wp:effectExtent l="5080" t="5715" r="952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A0BEC8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087440" id="Text Box 31" o:spid="_x0000_s1385" type="#_x0000_t202" style="position:absolute;margin-left:84.95pt;margin-top:595.35pt;width:458.6pt;height:66.55pt;z-index:25262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IR5UuAgAAWwQAAA4AAAAAAAAAAAAAAAAALgIA&#10;AGRycy9lMm9Eb2MueG1sUEsBAi0AFAAGAAgAAAAhAAdlTiXgAAAADgEAAA8AAAAAAAAAAAAAAAAA&#10;iAQAAGRycy9kb3ducmV2LnhtbFBLBQYAAAAABAAEAPMAAACVBQAAAAA=&#10;">
                <v:textbox style="mso-fit-shape-to-text:t">
                  <w:txbxContent>
                    <w:p w14:paraId="7A0BEC8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21824" behindDoc="0" locked="0" layoutInCell="1" allowOverlap="1" wp14:anchorId="6969EEDB" wp14:editId="1FFD273F">
                <wp:simplePos x="0" y="0"/>
                <wp:positionH relativeFrom="column">
                  <wp:align>center</wp:align>
                </wp:positionH>
                <wp:positionV relativeFrom="paragraph">
                  <wp:posOffset>8289925</wp:posOffset>
                </wp:positionV>
                <wp:extent cx="5824220" cy="845185"/>
                <wp:effectExtent l="5080" t="6350" r="9525" b="5715"/>
                <wp:wrapNone/>
                <wp:docPr id="11296" name="Text Box 1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3E79D3E5"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69EEDB" id="Text Box 11296" o:spid="_x0000_s1386" type="#_x0000_t202" style="position:absolute;margin-left:0;margin-top:652.75pt;width:458.6pt;height:66.55pt;z-index:2526218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Yd7imC8CAABhBAAADgAAAAAAAAAAAAAAAAAuAgAA&#10;ZHJzL2Uyb0RvYy54bWxQSwECLQAUAAYACAAAACEAaB3Yi94AAAAKAQAADwAAAAAAAAAAAAAAAACJ&#10;BAAAZHJzL2Rvd25yZXYueG1sUEsFBgAAAAAEAAQA8wAAAJQFAAAAAA==&#10;">
                <v:textbox style="mso-fit-shape-to-text:t">
                  <w:txbxContent>
                    <w:p w14:paraId="3E79D3E5"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 xml:space="preserve">What are we asking your </w:t>
      </w:r>
      <w:r>
        <w:rPr>
          <w:rFonts w:eastAsia="MS Mincho" w:cs="Calibri"/>
          <w:b/>
        </w:rPr>
        <w:t>child</w:t>
      </w:r>
      <w:r w:rsidRPr="00894C01">
        <w:rPr>
          <w:rFonts w:eastAsia="MS Mincho" w:cs="Calibri"/>
          <w:b/>
        </w:rPr>
        <w:t xml:space="preserve"> to do?</w:t>
      </w:r>
    </w:p>
    <w:p w14:paraId="7E4EB4F1" w14:textId="77777777" w:rsidR="00EA3188" w:rsidRPr="00EF5FC9"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child during a </w:t>
      </w:r>
      <w:r w:rsidRPr="00407B84">
        <w:t>physical activity on a synthetic turf field</w:t>
      </w:r>
      <w:r>
        <w:t>.</w:t>
      </w:r>
    </w:p>
    <w:p w14:paraId="2C806A9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558662E5"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1F8CD9F0" w14:textId="02644635" w:rsidR="00EA3188" w:rsidRDefault="00EA3188" w:rsidP="00EA3188">
      <w:pPr>
        <w:spacing w:before="240"/>
        <w:rPr>
          <w:rFonts w:eastAsia="MS Mincho" w:cs="Calibri"/>
          <w:b/>
        </w:rPr>
      </w:pPr>
      <w:r w:rsidRPr="00CD6E51">
        <w:rPr>
          <w:rFonts w:eastAsia="MS Mincho" w:cs="Calibri"/>
          <w:b/>
        </w:rPr>
        <w:t>Are there any risks or discomforts to you</w:t>
      </w:r>
      <w:r>
        <w:rPr>
          <w:rFonts w:eastAsia="MS Mincho" w:cs="Calibri"/>
          <w:b/>
        </w:rPr>
        <w:t>r child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 xml:space="preserve">video </w:t>
      </w:r>
      <w:r w:rsidR="003104BA">
        <w:rPr>
          <w:rFonts w:eastAsia="MS Mincho" w:cs="Calibri"/>
          <w:b/>
        </w:rPr>
        <w:t>activity</w:t>
      </w:r>
      <w:r w:rsidRPr="00CD6E51">
        <w:rPr>
          <w:rFonts w:eastAsia="MS Mincho" w:cs="Calibri"/>
          <w:b/>
        </w:rPr>
        <w:t>?</w:t>
      </w:r>
    </w:p>
    <w:p w14:paraId="7991917E" w14:textId="77777777" w:rsidR="00EA3188" w:rsidRPr="00EF5FC9" w:rsidRDefault="00EA3188" w:rsidP="00EA3188">
      <w:pPr>
        <w:spacing w:before="240"/>
        <w:rPr>
          <w:rFonts w:eastAsia="MS Mincho" w:cs="Calibri"/>
        </w:rPr>
      </w:pPr>
      <w:r>
        <w:t xml:space="preserve">Your child may feel uncomfortable being videotaped. </w:t>
      </w:r>
      <w:r>
        <w:rPr>
          <w:rFonts w:eastAsia="MS Mincho" w:cs="Calibri"/>
        </w:rPr>
        <w:t>He/she is free to stop recording at any time.</w:t>
      </w:r>
    </w:p>
    <w:p w14:paraId="60878FA6" w14:textId="5BE60E28" w:rsidR="00EA3188" w:rsidRPr="00B91A2D" w:rsidRDefault="00EA3188" w:rsidP="00EA3188">
      <w:pPr>
        <w:spacing w:before="240"/>
        <w:rPr>
          <w:rFonts w:eastAsia="MS Mincho" w:cs="Calibri"/>
        </w:rPr>
      </w:pPr>
      <w:r w:rsidRPr="00B91A2D">
        <w:rPr>
          <w:rFonts w:eastAsia="MS Mincho" w:cs="Calibri"/>
          <w:b/>
          <w:bCs/>
        </w:rPr>
        <w:t>Are there any benefits to you</w:t>
      </w:r>
      <w:r>
        <w:rPr>
          <w:rFonts w:eastAsia="MS Mincho" w:cs="Calibri"/>
          <w:b/>
          <w:bCs/>
        </w:rPr>
        <w:t>r child</w:t>
      </w:r>
      <w:r w:rsidRPr="00B91A2D">
        <w:rPr>
          <w:rFonts w:eastAsia="MS Mincho" w:cs="Calibri"/>
          <w:b/>
          <w:bCs/>
        </w:rPr>
        <w:t xml:space="preserve"> from being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4B9EBD54" w14:textId="23BA0980"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3104BA">
        <w:rPr>
          <w:rFonts w:eastAsia="MS Mincho" w:cs="Calibri"/>
        </w:rPr>
        <w:t>activity</w:t>
      </w:r>
      <w:r w:rsidRPr="00B91A2D">
        <w:rPr>
          <w:rFonts w:eastAsia="MS Mincho" w:cs="Calibri"/>
        </w:rPr>
        <w:t>.</w:t>
      </w:r>
    </w:p>
    <w:p w14:paraId="5FA4E364" w14:textId="77777777" w:rsidR="00C04BD1" w:rsidRDefault="00C04BD1" w:rsidP="00EA3188">
      <w:pPr>
        <w:spacing w:before="240"/>
        <w:rPr>
          <w:rFonts w:eastAsia="MS Mincho" w:cs="Calibri"/>
          <w:b/>
          <w:bCs/>
        </w:rPr>
      </w:pPr>
    </w:p>
    <w:p w14:paraId="23D21A2E" w14:textId="77777777" w:rsidR="00EA3188" w:rsidRPr="00B91A2D" w:rsidRDefault="00EA3188" w:rsidP="00EA3188">
      <w:pPr>
        <w:spacing w:before="240"/>
        <w:rPr>
          <w:rFonts w:eastAsia="MS Mincho" w:cs="Calibri"/>
          <w:b/>
          <w:bCs/>
        </w:rPr>
      </w:pPr>
      <w:r w:rsidRPr="00B91A2D">
        <w:rPr>
          <w:rFonts w:eastAsia="MS Mincho" w:cs="Calibri"/>
          <w:b/>
          <w:bCs/>
        </w:rPr>
        <w:lastRenderedPageBreak/>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E43284F" w14:textId="1FB0814B"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3104BA">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child’s name or other identifying information in public release</w:t>
      </w:r>
      <w:r w:rsidRPr="00B91A2D">
        <w:rPr>
          <w:rFonts w:eastAsia="MS Mincho" w:cs="Calibri"/>
        </w:rPr>
        <w:t>.</w:t>
      </w:r>
    </w:p>
    <w:p w14:paraId="016E3120" w14:textId="79F2E37C"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185CAA">
        <w:t>.</w:t>
      </w:r>
      <w:r>
        <w:t xml:space="preserve"> </w:t>
      </w:r>
      <w:r w:rsidR="008D2BFA" w:rsidRPr="008D2BFA">
        <w:t>Video recordings will be destroyed no later than 5 years from now.</w:t>
      </w:r>
    </w:p>
    <w:p w14:paraId="7B5F449B" w14:textId="77777777" w:rsidR="00EA3188" w:rsidRPr="00671CAC" w:rsidRDefault="00EA3188" w:rsidP="00EA3188">
      <w:pPr>
        <w:spacing w:before="240"/>
        <w:rPr>
          <w:rFonts w:eastAsia="MS Mincho" w:cs="Calibri"/>
          <w:b/>
          <w:bCs/>
        </w:rPr>
      </w:pPr>
      <w:r w:rsidRPr="00B91A2D">
        <w:rPr>
          <w:rFonts w:eastAsia="MS Mincho" w:cs="Calibri"/>
          <w:b/>
          <w:bCs/>
        </w:rPr>
        <w:t xml:space="preserve">What </w:t>
      </w:r>
      <w:r w:rsidRPr="00671CAC">
        <w:rPr>
          <w:rFonts w:eastAsia="MS Mincho" w:cs="Calibri"/>
          <w:b/>
          <w:bCs/>
        </w:rPr>
        <w:t>is the cost to your child and what compensation will he/she get?</w:t>
      </w:r>
    </w:p>
    <w:p w14:paraId="10D7E00E" w14:textId="23FD73B7" w:rsidR="00EA3188" w:rsidRPr="00B91A2D" w:rsidRDefault="00EA3188" w:rsidP="00EA3188">
      <w:pPr>
        <w:spacing w:before="120"/>
        <w:rPr>
          <w:rFonts w:eastAsia="MS Mincho" w:cs="Calibri"/>
        </w:rPr>
      </w:pPr>
      <w:r w:rsidRPr="00671CAC">
        <w:rPr>
          <w:rFonts w:eastAsia="MS Mincho" w:cs="Calibri"/>
        </w:rPr>
        <w:t xml:space="preserve">The only cost for being in our study is your child’s time and effort to take part.  We will give </w:t>
      </w:r>
      <w:r w:rsidR="003104BA">
        <w:rPr>
          <w:rFonts w:eastAsia="MS Mincho" w:cs="Calibri"/>
        </w:rPr>
        <w:t xml:space="preserve">you (or </w:t>
      </w:r>
      <w:r w:rsidRPr="00671CAC">
        <w:rPr>
          <w:rFonts w:eastAsia="MS Mincho" w:cs="Calibri"/>
        </w:rPr>
        <w:t>him/her</w:t>
      </w:r>
      <w:r w:rsidR="003104BA">
        <w:rPr>
          <w:rFonts w:eastAsia="MS Mincho" w:cs="Calibri"/>
        </w:rPr>
        <w:t>)</w:t>
      </w:r>
      <w:r w:rsidRPr="00671CAC">
        <w:rPr>
          <w:rFonts w:eastAsia="MS Mincho" w:cs="Calibri"/>
        </w:rPr>
        <w:t xml:space="preserve"> a $</w:t>
      </w:r>
      <w:r w:rsidR="003104BA">
        <w:rPr>
          <w:rFonts w:eastAsia="MS Mincho" w:cs="Calibri"/>
        </w:rPr>
        <w:t>10</w:t>
      </w:r>
      <w:r w:rsidRPr="00671CAC">
        <w:rPr>
          <w:rFonts w:eastAsia="MS Mincho" w:cs="Calibri"/>
        </w:rPr>
        <w:t xml:space="preserve"> gift card for being videotaped. </w:t>
      </w:r>
      <w:r w:rsidR="003104BA">
        <w:rPr>
          <w:rFonts w:eastAsia="MS Mincho" w:cs="Calibri"/>
        </w:rPr>
        <w:t>The gift cards can be used at most stores or for online shopping</w:t>
      </w:r>
      <w:r>
        <w:rPr>
          <w:rFonts w:eastAsia="MS Mincho" w:cs="Calibri"/>
        </w:rPr>
        <w:t xml:space="preserve">.  </w:t>
      </w:r>
    </w:p>
    <w:p w14:paraId="44BB2DC3" w14:textId="77777777" w:rsidR="00EA3188" w:rsidRPr="00D71A3D" w:rsidRDefault="00EA3188" w:rsidP="00EA3188">
      <w:pPr>
        <w:spacing w:before="240"/>
        <w:rPr>
          <w:rFonts w:eastAsia="MS Mincho" w:cs="Calibri"/>
          <w:b/>
          <w:bCs/>
        </w:rPr>
      </w:pPr>
      <w:r w:rsidRPr="00D71A3D">
        <w:rPr>
          <w:rFonts w:eastAsia="MS Mincho" w:cs="Calibri"/>
          <w:b/>
          <w:bCs/>
        </w:rPr>
        <w:t>What are your</w:t>
      </w:r>
      <w:r>
        <w:rPr>
          <w:rFonts w:eastAsia="MS Mincho" w:cs="Calibri"/>
          <w:b/>
          <w:bCs/>
        </w:rPr>
        <w:t xml:space="preserve"> child’s</w:t>
      </w:r>
      <w:r w:rsidRPr="00D71A3D">
        <w:rPr>
          <w:rFonts w:eastAsia="MS Mincho" w:cs="Calibri"/>
          <w:b/>
          <w:bCs/>
        </w:rPr>
        <w:t xml:space="preserve"> choices about participating?</w:t>
      </w:r>
    </w:p>
    <w:p w14:paraId="5BD75FEA"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child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7087782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81A9DA9"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501F162A" w14:textId="77777777" w:rsidR="00EA3188" w:rsidRDefault="00EA3188" w:rsidP="00EA3188">
      <w:pPr>
        <w:spacing w:after="0"/>
        <w:ind w:left="720"/>
        <w:rPr>
          <w:rFonts w:eastAsia="MS Mincho" w:cs="Calibri"/>
        </w:rPr>
      </w:pPr>
      <w:r>
        <w:rPr>
          <w:rFonts w:eastAsia="MS Mincho" w:cs="Calibri"/>
        </w:rPr>
        <w:t>Dr. Elizabeth Irvin-Barnwell</w:t>
      </w:r>
    </w:p>
    <w:p w14:paraId="53A224D2" w14:textId="77777777" w:rsidR="00EA3188" w:rsidRPr="00640D64" w:rsidRDefault="00C7399B" w:rsidP="00EA3188">
      <w:pPr>
        <w:spacing w:after="0"/>
        <w:ind w:left="720"/>
        <w:rPr>
          <w:rFonts w:eastAsia="MS Mincho" w:cs="Calibri"/>
        </w:rPr>
      </w:pPr>
      <w:hyperlink r:id="rId103" w:history="1">
        <w:r w:rsidR="00EA3188" w:rsidRPr="00640D64">
          <w:rPr>
            <w:rStyle w:val="Hyperlink"/>
            <w:rFonts w:eastAsia="MS Mincho" w:cs="Calibri"/>
          </w:rPr>
          <w:t>Jcx0@cdc.gov</w:t>
        </w:r>
      </w:hyperlink>
    </w:p>
    <w:p w14:paraId="0E6B64C8" w14:textId="77777777" w:rsidR="00EA3188" w:rsidRPr="00D04616" w:rsidRDefault="00EA3188" w:rsidP="00EA3188">
      <w:pPr>
        <w:spacing w:after="0"/>
        <w:ind w:left="720"/>
        <w:rPr>
          <w:rFonts w:eastAsia="MS Mincho" w:cs="Calibri"/>
        </w:rPr>
      </w:pPr>
      <w:r w:rsidRPr="00D04616">
        <w:rPr>
          <w:rFonts w:eastAsia="MS Mincho" w:cs="Calibri"/>
        </w:rPr>
        <w:t>770-488-3684</w:t>
      </w:r>
    </w:p>
    <w:p w14:paraId="490613FD"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0939A7C1" w14:textId="30CAF6F2"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03E55E9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BC0FC19" w14:textId="2C3FE71A"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116AD20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A07093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0AFA4EB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FA9947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7B2AE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4" w:history="1">
        <w:r w:rsidRPr="006A26F5">
          <w:rPr>
            <w:rStyle w:val="Hyperlink"/>
            <w:rFonts w:ascii="Calibri" w:hAnsi="Calibri" w:cs="Tahoma"/>
          </w:rPr>
          <w:t>atr0@cdc.gov</w:t>
        </w:r>
      </w:hyperlink>
      <w:r>
        <w:rPr>
          <w:rFonts w:ascii="Calibri" w:hAnsi="Calibri" w:cs="Tahoma"/>
        </w:rPr>
        <w:t xml:space="preserve"> </w:t>
      </w:r>
    </w:p>
    <w:p w14:paraId="4CE96A3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CBC7258" w14:textId="77777777" w:rsidR="002A6C59" w:rsidRDefault="002A6C59" w:rsidP="00EA3188">
      <w:pPr>
        <w:spacing w:before="240"/>
        <w:rPr>
          <w:rFonts w:eastAsia="MS Mincho" w:cs="Calibri"/>
          <w:b/>
          <w:bCs/>
        </w:rPr>
      </w:pPr>
    </w:p>
    <w:p w14:paraId="547B6858" w14:textId="77777777" w:rsidR="002A6C59" w:rsidRDefault="002A6C59" w:rsidP="00EA3188">
      <w:pPr>
        <w:spacing w:before="240"/>
        <w:rPr>
          <w:rFonts w:eastAsia="MS Mincho" w:cs="Calibri"/>
          <w:b/>
          <w:bCs/>
        </w:rPr>
      </w:pPr>
    </w:p>
    <w:p w14:paraId="319D3F43" w14:textId="77777777" w:rsidR="00EA3188" w:rsidRPr="00D71A3D" w:rsidRDefault="00EA3188" w:rsidP="00EA3188">
      <w:pPr>
        <w:spacing w:before="240"/>
        <w:rPr>
          <w:rFonts w:eastAsia="MS Mincho" w:cs="Calibri"/>
          <w:b/>
          <w:bCs/>
        </w:rPr>
      </w:pPr>
      <w:r w:rsidRPr="00D71A3D">
        <w:rPr>
          <w:rFonts w:eastAsia="MS Mincho" w:cs="Calibri"/>
          <w:b/>
          <w:bCs/>
        </w:rPr>
        <w:lastRenderedPageBreak/>
        <w:t>What should you do after reading this information?</w:t>
      </w:r>
    </w:p>
    <w:p w14:paraId="7890C168"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6458AB57" w14:textId="77777777" w:rsidR="00EA3188" w:rsidRPr="00B91A2D" w:rsidRDefault="00EA3188" w:rsidP="00EA3188">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14:paraId="38B20C7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195CFC2" w14:textId="77777777" w:rsidR="00EA3188" w:rsidRPr="00B91A2D" w:rsidRDefault="00EA3188" w:rsidP="00EA3188">
      <w:pPr>
        <w:jc w:val="center"/>
        <w:rPr>
          <w:rFonts w:eastAsia="Times New Roman" w:cs="Calibri"/>
          <w:b/>
        </w:rPr>
      </w:pPr>
    </w:p>
    <w:p w14:paraId="0B500FBC" w14:textId="4D4D01EE"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STUDY</w:t>
      </w:r>
    </w:p>
    <w:p w14:paraId="19785300"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814E737" w14:textId="77777777" w:rsidR="00EA3188" w:rsidRPr="00EF5FC9" w:rsidRDefault="00EA3188" w:rsidP="00EA3188">
      <w:pPr>
        <w:spacing w:before="240" w:after="0" w:line="240" w:lineRule="auto"/>
        <w:rPr>
          <w:rFonts w:eastAsia="MS Mincho" w:cs="Calibri"/>
        </w:rPr>
      </w:pPr>
      <w:r>
        <w:rPr>
          <w:rFonts w:eastAsia="MS Mincho" w:cs="Calibri"/>
        </w:rPr>
        <w:t>By signing below, I permit my child to be videotaped while he/she is playing or training on synthetic turf fields</w:t>
      </w:r>
      <w:r w:rsidRPr="00EF5FC9">
        <w:rPr>
          <w:rFonts w:eastAsia="MS Mincho" w:cs="Calibri"/>
        </w:rPr>
        <w:t>.</w:t>
      </w:r>
    </w:p>
    <w:p w14:paraId="14F6F602" w14:textId="77777777" w:rsidR="00EA3188" w:rsidRPr="006D351D" w:rsidRDefault="00EA3188" w:rsidP="00EA3188">
      <w:pPr>
        <w:spacing w:after="0" w:line="240" w:lineRule="auto"/>
        <w:ind w:firstLine="360"/>
        <w:rPr>
          <w:rFonts w:eastAsia="MS Mincho" w:cs="Calibri"/>
        </w:rPr>
      </w:pPr>
    </w:p>
    <w:p w14:paraId="61487A13" w14:textId="77777777" w:rsidR="00EA3188" w:rsidRPr="005262DC" w:rsidRDefault="00EA3188" w:rsidP="00EA3188">
      <w:pPr>
        <w:spacing w:after="0" w:line="240" w:lineRule="auto"/>
        <w:ind w:firstLine="360"/>
        <w:rPr>
          <w:rFonts w:eastAsia="MS Mincho" w:cs="Calibri"/>
        </w:rPr>
      </w:pPr>
    </w:p>
    <w:p w14:paraId="34801274"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050C708"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F03E0C" w14:textId="77777777" w:rsidR="00EA3188" w:rsidRPr="001810FB" w:rsidRDefault="00EA3188" w:rsidP="00EA3188">
      <w:pPr>
        <w:spacing w:after="0" w:line="240" w:lineRule="auto"/>
        <w:ind w:firstLine="360"/>
        <w:rPr>
          <w:rFonts w:eastAsia="MS Mincho" w:cs="Calibri"/>
        </w:rPr>
      </w:pPr>
    </w:p>
    <w:p w14:paraId="0C89186C" w14:textId="77777777" w:rsidR="00EA3188" w:rsidRPr="00EE370B" w:rsidRDefault="00EA3188" w:rsidP="00EA3188">
      <w:pPr>
        <w:spacing w:after="0" w:line="240" w:lineRule="auto"/>
        <w:ind w:firstLine="360"/>
        <w:rPr>
          <w:rFonts w:eastAsia="MS Mincho" w:cs="Calibri"/>
        </w:rPr>
      </w:pPr>
    </w:p>
    <w:p w14:paraId="027A945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3399B4C8"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2AB93B12" w14:textId="77777777" w:rsidR="00EA3188" w:rsidRDefault="00EA3188" w:rsidP="00EA3188">
      <w:pPr>
        <w:tabs>
          <w:tab w:val="left" w:pos="6030"/>
        </w:tabs>
        <w:spacing w:after="0" w:line="240" w:lineRule="auto"/>
        <w:rPr>
          <w:rFonts w:eastAsia="MS Mincho" w:cs="Calibri"/>
        </w:rPr>
      </w:pPr>
    </w:p>
    <w:p w14:paraId="1F225759" w14:textId="77777777" w:rsidR="00EA3188" w:rsidRDefault="00EA3188" w:rsidP="00EA3188">
      <w:pPr>
        <w:spacing w:after="200" w:line="276" w:lineRule="auto"/>
        <w:rPr>
          <w:rFonts w:eastAsia="MS Mincho" w:cs="Calibri"/>
        </w:rPr>
      </w:pPr>
      <w:r>
        <w:rPr>
          <w:rFonts w:eastAsia="MS Mincho" w:cs="Calibri"/>
        </w:rPr>
        <w:br w:type="page"/>
      </w:r>
    </w:p>
    <w:p w14:paraId="037DB585" w14:textId="77777777" w:rsidR="00EA3188" w:rsidRDefault="00EA3188" w:rsidP="00EA3188">
      <w:pPr>
        <w:rPr>
          <w:b/>
        </w:rPr>
      </w:pPr>
      <w:r>
        <w:rPr>
          <w:noProof/>
        </w:rPr>
        <w:lastRenderedPageBreak/>
        <mc:AlternateContent>
          <mc:Choice Requires="wps">
            <w:drawing>
              <wp:anchor distT="45720" distB="45720" distL="114300" distR="114300" simplePos="0" relativeHeight="252622848" behindDoc="0" locked="0" layoutInCell="1" allowOverlap="1" wp14:anchorId="4DD74DA3" wp14:editId="57CA576E">
                <wp:simplePos x="0" y="0"/>
                <wp:positionH relativeFrom="margin">
                  <wp:align>left</wp:align>
                </wp:positionH>
                <wp:positionV relativeFrom="paragraph">
                  <wp:posOffset>4034</wp:posOffset>
                </wp:positionV>
                <wp:extent cx="2527935" cy="390525"/>
                <wp:effectExtent l="0" t="0" r="5715" b="9525"/>
                <wp:wrapSquare wrapText="bothSides"/>
                <wp:docPr id="1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390525"/>
                        </a:xfrm>
                        <a:prstGeom prst="rect">
                          <a:avLst/>
                        </a:prstGeom>
                        <a:solidFill>
                          <a:srgbClr val="FFFFFF"/>
                        </a:solidFill>
                        <a:ln w="9525">
                          <a:noFill/>
                          <a:miter lim="800000"/>
                          <a:headEnd/>
                          <a:tailEnd/>
                        </a:ln>
                      </wps:spPr>
                      <wps:txbx>
                        <w:txbxContent>
                          <w:p w14:paraId="64570D3A" w14:textId="60BC8D77" w:rsidR="00E029EC" w:rsidRDefault="00E029EC" w:rsidP="00EA3188">
                            <w:pPr>
                              <w:spacing w:after="0"/>
                              <w:rPr>
                                <w:sz w:val="18"/>
                                <w:szCs w:val="18"/>
                              </w:rPr>
                            </w:pPr>
                            <w:r>
                              <w:rPr>
                                <w:sz w:val="18"/>
                                <w:szCs w:val="18"/>
                              </w:rPr>
                              <w:t>Appendix H15. Child Assent – Activity Video</w:t>
                            </w:r>
                          </w:p>
                          <w:p w14:paraId="7AA35511" w14:textId="5A323168" w:rsidR="00E029EC" w:rsidRPr="001D23EE" w:rsidRDefault="00E029EC" w:rsidP="00EA3188">
                            <w:pPr>
                              <w:spacing w:after="0"/>
                              <w:rPr>
                                <w:sz w:val="18"/>
                                <w:szCs w:val="18"/>
                              </w:rPr>
                            </w:pPr>
                            <w:r w:rsidRPr="001D23EE">
                              <w:rPr>
                                <w:sz w:val="18"/>
                                <w:szCs w:val="18"/>
                              </w:rPr>
                              <w:t xml:space="preserve">Flesch-Kincaid Reading Level </w:t>
                            </w:r>
                            <w:r>
                              <w:rPr>
                                <w:sz w:val="18"/>
                                <w:szCs w:val="18"/>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4DA3" id="_x0000_s1387" type="#_x0000_t202" style="position:absolute;margin-left:0;margin-top:.3pt;width:199.05pt;height:30.75pt;z-index:25262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wJAIAACg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" stroked="f">
                <v:textbox>
                  <w:txbxContent>
                    <w:p w14:paraId="64570D3A" w14:textId="60BC8D77" w:rsidR="00E029EC" w:rsidRDefault="00E029EC" w:rsidP="00EA3188">
                      <w:pPr>
                        <w:spacing w:after="0"/>
                        <w:rPr>
                          <w:sz w:val="18"/>
                          <w:szCs w:val="18"/>
                        </w:rPr>
                      </w:pPr>
                      <w:r>
                        <w:rPr>
                          <w:sz w:val="18"/>
                          <w:szCs w:val="18"/>
                        </w:rPr>
                        <w:t>Appendix H15. Child Assent – Activity Video</w:t>
                      </w:r>
                    </w:p>
                    <w:p w14:paraId="7AA35511" w14:textId="5A323168" w:rsidR="00E029EC" w:rsidRPr="001D23EE" w:rsidRDefault="00E029EC" w:rsidP="00EA3188">
                      <w:pPr>
                        <w:spacing w:after="0"/>
                        <w:rPr>
                          <w:sz w:val="18"/>
                          <w:szCs w:val="18"/>
                        </w:rPr>
                      </w:pPr>
                      <w:r w:rsidRPr="001D23EE">
                        <w:rPr>
                          <w:sz w:val="18"/>
                          <w:szCs w:val="18"/>
                        </w:rPr>
                        <w:t xml:space="preserve">Flesch-Kincaid Reading Level </w:t>
                      </w:r>
                      <w:r>
                        <w:rPr>
                          <w:sz w:val="18"/>
                          <w:szCs w:val="18"/>
                        </w:rPr>
                        <w:t>5.1</w:t>
                      </w:r>
                    </w:p>
                  </w:txbxContent>
                </v:textbox>
                <w10:wrap type="square" anchorx="margin"/>
              </v:shape>
            </w:pict>
          </mc:Fallback>
        </mc:AlternateContent>
      </w:r>
    </w:p>
    <w:p w14:paraId="08A96E09" w14:textId="77777777" w:rsidR="00EA3188" w:rsidRDefault="00EA3188" w:rsidP="00EA3188">
      <w:pPr>
        <w:rPr>
          <w:b/>
        </w:rPr>
      </w:pPr>
    </w:p>
    <w:p w14:paraId="7A7A08DB"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36B2BFF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27BD4EE" w14:textId="77777777" w:rsidR="00EA3188" w:rsidRPr="00B91A2D" w:rsidRDefault="00EA3188" w:rsidP="00EA3188">
      <w:pPr>
        <w:jc w:val="center"/>
        <w:rPr>
          <w:rFonts w:eastAsia="Times New Roman" w:cs="Calibri"/>
          <w:b/>
        </w:rPr>
      </w:pPr>
    </w:p>
    <w:p w14:paraId="63A472A5" w14:textId="1E4FE81F" w:rsidR="00EA3188" w:rsidRPr="00EF5FC9" w:rsidRDefault="00EA3188" w:rsidP="00EA3188">
      <w:pPr>
        <w:tabs>
          <w:tab w:val="left" w:pos="6750"/>
        </w:tabs>
        <w:jc w:val="center"/>
        <w:rPr>
          <w:rFonts w:eastAsia="MS Mincho" w:cs="Calibri"/>
          <w:b/>
          <w:bCs/>
        </w:rPr>
      </w:pPr>
      <w:r>
        <w:rPr>
          <w:rFonts w:eastAsia="MS Mincho" w:cs="Calibri"/>
          <w:b/>
          <w:bCs/>
        </w:rPr>
        <w:t>CHILD ASSENT TO BE IN A RESEARCH STUDY</w:t>
      </w:r>
    </w:p>
    <w:p w14:paraId="36CF0906" w14:textId="122E8FF3" w:rsidR="00EA3188" w:rsidRPr="00671CAC" w:rsidRDefault="00EA3188" w:rsidP="00EA3188">
      <w:r>
        <w:t xml:space="preserve">We are doing a study to learn about how people use playing fields with crumb rubber.  </w:t>
      </w:r>
      <w:r w:rsidR="00364E39" w:rsidRPr="00625A43">
        <w:rPr>
          <w:rFonts w:eastAsia="MS Mincho" w:cs="Calibri"/>
        </w:rPr>
        <w:t xml:space="preserve">Crumb rubber is the black </w:t>
      </w:r>
      <w:r w:rsidR="00B508B5">
        <w:rPr>
          <w:rFonts w:eastAsia="MS Mincho" w:cs="Calibri"/>
        </w:rPr>
        <w:t>stuff that makes the fields soft to play on.</w:t>
      </w:r>
      <w:r w:rsidR="00364E39" w:rsidRPr="00625A43">
        <w:rPr>
          <w:rFonts w:eastAsia="MS Mincho" w:cs="Calibri"/>
        </w:rPr>
        <w:t xml:space="preserve">  </w:t>
      </w:r>
      <w:r w:rsidR="00B508B5">
        <w:rPr>
          <w:rFonts w:eastAsia="MS Mincho" w:cs="Calibri"/>
        </w:rPr>
        <w:t>It is usually</w:t>
      </w:r>
      <w:r w:rsidR="00364E39" w:rsidRPr="00625A43">
        <w:rPr>
          <w:rFonts w:eastAsia="MS Mincho" w:cs="Calibri"/>
        </w:rPr>
        <w:t xml:space="preserve"> made from recycled tires</w:t>
      </w:r>
      <w:r w:rsidR="00364E39" w:rsidRPr="00334A0A">
        <w:rPr>
          <w:rFonts w:eastAsia="MS Mincho" w:cs="Calibri"/>
        </w:rPr>
        <w:t>.</w:t>
      </w:r>
      <w:r w:rsidR="00364E39">
        <w:rPr>
          <w:rFonts w:eastAsia="MS Mincho" w:cs="Calibri"/>
        </w:rPr>
        <w:t xml:space="preserve">  </w:t>
      </w:r>
      <w:r>
        <w:t>We also want to learn if people are exposed to chemicals from</w:t>
      </w:r>
      <w:r w:rsidR="00B508B5">
        <w:t xml:space="preserve"> the crumb rubber</w:t>
      </w:r>
      <w:r>
        <w:t xml:space="preserve">.  We will videotape their activity while playing </w:t>
      </w:r>
      <w:r w:rsidRPr="00671CAC">
        <w:t xml:space="preserve">on the field.  This will help us find out how much contact people have with field materials. </w:t>
      </w:r>
    </w:p>
    <w:p w14:paraId="3F99F6EF" w14:textId="7A88ACDF" w:rsidR="00EA3188" w:rsidRDefault="00EA3188" w:rsidP="00EA3188">
      <w:r w:rsidRPr="00671CAC">
        <w:t>We are asking kids, 7 to 9 years of age, to take part</w:t>
      </w:r>
      <w:r>
        <w:t xml:space="preserve"> in this </w:t>
      </w:r>
      <w:r w:rsidR="003104BA">
        <w:t>activity</w:t>
      </w:r>
      <w:r>
        <w:t>.  You were picked to take part because you play on synthetic turf with crumb rubber</w:t>
      </w:r>
      <w:r w:rsidR="00B508B5">
        <w:t xml:space="preserve"> and because you said you would be in the main part of the study</w:t>
      </w:r>
      <w:r>
        <w:t xml:space="preserve">.    </w:t>
      </w:r>
    </w:p>
    <w:p w14:paraId="10A2FACE" w14:textId="77777777" w:rsidR="00EA3188" w:rsidRDefault="00EA3188" w:rsidP="00EA3188">
      <w:r>
        <w:t xml:space="preserve">If you decide to take part, we will videotape you while you are playing on the field.  This will take about one hour. </w:t>
      </w:r>
    </w:p>
    <w:p w14:paraId="577C6B5B" w14:textId="77777777" w:rsidR="00EA3188" w:rsidRPr="008767F3" w:rsidRDefault="00EA3188" w:rsidP="00EA3188">
      <w:pPr>
        <w:rPr>
          <w:u w:val="single"/>
        </w:rPr>
      </w:pPr>
      <w:r>
        <w:rPr>
          <w:u w:val="single"/>
        </w:rPr>
        <w:t>Other Information</w:t>
      </w:r>
    </w:p>
    <w:p w14:paraId="5B2F5694" w14:textId="77777777"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42194169" w14:textId="27B627F7" w:rsidR="00EA3188" w:rsidRDefault="00F25F7E" w:rsidP="00EA3188">
      <w:pPr>
        <w:spacing w:after="120"/>
      </w:pPr>
      <w:r>
        <w:rPr>
          <w:bCs/>
        </w:rPr>
        <w:t>Your mom/dad has said it is ok for you to be in the study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DEF2439" w14:textId="77777777" w:rsidR="00EA3188" w:rsidRDefault="00EA3188" w:rsidP="00EA3188">
      <w:pPr>
        <w:spacing w:after="120"/>
      </w:pPr>
      <w:r>
        <w:t>It should take an hour to finish.</w:t>
      </w:r>
    </w:p>
    <w:p w14:paraId="3A4D78B2" w14:textId="77777777" w:rsidR="00EA3188" w:rsidRPr="008767F3" w:rsidRDefault="00EA3188" w:rsidP="00EA3188">
      <w:pPr>
        <w:spacing w:after="120"/>
        <w:rPr>
          <w:u w:val="single"/>
        </w:rPr>
      </w:pPr>
      <w:r>
        <w:rPr>
          <w:u w:val="single"/>
        </w:rPr>
        <w:t>If You Have Questions</w:t>
      </w:r>
    </w:p>
    <w:p w14:paraId="57A86293" w14:textId="53B4515D" w:rsidR="00EA3188" w:rsidRDefault="00EA3188" w:rsidP="00EA3188">
      <w:r w:rsidRPr="008767F3">
        <w:t>If you have any questions now, please ask us.  If you have q</w:t>
      </w:r>
      <w:r>
        <w:t>uestions later, your Mom</w:t>
      </w:r>
      <w:r w:rsidR="00B508B5">
        <w:t xml:space="preserve"> or </w:t>
      </w:r>
      <w:r>
        <w:t>Dad will know who to call.</w:t>
      </w:r>
    </w:p>
    <w:p w14:paraId="71DA96BD" w14:textId="77777777" w:rsidR="00EA3188" w:rsidRDefault="00EA3188" w:rsidP="00EA3188">
      <w:pPr>
        <w:spacing w:after="0" w:line="240" w:lineRule="auto"/>
        <w:rPr>
          <w:u w:val="single"/>
        </w:rPr>
      </w:pPr>
      <w:r>
        <w:rPr>
          <w:u w:val="single"/>
        </w:rPr>
        <w:t>_______________________________________________</w:t>
      </w:r>
    </w:p>
    <w:p w14:paraId="69D5BBBB" w14:textId="77777777" w:rsidR="00EA3188" w:rsidRDefault="00EA3188" w:rsidP="00EA3188">
      <w:pPr>
        <w:spacing w:after="0" w:line="240" w:lineRule="auto"/>
      </w:pPr>
      <w:r>
        <w:t>Child’s name (Print)</w:t>
      </w:r>
    </w:p>
    <w:p w14:paraId="478FE480" w14:textId="77777777" w:rsidR="00EA3188" w:rsidRPr="00DB6F4E" w:rsidRDefault="00EA3188" w:rsidP="00EA3188"/>
    <w:p w14:paraId="763DEE18" w14:textId="77777777" w:rsidR="00EA3188" w:rsidRDefault="00EA3188" w:rsidP="00EA3188">
      <w:pPr>
        <w:spacing w:after="0" w:line="240" w:lineRule="auto"/>
        <w:rPr>
          <w:u w:val="single"/>
        </w:rPr>
      </w:pPr>
      <w:r>
        <w:rPr>
          <w:u w:val="single"/>
        </w:rPr>
        <w:t>_______________________________________________</w:t>
      </w:r>
    </w:p>
    <w:p w14:paraId="40E408A1" w14:textId="77777777" w:rsidR="00EA3188" w:rsidRDefault="00EA3188" w:rsidP="00EA3188">
      <w:pPr>
        <w:spacing w:after="0" w:line="240" w:lineRule="auto"/>
      </w:pPr>
      <w:r>
        <w:t>Child’s signature / Date</w:t>
      </w:r>
    </w:p>
    <w:p w14:paraId="072BD059" w14:textId="77777777" w:rsidR="00EA3188" w:rsidRDefault="00EA3188" w:rsidP="00EA3188"/>
    <w:p w14:paraId="36E4A13A" w14:textId="77777777" w:rsidR="00EA3188" w:rsidRDefault="00EA3188" w:rsidP="00EA3188">
      <w:pPr>
        <w:spacing w:after="0" w:line="240" w:lineRule="auto"/>
        <w:rPr>
          <w:u w:val="single"/>
        </w:rPr>
      </w:pPr>
      <w:r>
        <w:rPr>
          <w:u w:val="single"/>
        </w:rPr>
        <w:t>_______________________________________________</w:t>
      </w:r>
    </w:p>
    <w:p w14:paraId="7C09FF11" w14:textId="77777777" w:rsidR="00EA3188" w:rsidRDefault="00EA3188" w:rsidP="00EA3188">
      <w:pPr>
        <w:spacing w:after="0" w:line="240" w:lineRule="auto"/>
      </w:pPr>
      <w:r>
        <w:t>Person obtaining assent’s name (Print)</w:t>
      </w:r>
    </w:p>
    <w:p w14:paraId="268B1694" w14:textId="77777777" w:rsidR="00EA3188" w:rsidRPr="00DB6F4E" w:rsidRDefault="00EA3188" w:rsidP="00EA3188"/>
    <w:p w14:paraId="40EDF8B8" w14:textId="77777777" w:rsidR="00EA3188" w:rsidRDefault="00EA3188" w:rsidP="00EA3188">
      <w:pPr>
        <w:spacing w:after="0" w:line="240" w:lineRule="auto"/>
        <w:rPr>
          <w:u w:val="single"/>
        </w:rPr>
      </w:pPr>
      <w:r>
        <w:rPr>
          <w:u w:val="single"/>
        </w:rPr>
        <w:t>_______________________________________________</w:t>
      </w:r>
    </w:p>
    <w:p w14:paraId="15366F13" w14:textId="7C0B5BD2" w:rsidR="00CC296D" w:rsidRDefault="00EA3188" w:rsidP="00A60216">
      <w:pPr>
        <w:rPr>
          <w:b/>
          <w:sz w:val="24"/>
          <w:szCs w:val="24"/>
        </w:rPr>
      </w:pPr>
      <w:r>
        <w:t>Person obtaining assent’s signature / Date</w:t>
      </w:r>
      <w:r w:rsidR="00CC296D">
        <w:rPr>
          <w:b/>
          <w:sz w:val="24"/>
          <w:szCs w:val="24"/>
        </w:rPr>
        <w:br w:type="page"/>
      </w:r>
    </w:p>
    <w:p w14:paraId="694A461D" w14:textId="77777777" w:rsidR="00CC296D" w:rsidRDefault="00CC296D" w:rsidP="00840731">
      <w:pPr>
        <w:spacing w:after="0"/>
        <w:jc w:val="center"/>
        <w:rPr>
          <w:b/>
          <w:sz w:val="24"/>
          <w:szCs w:val="24"/>
        </w:rPr>
      </w:pPr>
    </w:p>
    <w:p w14:paraId="20A47FC9" w14:textId="77777777" w:rsidR="00CC296D" w:rsidRDefault="00CC296D" w:rsidP="00840731">
      <w:pPr>
        <w:spacing w:after="0"/>
        <w:jc w:val="center"/>
        <w:rPr>
          <w:b/>
          <w:sz w:val="24"/>
          <w:szCs w:val="24"/>
        </w:rPr>
      </w:pPr>
    </w:p>
    <w:p w14:paraId="6730B936" w14:textId="77777777" w:rsidR="00CC296D" w:rsidRDefault="00CC296D" w:rsidP="00840731">
      <w:pPr>
        <w:spacing w:after="0"/>
        <w:jc w:val="center"/>
        <w:rPr>
          <w:b/>
          <w:sz w:val="24"/>
          <w:szCs w:val="24"/>
        </w:rPr>
      </w:pPr>
    </w:p>
    <w:p w14:paraId="533E433A" w14:textId="77777777" w:rsidR="00CC296D" w:rsidRDefault="00CC296D" w:rsidP="00840731">
      <w:pPr>
        <w:spacing w:after="0"/>
        <w:jc w:val="center"/>
        <w:rPr>
          <w:b/>
          <w:sz w:val="24"/>
          <w:szCs w:val="24"/>
        </w:rPr>
      </w:pPr>
    </w:p>
    <w:p w14:paraId="4640BE5C" w14:textId="5E1A159E" w:rsidR="00840731" w:rsidRPr="00364A0F" w:rsidRDefault="00840731" w:rsidP="0056146B">
      <w:pPr>
        <w:pStyle w:val="Heading1"/>
      </w:pPr>
      <w:bookmarkStart w:id="57" w:name="_Toc457055146"/>
      <w:r w:rsidRPr="00CE3703">
        <w:t xml:space="preserve">Appendix </w:t>
      </w:r>
      <w:r w:rsidR="0034588C">
        <w:t xml:space="preserve">I: </w:t>
      </w:r>
      <w:r w:rsidR="0034588C" w:rsidRPr="0034588C">
        <w:t>Synthetic Field Facility User Questionnaires – Adult</w:t>
      </w:r>
      <w:r w:rsidR="007C4804">
        <w:t>/Adolescent</w:t>
      </w:r>
      <w:r w:rsidR="0034588C" w:rsidRPr="0034588C">
        <w:t xml:space="preserve"> and </w:t>
      </w:r>
      <w:r w:rsidR="007C4804">
        <w:t>Youth/</w:t>
      </w:r>
      <w:r w:rsidR="0034588C" w:rsidRPr="0034588C">
        <w:t>Child Versions</w:t>
      </w:r>
      <w:bookmarkEnd w:id="57"/>
    </w:p>
    <w:p w14:paraId="3CD39EB2" w14:textId="77777777" w:rsidR="00840731" w:rsidRPr="00364A0F" w:rsidRDefault="00840731" w:rsidP="00840731">
      <w:pPr>
        <w:spacing w:after="0"/>
        <w:jc w:val="center"/>
        <w:rPr>
          <w:b/>
          <w:sz w:val="24"/>
          <w:szCs w:val="24"/>
        </w:rPr>
      </w:pPr>
    </w:p>
    <w:p w14:paraId="372F96E6" w14:textId="77777777" w:rsidR="00840731" w:rsidRDefault="00840731" w:rsidP="00840731">
      <w:pPr>
        <w:spacing w:after="0"/>
        <w:jc w:val="center"/>
        <w:rPr>
          <w:b/>
          <w:sz w:val="24"/>
          <w:szCs w:val="24"/>
        </w:rPr>
      </w:pPr>
    </w:p>
    <w:p w14:paraId="6EBB777F" w14:textId="28E4455D" w:rsidR="00765F08" w:rsidRDefault="00765F08">
      <w:pPr>
        <w:spacing w:after="0"/>
        <w:rPr>
          <w:b/>
          <w:sz w:val="24"/>
          <w:szCs w:val="24"/>
        </w:rPr>
      </w:pPr>
      <w:r>
        <w:rPr>
          <w:b/>
          <w:sz w:val="24"/>
          <w:szCs w:val="24"/>
        </w:rPr>
        <w:br w:type="page"/>
      </w:r>
    </w:p>
    <w:p w14:paraId="09AA622B" w14:textId="23470CEA" w:rsidR="002D39D8" w:rsidRDefault="002D028E" w:rsidP="00765F08">
      <w:pPr>
        <w:spacing w:after="0"/>
        <w:rPr>
          <w:b/>
          <w:sz w:val="28"/>
        </w:rPr>
      </w:pPr>
      <w:r>
        <w:rPr>
          <w:noProof/>
        </w:rPr>
        <w:lastRenderedPageBreak/>
        <mc:AlternateContent>
          <mc:Choice Requires="wps">
            <w:drawing>
              <wp:anchor distT="0" distB="0" distL="114300" distR="114300" simplePos="0" relativeHeight="252649472" behindDoc="0" locked="0" layoutInCell="1" allowOverlap="1" wp14:anchorId="78665523" wp14:editId="084B538A">
                <wp:simplePos x="0" y="0"/>
                <wp:positionH relativeFrom="margin">
                  <wp:posOffset>5372099</wp:posOffset>
                </wp:positionH>
                <wp:positionV relativeFrom="paragraph">
                  <wp:posOffset>-314325</wp:posOffset>
                </wp:positionV>
                <wp:extent cx="1209675" cy="495300"/>
                <wp:effectExtent l="0" t="0" r="28575" b="19050"/>
                <wp:wrapNone/>
                <wp:docPr id="209"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A30C0A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18A504A9"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E4D43A0" w14:textId="734358AA"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78665523" id="_x0000_s1388" type="#_x0000_t202" style="position:absolute;margin-left:423pt;margin-top:-24.75pt;width:95.25pt;height:39pt;z-index:25264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" fillcolor="white [3201]" strokecolor="#7f7f7f [1601]">
                <v:textbox>
                  <w:txbxContent>
                    <w:p w14:paraId="2A30C0A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18A504A9"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E4D43A0" w14:textId="734358AA"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69D8AB0F" w14:textId="685CEF61" w:rsidR="00765F08" w:rsidRPr="00656471" w:rsidRDefault="00765F08" w:rsidP="00765F08">
      <w:pPr>
        <w:spacing w:after="0"/>
        <w:rPr>
          <w:b/>
        </w:rPr>
      </w:pPr>
      <w:r w:rsidRPr="00656471">
        <w:rPr>
          <w:b/>
          <w:sz w:val="28"/>
        </w:rPr>
        <w:t>Adult</w:t>
      </w:r>
      <w:r w:rsidR="007C4804">
        <w:rPr>
          <w:b/>
          <w:sz w:val="28"/>
        </w:rPr>
        <w:t>/Adolescent</w:t>
      </w:r>
      <w:r w:rsidRPr="00656471">
        <w:rPr>
          <w:b/>
          <w:sz w:val="28"/>
        </w:rPr>
        <w:t xml:space="preserve"> </w:t>
      </w:r>
      <w:r w:rsidR="00BE495F">
        <w:rPr>
          <w:b/>
          <w:sz w:val="28"/>
        </w:rPr>
        <w:t>Field</w:t>
      </w:r>
      <w:r w:rsidR="00BE495F" w:rsidRPr="00656471">
        <w:rPr>
          <w:b/>
          <w:sz w:val="28"/>
        </w:rPr>
        <w:t xml:space="preserve"> </w:t>
      </w:r>
      <w:r w:rsidRPr="00656471">
        <w:rPr>
          <w:b/>
          <w:sz w:val="28"/>
        </w:rPr>
        <w:t>User Questionnaire</w:t>
      </w:r>
    </w:p>
    <w:p w14:paraId="3827567C" w14:textId="77777777" w:rsidR="00765F08" w:rsidRDefault="00765F08" w:rsidP="00765F08">
      <w:pPr>
        <w:spacing w:after="198"/>
      </w:pPr>
      <w:r>
        <w:rPr>
          <w:noProof/>
        </w:rPr>
        <mc:AlternateContent>
          <mc:Choice Requires="wpg">
            <w:drawing>
              <wp:inline distT="0" distB="0" distL="0" distR="0" wp14:anchorId="4ADDC31C" wp14:editId="3892DFB7">
                <wp:extent cx="4844961" cy="1054259"/>
                <wp:effectExtent l="0" t="0" r="0" b="0"/>
                <wp:docPr id="14452" name="Group 14452"/>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53" name="Rectangle 14453"/>
                        <wps:cNvSpPr/>
                        <wps:spPr>
                          <a:xfrm>
                            <a:off x="268516" y="150353"/>
                            <a:ext cx="258195" cy="189334"/>
                          </a:xfrm>
                          <a:prstGeom prst="rect">
                            <a:avLst/>
                          </a:prstGeom>
                          <a:ln>
                            <a:noFill/>
                          </a:ln>
                        </wps:spPr>
                        <wps:txbx>
                          <w:txbxContent>
                            <w:p w14:paraId="0512C830" w14:textId="77777777" w:rsidR="00E029EC" w:rsidRDefault="00E029EC" w:rsidP="00765F08">
                              <w:r>
                                <w:t>PID</w:t>
                              </w:r>
                            </w:p>
                          </w:txbxContent>
                        </wps:txbx>
                        <wps:bodyPr horzOverflow="overflow" vert="horz" lIns="0" tIns="0" rIns="0" bIns="0" rtlCol="0">
                          <a:noAutofit/>
                        </wps:bodyPr>
                      </wps:wsp>
                      <wps:wsp>
                        <wps:cNvPr id="14454"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5"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6"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7"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8" name="Rectangle 14458"/>
                        <wps:cNvSpPr/>
                        <wps:spPr>
                          <a:xfrm>
                            <a:off x="2476538" y="127493"/>
                            <a:ext cx="1296551" cy="189334"/>
                          </a:xfrm>
                          <a:prstGeom prst="rect">
                            <a:avLst/>
                          </a:prstGeom>
                          <a:ln>
                            <a:noFill/>
                          </a:ln>
                        </wps:spPr>
                        <wps:txbx>
                          <w:txbxContent>
                            <w:p w14:paraId="3C969A1A" w14:textId="77777777" w:rsidR="00E029EC" w:rsidRDefault="00E029EC" w:rsidP="00765F08">
                              <w:r>
                                <w:t>Site ID Number</w:t>
                              </w:r>
                            </w:p>
                          </w:txbxContent>
                        </wps:txbx>
                        <wps:bodyPr horzOverflow="overflow" vert="horz" lIns="0" tIns="0" rIns="0" bIns="0" rtlCol="0">
                          <a:noAutofit/>
                        </wps:bodyPr>
                      </wps:wsp>
                      <wps:wsp>
                        <wps:cNvPr id="14459"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0"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1"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2"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3" name="Rectangle 14463"/>
                        <wps:cNvSpPr/>
                        <wps:spPr>
                          <a:xfrm>
                            <a:off x="268516" y="440040"/>
                            <a:ext cx="1021998" cy="189334"/>
                          </a:xfrm>
                          <a:prstGeom prst="rect">
                            <a:avLst/>
                          </a:prstGeom>
                          <a:ln>
                            <a:noFill/>
                          </a:ln>
                        </wps:spPr>
                        <wps:txbx>
                          <w:txbxContent>
                            <w:p w14:paraId="78A2A7EA" w14:textId="77777777" w:rsidR="00E029EC" w:rsidRDefault="00E029EC" w:rsidP="00765F08">
                              <w:r>
                                <w:t>Facility Name</w:t>
                              </w:r>
                            </w:p>
                          </w:txbxContent>
                        </wps:txbx>
                        <wps:bodyPr horzOverflow="overflow" vert="horz" lIns="0" tIns="0" rIns="0" bIns="0" rtlCol="0">
                          <a:noAutofit/>
                        </wps:bodyPr>
                      </wps:wsp>
                      <wps:wsp>
                        <wps:cNvPr id="14464"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5"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6"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7"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8" name="Rectangle 14468"/>
                        <wps:cNvSpPr/>
                        <wps:spPr>
                          <a:xfrm>
                            <a:off x="2476538" y="432419"/>
                            <a:ext cx="1219037" cy="189334"/>
                          </a:xfrm>
                          <a:prstGeom prst="rect">
                            <a:avLst/>
                          </a:prstGeom>
                          <a:ln>
                            <a:noFill/>
                          </a:ln>
                        </wps:spPr>
                        <wps:txbx>
                          <w:txbxContent>
                            <w:p w14:paraId="1310BF5C" w14:textId="77777777" w:rsidR="00E029EC" w:rsidRDefault="00E029EC" w:rsidP="00765F08">
                              <w:r>
                                <w:t>Facility Location</w:t>
                              </w:r>
                            </w:p>
                          </w:txbxContent>
                        </wps:txbx>
                        <wps:bodyPr horzOverflow="overflow" vert="horz" lIns="0" tIns="0" rIns="0" bIns="0" rtlCol="0">
                          <a:noAutofit/>
                        </wps:bodyPr>
                      </wps:wsp>
                      <wps:wsp>
                        <wps:cNvPr id="14469"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0"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1"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2"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3" name="Rectangle 14473"/>
                        <wps:cNvSpPr/>
                        <wps:spPr>
                          <a:xfrm>
                            <a:off x="268516" y="737601"/>
                            <a:ext cx="1120146" cy="189334"/>
                          </a:xfrm>
                          <a:prstGeom prst="rect">
                            <a:avLst/>
                          </a:prstGeom>
                          <a:ln>
                            <a:noFill/>
                          </a:ln>
                        </wps:spPr>
                        <wps:txbx>
                          <w:txbxContent>
                            <w:p w14:paraId="0489EFF0" w14:textId="77777777" w:rsidR="00E029EC" w:rsidRDefault="00E029EC" w:rsidP="00765F08">
                              <w:r>
                                <w:t>Interview Date</w:t>
                              </w:r>
                            </w:p>
                          </w:txbxContent>
                        </wps:txbx>
                        <wps:bodyPr horzOverflow="overflow" vert="horz" lIns="0" tIns="0" rIns="0" bIns="0" rtlCol="0">
                          <a:noAutofit/>
                        </wps:bodyPr>
                      </wps:wsp>
                      <wps:wsp>
                        <wps:cNvPr id="14474"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5"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6"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7"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8"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9"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0"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1"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2" name="Rectangle 14482"/>
                        <wps:cNvSpPr/>
                        <wps:spPr>
                          <a:xfrm>
                            <a:off x="2491778" y="729981"/>
                            <a:ext cx="1144125" cy="189334"/>
                          </a:xfrm>
                          <a:prstGeom prst="rect">
                            <a:avLst/>
                          </a:prstGeom>
                          <a:ln>
                            <a:noFill/>
                          </a:ln>
                        </wps:spPr>
                        <wps:txbx>
                          <w:txbxContent>
                            <w:p w14:paraId="3AC6708D" w14:textId="77777777" w:rsidR="00E029EC" w:rsidRDefault="00E029EC" w:rsidP="00765F08">
                              <w:r>
                                <w:t>Interviewer ID</w:t>
                              </w:r>
                            </w:p>
                          </w:txbxContent>
                        </wps:txbx>
                        <wps:bodyPr horzOverflow="overflow" vert="horz" lIns="0" tIns="0" rIns="0" bIns="0" rtlCol="0">
                          <a:noAutofit/>
                        </wps:bodyPr>
                      </wps:wsp>
                      <wps:wsp>
                        <wps:cNvPr id="14483"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4"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5"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6"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4ADDC31C" id="Group 14452" o:spid="_x0000_s1389" style="width:381.5pt;height:83pt;mso-position-horizontal-relative:char;mso-position-vertical-relative:line" coordsize="48449,1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">
                <v:rect id="Rectangle 14453" o:spid="_x0000_s1390" style="position:absolute;left:2685;top:1503;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Z1MUA&#10;AADeAAAADwAAAGRycy9kb3ducmV2LnhtbERPS2vCQBC+C/6HZYTedGO1RdNsRGqLHn0U1NuQnSbB&#10;7GzIbk3013cLBW/z8T0nWXSmEldqXGlZwXgUgSDOrC45V/B1+BzOQDiPrLGyTApu5GCR9nsJxtq2&#10;vKPr3ucihLCLUUHhfR1L6bKCDLqRrYkD920bgz7AJpe6wTaEm0o+R9GrNFhyaCiwpveCssv+xyhY&#10;z+rlaWPvbV59nNfH7XG+Osy9Uk+DbvkGwlPnH+J/90aH+dPpy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tnUxQAAAN4AAAAPAAAAAAAAAAAAAAAAAJgCAABkcnMv&#10;ZG93bnJldi54bWxQSwUGAAAAAAQABAD1AAAAigMAAAAA&#10;" filled="f" stroked="f">
                  <v:textbox inset="0,0,0,0">
                    <w:txbxContent>
                      <w:p w14:paraId="0512C830" w14:textId="77777777" w:rsidR="00E029EC" w:rsidRDefault="00E029EC" w:rsidP="00765F08">
                        <w:r>
                          <w:t>PID</w:t>
                        </w:r>
                      </w:p>
                    </w:txbxContent>
                  </v:textbox>
                </v:rect>
                <v:shape id="Shape 14457" o:spid="_x0000_s1391" style="position:absolute;left:13523;top:1110;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O9MUA&#10;AADeAAAADwAAAGRycy9kb3ducmV2LnhtbERPTWvCQBC9C/6HZYReim4qqUjqKlIQW/CgUQvehuw0&#10;Cc3Oht3VpP/eLRS8zeN9zmLVm0bcyPnasoKXSQKCuLC65lLB6bgZz0H4gKyxsUwKfsnDajkcLDDT&#10;tuMD3fJQihjCPkMFVQhtJqUvKjLoJ7Yljty3dQZDhK6U2mEXw00jp0kykwZrjg0VtvReUfGTX42C&#10;r+dL+Dw7ytdbee0uud2fd5u9Uk+jfv0GIlAfHuJ/94eO89P0NY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g70xQAAAN4AAAAPAAAAAAAAAAAAAAAAAJgCAABkcnMv&#10;ZG93bnJldi54bWxQSwUGAAAAAAQABAD1AAAAigMAAAAA&#10;" path="m,l914718,r,9144l,9144,,e" fillcolor="#a6a6a6" stroked="f" strokeweight="0">
                  <v:path arrowok="t" textboxrect="0,0,914718,9144"/>
                </v:shape>
                <v:shape id="Shape 14458" o:spid="_x0000_s1392" style="position:absolute;left:22658;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WqsgA&#10;AADeAAAADwAAAGRycy9kb3ducmV2LnhtbESP3WrCQBCF7wu+wzJC7+rGkoikbkSkUhFaqJGW3g3Z&#10;yQ9mZ2N21fTtXaHQuxnOOd+cWSwH04oL9a6xrGA6iUAQF1Y3XCk45JunOQjnkTW2lknBLzlYZqOH&#10;BabaXvmTLntfiQBhl6KC2vsuldIVNRl0E9sRB620vUEf1r6SusdrgJtWPkfRTBpsOFyosaN1TcVx&#10;fzaBYs/JLO4+fsr3N1y/fue7r2l+UupxPKxeQHga/L/5L73VoX4cJw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9aqyAAAAN4AAAAPAAAAAAAAAAAAAAAAAJgCAABk&#10;cnMvZG93bnJldi54bWxQSwUGAAAAAAQABAD1AAAAjQMAAAAA&#10;" path="m,l9144,r,192075l,192075,,e" fillcolor="#a6a6a6" stroked="f" strokeweight="0">
                  <v:path arrowok="t" textboxrect="0,0,9144,192075"/>
                </v:shape>
                <v:shape id="Shape 14459" o:spid="_x0000_s1393" style="position:absolute;left:13523;top:30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1GMUA&#10;AADeAAAADwAAAGRycy9kb3ducmV2LnhtbERPS2vCQBC+F/oflin0UnRjsSLRVaQgtuBB4wO8Ddkx&#10;Cc3Oht3VxH/vCgVv8/E9ZzrvTC2u5HxlWcGgn4Agzq2uuFCw3y17YxA+IGusLZOCG3mYz15fpphq&#10;2/KWrlkoRAxhn6KCMoQmldLnJRn0fdsQR+5sncEQoSukdtjGcFPLzyQZSYMVx4YSG/ouKf/LLkbB&#10;8eMUfg+OssVKXtpTZjeH9XKj1Ptbt5iACNSFp/jf/aPj/OHwawS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UYxQAAAN4AAAAPAAAAAAAAAAAAAAAAAJgCAABkcnMv&#10;ZG93bnJldi54bWxQSwUGAAAAAAQABAD1AAAAigMAAAAA&#10;" path="m,l914718,r,9144l,9144,,e" fillcolor="#a6a6a6" stroked="f" strokeweight="0">
                  <v:path arrowok="t" textboxrect="0,0,914718,9144"/>
                </v:shape>
                <v:shape id="Shape 14460" o:spid="_x0000_s1394" style="position:absolute;left:13523;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RsgA&#10;AADeAAAADwAAAGRycy9kb3ducmV2LnhtbESPQWvCQBCF70L/wzIFb7pRoi2pqxRRFEGhprT0NmTH&#10;JDQ7G7Orxn/vCoK3Gd5737yZzFpTiTM1rrSsYNCPQBBnVpecK/hOl713EM4ja6wsk4IrOZhNXzoT&#10;TLS98Bed9z4XAcIuQQWF93UipcsKMuj6tiYO2sE2Bn1Ym1zqBi8Bbio5jKKxNFhyuFBgTfOCsv/9&#10;yQSKPY3Gcb37O2xXOF/8ppufQXpUqvvafn6A8NT6p/mRXutQP45Hb3B/J8w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6e1GyAAAAN4AAAAPAAAAAAAAAAAAAAAAAJgCAABk&#10;cnMvZG93bnJldi54bWxQSwUGAAAAAAQABAD1AAAAjQMAAAAA&#10;" path="m,l9144,r,192075l,192075,,e" fillcolor="#a6a6a6" stroked="f" strokeweight="0">
                  <v:path arrowok="t" textboxrect="0,0,9144,192075"/>
                </v:shape>
                <v:rect id="Rectangle 14458" o:spid="_x0000_s1395" style="position:absolute;left:24765;top:1274;width:1296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LpcgA&#10;AADeAAAADwAAAGRycy9kb3ducmV2LnhtbESPT2vCQBDF7wW/wzKCt7pRbNHUVcS26NF/YHsbstMk&#10;mJ0N2dWk/fTOoeBthvfmvd/Ml52r1I2aUHo2MBomoIgzb0vODZyOn89TUCEiW6w8k4FfCrBc9J7m&#10;mFrf8p5uh5grCeGQooEixjrVOmQFOQxDXxOL9uMbh1HWJte2wVbCXaXHSfKqHZYsDQXWtC4ouxyu&#10;zsBmWq++tv6vzauP7815d569H2fRmEG/W72BitTFh/n/emsFfzJ5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kulyAAAAN4AAAAPAAAAAAAAAAAAAAAAAJgCAABk&#10;cnMvZG93bnJldi54bWxQSwUGAAAAAAQABAD1AAAAjQMAAAAA&#10;" filled="f" stroked="f">
                  <v:textbox inset="0,0,0,0">
                    <w:txbxContent>
                      <w:p w14:paraId="3C969A1A" w14:textId="77777777" w:rsidR="00E029EC" w:rsidRDefault="00E029EC" w:rsidP="00765F08">
                        <w:r>
                          <w:t>Site ID Number</w:t>
                        </w:r>
                      </w:p>
                    </w:txbxContent>
                  </v:textbox>
                </v:rect>
                <v:shape id="Shape 14461" o:spid="_x0000_s1396" style="position:absolute;left:35602;top:881;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icQA&#10;AADeAAAADwAAAGRycy9kb3ducmV2LnhtbERP32vCMBB+F/Y/hBv4tqYTJ7MaZYiCA92YCr4ezdkW&#10;k0tpoq3/vREGvt3H9/Om884acaXGV44VvCcpCOLc6YoLBYf96u0ThA/IGo1jUnAjD/PZS2+KmXYt&#10;/9F1FwoRQ9hnqKAMoc6k9HlJFn3iauLInVxjMUTYFFI32MZwa+QgTUfSYsWxocSaFiXl593FKmj3&#10;59ytvzen7eJmjstfeUnN9kep/mv3NQERqAtP8b97reP84fBjDI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v4nEAAAA3gAAAA8AAAAAAAAAAAAAAAAAmAIAAGRycy9k&#10;b3ducmV2LnhtbFBLBQYAAAAABAAEAPUAAACJAwAAAAA=&#10;" path="m,l915022,r,9144l,9144,,e" fillcolor="#a6a6a6" stroked="f" strokeweight="0">
                  <v:path arrowok="t" textboxrect="0,0,915022,9144"/>
                </v:shape>
                <v:shape id="Shape 14462" o:spid="_x0000_s1397" style="position:absolute;left:44737;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j8gA&#10;AADeAAAADwAAAGRycy9kb3ducmV2LnhtbESPQWvCQBCF7wX/wzKF3urGkoYSXaWIYilYqBGltyE7&#10;JqHZ2TS7avz3nUOhtze8N9/Mmy0G16oL9aHxbGAyTkARl942XBnYF+vHF1AhIltsPZOBGwVYzEd3&#10;M8ytv/InXXaxUgLhkKOBOsYu1zqUNTkMY98Ri3fyvcMoY19p2+NV4K7VT0mSaYcNy4UaO1rWVH7v&#10;zk4o/vycpd3H12m7weXqWLwfJsWPMQ/3w+sUVKQh/of/tt+svJ+mmRSQOqJ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L+PyAAAAN4AAAAPAAAAAAAAAAAAAAAAAJgCAABk&#10;cnMvZG93bnJldi54bWxQSwUGAAAAAAQABAD1AAAAjQMAAAAA&#10;" path="m,l9144,r,192075l,192075,,e" fillcolor="#a6a6a6" stroked="f" strokeweight="0">
                  <v:path arrowok="t" textboxrect="0,0,9144,192075"/>
                </v:shape>
                <v:shape id="Shape 14463" o:spid="_x0000_s1398" style="position:absolute;left:35602;top:2786;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5MsMA&#10;AADeAAAADwAAAGRycy9kb3ducmV2LnhtbERPTYvCMBC9C/6HMAt701QRka5RFlFwYVWswl6HZmyL&#10;yaQ00dZ/vxEEb/N4nzNfdtaIOzW+cqxgNExAEOdOV1woOJ82gxkIH5A1Gsek4EEelot+b46pdi0f&#10;6Z6FQsQQ9ikqKEOoUyl9XpJFP3Q1ceQurrEYImwKqRtsY7g1cpwkU2mx4thQYk2rkvJrdrMK2tM1&#10;d9uf38tu9TB/64O8JWa3V+rzo/v+AhGoC2/xy73Vcf5kMh3B85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p5MsMAAADeAAAADwAAAAAAAAAAAAAAAACYAgAAZHJzL2Rv&#10;d25yZXYueG1sUEsFBgAAAAAEAAQA9QAAAIgDAAAAAA==&#10;" path="m,l915022,r,9144l,9144,,e" fillcolor="#a6a6a6" stroked="f" strokeweight="0">
                  <v:path arrowok="t" textboxrect="0,0,915022,9144"/>
                </v:shape>
                <v:shape id="Shape 14464" o:spid="_x0000_s1399" style="position:absolute;left:35602;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Y8cA&#10;AADeAAAADwAAAGRycy9kb3ducmV2LnhtbESPQWvCQBCF7wX/wzKCt7pRYpDUVUQsFaEFjbT0NmTH&#10;JJidjdlV03/vCgVvM7z3vnkzW3SmFldqXWVZwWgYgSDOra64UHDI3l+nIJxH1lhbJgV/5GAx773M&#10;MNX2xju67n0hAoRdigpK75tUSpeXZNANbUMctKNtDfqwtoXULd4C3NRyHEWJNFhxuFBiQ6uS8tP+&#10;YgLFXiZJ3Hz9Hj8/cLX+ybbfo+ys1KDfLd9AeOr80/yf3uhQP46TMTzeCTP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hGPHAAAA3gAAAA8AAAAAAAAAAAAAAAAAmAIAAGRy&#10;cy9kb3ducmV2LnhtbFBLBQYAAAAABAAEAPUAAACMAwAAAAA=&#10;" path="m,l9144,r,192075l,192075,,e" fillcolor="#a6a6a6" stroked="f" strokeweight="0">
                  <v:path arrowok="t" textboxrect="0,0,9144,192075"/>
                </v:shape>
                <v:rect id="Rectangle 14463" o:spid="_x0000_s1400" style="position:absolute;left:2685;top:4400;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acQA&#10;AADeAAAADwAAAGRycy9kb3ducmV2LnhtbERPS4vCMBC+C/6HMMLeNHVXRK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E2nEAAAA3gAAAA8AAAAAAAAAAAAAAAAAmAIAAGRycy9k&#10;b3ducmV2LnhtbFBLBQYAAAAABAAEAPUAAACJAwAAAAA=&#10;" filled="f" stroked="f">
                  <v:textbox inset="0,0,0,0">
                    <w:txbxContent>
                      <w:p w14:paraId="78A2A7EA" w14:textId="77777777" w:rsidR="00E029EC" w:rsidRDefault="00E029EC" w:rsidP="00765F08">
                        <w:r>
                          <w:t>Facility Name</w:t>
                        </w:r>
                      </w:p>
                    </w:txbxContent>
                  </v:textbox>
                </v:rect>
                <v:shape id="Shape 14465" o:spid="_x0000_s1401" style="position:absolute;left:13523;top:4005;width:9147;height:92;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EScUA&#10;AADeAAAADwAAAGRycy9kb3ducmV2LnhtbERPTWvCQBC9F/wPywheSt20BCnRVUSQVuhBYy14G7Jj&#10;EszOht3VpP/eFQRv83ifM1v0phFXcr62rOB9nIAgLqyuuVTwu1+/fYLwAVljY5kU/JOHxXzwMsNM&#10;2453dM1DKWII+wwVVCG0mZS+qMigH9uWOHIn6wyGCF0ptcMuhptGfiTJRBqsOTZU2NKqouKcX4yC&#10;v9dj2Bwc5csveemOud0eftZbpUbDfjkFEagPT/HD/a3j/DSdpH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sRJxQAAAN4AAAAPAAAAAAAAAAAAAAAAAJgCAABkcnMv&#10;ZG93bnJldi54bWxQSwUGAAAAAAQABAD1AAAAigMAAAAA&#10;" path="m,l914718,r,9144l,9144,,e" fillcolor="#a6a6a6" stroked="f" strokeweight="0">
                  <v:path arrowok="t" textboxrect="0,0,914718,9144"/>
                </v:shape>
                <v:shape id="Shape 14466" o:spid="_x0000_s1402" style="position:absolute;left:22658;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cF8gA&#10;AADeAAAADwAAAGRycy9kb3ducmV2LnhtbESP3WrCQBCF7wu+wzJC7+rGEoOkbkSkUhFaqJGW3g3Z&#10;yQ9mZ2N21fTtXaHQuxnOOd+cWSwH04oL9a6xrGA6iUAQF1Y3XCk45JunOQjnkTW2lknBLzlYZqOH&#10;BabaXvmTLntfiQBhl6KC2vsuldIVNRl0E9sRB620vUEf1r6SusdrgJtWPkdRIg02HC7U2NG6puK4&#10;P5tAsedZEncfP+X7G65fv/Pd1zQ/KfU4HlYvIDwN/t/8l97qUD+Okx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xwXyAAAAN4AAAAPAAAAAAAAAAAAAAAAAJgCAABk&#10;cnMvZG93bnJldi54bWxQSwUGAAAAAAQABAD1AAAAjQMAAAAA&#10;" path="m,l9144,r,192075l,192075,,e" fillcolor="#a6a6a6" stroked="f" strokeweight="0">
                  <v:path arrowok="t" textboxrect="0,0,9144,192075"/>
                </v:shape>
                <v:shape id="Shape 14467" o:spid="_x0000_s1403" style="position:absolute;left:13523;top:59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pcUA&#10;AADeAAAADwAAAGRycy9kb3ducmV2LnhtbERPTWvCQBC9F/wPywheSt1YJJToKiKIFTzYtBa8Ddkx&#10;CWZnw+5q4r93hUJv83ifM1/2phE3cr62rGAyTkAQF1bXXCr4+d68fYDwAVljY5kU3MnDcjF4mWOm&#10;bcdfdMtDKWII+wwVVCG0mZS+qMigH9uWOHJn6wyGCF0ptcMuhptGvidJKg3WHBsqbGldUXHJr0bB&#10;7+sp7I6O8tVWXrtTbg/H/eag1GjYr2YgAvXhX/zn/tRx/nSapvB8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P+lxQAAAN4AAAAPAAAAAAAAAAAAAAAAAJgCAABkcnMv&#10;ZG93bnJldi54bWxQSwUGAAAAAAQABAD1AAAAigMAAAAA&#10;" path="m,l914718,r,9144l,9144,,e" fillcolor="#a6a6a6" stroked="f" strokeweight="0">
                  <v:path arrowok="t" textboxrect="0,0,914718,9144"/>
                </v:shape>
                <v:shape id="Shape 14468" o:spid="_x0000_s1404" style="position:absolute;left:13523;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n+8gA&#10;AADeAAAADwAAAGRycy9kb3ducmV2LnhtbESPQWvCQBCF74X+h2UKvelGSdOSuoqIRSlU0IjibciO&#10;SWh2NmZXjf/eLQi9zfDe++bNaNKZWlyodZVlBYN+BII4t7riQsE2++p9gHAeWWNtmRTcyMFk/Pw0&#10;wlTbK6/psvGFCBB2KSoovW9SKV1ekkHXtw1x0I62NejD2hZSt3gNcFPLYRQl0mDF4UKJDc1Kyn83&#10;ZxMo9vyWxM3qcPxZ4Gy+z753g+yk1OtLN/0E4anz/+ZHeqlD/ThO3uHvnTCD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Sf7yAAAAN4AAAAPAAAAAAAAAAAAAAAAAJgCAABk&#10;cnMvZG93bnJldi54bWxQSwUGAAAAAAQABAD1AAAAjQMAAAAA&#10;" path="m,l9144,r,192075l,192075,,e" fillcolor="#a6a6a6" stroked="f" strokeweight="0">
                  <v:path arrowok="t" textboxrect="0,0,9144,192075"/>
                </v:shape>
                <v:rect id="Rectangle 14468" o:spid="_x0000_s1405" style="position:absolute;left:24765;top:4324;width:1219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GMcA&#10;AADeAAAADwAAAGRycy9kb3ducmV2LnhtbESPQWvCQBCF7wX/wzJCb3WjiGjqKqIWPVYt2N6G7DQJ&#10;zc6G7Gqiv75zELzN8N6898182blKXakJpWcDw0ECijjztuTcwNfp420KKkRki5VnMnCjAMtF72WO&#10;qfUtH+h6jLmSEA4pGihirFOtQ1aQwzDwNbFov75xGGVtcm0bbCXcVXqUJBPtsGRpKLCmdUHZ3/Hi&#10;DOym9ep77+9tXm1/dufP82xzmkVjXvvd6h1UpC4+zY/rvRX88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gRjHAAAA3gAAAA8AAAAAAAAAAAAAAAAAmAIAAGRy&#10;cy9kb3ducmV2LnhtbFBLBQYAAAAABAAEAPUAAACMAwAAAAA=&#10;" filled="f" stroked="f">
                  <v:textbox inset="0,0,0,0">
                    <w:txbxContent>
                      <w:p w14:paraId="1310BF5C" w14:textId="77777777" w:rsidR="00E029EC" w:rsidRDefault="00E029EC" w:rsidP="00765F08">
                        <w:r>
                          <w:t>Facility Location</w:t>
                        </w:r>
                      </w:p>
                    </w:txbxContent>
                  </v:textbox>
                </v:rect>
                <v:shape id="Shape 14469" o:spid="_x0000_s1406" style="position:absolute;left:35602;top:3929;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1NMQA&#10;AADeAAAADwAAAGRycy9kb3ducmV2LnhtbERP22oCMRB9L/QfwhR8q1mLSN0aRaTCCtpSFfo6bMbd&#10;xWSybLK3v28Khb7N4VxntRmsER01vnKsYDZNQBDnTldcKLhe9s+vIHxA1mgck4KRPGzWjw8rTLXr&#10;+Yu6cyhEDGGfooIyhDqV0uclWfRTVxNH7uYaiyHCppC6wT6GWyNfkmQhLVYcG0qsaVdSfj+3VkF/&#10;uecuOxxvp91ovt8/ZZuY04dSk6dh+wYi0BD+xX/uTMf58/liC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cdTTEAAAA3gAAAA8AAAAAAAAAAAAAAAAAmAIAAGRycy9k&#10;b3ducmV2LnhtbFBLBQYAAAAABAAEAPUAAACJAwAAAAA=&#10;" path="m,l915022,r,9144l,9144,,e" fillcolor="#a6a6a6" stroked="f" strokeweight="0">
                  <v:path arrowok="t" textboxrect="0,0,915022,9144"/>
                </v:shape>
                <v:shape id="Shape 14470" o:spid="_x0000_s1407" style="position:absolute;left:44737;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pUsgA&#10;AADeAAAADwAAAGRycy9kb3ducmV2LnhtbESPQWvCQBCF7wX/wzKCt7qxRCupqxRpUQoVakTpbciO&#10;SWh2Ns2umv77zqHQ2xvem2/mLVa9a9SVulB7NjAZJ6CIC29rLg0c8tf7OagQkS02nsnADwVYLQd3&#10;C8ysv/EHXfexVALhkKGBKsY20zoUFTkMY98Si3f2ncMoY1dq2+FN4K7RD0ky0w5rlgsVtrSuqPja&#10;X5xQ/GU6S9vd5/l9g+uXU/52nOTfxoyG/fMTqEh9/A//bW+tvJ+mj1JA6og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SlSyAAAAN4AAAAPAAAAAAAAAAAAAAAAAJgCAABk&#10;cnMvZG93bnJldi54bWxQSwUGAAAAAAQABAD1AAAAjQMAAAAA&#10;" path="m,l9144,r,192075l,192075,,e" fillcolor="#a6a6a6" stroked="f" strokeweight="0">
                  <v:path arrowok="t" textboxrect="0,0,9144,192075"/>
                </v:shape>
                <v:shape id="Shape 14471" o:spid="_x0000_s1408" style="position:absolute;left:35602;top:5839;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v78MA&#10;AADeAAAADwAAAGRycy9kb3ducmV2LnhtbERPTYvCMBC9C/sfwgh701QRXapRRFZwQVfUBa9DM7bF&#10;ZFKaaOu/N8KCt3m8z5ktWmvEnWpfOlYw6CcgiDOnS84V/J3WvS8QPiBrNI5JwYM8LOYfnRmm2jV8&#10;oPsx5CKGsE9RQRFClUrps4Is+r6riCN3cbXFEGGdS11jE8OtkcMkGUuLJceGAitaFZRdjzeroDld&#10;M7f52V52q4c5f+/lLTG7X6U+u+1yCiJQG97if/dGx/mj0WQAr3fi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Pv78MAAADeAAAADwAAAAAAAAAAAAAAAACYAgAAZHJzL2Rv&#10;d25yZXYueG1sUEsFBgAAAAAEAAQA9QAAAIgDAAAAAA==&#10;" path="m,l915022,r,9144l,9144,,e" fillcolor="#a6a6a6" stroked="f" strokeweight="0">
                  <v:path arrowok="t" textboxrect="0,0,915022,9144"/>
                </v:shape>
                <v:shape id="Shape 14472" o:spid="_x0000_s1409" style="position:absolute;left:35602;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SvskA&#10;AADeAAAADwAAAGRycy9kb3ducmV2LnhtbESP3WrCQBCF7wt9h2UKvasbJVpJs0qRFkVQqBGld0N2&#10;8kOzs2l21fj2rlDo3QznnG/OpPPeNOJMnastKxgOIhDEudU1lwr22efLFITzyBoby6TgSg7ms8eH&#10;FBNtL/xF550vRYCwS1BB5X2bSOnyigy6gW2Jg1bYzqAPa1dK3eElwE0jR1E0kQZrDhcqbGlRUf6z&#10;O5lAsafxJG6338VmiYuPY7Y+DLNfpZ6f+vc3EJ56/2/+S690qB/HryO4vxNm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sSvskAAADeAAAADwAAAAAAAAAAAAAAAACYAgAA&#10;ZHJzL2Rvd25yZXYueG1sUEsFBgAAAAAEAAQA9QAAAI4DAAAAAA==&#10;" path="m,l9144,r,192075l,192075,,e" fillcolor="#a6a6a6" stroked="f" strokeweight="0">
                  <v:path arrowok="t" textboxrect="0,0,9144,192075"/>
                </v:shape>
                <v:rect id="Rectangle 14473" o:spid="_x0000_s1410" style="position:absolute;left:2685;top:7376;width:1120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FtMUA&#10;AADeAAAADwAAAGRycy9kb3ducmV2LnhtbERPS2vCQBC+C/6HZYTedGOV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4W0xQAAAN4AAAAPAAAAAAAAAAAAAAAAAJgCAABkcnMv&#10;ZG93bnJldi54bWxQSwUGAAAAAAQABAD1AAAAigMAAAAA&#10;" filled="f" stroked="f">
                  <v:textbox inset="0,0,0,0">
                    <w:txbxContent>
                      <w:p w14:paraId="0489EFF0" w14:textId="77777777" w:rsidR="00E029EC" w:rsidRDefault="00E029EC" w:rsidP="00765F08">
                        <w:r>
                          <w:t>Interview Date</w:t>
                        </w:r>
                      </w:p>
                    </w:txbxContent>
                  </v:textbox>
                </v:rect>
                <v:shape id="Shape 14473" o:spid="_x0000_s1411" style="position:absolute;left:13523;top:6982;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lMUA&#10;AADeAAAADwAAAGRycy9kb3ducmV2LnhtbERPTWvCQBC9C/6HZYReim4qoUrqKlIQW/CgUQvehuw0&#10;Cc3Oht3VpP/eLRS8zeN9zmLVm0bcyPnasoKXSQKCuLC65lLB6bgZz0H4gKyxsUwKfsnDajkcLDDT&#10;tuMD3fJQihjCPkMFVQhtJqUvKjLoJ7Yljty3dQZDhK6U2mEXw00jp0nyKg3WHBsqbOm9ouInvxoF&#10;X8+X8Hl2lK+38tpdcrs/7zZ7pZ5G/foNRKA+PMT/7g8d56fpLI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1KUxQAAAN4AAAAPAAAAAAAAAAAAAAAAAJgCAABkcnMv&#10;ZG93bnJldi54bWxQSwUGAAAAAAQABAD1AAAAigMAAAAA&#10;" path="m,l914718,r,9144l,9144,,e" fillcolor="#a6a6a6" stroked="f" strokeweight="0">
                  <v:path arrowok="t" textboxrect="0,0,914718,9144"/>
                </v:shape>
                <v:shape id="Shape 14474" o:spid="_x0000_s1412" style="position:absolute;left:22658;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5uMQA&#10;AADeAAAADwAAAGRycy9kb3ducmV2LnhtbERP32vCMBB+H/g/hBN8GZpqnZPOKDIQZG+zIn08mlvT&#10;2VxKk2n23y+Dwd7u4/t5m120nbjR4FvHCuazDARx7XTLjYJzeZiuQfiArLFzTAq+ycNuO3rYYKHd&#10;nd/pdgqNSCHsC1RgQugLKX1tyKKfuZ44cR9usBgSHBqpB7yncNvJRZatpMWWU4PBnl4N1dfTl1Xw&#10;ud7npc1j/5YZkx/DpcoPj5VSk3Hcv4AIFMO/+M991Gn+cvn8BL/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bjEAAAA3gAAAA8AAAAAAAAAAAAAAAAAmAIAAGRycy9k&#10;b3ducmV2LnhtbFBLBQYAAAAABAAEAPUAAACJAwAAAAA=&#10;" path="m,l9144,r,191770l,191770,,e" fillcolor="#a6a6a6" stroked="f" strokeweight="0">
                  <v:path arrowok="t" textboxrect="0,0,9144,191770"/>
                </v:shape>
                <v:shape id="Shape 14475" o:spid="_x0000_s1413" style="position:absolute;left:13523;top:8887;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peMUA&#10;AADeAAAADwAAAGRycy9kb3ducmV2LnhtbERPS2vCQBC+F/oflin0UnRjEZXoKlIQW/Cg8QHehuyY&#10;hGZnw+5q4r93hUJv8/E9Z7boTC1u5HxlWcGgn4Agzq2uuFBw2K96ExA+IGusLZOCO3lYzF9fZphq&#10;2/KOblkoRAxhn6KCMoQmldLnJRn0fdsQR+5incEQoSukdtjGcFPLzyQZSYMVx4YSG/oqKf/NrkbB&#10;6eMcfo6OsuVaXttzZrfHzWqr1Ptbt5yCCNSFf/Gf+1vH+cPheATPd+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l4xQAAAN4AAAAPAAAAAAAAAAAAAAAAAJgCAABkcnMv&#10;ZG93bnJldi54bWxQSwUGAAAAAAQABAD1AAAAigMAAAAA&#10;" path="m,l914718,r,9144l,9144,,e" fillcolor="#a6a6a6" stroked="f" strokeweight="0">
                  <v:path arrowok="t" textboxrect="0,0,914718,9144"/>
                </v:shape>
                <v:shape id="Shape 14476" o:spid="_x0000_s1414" style="position:absolute;left:13523;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VMQA&#10;AADeAAAADwAAAGRycy9kb3ducmV2LnhtbERPTWvCQBC9F/wPywheim7aSJWYjUhBCN6qRTwO2TGb&#10;NjsbslsT/71bKPQ2j/c5+Xa0rbhR7xvHCl4WCQjiyumGawWfp/18DcIHZI2tY1JwJw/bYvKUY6bd&#10;wB90O4ZaxBD2GSowIXSZlL4yZNEvXEccuavrLYYI+1rqHocYblv5miRv0mLDscFgR++Gqu/jj1Xw&#10;td6lJ5uO3SExJi3D+ZLuny9KzabjbgMi0Bj+xX/uUsf5y+VqBb/vxBt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wlTEAAAA3gAAAA8AAAAAAAAAAAAAAAAAmAIAAGRycy9k&#10;b3ducmV2LnhtbFBLBQYAAAAABAAEAPUAAACJAwAAAAA=&#10;" path="m,l9144,r,191770l,191770,,e" fillcolor="#a6a6a6" stroked="f" strokeweight="0">
                  <v:path arrowok="t" textboxrect="0,0,9144,191770"/>
                </v:shape>
                <v:shape id="Shape 14477" o:spid="_x0000_s1415" style="position:absolute;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KCMYA&#10;AADeAAAADwAAAGRycy9kb3ducmV2LnhtbESP3WrDMAyF7wd7B6PB7lZno+wnjVO6wcoojHZZH0DE&#10;amwWyyH22vTtq4vB7iTO0TmfquUUenWkMfnIBu5nBSjiNlrPnYH99/vdM6iUkS32kcnAmRIs6+ur&#10;CksbT/xFxyZ3SkI4lWjA5TyUWqfWUcA0iwOxaIc4Bsyyjp22I54kPPT6oSgedUDP0uBwoDdH7U/z&#10;Gwx0+Kr33mHwzeZFf+Iq7HbbtTG3N9NqASrTlP/Nf9cfVvDn8yfhlXdkBl1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KCMYAAADeAAAADwAAAAAAAAAAAAAAAACYAgAAZHJz&#10;L2Rvd25yZXYueG1sUEsFBgAAAAAEAAQA9QAAAIsDAAAAAA==&#10;" path="m,l4844923,r,25305l,25305,,e" fillcolor="#a6a6a6" stroked="f" strokeweight="0">
                  <v:path arrowok="t" textboxrect="0,0,4844923,25305"/>
                </v:shape>
                <v:shape id="Shape 14478" o:spid="_x0000_s1416" style="position:absolute;left:48196;width:253;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60MgA&#10;AADeAAAADwAAAGRycy9kb3ducmV2LnhtbERPS2vCQBC+F/oflil4kbrxQVNTVxExIPRQatpSb0N2&#10;mgSzsyG7avTXu4LQ23x8z5ktOlOLI7WusqxgOIhAEOdWV1wo+MrS51cQziNrrC2TgjM5WMwfH2aY&#10;aHviTzpufSFCCLsEFZTeN4mULi/JoBvYhjhwf7Y16ANsC6lbPIVwU8tRFL1IgxWHhhIbWpWU77cH&#10;o6DY7C7v2blfRevfn36WjtPlR/ytVO+pW76B8NT5f/HdvdFh/mQST+H2TrhB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HrQyAAAAN4AAAAPAAAAAAAAAAAAAAAAAJgCAABk&#10;cnMvZG93bnJldi54bWxQSwUGAAAAAAQABAD1AAAAjQMAAAAA&#10;" path="m,l25273,r,1054253l,1054253,,e" fillcolor="#a6a6a6" stroked="f" strokeweight="0">
                  <v:path arrowok="t" textboxrect="0,0,25273,1054253"/>
                </v:shape>
                <v:shape id="Shape 14479" o:spid="_x0000_s1417" style="position:absolute;top:10289;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2KcUA&#10;AADeAAAADwAAAGRycy9kb3ducmV2LnhtbESP0WoCMRBF3wv+QxihbzVrEbGrUWyhpQhS3foBw2bc&#10;BDeTZZPq9u87D0LfZpg7996z2gyhVVfqk49sYDopQBHX0XpuDJy+358WoFJGtthGJgO/lGCzHj2s&#10;sLTxxke6VrlRYsKpRAMu567UOtWOAqZJ7Ijldo59wCxr32jb403MQ6ufi2KuA3qWBIcdvTmqL9VP&#10;MNDgqz55h8FXuxe9x204HL4+jHkcD9slqExD/hffvz+t1J/NFgIgODKD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3YpxQAAAN4AAAAPAAAAAAAAAAAAAAAAAJgCAABkcnMv&#10;ZG93bnJldi54bWxQSwUGAAAAAAQABAD1AAAAigMAAAAA&#10;" path="m,l4844923,r,25305l,25305,,e" fillcolor="#a6a6a6" stroked="f" strokeweight="0">
                  <v:path arrowok="t" textboxrect="0,0,4844923,25305"/>
                </v:shape>
                <v:shape id="Shape 14480" o:spid="_x0000_s1418" style="position:absolute;width:252;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G8ccA&#10;AADeAAAADwAAAGRycy9kb3ducmV2LnhtbERPS2vCQBC+C/6HZYReRDc+qJK6iogBwYNoqrS3ITtN&#10;gtnZkN1q7K/vFgre5uN7zmLVmkrcqHGlZQWjYQSCOLO65FzBe5oM5iCcR9ZYWSYFD3KwWnY7C4y1&#10;vfORbiefixDCLkYFhfd1LKXLCjLohrYmDtyXbQz6AJtc6gbvIdxUchxFr9JgyaGhwJo2BWXX07dR&#10;kO8+f/bpo19G249LP00myfowOyv10mvXbyA8tf4p/nfvdJg/nc5H8PdOu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BvHHAAAA3gAAAA8AAAAAAAAAAAAAAAAAmAIAAGRy&#10;cy9kb3ducmV2LnhtbFBLBQYAAAAABAAEAPUAAACMAwAAAAA=&#10;" path="m,l25273,r,1054253l,1054253,,e" fillcolor="#a6a6a6" stroked="f" strokeweight="0">
                  <v:path arrowok="t" textboxrect="0,0,25273,1054253"/>
                </v:shape>
                <v:rect id="Rectangle 14482" o:spid="_x0000_s1419" style="position:absolute;left:24917;top:7299;width:1144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QCMQA&#10;AADeAAAADwAAAGRycy9kb3ducmV2LnhtbERPTYvCMBC9C/6HMMLeNFVk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UAjEAAAA3gAAAA8AAAAAAAAAAAAAAAAAmAIAAGRycy9k&#10;b3ducmV2LnhtbFBLBQYAAAAABAAEAPUAAACJAwAAAAA=&#10;" filled="f" stroked="f">
                  <v:textbox inset="0,0,0,0">
                    <w:txbxContent>
                      <w:p w14:paraId="3AC6708D" w14:textId="77777777" w:rsidR="00E029EC" w:rsidRDefault="00E029EC" w:rsidP="00765F08">
                        <w:r>
                          <w:t>Interviewer ID</w:t>
                        </w:r>
                      </w:p>
                    </w:txbxContent>
                  </v:textbox>
                </v:rect>
                <v:shape id="Shape 14481" o:spid="_x0000_s1420" style="position:absolute;left:35754;top:6905;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kJMMA&#10;AADeAAAADwAAAGRycy9kb3ducmV2LnhtbERP24rCMBB9X/Afwgi+ramuiHSNIuKCwqp4gX0dmrEt&#10;JpPSRFv/fiMIvs3hXGc6b60Rd6p96VjBoJ+AIM6cLjlXcD79fE5A+ICs0TgmBQ/yMJ91PqaYatfw&#10;ge7HkIsYwj5FBUUIVSqlzwqy6PuuIo7cxdUWQ4R1LnWNTQy3Rg6TZCwtlhwbCqxoWVB2Pd6sguZ0&#10;zdx683vZLh/mb7WXt8Rsd0r1uu3iG0SgNrzFL/dax/mj0eQLnu/EG+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ikJMMAAADeAAAADwAAAAAAAAAAAAAAAACYAgAAZHJzL2Rv&#10;d25yZXYueG1sUEsFBgAAAAAEAAQA9QAAAIgDAAAAAA==&#10;" path="m,l915022,r,9144l,9144,,e" fillcolor="#a6a6a6" stroked="f" strokeweight="0">
                  <v:path arrowok="t" textboxrect="0,0,915022,9144"/>
                </v:shape>
                <v:shape id="Shape 14482" o:spid="_x0000_s1421" style="position:absolute;left:44892;top:6905;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sBMQA&#10;AADeAAAADwAAAGRycy9kb3ducmV2LnhtbERPTWvDMAy9D/ofjAq9jMbpEkrI6pZSKJTdloyRo4i1&#10;OFssh9hr038/Dwa76fE+tTvMdhBXmnzvWMEmSUEQt0733Cl4q8/rAoQPyBoHx6TgTh4O+8XDDkvt&#10;bvxK1yp0IoawL1GBCWEspfStIYs+cSNx5D7cZDFEOHVST3iL4XaQT2m6lRZ7jg0GRzoZar+qb6vg&#10;szhmtc3m8SU1JruE9yY7PzZKrZbz8RlEoDn8i//cFx3n53mRw+878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LATEAAAA3gAAAA8AAAAAAAAAAAAAAAAAmAIAAGRycy9k&#10;b3ducmV2LnhtbFBLBQYAAAAABAAEAPUAAACJAwAAAAA=&#10;" path="m,l9144,r,191770l,191770,,e" fillcolor="#a6a6a6" stroked="f" strokeweight="0">
                  <v:path arrowok="t" textboxrect="0,0,9144,191770"/>
                </v:shape>
                <v:shape id="Shape 14483" o:spid="_x0000_s1422" style="position:absolute;left:35754;top:8810;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Zy8MA&#10;AADeAAAADwAAAGRycy9kb3ducmV2LnhtbERPTYvCMBC9C/6HMMLeNF1RkWqURVxwYVVWF7wOzdgW&#10;k0lpoq3/3giCt3m8z5kvW2vEjWpfOlbwOUhAEGdOl5wr+D9+96cgfEDWaByTgjt5WC66nTmm2jX8&#10;R7dDyEUMYZ+igiKEKpXSZwVZ9ANXEUfu7GqLIcI6l7rGJoZbI4dJMpEWS44NBVa0Kii7HK5WQXO8&#10;ZG7z83veru7mtN7La2K2O6U+eu3XDESgNrzFL/dGx/mj0XQM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Zy8MAAADeAAAADwAAAAAAAAAAAAAAAACYAgAAZHJzL2Rv&#10;d25yZXYueG1sUEsFBgAAAAAEAAQA9QAAAIgDAAAAAA==&#10;" path="m,l915022,r,9144l,9144,,e" fillcolor="#a6a6a6" stroked="f" strokeweight="0">
                  <v:path arrowok="t" textboxrect="0,0,915022,9144"/>
                </v:shape>
                <v:shape id="Shape 14484" o:spid="_x0000_s1423" style="position:absolute;left:35754;top:6905;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X6MQA&#10;AADeAAAADwAAAGRycy9kb3ducmV2LnhtbERPTWvCQBC9F/wPywheitnYiITUVUQISG9VkRyH7DSb&#10;NjsbstsY/323UOhtHu9ztvvJdmKkwbeOFaySFARx7XTLjYLrpVzmIHxA1tg5JgUP8rDfzZ62WGh3&#10;53caz6ERMYR9gQpMCH0hpa8NWfSJ64kj9+EGiyHCoZF6wHsMt518SdONtNhybDDY09FQ/XX+tgo+&#10;80N2sdnUv6XGZKdwq7LyuVJqMZ8OryACTeFf/Oc+6Th/vc438PtOv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F+jEAAAA3gAAAA8AAAAAAAAAAAAAAAAAmAIAAGRycy9k&#10;b3ducmV2LnhtbFBLBQYAAAAABAAEAPUAAACJAwAAAAA=&#10;" path="m,l9144,r,191770l,191770,,e" fillcolor="#a6a6a6" stroked="f" strokeweight="0">
                  <v:path arrowok="t" textboxrect="0,0,9144,191770"/>
                </v:shape>
                <w10:anchorlock/>
              </v:group>
            </w:pict>
          </mc:Fallback>
        </mc:AlternateContent>
      </w:r>
    </w:p>
    <w:p w14:paraId="582DAC6F" w14:textId="77777777" w:rsidR="00765F08" w:rsidRPr="004D16F0" w:rsidRDefault="00765F08" w:rsidP="00765F08">
      <w:pPr>
        <w:spacing w:after="171"/>
        <w:ind w:right="26" w:hanging="10"/>
        <w:rPr>
          <w:i/>
        </w:rPr>
      </w:pPr>
      <w:r w:rsidRPr="004D16F0">
        <w:rPr>
          <w:b/>
          <w:i/>
        </w:rPr>
        <w:t>Interviewer:  I would like to ask you some questions about activities that may affect your exposures to, and contact with synthetic turf fields that contain crumb rubber materials.</w:t>
      </w:r>
    </w:p>
    <w:p w14:paraId="6B3D12E9" w14:textId="77777777" w:rsidR="00765F08" w:rsidRDefault="00765F08" w:rsidP="00765F08">
      <w:pPr>
        <w:pStyle w:val="Heading1"/>
        <w:ind w:left="0"/>
      </w:pPr>
    </w:p>
    <w:p w14:paraId="7A263F6D" w14:textId="1544816A" w:rsidR="002D39D8" w:rsidRDefault="007E58C4" w:rsidP="007E58C4">
      <w:pPr>
        <w:spacing w:after="65"/>
        <w:ind w:right="1632"/>
      </w:pPr>
      <w:r w:rsidRPr="007E58C4">
        <w:rPr>
          <w:b/>
          <w:sz w:val="24"/>
          <w:szCs w:val="24"/>
          <w:u w:val="single" w:color="000000"/>
        </w:rPr>
        <w:t>Field Contact Frequency and Duration Questions</w:t>
      </w:r>
    </w:p>
    <w:p w14:paraId="4D7212E4" w14:textId="77777777" w:rsidR="00765F08" w:rsidRPr="004D16F0" w:rsidRDefault="00765F08" w:rsidP="00765F08">
      <w:pPr>
        <w:spacing w:after="181"/>
        <w:ind w:right="26"/>
        <w:rPr>
          <w:i/>
        </w:rPr>
      </w:pPr>
      <w:r w:rsidRPr="004D16F0">
        <w:rPr>
          <w:i/>
        </w:rPr>
        <w:t>Interviewer:  I have several questions about the time you spend on synthetic turf fields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765F08" w14:paraId="3B8029B1"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2C4B9CAE" w14:textId="77777777" w:rsidR="00765F08" w:rsidRDefault="00765F08" w:rsidP="008030A5">
            <w:pPr>
              <w:spacing w:after="0" w:line="259" w:lineRule="auto"/>
              <w:jc w:val="right"/>
            </w:pPr>
          </w:p>
        </w:tc>
        <w:tc>
          <w:tcPr>
            <w:tcW w:w="983" w:type="dxa"/>
            <w:tcBorders>
              <w:left w:val="single" w:sz="4" w:space="0" w:color="auto"/>
            </w:tcBorders>
          </w:tcPr>
          <w:p w14:paraId="6BC68F9B" w14:textId="77777777" w:rsidR="00765F08" w:rsidRDefault="00765F08" w:rsidP="008030A5">
            <w:pPr>
              <w:spacing w:after="0" w:line="259" w:lineRule="auto"/>
              <w:jc w:val="right"/>
            </w:pPr>
            <w:r>
              <w:t>(years)</w:t>
            </w:r>
          </w:p>
        </w:tc>
      </w:tr>
      <w:tr w:rsidR="00765F08" w14:paraId="22017CD2"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3ECC32DC" w14:textId="77777777" w:rsidR="00765F08" w:rsidRDefault="00765F08" w:rsidP="008030A5">
            <w:pPr>
              <w:spacing w:after="0" w:line="259" w:lineRule="auto"/>
              <w:jc w:val="right"/>
            </w:pPr>
          </w:p>
        </w:tc>
        <w:tc>
          <w:tcPr>
            <w:tcW w:w="983" w:type="dxa"/>
            <w:tcBorders>
              <w:left w:val="single" w:sz="4" w:space="0" w:color="auto"/>
            </w:tcBorders>
          </w:tcPr>
          <w:p w14:paraId="3AC7E74E" w14:textId="77777777" w:rsidR="00765F08" w:rsidRDefault="00765F08" w:rsidP="008030A5">
            <w:pPr>
              <w:spacing w:after="0" w:line="259" w:lineRule="auto"/>
              <w:jc w:val="right"/>
            </w:pPr>
            <w:r>
              <w:t>(months)</w:t>
            </w:r>
          </w:p>
        </w:tc>
      </w:tr>
    </w:tbl>
    <w:p w14:paraId="2E1E43D4" w14:textId="77777777" w:rsidR="00765F08" w:rsidRDefault="00765F08" w:rsidP="00765F08">
      <w:pPr>
        <w:spacing w:after="132"/>
      </w:pPr>
      <w:r>
        <w:t xml:space="preserve">B1. How long have you been coming to this facility? </w:t>
      </w:r>
    </w:p>
    <w:p w14:paraId="5A1CF70D" w14:textId="77777777" w:rsidR="00765F08" w:rsidRDefault="00765F08" w:rsidP="00765F08">
      <w:pPr>
        <w:ind w:right="130"/>
      </w:pPr>
    </w:p>
    <w:p w14:paraId="243EA22A" w14:textId="77777777" w:rsidR="00765F08" w:rsidRDefault="00765F08" w:rsidP="00765F08">
      <w:pPr>
        <w:ind w:right="130"/>
      </w:pPr>
    </w:p>
    <w:p w14:paraId="11DFE314" w14:textId="50584C8E" w:rsidR="00765F08" w:rsidRDefault="00765F08" w:rsidP="00765F08">
      <w:pPr>
        <w:spacing w:after="360"/>
        <w:ind w:right="130"/>
      </w:pPr>
      <w:r>
        <w:t xml:space="preserve">B2. </w:t>
      </w:r>
      <w:r w:rsidR="00BE495F">
        <w:t>Specifically on the synthetic fields at this facility, what sports, physical education classes, or other activities have you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765F08" w14:paraId="33EF1548"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5517241F" w14:textId="77777777" w:rsidR="00765F08" w:rsidRDefault="00765F08" w:rsidP="008030A5">
            <w:pPr>
              <w:spacing w:after="0" w:line="259" w:lineRule="auto"/>
              <w:ind w:right="67"/>
              <w:jc w:val="center"/>
              <w:rPr>
                <w:color w:val="404040"/>
              </w:rPr>
            </w:pPr>
            <w:r>
              <w:t>Season</w:t>
            </w:r>
          </w:p>
        </w:tc>
        <w:tc>
          <w:tcPr>
            <w:tcW w:w="90" w:type="dxa"/>
            <w:tcBorders>
              <w:top w:val="nil"/>
              <w:left w:val="nil"/>
              <w:bottom w:val="single" w:sz="4" w:space="0" w:color="auto"/>
              <w:right w:val="nil"/>
            </w:tcBorders>
            <w:shd w:val="clear" w:color="auto" w:fill="auto"/>
          </w:tcPr>
          <w:p w14:paraId="73D19964" w14:textId="77777777" w:rsidR="00765F08" w:rsidRDefault="00765F08"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AF69341" w14:textId="77777777" w:rsidR="00765F08" w:rsidRPr="001B0E83" w:rsidRDefault="00765F08" w:rsidP="008030A5">
            <w:pPr>
              <w:spacing w:after="0" w:line="259" w:lineRule="auto"/>
              <w:jc w:val="center"/>
            </w:pPr>
            <w:r>
              <w:t>Sport</w:t>
            </w:r>
          </w:p>
          <w:p w14:paraId="707BFD40" w14:textId="77777777" w:rsidR="00765F08" w:rsidRDefault="00765F08"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5FAF7BE1" w14:textId="77777777" w:rsidR="00765F08" w:rsidRDefault="00765F08"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6A305BD9" w14:textId="77777777" w:rsidR="00765F08" w:rsidRPr="004D16F0" w:rsidRDefault="00765F08" w:rsidP="008030A5">
            <w:pPr>
              <w:autoSpaceDE w:val="0"/>
              <w:autoSpaceDN w:val="0"/>
              <w:adjustRightInd w:val="0"/>
              <w:spacing w:after="0"/>
              <w:jc w:val="center"/>
            </w:pPr>
            <w:r>
              <w:t>Specify Other</w:t>
            </w:r>
          </w:p>
          <w:p w14:paraId="5C40905D" w14:textId="77777777" w:rsidR="00765F08" w:rsidRPr="004D16F0" w:rsidRDefault="00765F08" w:rsidP="008030A5">
            <w:pPr>
              <w:autoSpaceDE w:val="0"/>
              <w:autoSpaceDN w:val="0"/>
              <w:adjustRightInd w:val="0"/>
              <w:spacing w:after="0"/>
              <w:rPr>
                <w:color w:val="FFFFFF"/>
              </w:rPr>
            </w:pPr>
          </w:p>
        </w:tc>
      </w:tr>
      <w:tr w:rsidR="00765F08" w14:paraId="73B7501D"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7610284B" w14:textId="77777777" w:rsidR="00765F08" w:rsidRDefault="00765F08"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64E6CDD7" w14:textId="77777777" w:rsidR="00765F08" w:rsidRDefault="00765F08"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0573900B" w14:textId="77777777" w:rsidR="00765F08" w:rsidRDefault="00765F08"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3D69AECB" w14:textId="77777777" w:rsidR="00765F08" w:rsidRDefault="00765F08"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A636F73" w14:textId="77777777" w:rsidR="00765F08" w:rsidRPr="004D16F0" w:rsidRDefault="00765F08" w:rsidP="008030A5">
            <w:pPr>
              <w:spacing w:after="0" w:line="259" w:lineRule="auto"/>
              <w:rPr>
                <w:color w:val="191919"/>
              </w:rPr>
            </w:pPr>
          </w:p>
        </w:tc>
      </w:tr>
    </w:tbl>
    <w:p w14:paraId="5AED6CB2" w14:textId="776DB52E" w:rsidR="002D39D8" w:rsidRDefault="00765F08" w:rsidP="00765F08">
      <w:pPr>
        <w:spacing w:after="0" w:line="238" w:lineRule="auto"/>
      </w:pPr>
      <w:r>
        <w:br/>
      </w:r>
    </w:p>
    <w:p w14:paraId="7EED990C" w14:textId="374F9B37" w:rsidR="002D39D8" w:rsidRDefault="002D39D8" w:rsidP="00765F08">
      <w:pPr>
        <w:spacing w:after="0" w:line="238" w:lineRule="auto"/>
      </w:pPr>
    </w:p>
    <w:p w14:paraId="7C1550DA" w14:textId="528F743B" w:rsidR="002D39D8" w:rsidRDefault="002D39D8" w:rsidP="00765F08">
      <w:pPr>
        <w:spacing w:after="0" w:line="238" w:lineRule="auto"/>
      </w:pPr>
      <w:r>
        <w:rPr>
          <w:noProof/>
        </w:rPr>
        <mc:AlternateContent>
          <mc:Choice Requires="wps">
            <w:drawing>
              <wp:anchor distT="45720" distB="45720" distL="114300" distR="114300" simplePos="0" relativeHeight="252574720" behindDoc="0" locked="0" layoutInCell="1" allowOverlap="1" wp14:anchorId="5C9FE15D" wp14:editId="5DBF02CE">
                <wp:simplePos x="0" y="0"/>
                <wp:positionH relativeFrom="margin">
                  <wp:align>left</wp:align>
                </wp:positionH>
                <wp:positionV relativeFrom="paragraph">
                  <wp:posOffset>359935</wp:posOffset>
                </wp:positionV>
                <wp:extent cx="6376670" cy="1404620"/>
                <wp:effectExtent l="0" t="0" r="2413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23D93A3" w14:textId="18A2C4A9"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FE15D" id="_x0000_s1424" type="#_x0000_t202" style="position:absolute;margin-left:0;margin-top:28.35pt;width:502.1pt;height:110.6pt;z-index:252574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">
                <v:textbox style="mso-fit-shape-to-text:t">
                  <w:txbxContent>
                    <w:p w14:paraId="023D93A3" w14:textId="18A2C4A9"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p>
    <w:p w14:paraId="4E402440" w14:textId="77777777" w:rsidR="00765F08" w:rsidRDefault="00765F08" w:rsidP="00765F08">
      <w:pPr>
        <w:spacing w:after="65"/>
        <w:ind w:right="1632"/>
      </w:pPr>
    </w:p>
    <w:p w14:paraId="3FBD3BEF" w14:textId="77777777" w:rsidR="00A1789B" w:rsidRDefault="00A1789B">
      <w:pPr>
        <w:spacing w:after="0"/>
      </w:pPr>
      <w:r>
        <w:br w:type="page"/>
      </w:r>
    </w:p>
    <w:p w14:paraId="0DBB99EC" w14:textId="667DC823" w:rsidR="00765F08" w:rsidRDefault="00765F08" w:rsidP="00765F08">
      <w:pPr>
        <w:spacing w:after="65"/>
        <w:ind w:right="1632"/>
      </w:pPr>
      <w:r>
        <w:lastRenderedPageBreak/>
        <w:t xml:space="preserve">B3. Over the past year, how many days per week by season have you typically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w:t>
      </w:r>
    </w:p>
    <w:p w14:paraId="710CB112" w14:textId="77777777" w:rsidR="00765F08" w:rsidRDefault="00765F08" w:rsidP="00765F08">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3A82155" w14:textId="77777777" w:rsidTr="008030A5">
        <w:tc>
          <w:tcPr>
            <w:tcW w:w="1170" w:type="dxa"/>
            <w:tcBorders>
              <w:top w:val="nil"/>
              <w:left w:val="nil"/>
              <w:bottom w:val="nil"/>
              <w:right w:val="single" w:sz="4" w:space="0" w:color="auto"/>
            </w:tcBorders>
          </w:tcPr>
          <w:p w14:paraId="0EF2048A"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5A4E57E" w14:textId="77777777" w:rsidR="00765F08" w:rsidRDefault="00765F08" w:rsidP="008030A5">
            <w:pPr>
              <w:spacing w:after="65"/>
              <w:ind w:right="27"/>
            </w:pPr>
          </w:p>
        </w:tc>
        <w:tc>
          <w:tcPr>
            <w:tcW w:w="1882" w:type="dxa"/>
            <w:tcBorders>
              <w:top w:val="nil"/>
              <w:left w:val="single" w:sz="4" w:space="0" w:color="auto"/>
              <w:bottom w:val="nil"/>
              <w:right w:val="nil"/>
            </w:tcBorders>
          </w:tcPr>
          <w:p w14:paraId="5204F7ED" w14:textId="77777777" w:rsidR="00765F08" w:rsidRDefault="00765F08" w:rsidP="008030A5">
            <w:pPr>
              <w:spacing w:after="65"/>
              <w:ind w:right="138"/>
            </w:pPr>
            <w:r>
              <w:t>(days per week)</w:t>
            </w:r>
          </w:p>
        </w:tc>
      </w:tr>
      <w:tr w:rsidR="00765F08" w:rsidRPr="00843C49" w14:paraId="5AF773F6" w14:textId="77777777" w:rsidTr="008030A5">
        <w:trPr>
          <w:trHeight w:val="134"/>
        </w:trPr>
        <w:tc>
          <w:tcPr>
            <w:tcW w:w="1170" w:type="dxa"/>
            <w:tcBorders>
              <w:top w:val="nil"/>
              <w:left w:val="nil"/>
              <w:bottom w:val="nil"/>
              <w:right w:val="nil"/>
            </w:tcBorders>
          </w:tcPr>
          <w:p w14:paraId="04137261"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7917A510"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1B244F00" w14:textId="77777777" w:rsidR="00765F08" w:rsidRPr="00843C49" w:rsidRDefault="00765F08" w:rsidP="008030A5">
            <w:pPr>
              <w:spacing w:after="0"/>
              <w:ind w:right="138"/>
              <w:rPr>
                <w:sz w:val="4"/>
                <w:szCs w:val="4"/>
              </w:rPr>
            </w:pPr>
          </w:p>
        </w:tc>
      </w:tr>
      <w:tr w:rsidR="00765F08" w14:paraId="13E17CB9" w14:textId="77777777" w:rsidTr="008030A5">
        <w:tc>
          <w:tcPr>
            <w:tcW w:w="1170" w:type="dxa"/>
            <w:tcBorders>
              <w:top w:val="nil"/>
              <w:left w:val="nil"/>
              <w:bottom w:val="nil"/>
              <w:right w:val="single" w:sz="4" w:space="0" w:color="auto"/>
            </w:tcBorders>
          </w:tcPr>
          <w:p w14:paraId="622890B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494488FB" w14:textId="77777777" w:rsidR="00765F08" w:rsidRDefault="00765F08" w:rsidP="008030A5">
            <w:pPr>
              <w:spacing w:after="65"/>
              <w:ind w:right="1632"/>
            </w:pPr>
          </w:p>
        </w:tc>
        <w:tc>
          <w:tcPr>
            <w:tcW w:w="1882" w:type="dxa"/>
            <w:tcBorders>
              <w:top w:val="nil"/>
              <w:left w:val="single" w:sz="4" w:space="0" w:color="auto"/>
              <w:bottom w:val="nil"/>
              <w:right w:val="nil"/>
            </w:tcBorders>
          </w:tcPr>
          <w:p w14:paraId="6547F07B" w14:textId="77777777" w:rsidR="00765F08" w:rsidRDefault="00765F08" w:rsidP="008030A5">
            <w:pPr>
              <w:spacing w:after="65"/>
              <w:ind w:right="138"/>
            </w:pPr>
            <w:r>
              <w:t>(days per week)</w:t>
            </w:r>
          </w:p>
        </w:tc>
      </w:tr>
      <w:tr w:rsidR="00765F08" w:rsidRPr="00843C49" w14:paraId="69D4BAC2" w14:textId="77777777" w:rsidTr="008030A5">
        <w:tc>
          <w:tcPr>
            <w:tcW w:w="1170" w:type="dxa"/>
            <w:tcBorders>
              <w:top w:val="nil"/>
              <w:left w:val="nil"/>
              <w:bottom w:val="nil"/>
              <w:right w:val="nil"/>
            </w:tcBorders>
          </w:tcPr>
          <w:p w14:paraId="4C7A771C"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113845F7"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36E0D193" w14:textId="77777777" w:rsidR="00765F08" w:rsidRPr="00843C49" w:rsidRDefault="00765F08" w:rsidP="008030A5">
            <w:pPr>
              <w:spacing w:after="65"/>
              <w:ind w:right="138"/>
              <w:rPr>
                <w:sz w:val="4"/>
                <w:szCs w:val="4"/>
              </w:rPr>
            </w:pPr>
          </w:p>
        </w:tc>
      </w:tr>
      <w:tr w:rsidR="00765F08" w14:paraId="2170E561" w14:textId="77777777" w:rsidTr="008030A5">
        <w:tc>
          <w:tcPr>
            <w:tcW w:w="1170" w:type="dxa"/>
            <w:tcBorders>
              <w:top w:val="nil"/>
              <w:left w:val="nil"/>
              <w:bottom w:val="nil"/>
              <w:right w:val="single" w:sz="4" w:space="0" w:color="auto"/>
            </w:tcBorders>
          </w:tcPr>
          <w:p w14:paraId="210D93D2"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20ECB5FC" w14:textId="77777777" w:rsidR="00765F08" w:rsidRDefault="00765F08" w:rsidP="008030A5">
            <w:pPr>
              <w:spacing w:after="65"/>
              <w:ind w:right="1632"/>
            </w:pPr>
          </w:p>
        </w:tc>
        <w:tc>
          <w:tcPr>
            <w:tcW w:w="1882" w:type="dxa"/>
            <w:tcBorders>
              <w:top w:val="nil"/>
              <w:left w:val="single" w:sz="4" w:space="0" w:color="auto"/>
              <w:bottom w:val="nil"/>
              <w:right w:val="nil"/>
            </w:tcBorders>
          </w:tcPr>
          <w:p w14:paraId="340E3E18" w14:textId="77777777" w:rsidR="00765F08" w:rsidRDefault="00765F08" w:rsidP="008030A5">
            <w:pPr>
              <w:spacing w:after="65"/>
              <w:ind w:right="138"/>
            </w:pPr>
            <w:r>
              <w:t>(days per week)</w:t>
            </w:r>
          </w:p>
        </w:tc>
      </w:tr>
      <w:tr w:rsidR="00765F08" w:rsidRPr="00843C49" w14:paraId="02197D10" w14:textId="77777777" w:rsidTr="008030A5">
        <w:tc>
          <w:tcPr>
            <w:tcW w:w="1170" w:type="dxa"/>
            <w:tcBorders>
              <w:top w:val="nil"/>
              <w:left w:val="nil"/>
              <w:bottom w:val="nil"/>
              <w:right w:val="nil"/>
            </w:tcBorders>
          </w:tcPr>
          <w:p w14:paraId="031C78BC"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76506423"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051E9A7E" w14:textId="77777777" w:rsidR="00765F08" w:rsidRPr="00843C49" w:rsidRDefault="00765F08" w:rsidP="008030A5">
            <w:pPr>
              <w:spacing w:after="65"/>
              <w:ind w:right="138"/>
              <w:rPr>
                <w:sz w:val="4"/>
                <w:szCs w:val="4"/>
              </w:rPr>
            </w:pPr>
          </w:p>
        </w:tc>
      </w:tr>
      <w:tr w:rsidR="00765F08" w14:paraId="22968810" w14:textId="77777777" w:rsidTr="008030A5">
        <w:tc>
          <w:tcPr>
            <w:tcW w:w="1170" w:type="dxa"/>
            <w:tcBorders>
              <w:top w:val="nil"/>
              <w:left w:val="nil"/>
              <w:bottom w:val="nil"/>
              <w:right w:val="single" w:sz="4" w:space="0" w:color="auto"/>
            </w:tcBorders>
          </w:tcPr>
          <w:p w14:paraId="26DF8583"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6811BCFE" w14:textId="77777777" w:rsidR="00765F08" w:rsidRDefault="00765F08" w:rsidP="008030A5">
            <w:pPr>
              <w:spacing w:after="65"/>
              <w:ind w:right="1632"/>
            </w:pPr>
          </w:p>
        </w:tc>
        <w:tc>
          <w:tcPr>
            <w:tcW w:w="1882" w:type="dxa"/>
            <w:tcBorders>
              <w:top w:val="nil"/>
              <w:left w:val="single" w:sz="4" w:space="0" w:color="auto"/>
              <w:bottom w:val="nil"/>
              <w:right w:val="nil"/>
            </w:tcBorders>
          </w:tcPr>
          <w:p w14:paraId="0B8C5B48" w14:textId="77777777" w:rsidR="00765F08" w:rsidRDefault="00765F08" w:rsidP="008030A5">
            <w:pPr>
              <w:spacing w:after="65"/>
              <w:ind w:right="138"/>
            </w:pPr>
            <w:r>
              <w:t>(days per week)</w:t>
            </w:r>
          </w:p>
        </w:tc>
      </w:tr>
    </w:tbl>
    <w:p w14:paraId="03EE9C6B" w14:textId="77777777" w:rsidR="00765F08" w:rsidRDefault="00765F08" w:rsidP="00765F08">
      <w:pPr>
        <w:spacing w:after="65"/>
        <w:ind w:right="1632"/>
      </w:pPr>
    </w:p>
    <w:p w14:paraId="73F356BC" w14:textId="0273DDC8" w:rsidR="00765F08" w:rsidRDefault="00765F08" w:rsidP="00765F08">
      <w:pPr>
        <w:spacing w:after="234"/>
        <w:ind w:right="405"/>
      </w:pPr>
      <w:r>
        <w:t xml:space="preserve">B4. Over the past year, how many hours per day by season have you typically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14904B0" w14:textId="77777777" w:rsidTr="008030A5">
        <w:tc>
          <w:tcPr>
            <w:tcW w:w="1170" w:type="dxa"/>
            <w:tcBorders>
              <w:top w:val="nil"/>
              <w:left w:val="nil"/>
              <w:bottom w:val="nil"/>
              <w:right w:val="single" w:sz="4" w:space="0" w:color="auto"/>
            </w:tcBorders>
          </w:tcPr>
          <w:p w14:paraId="59536E65"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0BEFB85" w14:textId="77777777" w:rsidR="00765F08" w:rsidRDefault="00765F08" w:rsidP="008030A5">
            <w:pPr>
              <w:spacing w:after="65"/>
              <w:ind w:right="27"/>
            </w:pPr>
          </w:p>
        </w:tc>
        <w:tc>
          <w:tcPr>
            <w:tcW w:w="1882" w:type="dxa"/>
            <w:tcBorders>
              <w:top w:val="nil"/>
              <w:left w:val="single" w:sz="4" w:space="0" w:color="auto"/>
              <w:bottom w:val="nil"/>
              <w:right w:val="nil"/>
            </w:tcBorders>
          </w:tcPr>
          <w:p w14:paraId="69C40D8F" w14:textId="77777777" w:rsidR="00765F08" w:rsidRDefault="00765F08" w:rsidP="008030A5">
            <w:pPr>
              <w:spacing w:after="65"/>
              <w:ind w:right="138"/>
            </w:pPr>
            <w:r>
              <w:t>(hours per day)</w:t>
            </w:r>
          </w:p>
        </w:tc>
      </w:tr>
      <w:tr w:rsidR="00765F08" w:rsidRPr="00843C49" w14:paraId="732AF8CC" w14:textId="77777777" w:rsidTr="008030A5">
        <w:trPr>
          <w:trHeight w:val="134"/>
        </w:trPr>
        <w:tc>
          <w:tcPr>
            <w:tcW w:w="1170" w:type="dxa"/>
            <w:tcBorders>
              <w:top w:val="nil"/>
              <w:left w:val="nil"/>
              <w:bottom w:val="nil"/>
              <w:right w:val="nil"/>
            </w:tcBorders>
          </w:tcPr>
          <w:p w14:paraId="09459055"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4CBECFCA"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4F365A17" w14:textId="77777777" w:rsidR="00765F08" w:rsidRPr="00843C49" w:rsidRDefault="00765F08" w:rsidP="008030A5">
            <w:pPr>
              <w:spacing w:after="0"/>
              <w:ind w:right="138"/>
              <w:rPr>
                <w:sz w:val="4"/>
                <w:szCs w:val="4"/>
              </w:rPr>
            </w:pPr>
          </w:p>
        </w:tc>
      </w:tr>
      <w:tr w:rsidR="00765F08" w14:paraId="014434BC" w14:textId="77777777" w:rsidTr="008030A5">
        <w:tc>
          <w:tcPr>
            <w:tcW w:w="1170" w:type="dxa"/>
            <w:tcBorders>
              <w:top w:val="nil"/>
              <w:left w:val="nil"/>
              <w:bottom w:val="nil"/>
              <w:right w:val="single" w:sz="4" w:space="0" w:color="auto"/>
            </w:tcBorders>
          </w:tcPr>
          <w:p w14:paraId="52979F2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1DC14428" w14:textId="77777777" w:rsidR="00765F08" w:rsidRDefault="00765F08" w:rsidP="008030A5">
            <w:pPr>
              <w:spacing w:after="65"/>
              <w:ind w:right="1632"/>
            </w:pPr>
          </w:p>
        </w:tc>
        <w:tc>
          <w:tcPr>
            <w:tcW w:w="1882" w:type="dxa"/>
            <w:tcBorders>
              <w:top w:val="nil"/>
              <w:left w:val="single" w:sz="4" w:space="0" w:color="auto"/>
              <w:bottom w:val="nil"/>
              <w:right w:val="nil"/>
            </w:tcBorders>
          </w:tcPr>
          <w:p w14:paraId="1A6073B9" w14:textId="77777777" w:rsidR="00765F08" w:rsidRDefault="00765F08" w:rsidP="008030A5">
            <w:pPr>
              <w:spacing w:after="65"/>
              <w:ind w:right="138"/>
            </w:pPr>
            <w:r>
              <w:t>(hours per day)</w:t>
            </w:r>
          </w:p>
        </w:tc>
      </w:tr>
      <w:tr w:rsidR="00765F08" w:rsidRPr="00843C49" w14:paraId="2DB2ECE3" w14:textId="77777777" w:rsidTr="008030A5">
        <w:tc>
          <w:tcPr>
            <w:tcW w:w="1170" w:type="dxa"/>
            <w:tcBorders>
              <w:top w:val="nil"/>
              <w:left w:val="nil"/>
              <w:bottom w:val="nil"/>
              <w:right w:val="nil"/>
            </w:tcBorders>
          </w:tcPr>
          <w:p w14:paraId="30A7D070"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0F41EB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204C645C" w14:textId="77777777" w:rsidR="00765F08" w:rsidRPr="00843C49" w:rsidRDefault="00765F08" w:rsidP="008030A5">
            <w:pPr>
              <w:spacing w:after="65"/>
              <w:ind w:right="138"/>
              <w:rPr>
                <w:sz w:val="4"/>
                <w:szCs w:val="4"/>
              </w:rPr>
            </w:pPr>
          </w:p>
        </w:tc>
      </w:tr>
      <w:tr w:rsidR="00765F08" w14:paraId="2CC90CBA" w14:textId="77777777" w:rsidTr="008030A5">
        <w:tc>
          <w:tcPr>
            <w:tcW w:w="1170" w:type="dxa"/>
            <w:tcBorders>
              <w:top w:val="nil"/>
              <w:left w:val="nil"/>
              <w:bottom w:val="nil"/>
              <w:right w:val="single" w:sz="4" w:space="0" w:color="auto"/>
            </w:tcBorders>
          </w:tcPr>
          <w:p w14:paraId="443678EC"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78C9DD9F" w14:textId="77777777" w:rsidR="00765F08" w:rsidRDefault="00765F08" w:rsidP="008030A5">
            <w:pPr>
              <w:spacing w:after="65"/>
              <w:ind w:right="1632"/>
            </w:pPr>
          </w:p>
        </w:tc>
        <w:tc>
          <w:tcPr>
            <w:tcW w:w="1882" w:type="dxa"/>
            <w:tcBorders>
              <w:top w:val="nil"/>
              <w:left w:val="single" w:sz="4" w:space="0" w:color="auto"/>
              <w:bottom w:val="nil"/>
              <w:right w:val="nil"/>
            </w:tcBorders>
          </w:tcPr>
          <w:p w14:paraId="734803DC" w14:textId="77777777" w:rsidR="00765F08" w:rsidRDefault="00765F08" w:rsidP="008030A5">
            <w:pPr>
              <w:spacing w:after="65"/>
              <w:ind w:right="138"/>
            </w:pPr>
            <w:r>
              <w:t>(hours per day)</w:t>
            </w:r>
          </w:p>
        </w:tc>
      </w:tr>
      <w:tr w:rsidR="00765F08" w:rsidRPr="00843C49" w14:paraId="38C0EC38" w14:textId="77777777" w:rsidTr="008030A5">
        <w:tc>
          <w:tcPr>
            <w:tcW w:w="1170" w:type="dxa"/>
            <w:tcBorders>
              <w:top w:val="nil"/>
              <w:left w:val="nil"/>
              <w:bottom w:val="nil"/>
              <w:right w:val="nil"/>
            </w:tcBorders>
          </w:tcPr>
          <w:p w14:paraId="37FA1483"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0FF1B05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4607EAA1" w14:textId="77777777" w:rsidR="00765F08" w:rsidRPr="00843C49" w:rsidRDefault="00765F08" w:rsidP="008030A5">
            <w:pPr>
              <w:spacing w:after="65"/>
              <w:ind w:right="138"/>
              <w:rPr>
                <w:sz w:val="4"/>
                <w:szCs w:val="4"/>
              </w:rPr>
            </w:pPr>
          </w:p>
        </w:tc>
      </w:tr>
      <w:tr w:rsidR="00765F08" w14:paraId="1ED33AF2" w14:textId="77777777" w:rsidTr="008030A5">
        <w:tc>
          <w:tcPr>
            <w:tcW w:w="1170" w:type="dxa"/>
            <w:tcBorders>
              <w:top w:val="nil"/>
              <w:left w:val="nil"/>
              <w:bottom w:val="nil"/>
              <w:right w:val="single" w:sz="4" w:space="0" w:color="auto"/>
            </w:tcBorders>
          </w:tcPr>
          <w:p w14:paraId="5C32EFFE"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292DC056" w14:textId="77777777" w:rsidR="00765F08" w:rsidRDefault="00765F08" w:rsidP="008030A5">
            <w:pPr>
              <w:spacing w:after="65"/>
              <w:ind w:right="1632"/>
            </w:pPr>
          </w:p>
        </w:tc>
        <w:tc>
          <w:tcPr>
            <w:tcW w:w="1882" w:type="dxa"/>
            <w:tcBorders>
              <w:top w:val="nil"/>
              <w:left w:val="single" w:sz="4" w:space="0" w:color="auto"/>
              <w:bottom w:val="nil"/>
              <w:right w:val="nil"/>
            </w:tcBorders>
          </w:tcPr>
          <w:p w14:paraId="5B386DA5" w14:textId="77777777" w:rsidR="00765F08" w:rsidRDefault="00765F08" w:rsidP="008030A5">
            <w:pPr>
              <w:spacing w:after="65"/>
              <w:ind w:right="138"/>
            </w:pPr>
            <w:r>
              <w:t>(hours per day)</w:t>
            </w:r>
          </w:p>
        </w:tc>
      </w:tr>
    </w:tbl>
    <w:p w14:paraId="28890DE3" w14:textId="77777777" w:rsidR="00765F08" w:rsidRDefault="00765F08" w:rsidP="00765F08">
      <w:pPr>
        <w:spacing w:after="269"/>
        <w:ind w:right="301"/>
      </w:pPr>
    </w:p>
    <w:p w14:paraId="2CE68B3E" w14:textId="320FE6D2" w:rsidR="00765F08" w:rsidRDefault="00765F08" w:rsidP="00765F08">
      <w:pPr>
        <w:spacing w:after="269"/>
        <w:ind w:right="301"/>
      </w:pPr>
      <w:r>
        <w:t xml:space="preserve">B5. Over the past year, what was the longest period of time that you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 xml:space="preserve">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765F08" w14:paraId="272EAF7B"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237891D5" w14:textId="77777777" w:rsidR="00765F08" w:rsidRDefault="00765F08" w:rsidP="008030A5">
            <w:pPr>
              <w:spacing w:after="0" w:line="259" w:lineRule="auto"/>
              <w:jc w:val="right"/>
            </w:pPr>
          </w:p>
        </w:tc>
        <w:tc>
          <w:tcPr>
            <w:tcW w:w="1890" w:type="dxa"/>
            <w:tcBorders>
              <w:left w:val="single" w:sz="4" w:space="0" w:color="auto"/>
            </w:tcBorders>
          </w:tcPr>
          <w:p w14:paraId="637F56B8" w14:textId="77777777" w:rsidR="00765F08" w:rsidRDefault="00765F08" w:rsidP="008030A5">
            <w:pPr>
              <w:spacing w:after="0" w:line="259" w:lineRule="auto"/>
              <w:jc w:val="right"/>
            </w:pPr>
            <w:r>
              <w:t>(number of hours)</w:t>
            </w:r>
          </w:p>
        </w:tc>
      </w:tr>
    </w:tbl>
    <w:p w14:paraId="450EC4F8" w14:textId="77777777" w:rsidR="00765F08" w:rsidRDefault="00765F08" w:rsidP="00765F08">
      <w:pPr>
        <w:spacing w:after="97"/>
        <w:ind w:hanging="10"/>
        <w:jc w:val="center"/>
      </w:pPr>
      <w:r>
        <w:br w:type="page"/>
      </w:r>
    </w:p>
    <w:p w14:paraId="65A2BDFF" w14:textId="09608C35" w:rsidR="002D39D8" w:rsidRPr="007E58C4" w:rsidRDefault="002D39D8" w:rsidP="00765F08">
      <w:pPr>
        <w:spacing w:after="261"/>
        <w:rPr>
          <w:b/>
          <w:sz w:val="24"/>
          <w:szCs w:val="24"/>
          <w:u w:val="single"/>
        </w:rPr>
      </w:pPr>
      <w:r w:rsidRPr="007E58C4">
        <w:rPr>
          <w:b/>
          <w:sz w:val="24"/>
          <w:szCs w:val="24"/>
          <w:u w:val="single"/>
        </w:rPr>
        <w:lastRenderedPageBreak/>
        <w:t>Contact Types and Scenarios per Each Type of Field Use</w:t>
      </w:r>
    </w:p>
    <w:p w14:paraId="01E19ABB" w14:textId="71AABE68" w:rsidR="00BE495F" w:rsidRPr="0091071F" w:rsidRDefault="00765F08" w:rsidP="00BE495F">
      <w:pPr>
        <w:spacing w:after="261"/>
        <w:rPr>
          <w:i/>
        </w:rPr>
      </w:pPr>
      <w:r w:rsidRPr="0091071F">
        <w:rPr>
          <w:i/>
        </w:rPr>
        <w:t xml:space="preserve">Interviewer: I have several questions about the kinds of activities that you take part in </w:t>
      </w:r>
      <w:r w:rsidR="00BE495F">
        <w:rPr>
          <w:i/>
        </w:rPr>
        <w:t>specifically</w:t>
      </w:r>
      <w:r w:rsidR="00BE495F" w:rsidRPr="0091071F">
        <w:rPr>
          <w:i/>
        </w:rPr>
        <w:t xml:space="preserve"> </w:t>
      </w:r>
      <w:r w:rsidR="00BE495F" w:rsidRPr="00A477FF">
        <w:rPr>
          <w:b/>
        </w:rPr>
        <w:t>on synthetic turf fields installed at this facility</w:t>
      </w:r>
      <w:r w:rsidR="00BE495F" w:rsidRPr="0091071F">
        <w:rPr>
          <w:i/>
        </w:rPr>
        <w:t>.</w:t>
      </w:r>
    </w:p>
    <w:p w14:paraId="21AFE830" w14:textId="77777777" w:rsidR="00765F08" w:rsidRPr="0091071F" w:rsidRDefault="00765F08" w:rsidP="00765F08">
      <w:pPr>
        <w:spacing w:after="261"/>
        <w:rPr>
          <w:i/>
        </w:rPr>
      </w:pPr>
      <w:r w:rsidRPr="0091071F">
        <w:rPr>
          <w:i/>
        </w:rPr>
        <w:t>For the following question, please use one of the three responses (often, sometimes, and rarely/never).  “Often” means &gt; 50% of the time and “sometimes” means &lt; 50%.</w:t>
      </w:r>
    </w:p>
    <w:p w14:paraId="746B3707" w14:textId="77777777" w:rsidR="00765F08" w:rsidRDefault="00765F08" w:rsidP="00765F08">
      <w:pPr>
        <w:spacing w:after="172"/>
      </w:pPr>
      <w:r>
        <w:t xml:space="preserve">B6. How frequently do you do the following activities while </w:t>
      </w:r>
      <w:r w:rsidRPr="00C83442">
        <w:rPr>
          <w:b/>
        </w:rPr>
        <w:t>on synthetic fields</w:t>
      </w:r>
      <w:r>
        <w:t xml:space="preserve"> at this facility each season? </w:t>
      </w:r>
    </w:p>
    <w:tbl>
      <w:tblPr>
        <w:tblStyle w:val="TableGrid1"/>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765F08" w:rsidRPr="0091071F" w14:paraId="2E8754DA" w14:textId="77777777" w:rsidTr="008030A5">
        <w:trPr>
          <w:jc w:val="center"/>
        </w:trPr>
        <w:tc>
          <w:tcPr>
            <w:tcW w:w="1080" w:type="dxa"/>
          </w:tcPr>
          <w:p w14:paraId="502AED38" w14:textId="77777777" w:rsidR="00765F08" w:rsidRPr="0091071F" w:rsidRDefault="00765F08" w:rsidP="008030A5">
            <w:pPr>
              <w:spacing w:after="0"/>
            </w:pPr>
          </w:p>
        </w:tc>
        <w:tc>
          <w:tcPr>
            <w:tcW w:w="1516" w:type="dxa"/>
            <w:tcBorders>
              <w:bottom w:val="single" w:sz="4" w:space="0" w:color="auto"/>
            </w:tcBorders>
          </w:tcPr>
          <w:p w14:paraId="19DB69EB" w14:textId="77777777" w:rsidR="00765F08" w:rsidRPr="0091071F" w:rsidRDefault="00765F08" w:rsidP="008030A5">
            <w:pPr>
              <w:spacing w:after="0"/>
            </w:pPr>
            <w:r w:rsidRPr="0091071F">
              <w:t>Dive on ground</w:t>
            </w:r>
          </w:p>
        </w:tc>
        <w:tc>
          <w:tcPr>
            <w:tcW w:w="270" w:type="dxa"/>
          </w:tcPr>
          <w:p w14:paraId="117B176B" w14:textId="77777777" w:rsidR="00765F08" w:rsidRPr="0091071F" w:rsidRDefault="00765F08" w:rsidP="008030A5">
            <w:pPr>
              <w:spacing w:after="0"/>
              <w:rPr>
                <w:sz w:val="4"/>
                <w:szCs w:val="4"/>
              </w:rPr>
            </w:pPr>
          </w:p>
        </w:tc>
        <w:tc>
          <w:tcPr>
            <w:tcW w:w="1440" w:type="dxa"/>
            <w:tcBorders>
              <w:bottom w:val="single" w:sz="4" w:space="0" w:color="auto"/>
            </w:tcBorders>
          </w:tcPr>
          <w:p w14:paraId="3A3E1C71" w14:textId="77777777" w:rsidR="00765F08" w:rsidRPr="0091071F" w:rsidRDefault="00765F08" w:rsidP="008030A5">
            <w:pPr>
              <w:spacing w:after="0"/>
            </w:pPr>
            <w:r w:rsidRPr="0091071F">
              <w:t>Fall on ground</w:t>
            </w:r>
          </w:p>
        </w:tc>
        <w:tc>
          <w:tcPr>
            <w:tcW w:w="236" w:type="dxa"/>
          </w:tcPr>
          <w:p w14:paraId="7BD5FA35" w14:textId="77777777" w:rsidR="00765F08" w:rsidRPr="0091071F" w:rsidRDefault="00765F08" w:rsidP="008030A5">
            <w:pPr>
              <w:spacing w:after="0"/>
              <w:rPr>
                <w:sz w:val="4"/>
                <w:szCs w:val="4"/>
              </w:rPr>
            </w:pPr>
          </w:p>
        </w:tc>
        <w:tc>
          <w:tcPr>
            <w:tcW w:w="1474" w:type="dxa"/>
            <w:tcBorders>
              <w:bottom w:val="single" w:sz="4" w:space="0" w:color="auto"/>
            </w:tcBorders>
          </w:tcPr>
          <w:p w14:paraId="5AECB751" w14:textId="77777777" w:rsidR="00765F08" w:rsidRPr="0091071F" w:rsidRDefault="00765F08" w:rsidP="008030A5">
            <w:pPr>
              <w:spacing w:after="0"/>
            </w:pPr>
            <w:r w:rsidRPr="0091071F">
              <w:t>Sit on turf</w:t>
            </w:r>
          </w:p>
        </w:tc>
        <w:tc>
          <w:tcPr>
            <w:tcW w:w="257" w:type="dxa"/>
          </w:tcPr>
          <w:p w14:paraId="46418634" w14:textId="77777777" w:rsidR="00765F08" w:rsidRPr="0091071F" w:rsidRDefault="00765F08" w:rsidP="008030A5">
            <w:pPr>
              <w:spacing w:after="0"/>
              <w:rPr>
                <w:sz w:val="4"/>
                <w:szCs w:val="4"/>
              </w:rPr>
            </w:pPr>
          </w:p>
        </w:tc>
        <w:tc>
          <w:tcPr>
            <w:tcW w:w="1453" w:type="dxa"/>
            <w:tcBorders>
              <w:bottom w:val="single" w:sz="4" w:space="0" w:color="auto"/>
            </w:tcBorders>
          </w:tcPr>
          <w:p w14:paraId="5AC64252" w14:textId="77777777" w:rsidR="00765F08" w:rsidRPr="0091071F" w:rsidRDefault="00765F08" w:rsidP="008030A5">
            <w:pPr>
              <w:spacing w:after="0"/>
            </w:pPr>
            <w:r w:rsidRPr="0091071F">
              <w:t>Eat snacks</w:t>
            </w:r>
          </w:p>
        </w:tc>
        <w:tc>
          <w:tcPr>
            <w:tcW w:w="236" w:type="dxa"/>
          </w:tcPr>
          <w:p w14:paraId="02EB1DEF" w14:textId="77777777" w:rsidR="00765F08" w:rsidRPr="0091071F" w:rsidRDefault="00765F08" w:rsidP="008030A5">
            <w:pPr>
              <w:spacing w:after="0"/>
            </w:pPr>
          </w:p>
        </w:tc>
        <w:tc>
          <w:tcPr>
            <w:tcW w:w="1564" w:type="dxa"/>
            <w:tcBorders>
              <w:bottom w:val="single" w:sz="4" w:space="0" w:color="auto"/>
            </w:tcBorders>
          </w:tcPr>
          <w:p w14:paraId="10E7FAA5" w14:textId="77777777" w:rsidR="00765F08" w:rsidRPr="0091071F" w:rsidRDefault="00765F08" w:rsidP="008030A5">
            <w:pPr>
              <w:spacing w:after="0"/>
            </w:pPr>
            <w:r w:rsidRPr="0091071F">
              <w:t>Drink</w:t>
            </w:r>
          </w:p>
        </w:tc>
      </w:tr>
      <w:tr w:rsidR="00765F08" w:rsidRPr="0091071F" w14:paraId="4B475470" w14:textId="77777777" w:rsidTr="008030A5">
        <w:trPr>
          <w:jc w:val="center"/>
        </w:trPr>
        <w:tc>
          <w:tcPr>
            <w:tcW w:w="1080" w:type="dxa"/>
            <w:tcBorders>
              <w:right w:val="single" w:sz="4" w:space="0" w:color="auto"/>
            </w:tcBorders>
          </w:tcPr>
          <w:p w14:paraId="18CEEF90" w14:textId="77777777" w:rsidR="00765F08" w:rsidRPr="0091071F" w:rsidRDefault="00765F08" w:rsidP="008030A5">
            <w:pPr>
              <w:spacing w:after="0"/>
              <w:ind w:hanging="10"/>
            </w:pPr>
            <w:r w:rsidRPr="0091071F">
              <w:t xml:space="preserve">Spring </w:t>
            </w:r>
          </w:p>
        </w:tc>
        <w:tc>
          <w:tcPr>
            <w:tcW w:w="1516" w:type="dxa"/>
            <w:tcBorders>
              <w:top w:val="single" w:sz="4" w:space="0" w:color="auto"/>
              <w:left w:val="single" w:sz="4" w:space="0" w:color="auto"/>
              <w:bottom w:val="single" w:sz="4" w:space="0" w:color="auto"/>
              <w:right w:val="single" w:sz="4" w:space="0" w:color="auto"/>
            </w:tcBorders>
          </w:tcPr>
          <w:p w14:paraId="55C91BE9" w14:textId="77777777" w:rsidR="00765F08" w:rsidRPr="0091071F" w:rsidRDefault="00765F08" w:rsidP="008030A5">
            <w:pPr>
              <w:spacing w:after="0"/>
            </w:pPr>
          </w:p>
        </w:tc>
        <w:tc>
          <w:tcPr>
            <w:tcW w:w="270" w:type="dxa"/>
            <w:tcBorders>
              <w:left w:val="single" w:sz="4" w:space="0" w:color="auto"/>
              <w:right w:val="single" w:sz="4" w:space="0" w:color="auto"/>
            </w:tcBorders>
          </w:tcPr>
          <w:p w14:paraId="1F40A71E" w14:textId="77777777" w:rsidR="00765F08" w:rsidRPr="0091071F" w:rsidRDefault="00765F08"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0E57EBD7" w14:textId="77777777" w:rsidR="00765F08" w:rsidRPr="0091071F" w:rsidRDefault="00765F08" w:rsidP="008030A5">
            <w:pPr>
              <w:spacing w:after="0"/>
            </w:pPr>
          </w:p>
        </w:tc>
        <w:tc>
          <w:tcPr>
            <w:tcW w:w="236" w:type="dxa"/>
            <w:tcBorders>
              <w:left w:val="single" w:sz="4" w:space="0" w:color="auto"/>
              <w:right w:val="single" w:sz="4" w:space="0" w:color="auto"/>
            </w:tcBorders>
          </w:tcPr>
          <w:p w14:paraId="5DFF4496"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F71226" w14:textId="77777777" w:rsidR="00765F08" w:rsidRPr="0091071F" w:rsidRDefault="00765F08" w:rsidP="008030A5">
            <w:pPr>
              <w:spacing w:after="0"/>
            </w:pPr>
          </w:p>
        </w:tc>
        <w:tc>
          <w:tcPr>
            <w:tcW w:w="257" w:type="dxa"/>
            <w:tcBorders>
              <w:left w:val="single" w:sz="4" w:space="0" w:color="auto"/>
              <w:right w:val="single" w:sz="4" w:space="0" w:color="auto"/>
            </w:tcBorders>
          </w:tcPr>
          <w:p w14:paraId="3580059C"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B64084B" w14:textId="77777777" w:rsidR="00765F08" w:rsidRPr="0091071F" w:rsidRDefault="00765F08" w:rsidP="008030A5">
            <w:pPr>
              <w:spacing w:after="0"/>
            </w:pPr>
          </w:p>
        </w:tc>
        <w:tc>
          <w:tcPr>
            <w:tcW w:w="236" w:type="dxa"/>
            <w:tcBorders>
              <w:left w:val="single" w:sz="4" w:space="0" w:color="auto"/>
              <w:right w:val="single" w:sz="4" w:space="0" w:color="auto"/>
            </w:tcBorders>
          </w:tcPr>
          <w:p w14:paraId="179ED7D3"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3CA846E" w14:textId="77777777" w:rsidR="00765F08" w:rsidRPr="0091071F" w:rsidRDefault="00765F08" w:rsidP="008030A5">
            <w:pPr>
              <w:spacing w:after="0" w:line="259" w:lineRule="auto"/>
            </w:pPr>
          </w:p>
        </w:tc>
      </w:tr>
      <w:tr w:rsidR="00765F08" w:rsidRPr="0091071F" w14:paraId="38168008" w14:textId="77777777" w:rsidTr="008030A5">
        <w:trPr>
          <w:jc w:val="center"/>
        </w:trPr>
        <w:tc>
          <w:tcPr>
            <w:tcW w:w="1080" w:type="dxa"/>
          </w:tcPr>
          <w:p w14:paraId="0A7F3CC9"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4E4B944E" w14:textId="77777777" w:rsidR="00765F08" w:rsidRPr="0091071F" w:rsidRDefault="00765F08" w:rsidP="008030A5">
            <w:pPr>
              <w:spacing w:after="0"/>
              <w:rPr>
                <w:sz w:val="4"/>
                <w:szCs w:val="4"/>
              </w:rPr>
            </w:pPr>
          </w:p>
        </w:tc>
        <w:tc>
          <w:tcPr>
            <w:tcW w:w="270" w:type="dxa"/>
          </w:tcPr>
          <w:p w14:paraId="44855166"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49908075" w14:textId="77777777" w:rsidR="00765F08" w:rsidRPr="0091071F" w:rsidRDefault="00765F08" w:rsidP="008030A5">
            <w:pPr>
              <w:spacing w:after="0"/>
              <w:rPr>
                <w:sz w:val="4"/>
                <w:szCs w:val="4"/>
              </w:rPr>
            </w:pPr>
          </w:p>
        </w:tc>
        <w:tc>
          <w:tcPr>
            <w:tcW w:w="236" w:type="dxa"/>
          </w:tcPr>
          <w:p w14:paraId="479CF081"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AC36332" w14:textId="77777777" w:rsidR="00765F08" w:rsidRPr="0091071F" w:rsidRDefault="00765F08" w:rsidP="008030A5">
            <w:pPr>
              <w:spacing w:after="0"/>
              <w:rPr>
                <w:sz w:val="4"/>
                <w:szCs w:val="4"/>
              </w:rPr>
            </w:pPr>
          </w:p>
        </w:tc>
        <w:tc>
          <w:tcPr>
            <w:tcW w:w="257" w:type="dxa"/>
          </w:tcPr>
          <w:p w14:paraId="64C1694D"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6AF19DA4" w14:textId="77777777" w:rsidR="00765F08" w:rsidRPr="0091071F" w:rsidRDefault="00765F08" w:rsidP="008030A5">
            <w:pPr>
              <w:spacing w:after="0"/>
              <w:rPr>
                <w:sz w:val="4"/>
                <w:szCs w:val="4"/>
              </w:rPr>
            </w:pPr>
          </w:p>
        </w:tc>
        <w:tc>
          <w:tcPr>
            <w:tcW w:w="236" w:type="dxa"/>
          </w:tcPr>
          <w:p w14:paraId="5239814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032185CB" w14:textId="77777777" w:rsidR="00765F08" w:rsidRPr="0091071F" w:rsidRDefault="00765F08" w:rsidP="008030A5">
            <w:pPr>
              <w:spacing w:after="0"/>
              <w:rPr>
                <w:sz w:val="4"/>
                <w:szCs w:val="4"/>
              </w:rPr>
            </w:pPr>
          </w:p>
        </w:tc>
      </w:tr>
      <w:tr w:rsidR="00765F08" w:rsidRPr="0091071F" w14:paraId="2D7952E4" w14:textId="77777777" w:rsidTr="008030A5">
        <w:trPr>
          <w:jc w:val="center"/>
        </w:trPr>
        <w:tc>
          <w:tcPr>
            <w:tcW w:w="1080" w:type="dxa"/>
            <w:tcBorders>
              <w:right w:val="single" w:sz="4" w:space="0" w:color="auto"/>
            </w:tcBorders>
          </w:tcPr>
          <w:p w14:paraId="523A9118" w14:textId="77777777" w:rsidR="00765F08" w:rsidRPr="0091071F" w:rsidRDefault="00765F08" w:rsidP="008030A5">
            <w:pPr>
              <w:spacing w:after="0"/>
            </w:pPr>
            <w:r w:rsidRPr="0091071F">
              <w:t>Summer</w:t>
            </w:r>
          </w:p>
        </w:tc>
        <w:tc>
          <w:tcPr>
            <w:tcW w:w="1516" w:type="dxa"/>
            <w:tcBorders>
              <w:top w:val="single" w:sz="4" w:space="0" w:color="auto"/>
              <w:left w:val="single" w:sz="4" w:space="0" w:color="auto"/>
              <w:bottom w:val="single" w:sz="4" w:space="0" w:color="auto"/>
              <w:right w:val="single" w:sz="4" w:space="0" w:color="auto"/>
            </w:tcBorders>
          </w:tcPr>
          <w:p w14:paraId="2BDD1C90" w14:textId="77777777" w:rsidR="00765F08" w:rsidRPr="0091071F" w:rsidRDefault="00765F08" w:rsidP="008030A5">
            <w:pPr>
              <w:spacing w:after="0"/>
            </w:pPr>
          </w:p>
        </w:tc>
        <w:tc>
          <w:tcPr>
            <w:tcW w:w="270" w:type="dxa"/>
            <w:tcBorders>
              <w:left w:val="single" w:sz="4" w:space="0" w:color="auto"/>
              <w:right w:val="single" w:sz="4" w:space="0" w:color="auto"/>
            </w:tcBorders>
          </w:tcPr>
          <w:p w14:paraId="5C9D87CB"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26F5B87" w14:textId="77777777" w:rsidR="00765F08" w:rsidRPr="0091071F" w:rsidRDefault="00765F08" w:rsidP="008030A5">
            <w:pPr>
              <w:spacing w:after="0"/>
            </w:pPr>
          </w:p>
        </w:tc>
        <w:tc>
          <w:tcPr>
            <w:tcW w:w="236" w:type="dxa"/>
            <w:tcBorders>
              <w:left w:val="single" w:sz="4" w:space="0" w:color="auto"/>
              <w:right w:val="single" w:sz="4" w:space="0" w:color="auto"/>
            </w:tcBorders>
          </w:tcPr>
          <w:p w14:paraId="2517094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CBF4AE" w14:textId="77777777" w:rsidR="00765F08" w:rsidRPr="0091071F" w:rsidRDefault="00765F08" w:rsidP="008030A5">
            <w:pPr>
              <w:spacing w:after="0"/>
            </w:pPr>
          </w:p>
        </w:tc>
        <w:tc>
          <w:tcPr>
            <w:tcW w:w="257" w:type="dxa"/>
            <w:tcBorders>
              <w:left w:val="single" w:sz="4" w:space="0" w:color="auto"/>
              <w:right w:val="single" w:sz="4" w:space="0" w:color="auto"/>
            </w:tcBorders>
          </w:tcPr>
          <w:p w14:paraId="4E76BC22"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C1C472F" w14:textId="77777777" w:rsidR="00765F08" w:rsidRPr="0091071F" w:rsidRDefault="00765F08" w:rsidP="008030A5">
            <w:pPr>
              <w:spacing w:after="0"/>
            </w:pPr>
          </w:p>
        </w:tc>
        <w:tc>
          <w:tcPr>
            <w:tcW w:w="236" w:type="dxa"/>
            <w:tcBorders>
              <w:left w:val="single" w:sz="4" w:space="0" w:color="auto"/>
              <w:right w:val="single" w:sz="4" w:space="0" w:color="auto"/>
            </w:tcBorders>
          </w:tcPr>
          <w:p w14:paraId="23E39FF5"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6E7C3139" w14:textId="77777777" w:rsidR="00765F08" w:rsidRPr="0091071F" w:rsidRDefault="00765F08" w:rsidP="008030A5">
            <w:pPr>
              <w:spacing w:after="0"/>
            </w:pPr>
          </w:p>
        </w:tc>
      </w:tr>
      <w:tr w:rsidR="00765F08" w:rsidRPr="0091071F" w14:paraId="26113AC5" w14:textId="77777777" w:rsidTr="008030A5">
        <w:trPr>
          <w:jc w:val="center"/>
        </w:trPr>
        <w:tc>
          <w:tcPr>
            <w:tcW w:w="1080" w:type="dxa"/>
          </w:tcPr>
          <w:p w14:paraId="226DBFFC" w14:textId="77777777" w:rsidR="00765F08" w:rsidRPr="0091071F" w:rsidRDefault="00765F08" w:rsidP="008030A5">
            <w:pPr>
              <w:spacing w:after="0"/>
              <w:rPr>
                <w:sz w:val="4"/>
                <w:szCs w:val="4"/>
              </w:rPr>
            </w:pPr>
            <w:r w:rsidRPr="0091071F">
              <w:rPr>
                <w:sz w:val="4"/>
                <w:szCs w:val="4"/>
              </w:rPr>
              <w:t>2</w:t>
            </w:r>
          </w:p>
        </w:tc>
        <w:tc>
          <w:tcPr>
            <w:tcW w:w="1516" w:type="dxa"/>
            <w:tcBorders>
              <w:top w:val="single" w:sz="4" w:space="0" w:color="auto"/>
              <w:bottom w:val="single" w:sz="4" w:space="0" w:color="auto"/>
            </w:tcBorders>
          </w:tcPr>
          <w:p w14:paraId="676AE124" w14:textId="77777777" w:rsidR="00765F08" w:rsidRPr="0091071F" w:rsidRDefault="00765F08" w:rsidP="008030A5">
            <w:pPr>
              <w:spacing w:after="0"/>
              <w:rPr>
                <w:sz w:val="4"/>
                <w:szCs w:val="4"/>
              </w:rPr>
            </w:pPr>
          </w:p>
        </w:tc>
        <w:tc>
          <w:tcPr>
            <w:tcW w:w="270" w:type="dxa"/>
          </w:tcPr>
          <w:p w14:paraId="0A4BFD92"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204B7533" w14:textId="77777777" w:rsidR="00765F08" w:rsidRPr="0091071F" w:rsidRDefault="00765F08" w:rsidP="008030A5">
            <w:pPr>
              <w:spacing w:after="0"/>
              <w:rPr>
                <w:sz w:val="4"/>
                <w:szCs w:val="4"/>
              </w:rPr>
            </w:pPr>
          </w:p>
        </w:tc>
        <w:tc>
          <w:tcPr>
            <w:tcW w:w="236" w:type="dxa"/>
          </w:tcPr>
          <w:p w14:paraId="09DBF0FC"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55B8A3A6" w14:textId="77777777" w:rsidR="00765F08" w:rsidRPr="0091071F" w:rsidRDefault="00765F08" w:rsidP="008030A5">
            <w:pPr>
              <w:spacing w:after="0"/>
              <w:rPr>
                <w:sz w:val="4"/>
                <w:szCs w:val="4"/>
              </w:rPr>
            </w:pPr>
          </w:p>
        </w:tc>
        <w:tc>
          <w:tcPr>
            <w:tcW w:w="257" w:type="dxa"/>
          </w:tcPr>
          <w:p w14:paraId="276B08AC"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388181" w14:textId="77777777" w:rsidR="00765F08" w:rsidRPr="0091071F" w:rsidRDefault="00765F08" w:rsidP="008030A5">
            <w:pPr>
              <w:spacing w:after="0"/>
              <w:rPr>
                <w:sz w:val="4"/>
                <w:szCs w:val="4"/>
              </w:rPr>
            </w:pPr>
          </w:p>
        </w:tc>
        <w:tc>
          <w:tcPr>
            <w:tcW w:w="236" w:type="dxa"/>
          </w:tcPr>
          <w:p w14:paraId="22CD159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0C238FE" w14:textId="77777777" w:rsidR="00765F08" w:rsidRPr="0091071F" w:rsidRDefault="00765F08" w:rsidP="008030A5">
            <w:pPr>
              <w:spacing w:after="0"/>
              <w:rPr>
                <w:sz w:val="4"/>
                <w:szCs w:val="4"/>
              </w:rPr>
            </w:pPr>
          </w:p>
        </w:tc>
      </w:tr>
      <w:tr w:rsidR="00765F08" w:rsidRPr="0091071F" w14:paraId="4574FD3F" w14:textId="77777777" w:rsidTr="008030A5">
        <w:trPr>
          <w:jc w:val="center"/>
        </w:trPr>
        <w:tc>
          <w:tcPr>
            <w:tcW w:w="1080" w:type="dxa"/>
            <w:tcBorders>
              <w:right w:val="single" w:sz="4" w:space="0" w:color="auto"/>
            </w:tcBorders>
          </w:tcPr>
          <w:p w14:paraId="7E0870E1" w14:textId="77777777" w:rsidR="00765F08" w:rsidRPr="0091071F" w:rsidRDefault="00765F08" w:rsidP="008030A5">
            <w:pPr>
              <w:spacing w:after="0"/>
            </w:pPr>
            <w:r w:rsidRPr="0091071F">
              <w:t>Fall</w:t>
            </w:r>
          </w:p>
        </w:tc>
        <w:tc>
          <w:tcPr>
            <w:tcW w:w="1516" w:type="dxa"/>
            <w:tcBorders>
              <w:top w:val="single" w:sz="4" w:space="0" w:color="auto"/>
              <w:left w:val="single" w:sz="4" w:space="0" w:color="auto"/>
              <w:bottom w:val="single" w:sz="4" w:space="0" w:color="auto"/>
              <w:right w:val="single" w:sz="4" w:space="0" w:color="auto"/>
            </w:tcBorders>
          </w:tcPr>
          <w:p w14:paraId="24DF555C" w14:textId="77777777" w:rsidR="00765F08" w:rsidRPr="0091071F" w:rsidRDefault="00765F08" w:rsidP="008030A5">
            <w:pPr>
              <w:spacing w:after="0"/>
            </w:pPr>
          </w:p>
        </w:tc>
        <w:tc>
          <w:tcPr>
            <w:tcW w:w="270" w:type="dxa"/>
            <w:tcBorders>
              <w:left w:val="single" w:sz="4" w:space="0" w:color="auto"/>
              <w:right w:val="single" w:sz="4" w:space="0" w:color="auto"/>
            </w:tcBorders>
          </w:tcPr>
          <w:p w14:paraId="26DA7A5F"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6956116" w14:textId="77777777" w:rsidR="00765F08" w:rsidRPr="0091071F" w:rsidRDefault="00765F08" w:rsidP="008030A5">
            <w:pPr>
              <w:spacing w:after="0"/>
            </w:pPr>
          </w:p>
        </w:tc>
        <w:tc>
          <w:tcPr>
            <w:tcW w:w="236" w:type="dxa"/>
            <w:tcBorders>
              <w:left w:val="single" w:sz="4" w:space="0" w:color="auto"/>
              <w:right w:val="single" w:sz="4" w:space="0" w:color="auto"/>
            </w:tcBorders>
          </w:tcPr>
          <w:p w14:paraId="4BBA42E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A5CE25" w14:textId="77777777" w:rsidR="00765F08" w:rsidRPr="0091071F" w:rsidRDefault="00765F08" w:rsidP="008030A5">
            <w:pPr>
              <w:spacing w:after="0"/>
            </w:pPr>
          </w:p>
        </w:tc>
        <w:tc>
          <w:tcPr>
            <w:tcW w:w="257" w:type="dxa"/>
            <w:tcBorders>
              <w:left w:val="single" w:sz="4" w:space="0" w:color="auto"/>
              <w:right w:val="single" w:sz="4" w:space="0" w:color="auto"/>
            </w:tcBorders>
          </w:tcPr>
          <w:p w14:paraId="4AE231B0"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2991B61" w14:textId="77777777" w:rsidR="00765F08" w:rsidRPr="0091071F" w:rsidRDefault="00765F08" w:rsidP="008030A5">
            <w:pPr>
              <w:spacing w:after="0"/>
            </w:pPr>
          </w:p>
        </w:tc>
        <w:tc>
          <w:tcPr>
            <w:tcW w:w="236" w:type="dxa"/>
            <w:tcBorders>
              <w:left w:val="single" w:sz="4" w:space="0" w:color="auto"/>
              <w:right w:val="single" w:sz="4" w:space="0" w:color="auto"/>
            </w:tcBorders>
          </w:tcPr>
          <w:p w14:paraId="26BC4E67"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21188A0E" w14:textId="77777777" w:rsidR="00765F08" w:rsidRPr="0091071F" w:rsidRDefault="00765F08" w:rsidP="008030A5">
            <w:pPr>
              <w:spacing w:after="0"/>
            </w:pPr>
          </w:p>
        </w:tc>
      </w:tr>
      <w:tr w:rsidR="00765F08" w:rsidRPr="0091071F" w14:paraId="3D050081" w14:textId="77777777" w:rsidTr="008030A5">
        <w:trPr>
          <w:jc w:val="center"/>
        </w:trPr>
        <w:tc>
          <w:tcPr>
            <w:tcW w:w="1080" w:type="dxa"/>
          </w:tcPr>
          <w:p w14:paraId="342442A3"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6E1D3E81" w14:textId="77777777" w:rsidR="00765F08" w:rsidRPr="0091071F" w:rsidRDefault="00765F08" w:rsidP="008030A5">
            <w:pPr>
              <w:spacing w:after="0"/>
              <w:rPr>
                <w:sz w:val="4"/>
                <w:szCs w:val="4"/>
              </w:rPr>
            </w:pPr>
          </w:p>
        </w:tc>
        <w:tc>
          <w:tcPr>
            <w:tcW w:w="270" w:type="dxa"/>
          </w:tcPr>
          <w:p w14:paraId="72F3CC27"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0DEBE696" w14:textId="77777777" w:rsidR="00765F08" w:rsidRPr="0091071F" w:rsidRDefault="00765F08" w:rsidP="008030A5">
            <w:pPr>
              <w:spacing w:after="0"/>
              <w:rPr>
                <w:sz w:val="4"/>
                <w:szCs w:val="4"/>
              </w:rPr>
            </w:pPr>
          </w:p>
        </w:tc>
        <w:tc>
          <w:tcPr>
            <w:tcW w:w="236" w:type="dxa"/>
          </w:tcPr>
          <w:p w14:paraId="2DF9CA0E"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2C95273" w14:textId="77777777" w:rsidR="00765F08" w:rsidRPr="0091071F" w:rsidRDefault="00765F08" w:rsidP="008030A5">
            <w:pPr>
              <w:spacing w:after="0"/>
              <w:rPr>
                <w:sz w:val="4"/>
                <w:szCs w:val="4"/>
              </w:rPr>
            </w:pPr>
          </w:p>
        </w:tc>
        <w:tc>
          <w:tcPr>
            <w:tcW w:w="257" w:type="dxa"/>
          </w:tcPr>
          <w:p w14:paraId="606CFE09"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5A8D90" w14:textId="77777777" w:rsidR="00765F08" w:rsidRPr="0091071F" w:rsidRDefault="00765F08" w:rsidP="008030A5">
            <w:pPr>
              <w:spacing w:after="0"/>
              <w:rPr>
                <w:sz w:val="4"/>
                <w:szCs w:val="4"/>
              </w:rPr>
            </w:pPr>
          </w:p>
        </w:tc>
        <w:tc>
          <w:tcPr>
            <w:tcW w:w="236" w:type="dxa"/>
          </w:tcPr>
          <w:p w14:paraId="3CF5B58A"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9423C03" w14:textId="77777777" w:rsidR="00765F08" w:rsidRPr="0091071F" w:rsidRDefault="00765F08" w:rsidP="008030A5">
            <w:pPr>
              <w:spacing w:after="0"/>
              <w:rPr>
                <w:sz w:val="4"/>
                <w:szCs w:val="4"/>
              </w:rPr>
            </w:pPr>
          </w:p>
        </w:tc>
      </w:tr>
      <w:tr w:rsidR="00765F08" w:rsidRPr="0091071F" w14:paraId="361D9436" w14:textId="77777777" w:rsidTr="008030A5">
        <w:trPr>
          <w:jc w:val="center"/>
        </w:trPr>
        <w:tc>
          <w:tcPr>
            <w:tcW w:w="1080" w:type="dxa"/>
            <w:tcBorders>
              <w:right w:val="single" w:sz="4" w:space="0" w:color="auto"/>
            </w:tcBorders>
          </w:tcPr>
          <w:p w14:paraId="03F11E4C" w14:textId="77777777" w:rsidR="00765F08" w:rsidRPr="0091071F" w:rsidRDefault="00765F08" w:rsidP="008030A5">
            <w:pPr>
              <w:spacing w:after="0"/>
            </w:pPr>
            <w:r w:rsidRPr="0091071F">
              <w:t>Winter</w:t>
            </w:r>
          </w:p>
        </w:tc>
        <w:tc>
          <w:tcPr>
            <w:tcW w:w="1516" w:type="dxa"/>
            <w:tcBorders>
              <w:top w:val="single" w:sz="4" w:space="0" w:color="auto"/>
              <w:left w:val="single" w:sz="4" w:space="0" w:color="auto"/>
              <w:bottom w:val="single" w:sz="4" w:space="0" w:color="auto"/>
              <w:right w:val="single" w:sz="4" w:space="0" w:color="auto"/>
            </w:tcBorders>
          </w:tcPr>
          <w:p w14:paraId="5423FD62" w14:textId="77777777" w:rsidR="00765F08" w:rsidRPr="0091071F" w:rsidRDefault="00765F08" w:rsidP="008030A5">
            <w:pPr>
              <w:spacing w:after="0"/>
            </w:pPr>
          </w:p>
        </w:tc>
        <w:tc>
          <w:tcPr>
            <w:tcW w:w="270" w:type="dxa"/>
            <w:tcBorders>
              <w:left w:val="single" w:sz="4" w:space="0" w:color="auto"/>
              <w:right w:val="single" w:sz="4" w:space="0" w:color="auto"/>
            </w:tcBorders>
          </w:tcPr>
          <w:p w14:paraId="03BC8627"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727328B5" w14:textId="77777777" w:rsidR="00765F08" w:rsidRPr="0091071F" w:rsidRDefault="00765F08" w:rsidP="008030A5">
            <w:pPr>
              <w:spacing w:after="0"/>
            </w:pPr>
          </w:p>
        </w:tc>
        <w:tc>
          <w:tcPr>
            <w:tcW w:w="236" w:type="dxa"/>
            <w:tcBorders>
              <w:left w:val="single" w:sz="4" w:space="0" w:color="auto"/>
              <w:right w:val="single" w:sz="4" w:space="0" w:color="auto"/>
            </w:tcBorders>
          </w:tcPr>
          <w:p w14:paraId="46ED9DD7"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CD2523" w14:textId="77777777" w:rsidR="00765F08" w:rsidRPr="0091071F" w:rsidRDefault="00765F08" w:rsidP="008030A5">
            <w:pPr>
              <w:spacing w:after="0"/>
            </w:pPr>
          </w:p>
        </w:tc>
        <w:tc>
          <w:tcPr>
            <w:tcW w:w="257" w:type="dxa"/>
            <w:tcBorders>
              <w:left w:val="single" w:sz="4" w:space="0" w:color="auto"/>
              <w:right w:val="single" w:sz="4" w:space="0" w:color="auto"/>
            </w:tcBorders>
          </w:tcPr>
          <w:p w14:paraId="6D1675FF"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11B9A004" w14:textId="77777777" w:rsidR="00765F08" w:rsidRPr="0091071F" w:rsidRDefault="00765F08" w:rsidP="008030A5">
            <w:pPr>
              <w:spacing w:after="0"/>
            </w:pPr>
          </w:p>
        </w:tc>
        <w:tc>
          <w:tcPr>
            <w:tcW w:w="236" w:type="dxa"/>
            <w:tcBorders>
              <w:left w:val="single" w:sz="4" w:space="0" w:color="auto"/>
              <w:right w:val="single" w:sz="4" w:space="0" w:color="auto"/>
            </w:tcBorders>
          </w:tcPr>
          <w:p w14:paraId="193C6DFB"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E53F653" w14:textId="77777777" w:rsidR="00765F08" w:rsidRPr="0091071F" w:rsidRDefault="00765F08" w:rsidP="008030A5">
            <w:pPr>
              <w:spacing w:after="0"/>
            </w:pPr>
          </w:p>
        </w:tc>
      </w:tr>
    </w:tbl>
    <w:p w14:paraId="10B57C6D" w14:textId="77777777" w:rsidR="007E58C4" w:rsidRDefault="007E58C4" w:rsidP="00765F08">
      <w:pPr>
        <w:spacing w:after="191"/>
        <w:ind w:right="1632"/>
        <w:rPr>
          <w:b/>
          <w:u w:val="single"/>
        </w:rPr>
      </w:pPr>
    </w:p>
    <w:p w14:paraId="1D731766" w14:textId="77777777" w:rsidR="007E58C4" w:rsidRDefault="007E58C4" w:rsidP="00765F08">
      <w:pPr>
        <w:spacing w:after="191"/>
        <w:ind w:right="1632"/>
        <w:rPr>
          <w:b/>
          <w:u w:val="single"/>
        </w:rPr>
      </w:pPr>
    </w:p>
    <w:p w14:paraId="245D1F90" w14:textId="239090C9" w:rsidR="002D39D8" w:rsidRPr="007E58C4" w:rsidRDefault="002D39D8" w:rsidP="00765F08">
      <w:pPr>
        <w:spacing w:after="191"/>
        <w:ind w:right="1632"/>
        <w:rPr>
          <w:b/>
          <w:sz w:val="24"/>
          <w:szCs w:val="24"/>
          <w:u w:val="single"/>
        </w:rPr>
      </w:pPr>
      <w:r w:rsidRPr="007E58C4">
        <w:rPr>
          <w:b/>
          <w:sz w:val="24"/>
          <w:szCs w:val="24"/>
          <w:u w:val="single"/>
        </w:rPr>
        <w:t>Inhalation Exposure-Related Questions</w:t>
      </w:r>
    </w:p>
    <w:p w14:paraId="07A73E09" w14:textId="77777777" w:rsidR="00765F08" w:rsidRDefault="00765F08" w:rsidP="00765F08">
      <w:pPr>
        <w:spacing w:after="191"/>
        <w:ind w:right="1632"/>
      </w:pPr>
      <w:r>
        <w:t xml:space="preserve">B7. When using </w:t>
      </w:r>
      <w:r w:rsidRPr="00C83442">
        <w:rPr>
          <w:b/>
          <w:i/>
        </w:rPr>
        <w:t>synthetic fields at this facility</w:t>
      </w:r>
      <w:r>
        <w:t>:</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765F08" w14:paraId="415E03DA"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6038DA7" w14:textId="77777777" w:rsidR="00765F08" w:rsidRDefault="00765F08" w:rsidP="008030A5">
            <w:pPr>
              <w:spacing w:after="0" w:line="259" w:lineRule="auto"/>
              <w:jc w:val="right"/>
            </w:pPr>
          </w:p>
        </w:tc>
      </w:tr>
      <w:tr w:rsidR="00765F08" w14:paraId="360C038B"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4EC6A746" w14:textId="77777777" w:rsidR="00765F08" w:rsidRDefault="00765F08" w:rsidP="008030A5">
            <w:pPr>
              <w:spacing w:after="0" w:line="259" w:lineRule="auto"/>
              <w:jc w:val="right"/>
            </w:pPr>
          </w:p>
        </w:tc>
      </w:tr>
      <w:tr w:rsidR="00765F08" w14:paraId="00174E32"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5F0C08B" w14:textId="77777777" w:rsidR="00765F08" w:rsidRDefault="00765F08" w:rsidP="008030A5">
            <w:pPr>
              <w:spacing w:after="0" w:line="259" w:lineRule="auto"/>
              <w:jc w:val="right"/>
            </w:pPr>
            <w:r>
              <w:t xml:space="preserve"> </w:t>
            </w:r>
          </w:p>
        </w:tc>
      </w:tr>
      <w:tr w:rsidR="00765F08" w14:paraId="68DA394D"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191F8266" w14:textId="77777777" w:rsidR="00765F08" w:rsidRDefault="00765F08" w:rsidP="008030A5">
            <w:pPr>
              <w:spacing w:after="0" w:line="259" w:lineRule="auto"/>
              <w:jc w:val="right"/>
            </w:pPr>
            <w:r>
              <w:t xml:space="preserve"> </w:t>
            </w:r>
          </w:p>
        </w:tc>
      </w:tr>
    </w:tbl>
    <w:p w14:paraId="16D539F4" w14:textId="77777777" w:rsidR="00765F08" w:rsidRDefault="00765F08" w:rsidP="00765F08">
      <w:pPr>
        <w:spacing w:line="386" w:lineRule="auto"/>
        <w:ind w:left="360" w:right="881"/>
      </w:pPr>
      <w:r>
        <w:t xml:space="preserve">What % of your time are you highly active, for example, running? </w:t>
      </w:r>
    </w:p>
    <w:p w14:paraId="0D1CF406" w14:textId="77777777" w:rsidR="00765F08" w:rsidRDefault="00765F08" w:rsidP="00765F08">
      <w:pPr>
        <w:spacing w:line="386" w:lineRule="auto"/>
        <w:ind w:left="360" w:right="881"/>
      </w:pPr>
      <w:r w:rsidRPr="00BB172A">
        <w:t>Wha</w:t>
      </w:r>
      <w:r>
        <w:t xml:space="preserve">t % of your time are you moderately active, for example, jogging? </w:t>
      </w:r>
    </w:p>
    <w:p w14:paraId="2ACA4E5E" w14:textId="77777777" w:rsidR="00765F08" w:rsidRDefault="00765F08" w:rsidP="00765F08">
      <w:pPr>
        <w:spacing w:after="139"/>
        <w:ind w:left="360" w:right="1632"/>
      </w:pPr>
      <w:r>
        <w:t>What % of the time do you have low activity, for example, walking?</w:t>
      </w:r>
    </w:p>
    <w:p w14:paraId="2E2D2ADD" w14:textId="77777777" w:rsidR="00765F08" w:rsidRDefault="00765F08" w:rsidP="00765F08">
      <w:pPr>
        <w:tabs>
          <w:tab w:val="center" w:pos="3776"/>
          <w:tab w:val="left" w:pos="6888"/>
        </w:tabs>
        <w:spacing w:after="264"/>
        <w:ind w:left="360"/>
      </w:pPr>
      <w:r>
        <w:t>What % of the time are you resting, for example, sitting or standing?</w:t>
      </w:r>
      <w:r>
        <w:tab/>
      </w:r>
    </w:p>
    <w:p w14:paraId="15D23B67" w14:textId="77777777" w:rsidR="00765F08" w:rsidRDefault="00765F08" w:rsidP="00765F08">
      <w:pPr>
        <w:rPr>
          <w:b/>
          <w:u w:val="single"/>
        </w:rPr>
      </w:pPr>
      <w:r>
        <w:rPr>
          <w:b/>
          <w:u w:val="single"/>
        </w:rPr>
        <w:br w:type="page"/>
      </w:r>
    </w:p>
    <w:p w14:paraId="3D3D8D19" w14:textId="77777777" w:rsidR="00765F08" w:rsidRPr="007E58C4" w:rsidRDefault="00765F08" w:rsidP="00765F08">
      <w:pPr>
        <w:tabs>
          <w:tab w:val="center" w:pos="3776"/>
          <w:tab w:val="center" w:pos="8138"/>
        </w:tabs>
        <w:spacing w:after="264"/>
        <w:rPr>
          <w:b/>
          <w:sz w:val="24"/>
          <w:szCs w:val="24"/>
          <w:u w:val="single"/>
        </w:rPr>
      </w:pPr>
      <w:r w:rsidRPr="007E58C4">
        <w:rPr>
          <w:b/>
          <w:sz w:val="24"/>
          <w:szCs w:val="24"/>
          <w:u w:val="single"/>
        </w:rPr>
        <w:lastRenderedPageBreak/>
        <w:t>Dermal and Non-dietary Ingestion Exposure-related Questions</w:t>
      </w:r>
    </w:p>
    <w:p w14:paraId="7D5AD823" w14:textId="77777777" w:rsidR="00765F08" w:rsidRDefault="00765F08" w:rsidP="00765F08">
      <w:pPr>
        <w:spacing w:after="0"/>
        <w:ind w:right="71"/>
      </w:pPr>
      <w:r>
        <w:t>For the following questions, please use one of the four responses (every time, often, sometimes, or rarely/never):</w:t>
      </w:r>
    </w:p>
    <w:p w14:paraId="2122B1AD" w14:textId="77777777" w:rsidR="00765F08" w:rsidRDefault="00765F08" w:rsidP="00765F08">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765F08" w14:paraId="09A68D4B" w14:textId="77777777" w:rsidTr="008030A5">
        <w:trPr>
          <w:gridAfter w:val="2"/>
          <w:wAfter w:w="180" w:type="dxa"/>
        </w:trPr>
        <w:tc>
          <w:tcPr>
            <w:tcW w:w="5940" w:type="dxa"/>
            <w:tcBorders>
              <w:top w:val="nil"/>
              <w:left w:val="nil"/>
              <w:bottom w:val="nil"/>
              <w:right w:val="nil"/>
            </w:tcBorders>
          </w:tcPr>
          <w:p w14:paraId="4B06F02C" w14:textId="77777777" w:rsidR="00765F08" w:rsidRDefault="00765F08" w:rsidP="008030A5">
            <w:pPr>
              <w:tabs>
                <w:tab w:val="center" w:pos="2206"/>
                <w:tab w:val="center" w:pos="7291"/>
              </w:tabs>
              <w:spacing w:after="60"/>
            </w:pPr>
          </w:p>
        </w:tc>
        <w:tc>
          <w:tcPr>
            <w:tcW w:w="1282" w:type="dxa"/>
            <w:gridSpan w:val="2"/>
            <w:tcBorders>
              <w:top w:val="nil"/>
              <w:left w:val="nil"/>
              <w:bottom w:val="nil"/>
              <w:right w:val="nil"/>
            </w:tcBorders>
          </w:tcPr>
          <w:p w14:paraId="643895E8" w14:textId="77777777" w:rsidR="00765F08" w:rsidRDefault="00765F08"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69DBE1E3" w14:textId="77777777" w:rsidR="00765F08" w:rsidRDefault="00765F08" w:rsidP="008030A5">
            <w:pPr>
              <w:tabs>
                <w:tab w:val="center" w:pos="2206"/>
                <w:tab w:val="center" w:pos="7291"/>
              </w:tabs>
              <w:spacing w:after="60"/>
              <w:jc w:val="center"/>
            </w:pPr>
            <w:r>
              <w:t>Often</w:t>
            </w:r>
          </w:p>
        </w:tc>
        <w:tc>
          <w:tcPr>
            <w:tcW w:w="742" w:type="dxa"/>
            <w:tcBorders>
              <w:top w:val="nil"/>
              <w:left w:val="nil"/>
              <w:bottom w:val="nil"/>
              <w:right w:val="nil"/>
            </w:tcBorders>
          </w:tcPr>
          <w:p w14:paraId="33759DED" w14:textId="77777777" w:rsidR="00765F08" w:rsidRDefault="00765F08" w:rsidP="008030A5">
            <w:pPr>
              <w:tabs>
                <w:tab w:val="center" w:pos="2206"/>
                <w:tab w:val="center" w:pos="7291"/>
              </w:tabs>
              <w:spacing w:after="60"/>
              <w:jc w:val="center"/>
            </w:pPr>
            <w:r>
              <w:t>Some times</w:t>
            </w:r>
          </w:p>
        </w:tc>
        <w:tc>
          <w:tcPr>
            <w:tcW w:w="900" w:type="dxa"/>
            <w:tcBorders>
              <w:top w:val="nil"/>
              <w:left w:val="nil"/>
              <w:bottom w:val="nil"/>
              <w:right w:val="nil"/>
            </w:tcBorders>
          </w:tcPr>
          <w:p w14:paraId="42386C7B" w14:textId="77777777" w:rsidR="00765F08" w:rsidRDefault="00765F08" w:rsidP="008030A5">
            <w:pPr>
              <w:tabs>
                <w:tab w:val="center" w:pos="2206"/>
                <w:tab w:val="center" w:pos="7291"/>
              </w:tabs>
              <w:spacing w:after="60"/>
              <w:jc w:val="center"/>
            </w:pPr>
            <w:r>
              <w:t>Rarely /Never</w:t>
            </w:r>
          </w:p>
        </w:tc>
      </w:tr>
      <w:tr w:rsidR="00765F08" w14:paraId="4ADCAB7A" w14:textId="77777777" w:rsidTr="008030A5">
        <w:trPr>
          <w:gridAfter w:val="2"/>
          <w:wAfter w:w="180" w:type="dxa"/>
        </w:trPr>
        <w:tc>
          <w:tcPr>
            <w:tcW w:w="6305" w:type="dxa"/>
            <w:gridSpan w:val="2"/>
            <w:tcBorders>
              <w:top w:val="nil"/>
              <w:left w:val="nil"/>
              <w:bottom w:val="nil"/>
              <w:right w:val="nil"/>
            </w:tcBorders>
          </w:tcPr>
          <w:p w14:paraId="55872B38" w14:textId="77777777" w:rsidR="00765F08" w:rsidRDefault="00765F08" w:rsidP="008030A5">
            <w:pPr>
              <w:tabs>
                <w:tab w:val="center" w:pos="2206"/>
                <w:tab w:val="center" w:pos="7291"/>
              </w:tabs>
              <w:spacing w:after="60"/>
            </w:pPr>
            <w:r>
              <w:t>How often do you chew gum?</w:t>
            </w:r>
          </w:p>
        </w:tc>
        <w:tc>
          <w:tcPr>
            <w:tcW w:w="917" w:type="dxa"/>
            <w:tcBorders>
              <w:top w:val="nil"/>
              <w:left w:val="nil"/>
              <w:bottom w:val="nil"/>
              <w:right w:val="nil"/>
            </w:tcBorders>
          </w:tcPr>
          <w:p w14:paraId="3D91ED4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24929F1"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BDAD84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5A7A11D" w14:textId="77777777" w:rsidR="00765F08" w:rsidRDefault="00765F08" w:rsidP="008030A5">
            <w:pPr>
              <w:tabs>
                <w:tab w:val="center" w:pos="2206"/>
                <w:tab w:val="center" w:pos="7291"/>
              </w:tabs>
              <w:spacing w:after="60"/>
              <w:jc w:val="center"/>
            </w:pPr>
            <w:r>
              <w:t>0</w:t>
            </w:r>
          </w:p>
        </w:tc>
      </w:tr>
      <w:tr w:rsidR="00765F08" w14:paraId="66872096" w14:textId="77777777" w:rsidTr="008030A5">
        <w:trPr>
          <w:gridAfter w:val="2"/>
          <w:wAfter w:w="180" w:type="dxa"/>
        </w:trPr>
        <w:tc>
          <w:tcPr>
            <w:tcW w:w="6305" w:type="dxa"/>
            <w:gridSpan w:val="2"/>
            <w:tcBorders>
              <w:top w:val="nil"/>
              <w:left w:val="nil"/>
              <w:bottom w:val="nil"/>
              <w:right w:val="nil"/>
            </w:tcBorders>
          </w:tcPr>
          <w:p w14:paraId="0EAB4E46" w14:textId="77777777" w:rsidR="00765F08" w:rsidRDefault="00765F08" w:rsidP="008030A5">
            <w:pPr>
              <w:spacing w:after="60"/>
              <w:ind w:right="24"/>
            </w:pPr>
            <w:r>
              <w:t xml:space="preserve">How often do you use a mouth guard? </w:t>
            </w:r>
          </w:p>
        </w:tc>
        <w:tc>
          <w:tcPr>
            <w:tcW w:w="917" w:type="dxa"/>
            <w:tcBorders>
              <w:top w:val="nil"/>
              <w:left w:val="nil"/>
              <w:bottom w:val="nil"/>
              <w:right w:val="nil"/>
            </w:tcBorders>
          </w:tcPr>
          <w:p w14:paraId="5CE69CE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61F5DEF"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C635CE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AEF39BF" w14:textId="77777777" w:rsidR="00765F08" w:rsidRDefault="00765F08" w:rsidP="008030A5">
            <w:pPr>
              <w:tabs>
                <w:tab w:val="center" w:pos="2206"/>
                <w:tab w:val="center" w:pos="7291"/>
              </w:tabs>
              <w:spacing w:after="60"/>
              <w:jc w:val="center"/>
            </w:pPr>
            <w:r>
              <w:t>0</w:t>
            </w:r>
          </w:p>
        </w:tc>
      </w:tr>
      <w:tr w:rsidR="00765F08" w14:paraId="3FF9EFAB" w14:textId="77777777" w:rsidTr="008030A5">
        <w:trPr>
          <w:gridAfter w:val="2"/>
          <w:wAfter w:w="180" w:type="dxa"/>
        </w:trPr>
        <w:tc>
          <w:tcPr>
            <w:tcW w:w="6305" w:type="dxa"/>
            <w:gridSpan w:val="2"/>
            <w:tcBorders>
              <w:top w:val="nil"/>
              <w:left w:val="nil"/>
              <w:bottom w:val="nil"/>
              <w:right w:val="nil"/>
            </w:tcBorders>
          </w:tcPr>
          <w:p w14:paraId="68FA1047" w14:textId="77777777" w:rsidR="00765F08" w:rsidRDefault="00765F08" w:rsidP="008030A5">
            <w:pPr>
              <w:spacing w:after="60"/>
              <w:ind w:right="-22"/>
            </w:pPr>
            <w:r>
              <w:t xml:space="preserve">How often do you eat? </w:t>
            </w:r>
          </w:p>
        </w:tc>
        <w:tc>
          <w:tcPr>
            <w:tcW w:w="917" w:type="dxa"/>
            <w:tcBorders>
              <w:top w:val="nil"/>
              <w:left w:val="nil"/>
              <w:bottom w:val="nil"/>
              <w:right w:val="nil"/>
            </w:tcBorders>
          </w:tcPr>
          <w:p w14:paraId="5C4F6250"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7B6DD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63144E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3B2CC7CE" w14:textId="77777777" w:rsidR="00765F08" w:rsidRDefault="00765F08" w:rsidP="008030A5">
            <w:pPr>
              <w:tabs>
                <w:tab w:val="center" w:pos="2206"/>
                <w:tab w:val="center" w:pos="7291"/>
              </w:tabs>
              <w:spacing w:after="60"/>
              <w:jc w:val="center"/>
            </w:pPr>
            <w:r>
              <w:t>0</w:t>
            </w:r>
          </w:p>
        </w:tc>
      </w:tr>
      <w:tr w:rsidR="00765F08" w14:paraId="7B0F2B4D" w14:textId="77777777" w:rsidTr="008030A5">
        <w:trPr>
          <w:gridAfter w:val="2"/>
          <w:wAfter w:w="180" w:type="dxa"/>
        </w:trPr>
        <w:tc>
          <w:tcPr>
            <w:tcW w:w="6305" w:type="dxa"/>
            <w:gridSpan w:val="2"/>
            <w:tcBorders>
              <w:top w:val="nil"/>
              <w:left w:val="nil"/>
              <w:bottom w:val="nil"/>
              <w:right w:val="nil"/>
            </w:tcBorders>
          </w:tcPr>
          <w:p w14:paraId="726C580C" w14:textId="77777777" w:rsidR="00765F08" w:rsidRDefault="00765F08" w:rsidP="008030A5">
            <w:pPr>
              <w:spacing w:after="60"/>
              <w:ind w:right="-22"/>
            </w:pPr>
            <w:r>
              <w:t>How often do you drink?</w:t>
            </w:r>
          </w:p>
        </w:tc>
        <w:tc>
          <w:tcPr>
            <w:tcW w:w="917" w:type="dxa"/>
            <w:tcBorders>
              <w:top w:val="nil"/>
              <w:left w:val="nil"/>
              <w:bottom w:val="nil"/>
              <w:right w:val="nil"/>
            </w:tcBorders>
          </w:tcPr>
          <w:p w14:paraId="417AB7E6"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BEDCFF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D510A2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8FF73EC" w14:textId="77777777" w:rsidR="00765F08" w:rsidRDefault="00765F08" w:rsidP="008030A5">
            <w:pPr>
              <w:tabs>
                <w:tab w:val="center" w:pos="2206"/>
                <w:tab w:val="center" w:pos="7291"/>
              </w:tabs>
              <w:spacing w:after="60"/>
              <w:jc w:val="center"/>
            </w:pPr>
            <w:r>
              <w:t>0</w:t>
            </w:r>
          </w:p>
        </w:tc>
      </w:tr>
      <w:tr w:rsidR="00765F08" w14:paraId="30121BF7" w14:textId="77777777" w:rsidTr="008030A5">
        <w:trPr>
          <w:gridAfter w:val="2"/>
          <w:wAfter w:w="180" w:type="dxa"/>
        </w:trPr>
        <w:tc>
          <w:tcPr>
            <w:tcW w:w="6305" w:type="dxa"/>
            <w:gridSpan w:val="2"/>
            <w:tcBorders>
              <w:top w:val="nil"/>
              <w:left w:val="nil"/>
              <w:bottom w:val="nil"/>
              <w:right w:val="nil"/>
            </w:tcBorders>
          </w:tcPr>
          <w:p w14:paraId="0FFD31DF" w14:textId="77777777" w:rsidR="00765F08" w:rsidRDefault="00765F08" w:rsidP="008030A5">
            <w:pPr>
              <w:tabs>
                <w:tab w:val="center" w:pos="2206"/>
                <w:tab w:val="center" w:pos="7291"/>
              </w:tabs>
              <w:spacing w:after="60"/>
            </w:pPr>
            <w:r>
              <w:t>How often do you play in the rain?</w:t>
            </w:r>
          </w:p>
        </w:tc>
        <w:tc>
          <w:tcPr>
            <w:tcW w:w="917" w:type="dxa"/>
            <w:tcBorders>
              <w:top w:val="nil"/>
              <w:left w:val="nil"/>
              <w:bottom w:val="nil"/>
              <w:right w:val="nil"/>
            </w:tcBorders>
          </w:tcPr>
          <w:p w14:paraId="7F6EE61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C7DF56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73BF30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1E7AE30" w14:textId="77777777" w:rsidR="00765F08" w:rsidRDefault="00765F08" w:rsidP="008030A5">
            <w:pPr>
              <w:tabs>
                <w:tab w:val="center" w:pos="2206"/>
                <w:tab w:val="center" w:pos="7291"/>
              </w:tabs>
              <w:spacing w:after="60"/>
              <w:jc w:val="center"/>
            </w:pPr>
            <w:r>
              <w:t>0</w:t>
            </w:r>
          </w:p>
        </w:tc>
      </w:tr>
      <w:tr w:rsidR="00765F08" w14:paraId="350C918B" w14:textId="77777777" w:rsidTr="008030A5">
        <w:trPr>
          <w:gridAfter w:val="2"/>
          <w:wAfter w:w="180" w:type="dxa"/>
        </w:trPr>
        <w:tc>
          <w:tcPr>
            <w:tcW w:w="6305" w:type="dxa"/>
            <w:gridSpan w:val="2"/>
            <w:tcBorders>
              <w:top w:val="nil"/>
              <w:left w:val="nil"/>
              <w:bottom w:val="nil"/>
              <w:right w:val="nil"/>
            </w:tcBorders>
          </w:tcPr>
          <w:p w14:paraId="41C792DF" w14:textId="77777777" w:rsidR="00765F08" w:rsidRDefault="00765F08" w:rsidP="008030A5">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14:paraId="205A5213"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40B6D4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56D3157"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90A8E94" w14:textId="77777777" w:rsidR="00765F08" w:rsidRDefault="00765F08" w:rsidP="008030A5">
            <w:pPr>
              <w:tabs>
                <w:tab w:val="center" w:pos="2206"/>
                <w:tab w:val="center" w:pos="7291"/>
              </w:tabs>
              <w:spacing w:after="60"/>
              <w:jc w:val="center"/>
            </w:pPr>
            <w:r>
              <w:t>0</w:t>
            </w:r>
          </w:p>
        </w:tc>
      </w:tr>
      <w:tr w:rsidR="00765F08" w14:paraId="17968384" w14:textId="77777777" w:rsidTr="008030A5">
        <w:trPr>
          <w:gridAfter w:val="2"/>
          <w:wAfter w:w="180" w:type="dxa"/>
        </w:trPr>
        <w:tc>
          <w:tcPr>
            <w:tcW w:w="6305" w:type="dxa"/>
            <w:gridSpan w:val="2"/>
            <w:tcBorders>
              <w:top w:val="nil"/>
              <w:left w:val="nil"/>
              <w:bottom w:val="nil"/>
              <w:right w:val="nil"/>
            </w:tcBorders>
          </w:tcPr>
          <w:p w14:paraId="3E3849CD" w14:textId="38BF10AC" w:rsidR="00765F08" w:rsidRDefault="00765F08" w:rsidP="008030A5">
            <w:pPr>
              <w:tabs>
                <w:tab w:val="center" w:pos="2206"/>
                <w:tab w:val="center" w:pos="7291"/>
              </w:tabs>
              <w:spacing w:after="60"/>
            </w:pPr>
            <w:r>
              <w:t>How often do you sweat</w:t>
            </w:r>
            <w:r w:rsidR="00573D69">
              <w:t xml:space="preserve"> heavily</w:t>
            </w:r>
            <w:r>
              <w:t>?</w:t>
            </w:r>
          </w:p>
        </w:tc>
        <w:tc>
          <w:tcPr>
            <w:tcW w:w="917" w:type="dxa"/>
            <w:tcBorders>
              <w:top w:val="nil"/>
              <w:left w:val="nil"/>
              <w:bottom w:val="nil"/>
              <w:right w:val="nil"/>
            </w:tcBorders>
          </w:tcPr>
          <w:p w14:paraId="1074222E"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24FF6FB"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0C2E4D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FD19D91" w14:textId="77777777" w:rsidR="00765F08" w:rsidRDefault="00765F08" w:rsidP="008030A5">
            <w:pPr>
              <w:tabs>
                <w:tab w:val="center" w:pos="2206"/>
                <w:tab w:val="center" w:pos="7291"/>
              </w:tabs>
              <w:spacing w:after="60"/>
              <w:jc w:val="center"/>
            </w:pPr>
            <w:r>
              <w:t>0</w:t>
            </w:r>
          </w:p>
        </w:tc>
      </w:tr>
      <w:tr w:rsidR="00765F08" w14:paraId="09F74B8C" w14:textId="77777777" w:rsidTr="008030A5">
        <w:trPr>
          <w:gridAfter w:val="2"/>
          <w:wAfter w:w="180" w:type="dxa"/>
        </w:trPr>
        <w:tc>
          <w:tcPr>
            <w:tcW w:w="6305" w:type="dxa"/>
            <w:gridSpan w:val="2"/>
            <w:tcBorders>
              <w:top w:val="nil"/>
              <w:left w:val="nil"/>
              <w:bottom w:val="nil"/>
              <w:right w:val="nil"/>
            </w:tcBorders>
          </w:tcPr>
          <w:p w14:paraId="04402F81" w14:textId="77777777" w:rsidR="00765F08" w:rsidRDefault="00765F08" w:rsidP="008030A5">
            <w:pPr>
              <w:tabs>
                <w:tab w:val="center" w:pos="2206"/>
                <w:tab w:val="center" w:pos="7291"/>
              </w:tabs>
              <w:spacing w:after="60"/>
            </w:pPr>
            <w:r>
              <w:t>How often do you touch the turf with your hand?</w:t>
            </w:r>
          </w:p>
        </w:tc>
        <w:tc>
          <w:tcPr>
            <w:tcW w:w="917" w:type="dxa"/>
            <w:tcBorders>
              <w:top w:val="nil"/>
              <w:left w:val="nil"/>
              <w:bottom w:val="nil"/>
              <w:right w:val="nil"/>
            </w:tcBorders>
          </w:tcPr>
          <w:p w14:paraId="2D6B2575"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0288B8D3"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227166C"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09407AD" w14:textId="77777777" w:rsidR="00765F08" w:rsidRDefault="00765F08" w:rsidP="008030A5">
            <w:pPr>
              <w:tabs>
                <w:tab w:val="center" w:pos="2206"/>
                <w:tab w:val="center" w:pos="7291"/>
              </w:tabs>
              <w:spacing w:after="60"/>
              <w:jc w:val="center"/>
            </w:pPr>
            <w:r>
              <w:t>0</w:t>
            </w:r>
          </w:p>
        </w:tc>
      </w:tr>
      <w:tr w:rsidR="00765F08" w14:paraId="5E6FC5F8" w14:textId="77777777" w:rsidTr="008030A5">
        <w:trPr>
          <w:gridAfter w:val="2"/>
          <w:wAfter w:w="180" w:type="dxa"/>
        </w:trPr>
        <w:tc>
          <w:tcPr>
            <w:tcW w:w="6305" w:type="dxa"/>
            <w:gridSpan w:val="2"/>
            <w:tcBorders>
              <w:top w:val="nil"/>
              <w:left w:val="nil"/>
              <w:bottom w:val="nil"/>
              <w:right w:val="nil"/>
            </w:tcBorders>
          </w:tcPr>
          <w:p w14:paraId="6F19E936" w14:textId="77777777" w:rsidR="00765F08" w:rsidRDefault="00765F08" w:rsidP="008030A5">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14:paraId="5014B50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571A37C"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3399B300"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A74D082" w14:textId="77777777" w:rsidR="00765F08" w:rsidRDefault="00765F08" w:rsidP="008030A5">
            <w:pPr>
              <w:tabs>
                <w:tab w:val="center" w:pos="2206"/>
                <w:tab w:val="center" w:pos="7291"/>
              </w:tabs>
              <w:spacing w:after="60"/>
              <w:jc w:val="center"/>
            </w:pPr>
            <w:r>
              <w:t>0</w:t>
            </w:r>
          </w:p>
        </w:tc>
      </w:tr>
      <w:tr w:rsidR="00765F08" w14:paraId="7546C516" w14:textId="77777777" w:rsidTr="008030A5">
        <w:trPr>
          <w:gridAfter w:val="2"/>
          <w:wAfter w:w="180" w:type="dxa"/>
        </w:trPr>
        <w:tc>
          <w:tcPr>
            <w:tcW w:w="6305" w:type="dxa"/>
            <w:gridSpan w:val="2"/>
            <w:tcBorders>
              <w:top w:val="nil"/>
              <w:left w:val="nil"/>
              <w:bottom w:val="nil"/>
              <w:right w:val="nil"/>
            </w:tcBorders>
          </w:tcPr>
          <w:p w14:paraId="010AA486" w14:textId="77777777" w:rsidR="00765F08" w:rsidRDefault="00765F08" w:rsidP="008030A5">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14:paraId="10564B99"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99EF8C9"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2BB11F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DAC47AF" w14:textId="77777777" w:rsidR="00765F08" w:rsidRDefault="00765F08" w:rsidP="008030A5">
            <w:pPr>
              <w:tabs>
                <w:tab w:val="center" w:pos="2206"/>
                <w:tab w:val="center" w:pos="7291"/>
              </w:tabs>
              <w:spacing w:after="60"/>
              <w:jc w:val="center"/>
            </w:pPr>
            <w:r>
              <w:t>0</w:t>
            </w:r>
          </w:p>
        </w:tc>
      </w:tr>
      <w:tr w:rsidR="00765F08" w14:paraId="38240C43" w14:textId="77777777" w:rsidTr="008030A5">
        <w:trPr>
          <w:gridAfter w:val="2"/>
          <w:wAfter w:w="180" w:type="dxa"/>
        </w:trPr>
        <w:tc>
          <w:tcPr>
            <w:tcW w:w="6305" w:type="dxa"/>
            <w:gridSpan w:val="2"/>
            <w:tcBorders>
              <w:top w:val="nil"/>
              <w:left w:val="nil"/>
              <w:bottom w:val="nil"/>
              <w:right w:val="nil"/>
            </w:tcBorders>
          </w:tcPr>
          <w:p w14:paraId="3703C5E5" w14:textId="77777777" w:rsidR="00765F08" w:rsidRDefault="00765F08" w:rsidP="008030A5">
            <w:pPr>
              <w:tabs>
                <w:tab w:val="center" w:pos="2206"/>
                <w:tab w:val="center" w:pos="7291"/>
              </w:tabs>
              <w:spacing w:after="60"/>
            </w:pPr>
            <w:r>
              <w:t>How often are you barefooted on the turf?</w:t>
            </w:r>
          </w:p>
        </w:tc>
        <w:tc>
          <w:tcPr>
            <w:tcW w:w="917" w:type="dxa"/>
            <w:tcBorders>
              <w:top w:val="nil"/>
              <w:left w:val="nil"/>
              <w:bottom w:val="nil"/>
              <w:right w:val="nil"/>
            </w:tcBorders>
          </w:tcPr>
          <w:p w14:paraId="26CBA10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EE7F22"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4902E8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A555ED5" w14:textId="77777777" w:rsidR="00765F08" w:rsidRDefault="00765F08" w:rsidP="008030A5">
            <w:pPr>
              <w:tabs>
                <w:tab w:val="center" w:pos="2206"/>
                <w:tab w:val="center" w:pos="7291"/>
              </w:tabs>
              <w:spacing w:after="60"/>
              <w:jc w:val="center"/>
            </w:pPr>
            <w:r>
              <w:t>0</w:t>
            </w:r>
          </w:p>
        </w:tc>
      </w:tr>
      <w:tr w:rsidR="00765F08" w14:paraId="1F8FEEB9" w14:textId="77777777" w:rsidTr="008030A5">
        <w:trPr>
          <w:gridAfter w:val="2"/>
          <w:wAfter w:w="180" w:type="dxa"/>
        </w:trPr>
        <w:tc>
          <w:tcPr>
            <w:tcW w:w="6305" w:type="dxa"/>
            <w:gridSpan w:val="2"/>
            <w:tcBorders>
              <w:top w:val="nil"/>
              <w:left w:val="nil"/>
              <w:bottom w:val="nil"/>
              <w:right w:val="nil"/>
            </w:tcBorders>
          </w:tcPr>
          <w:p w14:paraId="59F73BFB" w14:textId="77777777" w:rsidR="00765F08" w:rsidRDefault="00765F08" w:rsidP="008030A5">
            <w:pPr>
              <w:tabs>
                <w:tab w:val="center" w:pos="2206"/>
                <w:tab w:val="center" w:pos="7291"/>
              </w:tabs>
              <w:spacing w:after="60"/>
            </w:pPr>
            <w:r>
              <w:t>How often do you play with the turf materials or rubber granules?</w:t>
            </w:r>
          </w:p>
        </w:tc>
        <w:tc>
          <w:tcPr>
            <w:tcW w:w="917" w:type="dxa"/>
            <w:tcBorders>
              <w:top w:val="nil"/>
              <w:left w:val="nil"/>
              <w:bottom w:val="nil"/>
              <w:right w:val="nil"/>
            </w:tcBorders>
          </w:tcPr>
          <w:p w14:paraId="7CC4FD9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C42BD1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75DE13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795F977" w14:textId="77777777" w:rsidR="00765F08" w:rsidRDefault="00765F08" w:rsidP="008030A5">
            <w:pPr>
              <w:tabs>
                <w:tab w:val="center" w:pos="2206"/>
                <w:tab w:val="center" w:pos="7291"/>
              </w:tabs>
              <w:spacing w:after="60"/>
              <w:jc w:val="center"/>
            </w:pPr>
            <w:r>
              <w:t>0</w:t>
            </w:r>
          </w:p>
        </w:tc>
      </w:tr>
      <w:tr w:rsidR="00765F08" w14:paraId="2525103C" w14:textId="77777777" w:rsidTr="008030A5">
        <w:trPr>
          <w:gridAfter w:val="2"/>
          <w:wAfter w:w="180" w:type="dxa"/>
        </w:trPr>
        <w:tc>
          <w:tcPr>
            <w:tcW w:w="6305" w:type="dxa"/>
            <w:gridSpan w:val="2"/>
            <w:tcBorders>
              <w:top w:val="nil"/>
              <w:left w:val="nil"/>
              <w:bottom w:val="nil"/>
              <w:right w:val="nil"/>
            </w:tcBorders>
          </w:tcPr>
          <w:p w14:paraId="6FC5F44A" w14:textId="77777777" w:rsidR="00765F08" w:rsidRDefault="00765F08" w:rsidP="008030A5">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14:paraId="1839A6D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76C2EFA7"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2F70E08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862E62D" w14:textId="77777777" w:rsidR="00765F08" w:rsidRDefault="00765F08" w:rsidP="008030A5">
            <w:pPr>
              <w:tabs>
                <w:tab w:val="center" w:pos="2206"/>
                <w:tab w:val="center" w:pos="7291"/>
              </w:tabs>
              <w:spacing w:after="60"/>
              <w:jc w:val="center"/>
            </w:pPr>
            <w:r>
              <w:t>0</w:t>
            </w:r>
          </w:p>
        </w:tc>
      </w:tr>
      <w:tr w:rsidR="00765F08" w14:paraId="3BD434E0" w14:textId="77777777" w:rsidTr="008030A5">
        <w:trPr>
          <w:gridAfter w:val="2"/>
          <w:wAfter w:w="180" w:type="dxa"/>
          <w:trHeight w:val="1122"/>
        </w:trPr>
        <w:tc>
          <w:tcPr>
            <w:tcW w:w="6305" w:type="dxa"/>
            <w:gridSpan w:val="2"/>
            <w:tcBorders>
              <w:top w:val="nil"/>
              <w:left w:val="nil"/>
              <w:bottom w:val="nil"/>
              <w:right w:val="nil"/>
            </w:tcBorders>
          </w:tcPr>
          <w:p w14:paraId="19EC9701" w14:textId="77777777" w:rsidR="00765F08" w:rsidRDefault="00765F08" w:rsidP="008030A5">
            <w:pPr>
              <w:autoSpaceDE w:val="0"/>
              <w:autoSpaceDN w:val="0"/>
              <w:adjustRightInd w:val="0"/>
              <w:spacing w:after="60"/>
            </w:pPr>
            <w:r>
              <w:t>How often do you place non-food objects in your mouth like toothpicks, or pens or use your mouth to hold an object?</w:t>
            </w:r>
          </w:p>
          <w:p w14:paraId="2469C699" w14:textId="77777777" w:rsidR="00765F08" w:rsidRDefault="00765F08" w:rsidP="008030A5">
            <w:pPr>
              <w:tabs>
                <w:tab w:val="center" w:pos="2206"/>
                <w:tab w:val="center" w:pos="7291"/>
              </w:tabs>
              <w:spacing w:after="60"/>
            </w:pPr>
            <w:r>
              <w:t>If rarely/never, skip next.</w:t>
            </w:r>
          </w:p>
        </w:tc>
        <w:tc>
          <w:tcPr>
            <w:tcW w:w="917" w:type="dxa"/>
            <w:tcBorders>
              <w:top w:val="nil"/>
              <w:left w:val="nil"/>
              <w:bottom w:val="single" w:sz="4" w:space="0" w:color="auto"/>
              <w:right w:val="nil"/>
            </w:tcBorders>
          </w:tcPr>
          <w:p w14:paraId="08F4AF21" w14:textId="77777777" w:rsidR="00765F08" w:rsidRDefault="00765F08" w:rsidP="008030A5">
            <w:pPr>
              <w:tabs>
                <w:tab w:val="center" w:pos="2206"/>
                <w:tab w:val="center" w:pos="7291"/>
              </w:tabs>
              <w:spacing w:after="60"/>
              <w:ind w:right="-45"/>
            </w:pPr>
            <w:r>
              <w:t>3</w:t>
            </w:r>
          </w:p>
        </w:tc>
        <w:tc>
          <w:tcPr>
            <w:tcW w:w="788" w:type="dxa"/>
            <w:tcBorders>
              <w:top w:val="nil"/>
              <w:left w:val="nil"/>
              <w:bottom w:val="single" w:sz="4" w:space="0" w:color="auto"/>
              <w:right w:val="nil"/>
            </w:tcBorders>
          </w:tcPr>
          <w:p w14:paraId="2DEF4CC5" w14:textId="77777777" w:rsidR="00765F08" w:rsidRDefault="00765F08" w:rsidP="008030A5">
            <w:pPr>
              <w:tabs>
                <w:tab w:val="center" w:pos="2206"/>
                <w:tab w:val="center" w:pos="7291"/>
              </w:tabs>
              <w:spacing w:after="60"/>
              <w:jc w:val="center"/>
            </w:pPr>
            <w:r>
              <w:t>2</w:t>
            </w:r>
          </w:p>
        </w:tc>
        <w:tc>
          <w:tcPr>
            <w:tcW w:w="742" w:type="dxa"/>
            <w:tcBorders>
              <w:top w:val="nil"/>
              <w:left w:val="nil"/>
              <w:bottom w:val="single" w:sz="4" w:space="0" w:color="auto"/>
              <w:right w:val="nil"/>
            </w:tcBorders>
          </w:tcPr>
          <w:p w14:paraId="5060FBDB" w14:textId="77777777" w:rsidR="00765F08" w:rsidRDefault="00765F08" w:rsidP="008030A5">
            <w:pPr>
              <w:tabs>
                <w:tab w:val="center" w:pos="2206"/>
                <w:tab w:val="center" w:pos="7291"/>
              </w:tabs>
              <w:spacing w:after="60"/>
              <w:jc w:val="center"/>
            </w:pPr>
            <w:r>
              <w:t>1</w:t>
            </w:r>
          </w:p>
        </w:tc>
        <w:tc>
          <w:tcPr>
            <w:tcW w:w="900" w:type="dxa"/>
            <w:tcBorders>
              <w:top w:val="nil"/>
              <w:left w:val="nil"/>
              <w:bottom w:val="single" w:sz="4" w:space="0" w:color="auto"/>
              <w:right w:val="nil"/>
            </w:tcBorders>
          </w:tcPr>
          <w:p w14:paraId="33AAD5AE" w14:textId="77777777" w:rsidR="00765F08" w:rsidRDefault="00765F08" w:rsidP="008030A5">
            <w:pPr>
              <w:tabs>
                <w:tab w:val="center" w:pos="2206"/>
                <w:tab w:val="center" w:pos="7291"/>
              </w:tabs>
              <w:spacing w:after="60"/>
              <w:jc w:val="center"/>
            </w:pPr>
            <w:r>
              <w:t>0</w:t>
            </w:r>
          </w:p>
        </w:tc>
      </w:tr>
      <w:tr w:rsidR="00765F08" w14:paraId="7ADAA5B9" w14:textId="77777777" w:rsidTr="008030A5">
        <w:tc>
          <w:tcPr>
            <w:tcW w:w="6305" w:type="dxa"/>
            <w:gridSpan w:val="2"/>
            <w:tcBorders>
              <w:top w:val="nil"/>
              <w:left w:val="nil"/>
              <w:bottom w:val="nil"/>
              <w:right w:val="single" w:sz="4" w:space="0" w:color="auto"/>
            </w:tcBorders>
          </w:tcPr>
          <w:p w14:paraId="56FD45D9" w14:textId="77777777" w:rsidR="00765F08" w:rsidRPr="00C05C6C" w:rsidRDefault="00765F08" w:rsidP="008030A5">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sz="4" w:space="0" w:color="auto"/>
              <w:left w:val="single" w:sz="4" w:space="0" w:color="auto"/>
              <w:bottom w:val="single" w:sz="4" w:space="0" w:color="auto"/>
            </w:tcBorders>
          </w:tcPr>
          <w:p w14:paraId="4D6D72D1" w14:textId="77777777" w:rsidR="00765F08" w:rsidRDefault="00765F08" w:rsidP="008030A5">
            <w:pPr>
              <w:autoSpaceDE w:val="0"/>
              <w:autoSpaceDN w:val="0"/>
              <w:adjustRightInd w:val="0"/>
              <w:spacing w:after="60"/>
              <w:ind w:right="-45"/>
              <w:jc w:val="center"/>
            </w:pPr>
          </w:p>
        </w:tc>
      </w:tr>
      <w:tr w:rsidR="00765F08" w14:paraId="6B1FB67D" w14:textId="77777777" w:rsidTr="008030A5">
        <w:trPr>
          <w:gridAfter w:val="2"/>
          <w:wAfter w:w="180" w:type="dxa"/>
        </w:trPr>
        <w:tc>
          <w:tcPr>
            <w:tcW w:w="6305" w:type="dxa"/>
            <w:gridSpan w:val="2"/>
            <w:tcBorders>
              <w:top w:val="nil"/>
              <w:left w:val="nil"/>
              <w:bottom w:val="nil"/>
              <w:right w:val="nil"/>
            </w:tcBorders>
          </w:tcPr>
          <w:p w14:paraId="31149654" w14:textId="77777777" w:rsidR="00765F08" w:rsidRDefault="00765F08" w:rsidP="008030A5">
            <w:pPr>
              <w:autoSpaceDE w:val="0"/>
              <w:autoSpaceDN w:val="0"/>
              <w:adjustRightInd w:val="0"/>
              <w:spacing w:before="240" w:after="60"/>
            </w:pPr>
            <w:r>
              <w:t>How often to you get cuts or abrasions from contact with the turf?</w:t>
            </w:r>
          </w:p>
          <w:p w14:paraId="7DD7F28C" w14:textId="77777777" w:rsidR="00765F08" w:rsidRDefault="00765F08" w:rsidP="008030A5">
            <w:pPr>
              <w:tabs>
                <w:tab w:val="center" w:pos="2206"/>
                <w:tab w:val="center" w:pos="7291"/>
              </w:tabs>
              <w:spacing w:before="240" w:after="60"/>
            </w:pPr>
            <w:r>
              <w:t>If rarely/never, skip next.</w:t>
            </w:r>
          </w:p>
        </w:tc>
        <w:tc>
          <w:tcPr>
            <w:tcW w:w="917" w:type="dxa"/>
            <w:tcBorders>
              <w:top w:val="single" w:sz="4" w:space="0" w:color="auto"/>
              <w:left w:val="nil"/>
              <w:bottom w:val="single" w:sz="4" w:space="0" w:color="auto"/>
              <w:right w:val="nil"/>
            </w:tcBorders>
          </w:tcPr>
          <w:p w14:paraId="6080E37D" w14:textId="77777777" w:rsidR="00765F08" w:rsidRDefault="00765F08" w:rsidP="008030A5">
            <w:pPr>
              <w:tabs>
                <w:tab w:val="center" w:pos="2206"/>
                <w:tab w:val="center" w:pos="7291"/>
              </w:tabs>
              <w:spacing w:before="240" w:after="60"/>
              <w:ind w:right="-45"/>
            </w:pPr>
            <w:r>
              <w:t>3</w:t>
            </w:r>
          </w:p>
        </w:tc>
        <w:tc>
          <w:tcPr>
            <w:tcW w:w="788" w:type="dxa"/>
            <w:tcBorders>
              <w:top w:val="single" w:sz="4" w:space="0" w:color="auto"/>
              <w:left w:val="nil"/>
              <w:bottom w:val="single" w:sz="4" w:space="0" w:color="auto"/>
              <w:right w:val="nil"/>
            </w:tcBorders>
          </w:tcPr>
          <w:p w14:paraId="4BA40B5A" w14:textId="77777777" w:rsidR="00765F08" w:rsidRDefault="00765F08" w:rsidP="008030A5">
            <w:pPr>
              <w:tabs>
                <w:tab w:val="center" w:pos="2206"/>
                <w:tab w:val="center" w:pos="7291"/>
              </w:tabs>
              <w:spacing w:before="240" w:after="60"/>
              <w:jc w:val="center"/>
            </w:pPr>
            <w:r>
              <w:t>2</w:t>
            </w:r>
          </w:p>
        </w:tc>
        <w:tc>
          <w:tcPr>
            <w:tcW w:w="742" w:type="dxa"/>
            <w:tcBorders>
              <w:top w:val="single" w:sz="4" w:space="0" w:color="auto"/>
              <w:left w:val="nil"/>
              <w:bottom w:val="single" w:sz="4" w:space="0" w:color="auto"/>
              <w:right w:val="nil"/>
            </w:tcBorders>
          </w:tcPr>
          <w:p w14:paraId="6F544679" w14:textId="77777777" w:rsidR="00765F08" w:rsidRDefault="00765F08" w:rsidP="008030A5">
            <w:pPr>
              <w:tabs>
                <w:tab w:val="center" w:pos="2206"/>
                <w:tab w:val="center" w:pos="7291"/>
              </w:tabs>
              <w:spacing w:before="240" w:after="60"/>
              <w:jc w:val="center"/>
            </w:pPr>
            <w:r>
              <w:t>1</w:t>
            </w:r>
          </w:p>
        </w:tc>
        <w:tc>
          <w:tcPr>
            <w:tcW w:w="900" w:type="dxa"/>
            <w:tcBorders>
              <w:top w:val="single" w:sz="4" w:space="0" w:color="auto"/>
              <w:left w:val="nil"/>
              <w:bottom w:val="single" w:sz="4" w:space="0" w:color="auto"/>
              <w:right w:val="nil"/>
            </w:tcBorders>
          </w:tcPr>
          <w:p w14:paraId="0F207470" w14:textId="77777777" w:rsidR="00765F08" w:rsidRDefault="00765F08" w:rsidP="008030A5">
            <w:pPr>
              <w:tabs>
                <w:tab w:val="center" w:pos="2206"/>
                <w:tab w:val="center" w:pos="7291"/>
              </w:tabs>
              <w:spacing w:before="240" w:after="60"/>
              <w:jc w:val="center"/>
            </w:pPr>
            <w:r>
              <w:t>0</w:t>
            </w:r>
          </w:p>
        </w:tc>
      </w:tr>
      <w:tr w:rsidR="00765F08" w14:paraId="745F88D8" w14:textId="77777777" w:rsidTr="008030A5">
        <w:trPr>
          <w:gridAfter w:val="1"/>
          <w:wAfter w:w="22" w:type="dxa"/>
        </w:trPr>
        <w:tc>
          <w:tcPr>
            <w:tcW w:w="6305" w:type="dxa"/>
            <w:gridSpan w:val="2"/>
            <w:tcBorders>
              <w:top w:val="nil"/>
              <w:left w:val="nil"/>
              <w:bottom w:val="nil"/>
              <w:right w:val="single" w:sz="4" w:space="0" w:color="auto"/>
            </w:tcBorders>
          </w:tcPr>
          <w:p w14:paraId="3AA8D664" w14:textId="77777777" w:rsidR="00765F08" w:rsidRPr="00C05C6C" w:rsidRDefault="00765F08" w:rsidP="008030A5">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tcBorders>
          </w:tcPr>
          <w:p w14:paraId="7A359344" w14:textId="77777777" w:rsidR="00765F08" w:rsidRDefault="00765F08" w:rsidP="008030A5">
            <w:pPr>
              <w:tabs>
                <w:tab w:val="center" w:pos="2206"/>
                <w:tab w:val="center" w:pos="7291"/>
              </w:tabs>
              <w:spacing w:after="60"/>
              <w:ind w:right="-45"/>
              <w:jc w:val="center"/>
            </w:pPr>
          </w:p>
        </w:tc>
      </w:tr>
    </w:tbl>
    <w:p w14:paraId="1011AB1A" w14:textId="77777777" w:rsidR="00765F08" w:rsidRDefault="00765F08" w:rsidP="00765F08">
      <w:pPr>
        <w:spacing w:after="174"/>
        <w:ind w:right="1632"/>
      </w:pPr>
      <w:r>
        <w:t xml:space="preserve">B8. When </w:t>
      </w:r>
      <w:r w:rsidRPr="00C83442">
        <w:rPr>
          <w:b/>
          <w:i/>
        </w:rPr>
        <w:t>using synthetic turf fields at this facility</w:t>
      </w:r>
      <w:r>
        <w:t>:</w:t>
      </w:r>
      <w:r>
        <w:br w:type="page"/>
      </w:r>
    </w:p>
    <w:p w14:paraId="10DDB5D4" w14:textId="77777777" w:rsidR="00765F08" w:rsidRDefault="00765F08" w:rsidP="00765F08">
      <w:pPr>
        <w:spacing w:after="240"/>
        <w:ind w:right="1632"/>
      </w:pPr>
      <w:r>
        <w:lastRenderedPageBreak/>
        <w:t xml:space="preserve">B9. What clothing do you typically wear in this facility during each season (check all that apply)? </w:t>
      </w:r>
    </w:p>
    <w:tbl>
      <w:tblPr>
        <w:tblStyle w:val="TableGrid0"/>
        <w:tblW w:w="6352"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352"/>
      </w:tblGrid>
      <w:tr w:rsidR="00765F08" w14:paraId="5B56CD63" w14:textId="77777777" w:rsidTr="008030A5">
        <w:trPr>
          <w:trHeight w:val="290"/>
        </w:trPr>
        <w:tc>
          <w:tcPr>
            <w:tcW w:w="6352" w:type="dxa"/>
            <w:vMerge w:val="restart"/>
            <w:vAlign w:val="center"/>
          </w:tcPr>
          <w:p w14:paraId="24952E08" w14:textId="77777777" w:rsidR="00765F08" w:rsidRDefault="00765F08" w:rsidP="008030A5">
            <w:pPr>
              <w:tabs>
                <w:tab w:val="center" w:pos="2698"/>
                <w:tab w:val="center" w:pos="3548"/>
                <w:tab w:val="center" w:pos="4609"/>
                <w:tab w:val="center" w:pos="5786"/>
              </w:tabs>
              <w:spacing w:after="190" w:line="259" w:lineRule="auto"/>
              <w:ind w:left="2198"/>
            </w:pPr>
            <w:r>
              <w:t>Spring</w:t>
            </w:r>
            <w:r>
              <w:tab/>
              <w:t>Summer</w:t>
            </w:r>
            <w:r>
              <w:tab/>
              <w:t>Fall</w:t>
            </w:r>
            <w:r>
              <w:tab/>
              <w:t>Winter</w:t>
            </w:r>
          </w:p>
          <w:p w14:paraId="0A139C3C" w14:textId="77777777" w:rsidR="00765F08" w:rsidRDefault="00765F08" w:rsidP="008030A5">
            <w:pPr>
              <w:spacing w:after="190" w:line="259" w:lineRule="auto"/>
              <w:ind w:left="488" w:right="1205"/>
            </w:pPr>
            <w:r>
              <w:rPr>
                <w:noProof/>
              </w:rPr>
              <mc:AlternateContent>
                <mc:Choice Requires="wpg">
                  <w:drawing>
                    <wp:anchor distT="0" distB="0" distL="114300" distR="114300" simplePos="0" relativeHeight="252562432" behindDoc="0" locked="0" layoutInCell="1" allowOverlap="1" wp14:anchorId="759D4173" wp14:editId="2CE4CE0B">
                      <wp:simplePos x="0" y="0"/>
                      <wp:positionH relativeFrom="column">
                        <wp:posOffset>1522197</wp:posOffset>
                      </wp:positionH>
                      <wp:positionV relativeFrom="paragraph">
                        <wp:posOffset>-39423</wp:posOffset>
                      </wp:positionV>
                      <wp:extent cx="2046197" cy="2513686"/>
                      <wp:effectExtent l="0" t="0" r="0" b="0"/>
                      <wp:wrapSquare wrapText="bothSides"/>
                      <wp:docPr id="14009" name="Group 14009"/>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76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6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0"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2"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8"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0"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1"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2"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3"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4"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5"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6"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5"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7"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8"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9"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1"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2"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3"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4"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655336BA" id="Group 14009" o:spid="_x0000_s1026" style="position:absolute;margin-left:119.85pt;margin-top:-3.1pt;width:161.1pt;height:197.95pt;z-index:25256243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se8YA&#10;AADcAAAADwAAAGRycy9kb3ducmV2LnhtbESP3WrCQBSE7wu+w3KE3hTd2NZoYlaR/ojeiH8PcMge&#10;k2D2bMhuTfr23UKhl8PMfMNkq97U4k6tqywrmIwjEMS51RUXCi7nz9EchPPIGmvLpOCbHKyWg4cM&#10;U207PtL95AsRIOxSVFB636RSurwkg25sG+LgXW1r0AfZFlK32AW4qeVzFMXSYMVhocSG3krKb6cv&#10;o6B5n+x8MpWvOrGHj81Lvu9mhyelHof9egHCU+//w3/tr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xse8YAAADcAAAADwAAAAAAAAAAAAAAAACYAgAAZHJz&#10;L2Rvd25yZXYueG1sUEsFBgAAAAAEAAQA9QAAAIsDA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gkcQA&#10;AADcAAAADwAAAGRycy9kb3ducmV2LnhtbERPy2rCQBTdF/oPwy24KXWii1RSRymCEPCBxm7c3WZu&#10;k2DmzpAZNfr1zkLo8nDe03lvWnGhzjeWFYyGCQji0uqGKwU/h+XHBIQPyBpby6TgRh7ms9eXKWba&#10;XnlPlyJUIoawz1BBHYLLpPRlTQb90DriyP3ZzmCIsKuk7vAaw00rx0mSSoMNx4YaHS1qKk/F2ShY&#10;uq3ftO/339P6vMvHx5VLTX5UavDWf3+BCNSHf/HTnWsFn2l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IJHEAAAA3AAAAA8AAAAAAAAAAAAAAAAAmAIAAGRycy9k&#10;b3ducmV2LnhtbFBLBQYAAAAABAAEAPUAAACJAw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SsQA&#10;AADcAAAADwAAAGRycy9kb3ducmV2LnhtbERPz2vCMBS+C/4P4Q12GZrqQUc1LUMQCm5jUy/e3pq3&#10;tti8hCRqt79+OQw8fny/1+VgenElHzrLCmbTDARxbXXHjYLjYTt5BhEissbeMin4oQBlMR6tMdf2&#10;xp903cdGpBAOOSpoY3S5lKFuyWCYWkecuG/rDcYEfSO1x1sKN72cZ9lCGuw4NbToaNNSfd5fjIKt&#10;ew9v/dPv1/n18lHNTzu3MNVJqceH4WUFItIQ7+J/d6UVLJdpfjq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krEAAAA3AAAAA8AAAAAAAAAAAAAAAAAmAIAAGRycy9k&#10;b3ducmV2LnhtbFBLBQYAAAAABAAEAPUAAACJAw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BpsYA&#10;AADcAAAADwAAAGRycy9kb3ducmV2LnhtbESPQWvCQBSE7wX/w/KEXqRuzEElukoRhECtVO3F2zP7&#10;mgSzb5fsqrG/3i0IPQ4z8w0zX3amEVdqfW1ZwWiYgCAurK65VPB9WL9NQfiArLGxTAru5GG56L3M&#10;MdP2xju67kMpIoR9hgqqEFwmpS8qMuiH1hFH78e2BkOUbSl1i7cIN41Mk2QsDdYcFyp0tKqoOO8v&#10;RsHabf1nM/g9nTeXrzw9frixyY9Kvfa79xmIQF34Dz/buVYwmaTwd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2BpsYAAADc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2VccA&#10;AADcAAAADwAAAGRycy9kb3ducmV2LnhtbESPT2vCQBTE74LfYXkFb7pRbC1pVilCUS8tpi32+Mi+&#10;/KnZtyG7muind4VCj8PM/IZJVr2pxZlaV1lWMJ1EIIgzqysuFHx9vo2fQTiPrLG2TAou5GC1HA4S&#10;jLXteE/n1BciQNjFqKD0vomldFlJBt3ENsTBy21r0AfZFlK32AW4qeUsip6kwYrDQokNrUvKjunJ&#10;KLjO8ukm7b7f+eeweyzM5few/rgqNXroX19AeOr9f/ivvdUKFos5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NlXHAAAA3AAAAA8AAAAAAAAAAAAAAAAAmAIAAGRy&#10;cy9kb3ducmV2LnhtbFBLBQYAAAAABAAEAPUAAACMAw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6psUA&#10;AADcAAAADwAAAGRycy9kb3ducmV2LnhtbESP3WrCQBSE7wXfYTmCN1I3/qamrlL8KfWmWNsHOGRP&#10;k9Ds2ZBdTXx7VxC8HGbmG2a5bk0pLlS7wrKC0TACQZxaXXCm4Pdn//IKwnlkjaVlUnAlB+tVt7PE&#10;RNuGv+ly8pkIEHYJKsi9rxIpXZqTQTe0FXHw/mxt0AdZZ1LX2AS4KeU4iubSYMFhIceKNjml/6ez&#10;UVBtRwe/mMmpXtjj7mOSfjXxcaBUv9e+v4Hw1Ppn+NH+1Arie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fqmxQAAANwAAAAPAAAAAAAAAAAAAAAAAJgCAABkcnMv&#10;ZG93bnJldi54bWxQSwUGAAAAAAQABAD1AAAAigM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8UMIA&#10;AADcAAAADwAAAGRycy9kb3ducmV2LnhtbERPTYvCMBC9L/gfwgje1lTBVapRRJDdvaxYFT0OzdhW&#10;m0lpsrb6681B8Ph437NFa0pxo9oVlhUM+hEI4tTqgjMF+936cwLCeWSNpWVScCcHi3nnY4axtg1v&#10;6Zb4TIQQdjEqyL2vYildmpNB17cVceDOtjboA6wzqWtsQrgp5TCKvqTBgkNDjhWtckqvyb9R8Bie&#10;B99Jc/jj0/F3lJn75bjaPJTqddvlFISn1r/FL/ePVjAeh7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jxQwgAAANwAAAAPAAAAAAAAAAAAAAAAAJgCAABkcnMvZG93&#10;bnJldi54bWxQSwUGAAAAAAQABAD1AAAAhw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thb8A&#10;AADcAAAADwAAAGRycy9kb3ducmV2LnhtbERPy4rCMBTdD/gP4QruxlQXPqpRtKi4tTO4vjTXttjc&#10;1CRqna+fLASXh/NerjvTiAc5X1tWMBomIIgLq2suFfz+7L9nIHxA1thYJgUv8rBe9b6WmGr75BM9&#10;8lCKGMI+RQVVCG0qpS8qMuiHtiWO3MU6gyFCV0rt8BnDTSPHSTKRBmuODRW2lFVUXPO7UbDb27/M&#10;TA83l3f33GXj8xbnRqlBv9ssQATqwkf8dh+1guks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xy2FvwAAANwAAAAPAAAAAAAAAAAAAAAAAJgCAABkcnMvZG93bnJl&#10;di54bWxQSwUGAAAAAAQABAD1AAAAhAM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oHsMA&#10;AADcAAAADwAAAGRycy9kb3ducmV2LnhtbESPQYvCMBSE78L+h/AW9qapPahUo7iLlbLgweoPeDbP&#10;tti8lCba7r/fCILHYWa+YVabwTTiQZ2rLSuYTiIQxIXVNZcKzqd0vADhPLLGxjIp+CMHm/XHaIWJ&#10;tj0f6ZH7UgQIuwQVVN63iZSuqMigm9iWOHhX2xn0QXal1B32AW4aGUfRTBqsOSxU2NJPRcUtvxsF&#10;2e5Q73eXTM9+c7ym32mMvo+V+voctksQngb/Dr/amVYwX0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oHsMAAADcAAAADwAAAAAAAAAAAAAAAACYAgAAZHJzL2Rv&#10;d25yZXYueG1sUEsFBgAAAAAEAAQA9QAAAIgDA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2acMA&#10;AADcAAAADwAAAGRycy9kb3ducmV2LnhtbESPQYvCMBSE78L+h/AW9qbp9qDSNYouVorgwbo/4Nk8&#10;22LzUppou//eCILHYWa+YRarwTTiTp2rLSv4nkQgiAuray4V/J3S8RyE88gaG8uk4J8crJYfowUm&#10;2vZ8pHvuSxEg7BJUUHnfJlK6oiKDbmJb4uBdbGfQB9mVUnfYB7hpZBxFU2mw5rBQYUu/FRXX/GYU&#10;ZNtDvdueMz3d53hJN2mMvo+V+voc1j8gPA3+HX61M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2acMAAADcAAAADwAAAAAAAAAAAAAAAACYAgAAZHJzL2Rv&#10;d25yZXYueG1sUEsFBgAAAAAEAAQA9QAAAIgDA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8sQA&#10;AADcAAAADwAAAGRycy9kb3ducmV2LnhtbESP0WrCQBRE3wv+w3IF3+qmKaikrlLFSBB8MPoB1+w1&#10;Cc3eDdmtSf++Kwg+DjNzhlmuB9OIO3WutqzgYxqBIC6srrlUcDmn7wsQziNrbCyTgj9ysF6N3paY&#10;aNvzie65L0WAsEtQQeV9m0jpiooMuqltiYN3s51BH2RXSt1hH+CmkXEUzaTBmsNChS1tKyp+8l+j&#10;INsd6/3umunZIcdbuklj9H2s1GQ8fH+B8DT4V/jZzrSC+eITH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80/LEAAAA3AAAAA8AAAAAAAAAAAAAAAAAmAIAAGRycy9k&#10;b3ducmV2LnhtbFBLBQYAAAAABAAEAPUAAACJAw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H8UA&#10;AADcAAAADwAAAGRycy9kb3ducmV2LnhtbESPQWvCQBSE74L/YXlCb2ZjCTakWaVIir0IbVr0+th9&#10;TUKzb0N21fTfdwuCx2FmvmHK7WR7caHRd44VrJIUBLF2puNGwdfn6zIH4QOywd4xKfglD9vNfFZi&#10;YdyVP+hSh0ZECPsCFbQhDIWUXrdk0SduII7etxsthijHRpoRrxFue/mYpmtpseO40OJAu5b0T322&#10;CoaD3q/rlX3fHU6s0+lYZ1XVKfWwmF6eQQSawj18a78ZBU95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4UfxQAAANwAAAAPAAAAAAAAAAAAAAAAAJgCAABkcnMv&#10;ZG93bnJldi54bWxQSwUGAAAAAAQABAD1AAAAigM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HcMA&#10;AADcAAAADwAAAGRycy9kb3ducmV2LnhtbESPT4vCMBTE7wt+h/CEva2pgv+qUdyii9et4vnRPNti&#10;89JNonb30xthweMwM79hluvONOJGzteWFQwHCQjiwuqaSwXHw+5jBsIHZI2NZVLwSx7Wq97bElNt&#10;7/xNtzyUIkLYp6igCqFNpfRFRQb9wLbE0TtbZzBE6UqpHd4j3DRylCQTabDmuFBhS1lFxSW/GgXb&#10;nf3LzPTrx+XdNXfZ6PSJc6PUe7/bLEAE6sIr/N/eawXT2R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OHcMAAADcAAAADwAAAAAAAAAAAAAAAACYAgAAZHJzL2Rv&#10;d25yZXYueG1sUEsFBgAAAAAEAAQA9QAAAIgDA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88UA&#10;AADcAAAADwAAAGRycy9kb3ducmV2LnhtbESPQWvCQBSE74X+h+UJ3pqNRdIQXUXEohehjaVeH7vP&#10;JJh9G7LbJP333UKhx2FmvmHW28m2YqDeN44VLJIUBLF2puFKwcfl9SkH4QOywdYxKfgmD9vN48Ma&#10;C+NGfqehDJWIEPYFKqhD6Aopva7Jok9cRxy9m+sthij7Spoexwi3rXxO00xabDgu1NjRviZ9L7+s&#10;gu6sj1m5sG/785V1On2Wy8OhUWo+m3YrEIGm8B/+a5+Mgpc8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b7zxQAAANwAAAAPAAAAAAAAAAAAAAAAAJgCAABkcnMv&#10;ZG93bnJldi54bWxQSwUGAAAAAAQABAD1AAAAigM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EGMMA&#10;AADcAAAADwAAAGRycy9kb3ducmV2LnhtbESPwW7CMBBE75X4B2uReitOcygQ4kQlKqjXphXnVbxN&#10;osbrYBtI+fq6EhLH0cy80eTlZAZxJud7ywqeFwkI4sbqnlsFX5+7pxUIH5A1DpZJwS95KIvZQ46Z&#10;thf+oHMdWhEh7DNU0IUwZlL6piODfmFH4uh9W2cwROlaqR1eItwMMk2SF2mw57jQ4UhVR81PfTIK&#10;3nb2Wpnl/ujq6VS7Kj1scW2UepxPrxsQgaZwD9/a71rBcrWG/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EGMMAAADcAAAADwAAAAAAAAAAAAAAAACYAgAAZHJzL2Rv&#10;d25yZXYueG1sUEsFBgAAAAAEAAQA9QAAAIgDA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bWMEA&#10;AADcAAAADwAAAGRycy9kb3ducmV2LnhtbERPzYrCMBC+L/gOYQRva2oP7lqNomKlLOzB6gOMzdgW&#10;m0lpoq1vbw4Le/z4/lebwTTiSZ2rLSuYTSMQxIXVNZcKLuf08xuE88gaG8uk4EUONuvRxwoTbXs+&#10;0TP3pQgh7BJUUHnfJlK6oiKDbmpb4sDdbGfQB9iVUnfYh3DTyDiK5tJgzaGhwpb2FRX3/GEUZIff&#10;+ni4Znr+k+Mt3aUx+j5WajIetksQngb/L/5zZ1rB1yL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21jBAAAA3AAAAA8AAAAAAAAAAAAAAAAAmAIAAGRycy9kb3du&#10;cmV2LnhtbFBLBQYAAAAABAAEAPUAAACGAw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w8QA&#10;AADcAAAADwAAAGRycy9kb3ducmV2LnhtbESPQWvCQBSE7wX/w/KE3urGHGwbXUXFSBB6aPQHPLPP&#10;JJh9G7JbE/99VxA8DjPzDbNYDaYRN+pcbVnBdBKBIC6srrlUcDqmH18gnEfW2FgmBXdysFqO3haY&#10;aNvzL91yX4oAYZeggsr7NpHSFRUZdBPbEgfvYjuDPsiulLrDPsBNI+MomkmDNYeFClvaVlRc8z+j&#10;INv91PvdOdOzQ46XdJPG6PtYqffxsJ6D8DT4V/jZzrSCz+8pPM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fsPEAAAA3AAAAA8AAAAAAAAAAAAAAAAAmAIAAGRycy9k&#10;b3ducmV2LnhtbFBLBQYAAAAABAAEAPUAAACJAw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tMQA&#10;AADcAAAADwAAAGRycy9kb3ducmV2LnhtbESPQWvCQBSE70L/w/IK3nTTHKyNbkJbjISCB1N/wDP7&#10;TILZtyG7mvjvu4VCj8PMfMNss8l04k6Day0reFlGIIgrq1uuFZy+88UahPPIGjvLpOBBDrL0abbF&#10;RNuRj3QvfS0ChF2CChrv+0RKVzVk0C1tTxy8ix0M+iCHWuoBxwA3nYyjaCUNthwWGuzps6HqWt6M&#10;gmJ3aPe7c6FXXyVe8o88Rj/GSs2fp/cNCE+T/w//tQut4PUth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4LTEAAAA3A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tsQA&#10;AADcAAAADwAAAGRycy9kb3ducmV2LnhtbESPT4vCMBTE7wt+h/CEvWmqu/inGkXEZb0Iu1X0+kie&#10;bbF5KU1W67c3grDHYWZ+w8yXra3ElRpfOlYw6CcgiLUzJecKDvuv3gSED8gGK8ek4E4elovO2xxT&#10;4278S9cs5CJC2KeooAihTqX0uiCLvu9q4uidXWMxRNnk0jR4i3BbyWGSjKTFkuNCgTWtC9KX7M8q&#10;qHf6e5QN7M96d2KdtMfsc7MplXrvtqsZiEBt+A+/2lujYDz9g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i7bEAAAA3AAAAA8AAAAAAAAAAAAAAAAAmAIAAGRycy9k&#10;b3ducmV2LnhtbFBLBQYAAAAABAAEAPUAAACJAw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W8MA&#10;AADcAAAADwAAAGRycy9kb3ducmV2LnhtbESPT4vCMBTE7wt+h/CEva2pIv6pRnGLLl63iudH82yL&#10;zUs3idrdT2+EBY/DzPyGWa4704gbOV9bVjAcJCCIC6trLhUcD7uPGQgfkDU2lknBL3lYr3pvS0y1&#10;vfM33fJQighhn6KCKoQ2ldIXFRn0A9sSR+9sncEQpSuldniPcNPIUZJMpMGa40KFLWUVFZf8ahRs&#10;d/YvM9OvH5d319xlo9Mnzo1S7/1uswARqAuv8H97rxVM52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9W8MAAADc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2WcQA&#10;AADcAAAADwAAAGRycy9kb3ducmV2LnhtbESPT4vCMBTE7wt+h/CEvWmq7PqnGkXEZb0Iu1X0+kie&#10;bbF5KU1W67c3grDHYWZ+w8yXra3ElRpfOlYw6CcgiLUzJecKDvuv3gSED8gGK8ek4E4elovO2xxT&#10;4278S9cs5CJC2KeooAihTqX0uiCLvu9q4uidXWMxRNnk0jR4i3BbyWGSjKTFkuNCgTWtC9KX7M8q&#10;qHf6e5QN7M96d2KdtMfsY7MplXrvtqsZiEBt+A+/2lujYDz9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tlnEAAAA3AAAAA8AAAAAAAAAAAAAAAAAmAIAAGRycy9k&#10;b3ducmV2LnhtbFBLBQYAAAAABAAEAPUAAACJAw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jLMIA&#10;AADcAAAADwAAAGRycy9kb3ducmV2LnhtbESPwW7CMBBE75X4B2uRuBUHDqSkGFQiQFwJiPMq3iZR&#10;43WwDYR+fY2E1ONoZt5oFqvetOJGzjeWFUzGCQji0uqGKwWn4/b9A4QPyBpby6TgQR5Wy8HbAjNt&#10;73ygWxEqESHsM1RQh9BlUvqyJoN+bDvi6H1bZzBE6SqpHd4j3LRymiQzabDhuFBjR3lN5U9xNQo2&#10;W/ubm3R3cUV/LVw+Pa9xbpQaDfuvTxCB+vAffrX3WkE6T+F5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yMswgAAANwAAAAPAAAAAAAAAAAAAAAAAJgCAABkcnMvZG93&#10;bnJldi54bWxQSwUGAAAAAAQABAD1AAAAhwM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XXsEA&#10;AADcAAAADwAAAGRycy9kb3ducmV2LnhtbERPzYrCMBC+L/gOYQRva2oP7lqNomKlLOzB6gOMzdgW&#10;m0lpoq1vbw4Le/z4/lebwTTiSZ2rLSuYTSMQxIXVNZcKLuf08xuE88gaG8uk4EUONuvRxwoTbXs+&#10;0TP3pQgh7BJUUHnfJlK6oiKDbmpb4sDdbGfQB9iVUnfYh3DTyDiK5tJgzaGhwpb2FRX3/GEUZIff&#10;+ni4Znr+k+Mt3aUx+j5WajIetksQngb/L/5zZ1rB1yKsDW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117BAAAA3AAAAA8AAAAAAAAAAAAAAAAAmAIAAGRycy9kb3du&#10;cmV2LnhtbFBLBQYAAAAABAAEAPUAAACG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yxcUA&#10;AADcAAAADwAAAGRycy9kb3ducmV2LnhtbESP3WrCQBSE7wu+w3IE7+qmubA1dSNVjIRCL4w+wDF7&#10;8kOzZ0N2NfHtu4VCL4eZ+YbZbCfTiTsNrrWs4GUZgSAurW65VnA5Z89vIJxH1thZJgUPcrBNZ08b&#10;TLQd+UT3wtciQNglqKDxvk+kdGVDBt3S9sTBq+xg0Ac51FIPOAa46WQcRStpsOWw0GBP+4bK7+Jm&#10;FOSHr/Z4uOZ69Vlgle2yGP0YK7WYTx/vIDxN/j/81861gtf1Gn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LFxQAAANwAAAAPAAAAAAAAAAAAAAAAAJgCAABkcnMv&#10;ZG93bnJldi54bWxQSwUGAAAAAAQABAD1AAAAigM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aicEA&#10;AADcAAAADwAAAGRycy9kb3ducmV2LnhtbERPzWqDQBC+B/oOyxR6i2s9hGBdQ1JikUIONX2AqTu6&#10;UndW3G20b989BHr8+P6Lw2pHcaPZD44VPCcpCOLW6YF7BZ/XarsH4QOyxtExKfglD4fyYVNgrt3C&#10;H3RrQi9iCPscFZgQplxK3xqy6BM3EUeuc7PFEOHcSz3jEsPtKLM03UmLA8cGgxO9Gmq/mx+roD5f&#10;hrfzV6137w121anKMCyZUk+P6/EFRKA1/Ivv7lor2KdxfjwTj4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2onBAAAA3AAAAA8AAAAAAAAAAAAAAAAAmAIAAGRycy9kb3du&#10;cmV2LnhtbFBLBQYAAAAABAAEAPUAAACGAw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i8QA&#10;AADcAAAADwAAAGRycy9kb3ducmV2LnhtbESPwWrDMBBE74H+g9hCbrHkEkJwophgUppLoHVLe12k&#10;jW1irYylJs7fV4VCj8PMvGG25eR6caUxdJ415JkCQWy87bjR8PH+vFiDCBHZYu+ZNNwpQLl7mG2x&#10;sP7Gb3StYyMShEOBGtoYh0LKYFpyGDI/ECfv7EeHMcmxkXbEW4K7Xj4ptZIOO04LLQ5UtWQu9bfT&#10;MJzMy6rO3Wt1+mKjps96eTh0Ws8fp/0GRKQp/of/2kerYa1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YvEAAAA3A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BZcMA&#10;AADcAAAADwAAAGRycy9kb3ducmV2LnhtbESPwW7CMBBE70j9B2sr9Uac5tDSFBNBBFWvpFXPq3ib&#10;RMTr1HYg5esxEhLH0cy80SyLyfTiSM53lhU8JykI4trqjhsF31+7+QKED8gae8uk4J88FKuH2RJz&#10;bU+8p2MVGhEh7HNU0IYw5FL6uiWDPrEDcfR+rTMYonSN1A5PEW56maXpizTYcVxocaCypfpQjUbB&#10;dmfPpXn9+HPVNFauzH42+GaUenqc1u8gAk3hHr61P7WCRZrB9Uw8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6BZcMAAADcAAAADwAAAAAAAAAAAAAAAACYAgAAZHJzL2Rv&#10;d25yZXYueG1sUEsFBgAAAAAEAAQA9QAAAIgDA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KZ8QA&#10;AADcAAAADwAAAGRycy9kb3ducmV2LnhtbESPQWvCQBSE70L/w/IK3nQ3bZGQukoJlnoRNJb2+th9&#10;TUKzb0N2q/HfuwXB4zAz3zDL9eg6caIhtJ41ZHMFgth423Kt4fP4PstBhIhssfNMGi4UYL16mCyx&#10;sP7MBzpVsRYJwqFADU2MfSFlMA05DHPfEyfvxw8OY5JDLe2A5wR3nXxSaiEdtpwWGuypbMj8Vn9O&#10;Q78zH4sqc/ty981GjV/Vy2bTaj19HN9eQUQa4z18a2+thlw9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mfEAAAA3AAAAA8AAAAAAAAAAAAAAAAAmAIAAGRycy9k&#10;b3ducmV2LnhtbFBLBQYAAAAABAAEAPUAAACJAw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sYA&#10;AADcAAAADwAAAGRycy9kb3ducmV2LnhtbESP3WrCQBSE7wXfYTmF3ojZWGtrUlcp9Yf2pkTbBzhk&#10;T5Ng9mzIria+vSsUvBxm5htmsepNLc7UusqygkkUgyDOra64UPD7sx3PQTiPrLG2TAou5GC1HA4W&#10;mGrb8Z7OB1+IAGGXooLS+yaV0uUlGXSRbYiD92dbgz7ItpC6xS7ATS2f4vhFGqw4LJTY0EdJ+fFw&#10;Mgqa9eTLJzP5rBObbXbT/Lt7zUZKPT70728gPPX+Hv5vf2oF83g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D+sYAAADc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i/cMA&#10;AADcAAAADwAAAGRycy9kb3ducmV2LnhtbESPwW7CMBBE75X4B2uReisOHBpIMYhGTdVrA+p5FS9J&#10;RLxObZOk/fq6EhLH0cy80Wz3k+nEQM63lhUsFwkI4srqlmsFp2PxtAbhA7LGzjIp+CEP+93sYYuZ&#10;tiN/0lCGWkQI+wwVNCH0mZS+asigX9ieOHpn6wyGKF0ttcMxwk0nV0nyLA22HBca7ClvqLqUV6Pg&#10;rbC/uUnfv105XUuXr75ecWOUepxPhxcQgaZwD9/aH1rBOkn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ki/cMAAADc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2j8AA&#10;AADcAAAADwAAAGRycy9kb3ducmV2LnhtbERPPU/DMBDdK/EfrENiaxwylDbUjSBqUNemFfMpPpKI&#10;+Bxstwn8+npA6vj0vrfFbAZxJed7ywqekxQEcWN1z62C86larkH4gKxxsEwKfslDsXtYbDHXduIj&#10;XevQihjCPkcFXQhjLqVvOjLoEzsSR+7LOoMhQtdK7XCK4WaQWZqupMGeY0OHI5UdNd/1xSjYV/av&#10;NC8fP66eL7Urs8933Bilnh7nt1cQgeZwF/+7D1rBOo1r45l4BO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a2j8AAAADcAAAADwAAAAAAAAAAAAAAAACYAgAAZHJzL2Rvd25y&#10;ZXYueG1sUEsFBgAAAAAEAAQA9QAAAIU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J/8UA&#10;AADcAAAADwAAAGRycy9kb3ducmV2LnhtbESP3WrCQBSE74W+w3IK3ohutK2a1FWKVak34t8DHLKn&#10;SWj2bMiuJr69WxC8HGbmG2a2aE0prlS7wrKC4SACQZxaXXCm4Hxa96cgnEfWWFomBTdysJi/dGaY&#10;aNvwga5Hn4kAYZeggtz7KpHSpTkZdANbEQfv19YGfZB1JnWNTYCbUo6iaCwNFhwWcqxomVP6d7wY&#10;BdX3cOvjD/muY7tfbd7SXTPZ95TqvrZfnyA8tf4ZfrR/tIJpFMP/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In/xQAAANwAAAAPAAAAAAAAAAAAAAAAAJgCAABkcnMv&#10;ZG93bnJldi54bWxQSwUGAAAAAAQABAD1AAAAigM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Jz8IA&#10;AADcAAAADwAAAGRycy9kb3ducmV2LnhtbESPwW7CMBBE70j9B2srcQMnHIAGDGqjUnElVJxX8ZJE&#10;xOvUNpDy9RgJieNoZt5oluvetOJCzjeWFaTjBARxaXXDlYLf/WY0B+EDssbWMin4Jw/r1dtgiZm2&#10;V97RpQiViBD2GSqoQ+gyKX1Zk0E/th1x9I7WGQxRukpqh9cIN62cJMlUGmw4LtTYUV5TeSrORsH3&#10;xt5yM/v5c0V/Llw+OXzhh1Fq+N5/LkAE6sMr/GxvtYJ5msLj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YnPwgAAANwAAAAPAAAAAAAAAAAAAAAAAJgCAABkcnMvZG93&#10;bnJldi54bWxQSwUGAAAAAAQABAD1AAAAhw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XuMMA&#10;AADcAAAADwAAAGRycy9kb3ducmV2LnhtbESPwW7CMBBE75X4B2uReitOcmghYCIaFdRrA+K8ipck&#10;Il4H20Do19eVKvU4mpk3mlUxml7cyPnOsoJ0loAgrq3uuFFw2G9f5iB8QNbYWyYFD/JQrCdPK8y1&#10;vfMX3arQiAhhn6OCNoQhl9LXLRn0MzsQR+9kncEQpWukdniPcNPLLElepcGO40KLA5Ut1efqahR8&#10;bO13ad52F1eN18qV2fEdF0ap5+m4WYIINIb/8F/7UyuYp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XuMMAAADc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yI8MA&#10;AADcAAAADwAAAGRycy9kb3ducmV2LnhtbESPQWvCQBSE7wX/w/KE3upGCz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yI8MAAADcAAAADwAAAAAAAAAAAAAAAACYAgAAZHJzL2Rv&#10;d25yZXYueG1sUEsFBgAAAAAEAAQA9QAAAIg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V8MA&#10;AADcAAAADwAAAGRycy9kb3ducmV2LnhtbESPQWvCQBSE7wX/w/KE3upGKT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qV8MAAADc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2D5D6D89" w14:textId="77777777" w:rsidR="00765F08" w:rsidRDefault="00765F08" w:rsidP="008030A5">
            <w:pPr>
              <w:spacing w:after="190" w:line="259" w:lineRule="auto"/>
              <w:ind w:left="488" w:right="1205"/>
            </w:pPr>
            <w:r>
              <w:t>Short-sleeve shirt</w:t>
            </w:r>
          </w:p>
          <w:p w14:paraId="743FDC09" w14:textId="77777777" w:rsidR="00765F08" w:rsidRDefault="00765F08" w:rsidP="008030A5">
            <w:pPr>
              <w:spacing w:after="190" w:line="259" w:lineRule="auto"/>
              <w:ind w:left="488" w:right="1205"/>
            </w:pPr>
            <w:r>
              <w:t>Long pants</w:t>
            </w:r>
          </w:p>
          <w:p w14:paraId="50E9391C" w14:textId="77777777" w:rsidR="00765F08" w:rsidRDefault="00765F08" w:rsidP="008030A5">
            <w:pPr>
              <w:spacing w:after="190" w:line="259" w:lineRule="auto"/>
              <w:ind w:left="488" w:right="1205"/>
            </w:pPr>
            <w:r>
              <w:t>Long-sleeve shirt</w:t>
            </w:r>
          </w:p>
          <w:p w14:paraId="1E40BA1F" w14:textId="77777777" w:rsidR="00765F08" w:rsidRDefault="00765F08" w:rsidP="008030A5">
            <w:pPr>
              <w:spacing w:after="166" w:line="259" w:lineRule="auto"/>
              <w:ind w:left="488" w:right="1205"/>
            </w:pPr>
            <w:r>
              <w:t>Gloves</w:t>
            </w:r>
          </w:p>
          <w:p w14:paraId="3430EDA9" w14:textId="77777777" w:rsidR="00765F08" w:rsidRDefault="00765F08" w:rsidP="008030A5">
            <w:pPr>
              <w:spacing w:after="166" w:line="259" w:lineRule="auto"/>
              <w:ind w:left="488" w:right="1205"/>
            </w:pPr>
            <w:r>
              <w:t>Socks</w:t>
            </w:r>
          </w:p>
          <w:p w14:paraId="541A414A" w14:textId="77777777" w:rsidR="00765F08" w:rsidRDefault="00765F08" w:rsidP="008030A5">
            <w:pPr>
              <w:spacing w:after="190" w:line="259" w:lineRule="auto"/>
              <w:ind w:left="488" w:right="1205"/>
            </w:pPr>
            <w:r>
              <w:t>Helmet</w:t>
            </w:r>
          </w:p>
          <w:p w14:paraId="0E478602" w14:textId="77777777" w:rsidR="00765F08" w:rsidRDefault="00765F08" w:rsidP="008030A5">
            <w:pPr>
              <w:spacing w:after="190" w:line="259" w:lineRule="auto"/>
              <w:ind w:left="488" w:right="1205"/>
            </w:pPr>
            <w:r>
              <w:t>Hat</w:t>
            </w:r>
          </w:p>
          <w:p w14:paraId="68ECB132" w14:textId="77777777" w:rsidR="00765F08" w:rsidRDefault="00765F08" w:rsidP="008030A5">
            <w:pPr>
              <w:spacing w:after="0" w:line="259" w:lineRule="auto"/>
              <w:ind w:left="488" w:right="1205"/>
            </w:pPr>
            <w:r>
              <w:t>Pads</w:t>
            </w:r>
          </w:p>
        </w:tc>
      </w:tr>
      <w:tr w:rsidR="00765F08" w14:paraId="53ADCABA" w14:textId="77777777" w:rsidTr="008030A5">
        <w:trPr>
          <w:trHeight w:val="4376"/>
        </w:trPr>
        <w:tc>
          <w:tcPr>
            <w:tcW w:w="0" w:type="auto"/>
            <w:vMerge/>
          </w:tcPr>
          <w:p w14:paraId="2C124354" w14:textId="77777777" w:rsidR="00765F08" w:rsidRDefault="00765F08" w:rsidP="008030A5">
            <w:pPr>
              <w:spacing w:line="259" w:lineRule="auto"/>
            </w:pPr>
          </w:p>
        </w:tc>
      </w:tr>
    </w:tbl>
    <w:p w14:paraId="4D4719E9" w14:textId="77777777" w:rsidR="00765F08" w:rsidRPr="00C05C6C" w:rsidRDefault="00765F08" w:rsidP="00765F08"/>
    <w:p w14:paraId="3BB9DF67" w14:textId="77777777" w:rsidR="00765F08" w:rsidRPr="00C05C6C" w:rsidRDefault="00765F08" w:rsidP="00765F08">
      <w:pPr>
        <w:rPr>
          <w:b/>
          <w:sz w:val="24"/>
          <w:szCs w:val="24"/>
          <w:u w:val="single"/>
        </w:rPr>
      </w:pPr>
      <w:r w:rsidRPr="00C05C6C">
        <w:rPr>
          <w:b/>
          <w:sz w:val="24"/>
          <w:szCs w:val="24"/>
          <w:u w:val="single"/>
        </w:rPr>
        <w:t>Tire Crumb Take-Home Question</w:t>
      </w:r>
      <w:r>
        <w:rPr>
          <w:b/>
          <w:sz w:val="24"/>
          <w:szCs w:val="24"/>
          <w:u w:val="single"/>
        </w:rPr>
        <w:t>s</w:t>
      </w:r>
    </w:p>
    <w:p w14:paraId="64BC5180" w14:textId="77777777" w:rsidR="00765F08" w:rsidRDefault="00765F08" w:rsidP="00765F08">
      <w:pPr>
        <w:spacing w:after="158" w:line="241" w:lineRule="auto"/>
        <w:ind w:right="71" w:hanging="10"/>
      </w:pPr>
      <w:r>
        <w:rPr>
          <w:i/>
        </w:rPr>
        <w:t>For the following questions, please use one of the four responses (every time, often, sometimes, or rarely/never):</w:t>
      </w:r>
    </w:p>
    <w:p w14:paraId="278F8899" w14:textId="77777777" w:rsidR="00765F08" w:rsidRPr="0091071F" w:rsidRDefault="00765F08" w:rsidP="00765F08">
      <w:pPr>
        <w:spacing w:after="67"/>
        <w:ind w:right="2175"/>
      </w:pPr>
      <w:r>
        <w:t>B10. After using this facility:</w:t>
      </w:r>
      <w:r w:rsidRPr="0091071F">
        <w:t xml:space="preserve"> </w:t>
      </w:r>
    </w:p>
    <w:p w14:paraId="48781B0A" w14:textId="77777777" w:rsidR="00765F08" w:rsidRPr="0091071F" w:rsidRDefault="00765F08" w:rsidP="00765F08">
      <w:pPr>
        <w:spacing w:after="67"/>
        <w:ind w:right="2175" w:hanging="10"/>
      </w:pPr>
      <w:r w:rsidRPr="0091071F">
        <w:t>How often do you notice tire crumbs, dirt, or debris</w:t>
      </w:r>
    </w:p>
    <w:p w14:paraId="42B23715" w14:textId="77777777" w:rsidR="00765F08" w:rsidRDefault="00765F08" w:rsidP="00765F08">
      <w:pPr>
        <w:spacing w:after="67"/>
        <w:ind w:right="1632"/>
      </w:pPr>
    </w:p>
    <w:p w14:paraId="49F80269" w14:textId="77777777" w:rsidR="00765F08" w:rsidRDefault="00765F08" w:rsidP="00765F08">
      <w:pPr>
        <w:spacing w:after="67"/>
        <w:ind w:right="1632"/>
      </w:pPr>
    </w:p>
    <w:tbl>
      <w:tblPr>
        <w:tblStyle w:val="TableGrid"/>
        <w:tblW w:w="10143" w:type="dxa"/>
        <w:tblLook w:val="04A0" w:firstRow="1" w:lastRow="0" w:firstColumn="1" w:lastColumn="0" w:noHBand="0" w:noVBand="1"/>
      </w:tblPr>
      <w:tblGrid>
        <w:gridCol w:w="4903"/>
        <w:gridCol w:w="1246"/>
        <w:gridCol w:w="281"/>
        <w:gridCol w:w="1109"/>
        <w:gridCol w:w="1211"/>
        <w:gridCol w:w="1393"/>
      </w:tblGrid>
      <w:tr w:rsidR="00765F08" w14:paraId="6856C4FD" w14:textId="77777777" w:rsidTr="008030A5">
        <w:tc>
          <w:tcPr>
            <w:tcW w:w="4945" w:type="dxa"/>
            <w:tcBorders>
              <w:top w:val="nil"/>
              <w:left w:val="nil"/>
              <w:bottom w:val="nil"/>
              <w:right w:val="nil"/>
            </w:tcBorders>
          </w:tcPr>
          <w:p w14:paraId="4A81518F" w14:textId="77777777" w:rsidR="00765F08" w:rsidRDefault="00765F08" w:rsidP="008030A5">
            <w:pPr>
              <w:tabs>
                <w:tab w:val="center" w:pos="2206"/>
                <w:tab w:val="center" w:pos="7291"/>
              </w:tabs>
            </w:pPr>
          </w:p>
        </w:tc>
        <w:tc>
          <w:tcPr>
            <w:tcW w:w="1253" w:type="dxa"/>
            <w:tcBorders>
              <w:top w:val="nil"/>
              <w:left w:val="nil"/>
              <w:bottom w:val="nil"/>
              <w:right w:val="nil"/>
            </w:tcBorders>
          </w:tcPr>
          <w:p w14:paraId="5E22A580" w14:textId="77777777" w:rsidR="00765F08" w:rsidRDefault="00765F08" w:rsidP="008030A5">
            <w:pPr>
              <w:tabs>
                <w:tab w:val="center" w:pos="2206"/>
                <w:tab w:val="center" w:pos="7291"/>
              </w:tabs>
              <w:ind w:right="-45"/>
              <w:jc w:val="center"/>
            </w:pPr>
            <w:r>
              <w:t>Every Time</w:t>
            </w:r>
          </w:p>
        </w:tc>
        <w:tc>
          <w:tcPr>
            <w:tcW w:w="282" w:type="dxa"/>
            <w:tcBorders>
              <w:top w:val="nil"/>
              <w:left w:val="nil"/>
              <w:bottom w:val="nil"/>
              <w:right w:val="nil"/>
            </w:tcBorders>
          </w:tcPr>
          <w:p w14:paraId="7234156F" w14:textId="77777777" w:rsidR="00765F08" w:rsidRDefault="00765F08" w:rsidP="008030A5">
            <w:pPr>
              <w:tabs>
                <w:tab w:val="center" w:pos="2206"/>
                <w:tab w:val="center" w:pos="7291"/>
              </w:tabs>
              <w:jc w:val="center"/>
            </w:pPr>
          </w:p>
        </w:tc>
        <w:tc>
          <w:tcPr>
            <w:tcW w:w="1114" w:type="dxa"/>
            <w:tcBorders>
              <w:top w:val="nil"/>
              <w:left w:val="nil"/>
              <w:bottom w:val="nil"/>
              <w:right w:val="nil"/>
            </w:tcBorders>
          </w:tcPr>
          <w:p w14:paraId="53273FC7"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23C6AA42"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77E6E36" w14:textId="77777777" w:rsidR="00765F08" w:rsidRDefault="00765F08" w:rsidP="008030A5">
            <w:pPr>
              <w:tabs>
                <w:tab w:val="center" w:pos="2206"/>
                <w:tab w:val="center" w:pos="7291"/>
              </w:tabs>
              <w:jc w:val="center"/>
            </w:pPr>
            <w:r>
              <w:t>Rarely/Never</w:t>
            </w:r>
          </w:p>
        </w:tc>
      </w:tr>
      <w:tr w:rsidR="00765F08" w14:paraId="51D94C1E" w14:textId="77777777" w:rsidTr="008030A5">
        <w:tc>
          <w:tcPr>
            <w:tcW w:w="4945" w:type="dxa"/>
            <w:tcBorders>
              <w:top w:val="nil"/>
              <w:left w:val="nil"/>
              <w:bottom w:val="nil"/>
              <w:right w:val="nil"/>
            </w:tcBorders>
          </w:tcPr>
          <w:p w14:paraId="63D000AA" w14:textId="77777777" w:rsidR="00765F08" w:rsidRDefault="00765F08" w:rsidP="008030A5">
            <w:pPr>
              <w:tabs>
                <w:tab w:val="center" w:pos="2206"/>
                <w:tab w:val="center" w:pos="7291"/>
              </w:tabs>
            </w:pPr>
            <w:r>
              <w:t>on your body?</w:t>
            </w:r>
          </w:p>
        </w:tc>
        <w:tc>
          <w:tcPr>
            <w:tcW w:w="1253" w:type="dxa"/>
            <w:tcBorders>
              <w:top w:val="nil"/>
              <w:left w:val="nil"/>
              <w:bottom w:val="nil"/>
              <w:right w:val="nil"/>
            </w:tcBorders>
          </w:tcPr>
          <w:p w14:paraId="3DB66308"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19020B9E"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7E845A7A"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368FEF5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ADE6BC5" w14:textId="77777777" w:rsidR="00765F08" w:rsidRDefault="00765F08" w:rsidP="008030A5">
            <w:pPr>
              <w:tabs>
                <w:tab w:val="center" w:pos="2206"/>
                <w:tab w:val="center" w:pos="7291"/>
              </w:tabs>
              <w:spacing w:after="60"/>
              <w:jc w:val="center"/>
            </w:pPr>
            <w:r>
              <w:t>0</w:t>
            </w:r>
          </w:p>
        </w:tc>
      </w:tr>
      <w:tr w:rsidR="00765F08" w14:paraId="1F3900DE" w14:textId="77777777" w:rsidTr="008030A5">
        <w:tc>
          <w:tcPr>
            <w:tcW w:w="4945" w:type="dxa"/>
            <w:tcBorders>
              <w:top w:val="nil"/>
              <w:left w:val="nil"/>
              <w:bottom w:val="nil"/>
              <w:right w:val="nil"/>
            </w:tcBorders>
          </w:tcPr>
          <w:p w14:paraId="1849F5CA" w14:textId="77777777" w:rsidR="00765F08" w:rsidRDefault="00765F08" w:rsidP="008030A5">
            <w:pPr>
              <w:ind w:right="24"/>
            </w:pPr>
            <w:r>
              <w:t>in your car?</w:t>
            </w:r>
          </w:p>
        </w:tc>
        <w:tc>
          <w:tcPr>
            <w:tcW w:w="1253" w:type="dxa"/>
            <w:tcBorders>
              <w:top w:val="nil"/>
              <w:left w:val="nil"/>
              <w:bottom w:val="nil"/>
              <w:right w:val="nil"/>
            </w:tcBorders>
          </w:tcPr>
          <w:p w14:paraId="68670685"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537208BD"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8C60E21"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4118EF2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9BFCAA" w14:textId="77777777" w:rsidR="00765F08" w:rsidRDefault="00765F08" w:rsidP="008030A5">
            <w:pPr>
              <w:tabs>
                <w:tab w:val="center" w:pos="2206"/>
                <w:tab w:val="center" w:pos="7291"/>
              </w:tabs>
              <w:spacing w:after="60"/>
              <w:jc w:val="center"/>
            </w:pPr>
            <w:r>
              <w:t>0</w:t>
            </w:r>
          </w:p>
        </w:tc>
      </w:tr>
      <w:tr w:rsidR="00765F08" w14:paraId="6E5F661E" w14:textId="77777777" w:rsidTr="008030A5">
        <w:trPr>
          <w:trHeight w:val="360"/>
        </w:trPr>
        <w:tc>
          <w:tcPr>
            <w:tcW w:w="4945" w:type="dxa"/>
            <w:tcBorders>
              <w:top w:val="nil"/>
              <w:left w:val="nil"/>
              <w:bottom w:val="nil"/>
              <w:right w:val="nil"/>
            </w:tcBorders>
          </w:tcPr>
          <w:p w14:paraId="68E308E8" w14:textId="77777777" w:rsidR="00765F08" w:rsidRDefault="00765F08" w:rsidP="008030A5">
            <w:pPr>
              <w:ind w:right="67"/>
            </w:pPr>
            <w:r>
              <w:t>in your home?</w:t>
            </w:r>
          </w:p>
        </w:tc>
        <w:tc>
          <w:tcPr>
            <w:tcW w:w="1253" w:type="dxa"/>
            <w:tcBorders>
              <w:top w:val="nil"/>
              <w:left w:val="nil"/>
              <w:bottom w:val="nil"/>
              <w:right w:val="nil"/>
            </w:tcBorders>
          </w:tcPr>
          <w:p w14:paraId="68D99853"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EB5A581"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199B41A6"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432337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4EDB5AC" w14:textId="77777777" w:rsidR="00765F08" w:rsidRDefault="00765F08" w:rsidP="008030A5">
            <w:pPr>
              <w:tabs>
                <w:tab w:val="center" w:pos="2206"/>
                <w:tab w:val="center" w:pos="7291"/>
              </w:tabs>
              <w:spacing w:after="60"/>
              <w:jc w:val="center"/>
            </w:pPr>
            <w:r>
              <w:t>0</w:t>
            </w:r>
          </w:p>
        </w:tc>
      </w:tr>
      <w:tr w:rsidR="00765F08" w14:paraId="0E49F100" w14:textId="77777777" w:rsidTr="008030A5">
        <w:tc>
          <w:tcPr>
            <w:tcW w:w="4945" w:type="dxa"/>
            <w:tcBorders>
              <w:top w:val="nil"/>
              <w:left w:val="nil"/>
              <w:bottom w:val="nil"/>
              <w:right w:val="nil"/>
            </w:tcBorders>
          </w:tcPr>
          <w:p w14:paraId="5CDD768C" w14:textId="77777777" w:rsidR="00765F08" w:rsidRDefault="00765F08" w:rsidP="008030A5">
            <w:pPr>
              <w:ind w:right="67"/>
            </w:pPr>
            <w:r>
              <w:t>In your laundry room/mudroom?</w:t>
            </w:r>
          </w:p>
        </w:tc>
        <w:tc>
          <w:tcPr>
            <w:tcW w:w="1253" w:type="dxa"/>
            <w:tcBorders>
              <w:top w:val="nil"/>
              <w:left w:val="nil"/>
              <w:bottom w:val="nil"/>
              <w:right w:val="nil"/>
            </w:tcBorders>
          </w:tcPr>
          <w:p w14:paraId="3719B732"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095C6F0"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3CFDD3DB"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0B55D56"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8CA91D8" w14:textId="77777777" w:rsidR="00765F08" w:rsidRDefault="00765F08" w:rsidP="008030A5">
            <w:pPr>
              <w:tabs>
                <w:tab w:val="center" w:pos="2206"/>
                <w:tab w:val="center" w:pos="7291"/>
              </w:tabs>
              <w:spacing w:after="60"/>
              <w:jc w:val="center"/>
            </w:pPr>
            <w:r>
              <w:t>0</w:t>
            </w:r>
          </w:p>
        </w:tc>
      </w:tr>
      <w:tr w:rsidR="00765F08" w14:paraId="4C783823" w14:textId="77777777" w:rsidTr="008030A5">
        <w:tc>
          <w:tcPr>
            <w:tcW w:w="4945" w:type="dxa"/>
            <w:tcBorders>
              <w:top w:val="nil"/>
              <w:left w:val="nil"/>
              <w:bottom w:val="nil"/>
              <w:right w:val="nil"/>
            </w:tcBorders>
          </w:tcPr>
          <w:p w14:paraId="45AF4545" w14:textId="77777777" w:rsidR="00765F08" w:rsidRDefault="00765F08" w:rsidP="008030A5">
            <w:pPr>
              <w:ind w:right="67"/>
            </w:pPr>
            <w:r>
              <w:t>In your living room?</w:t>
            </w:r>
          </w:p>
        </w:tc>
        <w:tc>
          <w:tcPr>
            <w:tcW w:w="1253" w:type="dxa"/>
            <w:tcBorders>
              <w:top w:val="nil"/>
              <w:left w:val="nil"/>
              <w:bottom w:val="nil"/>
              <w:right w:val="nil"/>
            </w:tcBorders>
          </w:tcPr>
          <w:p w14:paraId="700151B6"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DA8B7A9"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4C9ADB0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6BD1BFD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68BA41B9" w14:textId="77777777" w:rsidR="00765F08" w:rsidRDefault="00765F08" w:rsidP="008030A5">
            <w:pPr>
              <w:tabs>
                <w:tab w:val="center" w:pos="2206"/>
                <w:tab w:val="center" w:pos="7291"/>
              </w:tabs>
              <w:spacing w:after="60"/>
              <w:jc w:val="center"/>
            </w:pPr>
            <w:r>
              <w:t>0</w:t>
            </w:r>
          </w:p>
        </w:tc>
      </w:tr>
      <w:tr w:rsidR="00765F08" w14:paraId="533CC616" w14:textId="77777777" w:rsidTr="008030A5">
        <w:tc>
          <w:tcPr>
            <w:tcW w:w="4945" w:type="dxa"/>
            <w:tcBorders>
              <w:top w:val="nil"/>
              <w:left w:val="nil"/>
              <w:bottom w:val="nil"/>
              <w:right w:val="nil"/>
            </w:tcBorders>
          </w:tcPr>
          <w:p w14:paraId="3B0E8011" w14:textId="77777777" w:rsidR="00765F08" w:rsidRDefault="00765F08" w:rsidP="008030A5">
            <w:pPr>
              <w:ind w:right="67"/>
            </w:pPr>
            <w:r>
              <w:t>In your bedroom?</w:t>
            </w:r>
          </w:p>
        </w:tc>
        <w:tc>
          <w:tcPr>
            <w:tcW w:w="1253" w:type="dxa"/>
            <w:tcBorders>
              <w:top w:val="nil"/>
              <w:left w:val="nil"/>
              <w:bottom w:val="nil"/>
              <w:right w:val="nil"/>
            </w:tcBorders>
          </w:tcPr>
          <w:p w14:paraId="3653CE7D"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482561BC"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D233858"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B357A03"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3D968A19" w14:textId="77777777" w:rsidR="00765F08" w:rsidRDefault="00765F08" w:rsidP="008030A5">
            <w:pPr>
              <w:tabs>
                <w:tab w:val="center" w:pos="2206"/>
                <w:tab w:val="center" w:pos="7291"/>
              </w:tabs>
              <w:spacing w:after="60"/>
              <w:jc w:val="center"/>
            </w:pPr>
            <w:r>
              <w:t>0</w:t>
            </w:r>
          </w:p>
        </w:tc>
      </w:tr>
      <w:tr w:rsidR="00765F08" w14:paraId="5DB9FC4E" w14:textId="77777777" w:rsidTr="008030A5">
        <w:tc>
          <w:tcPr>
            <w:tcW w:w="4945" w:type="dxa"/>
            <w:tcBorders>
              <w:top w:val="nil"/>
              <w:left w:val="nil"/>
              <w:bottom w:val="nil"/>
              <w:right w:val="nil"/>
            </w:tcBorders>
          </w:tcPr>
          <w:p w14:paraId="5D880E23" w14:textId="77777777" w:rsidR="00765F08" w:rsidRDefault="00765F08" w:rsidP="008030A5">
            <w:pPr>
              <w:ind w:right="67"/>
            </w:pPr>
            <w:r>
              <w:t>In your bathroom(s)?</w:t>
            </w:r>
          </w:p>
        </w:tc>
        <w:tc>
          <w:tcPr>
            <w:tcW w:w="1253" w:type="dxa"/>
            <w:tcBorders>
              <w:top w:val="nil"/>
              <w:left w:val="nil"/>
              <w:bottom w:val="nil"/>
              <w:right w:val="nil"/>
            </w:tcBorders>
          </w:tcPr>
          <w:p w14:paraId="47932DE1"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453F06B"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33B375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1C7428D"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50E04E" w14:textId="77777777" w:rsidR="00765F08" w:rsidRDefault="00765F08" w:rsidP="008030A5">
            <w:pPr>
              <w:tabs>
                <w:tab w:val="center" w:pos="2206"/>
                <w:tab w:val="center" w:pos="7291"/>
              </w:tabs>
              <w:spacing w:after="60"/>
              <w:jc w:val="center"/>
            </w:pPr>
            <w:r>
              <w:t>0</w:t>
            </w:r>
          </w:p>
        </w:tc>
      </w:tr>
    </w:tbl>
    <w:p w14:paraId="431132CC" w14:textId="77777777" w:rsidR="00765F08" w:rsidRDefault="00765F08" w:rsidP="00765F08">
      <w:pPr>
        <w:spacing w:after="171"/>
        <w:ind w:right="522" w:hanging="10"/>
      </w:pPr>
      <w:r>
        <w:rPr>
          <w:b/>
        </w:rPr>
        <w:t xml:space="preserve"> </w:t>
      </w:r>
    </w:p>
    <w:p w14:paraId="05D69C9F" w14:textId="77777777" w:rsidR="00765F08" w:rsidRDefault="00765F08" w:rsidP="00765F08">
      <w:pPr>
        <w:spacing w:after="171"/>
        <w:ind w:right="522" w:hanging="10"/>
      </w:pPr>
    </w:p>
    <w:p w14:paraId="24DA7DA5" w14:textId="77777777" w:rsidR="00765F08" w:rsidRPr="007E58C4" w:rsidRDefault="00765F08" w:rsidP="00765F08">
      <w:pPr>
        <w:spacing w:after="139"/>
        <w:ind w:right="522" w:hanging="10"/>
        <w:rPr>
          <w:sz w:val="24"/>
          <w:szCs w:val="24"/>
          <w:u w:val="single"/>
        </w:rPr>
      </w:pPr>
      <w:r w:rsidRPr="007E58C4">
        <w:rPr>
          <w:b/>
          <w:sz w:val="24"/>
          <w:szCs w:val="24"/>
          <w:u w:val="single"/>
        </w:rPr>
        <w:lastRenderedPageBreak/>
        <w:t>Post-Use Hygiene Practices Questions</w:t>
      </w:r>
    </w:p>
    <w:p w14:paraId="6D12EAB8" w14:textId="77777777" w:rsidR="00765F08" w:rsidRDefault="00765F08" w:rsidP="00765F08">
      <w:pPr>
        <w:spacing w:after="302" w:line="241" w:lineRule="auto"/>
        <w:ind w:right="1446" w:hanging="10"/>
      </w:pPr>
      <w:r>
        <w:rPr>
          <w:i/>
        </w:rPr>
        <w:t>For the following questions, please use one of the four responses (every time, often, sometimes, or rarely/never):</w:t>
      </w:r>
    </w:p>
    <w:p w14:paraId="09C39580" w14:textId="77777777" w:rsidR="00765F08" w:rsidRDefault="00765F08" w:rsidP="00765F08">
      <w:pPr>
        <w:spacing w:after="151"/>
        <w:ind w:right="1632"/>
      </w:pPr>
      <w:r>
        <w:t>B11. After using this facility:</w:t>
      </w:r>
    </w:p>
    <w:tbl>
      <w:tblPr>
        <w:tblStyle w:val="TableGrid"/>
        <w:tblW w:w="9861" w:type="dxa"/>
        <w:tblLook w:val="04A0" w:firstRow="1" w:lastRow="0" w:firstColumn="1" w:lastColumn="0" w:noHBand="0" w:noVBand="1"/>
      </w:tblPr>
      <w:tblGrid>
        <w:gridCol w:w="4902"/>
        <w:gridCol w:w="1246"/>
        <w:gridCol w:w="1109"/>
        <w:gridCol w:w="1211"/>
        <w:gridCol w:w="1393"/>
      </w:tblGrid>
      <w:tr w:rsidR="00765F08" w14:paraId="216B8425" w14:textId="77777777" w:rsidTr="008030A5">
        <w:tc>
          <w:tcPr>
            <w:tcW w:w="4945" w:type="dxa"/>
            <w:tcBorders>
              <w:top w:val="nil"/>
              <w:left w:val="nil"/>
              <w:bottom w:val="nil"/>
              <w:right w:val="nil"/>
            </w:tcBorders>
          </w:tcPr>
          <w:p w14:paraId="2F4AFE55" w14:textId="77777777" w:rsidR="00765F08" w:rsidRDefault="00765F08" w:rsidP="008030A5">
            <w:pPr>
              <w:tabs>
                <w:tab w:val="center" w:pos="2206"/>
                <w:tab w:val="center" w:pos="7291"/>
              </w:tabs>
            </w:pPr>
          </w:p>
        </w:tc>
        <w:tc>
          <w:tcPr>
            <w:tcW w:w="1253" w:type="dxa"/>
            <w:tcBorders>
              <w:top w:val="nil"/>
              <w:left w:val="nil"/>
              <w:bottom w:val="nil"/>
              <w:right w:val="nil"/>
            </w:tcBorders>
          </w:tcPr>
          <w:p w14:paraId="6B0BCA82" w14:textId="77777777" w:rsidR="00765F08" w:rsidRDefault="00765F08" w:rsidP="008030A5">
            <w:pPr>
              <w:tabs>
                <w:tab w:val="center" w:pos="2206"/>
                <w:tab w:val="center" w:pos="7291"/>
              </w:tabs>
              <w:ind w:right="-45"/>
              <w:jc w:val="center"/>
            </w:pPr>
            <w:r>
              <w:t>Every Time</w:t>
            </w:r>
          </w:p>
        </w:tc>
        <w:tc>
          <w:tcPr>
            <w:tcW w:w="1114" w:type="dxa"/>
            <w:tcBorders>
              <w:top w:val="nil"/>
              <w:left w:val="nil"/>
              <w:bottom w:val="nil"/>
              <w:right w:val="nil"/>
            </w:tcBorders>
          </w:tcPr>
          <w:p w14:paraId="3E64CFF1"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3C8A2DFD"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C1309CB" w14:textId="77777777" w:rsidR="00765F08" w:rsidRDefault="00765F08" w:rsidP="008030A5">
            <w:pPr>
              <w:tabs>
                <w:tab w:val="center" w:pos="2206"/>
                <w:tab w:val="center" w:pos="7291"/>
              </w:tabs>
              <w:jc w:val="center"/>
            </w:pPr>
            <w:r>
              <w:t>Rarely/Never</w:t>
            </w:r>
          </w:p>
        </w:tc>
      </w:tr>
      <w:tr w:rsidR="00765F08" w14:paraId="7EE2E39B" w14:textId="77777777" w:rsidTr="008030A5">
        <w:tc>
          <w:tcPr>
            <w:tcW w:w="4945" w:type="dxa"/>
            <w:tcBorders>
              <w:top w:val="nil"/>
              <w:left w:val="nil"/>
              <w:bottom w:val="nil"/>
              <w:right w:val="nil"/>
            </w:tcBorders>
          </w:tcPr>
          <w:p w14:paraId="34B93949" w14:textId="342B3475" w:rsidR="00765F08" w:rsidRDefault="00765F08" w:rsidP="008030A5">
            <w:pPr>
              <w:tabs>
                <w:tab w:val="center" w:pos="2206"/>
                <w:tab w:val="center" w:pos="7291"/>
              </w:tabs>
              <w:spacing w:after="120"/>
            </w:pPr>
            <w:r>
              <w:t xml:space="preserve">How often do you </w:t>
            </w:r>
            <w:r w:rsidR="00573D69">
              <w:t>take shower and change clothes immediately after engaging in activities on the synthetic turf at this facility</w:t>
            </w:r>
            <w:r>
              <w:t>?</w:t>
            </w:r>
          </w:p>
        </w:tc>
        <w:tc>
          <w:tcPr>
            <w:tcW w:w="1253" w:type="dxa"/>
            <w:tcBorders>
              <w:top w:val="nil"/>
              <w:left w:val="nil"/>
              <w:bottom w:val="nil"/>
              <w:right w:val="nil"/>
            </w:tcBorders>
          </w:tcPr>
          <w:p w14:paraId="40D7880D"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278B2F18"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219A736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3D4AEFEB" w14:textId="77777777" w:rsidR="00765F08" w:rsidRDefault="00765F08" w:rsidP="008030A5">
            <w:pPr>
              <w:tabs>
                <w:tab w:val="center" w:pos="2206"/>
                <w:tab w:val="center" w:pos="7291"/>
              </w:tabs>
              <w:spacing w:after="120"/>
              <w:jc w:val="center"/>
            </w:pPr>
            <w:r>
              <w:t>0</w:t>
            </w:r>
          </w:p>
        </w:tc>
      </w:tr>
      <w:tr w:rsidR="00765F08" w14:paraId="3610DF06" w14:textId="77777777" w:rsidTr="008030A5">
        <w:tc>
          <w:tcPr>
            <w:tcW w:w="4945" w:type="dxa"/>
            <w:tcBorders>
              <w:top w:val="nil"/>
              <w:left w:val="nil"/>
              <w:bottom w:val="nil"/>
              <w:right w:val="nil"/>
            </w:tcBorders>
          </w:tcPr>
          <w:p w14:paraId="6142BE52" w14:textId="77777777" w:rsidR="00765F08" w:rsidRDefault="00765F08" w:rsidP="008030A5">
            <w:pPr>
              <w:spacing w:after="120"/>
              <w:ind w:right="24"/>
            </w:pPr>
            <w:r>
              <w:t>How often do you take actions to prevent tire crumbs from getting into your car?</w:t>
            </w:r>
          </w:p>
        </w:tc>
        <w:tc>
          <w:tcPr>
            <w:tcW w:w="1253" w:type="dxa"/>
            <w:tcBorders>
              <w:top w:val="nil"/>
              <w:left w:val="nil"/>
              <w:bottom w:val="nil"/>
              <w:right w:val="nil"/>
            </w:tcBorders>
          </w:tcPr>
          <w:p w14:paraId="588C4A4C"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190B1EC7"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AA8719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0B1B6C28" w14:textId="77777777" w:rsidR="00765F08" w:rsidRDefault="00765F08" w:rsidP="008030A5">
            <w:pPr>
              <w:tabs>
                <w:tab w:val="center" w:pos="2206"/>
                <w:tab w:val="center" w:pos="7291"/>
              </w:tabs>
              <w:spacing w:after="120"/>
              <w:jc w:val="center"/>
            </w:pPr>
            <w:r>
              <w:t>0</w:t>
            </w:r>
          </w:p>
        </w:tc>
      </w:tr>
      <w:tr w:rsidR="00765F08" w14:paraId="4BAFC78D" w14:textId="77777777" w:rsidTr="008030A5">
        <w:tc>
          <w:tcPr>
            <w:tcW w:w="4945" w:type="dxa"/>
            <w:tcBorders>
              <w:top w:val="nil"/>
              <w:left w:val="nil"/>
              <w:bottom w:val="nil"/>
              <w:right w:val="nil"/>
            </w:tcBorders>
          </w:tcPr>
          <w:p w14:paraId="4048AE44" w14:textId="1D7B20AD" w:rsidR="00765F08" w:rsidRDefault="00765F08" w:rsidP="00573D69">
            <w:pPr>
              <w:spacing w:after="120"/>
              <w:ind w:right="-22"/>
            </w:pPr>
            <w:r>
              <w:t xml:space="preserve">How often </w:t>
            </w:r>
            <w:r w:rsidR="00573D69">
              <w:t>do</w:t>
            </w:r>
            <w:r>
              <w:t xml:space="preserve"> you</w:t>
            </w:r>
            <w:r w:rsidR="00573D69">
              <w:t xml:space="preserve"> wipe or remove</w:t>
            </w:r>
            <w:r>
              <w:t xml:space="preserve"> shoes/equipment before entering your home?</w:t>
            </w:r>
          </w:p>
        </w:tc>
        <w:tc>
          <w:tcPr>
            <w:tcW w:w="1253" w:type="dxa"/>
            <w:tcBorders>
              <w:top w:val="nil"/>
              <w:left w:val="nil"/>
              <w:bottom w:val="nil"/>
              <w:right w:val="nil"/>
            </w:tcBorders>
          </w:tcPr>
          <w:p w14:paraId="3F522C50"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4E7AC916"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7812A88"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11497F92" w14:textId="77777777" w:rsidR="00765F08" w:rsidRDefault="00765F08" w:rsidP="008030A5">
            <w:pPr>
              <w:tabs>
                <w:tab w:val="center" w:pos="2206"/>
                <w:tab w:val="center" w:pos="7291"/>
              </w:tabs>
              <w:spacing w:after="120"/>
              <w:jc w:val="center"/>
            </w:pPr>
            <w:r>
              <w:t>0</w:t>
            </w:r>
          </w:p>
        </w:tc>
      </w:tr>
    </w:tbl>
    <w:p w14:paraId="318738F3" w14:textId="77777777" w:rsidR="00765F08" w:rsidRDefault="00765F08" w:rsidP="00765F08">
      <w:pPr>
        <w:spacing w:after="120" w:line="241" w:lineRule="auto"/>
        <w:ind w:right="1446"/>
      </w:pPr>
    </w:p>
    <w:p w14:paraId="2BA09C1E" w14:textId="77777777" w:rsidR="00765F08" w:rsidRDefault="00765F08" w:rsidP="00765F08">
      <w:pPr>
        <w:spacing w:after="158" w:line="241" w:lineRule="auto"/>
        <w:ind w:right="1446"/>
      </w:pPr>
    </w:p>
    <w:p w14:paraId="4B91FC92" w14:textId="77777777" w:rsidR="00765F08" w:rsidRDefault="00765F08" w:rsidP="00765F08">
      <w:pPr>
        <w:spacing w:after="158" w:line="241" w:lineRule="auto"/>
        <w:ind w:right="71"/>
      </w:pPr>
      <w:r>
        <w:rPr>
          <w:i/>
        </w:rPr>
        <w:t>For the following questions, please use one of the six responses (never, once a month, 2 to 3 times a month, once a week, 2-3 times a week, or four or more times a week).</w:t>
      </w:r>
    </w:p>
    <w:p w14:paraId="3A93466E" w14:textId="77777777" w:rsidR="00765F08" w:rsidRDefault="00765F08" w:rsidP="00765F08">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765F08" w14:paraId="4B16873C" w14:textId="77777777" w:rsidTr="008030A5">
        <w:tc>
          <w:tcPr>
            <w:tcW w:w="4050" w:type="dxa"/>
            <w:tcBorders>
              <w:top w:val="nil"/>
              <w:left w:val="nil"/>
              <w:bottom w:val="nil"/>
              <w:right w:val="nil"/>
            </w:tcBorders>
          </w:tcPr>
          <w:p w14:paraId="3F01B830" w14:textId="77777777" w:rsidR="00765F08" w:rsidRDefault="00765F08" w:rsidP="008030A5">
            <w:pPr>
              <w:tabs>
                <w:tab w:val="center" w:pos="2206"/>
                <w:tab w:val="center" w:pos="7291"/>
              </w:tabs>
              <w:spacing w:after="200"/>
            </w:pPr>
          </w:p>
        </w:tc>
        <w:tc>
          <w:tcPr>
            <w:tcW w:w="1080" w:type="dxa"/>
            <w:tcBorders>
              <w:top w:val="nil"/>
              <w:left w:val="nil"/>
              <w:bottom w:val="nil"/>
              <w:right w:val="nil"/>
            </w:tcBorders>
          </w:tcPr>
          <w:p w14:paraId="4003D531" w14:textId="77777777" w:rsidR="00765F08" w:rsidRDefault="00765F08" w:rsidP="008030A5">
            <w:pPr>
              <w:tabs>
                <w:tab w:val="center" w:pos="2206"/>
                <w:tab w:val="center" w:pos="7291"/>
              </w:tabs>
              <w:spacing w:after="200"/>
              <w:ind w:right="-45"/>
              <w:jc w:val="center"/>
            </w:pPr>
            <w:r>
              <w:rPr>
                <w:i/>
              </w:rPr>
              <w:t>Never</w:t>
            </w:r>
          </w:p>
        </w:tc>
        <w:tc>
          <w:tcPr>
            <w:tcW w:w="900" w:type="dxa"/>
            <w:tcBorders>
              <w:top w:val="nil"/>
              <w:left w:val="nil"/>
              <w:bottom w:val="nil"/>
              <w:right w:val="nil"/>
            </w:tcBorders>
          </w:tcPr>
          <w:p w14:paraId="6E1684C7" w14:textId="77777777" w:rsidR="00765F08" w:rsidRDefault="00765F08" w:rsidP="008030A5">
            <w:pPr>
              <w:tabs>
                <w:tab w:val="center" w:pos="2206"/>
                <w:tab w:val="center" w:pos="7291"/>
              </w:tabs>
              <w:spacing w:after="200"/>
              <w:jc w:val="center"/>
            </w:pPr>
            <w:r>
              <w:rPr>
                <w:i/>
              </w:rPr>
              <w:t>Once a month</w:t>
            </w:r>
          </w:p>
        </w:tc>
        <w:tc>
          <w:tcPr>
            <w:tcW w:w="900" w:type="dxa"/>
            <w:tcBorders>
              <w:top w:val="nil"/>
              <w:left w:val="nil"/>
              <w:bottom w:val="nil"/>
              <w:right w:val="nil"/>
            </w:tcBorders>
          </w:tcPr>
          <w:p w14:paraId="70F0A72C" w14:textId="77777777" w:rsidR="00765F08" w:rsidRDefault="00765F08" w:rsidP="008030A5">
            <w:pPr>
              <w:tabs>
                <w:tab w:val="center" w:pos="2206"/>
                <w:tab w:val="center" w:pos="7291"/>
              </w:tabs>
              <w:spacing w:after="200"/>
              <w:jc w:val="center"/>
            </w:pPr>
            <w:r>
              <w:t>2 to 3 times a month</w:t>
            </w:r>
          </w:p>
        </w:tc>
        <w:tc>
          <w:tcPr>
            <w:tcW w:w="1114" w:type="dxa"/>
            <w:tcBorders>
              <w:top w:val="nil"/>
              <w:left w:val="nil"/>
              <w:bottom w:val="nil"/>
              <w:right w:val="nil"/>
            </w:tcBorders>
          </w:tcPr>
          <w:p w14:paraId="5B4A3DF1" w14:textId="77777777" w:rsidR="00765F08" w:rsidRDefault="00765F08" w:rsidP="008030A5">
            <w:pPr>
              <w:tabs>
                <w:tab w:val="center" w:pos="2206"/>
                <w:tab w:val="center" w:pos="7291"/>
              </w:tabs>
              <w:spacing w:after="200"/>
              <w:jc w:val="center"/>
            </w:pPr>
            <w:r>
              <w:t>Once a week</w:t>
            </w:r>
          </w:p>
        </w:tc>
        <w:tc>
          <w:tcPr>
            <w:tcW w:w="866" w:type="dxa"/>
            <w:tcBorders>
              <w:top w:val="nil"/>
              <w:left w:val="nil"/>
              <w:bottom w:val="nil"/>
              <w:right w:val="nil"/>
            </w:tcBorders>
          </w:tcPr>
          <w:p w14:paraId="4A37233D" w14:textId="77777777" w:rsidR="00765F08" w:rsidRDefault="00765F08" w:rsidP="008030A5">
            <w:pPr>
              <w:tabs>
                <w:tab w:val="center" w:pos="2206"/>
                <w:tab w:val="center" w:pos="7291"/>
              </w:tabs>
              <w:spacing w:after="200"/>
              <w:jc w:val="center"/>
            </w:pPr>
            <w:r>
              <w:t>2 to 3 times a week</w:t>
            </w:r>
          </w:p>
        </w:tc>
        <w:tc>
          <w:tcPr>
            <w:tcW w:w="837" w:type="dxa"/>
            <w:tcBorders>
              <w:top w:val="nil"/>
              <w:left w:val="nil"/>
              <w:bottom w:val="nil"/>
              <w:right w:val="nil"/>
            </w:tcBorders>
          </w:tcPr>
          <w:p w14:paraId="404FA916" w14:textId="77777777" w:rsidR="00765F08" w:rsidRDefault="00765F08" w:rsidP="007E58C4">
            <w:pPr>
              <w:tabs>
                <w:tab w:val="center" w:pos="2206"/>
                <w:tab w:val="center" w:pos="7291"/>
              </w:tabs>
              <w:spacing w:after="200"/>
              <w:ind w:right="-81"/>
              <w:jc w:val="center"/>
            </w:pPr>
            <w:r>
              <w:t>4 or more times a week</w:t>
            </w:r>
          </w:p>
        </w:tc>
      </w:tr>
      <w:tr w:rsidR="00765F08" w:rsidRPr="00F83266" w14:paraId="068A89DF" w14:textId="77777777" w:rsidTr="008030A5">
        <w:tc>
          <w:tcPr>
            <w:tcW w:w="4050" w:type="dxa"/>
            <w:tcBorders>
              <w:top w:val="nil"/>
              <w:left w:val="nil"/>
              <w:bottom w:val="nil"/>
              <w:right w:val="nil"/>
            </w:tcBorders>
          </w:tcPr>
          <w:p w14:paraId="3A4EE542" w14:textId="492C2F0A" w:rsidR="00765F08" w:rsidRPr="00F83266" w:rsidRDefault="00765F08" w:rsidP="008030A5">
            <w:pPr>
              <w:tabs>
                <w:tab w:val="center" w:pos="2206"/>
                <w:tab w:val="center" w:pos="7291"/>
              </w:tabs>
              <w:spacing w:after="200"/>
            </w:pPr>
            <w:r w:rsidRPr="00F83266">
              <w:t xml:space="preserve">How often have you played on any </w:t>
            </w:r>
            <w:r w:rsidR="00573D69">
              <w:t xml:space="preserve">other </w:t>
            </w:r>
            <w:r w:rsidRPr="00F83266">
              <w:t>synthetic turf fields during the past year?</w:t>
            </w:r>
          </w:p>
        </w:tc>
        <w:tc>
          <w:tcPr>
            <w:tcW w:w="1080" w:type="dxa"/>
            <w:tcBorders>
              <w:top w:val="nil"/>
              <w:left w:val="nil"/>
              <w:bottom w:val="nil"/>
              <w:right w:val="nil"/>
            </w:tcBorders>
          </w:tcPr>
          <w:p w14:paraId="7FBDF45B"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3554500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E8EF7E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C85CB0"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1A989FC9"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6C369F4F" w14:textId="77777777" w:rsidR="00765F08" w:rsidRPr="00F83266" w:rsidRDefault="00765F08" w:rsidP="008030A5">
            <w:pPr>
              <w:tabs>
                <w:tab w:val="center" w:pos="2206"/>
                <w:tab w:val="center" w:pos="7291"/>
              </w:tabs>
              <w:spacing w:after="200"/>
              <w:jc w:val="center"/>
            </w:pPr>
            <w:r>
              <w:t>5</w:t>
            </w:r>
          </w:p>
        </w:tc>
      </w:tr>
      <w:tr w:rsidR="00765F08" w:rsidRPr="00F83266" w14:paraId="6B6AC220" w14:textId="77777777" w:rsidTr="008030A5">
        <w:tc>
          <w:tcPr>
            <w:tcW w:w="4050" w:type="dxa"/>
            <w:tcBorders>
              <w:top w:val="nil"/>
              <w:left w:val="nil"/>
              <w:bottom w:val="nil"/>
              <w:right w:val="nil"/>
            </w:tcBorders>
          </w:tcPr>
          <w:p w14:paraId="0BD7E058" w14:textId="77777777" w:rsidR="00765F08" w:rsidRPr="00F83266" w:rsidRDefault="00765F08" w:rsidP="008030A5">
            <w:pPr>
              <w:spacing w:after="200"/>
            </w:pPr>
            <w:r w:rsidRPr="00F83266">
              <w:t>How often have you played on any synthetic turf fields in the last five years?</w:t>
            </w:r>
          </w:p>
        </w:tc>
        <w:tc>
          <w:tcPr>
            <w:tcW w:w="1080" w:type="dxa"/>
            <w:tcBorders>
              <w:top w:val="nil"/>
              <w:left w:val="nil"/>
              <w:bottom w:val="nil"/>
              <w:right w:val="nil"/>
            </w:tcBorders>
          </w:tcPr>
          <w:p w14:paraId="73C64983"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8FF139D"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CA02C9B"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77DBDD1E"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48BECB8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5A93993E" w14:textId="77777777" w:rsidR="00765F08" w:rsidRPr="00F83266" w:rsidRDefault="00765F08" w:rsidP="008030A5">
            <w:pPr>
              <w:tabs>
                <w:tab w:val="center" w:pos="2206"/>
                <w:tab w:val="center" w:pos="7291"/>
              </w:tabs>
              <w:spacing w:after="200"/>
              <w:jc w:val="center"/>
            </w:pPr>
            <w:r>
              <w:t>5</w:t>
            </w:r>
          </w:p>
        </w:tc>
      </w:tr>
      <w:tr w:rsidR="00765F08" w:rsidRPr="00F83266" w14:paraId="2CC200E5" w14:textId="77777777" w:rsidTr="008030A5">
        <w:tc>
          <w:tcPr>
            <w:tcW w:w="4050" w:type="dxa"/>
            <w:tcBorders>
              <w:top w:val="nil"/>
              <w:left w:val="nil"/>
              <w:bottom w:val="nil"/>
              <w:right w:val="nil"/>
            </w:tcBorders>
          </w:tcPr>
          <w:p w14:paraId="79A64753" w14:textId="77777777" w:rsidR="00765F08" w:rsidRPr="00F83266" w:rsidRDefault="00765F08" w:rsidP="008030A5">
            <w:pPr>
              <w:spacing w:after="200"/>
            </w:pPr>
            <w:r w:rsidRPr="00F83266">
              <w:t>How often have you played on any natural grass fields during the past year?</w:t>
            </w:r>
          </w:p>
        </w:tc>
        <w:tc>
          <w:tcPr>
            <w:tcW w:w="1080" w:type="dxa"/>
            <w:tcBorders>
              <w:top w:val="nil"/>
              <w:left w:val="nil"/>
              <w:bottom w:val="nil"/>
              <w:right w:val="nil"/>
            </w:tcBorders>
          </w:tcPr>
          <w:p w14:paraId="7B0B252C"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759E0A15"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4AF5C6A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51D20A32"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01DDF5B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3B28F168" w14:textId="77777777" w:rsidR="00765F08" w:rsidRPr="00F83266" w:rsidRDefault="00765F08" w:rsidP="008030A5">
            <w:pPr>
              <w:tabs>
                <w:tab w:val="center" w:pos="2206"/>
                <w:tab w:val="center" w:pos="7291"/>
              </w:tabs>
              <w:spacing w:after="200"/>
              <w:jc w:val="center"/>
            </w:pPr>
            <w:r>
              <w:t>5</w:t>
            </w:r>
          </w:p>
        </w:tc>
      </w:tr>
      <w:tr w:rsidR="00765F08" w:rsidRPr="00F83266" w14:paraId="22802A13" w14:textId="77777777" w:rsidTr="008030A5">
        <w:tc>
          <w:tcPr>
            <w:tcW w:w="4050" w:type="dxa"/>
            <w:tcBorders>
              <w:top w:val="nil"/>
              <w:left w:val="nil"/>
              <w:bottom w:val="nil"/>
              <w:right w:val="nil"/>
            </w:tcBorders>
          </w:tcPr>
          <w:p w14:paraId="29A92111" w14:textId="77777777" w:rsidR="00765F08" w:rsidRPr="00F83266" w:rsidRDefault="00765F08" w:rsidP="008030A5">
            <w:pPr>
              <w:spacing w:after="200" w:line="241" w:lineRule="auto"/>
            </w:pPr>
            <w:r w:rsidRPr="00F83266">
              <w:t>How often have you played on any natural grass turf fields in the last five years?</w:t>
            </w:r>
          </w:p>
        </w:tc>
        <w:tc>
          <w:tcPr>
            <w:tcW w:w="1080" w:type="dxa"/>
            <w:tcBorders>
              <w:top w:val="nil"/>
              <w:left w:val="nil"/>
              <w:bottom w:val="nil"/>
              <w:right w:val="nil"/>
            </w:tcBorders>
          </w:tcPr>
          <w:p w14:paraId="586654C7"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8CF3AB2"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10BA7C9"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6730C427"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54E1E901"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79B4A739" w14:textId="77777777" w:rsidR="00765F08" w:rsidRPr="00F83266" w:rsidRDefault="00765F08" w:rsidP="008030A5">
            <w:pPr>
              <w:tabs>
                <w:tab w:val="center" w:pos="2206"/>
                <w:tab w:val="center" w:pos="7291"/>
              </w:tabs>
              <w:spacing w:after="200"/>
              <w:jc w:val="center"/>
            </w:pPr>
            <w:r>
              <w:t>5</w:t>
            </w:r>
          </w:p>
        </w:tc>
      </w:tr>
      <w:tr w:rsidR="00765F08" w:rsidRPr="00F83266" w14:paraId="0B7CBD3C" w14:textId="77777777" w:rsidTr="008030A5">
        <w:tc>
          <w:tcPr>
            <w:tcW w:w="4050" w:type="dxa"/>
            <w:tcBorders>
              <w:top w:val="nil"/>
              <w:left w:val="nil"/>
              <w:bottom w:val="nil"/>
              <w:right w:val="nil"/>
            </w:tcBorders>
          </w:tcPr>
          <w:p w14:paraId="29DAD1D4" w14:textId="77777777" w:rsidR="00765F08" w:rsidRPr="00F83266" w:rsidRDefault="00765F08" w:rsidP="008030A5">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14:paraId="4AB06AF6"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D043B01"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565874D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1A868604"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35D0063E"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088C5A9C" w14:textId="77777777" w:rsidR="00765F08" w:rsidRPr="00F83266" w:rsidRDefault="00765F08" w:rsidP="008030A5">
            <w:pPr>
              <w:tabs>
                <w:tab w:val="center" w:pos="2206"/>
                <w:tab w:val="center" w:pos="7291"/>
              </w:tabs>
              <w:spacing w:after="200"/>
              <w:jc w:val="center"/>
            </w:pPr>
            <w:r>
              <w:t>5</w:t>
            </w:r>
          </w:p>
        </w:tc>
      </w:tr>
      <w:tr w:rsidR="00765F08" w:rsidRPr="00F83266" w14:paraId="18BAA062" w14:textId="77777777" w:rsidTr="008030A5">
        <w:tc>
          <w:tcPr>
            <w:tcW w:w="4050" w:type="dxa"/>
            <w:tcBorders>
              <w:top w:val="nil"/>
              <w:left w:val="nil"/>
              <w:bottom w:val="nil"/>
              <w:right w:val="nil"/>
            </w:tcBorders>
          </w:tcPr>
          <w:p w14:paraId="4B7460DE" w14:textId="77777777" w:rsidR="00765F08" w:rsidRPr="00F83266" w:rsidRDefault="00765F08" w:rsidP="008030A5">
            <w:pPr>
              <w:tabs>
                <w:tab w:val="center" w:pos="2206"/>
                <w:tab w:val="center" w:pos="7291"/>
              </w:tabs>
              <w:spacing w:after="200"/>
            </w:pPr>
            <w:r>
              <w:t>How often have you played on playgrounds with rubber mulch, mats or synthetic turf during in the last five years?</w:t>
            </w:r>
          </w:p>
        </w:tc>
        <w:tc>
          <w:tcPr>
            <w:tcW w:w="1080" w:type="dxa"/>
            <w:tcBorders>
              <w:top w:val="nil"/>
              <w:left w:val="nil"/>
              <w:bottom w:val="nil"/>
              <w:right w:val="nil"/>
            </w:tcBorders>
          </w:tcPr>
          <w:p w14:paraId="4AB4F5B8"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B43823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7E740D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AE3451"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2F19EF94"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1108C6AD" w14:textId="77777777" w:rsidR="00765F08" w:rsidRPr="00F83266" w:rsidRDefault="00765F08" w:rsidP="008030A5">
            <w:pPr>
              <w:tabs>
                <w:tab w:val="center" w:pos="2206"/>
                <w:tab w:val="center" w:pos="7291"/>
              </w:tabs>
              <w:spacing w:after="200"/>
              <w:jc w:val="center"/>
            </w:pPr>
            <w:r>
              <w:t>5</w:t>
            </w:r>
          </w:p>
        </w:tc>
      </w:tr>
    </w:tbl>
    <w:p w14:paraId="4AA798A8" w14:textId="77777777" w:rsidR="00765F08" w:rsidRDefault="00765F08" w:rsidP="00765F08">
      <w:pPr>
        <w:spacing w:after="171"/>
        <w:ind w:right="522" w:hanging="10"/>
        <w:rPr>
          <w:b/>
        </w:rPr>
      </w:pPr>
    </w:p>
    <w:p w14:paraId="1A9842B2" w14:textId="77777777" w:rsidR="00765F08" w:rsidRDefault="00765F08" w:rsidP="00765F08">
      <w:pPr>
        <w:spacing w:after="171"/>
        <w:ind w:right="522" w:hanging="10"/>
        <w:rPr>
          <w:b/>
        </w:rPr>
      </w:pPr>
    </w:p>
    <w:p w14:paraId="5E435C16" w14:textId="45D87D4F" w:rsidR="00765F08" w:rsidRPr="007E58C4" w:rsidRDefault="00EF6ABA" w:rsidP="00765F08">
      <w:pPr>
        <w:spacing w:after="171"/>
        <w:ind w:right="522" w:hanging="10"/>
        <w:rPr>
          <w:sz w:val="24"/>
          <w:szCs w:val="24"/>
          <w:u w:val="single"/>
        </w:rPr>
      </w:pPr>
      <w:r>
        <w:rPr>
          <w:noProof/>
        </w:rPr>
        <mc:AlternateContent>
          <mc:Choice Requires="wps">
            <w:drawing>
              <wp:anchor distT="0" distB="0" distL="114300" distR="114300" simplePos="0" relativeHeight="252571648" behindDoc="0" locked="0" layoutInCell="1" allowOverlap="1" wp14:anchorId="60C139CF" wp14:editId="561CF090">
                <wp:simplePos x="0" y="0"/>
                <wp:positionH relativeFrom="column">
                  <wp:posOffset>4075707</wp:posOffset>
                </wp:positionH>
                <wp:positionV relativeFrom="paragraph">
                  <wp:posOffset>293646</wp:posOffset>
                </wp:positionV>
                <wp:extent cx="367030" cy="228600"/>
                <wp:effectExtent l="0" t="0" r="13970" b="19050"/>
                <wp:wrapNone/>
                <wp:docPr id="14487" name="Rectangle 1448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4D27A" id="Rectangle 14487" o:spid="_x0000_s1026" style="position:absolute;margin-left:320.9pt;margin-top:23.1pt;width:28.9pt;height:1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tM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" fillcolor="white [3212]" strokecolor="gray [1629]" strokeweight="1pt"/>
            </w:pict>
          </mc:Fallback>
        </mc:AlternateContent>
      </w:r>
      <w:r w:rsidR="00765F08" w:rsidRPr="007E58C4">
        <w:rPr>
          <w:b/>
          <w:sz w:val="24"/>
          <w:szCs w:val="24"/>
          <w:u w:val="single"/>
        </w:rPr>
        <w:t>General Hygiene Questions</w:t>
      </w:r>
    </w:p>
    <w:p w14:paraId="5930A563" w14:textId="4B9FA061" w:rsidR="00765F08" w:rsidRPr="0005251B" w:rsidRDefault="00765F08" w:rsidP="00765F08">
      <w:pPr>
        <w:spacing w:after="97" w:line="378" w:lineRule="auto"/>
        <w:ind w:right="1059" w:hanging="10"/>
      </w:pPr>
      <w:r>
        <w:t>B13. How many times in general do you wash hands per day?</w:t>
      </w:r>
      <w:r w:rsidRPr="0005251B">
        <w:rPr>
          <w:u w:val="single"/>
        </w:rPr>
        <w:t xml:space="preserve"> </w:t>
      </w:r>
      <w:r w:rsidRPr="0005251B">
        <w:t xml:space="preserve">    </w:t>
      </w:r>
    </w:p>
    <w:p w14:paraId="3A45A84C" w14:textId="77777777" w:rsidR="00765F08" w:rsidRPr="0005251B" w:rsidRDefault="00765F08" w:rsidP="00765F08">
      <w:pPr>
        <w:spacing w:after="97" w:line="378" w:lineRule="auto"/>
        <w:ind w:right="1059" w:hanging="10"/>
        <w:rPr>
          <w:u w:val="single"/>
        </w:rPr>
      </w:pPr>
      <w:r>
        <w:rPr>
          <w:noProof/>
        </w:rPr>
        <mc:AlternateContent>
          <mc:Choice Requires="wps">
            <w:drawing>
              <wp:anchor distT="0" distB="0" distL="114300" distR="114300" simplePos="0" relativeHeight="252572672" behindDoc="0" locked="0" layoutInCell="1" allowOverlap="1" wp14:anchorId="27CB3CCB" wp14:editId="1BC12734">
                <wp:simplePos x="0" y="0"/>
                <wp:positionH relativeFrom="column">
                  <wp:posOffset>4079019</wp:posOffset>
                </wp:positionH>
                <wp:positionV relativeFrom="paragraph">
                  <wp:posOffset>6074</wp:posOffset>
                </wp:positionV>
                <wp:extent cx="367030" cy="247650"/>
                <wp:effectExtent l="0" t="0" r="13970" b="19050"/>
                <wp:wrapNone/>
                <wp:docPr id="14488" name="Rectangle 14488"/>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211B8" id="Rectangle 14488" o:spid="_x0000_s1026" style="position:absolute;margin-left:321.2pt;margin-top:.5pt;width:28.9pt;height:19.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" fillcolor="white [3212]" strokecolor="gray [1629]" strokeweight="1pt"/>
            </w:pict>
          </mc:Fallback>
        </mc:AlternateContent>
      </w:r>
      <w:r>
        <w:t xml:space="preserve">B14. How many times in general do you bathe or shower per week? </w:t>
      </w:r>
    </w:p>
    <w:p w14:paraId="2E8877CB" w14:textId="77777777" w:rsidR="007E58C4" w:rsidRDefault="007E58C4" w:rsidP="00765F08">
      <w:pPr>
        <w:rPr>
          <w:b/>
          <w:sz w:val="24"/>
          <w:szCs w:val="24"/>
          <w:u w:val="single" w:color="000000"/>
        </w:rPr>
      </w:pPr>
    </w:p>
    <w:p w14:paraId="1D564394" w14:textId="77777777" w:rsidR="00765F08" w:rsidRPr="007E58C4" w:rsidRDefault="00765F08" w:rsidP="00765F08">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765F08" w:rsidRPr="009D02CF" w14:paraId="5AC3A3E6"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116B41AF" w14:textId="77777777" w:rsidR="00765F08" w:rsidRPr="009D02CF" w:rsidRDefault="00765F08" w:rsidP="008030A5">
            <w:pPr>
              <w:spacing w:after="0" w:line="259" w:lineRule="auto"/>
              <w:jc w:val="right"/>
            </w:pPr>
          </w:p>
        </w:tc>
      </w:tr>
    </w:tbl>
    <w:p w14:paraId="1E7399C8" w14:textId="77777777" w:rsidR="00765F08" w:rsidRPr="00F83266" w:rsidRDefault="00765F08" w:rsidP="00765F08">
      <w:pPr>
        <w:spacing w:after="24" w:line="376" w:lineRule="auto"/>
        <w:ind w:right="5300" w:hanging="10"/>
        <w:rPr>
          <w:u w:val="single"/>
        </w:rPr>
      </w:pPr>
      <w:r>
        <w:t xml:space="preserve">D1. How old are you?     </w:t>
      </w:r>
    </w:p>
    <w:p w14:paraId="27307298" w14:textId="77777777" w:rsidR="00573D69" w:rsidRDefault="00573D69" w:rsidP="00573D69">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41427B98" wp14:editId="2E8C5FF2">
                <wp:extent cx="104775" cy="104775"/>
                <wp:effectExtent l="0" t="0" r="0" b="0"/>
                <wp:docPr id="8984" name="Group 89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5"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6"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A75DA18" id="Group 898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A0wNLydQMAAN4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dpsYA&#10;AADdAAAADwAAAGRycy9kb3ducmV2LnhtbESPQWvCQBSE7wX/w/IEb3WjtZKkrpIKYg+9qM39Jfua&#10;hGbfhuyq0V/fLRQ8DjPzDbPaDKYVF+pdY1nBbBqBIC6tbrhS8HXaPccgnEfW2FomBTdysFmPnlaY&#10;anvlA12OvhIBwi5FBbX3XSqlK2sy6Ka2Iw7et+0N+iD7SuoerwFuWjmPoqU02HBYqLGjbU3lz/Fs&#10;FHy+JHmWF0W2XRTLPSXnvHm/50pNxkP2BsLT4B/h//aHVhAn8S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2dpsYAAADdAAAADwAAAAAAAAAAAAAAAACYAgAAZHJz&#10;L2Rvd25yZXYueG1sUEsFBgAAAAAEAAQA9QAAAIs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ABMQA&#10;AADdAAAADwAAAGRycy9kb3ducmV2LnhtbESPwW7CMBBE75X4B2uRuBWHHlCaYhBFRfRKCpy38TYJ&#10;iddRbILbr6+RkDiOZuaNZrEKphUD9a62rGA2TUAQF1bXXCo4fG2fUxDOI2tsLZOCX3KwWo6eFphp&#10;e+U9DbkvRYSwy1BB5X2XSemKigy6qe2Io/dje4M+yr6UusdrhJtWviTJXBqsOS5U2NGmoqLJL0aB&#10;Ds3H+f27Sf/c+TTsd+tjyP1Rqck4rN9AeAr+Eb63P7WC9DWd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QATEAAAA3Q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5A4985B4" wp14:editId="519B2C79">
                <wp:extent cx="104775" cy="104775"/>
                <wp:effectExtent l="0" t="0" r="0" b="0"/>
                <wp:docPr id="8987" name="Group 89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8"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9"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5DB04E6" id="Group 898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xLzG0X8DAADeCwAADgAAAAAAAAAAAAAAAAAuAgAAZHJzL2Uyb0RvYy54&#10;bWxQSwECLQAUAAYACAAAACEAc0KlitgAAAADAQAADwAAAAAAAAAAAAAAAADZBQAAZHJzL2Rvd25y&#10;ZXYueG1sUEsFBgAAAAAEAAQA8wAAAN4GAAAAAA==&#10;">
                <v:shape id="Shape 1100"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yOMIA&#10;AADdAAAADwAAAGRycy9kb3ducmV2LnhtbERPPW/CMBDdK/EfrENiKw4FoSRgUECq6NClQPZLfCQR&#10;8TmKDYT+ejxU6vj0vtfbwbTiTr1rLCuYTSMQxKXVDVcKzqfP9xiE88gaW8uk4EkOtpvR2xpTbR/8&#10;Q/ejr0QIYZeigtr7LpXSlTUZdFPbEQfuYnuDPsC+krrHRwg3rfyIoqU02HBoqLGjfU3l9XgzCr7n&#10;SZ7lRZHtF8XyQMktb3a/uVKT8ZCtQHga/L/4z/2lFcRJHOaG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I4wgAAAN0AAAAPAAAAAAAAAAAAAAAAAJgCAABkcnMvZG93&#10;bnJldi54bWxQSwUGAAAAAAQABAD1AAAAhwMAAAAA&#10;" path="m52070,v29337,,52705,23368,52705,52070c104775,81280,81407,104775,52070,104775,23495,104775,,81280,,52070,,23368,23495,,52070,xe" filled="f" strokeweight=".14pt">
                  <v:path arrowok="t" textboxrect="0,0,104775,104775"/>
                </v:shape>
                <v:shape id="Shape 1101"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UdsUA&#10;AADdAAAADwAAAGRycy9kb3ducmV2LnhtbESPwW7CMBBE70j8g7VI3MChhyqkGERRUbmSNj1v420S&#10;Eq+j2AS3X19XqsRxNDNvNJtdMJ0YaXCNZQWrZQKCuLS64UrB+9txkYJwHlljZ5kUfJOD3XY62WCm&#10;7Y3PNOa+EhHCLkMFtfd9JqUrazLolrYnjt6XHQz6KIdK6gFvEW46+ZAkj9Jgw3Ghxp4ONZVtfjUK&#10;dGhfLs+fbfrjLh/j+XVfhNwXSs1nYf8EwlPw9/B/+6QVpOt0D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NR2xQAAAN0AAAAPAAAAAAAAAAAAAAAAAJgCAABkcnMv&#10;ZG93bnJldi54bWxQSwUGAAAAAAQABAD1AAAAigMAAAAA&#10;" path="m35052,c53848,,69723,15240,69723,34417v,18923,-15875,34163,-34671,34163c15875,68580,,53340,,34417,,15240,15875,,35052,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4905EEE1" wp14:editId="03AA0E2D">
                <wp:extent cx="104648" cy="104775"/>
                <wp:effectExtent l="0" t="0" r="0" b="0"/>
                <wp:docPr id="8990" name="Group 8990"/>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8991"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6"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33847D2" id="Group 8990"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9qwujdQMAAN0LAAAOAAAAAAAAAAAAAAAAAC4CAABkcnMvZTJvRG9jLnhtbFBLAQItABQA&#10;BgAIAAAAIQBzQqWK2AAAAAMBAAAPAAAAAAAAAAAAAAAAAM8FAABkcnMvZG93bnJldi54bWxQSwUG&#10;AAAAAAQABADzAAAA1AYAAAAA&#10;">
                <v:shape id="Shape 1103"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6lMcA&#10;AADdAAAADwAAAGRycy9kb3ducmV2LnhtbESPQWvCQBSE70L/w/IKvYhurCAmukrRVlp60Rj0+si+&#10;JsHs2zS7NfHfdwtCj8PMfMMs172pxZVaV1lWMBlHIIhzqysuFGTHt9EchPPIGmvLpOBGDtarh8ES&#10;E207PtA19YUIEHYJKii9bxIpXV6SQTe2DXHwvmxr0AfZFlK32AW4qeVzFM2kwYrDQokNbUrKL+mP&#10;UUDn29Qfdx+n14yyz0v6vd/Ww06pp8f+ZQHCU+//w/f2u1Ywj+M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pTHAAAA3QAAAA8AAAAAAAAAAAAAAAAAmAIAAGRy&#10;cy9kb3ducmV2LnhtbFBLBQYAAAAABAAEAPUAAACMAwAAAAA=&#10;" path="m52070,v29210,,52578,23368,52578,52070c104648,81280,81280,104775,52070,104775,23368,104775,,81280,,52070,,23368,23368,,52070,xe" filled="f" strokeweight=".14pt">
                  <v:path arrowok="t" textboxrect="0,0,104648,104775"/>
                </v:shape>
                <v:shape id="Shape 1104"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1uMQA&#10;AADcAAAADwAAAGRycy9kb3ducmV2LnhtbESPQWvCQBSE74L/YXkFb3XTIlaiq2hR7NWoPb9mn0lM&#10;9m3IrnHbX98tFDwOM/MNs1gF04ieOldZVvAyTkAQ51ZXXCg4HXfPMxDOI2tsLJOCb3KwWg4HC0y1&#10;vfOB+swXIkLYpaig9L5NpXR5SQbd2LbE0bvYzqCPsiuk7vAe4aaRr0kylQYrjgsltvReUl5nN6NA&#10;h3p73XzVsx93/ewP+/U5ZP6s1OgprOcgPAX/CP+3P7SCt8k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tbj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t xml:space="preserve"> Refused</w:t>
      </w:r>
    </w:p>
    <w:p w14:paraId="08A8FC9A" w14:textId="77777777" w:rsidR="00573D69" w:rsidRPr="00AD3864" w:rsidRDefault="00573D69" w:rsidP="00573D69">
      <w:pPr>
        <w:tabs>
          <w:tab w:val="center" w:pos="1955"/>
          <w:tab w:val="center" w:pos="4684"/>
          <w:tab w:val="center" w:pos="6006"/>
          <w:tab w:val="center" w:pos="7504"/>
        </w:tabs>
        <w:spacing w:after="167"/>
      </w:pPr>
      <w:r>
        <w:t xml:space="preserve">D3.  </w:t>
      </w:r>
      <w:r w:rsidRPr="00A477FF">
        <w:rPr>
          <w:rFonts w:cs="Calibri"/>
          <w:color w:val="000000"/>
        </w:rPr>
        <w:t xml:space="preserve">Do you consider yourself to be Hispanic or Latino?  </w:t>
      </w:r>
      <w:r w:rsidRPr="00AD3864">
        <w:rPr>
          <w:noProof/>
        </w:rPr>
        <mc:AlternateContent>
          <mc:Choice Requires="wpg">
            <w:drawing>
              <wp:inline distT="0" distB="0" distL="0" distR="0" wp14:anchorId="2DEE7F0F" wp14:editId="318D2A75">
                <wp:extent cx="104775" cy="104775"/>
                <wp:effectExtent l="0" t="0" r="0" b="0"/>
                <wp:docPr id="747" name="Group 74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A574FA3" id="Group 74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MKck73MDAADaCwAADgAAAAAAAAAAAAAAAAAuAgAAZHJzL2Uyb0RvYy54bWxQSwECLQAUAAYA&#10;CAAAACEAc0KlitgAAAADAQAADwAAAAAAAAAAAAAAAADNBQAAZHJzL2Rvd25yZXYueG1sUEsFBgAA&#10;AAAEAAQA8wAAANI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pcsMA&#10;AADcAAAADwAAAGRycy9kb3ducmV2LnhtbERPTW+CQBC9N+l/2IyJt7pYjRVkNUhi7KGX2nIf2CmQ&#10;srOEXRT767uHJj2+vO/0MJlOXGlwrWUFy0UEgriyuuVawefH6WkLwnlkjZ1lUnAnB4f940OKibY3&#10;fqfrxdcihLBLUEHjfZ9I6aqGDLqF7YkD92UHgz7AoZZ6wFsIN518jqKNNNhyaGiwp7yh6vsyGgVv&#10;q7jIirLM8nW5OVM8Fu3xp1BqPpuyHQhPk/8X/7lftYKXd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pcsMAAADcAAAADwAAAAAAAAAAAAAAAACYAgAAZHJzL2Rv&#10;d25yZXYueG1sUEsFBgAAAAAEAAQA9QAAAIg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hysQA&#10;AADcAAAADwAAAGRycy9kb3ducmV2LnhtbESPwW7CMBBE70j8g7VI3MBphVoaMIhWrcqVtPS8xNsk&#10;JF5HsRsMX18jIXEczcwbzXIdTCN66lxlWcHDNAFBnFtdcaHg++tjMgfhPLLGxjIpOJOD9Wo4WGKq&#10;7Yl31Ge+EBHCLkUFpfdtKqXLSzLoprYljt6v7Qz6KLtC6g5PEW4a+ZgkT9JgxXGhxJbeSsrr7M8o&#10;0KF+P74e6vnFHX/63edmHzK/V2o8CpsFCE/B38O39lYreJ69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Icr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AD3864">
        <w:rPr>
          <w:noProof/>
        </w:rPr>
        <mc:AlternateContent>
          <mc:Choice Requires="wpg">
            <w:drawing>
              <wp:inline distT="0" distB="0" distL="0" distR="0" wp14:anchorId="0FA29356" wp14:editId="6AFB12FF">
                <wp:extent cx="104775" cy="104775"/>
                <wp:effectExtent l="0" t="0" r="0" b="0"/>
                <wp:docPr id="10400" name="Group 104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0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65D3A8E" id="Group 104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Br&#10;niXgbwMAAOILAAAOAAAAAAAAAAAAAAAAAC4CAABkcnMvZTJvRG9jLnhtbFBLAQItABQABgAIAAAA&#10;IQBzQqWK2AAAAAMBAAAPAAAAAAAAAAAAAAAAAMkFAABkcnMvZG93bnJldi54bWxQSwUGAAAAAAQA&#10;BADzAAAAzg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jB8QA&#10;AADeAAAADwAAAGRycy9kb3ducmV2LnhtbERPTWvCQBC9C/6HZYTedNdWRFNXSYXSHnpRm/skOybB&#10;7GzIrhr99d2C4G0e73NWm9424kKdrx1rmE4UCOLCmZpLDb+Hz/EChA/IBhvHpOFGHjbr4WCFiXFX&#10;3tFlH0oRQ9gnqKEKoU2k9EVFFv3EtcSRO7rOYoiwK6Xp8BrDbSNflZpLizXHhgpb2lZUnPZnq+Hn&#10;bZmlWZ6n21k+/6LlOas/7pnWL6M+fQcRqA9P8cP9beJ8NVNT+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f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P18MA&#10;AADeAAAADwAAAGRycy9kb3ducmV2LnhtbERPS2sCMRC+F/ofwhR6q0mlFNkaRYtir66P83Qz7q67&#10;mSybuKb99U1B8DYf33Om82hbMVDva8caXkcKBHHhTM2lhv1u/TIB4QOywdYxafghD/PZ48MUM+Ou&#10;vKUhD6VIIewz1FCF0GVS+qIii37kOuLEnVxvMSTYl9L0eE3htpVjpd6lxZpTQ4UdfVZUNPnFajCx&#10;WZ2X383k15+Pw3azOMQ8HLR+foqLDxCBYriLb+4vk+arNz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P18MAAADeAAAADwAAAAAAAAAAAAAAAACYAgAAZHJzL2Rv&#10;d25yZXYueG1sUEsFBgAAAAAEAAQA9QAAAIgD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AD3864">
        <w:rPr>
          <w:noProof/>
        </w:rPr>
        <mc:AlternateContent>
          <mc:Choice Requires="wpg">
            <w:drawing>
              <wp:inline distT="0" distB="0" distL="0" distR="0" wp14:anchorId="3D14A8CA" wp14:editId="5C9C1370">
                <wp:extent cx="104775" cy="104775"/>
                <wp:effectExtent l="0" t="0" r="0" b="0"/>
                <wp:docPr id="10403" name="Group 1040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3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7ABEF39" id="Group 1040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aqQRb3YDAADiCwAADgAAAAAAAAAAAAAAAAAuAgAAZHJzL2Uyb0RvYy54bWxQSwECLQAU&#10;AAYACAAAACEAc0KlitgAAAADAQAADwAAAAAAAAAAAAAAAADQBQAAZHJzL2Rvd25yZXYueG1sUEsF&#10;BgAAAAAEAAQA8wAAANU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n8QA&#10;AADeAAAADwAAAGRycy9kb3ducmV2LnhtbERPTWvCQBC9F/oflin0Vne1QWp0lSiUevBS29wn2TEJ&#10;ZmdDdtXor3eFQm/zeJ+zWA22FWfqfeNYw3ikQBCXzjRcafj9+Xz7AOEDssHWMWm4kofV8vlpgalx&#10;F/6m8z5UIoawT1FDHUKXSunLmiz6keuII3dwvcUQYV9J0+MlhttWTpSaSosNx4YaO9rUVB73J6th&#10;9z7Ls7wosk1STL9odsqb9S3X+vVlyOYgAg3hX/zn3po4XyUqg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J/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XG8QA&#10;AADeAAAADwAAAGRycy9kb3ducmV2LnhtbERPTW/CMAy9I/EfIiNxg3RjmlghIDZtGle6sbNpvLa0&#10;caomK4FfvyAhcfPT+/RyHUwjeupcZVnBwzQBQZxbXXGh4PvrYzIH4TyyxsYyKTiTg/VqOFhiqu2J&#10;d9RnvhAxhF2KCkrv21RKl5dk0E1tSxy5X9sZ9BF2hdQdnmK4aeRjkjxLgxXHhhJbeispr7M/o0CH&#10;+v34eqjnF3f86Xefm33I/F6p8ShsFiA8BX8X39xbHecnT7MXuL4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5lxvEAAAA3g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5EF4914" w14:textId="77777777" w:rsidR="00573D69" w:rsidRDefault="00573D69" w:rsidP="00573D69">
      <w:pPr>
        <w:spacing w:after="278"/>
        <w:ind w:right="1632"/>
      </w:pPr>
      <w:r>
        <w:t>D4. Which of the following categories best describes your race? (select one or more)</w:t>
      </w:r>
    </w:p>
    <w:tbl>
      <w:tblPr>
        <w:tblStyle w:val="TableGrid"/>
        <w:tblW w:w="9535" w:type="dxa"/>
        <w:tblLayout w:type="fixed"/>
        <w:tblLook w:val="04A0" w:firstRow="1" w:lastRow="0" w:firstColumn="1" w:lastColumn="0" w:noHBand="0" w:noVBand="1"/>
      </w:tblPr>
      <w:tblGrid>
        <w:gridCol w:w="355"/>
        <w:gridCol w:w="2028"/>
        <w:gridCol w:w="312"/>
        <w:gridCol w:w="2072"/>
        <w:gridCol w:w="358"/>
        <w:gridCol w:w="2026"/>
        <w:gridCol w:w="404"/>
        <w:gridCol w:w="1980"/>
      </w:tblGrid>
      <w:tr w:rsidR="00573D69" w14:paraId="1BA9F6CE" w14:textId="77777777" w:rsidTr="00573D69">
        <w:trPr>
          <w:trHeight w:val="395"/>
        </w:trPr>
        <w:tc>
          <w:tcPr>
            <w:tcW w:w="355" w:type="dxa"/>
          </w:tcPr>
          <w:p w14:paraId="57D379C1" w14:textId="77777777" w:rsidR="00573D69" w:rsidRDefault="00573D69" w:rsidP="00573D69">
            <w:pPr>
              <w:spacing w:after="0"/>
              <w:ind w:right="2175"/>
            </w:pPr>
            <w:r>
              <w:rPr>
                <w:noProof/>
              </w:rPr>
              <mc:AlternateContent>
                <mc:Choice Requires="wpg">
                  <w:drawing>
                    <wp:inline distT="0" distB="0" distL="0" distR="0" wp14:anchorId="6AA2A985" wp14:editId="7D4E3A7D">
                      <wp:extent cx="104775" cy="104775"/>
                      <wp:effectExtent l="0" t="0" r="0" b="0"/>
                      <wp:docPr id="10440" name="Group 1044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7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7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7D9EFE7" id="Group 1044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W6XfN1IDAADW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sQA&#10;AADeAAAADwAAAGRycy9kb3ducmV2LnhtbERPS2vCQBC+F/wPywje6sZnNXWVKJR68KI190l2mgSz&#10;syG7atpf3y0I3ubje85q05la3Kh1lWUFo2EEgji3uuJCwfnr43UBwnlkjbVlUvBDDjbr3ssKY23v&#10;fKTbyRcihLCLUUHpfRNL6fKSDLqhbYgD921bgz7AtpC6xXsIN7UcR9FcGqw4NJTY0K6k/HK6GgWH&#10;yTJN0ixLdtNs/knLa1ptf1OlBv0ueQfhqfNP8cO912H+dPY2g/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W7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JvsQA&#10;AADeAAAADwAAAGRycy9kb3ducmV2LnhtbERPTW/CMAy9I/EfIiPtBunQxlAhIJg2bVc64Gwary1t&#10;nKrJSrZfTyYhcfPT+/RyHUwjeupcZVnB4yQBQZxbXXGhYP/1Pp6DcB5ZY2OZFPySg/VqOFhiqu2F&#10;d9RnvhAxhF2KCkrv21RKl5dk0E1sSxy5b9sZ9BF2hdQdXmK4aeQ0SWbSYMWxocSWXkvK6+zHKNCh&#10;fjtvT/X8z52P/e5jcwiZPyj1MAqbBQhPwd/FN/enjvOfnl9m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yb7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66F2B3C2" w14:textId="77777777" w:rsidR="00573D69" w:rsidRDefault="00573D69" w:rsidP="00573D69">
            <w:pPr>
              <w:spacing w:after="0"/>
              <w:ind w:right="10"/>
            </w:pPr>
            <w:r>
              <w:t>Native American Indian or Alaska Native</w:t>
            </w:r>
          </w:p>
        </w:tc>
        <w:tc>
          <w:tcPr>
            <w:tcW w:w="312" w:type="dxa"/>
          </w:tcPr>
          <w:p w14:paraId="07E700BB" w14:textId="77777777" w:rsidR="00573D69" w:rsidRDefault="00573D69" w:rsidP="00573D69">
            <w:pPr>
              <w:spacing w:after="0"/>
              <w:ind w:right="2175"/>
            </w:pPr>
            <w:r>
              <w:rPr>
                <w:noProof/>
              </w:rPr>
              <mc:AlternateContent>
                <mc:Choice Requires="wpg">
                  <w:drawing>
                    <wp:inline distT="0" distB="0" distL="0" distR="0" wp14:anchorId="3D26D22F" wp14:editId="155A29D2">
                      <wp:extent cx="104775" cy="104775"/>
                      <wp:effectExtent l="0" t="0" r="0" b="0"/>
                      <wp:docPr id="14577" name="Group 1457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8D915DD" id="Group 1457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Bb9VMB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TSsQA&#10;AADeAAAADwAAAGRycy9kb3ducmV2LnhtbERPS2vCQBC+F/wPywje6sb6QKOrpILUQy+15j7Jjkkw&#10;Oxuyq8b+ercgeJuP7zmrTWdqcaXWVZYVjIYRCOLc6ooLBcff3fschPPIGmvLpOBODjbr3tsKY21v&#10;/EPXgy9ECGEXo4LS+yaW0uUlGXRD2xAH7mRbgz7AtpC6xVsIN7X8iKKZNFhxaCixoW1J+flwMQq+&#10;x4s0SbMs2U6y2RctLmn1+ZcqNeh3yRKEp86/xE/3Xof5k+l8BP/vhBv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k0r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msQA&#10;AADeAAAADwAAAGRycy9kb3ducmV2LnhtbERPTWvCQBC9C/6HZQq91U2llZC6ipZKezWtnsfsNInJ&#10;zobsGrf+elcoeJvH+5z5MphWDNS72rKC50kCgriwuuZSwc/35ikF4TyyxtYyKfgjB8vFeDTHTNsz&#10;b2nIfSliCLsMFVTed5mUrqjIoJvYjjhyv7Y36CPsS6l7PMdw08ppksykwZpjQ4UdvVdUNPnJKNCh&#10;+TiuD016ccf9sP1c7ULud0o9PoTVGwhPwd/F/+4vHee/vKZTuL0Tb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v5r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4413C4F3" w14:textId="77777777" w:rsidR="00573D69" w:rsidRDefault="00573D69" w:rsidP="00573D69">
            <w:pPr>
              <w:tabs>
                <w:tab w:val="left" w:pos="0"/>
              </w:tabs>
              <w:spacing w:after="0"/>
              <w:ind w:right="72"/>
            </w:pPr>
            <w:r>
              <w:t>Black or African American</w:t>
            </w:r>
          </w:p>
        </w:tc>
        <w:tc>
          <w:tcPr>
            <w:tcW w:w="358" w:type="dxa"/>
          </w:tcPr>
          <w:p w14:paraId="45776EE6" w14:textId="77777777" w:rsidR="00573D69" w:rsidRDefault="00573D69" w:rsidP="00573D69">
            <w:pPr>
              <w:spacing w:after="0"/>
              <w:ind w:right="2175"/>
            </w:pPr>
            <w:r>
              <w:rPr>
                <w:noProof/>
              </w:rPr>
              <mc:AlternateContent>
                <mc:Choice Requires="wpg">
                  <w:drawing>
                    <wp:inline distT="0" distB="0" distL="0" distR="0" wp14:anchorId="3F032179" wp14:editId="76280408">
                      <wp:extent cx="104775" cy="104775"/>
                      <wp:effectExtent l="0" t="0" r="0" b="0"/>
                      <wp:docPr id="14583" name="Group 145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A8DED23" id="Group 1458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2UXmJ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618cA&#10;AADeAAAADwAAAGRycy9kb3ducmV2LnhtbESPQW/CMAyF70j7D5En7QbpNkDQEVCHNG0HLsB6dxuv&#10;rdY4VROg49fjwyRutt7ze59Xm8G16kx9aDwbeJ4koIhLbxuuDHwfP8YLUCEiW2w9k4E/CrBZP4xW&#10;mFp/4T2dD7FSEsIhRQN1jF2qdShrchgmviMW7cf3DqOsfaVtjxcJd61+SZK5dtiwNNTY0bam8vdw&#10;cgZ2r8s8y4si206L+SctT3nzfs2NeXocsjdQkYZ4N/9ff1nBn84WwivvyAx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Otf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t68QA&#10;AADeAAAADwAAAGRycy9kb3ducmV2LnhtbERPTU/CQBC9k/AfNkPiDbYSNbWyEDASuVLF89gd29Lu&#10;bNNdysKvd0lMvM3L+5zFKphWDNS72rKC+1kCgriwuuZSwefHdpqCcB5ZY2uZFFzIwWo5Hi0w0/bM&#10;expyX4oYwi5DBZX3XSalKyoy6Ga2I47cj+0N+gj7UuoezzHctHKeJE/SYM2xocKOXisqmvxkFOjQ&#10;vB033016dcevYf++PoTcH5S6m4T1CwhPwf+L/9w7Hec/PKbPc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Lev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11E6587B" w14:textId="77777777" w:rsidR="00573D69" w:rsidRDefault="00573D69" w:rsidP="00573D69">
            <w:pPr>
              <w:tabs>
                <w:tab w:val="left" w:pos="-198"/>
              </w:tabs>
              <w:spacing w:after="0"/>
              <w:ind w:left="72" w:right="-118"/>
            </w:pPr>
            <w:r>
              <w:t>White</w:t>
            </w:r>
          </w:p>
        </w:tc>
        <w:tc>
          <w:tcPr>
            <w:tcW w:w="404" w:type="dxa"/>
          </w:tcPr>
          <w:p w14:paraId="4CDD21E0" w14:textId="77777777" w:rsidR="00573D69" w:rsidRDefault="00573D69" w:rsidP="00573D69">
            <w:pPr>
              <w:spacing w:after="0"/>
              <w:ind w:right="2175"/>
            </w:pPr>
            <w:r w:rsidRPr="008D4E9C">
              <w:rPr>
                <w:noProof/>
              </w:rPr>
              <mc:AlternateContent>
                <mc:Choice Requires="wpg">
                  <w:drawing>
                    <wp:inline distT="0" distB="0" distL="0" distR="0" wp14:anchorId="782FA861" wp14:editId="575B8CA5">
                      <wp:extent cx="104775" cy="104775"/>
                      <wp:effectExtent l="0" t="0" r="0" b="0"/>
                      <wp:docPr id="14590" name="Group 145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9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1180ABC" id="Group 1459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m+bw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Dh&#10;FYm+bwMAAOILAAAOAAAAAAAAAAAAAAAAAC4CAABkcnMvZTJvRG9jLnhtbFBLAQItABQABgAIAAAA&#10;IQBzQqWK2AAAAAMBAAAPAAAAAAAAAAAAAAAAAMkFAABkcnMvZG93bnJldi54bWxQSwUGAAAAAAQA&#10;BADzAAAAzg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Fl8QA&#10;AADeAAAADwAAAGRycy9kb3ducmV2LnhtbERPS2vCQBC+C/6HZQRvuvFJk7pKFKQ99KJt7pPsNAnN&#10;zobsqrG/vlsQvM3H95zNrjeNuFLnassKZtMIBHFhdc2lgq/P4+QFhPPIGhvLpOBODnbb4WCDibY3&#10;PtH17EsRQtglqKDyvk2kdEVFBt3UtsSB+7adQR9gV0rd4S2Em0bOo2gtDdYcGips6VBR8XO+GAUf&#10;izhLszxPD8t8/UbxJav3v5lS41GfvoLw1Pun+OF+12H+chXP4P+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BZf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pR8QA&#10;AADeAAAADwAAAGRycy9kb3ducmV2LnhtbERPTW/CMAy9T+I/REbiNlIQm1ghIJiGtitl7Ow1pi1t&#10;nKoJJduvXyYhcfPT+/RyHUwjeupcZVnBZJyAIM6trrhQ8HnYPc5BOI+ssbFMCn7IwXo1eFhiqu2V&#10;99RnvhAxhF2KCkrv21RKl5dk0I1tSxy5k+0M+gi7QuoOrzHcNHKaJM/SYMWxocSWXkvK6+xiFOhQ&#10;v5233/X8152/+v375hgyf1RqNAybBQhPwd/FN/eHjvNnTy9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fEAAAA3g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5A697B3F" w14:textId="77777777" w:rsidR="00573D69" w:rsidRDefault="00573D69" w:rsidP="00573D69">
            <w:pPr>
              <w:spacing w:after="0"/>
              <w:ind w:right="220"/>
            </w:pPr>
            <w:r>
              <w:t>Don’t know</w:t>
            </w:r>
          </w:p>
        </w:tc>
      </w:tr>
      <w:tr w:rsidR="00573D69" w14:paraId="16658DF5" w14:textId="77777777" w:rsidTr="00573D69">
        <w:trPr>
          <w:trHeight w:val="269"/>
        </w:trPr>
        <w:tc>
          <w:tcPr>
            <w:tcW w:w="355" w:type="dxa"/>
          </w:tcPr>
          <w:p w14:paraId="626E0B49" w14:textId="77777777" w:rsidR="00573D69" w:rsidRDefault="00573D69" w:rsidP="00573D69">
            <w:pPr>
              <w:spacing w:after="120"/>
              <w:ind w:right="2175"/>
            </w:pPr>
            <w:r>
              <w:rPr>
                <w:noProof/>
              </w:rPr>
              <mc:AlternateContent>
                <mc:Choice Requires="wpg">
                  <w:drawing>
                    <wp:inline distT="0" distB="0" distL="0" distR="0" wp14:anchorId="6E2F7612" wp14:editId="2DD19277">
                      <wp:extent cx="104775" cy="104775"/>
                      <wp:effectExtent l="0" t="0" r="0" b="0"/>
                      <wp:docPr id="14593" name="Group 145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9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F7B610E" id="Group 1459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x4UAMAANY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GanHHhQAwAA1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D8UA&#10;AADeAAAADwAAAGRycy9kb3ducmV2LnhtbERPTWvCQBC9C/0PyxR6001tKk10lShIe/CiNvdJdkxC&#10;s7Mhu2rsr+8KBW/zeJ+zWA2mFRfqXWNZweskAkFcWt1wpeD7uB1/gHAeWWNrmRTcyMFq+TRaYKrt&#10;lfd0OfhKhBB2KSqove9SKV1Zk0E3sR1x4E62N+gD7Cupe7yGcNPKaRTNpMGGQ0ONHW1qKn8OZ6Ng&#10;95bkWV4U2SYuZp+UnPNm/Zsr9fI8ZHMQngb/EP+7v3SYH78nMdzf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6YP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M8QA&#10;AADeAAAADwAAAGRycy9kb3ducmV2LnhtbERPTW/CMAy9T+I/REbabaRMMLFCQDAxbVfK2NlrTFva&#10;OFWTlcCvXyYhcfPT+/RiFUwjeupcZVnBeJSAIM6trrhQ8LV/f5qBcB5ZY2OZFFzIwWo5eFhgqu2Z&#10;d9RnvhAxhF2KCkrv21RKl5dk0I1sSxy5o+0M+gi7QuoOzzHcNPI5SV6kwYpjQ4ktvZWU19mvUaBD&#10;vT1tfurZ1Z2++93H+hAyf1DqcRjWcxCegr+Lb+5PHedPpq9T+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sTP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32B3D02E" w14:textId="77777777" w:rsidR="00573D69" w:rsidRDefault="00573D69" w:rsidP="00573D69">
            <w:pPr>
              <w:spacing w:after="120"/>
              <w:ind w:right="10"/>
            </w:pPr>
            <w:r>
              <w:t>Asian</w:t>
            </w:r>
          </w:p>
        </w:tc>
        <w:tc>
          <w:tcPr>
            <w:tcW w:w="312" w:type="dxa"/>
          </w:tcPr>
          <w:p w14:paraId="37463453" w14:textId="77777777" w:rsidR="00573D69" w:rsidRDefault="00573D69" w:rsidP="00573D69">
            <w:pPr>
              <w:spacing w:after="120"/>
              <w:ind w:right="2175"/>
            </w:pPr>
            <w:r>
              <w:rPr>
                <w:noProof/>
              </w:rPr>
              <mc:AlternateContent>
                <mc:Choice Requires="wpg">
                  <w:drawing>
                    <wp:inline distT="0" distB="0" distL="0" distR="0" wp14:anchorId="5BECB7DF" wp14:editId="2356BB48">
                      <wp:extent cx="104775" cy="104775"/>
                      <wp:effectExtent l="0" t="0" r="0" b="0"/>
                      <wp:docPr id="14614" name="Group 146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ECE8572" id="Group 1461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1ZZXQ0wDAADW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hssQA&#10;AADeAAAADwAAAGRycy9kb3ducmV2LnhtbERPS2vCQBC+F/oflil4qxtfoaauEgXRQy/a5j7JTpPQ&#10;7GzIrhr99W5B8DYf33MWq9404kydqy0rGA0jEMSF1TWXCn6+t+8fIJxH1thYJgVXcrBavr4sMNH2&#10;wgc6H30pQgi7BBVU3reJlK6oyKAb2pY4cL+2M+gD7EqpO7yEcNPIcRTF0mDNoaHCljYVFX/Hk1Hw&#10;NZlnaZbn6Waaxzuan7J6fcuUGrz16ScIT71/ih/uvQ7zp/FoBv/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YbL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NYsMA&#10;AADeAAAADwAAAGRycy9kb3ducmV2LnhtbERPTWvCQBC9F/wPyxR6qxtFgkRXsaLYq7F6nmanSUx2&#10;NmTXuO2v7xaE3ubxPme5DqYVA/WutqxgMk5AEBdW11wq+DjtX+cgnEfW2FomBd/kYL0aPS0x0/bO&#10;RxpyX4oYwi5DBZX3XSalKyoy6Ma2I47cl+0N+gj7Uuoe7zHctHKaJKk0WHNsqLCjbUVFk9+MAh2a&#10;3fXts5n/uOtlOB4255D7s1Ivz2GzAOEp+H/xw/2u4/xZOknh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NYs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1B523629" w14:textId="77777777" w:rsidR="00573D69" w:rsidRDefault="00573D69" w:rsidP="00573D69">
            <w:pPr>
              <w:tabs>
                <w:tab w:val="left" w:pos="0"/>
              </w:tabs>
              <w:spacing w:after="120"/>
              <w:ind w:right="72"/>
            </w:pPr>
            <w:r>
              <w:t xml:space="preserve">Native Hawaiian or Other Pacific Islander </w:t>
            </w:r>
          </w:p>
        </w:tc>
        <w:tc>
          <w:tcPr>
            <w:tcW w:w="358" w:type="dxa"/>
          </w:tcPr>
          <w:p w14:paraId="3BF48CD9" w14:textId="77777777" w:rsidR="00573D69" w:rsidRDefault="00573D69" w:rsidP="00573D69">
            <w:pPr>
              <w:spacing w:after="120"/>
              <w:ind w:right="2175"/>
            </w:pPr>
            <w:r>
              <w:rPr>
                <w:noProof/>
              </w:rPr>
              <mc:AlternateContent>
                <mc:Choice Requires="wpg">
                  <w:drawing>
                    <wp:inline distT="0" distB="0" distL="0" distR="0" wp14:anchorId="515B87C1" wp14:editId="3F73E5B5">
                      <wp:extent cx="104775" cy="104775"/>
                      <wp:effectExtent l="0" t="0" r="0" b="0"/>
                      <wp:docPr id="14617" name="Group 146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58D02A9" id="Group 146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neSw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WB6ne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OLMcA&#10;AADeAAAADwAAAGRycy9kb3ducmV2LnhtbESPQW/CMAyF75P2HyJP2m2kDFRBR0AdEtoOXID17jZe&#10;W61xqiZAt18/H5C42XrP731ebUbXqQsNofVsYDpJQBFX3rZcG/g67V4WoEJEtth5JgO/FGCzfnxY&#10;YWb9lQ90OcZaSQiHDA00MfaZ1qFqyGGY+J5YtG8/OIyyDrW2A14l3HX6NUlS7bBlaWiwp21D1c/x&#10;7AzsZ8siL8oy387L9IOW56J9/yuMeX4a8zdQkcZ4N9+uP63gz9Op8Mo7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ziz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MQA&#10;AADeAAAADwAAAGRycy9kb3ducmV2LnhtbERPS2vCQBC+F/wPywi91Y2liKauolKxV+PjPGanSUx2&#10;NmTXuPbXdwuF3ubje858GUwjeupcZVnBeJSAIM6trrhQcDxsX6YgnEfW2FgmBQ9ysFwMnuaYanvn&#10;PfWZL0QMYZeigtL7NpXS5SUZdCPbEkfuy3YGfYRdIXWH9xhuGvmaJBNpsOLYUGJLm5LyOrsZBTrU&#10;H9f1pZ5+u+u53+9Wp5D5k1LPw7B6B+Ep+H/xn/tTx/lvk/EMft+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2RD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2FCC4563" w14:textId="77777777" w:rsidR="00573D69" w:rsidRDefault="00573D69" w:rsidP="00573D69">
            <w:pPr>
              <w:spacing w:after="120"/>
              <w:ind w:right="-18"/>
            </w:pPr>
            <w:r>
              <w:t>Refused</w:t>
            </w:r>
          </w:p>
        </w:tc>
        <w:tc>
          <w:tcPr>
            <w:tcW w:w="404" w:type="dxa"/>
          </w:tcPr>
          <w:p w14:paraId="4A8EB7AA" w14:textId="77777777" w:rsidR="00573D69" w:rsidRDefault="00573D69" w:rsidP="00573D69">
            <w:pPr>
              <w:spacing w:after="120"/>
              <w:ind w:right="2175"/>
            </w:pPr>
          </w:p>
        </w:tc>
        <w:tc>
          <w:tcPr>
            <w:tcW w:w="1980" w:type="dxa"/>
          </w:tcPr>
          <w:p w14:paraId="6028C049" w14:textId="77777777" w:rsidR="00573D69" w:rsidRDefault="00573D69" w:rsidP="00573D69">
            <w:pPr>
              <w:spacing w:after="120"/>
              <w:ind w:right="2175"/>
            </w:pPr>
          </w:p>
        </w:tc>
      </w:tr>
    </w:tbl>
    <w:p w14:paraId="5103B6E3" w14:textId="77777777" w:rsidR="00573D69" w:rsidRDefault="00573D69" w:rsidP="00573D69">
      <w:pPr>
        <w:spacing w:after="55"/>
        <w:ind w:right="1762"/>
      </w:pPr>
      <w:r>
        <w:rPr>
          <w:noProof/>
        </w:rPr>
        <mc:AlternateContent>
          <mc:Choice Requires="wps">
            <w:drawing>
              <wp:anchor distT="0" distB="0" distL="114300" distR="114300" simplePos="0" relativeHeight="252675072" behindDoc="0" locked="0" layoutInCell="1" allowOverlap="1" wp14:anchorId="5C402E7D" wp14:editId="2544542B">
                <wp:simplePos x="0" y="0"/>
                <wp:positionH relativeFrom="column">
                  <wp:posOffset>1990725</wp:posOffset>
                </wp:positionH>
                <wp:positionV relativeFrom="paragraph">
                  <wp:posOffset>174625</wp:posOffset>
                </wp:positionV>
                <wp:extent cx="352425" cy="228600"/>
                <wp:effectExtent l="0" t="0" r="28575" b="19050"/>
                <wp:wrapNone/>
                <wp:docPr id="14620" name="Rectangle 1462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A1741" id="Rectangle 14620" o:spid="_x0000_s1026" style="position:absolute;margin-left:156.75pt;margin-top:13.75pt;width:27.75pt;height:18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o6lg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674048" behindDoc="0" locked="0" layoutInCell="1" allowOverlap="1" wp14:anchorId="495DB888" wp14:editId="2B7D1B1D">
                <wp:simplePos x="0" y="0"/>
                <wp:positionH relativeFrom="column">
                  <wp:posOffset>1278382</wp:posOffset>
                </wp:positionH>
                <wp:positionV relativeFrom="paragraph">
                  <wp:posOffset>184150</wp:posOffset>
                </wp:positionV>
                <wp:extent cx="352425" cy="228600"/>
                <wp:effectExtent l="0" t="0" r="28575" b="19050"/>
                <wp:wrapNone/>
                <wp:docPr id="14621" name="Rectangle 14621"/>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C237" id="Rectangle 14621" o:spid="_x0000_s1026" style="position:absolute;margin-left:100.65pt;margin-top:14.5pt;width:27.75pt;height:1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ulQ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" fillcolor="window" strokecolor="#7f7f7f" strokeweight="1pt"/>
            </w:pict>
          </mc:Fallback>
        </mc:AlternateContent>
      </w:r>
    </w:p>
    <w:p w14:paraId="168BF5DD" w14:textId="77777777" w:rsidR="00573D69" w:rsidRDefault="00573D69" w:rsidP="00573D69">
      <w:pPr>
        <w:spacing w:after="120"/>
        <w:ind w:right="1762"/>
      </w:pPr>
      <w:r>
        <w:t xml:space="preserve">D5. How tall are you?       </w:t>
      </w:r>
      <w:r w:rsidRPr="00C510EC">
        <w:t xml:space="preserve"> </w:t>
      </w:r>
      <w:r>
        <w:t xml:space="preserve">        (</w:t>
      </w:r>
      <w:r w:rsidRPr="00C510EC">
        <w:t>ft</w:t>
      </w:r>
      <w:r>
        <w:t>)                 (</w:t>
      </w:r>
      <w:r w:rsidRPr="00C510EC">
        <w:t>in</w:t>
      </w:r>
      <w:r>
        <w:t>)</w:t>
      </w:r>
    </w:p>
    <w:p w14:paraId="1263D922" w14:textId="77777777" w:rsidR="00573D69" w:rsidRPr="00C510EC" w:rsidRDefault="00573D69" w:rsidP="00573D69">
      <w:pPr>
        <w:spacing w:after="120"/>
        <w:ind w:right="1762"/>
        <w:rPr>
          <w:u w:val="single"/>
        </w:rPr>
      </w:pPr>
      <w:r>
        <w:rPr>
          <w:noProof/>
        </w:rPr>
        <mc:AlternateContent>
          <mc:Choice Requires="wps">
            <w:drawing>
              <wp:anchor distT="0" distB="0" distL="114300" distR="114300" simplePos="0" relativeHeight="252676096" behindDoc="0" locked="0" layoutInCell="1" allowOverlap="1" wp14:anchorId="7985FBFA" wp14:editId="24209ADC">
                <wp:simplePos x="0" y="0"/>
                <wp:positionH relativeFrom="column">
                  <wp:posOffset>1762125</wp:posOffset>
                </wp:positionH>
                <wp:positionV relativeFrom="paragraph">
                  <wp:posOffset>203200</wp:posOffset>
                </wp:positionV>
                <wp:extent cx="552450" cy="228600"/>
                <wp:effectExtent l="0" t="0" r="19050" b="19050"/>
                <wp:wrapNone/>
                <wp:docPr id="14622" name="Rectangle 14622"/>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56FAA" id="Rectangle 14622" o:spid="_x0000_s1026" style="position:absolute;margin-left:138.75pt;margin-top:16pt;width:43.5pt;height:18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" fillcolor="window" strokecolor="#7f7f7f" strokeweight="1pt"/>
            </w:pict>
          </mc:Fallback>
        </mc:AlternateContent>
      </w:r>
    </w:p>
    <w:p w14:paraId="1B8DA986" w14:textId="77777777" w:rsidR="00573D69" w:rsidRDefault="00573D69" w:rsidP="00573D69">
      <w:pPr>
        <w:spacing w:after="120"/>
        <w:ind w:right="1762"/>
      </w:pPr>
      <w:r>
        <w:t>D6. How much do you weigh?                      (lbs)</w:t>
      </w:r>
    </w:p>
    <w:p w14:paraId="24AD27B0" w14:textId="77777777" w:rsidR="00573D69" w:rsidRPr="00C510EC" w:rsidRDefault="00573D69" w:rsidP="00573D69">
      <w:pPr>
        <w:spacing w:after="120"/>
        <w:ind w:right="1762"/>
      </w:pPr>
      <w:r>
        <w:rPr>
          <w:noProof/>
        </w:rPr>
        <mc:AlternateContent>
          <mc:Choice Requires="wps">
            <w:drawing>
              <wp:anchor distT="0" distB="0" distL="114300" distR="114300" simplePos="0" relativeHeight="252679168" behindDoc="0" locked="0" layoutInCell="1" allowOverlap="1" wp14:anchorId="11E1B946" wp14:editId="1B8D739F">
                <wp:simplePos x="0" y="0"/>
                <wp:positionH relativeFrom="column">
                  <wp:posOffset>2390775</wp:posOffset>
                </wp:positionH>
                <wp:positionV relativeFrom="paragraph">
                  <wp:posOffset>187325</wp:posOffset>
                </wp:positionV>
                <wp:extent cx="285750" cy="219075"/>
                <wp:effectExtent l="0" t="0" r="19050" b="28575"/>
                <wp:wrapNone/>
                <wp:docPr id="14623" name="Rectangle 14623"/>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77833" id="Rectangle 14623" o:spid="_x0000_s1026" style="position:absolute;margin-left:188.25pt;margin-top:14.75pt;width:22.5pt;height:17.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678144" behindDoc="0" locked="0" layoutInCell="1" allowOverlap="1" wp14:anchorId="1C994F4A" wp14:editId="40838A06">
                <wp:simplePos x="0" y="0"/>
                <wp:positionH relativeFrom="column">
                  <wp:posOffset>1581151</wp:posOffset>
                </wp:positionH>
                <wp:positionV relativeFrom="paragraph">
                  <wp:posOffset>191135</wp:posOffset>
                </wp:positionV>
                <wp:extent cx="285750" cy="219075"/>
                <wp:effectExtent l="0" t="0" r="19050" b="28575"/>
                <wp:wrapNone/>
                <wp:docPr id="864" name="Rectangle 864"/>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F030E" id="Rectangle 864" o:spid="_x0000_s1026" style="position:absolute;margin-left:124.5pt;margin-top:15.05pt;width:22.5pt;height:17.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" fillcolor="window" strokecolor="#7f7f7f" strokeweight="1pt"/>
            </w:pict>
          </mc:Fallback>
        </mc:AlternateContent>
      </w:r>
    </w:p>
    <w:p w14:paraId="21D852A5" w14:textId="77777777" w:rsidR="00573D69" w:rsidRPr="00C510EC" w:rsidRDefault="00573D69" w:rsidP="00573D69">
      <w:pPr>
        <w:spacing w:after="120"/>
        <w:ind w:right="1762"/>
      </w:pPr>
      <w:r>
        <w:t>D7. Are you still in school?                 yes                    no</w:t>
      </w:r>
      <w:r w:rsidRPr="00C510EC">
        <w:t xml:space="preserve"> </w:t>
      </w:r>
    </w:p>
    <w:p w14:paraId="02E75744" w14:textId="77777777" w:rsidR="00573D69" w:rsidRDefault="00573D69" w:rsidP="00573D69">
      <w:pPr>
        <w:spacing w:after="240"/>
        <w:ind w:right="1632"/>
      </w:pPr>
      <w:r>
        <w:t xml:space="preserve">   If so, what is your current grade in school?</w:t>
      </w:r>
    </w:p>
    <w:tbl>
      <w:tblPr>
        <w:tblStyle w:val="TableGrid"/>
        <w:tblW w:w="7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2255"/>
        <w:gridCol w:w="360"/>
        <w:gridCol w:w="2795"/>
      </w:tblGrid>
      <w:tr w:rsidR="00573D69" w14:paraId="576AE324" w14:textId="77777777" w:rsidTr="00573D69">
        <w:trPr>
          <w:trHeight w:val="395"/>
        </w:trPr>
        <w:tc>
          <w:tcPr>
            <w:tcW w:w="350" w:type="dxa"/>
          </w:tcPr>
          <w:p w14:paraId="000B7E95" w14:textId="77777777" w:rsidR="00573D69" w:rsidRDefault="00573D69" w:rsidP="00573D69">
            <w:pPr>
              <w:spacing w:after="0"/>
              <w:ind w:right="2175"/>
            </w:pPr>
            <w:r>
              <w:rPr>
                <w:noProof/>
              </w:rPr>
              <mc:AlternateContent>
                <mc:Choice Requires="wpg">
                  <w:drawing>
                    <wp:inline distT="0" distB="0" distL="0" distR="0" wp14:anchorId="1152CE3E" wp14:editId="30BECDA2">
                      <wp:extent cx="104775" cy="104775"/>
                      <wp:effectExtent l="0" t="0" r="0" b="0"/>
                      <wp:docPr id="865" name="Group 86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6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3F214C6" id="Group 86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KOHhU5KAwAAz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QrcQA&#10;AADcAAAADwAAAGRycy9kb3ducmV2LnhtbESPQWvCQBSE7wX/w/IEb3VjlaDRVaJQ7MFLrbm/ZJ9J&#10;MPs2ZFeN/fWuUOhxmJlvmNWmN424Uedqywom4wgEcWF1zaWC08/n+xyE88gaG8uk4EEONuvB2woT&#10;be/8TbejL0WAsEtQQeV9m0jpiooMurFtiYN3tp1BH2RXSt3hPcBNIz+iKJYGaw4LFba0q6i4HK9G&#10;wWG6yNIsz9PdLI/3tLhm9fY3U2o07NMlCE+9/w//tb+0gnkc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0K3EAAAA3A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YFcQA&#10;AADcAAAADwAAAGRycy9kb3ducmV2LnhtbESPwW7CMBBE70j8g7VIvYFDDzQKGASoVXslbXpe4iUJ&#10;iddR7Aa3X19XqsRxNDNvNJtdMJ0YaXCNZQXLRQKCuLS64UrBx/vLPAXhPLLGzjIp+CYHu+10ssFM&#10;2xufaMx9JSKEXYYKau/7TEpX1mTQLWxPHL2LHQz6KIdK6gFvEW46+ZgkK2mw4bhQY0/Hmso2/zIK&#10;dGifr4dzm/646+d4et0XIfeFUg+zsF+D8BT8PfzfftMK0tUT/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2BX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403DA6B" w14:textId="77777777" w:rsidR="00573D69" w:rsidRDefault="00573D69" w:rsidP="00573D69">
            <w:pPr>
              <w:tabs>
                <w:tab w:val="left" w:pos="670"/>
              </w:tabs>
              <w:spacing w:after="0"/>
              <w:ind w:right="10"/>
            </w:pPr>
            <w:r>
              <w:t>7</w:t>
            </w:r>
            <w:r w:rsidRPr="00342CB4">
              <w:rPr>
                <w:vertAlign w:val="superscript"/>
              </w:rPr>
              <w:t>th</w:t>
            </w:r>
            <w:r>
              <w:t xml:space="preserve"> </w:t>
            </w:r>
          </w:p>
        </w:tc>
        <w:tc>
          <w:tcPr>
            <w:tcW w:w="360" w:type="dxa"/>
          </w:tcPr>
          <w:p w14:paraId="32DF25DD" w14:textId="77777777" w:rsidR="00573D69" w:rsidRDefault="00573D69" w:rsidP="00573D69">
            <w:pPr>
              <w:spacing w:after="0"/>
              <w:ind w:right="2175"/>
            </w:pPr>
            <w:r>
              <w:rPr>
                <w:noProof/>
              </w:rPr>
              <mc:AlternateContent>
                <mc:Choice Requires="wpg">
                  <w:drawing>
                    <wp:inline distT="0" distB="0" distL="0" distR="0" wp14:anchorId="22E380AB" wp14:editId="0CCBD82C">
                      <wp:extent cx="104775" cy="104775"/>
                      <wp:effectExtent l="0" t="0" r="0" b="0"/>
                      <wp:docPr id="868" name="Group 86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7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11D9C2A" id="Group 86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NSfuKJQAwAAz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E38UA&#10;AADcAAAADwAAAGRycy9kb3ducmV2LnhtbESPQWvCQBSE7wX/w/IEb3WjlmCiq0RB2oOXWnN/yT6T&#10;YPZtyK6a9td3hUKPw8x8w6y3g2nFnXrXWFYwm0YgiEurG64UnL8Or0sQziNrbC2Tgm9ysN2MXtaY&#10;avvgT7qffCUChF2KCmrvu1RKV9Zk0E1tRxy8i+0N+iD7SuoeHwFuWjmPolgabDgs1NjRvqbyeroZ&#10;BcdFkmd5UWT7tyJ+p+SWN7ufXKnJeMhWIDwN/j/81/7QCpZxAs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kTf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WvMAA&#10;AADcAAAADwAAAGRycy9kb3ducmV2LnhtbERPPW/CMBDdK/U/WFeJrTgwQBQwCBCorKTAfI2vSUh8&#10;jmI3GH59PVTq+PS+l+tgWjFQ72rLCibjBARxYXXNpYLz5+E9BeE8ssbWMil4kIP16vVliZm2dz7R&#10;kPtSxBB2GSqovO8yKV1RkUE3th1x5L5tb9BH2JdS93iP4aaV0ySZSYM1x4YKO9pVVDT5j1GgQ7O/&#10;bb+a9Olu1+H0sbmE3F+UGr2FzQKEp+D/xX/uo1aQzuP8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XWvMAAAADc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35BC66E1" w14:textId="77777777" w:rsidR="00573D69" w:rsidRDefault="00573D69" w:rsidP="00573D69">
            <w:pPr>
              <w:tabs>
                <w:tab w:val="left" w:pos="0"/>
              </w:tabs>
              <w:spacing w:after="0"/>
              <w:ind w:right="72"/>
            </w:pPr>
            <w:r>
              <w:t>8</w:t>
            </w:r>
            <w:r w:rsidRPr="001A0393">
              <w:rPr>
                <w:vertAlign w:val="superscript"/>
              </w:rPr>
              <w:t>th</w:t>
            </w:r>
            <w:r>
              <w:t xml:space="preserve"> </w:t>
            </w:r>
          </w:p>
        </w:tc>
        <w:tc>
          <w:tcPr>
            <w:tcW w:w="360" w:type="dxa"/>
          </w:tcPr>
          <w:p w14:paraId="17C3862E" w14:textId="77777777" w:rsidR="00573D69" w:rsidRDefault="00573D69" w:rsidP="00573D69">
            <w:pPr>
              <w:spacing w:after="0"/>
              <w:ind w:right="2175"/>
            </w:pPr>
            <w:r>
              <w:rPr>
                <w:noProof/>
              </w:rPr>
              <mc:AlternateContent>
                <mc:Choice Requires="wpg">
                  <w:drawing>
                    <wp:inline distT="0" distB="0" distL="0" distR="0" wp14:anchorId="0330BE5E" wp14:editId="0003E056">
                      <wp:extent cx="104775" cy="104775"/>
                      <wp:effectExtent l="0" t="0" r="0" b="0"/>
                      <wp:docPr id="871" name="Group 8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7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4D36F7B" id="Group 87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X0SA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VbNX0SAMAAM4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Ac8UA&#10;AADcAAAADwAAAGRycy9kb3ducmV2LnhtbESPQWvCQBSE74L/YXlCb3WjFmvSrBKFYg9eapv7S/Y1&#10;CWbfhuyqsb++KxQ8DjPzDZNuBtOKC/WusaxgNo1AEJdWN1wp+P56f16BcB5ZY2uZFNzIwWY9HqWY&#10;aHvlT7ocfSUChF2CCmrvu0RKV9Zk0E1tRxy8H9sb9EH2ldQ9XgPctHIeRUtpsOGwUGNHu5rK0/Fs&#10;FBwWcZ7lRZHtXorlnuJz3mx/c6WeJkP2BsLT4B/h//aHVrB6nc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0Bz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wRsAA&#10;AADcAAAADwAAAGRycy9kb3ducmV2LnhtbERPPW/CMBDdK/U/WFeJrTgwoDRgECBQWUmB+Rpfk5D4&#10;HMVuMPx6PFTq+PS+F6tgWjFQ72rLCibjBARxYXXNpYLT1/49BeE8ssbWMim4k4PV8vVlgZm2Nz7S&#10;kPtSxBB2GSqovO8yKV1RkUE3th1x5H5sb9BH2JdS93iL4aaV0ySZSYM1x4YKO9pWVDT5r1GgQ7O7&#10;br6b9OGul+H4uT6H3J+VGr2F9RyEp+D/xX/ug1aQfsT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kwRsAAAADc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42FF4E47" w14:textId="77777777" w:rsidR="00573D69" w:rsidRDefault="00573D69" w:rsidP="00573D69">
            <w:pPr>
              <w:tabs>
                <w:tab w:val="left" w:pos="-198"/>
              </w:tabs>
              <w:spacing w:after="0"/>
              <w:ind w:left="72" w:hanging="90"/>
            </w:pPr>
            <w:r>
              <w:t>9</w:t>
            </w:r>
            <w:r w:rsidRPr="00EF6ABA">
              <w:rPr>
                <w:vertAlign w:val="superscript"/>
              </w:rPr>
              <w:t>th</w:t>
            </w:r>
          </w:p>
        </w:tc>
      </w:tr>
      <w:tr w:rsidR="00573D69" w14:paraId="71AF5AC6" w14:textId="77777777" w:rsidTr="00573D69">
        <w:trPr>
          <w:trHeight w:val="395"/>
        </w:trPr>
        <w:tc>
          <w:tcPr>
            <w:tcW w:w="350" w:type="dxa"/>
          </w:tcPr>
          <w:p w14:paraId="3A98C4C1" w14:textId="77777777" w:rsidR="00573D69" w:rsidRDefault="00573D69" w:rsidP="00573D69">
            <w:pPr>
              <w:spacing w:after="0"/>
              <w:ind w:right="2175"/>
            </w:pPr>
            <w:r>
              <w:rPr>
                <w:noProof/>
              </w:rPr>
              <mc:AlternateContent>
                <mc:Choice Requires="wpg">
                  <w:drawing>
                    <wp:inline distT="0" distB="0" distL="0" distR="0" wp14:anchorId="2FC201F6" wp14:editId="40D2061D">
                      <wp:extent cx="104775" cy="104775"/>
                      <wp:effectExtent l="0" t="0" r="0" b="0"/>
                      <wp:docPr id="891" name="Group 89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E81B213" id="Group 89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7/SQ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d1TO/0kDAADO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micQA&#10;AADcAAAADwAAAGRycy9kb3ducmV2LnhtbESPQWvCQBSE74L/YXmCN92oRUzqKlGQevBS29xfsq9J&#10;MPs2ZFdN/fVdoeBxmJlvmPW2N424Uedqywpm0wgEcWF1zaWC76/DZAXCeWSNjWVS8EsOtpvhYI2J&#10;tnf+pNvZlyJA2CWooPK+TaR0RUUG3dS2xMH7sZ1BH2RXSt3hPcBNI+dRtJQGaw4LFba0r6i4nK9G&#10;wWkRZ2mW5+n+LV9+UHzN6t0jU2o86tN3EJ56/wr/t49awSqew/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ponEAAAA3A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uMcQA&#10;AADcAAAADwAAAGRycy9kb3ducmV2LnhtbESPQWvCQBSE7wX/w/KE3urGChJTV9FSqVej9vyafU1i&#10;sm9DdhtXf323UOhxmJlvmOU6mFYM1LvasoLpJAFBXFhdc6ngdNw9pSCcR9bYWiYFN3KwXo0elphp&#10;e+UDDbkvRYSwy1BB5X2XSemKigy6ie2Io/dle4M+yr6UusdrhJtWPifJXBqsOS5U2NFrRUWTfxsF&#10;OjRvl+1nk97d5WM4vG/OIfdnpR7HYfMCwlPw/+G/9l4rSBc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rjH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11C0F071" w14:textId="77777777" w:rsidR="00573D69" w:rsidRDefault="00573D69" w:rsidP="00573D69">
            <w:pPr>
              <w:tabs>
                <w:tab w:val="left" w:pos="670"/>
              </w:tabs>
              <w:spacing w:after="0"/>
              <w:ind w:right="10"/>
            </w:pPr>
            <w:r>
              <w:t>10</w:t>
            </w:r>
            <w:r w:rsidRPr="00342CB4">
              <w:rPr>
                <w:vertAlign w:val="superscript"/>
              </w:rPr>
              <w:t>th</w:t>
            </w:r>
            <w:r>
              <w:t xml:space="preserve"> </w:t>
            </w:r>
          </w:p>
        </w:tc>
        <w:tc>
          <w:tcPr>
            <w:tcW w:w="360" w:type="dxa"/>
          </w:tcPr>
          <w:p w14:paraId="31D4C7BD" w14:textId="77777777" w:rsidR="00573D69" w:rsidRDefault="00573D69" w:rsidP="00573D69">
            <w:pPr>
              <w:spacing w:after="0"/>
              <w:ind w:right="2175"/>
            </w:pPr>
            <w:r>
              <w:rPr>
                <w:noProof/>
              </w:rPr>
              <mc:AlternateContent>
                <mc:Choice Requires="wpg">
                  <w:drawing>
                    <wp:inline distT="0" distB="0" distL="0" distR="0" wp14:anchorId="54416817" wp14:editId="6C432739">
                      <wp:extent cx="104775" cy="104775"/>
                      <wp:effectExtent l="0" t="0" r="0" b="0"/>
                      <wp:docPr id="894" name="Group 8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0B641C9" id="Group 8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91SAMAAM4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DQ791SAMAAM4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UA&#10;AADcAAAADwAAAGRycy9kb3ducmV2LnhtbESPQWvCQBSE70L/w/KE3nRjbcWkrhKFoode1Ob+kn0m&#10;wezbkF019te7hYLHYWa+YRar3jTiSp2rLSuYjCMQxIXVNZcKfo5fozkI55E1NpZJwZ0crJYvgwUm&#10;2t54T9eDL0WAsEtQQeV9m0jpiooMurFtiYN3sp1BH2RXSt3hLcBNI9+iaCYN1hwWKmxpU1FxPlyM&#10;gu9pnKVZnqeb93y2pfiS1evfTKnXYZ9+gvDU+2f4v73TCubxB/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j79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NqcQA&#10;AADcAAAADwAAAGRycy9kb3ducmV2LnhtbESPwW7CMBBE75X4B2uRuBWHHlCaYhBFRfRKCpy38TYJ&#10;iddRbILbr6+RkDiOZuaNZrEKphUD9a62rGA2TUAQF1bXXCo4fG2fUxDOI2tsLZOCX3KwWo6eFphp&#10;e+U9DbkvRYSwy1BB5X2XSemKigy6qe2Io/dje4M+yr6UusdrhJtWviTJXBqsOS5U2NGmoqLJL0aB&#10;Ds3H+f27Sf/c+TTsd+tjyP1Rqck4rN9AeAr+Eb63P7WC9HUOt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Dan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4AFF6956" w14:textId="77777777" w:rsidR="00573D69" w:rsidRDefault="00573D69" w:rsidP="00573D69">
            <w:pPr>
              <w:tabs>
                <w:tab w:val="left" w:pos="0"/>
              </w:tabs>
              <w:spacing w:after="0"/>
              <w:ind w:right="72"/>
            </w:pPr>
            <w:r>
              <w:t>11</w:t>
            </w:r>
            <w:r w:rsidRPr="001A0393">
              <w:rPr>
                <w:vertAlign w:val="superscript"/>
              </w:rPr>
              <w:t>th</w:t>
            </w:r>
            <w:r>
              <w:t xml:space="preserve"> </w:t>
            </w:r>
          </w:p>
        </w:tc>
        <w:tc>
          <w:tcPr>
            <w:tcW w:w="360" w:type="dxa"/>
          </w:tcPr>
          <w:p w14:paraId="4378F39D" w14:textId="77777777" w:rsidR="00573D69" w:rsidRDefault="00573D69" w:rsidP="00573D69">
            <w:pPr>
              <w:spacing w:after="0"/>
              <w:ind w:right="2175"/>
            </w:pPr>
            <w:r>
              <w:rPr>
                <w:noProof/>
              </w:rPr>
              <mc:AlternateContent>
                <mc:Choice Requires="wpg">
                  <w:drawing>
                    <wp:inline distT="0" distB="0" distL="0" distR="0" wp14:anchorId="6744B2FC" wp14:editId="5193625C">
                      <wp:extent cx="104775" cy="104775"/>
                      <wp:effectExtent l="0" t="0" r="0" b="0"/>
                      <wp:docPr id="897" name="Group 89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0A47167F" id="Group 89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39RwMAAM4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FrNjf1HAwAAz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Y8MA&#10;AADcAAAADwAAAGRycy9kb3ducmV2LnhtbERPPW+DMBDdK+U/WFcpWzFtqigQDCKRqnTo0iTsB74C&#10;Kj4j7CSkv74eKnV8et9ZMZtBXGlyvWUFz1EMgrixuudWwfn09rQB4TyyxsEyKbiTgyJfPGSYanvj&#10;T7oefStCCLsUFXTej6mUrunIoIvsSBy4LzsZ9AFOrdQT3kK4GeRLHK+lwZ5DQ4cj7Ttqvo8Xo+Bj&#10;lVRlVdfl/rVeHyi5VP3up1Jq+TiXWxCeZv8v/nO/awWbJK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Y8MAAADc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28QA&#10;AADcAAAADwAAAGRycy9kb3ducmV2LnhtbESPwW7CMBBE70j8g7VI3MChhyqkGERRUbmSNj1v420S&#10;Eq+j2AS3X19XqsRxNDNvNJtdMJ0YaXCNZQWrZQKCuLS64UrB+9txkYJwHlljZ5kUfJOD3XY62WCm&#10;7Y3PNOa+EhHCLkMFtfd9JqUrazLolrYnjt6XHQz6KIdK6gFvEW46+ZAkj9Jgw3Ghxp4ONZVtfjUK&#10;dGhfLs+fbfrjLh/j+XVfhNwXSs1nYf8EwlPw9/B/+6QVpOs1/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mdv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226B30B" w14:textId="77777777" w:rsidR="00573D69" w:rsidRDefault="00573D69" w:rsidP="00573D69">
            <w:pPr>
              <w:tabs>
                <w:tab w:val="left" w:pos="-198"/>
              </w:tabs>
              <w:spacing w:after="0"/>
              <w:ind w:left="72" w:hanging="90"/>
            </w:pPr>
            <w:r>
              <w:t>12</w:t>
            </w:r>
            <w:r w:rsidRPr="00EF6ABA">
              <w:rPr>
                <w:vertAlign w:val="superscript"/>
              </w:rPr>
              <w:t>th</w:t>
            </w:r>
          </w:p>
        </w:tc>
      </w:tr>
      <w:tr w:rsidR="00573D69" w14:paraId="385E755C" w14:textId="77777777" w:rsidTr="00573D69">
        <w:trPr>
          <w:trHeight w:val="395"/>
        </w:trPr>
        <w:tc>
          <w:tcPr>
            <w:tcW w:w="350" w:type="dxa"/>
          </w:tcPr>
          <w:p w14:paraId="6F3A5D75" w14:textId="77777777" w:rsidR="00573D69" w:rsidRDefault="00573D69" w:rsidP="00573D69">
            <w:pPr>
              <w:spacing w:after="0"/>
              <w:ind w:right="2175"/>
            </w:pPr>
            <w:r>
              <w:rPr>
                <w:noProof/>
              </w:rPr>
              <mc:AlternateContent>
                <mc:Choice Requires="wpg">
                  <w:drawing>
                    <wp:inline distT="0" distB="0" distL="0" distR="0" wp14:anchorId="1E314415" wp14:editId="630D993E">
                      <wp:extent cx="104775" cy="104775"/>
                      <wp:effectExtent l="0" t="0" r="0" b="0"/>
                      <wp:docPr id="900" name="Group 9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5146BAA" id="Group 9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MSEsnRQMAAM4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8k8UA&#10;AADcAAAADwAAAGRycy9kb3ducmV2LnhtbESPT2vCQBTE7wW/w/KE3ppNbRETXSUKUg+9+Cf3l+wz&#10;Cc2+DdlVUz99tyB4HGbmN8xiNZhWXKl3jWUF71EMgri0uuFKwem4fZuBcB5ZY2uZFPySg9Vy9LLA&#10;VNsb7+l68JUIEHYpKqi971IpXVmTQRfZjjh4Z9sb9EH2ldQ93gLctHISx1NpsOGwUGNHm5rKn8PF&#10;KPj+SPIsL4ps81lMvyi55M36niv1Oh6yOQhPg3+GH+2dVpDEE/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DyT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0K8QA&#10;AADcAAAADwAAAGRycy9kb3ducmV2LnhtbESPzW7CMBCE75V4B2uReisORaogYBBUoPZK+Dkv8ZKE&#10;xOsoNsHt09eVKvU4mplvNItVMI3oqXOVZQXjUQKCOLe64kLB8bB7mYJwHlljY5kUfJGD1XLwtMBU&#10;2wfvqc98ISKEXYoKSu/bVEqXl2TQjWxLHL2r7Qz6KLtC6g4fEW4a+Zokb9JgxXGhxJbeS8rr7G4U&#10;6FBvb5tLPf12t3O//1ifQuZPSj0Pw3oOwlPw/+G/9qdWMEs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NCv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D203157" w14:textId="77777777" w:rsidR="00573D69" w:rsidRDefault="00573D69" w:rsidP="00573D69">
            <w:pPr>
              <w:tabs>
                <w:tab w:val="left" w:pos="670"/>
              </w:tabs>
              <w:spacing w:after="0"/>
              <w:ind w:right="10"/>
            </w:pPr>
            <w:r>
              <w:t>Technical School</w:t>
            </w:r>
          </w:p>
        </w:tc>
        <w:tc>
          <w:tcPr>
            <w:tcW w:w="360" w:type="dxa"/>
          </w:tcPr>
          <w:p w14:paraId="4711965F" w14:textId="77777777" w:rsidR="00573D69" w:rsidRDefault="00573D69" w:rsidP="00573D69">
            <w:pPr>
              <w:spacing w:after="0"/>
              <w:ind w:right="2175"/>
            </w:pPr>
            <w:r>
              <w:rPr>
                <w:noProof/>
              </w:rPr>
              <mc:AlternateContent>
                <mc:Choice Requires="wpg">
                  <w:drawing>
                    <wp:inline distT="0" distB="0" distL="0" distR="0" wp14:anchorId="1BBCC188" wp14:editId="3359485D">
                      <wp:extent cx="104775" cy="104775"/>
                      <wp:effectExtent l="0" t="0" r="0" b="0"/>
                      <wp:docPr id="904" name="Group 90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86C3D63" id="Group 90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PKZ2ZUkDAADO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k58UA&#10;AADcAAAADwAAAGRycy9kb3ducmV2LnhtbESPQWvCQBSE7wX/w/IEb3WjtWKiq6SC2EMvVXN/yT6T&#10;YPZtyK4a/fXdQqHHYWa+YVab3jTiRp2rLSuYjCMQxIXVNZcKTsfd6wKE88gaG8uk4EEONuvBywoT&#10;be/8TbeDL0WAsEtQQeV9m0jpiooMurFtiYN3tp1BH2RXSt3hPcBNI6dRNJcGaw4LFba0rai4HK5G&#10;wddbnKVZnqfbWT7fU3zN6o9nptRo2KdLEJ56/x/+a39qBXH0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aTn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Xs8MA&#10;AADcAAAADwAAAGRycy9kb3ducmV2LnhtbESPwW7CMBBE75X4B2uRuBWHHhANGASoFb2SAuclXpKQ&#10;eB3FbnD79TUSEsfRzLzRLFbBNKKnzlWWFUzGCQji3OqKCwWH78/XGQjnkTU2lknBLzlYLQcvC0y1&#10;vfGe+swXIkLYpaig9L5NpXR5SQbd2LbE0bvYzqCPsiuk7vAW4aaRb0kylQYrjgsltrQtKa+zH6NA&#10;h/rjujnXsz93PfX73foYMn9UajQM6zkIT8E/w4/2l1bwnkz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Xs8MAAADc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08C28418" w14:textId="77777777" w:rsidR="00573D69" w:rsidRDefault="00573D69" w:rsidP="00573D69">
            <w:pPr>
              <w:tabs>
                <w:tab w:val="left" w:pos="0"/>
              </w:tabs>
              <w:spacing w:after="0"/>
              <w:ind w:right="72"/>
            </w:pPr>
            <w:r>
              <w:t xml:space="preserve">College </w:t>
            </w:r>
          </w:p>
        </w:tc>
        <w:tc>
          <w:tcPr>
            <w:tcW w:w="360" w:type="dxa"/>
          </w:tcPr>
          <w:p w14:paraId="29524E6F" w14:textId="77777777" w:rsidR="00573D69" w:rsidRDefault="00573D69" w:rsidP="00573D69">
            <w:pPr>
              <w:spacing w:after="0"/>
              <w:ind w:right="2175"/>
            </w:pPr>
            <w:r>
              <w:rPr>
                <w:noProof/>
              </w:rPr>
              <mc:AlternateContent>
                <mc:Choice Requires="wpg">
                  <w:drawing>
                    <wp:inline distT="0" distB="0" distL="0" distR="0" wp14:anchorId="0339D5FB" wp14:editId="5CD2A884">
                      <wp:extent cx="104775" cy="104775"/>
                      <wp:effectExtent l="0" t="0" r="0" b="0"/>
                      <wp:docPr id="907" name="Group 90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035C8DD5" id="Group 90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TtR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5ShE7UYDAADO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LecEA&#10;AADcAAAADwAAAGRycy9kb3ducmV2LnhtbERPTYvCMBC9C/sfwizsTdN1RWzXKF1B9OBF3d6nzdgW&#10;m0lpolZ/vTkIHh/ve77sTSOu1LnasoLvUQSCuLC65lLB/3E9nIFwHlljY5kU3MnBcvExmGOi7Y33&#10;dD34UoQQdgkqqLxvEyldUZFBN7ItceBOtjPoA+xKqTu8hXDTyHEUTaXBmkNDhS2tKirOh4tRsPuJ&#10;szTL83Q1yacbii9Z/ffIlPr67NNfEJ56/xa/3FutII7C2n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C3nBAAAA3AAAAA8AAAAAAAAAAAAAAAAAmAIAAGRycy9kb3du&#10;cmV2LnhtbFBLBQYAAAAABAAEAPUAAACG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DwcQA&#10;AADcAAAADwAAAGRycy9kb3ducmV2LnhtbESPzW7CMBCE70h9B2uRegMHDhWkGAQVVXsl/Jy38ZKE&#10;xOsodoPh6etKSBxHM/ONZrEKphE9da6yrGAyTkAQ51ZXXCg47D9HMxDOI2tsLJOCGzlYLV8GC0y1&#10;vfKO+swXIkLYpaig9L5NpXR5SQbd2LbE0TvbzqCPsiuk7vAa4aaR0yR5kwYrjgsltvRRUl5nv0aB&#10;DvX2svmpZ3d3OfW7r/UxZP6o1OswrN9BeAr+GX60v7WCeTKH/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A8H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597B743" w14:textId="77777777" w:rsidR="00573D69" w:rsidRDefault="00573D69" w:rsidP="00573D69">
            <w:pPr>
              <w:tabs>
                <w:tab w:val="left" w:pos="-198"/>
              </w:tabs>
              <w:spacing w:after="0"/>
              <w:ind w:left="72" w:hanging="90"/>
            </w:pPr>
            <w:r>
              <w:t>Graduate School</w:t>
            </w:r>
          </w:p>
        </w:tc>
      </w:tr>
      <w:tr w:rsidR="00573D69" w14:paraId="582D1F7E" w14:textId="77777777" w:rsidTr="00573D69">
        <w:trPr>
          <w:trHeight w:val="395"/>
        </w:trPr>
        <w:tc>
          <w:tcPr>
            <w:tcW w:w="350" w:type="dxa"/>
          </w:tcPr>
          <w:p w14:paraId="1AC9131B" w14:textId="77777777" w:rsidR="00573D69" w:rsidRDefault="00573D69" w:rsidP="00573D69">
            <w:pPr>
              <w:spacing w:after="0"/>
              <w:ind w:right="2175"/>
            </w:pPr>
            <w:r>
              <w:rPr>
                <w:noProof/>
              </w:rPr>
              <mc:AlternateContent>
                <mc:Choice Requires="wpg">
                  <w:drawing>
                    <wp:inline distT="0" distB="0" distL="0" distR="0" wp14:anchorId="1897C1D9" wp14:editId="10F46FE9">
                      <wp:extent cx="104775" cy="104775"/>
                      <wp:effectExtent l="0" t="0" r="0" b="0"/>
                      <wp:docPr id="910" name="Group 9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B2377C6" id="Group 91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ZVQ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OcUA&#10;AADcAAAADwAAAGRycy9kb3ducmV2LnhtbESPQWvCQBSE7wX/w/IEb3WTKmKiq0Sh2EMvteb+kn0m&#10;wezbkF019te7hUKPw8x8w6y3g2nFjXrXWFYQTyMQxKXVDVcKTt/vr0sQziNrbC2Tggc52G5GL2tM&#10;tb3zF92OvhIBwi5FBbX3XSqlK2sy6Ka2Iw7e2fYGfZB9JXWP9wA3rXyLooU02HBYqLGjfU3l5Xg1&#10;Cj5nSZ7lRZHt58XiQMk1b3Y/uVKT8ZCtQHga/H/4r/2hFSRxDL9nw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zQ5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bcMA&#10;AADcAAAADwAAAGRycy9kb3ducmV2LnhtbESPwW7CMBBE75X4B2srcSsOHBBNMYgiUHslhZ6XeElC&#10;4nUUu8Hl6zESEsfRzLzRzJfBNKKnzlWWFYxHCQji3OqKCwX7n+3bDITzyBoby6TgnxwsF4OXOaba&#10;XnhHfeYLESHsUlRQet+mUrq8JINuZFvi6J1sZ9BH2RVSd3iJcNPISZJMpcGK40KJLa1LyuvszyjQ&#10;od6cP4/17OrOv/3ua3UImT8oNXwNqw8QnoJ/hh/tb63gfTyB+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UHbcMAAADc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EEEADA1" w14:textId="77777777" w:rsidR="00573D69" w:rsidRDefault="00573D69" w:rsidP="00573D69">
            <w:pPr>
              <w:spacing w:after="0"/>
              <w:ind w:right="10"/>
            </w:pPr>
            <w:r>
              <w:t xml:space="preserve">Other </w:t>
            </w:r>
          </w:p>
        </w:tc>
        <w:tc>
          <w:tcPr>
            <w:tcW w:w="360" w:type="dxa"/>
          </w:tcPr>
          <w:p w14:paraId="1587C385" w14:textId="77777777" w:rsidR="00573D69" w:rsidRDefault="00573D69" w:rsidP="00573D69">
            <w:pPr>
              <w:spacing w:after="0"/>
              <w:ind w:right="2175"/>
            </w:pPr>
            <w:r>
              <w:rPr>
                <w:noProof/>
              </w:rPr>
              <mc:AlternateContent>
                <mc:Choice Requires="wpg">
                  <w:drawing>
                    <wp:inline distT="0" distB="0" distL="0" distR="0" wp14:anchorId="0C75FB77" wp14:editId="253CB217">
                      <wp:extent cx="104775" cy="104775"/>
                      <wp:effectExtent l="0" t="0" r="0" b="0"/>
                      <wp:docPr id="913" name="Group 91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55A5199" id="Group 91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3Sak6SwMAAM4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XocUA&#10;AADcAAAADwAAAGRycy9kb3ducmV2LnhtbESPT2vCQBTE70K/w/IK3nTjH8SkrhIF0UMv1eb+kn0m&#10;wezbkF017ad3CwWPw8z8hlltetOIO3WutqxgMo5AEBdW11wq+D7vR0sQziNrbCyTgh9ysFm/DVaY&#10;aPvgL7qffCkChF2CCirv20RKV1Rk0I1tSxy8i+0M+iC7UuoOHwFuGjmNooU0WHNYqLClXUXF9XQz&#10;Cj5ncZZmeZ7u5vniQPEtq7e/mVLD9z79AOGp96/wf/uoFcST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eh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fGcQA&#10;AADcAAAADwAAAGRycy9kb3ducmV2LnhtbESPQWvCQBSE7wX/w/KE3urGgqLRVbRU6tW0en5mn0lM&#10;9m3IbuPqr+8WCj0OM/MNs1wH04ieOldZVjAeJSCIc6srLhR8fe5eZiCcR9bYWCYFd3KwXg2elphq&#10;e+MD9ZkvRISwS1FB6X2bSunykgy6kW2Jo3exnUEfZVdI3eEtwk0jX5NkKg1WHBdKbOmtpLzOvo0C&#10;Her36/Zczx7ueuoPH5tjyPxRqedh2CxAeAr+P/zX3msF8/EE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nxn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14648A7A" w14:textId="77777777" w:rsidR="00573D69" w:rsidRDefault="00573D69" w:rsidP="00573D69">
            <w:pPr>
              <w:tabs>
                <w:tab w:val="left" w:pos="0"/>
              </w:tabs>
              <w:spacing w:after="0"/>
              <w:ind w:right="72"/>
            </w:pPr>
            <w:r>
              <w:t xml:space="preserve">Refused </w:t>
            </w:r>
          </w:p>
        </w:tc>
        <w:tc>
          <w:tcPr>
            <w:tcW w:w="360" w:type="dxa"/>
          </w:tcPr>
          <w:p w14:paraId="702136E5" w14:textId="77777777" w:rsidR="00573D69" w:rsidRDefault="00573D69" w:rsidP="00573D69">
            <w:pPr>
              <w:spacing w:after="0"/>
              <w:ind w:right="2175"/>
            </w:pPr>
          </w:p>
        </w:tc>
        <w:tc>
          <w:tcPr>
            <w:tcW w:w="2795" w:type="dxa"/>
          </w:tcPr>
          <w:p w14:paraId="4543E175" w14:textId="77777777" w:rsidR="00573D69" w:rsidRDefault="00573D69" w:rsidP="00573D69">
            <w:pPr>
              <w:tabs>
                <w:tab w:val="left" w:pos="-198"/>
              </w:tabs>
              <w:spacing w:after="0"/>
              <w:ind w:left="72" w:hanging="90"/>
            </w:pPr>
          </w:p>
        </w:tc>
      </w:tr>
      <w:tr w:rsidR="00573D69" w14:paraId="5C6F4178" w14:textId="77777777" w:rsidTr="00573D69">
        <w:trPr>
          <w:trHeight w:val="395"/>
        </w:trPr>
        <w:tc>
          <w:tcPr>
            <w:tcW w:w="350" w:type="dxa"/>
          </w:tcPr>
          <w:p w14:paraId="561E0462" w14:textId="77777777" w:rsidR="00573D69" w:rsidRDefault="00573D69" w:rsidP="00573D69">
            <w:pPr>
              <w:spacing w:after="0"/>
              <w:ind w:right="2175"/>
            </w:pPr>
          </w:p>
        </w:tc>
        <w:tc>
          <w:tcPr>
            <w:tcW w:w="1720" w:type="dxa"/>
          </w:tcPr>
          <w:p w14:paraId="589AF4BF" w14:textId="77777777" w:rsidR="00573D69" w:rsidRDefault="00573D69" w:rsidP="00573D69">
            <w:pPr>
              <w:spacing w:after="0"/>
              <w:ind w:right="10"/>
            </w:pPr>
          </w:p>
        </w:tc>
        <w:tc>
          <w:tcPr>
            <w:tcW w:w="360" w:type="dxa"/>
          </w:tcPr>
          <w:p w14:paraId="4BAC38B9" w14:textId="77777777" w:rsidR="00573D69" w:rsidRDefault="00573D69" w:rsidP="00573D69">
            <w:pPr>
              <w:spacing w:after="0"/>
              <w:ind w:right="2175"/>
            </w:pPr>
          </w:p>
        </w:tc>
        <w:tc>
          <w:tcPr>
            <w:tcW w:w="2255" w:type="dxa"/>
          </w:tcPr>
          <w:p w14:paraId="2908FC48" w14:textId="77777777" w:rsidR="00573D69" w:rsidRDefault="00573D69" w:rsidP="00573D69">
            <w:pPr>
              <w:tabs>
                <w:tab w:val="left" w:pos="0"/>
              </w:tabs>
              <w:spacing w:after="0"/>
              <w:ind w:right="72"/>
            </w:pPr>
            <w:r>
              <w:rPr>
                <w:noProof/>
              </w:rPr>
              <mc:AlternateContent>
                <mc:Choice Requires="wps">
                  <w:drawing>
                    <wp:anchor distT="0" distB="0" distL="114300" distR="114300" simplePos="0" relativeHeight="252677120" behindDoc="0" locked="0" layoutInCell="1" allowOverlap="1" wp14:anchorId="2488D621" wp14:editId="308B6530">
                      <wp:simplePos x="0" y="0"/>
                      <wp:positionH relativeFrom="column">
                        <wp:posOffset>-298753</wp:posOffset>
                      </wp:positionH>
                      <wp:positionV relativeFrom="paragraph">
                        <wp:posOffset>257755</wp:posOffset>
                      </wp:positionV>
                      <wp:extent cx="1562100" cy="276225"/>
                      <wp:effectExtent l="0" t="0" r="19050" b="28575"/>
                      <wp:wrapNone/>
                      <wp:docPr id="916" name="Rectangle 916"/>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FD4C" id="Rectangle 916" o:spid="_x0000_s1026" style="position:absolute;margin-left:-23.5pt;margin-top:20.3pt;width:123pt;height:21.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" fillcolor="window" strokecolor="#7f7f7f" strokeweight="1pt"/>
                  </w:pict>
                </mc:Fallback>
              </mc:AlternateContent>
            </w:r>
          </w:p>
        </w:tc>
        <w:tc>
          <w:tcPr>
            <w:tcW w:w="360" w:type="dxa"/>
          </w:tcPr>
          <w:p w14:paraId="58C31F49" w14:textId="77777777" w:rsidR="00573D69" w:rsidRDefault="00573D69" w:rsidP="00573D69">
            <w:pPr>
              <w:spacing w:after="0"/>
              <w:ind w:right="2175"/>
            </w:pPr>
          </w:p>
        </w:tc>
        <w:tc>
          <w:tcPr>
            <w:tcW w:w="2795" w:type="dxa"/>
          </w:tcPr>
          <w:p w14:paraId="50941826" w14:textId="77777777" w:rsidR="00573D69" w:rsidRDefault="00573D69" w:rsidP="00573D69">
            <w:pPr>
              <w:tabs>
                <w:tab w:val="left" w:pos="-198"/>
              </w:tabs>
              <w:spacing w:after="0"/>
              <w:ind w:left="72" w:hanging="90"/>
            </w:pPr>
          </w:p>
        </w:tc>
      </w:tr>
    </w:tbl>
    <w:p w14:paraId="332F865D" w14:textId="77777777" w:rsidR="00573D69" w:rsidRDefault="00573D69" w:rsidP="00573D69">
      <w:pPr>
        <w:ind w:right="1632"/>
      </w:pPr>
      <w:r>
        <w:t xml:space="preserve">Specify Other Grade  </w:t>
      </w:r>
    </w:p>
    <w:p w14:paraId="6103178A" w14:textId="11E045C3" w:rsidR="00765F08" w:rsidRDefault="00765F08" w:rsidP="00765F08">
      <w:pPr>
        <w:ind w:right="1632"/>
      </w:pPr>
    </w:p>
    <w:p w14:paraId="11D16295" w14:textId="159518C5" w:rsidR="007E58C4" w:rsidRDefault="007E58C4">
      <w:pPr>
        <w:spacing w:after="0"/>
      </w:pPr>
      <w:r>
        <w:br w:type="page"/>
      </w:r>
    </w:p>
    <w:p w14:paraId="13E40B0C" w14:textId="77777777" w:rsidR="00765F08" w:rsidRDefault="00765F08" w:rsidP="00765F08">
      <w:pPr>
        <w:ind w:right="1632"/>
      </w:pPr>
    </w:p>
    <w:p w14:paraId="5C09C1CB" w14:textId="144AD26A" w:rsidR="00EF6ABA" w:rsidRDefault="00765F08" w:rsidP="00765F08">
      <w:pPr>
        <w:ind w:right="1632"/>
      </w:pPr>
      <w:r>
        <w:t>D</w:t>
      </w:r>
      <w:r w:rsidR="00573D69">
        <w:t>8</w:t>
      </w:r>
      <w:r>
        <w:t>. If No, what is your highest education level?</w:t>
      </w:r>
    </w:p>
    <w:tbl>
      <w:tblPr>
        <w:tblStyle w:val="TableGrid"/>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3060"/>
        <w:gridCol w:w="360"/>
        <w:gridCol w:w="2795"/>
      </w:tblGrid>
      <w:tr w:rsidR="00765F08" w14:paraId="4FDB4FAF" w14:textId="77777777" w:rsidTr="008030A5">
        <w:trPr>
          <w:trHeight w:val="395"/>
        </w:trPr>
        <w:tc>
          <w:tcPr>
            <w:tcW w:w="350" w:type="dxa"/>
          </w:tcPr>
          <w:p w14:paraId="5BB89CB1" w14:textId="77777777" w:rsidR="00765F08" w:rsidRDefault="00765F08" w:rsidP="008030A5">
            <w:pPr>
              <w:spacing w:after="0"/>
              <w:ind w:right="2175"/>
            </w:pPr>
            <w:r>
              <w:rPr>
                <w:noProof/>
              </w:rPr>
              <mc:AlternateContent>
                <mc:Choice Requires="wpg">
                  <w:drawing>
                    <wp:inline distT="0" distB="0" distL="0" distR="0" wp14:anchorId="4B5BC565" wp14:editId="1AB09CE5">
                      <wp:extent cx="104775" cy="104775"/>
                      <wp:effectExtent l="0" t="0" r="0" b="0"/>
                      <wp:docPr id="16" name="Group 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803DFF0" id="Group 1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azpuPSAMAAMo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cMMA&#10;AADbAAAADwAAAGRycy9kb3ducmV2LnhtbERPTWvCQBC9C/0PyxR6001rsRqzkSgUe/DStLlPstMk&#10;NDsbsqvG/vquIHibx/ucZDOaTpxocK1lBc+zCARxZXXLtYLvr/fpEoTzyBo7y6TgQg426cMkwVjb&#10;M3/SKfe1CCHsYlTQeN/HUrqqIYNuZnviwP3YwaAPcKilHvAcwk0nX6JoIQ22HBoa7GnXUPWbH42C&#10;w3xVZEVZZrvXcrGn1bFot3+FUk+PY7YG4Wn0d/HN/aHD/De4/hI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cMMAAADb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dsMA&#10;AADbAAAADwAAAGRycy9kb3ducmV2LnhtbESPQW/CMAyF75P2HyIj7TZSOEyoIyBAQ9uVMnY2jWlL&#10;G6dqspLt188HpN1svef3Pi/XyXVqpCE0ng3Mphko4tLbhisDn8f98wJUiMgWO89k4IcCrFePD0vM&#10;rb/xgcYiVkpCOORooI6xz7UOZU0Ow9T3xKJd/OAwyjpU2g54k3DX6XmWvWiHDUtDjT3tairb4tsZ&#10;sKl9u27P7eI3XL/Gw/vmlIp4MuZpkjavoCKl+G++X39YwRdY+UUG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7dsMAAADb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4602A2F" w14:textId="77777777" w:rsidR="00765F08" w:rsidRDefault="00765F08" w:rsidP="008030A5">
            <w:pPr>
              <w:tabs>
                <w:tab w:val="left" w:pos="670"/>
              </w:tabs>
              <w:spacing w:after="0"/>
              <w:ind w:right="10"/>
            </w:pPr>
            <w:r>
              <w:t>11</w:t>
            </w:r>
            <w:r w:rsidRPr="00342CB4">
              <w:rPr>
                <w:vertAlign w:val="superscript"/>
              </w:rPr>
              <w:t>th</w:t>
            </w:r>
            <w:r>
              <w:t xml:space="preserve"> or less</w:t>
            </w:r>
          </w:p>
        </w:tc>
        <w:tc>
          <w:tcPr>
            <w:tcW w:w="360" w:type="dxa"/>
          </w:tcPr>
          <w:p w14:paraId="083F3EE5" w14:textId="77777777" w:rsidR="00765F08" w:rsidRDefault="00765F08" w:rsidP="008030A5">
            <w:pPr>
              <w:spacing w:after="0"/>
              <w:ind w:right="2175"/>
            </w:pPr>
            <w:r>
              <w:rPr>
                <w:noProof/>
              </w:rPr>
              <mc:AlternateContent>
                <mc:Choice Requires="wpg">
                  <w:drawing>
                    <wp:inline distT="0" distB="0" distL="0" distR="0" wp14:anchorId="047FB192" wp14:editId="31CBE03E">
                      <wp:extent cx="104775" cy="104775"/>
                      <wp:effectExtent l="0" t="0" r="0" b="0"/>
                      <wp:docPr id="19" name="Group 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D50D0D0" id="Group 1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CW0Q2bRQMAAMo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aucIA&#10;AADbAAAADwAAAGRycy9kb3ducmV2LnhtbERPu26DMBTdK/UfrFspWzF5KAo0TkSRqnbI0iTsF3wL&#10;KPgaYZPQfn08ROp4dN7b/WQ6caXBtZYVzKMYBHFldcu1gvPp43UDwnlkjZ1lUvBLDva756ctptre&#10;+JuuR1+LEMIuRQWN930qpasaMugi2xMH7scOBn2AQy31gLcQbjq5iOO1NNhyaGiwp7yh6nIcjYLD&#10;MimyoiyzfFWuPykZi/b9r1Bq9jJlbyA8Tf5f/HB/aQWLsD58C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9q5wgAAANsAAAAPAAAAAAAAAAAAAAAAAJgCAABkcnMvZG93&#10;bnJldi54bWxQSwUGAAAAAAQABAD1AAAAhw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YVsIA&#10;AADbAAAADwAAAGRycy9kb3ducmV2LnhtbESPwW7CMBBE75X4B2uRuBUHDggFDAJE1V4JhfMSL0lI&#10;vI5iN7j9eoyE1ONoZt5olutgGtFT5yrLCibjBARxbnXFhYLv48f7HITzyBoby6TglxysV4O3Jaba&#10;3vlAfeYLESHsUlRQet+mUrq8JINubFvi6F1tZ9BH2RVSd3iPcNPIaZLMpMGK40KJLe1KyuvsxyjQ&#10;od7ftpd6/udu5/7wuTmFzJ+UGg3DZgHCU/D/4Vf7SyuYT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hW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Pr>
          <w:p w14:paraId="7D5C874B" w14:textId="77777777" w:rsidR="00765F08" w:rsidRDefault="00765F08" w:rsidP="008030A5">
            <w:pPr>
              <w:tabs>
                <w:tab w:val="left" w:pos="0"/>
              </w:tabs>
              <w:spacing w:after="0"/>
              <w:ind w:right="72"/>
            </w:pPr>
            <w:r>
              <w:t xml:space="preserve">High School Graduate/ GED </w:t>
            </w:r>
          </w:p>
        </w:tc>
        <w:tc>
          <w:tcPr>
            <w:tcW w:w="360" w:type="dxa"/>
          </w:tcPr>
          <w:p w14:paraId="61BF399C" w14:textId="77777777" w:rsidR="00765F08" w:rsidRDefault="00765F08" w:rsidP="008030A5">
            <w:pPr>
              <w:spacing w:after="0"/>
              <w:ind w:right="2175"/>
            </w:pPr>
            <w:r>
              <w:rPr>
                <w:noProof/>
              </w:rPr>
              <mc:AlternateContent>
                <mc:Choice Requires="wpg">
                  <w:drawing>
                    <wp:inline distT="0" distB="0" distL="0" distR="0" wp14:anchorId="756678D2" wp14:editId="7736095F">
                      <wp:extent cx="104775" cy="104775"/>
                      <wp:effectExtent l="0" t="0" r="0" b="0"/>
                      <wp:docPr id="22" name="Group 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4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75445CA" id="Group 2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l+uxBEYDAADK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EzsQA&#10;AADbAAAADwAAAGRycy9kb3ducmV2LnhtbESPT4vCMBTE74LfITxhb5r6B9FqlCos7mEvq/b+2jzb&#10;YvNSmqh1P71ZWPA4zMxvmPW2M7W4U+sqywrGowgEcW51xYWC8+lzuADhPLLG2jIpeJKD7abfW2Os&#10;7YN/6H70hQgQdjEqKL1vYildXpJBN7INcfAutjXog2wLqVt8BLip5SSK5tJgxWGhxIb2JeXX480o&#10;+J4u0yTNsmQ/y+YHWt7SavebKvUx6JIVCE+df4f/219awWQKf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RM7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7zsIA&#10;AADbAAAADwAAAGRycy9kb3ducmV2LnhtbESPQWvCQBSE7wX/w/KE3upGKUWiq6i02Kupen5mn0lM&#10;9m3IrnHbX+8KBY/DzHzDzJfBNKKnzlWWFYxHCQji3OqKCwX7n6+3KQjnkTU2lknBLzlYLgYvc0y1&#10;vfGO+swXIkLYpaig9L5NpXR5SQbdyLbE0TvbzqCPsiuk7vAW4aaRkyT5kAYrjgsltrQpKa+zq1Gg&#10;Q/15WZ/q6Z+7HPvddnUImT8o9ToMqxkIT8E/w//tb61g8g6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bvO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00120F23" w14:textId="77777777" w:rsidR="00765F08" w:rsidRDefault="00765F08" w:rsidP="008030A5">
            <w:pPr>
              <w:tabs>
                <w:tab w:val="left" w:pos="-198"/>
              </w:tabs>
              <w:spacing w:after="0"/>
              <w:ind w:left="72" w:hanging="90"/>
            </w:pPr>
            <w:r>
              <w:t>Post High School Training</w:t>
            </w:r>
          </w:p>
        </w:tc>
      </w:tr>
      <w:tr w:rsidR="00765F08" w14:paraId="5ECA4D77" w14:textId="77777777" w:rsidTr="008030A5">
        <w:trPr>
          <w:trHeight w:val="395"/>
        </w:trPr>
        <w:tc>
          <w:tcPr>
            <w:tcW w:w="350" w:type="dxa"/>
          </w:tcPr>
          <w:p w14:paraId="2B8CDF98" w14:textId="77777777" w:rsidR="00765F08" w:rsidRDefault="00765F08" w:rsidP="008030A5">
            <w:pPr>
              <w:spacing w:after="0"/>
              <w:ind w:right="2175"/>
            </w:pPr>
            <w:r>
              <w:rPr>
                <w:noProof/>
              </w:rPr>
              <mc:AlternateContent>
                <mc:Choice Requires="wpg">
                  <w:drawing>
                    <wp:inline distT="0" distB="0" distL="0" distR="0" wp14:anchorId="6F126FBB" wp14:editId="31553A44">
                      <wp:extent cx="104775" cy="104775"/>
                      <wp:effectExtent l="0" t="0" r="0" b="0"/>
                      <wp:docPr id="25" name="Group 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EF01BF1" id="Group 2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CVB/+xKAwAAy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nVsQA&#10;AADbAAAADwAAAGRycy9kb3ducmV2LnhtbESPT2vCQBTE7wW/w/IEb3XjH0JNXSUKoodetM39Jfua&#10;BLNvQ3bV6Kd3C0KPw8z8hlmue9OIK3WutqxgMo5AEBdW11wq+PnevX+AcB5ZY2OZFNzJwXo1eFti&#10;ou2Nj3Q9+VIECLsEFVTet4mUrqjIoBvbljh4v7Yz6IPsSqk7vAW4aeQ0imJpsOawUGFL24qK8+li&#10;FHzNFlma5Xm6nefxnhaXrN48MqVGwz79BOGp9//hV/ugFUxj+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51b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lucIA&#10;AADbAAAADwAAAGRycy9kb3ducmV2LnhtbESPwW7CMBBE75X4B2uReisOHFoUMAhQK3olBc5LvCQh&#10;8TqKTXD79RipEsfRzLzRzJfBNKKnzlWWFYxHCQji3OqKCwX7n6+3KQjnkTU2lknBLzlYLgYvc0y1&#10;vfGO+swXIkLYpaig9L5NpXR5SQbdyLbE0TvbzqCPsiuk7vAW4aaRkyR5lwYrjgsltrQpKa+zq1Gg&#10;Q/15WZ/q6Z+7HPvddnUImT8o9ToMqxkIT8E/w//tb61g8gG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yW5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66A845D" w14:textId="77777777" w:rsidR="00765F08" w:rsidRDefault="00765F08" w:rsidP="008030A5">
            <w:pPr>
              <w:spacing w:after="0"/>
              <w:ind w:right="10"/>
            </w:pPr>
            <w:r>
              <w:t xml:space="preserve">Some College </w:t>
            </w:r>
          </w:p>
        </w:tc>
        <w:tc>
          <w:tcPr>
            <w:tcW w:w="360" w:type="dxa"/>
            <w:tcBorders>
              <w:bottom w:val="single" w:sz="4" w:space="0" w:color="auto"/>
            </w:tcBorders>
          </w:tcPr>
          <w:p w14:paraId="4F64BBD3" w14:textId="77777777" w:rsidR="00765F08" w:rsidRDefault="00765F08" w:rsidP="008030A5">
            <w:pPr>
              <w:spacing w:after="0"/>
              <w:ind w:right="2175"/>
            </w:pPr>
            <w:r>
              <w:rPr>
                <w:noProof/>
              </w:rPr>
              <mc:AlternateContent>
                <mc:Choice Requires="wpg">
                  <w:drawing>
                    <wp:inline distT="0" distB="0" distL="0" distR="0" wp14:anchorId="2DA91ABF" wp14:editId="4B73D545">
                      <wp:extent cx="104775" cy="104775"/>
                      <wp:effectExtent l="0" t="0" r="0" b="0"/>
                      <wp:docPr id="28" name="Group 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A83F73D" id="Group 2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VTaHIFIDAADK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zJMQA&#10;AADbAAAADwAAAGRycy9kb3ducmV2LnhtbESPT2vCQBTE74V+h+UVvDUb/yBN6iqpUPTQi9rcX7Kv&#10;STD7NmRXjX56tyB4HGbmN8xiNZhWnKl3jWUF4ygGQVxa3XCl4Pfw/f4Bwnlkja1lUnAlB6vl68sC&#10;U20vvKPz3lciQNilqKD2vkuldGVNBl1kO+Lg/dneoA+yr6Tu8RLgppWTOJ5Lgw2HhRo7WtdUHvcn&#10;o+BnmuRZXhTZelbMN5Sc8ubrlis1ehuyTxCeBv8MP9pbrWCSwP+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cyT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EMAA&#10;AADbAAAADwAAAGRycy9kb3ducmV2LnhtbERPz2vCMBS+C/sfwht401QFkc4oOibb1Wp3fjbPtrZ5&#10;KU1WM//65TDw+PH9Xm+DacVAvastK5hNExDEhdU1lwrOp8NkBcJ5ZI2tZVLwSw62m5fRGlNt73yk&#10;IfOliCHsUlRQed+lUrqiIoNuajviyF1tb9BH2JdS93iP4aaV8yRZSoM1x4YKO3qvqGiyH6NAh+bj&#10;tr80q4e7fQ/Hz10eMp8rNX4NuzcQnoJ/iv/dX1rBIq6P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EMAAAADb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Borders>
              <w:bottom w:val="single" w:sz="4" w:space="0" w:color="auto"/>
            </w:tcBorders>
          </w:tcPr>
          <w:p w14:paraId="668677E6" w14:textId="77777777" w:rsidR="00765F08" w:rsidRDefault="00765F08" w:rsidP="008030A5">
            <w:pPr>
              <w:tabs>
                <w:tab w:val="left" w:pos="0"/>
              </w:tabs>
              <w:spacing w:after="0"/>
              <w:ind w:right="72"/>
            </w:pPr>
            <w:r>
              <w:t xml:space="preserve">College Graduate School </w:t>
            </w:r>
          </w:p>
        </w:tc>
        <w:tc>
          <w:tcPr>
            <w:tcW w:w="360" w:type="dxa"/>
          </w:tcPr>
          <w:p w14:paraId="4FB2A21F" w14:textId="77777777" w:rsidR="00765F08" w:rsidRDefault="00765F08" w:rsidP="008030A5">
            <w:pPr>
              <w:spacing w:after="0"/>
              <w:ind w:right="2175"/>
            </w:pPr>
            <w:r>
              <w:rPr>
                <w:noProof/>
              </w:rPr>
              <mc:AlternateContent>
                <mc:Choice Requires="wpg">
                  <w:drawing>
                    <wp:inline distT="0" distB="0" distL="0" distR="0" wp14:anchorId="35C9A7A3" wp14:editId="1430DD74">
                      <wp:extent cx="104775" cy="104775"/>
                      <wp:effectExtent l="0" t="0" r="0" b="0"/>
                      <wp:docPr id="742" name="Group 7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B1710E7" id="Group 74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Oh4bfkYDAADO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A8UA&#10;AADcAAAADwAAAGRycy9kb3ducmV2LnhtbESPT2vCQBTE74LfYXmCt7rxD7amrhIFqQcvVXN/yb4m&#10;odm3Ibtq7Kd3hYLHYWZ+wyzXnanFlVpXWVYwHkUgiHOrKy4UnE+7tw8QziNrrC2Tgjs5WK/6vSXG&#10;2t74m65HX4gAYRejgtL7JpbS5SUZdCPbEAfvx7YGfZBtIXWLtwA3tZxE0VwarDgslNjQtqT893gx&#10;Cg7TRZqkWZZsZ9n8ixaXtNr8pUoNB13yCcJT51/h//ZeK3ifTe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7sD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OVMQA&#10;AADcAAAADwAAAGRycy9kb3ducmV2LnhtbESPQWvCQBSE7wX/w/IK3nTTIlaiq2hR9Gpae37NPpOY&#10;7NuQXePaX98tCD0OM/MNs1gF04ieOldZVvAyTkAQ51ZXXCj4/NiNZiCcR9bYWCYFd3KwWg6eFphq&#10;e+Mj9ZkvRISwS1FB6X2bSunykgy6sW2Jo3e2nUEfZVdI3eEtwk0jX5NkKg1WHBdKbOm9pLzOrkaB&#10;DvX2svmuZz/u8tUf9+tTyPxJqeFzWM9BeAr+P/xoH7SCt8k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jlT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3026ADD" w14:textId="77777777" w:rsidR="00765F08" w:rsidRDefault="00765F08" w:rsidP="008030A5">
            <w:pPr>
              <w:tabs>
                <w:tab w:val="left" w:pos="-198"/>
              </w:tabs>
              <w:spacing w:after="0"/>
              <w:ind w:left="72" w:hanging="90"/>
            </w:pPr>
            <w:r>
              <w:t>Post-graduate</w:t>
            </w:r>
          </w:p>
        </w:tc>
      </w:tr>
      <w:tr w:rsidR="00765F08" w14:paraId="0BBD7BDD" w14:textId="77777777" w:rsidTr="008030A5">
        <w:trPr>
          <w:trHeight w:val="395"/>
        </w:trPr>
        <w:tc>
          <w:tcPr>
            <w:tcW w:w="350" w:type="dxa"/>
          </w:tcPr>
          <w:p w14:paraId="120ABC61" w14:textId="77777777" w:rsidR="00765F08" w:rsidRDefault="00765F08" w:rsidP="008030A5">
            <w:pPr>
              <w:spacing w:after="0"/>
              <w:ind w:right="2175"/>
            </w:pPr>
            <w:r>
              <w:rPr>
                <w:noProof/>
              </w:rPr>
              <mc:AlternateContent>
                <mc:Choice Requires="wpg">
                  <w:drawing>
                    <wp:inline distT="0" distB="0" distL="0" distR="0" wp14:anchorId="31AC5853" wp14:editId="3BC52FEF">
                      <wp:extent cx="104775" cy="104775"/>
                      <wp:effectExtent l="0" t="0" r="0" b="0"/>
                      <wp:docPr id="12994" name="Group 129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9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9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9E35AED" id="Group 129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4/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oFLj9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nMQA&#10;AADeAAAADwAAAGRycy9kb3ducmV2LnhtbERPTWvCQBC9C/0PyxS86aZqpYmuEgWph17U5j7Jjklo&#10;djZkV0399W6h4G0e73OW69404kqdqy0reBtHIIgLq2suFXyfdqMPEM4ja2wsk4JfcrBevQyWmGh7&#10;4wNdj74UIYRdggoq79tESldUZNCNbUscuLPtDPoAu1LqDm8h3DRyEkVzabDm0FBhS9uKip/jxSj4&#10;msZZmuV5up3l80+KL1m9uWdKDV/7dAHCU++f4n/3Xof5kzh+h7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DJz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gTMMA&#10;AADeAAAADwAAAGRycy9kb3ducmV2LnhtbERPPW/CMBDdkfofrENiAwcGBCkG0QpUVlJgvsbXJCQ+&#10;R7Eb3P56jFSJ7Z7e5602wTSip85VlhVMJwkI4tzqigsFp8/9eAHCeWSNjWVS8EsONuuXwQpTbW98&#10;pD7zhYgh7FJUUHrfplK6vCSDbmJb4sh9286gj7ArpO7wFsNNI2dJMpcGK44NJbb0XlJeZz9GgQ71&#10;7vr2VS/+3PXSHz+255D5s1KjYdi+gvAU/FP87z7oOH+2XM7h8U6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gTM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Borders>
              <w:right w:val="single" w:sz="4" w:space="0" w:color="auto"/>
            </w:tcBorders>
          </w:tcPr>
          <w:p w14:paraId="40E9892A" w14:textId="77777777" w:rsidR="00765F08" w:rsidRDefault="00765F08" w:rsidP="008030A5">
            <w:pPr>
              <w:spacing w:after="0"/>
              <w:ind w:right="10"/>
            </w:pPr>
            <w:r>
              <w:t>Other</w:t>
            </w:r>
          </w:p>
        </w:tc>
        <w:tc>
          <w:tcPr>
            <w:tcW w:w="360" w:type="dxa"/>
            <w:tcBorders>
              <w:top w:val="single" w:sz="4" w:space="0" w:color="auto"/>
              <w:left w:val="single" w:sz="4" w:space="0" w:color="auto"/>
              <w:bottom w:val="single" w:sz="4" w:space="0" w:color="auto"/>
            </w:tcBorders>
          </w:tcPr>
          <w:p w14:paraId="5A3FE560" w14:textId="77777777" w:rsidR="00765F08" w:rsidRDefault="00765F08" w:rsidP="008030A5">
            <w:pPr>
              <w:spacing w:after="0"/>
              <w:ind w:right="2175"/>
            </w:pPr>
          </w:p>
        </w:tc>
        <w:tc>
          <w:tcPr>
            <w:tcW w:w="3060" w:type="dxa"/>
            <w:tcBorders>
              <w:top w:val="single" w:sz="4" w:space="0" w:color="auto"/>
              <w:bottom w:val="single" w:sz="4" w:space="0" w:color="auto"/>
              <w:right w:val="single" w:sz="4" w:space="0" w:color="auto"/>
            </w:tcBorders>
          </w:tcPr>
          <w:p w14:paraId="604F7AE6" w14:textId="77777777" w:rsidR="00765F08" w:rsidRDefault="00765F08" w:rsidP="008030A5">
            <w:pPr>
              <w:tabs>
                <w:tab w:val="left" w:pos="0"/>
              </w:tabs>
              <w:spacing w:after="0"/>
              <w:ind w:right="72"/>
            </w:pPr>
          </w:p>
        </w:tc>
        <w:tc>
          <w:tcPr>
            <w:tcW w:w="360" w:type="dxa"/>
            <w:tcBorders>
              <w:left w:val="single" w:sz="4" w:space="0" w:color="auto"/>
            </w:tcBorders>
          </w:tcPr>
          <w:p w14:paraId="642AC064" w14:textId="77777777" w:rsidR="00765F08" w:rsidRDefault="00765F08" w:rsidP="008030A5">
            <w:pPr>
              <w:spacing w:after="0"/>
              <w:ind w:right="2175"/>
            </w:pPr>
            <w:r>
              <w:rPr>
                <w:noProof/>
              </w:rPr>
              <mc:AlternateContent>
                <mc:Choice Requires="wpg">
                  <w:drawing>
                    <wp:inline distT="0" distB="0" distL="0" distR="0" wp14:anchorId="16CCBE1E" wp14:editId="47A633A7">
                      <wp:extent cx="104775" cy="104775"/>
                      <wp:effectExtent l="0" t="0" r="0" b="0"/>
                      <wp:docPr id="13000" name="Group 130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300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300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CE4DA3E" id="Group 130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EmIl01HAwAA1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8QA&#10;AADeAAAADwAAAGRycy9kb3ducmV2LnhtbERPTWvCQBC9F/wPywje6q61iKaukgpSD72ozX2SHZNg&#10;djZkV0399d2C4G0e73OW69424kqdrx1rmIwVCOLCmZpLDT/H7eschA/IBhvHpOGXPKxXg5clJsbd&#10;eE/XQyhFDGGfoIYqhDaR0hcVWfRj1xJH7uQ6iyHCrpSmw1sMt418U2omLdYcGypsaVNRcT5crIbv&#10;6SJLszxPN+/57IsWl6z+vGdaj4Z9+gEiUB+e4od7Z+L8qVI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Mg/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e38MA&#10;AADeAAAADwAAAGRycy9kb3ducmV2LnhtbERPS2sCMRC+F/ofwhR6q0ktFNkaRYtir66P83Qz7q67&#10;mSybuKb99U1B8DYf33Om82hbMVDva8caXkcKBHHhTM2lhv1u/TIB4QOywdYxafghD/PZ48MUM+Ou&#10;vKUhD6VIIewz1FCF0GVS+qIii37kOuLEnVxvMSTYl9L0eE3htpVjpd6lxZpTQ4UdfVZUNPnFajCx&#10;WZ2X383k15+Pw3azOMQ8HLR+foqLDxCBYriLb+4vk+a/KT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e38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7239950" w14:textId="77777777" w:rsidR="00765F08" w:rsidRDefault="00765F08" w:rsidP="008030A5">
            <w:pPr>
              <w:tabs>
                <w:tab w:val="left" w:pos="-198"/>
              </w:tabs>
              <w:spacing w:after="0"/>
              <w:ind w:left="72" w:hanging="90"/>
            </w:pPr>
            <w:r>
              <w:t>Refused</w:t>
            </w:r>
          </w:p>
        </w:tc>
      </w:tr>
    </w:tbl>
    <w:p w14:paraId="7F45930A" w14:textId="77777777" w:rsidR="00765F08" w:rsidRDefault="00765F08" w:rsidP="00765F08">
      <w:pPr>
        <w:ind w:right="1632"/>
      </w:pPr>
      <w:r>
        <w:rPr>
          <w:noProof/>
        </w:rPr>
        <mc:AlternateContent>
          <mc:Choice Requires="wps">
            <w:drawing>
              <wp:anchor distT="0" distB="0" distL="114300" distR="114300" simplePos="0" relativeHeight="252570624" behindDoc="0" locked="0" layoutInCell="1" allowOverlap="1" wp14:anchorId="4E1874B2" wp14:editId="1B41A124">
                <wp:simplePos x="0" y="0"/>
                <wp:positionH relativeFrom="column">
                  <wp:posOffset>1866900</wp:posOffset>
                </wp:positionH>
                <wp:positionV relativeFrom="paragraph">
                  <wp:posOffset>149225</wp:posOffset>
                </wp:positionV>
                <wp:extent cx="2457450" cy="323850"/>
                <wp:effectExtent l="0" t="0" r="19050" b="19050"/>
                <wp:wrapNone/>
                <wp:docPr id="745" name="Rectangle 74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32564" id="Rectangle 745" o:spid="_x0000_s1026" style="position:absolute;margin-left:147pt;margin-top:11.75pt;width:193.5pt;height:25.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" fillcolor="white [3212]" strokecolor="gray [1629]" strokeweight="1pt"/>
            </w:pict>
          </mc:Fallback>
        </mc:AlternateContent>
      </w:r>
    </w:p>
    <w:p w14:paraId="2B26EAF5" w14:textId="1576EDA0" w:rsidR="00765F08" w:rsidRPr="008559B5" w:rsidRDefault="00765F08" w:rsidP="00765F08">
      <w:pPr>
        <w:spacing w:after="120"/>
        <w:ind w:right="1632"/>
        <w:rPr>
          <w:u w:val="single"/>
        </w:rPr>
      </w:pPr>
      <w:r>
        <w:t>D</w:t>
      </w:r>
      <w:r w:rsidR="00573D69">
        <w:t>9</w:t>
      </w:r>
      <w:r>
        <w:t xml:space="preserve">. What is your occupation? </w:t>
      </w:r>
    </w:p>
    <w:p w14:paraId="0F108A74" w14:textId="77777777" w:rsidR="00765F08" w:rsidRDefault="00765F08" w:rsidP="00765F08">
      <w:pPr>
        <w:ind w:right="1632"/>
      </w:pPr>
    </w:p>
    <w:p w14:paraId="089C48A1" w14:textId="77777777" w:rsidR="00765F08" w:rsidRPr="00113352" w:rsidRDefault="00765F08" w:rsidP="00765F08">
      <w:pPr>
        <w:spacing w:after="279"/>
        <w:ind w:right="434" w:hanging="10"/>
        <w:rPr>
          <w:b/>
          <w:i/>
        </w:rPr>
      </w:pPr>
      <w:r w:rsidRPr="00113352">
        <w:rPr>
          <w:b/>
          <w:i/>
          <w:sz w:val="24"/>
        </w:rPr>
        <w:t>This concludes the survey. Thank you for your time. I know that your time is valuable.</w:t>
      </w:r>
    </w:p>
    <w:p w14:paraId="6E9AFCB6" w14:textId="77777777" w:rsidR="00765F08" w:rsidRPr="00113352" w:rsidRDefault="00765F08" w:rsidP="00765F08">
      <w:pPr>
        <w:spacing w:after="279"/>
        <w:ind w:right="434" w:hanging="10"/>
        <w:rPr>
          <w:b/>
          <w:i/>
        </w:rPr>
      </w:pPr>
      <w:r w:rsidRPr="00113352">
        <w:rPr>
          <w:b/>
          <w:i/>
          <w:sz w:val="24"/>
        </w:rPr>
        <w:t>If you have any questions or concerns, please, refer to the contact sheet for information on who to contact.</w:t>
      </w:r>
    </w:p>
    <w:p w14:paraId="5845CEEF" w14:textId="61C87F3D" w:rsidR="008030A5" w:rsidRDefault="008030A5">
      <w:pPr>
        <w:spacing w:after="0"/>
        <w:rPr>
          <w:b/>
          <w:sz w:val="24"/>
          <w:szCs w:val="24"/>
        </w:rPr>
      </w:pPr>
      <w:r>
        <w:rPr>
          <w:b/>
          <w:sz w:val="24"/>
          <w:szCs w:val="24"/>
        </w:rPr>
        <w:br w:type="page"/>
      </w:r>
    </w:p>
    <w:p w14:paraId="0499E234" w14:textId="0E86C0AF" w:rsidR="008030A5" w:rsidRDefault="002D028E" w:rsidP="008030A5">
      <w:pPr>
        <w:spacing w:after="0"/>
        <w:ind w:left="694"/>
      </w:pPr>
      <w:r>
        <w:rPr>
          <w:noProof/>
        </w:rPr>
        <w:lastRenderedPageBreak/>
        <mc:AlternateContent>
          <mc:Choice Requires="wps">
            <w:drawing>
              <wp:anchor distT="0" distB="0" distL="114300" distR="114300" simplePos="0" relativeHeight="252651520" behindDoc="0" locked="0" layoutInCell="1" allowOverlap="1" wp14:anchorId="3A1A94DB" wp14:editId="1468E88D">
                <wp:simplePos x="0" y="0"/>
                <wp:positionH relativeFrom="margin">
                  <wp:posOffset>5239118</wp:posOffset>
                </wp:positionH>
                <wp:positionV relativeFrom="paragraph">
                  <wp:posOffset>-472455</wp:posOffset>
                </wp:positionV>
                <wp:extent cx="1085850" cy="495300"/>
                <wp:effectExtent l="0" t="0" r="19050" b="19050"/>
                <wp:wrapNone/>
                <wp:docPr id="210"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673ADF4"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w14:anchorId="3A1A94DB" id="_x0000_s1425" type="#_x0000_t202" style="position:absolute;left:0;text-align:left;margin-left:412.55pt;margin-top:-37.2pt;width:85.5pt;height:39pt;z-index:252651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" fillcolor="white [3201]" strokecolor="#7f7f7f [1601]">
                <v:textbox>
                  <w:txbxContent>
                    <w:p w14:paraId="4673ADF4"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r w:rsidR="007C4804">
        <w:rPr>
          <w:b/>
          <w:sz w:val="28"/>
        </w:rPr>
        <w:t>Youth/</w:t>
      </w:r>
      <w:r w:rsidR="008030A5" w:rsidRPr="00E9359E">
        <w:rPr>
          <w:b/>
          <w:sz w:val="28"/>
        </w:rPr>
        <w:t>Child F</w:t>
      </w:r>
      <w:r w:rsidR="00F83F57">
        <w:rPr>
          <w:b/>
          <w:sz w:val="28"/>
        </w:rPr>
        <w:t>ield</w:t>
      </w:r>
      <w:r w:rsidR="008030A5" w:rsidRPr="00E9359E">
        <w:rPr>
          <w:b/>
          <w:sz w:val="28"/>
        </w:rPr>
        <w:t xml:space="preserve"> User Questionnaire</w:t>
      </w:r>
    </w:p>
    <w:p w14:paraId="1E87A914" w14:textId="6CFBDD41" w:rsidR="008030A5" w:rsidRDefault="008030A5" w:rsidP="008030A5">
      <w:pPr>
        <w:spacing w:after="198"/>
        <w:ind w:left="668"/>
      </w:pPr>
      <w:r>
        <w:rPr>
          <w:noProof/>
        </w:rPr>
        <mc:AlternateContent>
          <mc:Choice Requires="wpg">
            <w:drawing>
              <wp:inline distT="0" distB="0" distL="0" distR="0" wp14:anchorId="22A92950" wp14:editId="4EA298FC">
                <wp:extent cx="4844923" cy="1043941"/>
                <wp:effectExtent l="0" t="0" r="0" b="3810"/>
                <wp:docPr id="751" name="Group 751"/>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752" name="Rectangle 752"/>
                        <wps:cNvSpPr/>
                        <wps:spPr>
                          <a:xfrm>
                            <a:off x="268262" y="140033"/>
                            <a:ext cx="258195" cy="189334"/>
                          </a:xfrm>
                          <a:prstGeom prst="rect">
                            <a:avLst/>
                          </a:prstGeom>
                          <a:ln>
                            <a:noFill/>
                          </a:ln>
                        </wps:spPr>
                        <wps:txbx>
                          <w:txbxContent>
                            <w:p w14:paraId="47F14910" w14:textId="77777777" w:rsidR="00E029EC" w:rsidRDefault="00E029EC" w:rsidP="008030A5">
                              <w:r>
                                <w:t>PID</w:t>
                              </w:r>
                            </w:p>
                          </w:txbxContent>
                        </wps:txbx>
                        <wps:bodyPr horzOverflow="overflow" vert="horz" lIns="0" tIns="0" rIns="0" bIns="0" rtlCol="0">
                          <a:noAutofit/>
                        </wps:bodyPr>
                      </wps:wsp>
                      <wps:wsp>
                        <wps:cNvPr id="753"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4"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5"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6"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7" name="Rectangle 757"/>
                        <wps:cNvSpPr/>
                        <wps:spPr>
                          <a:xfrm>
                            <a:off x="2476487" y="117173"/>
                            <a:ext cx="1296551" cy="189334"/>
                          </a:xfrm>
                          <a:prstGeom prst="rect">
                            <a:avLst/>
                          </a:prstGeom>
                          <a:ln>
                            <a:noFill/>
                          </a:ln>
                        </wps:spPr>
                        <wps:txbx>
                          <w:txbxContent>
                            <w:p w14:paraId="0E8CBF8F" w14:textId="77777777" w:rsidR="00E029EC" w:rsidRDefault="00E029EC" w:rsidP="008030A5">
                              <w:r>
                                <w:t>Site ID Number</w:t>
                              </w:r>
                            </w:p>
                          </w:txbxContent>
                        </wps:txbx>
                        <wps:bodyPr horzOverflow="overflow" vert="horz" lIns="0" tIns="0" rIns="0" bIns="0" rtlCol="0">
                          <a:noAutofit/>
                        </wps:bodyPr>
                      </wps:wsp>
                      <wps:wsp>
                        <wps:cNvPr id="758"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9"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0"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1"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2" name="Rectangle 762"/>
                        <wps:cNvSpPr/>
                        <wps:spPr>
                          <a:xfrm>
                            <a:off x="268262" y="429720"/>
                            <a:ext cx="1021999" cy="189334"/>
                          </a:xfrm>
                          <a:prstGeom prst="rect">
                            <a:avLst/>
                          </a:prstGeom>
                          <a:ln>
                            <a:noFill/>
                          </a:ln>
                        </wps:spPr>
                        <wps:txbx>
                          <w:txbxContent>
                            <w:p w14:paraId="489D9522" w14:textId="77777777" w:rsidR="00E029EC" w:rsidRDefault="00E029EC" w:rsidP="008030A5">
                              <w:r>
                                <w:t>Facility Name</w:t>
                              </w:r>
                            </w:p>
                          </w:txbxContent>
                        </wps:txbx>
                        <wps:bodyPr horzOverflow="overflow" vert="horz" lIns="0" tIns="0" rIns="0" bIns="0" rtlCol="0">
                          <a:noAutofit/>
                        </wps:bodyPr>
                      </wps:wsp>
                      <wps:wsp>
                        <wps:cNvPr id="763"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4"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5"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7"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04" name="Rectangle 804"/>
                        <wps:cNvSpPr/>
                        <wps:spPr>
                          <a:xfrm>
                            <a:off x="2476487" y="422101"/>
                            <a:ext cx="1219037" cy="189334"/>
                          </a:xfrm>
                          <a:prstGeom prst="rect">
                            <a:avLst/>
                          </a:prstGeom>
                          <a:ln>
                            <a:noFill/>
                          </a:ln>
                        </wps:spPr>
                        <wps:txbx>
                          <w:txbxContent>
                            <w:p w14:paraId="606F1E6E" w14:textId="77777777" w:rsidR="00E029EC" w:rsidRDefault="00E029EC" w:rsidP="008030A5">
                              <w:r>
                                <w:t>Facility Location</w:t>
                              </w:r>
                            </w:p>
                          </w:txbxContent>
                        </wps:txbx>
                        <wps:bodyPr horzOverflow="overflow" vert="horz" lIns="0" tIns="0" rIns="0" bIns="0" rtlCol="0">
                          <a:noAutofit/>
                        </wps:bodyPr>
                      </wps:wsp>
                      <wps:wsp>
                        <wps:cNvPr id="806"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0"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5"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6"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7" name="Rectangle 817"/>
                        <wps:cNvSpPr/>
                        <wps:spPr>
                          <a:xfrm>
                            <a:off x="268262" y="726901"/>
                            <a:ext cx="1120146" cy="189334"/>
                          </a:xfrm>
                          <a:prstGeom prst="rect">
                            <a:avLst/>
                          </a:prstGeom>
                          <a:ln>
                            <a:noFill/>
                          </a:ln>
                        </wps:spPr>
                        <wps:txbx>
                          <w:txbxContent>
                            <w:p w14:paraId="21EF3D13" w14:textId="77777777" w:rsidR="00E029EC" w:rsidRDefault="00E029EC" w:rsidP="008030A5">
                              <w:r>
                                <w:t>Interview Date</w:t>
                              </w:r>
                            </w:p>
                          </w:txbxContent>
                        </wps:txbx>
                        <wps:bodyPr horzOverflow="overflow" vert="horz" lIns="0" tIns="0" rIns="0" bIns="0" rtlCol="0">
                          <a:noAutofit/>
                        </wps:bodyPr>
                      </wps:wsp>
                      <wps:wsp>
                        <wps:cNvPr id="818"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9"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0"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1"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2"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3"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4"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5"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6" name="Rectangle 826"/>
                        <wps:cNvSpPr/>
                        <wps:spPr>
                          <a:xfrm>
                            <a:off x="2491727" y="719281"/>
                            <a:ext cx="1144125" cy="189334"/>
                          </a:xfrm>
                          <a:prstGeom prst="rect">
                            <a:avLst/>
                          </a:prstGeom>
                          <a:ln>
                            <a:noFill/>
                          </a:ln>
                        </wps:spPr>
                        <wps:txbx>
                          <w:txbxContent>
                            <w:p w14:paraId="7206D6F1" w14:textId="77777777" w:rsidR="00E029EC" w:rsidRDefault="00E029EC" w:rsidP="008030A5">
                              <w:r>
                                <w:t>Interviewer ID</w:t>
                              </w:r>
                            </w:p>
                          </w:txbxContent>
                        </wps:txbx>
                        <wps:bodyPr horzOverflow="overflow" vert="horz" lIns="0" tIns="0" rIns="0" bIns="0" rtlCol="0">
                          <a:noAutofit/>
                        </wps:bodyPr>
                      </wps:wsp>
                      <wps:wsp>
                        <wps:cNvPr id="827"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8"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9"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30"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2A92950" id="Group 751" o:spid="_x0000_s1426" style="width:381.5pt;height:82.2pt;mso-position-horizontal-relative:char;mso-position-vertical-relative:line" coordsize="48449,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">
                <v:rect id="Rectangle 752" o:spid="_x0000_s1427" style="position:absolute;left:2682;top:1400;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7F14910" w14:textId="77777777" w:rsidR="00E029EC" w:rsidRDefault="00E029EC" w:rsidP="008030A5">
                        <w:r>
                          <w:t>PID</w:t>
                        </w:r>
                      </w:p>
                    </w:txbxContent>
                  </v:textbox>
                </v:rect>
                <v:shape id="Shape 14008" o:spid="_x0000_s1428" style="position:absolute;left:13520;top:1007;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ZncYA&#10;AADcAAAADwAAAGRycy9kb3ducmV2LnhtbESP3WrCQBSE74W+w3IKvWs2bbGVNKsUaUFBLf6At4fs&#10;MQnung3ZjYlv7xYKXg4z8w2TzwZrxIVaXztW8JKkIIgLp2suFRz2P88TED4gazSOScGVPMymD6Mc&#10;M+163tJlF0oRIewzVFCF0GRS+qIiiz5xDXH0Tq61GKJsS6lb7CPcGvmapu/SYs1xocKG5hUV511n&#10;FfT7c+EWy9VpPb+a4/ev7FKz3ij19Dh8fYIINIR7+L+90Ao+xm/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mZncYAAADcAAAADwAAAAAAAAAAAAAAAACYAgAAZHJz&#10;L2Rvd25yZXYueG1sUEsFBgAAAAAEAAQA9QAAAIsDAAAAAA==&#10;" path="m,l915022,r,9144l,9144,,e" fillcolor="#a6a6a6" stroked="f" strokeweight="0">
                  <v:path arrowok="t" textboxrect="0,0,915022,9144"/>
                </v:shape>
                <v:shape id="Shape 14009" o:spid="_x0000_s1429" style="position:absolute;left:22657;top:1006;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tA8cA&#10;AADcAAAADwAAAGRycy9kb3ducmV2LnhtbESPW2vCQBSE3wv9D8sp9K1uLF5KzCoiLRWhgklRfDtk&#10;Ty6YPZtmV43/3i0U+jjMzDdMsuhNIy7UudqyguEgAkGcW11zqeA7+3h5A+E8ssbGMim4kYPF/PEh&#10;wVjbK+/okvpSBAi7GBVU3rexlC6vyKAb2JY4eIXtDPogu1LqDq8Bbhr5GkUTabDmsFBhS6uK8lN6&#10;NoFiz+PJqN0ei69PXL0fss1+mP0o9fzUL2cgPPX+P/zXXmsF0/EI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VrQPHAAAA3AAAAA8AAAAAAAAAAAAAAAAAmAIAAGRy&#10;cy9kb3ducmV2LnhtbFBLBQYAAAAABAAEAPUAAACMAwAAAAA=&#10;" path="m,l9144,r,192075l,192075,,e" fillcolor="#a6a6a6" stroked="f" strokeweight="0">
                  <v:path arrowok="t" textboxrect="0,0,9144,192075"/>
                </v:shape>
                <v:shape id="Shape 14010" o:spid="_x0000_s1430" style="position:absolute;left:13520;top:2912;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csUA&#10;AADcAAAADwAAAGRycy9kb3ducmV2LnhtbESPQWvCQBSE7wX/w/IEb3VjIa2kWaUECwq1oin0+sg+&#10;k+Du25BdTfz33UKhx2FmvmHy9WiNuFHvW8cKFvMEBHHldMu1gq/y/XEJwgdkjcYxKbiTh/Vq8pBj&#10;pt3AR7qdQi0ihH2GCpoQukxKXzVk0c9dRxy9s+sthij7Wuoehwi3Rj4lybO02HJcaLCjoqHqcrpa&#10;BUN5qdx293HeF3fzvTnIa2L2n0rNpuPbK4hAY/gP/7W3WsFLm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KRyxQAAANwAAAAPAAAAAAAAAAAAAAAAAJgCAABkcnMv&#10;ZG93bnJldi54bWxQSwUGAAAAAAQABAD1AAAAigMAAAAA&#10;" path="m,l915022,r,9144l,9144,,e" fillcolor="#a6a6a6" stroked="f" strokeweight="0">
                  <v:path arrowok="t" textboxrect="0,0,915022,9144"/>
                </v:shape>
                <v:shape id="Shape 14011" o:spid="_x0000_s1431" style="position:absolute;left:13520;top:1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W78YA&#10;AADcAAAADwAAAGRycy9kb3ducmV2LnhtbESP3WrCQBSE7wu+w3IE7+pG0bTErCJSsRRaqCkV7w7Z&#10;kx/Mnk2zq8a3dwuFXg4z8w2TrnrTiAt1rrasYDKOQBDnVtdcKvjKto/PIJxH1thYJgU3crBaDh5S&#10;TLS98idd9r4UAcIuQQWV920ipcsrMujGtiUOXmE7gz7IrpS6w2uAm0ZOoyiWBmsOCxW2tKkoP+3P&#10;JlDseR7P2o9j8b7Dzcshe/ueZD9KjYb9egHCU+//w3/tV63gaR7D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W78YAAADcAAAADwAAAAAAAAAAAAAAAACYAgAAZHJz&#10;L2Rvd25yZXYueG1sUEsFBgAAAAAEAAQA9QAAAIsDAAAAAA==&#10;" path="m,l9144,r,192075l,192075,,e" fillcolor="#a6a6a6" stroked="f" strokeweight="0">
                  <v:path arrowok="t" textboxrect="0,0,9144,192075"/>
                </v:shape>
                <v:rect id="Rectangle 757" o:spid="_x0000_s1432" style="position:absolute;left:24764;top:1171;width:12966;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14:paraId="0E8CBF8F" w14:textId="77777777" w:rsidR="00E029EC" w:rsidRDefault="00E029EC" w:rsidP="008030A5">
                        <w:r>
                          <w:t>Site ID Number</w:t>
                        </w:r>
                      </w:p>
                    </w:txbxContent>
                  </v:textbox>
                </v:rect>
                <v:shape id="Shape 14012" o:spid="_x0000_s1433" style="position:absolute;left:35601;top:778;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98MA&#10;AADcAAAADwAAAGRycy9kb3ducmV2LnhtbERPz2vCMBS+D/wfwhN2m6mFTalNRQdju4zNqvdH82yr&#10;zUuXRK3765fDwOPH9ztfDqYTF3K+taxgOklAEFdWt1wr2G3fnuYgfEDW2FkmBTfysCxGDzlm2l55&#10;Q5cy1CKGsM9QQRNCn0npq4YM+ontiSN3sM5giNDVUju8xnDTyTRJXqTBlmNDgz29NlSdyrNRsE5/&#10;3u3v8XO7kfr763xLZ6d965R6HA+rBYhAQ7iL/90fWsHsOa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98MAAADcAAAADwAAAAAAAAAAAAAAAACYAgAAZHJzL2Rv&#10;d25yZXYueG1sUEsFBgAAAAAEAAQA9QAAAIgDAAAAAA==&#10;" path="m,l914717,r,9144l,9144,,e" fillcolor="#a6a6a6" stroked="f" strokeweight="0">
                  <v:path arrowok="t" textboxrect="0,0,914717,9144"/>
                </v:shape>
                <v:shape id="Shape 14013" o:spid="_x0000_s1434" style="position:absolute;left:44736;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CncYA&#10;AADcAAAADwAAAGRycy9kb3ducmV2LnhtbESP3WrCQBSE74W+w3IK3unG4m/qKkUsLYKCRiy9O2SP&#10;SWj2bMyuGt++KwheDjPzDTOdN6YUF6pdYVlBrxuBIE6tLjhTsE8+O2MQziNrLC2Tghs5mM9eWlOM&#10;tb3yli47n4kAYRejgtz7KpbSpTkZdF1bEQfvaGuDPsg6k7rGa4CbUr5F0VAaLDgs5FjRIqf0b3c2&#10;gWLPg2G/2vwe11+4WP4kq0MvOSnVfm0+3kF4avwz/Gh/awWjwQTuZ8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CncYAAADcAAAADwAAAAAAAAAAAAAAAACYAgAAZHJz&#10;L2Rvd25yZXYueG1sUEsFBgAAAAAEAAQA9QAAAIsDAAAAAA==&#10;" path="m,l9144,r,192075l,192075,,e" fillcolor="#a6a6a6" stroked="f" strokeweight="0">
                  <v:path arrowok="t" textboxrect="0,0,9144,192075"/>
                </v:shape>
                <v:shape id="Shape 14014" o:spid="_x0000_s1435" style="position:absolute;left:35601;top:2683;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STMIA&#10;AADcAAAADwAAAGRycy9kb3ducmV2LnhtbERPPW/CMBDdkfofrKvUDZxmICjFoLZSBUtFA+1+io/E&#10;EJ9T20Dg19cDUsen9z1fDrYTZ/LBOFbwPMlAENdOG24UfO8+xjMQISJr7ByTgisFWC4eRnMstbtw&#10;RedtbEQK4VCigjbGvpQy1C1ZDBPXEydu77zFmKBvpPZ4SeG2k3mWTaVFw6mhxZ7eW6qP25NV8Jb/&#10;rtzt8LmrpP7anK55cfwxXqmnx+H1BUSkIf6L7+61VlBM0/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9JMwgAAANwAAAAPAAAAAAAAAAAAAAAAAJgCAABkcnMvZG93&#10;bnJldi54bWxQSwUGAAAAAAQABAD1AAAAhwMAAAAA&#10;" path="m,l914717,r,9144l,9144,,e" fillcolor="#a6a6a6" stroked="f" strokeweight="0">
                  <v:path arrowok="t" textboxrect="0,0,914717,9144"/>
                </v:shape>
                <v:shape id="Shape 14015" o:spid="_x0000_s1436" style="position:absolute;left:35601;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JsYA&#10;AADcAAAADwAAAGRycy9kb3ducmV2LnhtbESPQWvCQBSE7wX/w/IEb7pJsbFEVxGptBQqaEqLt0f2&#10;mQSzb2N21fjv3YLQ4zAz3zCzRWdqcaHWVZYVxKMIBHFudcWFgu9sPXwF4TyyxtoyKbiRg8W89zTD&#10;VNsrb+my84UIEHYpKii9b1IpXV6SQTeyDXHwDrY16INsC6lbvAa4qeVzFCXSYMVhocSGViXlx93Z&#10;BIo9vyTjZrM/fL3j6u03+/yJs5NSg363nILw1Pn/8KP9oRVMkhj+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EJsYAAADcAAAADwAAAAAAAAAAAAAAAACYAgAAZHJz&#10;L2Rvd25yZXYueG1sUEsFBgAAAAAEAAQA9QAAAIsDAAAAAA==&#10;" path="m,l9144,r,192075l,192075,,e" fillcolor="#a6a6a6" stroked="f" strokeweight="0">
                  <v:path arrowok="t" textboxrect="0,0,9144,192075"/>
                </v:shape>
                <v:rect id="Rectangle 762" o:spid="_x0000_s1437" style="position:absolute;left:2682;top:4297;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14:paraId="489D9522" w14:textId="77777777" w:rsidR="00E029EC" w:rsidRDefault="00E029EC" w:rsidP="008030A5">
                        <w:r>
                          <w:t>Facility Name</w:t>
                        </w:r>
                      </w:p>
                    </w:txbxContent>
                  </v:textbox>
                </v:rect>
                <v:shape id="Shape 14016" o:spid="_x0000_s1438" style="position:absolute;left:13520;top:3902;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TIMUA&#10;AADcAAAADwAAAGRycy9kb3ducmV2LnhtbESPQWvCQBSE70L/w/IKvdVNW7A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VMgxQAAANwAAAAPAAAAAAAAAAAAAAAAAJgCAABkcnMv&#10;ZG93bnJldi54bWxQSwUGAAAAAAQABAD1AAAAigMAAAAA&#10;" path="m,l915022,r,9144l,9144,,e" fillcolor="#a6a6a6" stroked="f" strokeweight="0">
                  <v:path arrowok="t" textboxrect="0,0,915022,9144"/>
                </v:shape>
                <v:shape id="Shape 14017" o:spid="_x0000_s1439" style="position:absolute;left:22657;top:3903;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nvsUA&#10;AADcAAAADwAAAGRycy9kb3ducmV2LnhtbESPQWvCQBSE7wX/w/IEb7pRbJToKiKVlkILNaJ4e2Sf&#10;STD7Ns2uGv+9WxB6HGbmG2a+bE0lrtS40rKC4SACQZxZXXKuYJdu+lMQziNrrCyTgjs5WC46L3NM&#10;tL3xD123PhcBwi5BBYX3dSKlywoy6Aa2Jg7eyTYGfZBNLnWDtwA3lRxFUSwNlhwWCqxpXVB23l5M&#10;oNjLazyuv4+nr3dcvx3Sz/0w/VWq121XMxCeWv8ffrY/tIJJPI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e+xQAAANwAAAAPAAAAAAAAAAAAAAAAAJgCAABkcnMv&#10;ZG93bnJldi54bWxQSwUGAAAAAAQABAD1AAAAigMAAAAA&#10;" path="m,l9144,r,192075l,192075,,e" fillcolor="#a6a6a6" stroked="f" strokeweight="0">
                  <v:path arrowok="t" textboxrect="0,0,9144,192075"/>
                </v:shape>
                <v:shape id="Shape 14018" o:spid="_x0000_s1440" style="position:absolute;left:13520;top:580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uz8UA&#10;AADcAAAADwAAAGRycy9kb3ducmV2LnhtbESPQWvCQBSE70L/w/IKvdVNC7U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G7PxQAAANwAAAAPAAAAAAAAAAAAAAAAAJgCAABkcnMv&#10;ZG93bnJldi54bWxQSwUGAAAAAAQABAD1AAAAigMAAAAA&#10;" path="m,l915022,r,9144l,9144,,e" fillcolor="#a6a6a6" stroked="f" strokeweight="0">
                  <v:path arrowok="t" textboxrect="0,0,915022,9144"/>
                </v:shape>
                <v:shape id="Shape 14019" o:spid="_x0000_s1441" style="position:absolute;left:13520;top:3903;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5ycYA&#10;AADcAAAADwAAAGRycy9kb3ducmV2LnhtbESP3WrCQBSE74W+w3IKvdON0saSZhURS0tBoaZUvDtk&#10;T35o9mzMrpq+vSsIXg4z8w2TznvTiBN1rrasYDyKQBDnVtdcKvjJ3oevIJxH1thYJgX/5GA+exik&#10;mGh75m86bX0pAoRdggoq79tESpdXZNCNbEscvMJ2Bn2QXSl1h+cAN42cRFEsDdYcFipsaVlR/rc9&#10;mkCxx5f4ud3si/UHLle77Ot3nB2UenrsF28gPPX+Hr61P7WCaTyF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v5ycYAAADcAAAADwAAAAAAAAAAAAAAAACYAgAAZHJz&#10;L2Rvd25yZXYueG1sUEsFBgAAAAAEAAQA9QAAAIsDAAAAAA==&#10;" path="m,l9144,r,192075l,192075,,e" fillcolor="#a6a6a6" stroked="f" strokeweight="0">
                  <v:path arrowok="t" textboxrect="0,0,9144,192075"/>
                </v:shape>
                <v:rect id="Rectangle 804" o:spid="_x0000_s1442" style="position:absolute;left:24764;top:4221;width:1219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14:paraId="606F1E6E" w14:textId="77777777" w:rsidR="00E029EC" w:rsidRDefault="00E029EC" w:rsidP="008030A5">
                        <w:r>
                          <w:t>Facility Location</w:t>
                        </w:r>
                      </w:p>
                    </w:txbxContent>
                  </v:textbox>
                </v:rect>
                <v:shape id="Shape 14020" o:spid="_x0000_s1443" style="position:absolute;left:35601;top:3826;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eVcUA&#10;AADcAAAADwAAAGRycy9kb3ducmV2LnhtbESPzW7CMBCE70h9B2srcQOnOaQoYFBbqWovqPyU+ype&#10;kkC8Tm0HAk+PkZB6HM3MN5rZojeNOJHztWUFL+MEBHFhdc2lgt/t52gCwgdkjY1lUnAhD4v502CG&#10;ubZnXtNpE0oRIexzVFCF0OZS+qIig35sW+Lo7a0zGKJ0pdQOzxFuGpkmSSYN1hwXKmzpo6LiuOmM&#10;gvf078teD8vtWurVT3dJX4+72ik1fO7fpiAC9eE//Gh/awWTJIP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Z5VxQAAANwAAAAPAAAAAAAAAAAAAAAAAJgCAABkcnMv&#10;ZG93bnJldi54bWxQSwUGAAAAAAQABAD1AAAAigMAAAAA&#10;" path="m,l914717,r,9144l,9144,,e" fillcolor="#a6a6a6" stroked="f" strokeweight="0">
                  <v:path arrowok="t" textboxrect="0,0,914717,9144"/>
                </v:shape>
                <v:shape id="Shape 14021" o:spid="_x0000_s1444" style="position:absolute;left:44736;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lsYA&#10;AADcAAAADwAAAGRycy9kb3ducmV2LnhtbESPwWrCQBCG70LfYZmCN92kqEjqKkVaWgotaMTibciO&#10;STA7m2ZXjW/fORQ8Dv/838y3WPWuURfqQu3ZQDpOQBEX3tZcGtjlb6M5qBCRLTaeycCNAqyWD4MF&#10;ZtZfeUOXbSyVQDhkaKCKsc20DkVFDsPYt8SSHX3nMMrYldp2eBW4a/RTksy0w5rlQoUtrSsqTtuz&#10;E4o/T2eT9vtw/HrH9etP/rlP819jho/9yzOoSH28L/+3P6yBeSrvi4yI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CGlsYAAADcAAAADwAAAAAAAAAAAAAAAACYAgAAZHJz&#10;L2Rvd25yZXYueG1sUEsFBgAAAAAEAAQA9QAAAIsDAAAAAA==&#10;" path="m,l9144,r,192075l,192075,,e" fillcolor="#a6a6a6" stroked="f" strokeweight="0">
                  <v:path arrowok="t" textboxrect="0,0,9144,192075"/>
                </v:shape>
                <v:shape id="Shape 14022" o:spid="_x0000_s1445" style="position:absolute;left:35601;top:573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W/8UA&#10;AADcAAAADwAAAGRycy9kb3ducmV2LnhtbESPT2sCMRTE74LfITyhN826YJWtUaog9lLq3/tj87q7&#10;dfOyJlHXfvqmIHgcZuY3zHTemlpcyfnKsoLhIAFBnFtdcaHgsF/1JyB8QNZYWyYFd/Iwn3U7U8y0&#10;vfGWrrtQiAhhn6GCMoQmk9LnJRn0A9sQR+/bOoMhSldI7fAW4aaWaZK8SoMVx4USG1qWlJ92F6Ng&#10;kZ7X9vfnc7+VevN1uafj07FySr302vc3EIHa8Aw/2h9awWQ4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pb/xQAAANwAAAAPAAAAAAAAAAAAAAAAAJgCAABkcnMv&#10;ZG93bnJldi54bWxQSwUGAAAAAAQABAD1AAAAigMAAAAA&#10;" path="m,l914717,r,9144l,9144,,e" fillcolor="#a6a6a6" stroked="f" strokeweight="0">
                  <v:path arrowok="t" textboxrect="0,0,914717,9144"/>
                </v:shape>
                <v:shape id="Shape 14023" o:spid="_x0000_s1446" style="position:absolute;left:35601;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7ecUA&#10;AADcAAAADwAAAGRycy9kb3ducmV2LnhtbESPQWvCQBSE7wX/w/KE3uomokFSVxGxWAQLGmnp7ZF9&#10;JsHs2zS7avz3rlDwOMzMN8x03plaXKh1lWUF8SACQZxbXXGh4JB9vE1AOI+ssbZMCm7kYD7rvUwx&#10;1fbKO7rsfSEChF2KCkrvm1RKl5dk0A1sQxy8o20N+iDbQuoWrwFuajmMokQarDgslNjQsqT8tD+b&#10;QLHncTJqvn6P2zUuVz/Z5jvO/pR67XeLdxCeOv8M/7c/tYJJnMD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bt5xQAAANwAAAAPAAAAAAAAAAAAAAAAAJgCAABkcnMv&#10;ZG93bnJldi54bWxQSwUGAAAAAAQABAD1AAAAigMAAAAA&#10;" path="m,l9144,r,192075l,192075,,e" fillcolor="#a6a6a6" stroked="f" strokeweight="0">
                  <v:path arrowok="t" textboxrect="0,0,9144,192075"/>
                </v:shape>
                <v:rect id="Rectangle 817" o:spid="_x0000_s1447" style="position:absolute;left:2682;top:7269;width:1120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14:paraId="21EF3D13" w14:textId="77777777" w:rsidR="00E029EC" w:rsidRDefault="00E029EC" w:rsidP="008030A5">
                        <w:r>
                          <w:t>Interview Date</w:t>
                        </w:r>
                      </w:p>
                    </w:txbxContent>
                  </v:textbox>
                </v:rect>
                <v:shape id="Shape 14024" o:spid="_x0000_s1448" style="position:absolute;left:13520;top:687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mesEA&#10;AADcAAAADwAAAGRycy9kb3ducmV2LnhtbERPy4rCMBTdC/5DuMLsNNXFINVYRBQcGB2mCm4vze0D&#10;k5vSRFv/3iwGZnk473U2WCOe1PnGsYL5LAFBXDjdcKXgejlMlyB8QNZoHJOCF3nINuPRGlPtev6l&#10;Zx4qEUPYp6igDqFNpfRFTRb9zLXEkStdZzFE2FVSd9jHcGvkIkk+pcWGY0ONLe1qKu75wyroL/fC&#10;Hb++y9PuZW77H/lIzOms1Mdk2K5ABBrCv/jPfdQKlvO4Np6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JnrBAAAA3AAAAA8AAAAAAAAAAAAAAAAAmAIAAGRycy9kb3du&#10;cmV2LnhtbFBLBQYAAAAABAAEAPUAAACGAwAAAAA=&#10;" path="m,l915022,r,9144l,9144,,e" fillcolor="#a6a6a6" stroked="f" strokeweight="0">
                  <v:path arrowok="t" textboxrect="0,0,915022,9144"/>
                </v:shape>
                <v:shape id="Shape 14025" o:spid="_x0000_s1449" style="position:absolute;left:22657;top:6878;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LsQA&#10;AADcAAAADwAAAGRycy9kb3ducmV2LnhtbESPT4vCMBTE78J+h/AWvMiaakG61SiyIMje/IP0+Gie&#10;TbV5KU1Wu9/eCILHYWZ+wyxWvW3EjTpfO1YwGScgiEuna64UHA+brwyED8gaG8ek4J88rJYfgwXm&#10;2t15R7d9qESEsM9RgQmhzaX0pSGLfuxa4uidXWcxRNlVUnd4j3DbyGmSzKTFmuOCwZZ+DJXX/Z9V&#10;cMnW6cGmffubGJNuw6lIN6NCqeFnv56DCNSHd/jV3moF2eQb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lC7EAAAA3AAAAA8AAAAAAAAAAAAAAAAAmAIAAGRycy9k&#10;b3ducmV2LnhtbFBLBQYAAAAABAAEAPUAAACJAwAAAAA=&#10;" path="m,l9144,r,191770l,191770,,e" fillcolor="#a6a6a6" stroked="f" strokeweight="0">
                  <v:path arrowok="t" textboxrect="0,0,9144,191770"/>
                </v:shape>
                <v:shape id="Shape 14026" o:spid="_x0000_s1450" style="position:absolute;left:13520;top:8783;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gwcEA&#10;AADcAAAADwAAAGRycy9kb3ducmV2LnhtbERPz2vCMBS+D/wfwhO8rakeRKpRRBQcrBuzgtdH82yL&#10;yUtpom3/++Uw2PHj+73ZDdaIF3W+caxgnqQgiEunG64UXIvT+wqED8gajWNSMJKH3XbytsFMu55/&#10;6HUJlYgh7DNUUIfQZlL6siaLPnEtceTurrMYIuwqqTvsY7g1cpGmS2mx4dhQY0uHmsrH5WkV9MWj&#10;dOePz3t+GM3t+C2fqcm/lJpNh/0aRKAh/Iv/3GetYLWI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4MHBAAAA3AAAAA8AAAAAAAAAAAAAAAAAmAIAAGRycy9kb3du&#10;cmV2LnhtbFBLBQYAAAAABAAEAPUAAACGAwAAAAA=&#10;" path="m,l915022,r,9144l,9144,,e" fillcolor="#a6a6a6" stroked="f" strokeweight="0">
                  <v:path arrowok="t" textboxrect="0,0,915022,9144"/>
                </v:shape>
                <v:shape id="Shape 14027" o:spid="_x0000_s1451" style="position:absolute;left:13520;top:6878;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SlcMA&#10;AADcAAAADwAAAGRycy9kb3ducmV2LnhtbESPQYvCMBSE74L/ITzBi2iqhaV0TYssCOJNXcTjo3nb&#10;VJuX0mS1++83guBxmJlvmHU52FbcqfeNYwXLRQKCuHK64VrB92k7z0D4gKyxdUwK/shDWYxHa8y1&#10;e/CB7sdQiwhhn6MCE0KXS+krQxb9wnXE0ftxvcUQZV9L3eMjwm0rV0nyIS02HBcMdvRlqLodf62C&#10;a7ZJTzYdun1iTLoL50u6nV2Umk6GzSeIQEN4h1/tnVaQrZbwPBOP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SlcMAAADcAAAADwAAAAAAAAAAAAAAAACYAgAAZHJzL2Rv&#10;d25yZXYueG1sUEsFBgAAAAAEAAQA9QAAAIgDAAAAAA==&#10;" path="m,l9144,r,191770l,191770,,e" fillcolor="#a6a6a6" stroked="f" strokeweight="0">
                  <v:path arrowok="t" textboxrect="0,0,9144,191770"/>
                </v:shape>
                <v:shape id="Shape 14028" o:spid="_x0000_s1452" style="position:absolute;width:48449;height:149;visibility:visible;mso-wrap-style:square;v-text-anchor:top" coordsize="4844923,1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YqsMA&#10;AADcAAAADwAAAGRycy9kb3ducmV2LnhtbESPQYvCMBSE7wv+h/CEva2pPUitRtGi4NXqYff2aJ5t&#10;sXkpTWzr/vrNguBxmJlvmPV2NI3oqXO1ZQXzWQSCuLC65lLB9XL8SkA4j6yxsUwKnuRgu5l8rDHV&#10;duAz9bkvRYCwS1FB5X2bSumKigy6mW2Jg3eznUEfZFdK3eEQ4KaRcRQtpMGaw0KFLWUVFff8YRT0&#10;AyXD/rD8/cnOu8v3XGenW5Ir9TkddysQnkb/Dr/aJ60giWP4Px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YqsMAAADcAAAADwAAAAAAAAAAAAAAAACYAgAAZHJzL2Rv&#10;d25yZXYueG1sUEsFBgAAAAAEAAQA9QAAAIgDAAAAAA==&#10;" path="m,l4844923,r,14986l,14986,,e" fillcolor="#a6a6a6" stroked="f" strokeweight="0">
                  <v:path arrowok="t" textboxrect="0,0,4844923,14986"/>
                </v:shape>
                <v:shape id="Shape 14029" o:spid="_x0000_s1453" style="position:absolute;left:48196;width:253;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bJccA&#10;AADcAAAADwAAAGRycy9kb3ducmV2LnhtbESPT2vCQBTE74LfYXlCL6IbDS0hzSraIlqkB7WX3h7Z&#10;lz81+zZktxq/vVsoeBxm5jdMtuxNIy7Uudqygtk0AkGcW11zqeDrtJkkIJxH1thYJgU3crBcDAcZ&#10;ptpe+UCXoy9FgLBLUUHlfZtK6fKKDLqpbYmDV9jOoA+yK6Xu8BrgppHzKHqRBmsOCxW29FZRfj7+&#10;GgXvxXh1+im/Z9H6mZP95ziOP7ZbpZ5G/eoVhKfeP8L/7Z1WkMxj+Ds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WyXHAAAA3AAAAA8AAAAAAAAAAAAAAAAAmAIAAGRy&#10;cy9kb3ducmV2LnhtbFBLBQYAAAAABAAEAPUAAACMAwAAAAA=&#10;" path="m,l25273,r,1043940l,1043940,,e" fillcolor="#a6a6a6" stroked="f" strokeweight="0">
                  <v:path arrowok="t" textboxrect="0,0,25273,1043940"/>
                </v:shape>
                <v:shape id="Shape 14030" o:spid="_x0000_s1454" style="position:absolute;top:10186;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Q2MIA&#10;AADcAAAADwAAAGRycy9kb3ducmV2LnhtbESP0WoCMRRE3wv9h3ALvtVsRUS3RrGFFhHEdesHXDbX&#10;TXBzs2xSXf/eCIKPw8ycYebL3jXiTF2wnhV8DDMQxJXXlmsFh7+f9ymIEJE1Np5JwZUCLBevL3PM&#10;tb/wns5lrEWCcMhRgYmxzaUMlSGHYehb4uQdfecwJtnVUnd4SXDXyFGWTaRDy2nBYEvfhqpT+e8U&#10;1PglD9ags+VmJre4ckWx+1Vq8NavPkFE6uMz/GivtYLpaAz3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RDYwgAAANwAAAAPAAAAAAAAAAAAAAAAAJgCAABkcnMvZG93&#10;bnJldi54bWxQSwUGAAAAAAQABAD1AAAAhwMAAAAA&#10;" path="m,l4844923,r,25305l,25305,,e" fillcolor="#a6a6a6" stroked="f" strokeweight="0">
                  <v:path arrowok="t" textboxrect="0,0,4844923,25305"/>
                </v:shape>
                <v:shape id="Shape 14031" o:spid="_x0000_s1455" style="position:absolute;width:252;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mysYA&#10;AADcAAAADwAAAGRycy9kb3ducmV2LnhtbESPQYvCMBSE78L+h/AW9iKaqriUahR1ERXxsOrF26N5&#10;tt1tXkoTtf57Iwgeh5n5hhlPG1OKK9WusKyg141AEKdWF5wpOB6WnRiE88gaS8uk4E4OppOP1hgT&#10;bW/8S9e9z0SAsEtQQe59lUjp0pwMuq6tiIN3trVBH2SdSV3jLcBNKftR9C0NFhwWcqxokVP6v78Y&#10;BT/n9uzwl5160XzI8XbXHgw2q5VSX5/NbATCU+Pf4Vd7rRXE/S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mysYAAADcAAAADwAAAAAAAAAAAAAAAACYAgAAZHJz&#10;L2Rvd25yZXYueG1sUEsFBgAAAAAEAAQA9QAAAIsDAAAAAA==&#10;" path="m,l25273,r,1043940l,1043940,,e" fillcolor="#a6a6a6" stroked="f" strokeweight="0">
                  <v:path arrowok="t" textboxrect="0,0,25273,1043940"/>
                </v:shape>
                <v:rect id="Rectangle 826" o:spid="_x0000_s1456" style="position:absolute;left:24917;top:7192;width:1144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14:paraId="7206D6F1" w14:textId="77777777" w:rsidR="00E029EC" w:rsidRDefault="00E029EC" w:rsidP="008030A5">
                        <w:r>
                          <w:t>Interviewer ID</w:t>
                        </w:r>
                      </w:p>
                    </w:txbxContent>
                  </v:textbox>
                </v:rect>
                <v:shape id="Shape 14032" o:spid="_x0000_s1457" style="position:absolute;left:35754;top:680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rsUA&#10;AADcAAAADwAAAGRycy9kb3ducmV2LnhtbESPQWvCQBSE74X+h+UVvNVNc1CJrtIWil5Kq6n3R/aZ&#10;RLNv092Nif56tyD0OMzMN8xiNZhGnMn52rKCl3ECgriwuuZSwU/+8TwD4QOyxsYyKbiQh9Xy8WGB&#10;mbY9b+m8C6WIEPYZKqhCaDMpfVGRQT+2LXH0DtYZDFG6UmqHfYSbRqZJMpEGa44LFbb0XlFx2nVG&#10;wVv6u7bX42e+lfr7q7uk09O+dkqNnobXOYhAQ/gP39sbrWCWTuH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GeuxQAAANwAAAAPAAAAAAAAAAAAAAAAAJgCAABkcnMv&#10;ZG93bnJldi54bWxQSwUGAAAAAAQABAD1AAAAigMAAAAA&#10;" path="m,l914717,r,9144l,9144,,e" fillcolor="#a6a6a6" stroked="f" strokeweight="0">
                  <v:path arrowok="t" textboxrect="0,0,914717,9144"/>
                </v:shape>
                <v:shape id="Shape 14033" o:spid="_x0000_s1458" style="position:absolute;left:44889;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7CMEA&#10;AADcAAAADwAAAGRycy9kb3ducmV2LnhtbERPz2vCMBS+C/sfwhvsIprawiidUUQQZDfbIT0+mrem&#10;W/NSmsx2/705CB4/vt/b/Wx7caPRd44VbNYJCOLG6Y5bBV/VaZWD8AFZY++YFPyTh/3uZbHFQruJ&#10;L3QrQytiCPsCFZgQhkJK3xiy6NduII7ctxsthgjHVuoRpxhue5kmybu02HFsMDjQ0VDzW/5ZBT/5&#10;IatsNg+fiTHZOVzr7LSslXp7nQ8fIALN4Sl+uM9aQZ7Gt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wjBAAAA3AAAAA8AAAAAAAAAAAAAAAAAmAIAAGRycy9kb3du&#10;cmV2LnhtbFBLBQYAAAAABAAEAPUAAACGAwAAAAA=&#10;" path="m,l9144,r,191770l,191770,,e" fillcolor="#a6a6a6" stroked="f" strokeweight="0">
                  <v:path arrowok="t" textboxrect="0,0,9144,191770"/>
                </v:shape>
                <v:shape id="Shape 14034" o:spid="_x0000_s1459" style="position:absolute;left:35754;top:8707;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WR8QA&#10;AADcAAAADwAAAGRycy9kb3ducmV2LnhtbESPzW7CMBCE70h9B2srcQOnOVAaMKhFQvRS8X9fxUuS&#10;Eq+DbSD06TESUo+jmflGM562phYXcr6yrOCtn4Agzq2uuFCw2857QxA+IGusLZOCG3mYTl46Y8y0&#10;vfKaLptQiAhhn6GCMoQmk9LnJRn0fdsQR+9gncEQpSukdniNcFPLNEkG0mDFcaHEhmYl5cfN2Sj4&#10;Sk8L+/f7s11LvVqeb+n7cV85pbqv7ecIRKA2/Ief7W+tYJh+wON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kfEAAAA3AAAAA8AAAAAAAAAAAAAAAAAmAIAAGRycy9k&#10;b3ducmV2LnhtbFBLBQYAAAAABAAEAPUAAACJAwAAAAA=&#10;" path="m,l914717,r,9144l,9144,,e" fillcolor="#a6a6a6" stroked="f" strokeweight="0">
                  <v:path arrowok="t" textboxrect="0,0,914717,9144"/>
                </v:shape>
                <v:shape id="Shape 14035" o:spid="_x0000_s1460" style="position:absolute;left:35754;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h08EA&#10;AADcAAAADwAAAGRycy9kb3ducmV2LnhtbERPz0vDMBS+D/wfwhN2GTbVwCi12RjCYHizG6PHR/Ns&#10;qs1LaeLa/ffmIHj8+H5X+8UN4kZT6D1reM5yEMStNz13Gi7n41MBIkRkg4Nn0nCnAPvdw6rC0viZ&#10;P+hWx06kEA4larAxjqWUobXkMGR+JE7cp58cxgSnTpoJ5xTuBvmS51vpsOfUYHGkN0vtd/3jNHwV&#10;B3V2ahnfc2vVKV4bddw0Wq8fl8MriEhL/Bf/uU9GQ6H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YdPBAAAA3AAAAA8AAAAAAAAAAAAAAAAAmAIAAGRycy9kb3du&#10;cmV2LnhtbFBLBQYAAAAABAAEAPUAAACGAwAAAAA=&#10;" path="m,l9144,r,191770l,191770,,e" fillcolor="#a6a6a6" stroked="f" strokeweight="0">
                  <v:path arrowok="t" textboxrect="0,0,9144,191770"/>
                </v:shape>
                <w10:anchorlock/>
              </v:group>
            </w:pict>
          </mc:Fallback>
        </mc:AlternateContent>
      </w:r>
    </w:p>
    <w:p w14:paraId="1371B79D" w14:textId="7EF9412C" w:rsidR="008030A5" w:rsidRDefault="008030A5" w:rsidP="008030A5">
      <w:pPr>
        <w:spacing w:after="108"/>
        <w:ind w:left="716" w:right="135"/>
        <w:rPr>
          <w:b/>
          <w:i/>
        </w:rPr>
      </w:pPr>
      <w:r w:rsidRPr="00B364F7">
        <w:rPr>
          <w:b/>
          <w:i/>
        </w:rPr>
        <w:t>Interviewer:  I would like to ask you some questions about activities that may affect your child’s exposures to, and contact with synthetic turf fields that contain crumb rubber materials.</w:t>
      </w:r>
    </w:p>
    <w:p w14:paraId="250C614E" w14:textId="1B7E84D2" w:rsidR="008030A5" w:rsidRDefault="008030A5" w:rsidP="008030A5">
      <w:pPr>
        <w:spacing w:after="108"/>
        <w:ind w:left="716" w:right="135"/>
        <w:rPr>
          <w:i/>
        </w:rPr>
      </w:pPr>
    </w:p>
    <w:p w14:paraId="0C9DBCB5" w14:textId="02CE7D3D" w:rsidR="008030A5" w:rsidRDefault="008030A5" w:rsidP="008030A5">
      <w:pPr>
        <w:spacing w:after="65"/>
        <w:ind w:left="725" w:right="2175"/>
        <w:rPr>
          <w:i/>
        </w:rPr>
      </w:pPr>
      <w:r>
        <w:rPr>
          <w:b/>
          <w:u w:val="single" w:color="000000"/>
        </w:rPr>
        <w:t>Field Contact Frequency and Duration Questions</w:t>
      </w:r>
    </w:p>
    <w:p w14:paraId="6C3120CC" w14:textId="77777777" w:rsidR="008030A5" w:rsidRPr="00B364F7" w:rsidRDefault="008030A5" w:rsidP="008030A5">
      <w:pPr>
        <w:spacing w:after="169"/>
        <w:ind w:left="725" w:right="135"/>
        <w:rPr>
          <w:i/>
        </w:rPr>
      </w:pPr>
      <w:r w:rsidRPr="00B364F7">
        <w:rPr>
          <w:i/>
        </w:rPr>
        <w:t>Interviewer:  I have several questions about the time your child spends on synthetic turf fields 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8030A5" w14:paraId="560E60E9" w14:textId="77777777" w:rsidTr="008030A5">
        <w:trPr>
          <w:trHeight w:val="300"/>
        </w:trPr>
        <w:tc>
          <w:tcPr>
            <w:tcW w:w="897" w:type="dxa"/>
            <w:tcBorders>
              <w:top w:val="single" w:sz="2" w:space="0" w:color="A6A6A6"/>
              <w:left w:val="single" w:sz="2" w:space="0" w:color="A6A6A6"/>
              <w:bottom w:val="single" w:sz="2" w:space="0" w:color="A6A6A6"/>
              <w:right w:val="single" w:sz="2" w:space="0" w:color="A6A6A6"/>
            </w:tcBorders>
          </w:tcPr>
          <w:p w14:paraId="33C43409" w14:textId="77777777" w:rsidR="008030A5" w:rsidRDefault="008030A5" w:rsidP="008030A5">
            <w:pPr>
              <w:spacing w:after="0" w:line="259" w:lineRule="auto"/>
              <w:ind w:right="135"/>
              <w:jc w:val="right"/>
            </w:pPr>
          </w:p>
        </w:tc>
        <w:tc>
          <w:tcPr>
            <w:tcW w:w="1069" w:type="dxa"/>
            <w:tcBorders>
              <w:top w:val="single" w:sz="2" w:space="0" w:color="A6A6A6"/>
              <w:left w:val="single" w:sz="2" w:space="0" w:color="A6A6A6"/>
              <w:bottom w:val="single" w:sz="2" w:space="0" w:color="A6A6A6"/>
              <w:right w:val="single" w:sz="2" w:space="0" w:color="A6A6A6"/>
            </w:tcBorders>
          </w:tcPr>
          <w:p w14:paraId="090D15EA" w14:textId="77777777" w:rsidR="008030A5" w:rsidRDefault="008030A5" w:rsidP="008030A5">
            <w:pPr>
              <w:spacing w:after="0" w:line="259" w:lineRule="auto"/>
              <w:ind w:right="135"/>
              <w:jc w:val="right"/>
            </w:pPr>
            <w:r>
              <w:t>(years)</w:t>
            </w:r>
          </w:p>
        </w:tc>
      </w:tr>
    </w:tbl>
    <w:p w14:paraId="00A8BF9D" w14:textId="77777777" w:rsidR="008030A5" w:rsidRDefault="008030A5" w:rsidP="008030A5">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8030A5" w14:paraId="2616C6E4" w14:textId="77777777" w:rsidTr="008030A5">
        <w:trPr>
          <w:trHeight w:val="300"/>
        </w:trPr>
        <w:tc>
          <w:tcPr>
            <w:tcW w:w="983" w:type="dxa"/>
            <w:tcBorders>
              <w:top w:val="single" w:sz="2" w:space="0" w:color="A6A6A6"/>
              <w:left w:val="single" w:sz="2" w:space="0" w:color="A6A6A6"/>
              <w:bottom w:val="single" w:sz="2" w:space="0" w:color="A6A6A6"/>
              <w:right w:val="single" w:sz="2" w:space="0" w:color="A6A6A6"/>
            </w:tcBorders>
          </w:tcPr>
          <w:p w14:paraId="64CB8BE7" w14:textId="77777777" w:rsidR="008030A5" w:rsidRDefault="008030A5" w:rsidP="008030A5">
            <w:pPr>
              <w:spacing w:after="0" w:line="259" w:lineRule="auto"/>
              <w:ind w:right="135"/>
              <w:jc w:val="right"/>
            </w:pPr>
          </w:p>
        </w:tc>
        <w:tc>
          <w:tcPr>
            <w:tcW w:w="983" w:type="dxa"/>
            <w:tcBorders>
              <w:top w:val="single" w:sz="2" w:space="0" w:color="A6A6A6"/>
              <w:left w:val="single" w:sz="2" w:space="0" w:color="A6A6A6"/>
              <w:bottom w:val="single" w:sz="2" w:space="0" w:color="A6A6A6"/>
              <w:right w:val="single" w:sz="2" w:space="0" w:color="A6A6A6"/>
            </w:tcBorders>
          </w:tcPr>
          <w:p w14:paraId="6FC2FAA7" w14:textId="77777777" w:rsidR="008030A5" w:rsidRDefault="008030A5" w:rsidP="008030A5">
            <w:pPr>
              <w:spacing w:after="0" w:line="259" w:lineRule="auto"/>
              <w:ind w:right="135"/>
              <w:jc w:val="right"/>
            </w:pPr>
            <w:r>
              <w:t>(months)</w:t>
            </w:r>
          </w:p>
        </w:tc>
      </w:tr>
    </w:tbl>
    <w:p w14:paraId="52D8D3CC" w14:textId="77777777" w:rsidR="008030A5" w:rsidRDefault="008030A5" w:rsidP="008030A5">
      <w:pPr>
        <w:ind w:left="725" w:right="135"/>
      </w:pPr>
    </w:p>
    <w:p w14:paraId="37136A9B" w14:textId="77777777" w:rsidR="008030A5" w:rsidRDefault="008030A5" w:rsidP="008030A5">
      <w:pPr>
        <w:ind w:left="725" w:right="135"/>
      </w:pPr>
    </w:p>
    <w:p w14:paraId="2A1F7D67" w14:textId="429B711D" w:rsidR="008030A5" w:rsidRDefault="008030A5" w:rsidP="008030A5">
      <w:pPr>
        <w:ind w:left="725" w:right="135"/>
      </w:pPr>
      <w:r>
        <w:t xml:space="preserve">B2. </w:t>
      </w:r>
      <w:r w:rsidR="00F83F57">
        <w:t>Specifically on the synthetic fields at this facility, what sports, physical education classes, or other activities has your child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8030A5" w:rsidRPr="008D251A" w14:paraId="6C03C817"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151A9D48" w14:textId="77777777" w:rsidR="008030A5" w:rsidRPr="008D251A" w:rsidRDefault="008030A5" w:rsidP="008030A5">
            <w:pPr>
              <w:spacing w:after="0" w:line="259" w:lineRule="auto"/>
              <w:ind w:right="67"/>
              <w:jc w:val="center"/>
              <w:rPr>
                <w:color w:val="404040"/>
              </w:rPr>
            </w:pPr>
            <w:r w:rsidRPr="008D251A">
              <w:t>Season</w:t>
            </w:r>
          </w:p>
        </w:tc>
        <w:tc>
          <w:tcPr>
            <w:tcW w:w="90" w:type="dxa"/>
            <w:tcBorders>
              <w:top w:val="nil"/>
              <w:left w:val="nil"/>
              <w:bottom w:val="single" w:sz="4" w:space="0" w:color="auto"/>
              <w:right w:val="nil"/>
            </w:tcBorders>
            <w:shd w:val="clear" w:color="auto" w:fill="auto"/>
          </w:tcPr>
          <w:p w14:paraId="391083DC" w14:textId="77777777" w:rsidR="008030A5" w:rsidRPr="008D251A" w:rsidRDefault="008030A5"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99F6B4F" w14:textId="77777777" w:rsidR="008030A5" w:rsidRPr="008D251A" w:rsidRDefault="008030A5" w:rsidP="008030A5">
            <w:pPr>
              <w:spacing w:after="0" w:line="259" w:lineRule="auto"/>
              <w:jc w:val="center"/>
            </w:pPr>
            <w:r w:rsidRPr="008D251A">
              <w:t>Sport</w:t>
            </w:r>
          </w:p>
          <w:p w14:paraId="03E48E1E" w14:textId="77777777" w:rsidR="008030A5" w:rsidRPr="008D251A" w:rsidRDefault="008030A5"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722CD542" w14:textId="77777777" w:rsidR="008030A5" w:rsidRPr="008D251A" w:rsidRDefault="008030A5"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3CFE464E" w14:textId="77777777" w:rsidR="008030A5" w:rsidRPr="008D251A" w:rsidRDefault="008030A5" w:rsidP="008030A5">
            <w:pPr>
              <w:autoSpaceDE w:val="0"/>
              <w:autoSpaceDN w:val="0"/>
              <w:adjustRightInd w:val="0"/>
              <w:spacing w:after="0"/>
              <w:jc w:val="center"/>
            </w:pPr>
            <w:r w:rsidRPr="008D251A">
              <w:t>Specify Other</w:t>
            </w:r>
          </w:p>
          <w:p w14:paraId="01DBE599" w14:textId="77777777" w:rsidR="008030A5" w:rsidRPr="008D251A" w:rsidRDefault="008030A5" w:rsidP="008030A5">
            <w:pPr>
              <w:autoSpaceDE w:val="0"/>
              <w:autoSpaceDN w:val="0"/>
              <w:adjustRightInd w:val="0"/>
              <w:spacing w:after="0"/>
              <w:rPr>
                <w:color w:val="FFFFFF"/>
              </w:rPr>
            </w:pPr>
          </w:p>
        </w:tc>
      </w:tr>
      <w:tr w:rsidR="008030A5" w:rsidRPr="008D251A" w14:paraId="69C42D72"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68200C52" w14:textId="77777777" w:rsidR="008030A5" w:rsidRPr="008D251A" w:rsidRDefault="008030A5"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3085A132" w14:textId="77777777" w:rsidR="008030A5" w:rsidRPr="008D251A" w:rsidRDefault="008030A5"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1185DB3A" w14:textId="77777777" w:rsidR="008030A5" w:rsidRPr="008D251A" w:rsidRDefault="008030A5"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5737EE4D" w14:textId="77777777" w:rsidR="008030A5" w:rsidRPr="008D251A" w:rsidRDefault="008030A5"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7BDDC96" w14:textId="77777777" w:rsidR="008030A5" w:rsidRPr="008D251A" w:rsidRDefault="008030A5" w:rsidP="008030A5">
            <w:pPr>
              <w:spacing w:after="0" w:line="259" w:lineRule="auto"/>
              <w:rPr>
                <w:color w:val="191919"/>
              </w:rPr>
            </w:pPr>
          </w:p>
        </w:tc>
      </w:tr>
    </w:tbl>
    <w:p w14:paraId="26106F25" w14:textId="77777777" w:rsidR="008030A5" w:rsidRDefault="008030A5" w:rsidP="008030A5">
      <w:pPr>
        <w:ind w:left="725" w:right="135"/>
      </w:pPr>
    </w:p>
    <w:p w14:paraId="7EED7D7E" w14:textId="77777777" w:rsidR="008030A5" w:rsidRDefault="008030A5" w:rsidP="008030A5"/>
    <w:p w14:paraId="7C34F229" w14:textId="43694B1A" w:rsidR="008030A5" w:rsidRDefault="008030A5" w:rsidP="008030A5">
      <w:r>
        <w:br w:type="page"/>
      </w:r>
      <w:r>
        <w:rPr>
          <w:noProof/>
        </w:rPr>
        <mc:AlternateContent>
          <mc:Choice Requires="wps">
            <w:drawing>
              <wp:anchor distT="45720" distB="45720" distL="114300" distR="114300" simplePos="0" relativeHeight="252592128" behindDoc="0" locked="0" layoutInCell="1" allowOverlap="1" wp14:anchorId="39730B06" wp14:editId="0D7AB236">
                <wp:simplePos x="0" y="0"/>
                <wp:positionH relativeFrom="margin">
                  <wp:posOffset>0</wp:posOffset>
                </wp:positionH>
                <wp:positionV relativeFrom="paragraph">
                  <wp:posOffset>332105</wp:posOffset>
                </wp:positionV>
                <wp:extent cx="6376670" cy="1404620"/>
                <wp:effectExtent l="0" t="0" r="24130" b="23495"/>
                <wp:wrapSquare wrapText="bothSides"/>
                <wp:docPr id="1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5D7D093" w14:textId="77777777" w:rsidR="00E029EC" w:rsidRDefault="00E029EC"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30B06" id="_x0000_s1461" type="#_x0000_t202" style="position:absolute;margin-left:0;margin-top:26.15pt;width:502.1pt;height:110.6pt;z-index:252592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">
                <v:textbox style="mso-fit-shape-to-text:t">
                  <w:txbxContent>
                    <w:p w14:paraId="05D7D093" w14:textId="77777777" w:rsidR="00E029EC" w:rsidRDefault="00E029EC"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p>
    <w:p w14:paraId="693BE0CB" w14:textId="77777777" w:rsidR="008030A5" w:rsidRDefault="008030A5" w:rsidP="008030A5">
      <w:pPr>
        <w:spacing w:after="65"/>
        <w:ind w:left="725" w:right="2175"/>
      </w:pPr>
      <w:r>
        <w:lastRenderedPageBreak/>
        <w:t xml:space="preserve">B3. Over the past year, how many days per week by season has your child typically spent </w:t>
      </w:r>
      <w:r w:rsidRPr="00C83442">
        <w:rPr>
          <w:b/>
        </w:rPr>
        <w:t>on 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14:paraId="503AD1C7" w14:textId="77777777" w:rsidTr="008030A5">
        <w:tc>
          <w:tcPr>
            <w:tcW w:w="1170" w:type="dxa"/>
            <w:tcBorders>
              <w:top w:val="nil"/>
              <w:left w:val="nil"/>
              <w:bottom w:val="nil"/>
              <w:right w:val="single" w:sz="4" w:space="0" w:color="auto"/>
            </w:tcBorders>
          </w:tcPr>
          <w:p w14:paraId="392BCCD9" w14:textId="77777777" w:rsidR="008030A5" w:rsidRDefault="008030A5" w:rsidP="008030A5">
            <w:pPr>
              <w:spacing w:after="65"/>
              <w:ind w:right="72"/>
            </w:pPr>
            <w:r>
              <w:t>Spring</w:t>
            </w:r>
          </w:p>
        </w:tc>
        <w:tc>
          <w:tcPr>
            <w:tcW w:w="2340" w:type="dxa"/>
            <w:tcBorders>
              <w:left w:val="single" w:sz="4" w:space="0" w:color="auto"/>
              <w:right w:val="single" w:sz="4" w:space="0" w:color="auto"/>
            </w:tcBorders>
          </w:tcPr>
          <w:p w14:paraId="605E7965" w14:textId="77777777" w:rsidR="008030A5" w:rsidRDefault="008030A5" w:rsidP="008030A5">
            <w:pPr>
              <w:spacing w:after="65"/>
              <w:ind w:right="27"/>
            </w:pPr>
          </w:p>
        </w:tc>
        <w:tc>
          <w:tcPr>
            <w:tcW w:w="1882" w:type="dxa"/>
            <w:tcBorders>
              <w:top w:val="nil"/>
              <w:left w:val="single" w:sz="4" w:space="0" w:color="auto"/>
              <w:bottom w:val="nil"/>
              <w:right w:val="nil"/>
            </w:tcBorders>
          </w:tcPr>
          <w:p w14:paraId="23640C5B" w14:textId="77777777" w:rsidR="008030A5" w:rsidRDefault="008030A5" w:rsidP="008030A5">
            <w:pPr>
              <w:spacing w:after="65"/>
              <w:ind w:right="138"/>
            </w:pPr>
            <w:r>
              <w:t>(days per week)</w:t>
            </w:r>
          </w:p>
        </w:tc>
      </w:tr>
      <w:tr w:rsidR="008030A5" w:rsidRPr="00843C49" w14:paraId="77B9C028" w14:textId="77777777" w:rsidTr="008030A5">
        <w:trPr>
          <w:trHeight w:val="134"/>
        </w:trPr>
        <w:tc>
          <w:tcPr>
            <w:tcW w:w="1170" w:type="dxa"/>
            <w:tcBorders>
              <w:top w:val="nil"/>
              <w:left w:val="nil"/>
              <w:bottom w:val="nil"/>
              <w:right w:val="nil"/>
            </w:tcBorders>
          </w:tcPr>
          <w:p w14:paraId="7B8EAD82" w14:textId="77777777" w:rsidR="008030A5" w:rsidRPr="00843C49" w:rsidRDefault="008030A5" w:rsidP="008030A5">
            <w:pPr>
              <w:spacing w:after="0"/>
              <w:ind w:right="72"/>
              <w:rPr>
                <w:sz w:val="4"/>
                <w:szCs w:val="4"/>
              </w:rPr>
            </w:pPr>
          </w:p>
        </w:tc>
        <w:tc>
          <w:tcPr>
            <w:tcW w:w="2340" w:type="dxa"/>
            <w:tcBorders>
              <w:left w:val="nil"/>
              <w:bottom w:val="single" w:sz="4" w:space="0" w:color="auto"/>
              <w:right w:val="nil"/>
            </w:tcBorders>
          </w:tcPr>
          <w:p w14:paraId="2BA35BD9" w14:textId="77777777" w:rsidR="008030A5" w:rsidRPr="00843C49" w:rsidRDefault="008030A5" w:rsidP="008030A5">
            <w:pPr>
              <w:spacing w:after="0"/>
              <w:ind w:right="72"/>
              <w:rPr>
                <w:sz w:val="4"/>
                <w:szCs w:val="4"/>
              </w:rPr>
            </w:pPr>
          </w:p>
        </w:tc>
        <w:tc>
          <w:tcPr>
            <w:tcW w:w="1882" w:type="dxa"/>
            <w:tcBorders>
              <w:top w:val="nil"/>
              <w:left w:val="nil"/>
              <w:bottom w:val="nil"/>
              <w:right w:val="nil"/>
            </w:tcBorders>
          </w:tcPr>
          <w:p w14:paraId="350764FB" w14:textId="77777777" w:rsidR="008030A5" w:rsidRPr="00843C49" w:rsidRDefault="008030A5" w:rsidP="008030A5">
            <w:pPr>
              <w:spacing w:after="0"/>
              <w:ind w:right="138"/>
              <w:rPr>
                <w:sz w:val="4"/>
                <w:szCs w:val="4"/>
              </w:rPr>
            </w:pPr>
          </w:p>
        </w:tc>
      </w:tr>
      <w:tr w:rsidR="008030A5" w14:paraId="409EE5FC" w14:textId="77777777" w:rsidTr="008030A5">
        <w:tc>
          <w:tcPr>
            <w:tcW w:w="1170" w:type="dxa"/>
            <w:tcBorders>
              <w:top w:val="nil"/>
              <w:left w:val="nil"/>
              <w:bottom w:val="nil"/>
              <w:right w:val="single" w:sz="4" w:space="0" w:color="auto"/>
            </w:tcBorders>
          </w:tcPr>
          <w:p w14:paraId="2C0DA99B" w14:textId="77777777" w:rsidR="008030A5" w:rsidRDefault="008030A5"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23306884"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265531" w14:textId="77777777" w:rsidR="008030A5" w:rsidRDefault="008030A5" w:rsidP="008030A5">
            <w:pPr>
              <w:spacing w:after="65"/>
              <w:ind w:right="138"/>
            </w:pPr>
            <w:r>
              <w:t>(days per week)</w:t>
            </w:r>
          </w:p>
        </w:tc>
      </w:tr>
      <w:tr w:rsidR="008030A5" w:rsidRPr="00843C49" w14:paraId="7ABD1AAA" w14:textId="77777777" w:rsidTr="008030A5">
        <w:tc>
          <w:tcPr>
            <w:tcW w:w="1170" w:type="dxa"/>
            <w:tcBorders>
              <w:top w:val="nil"/>
              <w:left w:val="nil"/>
              <w:bottom w:val="nil"/>
              <w:right w:val="nil"/>
            </w:tcBorders>
          </w:tcPr>
          <w:p w14:paraId="2AE9BC54" w14:textId="77777777" w:rsidR="008030A5" w:rsidRPr="00843C49"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63EABCC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3F59FFF4" w14:textId="77777777" w:rsidR="008030A5" w:rsidRPr="00843C49" w:rsidRDefault="008030A5" w:rsidP="008030A5">
            <w:pPr>
              <w:spacing w:after="65"/>
              <w:ind w:right="138"/>
              <w:rPr>
                <w:sz w:val="4"/>
                <w:szCs w:val="4"/>
              </w:rPr>
            </w:pPr>
          </w:p>
        </w:tc>
      </w:tr>
      <w:tr w:rsidR="008030A5" w14:paraId="4519B1D7" w14:textId="77777777" w:rsidTr="008030A5">
        <w:tc>
          <w:tcPr>
            <w:tcW w:w="1170" w:type="dxa"/>
            <w:tcBorders>
              <w:top w:val="nil"/>
              <w:left w:val="nil"/>
              <w:bottom w:val="nil"/>
              <w:right w:val="single" w:sz="4" w:space="0" w:color="auto"/>
            </w:tcBorders>
          </w:tcPr>
          <w:p w14:paraId="43B4E298" w14:textId="77777777" w:rsidR="008030A5" w:rsidRDefault="008030A5" w:rsidP="008030A5">
            <w:pPr>
              <w:spacing w:after="65"/>
              <w:ind w:right="72"/>
            </w:pPr>
            <w:r>
              <w:t>Fall</w:t>
            </w:r>
          </w:p>
        </w:tc>
        <w:tc>
          <w:tcPr>
            <w:tcW w:w="2340" w:type="dxa"/>
            <w:tcBorders>
              <w:left w:val="single" w:sz="4" w:space="0" w:color="auto"/>
              <w:right w:val="single" w:sz="4" w:space="0" w:color="auto"/>
            </w:tcBorders>
          </w:tcPr>
          <w:p w14:paraId="0D65BE5C"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447A6F" w14:textId="77777777" w:rsidR="008030A5" w:rsidRDefault="008030A5" w:rsidP="008030A5">
            <w:pPr>
              <w:spacing w:after="65"/>
              <w:ind w:right="138"/>
            </w:pPr>
            <w:r>
              <w:t>(days per week)</w:t>
            </w:r>
          </w:p>
        </w:tc>
      </w:tr>
      <w:tr w:rsidR="008030A5" w:rsidRPr="00843C49" w14:paraId="6D1A83A7" w14:textId="77777777" w:rsidTr="008030A5">
        <w:tc>
          <w:tcPr>
            <w:tcW w:w="1170" w:type="dxa"/>
            <w:tcBorders>
              <w:top w:val="nil"/>
              <w:left w:val="nil"/>
              <w:bottom w:val="nil"/>
              <w:right w:val="nil"/>
            </w:tcBorders>
          </w:tcPr>
          <w:p w14:paraId="05C863D2" w14:textId="77777777" w:rsidR="008030A5" w:rsidRPr="00843C49" w:rsidRDefault="008030A5" w:rsidP="008030A5">
            <w:pPr>
              <w:spacing w:after="65"/>
              <w:ind w:right="72"/>
              <w:rPr>
                <w:sz w:val="4"/>
                <w:szCs w:val="4"/>
              </w:rPr>
            </w:pPr>
          </w:p>
        </w:tc>
        <w:tc>
          <w:tcPr>
            <w:tcW w:w="2340" w:type="dxa"/>
            <w:tcBorders>
              <w:left w:val="nil"/>
              <w:bottom w:val="single" w:sz="4" w:space="0" w:color="auto"/>
              <w:right w:val="nil"/>
            </w:tcBorders>
          </w:tcPr>
          <w:p w14:paraId="73AA132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5EAEA5C6" w14:textId="77777777" w:rsidR="008030A5" w:rsidRPr="00843C49" w:rsidRDefault="008030A5" w:rsidP="008030A5">
            <w:pPr>
              <w:spacing w:after="65"/>
              <w:ind w:right="138"/>
              <w:rPr>
                <w:sz w:val="4"/>
                <w:szCs w:val="4"/>
              </w:rPr>
            </w:pPr>
          </w:p>
        </w:tc>
      </w:tr>
      <w:tr w:rsidR="008030A5" w14:paraId="5C760FC7" w14:textId="77777777" w:rsidTr="008030A5">
        <w:tc>
          <w:tcPr>
            <w:tcW w:w="1170" w:type="dxa"/>
            <w:tcBorders>
              <w:top w:val="nil"/>
              <w:left w:val="nil"/>
              <w:bottom w:val="nil"/>
              <w:right w:val="single" w:sz="4" w:space="0" w:color="auto"/>
            </w:tcBorders>
          </w:tcPr>
          <w:p w14:paraId="2D399EFF" w14:textId="77777777" w:rsidR="008030A5" w:rsidRDefault="008030A5" w:rsidP="008030A5">
            <w:pPr>
              <w:spacing w:after="65"/>
              <w:ind w:right="72"/>
            </w:pPr>
            <w:r>
              <w:t>Winter</w:t>
            </w:r>
          </w:p>
        </w:tc>
        <w:tc>
          <w:tcPr>
            <w:tcW w:w="2340" w:type="dxa"/>
            <w:tcBorders>
              <w:left w:val="single" w:sz="4" w:space="0" w:color="auto"/>
              <w:right w:val="single" w:sz="4" w:space="0" w:color="auto"/>
            </w:tcBorders>
          </w:tcPr>
          <w:p w14:paraId="169563E5" w14:textId="77777777" w:rsidR="008030A5" w:rsidRDefault="008030A5" w:rsidP="008030A5">
            <w:pPr>
              <w:spacing w:after="65"/>
              <w:ind w:right="1632"/>
            </w:pPr>
          </w:p>
        </w:tc>
        <w:tc>
          <w:tcPr>
            <w:tcW w:w="1882" w:type="dxa"/>
            <w:tcBorders>
              <w:top w:val="nil"/>
              <w:left w:val="single" w:sz="4" w:space="0" w:color="auto"/>
              <w:bottom w:val="nil"/>
              <w:right w:val="nil"/>
            </w:tcBorders>
          </w:tcPr>
          <w:p w14:paraId="7C261810" w14:textId="77777777" w:rsidR="008030A5" w:rsidRDefault="008030A5" w:rsidP="008030A5">
            <w:pPr>
              <w:spacing w:after="65"/>
              <w:ind w:right="138"/>
            </w:pPr>
            <w:r>
              <w:t>(days per week)</w:t>
            </w:r>
          </w:p>
        </w:tc>
      </w:tr>
    </w:tbl>
    <w:p w14:paraId="384829C6" w14:textId="77777777" w:rsidR="008030A5" w:rsidRDefault="008030A5" w:rsidP="008030A5">
      <w:pPr>
        <w:spacing w:after="234"/>
        <w:ind w:left="725" w:right="522"/>
      </w:pPr>
    </w:p>
    <w:p w14:paraId="43775AA9" w14:textId="3FBAE2F5" w:rsidR="008030A5" w:rsidRDefault="008030A5" w:rsidP="008030A5">
      <w:pPr>
        <w:spacing w:after="234"/>
        <w:ind w:left="725" w:right="522"/>
      </w:pPr>
      <w:r>
        <w:t xml:space="preserve">B4. Over the past year, how many hours per day by season has your child typically spent </w:t>
      </w:r>
      <w:r w:rsidRPr="00C83442">
        <w:rPr>
          <w:b/>
        </w:rPr>
        <w:t xml:space="preserve">on </w:t>
      </w:r>
      <w:r w:rsidR="00F83F57" w:rsidRPr="00C83442">
        <w:rPr>
          <w:b/>
        </w:rPr>
        <w:t xml:space="preserve">the </w:t>
      </w:r>
      <w:r w:rsidRPr="00C83442">
        <w:rPr>
          <w:b/>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rsidRPr="00A53D8D" w14:paraId="62D2DC32" w14:textId="77777777" w:rsidTr="008030A5">
        <w:tc>
          <w:tcPr>
            <w:tcW w:w="1170" w:type="dxa"/>
            <w:tcBorders>
              <w:top w:val="nil"/>
              <w:left w:val="nil"/>
              <w:bottom w:val="nil"/>
              <w:right w:val="single" w:sz="4" w:space="0" w:color="auto"/>
            </w:tcBorders>
          </w:tcPr>
          <w:p w14:paraId="54DDD50B" w14:textId="77777777" w:rsidR="008030A5" w:rsidRPr="00A53D8D" w:rsidRDefault="008030A5" w:rsidP="008030A5">
            <w:pPr>
              <w:spacing w:after="65"/>
              <w:ind w:right="72"/>
            </w:pPr>
            <w:r w:rsidRPr="00A53D8D">
              <w:t>Spring</w:t>
            </w:r>
          </w:p>
        </w:tc>
        <w:tc>
          <w:tcPr>
            <w:tcW w:w="2340" w:type="dxa"/>
            <w:tcBorders>
              <w:left w:val="single" w:sz="4" w:space="0" w:color="auto"/>
              <w:right w:val="single" w:sz="4" w:space="0" w:color="auto"/>
            </w:tcBorders>
          </w:tcPr>
          <w:p w14:paraId="5D42E40E" w14:textId="77777777" w:rsidR="008030A5" w:rsidRPr="00A53D8D" w:rsidRDefault="008030A5" w:rsidP="008030A5">
            <w:pPr>
              <w:spacing w:after="65"/>
              <w:ind w:right="27"/>
            </w:pPr>
          </w:p>
        </w:tc>
        <w:tc>
          <w:tcPr>
            <w:tcW w:w="1882" w:type="dxa"/>
            <w:tcBorders>
              <w:top w:val="nil"/>
              <w:left w:val="single" w:sz="4" w:space="0" w:color="auto"/>
              <w:bottom w:val="nil"/>
              <w:right w:val="nil"/>
            </w:tcBorders>
          </w:tcPr>
          <w:p w14:paraId="6A33DDDA" w14:textId="77777777" w:rsidR="008030A5" w:rsidRPr="00A53D8D" w:rsidRDefault="008030A5" w:rsidP="008030A5">
            <w:pPr>
              <w:spacing w:after="65"/>
              <w:ind w:right="138"/>
            </w:pPr>
            <w:r w:rsidRPr="00A53D8D">
              <w:t>(hours per day)</w:t>
            </w:r>
          </w:p>
        </w:tc>
      </w:tr>
      <w:tr w:rsidR="008030A5" w:rsidRPr="00A53D8D" w14:paraId="21B323CA" w14:textId="77777777" w:rsidTr="008030A5">
        <w:trPr>
          <w:trHeight w:val="134"/>
        </w:trPr>
        <w:tc>
          <w:tcPr>
            <w:tcW w:w="1170" w:type="dxa"/>
            <w:tcBorders>
              <w:top w:val="nil"/>
              <w:left w:val="nil"/>
              <w:bottom w:val="nil"/>
              <w:right w:val="nil"/>
            </w:tcBorders>
          </w:tcPr>
          <w:p w14:paraId="4E564880" w14:textId="77777777" w:rsidR="008030A5" w:rsidRPr="00A53D8D" w:rsidRDefault="008030A5" w:rsidP="008030A5">
            <w:pPr>
              <w:spacing w:after="0"/>
              <w:ind w:right="72"/>
              <w:rPr>
                <w:sz w:val="4"/>
                <w:szCs w:val="4"/>
              </w:rPr>
            </w:pPr>
          </w:p>
        </w:tc>
        <w:tc>
          <w:tcPr>
            <w:tcW w:w="2340" w:type="dxa"/>
            <w:tcBorders>
              <w:left w:val="nil"/>
              <w:bottom w:val="single" w:sz="4" w:space="0" w:color="auto"/>
              <w:right w:val="nil"/>
            </w:tcBorders>
          </w:tcPr>
          <w:p w14:paraId="5F282446" w14:textId="77777777" w:rsidR="008030A5" w:rsidRPr="00A53D8D" w:rsidRDefault="008030A5" w:rsidP="008030A5">
            <w:pPr>
              <w:spacing w:after="0"/>
              <w:ind w:right="72"/>
              <w:rPr>
                <w:sz w:val="4"/>
                <w:szCs w:val="4"/>
              </w:rPr>
            </w:pPr>
          </w:p>
        </w:tc>
        <w:tc>
          <w:tcPr>
            <w:tcW w:w="1882" w:type="dxa"/>
            <w:tcBorders>
              <w:top w:val="nil"/>
              <w:left w:val="nil"/>
              <w:bottom w:val="nil"/>
              <w:right w:val="nil"/>
            </w:tcBorders>
          </w:tcPr>
          <w:p w14:paraId="2204801A" w14:textId="77777777" w:rsidR="008030A5" w:rsidRPr="00A53D8D" w:rsidRDefault="008030A5" w:rsidP="008030A5">
            <w:pPr>
              <w:spacing w:after="0"/>
              <w:ind w:right="138"/>
              <w:rPr>
                <w:sz w:val="4"/>
                <w:szCs w:val="4"/>
              </w:rPr>
            </w:pPr>
          </w:p>
        </w:tc>
      </w:tr>
      <w:tr w:rsidR="008030A5" w:rsidRPr="00A53D8D" w14:paraId="2732579E" w14:textId="77777777" w:rsidTr="008030A5">
        <w:tc>
          <w:tcPr>
            <w:tcW w:w="1170" w:type="dxa"/>
            <w:tcBorders>
              <w:top w:val="nil"/>
              <w:left w:val="nil"/>
              <w:bottom w:val="nil"/>
              <w:right w:val="single" w:sz="4" w:space="0" w:color="auto"/>
            </w:tcBorders>
          </w:tcPr>
          <w:p w14:paraId="7070B4A7" w14:textId="77777777" w:rsidR="008030A5" w:rsidRPr="00A53D8D" w:rsidRDefault="008030A5" w:rsidP="008030A5">
            <w:pPr>
              <w:spacing w:after="65"/>
              <w:ind w:right="72"/>
            </w:pPr>
            <w:r w:rsidRPr="00A53D8D">
              <w:t>Summer</w:t>
            </w:r>
          </w:p>
        </w:tc>
        <w:tc>
          <w:tcPr>
            <w:tcW w:w="2340" w:type="dxa"/>
            <w:tcBorders>
              <w:top w:val="single" w:sz="4" w:space="0" w:color="auto"/>
              <w:left w:val="single" w:sz="4" w:space="0" w:color="auto"/>
              <w:bottom w:val="single" w:sz="4" w:space="0" w:color="auto"/>
              <w:right w:val="single" w:sz="4" w:space="0" w:color="auto"/>
            </w:tcBorders>
          </w:tcPr>
          <w:p w14:paraId="2ECF5451"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62E285C2" w14:textId="77777777" w:rsidR="008030A5" w:rsidRPr="00A53D8D" w:rsidRDefault="008030A5" w:rsidP="008030A5">
            <w:pPr>
              <w:spacing w:after="65"/>
              <w:ind w:right="138"/>
            </w:pPr>
            <w:r w:rsidRPr="00A53D8D">
              <w:t>(hours per day)</w:t>
            </w:r>
          </w:p>
        </w:tc>
      </w:tr>
      <w:tr w:rsidR="008030A5" w:rsidRPr="00A53D8D" w14:paraId="582B3F58" w14:textId="77777777" w:rsidTr="008030A5">
        <w:tc>
          <w:tcPr>
            <w:tcW w:w="1170" w:type="dxa"/>
            <w:tcBorders>
              <w:top w:val="nil"/>
              <w:left w:val="nil"/>
              <w:bottom w:val="nil"/>
              <w:right w:val="nil"/>
            </w:tcBorders>
          </w:tcPr>
          <w:p w14:paraId="515810B4" w14:textId="77777777" w:rsidR="008030A5" w:rsidRPr="00A53D8D"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A85AE18"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3574AD5B" w14:textId="77777777" w:rsidR="008030A5" w:rsidRPr="00A53D8D" w:rsidRDefault="008030A5" w:rsidP="008030A5">
            <w:pPr>
              <w:spacing w:after="65"/>
              <w:ind w:right="138"/>
              <w:rPr>
                <w:sz w:val="4"/>
                <w:szCs w:val="4"/>
              </w:rPr>
            </w:pPr>
          </w:p>
        </w:tc>
      </w:tr>
      <w:tr w:rsidR="008030A5" w:rsidRPr="00A53D8D" w14:paraId="7FE7BF7A" w14:textId="77777777" w:rsidTr="008030A5">
        <w:tc>
          <w:tcPr>
            <w:tcW w:w="1170" w:type="dxa"/>
            <w:tcBorders>
              <w:top w:val="nil"/>
              <w:left w:val="nil"/>
              <w:bottom w:val="nil"/>
              <w:right w:val="single" w:sz="4" w:space="0" w:color="auto"/>
            </w:tcBorders>
          </w:tcPr>
          <w:p w14:paraId="0E29F128" w14:textId="77777777" w:rsidR="008030A5" w:rsidRPr="00A53D8D" w:rsidRDefault="008030A5" w:rsidP="008030A5">
            <w:pPr>
              <w:spacing w:after="65"/>
              <w:ind w:right="72"/>
            </w:pPr>
            <w:r w:rsidRPr="00A53D8D">
              <w:t>Fall</w:t>
            </w:r>
          </w:p>
        </w:tc>
        <w:tc>
          <w:tcPr>
            <w:tcW w:w="2340" w:type="dxa"/>
            <w:tcBorders>
              <w:left w:val="single" w:sz="4" w:space="0" w:color="auto"/>
              <w:right w:val="single" w:sz="4" w:space="0" w:color="auto"/>
            </w:tcBorders>
          </w:tcPr>
          <w:p w14:paraId="7A154B5E"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1DF94C10" w14:textId="77777777" w:rsidR="008030A5" w:rsidRPr="00A53D8D" w:rsidRDefault="008030A5" w:rsidP="008030A5">
            <w:pPr>
              <w:spacing w:after="65"/>
              <w:ind w:right="138"/>
            </w:pPr>
            <w:r w:rsidRPr="00A53D8D">
              <w:t>(hours per day)</w:t>
            </w:r>
          </w:p>
        </w:tc>
      </w:tr>
      <w:tr w:rsidR="008030A5" w:rsidRPr="00A53D8D" w14:paraId="66B233F2" w14:textId="77777777" w:rsidTr="008030A5">
        <w:tc>
          <w:tcPr>
            <w:tcW w:w="1170" w:type="dxa"/>
            <w:tcBorders>
              <w:top w:val="nil"/>
              <w:left w:val="nil"/>
              <w:bottom w:val="nil"/>
              <w:right w:val="nil"/>
            </w:tcBorders>
          </w:tcPr>
          <w:p w14:paraId="78A997F7" w14:textId="77777777" w:rsidR="008030A5" w:rsidRPr="00A53D8D" w:rsidRDefault="008030A5" w:rsidP="008030A5">
            <w:pPr>
              <w:spacing w:after="65"/>
              <w:ind w:right="72"/>
              <w:rPr>
                <w:sz w:val="4"/>
                <w:szCs w:val="4"/>
              </w:rPr>
            </w:pPr>
          </w:p>
        </w:tc>
        <w:tc>
          <w:tcPr>
            <w:tcW w:w="2340" w:type="dxa"/>
            <w:tcBorders>
              <w:left w:val="nil"/>
              <w:bottom w:val="single" w:sz="4" w:space="0" w:color="auto"/>
              <w:right w:val="nil"/>
            </w:tcBorders>
          </w:tcPr>
          <w:p w14:paraId="1D37C742"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7FE3F16F" w14:textId="77777777" w:rsidR="008030A5" w:rsidRPr="00A53D8D" w:rsidRDefault="008030A5" w:rsidP="008030A5">
            <w:pPr>
              <w:spacing w:after="65"/>
              <w:ind w:right="138"/>
              <w:rPr>
                <w:sz w:val="4"/>
                <w:szCs w:val="4"/>
              </w:rPr>
            </w:pPr>
          </w:p>
        </w:tc>
      </w:tr>
      <w:tr w:rsidR="008030A5" w:rsidRPr="00A53D8D" w14:paraId="12F6B018" w14:textId="77777777" w:rsidTr="008030A5">
        <w:tc>
          <w:tcPr>
            <w:tcW w:w="1170" w:type="dxa"/>
            <w:tcBorders>
              <w:top w:val="nil"/>
              <w:left w:val="nil"/>
              <w:bottom w:val="nil"/>
              <w:right w:val="single" w:sz="4" w:space="0" w:color="auto"/>
            </w:tcBorders>
          </w:tcPr>
          <w:p w14:paraId="5D7FB83C" w14:textId="77777777" w:rsidR="008030A5" w:rsidRPr="00A53D8D" w:rsidRDefault="008030A5" w:rsidP="008030A5">
            <w:pPr>
              <w:spacing w:after="65"/>
              <w:ind w:right="72"/>
            </w:pPr>
            <w:r w:rsidRPr="00A53D8D">
              <w:t>Winter</w:t>
            </w:r>
          </w:p>
        </w:tc>
        <w:tc>
          <w:tcPr>
            <w:tcW w:w="2340" w:type="dxa"/>
            <w:tcBorders>
              <w:left w:val="single" w:sz="4" w:space="0" w:color="auto"/>
              <w:right w:val="single" w:sz="4" w:space="0" w:color="auto"/>
            </w:tcBorders>
          </w:tcPr>
          <w:p w14:paraId="07CBB02A"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2C31F0FC" w14:textId="77777777" w:rsidR="008030A5" w:rsidRPr="00A53D8D" w:rsidRDefault="008030A5" w:rsidP="008030A5">
            <w:pPr>
              <w:spacing w:after="65"/>
              <w:ind w:right="138"/>
            </w:pPr>
            <w:r w:rsidRPr="00A53D8D">
              <w:t>(hours per day)</w:t>
            </w:r>
          </w:p>
        </w:tc>
      </w:tr>
    </w:tbl>
    <w:p w14:paraId="1CCE3335" w14:textId="77777777" w:rsidR="008030A5" w:rsidRDefault="008030A5" w:rsidP="008030A5">
      <w:pPr>
        <w:spacing w:after="269"/>
        <w:ind w:left="725" w:right="952"/>
      </w:pPr>
    </w:p>
    <w:p w14:paraId="2D8F2B5B" w14:textId="77777777" w:rsidR="008030A5" w:rsidRDefault="008030A5" w:rsidP="008030A5">
      <w:pPr>
        <w:spacing w:after="269"/>
        <w:ind w:left="725" w:right="952"/>
      </w:pPr>
      <w:r>
        <w:t xml:space="preserve">B5. Over the past year, what was the longest period of time that your child has spent </w:t>
      </w:r>
      <w:r w:rsidRPr="00C83442">
        <w:rPr>
          <w:b/>
        </w:rPr>
        <w:t>on the synthetic fields</w:t>
      </w:r>
      <w:r>
        <w:t xml:space="preserve">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8030A5" w14:paraId="52C69D3D"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687F1740" w14:textId="77777777" w:rsidR="008030A5" w:rsidRDefault="008030A5" w:rsidP="008030A5">
            <w:pPr>
              <w:spacing w:after="0" w:line="259" w:lineRule="auto"/>
              <w:jc w:val="right"/>
            </w:pPr>
          </w:p>
        </w:tc>
        <w:tc>
          <w:tcPr>
            <w:tcW w:w="1890" w:type="dxa"/>
            <w:tcBorders>
              <w:left w:val="single" w:sz="4" w:space="0" w:color="auto"/>
            </w:tcBorders>
          </w:tcPr>
          <w:p w14:paraId="6EABE03E" w14:textId="77777777" w:rsidR="008030A5" w:rsidRDefault="008030A5" w:rsidP="008030A5">
            <w:pPr>
              <w:spacing w:after="0" w:line="259" w:lineRule="auto"/>
              <w:jc w:val="right"/>
            </w:pPr>
            <w:r>
              <w:t>(number of hours)</w:t>
            </w:r>
          </w:p>
        </w:tc>
      </w:tr>
    </w:tbl>
    <w:p w14:paraId="288B0A99" w14:textId="77777777" w:rsidR="008030A5" w:rsidRDefault="008030A5" w:rsidP="008030A5">
      <w:r>
        <w:br w:type="page"/>
      </w:r>
    </w:p>
    <w:p w14:paraId="77F44C06" w14:textId="721568C1" w:rsidR="008030A5" w:rsidRPr="008030A5" w:rsidRDefault="008030A5" w:rsidP="008030A5">
      <w:pPr>
        <w:spacing w:after="261"/>
        <w:ind w:left="81" w:right="336"/>
        <w:rPr>
          <w:b/>
          <w:sz w:val="24"/>
          <w:szCs w:val="24"/>
          <w:u w:val="single"/>
        </w:rPr>
      </w:pPr>
      <w:r w:rsidRPr="008030A5">
        <w:rPr>
          <w:b/>
          <w:sz w:val="24"/>
          <w:szCs w:val="24"/>
          <w:u w:val="single"/>
        </w:rPr>
        <w:lastRenderedPageBreak/>
        <w:t>Contact Types and Scenarios per Each Type of Field Use</w:t>
      </w:r>
    </w:p>
    <w:p w14:paraId="21AB6869" w14:textId="4D5F0926" w:rsidR="008030A5" w:rsidRPr="00FA59B4" w:rsidRDefault="008030A5" w:rsidP="008030A5">
      <w:pPr>
        <w:spacing w:after="261"/>
        <w:ind w:left="81" w:right="336"/>
        <w:rPr>
          <w:i/>
        </w:rPr>
      </w:pPr>
      <w:r w:rsidRPr="00FA59B4">
        <w:rPr>
          <w:i/>
        </w:rPr>
        <w:t>Interviewer:  I have several questions about the kinds of activities that your child takes part in</w:t>
      </w:r>
      <w:r w:rsidR="00F83F57">
        <w:rPr>
          <w:i/>
        </w:rPr>
        <w:t xml:space="preserve"> specifically </w:t>
      </w:r>
      <w:r w:rsidRPr="00FA59B4">
        <w:rPr>
          <w:i/>
        </w:rPr>
        <w:t xml:space="preserve"> </w:t>
      </w:r>
      <w:r w:rsidRPr="00C83442">
        <w:rPr>
          <w:b/>
          <w:i/>
        </w:rPr>
        <w:t>on synthetic turf fields installed at this facility</w:t>
      </w:r>
      <w:r w:rsidRPr="00FA59B4">
        <w:rPr>
          <w:i/>
        </w:rPr>
        <w:t>.</w:t>
      </w:r>
    </w:p>
    <w:p w14:paraId="47D14748" w14:textId="77777777" w:rsidR="008030A5" w:rsidRDefault="008030A5" w:rsidP="008030A5">
      <w:pPr>
        <w:spacing w:after="261"/>
        <w:ind w:left="81" w:right="213"/>
      </w:pPr>
      <w:r>
        <w:t>For the following question, please use one of the three responses (often, sometimes, and rarely/never).  “Often” means &gt; 50% of the time and “sometimes” means &lt; 50%.</w:t>
      </w:r>
    </w:p>
    <w:p w14:paraId="42A86568" w14:textId="77777777" w:rsidR="008030A5" w:rsidRDefault="008030A5" w:rsidP="008030A5">
      <w:pPr>
        <w:spacing w:after="172"/>
        <w:ind w:left="81"/>
      </w:pPr>
      <w:r>
        <w:t xml:space="preserve">B6. How frequently does your child do the following activities </w:t>
      </w:r>
      <w:r w:rsidRPr="00C83442">
        <w:rPr>
          <w:b/>
        </w:rPr>
        <w:t>on synthetic fields</w:t>
      </w:r>
      <w:r>
        <w:t xml:space="preserve"> at this facility each season? </w:t>
      </w:r>
    </w:p>
    <w:tbl>
      <w:tblPr>
        <w:tblStyle w:val="TableGrid"/>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8030A5" w14:paraId="73A53298" w14:textId="77777777" w:rsidTr="008030A5">
        <w:trPr>
          <w:jc w:val="center"/>
        </w:trPr>
        <w:tc>
          <w:tcPr>
            <w:tcW w:w="1080" w:type="dxa"/>
          </w:tcPr>
          <w:p w14:paraId="51470EDD" w14:textId="77777777" w:rsidR="008030A5" w:rsidRDefault="008030A5" w:rsidP="008030A5">
            <w:pPr>
              <w:spacing w:after="0"/>
            </w:pPr>
          </w:p>
        </w:tc>
        <w:tc>
          <w:tcPr>
            <w:tcW w:w="1516" w:type="dxa"/>
            <w:tcBorders>
              <w:bottom w:val="single" w:sz="4" w:space="0" w:color="auto"/>
            </w:tcBorders>
          </w:tcPr>
          <w:p w14:paraId="2E120416" w14:textId="77777777" w:rsidR="008030A5" w:rsidRDefault="008030A5" w:rsidP="008030A5">
            <w:pPr>
              <w:spacing w:after="0"/>
            </w:pPr>
            <w:r>
              <w:t>Dive on ground</w:t>
            </w:r>
          </w:p>
        </w:tc>
        <w:tc>
          <w:tcPr>
            <w:tcW w:w="270" w:type="dxa"/>
          </w:tcPr>
          <w:p w14:paraId="043384A1" w14:textId="77777777" w:rsidR="008030A5" w:rsidRPr="00AF373D" w:rsidRDefault="008030A5" w:rsidP="008030A5">
            <w:pPr>
              <w:spacing w:after="0"/>
              <w:rPr>
                <w:sz w:val="4"/>
                <w:szCs w:val="4"/>
              </w:rPr>
            </w:pPr>
          </w:p>
        </w:tc>
        <w:tc>
          <w:tcPr>
            <w:tcW w:w="1440" w:type="dxa"/>
            <w:tcBorders>
              <w:bottom w:val="single" w:sz="4" w:space="0" w:color="auto"/>
            </w:tcBorders>
          </w:tcPr>
          <w:p w14:paraId="4773D6A6" w14:textId="77777777" w:rsidR="008030A5" w:rsidRDefault="008030A5" w:rsidP="008030A5">
            <w:pPr>
              <w:spacing w:after="0"/>
            </w:pPr>
            <w:r>
              <w:t>Fall on ground</w:t>
            </w:r>
          </w:p>
        </w:tc>
        <w:tc>
          <w:tcPr>
            <w:tcW w:w="236" w:type="dxa"/>
          </w:tcPr>
          <w:p w14:paraId="41FE870E" w14:textId="77777777" w:rsidR="008030A5" w:rsidRPr="00AF373D" w:rsidRDefault="008030A5" w:rsidP="008030A5">
            <w:pPr>
              <w:spacing w:after="0"/>
              <w:rPr>
                <w:sz w:val="4"/>
                <w:szCs w:val="4"/>
              </w:rPr>
            </w:pPr>
          </w:p>
        </w:tc>
        <w:tc>
          <w:tcPr>
            <w:tcW w:w="1474" w:type="dxa"/>
            <w:tcBorders>
              <w:bottom w:val="single" w:sz="4" w:space="0" w:color="auto"/>
            </w:tcBorders>
          </w:tcPr>
          <w:p w14:paraId="5C8FFB60" w14:textId="77777777" w:rsidR="008030A5" w:rsidRDefault="008030A5" w:rsidP="008030A5">
            <w:pPr>
              <w:spacing w:after="0"/>
            </w:pPr>
            <w:r>
              <w:t>Sit on turf</w:t>
            </w:r>
          </w:p>
        </w:tc>
        <w:tc>
          <w:tcPr>
            <w:tcW w:w="257" w:type="dxa"/>
          </w:tcPr>
          <w:p w14:paraId="1AAB832B" w14:textId="77777777" w:rsidR="008030A5" w:rsidRPr="00EB7529" w:rsidRDefault="008030A5" w:rsidP="008030A5">
            <w:pPr>
              <w:spacing w:after="0"/>
              <w:rPr>
                <w:sz w:val="4"/>
                <w:szCs w:val="4"/>
              </w:rPr>
            </w:pPr>
          </w:p>
        </w:tc>
        <w:tc>
          <w:tcPr>
            <w:tcW w:w="1453" w:type="dxa"/>
            <w:tcBorders>
              <w:bottom w:val="single" w:sz="4" w:space="0" w:color="auto"/>
            </w:tcBorders>
          </w:tcPr>
          <w:p w14:paraId="40D3D4AC" w14:textId="77777777" w:rsidR="008030A5" w:rsidRDefault="008030A5" w:rsidP="008030A5">
            <w:pPr>
              <w:spacing w:after="0"/>
            </w:pPr>
            <w:r>
              <w:t>Eat snacks</w:t>
            </w:r>
          </w:p>
        </w:tc>
        <w:tc>
          <w:tcPr>
            <w:tcW w:w="236" w:type="dxa"/>
          </w:tcPr>
          <w:p w14:paraId="1992B256" w14:textId="77777777" w:rsidR="008030A5" w:rsidRDefault="008030A5" w:rsidP="008030A5">
            <w:pPr>
              <w:spacing w:after="0"/>
            </w:pPr>
          </w:p>
        </w:tc>
        <w:tc>
          <w:tcPr>
            <w:tcW w:w="1564" w:type="dxa"/>
            <w:tcBorders>
              <w:bottom w:val="single" w:sz="4" w:space="0" w:color="auto"/>
            </w:tcBorders>
          </w:tcPr>
          <w:p w14:paraId="2BD05DA4" w14:textId="77777777" w:rsidR="008030A5" w:rsidRDefault="008030A5" w:rsidP="008030A5">
            <w:pPr>
              <w:spacing w:after="0"/>
            </w:pPr>
            <w:r>
              <w:t>Drink</w:t>
            </w:r>
          </w:p>
        </w:tc>
      </w:tr>
      <w:tr w:rsidR="008030A5" w14:paraId="254A7643" w14:textId="77777777" w:rsidTr="008030A5">
        <w:trPr>
          <w:jc w:val="center"/>
        </w:trPr>
        <w:tc>
          <w:tcPr>
            <w:tcW w:w="1080" w:type="dxa"/>
            <w:tcBorders>
              <w:right w:val="single" w:sz="4" w:space="0" w:color="auto"/>
            </w:tcBorders>
          </w:tcPr>
          <w:p w14:paraId="2392DF24" w14:textId="77777777" w:rsidR="008030A5" w:rsidRDefault="008030A5" w:rsidP="008030A5">
            <w:pPr>
              <w:spacing w:after="0"/>
            </w:pPr>
            <w:r>
              <w:t xml:space="preserve">Spring </w:t>
            </w:r>
          </w:p>
        </w:tc>
        <w:tc>
          <w:tcPr>
            <w:tcW w:w="1516" w:type="dxa"/>
            <w:tcBorders>
              <w:top w:val="single" w:sz="4" w:space="0" w:color="auto"/>
              <w:left w:val="single" w:sz="4" w:space="0" w:color="auto"/>
              <w:bottom w:val="single" w:sz="4" w:space="0" w:color="auto"/>
              <w:right w:val="single" w:sz="4" w:space="0" w:color="auto"/>
            </w:tcBorders>
          </w:tcPr>
          <w:p w14:paraId="54872D89" w14:textId="77777777" w:rsidR="008030A5" w:rsidRDefault="008030A5" w:rsidP="008030A5">
            <w:pPr>
              <w:spacing w:after="0"/>
            </w:pPr>
          </w:p>
        </w:tc>
        <w:tc>
          <w:tcPr>
            <w:tcW w:w="270" w:type="dxa"/>
            <w:tcBorders>
              <w:left w:val="single" w:sz="4" w:space="0" w:color="auto"/>
              <w:right w:val="single" w:sz="4" w:space="0" w:color="auto"/>
            </w:tcBorders>
          </w:tcPr>
          <w:p w14:paraId="60EAC938" w14:textId="77777777" w:rsidR="008030A5" w:rsidRPr="00AF373D" w:rsidRDefault="008030A5"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A364B20" w14:textId="77777777" w:rsidR="008030A5" w:rsidRDefault="008030A5" w:rsidP="008030A5">
            <w:pPr>
              <w:spacing w:after="0"/>
            </w:pPr>
          </w:p>
        </w:tc>
        <w:tc>
          <w:tcPr>
            <w:tcW w:w="236" w:type="dxa"/>
            <w:tcBorders>
              <w:left w:val="single" w:sz="4" w:space="0" w:color="auto"/>
              <w:right w:val="single" w:sz="4" w:space="0" w:color="auto"/>
            </w:tcBorders>
          </w:tcPr>
          <w:p w14:paraId="7FECE609"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3E41D830" w14:textId="77777777" w:rsidR="008030A5" w:rsidRDefault="008030A5" w:rsidP="008030A5">
            <w:pPr>
              <w:spacing w:after="0"/>
            </w:pPr>
          </w:p>
        </w:tc>
        <w:tc>
          <w:tcPr>
            <w:tcW w:w="257" w:type="dxa"/>
            <w:tcBorders>
              <w:left w:val="single" w:sz="4" w:space="0" w:color="auto"/>
              <w:right w:val="single" w:sz="4" w:space="0" w:color="auto"/>
            </w:tcBorders>
          </w:tcPr>
          <w:p w14:paraId="7F0F7915"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FA51E0E" w14:textId="77777777" w:rsidR="008030A5" w:rsidRDefault="008030A5" w:rsidP="008030A5">
            <w:pPr>
              <w:spacing w:after="0"/>
            </w:pPr>
          </w:p>
        </w:tc>
        <w:tc>
          <w:tcPr>
            <w:tcW w:w="236" w:type="dxa"/>
            <w:tcBorders>
              <w:left w:val="single" w:sz="4" w:space="0" w:color="auto"/>
              <w:right w:val="single" w:sz="4" w:space="0" w:color="auto"/>
            </w:tcBorders>
          </w:tcPr>
          <w:p w14:paraId="4C7EC9A4"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70A6827" w14:textId="77777777" w:rsidR="008030A5" w:rsidRDefault="008030A5" w:rsidP="008030A5">
            <w:pPr>
              <w:spacing w:after="0" w:line="259" w:lineRule="auto"/>
            </w:pPr>
          </w:p>
        </w:tc>
      </w:tr>
      <w:tr w:rsidR="008030A5" w:rsidRPr="00AF373D" w14:paraId="40CA19C7" w14:textId="77777777" w:rsidTr="008030A5">
        <w:trPr>
          <w:jc w:val="center"/>
        </w:trPr>
        <w:tc>
          <w:tcPr>
            <w:tcW w:w="1080" w:type="dxa"/>
          </w:tcPr>
          <w:p w14:paraId="34A7B6DE"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211F23EA" w14:textId="77777777" w:rsidR="008030A5" w:rsidRPr="00AF373D" w:rsidRDefault="008030A5" w:rsidP="008030A5">
            <w:pPr>
              <w:spacing w:after="0"/>
              <w:rPr>
                <w:sz w:val="4"/>
                <w:szCs w:val="4"/>
              </w:rPr>
            </w:pPr>
          </w:p>
        </w:tc>
        <w:tc>
          <w:tcPr>
            <w:tcW w:w="270" w:type="dxa"/>
          </w:tcPr>
          <w:p w14:paraId="42B18380"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2F0EA7E2" w14:textId="77777777" w:rsidR="008030A5" w:rsidRPr="00AF373D" w:rsidRDefault="008030A5" w:rsidP="008030A5">
            <w:pPr>
              <w:spacing w:after="0"/>
              <w:rPr>
                <w:sz w:val="4"/>
                <w:szCs w:val="4"/>
              </w:rPr>
            </w:pPr>
          </w:p>
        </w:tc>
        <w:tc>
          <w:tcPr>
            <w:tcW w:w="236" w:type="dxa"/>
          </w:tcPr>
          <w:p w14:paraId="604B4F88"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44370AB8" w14:textId="77777777" w:rsidR="008030A5" w:rsidRPr="00AF373D" w:rsidRDefault="008030A5" w:rsidP="008030A5">
            <w:pPr>
              <w:spacing w:after="0"/>
              <w:rPr>
                <w:sz w:val="4"/>
                <w:szCs w:val="4"/>
              </w:rPr>
            </w:pPr>
          </w:p>
        </w:tc>
        <w:tc>
          <w:tcPr>
            <w:tcW w:w="257" w:type="dxa"/>
          </w:tcPr>
          <w:p w14:paraId="0EA3076B"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1F604DCB" w14:textId="77777777" w:rsidR="008030A5" w:rsidRPr="00AF373D" w:rsidRDefault="008030A5" w:rsidP="008030A5">
            <w:pPr>
              <w:spacing w:after="0"/>
              <w:rPr>
                <w:sz w:val="4"/>
                <w:szCs w:val="4"/>
              </w:rPr>
            </w:pPr>
          </w:p>
        </w:tc>
        <w:tc>
          <w:tcPr>
            <w:tcW w:w="236" w:type="dxa"/>
          </w:tcPr>
          <w:p w14:paraId="4C9527E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1127D95A" w14:textId="77777777" w:rsidR="008030A5" w:rsidRPr="00AF373D" w:rsidRDefault="008030A5" w:rsidP="008030A5">
            <w:pPr>
              <w:spacing w:after="0"/>
              <w:rPr>
                <w:sz w:val="4"/>
                <w:szCs w:val="4"/>
              </w:rPr>
            </w:pPr>
          </w:p>
        </w:tc>
      </w:tr>
      <w:tr w:rsidR="008030A5" w14:paraId="1D5B10D5" w14:textId="77777777" w:rsidTr="008030A5">
        <w:trPr>
          <w:jc w:val="center"/>
        </w:trPr>
        <w:tc>
          <w:tcPr>
            <w:tcW w:w="1080" w:type="dxa"/>
            <w:tcBorders>
              <w:right w:val="single" w:sz="4" w:space="0" w:color="auto"/>
            </w:tcBorders>
          </w:tcPr>
          <w:p w14:paraId="244BB718" w14:textId="77777777" w:rsidR="008030A5" w:rsidRDefault="008030A5" w:rsidP="008030A5">
            <w:pPr>
              <w:spacing w:after="0"/>
            </w:pPr>
            <w:r>
              <w:t>Summer</w:t>
            </w:r>
          </w:p>
        </w:tc>
        <w:tc>
          <w:tcPr>
            <w:tcW w:w="1516" w:type="dxa"/>
            <w:tcBorders>
              <w:top w:val="single" w:sz="4" w:space="0" w:color="auto"/>
              <w:left w:val="single" w:sz="4" w:space="0" w:color="auto"/>
              <w:bottom w:val="single" w:sz="4" w:space="0" w:color="auto"/>
              <w:right w:val="single" w:sz="4" w:space="0" w:color="auto"/>
            </w:tcBorders>
          </w:tcPr>
          <w:p w14:paraId="07BBD85B" w14:textId="77777777" w:rsidR="008030A5" w:rsidRDefault="008030A5" w:rsidP="008030A5">
            <w:pPr>
              <w:spacing w:after="0"/>
            </w:pPr>
          </w:p>
        </w:tc>
        <w:tc>
          <w:tcPr>
            <w:tcW w:w="270" w:type="dxa"/>
            <w:tcBorders>
              <w:left w:val="single" w:sz="4" w:space="0" w:color="auto"/>
              <w:right w:val="single" w:sz="4" w:space="0" w:color="auto"/>
            </w:tcBorders>
          </w:tcPr>
          <w:p w14:paraId="4C67DD38"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9E9618" w14:textId="77777777" w:rsidR="008030A5" w:rsidRDefault="008030A5" w:rsidP="008030A5">
            <w:pPr>
              <w:spacing w:after="0"/>
            </w:pPr>
          </w:p>
        </w:tc>
        <w:tc>
          <w:tcPr>
            <w:tcW w:w="236" w:type="dxa"/>
            <w:tcBorders>
              <w:left w:val="single" w:sz="4" w:space="0" w:color="auto"/>
              <w:right w:val="single" w:sz="4" w:space="0" w:color="auto"/>
            </w:tcBorders>
          </w:tcPr>
          <w:p w14:paraId="29F0EE03"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1AE7B405" w14:textId="77777777" w:rsidR="008030A5" w:rsidRDefault="008030A5" w:rsidP="008030A5">
            <w:pPr>
              <w:spacing w:after="0"/>
            </w:pPr>
          </w:p>
        </w:tc>
        <w:tc>
          <w:tcPr>
            <w:tcW w:w="257" w:type="dxa"/>
            <w:tcBorders>
              <w:left w:val="single" w:sz="4" w:space="0" w:color="auto"/>
              <w:right w:val="single" w:sz="4" w:space="0" w:color="auto"/>
            </w:tcBorders>
          </w:tcPr>
          <w:p w14:paraId="45F1EFDE"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D8BFF7F" w14:textId="77777777" w:rsidR="008030A5" w:rsidRDefault="008030A5" w:rsidP="008030A5">
            <w:pPr>
              <w:spacing w:after="0"/>
            </w:pPr>
          </w:p>
        </w:tc>
        <w:tc>
          <w:tcPr>
            <w:tcW w:w="236" w:type="dxa"/>
            <w:tcBorders>
              <w:left w:val="single" w:sz="4" w:space="0" w:color="auto"/>
              <w:right w:val="single" w:sz="4" w:space="0" w:color="auto"/>
            </w:tcBorders>
          </w:tcPr>
          <w:p w14:paraId="2ED5A1E6"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54B0CAA5" w14:textId="77777777" w:rsidR="008030A5" w:rsidRDefault="008030A5" w:rsidP="008030A5">
            <w:pPr>
              <w:spacing w:after="0"/>
            </w:pPr>
          </w:p>
        </w:tc>
      </w:tr>
      <w:tr w:rsidR="008030A5" w:rsidRPr="00AF373D" w14:paraId="58039CCA" w14:textId="77777777" w:rsidTr="008030A5">
        <w:trPr>
          <w:jc w:val="center"/>
        </w:trPr>
        <w:tc>
          <w:tcPr>
            <w:tcW w:w="1080" w:type="dxa"/>
          </w:tcPr>
          <w:p w14:paraId="49A17CA4" w14:textId="77777777" w:rsidR="008030A5" w:rsidRPr="00AF373D" w:rsidRDefault="008030A5" w:rsidP="008030A5">
            <w:pPr>
              <w:spacing w:after="0"/>
              <w:rPr>
                <w:sz w:val="4"/>
                <w:szCs w:val="4"/>
              </w:rPr>
            </w:pPr>
            <w:r w:rsidRPr="00AF373D">
              <w:rPr>
                <w:sz w:val="4"/>
                <w:szCs w:val="4"/>
              </w:rPr>
              <w:t>2</w:t>
            </w:r>
          </w:p>
        </w:tc>
        <w:tc>
          <w:tcPr>
            <w:tcW w:w="1516" w:type="dxa"/>
            <w:tcBorders>
              <w:top w:val="single" w:sz="4" w:space="0" w:color="auto"/>
              <w:bottom w:val="single" w:sz="4" w:space="0" w:color="auto"/>
            </w:tcBorders>
          </w:tcPr>
          <w:p w14:paraId="5337816F" w14:textId="77777777" w:rsidR="008030A5" w:rsidRPr="00AF373D" w:rsidRDefault="008030A5" w:rsidP="008030A5">
            <w:pPr>
              <w:spacing w:after="0"/>
              <w:rPr>
                <w:sz w:val="4"/>
                <w:szCs w:val="4"/>
              </w:rPr>
            </w:pPr>
          </w:p>
        </w:tc>
        <w:tc>
          <w:tcPr>
            <w:tcW w:w="270" w:type="dxa"/>
          </w:tcPr>
          <w:p w14:paraId="136D61B5"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664A232F" w14:textId="77777777" w:rsidR="008030A5" w:rsidRPr="00AF373D" w:rsidRDefault="008030A5" w:rsidP="008030A5">
            <w:pPr>
              <w:spacing w:after="0"/>
              <w:rPr>
                <w:sz w:val="4"/>
                <w:szCs w:val="4"/>
              </w:rPr>
            </w:pPr>
          </w:p>
        </w:tc>
        <w:tc>
          <w:tcPr>
            <w:tcW w:w="236" w:type="dxa"/>
          </w:tcPr>
          <w:p w14:paraId="4534B863"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1292808A" w14:textId="77777777" w:rsidR="008030A5" w:rsidRPr="00AF373D" w:rsidRDefault="008030A5" w:rsidP="008030A5">
            <w:pPr>
              <w:spacing w:after="0"/>
              <w:rPr>
                <w:sz w:val="4"/>
                <w:szCs w:val="4"/>
              </w:rPr>
            </w:pPr>
          </w:p>
        </w:tc>
        <w:tc>
          <w:tcPr>
            <w:tcW w:w="257" w:type="dxa"/>
          </w:tcPr>
          <w:p w14:paraId="1959E80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29282439" w14:textId="77777777" w:rsidR="008030A5" w:rsidRPr="00AF373D" w:rsidRDefault="008030A5" w:rsidP="008030A5">
            <w:pPr>
              <w:spacing w:after="0"/>
              <w:rPr>
                <w:sz w:val="4"/>
                <w:szCs w:val="4"/>
              </w:rPr>
            </w:pPr>
          </w:p>
        </w:tc>
        <w:tc>
          <w:tcPr>
            <w:tcW w:w="236" w:type="dxa"/>
          </w:tcPr>
          <w:p w14:paraId="04026EF6"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6C677515" w14:textId="77777777" w:rsidR="008030A5" w:rsidRPr="00AF373D" w:rsidRDefault="008030A5" w:rsidP="008030A5">
            <w:pPr>
              <w:spacing w:after="0"/>
              <w:rPr>
                <w:sz w:val="4"/>
                <w:szCs w:val="4"/>
              </w:rPr>
            </w:pPr>
          </w:p>
        </w:tc>
      </w:tr>
      <w:tr w:rsidR="008030A5" w14:paraId="1DDC71B9" w14:textId="77777777" w:rsidTr="008030A5">
        <w:trPr>
          <w:jc w:val="center"/>
        </w:trPr>
        <w:tc>
          <w:tcPr>
            <w:tcW w:w="1080" w:type="dxa"/>
            <w:tcBorders>
              <w:right w:val="single" w:sz="4" w:space="0" w:color="auto"/>
            </w:tcBorders>
          </w:tcPr>
          <w:p w14:paraId="1DA2DC75" w14:textId="77777777" w:rsidR="008030A5" w:rsidRDefault="008030A5" w:rsidP="008030A5">
            <w:pPr>
              <w:spacing w:after="0"/>
            </w:pPr>
            <w:r>
              <w:t>Fall</w:t>
            </w:r>
          </w:p>
        </w:tc>
        <w:tc>
          <w:tcPr>
            <w:tcW w:w="1516" w:type="dxa"/>
            <w:tcBorders>
              <w:top w:val="single" w:sz="4" w:space="0" w:color="auto"/>
              <w:left w:val="single" w:sz="4" w:space="0" w:color="auto"/>
              <w:bottom w:val="single" w:sz="4" w:space="0" w:color="auto"/>
              <w:right w:val="single" w:sz="4" w:space="0" w:color="auto"/>
            </w:tcBorders>
          </w:tcPr>
          <w:p w14:paraId="0BF03DA3" w14:textId="77777777" w:rsidR="008030A5" w:rsidRDefault="008030A5" w:rsidP="008030A5">
            <w:pPr>
              <w:spacing w:after="0"/>
            </w:pPr>
          </w:p>
        </w:tc>
        <w:tc>
          <w:tcPr>
            <w:tcW w:w="270" w:type="dxa"/>
            <w:tcBorders>
              <w:left w:val="single" w:sz="4" w:space="0" w:color="auto"/>
              <w:right w:val="single" w:sz="4" w:space="0" w:color="auto"/>
            </w:tcBorders>
          </w:tcPr>
          <w:p w14:paraId="1A79547C"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3BAACA5A" w14:textId="77777777" w:rsidR="008030A5" w:rsidRDefault="008030A5" w:rsidP="008030A5">
            <w:pPr>
              <w:spacing w:after="0"/>
            </w:pPr>
          </w:p>
        </w:tc>
        <w:tc>
          <w:tcPr>
            <w:tcW w:w="236" w:type="dxa"/>
            <w:tcBorders>
              <w:left w:val="single" w:sz="4" w:space="0" w:color="auto"/>
              <w:right w:val="single" w:sz="4" w:space="0" w:color="auto"/>
            </w:tcBorders>
          </w:tcPr>
          <w:p w14:paraId="2221A61B"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EE1141" w14:textId="77777777" w:rsidR="008030A5" w:rsidRDefault="008030A5" w:rsidP="008030A5">
            <w:pPr>
              <w:spacing w:after="0"/>
            </w:pPr>
          </w:p>
        </w:tc>
        <w:tc>
          <w:tcPr>
            <w:tcW w:w="257" w:type="dxa"/>
            <w:tcBorders>
              <w:left w:val="single" w:sz="4" w:space="0" w:color="auto"/>
              <w:right w:val="single" w:sz="4" w:space="0" w:color="auto"/>
            </w:tcBorders>
          </w:tcPr>
          <w:p w14:paraId="6B18D456"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296CC79" w14:textId="77777777" w:rsidR="008030A5" w:rsidRDefault="008030A5" w:rsidP="008030A5">
            <w:pPr>
              <w:spacing w:after="0"/>
            </w:pPr>
          </w:p>
        </w:tc>
        <w:tc>
          <w:tcPr>
            <w:tcW w:w="236" w:type="dxa"/>
            <w:tcBorders>
              <w:left w:val="single" w:sz="4" w:space="0" w:color="auto"/>
              <w:right w:val="single" w:sz="4" w:space="0" w:color="auto"/>
            </w:tcBorders>
          </w:tcPr>
          <w:p w14:paraId="5E2F00B7"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C3B669D" w14:textId="77777777" w:rsidR="008030A5" w:rsidRDefault="008030A5" w:rsidP="008030A5">
            <w:pPr>
              <w:spacing w:after="0"/>
            </w:pPr>
          </w:p>
        </w:tc>
      </w:tr>
      <w:tr w:rsidR="008030A5" w:rsidRPr="00AF373D" w14:paraId="376EE4D0" w14:textId="77777777" w:rsidTr="008030A5">
        <w:trPr>
          <w:jc w:val="center"/>
        </w:trPr>
        <w:tc>
          <w:tcPr>
            <w:tcW w:w="1080" w:type="dxa"/>
          </w:tcPr>
          <w:p w14:paraId="2D039422"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7D56B297" w14:textId="77777777" w:rsidR="008030A5" w:rsidRPr="00AF373D" w:rsidRDefault="008030A5" w:rsidP="008030A5">
            <w:pPr>
              <w:spacing w:after="0"/>
              <w:rPr>
                <w:sz w:val="4"/>
                <w:szCs w:val="4"/>
              </w:rPr>
            </w:pPr>
          </w:p>
        </w:tc>
        <w:tc>
          <w:tcPr>
            <w:tcW w:w="270" w:type="dxa"/>
          </w:tcPr>
          <w:p w14:paraId="020E4DAF"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79C6EBBE" w14:textId="77777777" w:rsidR="008030A5" w:rsidRPr="00AF373D" w:rsidRDefault="008030A5" w:rsidP="008030A5">
            <w:pPr>
              <w:spacing w:after="0"/>
              <w:rPr>
                <w:sz w:val="4"/>
                <w:szCs w:val="4"/>
              </w:rPr>
            </w:pPr>
          </w:p>
        </w:tc>
        <w:tc>
          <w:tcPr>
            <w:tcW w:w="236" w:type="dxa"/>
          </w:tcPr>
          <w:p w14:paraId="5F4EC891"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6C714CD9" w14:textId="77777777" w:rsidR="008030A5" w:rsidRPr="00AF373D" w:rsidRDefault="008030A5" w:rsidP="008030A5">
            <w:pPr>
              <w:spacing w:after="0"/>
              <w:rPr>
                <w:sz w:val="4"/>
                <w:szCs w:val="4"/>
              </w:rPr>
            </w:pPr>
          </w:p>
        </w:tc>
        <w:tc>
          <w:tcPr>
            <w:tcW w:w="257" w:type="dxa"/>
          </w:tcPr>
          <w:p w14:paraId="519E096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36DCB0AE" w14:textId="77777777" w:rsidR="008030A5" w:rsidRPr="00AF373D" w:rsidRDefault="008030A5" w:rsidP="008030A5">
            <w:pPr>
              <w:spacing w:after="0"/>
              <w:rPr>
                <w:sz w:val="4"/>
                <w:szCs w:val="4"/>
              </w:rPr>
            </w:pPr>
          </w:p>
        </w:tc>
        <w:tc>
          <w:tcPr>
            <w:tcW w:w="236" w:type="dxa"/>
          </w:tcPr>
          <w:p w14:paraId="4B72D66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0F9738E8" w14:textId="77777777" w:rsidR="008030A5" w:rsidRPr="00AF373D" w:rsidRDefault="008030A5" w:rsidP="008030A5">
            <w:pPr>
              <w:spacing w:after="0"/>
              <w:rPr>
                <w:sz w:val="4"/>
                <w:szCs w:val="4"/>
              </w:rPr>
            </w:pPr>
          </w:p>
        </w:tc>
      </w:tr>
      <w:tr w:rsidR="008030A5" w14:paraId="213F80DB" w14:textId="77777777" w:rsidTr="008030A5">
        <w:trPr>
          <w:jc w:val="center"/>
        </w:trPr>
        <w:tc>
          <w:tcPr>
            <w:tcW w:w="1080" w:type="dxa"/>
            <w:tcBorders>
              <w:right w:val="single" w:sz="4" w:space="0" w:color="auto"/>
            </w:tcBorders>
          </w:tcPr>
          <w:p w14:paraId="344CD2CF" w14:textId="77777777" w:rsidR="008030A5" w:rsidRDefault="008030A5" w:rsidP="008030A5">
            <w:pPr>
              <w:spacing w:after="0"/>
            </w:pPr>
            <w:r>
              <w:t>Winter</w:t>
            </w:r>
          </w:p>
        </w:tc>
        <w:tc>
          <w:tcPr>
            <w:tcW w:w="1516" w:type="dxa"/>
            <w:tcBorders>
              <w:top w:val="single" w:sz="4" w:space="0" w:color="auto"/>
              <w:left w:val="single" w:sz="4" w:space="0" w:color="auto"/>
              <w:bottom w:val="single" w:sz="4" w:space="0" w:color="auto"/>
              <w:right w:val="single" w:sz="4" w:space="0" w:color="auto"/>
            </w:tcBorders>
          </w:tcPr>
          <w:p w14:paraId="02402179" w14:textId="77777777" w:rsidR="008030A5" w:rsidRDefault="008030A5" w:rsidP="008030A5">
            <w:pPr>
              <w:spacing w:after="0"/>
            </w:pPr>
          </w:p>
        </w:tc>
        <w:tc>
          <w:tcPr>
            <w:tcW w:w="270" w:type="dxa"/>
            <w:tcBorders>
              <w:left w:val="single" w:sz="4" w:space="0" w:color="auto"/>
              <w:right w:val="single" w:sz="4" w:space="0" w:color="auto"/>
            </w:tcBorders>
          </w:tcPr>
          <w:p w14:paraId="7150E35D"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2F60C5" w14:textId="77777777" w:rsidR="008030A5" w:rsidRDefault="008030A5" w:rsidP="008030A5">
            <w:pPr>
              <w:spacing w:after="0"/>
            </w:pPr>
          </w:p>
        </w:tc>
        <w:tc>
          <w:tcPr>
            <w:tcW w:w="236" w:type="dxa"/>
            <w:tcBorders>
              <w:left w:val="single" w:sz="4" w:space="0" w:color="auto"/>
              <w:right w:val="single" w:sz="4" w:space="0" w:color="auto"/>
            </w:tcBorders>
          </w:tcPr>
          <w:p w14:paraId="7FA04B64"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7935C3" w14:textId="77777777" w:rsidR="008030A5" w:rsidRDefault="008030A5" w:rsidP="008030A5">
            <w:pPr>
              <w:spacing w:after="0"/>
            </w:pPr>
          </w:p>
        </w:tc>
        <w:tc>
          <w:tcPr>
            <w:tcW w:w="257" w:type="dxa"/>
            <w:tcBorders>
              <w:left w:val="single" w:sz="4" w:space="0" w:color="auto"/>
              <w:right w:val="single" w:sz="4" w:space="0" w:color="auto"/>
            </w:tcBorders>
          </w:tcPr>
          <w:p w14:paraId="1C104C30"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84798D1" w14:textId="77777777" w:rsidR="008030A5" w:rsidRDefault="008030A5" w:rsidP="008030A5">
            <w:pPr>
              <w:spacing w:after="0"/>
            </w:pPr>
          </w:p>
        </w:tc>
        <w:tc>
          <w:tcPr>
            <w:tcW w:w="236" w:type="dxa"/>
            <w:tcBorders>
              <w:left w:val="single" w:sz="4" w:space="0" w:color="auto"/>
              <w:right w:val="single" w:sz="4" w:space="0" w:color="auto"/>
            </w:tcBorders>
          </w:tcPr>
          <w:p w14:paraId="2DBE596D"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7A7979B8" w14:textId="77777777" w:rsidR="008030A5" w:rsidRDefault="008030A5" w:rsidP="008030A5">
            <w:pPr>
              <w:spacing w:after="0"/>
            </w:pPr>
          </w:p>
        </w:tc>
      </w:tr>
    </w:tbl>
    <w:p w14:paraId="3AB664AA" w14:textId="1BA55B1E" w:rsidR="008030A5" w:rsidRDefault="008030A5" w:rsidP="008030A5">
      <w:pPr>
        <w:pStyle w:val="Heading1"/>
        <w:spacing w:after="106"/>
        <w:ind w:left="0"/>
        <w:jc w:val="left"/>
        <w:rPr>
          <w:rFonts w:eastAsiaTheme="minorHAnsi"/>
          <w:b w:val="0"/>
          <w:bCs w:val="0"/>
          <w:sz w:val="22"/>
        </w:rPr>
      </w:pPr>
    </w:p>
    <w:p w14:paraId="31A545A5" w14:textId="77777777" w:rsidR="008030A5" w:rsidRDefault="008030A5" w:rsidP="008030A5">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8030A5" w14:paraId="036AC147"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2409A44" w14:textId="77777777" w:rsidR="008030A5" w:rsidRDefault="008030A5" w:rsidP="008030A5">
            <w:pPr>
              <w:spacing w:after="104" w:line="259" w:lineRule="auto"/>
              <w:jc w:val="right"/>
            </w:pPr>
          </w:p>
        </w:tc>
      </w:tr>
      <w:tr w:rsidR="008030A5" w14:paraId="686B5C7D"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1857878" w14:textId="77777777" w:rsidR="008030A5" w:rsidRDefault="008030A5" w:rsidP="008030A5">
            <w:pPr>
              <w:spacing w:after="104" w:line="259" w:lineRule="auto"/>
              <w:jc w:val="right"/>
            </w:pPr>
          </w:p>
        </w:tc>
      </w:tr>
      <w:tr w:rsidR="008030A5" w14:paraId="0AD77F86"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79C80E3F" w14:textId="77777777" w:rsidR="008030A5" w:rsidRDefault="008030A5" w:rsidP="008030A5">
            <w:pPr>
              <w:spacing w:after="104" w:line="259" w:lineRule="auto"/>
              <w:jc w:val="right"/>
            </w:pPr>
            <w:r>
              <w:t xml:space="preserve"> </w:t>
            </w:r>
          </w:p>
        </w:tc>
      </w:tr>
      <w:tr w:rsidR="008030A5" w14:paraId="333091B8"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0843FC3E" w14:textId="77777777" w:rsidR="008030A5" w:rsidRDefault="008030A5" w:rsidP="008030A5">
            <w:pPr>
              <w:spacing w:after="104" w:line="259" w:lineRule="auto"/>
              <w:jc w:val="right"/>
            </w:pPr>
            <w:r>
              <w:t xml:space="preserve"> </w:t>
            </w:r>
          </w:p>
        </w:tc>
      </w:tr>
    </w:tbl>
    <w:p w14:paraId="26C086B2" w14:textId="42FC327B" w:rsidR="008030A5" w:rsidRPr="008030A5" w:rsidRDefault="008030A5" w:rsidP="008030A5">
      <w:pPr>
        <w:spacing w:after="115"/>
        <w:ind w:right="2175"/>
        <w:rPr>
          <w:b/>
          <w:sz w:val="24"/>
          <w:szCs w:val="24"/>
          <w:u w:val="single"/>
        </w:rPr>
      </w:pPr>
      <w:r w:rsidRPr="008030A5">
        <w:rPr>
          <w:b/>
          <w:sz w:val="24"/>
          <w:szCs w:val="24"/>
          <w:u w:val="single"/>
        </w:rPr>
        <w:t>Inhalation Exposure-Related Questions</w:t>
      </w:r>
    </w:p>
    <w:p w14:paraId="69530659" w14:textId="77777777" w:rsidR="008030A5" w:rsidRDefault="008030A5" w:rsidP="008030A5">
      <w:pPr>
        <w:spacing w:after="115"/>
        <w:ind w:right="2175"/>
      </w:pPr>
      <w:r>
        <w:t xml:space="preserve"> B7. When using </w:t>
      </w:r>
      <w:r w:rsidRPr="00C83442">
        <w:rPr>
          <w:b/>
        </w:rPr>
        <w:t>synthetic fields at this facility</w:t>
      </w:r>
      <w:r>
        <w:t>:</w:t>
      </w:r>
    </w:p>
    <w:p w14:paraId="3127819D" w14:textId="77777777" w:rsidR="008030A5" w:rsidRDefault="008030A5" w:rsidP="008030A5">
      <w:pPr>
        <w:spacing w:after="104"/>
        <w:ind w:left="720" w:right="1080"/>
      </w:pPr>
      <w:r>
        <w:t xml:space="preserve">What % of the time is your child highly active, for example, running? </w:t>
      </w:r>
    </w:p>
    <w:p w14:paraId="53A4327C" w14:textId="77777777" w:rsidR="008030A5" w:rsidRDefault="008030A5" w:rsidP="008030A5">
      <w:pPr>
        <w:spacing w:after="103"/>
        <w:ind w:left="720" w:right="1080"/>
      </w:pPr>
      <w:r>
        <w:t xml:space="preserve">What % of the time is your child moderately active, for example, jogging? </w:t>
      </w:r>
    </w:p>
    <w:p w14:paraId="5D319FB4" w14:textId="77777777" w:rsidR="008030A5" w:rsidRDefault="008030A5" w:rsidP="008030A5">
      <w:pPr>
        <w:spacing w:after="115"/>
        <w:ind w:left="720" w:right="1080"/>
      </w:pPr>
      <w:r>
        <w:t>What % of the time does your child have low activity, for example, walking?</w:t>
      </w:r>
    </w:p>
    <w:p w14:paraId="53C8A25E" w14:textId="77777777" w:rsidR="008030A5" w:rsidRDefault="008030A5" w:rsidP="008030A5">
      <w:pPr>
        <w:spacing w:after="116"/>
        <w:ind w:left="720" w:right="1080"/>
      </w:pPr>
      <w:r>
        <w:t>What % of the time is your child resting, for example, sitting or standing?</w:t>
      </w:r>
    </w:p>
    <w:p w14:paraId="5309D227" w14:textId="77777777" w:rsidR="008030A5" w:rsidRDefault="008030A5" w:rsidP="008030A5">
      <w:pPr>
        <w:rPr>
          <w:b/>
          <w:u w:val="single" w:color="000000"/>
        </w:rPr>
      </w:pPr>
      <w:r>
        <w:br w:type="page"/>
      </w:r>
    </w:p>
    <w:p w14:paraId="2C6DAA2D" w14:textId="06265505" w:rsidR="008030A5" w:rsidRPr="008030A5" w:rsidRDefault="008030A5" w:rsidP="008030A5">
      <w:pPr>
        <w:spacing w:after="261"/>
        <w:ind w:right="2175"/>
        <w:rPr>
          <w:b/>
          <w:sz w:val="24"/>
          <w:szCs w:val="24"/>
          <w:u w:val="single"/>
        </w:rPr>
      </w:pPr>
      <w:r w:rsidRPr="008030A5">
        <w:rPr>
          <w:b/>
          <w:sz w:val="24"/>
          <w:szCs w:val="24"/>
          <w:u w:val="single"/>
        </w:rPr>
        <w:lastRenderedPageBreak/>
        <w:t>Dermal and Non-Dietary Ingestion Exposure-Related Questions</w:t>
      </w:r>
    </w:p>
    <w:p w14:paraId="5B620399" w14:textId="77777777" w:rsidR="008030A5" w:rsidRDefault="008030A5" w:rsidP="008030A5">
      <w:pPr>
        <w:spacing w:after="261"/>
        <w:ind w:right="2175"/>
      </w:pPr>
      <w:r>
        <w:t>For the following questions, please use one of the four responses (every time, often, sometimes, or rarely/never):</w:t>
      </w:r>
    </w:p>
    <w:p w14:paraId="5A30FBA4" w14:textId="77777777" w:rsidR="008030A5" w:rsidRDefault="008030A5" w:rsidP="008030A5">
      <w:pPr>
        <w:spacing w:after="0"/>
        <w:ind w:right="2175"/>
      </w:pPr>
      <w:r>
        <w:t xml:space="preserve">B8. When </w:t>
      </w:r>
      <w:r w:rsidRPr="00C83442">
        <w:rPr>
          <w:b/>
        </w:rPr>
        <w:t>using synthetic turf fields at this facility</w:t>
      </w:r>
      <w:r>
        <w:t>:</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8030A5" w14:paraId="4F093D08" w14:textId="77777777" w:rsidTr="008030A5">
        <w:trPr>
          <w:gridAfter w:val="3"/>
          <w:wAfter w:w="1400" w:type="dxa"/>
        </w:trPr>
        <w:tc>
          <w:tcPr>
            <w:tcW w:w="5940" w:type="dxa"/>
            <w:tcBorders>
              <w:top w:val="nil"/>
              <w:left w:val="nil"/>
              <w:bottom w:val="nil"/>
              <w:right w:val="nil"/>
            </w:tcBorders>
          </w:tcPr>
          <w:p w14:paraId="2432B479" w14:textId="77777777" w:rsidR="008030A5" w:rsidRDefault="008030A5" w:rsidP="008030A5">
            <w:pPr>
              <w:tabs>
                <w:tab w:val="center" w:pos="2206"/>
                <w:tab w:val="center" w:pos="7291"/>
              </w:tabs>
              <w:spacing w:after="60"/>
            </w:pPr>
          </w:p>
        </w:tc>
        <w:tc>
          <w:tcPr>
            <w:tcW w:w="1282" w:type="dxa"/>
            <w:gridSpan w:val="2"/>
            <w:tcBorders>
              <w:top w:val="nil"/>
              <w:left w:val="nil"/>
              <w:bottom w:val="nil"/>
              <w:right w:val="nil"/>
            </w:tcBorders>
          </w:tcPr>
          <w:p w14:paraId="48423D07" w14:textId="77777777" w:rsidR="008030A5" w:rsidRDefault="008030A5"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302C22CA" w14:textId="77777777" w:rsidR="008030A5" w:rsidRDefault="008030A5" w:rsidP="008030A5">
            <w:pPr>
              <w:tabs>
                <w:tab w:val="center" w:pos="2206"/>
                <w:tab w:val="center" w:pos="7291"/>
              </w:tabs>
              <w:spacing w:after="60"/>
            </w:pPr>
            <w:r>
              <w:t>Often</w:t>
            </w:r>
          </w:p>
        </w:tc>
        <w:tc>
          <w:tcPr>
            <w:tcW w:w="720" w:type="dxa"/>
            <w:tcBorders>
              <w:top w:val="nil"/>
              <w:left w:val="nil"/>
              <w:bottom w:val="nil"/>
              <w:right w:val="nil"/>
            </w:tcBorders>
          </w:tcPr>
          <w:p w14:paraId="283F72C8" w14:textId="77777777" w:rsidR="008030A5" w:rsidRDefault="008030A5" w:rsidP="008030A5">
            <w:pPr>
              <w:tabs>
                <w:tab w:val="center" w:pos="2206"/>
                <w:tab w:val="center" w:pos="7291"/>
              </w:tabs>
              <w:spacing w:after="60"/>
              <w:jc w:val="center"/>
            </w:pPr>
            <w:r>
              <w:t>Some times</w:t>
            </w:r>
          </w:p>
        </w:tc>
        <w:tc>
          <w:tcPr>
            <w:tcW w:w="922" w:type="dxa"/>
            <w:tcBorders>
              <w:top w:val="nil"/>
              <w:left w:val="nil"/>
              <w:bottom w:val="nil"/>
              <w:right w:val="nil"/>
            </w:tcBorders>
          </w:tcPr>
          <w:p w14:paraId="25231C81" w14:textId="77777777" w:rsidR="008030A5" w:rsidRDefault="008030A5" w:rsidP="008030A5">
            <w:pPr>
              <w:tabs>
                <w:tab w:val="center" w:pos="2206"/>
                <w:tab w:val="center" w:pos="7291"/>
              </w:tabs>
              <w:spacing w:after="60"/>
              <w:jc w:val="center"/>
            </w:pPr>
            <w:r>
              <w:t>Rarely / Never</w:t>
            </w:r>
          </w:p>
        </w:tc>
      </w:tr>
      <w:tr w:rsidR="008030A5" w14:paraId="4A72AC9F" w14:textId="77777777" w:rsidTr="008030A5">
        <w:tc>
          <w:tcPr>
            <w:tcW w:w="6305" w:type="dxa"/>
            <w:gridSpan w:val="2"/>
            <w:tcBorders>
              <w:top w:val="nil"/>
              <w:left w:val="nil"/>
              <w:bottom w:val="nil"/>
              <w:right w:val="nil"/>
            </w:tcBorders>
          </w:tcPr>
          <w:p w14:paraId="30773047" w14:textId="77777777" w:rsidR="008030A5" w:rsidRDefault="008030A5" w:rsidP="008030A5">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14:paraId="6783DB7F"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88890D2"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A28A188"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3C99EB2" w14:textId="77777777" w:rsidR="008030A5" w:rsidRDefault="008030A5" w:rsidP="008030A5">
            <w:pPr>
              <w:tabs>
                <w:tab w:val="center" w:pos="2206"/>
                <w:tab w:val="center" w:pos="7291"/>
              </w:tabs>
              <w:spacing w:after="60"/>
              <w:jc w:val="center"/>
            </w:pPr>
            <w:r>
              <w:t>0</w:t>
            </w:r>
          </w:p>
        </w:tc>
        <w:tc>
          <w:tcPr>
            <w:tcW w:w="1400" w:type="dxa"/>
            <w:gridSpan w:val="3"/>
            <w:tcBorders>
              <w:top w:val="nil"/>
              <w:left w:val="nil"/>
              <w:bottom w:val="nil"/>
              <w:right w:val="nil"/>
            </w:tcBorders>
          </w:tcPr>
          <w:p w14:paraId="28D9E6A9" w14:textId="77777777" w:rsidR="008030A5" w:rsidRDefault="008030A5" w:rsidP="008030A5">
            <w:pPr>
              <w:tabs>
                <w:tab w:val="center" w:pos="2206"/>
                <w:tab w:val="center" w:pos="7291"/>
              </w:tabs>
              <w:spacing w:after="60"/>
              <w:jc w:val="center"/>
            </w:pPr>
          </w:p>
        </w:tc>
      </w:tr>
      <w:tr w:rsidR="008030A5" w14:paraId="7E85B2FB" w14:textId="77777777" w:rsidTr="008030A5">
        <w:trPr>
          <w:gridAfter w:val="3"/>
          <w:wAfter w:w="1400" w:type="dxa"/>
        </w:trPr>
        <w:tc>
          <w:tcPr>
            <w:tcW w:w="6305" w:type="dxa"/>
            <w:gridSpan w:val="2"/>
            <w:tcBorders>
              <w:top w:val="nil"/>
              <w:left w:val="nil"/>
              <w:bottom w:val="nil"/>
              <w:right w:val="nil"/>
            </w:tcBorders>
          </w:tcPr>
          <w:p w14:paraId="2C5537B0" w14:textId="77777777" w:rsidR="008030A5" w:rsidRDefault="008030A5" w:rsidP="008030A5">
            <w:pPr>
              <w:spacing w:after="60"/>
              <w:ind w:right="24"/>
            </w:pPr>
            <w:r>
              <w:t>How often does your child use a mouth guard?</w:t>
            </w:r>
          </w:p>
        </w:tc>
        <w:tc>
          <w:tcPr>
            <w:tcW w:w="917" w:type="dxa"/>
            <w:tcBorders>
              <w:top w:val="nil"/>
              <w:left w:val="nil"/>
              <w:bottom w:val="nil"/>
              <w:right w:val="nil"/>
            </w:tcBorders>
          </w:tcPr>
          <w:p w14:paraId="5C46324D"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0C04AC3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A5041BB"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3F664CB" w14:textId="77777777" w:rsidR="008030A5" w:rsidRDefault="008030A5" w:rsidP="008030A5">
            <w:pPr>
              <w:tabs>
                <w:tab w:val="center" w:pos="2206"/>
                <w:tab w:val="center" w:pos="7291"/>
              </w:tabs>
              <w:spacing w:after="60"/>
              <w:jc w:val="center"/>
            </w:pPr>
            <w:r>
              <w:t>0</w:t>
            </w:r>
          </w:p>
        </w:tc>
      </w:tr>
      <w:tr w:rsidR="008030A5" w14:paraId="69B233C6" w14:textId="77777777" w:rsidTr="008030A5">
        <w:trPr>
          <w:gridAfter w:val="3"/>
          <w:wAfter w:w="1400" w:type="dxa"/>
        </w:trPr>
        <w:tc>
          <w:tcPr>
            <w:tcW w:w="6305" w:type="dxa"/>
            <w:gridSpan w:val="2"/>
            <w:tcBorders>
              <w:top w:val="nil"/>
              <w:left w:val="nil"/>
              <w:bottom w:val="nil"/>
              <w:right w:val="nil"/>
            </w:tcBorders>
          </w:tcPr>
          <w:p w14:paraId="6A305552" w14:textId="77777777" w:rsidR="008030A5" w:rsidRDefault="008030A5" w:rsidP="008030A5">
            <w:pPr>
              <w:ind w:right="2175"/>
            </w:pPr>
            <w:r>
              <w:t>How often does your child eat?</w:t>
            </w:r>
          </w:p>
        </w:tc>
        <w:tc>
          <w:tcPr>
            <w:tcW w:w="917" w:type="dxa"/>
            <w:tcBorders>
              <w:top w:val="nil"/>
              <w:left w:val="nil"/>
              <w:bottom w:val="nil"/>
              <w:right w:val="nil"/>
            </w:tcBorders>
          </w:tcPr>
          <w:p w14:paraId="5B461A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79802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6F35A82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880365B" w14:textId="77777777" w:rsidR="008030A5" w:rsidRDefault="008030A5" w:rsidP="008030A5">
            <w:pPr>
              <w:tabs>
                <w:tab w:val="center" w:pos="2206"/>
                <w:tab w:val="center" w:pos="7291"/>
              </w:tabs>
              <w:spacing w:after="60"/>
              <w:jc w:val="center"/>
            </w:pPr>
            <w:r>
              <w:t>0</w:t>
            </w:r>
          </w:p>
        </w:tc>
      </w:tr>
      <w:tr w:rsidR="008030A5" w14:paraId="63789F4C" w14:textId="77777777" w:rsidTr="008030A5">
        <w:trPr>
          <w:gridAfter w:val="3"/>
          <w:wAfter w:w="1400" w:type="dxa"/>
        </w:trPr>
        <w:tc>
          <w:tcPr>
            <w:tcW w:w="6305" w:type="dxa"/>
            <w:gridSpan w:val="2"/>
            <w:tcBorders>
              <w:top w:val="nil"/>
              <w:left w:val="nil"/>
              <w:bottom w:val="nil"/>
              <w:right w:val="nil"/>
            </w:tcBorders>
          </w:tcPr>
          <w:p w14:paraId="7479105D" w14:textId="77777777" w:rsidR="008030A5" w:rsidRDefault="008030A5" w:rsidP="008030A5">
            <w:pPr>
              <w:ind w:right="2175"/>
            </w:pPr>
            <w:r>
              <w:t>How often does your child drink?</w:t>
            </w:r>
          </w:p>
        </w:tc>
        <w:tc>
          <w:tcPr>
            <w:tcW w:w="917" w:type="dxa"/>
            <w:tcBorders>
              <w:top w:val="nil"/>
              <w:left w:val="nil"/>
              <w:bottom w:val="nil"/>
              <w:right w:val="nil"/>
            </w:tcBorders>
          </w:tcPr>
          <w:p w14:paraId="6375AD07"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347BDF7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F382CE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9203405" w14:textId="77777777" w:rsidR="008030A5" w:rsidRDefault="008030A5" w:rsidP="008030A5">
            <w:pPr>
              <w:tabs>
                <w:tab w:val="center" w:pos="2206"/>
                <w:tab w:val="center" w:pos="7291"/>
              </w:tabs>
              <w:spacing w:after="60"/>
              <w:jc w:val="center"/>
            </w:pPr>
            <w:r>
              <w:t>0</w:t>
            </w:r>
          </w:p>
        </w:tc>
      </w:tr>
      <w:tr w:rsidR="008030A5" w14:paraId="505CD301" w14:textId="77777777" w:rsidTr="008030A5">
        <w:trPr>
          <w:gridAfter w:val="3"/>
          <w:wAfter w:w="1400" w:type="dxa"/>
        </w:trPr>
        <w:tc>
          <w:tcPr>
            <w:tcW w:w="6305" w:type="dxa"/>
            <w:gridSpan w:val="2"/>
            <w:tcBorders>
              <w:top w:val="nil"/>
              <w:left w:val="nil"/>
              <w:bottom w:val="nil"/>
              <w:right w:val="nil"/>
            </w:tcBorders>
          </w:tcPr>
          <w:p w14:paraId="25840DA3" w14:textId="77777777" w:rsidR="008030A5" w:rsidRDefault="008030A5" w:rsidP="008030A5">
            <w:pPr>
              <w:tabs>
                <w:tab w:val="center" w:pos="2206"/>
                <w:tab w:val="center" w:pos="7291"/>
              </w:tabs>
              <w:spacing w:after="60"/>
            </w:pPr>
            <w:r>
              <w:t>How often does your child play in the rain?</w:t>
            </w:r>
          </w:p>
        </w:tc>
        <w:tc>
          <w:tcPr>
            <w:tcW w:w="917" w:type="dxa"/>
            <w:tcBorders>
              <w:top w:val="nil"/>
              <w:left w:val="nil"/>
              <w:bottom w:val="nil"/>
              <w:right w:val="nil"/>
            </w:tcBorders>
          </w:tcPr>
          <w:p w14:paraId="560BF6B0"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4039AED"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95B398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BBB0286" w14:textId="77777777" w:rsidR="008030A5" w:rsidRDefault="008030A5" w:rsidP="008030A5">
            <w:pPr>
              <w:tabs>
                <w:tab w:val="center" w:pos="2206"/>
                <w:tab w:val="center" w:pos="7291"/>
              </w:tabs>
              <w:spacing w:after="60"/>
              <w:jc w:val="center"/>
            </w:pPr>
            <w:r>
              <w:t>0</w:t>
            </w:r>
          </w:p>
        </w:tc>
      </w:tr>
      <w:tr w:rsidR="008030A5" w14:paraId="02A6AAA1" w14:textId="77777777" w:rsidTr="008030A5">
        <w:trPr>
          <w:gridAfter w:val="3"/>
          <w:wAfter w:w="1400" w:type="dxa"/>
        </w:trPr>
        <w:tc>
          <w:tcPr>
            <w:tcW w:w="6305" w:type="dxa"/>
            <w:gridSpan w:val="2"/>
            <w:tcBorders>
              <w:top w:val="nil"/>
              <w:left w:val="nil"/>
              <w:bottom w:val="nil"/>
              <w:right w:val="nil"/>
            </w:tcBorders>
          </w:tcPr>
          <w:p w14:paraId="14179ED0" w14:textId="77777777" w:rsidR="008030A5" w:rsidRDefault="008030A5" w:rsidP="008030A5">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14:paraId="6934560B"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7D5E4F3"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3BD08E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060B82D4" w14:textId="77777777" w:rsidR="008030A5" w:rsidRDefault="008030A5" w:rsidP="008030A5">
            <w:pPr>
              <w:tabs>
                <w:tab w:val="center" w:pos="2206"/>
                <w:tab w:val="center" w:pos="7291"/>
              </w:tabs>
              <w:spacing w:after="60"/>
              <w:jc w:val="center"/>
            </w:pPr>
            <w:r>
              <w:t>0</w:t>
            </w:r>
          </w:p>
        </w:tc>
      </w:tr>
      <w:tr w:rsidR="008030A5" w14:paraId="7B983494" w14:textId="77777777" w:rsidTr="008030A5">
        <w:trPr>
          <w:gridAfter w:val="3"/>
          <w:wAfter w:w="1400" w:type="dxa"/>
        </w:trPr>
        <w:tc>
          <w:tcPr>
            <w:tcW w:w="6305" w:type="dxa"/>
            <w:gridSpan w:val="2"/>
            <w:tcBorders>
              <w:top w:val="nil"/>
              <w:left w:val="nil"/>
              <w:bottom w:val="nil"/>
              <w:right w:val="nil"/>
            </w:tcBorders>
          </w:tcPr>
          <w:p w14:paraId="4EEC8B06" w14:textId="51EECE18" w:rsidR="008030A5" w:rsidRDefault="008030A5" w:rsidP="008030A5">
            <w:pPr>
              <w:tabs>
                <w:tab w:val="center" w:pos="2206"/>
                <w:tab w:val="center" w:pos="7291"/>
              </w:tabs>
              <w:spacing w:after="60"/>
            </w:pPr>
            <w:r>
              <w:t>How often does your child sweat</w:t>
            </w:r>
            <w:r w:rsidR="00F83F57">
              <w:t xml:space="preserve"> heavily</w:t>
            </w:r>
            <w:r>
              <w:t>?</w:t>
            </w:r>
          </w:p>
        </w:tc>
        <w:tc>
          <w:tcPr>
            <w:tcW w:w="917" w:type="dxa"/>
            <w:tcBorders>
              <w:top w:val="nil"/>
              <w:left w:val="nil"/>
              <w:bottom w:val="nil"/>
              <w:right w:val="nil"/>
            </w:tcBorders>
          </w:tcPr>
          <w:p w14:paraId="639E4949"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A6E59C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676DC1F"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E746EA" w14:textId="77777777" w:rsidR="008030A5" w:rsidRDefault="008030A5" w:rsidP="008030A5">
            <w:pPr>
              <w:tabs>
                <w:tab w:val="center" w:pos="2206"/>
                <w:tab w:val="center" w:pos="7291"/>
              </w:tabs>
              <w:spacing w:after="60"/>
              <w:jc w:val="center"/>
            </w:pPr>
            <w:r>
              <w:t>0</w:t>
            </w:r>
          </w:p>
        </w:tc>
      </w:tr>
      <w:tr w:rsidR="008030A5" w14:paraId="74AA4949" w14:textId="77777777" w:rsidTr="008030A5">
        <w:trPr>
          <w:gridAfter w:val="3"/>
          <w:wAfter w:w="1400" w:type="dxa"/>
        </w:trPr>
        <w:tc>
          <w:tcPr>
            <w:tcW w:w="6305" w:type="dxa"/>
            <w:gridSpan w:val="2"/>
            <w:tcBorders>
              <w:top w:val="nil"/>
              <w:left w:val="nil"/>
              <w:bottom w:val="nil"/>
              <w:right w:val="nil"/>
            </w:tcBorders>
          </w:tcPr>
          <w:p w14:paraId="19260D1A" w14:textId="77777777" w:rsidR="008030A5" w:rsidRDefault="008030A5" w:rsidP="008030A5">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14:paraId="63D1515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0299D7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789CC0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C65B3A9" w14:textId="77777777" w:rsidR="008030A5" w:rsidRDefault="008030A5" w:rsidP="008030A5">
            <w:pPr>
              <w:tabs>
                <w:tab w:val="center" w:pos="2206"/>
                <w:tab w:val="center" w:pos="7291"/>
              </w:tabs>
              <w:spacing w:after="60"/>
              <w:jc w:val="center"/>
            </w:pPr>
            <w:r>
              <w:t>0</w:t>
            </w:r>
          </w:p>
        </w:tc>
      </w:tr>
      <w:tr w:rsidR="008030A5" w14:paraId="6E76A4E0" w14:textId="77777777" w:rsidTr="008030A5">
        <w:trPr>
          <w:gridAfter w:val="3"/>
          <w:wAfter w:w="1400" w:type="dxa"/>
        </w:trPr>
        <w:tc>
          <w:tcPr>
            <w:tcW w:w="6305" w:type="dxa"/>
            <w:gridSpan w:val="2"/>
            <w:tcBorders>
              <w:top w:val="nil"/>
              <w:left w:val="nil"/>
              <w:bottom w:val="nil"/>
              <w:right w:val="nil"/>
            </w:tcBorders>
          </w:tcPr>
          <w:p w14:paraId="43CA6F21" w14:textId="77777777" w:rsidR="008030A5" w:rsidRDefault="008030A5" w:rsidP="008030A5">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14:paraId="4816175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28A09A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49FE842"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59E2178" w14:textId="77777777" w:rsidR="008030A5" w:rsidRDefault="008030A5" w:rsidP="008030A5">
            <w:pPr>
              <w:tabs>
                <w:tab w:val="center" w:pos="2206"/>
                <w:tab w:val="center" w:pos="7291"/>
              </w:tabs>
              <w:spacing w:after="60"/>
              <w:jc w:val="center"/>
            </w:pPr>
            <w:r>
              <w:t>0</w:t>
            </w:r>
          </w:p>
        </w:tc>
      </w:tr>
      <w:tr w:rsidR="008030A5" w14:paraId="040C15EB" w14:textId="77777777" w:rsidTr="008030A5">
        <w:trPr>
          <w:gridAfter w:val="3"/>
          <w:wAfter w:w="1400" w:type="dxa"/>
        </w:trPr>
        <w:tc>
          <w:tcPr>
            <w:tcW w:w="6305" w:type="dxa"/>
            <w:gridSpan w:val="2"/>
            <w:tcBorders>
              <w:top w:val="nil"/>
              <w:left w:val="nil"/>
              <w:bottom w:val="nil"/>
              <w:right w:val="nil"/>
            </w:tcBorders>
          </w:tcPr>
          <w:p w14:paraId="58A00CA0" w14:textId="77777777" w:rsidR="008030A5" w:rsidRDefault="008030A5" w:rsidP="008030A5">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14:paraId="0F113B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32A543B"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9EE17C1"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E12030F" w14:textId="77777777" w:rsidR="008030A5" w:rsidRDefault="008030A5" w:rsidP="008030A5">
            <w:pPr>
              <w:tabs>
                <w:tab w:val="center" w:pos="2206"/>
                <w:tab w:val="center" w:pos="7291"/>
              </w:tabs>
              <w:spacing w:after="60"/>
              <w:jc w:val="center"/>
            </w:pPr>
            <w:r>
              <w:t>0</w:t>
            </w:r>
          </w:p>
        </w:tc>
      </w:tr>
      <w:tr w:rsidR="008030A5" w14:paraId="4A29A91A" w14:textId="77777777" w:rsidTr="008030A5">
        <w:trPr>
          <w:gridAfter w:val="3"/>
          <w:wAfter w:w="1400" w:type="dxa"/>
        </w:trPr>
        <w:tc>
          <w:tcPr>
            <w:tcW w:w="6305" w:type="dxa"/>
            <w:gridSpan w:val="2"/>
            <w:tcBorders>
              <w:top w:val="nil"/>
              <w:left w:val="nil"/>
              <w:bottom w:val="nil"/>
              <w:right w:val="nil"/>
            </w:tcBorders>
          </w:tcPr>
          <w:p w14:paraId="5EB18613" w14:textId="77777777" w:rsidR="008030A5" w:rsidRDefault="008030A5" w:rsidP="008030A5">
            <w:pPr>
              <w:tabs>
                <w:tab w:val="center" w:pos="2206"/>
                <w:tab w:val="center" w:pos="7291"/>
              </w:tabs>
              <w:spacing w:after="60"/>
            </w:pPr>
            <w:r>
              <w:t>How often is your child barefooted on the turf?</w:t>
            </w:r>
          </w:p>
        </w:tc>
        <w:tc>
          <w:tcPr>
            <w:tcW w:w="917" w:type="dxa"/>
            <w:tcBorders>
              <w:top w:val="nil"/>
              <w:left w:val="nil"/>
              <w:bottom w:val="nil"/>
              <w:right w:val="nil"/>
            </w:tcBorders>
          </w:tcPr>
          <w:p w14:paraId="5B717F7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C33B5A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CD5F3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FCB0273" w14:textId="77777777" w:rsidR="008030A5" w:rsidRDefault="008030A5" w:rsidP="008030A5">
            <w:pPr>
              <w:tabs>
                <w:tab w:val="center" w:pos="2206"/>
                <w:tab w:val="center" w:pos="7291"/>
              </w:tabs>
              <w:spacing w:after="60"/>
              <w:jc w:val="center"/>
            </w:pPr>
            <w:r>
              <w:t>0</w:t>
            </w:r>
          </w:p>
        </w:tc>
      </w:tr>
      <w:tr w:rsidR="008030A5" w14:paraId="0B775796" w14:textId="77777777" w:rsidTr="008030A5">
        <w:trPr>
          <w:gridAfter w:val="3"/>
          <w:wAfter w:w="1400" w:type="dxa"/>
        </w:trPr>
        <w:tc>
          <w:tcPr>
            <w:tcW w:w="6305" w:type="dxa"/>
            <w:gridSpan w:val="2"/>
            <w:tcBorders>
              <w:top w:val="nil"/>
              <w:left w:val="nil"/>
              <w:bottom w:val="nil"/>
              <w:right w:val="nil"/>
            </w:tcBorders>
          </w:tcPr>
          <w:p w14:paraId="3B49348B" w14:textId="77777777" w:rsidR="008030A5" w:rsidRDefault="008030A5" w:rsidP="008030A5">
            <w:pPr>
              <w:tabs>
                <w:tab w:val="center" w:pos="3607"/>
                <w:tab w:val="center" w:pos="7674"/>
              </w:tabs>
            </w:pPr>
            <w:r>
              <w:t>How often does your child play with the turf materials or rubber granules?</w:t>
            </w:r>
          </w:p>
        </w:tc>
        <w:tc>
          <w:tcPr>
            <w:tcW w:w="917" w:type="dxa"/>
            <w:tcBorders>
              <w:top w:val="nil"/>
              <w:left w:val="nil"/>
              <w:bottom w:val="nil"/>
              <w:right w:val="nil"/>
            </w:tcBorders>
          </w:tcPr>
          <w:p w14:paraId="02719A2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5B32B17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2CEF507"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9AF360" w14:textId="77777777" w:rsidR="008030A5" w:rsidRDefault="008030A5" w:rsidP="008030A5">
            <w:pPr>
              <w:tabs>
                <w:tab w:val="center" w:pos="2206"/>
                <w:tab w:val="center" w:pos="7291"/>
              </w:tabs>
              <w:spacing w:after="60"/>
              <w:jc w:val="center"/>
            </w:pPr>
            <w:r>
              <w:t>0</w:t>
            </w:r>
          </w:p>
        </w:tc>
      </w:tr>
      <w:tr w:rsidR="008030A5" w14:paraId="78DE39E1" w14:textId="77777777" w:rsidTr="008030A5">
        <w:trPr>
          <w:gridAfter w:val="3"/>
          <w:wAfter w:w="1400" w:type="dxa"/>
        </w:trPr>
        <w:tc>
          <w:tcPr>
            <w:tcW w:w="6305" w:type="dxa"/>
            <w:gridSpan w:val="2"/>
            <w:tcBorders>
              <w:top w:val="nil"/>
              <w:left w:val="nil"/>
              <w:bottom w:val="nil"/>
              <w:right w:val="nil"/>
            </w:tcBorders>
          </w:tcPr>
          <w:p w14:paraId="7C67C152" w14:textId="77777777" w:rsidR="008030A5" w:rsidRDefault="008030A5" w:rsidP="008030A5">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14:paraId="337070F5"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AA3EBE"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D35F3C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9D559AE" w14:textId="77777777" w:rsidR="008030A5" w:rsidRDefault="008030A5" w:rsidP="008030A5">
            <w:pPr>
              <w:tabs>
                <w:tab w:val="center" w:pos="2206"/>
                <w:tab w:val="center" w:pos="7291"/>
              </w:tabs>
              <w:spacing w:after="60"/>
              <w:jc w:val="center"/>
            </w:pPr>
            <w:r>
              <w:t>0</w:t>
            </w:r>
          </w:p>
        </w:tc>
      </w:tr>
      <w:tr w:rsidR="008030A5" w14:paraId="0F905CEE" w14:textId="77777777" w:rsidTr="008030A5">
        <w:trPr>
          <w:gridAfter w:val="3"/>
          <w:wAfter w:w="1400" w:type="dxa"/>
          <w:trHeight w:val="1122"/>
        </w:trPr>
        <w:tc>
          <w:tcPr>
            <w:tcW w:w="6305" w:type="dxa"/>
            <w:gridSpan w:val="2"/>
            <w:tcBorders>
              <w:top w:val="nil"/>
              <w:left w:val="nil"/>
              <w:bottom w:val="nil"/>
              <w:right w:val="nil"/>
            </w:tcBorders>
          </w:tcPr>
          <w:p w14:paraId="005F6C7F" w14:textId="77777777" w:rsidR="008030A5" w:rsidRDefault="008030A5" w:rsidP="008030A5">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14:paraId="67D1EC1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5A679F"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463B5E"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5F6061AF" w14:textId="77777777" w:rsidR="008030A5" w:rsidRDefault="008030A5" w:rsidP="008030A5">
            <w:pPr>
              <w:tabs>
                <w:tab w:val="center" w:pos="2206"/>
                <w:tab w:val="center" w:pos="7291"/>
              </w:tabs>
              <w:spacing w:after="60"/>
              <w:jc w:val="center"/>
            </w:pPr>
            <w:r>
              <w:t>0</w:t>
            </w:r>
          </w:p>
        </w:tc>
      </w:tr>
      <w:tr w:rsidR="008030A5" w14:paraId="48F7EF88" w14:textId="77777777" w:rsidTr="008030A5">
        <w:trPr>
          <w:gridAfter w:val="1"/>
          <w:wAfter w:w="1220" w:type="dxa"/>
        </w:trPr>
        <w:tc>
          <w:tcPr>
            <w:tcW w:w="6305" w:type="dxa"/>
            <w:gridSpan w:val="2"/>
            <w:tcBorders>
              <w:top w:val="nil"/>
              <w:left w:val="nil"/>
              <w:bottom w:val="nil"/>
              <w:right w:val="single" w:sz="4" w:space="0" w:color="auto"/>
            </w:tcBorders>
          </w:tcPr>
          <w:p w14:paraId="3049CE95" w14:textId="77777777" w:rsidR="008030A5" w:rsidRPr="004569E9" w:rsidRDefault="008030A5" w:rsidP="008030A5">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sz="4" w:space="0" w:color="auto"/>
              <w:left w:val="single" w:sz="4" w:space="0" w:color="auto"/>
              <w:bottom w:val="single" w:sz="4" w:space="0" w:color="auto"/>
              <w:right w:val="single" w:sz="4" w:space="0" w:color="auto"/>
            </w:tcBorders>
          </w:tcPr>
          <w:p w14:paraId="1A8705D8" w14:textId="77777777" w:rsidR="008030A5" w:rsidRDefault="008030A5" w:rsidP="008030A5">
            <w:pPr>
              <w:autoSpaceDE w:val="0"/>
              <w:autoSpaceDN w:val="0"/>
              <w:adjustRightInd w:val="0"/>
              <w:spacing w:after="60"/>
              <w:ind w:right="-45"/>
              <w:jc w:val="center"/>
            </w:pPr>
          </w:p>
        </w:tc>
      </w:tr>
      <w:tr w:rsidR="008030A5" w14:paraId="17B793C9" w14:textId="77777777" w:rsidTr="008030A5">
        <w:trPr>
          <w:gridAfter w:val="3"/>
          <w:wAfter w:w="1400" w:type="dxa"/>
        </w:trPr>
        <w:tc>
          <w:tcPr>
            <w:tcW w:w="6305" w:type="dxa"/>
            <w:gridSpan w:val="2"/>
            <w:tcBorders>
              <w:top w:val="nil"/>
              <w:left w:val="nil"/>
              <w:bottom w:val="nil"/>
              <w:right w:val="nil"/>
            </w:tcBorders>
          </w:tcPr>
          <w:p w14:paraId="6AAD19DB" w14:textId="77777777" w:rsidR="008030A5" w:rsidRDefault="008030A5" w:rsidP="008030A5">
            <w:pPr>
              <w:tabs>
                <w:tab w:val="center" w:pos="2206"/>
                <w:tab w:val="center" w:pos="7291"/>
              </w:tabs>
              <w:spacing w:before="240" w:after="60"/>
            </w:pPr>
            <w:r>
              <w:t>How often does your child get cuts or abrasions from contact with the turf?</w:t>
            </w:r>
          </w:p>
          <w:p w14:paraId="0DC5E484" w14:textId="77777777" w:rsidR="008030A5" w:rsidRDefault="008030A5" w:rsidP="008030A5">
            <w:pPr>
              <w:tabs>
                <w:tab w:val="center" w:pos="2206"/>
                <w:tab w:val="center" w:pos="7291"/>
              </w:tabs>
              <w:spacing w:before="240" w:after="60"/>
            </w:pPr>
            <w:r>
              <w:t>If rarely/never, skip next.</w:t>
            </w:r>
          </w:p>
        </w:tc>
        <w:tc>
          <w:tcPr>
            <w:tcW w:w="917" w:type="dxa"/>
            <w:tcBorders>
              <w:top w:val="nil"/>
              <w:left w:val="nil"/>
              <w:bottom w:val="nil"/>
              <w:right w:val="nil"/>
            </w:tcBorders>
          </w:tcPr>
          <w:p w14:paraId="7BDC5C63" w14:textId="77777777" w:rsidR="008030A5" w:rsidRDefault="008030A5" w:rsidP="008030A5">
            <w:pPr>
              <w:tabs>
                <w:tab w:val="center" w:pos="2206"/>
                <w:tab w:val="center" w:pos="7291"/>
              </w:tabs>
              <w:spacing w:after="60"/>
              <w:ind w:right="-45"/>
            </w:pPr>
          </w:p>
          <w:p w14:paraId="4FD14A4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1AAF67" w14:textId="77777777" w:rsidR="008030A5" w:rsidRDefault="008030A5" w:rsidP="008030A5">
            <w:pPr>
              <w:tabs>
                <w:tab w:val="center" w:pos="2206"/>
                <w:tab w:val="center" w:pos="7291"/>
              </w:tabs>
              <w:spacing w:after="60"/>
              <w:jc w:val="center"/>
            </w:pPr>
          </w:p>
          <w:p w14:paraId="39C7CBB3" w14:textId="77777777" w:rsidR="008030A5" w:rsidRDefault="008030A5" w:rsidP="008030A5">
            <w:pPr>
              <w:tabs>
                <w:tab w:val="center" w:pos="2206"/>
                <w:tab w:val="center" w:pos="7291"/>
              </w:tabs>
              <w:spacing w:after="60"/>
              <w:jc w:val="center"/>
            </w:pPr>
            <w:r>
              <w:t>2</w:t>
            </w:r>
          </w:p>
        </w:tc>
        <w:tc>
          <w:tcPr>
            <w:tcW w:w="720" w:type="dxa"/>
            <w:tcBorders>
              <w:top w:val="nil"/>
              <w:left w:val="nil"/>
              <w:bottom w:val="nil"/>
              <w:right w:val="nil"/>
            </w:tcBorders>
          </w:tcPr>
          <w:p w14:paraId="40DE5E3B" w14:textId="77777777" w:rsidR="008030A5" w:rsidRDefault="008030A5" w:rsidP="008030A5">
            <w:pPr>
              <w:tabs>
                <w:tab w:val="center" w:pos="2206"/>
                <w:tab w:val="center" w:pos="7291"/>
              </w:tabs>
              <w:spacing w:after="60"/>
              <w:jc w:val="center"/>
            </w:pPr>
          </w:p>
          <w:p w14:paraId="2DD1CCDC"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4ACDC13" w14:textId="77777777" w:rsidR="008030A5" w:rsidRDefault="008030A5" w:rsidP="008030A5">
            <w:pPr>
              <w:tabs>
                <w:tab w:val="center" w:pos="2206"/>
                <w:tab w:val="center" w:pos="7291"/>
              </w:tabs>
              <w:spacing w:after="60"/>
              <w:jc w:val="center"/>
            </w:pPr>
          </w:p>
          <w:p w14:paraId="5683C208" w14:textId="77777777" w:rsidR="008030A5" w:rsidRDefault="008030A5" w:rsidP="008030A5">
            <w:pPr>
              <w:tabs>
                <w:tab w:val="center" w:pos="2206"/>
                <w:tab w:val="center" w:pos="7291"/>
              </w:tabs>
              <w:spacing w:after="60"/>
              <w:jc w:val="center"/>
            </w:pPr>
            <w:r>
              <w:t>0</w:t>
            </w:r>
          </w:p>
        </w:tc>
      </w:tr>
      <w:tr w:rsidR="008030A5" w14:paraId="6F5398AF" w14:textId="77777777" w:rsidTr="008030A5">
        <w:trPr>
          <w:gridAfter w:val="2"/>
          <w:wAfter w:w="1242" w:type="dxa"/>
        </w:trPr>
        <w:tc>
          <w:tcPr>
            <w:tcW w:w="6305" w:type="dxa"/>
            <w:gridSpan w:val="2"/>
            <w:tcBorders>
              <w:top w:val="nil"/>
              <w:left w:val="nil"/>
              <w:bottom w:val="nil"/>
              <w:right w:val="single" w:sz="4" w:space="0" w:color="auto"/>
            </w:tcBorders>
          </w:tcPr>
          <w:p w14:paraId="78AD488D" w14:textId="77777777" w:rsidR="008030A5" w:rsidRPr="004569E9" w:rsidRDefault="008030A5" w:rsidP="008030A5">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right w:val="single" w:sz="4" w:space="0" w:color="auto"/>
            </w:tcBorders>
          </w:tcPr>
          <w:p w14:paraId="2AC554D1" w14:textId="77777777" w:rsidR="008030A5" w:rsidRDefault="008030A5" w:rsidP="008030A5">
            <w:pPr>
              <w:tabs>
                <w:tab w:val="center" w:pos="2206"/>
                <w:tab w:val="center" w:pos="7291"/>
              </w:tabs>
              <w:spacing w:after="60"/>
              <w:ind w:right="-45"/>
              <w:jc w:val="center"/>
            </w:pPr>
          </w:p>
        </w:tc>
      </w:tr>
    </w:tbl>
    <w:p w14:paraId="75156BB4" w14:textId="77777777" w:rsidR="008030A5" w:rsidRDefault="008030A5" w:rsidP="008030A5">
      <w:pPr>
        <w:spacing w:after="176"/>
        <w:ind w:right="2175"/>
      </w:pPr>
    </w:p>
    <w:p w14:paraId="51D1DB97" w14:textId="77777777" w:rsidR="008030A5" w:rsidRDefault="008030A5" w:rsidP="008030A5">
      <w:pPr>
        <w:tabs>
          <w:tab w:val="center" w:pos="2568"/>
          <w:tab w:val="center" w:pos="7303"/>
        </w:tabs>
      </w:pPr>
    </w:p>
    <w:p w14:paraId="495AFD8F" w14:textId="4C7D908C" w:rsidR="008030A5" w:rsidRDefault="008030A5" w:rsidP="008030A5">
      <w:pPr>
        <w:ind w:left="90" w:right="90"/>
      </w:pPr>
      <w:r>
        <w:lastRenderedPageBreak/>
        <w:t xml:space="preserve">B9. What clothing does your child typically wear in this facility during each season (check all that apply)? </w:t>
      </w:r>
    </w:p>
    <w:tbl>
      <w:tblPr>
        <w:tblStyle w:val="TableGrid0"/>
        <w:tblW w:w="6248"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248"/>
      </w:tblGrid>
      <w:tr w:rsidR="008030A5" w14:paraId="316F2F2D" w14:textId="77777777" w:rsidTr="008030A5">
        <w:trPr>
          <w:trHeight w:val="312"/>
        </w:trPr>
        <w:tc>
          <w:tcPr>
            <w:tcW w:w="6248" w:type="dxa"/>
            <w:vMerge w:val="restart"/>
            <w:vAlign w:val="center"/>
          </w:tcPr>
          <w:p w14:paraId="42BE42EC" w14:textId="77777777" w:rsidR="008030A5" w:rsidRDefault="008030A5" w:rsidP="008030A5">
            <w:pPr>
              <w:tabs>
                <w:tab w:val="center" w:pos="2698"/>
                <w:tab w:val="center" w:pos="3816"/>
                <w:tab w:val="center" w:pos="4609"/>
                <w:tab w:val="center" w:pos="5708"/>
              </w:tabs>
              <w:spacing w:after="190" w:line="259" w:lineRule="auto"/>
              <w:ind w:left="2198" w:right="397"/>
            </w:pPr>
            <w:r>
              <w:t>Spring</w:t>
            </w:r>
            <w:r>
              <w:tab/>
              <w:t>Summer</w:t>
            </w:r>
            <w:r>
              <w:tab/>
              <w:t>Fall</w:t>
            </w:r>
            <w:r>
              <w:tab/>
              <w:t>Winter</w:t>
            </w:r>
          </w:p>
          <w:p w14:paraId="181A27C3" w14:textId="77777777" w:rsidR="008030A5" w:rsidRDefault="008030A5" w:rsidP="008030A5">
            <w:pPr>
              <w:spacing w:after="190" w:line="259" w:lineRule="auto"/>
              <w:ind w:left="398" w:right="1205"/>
            </w:pPr>
            <w:r>
              <w:rPr>
                <w:noProof/>
              </w:rPr>
              <mc:AlternateContent>
                <mc:Choice Requires="wpg">
                  <w:drawing>
                    <wp:anchor distT="0" distB="0" distL="114300" distR="114300" simplePos="0" relativeHeight="252582912" behindDoc="0" locked="0" layoutInCell="1" allowOverlap="1" wp14:anchorId="4ED3DADB" wp14:editId="307FDF32">
                      <wp:simplePos x="0" y="0"/>
                      <wp:positionH relativeFrom="column">
                        <wp:posOffset>1522197</wp:posOffset>
                      </wp:positionH>
                      <wp:positionV relativeFrom="paragraph">
                        <wp:posOffset>-39423</wp:posOffset>
                      </wp:positionV>
                      <wp:extent cx="2046197" cy="2513686"/>
                      <wp:effectExtent l="0" t="0" r="0" b="0"/>
                      <wp:wrapSquare wrapText="bothSides"/>
                      <wp:docPr id="831" name="Group 831"/>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49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7"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8"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9"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0"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1"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2"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3"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4"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5"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6"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7"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8"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9"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0"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1"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2"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3"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4"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5"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6"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4"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5"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6"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7"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8"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9"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0"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1"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0D31D5B4" id="Group 831" o:spid="_x0000_s1026" style="position:absolute;margin-left:119.85pt;margin-top:-3.1pt;width:161.1pt;height:197.95pt;z-index:25258291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GcUA&#10;AADeAAAADwAAAGRycy9kb3ducmV2LnhtbERP22rCQBB9L/Qflin4IrqxpmpSVylqxb6Il37AkJ0m&#10;odnZkF1N/Hu3IPRtDuc682VnKnGlxpWWFYyGEQjizOqScwXf58/BDITzyBory6TgRg6Wi+enOaba&#10;tnyk68nnIoSwS1FB4X2dSumyggy6oa2JA/djG4M+wCaXusE2hJtKvkbRRBosOTQUWNOqoOz3dDEK&#10;6vXoyydvMtaJPWy242zfTg99pXov3cc7CE+d/xc/3Dsd5sdxMoG/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sZxQAAAN4AAAAPAAAAAAAAAAAAAAAAAJgCAABkcnMv&#10;ZG93bnJldi54bWxQSwUGAAAAAAQABAD1AAAAigM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3dcYA&#10;AADeAAAADwAAAGRycy9kb3ducmV2LnhtbERPTWsCMRC9F/wPYYReimYV0XY1igjCQlux2ou3cTPu&#10;Lm4mYRN16683hUJv83ifM1u0phZXanxlWcGgn4Agzq2uuFDwvV/3XkH4gKyxtkwKfsjDYt55mmGq&#10;7Y2/6LoLhYgh7FNUUIbgUil9XpJB37eOOHIn2xgMETaF1A3eYrip5TBJxtJgxbGhREerkvLz7mIU&#10;rN3Gf9Yv9+P547LNhod3NzbZQannbrucggjUhn/xnzvTcf5o9DaB33fiD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3dcYAAADeAAAADwAAAAAAAAAAAAAAAACYAgAAZHJz&#10;L2Rvd25yZXYueG1sUEsFBgAAAAAEAAQA9QAAAIsDA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B8kA&#10;AADeAAAADwAAAGRycy9kb3ducmV2LnhtbESPT2vCQBDF74LfYZlCL1I3ikibuooIQqB/sLYXb9Ps&#10;NAlmZ5fsqmk/fecgeJvhvXnvN4tV71p1pi42ng1Mxhko4tLbhisDX5/bh0dQMSFbbD2TgV+KsFoO&#10;BwvMrb/wB533qVISwjFHA3VKIdc6ljU5jGMfiEX78Z3DJGtXadvhRcJdq6dZNtcOG5aGGgNtaiqP&#10;+5MzsA3v8a0d/X0fX0+7Ynp4CXNXHIy5v+vXz6AS9elmvl4XVvBnsyfhlXdkBr3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jB8kAAADeAAAADwAAAAAAAAAAAAAAAACYAgAA&#10;ZHJzL2Rvd25yZXYueG1sUEsFBgAAAAAEAAQA9QAAAI4DA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GnMYA&#10;AADeAAAADwAAAGRycy9kb3ducmV2LnhtbERPTWsCMRC9C/6HMEIvRbMVkboapRSEBbVY9eJt3Iy7&#10;i5tJ2ETd9tebQsHbPN7nzBatqcWNGl9ZVvA2SEAQ51ZXXCg47Jf9dxA+IGusLZOCH/KwmHc7M0y1&#10;vfM33XahEDGEfYoKyhBcKqXPSzLoB9YRR+5sG4MhwqaQusF7DDe1HCbJWBqsODaU6OizpPyyuxoF&#10;S/flN/Xr7+myvm6z4XHlxiY7KvXSaz+mIAK14Sn+d2c6zh+NJhP4ey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GnMYAAADe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WmMgA&#10;AADeAAAADwAAAGRycy9kb3ducmV2LnhtbESPQWvCQBCF74X+h2UK3upG0SLRVYpQWi8txhY9Dtkx&#10;SZudDdnVRH+9cyh4m2HevPe+xap3tTpTGyrPBkbDBBRx7m3FhYHv3dvzDFSIyBZrz2TgQgFWy8eH&#10;BabWd7ylcxYLJSYcUjRQxtikWoe8JIdh6BtiuR196zDK2hbattiJuav1OEletMOKJaHEhtYl5X/Z&#10;yRm4jo+j96z7+eTDfjMt3OV3v/66GjN46l/noCL18S7+//6wUn8yTQRAcGQG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5aYyAAAAN4AAAAPAAAAAAAAAAAAAAAAAJgCAABk&#10;cnMvZG93bnJldi54bWxQSwUGAAAAAAQABAD1AAAAjQM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5d8QA&#10;AADeAAAADwAAAGRycy9kb3ducmV2LnhtbERP24rCMBB9X/Afwgj7smjaXa/VKOJe0Bfx9gFDM7bF&#10;ZlKaaLt/b4SFfZvDuc582ZpS3Kl2hWUFcT8CQZxaXXCm4Hz67k1AOI+ssbRMCn7JwXLReZljom3D&#10;B7offSZCCLsEFeTeV4mULs3JoOvbijhwF1sb9AHWmdQ1NiHclPI9ikbSYMGhIceK1jml1+PNKKg+&#10;462fDuVAT+3+6+cj3TXj/ZtSr912NQPhqfX/4j/3Rof5g2EU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OXfEAAAA3gAAAA8AAAAAAAAAAAAAAAAAmAIAAGRycy9k&#10;b3ducmV2LnhtbFBLBQYAAAAABAAEAPUAAACJAw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tdMUA&#10;AADeAAAADwAAAGRycy9kb3ducmV2LnhtbERPTWvCQBC9F/wPywi91Y1Bi6SuIoJoLxWjxR6H7Jik&#10;ZmdDdmuiv94VhN7m8T5nOu9MJS7UuNKyguEgAkGcWV1yruCwX71NQDiPrLGyTAqu5GA+671MMdG2&#10;5R1dUp+LEMIuQQWF93UipcsKMugGtiYO3Mk2Bn2ATS51g20IN5WMo+hdGiw5NBRY07Kg7Jz+GQW3&#10;+DRcp+33F/8cP8e5uf4el9ubUq/9bvEBwlPn/8VP90aH+aNxFMPjnXC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10xQAAAN4AAAAPAAAAAAAAAAAAAAAAAJgCAABkcnMv&#10;ZG93bnJldi54bWxQSwUGAAAAAAQABAD1AAAAig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5N8MA&#10;AADeAAAADwAAAGRycy9kb3ducmV2LnhtbERPTW/CMAy9I+0/RJ6025qOwWAdAW0VIK50iLPVeG21&#10;xumSAIVfT5AmcfPT+/Rs0ZtWHMn5xrKClyQFQVxa3XClYPe9ep6C8AFZY2uZFJzJw2L+MJhhpu2J&#10;t3QsQiViCPsMFdQhdJmUvqzJoE9sRxy5H+sMhghdJbXDUww3rRym6Zs02HBsqLGjvKbytzgYBcuV&#10;veRmsv5zRX8oXD7cf+G7Uerpsf/8ABGoD3fxv3uj4/zROH2F2zvx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5N8MAAADeAAAADwAAAAAAAAAAAAAAAACYAgAAZHJzL2Rv&#10;d25yZXYueG1sUEsFBgAAAAAEAAQA9QAAAIgDA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ZdcQA&#10;AADeAAAADwAAAGRycy9kb3ducmV2LnhtbERPzWrCQBC+F3yHZQRvdWOwUqKboMVIKPTQ6AOM2TEJ&#10;ZmdDdmvSt+8WCr3Nx/c7u2wynXjQ4FrLClbLCARxZXXLtYLLOX9+BeE8ssbOMin4JgdZOnvaYaLt&#10;yJ/0KH0tQgi7BBU03veJlK5qyKBb2p44cDc7GPQBDrXUA44h3HQyjqKNNNhyaGiwp7eGqnv5ZRQU&#10;x4/2dLwWevNe4i0/5DH6MVZqMZ/2WxCeJv8v/nMXOsxfv0Rr+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mXXEAAAA3gAAAA8AAAAAAAAAAAAAAAAAmAIAAGRycy9k&#10;b3ducmV2LnhtbFBLBQYAAAAABAAEAPUAAACJAw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7sQA&#10;AADeAAAADwAAAGRycy9kb3ducmV2LnhtbERPzWrCQBC+F3yHZQRvdWNQKambUIuRIPTQ6ANMs2MS&#10;mp0N2a2Jb98tCL3Nx/c7u2wynbjR4FrLClbLCARxZXXLtYLLOX9+AeE8ssbOMim4k4MsnT3tMNF2&#10;5E+6lb4WIYRdggoa7/tESlc1ZNAtbU8cuKsdDPoAh1rqAccQbjoZR9FWGmw5NDTY03tD1Xf5YxQU&#10;h4/2ePgq9PZU4jXf5zH6MVZqMZ/eXkF4mvy/+OEudJi/3kQb+Hsn3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PO7EAAAA3gAAAA8AAAAAAAAAAAAAAAAAmAIAAGRycy9k&#10;b3ducmV2LnhtbFBLBQYAAAAABAAEAPUAAACJAw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imcMA&#10;AADeAAAADwAAAGRycy9kb3ducmV2LnhtbERPzWrCQBC+F3yHZQRvdWNog0RXUTESCj0YfYAxOybB&#10;7GzIbk369t1Cobf5+H5nvR1NK57Uu8aygsU8AkFcWt1wpeB6yV6XIJxH1thaJgXf5GC7mbysMdV2&#10;4DM9C1+JEMIuRQW1910qpStrMujmtiMO3N32Bn2AfSV1j0MIN62MoyiRBhsODTV2dKipfBRfRkF+&#10;/GxOx1uuk48C79k+i9EPsVKz6bhbgfA0+n/xnzvXYf7be5TA7zvh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imcMAAADeAAAADwAAAAAAAAAAAAAAAACYAgAAZHJzL2Rv&#10;d25yZXYueG1sUEsFBgAAAAAEAAQA9QAAAIgDA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Cg8MA&#10;AADeAAAADwAAAGRycy9kb3ducmV2LnhtbERPS2sCMRC+C/0PYQq9aaL4KFujiFjai6CrtNchGXcX&#10;N5Nlk+r23xtB8DYf33Pmy87V4kJtqDxrGA4UCGLjbcWFhuPhs/8OIkRki7Vn0vBPAZaLl94cM+uv&#10;vKdLHguRQjhkqKGMscmkDKYkh2HgG+LEnXzrMCbYFtK2eE3hrpYjpabSYcWpocSG1iWZc/7nNDRb&#10;8zXNh2633v6yUd1PPt5sKq3fXrvVB4hIXXyKH+5vm+aPJ2oG93fS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Cg8MAAADeAAAADwAAAAAAAAAAAAAAAACYAgAAZHJzL2Rv&#10;d25yZXYueG1sUEsFBgAAAAAEAAQA9QAAAIgDA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rRsUA&#10;AADeAAAADwAAAGRycy9kb3ducmV2LnhtbESPQW/CMAyF75P2HyIj7TZS0BhbR0BQAdqVbtrZary2&#10;WuN0SYDCr8eHSbvZes/vfV6sBtepE4XYejYwGWegiCtvW64NfH7sHl9AxYRssfNMBi4UYbW8v1tg&#10;bv2ZD3QqU60khGOOBpqU+lzrWDXkMI59Tyzatw8Ok6yh1jbgWcJdp6dZ9qwdtiwNDfZUNFT9lEdn&#10;YLvz18LN97+hHI5lKKZfG3x1xjyMhvUbqERD+jf/Xb9bwX+aZcIr78gM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CtGxQAAAN4AAAAPAAAAAAAAAAAAAAAAAJgCAABkcnMv&#10;ZG93bnJldi54bWxQSwUGAAAAAAQABAD1AAAAigM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asMA&#10;AADeAAAADwAAAGRycy9kb3ducmV2LnhtbERPTWsCMRC9C/0PYQq9aaKo2K1RRCztRdBV2uuQjLuL&#10;m8mySXX7740geJvH+5z5snO1uFAbKs8ahgMFgth4W3Gh4Xj47M9AhIhssfZMGv4pwHLx0ptjZv2V&#10;93TJYyFSCIcMNZQxNpmUwZTkMAx8Q5y4k28dxgTbQtoWrync1XKk1FQ6rDg1lNjQuiRzzv+chmZr&#10;vqb50O3W2182qvvJx5tNpfXba7f6ABGpi0/xw/1t0/zxRL3D/Z10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asMAAADeAAAADwAAAAAAAAAAAAAAAACYAgAAZHJzL2Rv&#10;d25yZXYueG1sUEsFBgAAAAAEAAQA9QAAAIgDA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xncUA&#10;AADeAAAADwAAAGRycy9kb3ducmV2LnhtbESPT0/DMAzF70h8h8hI3Gi6iX8rSyuoGNp1Be1sNaat&#10;aJySZFvh0+PDJG62/Pze+62r2Y3qSCEOng0sshwUcevtwJ2Bj/fNzSOomJAtjp7JwA9FqMrLizUW&#10;1p94R8cmdUpMOBZooE9pKrSObU8OY+YnYrl9+uAwyRo6bQOexNyNepnn99rhwJLQ40R1T+1Xc3AG&#10;Xjf+t3YPb9+hmQ9NqJf7F1w5Y66v5ucnUInm9C8+f2+t1L+9WwiA4MgM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7GdxQAAAN4AAAAPAAAAAAAAAAAAAAAAAJgCAABkcnMv&#10;ZG93bnJldi54bWxQSwUGAAAAAAQABAD1AAAAigM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sMMMA&#10;AADeAAAADwAAAGRycy9kb3ducmV2LnhtbERPzWrCQBC+F3yHZQRvdZNgpURXUTESCj00+gBjdkyC&#10;2dmQXU369t1Cobf5+H5nvR1NK57Uu8aygngegSAurW64UnA5Z6/vIJxH1thaJgXf5GC7mbysMdV2&#10;4C96Fr4SIYRdigpq77tUSlfWZNDNbUccuJvtDfoA+0rqHocQblqZRNFSGmw4NNTY0aGm8l48jIL8&#10;+NmcjtdcLz8KvGX7LEE/JErNpuNuBcLT6P/Ff+5ch/mLtziG33fC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6sMMMAAADeAAAADwAAAAAAAAAAAAAAAACYAgAAZHJzL2Rv&#10;d25yZXYueG1sUEsFBgAAAAAEAAQA9QAAAIgDA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yR8MA&#10;AADeAAAADwAAAGRycy9kb3ducmV2LnhtbERPzWrCQBC+C32HZQq9mY2hikRXscWUIHgw7QOM2TEJ&#10;ZmdDdmvSt+8Kgrf5+H5nvR1NK27Uu8ayglkUgyAurW64UvDznU2XIJxH1thaJgV/5GC7eZmsMdV2&#10;4BPdCl+JEMIuRQW1910qpStrMugi2xEH7mJ7gz7AvpK6xyGEm1YmcbyQBhsODTV29FlTeS1+jYJ8&#10;f2y+9udcLw4FXrKPLEE/JEq9vY67FQhPo3+KH+5ch/nv81kC93fCD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wyR8MAAADeAAAADwAAAAAAAAAAAAAAAACYAgAAZHJzL2Rv&#10;d25yZXYueG1sUEsFBgAAAAAEAAQA9QAAAIgDA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X3MQA&#10;AADeAAAADwAAAGRycy9kb3ducmV2LnhtbERPzWrCQBC+F3yHZYTe6sZoRaKr2GIkFDwYfYAxOybB&#10;7GzIriZ9+26h0Nt8fL+z3g6mEU/qXG1ZwXQSgSAurK65VHA5p29LEM4ja2wsk4JvcrDdjF7WmGjb&#10;84meuS9FCGGXoILK+zaR0hUVGXQT2xIH7mY7gz7ArpS6wz6Em0bGUbSQBmsODRW29FlRcc8fRkG2&#10;P9aH/TXTi68cb+lHGqPvY6Vex8NuBcLT4P/Ff+5Mh/nz9+kM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l9zEAAAA3g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KKcMA&#10;AADeAAAADwAAAGRycy9kb3ducmV2LnhtbERPTWvCQBC9C/0PyxS8mU1KKiW6ShFLvQgai16H3TEJ&#10;zc6G7Fbjv3cLgrd5vM+ZLwfbigv1vnGsIEtSEMTamYYrBT+Hr8kHCB+QDbaOScGNPCwXL6M5FsZd&#10;eU+XMlQihrAvUEEdQldI6XVNFn3iOuLInV1vMUTYV9L0eI3htpVvaTqVFhuODTV2tKpJ/5Z/VkG3&#10;1d/TMrO71fbEOh2OZb5eN0qNX4fPGYhAQ3iKH+6NifPz9yyH/3fi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fKKcMAAADeAAAADwAAAAAAAAAAAAAAAACYAgAAZHJzL2Rv&#10;d25yZXYueG1sUEsFBgAAAAAEAAQA9QAAAIgDA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SBcMA&#10;AADeAAAADwAAAGRycy9kb3ducmV2LnhtbERPTWvCQBC9C/0PyxS86Saitk3dSBu0eDUtPQ/ZaRKa&#10;nU13V43+ercgeJvH+5zVejCdOJLzrWUF6TQBQVxZ3XKt4OtzO3kG4QOyxs4yKTiTh3X+MFphpu2J&#10;93QsQy1iCPsMFTQh9JmUvmrIoJ/anjhyP9YZDBG6WmqHpxhuOjlLkqU02HJsaLCnoqHqtzwYBZut&#10;vRTm6ePPlcOhdMXs+x1fjFLjx+HtFUSgIdzFN/dOx/nzRbqA/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SBcMAAADe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xxcMA&#10;AADeAAAADwAAAGRycy9kb3ducmV2LnhtbERPTYvCMBC9C/6HMMLeNK1okWoUEWX3IuxW0euQjG2x&#10;mZQmq91/vxEW9jaP9zmrTW8b8aDO144VpJMEBLF2puZSwfl0GC9A+IBssHFMCn7Iw2Y9HKwwN+7J&#10;X/QoQiliCPscFVQhtLmUXldk0U9cSxy5m+sshgi7UpoOnzHcNnKaJJm0WHNsqLClXUX6XnxbBe1R&#10;v2dFaj93xyvrpL8Us/2+Vupt1G+XIAL14V/85/4wcf5snmbwei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xxcMAAADeAAAADwAAAAAAAAAAAAAAAACYAgAAZHJzL2Rv&#10;d25yZXYueG1sUEsFBgAAAAAEAAQA9QAAAIgDA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6cMA&#10;AADeAAAADwAAAGRycy9kb3ducmV2LnhtbERPTWvCQBC9F/oflil4q5uI1RrdSBuq9GosnofsmIRm&#10;Z9PdVdP+ercgeJvH+5zVejCdOJPzrWUF6TgBQVxZ3XKt4Gu/eX4F4QOyxs4yKfglD+v88WGFmbYX&#10;3tG5DLWIIewzVNCE0GdS+qohg35se+LIHa0zGCJ0tdQOLzHcdHKSJDNpsOXY0GBPRUPVd3kyCj42&#10;9q8w8+2PK4dT6YrJ4R0XRqnR0/C2BBFoCHfxzf2p4/zpSzqH/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p6cMAAADeAAAADwAAAAAAAAAAAAAAAACYAgAAZHJzL2Rv&#10;d25yZXYueG1sUEsFBgAAAAAEAAQA9QAAAIgDA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FrccA&#10;AADeAAAADwAAAGRycy9kb3ducmV2LnhtbESPQWvCQBCF74X+h2UKvdWNoUpJXaUVI0HowbQ/YJod&#10;k9DsbMiuJv575yD0NsN78943q83kOnWhIbSeDcxnCSjiytuWawM/3/nLG6gQkS12nsnAlQJs1o8P&#10;K8ysH/lIlzLWSkI4ZGigibHPtA5VQw7DzPfEop384DDKOtTaDjhKuOt0miRL7bBlaWiwp21D1V95&#10;dgaK3Ve73/0Wdnko8ZR/5inGMTXm+Wn6eAcVaYr/5vt1YQX/dTEX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a3HAAAA3gAAAA8AAAAAAAAAAAAAAAAAmAIAAGRy&#10;cy9kb3ducmV2LnhtbFBLBQYAAAAABAAEAPUAAACM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NsQA&#10;AADeAAAADwAAAGRycy9kb3ducmV2LnhtbERPzWrCQBC+C32HZQre6sZgpU1dRcVIKHho6gOM2TEJ&#10;zc6G7Gri23cFwdt8fL+zWA2mEVfqXG1ZwXQSgSAurK65VHD8Td8+QDiPrLGxTApu5GC1fBktMNG2&#10;5x+65r4UIYRdggoq79tESldUZNBNbEscuLPtDPoAu1LqDvsQbhoZR9FcGqw5NFTY0rai4i+/GAXZ&#10;7lDvd6dMz79zPKebNEbfx0qNX4f1FwhPg3+KH+5Mh/mz9+kn3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oDbEAAAA3gAAAA8AAAAAAAAAAAAAAAAAmAIAAGRycy9k&#10;b3ducmV2LnhtbFBLBQYAAAAABAAEAPUAAACJAw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DFsYA&#10;AADeAAAADwAAAGRycy9kb3ducmV2LnhtbESPQWvCQBCF70L/wzKF3nTT0EqJrmKLKaHgodEfMGbH&#10;JJidDdmtSf9951DwNsO8ee996+3kOnWjIbSeDTwvElDElbct1wZOx3z+BipEZIudZzLwSwG2m4fZ&#10;GjPrR/6mWxlrJSYcMjTQxNhnWoeqIYdh4XtiuV384DDKOtTaDjiKuet0miRL7bBlSWiwp4+Gqmv5&#10;4wwU+0P7uT8XdvlV4iV/z1OMY2rM0+O0W4GKNMW7+P+7sFL/5TUV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7DFsYAAADeAAAADwAAAAAAAAAAAAAAAACYAgAAZHJz&#10;L2Rvd25yZXYueG1sUEsFBgAAAAAEAAQA9QAAAIsDA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jDMQA&#10;AADeAAAADwAAAGRycy9kb3ducmV2LnhtbERPTWvCQBC9F/wPywi91U1CGkp0FRGlvQTaVPQ67E6T&#10;0OxsyG41/nu3UOhtHu9zVpvJ9uJCo+8cK0gXCQhi7UzHjYLj5+HpBYQPyAZ7x6TgRh4269nDCkvj&#10;rvxBlzo0IoawL1FBG8JQSul1Sxb9wg3Ekftyo8UQ4dhIM+I1htteZklSSIsdx4YWB9q1pL/rH6tg&#10;qPRrUaf2fVedWSfTqc73+06px/m0XYIINIV/8Z/7zcT5+XOWwu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owzEAAAA3g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MIA&#10;AADeAAAADwAAAGRycy9kb3ducmV2LnhtbERPTWvCQBC9F/wPywjedGOw1aauokFLr0bpechOk2B2&#10;Nu6umvbXdwtCb/N4n7Nc96YVN3K+saxgOklAEJdWN1wpOB334wUIH5A1tpZJwTd5WK8GT0vMtL3z&#10;gW5FqEQMYZ+hgjqELpPSlzUZ9BPbEUfuyzqDIUJXSe3wHsNNK9MkeZEGG44NNXaU11Sei6tRsNvb&#10;n9zM3y+u6K+Fy9PPLb4apUbDfvMGIlAf/sUP94eO82fPaQp/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UDMwgAAAN4AAAAPAAAAAAAAAAAAAAAAAJgCAABkcnMvZG93&#10;bnJldi54bWxQSwUGAAAAAAQABAD1AAAAhwM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Y4MMA&#10;AADeAAAADwAAAGRycy9kb3ducmV2LnhtbERPTYvCMBC9C/6HMMLeNNVVWbpGEVHWi6B10euQzLbF&#10;ZlKaqN1/bwTB2zze58wWra3EjRpfOlYwHCQgiLUzJecKfo+b/hcIH5ANVo5JwT95WMy7nRmmxt35&#10;QLcs5CKGsE9RQRFCnUrpdUEW/cDVxJH7c43FEGGTS9PgPYbbSo6SZCotlhwbCqxpVZC+ZFeroN7p&#10;n2k2tPvV7sw6aU/ZeL0ulfrotctvEIHa8Ba/3FsT548no09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Y4MMAAADeAAAADwAAAAAAAAAAAAAAAACYAgAAZHJzL2Rv&#10;d25yZXYueG1sUEsFBgAAAAAEAAQA9QAAAIgDA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Gj8YA&#10;AADeAAAADwAAAGRycy9kb3ducmV2LnhtbERP22rCQBB9F/oPyxR8Ed1Eo61pVpF6oX0p1vYDhuw0&#10;Cc3OhuzWxL93BaFvczjXyda9qcWZWldZVhBPIhDEudUVFwq+v/bjZxDOI2usLZOCCzlYrx4GGaba&#10;dvxJ55MvRAhhl6KC0vsmldLlJRl0E9sQB+7HtgZ9gG0hdYtdCDe1nEbRQhqsODSU2NBrSfnv6c8o&#10;aLbxu1/OZaKX9rg7zPKP7uk4Umr42G9eQHjq/b/47n7TYX4ynyZweyfc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Gj8YAAADe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uMMA&#10;AADeAAAADwAAAGRycy9kb3ducmV2LnhtbERPS2vCQBC+F/oflhG86cbgo01dRYMWr6al5yE7TUKz&#10;s+nuqtFf7xaE3ubje85y3ZtWnMn5xrKCyTgBQVxa3XCl4PNjP3oB4QOyxtYyKbiSh/Xq+WmJmbYX&#10;PtK5CJWIIewzVFCH0GVS+rImg35sO+LIfVtnMEToKqkdXmK4aWWaJHNpsOHYUGNHeU3lT3EyCnZ7&#10;e8vN4v3XFf2pcHn6tcVXo9Rw0G/eQATqw7/44T7oOH86S2fw90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jYuMMAAADe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z8MA&#10;AADeAAAADwAAAGRycy9kb3ducmV2LnhtbERPS2vCQBC+F/oflhG86cZgfaSuokFLr6bF85Adk9Ds&#10;bLq7auyv7xaE3ubje85q05tWXMn5xrKCyTgBQVxa3XCl4PPjMFqA8AFZY2uZFNzJw2b9/LTCTNsb&#10;H+lahErEEPYZKqhD6DIpfVmTQT+2HXHkztYZDBG6SmqHtxhuWpkmyUwabDg21NhRXlP5VVyMgv3B&#10;/uRm/vbtiv5SuDw97XBplBoO+u0riEB9+Bc/3O86zp++pDP4ey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Gz8MAAADeAAAADwAAAAAAAAAAAAAAAACYAgAAZHJzL2Rv&#10;d25yZXYueG1sUEsFBgAAAAAEAAQA9QAAAIg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Y+MQA&#10;AADeAAAADwAAAGRycy9kb3ducmV2LnhtbERP22rCQBB9L/gPywh9KbrReo2uUqwt+iLePmDIjkkw&#10;Oxuyq4l/7wqFvs3hXGe+bEwh7lS53LKCXjcCQZxYnXOq4Hz66UxAOI+ssbBMCh7kYLlovc0x1rbm&#10;A92PPhUhhF2MCjLvy1hKl2Rk0HVtSRy4i60M+gCrVOoK6xBuCtmPopE0mHNoyLCkVUbJ9XgzCsrv&#10;3tZPh3Kgp3a//v1MdvV4/6HUe7v5moHw1Ph/8Z97o8P8wbA/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WPjEAAAA3gAAAA8AAAAAAAAAAAAAAAAAmAIAAGRycy9k&#10;b3ducmV2LnhtbFBLBQYAAAAABAAEAPUAAACJAw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3JsUA&#10;AADeAAAADwAAAGRycy9kb3ducmV2LnhtbESPQU/DMAyF70j8h8hIu7GUasBWlk1QbYgr3bSz1Xht&#10;ReOUJNs6fj0+IHGz9Z7f+7xcj65XZwqx82zgYZqBIq697bgxsN9t7+egYkK22HsmA1eKsF7d3iyx&#10;sP7Cn3SuUqMkhGOBBtqUhkLrWLfkME79QCza0QeHSdbQaBvwIuGu13mWPWmHHUtDiwOVLdVf1ckZ&#10;2Gz9T+me379DNZ6qUOaHN1w4YyZ34+sLqERj+jf/XX9YwZ895s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XcmxQAAAN4AAAAPAAAAAAAAAAAAAAAAAJgCAABkcnMv&#10;ZG93bnJldi54bWxQSwUGAAAAAAQABAD1AAAAig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SvcMA&#10;AADeAAAADwAAAGRycy9kb3ducmV2LnhtbERPTWvCQBC9F/wPywje6sagbU1dRYNKr43S85CdJsHs&#10;bNxdNfbXd4VCb/N4n7NY9aYVV3K+saxgMk5AEJdWN1wpOB52z28gfEDW2FomBXfysFoOnhaYaXvj&#10;T7oWoRIxhH2GCuoQukxKX9Zk0I9tRxy5b+sMhghdJbXDWww3rUyT5EUabDg21NhRXlN5Ki5GwXZn&#10;f3Lzuj+7or8ULk+/Njg3So2G/fodRKA+/Iv/3B86zp/O0jk83o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XSvcMAAADe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t/cYA&#10;AADeAAAADwAAAGRycy9kb3ducmV2LnhtbESPT0/DMAzF75P4DpGRuLGUwfhTllZQsWlXyrSz1Zi2&#10;onFKkm2FT48PSLvZ8vN777cqJzeoI4XYezZwM89AETfe9twa2H2srx9BxYRscfBMBn4oQllczFaY&#10;W3/idzrWqVViwjFHA11KY651bDpyGOd+JJbbpw8Ok6yh1TbgSczdoBdZdq8d9iwJHY5UddR81Qdn&#10;4G3tfyv3sPkO9XSoQ7XYv+KTM+bqcnp5BpVoSmfx//fWSv275a0ACI7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t/cYAAADeAAAADwAAAAAAAAAAAAAAAACYAgAAZHJz&#10;L2Rvd25yZXYueG1sUEsFBgAAAAAEAAQA9QAAAIs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IZsMA&#10;AADeAAAADwAAAGRycy9kb3ducmV2LnhtbERPTW/CMAy9T+I/REbaDVIYg60QEFQwcaVMO1uNaSsa&#10;pyQBuv36ZRLSbn56n16sOtOIGzlfW1YwGiYgiAuray4VfB53gzcQPiBrbCyTgm/ysFr2nhaYanvn&#10;A93yUIoYwj5FBVUIbSqlLyoy6Ie2JY7cyTqDIUJXSu3wHsNNI8dJMpUGa44NFbaUVVSc86tRsN3Z&#10;n8zMPi4u7665y8ZfG3w3Sj33u/UcRKAu/Isf7r2O8yevLy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IZsMAAADe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3E741704" w14:textId="77777777" w:rsidR="008030A5" w:rsidRDefault="008030A5" w:rsidP="008030A5">
            <w:pPr>
              <w:spacing w:after="190" w:line="259" w:lineRule="auto"/>
              <w:ind w:left="398" w:right="1205"/>
            </w:pPr>
            <w:r>
              <w:t>Short-sleeve shirt</w:t>
            </w:r>
          </w:p>
          <w:p w14:paraId="06A3D09E" w14:textId="77777777" w:rsidR="008030A5" w:rsidRDefault="008030A5" w:rsidP="008030A5">
            <w:pPr>
              <w:spacing w:after="190" w:line="259" w:lineRule="auto"/>
              <w:ind w:left="398" w:right="1205"/>
            </w:pPr>
            <w:r>
              <w:t>Long pants</w:t>
            </w:r>
          </w:p>
          <w:p w14:paraId="558700E8" w14:textId="77777777" w:rsidR="008030A5" w:rsidRDefault="008030A5" w:rsidP="008030A5">
            <w:pPr>
              <w:spacing w:after="190" w:line="259" w:lineRule="auto"/>
              <w:ind w:left="398" w:right="1205"/>
            </w:pPr>
            <w:r>
              <w:t>Long-sleeve shirt</w:t>
            </w:r>
          </w:p>
          <w:p w14:paraId="373AB75F" w14:textId="77777777" w:rsidR="008030A5" w:rsidRDefault="008030A5" w:rsidP="008030A5">
            <w:pPr>
              <w:spacing w:after="166" w:line="259" w:lineRule="auto"/>
              <w:ind w:left="398" w:right="1205"/>
            </w:pPr>
            <w:r>
              <w:t>Gloves</w:t>
            </w:r>
          </w:p>
          <w:p w14:paraId="62999159" w14:textId="77777777" w:rsidR="008030A5" w:rsidRDefault="008030A5" w:rsidP="008030A5">
            <w:pPr>
              <w:spacing w:after="166" w:line="259" w:lineRule="auto"/>
              <w:ind w:left="398" w:right="1205"/>
            </w:pPr>
            <w:r>
              <w:t>Socks</w:t>
            </w:r>
          </w:p>
          <w:p w14:paraId="3869FB5E" w14:textId="77777777" w:rsidR="008030A5" w:rsidRDefault="008030A5" w:rsidP="008030A5">
            <w:pPr>
              <w:spacing w:after="190" w:line="259" w:lineRule="auto"/>
              <w:ind w:left="398" w:right="1205"/>
            </w:pPr>
            <w:r>
              <w:t>Helmet</w:t>
            </w:r>
          </w:p>
          <w:p w14:paraId="54DD1E89" w14:textId="77777777" w:rsidR="008030A5" w:rsidRDefault="008030A5" w:rsidP="008030A5">
            <w:pPr>
              <w:spacing w:after="190" w:line="259" w:lineRule="auto"/>
              <w:ind w:left="398" w:right="1205"/>
            </w:pPr>
            <w:r>
              <w:t>Hat</w:t>
            </w:r>
          </w:p>
          <w:p w14:paraId="41E9625C" w14:textId="77777777" w:rsidR="008030A5" w:rsidRDefault="008030A5" w:rsidP="008030A5">
            <w:pPr>
              <w:spacing w:after="0" w:line="259" w:lineRule="auto"/>
              <w:ind w:left="398" w:right="1205"/>
            </w:pPr>
            <w:r>
              <w:t>Pads</w:t>
            </w:r>
          </w:p>
        </w:tc>
      </w:tr>
      <w:tr w:rsidR="008030A5" w14:paraId="4EAD5A09" w14:textId="77777777" w:rsidTr="008030A5">
        <w:trPr>
          <w:trHeight w:val="5100"/>
        </w:trPr>
        <w:tc>
          <w:tcPr>
            <w:tcW w:w="6248" w:type="dxa"/>
            <w:vMerge/>
          </w:tcPr>
          <w:p w14:paraId="11719D54" w14:textId="77777777" w:rsidR="008030A5" w:rsidRDefault="008030A5" w:rsidP="008030A5">
            <w:pPr>
              <w:spacing w:line="259" w:lineRule="auto"/>
            </w:pPr>
          </w:p>
        </w:tc>
      </w:tr>
    </w:tbl>
    <w:p w14:paraId="1CABBC47" w14:textId="77777777" w:rsidR="008030A5" w:rsidRDefault="008030A5" w:rsidP="008030A5">
      <w:pPr>
        <w:spacing w:after="158" w:line="241" w:lineRule="auto"/>
        <w:ind w:right="360"/>
        <w:rPr>
          <w:b/>
          <w:sz w:val="24"/>
          <w:szCs w:val="24"/>
          <w:u w:val="single"/>
        </w:rPr>
      </w:pPr>
    </w:p>
    <w:p w14:paraId="0362A7B2" w14:textId="77777777" w:rsidR="008030A5" w:rsidRDefault="008030A5" w:rsidP="008030A5">
      <w:pPr>
        <w:spacing w:after="158" w:line="241" w:lineRule="auto"/>
        <w:ind w:right="360"/>
        <w:rPr>
          <w:b/>
          <w:sz w:val="24"/>
          <w:szCs w:val="24"/>
          <w:u w:val="single"/>
        </w:rPr>
      </w:pPr>
    </w:p>
    <w:p w14:paraId="081F2108" w14:textId="2D42DF0A" w:rsidR="008030A5" w:rsidRPr="008030A5" w:rsidRDefault="008030A5" w:rsidP="008030A5">
      <w:pPr>
        <w:spacing w:after="158" w:line="241" w:lineRule="auto"/>
        <w:ind w:right="360"/>
        <w:rPr>
          <w:b/>
          <w:sz w:val="24"/>
          <w:szCs w:val="24"/>
          <w:u w:val="single"/>
        </w:rPr>
      </w:pPr>
      <w:r w:rsidRPr="008030A5">
        <w:rPr>
          <w:b/>
          <w:sz w:val="24"/>
          <w:szCs w:val="24"/>
          <w:u w:val="single"/>
        </w:rPr>
        <w:t>Tire Crumb Take-Home Questions</w:t>
      </w:r>
    </w:p>
    <w:p w14:paraId="4DC5BDB2" w14:textId="77777777" w:rsidR="008030A5" w:rsidRDefault="008030A5" w:rsidP="008030A5">
      <w:pPr>
        <w:spacing w:after="158" w:line="241" w:lineRule="auto"/>
        <w:ind w:right="360"/>
      </w:pPr>
      <w:r>
        <w:rPr>
          <w:i/>
        </w:rPr>
        <w:t>For the following questions, please use one of the four responses (every time, often, sometimes, or rarely/never):</w:t>
      </w:r>
    </w:p>
    <w:p w14:paraId="360B36B2" w14:textId="77777777" w:rsidR="008030A5" w:rsidRDefault="008030A5" w:rsidP="008030A5">
      <w:pPr>
        <w:spacing w:after="67"/>
        <w:ind w:right="2175"/>
      </w:pPr>
      <w:r>
        <w:t>B10. After using this facility:</w:t>
      </w:r>
    </w:p>
    <w:p w14:paraId="673E2D1E" w14:textId="77777777" w:rsidR="008030A5" w:rsidRDefault="008030A5" w:rsidP="008030A5">
      <w:pPr>
        <w:spacing w:after="67"/>
        <w:ind w:right="2175"/>
      </w:pPr>
      <w:r>
        <w:t>How often do you notice tire crumbs, dirt, or debris</w:t>
      </w:r>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8030A5" w14:paraId="20D7A926" w14:textId="77777777" w:rsidTr="008030A5">
        <w:tc>
          <w:tcPr>
            <w:tcW w:w="4896" w:type="dxa"/>
            <w:tcBorders>
              <w:top w:val="nil"/>
              <w:left w:val="nil"/>
              <w:bottom w:val="nil"/>
              <w:right w:val="nil"/>
            </w:tcBorders>
          </w:tcPr>
          <w:p w14:paraId="5755CBA9" w14:textId="77777777" w:rsidR="008030A5" w:rsidRDefault="008030A5" w:rsidP="008030A5">
            <w:pPr>
              <w:tabs>
                <w:tab w:val="center" w:pos="2206"/>
                <w:tab w:val="center" w:pos="7291"/>
              </w:tabs>
            </w:pPr>
          </w:p>
        </w:tc>
        <w:tc>
          <w:tcPr>
            <w:tcW w:w="1244" w:type="dxa"/>
            <w:tcBorders>
              <w:top w:val="nil"/>
              <w:left w:val="nil"/>
              <w:bottom w:val="nil"/>
              <w:right w:val="nil"/>
            </w:tcBorders>
          </w:tcPr>
          <w:p w14:paraId="11730497" w14:textId="77777777" w:rsidR="008030A5" w:rsidRDefault="008030A5" w:rsidP="008030A5">
            <w:pPr>
              <w:tabs>
                <w:tab w:val="center" w:pos="2206"/>
                <w:tab w:val="center" w:pos="7291"/>
              </w:tabs>
              <w:ind w:right="-45"/>
              <w:jc w:val="center"/>
            </w:pPr>
            <w:r>
              <w:t>Every Time</w:t>
            </w:r>
          </w:p>
        </w:tc>
        <w:tc>
          <w:tcPr>
            <w:tcW w:w="281" w:type="dxa"/>
            <w:tcBorders>
              <w:top w:val="nil"/>
              <w:left w:val="nil"/>
              <w:bottom w:val="nil"/>
              <w:right w:val="nil"/>
            </w:tcBorders>
          </w:tcPr>
          <w:p w14:paraId="0483C171" w14:textId="77777777" w:rsidR="008030A5" w:rsidRDefault="008030A5" w:rsidP="008030A5">
            <w:pPr>
              <w:tabs>
                <w:tab w:val="center" w:pos="2206"/>
                <w:tab w:val="center" w:pos="7291"/>
              </w:tabs>
              <w:jc w:val="center"/>
            </w:pPr>
          </w:p>
        </w:tc>
        <w:tc>
          <w:tcPr>
            <w:tcW w:w="1108" w:type="dxa"/>
            <w:tcBorders>
              <w:top w:val="nil"/>
              <w:left w:val="nil"/>
              <w:bottom w:val="nil"/>
              <w:right w:val="nil"/>
            </w:tcBorders>
          </w:tcPr>
          <w:p w14:paraId="4DA0C273" w14:textId="77777777" w:rsidR="008030A5" w:rsidRDefault="008030A5" w:rsidP="008030A5">
            <w:pPr>
              <w:tabs>
                <w:tab w:val="center" w:pos="2206"/>
                <w:tab w:val="center" w:pos="7291"/>
              </w:tabs>
              <w:jc w:val="center"/>
            </w:pPr>
            <w:r>
              <w:t>Often</w:t>
            </w:r>
          </w:p>
        </w:tc>
        <w:tc>
          <w:tcPr>
            <w:tcW w:w="1214" w:type="dxa"/>
            <w:tcBorders>
              <w:top w:val="nil"/>
              <w:left w:val="nil"/>
              <w:bottom w:val="nil"/>
              <w:right w:val="nil"/>
            </w:tcBorders>
          </w:tcPr>
          <w:p w14:paraId="2B508AAC" w14:textId="77777777" w:rsidR="008030A5" w:rsidRDefault="008030A5" w:rsidP="008030A5">
            <w:pPr>
              <w:tabs>
                <w:tab w:val="center" w:pos="2206"/>
                <w:tab w:val="center" w:pos="7291"/>
              </w:tabs>
              <w:jc w:val="center"/>
            </w:pPr>
            <w:r>
              <w:t>Sometimes</w:t>
            </w:r>
          </w:p>
        </w:tc>
        <w:tc>
          <w:tcPr>
            <w:tcW w:w="1400" w:type="dxa"/>
            <w:tcBorders>
              <w:top w:val="nil"/>
              <w:left w:val="nil"/>
              <w:bottom w:val="nil"/>
              <w:right w:val="nil"/>
            </w:tcBorders>
          </w:tcPr>
          <w:p w14:paraId="4BE4BA9B" w14:textId="77777777" w:rsidR="008030A5" w:rsidRDefault="008030A5" w:rsidP="008030A5">
            <w:pPr>
              <w:tabs>
                <w:tab w:val="center" w:pos="2206"/>
                <w:tab w:val="center" w:pos="7291"/>
              </w:tabs>
              <w:jc w:val="center"/>
            </w:pPr>
            <w:r>
              <w:t>Rarely/Never</w:t>
            </w:r>
          </w:p>
        </w:tc>
      </w:tr>
      <w:tr w:rsidR="008030A5" w14:paraId="7B598D72" w14:textId="77777777" w:rsidTr="008030A5">
        <w:tc>
          <w:tcPr>
            <w:tcW w:w="4896" w:type="dxa"/>
            <w:tcBorders>
              <w:top w:val="nil"/>
              <w:left w:val="nil"/>
              <w:bottom w:val="nil"/>
              <w:right w:val="nil"/>
            </w:tcBorders>
          </w:tcPr>
          <w:p w14:paraId="0C80CC4F" w14:textId="77777777" w:rsidR="008030A5" w:rsidRDefault="008030A5" w:rsidP="008030A5">
            <w:pPr>
              <w:tabs>
                <w:tab w:val="center" w:pos="2206"/>
                <w:tab w:val="center" w:pos="7291"/>
              </w:tabs>
            </w:pPr>
            <w:r>
              <w:t>on your child‘s body?</w:t>
            </w:r>
          </w:p>
        </w:tc>
        <w:tc>
          <w:tcPr>
            <w:tcW w:w="1244" w:type="dxa"/>
            <w:tcBorders>
              <w:top w:val="nil"/>
              <w:left w:val="nil"/>
              <w:bottom w:val="nil"/>
              <w:right w:val="nil"/>
            </w:tcBorders>
          </w:tcPr>
          <w:p w14:paraId="442A9A56"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16FB27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51DE47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6D32272"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DD2822" w14:textId="77777777" w:rsidR="008030A5" w:rsidRDefault="008030A5" w:rsidP="008030A5">
            <w:pPr>
              <w:tabs>
                <w:tab w:val="center" w:pos="2206"/>
                <w:tab w:val="center" w:pos="7291"/>
              </w:tabs>
              <w:spacing w:after="60"/>
              <w:jc w:val="center"/>
            </w:pPr>
            <w:r>
              <w:t>0</w:t>
            </w:r>
          </w:p>
        </w:tc>
      </w:tr>
      <w:tr w:rsidR="008030A5" w14:paraId="17E59876" w14:textId="77777777" w:rsidTr="008030A5">
        <w:tc>
          <w:tcPr>
            <w:tcW w:w="4896" w:type="dxa"/>
            <w:tcBorders>
              <w:top w:val="nil"/>
              <w:left w:val="nil"/>
              <w:bottom w:val="nil"/>
              <w:right w:val="nil"/>
            </w:tcBorders>
          </w:tcPr>
          <w:p w14:paraId="35943A3D" w14:textId="77777777" w:rsidR="008030A5" w:rsidRDefault="008030A5" w:rsidP="008030A5">
            <w:pPr>
              <w:ind w:right="24"/>
            </w:pPr>
            <w:r>
              <w:t>in your car?</w:t>
            </w:r>
          </w:p>
        </w:tc>
        <w:tc>
          <w:tcPr>
            <w:tcW w:w="1244" w:type="dxa"/>
            <w:tcBorders>
              <w:top w:val="nil"/>
              <w:left w:val="nil"/>
              <w:bottom w:val="nil"/>
              <w:right w:val="nil"/>
            </w:tcBorders>
          </w:tcPr>
          <w:p w14:paraId="128AF85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78654A89"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0E9676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5318B99"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08C565F8" w14:textId="77777777" w:rsidR="008030A5" w:rsidRDefault="008030A5" w:rsidP="008030A5">
            <w:pPr>
              <w:tabs>
                <w:tab w:val="center" w:pos="2206"/>
                <w:tab w:val="center" w:pos="7291"/>
              </w:tabs>
              <w:spacing w:after="60"/>
              <w:jc w:val="center"/>
            </w:pPr>
            <w:r>
              <w:t>0</w:t>
            </w:r>
          </w:p>
        </w:tc>
      </w:tr>
      <w:tr w:rsidR="008030A5" w14:paraId="05D9173C" w14:textId="77777777" w:rsidTr="008030A5">
        <w:tc>
          <w:tcPr>
            <w:tcW w:w="4896" w:type="dxa"/>
            <w:tcBorders>
              <w:top w:val="nil"/>
              <w:left w:val="nil"/>
              <w:bottom w:val="nil"/>
              <w:right w:val="nil"/>
            </w:tcBorders>
          </w:tcPr>
          <w:p w14:paraId="5E16B7A3" w14:textId="77777777" w:rsidR="008030A5" w:rsidRDefault="008030A5" w:rsidP="008030A5">
            <w:pPr>
              <w:ind w:right="-22"/>
            </w:pPr>
            <w:r>
              <w:t>in your home?</w:t>
            </w:r>
          </w:p>
        </w:tc>
        <w:tc>
          <w:tcPr>
            <w:tcW w:w="1244" w:type="dxa"/>
            <w:tcBorders>
              <w:top w:val="nil"/>
              <w:left w:val="nil"/>
              <w:bottom w:val="nil"/>
              <w:right w:val="nil"/>
            </w:tcBorders>
          </w:tcPr>
          <w:p w14:paraId="288FE11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2BA6F38"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35497E9A"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5F8AA9D1"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5A1A8E4" w14:textId="77777777" w:rsidR="008030A5" w:rsidRDefault="008030A5" w:rsidP="008030A5">
            <w:pPr>
              <w:tabs>
                <w:tab w:val="center" w:pos="2206"/>
                <w:tab w:val="center" w:pos="7291"/>
              </w:tabs>
              <w:spacing w:after="60"/>
              <w:jc w:val="center"/>
            </w:pPr>
            <w:r>
              <w:t>0</w:t>
            </w:r>
          </w:p>
        </w:tc>
      </w:tr>
      <w:tr w:rsidR="008030A5" w14:paraId="6D0AE954" w14:textId="77777777" w:rsidTr="008030A5">
        <w:tc>
          <w:tcPr>
            <w:tcW w:w="4896" w:type="dxa"/>
            <w:tcBorders>
              <w:top w:val="nil"/>
              <w:left w:val="nil"/>
              <w:bottom w:val="nil"/>
              <w:right w:val="nil"/>
            </w:tcBorders>
          </w:tcPr>
          <w:p w14:paraId="745D1B8E" w14:textId="77777777" w:rsidR="008030A5" w:rsidRDefault="008030A5" w:rsidP="008030A5">
            <w:pPr>
              <w:ind w:right="-22"/>
            </w:pPr>
            <w:r>
              <w:t>In your laundry room/mudroom?</w:t>
            </w:r>
          </w:p>
        </w:tc>
        <w:tc>
          <w:tcPr>
            <w:tcW w:w="1244" w:type="dxa"/>
            <w:tcBorders>
              <w:top w:val="nil"/>
              <w:left w:val="nil"/>
              <w:bottom w:val="nil"/>
              <w:right w:val="nil"/>
            </w:tcBorders>
          </w:tcPr>
          <w:p w14:paraId="32F710B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B493FAE"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541CD212"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0B3F0E6"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422DAB21" w14:textId="77777777" w:rsidR="008030A5" w:rsidRDefault="008030A5" w:rsidP="008030A5">
            <w:pPr>
              <w:tabs>
                <w:tab w:val="center" w:pos="2206"/>
                <w:tab w:val="center" w:pos="7291"/>
              </w:tabs>
              <w:spacing w:after="60"/>
              <w:jc w:val="center"/>
            </w:pPr>
            <w:r>
              <w:t>0</w:t>
            </w:r>
          </w:p>
        </w:tc>
      </w:tr>
      <w:tr w:rsidR="008030A5" w14:paraId="3BDFE026" w14:textId="77777777" w:rsidTr="008030A5">
        <w:trPr>
          <w:trHeight w:val="288"/>
        </w:trPr>
        <w:tc>
          <w:tcPr>
            <w:tcW w:w="4896" w:type="dxa"/>
            <w:tcBorders>
              <w:top w:val="nil"/>
              <w:left w:val="nil"/>
              <w:bottom w:val="nil"/>
              <w:right w:val="nil"/>
            </w:tcBorders>
          </w:tcPr>
          <w:p w14:paraId="56A61B46" w14:textId="77777777" w:rsidR="008030A5" w:rsidRDefault="008030A5" w:rsidP="008030A5">
            <w:pPr>
              <w:ind w:right="-22"/>
            </w:pPr>
            <w:r>
              <w:t>in living room?</w:t>
            </w:r>
          </w:p>
        </w:tc>
        <w:tc>
          <w:tcPr>
            <w:tcW w:w="1244" w:type="dxa"/>
            <w:tcBorders>
              <w:top w:val="nil"/>
              <w:left w:val="nil"/>
              <w:bottom w:val="nil"/>
              <w:right w:val="nil"/>
            </w:tcBorders>
          </w:tcPr>
          <w:p w14:paraId="3D712BAA"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9A4ED6D"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0735522E"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239E718D"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076E29A" w14:textId="77777777" w:rsidR="008030A5" w:rsidRDefault="008030A5" w:rsidP="008030A5">
            <w:pPr>
              <w:tabs>
                <w:tab w:val="center" w:pos="2206"/>
                <w:tab w:val="center" w:pos="7291"/>
              </w:tabs>
              <w:spacing w:after="60"/>
              <w:jc w:val="center"/>
            </w:pPr>
            <w:r>
              <w:t>0</w:t>
            </w:r>
          </w:p>
        </w:tc>
      </w:tr>
      <w:tr w:rsidR="008030A5" w14:paraId="5FD38392" w14:textId="77777777" w:rsidTr="008030A5">
        <w:tc>
          <w:tcPr>
            <w:tcW w:w="4896" w:type="dxa"/>
            <w:tcBorders>
              <w:top w:val="nil"/>
              <w:left w:val="nil"/>
              <w:bottom w:val="nil"/>
              <w:right w:val="nil"/>
            </w:tcBorders>
          </w:tcPr>
          <w:p w14:paraId="16A6E01C" w14:textId="77777777" w:rsidR="008030A5" w:rsidRDefault="008030A5" w:rsidP="008030A5">
            <w:pPr>
              <w:ind w:right="-22"/>
            </w:pPr>
            <w:r>
              <w:t>in your child’s bedroom?</w:t>
            </w:r>
          </w:p>
        </w:tc>
        <w:tc>
          <w:tcPr>
            <w:tcW w:w="1244" w:type="dxa"/>
            <w:tcBorders>
              <w:top w:val="nil"/>
              <w:left w:val="nil"/>
              <w:bottom w:val="nil"/>
              <w:right w:val="nil"/>
            </w:tcBorders>
          </w:tcPr>
          <w:p w14:paraId="1AF03E8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0D9BAF4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89F7E99"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9C88495"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93092A" w14:textId="77777777" w:rsidR="008030A5" w:rsidRDefault="008030A5" w:rsidP="008030A5">
            <w:pPr>
              <w:tabs>
                <w:tab w:val="center" w:pos="2206"/>
                <w:tab w:val="center" w:pos="7291"/>
              </w:tabs>
              <w:spacing w:after="60"/>
              <w:jc w:val="center"/>
            </w:pPr>
            <w:r>
              <w:t>0</w:t>
            </w:r>
          </w:p>
        </w:tc>
      </w:tr>
      <w:tr w:rsidR="008030A5" w14:paraId="2D6C029E" w14:textId="77777777" w:rsidTr="008030A5">
        <w:tc>
          <w:tcPr>
            <w:tcW w:w="4896" w:type="dxa"/>
            <w:tcBorders>
              <w:top w:val="nil"/>
              <w:left w:val="nil"/>
              <w:bottom w:val="nil"/>
              <w:right w:val="nil"/>
            </w:tcBorders>
          </w:tcPr>
          <w:p w14:paraId="506B66DB" w14:textId="77777777" w:rsidR="008030A5" w:rsidRDefault="008030A5" w:rsidP="008030A5">
            <w:pPr>
              <w:ind w:right="-22"/>
            </w:pPr>
            <w:r>
              <w:t>in your bathroom(s) your child uses?</w:t>
            </w:r>
          </w:p>
        </w:tc>
        <w:tc>
          <w:tcPr>
            <w:tcW w:w="1244" w:type="dxa"/>
            <w:tcBorders>
              <w:top w:val="nil"/>
              <w:left w:val="nil"/>
              <w:bottom w:val="nil"/>
              <w:right w:val="nil"/>
            </w:tcBorders>
          </w:tcPr>
          <w:p w14:paraId="4355D23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E6DC4EB"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42855C4"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A6F3DB4"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89F2C1D" w14:textId="77777777" w:rsidR="008030A5" w:rsidRDefault="008030A5" w:rsidP="008030A5">
            <w:pPr>
              <w:tabs>
                <w:tab w:val="center" w:pos="2206"/>
                <w:tab w:val="center" w:pos="7291"/>
              </w:tabs>
              <w:spacing w:after="60"/>
              <w:jc w:val="center"/>
            </w:pPr>
            <w:r>
              <w:t>0</w:t>
            </w:r>
          </w:p>
        </w:tc>
      </w:tr>
    </w:tbl>
    <w:p w14:paraId="23AD3613" w14:textId="77777777" w:rsidR="008030A5" w:rsidRDefault="008030A5" w:rsidP="008030A5">
      <w:pPr>
        <w:spacing w:after="67" w:line="240" w:lineRule="auto"/>
        <w:ind w:right="2174" w:hanging="14"/>
      </w:pPr>
      <w:r>
        <w:tab/>
        <w:t xml:space="preserve">  </w:t>
      </w:r>
    </w:p>
    <w:p w14:paraId="519E154A" w14:textId="77777777" w:rsidR="008030A5" w:rsidRPr="008030A5" w:rsidRDefault="008030A5" w:rsidP="008030A5">
      <w:pPr>
        <w:spacing w:after="139"/>
        <w:ind w:right="1530"/>
        <w:rPr>
          <w:sz w:val="24"/>
          <w:szCs w:val="24"/>
          <w:u w:val="single"/>
        </w:rPr>
      </w:pPr>
      <w:r w:rsidRPr="008030A5">
        <w:rPr>
          <w:b/>
          <w:sz w:val="24"/>
          <w:szCs w:val="24"/>
          <w:u w:val="single"/>
        </w:rPr>
        <w:lastRenderedPageBreak/>
        <w:t>Post-Use Hygiene Practices Questions</w:t>
      </w:r>
    </w:p>
    <w:p w14:paraId="38A38A14" w14:textId="77777777" w:rsidR="008030A5" w:rsidRDefault="008030A5" w:rsidP="008030A5">
      <w:pPr>
        <w:spacing w:after="302" w:line="241" w:lineRule="auto"/>
        <w:ind w:right="1989"/>
      </w:pPr>
      <w:r>
        <w:rPr>
          <w:i/>
        </w:rPr>
        <w:t>For the following questions, please use one of the four responses (every time, often, sometimes, or rarely/never):</w:t>
      </w:r>
    </w:p>
    <w:p w14:paraId="74F50511" w14:textId="77777777" w:rsidR="008030A5" w:rsidRDefault="008030A5" w:rsidP="008030A5">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8030A5" w14:paraId="188739BE" w14:textId="77777777" w:rsidTr="008030A5">
        <w:tc>
          <w:tcPr>
            <w:tcW w:w="4945" w:type="dxa"/>
            <w:tcBorders>
              <w:top w:val="nil"/>
              <w:left w:val="nil"/>
              <w:bottom w:val="nil"/>
              <w:right w:val="nil"/>
            </w:tcBorders>
          </w:tcPr>
          <w:p w14:paraId="76D05B47" w14:textId="77777777" w:rsidR="008030A5" w:rsidRDefault="008030A5" w:rsidP="008030A5">
            <w:pPr>
              <w:tabs>
                <w:tab w:val="center" w:pos="2206"/>
                <w:tab w:val="center" w:pos="7291"/>
              </w:tabs>
              <w:spacing w:after="120"/>
              <w:ind w:right="67"/>
            </w:pPr>
          </w:p>
        </w:tc>
        <w:tc>
          <w:tcPr>
            <w:tcW w:w="1253" w:type="dxa"/>
            <w:tcBorders>
              <w:top w:val="nil"/>
              <w:left w:val="nil"/>
              <w:bottom w:val="nil"/>
              <w:right w:val="nil"/>
            </w:tcBorders>
          </w:tcPr>
          <w:p w14:paraId="324AA79B" w14:textId="77777777" w:rsidR="008030A5" w:rsidRDefault="008030A5" w:rsidP="008030A5">
            <w:pPr>
              <w:tabs>
                <w:tab w:val="center" w:pos="2206"/>
                <w:tab w:val="center" w:pos="7291"/>
              </w:tabs>
              <w:ind w:right="-45"/>
              <w:jc w:val="center"/>
            </w:pPr>
            <w:r>
              <w:t>Every Time</w:t>
            </w:r>
          </w:p>
        </w:tc>
        <w:tc>
          <w:tcPr>
            <w:tcW w:w="1114" w:type="dxa"/>
            <w:tcBorders>
              <w:top w:val="nil"/>
              <w:left w:val="nil"/>
              <w:bottom w:val="nil"/>
              <w:right w:val="nil"/>
            </w:tcBorders>
          </w:tcPr>
          <w:p w14:paraId="750CC60A" w14:textId="77777777" w:rsidR="008030A5" w:rsidRDefault="008030A5" w:rsidP="008030A5">
            <w:pPr>
              <w:tabs>
                <w:tab w:val="center" w:pos="2206"/>
                <w:tab w:val="center" w:pos="7291"/>
              </w:tabs>
              <w:jc w:val="center"/>
            </w:pPr>
            <w:r>
              <w:t>Often</w:t>
            </w:r>
          </w:p>
        </w:tc>
        <w:tc>
          <w:tcPr>
            <w:tcW w:w="1199" w:type="dxa"/>
            <w:tcBorders>
              <w:top w:val="nil"/>
              <w:left w:val="nil"/>
              <w:bottom w:val="nil"/>
              <w:right w:val="nil"/>
            </w:tcBorders>
          </w:tcPr>
          <w:p w14:paraId="06165A95" w14:textId="77777777" w:rsidR="008030A5" w:rsidRDefault="008030A5" w:rsidP="008030A5">
            <w:pPr>
              <w:tabs>
                <w:tab w:val="center" w:pos="2206"/>
                <w:tab w:val="center" w:pos="7291"/>
              </w:tabs>
              <w:jc w:val="center"/>
            </w:pPr>
            <w:r>
              <w:t>Sometimes</w:t>
            </w:r>
          </w:p>
        </w:tc>
        <w:tc>
          <w:tcPr>
            <w:tcW w:w="1350" w:type="dxa"/>
            <w:tcBorders>
              <w:top w:val="nil"/>
              <w:left w:val="nil"/>
              <w:bottom w:val="nil"/>
              <w:right w:val="nil"/>
            </w:tcBorders>
          </w:tcPr>
          <w:p w14:paraId="229DBDCE" w14:textId="77777777" w:rsidR="008030A5" w:rsidRDefault="008030A5" w:rsidP="008030A5">
            <w:pPr>
              <w:tabs>
                <w:tab w:val="center" w:pos="2206"/>
                <w:tab w:val="center" w:pos="7291"/>
              </w:tabs>
              <w:jc w:val="center"/>
            </w:pPr>
            <w:r>
              <w:t>Rarely/Never</w:t>
            </w:r>
          </w:p>
        </w:tc>
      </w:tr>
      <w:tr w:rsidR="008030A5" w14:paraId="69150FD0" w14:textId="77777777" w:rsidTr="008030A5">
        <w:tc>
          <w:tcPr>
            <w:tcW w:w="4945" w:type="dxa"/>
            <w:tcBorders>
              <w:top w:val="nil"/>
              <w:left w:val="nil"/>
              <w:bottom w:val="nil"/>
              <w:right w:val="nil"/>
            </w:tcBorders>
          </w:tcPr>
          <w:p w14:paraId="16BEE074" w14:textId="604F370E" w:rsidR="008030A5" w:rsidRDefault="00F83F57" w:rsidP="00E029EC">
            <w:pPr>
              <w:tabs>
                <w:tab w:val="center" w:pos="2206"/>
                <w:tab w:val="center" w:pos="7291"/>
              </w:tabs>
              <w:spacing w:after="120"/>
              <w:ind w:right="67"/>
            </w:pPr>
            <w:r>
              <w:t>How often do</w:t>
            </w:r>
            <w:r w:rsidR="00E029EC">
              <w:t>es</w:t>
            </w:r>
            <w:r>
              <w:t xml:space="preserve"> your child shower and change clothes immediately after engaging in activities on the synthetic turf at this facility</w:t>
            </w:r>
            <w:r w:rsidR="008030A5">
              <w:t>?</w:t>
            </w:r>
          </w:p>
        </w:tc>
        <w:tc>
          <w:tcPr>
            <w:tcW w:w="1253" w:type="dxa"/>
            <w:tcBorders>
              <w:top w:val="nil"/>
              <w:left w:val="nil"/>
              <w:bottom w:val="nil"/>
              <w:right w:val="nil"/>
            </w:tcBorders>
          </w:tcPr>
          <w:p w14:paraId="33B57EFC"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54D54FE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16674044"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12192109" w14:textId="77777777" w:rsidR="008030A5" w:rsidRDefault="008030A5" w:rsidP="008030A5">
            <w:pPr>
              <w:tabs>
                <w:tab w:val="center" w:pos="2206"/>
                <w:tab w:val="center" w:pos="7291"/>
              </w:tabs>
              <w:spacing w:after="60"/>
              <w:jc w:val="center"/>
            </w:pPr>
            <w:r>
              <w:t>0</w:t>
            </w:r>
          </w:p>
        </w:tc>
      </w:tr>
      <w:tr w:rsidR="008030A5" w14:paraId="3C97F87C" w14:textId="77777777" w:rsidTr="008030A5">
        <w:tc>
          <w:tcPr>
            <w:tcW w:w="4945" w:type="dxa"/>
            <w:tcBorders>
              <w:top w:val="nil"/>
              <w:left w:val="nil"/>
              <w:bottom w:val="nil"/>
              <w:right w:val="nil"/>
            </w:tcBorders>
          </w:tcPr>
          <w:p w14:paraId="680C8B95" w14:textId="091843F8" w:rsidR="008030A5" w:rsidRDefault="008030A5" w:rsidP="008030A5">
            <w:pPr>
              <w:spacing w:after="120"/>
              <w:ind w:right="67"/>
            </w:pPr>
          </w:p>
        </w:tc>
        <w:tc>
          <w:tcPr>
            <w:tcW w:w="1253" w:type="dxa"/>
            <w:tcBorders>
              <w:top w:val="nil"/>
              <w:left w:val="nil"/>
              <w:bottom w:val="nil"/>
              <w:right w:val="nil"/>
            </w:tcBorders>
          </w:tcPr>
          <w:p w14:paraId="4453B7FC" w14:textId="02F44116" w:rsidR="008030A5" w:rsidRDefault="008030A5" w:rsidP="008030A5">
            <w:pPr>
              <w:tabs>
                <w:tab w:val="center" w:pos="2206"/>
                <w:tab w:val="center" w:pos="7291"/>
              </w:tabs>
              <w:spacing w:after="60"/>
              <w:ind w:right="-45"/>
              <w:jc w:val="center"/>
            </w:pPr>
          </w:p>
        </w:tc>
        <w:tc>
          <w:tcPr>
            <w:tcW w:w="1114" w:type="dxa"/>
            <w:tcBorders>
              <w:top w:val="nil"/>
              <w:left w:val="nil"/>
              <w:bottom w:val="nil"/>
              <w:right w:val="nil"/>
            </w:tcBorders>
          </w:tcPr>
          <w:p w14:paraId="5AC604C1" w14:textId="6F71A11C" w:rsidR="008030A5" w:rsidRDefault="008030A5" w:rsidP="008030A5">
            <w:pPr>
              <w:tabs>
                <w:tab w:val="center" w:pos="2206"/>
                <w:tab w:val="center" w:pos="7291"/>
              </w:tabs>
              <w:spacing w:after="60"/>
              <w:jc w:val="center"/>
            </w:pPr>
          </w:p>
        </w:tc>
        <w:tc>
          <w:tcPr>
            <w:tcW w:w="1199" w:type="dxa"/>
            <w:tcBorders>
              <w:top w:val="nil"/>
              <w:left w:val="nil"/>
              <w:bottom w:val="nil"/>
              <w:right w:val="nil"/>
            </w:tcBorders>
          </w:tcPr>
          <w:p w14:paraId="79B14184" w14:textId="753EB13F" w:rsidR="008030A5" w:rsidRDefault="008030A5" w:rsidP="008030A5">
            <w:pPr>
              <w:tabs>
                <w:tab w:val="center" w:pos="2206"/>
                <w:tab w:val="center" w:pos="7291"/>
              </w:tabs>
              <w:spacing w:after="60"/>
              <w:jc w:val="center"/>
            </w:pPr>
          </w:p>
        </w:tc>
        <w:tc>
          <w:tcPr>
            <w:tcW w:w="1350" w:type="dxa"/>
            <w:tcBorders>
              <w:top w:val="nil"/>
              <w:left w:val="nil"/>
              <w:bottom w:val="nil"/>
              <w:right w:val="nil"/>
            </w:tcBorders>
          </w:tcPr>
          <w:p w14:paraId="202B6A41" w14:textId="0122BB65" w:rsidR="008030A5" w:rsidRDefault="008030A5" w:rsidP="008030A5">
            <w:pPr>
              <w:tabs>
                <w:tab w:val="center" w:pos="2206"/>
                <w:tab w:val="center" w:pos="7291"/>
              </w:tabs>
              <w:spacing w:after="60"/>
              <w:jc w:val="center"/>
            </w:pPr>
          </w:p>
        </w:tc>
      </w:tr>
      <w:tr w:rsidR="008030A5" w14:paraId="48F5809D" w14:textId="77777777" w:rsidTr="008030A5">
        <w:tc>
          <w:tcPr>
            <w:tcW w:w="4945" w:type="dxa"/>
            <w:tcBorders>
              <w:top w:val="nil"/>
              <w:left w:val="nil"/>
              <w:bottom w:val="nil"/>
              <w:right w:val="nil"/>
            </w:tcBorders>
          </w:tcPr>
          <w:p w14:paraId="2D2481B8" w14:textId="2C7BCEC2" w:rsidR="008030A5" w:rsidRDefault="008030A5" w:rsidP="00F83F57">
            <w:pPr>
              <w:spacing w:after="120"/>
              <w:ind w:right="67"/>
            </w:pPr>
            <w:r>
              <w:t xml:space="preserve">How often </w:t>
            </w:r>
            <w:r w:rsidR="00F83F57">
              <w:t xml:space="preserve">does </w:t>
            </w:r>
            <w:r>
              <w:t xml:space="preserve">your child’s shoes/equipment </w:t>
            </w:r>
            <w:r w:rsidR="00566BB7">
              <w:t xml:space="preserve">get </w:t>
            </w:r>
            <w:r>
              <w:t>wiped or removed before entering your home?</w:t>
            </w:r>
          </w:p>
        </w:tc>
        <w:tc>
          <w:tcPr>
            <w:tcW w:w="1253" w:type="dxa"/>
            <w:tcBorders>
              <w:top w:val="nil"/>
              <w:left w:val="nil"/>
              <w:bottom w:val="nil"/>
              <w:right w:val="nil"/>
            </w:tcBorders>
          </w:tcPr>
          <w:p w14:paraId="6C912D0F"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187A81A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2ECC980B"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79F1B68F" w14:textId="77777777" w:rsidR="008030A5" w:rsidRDefault="008030A5" w:rsidP="008030A5">
            <w:pPr>
              <w:tabs>
                <w:tab w:val="center" w:pos="2206"/>
                <w:tab w:val="center" w:pos="7291"/>
              </w:tabs>
              <w:spacing w:after="60"/>
              <w:jc w:val="center"/>
            </w:pPr>
            <w:r>
              <w:t>0</w:t>
            </w:r>
          </w:p>
        </w:tc>
      </w:tr>
    </w:tbl>
    <w:p w14:paraId="0D53D9D6" w14:textId="77777777" w:rsidR="008030A5" w:rsidRDefault="008030A5" w:rsidP="008030A5">
      <w:pPr>
        <w:rPr>
          <w:i/>
        </w:rPr>
      </w:pPr>
    </w:p>
    <w:p w14:paraId="64D88F34" w14:textId="77777777" w:rsidR="008030A5" w:rsidRDefault="008030A5" w:rsidP="008030A5">
      <w:r>
        <w:rPr>
          <w:i/>
        </w:rPr>
        <w:t>For the following questions, please use one of the six responses (never, once a month, 2 to 3 times a month, once a week, 2-3 times a week, or four or more times a week).</w:t>
      </w:r>
    </w:p>
    <w:p w14:paraId="62FA9B06" w14:textId="77777777" w:rsidR="008030A5" w:rsidRDefault="008030A5" w:rsidP="008030A5">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8030A5" w14:paraId="35F0C86A" w14:textId="77777777" w:rsidTr="008030A5">
        <w:trPr>
          <w:gridAfter w:val="1"/>
          <w:wAfter w:w="95" w:type="dxa"/>
        </w:trPr>
        <w:tc>
          <w:tcPr>
            <w:tcW w:w="4694" w:type="dxa"/>
            <w:tcBorders>
              <w:top w:val="nil"/>
              <w:left w:val="nil"/>
              <w:bottom w:val="nil"/>
              <w:right w:val="nil"/>
            </w:tcBorders>
          </w:tcPr>
          <w:p w14:paraId="431A2CEA" w14:textId="77777777" w:rsidR="008030A5" w:rsidRDefault="008030A5" w:rsidP="008030A5">
            <w:pPr>
              <w:tabs>
                <w:tab w:val="center" w:pos="2206"/>
                <w:tab w:val="center" w:pos="7291"/>
              </w:tabs>
              <w:spacing w:after="200"/>
              <w:ind w:right="162"/>
            </w:pPr>
          </w:p>
        </w:tc>
        <w:tc>
          <w:tcPr>
            <w:tcW w:w="986" w:type="dxa"/>
            <w:gridSpan w:val="2"/>
            <w:tcBorders>
              <w:top w:val="nil"/>
              <w:left w:val="nil"/>
              <w:bottom w:val="nil"/>
              <w:right w:val="nil"/>
            </w:tcBorders>
          </w:tcPr>
          <w:p w14:paraId="5E39F0E3" w14:textId="77777777" w:rsidR="008030A5" w:rsidRDefault="008030A5" w:rsidP="008030A5">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14:paraId="6FDB132C" w14:textId="77777777" w:rsidR="008030A5" w:rsidRDefault="008030A5" w:rsidP="008030A5">
            <w:pPr>
              <w:tabs>
                <w:tab w:val="center" w:pos="2206"/>
                <w:tab w:val="center" w:pos="7291"/>
              </w:tabs>
              <w:spacing w:after="200"/>
              <w:jc w:val="center"/>
            </w:pPr>
            <w:r>
              <w:t>Once a month</w:t>
            </w:r>
          </w:p>
        </w:tc>
        <w:tc>
          <w:tcPr>
            <w:tcW w:w="813" w:type="dxa"/>
            <w:gridSpan w:val="2"/>
            <w:tcBorders>
              <w:top w:val="nil"/>
              <w:left w:val="nil"/>
              <w:bottom w:val="nil"/>
              <w:right w:val="nil"/>
            </w:tcBorders>
          </w:tcPr>
          <w:p w14:paraId="427B6F9A" w14:textId="77777777" w:rsidR="008030A5" w:rsidRDefault="008030A5" w:rsidP="008030A5">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14:paraId="14754116" w14:textId="77777777" w:rsidR="008030A5" w:rsidRDefault="008030A5" w:rsidP="008030A5">
            <w:pPr>
              <w:tabs>
                <w:tab w:val="center" w:pos="2206"/>
                <w:tab w:val="center" w:pos="7291"/>
              </w:tabs>
              <w:spacing w:after="200"/>
              <w:jc w:val="center"/>
            </w:pPr>
            <w:r>
              <w:t>Once a week</w:t>
            </w:r>
          </w:p>
        </w:tc>
        <w:tc>
          <w:tcPr>
            <w:tcW w:w="860" w:type="dxa"/>
            <w:gridSpan w:val="2"/>
            <w:tcBorders>
              <w:top w:val="nil"/>
              <w:left w:val="nil"/>
              <w:bottom w:val="nil"/>
              <w:right w:val="nil"/>
            </w:tcBorders>
          </w:tcPr>
          <w:p w14:paraId="714EB02C" w14:textId="77777777" w:rsidR="008030A5" w:rsidRDefault="008030A5" w:rsidP="008030A5">
            <w:pPr>
              <w:tabs>
                <w:tab w:val="center" w:pos="2206"/>
                <w:tab w:val="center" w:pos="7291"/>
              </w:tabs>
              <w:spacing w:after="200"/>
              <w:jc w:val="center"/>
            </w:pPr>
            <w:r>
              <w:t>2 to 3 times a week</w:t>
            </w:r>
          </w:p>
        </w:tc>
        <w:tc>
          <w:tcPr>
            <w:tcW w:w="746" w:type="dxa"/>
            <w:tcBorders>
              <w:top w:val="nil"/>
              <w:left w:val="nil"/>
              <w:bottom w:val="nil"/>
              <w:right w:val="nil"/>
            </w:tcBorders>
          </w:tcPr>
          <w:p w14:paraId="72C97740" w14:textId="77777777" w:rsidR="008030A5" w:rsidRDefault="008030A5" w:rsidP="008030A5">
            <w:pPr>
              <w:tabs>
                <w:tab w:val="center" w:pos="2206"/>
                <w:tab w:val="center" w:pos="7291"/>
              </w:tabs>
              <w:spacing w:after="200"/>
              <w:ind w:right="-113"/>
              <w:jc w:val="center"/>
            </w:pPr>
            <w:r>
              <w:t>4 or more times a week</w:t>
            </w:r>
          </w:p>
        </w:tc>
      </w:tr>
      <w:tr w:rsidR="008030A5" w:rsidRPr="00F83266" w14:paraId="5046DBB0" w14:textId="77777777" w:rsidTr="008030A5">
        <w:tc>
          <w:tcPr>
            <w:tcW w:w="5144" w:type="dxa"/>
            <w:gridSpan w:val="2"/>
            <w:tcBorders>
              <w:top w:val="nil"/>
              <w:left w:val="nil"/>
              <w:bottom w:val="nil"/>
              <w:right w:val="nil"/>
            </w:tcBorders>
          </w:tcPr>
          <w:p w14:paraId="71454F37" w14:textId="78BAAF6D" w:rsidR="008030A5" w:rsidRPr="00F83266" w:rsidRDefault="008030A5" w:rsidP="008030A5">
            <w:pPr>
              <w:tabs>
                <w:tab w:val="center" w:pos="2206"/>
                <w:tab w:val="center" w:pos="7291"/>
              </w:tabs>
              <w:spacing w:after="200"/>
            </w:pPr>
            <w:r>
              <w:t xml:space="preserve">How often has your child played on any </w:t>
            </w:r>
            <w:r w:rsidR="00566BB7">
              <w:t xml:space="preserve">other </w:t>
            </w:r>
            <w:r>
              <w:t>synthetic turf fields during the past year?</w:t>
            </w:r>
          </w:p>
        </w:tc>
        <w:tc>
          <w:tcPr>
            <w:tcW w:w="806" w:type="dxa"/>
            <w:gridSpan w:val="2"/>
            <w:tcBorders>
              <w:top w:val="nil"/>
              <w:left w:val="nil"/>
              <w:bottom w:val="nil"/>
              <w:right w:val="nil"/>
            </w:tcBorders>
          </w:tcPr>
          <w:p w14:paraId="0AFCE07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23C6696"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0238602A"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47CDCC4D"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D2383C9"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16839063" w14:textId="77777777" w:rsidR="008030A5" w:rsidRPr="00F83266" w:rsidRDefault="008030A5" w:rsidP="008030A5">
            <w:pPr>
              <w:tabs>
                <w:tab w:val="center" w:pos="2206"/>
                <w:tab w:val="center" w:pos="7291"/>
              </w:tabs>
              <w:spacing w:after="200"/>
              <w:jc w:val="center"/>
            </w:pPr>
            <w:r>
              <w:t>5</w:t>
            </w:r>
          </w:p>
        </w:tc>
      </w:tr>
      <w:tr w:rsidR="008030A5" w:rsidRPr="00F83266" w14:paraId="543CCA6D" w14:textId="77777777" w:rsidTr="008030A5">
        <w:tc>
          <w:tcPr>
            <w:tcW w:w="5144" w:type="dxa"/>
            <w:gridSpan w:val="2"/>
            <w:tcBorders>
              <w:top w:val="nil"/>
              <w:left w:val="nil"/>
              <w:bottom w:val="nil"/>
              <w:right w:val="nil"/>
            </w:tcBorders>
          </w:tcPr>
          <w:p w14:paraId="4966D1D8" w14:textId="77777777" w:rsidR="008030A5" w:rsidRPr="00F83266" w:rsidRDefault="008030A5" w:rsidP="008030A5">
            <w:pPr>
              <w:spacing w:after="200"/>
            </w:pPr>
            <w:r>
              <w:t>How often has your child played on any synthetic turf fields in the last five years?</w:t>
            </w:r>
          </w:p>
        </w:tc>
        <w:tc>
          <w:tcPr>
            <w:tcW w:w="806" w:type="dxa"/>
            <w:gridSpan w:val="2"/>
            <w:tcBorders>
              <w:top w:val="nil"/>
              <w:left w:val="nil"/>
              <w:bottom w:val="nil"/>
              <w:right w:val="nil"/>
            </w:tcBorders>
          </w:tcPr>
          <w:p w14:paraId="088D1C52"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88428E4"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71218805"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2E6C15D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38D98EB"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A30265E" w14:textId="77777777" w:rsidR="008030A5" w:rsidRPr="00F83266" w:rsidRDefault="008030A5" w:rsidP="008030A5">
            <w:pPr>
              <w:tabs>
                <w:tab w:val="center" w:pos="2206"/>
                <w:tab w:val="center" w:pos="7291"/>
              </w:tabs>
              <w:spacing w:after="200"/>
              <w:jc w:val="center"/>
            </w:pPr>
            <w:r>
              <w:t>5</w:t>
            </w:r>
          </w:p>
        </w:tc>
      </w:tr>
      <w:tr w:rsidR="008030A5" w:rsidRPr="00F83266" w14:paraId="1DBAE822" w14:textId="77777777" w:rsidTr="008030A5">
        <w:tc>
          <w:tcPr>
            <w:tcW w:w="5144" w:type="dxa"/>
            <w:gridSpan w:val="2"/>
            <w:tcBorders>
              <w:top w:val="nil"/>
              <w:left w:val="nil"/>
              <w:bottom w:val="nil"/>
              <w:right w:val="nil"/>
            </w:tcBorders>
          </w:tcPr>
          <w:p w14:paraId="3B2E8F1D" w14:textId="77777777" w:rsidR="008030A5" w:rsidRDefault="008030A5" w:rsidP="008030A5">
            <w:pPr>
              <w:ind w:hanging="2"/>
            </w:pPr>
            <w:r>
              <w:t>How often has your child played on any natural grass fields during the past year?</w:t>
            </w:r>
          </w:p>
          <w:p w14:paraId="04352B5F" w14:textId="77777777" w:rsidR="008030A5" w:rsidRPr="00F83266" w:rsidRDefault="008030A5" w:rsidP="008030A5">
            <w:pPr>
              <w:spacing w:after="0"/>
            </w:pPr>
          </w:p>
        </w:tc>
        <w:tc>
          <w:tcPr>
            <w:tcW w:w="806" w:type="dxa"/>
            <w:gridSpan w:val="2"/>
            <w:tcBorders>
              <w:top w:val="nil"/>
              <w:left w:val="nil"/>
              <w:bottom w:val="nil"/>
              <w:right w:val="nil"/>
            </w:tcBorders>
          </w:tcPr>
          <w:p w14:paraId="06CD9B34"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18C7DC81"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66306B2"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6004BF97"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136F76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24BDBAFB" w14:textId="77777777" w:rsidR="008030A5" w:rsidRPr="00F83266" w:rsidRDefault="008030A5" w:rsidP="008030A5">
            <w:pPr>
              <w:tabs>
                <w:tab w:val="center" w:pos="2206"/>
                <w:tab w:val="center" w:pos="7291"/>
              </w:tabs>
              <w:spacing w:after="200"/>
              <w:jc w:val="center"/>
            </w:pPr>
            <w:r>
              <w:t>5</w:t>
            </w:r>
          </w:p>
        </w:tc>
      </w:tr>
      <w:tr w:rsidR="008030A5" w:rsidRPr="00F83266" w14:paraId="39244E55" w14:textId="77777777" w:rsidTr="008030A5">
        <w:tc>
          <w:tcPr>
            <w:tcW w:w="5144" w:type="dxa"/>
            <w:gridSpan w:val="2"/>
            <w:tcBorders>
              <w:top w:val="nil"/>
              <w:left w:val="nil"/>
              <w:bottom w:val="nil"/>
              <w:right w:val="nil"/>
            </w:tcBorders>
          </w:tcPr>
          <w:p w14:paraId="266815A1" w14:textId="77777777" w:rsidR="008030A5" w:rsidRDefault="008030A5" w:rsidP="008030A5">
            <w:pPr>
              <w:spacing w:after="0" w:line="241" w:lineRule="auto"/>
            </w:pPr>
            <w:r>
              <w:t>How often has your child played on any natural grass turf fields in the last five years?</w:t>
            </w:r>
          </w:p>
          <w:p w14:paraId="02127A96" w14:textId="77777777" w:rsidR="008030A5" w:rsidRPr="00F83266" w:rsidRDefault="008030A5" w:rsidP="008030A5">
            <w:pPr>
              <w:spacing w:after="200" w:line="241" w:lineRule="auto"/>
            </w:pPr>
          </w:p>
        </w:tc>
        <w:tc>
          <w:tcPr>
            <w:tcW w:w="806" w:type="dxa"/>
            <w:gridSpan w:val="2"/>
            <w:tcBorders>
              <w:top w:val="nil"/>
              <w:left w:val="nil"/>
              <w:bottom w:val="nil"/>
              <w:right w:val="nil"/>
            </w:tcBorders>
          </w:tcPr>
          <w:p w14:paraId="19F58FB5"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7C96C39B"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EDB12A3"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7566BE78"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1A5F7D6"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57217221" w14:textId="77777777" w:rsidR="008030A5" w:rsidRPr="00F83266" w:rsidRDefault="008030A5" w:rsidP="008030A5">
            <w:pPr>
              <w:tabs>
                <w:tab w:val="center" w:pos="2206"/>
                <w:tab w:val="center" w:pos="7291"/>
              </w:tabs>
              <w:spacing w:after="200"/>
              <w:jc w:val="center"/>
            </w:pPr>
            <w:r>
              <w:t>5</w:t>
            </w:r>
          </w:p>
        </w:tc>
      </w:tr>
      <w:tr w:rsidR="008030A5" w:rsidRPr="00F83266" w14:paraId="48F75FE1" w14:textId="77777777" w:rsidTr="008030A5">
        <w:tc>
          <w:tcPr>
            <w:tcW w:w="5144" w:type="dxa"/>
            <w:gridSpan w:val="2"/>
            <w:tcBorders>
              <w:top w:val="nil"/>
              <w:left w:val="nil"/>
              <w:bottom w:val="nil"/>
              <w:right w:val="nil"/>
            </w:tcBorders>
          </w:tcPr>
          <w:p w14:paraId="40DDD8DD" w14:textId="77777777" w:rsidR="008030A5" w:rsidRPr="00F83266" w:rsidRDefault="008030A5" w:rsidP="008030A5">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14:paraId="19D562C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A3BA452"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D1B9576"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3641A822"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FDBF92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04F1BD4A" w14:textId="77777777" w:rsidR="008030A5" w:rsidRPr="00F83266" w:rsidRDefault="008030A5" w:rsidP="008030A5">
            <w:pPr>
              <w:tabs>
                <w:tab w:val="center" w:pos="2206"/>
                <w:tab w:val="center" w:pos="7291"/>
              </w:tabs>
              <w:spacing w:after="200"/>
              <w:jc w:val="center"/>
            </w:pPr>
            <w:r>
              <w:t>5</w:t>
            </w:r>
          </w:p>
        </w:tc>
      </w:tr>
      <w:tr w:rsidR="008030A5" w:rsidRPr="00F83266" w14:paraId="1BA28DDA" w14:textId="77777777" w:rsidTr="008030A5">
        <w:tc>
          <w:tcPr>
            <w:tcW w:w="5144" w:type="dxa"/>
            <w:gridSpan w:val="2"/>
            <w:tcBorders>
              <w:top w:val="nil"/>
              <w:left w:val="nil"/>
              <w:bottom w:val="nil"/>
              <w:right w:val="nil"/>
            </w:tcBorders>
          </w:tcPr>
          <w:p w14:paraId="552603B8" w14:textId="77777777" w:rsidR="008030A5" w:rsidRPr="00F83266" w:rsidRDefault="008030A5" w:rsidP="008030A5">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14:paraId="2E69808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074E7AE"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FE8C4DE"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5FD55D8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1770E413"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0EA67F2" w14:textId="77777777" w:rsidR="008030A5" w:rsidRPr="00F83266" w:rsidRDefault="008030A5" w:rsidP="008030A5">
            <w:pPr>
              <w:tabs>
                <w:tab w:val="center" w:pos="2206"/>
                <w:tab w:val="center" w:pos="7291"/>
              </w:tabs>
              <w:spacing w:after="200"/>
              <w:jc w:val="center"/>
            </w:pPr>
            <w:r>
              <w:t>5</w:t>
            </w:r>
          </w:p>
        </w:tc>
      </w:tr>
    </w:tbl>
    <w:p w14:paraId="46289CFE" w14:textId="77777777" w:rsidR="008030A5" w:rsidRDefault="008030A5" w:rsidP="008030A5"/>
    <w:p w14:paraId="7E88FD27" w14:textId="77777777" w:rsidR="008030A5" w:rsidRPr="008030A5" w:rsidRDefault="008030A5" w:rsidP="008030A5">
      <w:pPr>
        <w:spacing w:after="163"/>
        <w:ind w:left="720" w:right="1530"/>
        <w:rPr>
          <w:sz w:val="24"/>
          <w:szCs w:val="24"/>
          <w:u w:val="single"/>
        </w:rPr>
      </w:pPr>
      <w:r w:rsidRPr="008030A5">
        <w:rPr>
          <w:b/>
          <w:sz w:val="24"/>
          <w:szCs w:val="24"/>
          <w:u w:val="single"/>
        </w:rPr>
        <w:lastRenderedPageBreak/>
        <w:t>General Hygiene Questions</w:t>
      </w:r>
    </w:p>
    <w:tbl>
      <w:tblPr>
        <w:tblStyle w:val="TableGrid0"/>
        <w:tblpPr w:vertAnchor="text" w:horzAnchor="page" w:tblpX="9468"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6F922298"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B3E4963" w14:textId="77777777" w:rsidR="00382012" w:rsidRDefault="00382012" w:rsidP="00382012">
            <w:pPr>
              <w:spacing w:after="0" w:line="259" w:lineRule="auto"/>
              <w:jc w:val="right"/>
            </w:pPr>
          </w:p>
        </w:tc>
      </w:tr>
    </w:tbl>
    <w:p w14:paraId="779A1D77" w14:textId="77777777" w:rsidR="008030A5" w:rsidRPr="00354275" w:rsidRDefault="008030A5" w:rsidP="008030A5">
      <w:pPr>
        <w:spacing w:after="127"/>
        <w:ind w:left="720" w:right="-90"/>
        <w:rPr>
          <w:u w:val="single"/>
        </w:rPr>
      </w:pPr>
      <w:r>
        <w:t xml:space="preserve">B13. How many times in general does your child wash their hands per day?   </w:t>
      </w:r>
    </w:p>
    <w:tbl>
      <w:tblPr>
        <w:tblStyle w:val="TableGrid0"/>
        <w:tblpPr w:vertAnchor="text" w:horzAnchor="page" w:tblpX="9467" w:tblpY="157"/>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1E108044"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CBF32E7" w14:textId="77777777" w:rsidR="00382012" w:rsidRDefault="00382012" w:rsidP="00382012">
            <w:pPr>
              <w:spacing w:after="0" w:line="259" w:lineRule="auto"/>
              <w:ind w:right="-90"/>
              <w:jc w:val="right"/>
            </w:pPr>
          </w:p>
        </w:tc>
      </w:tr>
    </w:tbl>
    <w:p w14:paraId="6E694D0C" w14:textId="77777777" w:rsidR="008030A5" w:rsidRPr="00354275" w:rsidRDefault="008030A5" w:rsidP="008030A5">
      <w:pPr>
        <w:spacing w:after="127" w:line="240" w:lineRule="auto"/>
        <w:ind w:left="720" w:right="-90"/>
        <w:contextualSpacing/>
        <w:rPr>
          <w:u w:val="single"/>
        </w:rPr>
      </w:pPr>
    </w:p>
    <w:p w14:paraId="06889CCF" w14:textId="77777777" w:rsidR="008030A5" w:rsidRPr="00354275" w:rsidRDefault="008030A5" w:rsidP="008030A5">
      <w:pPr>
        <w:spacing w:after="235"/>
        <w:ind w:left="720" w:right="-90"/>
        <w:rPr>
          <w:u w:val="single"/>
        </w:rPr>
      </w:pPr>
      <w:r>
        <w:t xml:space="preserve">B14. How many times in general does your child bathe or shower per week? </w:t>
      </w:r>
    </w:p>
    <w:p w14:paraId="41F47682" w14:textId="77777777" w:rsidR="008030A5" w:rsidRDefault="008030A5" w:rsidP="008030A5">
      <w:pPr>
        <w:spacing w:after="24" w:line="376" w:lineRule="auto"/>
        <w:ind w:left="737" w:right="-90"/>
        <w:rPr>
          <w:b/>
          <w:u w:val="single" w:color="000000"/>
        </w:rPr>
      </w:pPr>
    </w:p>
    <w:tbl>
      <w:tblPr>
        <w:tblStyle w:val="TableGrid0"/>
        <w:tblpPr w:vertAnchor="text" w:horzAnchor="page" w:tblpX="4729" w:tblpY="363"/>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8030A5" w14:paraId="1094C3B0"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5A7333BD" w14:textId="77777777" w:rsidR="008030A5" w:rsidRDefault="008030A5" w:rsidP="008030A5">
            <w:pPr>
              <w:spacing w:after="0" w:line="259" w:lineRule="auto"/>
              <w:jc w:val="right"/>
            </w:pPr>
          </w:p>
        </w:tc>
      </w:tr>
    </w:tbl>
    <w:p w14:paraId="3623EB3D" w14:textId="77777777" w:rsidR="008030A5" w:rsidRPr="008030A5" w:rsidRDefault="008030A5" w:rsidP="008030A5">
      <w:pPr>
        <w:spacing w:after="24" w:line="376" w:lineRule="auto"/>
        <w:ind w:left="737" w:right="4680"/>
        <w:rPr>
          <w:b/>
          <w:sz w:val="24"/>
          <w:szCs w:val="24"/>
          <w:u w:val="single" w:color="000000"/>
        </w:rPr>
      </w:pPr>
      <w:r w:rsidRPr="008030A5">
        <w:rPr>
          <w:b/>
          <w:sz w:val="24"/>
          <w:szCs w:val="24"/>
          <w:u w:val="single" w:color="000000"/>
        </w:rPr>
        <w:t xml:space="preserve">General Demographic Questions </w:t>
      </w:r>
    </w:p>
    <w:p w14:paraId="1B0454C2" w14:textId="77777777" w:rsidR="008030A5" w:rsidRDefault="008030A5" w:rsidP="008030A5">
      <w:pPr>
        <w:spacing w:after="24" w:line="376" w:lineRule="auto"/>
        <w:ind w:left="737" w:right="4680"/>
      </w:pPr>
      <w:r>
        <w:t xml:space="preserve">D1. How old is your child?  </w:t>
      </w:r>
    </w:p>
    <w:p w14:paraId="103468E7" w14:textId="77777777" w:rsidR="008030A5" w:rsidRDefault="008030A5" w:rsidP="008030A5">
      <w:pPr>
        <w:tabs>
          <w:tab w:val="center" w:pos="2169"/>
          <w:tab w:val="center" w:pos="4708"/>
          <w:tab w:val="center" w:pos="6030"/>
          <w:tab w:val="center" w:pos="7528"/>
        </w:tabs>
        <w:spacing w:after="159"/>
      </w:pPr>
      <w:r>
        <w:tab/>
        <w:t xml:space="preserve">D2. Is your child male or female?       </w:t>
      </w:r>
      <w:r>
        <w:tab/>
      </w:r>
      <w:r>
        <w:rPr>
          <w:noProof/>
        </w:rPr>
        <mc:AlternateContent>
          <mc:Choice Requires="wpg">
            <w:drawing>
              <wp:inline distT="0" distB="0" distL="0" distR="0" wp14:anchorId="34A260A0" wp14:editId="54619D56">
                <wp:extent cx="104775" cy="104775"/>
                <wp:effectExtent l="0" t="0" r="0" b="0"/>
                <wp:docPr id="14532" name="Group 145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999B3FA" id="Group 1453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&#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JHhDe3YDAADiCwAADgAAAAAAAAAAAAAAAAAuAgAAZHJzL2Uyb0RvYy54bWxQSwECLQAU&#10;AAYACAAAACEAc0KlitgAAAADAQAADwAAAAAAAAAAAAAAAADQBQAAZHJzL2Rvd25yZXYueG1sUEsF&#10;BgAAAAAEAAQA8wAAAN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QcUA&#10;AADeAAAADwAAAGRycy9kb3ducmV2LnhtbERPTWvCQBC9F/oflhF6qxsbKxrdhFQoevBS29wn2WkS&#10;mp0N2VVTf70rFHqbx/ucTTaaTpxpcK1lBbNpBIK4srrlWsHX5/vzEoTzyBo7y6Tglxxk6ePDBhNt&#10;L/xB56OvRQhhl6CCxvs+kdJVDRl0U9sTB+7bDgZ9gEMt9YCXEG46+RJFC2mw5dDQYE/bhqqf48ko&#10;OMSrIi/KMt/Oy8WOVqeifbsWSj1NxnwNwtPo/8V/7r0O8+evc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GFB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LksQA&#10;AADeAAAADwAAAGRycy9kb3ducmV2LnhtbERPTW/CMAy9T+I/REbaDdIxmFAhIJg2jSsdcDaN15Y2&#10;TtVkJePXL5OQdvPT+/RyHUwjeupcZVnB0zgBQZxbXXGh4PD5PpqDcB5ZY2OZFPyQg/Vq8LDEVNsr&#10;76nPfCFiCLsUFZTet6mULi/JoBvbljhyX7Yz6CPsCqk7vMZw08hJkrxIgxXHhhJbei0pr7Nvo0CH&#10;+u2yPdfzm7uc+v3H5hgyf1TqcRg2CxCegv8X3907HedPZ89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S5L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3FDDC376" wp14:editId="39A049D4">
                <wp:extent cx="104775" cy="104775"/>
                <wp:effectExtent l="0" t="0" r="0" b="0"/>
                <wp:docPr id="9064" name="Group 906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8"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09"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1C7E197" id="Group 906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O2AOzl6AwAA3gsAAA4AAAAAAAAAAAAAAAAALgIAAGRycy9lMm9Eb2MueG1sUEsB&#10;Ai0AFAAGAAgAAAAhAHNCpYrYAAAAAwEAAA8AAAAAAAAAAAAAAAAA1AUAAGRycy9kb3ducmV2Lnht&#10;bFBLBQYAAAAABAAEAPMAAADZBgAAAAA=&#10;">
                <v:shape id="Shape 1108"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aJ8YA&#10;AADdAAAADwAAAGRycy9kb3ducmV2LnhtbESPQW/CMAyF75P4D5GRuI2UMSEoBFSQpu2wy4De3ca0&#10;FY1TNQG6/fr5MGk3W+/5vc+b3eBadac+NJ4NzKYJKOLS24YrA+fT2/MSVIjIFlvPZOCbAuy2o6cN&#10;ptY/+Ivux1gpCeGQooE6xi7VOpQ1OQxT3xGLdvG9wyhrX2nb40PCXatfkmShHTYsDTV2dKipvB5v&#10;zsDnfJVneVFkh9di8U6rW97sf3JjJuMhW4OKNMR/89/1hxX8WSK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YaJ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9"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8acIA&#10;AADdAAAADwAAAGRycy9kb3ducmV2LnhtbERPPW/CMBDdK/EfrEPqVhw6VDRgECAqWEmB+YiPJCQ+&#10;R7EJpr++rlSJ7Z7e580WwTSip85VlhWMRwkI4tzqigsFh++vtwkI55E1NpZJwYMcLOaDlxmm2t55&#10;T33mCxFD2KWooPS+TaV0eUkG3ci2xJG72M6gj7ArpO7wHsNNI9+T5EMarDg2lNjSuqS8zm5GgQ71&#10;5ro615Mfdz31++3yGDJ/VOp1GJZTEJ6Cf4r/3Tsd54+TT/j7Jp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vxpwgAAAN0AAAAPAAAAAAAAAAAAAAAAAJgCAABkcnMvZG93&#10;bnJldi54bWxQSwUGAAAAAAQABAD1AAAAhwMAAAAA&#10;" path="m34925,c53848,,69723,15240,69723,34544v,18796,-15875,34036,-34798,34036c15748,68580,,53340,,34544,,15240,15748,,34925,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553D1A30" wp14:editId="24228AEA">
                <wp:extent cx="104648" cy="104775"/>
                <wp:effectExtent l="0" t="0" r="0" b="0"/>
                <wp:docPr id="9068" name="Group 9068"/>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112"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13"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96E8EEE" id="Group 9068"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t50kLnYDAADeCwAADgAAAAAAAAAAAAAAAAAuAgAAZHJzL2Uyb0RvYy54bWxQSwECLQAU&#10;AAYACAAAACEAc0KlitgAAAADAQAADwAAAAAAAAAAAAAAAADQBQAAZHJzL2Rvd25yZXYueG1sUEsF&#10;BgAAAAAEAAQA8wAAANUGAAAAAA==&#10;">
                <v:shape id="Shape 1112"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M/MQA&#10;AADdAAAADwAAAGRycy9kb3ducmV2LnhtbERPS2vCQBC+C/0PyxS8SN1EoZToKqUPUby0Meh1yI5J&#10;MDubZlcT/71bELzNx/ec+bI3tbhQ6yrLCuJxBII4t7riQkG2+355A+E8ssbaMim4koPl4mkwx0Tb&#10;jn/pkvpChBB2CSoovW8SKV1ekkE3tg1x4I62NegDbAupW+xCuKnlJIpepcGKQ0OJDX2UlJ/Ss1FA&#10;h+vU71ab/VdG2faU/v181qNOqeFz/z4D4an3D/HdvdZhfhxP4P+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TPzEAAAA3QAAAA8AAAAAAAAAAAAAAAAAmAIAAGRycy9k&#10;b3ducmV2LnhtbFBLBQYAAAAABAAEAPUAAACJAwAAAAA=&#10;" path="m52070,v29210,,52578,23368,52578,52070c104648,81407,81280,104775,52070,104775,23368,104775,,81407,,52070,,23368,23368,,52070,xe" filled="f" strokeweight=".14pt">
                  <v:path arrowok="t" textboxrect="0,0,104648,104775"/>
                </v:shape>
                <v:shape id="Shape 1113"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dXsIA&#10;AADdAAAADwAAAGRycy9kb3ducmV2LnhtbERPTWvCQBC9F/wPywi91U0sFEldxYpir6bqeZqdJjHZ&#10;2ZBd47a/3hUK3ubxPme+DKYVA/WutqwgnSQgiAuray4VHL62LzMQziNrbC2Tgl9ysFyMnuaYaXvl&#10;PQ25L0UMYZehgsr7LpPSFRUZdBPbEUfux/YGfYR9KXWP1xhuWjlNkjdpsObYUGFH64qKJr8YBTo0&#10;m/PHdzP7c+fTsN+tjiH3R6Wex2H1DsJT8A/xv/tTx/lp+g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11ewgAAAN0AAAAPAAAAAAAAAAAAAAAAAJgCAABkcnMvZG93&#10;bnJldi54bWxQSwUGAAAAAAQABAD1AAAAhwMAAAAA&#10;" path="m34671,c53848,,69723,15240,69723,34544v,18796,-15875,34036,-35052,34036c15875,68580,,53340,,34544,,15240,15875,,34671,xe" fillcolor="silver" stroked="f" strokeweight="0">
                  <v:path arrowok="t" textboxrect="0,0,69723,68580"/>
                </v:shape>
                <w10:anchorlock/>
              </v:group>
            </w:pict>
          </mc:Fallback>
        </mc:AlternateContent>
      </w:r>
      <w:r>
        <w:t xml:space="preserve"> Refused</w:t>
      </w:r>
    </w:p>
    <w:p w14:paraId="297DE8E0" w14:textId="77777777" w:rsidR="00566BB7" w:rsidRDefault="00566BB7" w:rsidP="00566BB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 child to be Hispanic or Latino?  </w:t>
      </w:r>
      <w:r w:rsidRPr="001762C1">
        <w:rPr>
          <w:noProof/>
        </w:rPr>
        <mc:AlternateContent>
          <mc:Choice Requires="wpg">
            <w:drawing>
              <wp:inline distT="0" distB="0" distL="0" distR="0" wp14:anchorId="7CAF7A81" wp14:editId="72FB9707">
                <wp:extent cx="104775" cy="104775"/>
                <wp:effectExtent l="0" t="0" r="0" b="0"/>
                <wp:docPr id="917" name="Group 9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A3D5878" id="Group 9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T/eshnMDAADaCwAADgAAAAAAAAAAAAAAAAAuAgAAZHJzL2Uyb0RvYy54bWxQSwECLQAUAAYA&#10;CAAAACEAc0KlitgAAAADAQAADwAAAAAAAAAAAAAAAADNBQAAZHJzL2Rvd25yZXYueG1sUEsFBgAA&#10;AAAEAAQA8wAAANI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dpMEA&#10;AADcAAAADwAAAGRycy9kb3ducmV2LnhtbERPTYvCMBC9C/sfwgh701RXZFuN0hVkPXhRt/dpM7bF&#10;ZlKaqF1/vTkIHh/ve7nuTSNu1LnasoLJOAJBXFhdc6ng77QdfYNwHlljY5kU/JOD9epjsMRE2zsf&#10;6Hb0pQgh7BJUUHnfJlK6oiKDbmxb4sCdbWfQB9iVUnd4D+GmkdMomkuDNYeGClvaVFRcjlejYP8V&#10;Z2mW5+lmls9/Kb5m9c8jU+pz2KcLEJ56/xa/3DutIJ6E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dnaTBAAAA3AAAAA8AAAAAAAAAAAAAAAAAmAIAAGRycy9kb3du&#10;cmV2LnhtbFBLBQYAAAAABAAEAPUAAACG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VHMMA&#10;AADcAAAADwAAAGRycy9kb3ducmV2LnhtbESPzW7CMBCE75V4B2sr9VYcekCQYiKKiuiVtPS8xEt+&#10;vY5iE9w+PUaq1ONoZr7RrLJgOjHS4GrLCmbTBARxYXXNpYKvz93zAoTzyBo7y6Tghxxk68nDClNt&#10;r3ygMfeliBB2KSqovO9TKV1RkUE3tT1x9M52MOijHEqpB7xGuOnkS5LMpcGa40KFPW0rKtr8YhTo&#10;0L43b6d28eua7/Gw3xxD7o9KPT2GzSsIT8H/h//aH1rBcraE+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VHMMAAADcAAAADwAAAAAAAAAAAAAAAACYAgAAZHJzL2Rv&#10;d25yZXYueG1sUEsFBgAAAAAEAAQA9QAAAIgD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1762C1">
        <w:rPr>
          <w:noProof/>
        </w:rPr>
        <mc:AlternateContent>
          <mc:Choice Requires="wpg">
            <w:drawing>
              <wp:inline distT="0" distB="0" distL="0" distR="0" wp14:anchorId="38DDE499" wp14:editId="3397A191">
                <wp:extent cx="104775" cy="104775"/>
                <wp:effectExtent l="0" t="0" r="0" b="0"/>
                <wp:docPr id="920" name="Group 9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B17892D" id="Group 92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hMQA&#10;AADcAAAADwAAAGRycy9kb3ducmV2LnhtbESPQWvCQBSE7wX/w/KE3upGK2Kiq0RB7KGXqrm/ZJ9J&#10;MPs2ZFeN/fVuoeBxmJlvmOW6N424UedqywrGowgEcWF1zaWC03H3MQfhPLLGxjIpeJCD9WrwtsRE&#10;2zv/0O3gSxEg7BJUUHnfJlK6oiKDbmRb4uCdbWfQB9mVUnd4D3DTyEkUzaTBmsNChS1tKyouh6tR&#10;8P0ZZ2mW5+l2ms/2FF+zevObKfU+7NMFCE+9f4X/219aQTwZ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oTEAAAA3A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N0MQA&#10;AADcAAAADwAAAGRycy9kb3ducmV2LnhtbESPwW7CMBBE75X4B2uReisOOVQ0xSCKWsGVFDhv420S&#10;Eq+j2ATTr6+RkDiOZuaNZr4MphUD9a62rGA6SUAQF1bXXCrYf3+9zEA4j6yxtUwKruRguRg9zTHT&#10;9sI7GnJfighhl6GCyvsuk9IVFRl0E9sRR+/X9gZ9lH0pdY+XCDetTJPkVRqsOS5U2NG6oqLJz0aB&#10;Ds3n6eOnmf2503HYbVaHkPuDUs/jsHoH4Sn4R/je3moFb2kKt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zdD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1762C1">
        <w:rPr>
          <w:noProof/>
        </w:rPr>
        <mc:AlternateContent>
          <mc:Choice Requires="wpg">
            <w:drawing>
              <wp:inline distT="0" distB="0" distL="0" distR="0" wp14:anchorId="5B1E054D" wp14:editId="29BE3BB5">
                <wp:extent cx="104775" cy="104775"/>
                <wp:effectExtent l="0" t="0" r="0" b="0"/>
                <wp:docPr id="923" name="Group 9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CF8F668" id="Group 92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7OamKdQMAANo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dHMQA&#10;AADcAAAADwAAAGRycy9kb3ducmV2LnhtbESPQWvCQBSE7wX/w/IEb3WjFTHRVaJQ7MFL1dxfss8k&#10;mH0bsqum/fVdoeBxmJlvmNWmN424U+dqywom4wgEcWF1zaWC8+nzfQHCeWSNjWVS8EMONuvB2woT&#10;bR/8TfejL0WAsEtQQeV9m0jpiooMurFtiYN3sZ1BH2RXSt3hI8BNI6dRNJcGaw4LFba0q6i4Hm9G&#10;weEjztIsz9PdLJ/vKb5l9fY3U2o07NMlCE+9f4X/219aQTydwf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XRzEAAAA3A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VpMQA&#10;AADcAAAADwAAAGRycy9kb3ducmV2LnhtbESPQWvCQBSE7wX/w/KE3upGwaLRVVSU9mpaPT+zzyQm&#10;+zZk17jtr+8WCj0OM/MNs1wH04ieOldZVjAeJSCIc6srLhR8fhxeZiCcR9bYWCYFX+RgvRo8LTHV&#10;9sFH6jNfiAhhl6KC0vs2ldLlJRl0I9sSR+9qO4M+yq6QusNHhJtGTpLkVRqsOC6U2NKupLzO7kaB&#10;DvX+tr3Us293O/fHt80pZP6k1PMwbBYgPAX/H/5rv2sF88k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VaT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E5B9624" w14:textId="77777777" w:rsidR="00566BB7" w:rsidRDefault="00566BB7" w:rsidP="00566BB7">
      <w:pPr>
        <w:spacing w:after="278"/>
        <w:ind w:right="1632"/>
      </w:pPr>
      <w:r>
        <w:t>D4. Which of the following categories best describes your child’s race? (select one or more)</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2028"/>
        <w:gridCol w:w="312"/>
        <w:gridCol w:w="2072"/>
        <w:gridCol w:w="358"/>
        <w:gridCol w:w="2026"/>
        <w:gridCol w:w="404"/>
        <w:gridCol w:w="1980"/>
      </w:tblGrid>
      <w:tr w:rsidR="00566BB7" w14:paraId="30DD563A" w14:textId="77777777" w:rsidTr="00566BB7">
        <w:trPr>
          <w:trHeight w:val="395"/>
        </w:trPr>
        <w:tc>
          <w:tcPr>
            <w:tcW w:w="355" w:type="dxa"/>
          </w:tcPr>
          <w:p w14:paraId="7A9BC8D4" w14:textId="77777777" w:rsidR="00566BB7" w:rsidRDefault="00566BB7" w:rsidP="00566BB7">
            <w:pPr>
              <w:spacing w:after="0"/>
              <w:ind w:right="2175"/>
            </w:pPr>
            <w:r>
              <w:rPr>
                <w:noProof/>
              </w:rPr>
              <mc:AlternateContent>
                <mc:Choice Requires="wpg">
                  <w:drawing>
                    <wp:inline distT="0" distB="0" distL="0" distR="0" wp14:anchorId="02055557" wp14:editId="21A7A221">
                      <wp:extent cx="104775" cy="104775"/>
                      <wp:effectExtent l="0" t="0" r="0" b="0"/>
                      <wp:docPr id="926" name="Group 9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0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D13F521" id="Group 92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UTSwMAAM8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TIjUTSwMAAM8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Da8UA&#10;AADcAAAADwAAAGRycy9kb3ducmV2LnhtbESPQWvCQBSE70L/w/IK3uqmKtpEV4mC1EMvanN/yT6T&#10;0OzbkF019de7hYLHYWa+YZbr3jTiSp2rLSt4H0UgiAuray4VfJ92bx8gnEfW2FgmBb/kYL16GSwx&#10;0fbGB7oefSkChF2CCirv20RKV1Rk0I1sSxy8s+0M+iC7UuoObwFuGjmOopk0WHNYqLClbUXFz/Fi&#10;FHxN4izN8jzdTvPZJ8WXrN7cM6WGr326AOGp98/wf3uvFcTjO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sNr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1fsEA&#10;AADdAAAADwAAAGRycy9kb3ducmV2LnhtbERPPW/CMBDdK/U/WFeJrTgwQBQwCBCorKTAfI2vSUh8&#10;jmI3GH59PVTq+PS+l+tgWjFQ72rLCibjBARxYXXNpYLz5+E9BeE8ssbWMil4kIP16vVliZm2dz7R&#10;kPtSxBB2GSqovO8yKV1RkUE3th1x5L5tb9BH2JdS93iP4aaV0ySZSYM1x4YKO9pVVDT5j1GgQ7O/&#10;bb+a9Olu1+H0sbmE3F+UGr2FzQKEp+D/xX/uo1YwT5M4N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9X7BAAAA3QAAAA8AAAAAAAAAAAAAAAAAmAIAAGRycy9kb3du&#10;cmV2LnhtbFBLBQYAAAAABAAEAPUAAACG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4574607B" w14:textId="77777777" w:rsidR="00566BB7" w:rsidRDefault="00566BB7" w:rsidP="00566BB7">
            <w:pPr>
              <w:spacing w:after="0"/>
              <w:ind w:right="10"/>
            </w:pPr>
            <w:r>
              <w:t>Native American Indian or Alaska Native</w:t>
            </w:r>
          </w:p>
        </w:tc>
        <w:tc>
          <w:tcPr>
            <w:tcW w:w="312" w:type="dxa"/>
          </w:tcPr>
          <w:p w14:paraId="1CA62514" w14:textId="77777777" w:rsidR="00566BB7" w:rsidRDefault="00566BB7" w:rsidP="00566BB7">
            <w:pPr>
              <w:spacing w:after="0"/>
              <w:ind w:right="2175"/>
            </w:pPr>
            <w:r>
              <w:rPr>
                <w:noProof/>
              </w:rPr>
              <mc:AlternateContent>
                <mc:Choice Requires="wpg">
                  <w:drawing>
                    <wp:inline distT="0" distB="0" distL="0" distR="0" wp14:anchorId="37039652" wp14:editId="1FAA9977">
                      <wp:extent cx="104775" cy="104775"/>
                      <wp:effectExtent l="0" t="0" r="0" b="0"/>
                      <wp:docPr id="7809" name="Group 780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714EA8E" id="Group 780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e7TAMAANI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2j0nu0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scMMA&#10;AADdAAAADwAAAGRycy9kb3ducmV2LnhtbERPu27CMBTdkfoP1q3EBg4F8UgxKEVCMLAAzX4T3yZR&#10;4+soNhD4ejwgMR6d93LdmVpcqXWVZQWjYQSCOLe64kLB73k7mINwHlljbZkU3MnBevXRW2Ks7Y2P&#10;dD35QoQQdjEqKL1vYildXpJBN7QNceD+bGvQB9gWUrd4C+Gmll9RNJUGKw4NJTa0KSn/P12MgsN4&#10;kSZpliWbSTbd0eKSVj+PVKn+Z5d8g/DU+bf45d5rBbP5K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scM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x0sUA&#10;AADdAAAADwAAAGRycy9kb3ducmV2LnhtbESPQWvCQBSE70L/w/IKvdWNFtqQuoqK0l5Nq+dn9jWJ&#10;yb4N2TVu/fVuoeBxmJlvmNkimFYM1LvasoLJOAFBXFhdc6ng+2v7nIJwHllja5kU/JKDxfxhNMNM&#10;2wvvaMh9KSKEXYYKKu+7TEpXVGTQjW1HHL0f2xv0Ufal1D1eIty0cpokr9JgzXGhwo7WFRVNfjYK&#10;dGg2p9WxSa/udBh2H8t9yP1eqafHsHwH4Sn4e/i//akVvKWTF/h7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PHS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2CE9344D" w14:textId="77777777" w:rsidR="00566BB7" w:rsidRDefault="00566BB7" w:rsidP="00566BB7">
            <w:pPr>
              <w:tabs>
                <w:tab w:val="left" w:pos="0"/>
              </w:tabs>
              <w:spacing w:after="0"/>
              <w:ind w:right="72"/>
            </w:pPr>
            <w:r>
              <w:t>Black or African American</w:t>
            </w:r>
          </w:p>
        </w:tc>
        <w:tc>
          <w:tcPr>
            <w:tcW w:w="358" w:type="dxa"/>
          </w:tcPr>
          <w:p w14:paraId="0988451E" w14:textId="77777777" w:rsidR="00566BB7" w:rsidRDefault="00566BB7" w:rsidP="00566BB7">
            <w:pPr>
              <w:spacing w:after="0"/>
              <w:ind w:right="2175"/>
            </w:pPr>
            <w:r>
              <w:rPr>
                <w:noProof/>
              </w:rPr>
              <mc:AlternateContent>
                <mc:Choice Requires="wpg">
                  <w:drawing>
                    <wp:inline distT="0" distB="0" distL="0" distR="0" wp14:anchorId="6ECE1D41" wp14:editId="74453B33">
                      <wp:extent cx="104775" cy="104775"/>
                      <wp:effectExtent l="0" t="0" r="0" b="0"/>
                      <wp:docPr id="7814" name="Group 78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316CD73" id="Group 781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tp9hw0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P6McA&#10;AADdAAAADwAAAGRycy9kb3ducmV2LnhtbESPQWvCQBSE74L/YXlCb7rRVmvSrBKF0h681Jr7S/aZ&#10;hGbfhuyqaX99tyD0OMzMN0y6HUwrrtS7xrKC+SwCQVxa3XCl4PT5Ol2DcB5ZY2uZFHyTg+1mPEox&#10;0fbGH3Q9+koECLsEFdTed4mUrqzJoJvZjjh4Z9sb9EH2ldQ93gLctHIRRStpsOGwUGNH+5rKr+PF&#10;KDg8xnmWF0W2fypWbxRf8mb3kyv1MBmyFxCeBv8fvrfftYLn9XwJ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Vj+j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SSsQA&#10;AADdAAAADwAAAGRycy9kb3ducmV2LnhtbESPwW7CMBBE75X6D9YicSsOPdAoxSCoiuBKWnpe4iUJ&#10;iddRbILp12OkSj2OZuaNZr4MphUD9a62rGA6SUAQF1bXXCr4/tq8pCCcR9bYWiYFN3KwXDw/zTHT&#10;9sp7GnJfighhl6GCyvsuk9IVFRl0E9sRR+9ke4M+yr6UusdrhJtWvibJTBqsOS5U2NFHRUWTX4wC&#10;HZrP8/rYpL/u/DPst6tDyP1BqfEorN5BeAr+P/zX3mkFb+l0B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UkrEAAAA3Q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4BD04CE4" w14:textId="77777777" w:rsidR="00566BB7" w:rsidRDefault="00566BB7" w:rsidP="00566BB7">
            <w:pPr>
              <w:tabs>
                <w:tab w:val="left" w:pos="-198"/>
              </w:tabs>
              <w:spacing w:after="0"/>
              <w:ind w:left="72" w:right="-118"/>
            </w:pPr>
            <w:r>
              <w:t>White</w:t>
            </w:r>
          </w:p>
        </w:tc>
        <w:tc>
          <w:tcPr>
            <w:tcW w:w="404" w:type="dxa"/>
          </w:tcPr>
          <w:p w14:paraId="11229B20" w14:textId="77777777" w:rsidR="00566BB7" w:rsidRDefault="00566BB7" w:rsidP="00566BB7">
            <w:pPr>
              <w:spacing w:after="0"/>
              <w:ind w:right="2175"/>
            </w:pPr>
            <w:r w:rsidRPr="008D4E9C">
              <w:rPr>
                <w:noProof/>
              </w:rPr>
              <mc:AlternateContent>
                <mc:Choice Requires="wpg">
                  <w:drawing>
                    <wp:inline distT="0" distB="0" distL="0" distR="0" wp14:anchorId="1EFD05A5" wp14:editId="6BCE56FE">
                      <wp:extent cx="104775" cy="104775"/>
                      <wp:effectExtent l="0" t="0" r="0" b="0"/>
                      <wp:docPr id="7817" name="Group 78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8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669584A" id="Group 78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BynVCOdQMAAN4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gdsMA&#10;AADdAAAADwAAAGRycy9kb3ducmV2LnhtbERPu27CMBTdkfoP1q3EBg4F8UgxKEVCMLAAzX4T3yZR&#10;4+soNhD4ejwgMR6d93LdmVpcqXWVZQWjYQSCOLe64kLB73k7mINwHlljbZkU3MnBevXRW2Ks7Y2P&#10;dD35QoQQdjEqKL1vYildXpJBN7QNceD+bGvQB9gWUrd4C+Gmll9RNJUGKw4NJTa0KSn/P12MgsN4&#10;kSZpliWbSTbd0eKSVj+PVKn+Z5d8g/DU+bf45d5rBbP5KM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gdsMAAADdAAAADwAAAAAAAAAAAAAAAACYAgAAZHJzL2Rv&#10;d25yZXYueG1sUEsFBgAAAAAEAAQA9QAAAIg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GOMUA&#10;AADdAAAADwAAAGRycy9kb3ducmV2LnhtbESPwW7CMBBE75X6D9Yi9QYOHGgaMIgiUHslLT0v8ZKE&#10;xOsoNsHt19eVkHoczcwbzXIdTCsG6l1tWcF0koAgLqyuuVTw+bEfpyCcR9bYWiYF3+RgvXp8WGKm&#10;7Y0PNOS+FBHCLkMFlfddJqUrKjLoJrYjjt7Z9gZ9lH0pdY+3CDetnCXJXBqsOS5U2NG2oqLJr0aB&#10;Ds3u8npq0h93+RoOb5tjyP1RqadR2CxAeAr+P3xvv2sFz+n0B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Y4xQAAAN0AAAAPAAAAAAAAAAAAAAAAAJgCAABkcnMv&#10;ZG93bnJldi54bWxQSwUGAAAAAAQABAD1AAAAigM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77A5DB5C" w14:textId="77777777" w:rsidR="00566BB7" w:rsidRDefault="00566BB7" w:rsidP="00566BB7">
            <w:pPr>
              <w:spacing w:after="0"/>
              <w:ind w:right="220"/>
            </w:pPr>
            <w:r>
              <w:t>Don’t know</w:t>
            </w:r>
          </w:p>
        </w:tc>
      </w:tr>
      <w:tr w:rsidR="00566BB7" w14:paraId="5721C52A" w14:textId="77777777" w:rsidTr="00566BB7">
        <w:trPr>
          <w:trHeight w:val="269"/>
        </w:trPr>
        <w:tc>
          <w:tcPr>
            <w:tcW w:w="355" w:type="dxa"/>
          </w:tcPr>
          <w:p w14:paraId="3641C803" w14:textId="77777777" w:rsidR="00566BB7" w:rsidRDefault="00566BB7" w:rsidP="00566BB7">
            <w:pPr>
              <w:spacing w:after="120"/>
              <w:ind w:right="2175"/>
            </w:pPr>
            <w:r>
              <w:rPr>
                <w:noProof/>
              </w:rPr>
              <mc:AlternateContent>
                <mc:Choice Requires="wpg">
                  <w:drawing>
                    <wp:inline distT="0" distB="0" distL="0" distR="0" wp14:anchorId="65EC361F" wp14:editId="31E53A2D">
                      <wp:extent cx="104775" cy="104775"/>
                      <wp:effectExtent l="0" t="0" r="0" b="0"/>
                      <wp:docPr id="7820" name="Group 78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A27C16D" id="Group 782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MwTv4VHAwAA0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DVscA&#10;AADdAAAADwAAAGRycy9kb3ducmV2LnhtbESPS2/CMBCE75X6H6yt1Bs4PMQjxaCAVJVDL4TmvomX&#10;JCJeR7GBlF+PKyH1OJqZbzSrTW8acaXO1ZYVjIYRCOLC6ppLBT/Hz8EChPPIGhvLpOCXHGzWry8r&#10;jLW98YGuqS9FgLCLUUHlfRtL6YqKDLqhbYmDd7KdQR9kV0rd4S3ATSPHUTSTBmsOCxW2tKuoOKcX&#10;o+B7ssySLM+T3TSffdHyktXbe6bU+1uffIDw1Pv/8LO91wrmi/EI/t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Q1b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e9MUA&#10;AADdAAAADwAAAGRycy9kb3ducmV2LnhtbESPwW7CMBBE75X4B2sr9Vac5lCigEGAWrVXQul5iZck&#10;JF5HsRtcvr6uhMRxNDNvNItVMJ0YaXCNZQUv0wQEcWl1w5WCr/37cwbCeWSNnWVS8EsOVsvJwwJz&#10;bS+8o7HwlYgQdjkqqL3vcyldWZNBN7U9cfROdjDooxwqqQe8RLjpZJokr9Jgw3Ghxp62NZVt8WMU&#10;6NC+nTfHNru68/e4+1gfQuEPSj09hvUchKfg7+Fb+1MrmGVpC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J70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14A2E5DF" w14:textId="77777777" w:rsidR="00566BB7" w:rsidRDefault="00566BB7" w:rsidP="00566BB7">
            <w:pPr>
              <w:spacing w:after="120"/>
              <w:ind w:right="10"/>
            </w:pPr>
            <w:r>
              <w:t>Asian</w:t>
            </w:r>
          </w:p>
        </w:tc>
        <w:tc>
          <w:tcPr>
            <w:tcW w:w="312" w:type="dxa"/>
          </w:tcPr>
          <w:p w14:paraId="48595A21" w14:textId="77777777" w:rsidR="00566BB7" w:rsidRDefault="00566BB7" w:rsidP="00566BB7">
            <w:pPr>
              <w:spacing w:after="120"/>
              <w:ind w:right="2175"/>
            </w:pPr>
            <w:r>
              <w:rPr>
                <w:noProof/>
              </w:rPr>
              <mc:AlternateContent>
                <mc:Choice Requires="wpg">
                  <w:drawing>
                    <wp:inline distT="0" distB="0" distL="0" distR="0" wp14:anchorId="41F58DF0" wp14:editId="045315DF">
                      <wp:extent cx="104775" cy="104775"/>
                      <wp:effectExtent l="0" t="0" r="0" b="0"/>
                      <wp:docPr id="7823" name="Group 78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6690E09" id="Group 782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BETzgJQAwAA0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gzsYA&#10;AADdAAAADwAAAGRycy9kb3ducmV2LnhtbESPS2/CMBCE75X6H6xF6g0cKOIRMChFQuXQC4/cN/GS&#10;RMTrKDYQ+utxJaQeRzPzjWa57kwtbtS6yrKC4SACQZxbXXGh4HTc9mcgnEfWWFsmBQ9ysF69vy0x&#10;1vbOe7odfCEChF2MCkrvm1hKl5dk0A1sQxy8s20N+iDbQuoW7wFuajmKook0WHFYKLGhTUn55XA1&#10;Cn4+52mSZlmyGWeTb5pf0+rrN1Xqo9clCxCeOv8ffrV3WsF0NhrD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gzs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GgMUA&#10;AADdAAAADwAAAGRycy9kb3ducmV2LnhtbESPQWvCQBSE74L/YXmF3uqmQmtIXUVLpb2aVs/P7GsS&#10;k30bsmvc+utdoeBxmJlvmPkymFYM1LvasoLnSQKCuLC65lLBz/fmKQXhPLLG1jIp+CMHy8V4NMdM&#10;2zNvach9KSKEXYYKKu+7TEpXVGTQTWxHHL1f2xv0Ufal1D2eI9y0cpokr9JgzXGhwo7eKyqa/GQU&#10;6NB8HNeHJr24437Yfq52Ifc7pR4fwuoNhKfg7+H/9pdWMEunL3B7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aA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26E36DB8" w14:textId="77777777" w:rsidR="00566BB7" w:rsidRDefault="00566BB7" w:rsidP="00566BB7">
            <w:pPr>
              <w:tabs>
                <w:tab w:val="left" w:pos="0"/>
              </w:tabs>
              <w:spacing w:after="120"/>
              <w:ind w:right="72"/>
            </w:pPr>
            <w:r>
              <w:t xml:space="preserve">Native Hawaiian or Other Pacific Islander </w:t>
            </w:r>
          </w:p>
        </w:tc>
        <w:tc>
          <w:tcPr>
            <w:tcW w:w="358" w:type="dxa"/>
          </w:tcPr>
          <w:p w14:paraId="7DF4FB7D" w14:textId="77777777" w:rsidR="00566BB7" w:rsidRDefault="00566BB7" w:rsidP="00566BB7">
            <w:pPr>
              <w:spacing w:after="120"/>
              <w:ind w:right="2175"/>
            </w:pPr>
            <w:r>
              <w:rPr>
                <w:noProof/>
              </w:rPr>
              <mc:AlternateContent>
                <mc:Choice Requires="wpg">
                  <w:drawing>
                    <wp:inline distT="0" distB="0" distL="0" distR="0" wp14:anchorId="027AABC9" wp14:editId="371CF218">
                      <wp:extent cx="104775" cy="104775"/>
                      <wp:effectExtent l="0" t="0" r="0" b="0"/>
                      <wp:docPr id="7826" name="Group 78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92CA1F7" id="Group 782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J1pwxNAwAA0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ucYA&#10;AADdAAAADwAAAGRycy9kb3ducmV2LnhtbESPS2/CMBCE70j9D9Yi9QYOtOIRMChFQu2hFx65b+Il&#10;iYjXUWwg8OtxpUocRzPzjWa57kwtrtS6yrKC0TACQZxbXXGh4HjYDmYgnEfWWFsmBXdysF699ZYY&#10;a3vjHV33vhABwi5GBaX3TSyly0sy6Ia2IQ7eybYGfZBtIXWLtwA3tRxH0UQarDgslNjQpqT8vL8Y&#10;Bb8f8zRJsyzZfGaTb5pf0urrkSr13u+SBQhPnX+F/9s/WsF0Np7C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u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pHsEA&#10;AADdAAAADwAAAGRycy9kb3ducmV2LnhtbERPu27CMBTdK/UfrIvUrTgwtFGKiaBqBStp6XwbX/L0&#10;dRSbYPr1eEDqeHTeqzyYXkw0usaygsU8AUFcWt1wpeD76/M5BeE8ssbeMim4koN8/fiwwkzbCx9o&#10;KnwlYgi7DBXU3g+ZlK6syaCb24E4cic7GvQRjpXUI15iuOnlMklepMGGY0ONA73XVHbF2SjQofto&#10;t79d+ufan+mw2xxD4Y9KPc3C5g2Ep+D/xXf3Xit4TZdxbnwTn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qR7BAAAA3QAAAA8AAAAAAAAAAAAAAAAAmAIAAGRycy9kb3du&#10;cmV2LnhtbFBLBQYAAAAABAAEAPUAAACGAw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3A60EDD6" w14:textId="77777777" w:rsidR="00566BB7" w:rsidRDefault="00566BB7" w:rsidP="00566BB7">
            <w:pPr>
              <w:spacing w:after="120"/>
              <w:ind w:right="-18"/>
            </w:pPr>
            <w:r>
              <w:t>Refused</w:t>
            </w:r>
          </w:p>
        </w:tc>
        <w:tc>
          <w:tcPr>
            <w:tcW w:w="404" w:type="dxa"/>
          </w:tcPr>
          <w:p w14:paraId="3390F54C" w14:textId="77777777" w:rsidR="00566BB7" w:rsidRDefault="00566BB7" w:rsidP="00566BB7">
            <w:pPr>
              <w:spacing w:after="120"/>
              <w:ind w:right="2175"/>
            </w:pPr>
          </w:p>
        </w:tc>
        <w:tc>
          <w:tcPr>
            <w:tcW w:w="1980" w:type="dxa"/>
          </w:tcPr>
          <w:p w14:paraId="5B1F342F" w14:textId="77777777" w:rsidR="00566BB7" w:rsidRDefault="00566BB7" w:rsidP="00566BB7">
            <w:pPr>
              <w:spacing w:after="120"/>
              <w:ind w:right="2175"/>
            </w:pPr>
          </w:p>
        </w:tc>
      </w:tr>
    </w:tbl>
    <w:p w14:paraId="4595D125" w14:textId="56441FE4" w:rsidR="00566BB7" w:rsidRDefault="002A6C59" w:rsidP="00566BB7">
      <w:pPr>
        <w:spacing w:after="193"/>
        <w:ind w:right="2175"/>
      </w:pPr>
      <w:r>
        <w:rPr>
          <w:noProof/>
        </w:rPr>
        <mc:AlternateContent>
          <mc:Choice Requires="wps">
            <w:drawing>
              <wp:anchor distT="0" distB="0" distL="114300" distR="114300" simplePos="0" relativeHeight="252682240" behindDoc="0" locked="0" layoutInCell="1" allowOverlap="1" wp14:anchorId="6C8065C6" wp14:editId="152A5E8B">
                <wp:simplePos x="0" y="0"/>
                <wp:positionH relativeFrom="margin">
                  <wp:posOffset>2255962</wp:posOffset>
                </wp:positionH>
                <wp:positionV relativeFrom="paragraph">
                  <wp:posOffset>240361</wp:posOffset>
                </wp:positionV>
                <wp:extent cx="352425" cy="228600"/>
                <wp:effectExtent l="0" t="0" r="28575" b="19050"/>
                <wp:wrapNone/>
                <wp:docPr id="7829" name="Rectangle 7829"/>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CCFF" id="Rectangle 7829" o:spid="_x0000_s1026" style="position:absolute;margin-left:177.65pt;margin-top:18.95pt;width:27.75pt;height:18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681216" behindDoc="0" locked="0" layoutInCell="1" allowOverlap="1" wp14:anchorId="23EB2500" wp14:editId="0E885C47">
                <wp:simplePos x="0" y="0"/>
                <wp:positionH relativeFrom="column">
                  <wp:posOffset>1572122</wp:posOffset>
                </wp:positionH>
                <wp:positionV relativeFrom="paragraph">
                  <wp:posOffset>231471</wp:posOffset>
                </wp:positionV>
                <wp:extent cx="352425" cy="228600"/>
                <wp:effectExtent l="0" t="0" r="28575" b="19050"/>
                <wp:wrapNone/>
                <wp:docPr id="7830" name="Rectangle 7830"/>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DEAA7" id="Rectangle 7830" o:spid="_x0000_s1026" style="position:absolute;margin-left:123.8pt;margin-top:18.25pt;width:27.75pt;height:1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" fillcolor="white [3212]" strokecolor="gray [1629]" strokeweight="1pt"/>
            </w:pict>
          </mc:Fallback>
        </mc:AlternateContent>
      </w:r>
    </w:p>
    <w:p w14:paraId="1F856012" w14:textId="77777777" w:rsidR="00566BB7" w:rsidRDefault="00566BB7" w:rsidP="00566BB7">
      <w:pPr>
        <w:spacing w:after="193"/>
        <w:ind w:right="2175"/>
      </w:pPr>
      <w:r>
        <w:t>D5. How tall is your child?                (f</w:t>
      </w:r>
      <w:r w:rsidRPr="00C510EC">
        <w:t>t</w:t>
      </w:r>
      <w:r>
        <w:t>)                (</w:t>
      </w:r>
      <w:r w:rsidRPr="00C510EC">
        <w:t>in</w:t>
      </w:r>
      <w:r>
        <w:t>)</w:t>
      </w:r>
    </w:p>
    <w:p w14:paraId="5AC34E08" w14:textId="77777777" w:rsidR="00566BB7" w:rsidRDefault="00566BB7" w:rsidP="00566BB7">
      <w:pPr>
        <w:spacing w:after="103"/>
        <w:ind w:right="1762"/>
      </w:pPr>
      <w:r>
        <w:rPr>
          <w:noProof/>
        </w:rPr>
        <mc:AlternateContent>
          <mc:Choice Requires="wps">
            <w:drawing>
              <wp:anchor distT="0" distB="0" distL="114300" distR="114300" simplePos="0" relativeHeight="252683264" behindDoc="0" locked="0" layoutInCell="1" allowOverlap="1" wp14:anchorId="3F891114" wp14:editId="7066FFDF">
                <wp:simplePos x="0" y="0"/>
                <wp:positionH relativeFrom="column">
                  <wp:posOffset>2337187</wp:posOffset>
                </wp:positionH>
                <wp:positionV relativeFrom="paragraph">
                  <wp:posOffset>177773</wp:posOffset>
                </wp:positionV>
                <wp:extent cx="581025" cy="238125"/>
                <wp:effectExtent l="0" t="0" r="28575" b="28575"/>
                <wp:wrapNone/>
                <wp:docPr id="7831" name="Rectangle 7831"/>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30D45" id="Rectangle 7831" o:spid="_x0000_s1026" style="position:absolute;margin-left:184.05pt;margin-top:14pt;width:45.75pt;height:18.75pt;z-index:2526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" filled="f" strokecolor="gray [1629]" strokeweight="1pt"/>
            </w:pict>
          </mc:Fallback>
        </mc:AlternateContent>
      </w:r>
      <w:r>
        <w:tab/>
      </w:r>
    </w:p>
    <w:p w14:paraId="11956B4A" w14:textId="77777777" w:rsidR="00566BB7" w:rsidRDefault="00566BB7" w:rsidP="00566BB7">
      <w:pPr>
        <w:spacing w:after="103"/>
        <w:ind w:right="1762"/>
      </w:pPr>
      <w:r>
        <w:t>D6. How much does your child weigh?                         (lbs)</w:t>
      </w:r>
    </w:p>
    <w:p w14:paraId="2C41BC51" w14:textId="77777777" w:rsidR="00566BB7" w:rsidRDefault="00566BB7" w:rsidP="00566BB7">
      <w:pPr>
        <w:spacing w:after="103"/>
        <w:ind w:right="1762"/>
      </w:pPr>
    </w:p>
    <w:p w14:paraId="70E23F5F" w14:textId="77777777" w:rsidR="00566BB7" w:rsidRDefault="00566BB7" w:rsidP="00566BB7">
      <w:pPr>
        <w:spacing w:after="128"/>
        <w:ind w:right="2175"/>
      </w:pPr>
      <w:r>
        <w:t>D7. What is your child’s current grade in school?</w:t>
      </w:r>
    </w:p>
    <w:tbl>
      <w:tblPr>
        <w:tblStyle w:val="TableGrid"/>
        <w:tblW w:w="6981"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566BB7" w14:paraId="7DD265F8" w14:textId="77777777" w:rsidTr="00566BB7">
        <w:trPr>
          <w:trHeight w:val="395"/>
        </w:trPr>
        <w:tc>
          <w:tcPr>
            <w:tcW w:w="350" w:type="dxa"/>
          </w:tcPr>
          <w:p w14:paraId="32A61872" w14:textId="77777777" w:rsidR="00566BB7" w:rsidRDefault="00566BB7" w:rsidP="00566BB7">
            <w:pPr>
              <w:spacing w:after="0"/>
              <w:ind w:right="2175"/>
              <w:rPr>
                <w:noProof/>
              </w:rPr>
            </w:pPr>
            <w:r>
              <w:rPr>
                <w:noProof/>
              </w:rPr>
              <mc:AlternateContent>
                <mc:Choice Requires="wpg">
                  <w:drawing>
                    <wp:inline distT="0" distB="0" distL="0" distR="0" wp14:anchorId="0F75D17D" wp14:editId="35F26B19">
                      <wp:extent cx="104775" cy="104775"/>
                      <wp:effectExtent l="0" t="0" r="0" b="0"/>
                      <wp:docPr id="7832" name="Group 78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D3ED88B" id="Group 783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TK/5r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Z8YA&#10;AADdAAAADwAAAGRycy9kb3ducmV2LnhtbESPQWvCQBSE7wX/w/KE3nRTI1ZTV4lC0YOX2ub+kn1N&#10;QrNvQ3bV6K93BaHHYWa+YZbr3jTiTJ2rLSt4G0cgiAuray4V/Hx/juYgnEfW2FgmBVdysF4NXpaY&#10;aHvhLzoffSkChF2CCirv20RKV1Rk0I1tSxy8X9sZ9EF2pdQdXgLcNHISRTNpsOawUGFL24qKv+PJ&#10;KDjEiyzN8jzdTvPZjhanrN7cMqVeh336AcJT7//Dz/ZeK3ifx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Z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1xsUA&#10;AADdAAAADwAAAGRycy9kb3ducmV2LnhtbESPQU/CQBSE7yb8h80j8SZbhEhTWQgYjFyp4PnZfbal&#10;3bdNdy0Lv941MfE4mZlvMst1MK0YqHe1ZQXTSQKCuLC65lLB8f31IQXhPLLG1jIpuJKD9Wp0t8RM&#10;2wsfaMh9KSKEXYYKKu+7TEpXVGTQTWxHHL0v2xv0Ufal1D1eIty08jFJnqTBmuNChR29VFQ0+bdR&#10;oEOzO28/m/Tmzh/D4W1zCrk/KXU/DptnEJ6C/w//tfdawSKdz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DXG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2904ADD9" w14:textId="77777777" w:rsidR="00566BB7" w:rsidRDefault="00566BB7" w:rsidP="00566BB7">
            <w:pPr>
              <w:spacing w:after="0"/>
              <w:ind w:right="10"/>
            </w:pPr>
            <w:r>
              <w:t>2</w:t>
            </w:r>
            <w:r w:rsidRPr="00623446">
              <w:rPr>
                <w:vertAlign w:val="superscript"/>
              </w:rPr>
              <w:t>nd</w:t>
            </w:r>
            <w:r>
              <w:t xml:space="preserve"> </w:t>
            </w:r>
          </w:p>
        </w:tc>
        <w:tc>
          <w:tcPr>
            <w:tcW w:w="360" w:type="dxa"/>
          </w:tcPr>
          <w:p w14:paraId="338E2EE8" w14:textId="77777777" w:rsidR="00566BB7" w:rsidRDefault="00566BB7" w:rsidP="00566BB7">
            <w:pPr>
              <w:spacing w:after="0"/>
              <w:ind w:right="2175"/>
              <w:rPr>
                <w:noProof/>
              </w:rPr>
            </w:pPr>
            <w:r>
              <w:rPr>
                <w:noProof/>
              </w:rPr>
              <mc:AlternateContent>
                <mc:Choice Requires="wpg">
                  <w:drawing>
                    <wp:inline distT="0" distB="0" distL="0" distR="0" wp14:anchorId="30036AE3" wp14:editId="0E2840EA">
                      <wp:extent cx="104775" cy="104775"/>
                      <wp:effectExtent l="0" t="0" r="0" b="0"/>
                      <wp:docPr id="7835" name="Group 783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226872C" id="Group 783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U31ZA0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N/8YA&#10;AADdAAAADwAAAGRycy9kb3ducmV2LnhtbESPQWvCQBSE7wX/w/IEb7pplVSjq6SC2EMvVXN/yT6T&#10;0OzbkF01+uu7BaHHYWa+YVab3jTiSp2rLSt4nUQgiAuray4VnI678RyE88gaG8uk4E4ONuvBywoT&#10;bW/8TdeDL0WAsEtQQeV9m0jpiooMuoltiYN3tp1BH2RXSt3hLcBNI9+iKJYGaw4LFba0raj4OVyM&#10;gq/pIkuzPE+3szze0+KS1R+PTKnRsE+XIDz1/j/8bH9qBe/za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N/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rscUA&#10;AADdAAAADwAAAGRycy9kb3ducmV2LnhtbESPQWvCQBSE7wX/w/IKvdVNK2hIXUWL0l5Nq+dn9jWJ&#10;yb4N2TVu/fWuUOhxmJlvmPkymFYM1LvasoKXcQKCuLC65lLB99f2OQXhPLLG1jIp+CUHy8XoYY6Z&#10;thfe0ZD7UkQIuwwVVN53mZSuqMigG9uOOHo/tjfoo+xLqXu8RLhp5WuSTKXBmuNChR29V1Q0+dko&#10;0KHZnNbHJr2602HYfaz2Ifd7pZ4ew+oNhKfg/8N/7U+tYJZOZ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qux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70AA4249" w14:textId="77777777" w:rsidR="00566BB7" w:rsidRDefault="00566BB7" w:rsidP="00566BB7">
            <w:pPr>
              <w:tabs>
                <w:tab w:val="left" w:pos="0"/>
              </w:tabs>
              <w:spacing w:after="0"/>
              <w:ind w:right="72"/>
            </w:pPr>
            <w:r>
              <w:t>6</w:t>
            </w:r>
            <w:r w:rsidRPr="00623446">
              <w:rPr>
                <w:vertAlign w:val="superscript"/>
              </w:rPr>
              <w:t>th</w:t>
            </w:r>
          </w:p>
        </w:tc>
        <w:tc>
          <w:tcPr>
            <w:tcW w:w="506" w:type="dxa"/>
          </w:tcPr>
          <w:p w14:paraId="4EBDD9B6" w14:textId="77777777" w:rsidR="00566BB7" w:rsidRDefault="00566BB7" w:rsidP="00566BB7">
            <w:pPr>
              <w:spacing w:after="0"/>
              <w:ind w:right="2175"/>
              <w:rPr>
                <w:noProof/>
              </w:rPr>
            </w:pPr>
            <w:r>
              <w:rPr>
                <w:noProof/>
              </w:rPr>
              <mc:AlternateContent>
                <mc:Choice Requires="wpg">
                  <w:drawing>
                    <wp:inline distT="0" distB="0" distL="0" distR="0" wp14:anchorId="394EF832" wp14:editId="25946FEE">
                      <wp:extent cx="104775" cy="104775"/>
                      <wp:effectExtent l="0" t="0" r="0" b="0"/>
                      <wp:docPr id="7838" name="Group 783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67C47D2" id="Group 783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LoQGDU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ZjcYA&#10;AADdAAAADwAAAGRycy9kb3ducmV2LnhtbESPQWvCQBSE7wX/w/IEb3WjFmuiq0RB7KGXqrm/ZJ9J&#10;MPs2ZFeN/fXdQqHHYWa+YVab3jTiTp2rLSuYjCMQxIXVNZcKzqf96wKE88gaG8uk4EkONuvBywoT&#10;bR/8RfejL0WAsEtQQeV9m0jpiooMurFtiYN3sZ1BH2RXSt3hI8BNI6dRNJcGaw4LFba0q6i4Hm9G&#10;wecsztIsz9PdWz4/UHzL6u13ptRo2KdLEJ56/x/+a39oBe+LWQy/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Zj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MUA&#10;AADdAAAADwAAAGRycy9kb3ducmV2LnhtbESPwW7CMBBE75X4B2srcStOqQQ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6Qs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64560A3C" w14:textId="77777777" w:rsidR="00566BB7" w:rsidRDefault="00566BB7" w:rsidP="00566BB7">
            <w:pPr>
              <w:tabs>
                <w:tab w:val="left" w:pos="-198"/>
              </w:tabs>
              <w:spacing w:after="0"/>
            </w:pPr>
            <w:r>
              <w:t xml:space="preserve">Other </w:t>
            </w:r>
          </w:p>
        </w:tc>
        <w:tc>
          <w:tcPr>
            <w:tcW w:w="450" w:type="dxa"/>
          </w:tcPr>
          <w:p w14:paraId="53D387F2" w14:textId="77777777" w:rsidR="00566BB7" w:rsidRDefault="00566BB7" w:rsidP="00566BB7">
            <w:pPr>
              <w:spacing w:after="0"/>
              <w:ind w:right="2175"/>
              <w:rPr>
                <w:noProof/>
              </w:rPr>
            </w:pPr>
          </w:p>
        </w:tc>
        <w:tc>
          <w:tcPr>
            <w:tcW w:w="2396" w:type="dxa"/>
            <w:gridSpan w:val="2"/>
          </w:tcPr>
          <w:p w14:paraId="75133B2F" w14:textId="77777777" w:rsidR="00566BB7" w:rsidRDefault="00566BB7" w:rsidP="00566BB7">
            <w:pPr>
              <w:spacing w:after="0"/>
              <w:ind w:right="220"/>
            </w:pPr>
          </w:p>
        </w:tc>
      </w:tr>
      <w:tr w:rsidR="00566BB7" w14:paraId="1F73D379" w14:textId="77777777" w:rsidTr="00566BB7">
        <w:trPr>
          <w:trHeight w:val="395"/>
        </w:trPr>
        <w:tc>
          <w:tcPr>
            <w:tcW w:w="350" w:type="dxa"/>
          </w:tcPr>
          <w:p w14:paraId="0B9ECA84" w14:textId="77777777" w:rsidR="00566BB7" w:rsidRDefault="00566BB7" w:rsidP="00566BB7">
            <w:pPr>
              <w:spacing w:after="0"/>
              <w:ind w:right="2175"/>
            </w:pPr>
            <w:r>
              <w:rPr>
                <w:noProof/>
              </w:rPr>
              <mc:AlternateContent>
                <mc:Choice Requires="wpg">
                  <w:drawing>
                    <wp:inline distT="0" distB="0" distL="0" distR="0" wp14:anchorId="4A96C82A" wp14:editId="1589D0C5">
                      <wp:extent cx="104775" cy="104775"/>
                      <wp:effectExtent l="0" t="0" r="0" b="0"/>
                      <wp:docPr id="7939" name="Group 793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2C14B63" id="Group 793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yzaCJU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8MMA&#10;AADdAAAADwAAAGRycy9kb3ducmV2LnhtbERPu27CMBTdkfgH6yKxFYeHKAkYFJBQO3QpkP0mviQR&#10;8XUUG0j79fVQifHovDe73jTiQZ2rLSuYTiIQxIXVNZcKLufj2wqE88gaG8uk4Icc7LbDwQYTbZ/8&#10;TY+TL0UIYZeggsr7NpHSFRUZdBPbEgfuajuDPsCulLrDZwg3jZxF0VIarDk0VNjSoaLidrobBV/z&#10;OEuzPE8Pi3z5QfE9q/e/mVLjUZ+uQXjq/Uv87/7UCt7jRdgf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8M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qvsYA&#10;AADdAAAADwAAAGRycy9kb3ducmV2LnhtbESPzW7CMBCE75X6DtZW6q04oKqFFIOgalWuhJ/zEm+T&#10;kHgdxW4wPH2NhMRxNDPfaKbzYBrRU+cqywqGgwQEcW51xYWC7eb7ZQzCeWSNjWVScCYH89njwxRT&#10;bU+8pj7zhYgQdikqKL1vUyldXpJBN7AtcfR+bWfQR9kVUnd4inDTyFGSvEmDFceFElv6LCmvsz+j&#10;QIf667g81OOLO+779c9iFzK/U+r5KSw+QHgK/h6+tVdawfvkdQjX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qvs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65CBE153" w14:textId="77777777" w:rsidR="00566BB7" w:rsidRDefault="00566BB7" w:rsidP="00566BB7">
            <w:pPr>
              <w:spacing w:after="0"/>
              <w:ind w:right="10"/>
            </w:pPr>
            <w:r>
              <w:t>3</w:t>
            </w:r>
            <w:r>
              <w:rPr>
                <w:vertAlign w:val="superscript"/>
              </w:rPr>
              <w:t>rd</w:t>
            </w:r>
            <w:r>
              <w:t xml:space="preserve"> </w:t>
            </w:r>
          </w:p>
        </w:tc>
        <w:tc>
          <w:tcPr>
            <w:tcW w:w="360" w:type="dxa"/>
          </w:tcPr>
          <w:p w14:paraId="59900FE8" w14:textId="77777777" w:rsidR="00566BB7" w:rsidRDefault="00566BB7" w:rsidP="00566BB7">
            <w:pPr>
              <w:spacing w:after="0"/>
              <w:ind w:right="2175"/>
            </w:pPr>
            <w:r>
              <w:rPr>
                <w:noProof/>
              </w:rPr>
              <mc:AlternateContent>
                <mc:Choice Requires="wpg">
                  <w:drawing>
                    <wp:inline distT="0" distB="0" distL="0" distR="0" wp14:anchorId="631AE36A" wp14:editId="19934F26">
                      <wp:extent cx="104775" cy="104775"/>
                      <wp:effectExtent l="0" t="0" r="0" b="0"/>
                      <wp:docPr id="7942" name="Group 79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00B3D2CD" id="Group 794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XfDaa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Sh8YA&#10;AADdAAAADwAAAGRycy9kb3ducmV2LnhtbESPQWvCQBSE74X+h+UJvdWNVayJ2UgqFD14qW3uL9nX&#10;JDT7NmRXTf31rlDocZiZb5h0M5pOnGlwrWUFs2kEgriyuuVawdfn+/MKhPPIGjvLpOCXHGyyx4cU&#10;E20v/EHno69FgLBLUEHjfZ9I6aqGDLqp7YmD920Hgz7IoZZ6wEuAm06+RNFSGmw5LDTY07ah6ud4&#10;MgoO87jIi7LMt4tyuaP4VLRv10Kpp8mYr0F4Gv1/+K+91wpe48Uc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Sh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JJsYA&#10;AADdAAAADwAAAGRycy9kb3ducmV2LnhtbESPzW7CMBCE75V4B2sr9VacVohCikFQtYIr4ee8xNsk&#10;JF5HsRvcPn2NhMRxNDPfaGaLYBrRU+cqywpehgkI4tzqigsF+93X8wSE88gaG8uk4JccLOaDhxmm&#10;2l54S33mCxEh7FJUUHrfplK6vCSDbmhb4uh9286gj7IrpO7wEuGmka9JMpYGK44LJbb0UVJeZz9G&#10;gQ7153l1qid/7nzst+vlIWT+oNTTY1i+g/AU/D18a2+0grfpaATX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JJs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06BF208F" w14:textId="77777777" w:rsidR="00566BB7" w:rsidRDefault="00566BB7" w:rsidP="00566BB7">
            <w:pPr>
              <w:tabs>
                <w:tab w:val="left" w:pos="0"/>
              </w:tabs>
              <w:spacing w:after="0"/>
              <w:ind w:right="72"/>
            </w:pPr>
            <w:r>
              <w:t>7</w:t>
            </w:r>
            <w:r w:rsidRPr="00342CB4">
              <w:rPr>
                <w:vertAlign w:val="superscript"/>
              </w:rPr>
              <w:t>th</w:t>
            </w:r>
            <w:r>
              <w:t xml:space="preserve"> </w:t>
            </w:r>
          </w:p>
        </w:tc>
        <w:tc>
          <w:tcPr>
            <w:tcW w:w="506" w:type="dxa"/>
          </w:tcPr>
          <w:p w14:paraId="6D50C94A" w14:textId="77777777" w:rsidR="00566BB7" w:rsidRDefault="00566BB7" w:rsidP="00566BB7">
            <w:pPr>
              <w:spacing w:after="0"/>
              <w:ind w:right="2175"/>
            </w:pPr>
            <w:r>
              <w:rPr>
                <w:noProof/>
              </w:rPr>
              <mc:AlternateContent>
                <mc:Choice Requires="wpg">
                  <w:drawing>
                    <wp:inline distT="0" distB="0" distL="0" distR="0" wp14:anchorId="43501F06" wp14:editId="73C30830">
                      <wp:extent cx="104775" cy="104775"/>
                      <wp:effectExtent l="0" t="0" r="0" b="0"/>
                      <wp:docPr id="7945" name="Group 794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A7E067D" id="Group 794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1yqR8k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xH8YA&#10;AADdAAAADwAAAGRycy9kb3ducmV2LnhtbESPT2vCQBTE74LfYXlCb3XTVqJJXSUVih568U/uL9nX&#10;JDT7NmRXTf30bqHgcZiZ3zDL9WBacaHeNZYVvEwjEMSl1Q1XCk7Hz+cFCOeRNbaWScEvOVivxqMl&#10;ptpeeU+Xg69EgLBLUUHtfZdK6cqaDLqp7YiD9217gz7IvpK6x2uAm1a+RlEsDTYcFmrsaFNT+XM4&#10;GwVfb0me5UWRbWZFvKXknDcft1ypp8mQvYPwNPhH+L+90wrmySyGv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xH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UcUA&#10;AADdAAAADwAAAGRycy9kb3ducmV2LnhtbESPwW7CMBBE75X4B2srcStOUQU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ddR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4F4716B1" w14:textId="77777777" w:rsidR="00566BB7" w:rsidRDefault="00566BB7" w:rsidP="00566BB7">
            <w:pPr>
              <w:tabs>
                <w:tab w:val="left" w:pos="-198"/>
              </w:tabs>
              <w:spacing w:after="0"/>
            </w:pPr>
            <w:r>
              <w:t xml:space="preserve">Refused </w:t>
            </w:r>
          </w:p>
        </w:tc>
        <w:tc>
          <w:tcPr>
            <w:tcW w:w="450" w:type="dxa"/>
          </w:tcPr>
          <w:p w14:paraId="753E530C" w14:textId="77777777" w:rsidR="00566BB7" w:rsidRDefault="00566BB7" w:rsidP="00566BB7">
            <w:pPr>
              <w:spacing w:after="0"/>
              <w:ind w:right="2175"/>
            </w:pPr>
          </w:p>
        </w:tc>
        <w:tc>
          <w:tcPr>
            <w:tcW w:w="2396" w:type="dxa"/>
            <w:gridSpan w:val="2"/>
          </w:tcPr>
          <w:p w14:paraId="7304EFE3" w14:textId="77777777" w:rsidR="00566BB7" w:rsidRDefault="00566BB7" w:rsidP="00566BB7">
            <w:pPr>
              <w:spacing w:after="0"/>
              <w:ind w:right="220"/>
            </w:pPr>
          </w:p>
        </w:tc>
      </w:tr>
      <w:tr w:rsidR="00566BB7" w14:paraId="299D5659" w14:textId="77777777" w:rsidTr="00566BB7">
        <w:trPr>
          <w:trHeight w:val="395"/>
        </w:trPr>
        <w:tc>
          <w:tcPr>
            <w:tcW w:w="350" w:type="dxa"/>
          </w:tcPr>
          <w:p w14:paraId="3984941C" w14:textId="77777777" w:rsidR="00566BB7" w:rsidRDefault="00566BB7" w:rsidP="00566BB7">
            <w:pPr>
              <w:spacing w:after="0"/>
              <w:ind w:right="2175"/>
            </w:pPr>
            <w:r>
              <w:rPr>
                <w:noProof/>
              </w:rPr>
              <mc:AlternateContent>
                <mc:Choice Requires="wpg">
                  <w:drawing>
                    <wp:inline distT="0" distB="0" distL="0" distR="0" wp14:anchorId="1C1DFF91" wp14:editId="45E22755">
                      <wp:extent cx="104775" cy="104775"/>
                      <wp:effectExtent l="0" t="0" r="0" b="0"/>
                      <wp:docPr id="7948" name="Group 794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E900F2F" id="Group 794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pDT7bU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lbcYA&#10;AADdAAAADwAAAGRycy9kb3ducmV2LnhtbESPT2vCQBTE7wW/w/KE3nRjK2qiq6SCtIde/JP7S/aZ&#10;BLNvQ3bV2E/fLQg9DjPzG2a16U0jbtS52rKCyTgCQVxYXXOp4HTcjRYgnEfW2FgmBQ9ysFkPXlaY&#10;aHvnPd0OvhQBwi5BBZX3bSKlKyoy6Ma2JQ7e2XYGfZBdKXWH9wA3jXyLopk0WHNYqLClbUXF5XA1&#10;Cr7f4yzN8jzdTvPZJ8XXrP74yZR6HfbpEoSn3v+Hn+0vrWAeT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qlb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Z+MIA&#10;AADdAAAADwAAAGRycy9kb3ducmV2LnhtbERPPW/CMBDdkfofrKvUDZwitdCAQVC1KisBOh/xNQmJ&#10;z1HsBsOvxwMS49P7ni+DaURPnassK3gdJSCIc6srLhTsd9/DKQjnkTU2lknBhRwsF0+DOabannlL&#10;feYLEUPYpaig9L5NpXR5SQbdyLbEkfuznUEfYVdI3eE5hptGjpPkXRqsODaU2NJnSXmd/RsFOtRf&#10;p/Wxnl7d6bff/qwOIfMHpV6ew2oGwlPwD/HdvdEKJh9vcX98E5+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dn4wgAAAN0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2E32D721" w14:textId="77777777" w:rsidR="00566BB7" w:rsidRDefault="00566BB7" w:rsidP="00566BB7">
            <w:pPr>
              <w:spacing w:after="0"/>
              <w:ind w:right="10"/>
            </w:pPr>
            <w:r>
              <w:t>4</w:t>
            </w:r>
            <w:r w:rsidRPr="00342CB4">
              <w:rPr>
                <w:vertAlign w:val="superscript"/>
              </w:rPr>
              <w:t>th</w:t>
            </w:r>
            <w:r>
              <w:t xml:space="preserve"> </w:t>
            </w:r>
          </w:p>
        </w:tc>
        <w:tc>
          <w:tcPr>
            <w:tcW w:w="360" w:type="dxa"/>
          </w:tcPr>
          <w:p w14:paraId="6F73E879" w14:textId="77777777" w:rsidR="00566BB7" w:rsidRDefault="00566BB7" w:rsidP="00566BB7">
            <w:pPr>
              <w:spacing w:after="0"/>
              <w:ind w:right="2175"/>
            </w:pPr>
            <w:r>
              <w:rPr>
                <w:noProof/>
              </w:rPr>
              <mc:AlternateContent>
                <mc:Choice Requires="wpg">
                  <w:drawing>
                    <wp:inline distT="0" distB="0" distL="0" distR="0" wp14:anchorId="100BB090" wp14:editId="2B813F22">
                      <wp:extent cx="104775" cy="104775"/>
                      <wp:effectExtent l="0" t="0" r="0" b="0"/>
                      <wp:docPr id="7951" name="Group 795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510088D" id="Group 795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mZeD9E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hwccA&#10;AADdAAAADwAAAGRycy9kb3ducmV2LnhtbESPzW7CMBCE75V4B2srcStOoQWSYlBAquDQCz+5b+Il&#10;iRqvo9hA2qfHSJV6HM3MN5rFqjeNuFLnassKXkcRCOLC6ppLBafj58schPPIGhvLpOCHHKyWg6cF&#10;JtreeE/Xgy9FgLBLUEHlfZtI6YqKDLqRbYmDd7adQR9kV0rd4S3ATSPHUTSVBmsOCxW2tKmo+D5c&#10;jIKvSZylWZ6nm7d8uqX4ktXr30yp4XOffoDw1Pv/8F97pxXM4vc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ocH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Hj8UA&#10;AADdAAAADwAAAGRycy9kb3ducmV2LnhtbESPQU/CQBSE7yb8h80j4SZbMShWFgJGA1eqeH52n21p&#10;923TXcrCr2dJTDxOZuabzHwZTCN66lxlWcHDOAFBnFtdcaHg6/PjfgbCeWSNjWVScCYHy8Xgbo6p&#10;tifeUZ/5QkQIuxQVlN63qZQuL8mgG9uWOHq/tjPoo+wKqTs8Rbhp5CRJnqTBiuNCiS29lZTX2dEo&#10;0KF+P6x/6tnFHb773Wa1D5nfKzUahtUrCE/B/4f/2lut4Pll+gi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0eP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4CAA61D8" w14:textId="77777777" w:rsidR="00566BB7" w:rsidRDefault="00566BB7" w:rsidP="00566BB7">
            <w:pPr>
              <w:tabs>
                <w:tab w:val="left" w:pos="0"/>
              </w:tabs>
              <w:spacing w:after="0"/>
              <w:ind w:right="72"/>
            </w:pPr>
            <w:r>
              <w:t>8</w:t>
            </w:r>
            <w:r w:rsidRPr="00342CB4">
              <w:rPr>
                <w:vertAlign w:val="superscript"/>
              </w:rPr>
              <w:t>th</w:t>
            </w:r>
            <w:r>
              <w:t xml:space="preserve"> </w:t>
            </w:r>
          </w:p>
        </w:tc>
        <w:tc>
          <w:tcPr>
            <w:tcW w:w="506" w:type="dxa"/>
          </w:tcPr>
          <w:p w14:paraId="3F7866EC" w14:textId="77777777" w:rsidR="00566BB7" w:rsidRDefault="00566BB7" w:rsidP="00566BB7">
            <w:pPr>
              <w:spacing w:after="0"/>
              <w:ind w:right="2175"/>
            </w:pPr>
          </w:p>
        </w:tc>
        <w:tc>
          <w:tcPr>
            <w:tcW w:w="1204" w:type="dxa"/>
          </w:tcPr>
          <w:p w14:paraId="09114235" w14:textId="77777777" w:rsidR="00566BB7" w:rsidRDefault="00566BB7" w:rsidP="00566BB7">
            <w:pPr>
              <w:tabs>
                <w:tab w:val="left" w:pos="-198"/>
              </w:tabs>
              <w:spacing w:after="0"/>
            </w:pPr>
          </w:p>
        </w:tc>
        <w:tc>
          <w:tcPr>
            <w:tcW w:w="450" w:type="dxa"/>
          </w:tcPr>
          <w:p w14:paraId="76258FE4" w14:textId="77777777" w:rsidR="00566BB7" w:rsidRDefault="00566BB7" w:rsidP="00566BB7">
            <w:pPr>
              <w:spacing w:after="0"/>
              <w:ind w:right="2175"/>
            </w:pPr>
          </w:p>
        </w:tc>
        <w:tc>
          <w:tcPr>
            <w:tcW w:w="2396" w:type="dxa"/>
            <w:gridSpan w:val="2"/>
          </w:tcPr>
          <w:p w14:paraId="1A0E1737" w14:textId="77777777" w:rsidR="00566BB7" w:rsidRDefault="00566BB7" w:rsidP="00566BB7">
            <w:pPr>
              <w:spacing w:after="0"/>
              <w:ind w:right="220"/>
            </w:pPr>
          </w:p>
        </w:tc>
      </w:tr>
      <w:tr w:rsidR="00566BB7" w14:paraId="220E0F52" w14:textId="77777777" w:rsidTr="00566BB7">
        <w:trPr>
          <w:gridAfter w:val="1"/>
          <w:wAfter w:w="146" w:type="dxa"/>
          <w:trHeight w:val="395"/>
        </w:trPr>
        <w:tc>
          <w:tcPr>
            <w:tcW w:w="350" w:type="dxa"/>
          </w:tcPr>
          <w:p w14:paraId="1406651C" w14:textId="77777777" w:rsidR="00566BB7" w:rsidRDefault="00566BB7" w:rsidP="00566BB7">
            <w:pPr>
              <w:spacing w:after="0"/>
              <w:ind w:right="2175"/>
            </w:pPr>
            <w:r>
              <w:rPr>
                <w:noProof/>
              </w:rPr>
              <mc:AlternateContent>
                <mc:Choice Requires="wpg">
                  <w:drawing>
                    <wp:inline distT="0" distB="0" distL="0" distR="0" wp14:anchorId="185FC562" wp14:editId="2D2405C3">
                      <wp:extent cx="104775" cy="104775"/>
                      <wp:effectExtent l="0" t="0" r="0" b="0"/>
                      <wp:docPr id="7954" name="Group 795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D2FD4A9" id="Group 795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c4QNSTgMAANI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5tccA&#10;AADdAAAADwAAAGRycy9kb3ducmV2LnhtbESPQWvCQBSE74L/YXmF3nRTrdakrhKFYg9emjb3l+wz&#10;Cc2+DdlVU399t1DwOMzMN8x6O5hWXKh3jWUFT9MIBHFpdcOVgq/Pt8kKhPPIGlvLpOCHHGw349Ea&#10;E22v/EGXzFciQNglqKD2vkukdGVNBt3UdsTBO9neoA+yr6Tu8RrgppWzKFpKgw2HhRo72tdUfmdn&#10;o+A4j/M0L4p0/1wsDxSf82Z3y5V6fBjSVxCeBn8P/7fftYKXeLGA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ObX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kF8YA&#10;AADdAAAADwAAAGRycy9kb3ducmV2LnhtbESPzW7CMBCE70i8g7WVegOnlUohxSCoWpUr4ee8xNsk&#10;JF5HsRvcPn2NhMRxNDPfaObLYBrRU+cqywqexgkI4tzqigsF+93naArCeWSNjWVS8EsOlovhYI6p&#10;thfeUp/5QkQIuxQVlN63qZQuL8mgG9uWOHrftjPoo+wKqTu8RLhp5HOSTKTBiuNCiS29l5TX2Y9R&#10;oEP9cV6f6umfOx/77dfqEDJ/UOrxIazeQHgK/h6+tTdawevsZQLX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kF8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54618F4E" w14:textId="77777777" w:rsidR="00566BB7" w:rsidRDefault="00566BB7" w:rsidP="00566BB7">
            <w:pPr>
              <w:spacing w:after="0"/>
              <w:ind w:right="10"/>
            </w:pPr>
            <w:r>
              <w:t>5</w:t>
            </w:r>
            <w:r w:rsidRPr="00342CB4">
              <w:rPr>
                <w:vertAlign w:val="superscript"/>
              </w:rPr>
              <w:t>th</w:t>
            </w:r>
            <w:r>
              <w:t xml:space="preserve"> </w:t>
            </w:r>
          </w:p>
        </w:tc>
        <w:tc>
          <w:tcPr>
            <w:tcW w:w="360" w:type="dxa"/>
          </w:tcPr>
          <w:p w14:paraId="3DC37CA7" w14:textId="77777777" w:rsidR="00566BB7" w:rsidRDefault="00566BB7" w:rsidP="00566BB7">
            <w:pPr>
              <w:spacing w:after="0"/>
              <w:ind w:right="2175"/>
            </w:pPr>
            <w:r>
              <w:rPr>
                <w:noProof/>
              </w:rPr>
              <mc:AlternateContent>
                <mc:Choice Requires="wpg">
                  <w:drawing>
                    <wp:inline distT="0" distB="0" distL="0" distR="0" wp14:anchorId="59FDD66A" wp14:editId="7A1792C5">
                      <wp:extent cx="104775" cy="104775"/>
                      <wp:effectExtent l="0" t="0" r="0" b="0"/>
                      <wp:docPr id="7957" name="Group 795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AC03B29" id="Group 795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N4g38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K8MA&#10;AADdAAAADwAAAGRycy9kb3ducmV2LnhtbERPu07DMBTdK/EP1kXqRp0+IaFOlFaq6MBCIftNfEmi&#10;xtdR7LaBr8cDUsej895mo+nElQbXWlYwn0UgiCurW64VfH0enl5AOI+ssbNMCn7IQZY+TLaYaHvj&#10;D7qefC1CCLsEFTTe94mUrmrIoJvZnjhw33Yw6AMcaqkHvIVw08lFFG2kwZZDQ4M97RuqzqeLUfC+&#10;jIu8KMt8vyo3bxRfinb3Wyg1fRzzVxCeRn8X/7uPWsFzvA5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K8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wZcUA&#10;AADdAAAADwAAAGRycy9kb3ducmV2LnhtbESPwW7CMBBE75X4B2uReitOkdpCwCCoWpUrKXBe4m0S&#10;Eq+j2A2Gr6+RkHoczcwbzXwZTCN66lxlWcHzKAFBnFtdcaFg9/35NAHhPLLGxjIpuJCD5WLwMMdU&#10;2zNvqc98ISKEXYoKSu/bVEqXl2TQjWxLHL0f2xn0UXaF1B2eI9w0cpwkr9JgxXGhxJbeS8rr7Nco&#10;0KH+OK2P9eTqTod++7Xah8zvlXochtUMhKfg/8P39kYreJu+TO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Bl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0F91D9EE" w14:textId="77777777" w:rsidR="00566BB7" w:rsidRDefault="00566BB7" w:rsidP="00566BB7">
            <w:pPr>
              <w:tabs>
                <w:tab w:val="left" w:pos="0"/>
              </w:tabs>
              <w:spacing w:after="0"/>
              <w:ind w:right="72"/>
            </w:pPr>
            <w:r>
              <w:t>9</w:t>
            </w:r>
            <w:r w:rsidRPr="00342CB4">
              <w:rPr>
                <w:vertAlign w:val="superscript"/>
              </w:rPr>
              <w:t>th</w:t>
            </w:r>
            <w:r>
              <w:t xml:space="preserve"> </w:t>
            </w:r>
          </w:p>
        </w:tc>
        <w:tc>
          <w:tcPr>
            <w:tcW w:w="506" w:type="dxa"/>
          </w:tcPr>
          <w:p w14:paraId="696228F8" w14:textId="77777777" w:rsidR="00566BB7" w:rsidRDefault="00566BB7" w:rsidP="00566BB7">
            <w:pPr>
              <w:spacing w:after="0"/>
              <w:ind w:right="2175"/>
            </w:pPr>
          </w:p>
        </w:tc>
        <w:tc>
          <w:tcPr>
            <w:tcW w:w="1204" w:type="dxa"/>
          </w:tcPr>
          <w:p w14:paraId="75CAA40F" w14:textId="77777777" w:rsidR="00566BB7" w:rsidRDefault="00566BB7" w:rsidP="00566BB7">
            <w:pPr>
              <w:tabs>
                <w:tab w:val="left" w:pos="-198"/>
              </w:tabs>
              <w:spacing w:after="0"/>
            </w:pPr>
            <w:r>
              <w:rPr>
                <w:noProof/>
              </w:rPr>
              <mc:AlternateContent>
                <mc:Choice Requires="wps">
                  <w:drawing>
                    <wp:anchor distT="0" distB="0" distL="114300" distR="114300" simplePos="0" relativeHeight="252684288" behindDoc="0" locked="0" layoutInCell="1" allowOverlap="1" wp14:anchorId="75668FD7" wp14:editId="7AA92A1B">
                      <wp:simplePos x="0" y="0"/>
                      <wp:positionH relativeFrom="column">
                        <wp:posOffset>-580390</wp:posOffset>
                      </wp:positionH>
                      <wp:positionV relativeFrom="paragraph">
                        <wp:posOffset>259715</wp:posOffset>
                      </wp:positionV>
                      <wp:extent cx="1562100" cy="276225"/>
                      <wp:effectExtent l="0" t="0" r="19050" b="28575"/>
                      <wp:wrapNone/>
                      <wp:docPr id="7960" name="Rectangle 7960"/>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88CE9" id="Rectangle 7960" o:spid="_x0000_s1026" style="position:absolute;margin-left:-45.7pt;margin-top:20.45pt;width:123pt;height:21.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" fillcolor="window" strokecolor="#7f7f7f" strokeweight="1pt"/>
                  </w:pict>
                </mc:Fallback>
              </mc:AlternateContent>
            </w:r>
          </w:p>
        </w:tc>
        <w:tc>
          <w:tcPr>
            <w:tcW w:w="2700" w:type="dxa"/>
            <w:gridSpan w:val="2"/>
          </w:tcPr>
          <w:p w14:paraId="7A04B7DA" w14:textId="77777777" w:rsidR="00566BB7" w:rsidRDefault="00566BB7" w:rsidP="00566BB7">
            <w:pPr>
              <w:spacing w:after="0"/>
              <w:ind w:right="220"/>
            </w:pPr>
          </w:p>
        </w:tc>
      </w:tr>
    </w:tbl>
    <w:p w14:paraId="106E90A3" w14:textId="77777777" w:rsidR="00566BB7" w:rsidRDefault="00566BB7" w:rsidP="00566BB7">
      <w:pPr>
        <w:spacing w:after="128"/>
        <w:ind w:right="2175"/>
      </w:pPr>
      <w:r>
        <w:t xml:space="preserve">                 Specify other grade   </w:t>
      </w:r>
    </w:p>
    <w:p w14:paraId="2324564D" w14:textId="77777777" w:rsidR="008030A5" w:rsidRPr="00FD4B56" w:rsidRDefault="008030A5" w:rsidP="008030A5">
      <w:pPr>
        <w:spacing w:after="280"/>
        <w:ind w:left="569" w:right="1181"/>
        <w:rPr>
          <w:b/>
          <w:i/>
        </w:rPr>
      </w:pPr>
      <w:r w:rsidRPr="00FD4B56">
        <w:rPr>
          <w:b/>
          <w:i/>
        </w:rPr>
        <w:t>That concludes the survey. Thank you for your time.  I know that your time is valuable.</w:t>
      </w:r>
    </w:p>
    <w:p w14:paraId="37BCB552" w14:textId="251AE312" w:rsidR="007B18B7" w:rsidRDefault="008030A5" w:rsidP="00382012">
      <w:pPr>
        <w:spacing w:after="280"/>
        <w:ind w:left="569" w:right="1181"/>
        <w:rPr>
          <w:b/>
          <w:sz w:val="24"/>
          <w:szCs w:val="24"/>
        </w:rPr>
      </w:pPr>
      <w:r w:rsidRPr="00FD4B56">
        <w:rPr>
          <w:b/>
          <w:i/>
        </w:rPr>
        <w:t>If you have any questions or concerns, please, refer to the contact sheet for information on who to contact.</w:t>
      </w:r>
      <w:r w:rsidR="00840731">
        <w:rPr>
          <w:b/>
          <w:sz w:val="24"/>
          <w:szCs w:val="24"/>
        </w:rPr>
        <w:br w:type="page"/>
      </w:r>
    </w:p>
    <w:p w14:paraId="6ED5436F" w14:textId="6B5CC062" w:rsidR="007125ED" w:rsidRDefault="007125ED">
      <w:pPr>
        <w:spacing w:after="0"/>
        <w:rPr>
          <w:b/>
        </w:rPr>
      </w:pPr>
    </w:p>
    <w:p w14:paraId="3450FA70" w14:textId="77777777" w:rsidR="006D2D5A" w:rsidRDefault="006D2D5A" w:rsidP="00B84633">
      <w:pPr>
        <w:spacing w:after="0"/>
        <w:jc w:val="center"/>
        <w:rPr>
          <w:b/>
        </w:rPr>
      </w:pPr>
    </w:p>
    <w:p w14:paraId="21A4726E" w14:textId="77777777" w:rsidR="007125ED" w:rsidRDefault="007125ED" w:rsidP="00B84633">
      <w:pPr>
        <w:spacing w:after="0"/>
        <w:jc w:val="center"/>
        <w:rPr>
          <w:b/>
        </w:rPr>
      </w:pPr>
    </w:p>
    <w:p w14:paraId="7C59348E" w14:textId="77777777" w:rsidR="007125ED" w:rsidRDefault="007125ED" w:rsidP="00B84633">
      <w:pPr>
        <w:spacing w:after="0"/>
        <w:jc w:val="center"/>
        <w:rPr>
          <w:b/>
        </w:rPr>
      </w:pPr>
    </w:p>
    <w:p w14:paraId="10D5A4D5" w14:textId="671C5F79" w:rsidR="00B84633" w:rsidRPr="002245A2" w:rsidRDefault="006D2D5A" w:rsidP="0056146B">
      <w:pPr>
        <w:pStyle w:val="Heading1"/>
      </w:pPr>
      <w:bookmarkStart w:id="58" w:name="_Toc457055147"/>
      <w:r>
        <w:t xml:space="preserve">Appendix </w:t>
      </w:r>
      <w:r w:rsidR="0069070B">
        <w:t>J</w:t>
      </w:r>
      <w:r w:rsidR="007C4804">
        <w:t xml:space="preserve">: </w:t>
      </w:r>
      <w:r w:rsidR="007C4804" w:rsidRPr="007C4804">
        <w:t>Biological Specimen Collection, Preparation, and Storage Standard Operating Procedures</w:t>
      </w:r>
      <w:bookmarkEnd w:id="58"/>
    </w:p>
    <w:p w14:paraId="6F212C8F" w14:textId="77777777" w:rsidR="00B84633" w:rsidRPr="002245A2" w:rsidRDefault="00B84633" w:rsidP="00B84633">
      <w:pPr>
        <w:spacing w:after="0"/>
        <w:jc w:val="center"/>
        <w:rPr>
          <w:b/>
        </w:rPr>
      </w:pPr>
    </w:p>
    <w:p w14:paraId="58F1D095" w14:textId="77777777" w:rsidR="006B0CFB" w:rsidRDefault="006B0CFB" w:rsidP="00CA2D50"/>
    <w:p w14:paraId="4FDBBBCB" w14:textId="77777777" w:rsidR="006B0CFB" w:rsidRDefault="006B0CFB" w:rsidP="00CA2D50"/>
    <w:p w14:paraId="3BC04884" w14:textId="77777777" w:rsidR="006B0CFB" w:rsidRDefault="006B0CFB" w:rsidP="00CA2D50"/>
    <w:p w14:paraId="65A49B90" w14:textId="0213F120" w:rsidR="006B0CFB" w:rsidRDefault="006B0CFB" w:rsidP="006B0CFB">
      <w:pPr>
        <w:jc w:val="center"/>
        <w:rPr>
          <w:b/>
        </w:rPr>
      </w:pPr>
      <w:r>
        <w:rPr>
          <w:b/>
        </w:rPr>
        <w:t xml:space="preserve">Appendix </w:t>
      </w:r>
      <w:r w:rsidR="0069070B">
        <w:rPr>
          <w:b/>
        </w:rPr>
        <w:t>J</w:t>
      </w:r>
      <w:r>
        <w:rPr>
          <w:b/>
        </w:rPr>
        <w:t>1.  Protocol – Basic Urine Collection</w:t>
      </w:r>
    </w:p>
    <w:p w14:paraId="76F0C876" w14:textId="32A195B5" w:rsidR="006B0CFB" w:rsidRDefault="006B0CFB" w:rsidP="006B0CFB">
      <w:pPr>
        <w:jc w:val="center"/>
        <w:rPr>
          <w:b/>
        </w:rPr>
      </w:pPr>
      <w:r>
        <w:rPr>
          <w:b/>
        </w:rPr>
        <w:t xml:space="preserve">Appendix </w:t>
      </w:r>
      <w:r w:rsidR="0069070B">
        <w:rPr>
          <w:b/>
        </w:rPr>
        <w:t>J</w:t>
      </w:r>
      <w:r>
        <w:rPr>
          <w:b/>
        </w:rPr>
        <w:t>2.  Protocol – Urine Collection for Mercury and Other Metals</w:t>
      </w:r>
    </w:p>
    <w:p w14:paraId="0E475F51" w14:textId="1CF9FC5A" w:rsidR="006B0CFB" w:rsidRDefault="006B0CFB" w:rsidP="006B0CFB">
      <w:pPr>
        <w:jc w:val="center"/>
        <w:rPr>
          <w:b/>
        </w:rPr>
      </w:pPr>
      <w:r>
        <w:rPr>
          <w:b/>
        </w:rPr>
        <w:t xml:space="preserve">Appendix </w:t>
      </w:r>
      <w:r w:rsidR="0069070B">
        <w:rPr>
          <w:b/>
        </w:rPr>
        <w:t>J</w:t>
      </w:r>
      <w:r>
        <w:rPr>
          <w:b/>
        </w:rPr>
        <w:t>3.  Protocol – Urine Collection Urine Polyromantic Hydrocarbons</w:t>
      </w:r>
    </w:p>
    <w:p w14:paraId="6320510F" w14:textId="2CDE1511" w:rsidR="006B0CFB" w:rsidRPr="000E7658" w:rsidRDefault="006B0CFB" w:rsidP="006B0CFB">
      <w:pPr>
        <w:jc w:val="center"/>
        <w:rPr>
          <w:b/>
        </w:rPr>
      </w:pPr>
      <w:r>
        <w:rPr>
          <w:b/>
        </w:rPr>
        <w:t xml:space="preserve">Appendix </w:t>
      </w:r>
      <w:r w:rsidR="0069070B">
        <w:rPr>
          <w:b/>
        </w:rPr>
        <w:t>J</w:t>
      </w:r>
      <w:r>
        <w:rPr>
          <w:b/>
        </w:rPr>
        <w:t xml:space="preserve">4.  Protocol – Urine </w:t>
      </w:r>
      <w:r w:rsidRPr="000E7658">
        <w:rPr>
          <w:b/>
        </w:rPr>
        <w:t>Collection Volatile Organic Compound Metabolites</w:t>
      </w:r>
    </w:p>
    <w:p w14:paraId="3EA73E20" w14:textId="77777777" w:rsidR="000E7658" w:rsidRPr="000E7658" w:rsidRDefault="006B0CFB" w:rsidP="000E7658">
      <w:pPr>
        <w:jc w:val="center"/>
        <w:rPr>
          <w:b/>
        </w:rPr>
      </w:pPr>
      <w:r w:rsidRPr="000E7658">
        <w:rPr>
          <w:b/>
        </w:rPr>
        <w:t xml:space="preserve">Appendix </w:t>
      </w:r>
      <w:r w:rsidR="0069070B" w:rsidRPr="000E7658">
        <w:rPr>
          <w:b/>
        </w:rPr>
        <w:t>J</w:t>
      </w:r>
      <w:r w:rsidRPr="000E7658">
        <w:rPr>
          <w:b/>
        </w:rPr>
        <w:t xml:space="preserve">5.  </w:t>
      </w:r>
      <w:r w:rsidR="000E7658" w:rsidRPr="000E7658">
        <w:rPr>
          <w:b/>
        </w:rPr>
        <w:t>Phlebotomist Safety Exclusion Questions</w:t>
      </w:r>
    </w:p>
    <w:p w14:paraId="69D293D9" w14:textId="3B41A411" w:rsidR="006B0CFB" w:rsidRDefault="000E7658" w:rsidP="006B0CFB">
      <w:pPr>
        <w:jc w:val="center"/>
        <w:rPr>
          <w:b/>
        </w:rPr>
      </w:pPr>
      <w:r>
        <w:rPr>
          <w:b/>
        </w:rPr>
        <w:t xml:space="preserve">Appendix J6. </w:t>
      </w:r>
      <w:r w:rsidR="006B0CFB">
        <w:rPr>
          <w:b/>
        </w:rPr>
        <w:t>Protocol – Whole Blood Metals</w:t>
      </w:r>
    </w:p>
    <w:p w14:paraId="4E7EDF25" w14:textId="0EB27C4C" w:rsidR="006B0CFB" w:rsidRDefault="006B0CFB" w:rsidP="006B0CFB">
      <w:pPr>
        <w:jc w:val="center"/>
        <w:rPr>
          <w:b/>
        </w:rPr>
      </w:pPr>
      <w:r>
        <w:rPr>
          <w:b/>
        </w:rPr>
        <w:t xml:space="preserve">Appendix </w:t>
      </w:r>
      <w:r w:rsidR="0069070B">
        <w:rPr>
          <w:b/>
        </w:rPr>
        <w:t>J</w:t>
      </w:r>
      <w:r w:rsidR="000E7658">
        <w:rPr>
          <w:b/>
        </w:rPr>
        <w:t>7</w:t>
      </w:r>
      <w:r>
        <w:rPr>
          <w:b/>
        </w:rPr>
        <w:t>.  Protocol – Serum Metals</w:t>
      </w:r>
    </w:p>
    <w:p w14:paraId="5AAACDC3" w14:textId="77777777" w:rsidR="006B0CFB" w:rsidRPr="006B0CFB" w:rsidRDefault="006B0CFB" w:rsidP="00CA2D50"/>
    <w:p w14:paraId="22BB6B29" w14:textId="77777777" w:rsidR="00B84633" w:rsidRDefault="00B84633" w:rsidP="00B84633">
      <w:pPr>
        <w:spacing w:after="0"/>
      </w:pPr>
    </w:p>
    <w:p w14:paraId="0B0AC097" w14:textId="671139C9" w:rsidR="00B84633" w:rsidRDefault="00B84633" w:rsidP="00B84633">
      <w:pPr>
        <w:spacing w:after="0"/>
      </w:pPr>
      <w:r>
        <w:br/>
      </w:r>
    </w:p>
    <w:p w14:paraId="368B1947" w14:textId="77777777" w:rsidR="00B84633" w:rsidRDefault="00B84633" w:rsidP="00B84633">
      <w:pPr>
        <w:spacing w:after="0"/>
      </w:pPr>
      <w:r>
        <w:br w:type="page"/>
      </w:r>
    </w:p>
    <w:p w14:paraId="58EE4224" w14:textId="28140C22"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sz w:val="24"/>
          <w:szCs w:val="24"/>
        </w:rPr>
      </w:pPr>
      <w:r w:rsidRPr="00D2286A">
        <w:rPr>
          <w:rFonts w:ascii="Arial" w:eastAsia="Times New Roman" w:hAnsi="Arial" w:cs="Arial"/>
          <w:sz w:val="24"/>
          <w:szCs w:val="24"/>
        </w:rPr>
        <w:lastRenderedPageBreak/>
        <w:t xml:space="preserve">Appendix </w:t>
      </w:r>
      <w:r w:rsidR="0069070B">
        <w:rPr>
          <w:rFonts w:ascii="Arial" w:eastAsia="Times New Roman" w:hAnsi="Arial" w:cs="Arial"/>
          <w:sz w:val="24"/>
          <w:szCs w:val="24"/>
        </w:rPr>
        <w:t>J</w:t>
      </w:r>
      <w:r w:rsidRPr="00D2286A">
        <w:rPr>
          <w:rFonts w:ascii="Arial" w:eastAsia="Times New Roman" w:hAnsi="Arial" w:cs="Arial"/>
          <w:sz w:val="24"/>
          <w:szCs w:val="24"/>
        </w:rPr>
        <w:t xml:space="preserve">1  </w:t>
      </w:r>
    </w:p>
    <w:p w14:paraId="476C571D" w14:textId="77777777"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8"/>
        </w:rPr>
      </w:pPr>
    </w:p>
    <w:p w14:paraId="2256CCED" w14:textId="77777777" w:rsidR="006B0CFB" w:rsidRPr="000D55AE"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jc w:val="center"/>
        <w:rPr>
          <w:rFonts w:ascii="Arial" w:eastAsia="Times New Roman" w:hAnsi="Arial" w:cs="Arial"/>
          <w:b/>
          <w:sz w:val="32"/>
          <w:szCs w:val="20"/>
          <w:u w:val="single"/>
        </w:rPr>
      </w:pPr>
      <w:r w:rsidRPr="000D55AE">
        <w:rPr>
          <w:rFonts w:ascii="Arial" w:eastAsia="Times New Roman" w:hAnsi="Arial" w:cs="Arial"/>
          <w:b/>
          <w:sz w:val="32"/>
          <w:szCs w:val="20"/>
          <w:u w:val="single"/>
        </w:rPr>
        <w:t>BASIC URINE COLLECTION PROTOCOL</w:t>
      </w:r>
    </w:p>
    <w:p w14:paraId="77006E52"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rPr>
      </w:pPr>
    </w:p>
    <w:p w14:paraId="669531E7"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sidRPr="006A0B7D">
        <w:rPr>
          <w:rFonts w:ascii="Arial" w:eastAsia="Times New Roman" w:hAnsi="Arial" w:cs="Arial"/>
          <w:b/>
          <w:sz w:val="28"/>
          <w:szCs w:val="20"/>
          <w:u w:val="single"/>
        </w:rPr>
        <w:t>Urine Cup Collection</w:t>
      </w:r>
      <w:r>
        <w:rPr>
          <w:rFonts w:ascii="Arial" w:eastAsia="Times New Roman" w:hAnsi="Arial" w:cs="Arial"/>
          <w:b/>
          <w:sz w:val="28"/>
          <w:szCs w:val="20"/>
          <w:u w:val="single"/>
        </w:rPr>
        <w:t xml:space="preserve"> (for toilet-trained children/adults)</w:t>
      </w:r>
    </w:p>
    <w:p w14:paraId="04A85D56"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0"/>
        </w:rPr>
      </w:pPr>
    </w:p>
    <w:p w14:paraId="4A116DBB" w14:textId="77777777" w:rsidR="006B0CFB" w:rsidRPr="006A21C2" w:rsidRDefault="006B0CFB" w:rsidP="002715E7">
      <w:pPr>
        <w:pStyle w:val="ListParagraph"/>
        <w:widowControl w:val="0"/>
        <w:numPr>
          <w:ilvl w:val="0"/>
          <w:numId w:val="27"/>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21C2">
        <w:rPr>
          <w:rFonts w:ascii="Arial" w:eastAsia="Times New Roman" w:hAnsi="Arial" w:cs="Arial"/>
          <w:b/>
          <w:sz w:val="24"/>
          <w:szCs w:val="24"/>
        </w:rPr>
        <w:t>COLLECTION PROCEDURE</w:t>
      </w:r>
    </w:p>
    <w:p w14:paraId="19AB6F56" w14:textId="77777777" w:rsidR="006B0CFB" w:rsidRPr="006A21C2" w:rsidRDefault="006B0CFB" w:rsidP="006B0CFB">
      <w:pPr>
        <w:spacing w:after="0" w:line="240" w:lineRule="auto"/>
        <w:ind w:left="720"/>
        <w:rPr>
          <w:rFonts w:ascii="Arial" w:eastAsia="Times New Roman" w:hAnsi="Arial" w:cs="Arial"/>
          <w:sz w:val="24"/>
          <w:szCs w:val="24"/>
        </w:rPr>
      </w:pPr>
      <w:r w:rsidRPr="006A21C2">
        <w:rPr>
          <w:rFonts w:ascii="Arial" w:eastAsia="Times New Roman" w:hAnsi="Arial" w:cs="Arial"/>
          <w:sz w:val="24"/>
          <w:szCs w:val="24"/>
        </w:rPr>
        <w:t>Urine collection cups are sterile and have a tamper seal on the lid.  First morning void is preferred but random collection during the day is acceptable.  The following items are provided:</w:t>
      </w:r>
    </w:p>
    <w:p w14:paraId="60DAE5E5" w14:textId="77777777" w:rsidR="006B0CFB" w:rsidRPr="006A21C2" w:rsidRDefault="006B0CFB" w:rsidP="006B0CFB">
      <w:pPr>
        <w:spacing w:after="0" w:line="240" w:lineRule="auto"/>
        <w:ind w:left="720"/>
        <w:rPr>
          <w:rFonts w:ascii="Arial" w:eastAsia="Times New Roman" w:hAnsi="Arial" w:cs="Arial"/>
          <w:sz w:val="24"/>
          <w:szCs w:val="24"/>
        </w:rPr>
      </w:pPr>
    </w:p>
    <w:p w14:paraId="48B2701C" w14:textId="77777777" w:rsidR="006B0CFB" w:rsidRPr="006A21C2" w:rsidRDefault="006B0CFB" w:rsidP="002715E7">
      <w:pPr>
        <w:pStyle w:val="ListParagraph"/>
        <w:numPr>
          <w:ilvl w:val="0"/>
          <w:numId w:val="28"/>
        </w:numPr>
        <w:spacing w:after="0" w:line="240" w:lineRule="auto"/>
        <w:rPr>
          <w:rFonts w:ascii="Arial" w:eastAsia="Times New Roman" w:hAnsi="Arial" w:cs="Arial"/>
          <w:sz w:val="24"/>
          <w:szCs w:val="24"/>
        </w:rPr>
      </w:pPr>
      <w:r w:rsidRPr="006A21C2">
        <w:rPr>
          <w:rFonts w:ascii="Arial" w:eastAsia="Times New Roman" w:hAnsi="Arial" w:cs="Arial"/>
          <w:sz w:val="24"/>
          <w:szCs w:val="24"/>
        </w:rPr>
        <w:t>Materials needed per participant (provided by CDC).</w:t>
      </w:r>
    </w:p>
    <w:p w14:paraId="0083CDEC" w14:textId="77777777" w:rsidR="006B0CFB" w:rsidRPr="006A21C2" w:rsidRDefault="006B0CFB" w:rsidP="006B0CFB">
      <w:pPr>
        <w:spacing w:after="0" w:line="240" w:lineRule="auto"/>
        <w:rPr>
          <w:rFonts w:ascii="Arial" w:eastAsia="Times New Roman" w:hAnsi="Arial" w:cs="Arial"/>
          <w:sz w:val="24"/>
          <w:szCs w:val="24"/>
        </w:rPr>
      </w:pPr>
    </w:p>
    <w:p w14:paraId="5B7F91DA"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480B3E19"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725A2B95" w14:textId="77777777" w:rsidR="006B0CFB" w:rsidRPr="006A21C2" w:rsidRDefault="006B0CFB" w:rsidP="006B0CFB">
      <w:pPr>
        <w:spacing w:after="0" w:line="240" w:lineRule="auto"/>
        <w:rPr>
          <w:rFonts w:ascii="Arial" w:eastAsia="Times New Roman" w:hAnsi="Arial" w:cs="Arial"/>
          <w:sz w:val="24"/>
          <w:szCs w:val="24"/>
        </w:rPr>
      </w:pPr>
    </w:p>
    <w:p w14:paraId="0846DF8E" w14:textId="77777777" w:rsidR="006B0CFB" w:rsidRPr="006A21C2" w:rsidRDefault="006B0CFB" w:rsidP="002715E7">
      <w:pPr>
        <w:pStyle w:val="ListParagraph"/>
        <w:numPr>
          <w:ilvl w:val="0"/>
          <w:numId w:val="28"/>
        </w:numPr>
        <w:spacing w:after="0" w:line="240" w:lineRule="auto"/>
        <w:rPr>
          <w:rFonts w:ascii="Arial" w:eastAsia="Times New Roman" w:hAnsi="Arial" w:cs="Arial"/>
          <w:sz w:val="24"/>
          <w:szCs w:val="24"/>
        </w:rPr>
      </w:pPr>
      <w:r w:rsidRPr="006A21C2">
        <w:rPr>
          <w:rFonts w:ascii="Arial" w:eastAsia="Times New Roman" w:hAnsi="Arial" w:cs="Arial"/>
          <w:sz w:val="24"/>
          <w:szCs w:val="24"/>
        </w:rPr>
        <w:t>The following instructions should be provided to the participant at the time of collection.</w:t>
      </w:r>
    </w:p>
    <w:p w14:paraId="21FAF7C5" w14:textId="77777777" w:rsidR="006B0CFB" w:rsidRPr="006A21C2" w:rsidRDefault="006B0CFB" w:rsidP="006B0CFB">
      <w:pPr>
        <w:spacing w:after="0" w:line="240" w:lineRule="auto"/>
        <w:rPr>
          <w:rFonts w:ascii="Arial" w:eastAsia="Times New Roman" w:hAnsi="Arial" w:cs="Arial"/>
          <w:sz w:val="24"/>
          <w:szCs w:val="24"/>
        </w:rPr>
      </w:pPr>
    </w:p>
    <w:p w14:paraId="34000859"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sidRPr="006A21C2">
        <w:rPr>
          <w:rFonts w:ascii="Arial" w:eastAsia="Times New Roman" w:hAnsi="Arial" w:cs="Arial"/>
          <w:color w:val="000000"/>
          <w:sz w:val="24"/>
          <w:szCs w:val="24"/>
        </w:rPr>
        <w:t>Hands should be washed with soap and water</w:t>
      </w:r>
      <w:r>
        <w:rPr>
          <w:rFonts w:ascii="Arial" w:eastAsia="Times New Roman" w:hAnsi="Arial" w:cs="Arial"/>
          <w:color w:val="000000"/>
          <w:sz w:val="24"/>
          <w:szCs w:val="24"/>
        </w:rPr>
        <w:t xml:space="preserve"> and air dry</w:t>
      </w:r>
      <w:r w:rsidRPr="006A21C2">
        <w:rPr>
          <w:rFonts w:ascii="Arial" w:eastAsia="Times New Roman" w:hAnsi="Arial" w:cs="Arial"/>
          <w:color w:val="000000"/>
          <w:sz w:val="24"/>
          <w:szCs w:val="24"/>
        </w:rPr>
        <w:t>.</w:t>
      </w:r>
      <w:r>
        <w:rPr>
          <w:rFonts w:ascii="Arial" w:eastAsia="Times New Roman" w:hAnsi="Arial" w:cs="Arial"/>
          <w:color w:val="000000"/>
          <w:sz w:val="24"/>
          <w:szCs w:val="24"/>
        </w:rPr>
        <w:t xml:space="preserve"> (It is important to rinse all the soap off)</w:t>
      </w:r>
    </w:p>
    <w:p w14:paraId="004D18A0"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Do not remove the cap from </w:t>
      </w:r>
      <w:r>
        <w:rPr>
          <w:rFonts w:ascii="Arial" w:eastAsia="Times New Roman" w:hAnsi="Arial" w:cs="Arial"/>
          <w:color w:val="000000"/>
          <w:sz w:val="24"/>
          <w:szCs w:val="24"/>
        </w:rPr>
        <w:t xml:space="preserve">the </w:t>
      </w:r>
      <w:r w:rsidRPr="006A21C2">
        <w:rPr>
          <w:rFonts w:ascii="Arial" w:eastAsia="Times New Roman" w:hAnsi="Arial" w:cs="Arial"/>
          <w:color w:val="000000"/>
          <w:sz w:val="24"/>
          <w:szCs w:val="24"/>
        </w:rPr>
        <w:t>cup until ready to void.</w:t>
      </w:r>
    </w:p>
    <w:p w14:paraId="28B660E2"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Collect at least </w:t>
      </w:r>
      <w:r>
        <w:rPr>
          <w:rFonts w:ascii="Arial" w:eastAsia="Times New Roman" w:hAnsi="Arial" w:cs="Arial"/>
          <w:color w:val="000000"/>
          <w:sz w:val="24"/>
          <w:szCs w:val="24"/>
        </w:rPr>
        <w:t>60</w:t>
      </w:r>
      <w:r w:rsidRPr="006A21C2">
        <w:rPr>
          <w:rFonts w:ascii="Arial" w:eastAsia="Times New Roman" w:hAnsi="Arial" w:cs="Arial"/>
          <w:color w:val="000000"/>
          <w:sz w:val="24"/>
          <w:szCs w:val="24"/>
        </w:rPr>
        <w:t xml:space="preserve"> mL urine in the cup.</w:t>
      </w:r>
    </w:p>
    <w:p w14:paraId="77AF7EC3"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229F0411"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496BB227" w14:textId="77777777" w:rsidR="006B0CFB" w:rsidRPr="006A21C2" w:rsidRDefault="006B0CFB" w:rsidP="002715E7">
      <w:pPr>
        <w:numPr>
          <w:ilvl w:val="0"/>
          <w:numId w:val="25"/>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439E61ED"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2E1FA02F"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0E50F1CF" w14:textId="77777777" w:rsidR="006B0CFB" w:rsidRPr="006A21C2" w:rsidRDefault="006B0CFB" w:rsidP="006B0CFB">
      <w:pPr>
        <w:spacing w:after="0" w:line="240" w:lineRule="auto"/>
        <w:rPr>
          <w:rFonts w:ascii="Arial" w:eastAsia="Times New Roman" w:hAnsi="Arial" w:cs="Arial"/>
          <w:sz w:val="24"/>
          <w:szCs w:val="24"/>
        </w:rPr>
      </w:pPr>
    </w:p>
    <w:p w14:paraId="525957A8" w14:textId="77777777" w:rsidR="006B0CFB" w:rsidRPr="006A21C2" w:rsidRDefault="006B0CFB" w:rsidP="006B0CFB">
      <w:pPr>
        <w:spacing w:after="0" w:line="240" w:lineRule="auto"/>
        <w:jc w:val="center"/>
        <w:rPr>
          <w:rFonts w:ascii="Arial" w:eastAsia="Times New Roman" w:hAnsi="Arial" w:cs="Arial"/>
          <w:sz w:val="24"/>
          <w:szCs w:val="24"/>
        </w:rPr>
      </w:pPr>
      <w:r w:rsidRPr="006A21C2">
        <w:rPr>
          <w:rFonts w:ascii="Arial" w:hAnsi="Arial" w:cs="Arial"/>
          <w:noProof/>
          <w:sz w:val="24"/>
          <w:szCs w:val="24"/>
        </w:rPr>
        <w:drawing>
          <wp:inline distT="0" distB="0" distL="0" distR="0" wp14:anchorId="6C95FDD3" wp14:editId="51378B27">
            <wp:extent cx="1835944" cy="2447925"/>
            <wp:effectExtent l="0" t="0" r="0" b="0"/>
            <wp:docPr id="8" name="Picture 8"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4852C43F"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lastRenderedPageBreak/>
        <w:t xml:space="preserve">     </w:t>
      </w:r>
      <w:r w:rsidRPr="006A21C2">
        <w:rPr>
          <w:rFonts w:ascii="Arial" w:eastAsia="Times New Roman" w:hAnsi="Arial" w:cs="Arial"/>
          <w:b/>
          <w:sz w:val="24"/>
          <w:szCs w:val="24"/>
        </w:rPr>
        <w:t>B.  URINE PROCESSING PROCEDURE</w:t>
      </w:r>
    </w:p>
    <w:p w14:paraId="2A3F8745"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235287F" w14:textId="77777777" w:rsidR="006B0CFB" w:rsidRPr="006A21C2" w:rsidRDefault="006B0CFB" w:rsidP="002715E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2C5F867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7B5BC5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4207829D"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52AAA8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0DD1A05"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7D3BF9E5"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Sample boxes</w:t>
      </w:r>
    </w:p>
    <w:p w14:paraId="00EEBC5C" w14:textId="77777777" w:rsidR="006B0CFB" w:rsidRPr="006A21C2" w:rsidRDefault="006B0CFB" w:rsidP="002715E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1BCB3C4"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1F4955B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B697DC1"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790A4B1F" w14:textId="77777777" w:rsidR="006B0CFB" w:rsidRPr="006A21C2" w:rsidRDefault="006B0CFB" w:rsidP="002715E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1AF0E7B0" w14:textId="77777777" w:rsidR="006B0CFB" w:rsidRPr="006A21C2" w:rsidRDefault="006B0CFB" w:rsidP="006B0CFB">
      <w:pPr>
        <w:spacing w:after="0" w:line="240" w:lineRule="auto"/>
        <w:rPr>
          <w:rFonts w:ascii="Arial" w:eastAsia="Times New Roman" w:hAnsi="Arial" w:cs="Arial"/>
          <w:b/>
          <w:sz w:val="24"/>
          <w:szCs w:val="24"/>
        </w:rPr>
      </w:pPr>
    </w:p>
    <w:p w14:paraId="26F5157E"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23465259" w14:textId="77777777" w:rsidR="006B0CFB" w:rsidRPr="006A21C2" w:rsidRDefault="006B0CFB" w:rsidP="006B0CFB">
      <w:pPr>
        <w:spacing w:after="0" w:line="240" w:lineRule="auto"/>
        <w:rPr>
          <w:rFonts w:ascii="Arial" w:eastAsia="Times New Roman" w:hAnsi="Arial" w:cs="Arial"/>
          <w:b/>
          <w:sz w:val="24"/>
          <w:szCs w:val="24"/>
        </w:rPr>
      </w:pPr>
    </w:p>
    <w:p w14:paraId="5BD1F66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0E78220" w14:textId="77777777" w:rsidR="006B0CFB" w:rsidRDefault="006B0CFB" w:rsidP="006B0CFB">
      <w:pPr>
        <w:spacing w:after="0" w:line="240" w:lineRule="auto"/>
        <w:rPr>
          <w:rFonts w:ascii="Arial" w:eastAsia="Times New Roman" w:hAnsi="Arial" w:cs="Arial"/>
          <w:b/>
          <w:sz w:val="24"/>
          <w:szCs w:val="24"/>
        </w:rPr>
      </w:pPr>
    </w:p>
    <w:p w14:paraId="6C77C6E3" w14:textId="77777777" w:rsidR="006B0CFB" w:rsidRDefault="006B0CFB" w:rsidP="006B0CFB">
      <w:pPr>
        <w:spacing w:after="0" w:line="240" w:lineRule="auto"/>
        <w:rPr>
          <w:rFonts w:ascii="Arial" w:eastAsia="Times New Roman" w:hAnsi="Arial" w:cs="Arial"/>
          <w:b/>
          <w:sz w:val="24"/>
          <w:szCs w:val="24"/>
        </w:rPr>
      </w:pPr>
    </w:p>
    <w:p w14:paraId="4A15D452"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Pr>
          <w:rFonts w:ascii="Arial" w:eastAsia="Times New Roman" w:hAnsi="Arial" w:cs="Arial"/>
          <w:b/>
          <w:sz w:val="28"/>
          <w:szCs w:val="20"/>
          <w:u w:val="single"/>
        </w:rPr>
        <w:t>Pediatric Urine Bag</w:t>
      </w:r>
      <w:r w:rsidRPr="006A0B7D">
        <w:rPr>
          <w:rFonts w:ascii="Arial" w:eastAsia="Times New Roman" w:hAnsi="Arial" w:cs="Arial"/>
          <w:b/>
          <w:sz w:val="28"/>
          <w:szCs w:val="20"/>
          <w:u w:val="single"/>
        </w:rPr>
        <w:t xml:space="preserve"> Collection</w:t>
      </w:r>
      <w:r>
        <w:rPr>
          <w:rFonts w:ascii="Arial" w:eastAsia="Times New Roman" w:hAnsi="Arial" w:cs="Arial"/>
          <w:b/>
          <w:sz w:val="28"/>
          <w:szCs w:val="20"/>
          <w:u w:val="single"/>
        </w:rPr>
        <w:t xml:space="preserve"> (for infants/children not toilet-trained)</w:t>
      </w:r>
    </w:p>
    <w:p w14:paraId="427F3052" w14:textId="77777777" w:rsidR="006B0CFB" w:rsidRPr="006A21C2" w:rsidRDefault="006B0CFB" w:rsidP="006B0CFB">
      <w:pPr>
        <w:spacing w:after="0" w:line="240" w:lineRule="auto"/>
        <w:rPr>
          <w:rFonts w:ascii="Arial" w:eastAsia="Times New Roman" w:hAnsi="Arial" w:cs="Arial"/>
          <w:b/>
          <w:sz w:val="24"/>
          <w:szCs w:val="24"/>
        </w:rPr>
      </w:pPr>
    </w:p>
    <w:p w14:paraId="246D8E29" w14:textId="77777777" w:rsidR="006B0CFB" w:rsidRPr="006A0B7D" w:rsidRDefault="006B0CFB" w:rsidP="002715E7">
      <w:pPr>
        <w:pStyle w:val="ListParagraph"/>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0B7D">
        <w:rPr>
          <w:rFonts w:ascii="Arial" w:eastAsia="Times New Roman" w:hAnsi="Arial" w:cs="Arial"/>
          <w:b/>
          <w:sz w:val="24"/>
          <w:szCs w:val="24"/>
        </w:rPr>
        <w:t>COLLECTION PROCEDURE</w:t>
      </w:r>
    </w:p>
    <w:p w14:paraId="19F3829B" w14:textId="77777777" w:rsidR="006B0CFB" w:rsidRPr="006A21C2" w:rsidRDefault="006B0CFB" w:rsidP="006B0CFB">
      <w:pPr>
        <w:spacing w:after="0" w:line="240" w:lineRule="auto"/>
        <w:ind w:left="720"/>
        <w:rPr>
          <w:rFonts w:ascii="Arial" w:eastAsia="Times New Roman" w:hAnsi="Arial" w:cs="Arial"/>
          <w:sz w:val="24"/>
          <w:szCs w:val="24"/>
        </w:rPr>
      </w:pPr>
      <w:r>
        <w:rPr>
          <w:rFonts w:ascii="Arial" w:eastAsia="Times New Roman" w:hAnsi="Arial" w:cs="Arial"/>
          <w:sz w:val="24"/>
          <w:szCs w:val="24"/>
        </w:rPr>
        <w:t>Pediatric u</w:t>
      </w:r>
      <w:r w:rsidRPr="006A21C2">
        <w:rPr>
          <w:rFonts w:ascii="Arial" w:eastAsia="Times New Roman" w:hAnsi="Arial" w:cs="Arial"/>
          <w:sz w:val="24"/>
          <w:szCs w:val="24"/>
        </w:rPr>
        <w:t xml:space="preserve">rine collection </w:t>
      </w:r>
      <w:r>
        <w:rPr>
          <w:rFonts w:ascii="Arial" w:eastAsia="Times New Roman" w:hAnsi="Arial" w:cs="Arial"/>
          <w:sz w:val="24"/>
          <w:szCs w:val="24"/>
        </w:rPr>
        <w:t>bags</w:t>
      </w:r>
      <w:r w:rsidRPr="006A21C2">
        <w:rPr>
          <w:rFonts w:ascii="Arial" w:eastAsia="Times New Roman" w:hAnsi="Arial" w:cs="Arial"/>
          <w:sz w:val="24"/>
          <w:szCs w:val="24"/>
        </w:rPr>
        <w:t xml:space="preserve"> are sterile and </w:t>
      </w:r>
      <w:r>
        <w:rPr>
          <w:rFonts w:ascii="Arial" w:eastAsia="Times New Roman" w:hAnsi="Arial" w:cs="Arial"/>
          <w:sz w:val="24"/>
          <w:szCs w:val="24"/>
        </w:rPr>
        <w:t>have been pre-screened for all metals by the CDC lot-screening laboratory</w:t>
      </w:r>
      <w:r w:rsidRPr="006A21C2">
        <w:rPr>
          <w:rFonts w:ascii="Arial" w:eastAsia="Times New Roman" w:hAnsi="Arial" w:cs="Arial"/>
          <w:sz w:val="24"/>
          <w:szCs w:val="24"/>
        </w:rPr>
        <w:t xml:space="preserve">.  </w:t>
      </w:r>
      <w:r>
        <w:rPr>
          <w:rFonts w:ascii="Arial" w:eastAsia="Times New Roman" w:hAnsi="Arial" w:cs="Arial"/>
          <w:sz w:val="24"/>
          <w:szCs w:val="24"/>
        </w:rPr>
        <w:t xml:space="preserve">This bag is designed to fit over the infant’s genital area in order to effectively collect the urine. </w:t>
      </w:r>
      <w:r w:rsidRPr="006A21C2">
        <w:rPr>
          <w:rFonts w:ascii="Arial" w:eastAsia="Times New Roman" w:hAnsi="Arial" w:cs="Arial"/>
          <w:sz w:val="24"/>
          <w:szCs w:val="24"/>
        </w:rPr>
        <w:t>The following items are provided:</w:t>
      </w:r>
    </w:p>
    <w:p w14:paraId="2DE62144" w14:textId="77777777" w:rsidR="006B0CFB" w:rsidRPr="006A21C2" w:rsidRDefault="006B0CFB" w:rsidP="006B0CFB">
      <w:pPr>
        <w:spacing w:after="0" w:line="240" w:lineRule="auto"/>
        <w:ind w:left="720"/>
        <w:rPr>
          <w:rFonts w:ascii="Arial" w:eastAsia="Times New Roman" w:hAnsi="Arial" w:cs="Arial"/>
          <w:sz w:val="24"/>
          <w:szCs w:val="24"/>
        </w:rPr>
      </w:pPr>
    </w:p>
    <w:p w14:paraId="709706F1" w14:textId="77777777" w:rsidR="006B0CFB" w:rsidRPr="006A0B7D" w:rsidRDefault="006B0CFB" w:rsidP="002715E7">
      <w:pPr>
        <w:pStyle w:val="ListParagraph"/>
        <w:numPr>
          <w:ilvl w:val="0"/>
          <w:numId w:val="30"/>
        </w:numPr>
        <w:spacing w:after="0" w:line="240" w:lineRule="auto"/>
        <w:rPr>
          <w:rFonts w:ascii="Arial" w:eastAsia="Times New Roman" w:hAnsi="Arial" w:cs="Arial"/>
          <w:sz w:val="24"/>
          <w:szCs w:val="24"/>
        </w:rPr>
      </w:pPr>
      <w:r w:rsidRPr="006A0B7D">
        <w:rPr>
          <w:rFonts w:ascii="Arial" w:eastAsia="Times New Roman" w:hAnsi="Arial" w:cs="Arial"/>
          <w:sz w:val="24"/>
          <w:szCs w:val="24"/>
        </w:rPr>
        <w:t>Materials needed per participant (provided by CDC).</w:t>
      </w:r>
    </w:p>
    <w:p w14:paraId="6CF23233" w14:textId="77777777" w:rsidR="006B0CFB" w:rsidRPr="006A21C2" w:rsidRDefault="006B0CFB" w:rsidP="006B0CFB">
      <w:pPr>
        <w:spacing w:after="0" w:line="240" w:lineRule="auto"/>
        <w:rPr>
          <w:rFonts w:ascii="Arial" w:eastAsia="Times New Roman" w:hAnsi="Arial" w:cs="Arial"/>
          <w:sz w:val="24"/>
          <w:szCs w:val="24"/>
        </w:rPr>
      </w:pPr>
    </w:p>
    <w:p w14:paraId="227CC90A" w14:textId="77777777" w:rsidR="006B0CFB" w:rsidRDefault="006B0CFB" w:rsidP="002715E7">
      <w:pPr>
        <w:numPr>
          <w:ilvl w:val="0"/>
          <w:numId w:val="26"/>
        </w:numPr>
        <w:tabs>
          <w:tab w:val="num" w:pos="720"/>
        </w:tabs>
        <w:spacing w:after="0" w:line="240" w:lineRule="auto"/>
        <w:rPr>
          <w:rFonts w:ascii="Arial" w:eastAsia="Times New Roman" w:hAnsi="Arial" w:cs="Arial"/>
          <w:sz w:val="24"/>
          <w:szCs w:val="24"/>
        </w:rPr>
      </w:pPr>
      <w:r>
        <w:rPr>
          <w:rFonts w:ascii="Arial" w:eastAsia="Times New Roman" w:hAnsi="Arial" w:cs="Arial"/>
          <w:sz w:val="24"/>
          <w:szCs w:val="24"/>
        </w:rPr>
        <w:t xml:space="preserve">2 </w:t>
      </w:r>
      <w:r w:rsidRPr="006A21C2">
        <w:rPr>
          <w:rFonts w:ascii="Arial" w:eastAsia="Times New Roman" w:hAnsi="Arial" w:cs="Arial"/>
          <w:sz w:val="24"/>
          <w:szCs w:val="24"/>
        </w:rPr>
        <w:t xml:space="preserve">Pre-screened </w:t>
      </w:r>
      <w:r>
        <w:rPr>
          <w:rFonts w:ascii="Arial" w:eastAsia="Times New Roman" w:hAnsi="Arial" w:cs="Arial"/>
          <w:sz w:val="24"/>
          <w:szCs w:val="24"/>
        </w:rPr>
        <w:t xml:space="preserve">pediatric </w:t>
      </w:r>
      <w:r w:rsidRPr="006A21C2">
        <w:rPr>
          <w:rFonts w:ascii="Arial" w:eastAsia="Times New Roman" w:hAnsi="Arial" w:cs="Arial"/>
          <w:sz w:val="24"/>
          <w:szCs w:val="24"/>
        </w:rPr>
        <w:t xml:space="preserve">urine collection </w:t>
      </w:r>
      <w:r>
        <w:rPr>
          <w:rFonts w:ascii="Arial" w:eastAsia="Times New Roman" w:hAnsi="Arial" w:cs="Arial"/>
          <w:sz w:val="24"/>
          <w:szCs w:val="24"/>
        </w:rPr>
        <w:t>bags</w:t>
      </w:r>
    </w:p>
    <w:p w14:paraId="28393783" w14:textId="77777777" w:rsidR="006B0CFB" w:rsidRPr="00387958"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36135CE1"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1FDEF7BC" w14:textId="77777777" w:rsidR="006B0CFB" w:rsidRPr="006A21C2" w:rsidRDefault="006B0CFB" w:rsidP="006B0CFB">
      <w:pPr>
        <w:spacing w:after="0" w:line="240" w:lineRule="auto"/>
        <w:rPr>
          <w:rFonts w:ascii="Arial" w:eastAsia="Times New Roman" w:hAnsi="Arial" w:cs="Arial"/>
          <w:sz w:val="24"/>
          <w:szCs w:val="24"/>
        </w:rPr>
      </w:pPr>
    </w:p>
    <w:p w14:paraId="47D2B286" w14:textId="77777777" w:rsidR="006B0CFB" w:rsidRPr="001A0955" w:rsidRDefault="006B0CFB" w:rsidP="002715E7">
      <w:pPr>
        <w:pStyle w:val="ListParagraph"/>
        <w:numPr>
          <w:ilvl w:val="0"/>
          <w:numId w:val="30"/>
        </w:numPr>
        <w:spacing w:after="0" w:line="240" w:lineRule="auto"/>
        <w:rPr>
          <w:rFonts w:ascii="Arial" w:eastAsia="Times New Roman" w:hAnsi="Arial" w:cs="Arial"/>
          <w:sz w:val="24"/>
          <w:szCs w:val="24"/>
        </w:rPr>
      </w:pPr>
      <w:r w:rsidRPr="001A0955">
        <w:rPr>
          <w:rFonts w:ascii="Arial" w:eastAsia="Times New Roman" w:hAnsi="Arial" w:cs="Arial"/>
          <w:sz w:val="24"/>
          <w:szCs w:val="24"/>
        </w:rPr>
        <w:t>The following instructions should be provided to the participant at the time of collection.</w:t>
      </w:r>
    </w:p>
    <w:p w14:paraId="7917A69A" w14:textId="77777777" w:rsidR="006B0CFB" w:rsidRPr="006A21C2" w:rsidRDefault="006B0CFB" w:rsidP="006B0CFB">
      <w:pPr>
        <w:spacing w:after="0" w:line="240" w:lineRule="auto"/>
        <w:rPr>
          <w:rFonts w:ascii="Arial" w:eastAsia="Times New Roman" w:hAnsi="Arial" w:cs="Arial"/>
          <w:sz w:val="24"/>
          <w:szCs w:val="24"/>
        </w:rPr>
      </w:pPr>
    </w:p>
    <w:p w14:paraId="1B5F5FAD" w14:textId="77777777" w:rsidR="006B0CFB" w:rsidRPr="006A21C2" w:rsidRDefault="006B0CFB" w:rsidP="002715E7">
      <w:pPr>
        <w:numPr>
          <w:ilvl w:val="0"/>
          <w:numId w:val="25"/>
        </w:numPr>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Pr>
          <w:rFonts w:ascii="Arial" w:eastAsia="Times New Roman" w:hAnsi="Arial" w:cs="Arial"/>
          <w:sz w:val="24"/>
          <w:szCs w:val="24"/>
          <w:lang w:val="en-CA"/>
        </w:rPr>
        <w:t>Thoroughly wash the area around the urethra (the hole where the urine flows out). Allow the area to air dry. Make sure this area is clean and dry before attaching the bag.</w:t>
      </w:r>
      <w:r w:rsidRPr="00CA04E2">
        <w:t xml:space="preserve"> </w:t>
      </w:r>
      <w:r w:rsidRPr="00CA04E2">
        <w:rPr>
          <w:rFonts w:ascii="Arial" w:eastAsia="Times New Roman" w:hAnsi="Arial" w:cs="Arial"/>
          <w:sz w:val="24"/>
          <w:szCs w:val="24"/>
          <w:lang w:val="en-CA"/>
        </w:rPr>
        <w:t>Do not apply powders, oils or lotion to skin.</w:t>
      </w:r>
    </w:p>
    <w:p w14:paraId="34E641E5"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Open the bag and place it on the infant</w:t>
      </w:r>
    </w:p>
    <w:p w14:paraId="007AC410"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For males, place the entire genital area (penis and scrotum) in the bag and attach the adhesive to the skin.</w:t>
      </w:r>
    </w:p>
    <w:p w14:paraId="00C05370"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For females, place the bag over the two folds of skin on either side of the vagina (labia) and attach the adhesive to the skin.</w:t>
      </w:r>
    </w:p>
    <w:p w14:paraId="6D4D96F3"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It may be easier to remove the adhesive backing after proper placement of the bag; make sure the adhesive patch is firmly against the skin to prevent leakage</w:t>
      </w:r>
    </w:p>
    <w:p w14:paraId="54A4D482"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Put a diaper on the infant (over the bag)</w:t>
      </w:r>
    </w:p>
    <w:p w14:paraId="527963DB"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Leave bag in place for approximately 2 hours (need at least 10-15mLs of urine)</w:t>
      </w:r>
    </w:p>
    <w:p w14:paraId="15F8A03A"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Once adequate urine is collected, gently remove the collection bag</w:t>
      </w:r>
    </w:p>
    <w:p w14:paraId="7E279879"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Transfer the urine to a labeled pre-screened urine cup.</w:t>
      </w:r>
    </w:p>
    <w:p w14:paraId="50115E21"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455501B6"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692F8845" w14:textId="77777777" w:rsidR="006B0CFB" w:rsidRPr="006A21C2" w:rsidRDefault="006B0CFB" w:rsidP="002715E7">
      <w:pPr>
        <w:numPr>
          <w:ilvl w:val="0"/>
          <w:numId w:val="25"/>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5F8BA125"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0AB1FFBB"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69AC6300" w14:textId="77777777" w:rsidR="006B0CFB" w:rsidRPr="006A21C2" w:rsidRDefault="006B0CFB" w:rsidP="006B0CFB">
      <w:pPr>
        <w:spacing w:after="0" w:line="240" w:lineRule="auto"/>
        <w:rPr>
          <w:rFonts w:ascii="Arial" w:eastAsia="Times New Roman" w:hAnsi="Arial" w:cs="Arial"/>
          <w:sz w:val="24"/>
          <w:szCs w:val="24"/>
        </w:rPr>
      </w:pPr>
    </w:p>
    <w:p w14:paraId="155EEE70" w14:textId="77777777" w:rsidR="006B0CFB" w:rsidRPr="006A21C2" w:rsidRDefault="006B0CFB" w:rsidP="006B0CFB">
      <w:pPr>
        <w:spacing w:after="0" w:line="240" w:lineRule="auto"/>
        <w:ind w:left="1440" w:firstLine="720"/>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5AE2289D" wp14:editId="313CF9E2">
            <wp:extent cx="1104900" cy="2452600"/>
            <wp:effectExtent l="0" t="0" r="0" b="5080"/>
            <wp:docPr id="10180" name="Picture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11879" cy="2468092"/>
                    </a:xfrm>
                    <a:prstGeom prst="rect">
                      <a:avLst/>
                    </a:prstGeom>
                    <a:noFill/>
                  </pic:spPr>
                </pic:pic>
              </a:graphicData>
            </a:graphic>
          </wp:inline>
        </w:drawing>
      </w:r>
      <w:r>
        <w:rPr>
          <w:rFonts w:ascii="Arial" w:eastAsia="Times New Roman" w:hAnsi="Arial" w:cs="Arial"/>
          <w:sz w:val="24"/>
          <w:szCs w:val="24"/>
        </w:rPr>
        <w:tab/>
      </w:r>
      <w:r>
        <w:rPr>
          <w:rFonts w:ascii="Arial" w:eastAsia="Times New Roman" w:hAnsi="Arial" w:cs="Arial"/>
          <w:sz w:val="24"/>
          <w:szCs w:val="24"/>
        </w:rPr>
        <w:tab/>
      </w:r>
      <w:r w:rsidRPr="006A21C2">
        <w:rPr>
          <w:rFonts w:ascii="Arial" w:hAnsi="Arial" w:cs="Arial"/>
          <w:noProof/>
          <w:sz w:val="24"/>
          <w:szCs w:val="24"/>
        </w:rPr>
        <w:drawing>
          <wp:inline distT="0" distB="0" distL="0" distR="0" wp14:anchorId="0B4B2DB2" wp14:editId="5E24A9EE">
            <wp:extent cx="1835944" cy="2447925"/>
            <wp:effectExtent l="0" t="0" r="0" b="0"/>
            <wp:docPr id="11" name="Picture 11"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75EE06B1" w14:textId="77777777" w:rsidR="006B0CFB" w:rsidRDefault="006B0CFB" w:rsidP="006B0CFB">
      <w:pPr>
        <w:spacing w:after="0" w:line="240" w:lineRule="auto"/>
        <w:ind w:left="1800"/>
        <w:rPr>
          <w:rFonts w:ascii="Arial" w:eastAsia="Times New Roman" w:hAnsi="Arial" w:cs="Arial"/>
          <w:sz w:val="24"/>
          <w:szCs w:val="24"/>
        </w:rPr>
      </w:pPr>
    </w:p>
    <w:p w14:paraId="4783A37F" w14:textId="77777777" w:rsidR="006B0CFB" w:rsidRPr="006A21C2" w:rsidRDefault="006B0CFB" w:rsidP="006B0CFB">
      <w:pPr>
        <w:spacing w:after="0" w:line="240" w:lineRule="auto"/>
        <w:rPr>
          <w:rFonts w:ascii="Arial" w:eastAsia="Times New Roman" w:hAnsi="Arial" w:cs="Arial"/>
          <w:sz w:val="24"/>
          <w:szCs w:val="24"/>
        </w:rPr>
      </w:pPr>
    </w:p>
    <w:p w14:paraId="202407E5"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t xml:space="preserve">     </w:t>
      </w:r>
      <w:r w:rsidRPr="006A21C2">
        <w:rPr>
          <w:rFonts w:ascii="Arial" w:eastAsia="Times New Roman" w:hAnsi="Arial" w:cs="Arial"/>
          <w:b/>
          <w:sz w:val="24"/>
          <w:szCs w:val="24"/>
        </w:rPr>
        <w:t>B.  URINE PROCESSING PROCEDURE</w:t>
      </w:r>
    </w:p>
    <w:p w14:paraId="214F9DFB"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66C6C18" w14:textId="77777777" w:rsidR="006B0CFB" w:rsidRPr="006A21C2" w:rsidRDefault="006B0CFB" w:rsidP="002715E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087B9A42"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8D978AC"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19F715C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70B7572"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DA55D72"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5BFEBFBF"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lastRenderedPageBreak/>
        <w:t>Sample boxes</w:t>
      </w:r>
    </w:p>
    <w:p w14:paraId="570EDA5A" w14:textId="77777777" w:rsidR="006B0CFB" w:rsidRPr="006A21C2" w:rsidRDefault="006B0CFB" w:rsidP="002715E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FDB91F9"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57BF125" w14:textId="77777777" w:rsidR="006B0CFB" w:rsidRPr="006A21C2" w:rsidRDefault="006B0CFB" w:rsidP="002715E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0EDF03AB" w14:textId="77777777" w:rsidR="006B0CFB" w:rsidRPr="006A21C2" w:rsidRDefault="006B0CFB" w:rsidP="006B0CFB">
      <w:pPr>
        <w:spacing w:after="0" w:line="240" w:lineRule="auto"/>
        <w:rPr>
          <w:rFonts w:ascii="Arial" w:eastAsia="Times New Roman" w:hAnsi="Arial" w:cs="Arial"/>
          <w:b/>
          <w:sz w:val="24"/>
          <w:szCs w:val="24"/>
        </w:rPr>
      </w:pPr>
    </w:p>
    <w:p w14:paraId="1C9C67D4"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3747E60A" w14:textId="77777777" w:rsidR="006B0CFB" w:rsidRPr="006A21C2" w:rsidRDefault="006B0CFB" w:rsidP="006B0CFB">
      <w:pPr>
        <w:spacing w:after="0" w:line="240" w:lineRule="auto"/>
        <w:rPr>
          <w:rFonts w:ascii="Arial" w:eastAsia="Times New Roman" w:hAnsi="Arial" w:cs="Arial"/>
          <w:b/>
          <w:sz w:val="24"/>
          <w:szCs w:val="24"/>
        </w:rPr>
      </w:pPr>
    </w:p>
    <w:p w14:paraId="5C50E60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6964117" w14:textId="77777777" w:rsidR="006B0CFB" w:rsidRPr="006A21C2" w:rsidRDefault="006B0CFB" w:rsidP="006B0CFB">
      <w:pPr>
        <w:spacing w:after="0" w:line="240" w:lineRule="auto"/>
        <w:rPr>
          <w:rFonts w:ascii="Arial" w:eastAsia="Times New Roman" w:hAnsi="Arial" w:cs="Arial"/>
          <w:sz w:val="24"/>
          <w:szCs w:val="24"/>
        </w:rPr>
      </w:pPr>
    </w:p>
    <w:p w14:paraId="6D4BC3F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0EA9551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If you have any questions or would like more information please contact Makeda Kay at </w:t>
      </w:r>
      <w:hyperlink r:id="rId107" w:history="1">
        <w:r w:rsidRPr="007C4171">
          <w:rPr>
            <w:rStyle w:val="Hyperlink"/>
            <w:rFonts w:ascii="Arial" w:eastAsia="Times New Roman" w:hAnsi="Arial" w:cs="Arial"/>
            <w:b/>
            <w:sz w:val="24"/>
            <w:szCs w:val="24"/>
          </w:rPr>
          <w:t>xll0@cdc.gov</w:t>
        </w:r>
      </w:hyperlink>
      <w:r>
        <w:rPr>
          <w:rFonts w:ascii="Arial" w:eastAsia="Times New Roman" w:hAnsi="Arial" w:cs="Arial"/>
          <w:b/>
          <w:sz w:val="24"/>
          <w:szCs w:val="24"/>
        </w:rPr>
        <w:t xml:space="preserve"> or 770-488-7227. An illustration on attaching the pediatric urine bag can be provided if requested.</w:t>
      </w:r>
    </w:p>
    <w:p w14:paraId="1132FB8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BE904AC"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5651A0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72A3FC11" w14:textId="77777777" w:rsidR="006B0CFB" w:rsidRDefault="006B0CFB" w:rsidP="006B0CFB"/>
    <w:p w14:paraId="180A189B" w14:textId="77777777" w:rsidR="006B0CFB" w:rsidRDefault="006B0CFB" w:rsidP="006B0CFB">
      <w:pPr>
        <w:rPr>
          <w:b/>
        </w:rPr>
      </w:pPr>
      <w:r>
        <w:rPr>
          <w:b/>
        </w:rPr>
        <w:br w:type="page"/>
      </w:r>
    </w:p>
    <w:p w14:paraId="565EB2AC" w14:textId="24223145" w:rsidR="006B0CFB" w:rsidRPr="00D2286A" w:rsidRDefault="006B0CFB" w:rsidP="006B0CFB">
      <w:pPr>
        <w:rPr>
          <w:rFonts w:ascii="Arial" w:hAnsi="Arial" w:cs="Arial"/>
          <w:sz w:val="24"/>
          <w:szCs w:val="24"/>
        </w:rPr>
      </w:pPr>
      <w:r>
        <w:rPr>
          <w:rFonts w:ascii="Arial" w:hAnsi="Arial" w:cs="Arial"/>
          <w:sz w:val="24"/>
          <w:szCs w:val="24"/>
        </w:rPr>
        <w:lastRenderedPageBreak/>
        <w:t xml:space="preserve">Appendix </w:t>
      </w:r>
      <w:r w:rsidR="0069070B">
        <w:rPr>
          <w:rFonts w:ascii="Arial" w:hAnsi="Arial" w:cs="Arial"/>
          <w:sz w:val="24"/>
          <w:szCs w:val="24"/>
        </w:rPr>
        <w:t>J</w:t>
      </w:r>
      <w:r w:rsidRPr="00D2286A">
        <w:rPr>
          <w:rFonts w:ascii="Arial" w:hAnsi="Arial" w:cs="Arial"/>
          <w:sz w:val="24"/>
          <w:szCs w:val="24"/>
        </w:rPr>
        <w:t>2</w:t>
      </w:r>
    </w:p>
    <w:p w14:paraId="09F94B73" w14:textId="77777777" w:rsidR="006B0CFB" w:rsidRPr="00461670" w:rsidRDefault="006B0CFB" w:rsidP="006B0CFB">
      <w:pPr>
        <w:jc w:val="center"/>
        <w:rPr>
          <w:rFonts w:ascii="Arial" w:hAnsi="Arial" w:cs="Arial"/>
          <w:b/>
          <w:sz w:val="32"/>
        </w:rPr>
      </w:pPr>
      <w:r w:rsidRPr="00461670">
        <w:rPr>
          <w:rFonts w:ascii="Arial" w:hAnsi="Arial" w:cs="Arial"/>
          <w:b/>
          <w:sz w:val="32"/>
        </w:rPr>
        <w:t>URINE COLLECTION FOR MERCURY AND OTHER METALS</w:t>
      </w:r>
    </w:p>
    <w:p w14:paraId="3BD041E3" w14:textId="77777777" w:rsidR="006B0CFB" w:rsidRPr="00461670" w:rsidRDefault="006B0CFB" w:rsidP="006B0CFB">
      <w:pPr>
        <w:rPr>
          <w:rFonts w:ascii="Arial" w:hAnsi="Arial" w:cs="Arial"/>
        </w:rPr>
      </w:pPr>
    </w:p>
    <w:p w14:paraId="3F7C6367" w14:textId="77777777" w:rsidR="006B0CFB" w:rsidRPr="00461670" w:rsidRDefault="006B0CFB" w:rsidP="006B0CFB">
      <w:pPr>
        <w:rPr>
          <w:rFonts w:ascii="Arial" w:hAnsi="Arial" w:cs="Arial"/>
        </w:rPr>
      </w:pPr>
      <w:r w:rsidRPr="00461670">
        <w:rPr>
          <w:rFonts w:ascii="Arial" w:hAnsi="Arial" w:cs="Arial"/>
        </w:rPr>
        <w:t>Urine collection cups are sterile and have a tamper seal on the lid.  First morning void is preferred but random collection during the day is acceptable.  The following items are provided:</w:t>
      </w:r>
    </w:p>
    <w:p w14:paraId="310DFFFF"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urine collection cups</w:t>
      </w:r>
    </w:p>
    <w:p w14:paraId="0122A372"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5 ml cryovial with 30ul of preservative for Urine Mercury </w:t>
      </w:r>
    </w:p>
    <w:p w14:paraId="28E4FCAB"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ml cryovial (no preservative) for Urine Metals other than Mercury </w:t>
      </w:r>
    </w:p>
    <w:p w14:paraId="73BE050F"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cryovial with no preservative for Urine Creatinine </w:t>
      </w:r>
    </w:p>
    <w:p w14:paraId="5BD50D17"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disposable pipets</w:t>
      </w:r>
    </w:p>
    <w:p w14:paraId="17641E86"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Bar-coded labels</w:t>
      </w:r>
    </w:p>
    <w:p w14:paraId="76F3B51F" w14:textId="77777777" w:rsidR="006B0CFB" w:rsidRPr="00461670" w:rsidRDefault="006B0CFB" w:rsidP="006B0CFB">
      <w:pPr>
        <w:rPr>
          <w:rFonts w:ascii="Arial" w:hAnsi="Arial" w:cs="Arial"/>
        </w:rPr>
      </w:pPr>
    </w:p>
    <w:p w14:paraId="7E785A2C" w14:textId="77777777" w:rsidR="006B0CFB" w:rsidRPr="00461670" w:rsidRDefault="006B0CFB" w:rsidP="006B0CFB">
      <w:pPr>
        <w:rPr>
          <w:rFonts w:ascii="Arial" w:hAnsi="Arial" w:cs="Arial"/>
        </w:rPr>
      </w:pPr>
      <w:r w:rsidRPr="00461670">
        <w:rPr>
          <w:rFonts w:ascii="Arial" w:hAnsi="Arial" w:cs="Arial"/>
        </w:rPr>
        <w:t>The following instructions should be provided to the participant at the time of collection.</w:t>
      </w:r>
    </w:p>
    <w:p w14:paraId="26B2E530"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lang w:val="en-CA"/>
        </w:rPr>
        <w:fldChar w:fldCharType="begin"/>
      </w:r>
      <w:r w:rsidRPr="00461670">
        <w:rPr>
          <w:rFonts w:ascii="Arial" w:hAnsi="Arial" w:cs="Arial"/>
          <w:lang w:val="en-CA"/>
        </w:rPr>
        <w:instrText xml:space="preserve"> SEQ CHAPTER \h \r 1</w:instrText>
      </w:r>
      <w:r w:rsidRPr="00461670">
        <w:rPr>
          <w:rFonts w:ascii="Arial" w:hAnsi="Arial" w:cs="Arial"/>
          <w:lang w:val="en-CA"/>
        </w:rPr>
        <w:fldChar w:fldCharType="end"/>
      </w:r>
      <w:r w:rsidRPr="00461670">
        <w:rPr>
          <w:rFonts w:ascii="Arial" w:hAnsi="Arial" w:cs="Arial"/>
          <w:color w:val="000000"/>
        </w:rPr>
        <w:t>Hands should be washed with soap and water.</w:t>
      </w:r>
    </w:p>
    <w:p w14:paraId="380F1C6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remove the cap from cup until ready to void.</w:t>
      </w:r>
    </w:p>
    <w:p w14:paraId="36C2986E"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Collect at least 10 mL urine in the cup.</w:t>
      </w:r>
    </w:p>
    <w:p w14:paraId="625E8016"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touch the inside of the cup or cap at anytime.</w:t>
      </w:r>
    </w:p>
    <w:p w14:paraId="5E64BAC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Replace the screw cap and tighten to avoid leakage</w:t>
      </w:r>
    </w:p>
    <w:p w14:paraId="595F89D7"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 xml:space="preserve">Place </w:t>
      </w:r>
      <w:r w:rsidRPr="00461670">
        <w:rPr>
          <w:rFonts w:ascii="Arial" w:hAnsi="Arial" w:cs="Arial"/>
          <w:b/>
          <w:bCs/>
          <w:color w:val="000000"/>
          <w:u w:val="single"/>
        </w:rPr>
        <w:t>URINE CUP</w:t>
      </w:r>
      <w:r w:rsidRPr="00461670">
        <w:rPr>
          <w:rFonts w:ascii="Arial" w:hAnsi="Arial" w:cs="Arial"/>
          <w:color w:val="000000"/>
        </w:rPr>
        <w:t xml:space="preserve"> label on the side of the cup (</w:t>
      </w:r>
      <w:r w:rsidRPr="00461670">
        <w:rPr>
          <w:rFonts w:ascii="Arial" w:hAnsi="Arial" w:cs="Arial"/>
          <w:b/>
          <w:bCs/>
          <w:color w:val="000000"/>
        </w:rPr>
        <w:t>not the cap</w:t>
      </w:r>
      <w:r w:rsidRPr="00461670">
        <w:rPr>
          <w:rFonts w:ascii="Arial" w:hAnsi="Arial" w:cs="Arial"/>
          <w:color w:val="000000"/>
        </w:rPr>
        <w:t>) with participant ID.</w:t>
      </w:r>
    </w:p>
    <w:p w14:paraId="4137D37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Individual zip bags are provided if the sample will be transported before making splits.</w:t>
      </w:r>
    </w:p>
    <w:p w14:paraId="15B9998A" w14:textId="77777777" w:rsidR="006B0CFB" w:rsidRPr="00461670" w:rsidRDefault="006B0CFB" w:rsidP="006B0CFB">
      <w:pPr>
        <w:rPr>
          <w:rFonts w:ascii="Arial" w:hAnsi="Arial" w:cs="Arial"/>
          <w:color w:val="000000"/>
        </w:rPr>
      </w:pPr>
    </w:p>
    <w:p w14:paraId="0C43F3EA" w14:textId="77777777" w:rsidR="006B0CFB" w:rsidRPr="00461670" w:rsidRDefault="006B0CFB" w:rsidP="006B0CFB">
      <w:pPr>
        <w:rPr>
          <w:rFonts w:ascii="Arial" w:hAnsi="Arial" w:cs="Arial"/>
          <w:b/>
        </w:rPr>
      </w:pPr>
      <w:r w:rsidRPr="00461670">
        <w:rPr>
          <w:rFonts w:ascii="Arial" w:hAnsi="Arial" w:cs="Arial"/>
          <w:b/>
        </w:rPr>
        <w:t>Urine Splits:</w:t>
      </w:r>
    </w:p>
    <w:p w14:paraId="2CBF754C" w14:textId="77777777" w:rsidR="006B0CFB" w:rsidRPr="00461670" w:rsidRDefault="006B0CFB" w:rsidP="006B0CFB">
      <w:pPr>
        <w:rPr>
          <w:rFonts w:ascii="Arial" w:hAnsi="Arial" w:cs="Arial"/>
        </w:rPr>
      </w:pPr>
      <w:r w:rsidRPr="00461670">
        <w:rPr>
          <w:rFonts w:ascii="Arial" w:hAnsi="Arial" w:cs="Arial"/>
        </w:rPr>
        <w:t>Aliquots/splits should be prepared as soon as possible after the urine is collected. Split as follows using a disposable pipet:</w:t>
      </w:r>
    </w:p>
    <w:p w14:paraId="4803A559" w14:textId="77777777" w:rsidR="006B0CFB" w:rsidRPr="00461670" w:rsidRDefault="006B0CFB" w:rsidP="006B0CFB">
      <w:pPr>
        <w:rPr>
          <w:rFonts w:ascii="Arial" w:hAnsi="Arial" w:cs="Arial"/>
          <w:b/>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240"/>
        <w:gridCol w:w="2340"/>
        <w:gridCol w:w="1440"/>
        <w:gridCol w:w="1440"/>
      </w:tblGrid>
      <w:tr w:rsidR="006B0CFB" w:rsidRPr="00461670" w14:paraId="44859DBC" w14:textId="77777777" w:rsidTr="00145A94">
        <w:tc>
          <w:tcPr>
            <w:tcW w:w="1188" w:type="dxa"/>
            <w:shd w:val="clear" w:color="auto" w:fill="auto"/>
          </w:tcPr>
          <w:p w14:paraId="4EEB1EC6" w14:textId="77777777" w:rsidR="006B0CFB" w:rsidRPr="00461670" w:rsidRDefault="006B0CFB" w:rsidP="00CC296D">
            <w:pPr>
              <w:rPr>
                <w:rFonts w:ascii="Arial" w:hAnsi="Arial" w:cs="Arial"/>
              </w:rPr>
            </w:pPr>
            <w:r w:rsidRPr="00461670">
              <w:rPr>
                <w:rFonts w:ascii="Arial" w:hAnsi="Arial" w:cs="Arial"/>
              </w:rPr>
              <w:t>Volume</w:t>
            </w:r>
          </w:p>
        </w:tc>
        <w:tc>
          <w:tcPr>
            <w:tcW w:w="3240" w:type="dxa"/>
            <w:shd w:val="clear" w:color="auto" w:fill="auto"/>
          </w:tcPr>
          <w:p w14:paraId="2D086ACC" w14:textId="77777777" w:rsidR="006B0CFB" w:rsidRPr="00461670" w:rsidRDefault="006B0CFB" w:rsidP="00CC296D">
            <w:pPr>
              <w:jc w:val="center"/>
              <w:rPr>
                <w:rFonts w:ascii="Arial" w:hAnsi="Arial" w:cs="Arial"/>
              </w:rPr>
            </w:pPr>
            <w:r w:rsidRPr="00461670">
              <w:rPr>
                <w:rFonts w:ascii="Arial" w:hAnsi="Arial" w:cs="Arial"/>
              </w:rPr>
              <w:t>Container</w:t>
            </w:r>
          </w:p>
        </w:tc>
        <w:tc>
          <w:tcPr>
            <w:tcW w:w="2340" w:type="dxa"/>
            <w:shd w:val="clear" w:color="auto" w:fill="auto"/>
          </w:tcPr>
          <w:p w14:paraId="36F5D7EC" w14:textId="77777777" w:rsidR="006B0CFB" w:rsidRPr="00461670" w:rsidRDefault="006B0CFB" w:rsidP="00CC296D">
            <w:pPr>
              <w:jc w:val="center"/>
              <w:rPr>
                <w:rFonts w:ascii="Arial" w:hAnsi="Arial" w:cs="Arial"/>
              </w:rPr>
            </w:pPr>
            <w:r w:rsidRPr="00461670">
              <w:rPr>
                <w:rFonts w:ascii="Arial" w:hAnsi="Arial" w:cs="Arial"/>
              </w:rPr>
              <w:t>Analyte</w:t>
            </w:r>
          </w:p>
        </w:tc>
        <w:tc>
          <w:tcPr>
            <w:tcW w:w="1440" w:type="dxa"/>
            <w:shd w:val="clear" w:color="auto" w:fill="auto"/>
          </w:tcPr>
          <w:p w14:paraId="10693AF9" w14:textId="77777777" w:rsidR="006B0CFB" w:rsidRPr="00461670" w:rsidRDefault="006B0CFB" w:rsidP="00CC296D">
            <w:pPr>
              <w:jc w:val="center"/>
              <w:rPr>
                <w:rFonts w:ascii="Arial" w:hAnsi="Arial" w:cs="Arial"/>
              </w:rPr>
            </w:pPr>
            <w:r w:rsidRPr="00461670">
              <w:rPr>
                <w:rFonts w:ascii="Arial" w:hAnsi="Arial" w:cs="Arial"/>
              </w:rPr>
              <w:t>Comments</w:t>
            </w:r>
          </w:p>
        </w:tc>
        <w:tc>
          <w:tcPr>
            <w:tcW w:w="1440" w:type="dxa"/>
            <w:shd w:val="clear" w:color="auto" w:fill="auto"/>
          </w:tcPr>
          <w:p w14:paraId="30082BD0" w14:textId="77777777" w:rsidR="006B0CFB" w:rsidRPr="00461670" w:rsidRDefault="006B0CFB" w:rsidP="00CC296D">
            <w:pPr>
              <w:jc w:val="center"/>
              <w:rPr>
                <w:rFonts w:ascii="Arial" w:hAnsi="Arial" w:cs="Arial"/>
              </w:rPr>
            </w:pPr>
            <w:r w:rsidRPr="00461670">
              <w:rPr>
                <w:rFonts w:ascii="Arial" w:hAnsi="Arial" w:cs="Arial"/>
              </w:rPr>
              <w:t>Storage</w:t>
            </w:r>
          </w:p>
        </w:tc>
      </w:tr>
      <w:tr w:rsidR="006B0CFB" w:rsidRPr="00461670" w14:paraId="50B23492" w14:textId="77777777" w:rsidTr="00145A94">
        <w:tc>
          <w:tcPr>
            <w:tcW w:w="1188" w:type="dxa"/>
            <w:shd w:val="clear" w:color="auto" w:fill="auto"/>
          </w:tcPr>
          <w:p w14:paraId="55010099" w14:textId="77777777" w:rsidR="006B0CFB" w:rsidRPr="00461670" w:rsidRDefault="006B0CFB" w:rsidP="00CC296D">
            <w:pPr>
              <w:rPr>
                <w:rFonts w:ascii="Arial" w:hAnsi="Arial" w:cs="Arial"/>
              </w:rPr>
            </w:pPr>
            <w:r w:rsidRPr="00461670">
              <w:rPr>
                <w:rFonts w:ascii="Arial" w:hAnsi="Arial" w:cs="Arial"/>
              </w:rPr>
              <w:t>3.0 ml</w:t>
            </w:r>
          </w:p>
        </w:tc>
        <w:tc>
          <w:tcPr>
            <w:tcW w:w="3240" w:type="dxa"/>
            <w:shd w:val="clear" w:color="auto" w:fill="auto"/>
          </w:tcPr>
          <w:p w14:paraId="2280DC7A" w14:textId="77777777" w:rsidR="006B0CFB" w:rsidRPr="00461670" w:rsidRDefault="006B0CFB" w:rsidP="00CC296D">
            <w:pPr>
              <w:rPr>
                <w:rFonts w:ascii="Arial" w:hAnsi="Arial" w:cs="Arial"/>
              </w:rPr>
            </w:pPr>
            <w:r w:rsidRPr="00461670">
              <w:rPr>
                <w:rFonts w:ascii="Arial" w:hAnsi="Arial" w:cs="Arial"/>
              </w:rPr>
              <w:t>5 ml cryovial with 30ul preservative (green dot or mark)</w:t>
            </w:r>
          </w:p>
        </w:tc>
        <w:tc>
          <w:tcPr>
            <w:tcW w:w="2340" w:type="dxa"/>
            <w:shd w:val="clear" w:color="auto" w:fill="auto"/>
          </w:tcPr>
          <w:p w14:paraId="44970791" w14:textId="77777777" w:rsidR="006B0CFB" w:rsidRPr="00461670" w:rsidRDefault="006B0CFB" w:rsidP="00CC296D">
            <w:pPr>
              <w:rPr>
                <w:rFonts w:ascii="Arial" w:hAnsi="Arial" w:cs="Arial"/>
              </w:rPr>
            </w:pPr>
            <w:r w:rsidRPr="00461670">
              <w:rPr>
                <w:rFonts w:ascii="Arial" w:hAnsi="Arial" w:cs="Arial"/>
              </w:rPr>
              <w:t>Urine Mercury</w:t>
            </w:r>
          </w:p>
          <w:p w14:paraId="710A17F2" w14:textId="77777777" w:rsidR="006B0CFB" w:rsidRPr="00461670" w:rsidRDefault="006B0CFB" w:rsidP="00CC296D">
            <w:pPr>
              <w:rPr>
                <w:rFonts w:ascii="Arial" w:hAnsi="Arial" w:cs="Arial"/>
              </w:rPr>
            </w:pPr>
            <w:r w:rsidRPr="00461670">
              <w:rPr>
                <w:rFonts w:ascii="Arial" w:hAnsi="Arial" w:cs="Arial"/>
              </w:rPr>
              <w:t xml:space="preserve">Mix well </w:t>
            </w:r>
          </w:p>
        </w:tc>
        <w:tc>
          <w:tcPr>
            <w:tcW w:w="1440" w:type="dxa"/>
            <w:shd w:val="clear" w:color="auto" w:fill="auto"/>
          </w:tcPr>
          <w:p w14:paraId="2B4589B0" w14:textId="77777777" w:rsidR="006B0CFB" w:rsidRPr="00461670" w:rsidRDefault="006B0CFB" w:rsidP="00CC296D">
            <w:pPr>
              <w:rPr>
                <w:rFonts w:ascii="Arial" w:hAnsi="Arial" w:cs="Arial"/>
              </w:rPr>
            </w:pPr>
            <w:r w:rsidRPr="00461670">
              <w:rPr>
                <w:rFonts w:ascii="Arial" w:hAnsi="Arial" w:cs="Arial"/>
              </w:rPr>
              <w:t>Add 3 mls of urine</w:t>
            </w:r>
          </w:p>
        </w:tc>
        <w:tc>
          <w:tcPr>
            <w:tcW w:w="1440" w:type="dxa"/>
            <w:vMerge w:val="restart"/>
            <w:shd w:val="clear" w:color="auto" w:fill="auto"/>
            <w:vAlign w:val="center"/>
          </w:tcPr>
          <w:p w14:paraId="25BFF8A2" w14:textId="77777777" w:rsidR="006B0CFB" w:rsidRPr="00461670" w:rsidRDefault="006B0CFB" w:rsidP="00CC296D">
            <w:pPr>
              <w:jc w:val="center"/>
              <w:rPr>
                <w:rFonts w:ascii="Arial" w:hAnsi="Arial" w:cs="Arial"/>
              </w:rPr>
            </w:pPr>
            <w:r w:rsidRPr="00461670">
              <w:rPr>
                <w:rFonts w:ascii="Arial" w:hAnsi="Arial" w:cs="Arial"/>
              </w:rPr>
              <w:t>Store all vials at -20°C or lower until shipment</w:t>
            </w:r>
          </w:p>
        </w:tc>
      </w:tr>
      <w:tr w:rsidR="006B0CFB" w:rsidRPr="00461670" w14:paraId="69CA1909" w14:textId="77777777" w:rsidTr="00145A94">
        <w:tc>
          <w:tcPr>
            <w:tcW w:w="1188" w:type="dxa"/>
            <w:shd w:val="clear" w:color="auto" w:fill="auto"/>
          </w:tcPr>
          <w:p w14:paraId="5F979715" w14:textId="77777777" w:rsidR="006B0CFB" w:rsidRPr="00461670" w:rsidRDefault="006B0CFB" w:rsidP="00CC296D">
            <w:pPr>
              <w:rPr>
                <w:rFonts w:ascii="Arial" w:hAnsi="Arial" w:cs="Arial"/>
              </w:rPr>
            </w:pPr>
            <w:r w:rsidRPr="00461670">
              <w:rPr>
                <w:rFonts w:ascii="Arial" w:hAnsi="Arial" w:cs="Arial"/>
              </w:rPr>
              <w:t>3-5</w:t>
            </w:r>
          </w:p>
        </w:tc>
        <w:tc>
          <w:tcPr>
            <w:tcW w:w="3240" w:type="dxa"/>
            <w:shd w:val="clear" w:color="auto" w:fill="auto"/>
          </w:tcPr>
          <w:p w14:paraId="558BFCDC" w14:textId="77777777" w:rsidR="006B0CFB" w:rsidRPr="00461670" w:rsidRDefault="006B0CFB" w:rsidP="00CC296D">
            <w:pPr>
              <w:rPr>
                <w:rFonts w:ascii="Arial" w:hAnsi="Arial" w:cs="Arial"/>
              </w:rPr>
            </w:pPr>
            <w:r w:rsidRPr="00461670">
              <w:rPr>
                <w:rFonts w:ascii="Arial" w:hAnsi="Arial" w:cs="Arial"/>
              </w:rPr>
              <w:t>5 ml cryovial with no preservative</w:t>
            </w:r>
          </w:p>
        </w:tc>
        <w:tc>
          <w:tcPr>
            <w:tcW w:w="2340" w:type="dxa"/>
            <w:shd w:val="clear" w:color="auto" w:fill="auto"/>
          </w:tcPr>
          <w:p w14:paraId="767063E7" w14:textId="77777777" w:rsidR="006B0CFB" w:rsidRPr="00461670" w:rsidRDefault="006B0CFB" w:rsidP="00CC296D">
            <w:pPr>
              <w:rPr>
                <w:rFonts w:ascii="Arial" w:hAnsi="Arial" w:cs="Arial"/>
              </w:rPr>
            </w:pPr>
            <w:r w:rsidRPr="00461670">
              <w:rPr>
                <w:rFonts w:ascii="Arial" w:hAnsi="Arial" w:cs="Arial"/>
              </w:rPr>
              <w:t>Urine Metals</w:t>
            </w:r>
          </w:p>
        </w:tc>
        <w:tc>
          <w:tcPr>
            <w:tcW w:w="1440" w:type="dxa"/>
            <w:shd w:val="clear" w:color="auto" w:fill="auto"/>
          </w:tcPr>
          <w:p w14:paraId="50B588E8" w14:textId="77777777" w:rsidR="006B0CFB" w:rsidRPr="00461670" w:rsidRDefault="006B0CFB" w:rsidP="00CC296D">
            <w:pPr>
              <w:rPr>
                <w:rFonts w:ascii="Arial" w:hAnsi="Arial" w:cs="Arial"/>
              </w:rPr>
            </w:pPr>
            <w:r w:rsidRPr="00461670">
              <w:rPr>
                <w:rFonts w:ascii="Arial" w:hAnsi="Arial" w:cs="Arial"/>
              </w:rPr>
              <w:t>Add 3-5 mls of urine; don’t overfill</w:t>
            </w:r>
          </w:p>
        </w:tc>
        <w:tc>
          <w:tcPr>
            <w:tcW w:w="1440" w:type="dxa"/>
            <w:vMerge/>
            <w:shd w:val="clear" w:color="auto" w:fill="auto"/>
          </w:tcPr>
          <w:p w14:paraId="5F520D03" w14:textId="77777777" w:rsidR="006B0CFB" w:rsidRPr="00461670" w:rsidRDefault="006B0CFB" w:rsidP="00CC296D">
            <w:pPr>
              <w:rPr>
                <w:rFonts w:ascii="Arial" w:hAnsi="Arial" w:cs="Arial"/>
              </w:rPr>
            </w:pPr>
          </w:p>
        </w:tc>
      </w:tr>
      <w:tr w:rsidR="006B0CFB" w:rsidRPr="00461670" w14:paraId="69F6CDC3" w14:textId="77777777" w:rsidTr="00145A94">
        <w:tc>
          <w:tcPr>
            <w:tcW w:w="1188" w:type="dxa"/>
            <w:shd w:val="clear" w:color="auto" w:fill="auto"/>
          </w:tcPr>
          <w:p w14:paraId="092F4C29" w14:textId="77777777" w:rsidR="006B0CFB" w:rsidRPr="00461670" w:rsidRDefault="006B0CFB" w:rsidP="00CC296D">
            <w:pPr>
              <w:rPr>
                <w:rFonts w:ascii="Arial" w:hAnsi="Arial" w:cs="Arial"/>
              </w:rPr>
            </w:pPr>
            <w:r w:rsidRPr="00461670">
              <w:rPr>
                <w:rFonts w:ascii="Arial" w:hAnsi="Arial" w:cs="Arial"/>
              </w:rPr>
              <w:t>1.0 ml</w:t>
            </w:r>
          </w:p>
        </w:tc>
        <w:tc>
          <w:tcPr>
            <w:tcW w:w="3240" w:type="dxa"/>
            <w:shd w:val="clear" w:color="auto" w:fill="auto"/>
          </w:tcPr>
          <w:p w14:paraId="768964DB" w14:textId="77777777" w:rsidR="006B0CFB" w:rsidRPr="00461670" w:rsidRDefault="006B0CFB" w:rsidP="00CC296D">
            <w:pPr>
              <w:rPr>
                <w:rFonts w:ascii="Arial" w:hAnsi="Arial" w:cs="Arial"/>
              </w:rPr>
            </w:pPr>
            <w:r w:rsidRPr="00461670">
              <w:rPr>
                <w:rFonts w:ascii="Arial" w:hAnsi="Arial" w:cs="Arial"/>
              </w:rPr>
              <w:t>2 ml cryovial with no preservative</w:t>
            </w:r>
          </w:p>
        </w:tc>
        <w:tc>
          <w:tcPr>
            <w:tcW w:w="2340" w:type="dxa"/>
            <w:shd w:val="clear" w:color="auto" w:fill="auto"/>
          </w:tcPr>
          <w:p w14:paraId="0FEF2CF5" w14:textId="77777777" w:rsidR="006B0CFB" w:rsidRPr="00461670" w:rsidRDefault="006B0CFB" w:rsidP="00CC296D">
            <w:pPr>
              <w:rPr>
                <w:rFonts w:ascii="Arial" w:hAnsi="Arial" w:cs="Arial"/>
              </w:rPr>
            </w:pPr>
            <w:r w:rsidRPr="00461670">
              <w:rPr>
                <w:rFonts w:ascii="Arial" w:hAnsi="Arial" w:cs="Arial"/>
              </w:rPr>
              <w:t>Urine Creatinine</w:t>
            </w:r>
          </w:p>
        </w:tc>
        <w:tc>
          <w:tcPr>
            <w:tcW w:w="1440" w:type="dxa"/>
            <w:shd w:val="clear" w:color="auto" w:fill="auto"/>
          </w:tcPr>
          <w:p w14:paraId="659C6F2B" w14:textId="77777777" w:rsidR="006B0CFB" w:rsidRPr="00461670" w:rsidRDefault="006B0CFB" w:rsidP="00CC296D">
            <w:pPr>
              <w:rPr>
                <w:rFonts w:ascii="Arial" w:hAnsi="Arial" w:cs="Arial"/>
              </w:rPr>
            </w:pPr>
            <w:r w:rsidRPr="00461670">
              <w:rPr>
                <w:rFonts w:ascii="Arial" w:hAnsi="Arial" w:cs="Arial"/>
              </w:rPr>
              <w:t>0.5 ml min</w:t>
            </w:r>
          </w:p>
        </w:tc>
        <w:tc>
          <w:tcPr>
            <w:tcW w:w="1440" w:type="dxa"/>
            <w:vMerge/>
            <w:shd w:val="clear" w:color="auto" w:fill="auto"/>
          </w:tcPr>
          <w:p w14:paraId="3D61BF5B" w14:textId="77777777" w:rsidR="006B0CFB" w:rsidRPr="00461670" w:rsidRDefault="006B0CFB" w:rsidP="00CC296D">
            <w:pPr>
              <w:rPr>
                <w:rFonts w:ascii="Arial" w:hAnsi="Arial" w:cs="Arial"/>
              </w:rPr>
            </w:pPr>
          </w:p>
        </w:tc>
      </w:tr>
    </w:tbl>
    <w:p w14:paraId="3C40AB86" w14:textId="77777777" w:rsidR="006B0CFB" w:rsidRPr="00461670" w:rsidRDefault="006B0CFB" w:rsidP="006B0CFB">
      <w:pPr>
        <w:rPr>
          <w:rFonts w:ascii="Arial" w:hAnsi="Arial" w:cs="Arial"/>
          <w:b/>
        </w:rPr>
      </w:pPr>
    </w:p>
    <w:p w14:paraId="18010CEC" w14:textId="77777777" w:rsidR="006B0CFB" w:rsidRPr="00461670" w:rsidRDefault="006B0CFB" w:rsidP="006B0CFB">
      <w:pPr>
        <w:rPr>
          <w:rFonts w:ascii="Arial" w:hAnsi="Arial" w:cs="Arial"/>
        </w:rPr>
      </w:pPr>
    </w:p>
    <w:p w14:paraId="7B597A05" w14:textId="77777777" w:rsidR="006B0CFB" w:rsidRDefault="006B0CFB" w:rsidP="006B0CFB">
      <w:pPr>
        <w:rPr>
          <w:rFonts w:ascii="Arial" w:hAnsi="Arial" w:cs="Arial"/>
        </w:rPr>
      </w:pPr>
      <w:r w:rsidRPr="00461670">
        <w:rPr>
          <w:rFonts w:ascii="Arial" w:hAnsi="Arial" w:cs="Arial"/>
        </w:rPr>
        <w:lastRenderedPageBreak/>
        <w:t>Label each container with the appropriate bar-coded label.  The labels should be affixed to each container so that the barcode is flat and not wrapped around the container.  The barcode cannot be scanned if the label is placed around the container.</w:t>
      </w:r>
    </w:p>
    <w:p w14:paraId="32AB0C2D" w14:textId="77777777" w:rsidR="006B0CFB" w:rsidRDefault="006B0CFB" w:rsidP="006B0CFB">
      <w:pPr>
        <w:rPr>
          <w:rFonts w:ascii="Arial" w:hAnsi="Arial" w:cs="Arial"/>
        </w:rPr>
      </w:pPr>
    </w:p>
    <w:p w14:paraId="66FEE5A6" w14:textId="77777777" w:rsidR="006B0CFB" w:rsidRPr="00461670" w:rsidRDefault="006B0CFB" w:rsidP="006B0CFB">
      <w:pPr>
        <w:rPr>
          <w:rFonts w:ascii="Arial" w:hAnsi="Arial" w:cs="Arial"/>
          <w:b/>
        </w:rPr>
      </w:pPr>
      <w:r w:rsidRPr="00461670">
        <w:rPr>
          <w:rFonts w:ascii="Arial" w:hAnsi="Arial" w:cs="Arial"/>
          <w:b/>
        </w:rPr>
        <w:t>Log:</w:t>
      </w:r>
    </w:p>
    <w:p w14:paraId="7CBD77C5" w14:textId="77777777" w:rsidR="006B0CFB" w:rsidRPr="00461670" w:rsidRDefault="006B0CFB" w:rsidP="006B0CFB">
      <w:pPr>
        <w:rPr>
          <w:rFonts w:ascii="Arial" w:hAnsi="Arial" w:cs="Arial"/>
        </w:rPr>
      </w:pPr>
      <w:r w:rsidRPr="00461670">
        <w:rPr>
          <w:rFonts w:ascii="Arial" w:hAnsi="Arial" w:cs="Arial"/>
        </w:rPr>
        <w:t>Make a record of the urine collection using the attached log sheet. A copy of this log should be sent with the shipment.</w:t>
      </w:r>
    </w:p>
    <w:p w14:paraId="62D5C473" w14:textId="77777777" w:rsidR="006B0CFB" w:rsidRPr="00461670" w:rsidRDefault="006B0CFB" w:rsidP="006B0CFB">
      <w:pPr>
        <w:rPr>
          <w:rFonts w:ascii="Arial" w:hAnsi="Arial" w:cs="Arial"/>
        </w:rPr>
      </w:pPr>
      <w:r w:rsidRPr="00461670">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6E5E1FC6" w14:textId="77777777" w:rsidR="006B0CFB" w:rsidRDefault="006B0CFB" w:rsidP="006B0CFB">
      <w:pPr>
        <w:rPr>
          <w:rFonts w:ascii="Arial" w:hAnsi="Arial" w:cs="Arial"/>
          <w:b/>
        </w:rPr>
      </w:pPr>
    </w:p>
    <w:p w14:paraId="14E316C1" w14:textId="77777777" w:rsidR="006B0CFB" w:rsidRDefault="006B0CFB" w:rsidP="006B0CFB">
      <w:pPr>
        <w:rPr>
          <w:rFonts w:ascii="Arial" w:hAnsi="Arial" w:cs="Arial"/>
          <w:b/>
        </w:rPr>
      </w:pPr>
      <w:r w:rsidRPr="00461670">
        <w:rPr>
          <w:rFonts w:ascii="Arial" w:hAnsi="Arial" w:cs="Arial"/>
          <w:b/>
        </w:rPr>
        <w:t>Shipping Instructions:</w:t>
      </w:r>
    </w:p>
    <w:p w14:paraId="1DF660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r w:rsidRPr="00461670">
        <w:rPr>
          <w:rFonts w:ascii="Arial" w:hAnsi="Arial" w:cs="Arial"/>
        </w:rPr>
        <w:t>Supplies needed:</w:t>
      </w:r>
    </w:p>
    <w:p w14:paraId="2ABF0FA5"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Styrofoam lined shipping container with outer cardboard container</w:t>
      </w:r>
    </w:p>
    <w:p w14:paraId="7EC7E895"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Saf-T-Pak 95kPa leak-proof shipping bags with absorbent material or Biohazard Bags</w:t>
      </w:r>
    </w:p>
    <w:p w14:paraId="56328C72"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Filled specimen storage boxes</w:t>
      </w:r>
    </w:p>
    <w:p w14:paraId="6C42D60A"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10-15 lbs dry ice per shipping container</w:t>
      </w:r>
    </w:p>
    <w:p w14:paraId="5B1A3BA9"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Packing material or newspaper to fill extra space</w:t>
      </w:r>
    </w:p>
    <w:p w14:paraId="186FB051"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FedEx air-bill</w:t>
      </w:r>
    </w:p>
    <w:p w14:paraId="0FCBD8D0"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Dry Ice label</w:t>
      </w:r>
    </w:p>
    <w:p w14:paraId="1A495EAF"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Tape for sealing shipping boxes</w:t>
      </w:r>
    </w:p>
    <w:p w14:paraId="0BC21F1E"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collection log</w:t>
      </w:r>
    </w:p>
    <w:p w14:paraId="313076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p>
    <w:p w14:paraId="2B41B37B"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Storage boxes are provided for each vial/tube type.  Place each of these boxes inside one of the plastic Saf-T-Pak or biohazard bags along with an absorbent pad, snap the bag shut.</w:t>
      </w:r>
    </w:p>
    <w:p w14:paraId="128F3381"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bagged specimen boxes inside the styrofoam shipping container.  Add 10-15 lbs of dry ice to the shipper and place extra packing material around the specimens (newspaper, paper towels, etc.)</w:t>
      </w:r>
    </w:p>
    <w:p w14:paraId="1AB789B9"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 xml:space="preserve">Prepare the proper documents needed for shipping and mark the appropriate boxes including the one for </w:t>
      </w:r>
      <w:r w:rsidRPr="00461670">
        <w:rPr>
          <w:rFonts w:ascii="Arial" w:hAnsi="Arial" w:cs="Arial"/>
          <w:b/>
        </w:rPr>
        <w:t>dry ice</w:t>
      </w:r>
      <w:r w:rsidRPr="00461670">
        <w:rPr>
          <w:rFonts w:ascii="Arial" w:hAnsi="Arial" w:cs="Arial"/>
        </w:rPr>
        <w:t xml:space="preserve"> shipment and priority delivery.</w:t>
      </w:r>
    </w:p>
    <w:p w14:paraId="0E2B37FB"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following labels on the outside of the shipping container.</w:t>
      </w:r>
    </w:p>
    <w:p w14:paraId="2B0F4D62"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5188119"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461670">
        <w:rPr>
          <w:rFonts w:ascii="Arial" w:hAnsi="Arial" w:cs="Arial"/>
          <w:noProof/>
        </w:rPr>
        <w:drawing>
          <wp:inline distT="0" distB="0" distL="0" distR="0" wp14:anchorId="3F97E601" wp14:editId="415F8656">
            <wp:extent cx="1554480" cy="1554480"/>
            <wp:effectExtent l="0" t="0" r="7620" b="7620"/>
            <wp:docPr id="12" name="Picture 12"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461670">
        <w:rPr>
          <w:rFonts w:ascii="Arial" w:hAnsi="Arial" w:cs="Arial"/>
        </w:rPr>
        <w:t xml:space="preserve"> </w:t>
      </w:r>
      <w:r w:rsidRPr="00461670">
        <w:rPr>
          <w:rFonts w:ascii="Arial" w:hAnsi="Arial" w:cs="Arial"/>
        </w:rPr>
        <w:tab/>
      </w:r>
      <w:r w:rsidRPr="00461670">
        <w:rPr>
          <w:rFonts w:ascii="Arial" w:hAnsi="Arial" w:cs="Arial"/>
          <w:noProof/>
        </w:rPr>
        <w:drawing>
          <wp:inline distT="0" distB="0" distL="0" distR="0" wp14:anchorId="08B16025" wp14:editId="17C2292F">
            <wp:extent cx="2011680" cy="1554480"/>
            <wp:effectExtent l="0" t="0" r="7620" b="7620"/>
            <wp:docPr id="29" name="Picture 2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a:ln>
                      <a:noFill/>
                    </a:ln>
                  </pic:spPr>
                </pic:pic>
              </a:graphicData>
            </a:graphic>
          </wp:inline>
        </w:drawing>
      </w:r>
      <w:r w:rsidRPr="00461670">
        <w:rPr>
          <w:rFonts w:ascii="Arial" w:hAnsi="Arial" w:cs="Arial"/>
        </w:rPr>
        <w:tab/>
      </w:r>
    </w:p>
    <w:p w14:paraId="5774FF4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461670">
        <w:rPr>
          <w:rFonts w:ascii="Arial" w:hAnsi="Arial" w:cs="Arial"/>
          <w:b/>
        </w:rPr>
        <w:lastRenderedPageBreak/>
        <w:t>Shipping address:</w:t>
      </w:r>
    </w:p>
    <w:p w14:paraId="3E731280" w14:textId="77777777" w:rsidR="006B0CFB" w:rsidRPr="00461670" w:rsidRDefault="006B0CFB" w:rsidP="006B0CFB">
      <w:pPr>
        <w:widowControl w:val="0"/>
        <w:rPr>
          <w:rFonts w:ascii="Arial" w:hAnsi="Arial" w:cs="Arial"/>
        </w:rPr>
      </w:pPr>
      <w:r w:rsidRPr="00461670">
        <w:rPr>
          <w:rFonts w:ascii="Arial" w:hAnsi="Arial" w:cs="Arial"/>
        </w:rPr>
        <w:tab/>
      </w:r>
      <w:r w:rsidRPr="00461670">
        <w:rPr>
          <w:rFonts w:ascii="Arial" w:hAnsi="Arial" w:cs="Arial"/>
        </w:rPr>
        <w:tab/>
      </w:r>
      <w:r w:rsidRPr="00461670">
        <w:rPr>
          <w:rFonts w:ascii="Arial" w:hAnsi="Arial" w:cs="Arial"/>
        </w:rPr>
        <w:tab/>
      </w:r>
    </w:p>
    <w:p w14:paraId="5F99970F" w14:textId="77777777" w:rsidR="006B0CFB" w:rsidRPr="00461670" w:rsidRDefault="006B0CFB" w:rsidP="006B0CFB">
      <w:pPr>
        <w:rPr>
          <w:rFonts w:ascii="Arial" w:hAnsi="Arial" w:cs="Arial"/>
          <w:b/>
        </w:rPr>
      </w:pPr>
      <w:r w:rsidRPr="00461670">
        <w:rPr>
          <w:rFonts w:ascii="Arial" w:hAnsi="Arial" w:cs="Arial"/>
          <w:b/>
        </w:rPr>
        <w:t xml:space="preserve">CDC Warehouse, </w:t>
      </w:r>
    </w:p>
    <w:p w14:paraId="2244FD22" w14:textId="77777777" w:rsidR="006B0CFB" w:rsidRPr="00461670" w:rsidRDefault="006B0CFB" w:rsidP="006B0CFB">
      <w:pPr>
        <w:rPr>
          <w:rFonts w:ascii="Arial" w:hAnsi="Arial" w:cs="Arial"/>
          <w:b/>
        </w:rPr>
      </w:pPr>
      <w:r w:rsidRPr="00461670">
        <w:rPr>
          <w:rFonts w:ascii="Arial" w:hAnsi="Arial" w:cs="Arial"/>
          <w:b/>
        </w:rPr>
        <w:t>3719 N Peachtree Road</w:t>
      </w:r>
    </w:p>
    <w:p w14:paraId="4BAFBD4B" w14:textId="77777777" w:rsidR="006B0CFB" w:rsidRPr="00461670" w:rsidRDefault="006B0CFB" w:rsidP="006B0CFB">
      <w:pPr>
        <w:rPr>
          <w:rFonts w:ascii="Arial" w:hAnsi="Arial" w:cs="Arial"/>
          <w:b/>
        </w:rPr>
      </w:pPr>
      <w:r w:rsidRPr="00461670">
        <w:rPr>
          <w:rFonts w:ascii="Arial" w:hAnsi="Arial" w:cs="Arial"/>
          <w:b/>
        </w:rPr>
        <w:t>Chamblee, GA 30341</w:t>
      </w:r>
    </w:p>
    <w:p w14:paraId="2FFDCC13" w14:textId="77777777" w:rsidR="006B0CFB" w:rsidRPr="00461670" w:rsidRDefault="006B0CFB" w:rsidP="006B0CFB">
      <w:pPr>
        <w:rPr>
          <w:rFonts w:ascii="Arial" w:hAnsi="Arial" w:cs="Arial"/>
          <w:b/>
        </w:rPr>
      </w:pPr>
      <w:r w:rsidRPr="00461670">
        <w:rPr>
          <w:rFonts w:ascii="Arial" w:hAnsi="Arial" w:cs="Arial"/>
          <w:b/>
        </w:rPr>
        <w:t>ATTN: Sample Logistics- Makeda Kay</w:t>
      </w:r>
    </w:p>
    <w:p w14:paraId="368AC8F9" w14:textId="77777777" w:rsidR="006B0CFB" w:rsidRPr="00461670" w:rsidRDefault="006B0CFB" w:rsidP="006B0CFB">
      <w:pPr>
        <w:rPr>
          <w:rFonts w:ascii="Arial" w:hAnsi="Arial" w:cs="Arial"/>
          <w:b/>
        </w:rPr>
      </w:pPr>
      <w:r w:rsidRPr="00461670">
        <w:rPr>
          <w:rFonts w:ascii="Arial" w:hAnsi="Arial" w:cs="Arial"/>
          <w:b/>
        </w:rPr>
        <w:t>Chamblee Building 109, Room 1312B</w:t>
      </w:r>
    </w:p>
    <w:p w14:paraId="054CCAA8" w14:textId="77777777" w:rsidR="006B0CFB" w:rsidRPr="00461670" w:rsidRDefault="006B0CFB" w:rsidP="006B0CFB">
      <w:pPr>
        <w:rPr>
          <w:rFonts w:ascii="Arial" w:hAnsi="Arial" w:cs="Arial"/>
          <w:b/>
        </w:rPr>
      </w:pPr>
      <w:r w:rsidRPr="00461670">
        <w:rPr>
          <w:rFonts w:ascii="Arial" w:hAnsi="Arial" w:cs="Arial"/>
          <w:b/>
        </w:rPr>
        <w:t>TEL: 770-488-4289/7227</w:t>
      </w:r>
    </w:p>
    <w:p w14:paraId="6E074C78" w14:textId="77777777" w:rsidR="006B0CFB" w:rsidRPr="00461670" w:rsidRDefault="006B0CFB" w:rsidP="006B0CFB">
      <w:pPr>
        <w:rPr>
          <w:rFonts w:ascii="Arial" w:hAnsi="Arial" w:cs="Arial"/>
          <w:b/>
        </w:rPr>
      </w:pPr>
      <w:r w:rsidRPr="00461670">
        <w:rPr>
          <w:rFonts w:ascii="Arial" w:hAnsi="Arial" w:cs="Arial"/>
          <w:b/>
        </w:rPr>
        <w:t>FAX: 770-488-4301</w:t>
      </w:r>
    </w:p>
    <w:p w14:paraId="290D95B3" w14:textId="77777777" w:rsidR="006B0CFB" w:rsidRPr="00461670" w:rsidRDefault="006B0CFB" w:rsidP="006B0CFB">
      <w:pPr>
        <w:rPr>
          <w:rFonts w:ascii="Arial" w:hAnsi="Arial" w:cs="Arial"/>
          <w:b/>
        </w:rPr>
      </w:pPr>
      <w:r w:rsidRPr="00461670">
        <w:rPr>
          <w:rFonts w:ascii="Arial" w:hAnsi="Arial" w:cs="Arial"/>
          <w:b/>
        </w:rPr>
        <w:t>EMAIL: NCEHSampleLogistics@cdc.gov</w:t>
      </w:r>
    </w:p>
    <w:p w14:paraId="0934C27B" w14:textId="77777777" w:rsidR="006B0CFB" w:rsidRPr="00461670" w:rsidRDefault="006B0CFB" w:rsidP="006B0CFB">
      <w:pPr>
        <w:rPr>
          <w:rFonts w:ascii="Arial" w:hAnsi="Arial" w:cs="Arial"/>
        </w:rPr>
      </w:pPr>
      <w:r w:rsidRPr="00461670">
        <w:rPr>
          <w:rFonts w:ascii="Arial" w:hAnsi="Arial" w:cs="Arial"/>
        </w:rPr>
        <w:tab/>
      </w:r>
      <w:r w:rsidRPr="00461670">
        <w:rPr>
          <w:rFonts w:ascii="Arial" w:hAnsi="Arial" w:cs="Arial"/>
        </w:rPr>
        <w:tab/>
      </w:r>
    </w:p>
    <w:p w14:paraId="4815A2FA"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11A36C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461670">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65B5121D" w14:textId="77777777" w:rsidR="006B0CFB" w:rsidRDefault="006B0CFB" w:rsidP="006B0CFB">
      <w:pPr>
        <w:rPr>
          <w:b/>
        </w:rPr>
      </w:pPr>
    </w:p>
    <w:p w14:paraId="6E84D2DA" w14:textId="77777777" w:rsidR="006B0CFB" w:rsidRDefault="006B0CFB" w:rsidP="006B0CFB">
      <w:pPr>
        <w:rPr>
          <w:b/>
        </w:rPr>
      </w:pPr>
    </w:p>
    <w:p w14:paraId="7899E536" w14:textId="77777777" w:rsidR="006B0CFB" w:rsidRDefault="006B0CFB" w:rsidP="006B0CFB">
      <w:pPr>
        <w:rPr>
          <w:b/>
        </w:rPr>
      </w:pPr>
    </w:p>
    <w:p w14:paraId="42FB37BC" w14:textId="77777777" w:rsidR="006B0CFB" w:rsidRDefault="006B0CFB" w:rsidP="006B0CFB">
      <w:pPr>
        <w:rPr>
          <w:b/>
        </w:rPr>
      </w:pPr>
    </w:p>
    <w:p w14:paraId="3A960F86" w14:textId="77777777" w:rsidR="006B0CFB" w:rsidRDefault="006B0CFB" w:rsidP="006B0CFB">
      <w:pPr>
        <w:rPr>
          <w:b/>
        </w:rPr>
      </w:pPr>
    </w:p>
    <w:p w14:paraId="29DE548F" w14:textId="77777777" w:rsidR="006B0CFB" w:rsidRDefault="006B0CFB" w:rsidP="006B0CFB">
      <w:pPr>
        <w:rPr>
          <w:b/>
        </w:rPr>
      </w:pPr>
    </w:p>
    <w:p w14:paraId="515EB35C" w14:textId="77777777" w:rsidR="006B0CFB" w:rsidRDefault="006B0CFB" w:rsidP="006B0CFB">
      <w:pPr>
        <w:rPr>
          <w:b/>
        </w:rPr>
      </w:pPr>
    </w:p>
    <w:p w14:paraId="3913C037" w14:textId="77777777" w:rsidR="006B0CFB" w:rsidRDefault="006B0CFB" w:rsidP="006B0CFB">
      <w:pPr>
        <w:rPr>
          <w:b/>
        </w:rPr>
      </w:pPr>
    </w:p>
    <w:p w14:paraId="45C1D81F" w14:textId="77777777" w:rsidR="006B0CFB" w:rsidRDefault="006B0CFB" w:rsidP="006B0CFB">
      <w:pPr>
        <w:rPr>
          <w:b/>
        </w:rPr>
      </w:pPr>
    </w:p>
    <w:p w14:paraId="388CE472" w14:textId="77777777" w:rsidR="006B0CFB" w:rsidRDefault="006B0CFB" w:rsidP="006B0CFB">
      <w:pPr>
        <w:rPr>
          <w:b/>
        </w:rPr>
      </w:pPr>
    </w:p>
    <w:p w14:paraId="1024B253" w14:textId="77777777" w:rsidR="006B0CFB" w:rsidRDefault="006B0CFB" w:rsidP="006B0CFB">
      <w:pPr>
        <w:rPr>
          <w:b/>
        </w:rPr>
      </w:pPr>
    </w:p>
    <w:p w14:paraId="6AD9C383" w14:textId="77777777" w:rsidR="006B0CFB" w:rsidRDefault="006B0CFB" w:rsidP="006B0CFB">
      <w:pPr>
        <w:rPr>
          <w:b/>
        </w:rPr>
      </w:pPr>
    </w:p>
    <w:p w14:paraId="3F2E5C9F" w14:textId="77777777" w:rsidR="006B0CFB" w:rsidRDefault="006B0CFB" w:rsidP="006B0CFB">
      <w:pPr>
        <w:rPr>
          <w:b/>
        </w:rPr>
      </w:pPr>
    </w:p>
    <w:p w14:paraId="70A4061E" w14:textId="77777777" w:rsidR="006B0CFB" w:rsidRDefault="006B0CFB" w:rsidP="006B0CFB">
      <w:pPr>
        <w:rPr>
          <w:b/>
        </w:rPr>
      </w:pPr>
    </w:p>
    <w:p w14:paraId="5F8B9C3E" w14:textId="77777777" w:rsidR="006B0CFB" w:rsidRDefault="006B0CFB" w:rsidP="006B0CFB">
      <w:pPr>
        <w:rPr>
          <w:b/>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35128125"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6B457437" w14:textId="77777777" w:rsidR="006B0CFB" w:rsidRPr="00A8538B" w:rsidRDefault="006B0CFB" w:rsidP="00CC296D">
            <w:pPr>
              <w:widowControl w:val="0"/>
              <w:tabs>
                <w:tab w:val="center" w:pos="5338"/>
              </w:tabs>
              <w:spacing w:before="73"/>
              <w:rPr>
                <w:rFonts w:ascii="Times" w:hAnsi="Times"/>
                <w:b/>
              </w:rPr>
            </w:pPr>
            <w:r>
              <w:lastRenderedPageBreak/>
              <w:br w:type="page"/>
            </w:r>
            <w:r>
              <w:rPr>
                <w:rFonts w:ascii="Times" w:hAnsi="Times"/>
              </w:rPr>
              <w:tab/>
            </w:r>
          </w:p>
          <w:p w14:paraId="62885AFD" w14:textId="77777777" w:rsidR="006B0CFB" w:rsidRPr="00E136CE" w:rsidRDefault="006B0CFB" w:rsidP="00CC296D">
            <w:pPr>
              <w:widowControl w:val="0"/>
              <w:tabs>
                <w:tab w:val="center" w:pos="5338"/>
              </w:tabs>
              <w:spacing w:before="73"/>
              <w:jc w:val="center"/>
              <w:rPr>
                <w:rFonts w:ascii="Times" w:hAnsi="Times"/>
                <w:b/>
              </w:rPr>
            </w:pPr>
            <w:r>
              <w:rPr>
                <w:rFonts w:ascii="Times" w:hAnsi="Times"/>
                <w:b/>
              </w:rPr>
              <w:t>URINE COLLECTION SHIPPING LOG</w:t>
            </w:r>
          </w:p>
          <w:p w14:paraId="2417833D" w14:textId="77777777" w:rsidR="006B0CFB" w:rsidRDefault="006B0CFB" w:rsidP="00CC296D">
            <w:pPr>
              <w:widowControl w:val="0"/>
              <w:tabs>
                <w:tab w:val="center" w:pos="5338"/>
              </w:tabs>
              <w:spacing w:after="32"/>
              <w:jc w:val="center"/>
              <w:rPr>
                <w:rFonts w:ascii="Times" w:hAnsi="Times"/>
              </w:rPr>
            </w:pPr>
            <w:r>
              <w:rPr>
                <w:rFonts w:ascii="Times" w:hAnsi="Times"/>
                <w:b/>
              </w:rPr>
              <w:t>CDC STUDY NO.</w:t>
            </w:r>
          </w:p>
        </w:tc>
      </w:tr>
      <w:tr w:rsidR="006B0CFB" w14:paraId="48F31ED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21F134F2"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3D88ECD9"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7438AC50"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31F402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7920A3CB"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3D3765C9"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U1=URINE MERCURY (Hg)</w:t>
      </w:r>
      <w:r>
        <w:rPr>
          <w:rFonts w:ascii="Times" w:hAnsi="Times"/>
          <w:b/>
          <w:sz w:val="16"/>
        </w:rPr>
        <w:tab/>
        <w:t>U2=URINE METALS</w:t>
      </w:r>
      <w:r>
        <w:rPr>
          <w:rFonts w:ascii="Times" w:hAnsi="Times"/>
          <w:b/>
          <w:sz w:val="16"/>
        </w:rPr>
        <w:tab/>
        <w:t>U3=URINE CREATININE</w:t>
      </w:r>
    </w:p>
    <w:p w14:paraId="11489914"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3F65D7" w14:paraId="172D9B04" w14:textId="77777777" w:rsidTr="00CC296D">
        <w:trPr>
          <w:trHeight w:val="288"/>
        </w:trPr>
        <w:tc>
          <w:tcPr>
            <w:tcW w:w="1729" w:type="dxa"/>
            <w:vMerge w:val="restart"/>
            <w:tcBorders>
              <w:top w:val="double" w:sz="4" w:space="0" w:color="auto"/>
            </w:tcBorders>
            <w:shd w:val="clear" w:color="auto" w:fill="auto"/>
            <w:vAlign w:val="center"/>
          </w:tcPr>
          <w:p w14:paraId="29254B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6D0AF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EDA3F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75C20C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06C3AA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43123C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D9F7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8CEF8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29CE383" w14:textId="77777777" w:rsidTr="00CC296D">
        <w:trPr>
          <w:trHeight w:val="288"/>
        </w:trPr>
        <w:tc>
          <w:tcPr>
            <w:tcW w:w="1729" w:type="dxa"/>
            <w:vMerge/>
            <w:shd w:val="clear" w:color="auto" w:fill="auto"/>
          </w:tcPr>
          <w:p w14:paraId="4BA0976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DE52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E1EDF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1696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440C3C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A4B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08F53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57C0A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4BB6FF1" w14:textId="77777777" w:rsidTr="00CC296D">
        <w:trPr>
          <w:trHeight w:val="288"/>
        </w:trPr>
        <w:tc>
          <w:tcPr>
            <w:tcW w:w="1729" w:type="dxa"/>
            <w:vMerge/>
            <w:shd w:val="clear" w:color="auto" w:fill="auto"/>
          </w:tcPr>
          <w:p w14:paraId="77D0DE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F1BA2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E7FA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72BD21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CBA46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13DB5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75962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B3754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EFE1173" w14:textId="77777777" w:rsidTr="00CC296D">
        <w:trPr>
          <w:trHeight w:val="288"/>
        </w:trPr>
        <w:tc>
          <w:tcPr>
            <w:tcW w:w="1729" w:type="dxa"/>
            <w:vMerge/>
            <w:shd w:val="clear" w:color="auto" w:fill="auto"/>
          </w:tcPr>
          <w:p w14:paraId="65C245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90037C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4867F7F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7A0036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0AECC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CDC95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5482B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89C3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9E9BF26" w14:textId="77777777" w:rsidTr="00CC296D">
        <w:trPr>
          <w:trHeight w:val="288"/>
        </w:trPr>
        <w:tc>
          <w:tcPr>
            <w:tcW w:w="1729" w:type="dxa"/>
            <w:vMerge/>
            <w:tcBorders>
              <w:bottom w:val="double" w:sz="4" w:space="0" w:color="auto"/>
            </w:tcBorders>
            <w:shd w:val="clear" w:color="auto" w:fill="auto"/>
          </w:tcPr>
          <w:p w14:paraId="13F01AF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D47DD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4908B0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6D723D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AB39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DC967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02A497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F5CE5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1A93654" w14:textId="77777777" w:rsidTr="00CC296D">
        <w:trPr>
          <w:trHeight w:val="288"/>
        </w:trPr>
        <w:tc>
          <w:tcPr>
            <w:tcW w:w="1729" w:type="dxa"/>
            <w:vMerge w:val="restart"/>
            <w:tcBorders>
              <w:top w:val="double" w:sz="4" w:space="0" w:color="auto"/>
            </w:tcBorders>
            <w:shd w:val="clear" w:color="auto" w:fill="auto"/>
            <w:vAlign w:val="center"/>
          </w:tcPr>
          <w:p w14:paraId="0756EA2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C6189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34DFEB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0D6D00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9BF0C4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14661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4125D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F8A248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1FACD74" w14:textId="77777777" w:rsidTr="00CC296D">
        <w:trPr>
          <w:trHeight w:val="288"/>
        </w:trPr>
        <w:tc>
          <w:tcPr>
            <w:tcW w:w="1729" w:type="dxa"/>
            <w:vMerge/>
            <w:shd w:val="clear" w:color="auto" w:fill="auto"/>
          </w:tcPr>
          <w:p w14:paraId="7395E6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8C3CF0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AE99B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EF3F00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F4D45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6074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696D90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B3DEE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940C86" w14:textId="77777777" w:rsidTr="00CC296D">
        <w:trPr>
          <w:trHeight w:val="288"/>
        </w:trPr>
        <w:tc>
          <w:tcPr>
            <w:tcW w:w="1729" w:type="dxa"/>
            <w:vMerge/>
            <w:shd w:val="clear" w:color="auto" w:fill="auto"/>
          </w:tcPr>
          <w:p w14:paraId="0DA883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D347D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87749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3567F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694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B204E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3160C5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887ECC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6419FD9" w14:textId="77777777" w:rsidTr="00CC296D">
        <w:trPr>
          <w:trHeight w:val="288"/>
        </w:trPr>
        <w:tc>
          <w:tcPr>
            <w:tcW w:w="1729" w:type="dxa"/>
            <w:vMerge/>
            <w:shd w:val="clear" w:color="auto" w:fill="auto"/>
          </w:tcPr>
          <w:p w14:paraId="67B156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947EDB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777631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C47C80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8D1BD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15786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C8A15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CE3B2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8DC6B65" w14:textId="77777777" w:rsidTr="00CC296D">
        <w:trPr>
          <w:trHeight w:val="288"/>
        </w:trPr>
        <w:tc>
          <w:tcPr>
            <w:tcW w:w="1729" w:type="dxa"/>
            <w:vMerge/>
            <w:tcBorders>
              <w:bottom w:val="double" w:sz="4" w:space="0" w:color="auto"/>
            </w:tcBorders>
            <w:shd w:val="clear" w:color="auto" w:fill="auto"/>
          </w:tcPr>
          <w:p w14:paraId="0E9E18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622E44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23FE9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759C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F791F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EA6DD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285FF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9AFD0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20BE9B9" w14:textId="77777777" w:rsidTr="00CC296D">
        <w:trPr>
          <w:trHeight w:val="288"/>
        </w:trPr>
        <w:tc>
          <w:tcPr>
            <w:tcW w:w="1729" w:type="dxa"/>
            <w:vMerge w:val="restart"/>
            <w:tcBorders>
              <w:top w:val="double" w:sz="4" w:space="0" w:color="auto"/>
            </w:tcBorders>
            <w:shd w:val="clear" w:color="auto" w:fill="auto"/>
            <w:vAlign w:val="center"/>
          </w:tcPr>
          <w:p w14:paraId="3B10F4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482D6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7A7D5A0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5F2D2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F908E4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7AE13E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5C3E58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EE5D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72FC84A4" w14:textId="77777777" w:rsidTr="00CC296D">
        <w:trPr>
          <w:trHeight w:val="288"/>
        </w:trPr>
        <w:tc>
          <w:tcPr>
            <w:tcW w:w="1729" w:type="dxa"/>
            <w:vMerge/>
            <w:shd w:val="clear" w:color="auto" w:fill="auto"/>
          </w:tcPr>
          <w:p w14:paraId="0E1235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B9E1A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2B63C3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2D5F5D2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8521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5C083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9B37C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5B52F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569EB7E5" w14:textId="77777777" w:rsidTr="00CC296D">
        <w:trPr>
          <w:trHeight w:val="288"/>
        </w:trPr>
        <w:tc>
          <w:tcPr>
            <w:tcW w:w="1729" w:type="dxa"/>
            <w:vMerge/>
            <w:shd w:val="clear" w:color="auto" w:fill="auto"/>
          </w:tcPr>
          <w:p w14:paraId="5C7976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AD132A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690357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560BE9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B7BCF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7DF4F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7D006AC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40D20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F95021" w14:textId="77777777" w:rsidTr="00CC296D">
        <w:trPr>
          <w:trHeight w:val="288"/>
        </w:trPr>
        <w:tc>
          <w:tcPr>
            <w:tcW w:w="1729" w:type="dxa"/>
            <w:vMerge/>
            <w:shd w:val="clear" w:color="auto" w:fill="auto"/>
          </w:tcPr>
          <w:p w14:paraId="2201A3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EC76D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982A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5AD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7BE5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B11EA8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195DF9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549F9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056A6" w14:textId="77777777" w:rsidTr="00CC296D">
        <w:trPr>
          <w:trHeight w:val="288"/>
        </w:trPr>
        <w:tc>
          <w:tcPr>
            <w:tcW w:w="1729" w:type="dxa"/>
            <w:vMerge/>
            <w:tcBorders>
              <w:bottom w:val="double" w:sz="4" w:space="0" w:color="auto"/>
            </w:tcBorders>
            <w:shd w:val="clear" w:color="auto" w:fill="auto"/>
          </w:tcPr>
          <w:p w14:paraId="1483CAE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F0B82E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7AA2F0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6DB58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7EEF16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4AF17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4C24FC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207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73B38" w14:textId="77777777" w:rsidTr="00CC296D">
        <w:trPr>
          <w:trHeight w:val="288"/>
        </w:trPr>
        <w:tc>
          <w:tcPr>
            <w:tcW w:w="1729" w:type="dxa"/>
            <w:vMerge w:val="restart"/>
            <w:tcBorders>
              <w:top w:val="double" w:sz="4" w:space="0" w:color="auto"/>
            </w:tcBorders>
            <w:shd w:val="clear" w:color="auto" w:fill="auto"/>
            <w:vAlign w:val="center"/>
          </w:tcPr>
          <w:p w14:paraId="60B8DF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F54604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2FF8B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09558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C74CA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78F908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39A7A0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EBC571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386F734D" w14:textId="77777777" w:rsidTr="00CC296D">
        <w:trPr>
          <w:trHeight w:val="288"/>
        </w:trPr>
        <w:tc>
          <w:tcPr>
            <w:tcW w:w="1729" w:type="dxa"/>
            <w:vMerge/>
            <w:shd w:val="clear" w:color="auto" w:fill="auto"/>
          </w:tcPr>
          <w:p w14:paraId="7557B00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008F0D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20BF1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F413D3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4D6931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6D5BB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1098A7B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B668E5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3582C" w14:textId="77777777" w:rsidTr="00CC296D">
        <w:trPr>
          <w:trHeight w:val="288"/>
        </w:trPr>
        <w:tc>
          <w:tcPr>
            <w:tcW w:w="1729" w:type="dxa"/>
            <w:vMerge/>
            <w:shd w:val="clear" w:color="auto" w:fill="auto"/>
          </w:tcPr>
          <w:p w14:paraId="26A726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584265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69BFF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4EE56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67F6CF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183CB7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58228E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0C0687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01E7B4A" w14:textId="77777777" w:rsidTr="00CC296D">
        <w:trPr>
          <w:trHeight w:val="288"/>
        </w:trPr>
        <w:tc>
          <w:tcPr>
            <w:tcW w:w="1729" w:type="dxa"/>
            <w:vMerge/>
            <w:shd w:val="clear" w:color="auto" w:fill="auto"/>
          </w:tcPr>
          <w:p w14:paraId="540A4E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A6E84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6CE406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DC7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F54B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EF2F9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5A5400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94D7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D900F8" w14:textId="77777777" w:rsidTr="00CC296D">
        <w:trPr>
          <w:trHeight w:val="288"/>
        </w:trPr>
        <w:tc>
          <w:tcPr>
            <w:tcW w:w="1729" w:type="dxa"/>
            <w:vMerge/>
            <w:tcBorders>
              <w:bottom w:val="double" w:sz="4" w:space="0" w:color="auto"/>
            </w:tcBorders>
            <w:shd w:val="clear" w:color="auto" w:fill="auto"/>
          </w:tcPr>
          <w:p w14:paraId="0C6CA6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F4681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0EEB6B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9555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13F538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182408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3CF35FB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5FAB473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CB100AD" w14:textId="77777777" w:rsidTr="00CC296D">
        <w:trPr>
          <w:trHeight w:val="288"/>
        </w:trPr>
        <w:tc>
          <w:tcPr>
            <w:tcW w:w="1729" w:type="dxa"/>
            <w:vMerge w:val="restart"/>
            <w:tcBorders>
              <w:top w:val="double" w:sz="4" w:space="0" w:color="auto"/>
            </w:tcBorders>
            <w:shd w:val="clear" w:color="auto" w:fill="auto"/>
            <w:vAlign w:val="center"/>
          </w:tcPr>
          <w:p w14:paraId="480716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2E65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6A1F30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4983D85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20F45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7EDB5C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407D3FF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200BB8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5DC6F969" w14:textId="77777777" w:rsidTr="00CC296D">
        <w:trPr>
          <w:trHeight w:val="288"/>
        </w:trPr>
        <w:tc>
          <w:tcPr>
            <w:tcW w:w="1729" w:type="dxa"/>
            <w:vMerge/>
            <w:shd w:val="clear" w:color="auto" w:fill="auto"/>
          </w:tcPr>
          <w:p w14:paraId="2D73DD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0FE38A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43CF47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06A42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3D4B60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57EB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1E177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1C5011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577CEC7" w14:textId="77777777" w:rsidTr="00CC296D">
        <w:trPr>
          <w:trHeight w:val="288"/>
        </w:trPr>
        <w:tc>
          <w:tcPr>
            <w:tcW w:w="1729" w:type="dxa"/>
            <w:vMerge/>
            <w:shd w:val="clear" w:color="auto" w:fill="auto"/>
          </w:tcPr>
          <w:p w14:paraId="355B2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0489EBA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3A219DE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6B2E6D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4F2D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09C43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5E0CE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C6E7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6D34A1D" w14:textId="77777777" w:rsidTr="00CC296D">
        <w:trPr>
          <w:trHeight w:val="288"/>
        </w:trPr>
        <w:tc>
          <w:tcPr>
            <w:tcW w:w="1729" w:type="dxa"/>
            <w:vMerge/>
            <w:shd w:val="clear" w:color="auto" w:fill="auto"/>
          </w:tcPr>
          <w:p w14:paraId="50447D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EA02B4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A8A9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E82CA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AB1FD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95D2D9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6ABA5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31EA5B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CA079" w14:textId="77777777" w:rsidTr="00CC296D">
        <w:trPr>
          <w:trHeight w:val="288"/>
        </w:trPr>
        <w:tc>
          <w:tcPr>
            <w:tcW w:w="1729" w:type="dxa"/>
            <w:vMerge/>
            <w:tcBorders>
              <w:bottom w:val="double" w:sz="4" w:space="0" w:color="auto"/>
            </w:tcBorders>
            <w:shd w:val="clear" w:color="auto" w:fill="auto"/>
          </w:tcPr>
          <w:p w14:paraId="72CEF4A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88D8F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39BD749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342DFB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63191DE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559C14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5FD15BA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DB601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FE54F73" w14:textId="77777777" w:rsidTr="00CC296D">
        <w:trPr>
          <w:trHeight w:val="288"/>
        </w:trPr>
        <w:tc>
          <w:tcPr>
            <w:tcW w:w="1729" w:type="dxa"/>
            <w:vMerge w:val="restart"/>
            <w:tcBorders>
              <w:top w:val="double" w:sz="4" w:space="0" w:color="auto"/>
            </w:tcBorders>
            <w:shd w:val="clear" w:color="auto" w:fill="auto"/>
            <w:vAlign w:val="center"/>
          </w:tcPr>
          <w:p w14:paraId="445517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lastRenderedPageBreak/>
              <w:t>LABEL</w:t>
            </w:r>
          </w:p>
        </w:tc>
        <w:tc>
          <w:tcPr>
            <w:tcW w:w="412" w:type="dxa"/>
            <w:tcBorders>
              <w:top w:val="double" w:sz="4" w:space="0" w:color="auto"/>
            </w:tcBorders>
            <w:shd w:val="clear" w:color="auto" w:fill="auto"/>
            <w:vAlign w:val="center"/>
          </w:tcPr>
          <w:p w14:paraId="0F717A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0F6CFE6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6367FAD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70E48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6A0D58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1D00F63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48F23B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E193D18" w14:textId="77777777" w:rsidTr="00CC296D">
        <w:trPr>
          <w:trHeight w:val="288"/>
        </w:trPr>
        <w:tc>
          <w:tcPr>
            <w:tcW w:w="1729" w:type="dxa"/>
            <w:vMerge/>
            <w:shd w:val="clear" w:color="auto" w:fill="auto"/>
          </w:tcPr>
          <w:p w14:paraId="6B25B3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06C2B2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70C04F8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CB70D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5A05B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3EDDC5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372A3FB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ADBD2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CDFAC48" w14:textId="77777777" w:rsidTr="00CC296D">
        <w:trPr>
          <w:trHeight w:val="288"/>
        </w:trPr>
        <w:tc>
          <w:tcPr>
            <w:tcW w:w="1729" w:type="dxa"/>
            <w:vMerge/>
            <w:shd w:val="clear" w:color="auto" w:fill="auto"/>
          </w:tcPr>
          <w:p w14:paraId="794973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1F3D2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51EEDD0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3A2521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153378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9E9E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4A27C66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2F2E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511B18D" w14:textId="77777777" w:rsidTr="00CC296D">
        <w:trPr>
          <w:trHeight w:val="288"/>
        </w:trPr>
        <w:tc>
          <w:tcPr>
            <w:tcW w:w="1729" w:type="dxa"/>
            <w:vMerge/>
            <w:shd w:val="clear" w:color="auto" w:fill="auto"/>
          </w:tcPr>
          <w:p w14:paraId="5BE13A5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891DD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294B687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4CF3C4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D378F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1D4AE8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6737D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6A036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4B8DD42" w14:textId="77777777" w:rsidTr="00CC296D">
        <w:trPr>
          <w:trHeight w:val="288"/>
        </w:trPr>
        <w:tc>
          <w:tcPr>
            <w:tcW w:w="1729" w:type="dxa"/>
            <w:vMerge/>
            <w:tcBorders>
              <w:bottom w:val="double" w:sz="4" w:space="0" w:color="auto"/>
            </w:tcBorders>
            <w:shd w:val="clear" w:color="auto" w:fill="auto"/>
          </w:tcPr>
          <w:p w14:paraId="42D569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036A62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B9078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1075A7D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0CB46B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0984D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DE799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8F0B0B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9A2673B" w14:textId="77777777" w:rsidTr="00CC296D">
        <w:trPr>
          <w:trHeight w:val="288"/>
        </w:trPr>
        <w:tc>
          <w:tcPr>
            <w:tcW w:w="1729" w:type="dxa"/>
            <w:vMerge w:val="restart"/>
            <w:tcBorders>
              <w:top w:val="double" w:sz="4" w:space="0" w:color="auto"/>
            </w:tcBorders>
            <w:shd w:val="clear" w:color="auto" w:fill="auto"/>
            <w:vAlign w:val="center"/>
          </w:tcPr>
          <w:p w14:paraId="730D19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89151C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9FC1E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835BB6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0063CC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0FB34D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6CAA45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B4BE52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95AA77D" w14:textId="77777777" w:rsidTr="00CC296D">
        <w:trPr>
          <w:trHeight w:val="288"/>
        </w:trPr>
        <w:tc>
          <w:tcPr>
            <w:tcW w:w="1729" w:type="dxa"/>
            <w:vMerge/>
            <w:shd w:val="clear" w:color="auto" w:fill="auto"/>
          </w:tcPr>
          <w:p w14:paraId="365EEB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6BF0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1E5AB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2F7A3C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151D4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B4ED44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A3285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5F3C5A2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67FBD84" w14:textId="77777777" w:rsidTr="00CC296D">
        <w:trPr>
          <w:trHeight w:val="288"/>
        </w:trPr>
        <w:tc>
          <w:tcPr>
            <w:tcW w:w="1729" w:type="dxa"/>
            <w:vMerge/>
            <w:shd w:val="clear" w:color="auto" w:fill="auto"/>
          </w:tcPr>
          <w:p w14:paraId="15D837C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E0D78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6B981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5A915F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2BB72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C1AE7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0F3C7D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E95DE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2DECBF" w14:textId="77777777" w:rsidTr="00CC296D">
        <w:trPr>
          <w:trHeight w:val="288"/>
        </w:trPr>
        <w:tc>
          <w:tcPr>
            <w:tcW w:w="1729" w:type="dxa"/>
            <w:vMerge/>
            <w:shd w:val="clear" w:color="auto" w:fill="auto"/>
          </w:tcPr>
          <w:p w14:paraId="1D96723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FA81B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5F32979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2EF7E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28C5DF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A2497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8C55A3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302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D76711D" w14:textId="77777777" w:rsidTr="00CC296D">
        <w:trPr>
          <w:trHeight w:val="288"/>
        </w:trPr>
        <w:tc>
          <w:tcPr>
            <w:tcW w:w="1729" w:type="dxa"/>
            <w:vMerge/>
            <w:tcBorders>
              <w:bottom w:val="double" w:sz="4" w:space="0" w:color="auto"/>
            </w:tcBorders>
            <w:shd w:val="clear" w:color="auto" w:fill="auto"/>
          </w:tcPr>
          <w:p w14:paraId="24E0498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B71C0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65FA41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4CBA7CA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294E160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3B0A7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1B10C4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D597F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63DE36FB"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5EF02608"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3DEFDB7F" w14:textId="77777777" w:rsidR="006B0CFB" w:rsidRDefault="006B0CFB" w:rsidP="006B0CFB">
      <w:pPr>
        <w:rPr>
          <w:b/>
        </w:rPr>
      </w:pPr>
    </w:p>
    <w:p w14:paraId="35C461C4" w14:textId="77777777" w:rsidR="006B0CFB" w:rsidRDefault="006B0CFB" w:rsidP="006B0CFB">
      <w:pPr>
        <w:rPr>
          <w:rFonts w:ascii="Helvetica" w:hAnsi="Helvetica" w:cs="Helvetica"/>
          <w:b/>
          <w:bCs/>
          <w:sz w:val="28"/>
          <w:u w:val="single"/>
        </w:rPr>
      </w:pPr>
      <w:r>
        <w:rPr>
          <w:rFonts w:ascii="Helvetica" w:hAnsi="Helvetica" w:cs="Helvetica"/>
          <w:b/>
          <w:bCs/>
          <w:sz w:val="28"/>
          <w:u w:val="single"/>
        </w:rPr>
        <w:br w:type="page"/>
      </w:r>
    </w:p>
    <w:p w14:paraId="49E772BF" w14:textId="4EC8F164" w:rsidR="006B0CFB" w:rsidRPr="00D2286A" w:rsidRDefault="006B0CFB" w:rsidP="006B0CFB">
      <w:pPr>
        <w:tabs>
          <w:tab w:val="center" w:pos="5400"/>
        </w:tabs>
        <w:rPr>
          <w:rFonts w:ascii="Helvetica" w:hAnsi="Helvetica" w:cs="Helvetica"/>
          <w:bCs/>
          <w:sz w:val="24"/>
          <w:szCs w:val="24"/>
        </w:rPr>
      </w:pPr>
      <w:r w:rsidRPr="00D2286A">
        <w:rPr>
          <w:rFonts w:ascii="Helvetica" w:hAnsi="Helvetica" w:cs="Helvetica"/>
          <w:bCs/>
          <w:sz w:val="24"/>
          <w:szCs w:val="24"/>
        </w:rPr>
        <w:lastRenderedPageBreak/>
        <w:t xml:space="preserve">Appendix </w:t>
      </w:r>
      <w:r w:rsidR="0069070B">
        <w:rPr>
          <w:rFonts w:ascii="Helvetica" w:hAnsi="Helvetica" w:cs="Helvetica"/>
          <w:bCs/>
          <w:sz w:val="24"/>
          <w:szCs w:val="24"/>
        </w:rPr>
        <w:t>J</w:t>
      </w:r>
      <w:r w:rsidRPr="00D2286A">
        <w:rPr>
          <w:rFonts w:ascii="Helvetica" w:hAnsi="Helvetica" w:cs="Helvetica"/>
          <w:bCs/>
          <w:sz w:val="24"/>
          <w:szCs w:val="24"/>
        </w:rPr>
        <w:t>3</w:t>
      </w:r>
    </w:p>
    <w:p w14:paraId="4F29DB5C" w14:textId="77777777" w:rsidR="006B0CFB" w:rsidRPr="00AA6FEC" w:rsidRDefault="006B0CFB" w:rsidP="006B0CFB">
      <w:pPr>
        <w:tabs>
          <w:tab w:val="center" w:pos="5400"/>
        </w:tabs>
        <w:jc w:val="center"/>
        <w:rPr>
          <w:rFonts w:ascii="Helvetica" w:hAnsi="Helvetica" w:cs="Helvetica"/>
          <w:b/>
          <w:bCs/>
          <w:sz w:val="28"/>
          <w:u w:val="single"/>
        </w:rPr>
      </w:pPr>
      <w:r w:rsidRPr="00AA6FEC">
        <w:rPr>
          <w:rFonts w:ascii="Helvetica" w:hAnsi="Helvetica" w:cs="Helvetica"/>
          <w:b/>
          <w:bCs/>
          <w:sz w:val="28"/>
          <w:u w:val="single"/>
        </w:rPr>
        <w:t>URINE COLLECTION FOR PAHs</w:t>
      </w:r>
    </w:p>
    <w:p w14:paraId="13D12753" w14:textId="77777777" w:rsidR="006B0CFB" w:rsidRDefault="006B0CFB" w:rsidP="006B0CFB">
      <w:pPr>
        <w:ind w:left="1440"/>
        <w:jc w:val="both"/>
        <w:rPr>
          <w:rFonts w:ascii="Helvetica" w:hAnsi="Helvetica" w:cs="Helvetica"/>
        </w:rPr>
      </w:pPr>
    </w:p>
    <w:p w14:paraId="59DE58E4" w14:textId="77777777" w:rsidR="006B0CFB" w:rsidRDefault="006B0CFB" w:rsidP="006B0CFB">
      <w:pPr>
        <w:jc w:val="both"/>
        <w:rPr>
          <w:rFonts w:ascii="Helvetica" w:hAnsi="Helvetica" w:cs="Helvetica"/>
        </w:rPr>
      </w:pPr>
      <w:r w:rsidRPr="00F71757">
        <w:rPr>
          <w:rFonts w:ascii="Helvetica" w:hAnsi="Helvetica" w:cs="Helvetica"/>
          <w:b/>
          <w:bCs/>
          <w:i/>
          <w:iCs/>
          <w:u w:val="single"/>
        </w:rPr>
        <w:t>URINE COLLECTION</w:t>
      </w:r>
      <w:r>
        <w:rPr>
          <w:rFonts w:ascii="Helvetica" w:hAnsi="Helvetica" w:cs="Helvetica"/>
          <w:b/>
          <w:bCs/>
          <w:i/>
          <w:iCs/>
        </w:rPr>
        <w:t xml:space="preserve"> (FIRST MORNING VOID SPECIMEN IF POSSIBLE)</w:t>
      </w:r>
    </w:p>
    <w:p w14:paraId="42051671" w14:textId="77777777" w:rsidR="006B0CFB" w:rsidRDefault="006B0CFB" w:rsidP="006B0CFB">
      <w:pPr>
        <w:jc w:val="both"/>
        <w:rPr>
          <w:rFonts w:ascii="Helvetica" w:hAnsi="Helvetica" w:cs="Helvetica"/>
        </w:rPr>
      </w:pPr>
      <w:r>
        <w:rPr>
          <w:rFonts w:ascii="Helvetica" w:hAnsi="Helvetica" w:cs="Helvetica"/>
        </w:rPr>
        <w:tab/>
      </w:r>
    </w:p>
    <w:p w14:paraId="583AD14E" w14:textId="77777777" w:rsidR="006B0CFB" w:rsidRDefault="006B0CFB" w:rsidP="006B0CFB">
      <w:pPr>
        <w:ind w:right="720"/>
        <w:jc w:val="both"/>
        <w:rPr>
          <w:rFonts w:ascii="Helvetica" w:hAnsi="Helvetica" w:cs="Helvetica"/>
        </w:rPr>
      </w:pPr>
      <w:r>
        <w:rPr>
          <w:rFonts w:ascii="Helvetica" w:hAnsi="Helvetica" w:cs="Helvetica"/>
        </w:rPr>
        <w:t>Supplies needed:</w:t>
      </w:r>
    </w:p>
    <w:p w14:paraId="392888B1"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Urine collection cup</w:t>
      </w:r>
    </w:p>
    <w:p w14:paraId="6310CA3C"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Biohazard bag for transporting urine from collection point to processing point</w:t>
      </w:r>
    </w:p>
    <w:p w14:paraId="162B5B22"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1853DA15" w14:textId="77777777" w:rsidR="006B0CFB" w:rsidRDefault="006B0CFB" w:rsidP="006B0CFB">
      <w:pPr>
        <w:ind w:right="720"/>
        <w:jc w:val="both"/>
        <w:rPr>
          <w:rFonts w:ascii="Helvetica" w:hAnsi="Helvetica" w:cs="Helvetica"/>
        </w:rPr>
      </w:pPr>
    </w:p>
    <w:p w14:paraId="63E209FB" w14:textId="77777777" w:rsidR="006B0CFB" w:rsidRDefault="006B0CFB" w:rsidP="006B0CFB">
      <w:pPr>
        <w:ind w:right="720"/>
        <w:jc w:val="both"/>
        <w:rPr>
          <w:rFonts w:ascii="Helvetica" w:hAnsi="Helvetica" w:cs="Helvetica"/>
        </w:rPr>
      </w:pPr>
      <w:r>
        <w:rPr>
          <w:rFonts w:ascii="Helvetica" w:hAnsi="Helvetica" w:cs="Helvetica"/>
        </w:rPr>
        <w:t>Sterile individually wrapped urine collection cups are provided for each participant.  Instruct each person to do the following for urine collection:</w:t>
      </w:r>
    </w:p>
    <w:p w14:paraId="7E86FFB6"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Hands should be washed with water and air-dried.</w:t>
      </w:r>
    </w:p>
    <w:p w14:paraId="1C0CD83D"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remove the cap from cup until ready to void.</w:t>
      </w:r>
    </w:p>
    <w:p w14:paraId="33D05E06"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Collect at least 25 mLs urine in the cup.</w:t>
      </w:r>
    </w:p>
    <w:p w14:paraId="5BB3D90E"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touch the inside of the cup or cap at anytime.</w:t>
      </w:r>
    </w:p>
    <w:p w14:paraId="1D9AD5DD"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Recap the specimen after participant has voided.</w:t>
      </w:r>
    </w:p>
    <w:p w14:paraId="580B48B7"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Place a participant label on cup (not the cap).</w:t>
      </w:r>
    </w:p>
    <w:p w14:paraId="43F16E9F" w14:textId="77777777" w:rsidR="006B0CFB" w:rsidRPr="006968C1"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b/>
          <w:bCs/>
          <w:i/>
          <w:iCs/>
          <w:u w:val="single"/>
        </w:rPr>
      </w:pPr>
      <w:r>
        <w:rPr>
          <w:rFonts w:ascii="Helvetica" w:hAnsi="Helvetica" w:cs="Helvetica"/>
        </w:rPr>
        <w:t>Place in biohazard bag for transport to processing site</w:t>
      </w:r>
    </w:p>
    <w:p w14:paraId="202D90F2" w14:textId="77777777" w:rsidR="006B0CFB" w:rsidRDefault="006B0CFB" w:rsidP="006B0CFB">
      <w:pPr>
        <w:ind w:left="720"/>
        <w:jc w:val="both"/>
        <w:rPr>
          <w:rFonts w:ascii="Helvetica" w:hAnsi="Helvetica" w:cs="Helvetica"/>
          <w:b/>
          <w:bCs/>
          <w:i/>
          <w:iCs/>
          <w:u w:val="single"/>
        </w:rPr>
      </w:pPr>
    </w:p>
    <w:p w14:paraId="0F1E5CD3" w14:textId="77777777" w:rsidR="006B0CFB" w:rsidRDefault="006B0CFB" w:rsidP="006B0CFB">
      <w:pPr>
        <w:jc w:val="both"/>
        <w:rPr>
          <w:rFonts w:ascii="Helvetica" w:hAnsi="Helvetica" w:cs="Helvetica"/>
          <w:b/>
          <w:bCs/>
          <w:i/>
          <w:iCs/>
          <w:u w:val="single"/>
        </w:rPr>
      </w:pPr>
      <w:r w:rsidRPr="00F71757">
        <w:rPr>
          <w:rFonts w:ascii="Helvetica" w:hAnsi="Helvetica" w:cs="Helvetica"/>
          <w:b/>
          <w:bCs/>
          <w:i/>
          <w:iCs/>
          <w:u w:val="single"/>
        </w:rPr>
        <w:t>SAMPLE PREPARATION</w:t>
      </w:r>
    </w:p>
    <w:p w14:paraId="6C6C0998" w14:textId="77777777" w:rsidR="006B0CFB" w:rsidRDefault="006B0CFB" w:rsidP="006B0CFB">
      <w:pPr>
        <w:jc w:val="both"/>
        <w:rPr>
          <w:rFonts w:ascii="Helvetica" w:hAnsi="Helvetica" w:cs="Helvetica"/>
          <w:bCs/>
          <w:iCs/>
        </w:rPr>
      </w:pPr>
    </w:p>
    <w:p w14:paraId="00385A8C" w14:textId="77777777" w:rsidR="006B0CFB" w:rsidRDefault="006B0CFB" w:rsidP="006B0CFB">
      <w:pPr>
        <w:jc w:val="both"/>
        <w:rPr>
          <w:rFonts w:ascii="Helvetica" w:hAnsi="Helvetica" w:cs="Helvetica"/>
          <w:bCs/>
          <w:iCs/>
        </w:rPr>
      </w:pPr>
      <w:r>
        <w:rPr>
          <w:rFonts w:ascii="Helvetica" w:hAnsi="Helvetica" w:cs="Helvetica"/>
          <w:bCs/>
          <w:iCs/>
        </w:rPr>
        <w:t>Supplies needed:</w:t>
      </w:r>
    </w:p>
    <w:p w14:paraId="6478CF58"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 xml:space="preserve">15 ml (1/2 oz) square glass bottle with green screw cap for </w:t>
      </w:r>
      <w:r w:rsidRPr="00C83536">
        <w:rPr>
          <w:rFonts w:ascii="Helvetica" w:hAnsi="Helvetica" w:cs="Helvetica"/>
          <w:u w:val="single"/>
        </w:rPr>
        <w:t>Urine PAHs</w:t>
      </w:r>
    </w:p>
    <w:p w14:paraId="09B7402F"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Individually wrapped sterile disposable plastic pipet</w:t>
      </w:r>
    </w:p>
    <w:p w14:paraId="5625FD0D"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Storage/shipping boxes</w:t>
      </w:r>
    </w:p>
    <w:p w14:paraId="0A69BB7C"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Disposable gloves</w:t>
      </w:r>
    </w:p>
    <w:p w14:paraId="154A3CC5"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5C0A184C"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Blue absorbent pads</w:t>
      </w:r>
    </w:p>
    <w:p w14:paraId="0A53076F" w14:textId="77777777" w:rsidR="006B0CFB" w:rsidRDefault="006B0CFB" w:rsidP="006B0CFB">
      <w:pPr>
        <w:jc w:val="both"/>
        <w:rPr>
          <w:rFonts w:ascii="Helvetica" w:hAnsi="Helvetica" w:cs="Helvetica"/>
        </w:rPr>
      </w:pPr>
    </w:p>
    <w:p w14:paraId="71FD70EC" w14:textId="77777777" w:rsidR="006B0CFB" w:rsidRPr="00C83536" w:rsidRDefault="006B0CFB" w:rsidP="006B0CFB">
      <w:pPr>
        <w:ind w:left="360"/>
        <w:jc w:val="both"/>
        <w:rPr>
          <w:rFonts w:ascii="Helvetica" w:hAnsi="Helvetica" w:cs="Helvetica"/>
        </w:rPr>
      </w:pPr>
      <w:r>
        <w:rPr>
          <w:rFonts w:ascii="Helvetica" w:hAnsi="Helvetica" w:cs="Helvetica"/>
        </w:rPr>
        <w:t>Ideally, processing should be done in a clean lab area with access to a biological safety hood.  If this is not available, prepare the samples in a dust free area with access to a bench top using the blue pads as a table cover to absorb any spills that might occur.  After preparing the aliquots, the urine cups should be emptied into a sink (follow with a 10% bleach solution) or toilet and placed in a biohazard bag and disposed of using established procedure for the processing facility.  Split the sample as follows:</w:t>
      </w:r>
    </w:p>
    <w:p w14:paraId="22E20F83" w14:textId="77777777" w:rsidR="006B0CFB" w:rsidRDefault="006B0CFB" w:rsidP="006B0CFB">
      <w:pPr>
        <w:jc w:val="both"/>
        <w:rPr>
          <w:rFonts w:ascii="Helvetica" w:hAnsi="Helvetica" w:cs="Helvetica"/>
        </w:rPr>
      </w:pPr>
    </w:p>
    <w:p w14:paraId="5579DF24"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b/>
          <w:bCs/>
          <w:u w:val="single"/>
        </w:rPr>
      </w:pPr>
    </w:p>
    <w:p w14:paraId="4FAEEA62"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rPr>
      </w:pPr>
      <w:r>
        <w:rPr>
          <w:rFonts w:ascii="Helvetica" w:hAnsi="Helvetica" w:cs="Helvetica"/>
          <w:b/>
          <w:bCs/>
          <w:u w:val="single"/>
        </w:rPr>
        <w:lastRenderedPageBreak/>
        <w:t>(U1) URINE PAHs</w:t>
      </w:r>
    </w:p>
    <w:p w14:paraId="559D27ED" w14:textId="77777777" w:rsidR="006B0CFB" w:rsidRPr="00B223E5" w:rsidRDefault="006B0CFB" w:rsidP="006B0CFB">
      <w:pPr>
        <w:tabs>
          <w:tab w:val="left" w:pos="-480"/>
          <w:tab w:val="left" w:pos="0"/>
          <w:tab w:val="left" w:pos="720"/>
          <w:tab w:val="left" w:pos="1440"/>
          <w:tab w:val="left" w:pos="2160"/>
          <w:tab w:val="left" w:pos="3060"/>
        </w:tabs>
        <w:ind w:left="720" w:right="720"/>
        <w:jc w:val="both"/>
        <w:rPr>
          <w:rFonts w:ascii="Arial" w:hAnsi="Arial" w:cs="Arial"/>
        </w:rPr>
      </w:pPr>
      <w:r>
        <w:rPr>
          <w:rFonts w:ascii="Helvetica" w:hAnsi="Helvetica" w:cs="Helvetica"/>
        </w:rPr>
        <w:t xml:space="preserve">Pour or pipet </w:t>
      </w:r>
      <w:r w:rsidRPr="007D7528">
        <w:rPr>
          <w:rFonts w:ascii="Helvetica" w:hAnsi="Helvetica" w:cs="Helvetica"/>
          <w:b/>
          <w:u w:val="single"/>
        </w:rPr>
        <w:t>10 mLs</w:t>
      </w:r>
      <w:r>
        <w:rPr>
          <w:rFonts w:ascii="Helvetica" w:hAnsi="Helvetica" w:cs="Helvetica"/>
        </w:rPr>
        <w:t xml:space="preserve"> urine (</w:t>
      </w:r>
      <w:r w:rsidRPr="00AD397C">
        <w:rPr>
          <w:rFonts w:ascii="Helvetica" w:hAnsi="Helvetica" w:cs="Helvetica"/>
          <w:b/>
        </w:rPr>
        <w:t>Do Not Over-fill</w:t>
      </w:r>
      <w:r>
        <w:rPr>
          <w:rFonts w:ascii="Helvetica" w:hAnsi="Helvetica" w:cs="Helvetica"/>
        </w:rPr>
        <w:t xml:space="preserve">) into one of the ½ oz (15 ml) square glass bottles with the green cap.  There is an example bottle included in this shipment that is marked and filled with 10 mls of colored water.  Do not add more than 10 mls.  Adding more volume to the bottle will increase the chance the bottle will crack after freezing.  Place the (U1) label on the container and freeze </w:t>
      </w:r>
      <w:r w:rsidRPr="00B223E5">
        <w:rPr>
          <w:rFonts w:ascii="Arial" w:hAnsi="Arial" w:cs="Arial"/>
          <w:color w:val="000000"/>
        </w:rPr>
        <w:t>(</w:t>
      </w:r>
      <w:r w:rsidRPr="00B223E5">
        <w:rPr>
          <w:rFonts w:ascii="Arial" w:hAnsi="Arial" w:cs="Arial"/>
          <w:b/>
          <w:color w:val="000000"/>
        </w:rPr>
        <w:t>barcode labels are oriented like a ladder up the vial</w:t>
      </w:r>
      <w:r w:rsidRPr="00B223E5">
        <w:rPr>
          <w:rFonts w:ascii="Arial" w:hAnsi="Arial" w:cs="Arial"/>
          <w:color w:val="000000"/>
        </w:rPr>
        <w:t>)</w:t>
      </w:r>
      <w:r>
        <w:rPr>
          <w:rFonts w:ascii="Arial" w:hAnsi="Arial" w:cs="Arial"/>
          <w:color w:val="000000"/>
        </w:rPr>
        <w:t>.</w:t>
      </w:r>
    </w:p>
    <w:p w14:paraId="0206E21F" w14:textId="77777777" w:rsidR="006B0CFB" w:rsidRDefault="006B0CFB" w:rsidP="006B0CFB">
      <w:pPr>
        <w:tabs>
          <w:tab w:val="left" w:pos="-480"/>
          <w:tab w:val="left" w:pos="0"/>
          <w:tab w:val="left" w:pos="720"/>
          <w:tab w:val="left" w:pos="1440"/>
          <w:tab w:val="left" w:pos="2160"/>
          <w:tab w:val="left" w:pos="3060"/>
        </w:tabs>
        <w:ind w:left="720"/>
        <w:jc w:val="both"/>
        <w:rPr>
          <w:rFonts w:ascii="Helvetica" w:hAnsi="Helvetica" w:cs="Helvetica"/>
          <w:b/>
          <w:bCs/>
          <w:i/>
          <w:iCs/>
          <w:u w:val="single"/>
        </w:rPr>
      </w:pPr>
      <w:r>
        <w:rPr>
          <w:rFonts w:ascii="Helvetica" w:hAnsi="Helvetica" w:cs="Helvetica"/>
          <w:bCs/>
          <w:iCs/>
        </w:rPr>
        <w:t xml:space="preserve"> </w:t>
      </w:r>
    </w:p>
    <w:p w14:paraId="5D1D68D8"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COLLECTION LOG AND SHIPPING LIST</w:t>
      </w:r>
    </w:p>
    <w:p w14:paraId="1F5DA9B5"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A collection log is provided to record samples that are collected.  Please mark the appropriate spaces indicating which aliquots were collected, date collected and any problems that were encountered in collection, storage, or shipping.</w:t>
      </w:r>
    </w:p>
    <w:p w14:paraId="67443ED2"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402AF5BA"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SHIPPING PROCEDURE</w:t>
      </w:r>
    </w:p>
    <w:p w14:paraId="654CFE98"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2710576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38F5839A"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3DC6707B"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00D5E7BE"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9281B52"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02ACF49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402FA44D"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7EBEE797"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7CC77B32"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0BCE2A5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F3C4611" w14:textId="5765ADE8"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Pr>
          <w:rFonts w:ascii="Arial" w:hAnsi="Arial" w:cs="Arial"/>
        </w:rPr>
        <w:t>S</w:t>
      </w:r>
      <w:r w:rsidRPr="006968C1">
        <w:rPr>
          <w:rFonts w:ascii="Arial" w:hAnsi="Arial" w:cs="Arial"/>
        </w:rPr>
        <w:t>torage boxes are provided for each vial/tube type.  Place each of these boxes inside one of the plastic Saf-T-Pak or biohazard bags along with an absorbent pad, snap the bag shut.</w:t>
      </w:r>
    </w:p>
    <w:p w14:paraId="4658E5EC"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bagged specimen boxes inside the styrofoam shipping container.  Add 10-15 lbs of dry ice to the shipper and place extra packing material around the specimens (newspaper, paper towels, etc.)</w:t>
      </w:r>
    </w:p>
    <w:p w14:paraId="5B79705D"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 xml:space="preserve">Prepare the proper documents needed for shipping and mark the appropriate boxes including the one for </w:t>
      </w:r>
      <w:r w:rsidRPr="006968C1">
        <w:rPr>
          <w:rFonts w:ascii="Arial" w:hAnsi="Arial" w:cs="Arial"/>
          <w:b/>
        </w:rPr>
        <w:t>dry ice</w:t>
      </w:r>
      <w:r w:rsidRPr="006968C1">
        <w:rPr>
          <w:rFonts w:ascii="Arial" w:hAnsi="Arial" w:cs="Arial"/>
        </w:rPr>
        <w:t xml:space="preserve"> shipment and priority delivery.</w:t>
      </w:r>
    </w:p>
    <w:p w14:paraId="5CD8939F"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following labels on the outside of the shipping container.</w:t>
      </w:r>
    </w:p>
    <w:p w14:paraId="7BA433EB"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568B38F"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6968C1">
        <w:rPr>
          <w:rFonts w:ascii="Arial" w:hAnsi="Arial" w:cs="Arial"/>
          <w:noProof/>
        </w:rPr>
        <w:lastRenderedPageBreak/>
        <w:drawing>
          <wp:inline distT="0" distB="0" distL="0" distR="0" wp14:anchorId="0EB2BD54" wp14:editId="7A15FD67">
            <wp:extent cx="1533525" cy="1590675"/>
            <wp:effectExtent l="0" t="0" r="9525" b="9525"/>
            <wp:docPr id="30" name="Picture 30"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6968C1">
        <w:rPr>
          <w:rFonts w:ascii="Arial" w:hAnsi="Arial" w:cs="Arial"/>
        </w:rPr>
        <w:t xml:space="preserve"> </w:t>
      </w:r>
      <w:r w:rsidRPr="006968C1">
        <w:rPr>
          <w:rFonts w:ascii="Arial" w:hAnsi="Arial" w:cs="Arial"/>
        </w:rPr>
        <w:tab/>
      </w:r>
      <w:r w:rsidRPr="006968C1">
        <w:rPr>
          <w:rFonts w:ascii="Arial" w:hAnsi="Arial" w:cs="Arial"/>
          <w:noProof/>
        </w:rPr>
        <w:drawing>
          <wp:inline distT="0" distB="0" distL="0" distR="0" wp14:anchorId="38A759F8" wp14:editId="07335B2F">
            <wp:extent cx="1981200" cy="1590675"/>
            <wp:effectExtent l="0" t="0" r="0" b="9525"/>
            <wp:docPr id="32" name="Picture 32"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6968C1">
        <w:rPr>
          <w:rFonts w:ascii="Arial" w:hAnsi="Arial" w:cs="Arial"/>
        </w:rPr>
        <w:tab/>
      </w:r>
    </w:p>
    <w:p w14:paraId="7CBD5215"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602E75E"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6968C1">
        <w:rPr>
          <w:rFonts w:ascii="Arial" w:hAnsi="Arial" w:cs="Arial"/>
          <w:b/>
        </w:rPr>
        <w:t>Shipping address:</w:t>
      </w:r>
    </w:p>
    <w:p w14:paraId="3872BED1"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r w:rsidRPr="006968C1">
        <w:rPr>
          <w:rFonts w:ascii="Arial" w:hAnsi="Arial" w:cs="Arial"/>
        </w:rPr>
        <w:tab/>
      </w:r>
    </w:p>
    <w:p w14:paraId="250F1E36" w14:textId="77777777" w:rsidR="006B0CFB" w:rsidRPr="006968C1" w:rsidRDefault="006B0CFB" w:rsidP="006B0CFB">
      <w:pPr>
        <w:rPr>
          <w:rFonts w:ascii="Arial" w:hAnsi="Arial" w:cs="Arial"/>
          <w:b/>
        </w:rPr>
      </w:pPr>
      <w:r w:rsidRPr="006968C1">
        <w:rPr>
          <w:rFonts w:ascii="Arial" w:hAnsi="Arial" w:cs="Arial"/>
          <w:b/>
        </w:rPr>
        <w:t>CDC Warehouse</w:t>
      </w:r>
      <w:r>
        <w:rPr>
          <w:rFonts w:ascii="Arial" w:hAnsi="Arial" w:cs="Arial"/>
          <w:b/>
        </w:rPr>
        <w:t xml:space="preserve">, </w:t>
      </w:r>
    </w:p>
    <w:p w14:paraId="5006BFA1" w14:textId="77777777" w:rsidR="006B0CFB" w:rsidRPr="006968C1" w:rsidRDefault="006B0CFB" w:rsidP="006B0CFB">
      <w:pPr>
        <w:rPr>
          <w:rFonts w:ascii="Arial" w:hAnsi="Arial" w:cs="Arial"/>
          <w:b/>
        </w:rPr>
      </w:pPr>
      <w:r w:rsidRPr="006968C1">
        <w:rPr>
          <w:rFonts w:ascii="Arial" w:hAnsi="Arial" w:cs="Arial"/>
          <w:b/>
        </w:rPr>
        <w:t>3719 N Peachtree Road</w:t>
      </w:r>
    </w:p>
    <w:p w14:paraId="2DF25E4E" w14:textId="77777777" w:rsidR="006B0CFB" w:rsidRPr="006968C1" w:rsidRDefault="006B0CFB" w:rsidP="006B0CFB">
      <w:pPr>
        <w:rPr>
          <w:rFonts w:ascii="Arial" w:hAnsi="Arial" w:cs="Arial"/>
          <w:b/>
        </w:rPr>
      </w:pPr>
      <w:r w:rsidRPr="006968C1">
        <w:rPr>
          <w:rFonts w:ascii="Arial" w:hAnsi="Arial" w:cs="Arial"/>
          <w:b/>
        </w:rPr>
        <w:t>Chamblee, GA 30341</w:t>
      </w:r>
    </w:p>
    <w:p w14:paraId="46188F82" w14:textId="77777777" w:rsidR="006B0CFB" w:rsidRPr="006968C1" w:rsidRDefault="006B0CFB" w:rsidP="006B0CFB">
      <w:pPr>
        <w:rPr>
          <w:rFonts w:ascii="Arial" w:hAnsi="Arial" w:cs="Arial"/>
          <w:b/>
        </w:rPr>
      </w:pPr>
      <w:r w:rsidRPr="006968C1">
        <w:rPr>
          <w:rFonts w:ascii="Arial" w:hAnsi="Arial" w:cs="Arial"/>
          <w:b/>
        </w:rPr>
        <w:t>ATTN: S</w:t>
      </w:r>
      <w:r>
        <w:rPr>
          <w:rFonts w:ascii="Arial" w:hAnsi="Arial" w:cs="Arial"/>
          <w:b/>
        </w:rPr>
        <w:t>ample Logistics-</w:t>
      </w:r>
      <w:r w:rsidRPr="006968C1">
        <w:rPr>
          <w:rFonts w:ascii="Arial" w:hAnsi="Arial" w:cs="Arial"/>
          <w:b/>
        </w:rPr>
        <w:t xml:space="preserve"> </w:t>
      </w:r>
      <w:r>
        <w:rPr>
          <w:rFonts w:ascii="Arial" w:hAnsi="Arial" w:cs="Arial"/>
          <w:b/>
        </w:rPr>
        <w:t>Makeda Kay</w:t>
      </w:r>
    </w:p>
    <w:p w14:paraId="37463868" w14:textId="77777777" w:rsidR="006B0CFB" w:rsidRPr="006968C1" w:rsidRDefault="006B0CFB" w:rsidP="006B0CFB">
      <w:pPr>
        <w:rPr>
          <w:rFonts w:ascii="Arial" w:hAnsi="Arial" w:cs="Arial"/>
          <w:b/>
        </w:rPr>
      </w:pPr>
      <w:r w:rsidRPr="006968C1">
        <w:rPr>
          <w:rFonts w:ascii="Arial" w:hAnsi="Arial" w:cs="Arial"/>
          <w:b/>
        </w:rPr>
        <w:t>Chamblee Building 109, Room 1312B</w:t>
      </w:r>
    </w:p>
    <w:p w14:paraId="1BEEC0E1" w14:textId="77777777" w:rsidR="006B0CFB" w:rsidRPr="006968C1" w:rsidRDefault="006B0CFB" w:rsidP="006B0CFB">
      <w:pPr>
        <w:rPr>
          <w:rFonts w:ascii="Arial" w:hAnsi="Arial" w:cs="Arial"/>
          <w:b/>
        </w:rPr>
      </w:pPr>
      <w:r w:rsidRPr="006968C1">
        <w:rPr>
          <w:rFonts w:ascii="Arial" w:hAnsi="Arial" w:cs="Arial"/>
          <w:b/>
        </w:rPr>
        <w:t>TEL: 770-488-4289/7227</w:t>
      </w:r>
    </w:p>
    <w:p w14:paraId="316A3C13" w14:textId="77777777" w:rsidR="006B0CFB" w:rsidRPr="006968C1" w:rsidRDefault="006B0CFB" w:rsidP="006B0CFB">
      <w:pPr>
        <w:rPr>
          <w:rFonts w:ascii="Arial" w:hAnsi="Arial" w:cs="Arial"/>
          <w:b/>
        </w:rPr>
      </w:pPr>
      <w:r w:rsidRPr="006968C1">
        <w:rPr>
          <w:rFonts w:ascii="Arial" w:hAnsi="Arial" w:cs="Arial"/>
          <w:b/>
        </w:rPr>
        <w:t>FAX: 770-488-4301</w:t>
      </w:r>
    </w:p>
    <w:p w14:paraId="538F718E" w14:textId="77777777" w:rsidR="006B0CFB" w:rsidRPr="006968C1" w:rsidRDefault="006B0CFB" w:rsidP="006B0CFB">
      <w:pPr>
        <w:rPr>
          <w:rFonts w:ascii="Arial" w:hAnsi="Arial" w:cs="Arial"/>
          <w:b/>
        </w:rPr>
      </w:pPr>
      <w:r w:rsidRPr="006968C1">
        <w:rPr>
          <w:rFonts w:ascii="Arial" w:hAnsi="Arial" w:cs="Arial"/>
          <w:b/>
        </w:rPr>
        <w:t>EMAIL: NCEHSampleLogistics@cdc.gov</w:t>
      </w:r>
    </w:p>
    <w:p w14:paraId="41042775"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p>
    <w:p w14:paraId="2D2201A0"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6968C1">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0CA528E0" w14:textId="77777777" w:rsidR="006B0CFB" w:rsidRPr="00C738A1" w:rsidRDefault="006B0CFB" w:rsidP="006B0CFB">
      <w:pPr>
        <w:tabs>
          <w:tab w:val="left" w:pos="-480"/>
          <w:tab w:val="left" w:pos="0"/>
          <w:tab w:val="left" w:pos="720"/>
          <w:tab w:val="left" w:pos="2160"/>
          <w:tab w:val="left" w:pos="3060"/>
        </w:tabs>
        <w:ind w:left="720" w:right="720"/>
        <w:jc w:val="both"/>
        <w:rPr>
          <w:rFonts w:ascii="Helvetica" w:hAnsi="Helvetica" w:cs="Helvetica"/>
        </w:rPr>
      </w:pPr>
    </w:p>
    <w:p w14:paraId="371DD35F" w14:textId="77777777" w:rsidR="006B0CFB" w:rsidRDefault="006B0CFB" w:rsidP="006B0CFB">
      <w:pPr>
        <w:rPr>
          <w:b/>
        </w:rPr>
      </w:pPr>
      <w:r>
        <w:rPr>
          <w:b/>
        </w:rPr>
        <w:br w:type="page"/>
      </w:r>
    </w:p>
    <w:p w14:paraId="0E42AD9F" w14:textId="0DE1748E" w:rsidR="006B0CFB" w:rsidRDefault="006B0CFB" w:rsidP="006B0CFB">
      <w:pPr>
        <w:tabs>
          <w:tab w:val="center" w:pos="5400"/>
        </w:tabs>
        <w:rPr>
          <w:rFonts w:ascii="Helvetica" w:hAnsi="Helvetica" w:cs="Helvetica"/>
        </w:rPr>
      </w:pPr>
      <w:r>
        <w:rPr>
          <w:rFonts w:ascii="Helvetica" w:hAnsi="Helvetica" w:cs="Helvetica"/>
        </w:rPr>
        <w:lastRenderedPageBreak/>
        <w:t xml:space="preserve">Appendix </w:t>
      </w:r>
      <w:r w:rsidR="0069070B">
        <w:rPr>
          <w:rFonts w:ascii="Helvetica" w:hAnsi="Helvetica" w:cs="Helvetica"/>
        </w:rPr>
        <w:t>J</w:t>
      </w:r>
      <w:r>
        <w:rPr>
          <w:rFonts w:ascii="Helvetica" w:hAnsi="Helvetica" w:cs="Helvetica"/>
        </w:rPr>
        <w:t>4</w:t>
      </w:r>
    </w:p>
    <w:p w14:paraId="2F0B5287" w14:textId="77777777" w:rsidR="006B0CFB" w:rsidRDefault="006B0CFB" w:rsidP="006B0CFB">
      <w:pPr>
        <w:tabs>
          <w:tab w:val="center" w:pos="5400"/>
        </w:tabs>
        <w:jc w:val="center"/>
        <w:rPr>
          <w:rFonts w:ascii="Helvetica" w:hAnsi="Helvetica" w:cs="Helvetica"/>
          <w:b/>
          <w:bCs/>
          <w:u w:val="single"/>
        </w:rPr>
      </w:pPr>
      <w:r>
        <w:rPr>
          <w:rFonts w:ascii="Helvetica" w:hAnsi="Helvetica" w:cs="Helvetica"/>
          <w:b/>
          <w:bCs/>
          <w:u w:val="single"/>
        </w:rPr>
        <w:t>URINE COLLECTION FOR VOC METABOLITES</w:t>
      </w:r>
    </w:p>
    <w:p w14:paraId="55FD73C7" w14:textId="77777777" w:rsidR="006B0CFB" w:rsidRDefault="006B0CFB" w:rsidP="006B0CFB">
      <w:pPr>
        <w:jc w:val="both"/>
        <w:rPr>
          <w:rFonts w:ascii="Helvetica" w:hAnsi="Helvetica" w:cs="Helvetica"/>
        </w:rPr>
      </w:pPr>
    </w:p>
    <w:p w14:paraId="774F6FAF" w14:textId="77777777" w:rsidR="006B0CFB" w:rsidRDefault="006B0CFB" w:rsidP="006B0CFB">
      <w:pPr>
        <w:ind w:left="720" w:right="720"/>
        <w:jc w:val="both"/>
        <w:rPr>
          <w:rFonts w:ascii="Helvetica" w:hAnsi="Helvetica" w:cs="Helvetica"/>
        </w:rPr>
      </w:pPr>
      <w:r>
        <w:rPr>
          <w:rFonts w:ascii="Helvetica" w:hAnsi="Helvetica" w:cs="Helvetica"/>
        </w:rPr>
        <w:t>Urine collection cups will be provided in 6-9 count boxes.  Instruct each person to do the following for urine collection:</w:t>
      </w:r>
    </w:p>
    <w:p w14:paraId="6AED0599" w14:textId="77777777" w:rsidR="006B0CFB" w:rsidRDefault="006B0CFB" w:rsidP="006B0CFB">
      <w:pPr>
        <w:ind w:firstLine="1440"/>
        <w:jc w:val="both"/>
        <w:rPr>
          <w:rFonts w:ascii="Helvetica" w:hAnsi="Helvetica" w:cs="Helvetica"/>
        </w:rPr>
      </w:pPr>
      <w:r>
        <w:rPr>
          <w:rFonts w:ascii="Helvetica" w:hAnsi="Helvetica" w:cs="Helvetica"/>
        </w:rPr>
        <w:t>- Hands should be washed with soap and water.</w:t>
      </w:r>
    </w:p>
    <w:p w14:paraId="21FCA1F0" w14:textId="77777777" w:rsidR="006B0CFB" w:rsidRDefault="006B0CFB" w:rsidP="006B0CFB">
      <w:pPr>
        <w:ind w:firstLine="1440"/>
        <w:jc w:val="both"/>
        <w:rPr>
          <w:rFonts w:ascii="Helvetica" w:hAnsi="Helvetica" w:cs="Helvetica"/>
        </w:rPr>
      </w:pPr>
      <w:r>
        <w:rPr>
          <w:rFonts w:ascii="Helvetica" w:hAnsi="Helvetica" w:cs="Helvetica"/>
        </w:rPr>
        <w:t>- Do not remove the cap from cup until ready to void.</w:t>
      </w:r>
    </w:p>
    <w:p w14:paraId="73DD48A1" w14:textId="77777777" w:rsidR="006B0CFB" w:rsidRDefault="006B0CFB" w:rsidP="006B0CFB">
      <w:pPr>
        <w:ind w:firstLine="1440"/>
        <w:jc w:val="both"/>
        <w:rPr>
          <w:rFonts w:ascii="Helvetica" w:hAnsi="Helvetica" w:cs="Helvetica"/>
        </w:rPr>
      </w:pPr>
      <w:r>
        <w:rPr>
          <w:rFonts w:ascii="Helvetica" w:hAnsi="Helvetica" w:cs="Helvetica"/>
        </w:rPr>
        <w:t>- Collect at least 30 mL urine in the cup.</w:t>
      </w:r>
    </w:p>
    <w:p w14:paraId="0B383D88" w14:textId="77777777" w:rsidR="006B0CFB" w:rsidRDefault="006B0CFB" w:rsidP="006B0CFB">
      <w:pPr>
        <w:ind w:firstLine="1440"/>
        <w:jc w:val="both"/>
        <w:rPr>
          <w:rFonts w:ascii="Helvetica" w:hAnsi="Helvetica" w:cs="Helvetica"/>
        </w:rPr>
      </w:pPr>
      <w:r>
        <w:rPr>
          <w:rFonts w:ascii="Helvetica" w:hAnsi="Helvetica" w:cs="Helvetica"/>
        </w:rPr>
        <w:t>- Do not touch the inside of the cup or cap at anytime.</w:t>
      </w:r>
    </w:p>
    <w:p w14:paraId="079D3365" w14:textId="77777777" w:rsidR="006B0CFB" w:rsidRDefault="006B0CFB" w:rsidP="006B0CFB">
      <w:pPr>
        <w:ind w:firstLine="1440"/>
        <w:jc w:val="both"/>
        <w:rPr>
          <w:rFonts w:ascii="Helvetica" w:hAnsi="Helvetica" w:cs="Helvetica"/>
        </w:rPr>
      </w:pPr>
      <w:r>
        <w:rPr>
          <w:rFonts w:ascii="Helvetica" w:hAnsi="Helvetica" w:cs="Helvetica"/>
        </w:rPr>
        <w:t>- Recap the specimen after participant has voided.</w:t>
      </w:r>
    </w:p>
    <w:p w14:paraId="34C96AE1" w14:textId="77777777" w:rsidR="006B0CFB" w:rsidRDefault="006B0CFB" w:rsidP="006B0CFB">
      <w:pPr>
        <w:ind w:firstLine="1440"/>
        <w:jc w:val="both"/>
        <w:rPr>
          <w:rFonts w:ascii="Helvetica" w:hAnsi="Helvetica" w:cs="Helvetica"/>
        </w:rPr>
      </w:pPr>
      <w:r>
        <w:rPr>
          <w:rFonts w:ascii="Helvetica" w:hAnsi="Helvetica" w:cs="Helvetica"/>
        </w:rPr>
        <w:t>- Place a participant label on cup (not the cap).</w:t>
      </w:r>
    </w:p>
    <w:p w14:paraId="2E1614A1" w14:textId="77777777" w:rsidR="006B0CFB" w:rsidRDefault="006B0CFB" w:rsidP="006B0CFB">
      <w:pPr>
        <w:jc w:val="both"/>
        <w:rPr>
          <w:rFonts w:ascii="Helvetica" w:hAnsi="Helvetica" w:cs="Helvetica"/>
        </w:rPr>
      </w:pPr>
      <w:r>
        <w:rPr>
          <w:rFonts w:ascii="Helvetica" w:hAnsi="Helvetica" w:cs="Helvetica"/>
        </w:rPr>
        <w:tab/>
      </w:r>
      <w:r>
        <w:rPr>
          <w:rFonts w:ascii="Helvetica" w:hAnsi="Helvetica" w:cs="Helvetica"/>
        </w:rPr>
        <w:tab/>
        <w:t>- Place in biohazard zip bag with absorbent gel sheet (already in bag)</w:t>
      </w:r>
    </w:p>
    <w:p w14:paraId="58E3FA8C" w14:textId="77777777" w:rsidR="006B0CFB" w:rsidRDefault="006B0CFB" w:rsidP="006B0CFB">
      <w:pPr>
        <w:jc w:val="both"/>
        <w:rPr>
          <w:rFonts w:ascii="Helvetica" w:hAnsi="Helvetica" w:cs="Helvetica"/>
        </w:rPr>
      </w:pPr>
      <w:r>
        <w:rPr>
          <w:rFonts w:ascii="Helvetica" w:hAnsi="Helvetica" w:cs="Helvetica"/>
        </w:rPr>
        <w:tab/>
        <w:t>Place the bagged urine cups in provided box and freeze upright until shipment to CDC.</w:t>
      </w:r>
    </w:p>
    <w:p w14:paraId="3D0FA054"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B869DB2"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COLLECTION LOG AND SHIPPING LIST</w:t>
      </w:r>
    </w:p>
    <w:p w14:paraId="72E9B3DC"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 xml:space="preserve">A collection log is provided for Participant IDs.  Place the appropriate label for each participant on the respective log sheet.  </w:t>
      </w:r>
    </w:p>
    <w:p w14:paraId="0AA5E979"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9FA85D3"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SHIPPING PROCEDURE</w:t>
      </w:r>
    </w:p>
    <w:p w14:paraId="79F4CC67"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5CC044B6"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5718E590"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712BB148"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343D0D8B"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53D670A"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3FA6A06F"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766585D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2FCC2F78"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4745E86F"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5FF2BBF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E22FF06"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Storage boxes are provided for each vial/tube type.  Place each of these boxes inside one of the plastic Saf-T-Pak or biohazard bags along with an absorbent pad, snap the bag shut.</w:t>
      </w:r>
    </w:p>
    <w:p w14:paraId="1F9E7DC5"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bagged specimen boxes inside the styrofoam shipping container.  Add 10-15 lbs of dry ice to the shipper and place extra packing material around the specimens (newspaper, paper towels, etc.)</w:t>
      </w:r>
    </w:p>
    <w:p w14:paraId="1E4BBA52"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lastRenderedPageBreak/>
        <w:t xml:space="preserve">Prepare the proper documents needed for shipping and mark the appropriate boxes including the one for </w:t>
      </w:r>
      <w:r>
        <w:rPr>
          <w:rFonts w:ascii="Arial" w:hAnsi="Arial" w:cs="Arial"/>
          <w:b/>
        </w:rPr>
        <w:t>dry ice</w:t>
      </w:r>
      <w:r>
        <w:rPr>
          <w:rFonts w:ascii="Arial" w:hAnsi="Arial" w:cs="Arial"/>
        </w:rPr>
        <w:t xml:space="preserve"> shipment and priority delivery.</w:t>
      </w:r>
    </w:p>
    <w:p w14:paraId="5A37A7C4"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following labels on the outside of the shipping container.</w:t>
      </w:r>
    </w:p>
    <w:p w14:paraId="242BEB16"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43E67F83"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Pr>
          <w:rFonts w:ascii="Arial" w:hAnsi="Arial" w:cs="Arial"/>
          <w:noProof/>
        </w:rPr>
        <w:drawing>
          <wp:inline distT="0" distB="0" distL="0" distR="0" wp14:anchorId="583DD69D" wp14:editId="575F3C3F">
            <wp:extent cx="1533525" cy="1590675"/>
            <wp:effectExtent l="0" t="0" r="9525" b="9525"/>
            <wp:docPr id="33" name="Picture 33"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noProof/>
        </w:rPr>
        <w:drawing>
          <wp:inline distT="0" distB="0" distL="0" distR="0" wp14:anchorId="7B971659" wp14:editId="6E414FE3">
            <wp:extent cx="1981200" cy="1590675"/>
            <wp:effectExtent l="0" t="0" r="0" b="9525"/>
            <wp:docPr id="35" name="Picture 35"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Pr>
          <w:rFonts w:ascii="Arial" w:hAnsi="Arial" w:cs="Arial"/>
        </w:rPr>
        <w:tab/>
      </w:r>
    </w:p>
    <w:p w14:paraId="7CB69A3B"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447BAE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Pr>
          <w:rFonts w:ascii="Arial" w:hAnsi="Arial" w:cs="Arial"/>
          <w:b/>
        </w:rPr>
        <w:t>Shipping address:</w:t>
      </w:r>
    </w:p>
    <w:p w14:paraId="4ED8FD83" w14:textId="77777777" w:rsidR="006B0CFB" w:rsidRDefault="006B0CFB" w:rsidP="006B0CFB">
      <w:pPr>
        <w:rPr>
          <w:rFonts w:ascii="Arial" w:hAnsi="Arial" w:cs="Arial"/>
        </w:rPr>
      </w:pPr>
      <w:r>
        <w:rPr>
          <w:rFonts w:ascii="Arial" w:hAnsi="Arial" w:cs="Arial"/>
        </w:rPr>
        <w:tab/>
      </w:r>
      <w:r>
        <w:rPr>
          <w:rFonts w:ascii="Arial" w:hAnsi="Arial" w:cs="Arial"/>
        </w:rPr>
        <w:tab/>
      </w:r>
      <w:r>
        <w:rPr>
          <w:rFonts w:ascii="Arial" w:hAnsi="Arial" w:cs="Arial"/>
        </w:rPr>
        <w:tab/>
      </w:r>
    </w:p>
    <w:p w14:paraId="75827822" w14:textId="77777777" w:rsidR="006B0CFB" w:rsidRDefault="006B0CFB" w:rsidP="006B0CFB">
      <w:pPr>
        <w:rPr>
          <w:rFonts w:ascii="Arial" w:hAnsi="Arial" w:cs="Arial"/>
          <w:b/>
        </w:rPr>
      </w:pPr>
      <w:r>
        <w:rPr>
          <w:rFonts w:ascii="Arial" w:hAnsi="Arial" w:cs="Arial"/>
          <w:b/>
        </w:rPr>
        <w:t xml:space="preserve">CDC Warehouse, </w:t>
      </w:r>
    </w:p>
    <w:p w14:paraId="29479F9F" w14:textId="77777777" w:rsidR="006B0CFB" w:rsidRDefault="006B0CFB" w:rsidP="006B0CFB">
      <w:pPr>
        <w:rPr>
          <w:rFonts w:ascii="Arial" w:hAnsi="Arial" w:cs="Arial"/>
          <w:b/>
        </w:rPr>
      </w:pPr>
      <w:r>
        <w:rPr>
          <w:rFonts w:ascii="Arial" w:hAnsi="Arial" w:cs="Arial"/>
          <w:b/>
        </w:rPr>
        <w:t>3719 N Peachtree Road</w:t>
      </w:r>
    </w:p>
    <w:p w14:paraId="3BC36690" w14:textId="77777777" w:rsidR="006B0CFB" w:rsidRDefault="006B0CFB" w:rsidP="006B0CFB">
      <w:pPr>
        <w:rPr>
          <w:rFonts w:ascii="Arial" w:hAnsi="Arial" w:cs="Arial"/>
          <w:b/>
        </w:rPr>
      </w:pPr>
      <w:r>
        <w:rPr>
          <w:rFonts w:ascii="Arial" w:hAnsi="Arial" w:cs="Arial"/>
          <w:b/>
        </w:rPr>
        <w:t>Chamblee, GA 30341</w:t>
      </w:r>
    </w:p>
    <w:p w14:paraId="524266F2" w14:textId="77777777" w:rsidR="006B0CFB" w:rsidRDefault="006B0CFB" w:rsidP="006B0CFB">
      <w:pPr>
        <w:rPr>
          <w:rFonts w:ascii="Arial" w:hAnsi="Arial" w:cs="Arial"/>
          <w:b/>
        </w:rPr>
      </w:pPr>
      <w:r>
        <w:rPr>
          <w:rFonts w:ascii="Arial" w:hAnsi="Arial" w:cs="Arial"/>
          <w:b/>
        </w:rPr>
        <w:t>ATTN: Sample Logistics- Makeda Kay</w:t>
      </w:r>
    </w:p>
    <w:p w14:paraId="58743A70" w14:textId="77777777" w:rsidR="006B0CFB" w:rsidRDefault="006B0CFB" w:rsidP="006B0CFB">
      <w:pPr>
        <w:rPr>
          <w:rFonts w:ascii="Arial" w:hAnsi="Arial" w:cs="Arial"/>
          <w:b/>
        </w:rPr>
      </w:pPr>
      <w:r>
        <w:rPr>
          <w:rFonts w:ascii="Arial" w:hAnsi="Arial" w:cs="Arial"/>
          <w:b/>
        </w:rPr>
        <w:t>Chamblee Building 109, Room 1312B</w:t>
      </w:r>
    </w:p>
    <w:p w14:paraId="7DF2C36F" w14:textId="77777777" w:rsidR="006B0CFB" w:rsidRDefault="006B0CFB" w:rsidP="006B0CFB">
      <w:pPr>
        <w:rPr>
          <w:rFonts w:ascii="Arial" w:hAnsi="Arial" w:cs="Arial"/>
          <w:b/>
        </w:rPr>
      </w:pPr>
      <w:r>
        <w:rPr>
          <w:rFonts w:ascii="Arial" w:hAnsi="Arial" w:cs="Arial"/>
          <w:b/>
        </w:rPr>
        <w:t>TEL: 770-488-4289/7227</w:t>
      </w:r>
    </w:p>
    <w:p w14:paraId="654076FA" w14:textId="77777777" w:rsidR="006B0CFB" w:rsidRDefault="006B0CFB" w:rsidP="006B0CFB">
      <w:pPr>
        <w:rPr>
          <w:rFonts w:ascii="Arial" w:hAnsi="Arial" w:cs="Arial"/>
          <w:b/>
        </w:rPr>
      </w:pPr>
      <w:r>
        <w:rPr>
          <w:rFonts w:ascii="Arial" w:hAnsi="Arial" w:cs="Arial"/>
          <w:b/>
        </w:rPr>
        <w:t>FAX: 770-488-4301</w:t>
      </w:r>
    </w:p>
    <w:p w14:paraId="7521462F" w14:textId="77777777" w:rsidR="006B0CFB" w:rsidRDefault="006B0CFB" w:rsidP="006B0CFB">
      <w:pPr>
        <w:rPr>
          <w:rFonts w:ascii="Arial" w:hAnsi="Arial" w:cs="Arial"/>
          <w:b/>
        </w:rPr>
      </w:pPr>
      <w:r>
        <w:rPr>
          <w:rFonts w:ascii="Arial" w:hAnsi="Arial" w:cs="Arial"/>
          <w:b/>
        </w:rPr>
        <w:t>EMAIL: NCEHSampleLogistics@cdc.gov</w:t>
      </w:r>
    </w:p>
    <w:p w14:paraId="188E7276" w14:textId="77777777" w:rsidR="006B0CFB" w:rsidRDefault="006B0CFB" w:rsidP="006B0CFB">
      <w:pPr>
        <w:rPr>
          <w:rFonts w:ascii="Arial" w:hAnsi="Arial" w:cs="Arial"/>
        </w:rPr>
      </w:pPr>
      <w:r>
        <w:rPr>
          <w:rFonts w:ascii="Arial" w:hAnsi="Arial" w:cs="Arial"/>
        </w:rPr>
        <w:tab/>
      </w:r>
      <w:r>
        <w:rPr>
          <w:rFonts w:ascii="Arial" w:hAnsi="Arial" w:cs="Arial"/>
        </w:rPr>
        <w:tab/>
      </w:r>
    </w:p>
    <w:p w14:paraId="792C8C9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3D198F89" w14:textId="77777777" w:rsidR="006B0CFB" w:rsidRPr="006A24D1" w:rsidRDefault="006B0CFB" w:rsidP="006B0CFB">
      <w:pPr>
        <w:tabs>
          <w:tab w:val="left" w:pos="-480"/>
          <w:tab w:val="left" w:pos="0"/>
          <w:tab w:val="left" w:pos="720"/>
          <w:tab w:val="left" w:pos="1440"/>
          <w:tab w:val="left" w:pos="2160"/>
          <w:tab w:val="left" w:pos="3060"/>
        </w:tabs>
        <w:ind w:left="1440" w:right="1440" w:hanging="720"/>
        <w:jc w:val="both"/>
        <w:rPr>
          <w:rFonts w:ascii="Helvetica" w:hAnsi="Helvetica" w:cs="Helvetica"/>
        </w:rPr>
      </w:pPr>
    </w:p>
    <w:p w14:paraId="18A45429" w14:textId="77777777" w:rsidR="006B0CFB" w:rsidRDefault="006B0CFB" w:rsidP="006B0CFB">
      <w:pPr>
        <w:rPr>
          <w:b/>
        </w:rPr>
      </w:pPr>
      <w:r>
        <w:rPr>
          <w:b/>
        </w:rPr>
        <w:br w:type="page"/>
      </w:r>
    </w:p>
    <w:p w14:paraId="733D771E" w14:textId="4749CF01" w:rsidR="00197800" w:rsidRDefault="00145A94" w:rsidP="006B0CFB">
      <w:pPr>
        <w:rPr>
          <w:b/>
          <w:sz w:val="24"/>
          <w:szCs w:val="24"/>
        </w:rPr>
      </w:pPr>
      <w:r>
        <w:rPr>
          <w:noProof/>
        </w:rPr>
        <w:lastRenderedPageBreak/>
        <mc:AlternateContent>
          <mc:Choice Requires="wps">
            <w:drawing>
              <wp:anchor distT="0" distB="0" distL="114300" distR="114300" simplePos="0" relativeHeight="252663808" behindDoc="0" locked="0" layoutInCell="1" allowOverlap="1" wp14:anchorId="5A3315B9" wp14:editId="4A2A07AF">
                <wp:simplePos x="0" y="0"/>
                <wp:positionH relativeFrom="margin">
                  <wp:posOffset>4838700</wp:posOffset>
                </wp:positionH>
                <wp:positionV relativeFrom="paragraph">
                  <wp:posOffset>-266700</wp:posOffset>
                </wp:positionV>
                <wp:extent cx="1200150" cy="495300"/>
                <wp:effectExtent l="0" t="0" r="19050" b="19050"/>
                <wp:wrapNone/>
                <wp:docPr id="8979" name="TextBox 2"/>
                <wp:cNvGraphicFramePr/>
                <a:graphic xmlns:a="http://schemas.openxmlformats.org/drawingml/2006/main">
                  <a:graphicData uri="http://schemas.microsoft.com/office/word/2010/wordprocessingShape">
                    <wps:wsp>
                      <wps:cNvSpPr txBox="1"/>
                      <wps:spPr>
                        <a:xfrm>
                          <a:off x="0" y="0"/>
                          <a:ext cx="12001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6460802" w14:textId="7777777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3DF23A6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2FA43DB" w14:textId="2A4AE7D8"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5A3315B9" id="_x0000_s1462" type="#_x0000_t202" style="position:absolute;margin-left:381pt;margin-top:-21pt;width:94.5pt;height:39pt;z-index:25266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" fillcolor="white [3201]" strokecolor="#7f7f7f [1601]">
                <v:textbox>
                  <w:txbxContent>
                    <w:p w14:paraId="06460802" w14:textId="7777777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3DF23A6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2FA43DB" w14:textId="2A4AE7D8"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6B0CFB" w:rsidRPr="00CA2D50">
        <w:rPr>
          <w:b/>
          <w:sz w:val="24"/>
          <w:szCs w:val="24"/>
        </w:rPr>
        <w:t xml:space="preserve">Appendix </w:t>
      </w:r>
      <w:r w:rsidR="0069070B">
        <w:rPr>
          <w:b/>
          <w:sz w:val="24"/>
          <w:szCs w:val="24"/>
        </w:rPr>
        <w:t>J</w:t>
      </w:r>
      <w:r w:rsidR="006B0CFB" w:rsidRPr="00CA2D50">
        <w:rPr>
          <w:b/>
          <w:sz w:val="24"/>
          <w:szCs w:val="24"/>
        </w:rPr>
        <w:t>5</w:t>
      </w:r>
    </w:p>
    <w:p w14:paraId="3026F9CA" w14:textId="26B215BB" w:rsidR="00197800" w:rsidRDefault="00197800" w:rsidP="00197800">
      <w:pPr>
        <w:jc w:val="center"/>
        <w:rPr>
          <w:b/>
          <w:sz w:val="24"/>
          <w:szCs w:val="24"/>
        </w:rPr>
      </w:pPr>
      <w:r>
        <w:rPr>
          <w:b/>
          <w:sz w:val="24"/>
          <w:szCs w:val="24"/>
        </w:rPr>
        <w:t>Phlebotomist Safety Exclusion Questions</w:t>
      </w:r>
    </w:p>
    <w:p w14:paraId="08B0EA7E" w14:textId="77777777" w:rsidR="00197800" w:rsidRPr="00197800" w:rsidRDefault="00197800" w:rsidP="00197800">
      <w:pPr>
        <w:pStyle w:val="CM189"/>
        <w:spacing w:after="360" w:line="360" w:lineRule="atLeast"/>
        <w:jc w:val="both"/>
        <w:rPr>
          <w:rFonts w:asciiTheme="minorHAnsi" w:hAnsiTheme="minorHAnsi"/>
          <w:color w:val="000000"/>
        </w:rPr>
      </w:pPr>
      <w:r w:rsidRPr="00197800">
        <w:rPr>
          <w:rFonts w:asciiTheme="minorHAnsi" w:hAnsiTheme="minorHAnsi"/>
          <w:bCs/>
          <w:color w:val="000000"/>
        </w:rPr>
        <w:t>Safety Exclusion Questions (All Participants)</w:t>
      </w:r>
    </w:p>
    <w:p w14:paraId="062096F4" w14:textId="77777777" w:rsidR="00197800" w:rsidRPr="00197800" w:rsidRDefault="00197800" w:rsidP="00197800">
      <w:pPr>
        <w:pStyle w:val="CM189"/>
        <w:spacing w:after="360" w:line="360" w:lineRule="atLeast"/>
        <w:jc w:val="both"/>
        <w:rPr>
          <w:rFonts w:asciiTheme="minorHAnsi" w:hAnsiTheme="minorHAnsi"/>
          <w:b/>
          <w:color w:val="000000"/>
        </w:rPr>
      </w:pPr>
      <w:r w:rsidRPr="00197800">
        <w:rPr>
          <w:rFonts w:asciiTheme="minorHAnsi" w:hAnsiTheme="minorHAnsi"/>
          <w:b/>
          <w:color w:val="000000"/>
        </w:rPr>
        <w:t xml:space="preserve">Q1.  “Do you have hemophilia?” </w:t>
      </w:r>
    </w:p>
    <w:p w14:paraId="2B4BC471"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14BBE690" w14:textId="77777777" w:rsidR="00197800" w:rsidRPr="00FF295E" w:rsidRDefault="00197800" w:rsidP="00197800">
      <w:pPr>
        <w:pStyle w:val="Default"/>
        <w:rPr>
          <w:rFonts w:asciiTheme="minorHAnsi" w:hAnsiTheme="minorHAnsi"/>
          <w:i/>
        </w:rPr>
      </w:pPr>
    </w:p>
    <w:p w14:paraId="0788EF0B"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2B472C79" w14:textId="77777777" w:rsidR="00197800" w:rsidRPr="00FF295E" w:rsidRDefault="00197800" w:rsidP="00197800">
      <w:pPr>
        <w:pStyle w:val="Default"/>
        <w:rPr>
          <w:rFonts w:asciiTheme="minorHAnsi" w:hAnsiTheme="minorHAnsi"/>
          <w:i/>
        </w:rPr>
      </w:pPr>
    </w:p>
    <w:p w14:paraId="6481EFA1" w14:textId="77777777" w:rsidR="00197800" w:rsidRPr="00FF295E" w:rsidRDefault="00197800" w:rsidP="00197800">
      <w:pPr>
        <w:pStyle w:val="Default"/>
        <w:rPr>
          <w:rFonts w:asciiTheme="minorHAnsi" w:hAnsiTheme="minorHAnsi"/>
          <w:b/>
        </w:rPr>
      </w:pPr>
      <w:r w:rsidRPr="00FF295E">
        <w:rPr>
          <w:rFonts w:asciiTheme="minorHAnsi" w:hAnsiTheme="minorHAnsi"/>
          <w:b/>
        </w:rPr>
        <w:t>Q2.   Have you received cancer chemotherapy in the past four weeks?</w:t>
      </w:r>
    </w:p>
    <w:p w14:paraId="67D2CCE0" w14:textId="77777777" w:rsidR="00197800" w:rsidRPr="00FF295E" w:rsidRDefault="00197800" w:rsidP="00197800">
      <w:pPr>
        <w:pStyle w:val="Default"/>
        <w:rPr>
          <w:rFonts w:asciiTheme="minorHAnsi" w:hAnsiTheme="minorHAnsi"/>
          <w:i/>
        </w:rPr>
      </w:pPr>
    </w:p>
    <w:p w14:paraId="1D0AA1F7"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3BF44C7C" w14:textId="77777777" w:rsidR="00197800" w:rsidRPr="00FF295E" w:rsidRDefault="00197800" w:rsidP="00197800">
      <w:pPr>
        <w:pStyle w:val="Default"/>
        <w:rPr>
          <w:rFonts w:asciiTheme="minorHAnsi" w:hAnsiTheme="minorHAnsi"/>
          <w:i/>
        </w:rPr>
      </w:pPr>
    </w:p>
    <w:p w14:paraId="2626FD07"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40C5B010" w14:textId="77777777" w:rsidR="00197800" w:rsidRDefault="00197800" w:rsidP="00197800">
      <w:pPr>
        <w:rPr>
          <w:sz w:val="24"/>
          <w:szCs w:val="24"/>
        </w:rPr>
      </w:pPr>
    </w:p>
    <w:p w14:paraId="235D6D62" w14:textId="77777777" w:rsidR="009A4BC9" w:rsidRDefault="009A4BC9" w:rsidP="00197800">
      <w:pPr>
        <w:rPr>
          <w:bCs/>
          <w:color w:val="000000"/>
          <w:sz w:val="24"/>
          <w:szCs w:val="24"/>
        </w:rPr>
      </w:pPr>
    </w:p>
    <w:p w14:paraId="24ED28D8" w14:textId="523A1853" w:rsidR="00BF054A" w:rsidRDefault="009A4BC9" w:rsidP="00197800">
      <w:pPr>
        <w:rPr>
          <w:bCs/>
          <w:color w:val="000000"/>
          <w:sz w:val="24"/>
          <w:szCs w:val="24"/>
        </w:rPr>
      </w:pPr>
      <w:r>
        <w:rPr>
          <w:bCs/>
          <w:color w:val="000000"/>
          <w:sz w:val="24"/>
          <w:szCs w:val="24"/>
        </w:rPr>
        <w:t xml:space="preserve">Additional </w:t>
      </w:r>
      <w:r w:rsidR="00BF054A" w:rsidRPr="00197800">
        <w:rPr>
          <w:bCs/>
          <w:color w:val="000000"/>
          <w:sz w:val="24"/>
          <w:szCs w:val="24"/>
        </w:rPr>
        <w:t>Safety Exclusion Questions</w:t>
      </w:r>
      <w:r w:rsidR="00BF054A">
        <w:rPr>
          <w:bCs/>
          <w:color w:val="000000"/>
          <w:sz w:val="24"/>
          <w:szCs w:val="24"/>
        </w:rPr>
        <w:t xml:space="preserve"> (for participants &lt; 18 years of age)</w:t>
      </w:r>
    </w:p>
    <w:p w14:paraId="3064BAC2" w14:textId="77777777" w:rsidR="009A4BC9" w:rsidRPr="00FF295E" w:rsidRDefault="009A4BC9" w:rsidP="00197800">
      <w:pPr>
        <w:rPr>
          <w:sz w:val="24"/>
          <w:szCs w:val="24"/>
        </w:rPr>
      </w:pPr>
    </w:p>
    <w:p w14:paraId="7B002A54" w14:textId="2808EAA5" w:rsidR="00197800" w:rsidRDefault="00197800" w:rsidP="00197800">
      <w:pPr>
        <w:rPr>
          <w:sz w:val="24"/>
          <w:szCs w:val="24"/>
        </w:rPr>
      </w:pPr>
      <w:r w:rsidRPr="00197800">
        <w:rPr>
          <w:b/>
          <w:sz w:val="24"/>
          <w:szCs w:val="24"/>
        </w:rPr>
        <w:t xml:space="preserve">Q3.  </w:t>
      </w:r>
      <w:r w:rsidR="00BF054A">
        <w:rPr>
          <w:b/>
          <w:sz w:val="24"/>
          <w:szCs w:val="24"/>
        </w:rPr>
        <w:t>Do you weigh less than 25 pounds</w:t>
      </w:r>
      <w:r w:rsidRPr="00197800">
        <w:rPr>
          <w:b/>
          <w:sz w:val="24"/>
          <w:szCs w:val="24"/>
        </w:rPr>
        <w:t>?</w:t>
      </w:r>
      <w:r w:rsidRPr="00FF295E">
        <w:rPr>
          <w:sz w:val="24"/>
          <w:szCs w:val="24"/>
        </w:rPr>
        <w:t xml:space="preserve">   </w:t>
      </w:r>
    </w:p>
    <w:p w14:paraId="2A790D5A" w14:textId="77777777" w:rsidR="00BF054A" w:rsidRDefault="00BF054A" w:rsidP="00BF054A">
      <w:pPr>
        <w:pStyle w:val="Default"/>
        <w:rPr>
          <w:rFonts w:asciiTheme="minorHAnsi" w:hAnsiTheme="minorHAnsi"/>
          <w:i/>
        </w:rPr>
      </w:pPr>
      <w:r>
        <w:rPr>
          <w:rFonts w:asciiTheme="minorHAnsi" w:hAnsiTheme="minorHAnsi"/>
          <w:i/>
        </w:rPr>
        <w:t>If yes:</w:t>
      </w:r>
    </w:p>
    <w:p w14:paraId="426C225F" w14:textId="77777777" w:rsidR="00BF054A" w:rsidRDefault="00BF054A" w:rsidP="00BF054A">
      <w:pPr>
        <w:pStyle w:val="Default"/>
        <w:rPr>
          <w:rFonts w:asciiTheme="minorHAnsi" w:hAnsiTheme="minorHAnsi"/>
          <w:i/>
        </w:rPr>
      </w:pPr>
    </w:p>
    <w:p w14:paraId="496F6809" w14:textId="17A502AF" w:rsidR="00BF054A" w:rsidRDefault="00BF054A" w:rsidP="00BF054A">
      <w:pPr>
        <w:pStyle w:val="Default"/>
        <w:rPr>
          <w:rFonts w:asciiTheme="minorHAnsi" w:hAnsiTheme="minorHAnsi"/>
          <w:b/>
        </w:rPr>
      </w:pPr>
      <w:r>
        <w:rPr>
          <w:rFonts w:asciiTheme="minorHAnsi" w:hAnsiTheme="minorHAnsi"/>
          <w:b/>
        </w:rPr>
        <w:t>How much do you weigh?  _______________________</w:t>
      </w:r>
    </w:p>
    <w:p w14:paraId="51F6F830" w14:textId="77777777" w:rsidR="00BF054A" w:rsidRDefault="00BF054A" w:rsidP="00BF054A">
      <w:pPr>
        <w:pStyle w:val="Default"/>
        <w:rPr>
          <w:rFonts w:asciiTheme="minorHAnsi" w:hAnsiTheme="minorHAnsi"/>
          <w:b/>
        </w:rPr>
      </w:pPr>
    </w:p>
    <w:p w14:paraId="214D4020" w14:textId="40D3BB02" w:rsidR="00BF054A" w:rsidRPr="00BF054A" w:rsidRDefault="00BF054A" w:rsidP="00BF054A">
      <w:pPr>
        <w:pStyle w:val="Default"/>
        <w:rPr>
          <w:rFonts w:asciiTheme="minorHAnsi" w:hAnsiTheme="minorHAnsi"/>
          <w:i/>
        </w:rPr>
      </w:pPr>
      <w:r w:rsidRPr="00BF054A">
        <w:rPr>
          <w:rFonts w:asciiTheme="minorHAnsi" w:hAnsiTheme="minorHAnsi"/>
          <w:i/>
        </w:rPr>
        <w:t>Maximum blood dr</w:t>
      </w:r>
      <w:r>
        <w:rPr>
          <w:rFonts w:asciiTheme="minorHAnsi" w:hAnsiTheme="minorHAnsi"/>
          <w:i/>
        </w:rPr>
        <w:t>aw is =</w:t>
      </w:r>
      <w:r w:rsidRPr="00BF054A">
        <w:rPr>
          <w:rFonts w:asciiTheme="minorHAnsi" w:hAnsiTheme="minorHAnsi"/>
          <w:i/>
        </w:rPr>
        <w:t xml:space="preserve">  </w:t>
      </w:r>
      <w:r>
        <w:rPr>
          <w:rFonts w:asciiTheme="minorHAnsi" w:hAnsiTheme="minorHAnsi"/>
          <w:i/>
        </w:rPr>
        <w:t xml:space="preserve">(weight/2.2)*3 </w:t>
      </w:r>
    </w:p>
    <w:p w14:paraId="791E7EA0" w14:textId="04EF98D5" w:rsidR="00BF054A" w:rsidRDefault="00BF054A" w:rsidP="00197800">
      <w:pPr>
        <w:rPr>
          <w:sz w:val="24"/>
          <w:szCs w:val="24"/>
        </w:rPr>
      </w:pPr>
    </w:p>
    <w:p w14:paraId="15BA2574" w14:textId="76C6D222" w:rsidR="00BF054A" w:rsidRPr="00BF054A" w:rsidRDefault="00746301" w:rsidP="00197800">
      <w:pPr>
        <w:rPr>
          <w:i/>
          <w:sz w:val="24"/>
          <w:szCs w:val="24"/>
        </w:rPr>
      </w:pPr>
      <w:r>
        <w:rPr>
          <w:noProof/>
        </w:rPr>
        <mc:AlternateContent>
          <mc:Choice Requires="wps">
            <w:drawing>
              <wp:anchor distT="45720" distB="45720" distL="114300" distR="114300" simplePos="0" relativeHeight="252661760" behindDoc="0" locked="0" layoutInCell="1" allowOverlap="1" wp14:anchorId="0A859C40" wp14:editId="3F872A08">
                <wp:simplePos x="0" y="0"/>
                <wp:positionH relativeFrom="margin">
                  <wp:posOffset>-185271</wp:posOffset>
                </wp:positionH>
                <wp:positionV relativeFrom="paragraph">
                  <wp:posOffset>716542</wp:posOffset>
                </wp:positionV>
                <wp:extent cx="6376670" cy="1404620"/>
                <wp:effectExtent l="0" t="0" r="24130" b="23495"/>
                <wp:wrapSquare wrapText="bothSides"/>
                <wp:docPr id="8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756A6A6" w14:textId="694FA928" w:rsidR="00E029EC" w:rsidRDefault="00E029EC"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59C40" id="_x0000_s1463" type="#_x0000_t202" style="position:absolute;margin-left:-14.6pt;margin-top:56.4pt;width:502.1pt;height:110.6pt;z-index:252661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">
                <v:textbox style="mso-fit-shape-to-text:t">
                  <w:txbxContent>
                    <w:p w14:paraId="6756A6A6" w14:textId="694FA928" w:rsidR="00E029EC" w:rsidRDefault="00E029EC"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BF054A">
        <w:rPr>
          <w:i/>
          <w:sz w:val="24"/>
          <w:szCs w:val="24"/>
        </w:rPr>
        <w:t>If no, the participant is eligible for the maximum blood draw required by the study (15mL x 2 collections).</w:t>
      </w:r>
    </w:p>
    <w:p w14:paraId="5C223872" w14:textId="380197BD" w:rsidR="006B0CFB" w:rsidRPr="00CA2D50" w:rsidRDefault="00197800" w:rsidP="006B0CFB">
      <w:pPr>
        <w:rPr>
          <w:b/>
          <w:sz w:val="24"/>
          <w:szCs w:val="24"/>
        </w:rPr>
      </w:pPr>
      <w:r>
        <w:rPr>
          <w:b/>
          <w:sz w:val="24"/>
          <w:szCs w:val="24"/>
        </w:rPr>
        <w:lastRenderedPageBreak/>
        <w:t>Appendix J6</w:t>
      </w:r>
    </w:p>
    <w:p w14:paraId="180FAC04" w14:textId="77777777" w:rsidR="006B0CFB" w:rsidRPr="000B7235" w:rsidRDefault="006B0CFB" w:rsidP="006B0CFB">
      <w:pPr>
        <w:jc w:val="center"/>
        <w:rPr>
          <w:rFonts w:ascii="Arial" w:hAnsi="Arial" w:cs="Arial"/>
          <w:b/>
        </w:rPr>
      </w:pPr>
      <w:r w:rsidRPr="000B7235">
        <w:rPr>
          <w:rFonts w:ascii="Arial" w:hAnsi="Arial" w:cs="Arial"/>
          <w:b/>
        </w:rPr>
        <w:t>WHOLE BLOOD COLLECTION FOR LEAD, CADMIUM, AND MERCURY</w:t>
      </w:r>
    </w:p>
    <w:p w14:paraId="2C46E182" w14:textId="77777777" w:rsidR="006B0CFB" w:rsidRPr="000B7235" w:rsidRDefault="006B0CFB" w:rsidP="006B0CFB">
      <w:pPr>
        <w:rPr>
          <w:rFonts w:ascii="Arial" w:hAnsi="Arial" w:cs="Arial"/>
          <w:b/>
        </w:rPr>
      </w:pPr>
    </w:p>
    <w:p w14:paraId="3645F9B7" w14:textId="77777777" w:rsidR="006B0CFB" w:rsidRPr="000B7235" w:rsidRDefault="006B0CFB" w:rsidP="006B0CFB">
      <w:pPr>
        <w:rPr>
          <w:rFonts w:ascii="Arial" w:hAnsi="Arial" w:cs="Arial"/>
          <w:b/>
        </w:rPr>
      </w:pPr>
      <w:r w:rsidRPr="000B7235">
        <w:rPr>
          <w:rFonts w:ascii="Arial" w:hAnsi="Arial" w:cs="Arial"/>
          <w:b/>
        </w:rPr>
        <w:t>Whole Blood Collection:</w:t>
      </w:r>
    </w:p>
    <w:p w14:paraId="7E79DAC1" w14:textId="77777777" w:rsidR="006B0CFB" w:rsidRPr="000B7235" w:rsidRDefault="006B0CFB" w:rsidP="006B0CFB">
      <w:pPr>
        <w:rPr>
          <w:rFonts w:ascii="Arial" w:hAnsi="Arial" w:cs="Arial"/>
          <w:b/>
        </w:rPr>
      </w:pPr>
      <w:r w:rsidRPr="000B7235">
        <w:rPr>
          <w:rFonts w:ascii="Arial" w:hAnsi="Arial" w:cs="Arial"/>
          <w:b/>
        </w:rPr>
        <w:t>Note: All blood collection supplies have been pre-screened at CDC for use in the collection of samples tested for Blood Metals</w:t>
      </w:r>
    </w:p>
    <w:p w14:paraId="3D2BCF2C" w14:textId="77777777" w:rsidR="006B0CFB" w:rsidRDefault="006B0CFB" w:rsidP="006B0CFB">
      <w:pPr>
        <w:rPr>
          <w:rFonts w:ascii="Arial" w:hAnsi="Arial" w:cs="Arial"/>
        </w:rPr>
      </w:pPr>
    </w:p>
    <w:p w14:paraId="193C7ABB" w14:textId="77777777" w:rsidR="006B0CFB" w:rsidRPr="000B7235" w:rsidRDefault="006B0CFB" w:rsidP="006B0CFB">
      <w:pPr>
        <w:rPr>
          <w:rFonts w:ascii="Arial" w:hAnsi="Arial" w:cs="Arial"/>
        </w:rPr>
      </w:pPr>
      <w:r w:rsidRPr="000B7235">
        <w:rPr>
          <w:rFonts w:ascii="Arial" w:hAnsi="Arial" w:cs="Arial"/>
        </w:rPr>
        <w:t>Blood should be collected using an appropriate gauge needle (i.e.,21g or 23g butterfly needle for multiple tube collections) attached to a vacutainer needle holder (yellow plastic barrel).  One 3 ml EDTA tube should be collected for Blood Metals.  Assemble all supplies before attempting venipuncture.  The following items should be used:</w:t>
      </w:r>
    </w:p>
    <w:p w14:paraId="031C139A"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Tourniquet</w:t>
      </w:r>
    </w:p>
    <w:p w14:paraId="6728AFFE"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Vacutainer needle holder</w:t>
      </w:r>
    </w:p>
    <w:p w14:paraId="1EF49432"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21g butterfly needle (23g butterfly is also included but should not be used unless the participant cannot be collected with the larger 21g needle)</w:t>
      </w:r>
    </w:p>
    <w:p w14:paraId="27E60261"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Alcohol pad</w:t>
      </w:r>
    </w:p>
    <w:p w14:paraId="3DF61044"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Sterile gauze</w:t>
      </w:r>
    </w:p>
    <w:p w14:paraId="23DAD00E"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Bandage</w:t>
      </w:r>
    </w:p>
    <w:p w14:paraId="1C6C6A47"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3 ml EDTA purple top tube (</w:t>
      </w:r>
      <w:r w:rsidRPr="000B7235">
        <w:rPr>
          <w:rFonts w:ascii="Arial" w:hAnsi="Arial" w:cs="Arial"/>
          <w:b/>
          <w:u w:val="single"/>
        </w:rPr>
        <w:t>tube is engineered to collect only 3 mls in a 5 ml volume tube</w:t>
      </w:r>
      <w:r w:rsidRPr="000B7235">
        <w:rPr>
          <w:rFonts w:ascii="Arial" w:hAnsi="Arial" w:cs="Arial"/>
        </w:rPr>
        <w:t>; fill line is marked on the paper label)</w:t>
      </w:r>
    </w:p>
    <w:p w14:paraId="0635DA52" w14:textId="77777777" w:rsidR="006B0CFB" w:rsidRPr="000B7235" w:rsidRDefault="006B0CFB" w:rsidP="002715E7">
      <w:pPr>
        <w:numPr>
          <w:ilvl w:val="0"/>
          <w:numId w:val="38"/>
        </w:numPr>
        <w:spacing w:after="0" w:line="240" w:lineRule="auto"/>
        <w:rPr>
          <w:rFonts w:ascii="Arial" w:hAnsi="Arial" w:cs="Arial"/>
        </w:rPr>
      </w:pPr>
      <w:r w:rsidRPr="000B7235">
        <w:rPr>
          <w:rFonts w:ascii="Arial" w:hAnsi="Arial" w:cs="Arial"/>
        </w:rPr>
        <w:t>Sharps container</w:t>
      </w:r>
    </w:p>
    <w:p w14:paraId="5B053BED" w14:textId="77777777" w:rsidR="006B0CFB" w:rsidRPr="000B7235" w:rsidRDefault="006B0CFB" w:rsidP="002715E7">
      <w:pPr>
        <w:numPr>
          <w:ilvl w:val="0"/>
          <w:numId w:val="38"/>
        </w:numPr>
        <w:spacing w:after="0" w:line="240" w:lineRule="auto"/>
        <w:rPr>
          <w:rFonts w:ascii="Arial" w:hAnsi="Arial" w:cs="Arial"/>
        </w:rPr>
      </w:pPr>
      <w:r w:rsidRPr="000B7235">
        <w:rPr>
          <w:rFonts w:ascii="Arial" w:hAnsi="Arial" w:cs="Arial"/>
        </w:rPr>
        <w:t>Bar coded labels</w:t>
      </w:r>
    </w:p>
    <w:p w14:paraId="72D8DF84" w14:textId="77777777" w:rsidR="006B0CFB" w:rsidRPr="000B7235" w:rsidRDefault="006B0CFB" w:rsidP="006B0CFB">
      <w:pPr>
        <w:rPr>
          <w:rFonts w:ascii="Arial" w:hAnsi="Arial" w:cs="Arial"/>
          <w:b/>
        </w:rPr>
      </w:pPr>
    </w:p>
    <w:p w14:paraId="0503C4CA" w14:textId="77777777" w:rsidR="006B0CFB" w:rsidRPr="000B7235" w:rsidRDefault="006B0CFB" w:rsidP="006B0CFB">
      <w:pPr>
        <w:rPr>
          <w:rFonts w:ascii="Arial" w:hAnsi="Arial" w:cs="Arial"/>
          <w:b/>
        </w:rPr>
      </w:pPr>
      <w:r w:rsidRPr="000B7235">
        <w:rPr>
          <w:rFonts w:ascii="Arial" w:hAnsi="Arial" w:cs="Arial"/>
          <w:b/>
        </w:rPr>
        <w:t>Blood Collection Procedure:</w:t>
      </w:r>
    </w:p>
    <w:p w14:paraId="50482E50"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Apply the tourniquet to the upper arm.  Select a vein for venipuncture.  Placing the tourniquet as high up on the upper arm will help the vein become more evident.</w:t>
      </w:r>
    </w:p>
    <w:p w14:paraId="7C25A613" w14:textId="77777777" w:rsidR="006B0CFB" w:rsidRPr="000B7235" w:rsidRDefault="006B0CFB" w:rsidP="006B0CFB">
      <w:pPr>
        <w:rPr>
          <w:rFonts w:ascii="Arial" w:hAnsi="Arial" w:cs="Arial"/>
        </w:rPr>
      </w:pPr>
    </w:p>
    <w:p w14:paraId="4B612023"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 xml:space="preserve">After a vein has been selected, remove the tourniquet and cleanse the antecubital space (inside bend of the elbow) of the forearm with an alcohol pad.  Allow to air dry or pat dry with a sterile gauze pad.  Place the tourniquet on the arm as before and locate the selected vein.  Insert the butterfly needle and secure it in place with an adhesive bandage.  </w:t>
      </w:r>
      <w:r w:rsidRPr="000B7235">
        <w:rPr>
          <w:rFonts w:ascii="Arial" w:hAnsi="Arial" w:cs="Arial"/>
          <w:b/>
        </w:rPr>
        <w:t>Collect one EDTA purple top tube first</w:t>
      </w:r>
      <w:r w:rsidRPr="000B7235">
        <w:rPr>
          <w:rFonts w:ascii="Arial" w:hAnsi="Arial" w:cs="Arial"/>
        </w:rPr>
        <w:t xml:space="preserve"> and any other tubes needed should be collected second.  Allow all tubes to fill to the stated volume on the tube.  The EDTA purple top tube will fill to the black line on the paper label and </w:t>
      </w:r>
      <w:r w:rsidRPr="000B7235">
        <w:rPr>
          <w:rFonts w:ascii="Arial" w:hAnsi="Arial" w:cs="Arial"/>
          <w:b/>
        </w:rPr>
        <w:t>should be mixed well</w:t>
      </w:r>
      <w:r w:rsidRPr="000B7235">
        <w:rPr>
          <w:rFonts w:ascii="Arial" w:hAnsi="Arial" w:cs="Arial"/>
        </w:rPr>
        <w:t xml:space="preserve"> after collection or placed in a tube rocker.  Label each tube with a participant ID.</w:t>
      </w:r>
    </w:p>
    <w:p w14:paraId="681AB4A8" w14:textId="77777777" w:rsidR="006B0CFB" w:rsidRPr="000B7235" w:rsidRDefault="006B0CFB" w:rsidP="006B0CFB">
      <w:pPr>
        <w:rPr>
          <w:rFonts w:ascii="Arial" w:hAnsi="Arial" w:cs="Arial"/>
        </w:rPr>
      </w:pPr>
    </w:p>
    <w:p w14:paraId="639177FB"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After all tubes have filled to their stated capacity and the last tube has been removed from the needle holder, remove the needle in a swift motion and apply pressure with a gauze pad to the venipuncture site.  Have the participant apply pressure over the gauze for about 5 minutes.  Label each tube with the appropriate bar-coded label.</w:t>
      </w:r>
    </w:p>
    <w:p w14:paraId="5EB4C80D" w14:textId="77777777" w:rsidR="006B0CFB" w:rsidRPr="000B7235" w:rsidRDefault="006B0CFB" w:rsidP="006B0CFB">
      <w:pPr>
        <w:rPr>
          <w:rFonts w:ascii="Arial" w:hAnsi="Arial" w:cs="Arial"/>
        </w:rPr>
      </w:pPr>
    </w:p>
    <w:p w14:paraId="4AA176BC" w14:textId="77777777" w:rsidR="006B0CFB" w:rsidRPr="006B0CFB" w:rsidRDefault="006B0CFB" w:rsidP="002715E7">
      <w:pPr>
        <w:numPr>
          <w:ilvl w:val="0"/>
          <w:numId w:val="37"/>
        </w:numPr>
        <w:spacing w:after="0" w:line="240" w:lineRule="auto"/>
        <w:rPr>
          <w:rFonts w:ascii="Arial" w:hAnsi="Arial" w:cs="Arial"/>
          <w:b/>
        </w:rPr>
      </w:pPr>
      <w:r w:rsidRPr="006B0CFB">
        <w:rPr>
          <w:rFonts w:ascii="Arial" w:hAnsi="Arial" w:cs="Arial"/>
        </w:rPr>
        <w:lastRenderedPageBreak/>
        <w:t>After mixing well, label and place the EDTA tube in one of the storage boxes provided and store in a refrigerator until shipment can be made to CDC.</w:t>
      </w:r>
    </w:p>
    <w:p w14:paraId="6537161A" w14:textId="77777777" w:rsidR="006B0CFB" w:rsidRDefault="006B0CFB" w:rsidP="006B0CFB">
      <w:pPr>
        <w:pStyle w:val="ListParagraph"/>
        <w:rPr>
          <w:rFonts w:ascii="Arial" w:hAnsi="Arial" w:cs="Arial"/>
          <w:b/>
        </w:rPr>
      </w:pPr>
    </w:p>
    <w:p w14:paraId="51194DCB" w14:textId="2F54D9DF" w:rsidR="006B0CFB" w:rsidRPr="006B0CFB" w:rsidRDefault="006B0CFB" w:rsidP="006B0CFB">
      <w:pPr>
        <w:spacing w:after="0" w:line="240" w:lineRule="auto"/>
        <w:rPr>
          <w:rFonts w:ascii="Arial" w:hAnsi="Arial" w:cs="Arial"/>
          <w:b/>
        </w:rPr>
      </w:pPr>
      <w:r w:rsidRPr="006B0CFB">
        <w:rPr>
          <w:rFonts w:ascii="Arial" w:hAnsi="Arial" w:cs="Arial"/>
          <w:b/>
        </w:rPr>
        <w:t xml:space="preserve"> </w:t>
      </w:r>
    </w:p>
    <w:p w14:paraId="2E7A5D71" w14:textId="5DB4B173" w:rsidR="006B0CFB" w:rsidRPr="006B0CFB" w:rsidRDefault="006B0CFB" w:rsidP="006B0CFB">
      <w:pPr>
        <w:spacing w:after="0" w:line="240" w:lineRule="auto"/>
        <w:rPr>
          <w:rFonts w:ascii="Arial" w:hAnsi="Arial" w:cs="Arial"/>
          <w:b/>
        </w:rPr>
      </w:pPr>
      <w:r w:rsidRPr="006B0CFB">
        <w:rPr>
          <w:rFonts w:ascii="Arial" w:hAnsi="Arial" w:cs="Arial"/>
          <w:b/>
        </w:rPr>
        <w:t>Log:</w:t>
      </w:r>
    </w:p>
    <w:p w14:paraId="275F8155" w14:textId="77777777" w:rsidR="006B0CFB" w:rsidRPr="000B7235" w:rsidRDefault="006B0CFB" w:rsidP="006B0CFB">
      <w:pPr>
        <w:rPr>
          <w:rFonts w:ascii="Arial" w:hAnsi="Arial" w:cs="Arial"/>
          <w:b/>
        </w:rPr>
      </w:pPr>
    </w:p>
    <w:p w14:paraId="15F16615" w14:textId="77777777" w:rsidR="006B0CFB" w:rsidRPr="000B7235" w:rsidRDefault="006B0CFB" w:rsidP="006B0CFB">
      <w:pPr>
        <w:rPr>
          <w:rFonts w:ascii="Arial" w:hAnsi="Arial" w:cs="Arial"/>
        </w:rPr>
      </w:pPr>
      <w:r w:rsidRPr="000B7235">
        <w:rPr>
          <w:rFonts w:ascii="Arial" w:hAnsi="Arial" w:cs="Arial"/>
        </w:rPr>
        <w:t>Make a record of the whole blood, and urine collections using the attached log sheet. A copy of this log should be sent with the shipment.</w:t>
      </w:r>
    </w:p>
    <w:p w14:paraId="5B0FF83E" w14:textId="77777777" w:rsidR="006B0CFB" w:rsidRPr="000B7235" w:rsidRDefault="006B0CFB" w:rsidP="006B0CFB">
      <w:pPr>
        <w:rPr>
          <w:rFonts w:ascii="Arial" w:hAnsi="Arial" w:cs="Arial"/>
        </w:rPr>
      </w:pPr>
      <w:r w:rsidRPr="000B7235">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0EB3394B" w14:textId="77777777" w:rsidR="006B0CFB" w:rsidRPr="000B7235" w:rsidRDefault="006B0CFB" w:rsidP="006B0CFB">
      <w:pPr>
        <w:rPr>
          <w:rFonts w:ascii="Arial" w:hAnsi="Arial" w:cs="Arial"/>
        </w:rPr>
      </w:pPr>
    </w:p>
    <w:p w14:paraId="0CA9B2C3" w14:textId="77777777" w:rsidR="006B0CFB" w:rsidRPr="000B7235" w:rsidRDefault="006B0CFB" w:rsidP="006B0CFB">
      <w:pPr>
        <w:rPr>
          <w:rFonts w:ascii="Arial" w:hAnsi="Arial" w:cs="Arial"/>
          <w:b/>
        </w:rPr>
      </w:pPr>
      <w:r w:rsidRPr="000B7235">
        <w:rPr>
          <w:rFonts w:ascii="Arial" w:hAnsi="Arial" w:cs="Arial"/>
          <w:b/>
        </w:rPr>
        <w:t>Shipping Instructions:</w:t>
      </w:r>
    </w:p>
    <w:p w14:paraId="3C44391B" w14:textId="77777777" w:rsidR="006B0CFB" w:rsidRPr="000B7235" w:rsidRDefault="006B0CFB" w:rsidP="006B0CFB">
      <w:pPr>
        <w:rPr>
          <w:rFonts w:ascii="Arial" w:hAnsi="Arial" w:cs="Arial"/>
        </w:rPr>
      </w:pPr>
      <w:r w:rsidRPr="000B7235">
        <w:rPr>
          <w:rFonts w:ascii="Arial" w:hAnsi="Arial" w:cs="Arial"/>
        </w:rPr>
        <w:t>There are storage boxes provided for each container type.  These should be used for storage of samples in the freezer or refrigerator and when samples are shipped to CDC.</w:t>
      </w:r>
    </w:p>
    <w:p w14:paraId="204F837F" w14:textId="77777777" w:rsidR="006B0CFB" w:rsidRPr="000B7235" w:rsidRDefault="006B0CFB" w:rsidP="006B0CFB">
      <w:pPr>
        <w:rPr>
          <w:rFonts w:ascii="Arial" w:hAnsi="Arial" w:cs="Arial"/>
        </w:rPr>
      </w:pPr>
    </w:p>
    <w:p w14:paraId="25746BF1" w14:textId="77777777" w:rsidR="006B0CFB" w:rsidRPr="000B7235" w:rsidRDefault="006B0CFB" w:rsidP="006B0CFB">
      <w:pPr>
        <w:widowControl w:val="0"/>
        <w:tabs>
          <w:tab w:val="left" w:pos="0"/>
          <w:tab w:val="left" w:pos="720"/>
          <w:tab w:val="left" w:pos="1080"/>
          <w:tab w:val="left" w:pos="1440"/>
          <w:tab w:val="left" w:pos="1800"/>
          <w:tab w:val="left" w:pos="2160"/>
          <w:tab w:val="left" w:pos="2520"/>
          <w:tab w:val="left" w:pos="2956"/>
          <w:tab w:val="left" w:pos="3636"/>
          <w:tab w:val="left" w:pos="4320"/>
          <w:tab w:val="left" w:pos="5094"/>
          <w:tab w:val="left" w:pos="5760"/>
          <w:tab w:val="left" w:pos="6552"/>
        </w:tabs>
        <w:jc w:val="both"/>
        <w:rPr>
          <w:rFonts w:ascii="Arial" w:hAnsi="Arial" w:cs="Arial"/>
          <w:b/>
        </w:rPr>
      </w:pPr>
      <w:r w:rsidRPr="000B7235">
        <w:rPr>
          <w:rFonts w:ascii="Arial" w:hAnsi="Arial" w:cs="Arial"/>
          <w:b/>
        </w:rPr>
        <w:t>SHIPPING PROCEDURE</w:t>
      </w:r>
    </w:p>
    <w:p w14:paraId="6C42222F"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Storage boxes are provided for each vial/tube type.  Place each of these boxes inside one of the plastic Saf-T-Pak or biohazard bags along with an absorbent pad, snap the bag shut.</w:t>
      </w:r>
    </w:p>
    <w:p w14:paraId="40266547"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bagged specimen boxes inside the styrofoam shipping container.  Add 10-15 lbs of dry ice to the shipper and place extra packing material around the specimens (newspaper, paper towels, etc.)</w:t>
      </w:r>
    </w:p>
    <w:p w14:paraId="1C08268B"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 xml:space="preserve">Prepare the proper documents needed for shipping and mark the appropriate boxes including the one for </w:t>
      </w:r>
      <w:r w:rsidRPr="000B7235">
        <w:rPr>
          <w:rFonts w:ascii="Arial" w:hAnsi="Arial" w:cs="Arial"/>
          <w:b/>
        </w:rPr>
        <w:t>dry ice</w:t>
      </w:r>
      <w:r w:rsidRPr="000B7235">
        <w:rPr>
          <w:rFonts w:ascii="Arial" w:hAnsi="Arial" w:cs="Arial"/>
        </w:rPr>
        <w:t xml:space="preserve"> shipment and priority delivery.</w:t>
      </w:r>
    </w:p>
    <w:p w14:paraId="7FBB5C7D"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following labels on the outside of the shipping container.</w:t>
      </w:r>
    </w:p>
    <w:p w14:paraId="51D817E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A18DEF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0B7235">
        <w:rPr>
          <w:rFonts w:ascii="Arial" w:hAnsi="Arial" w:cs="Arial"/>
          <w:noProof/>
        </w:rPr>
        <w:drawing>
          <wp:inline distT="0" distB="0" distL="0" distR="0" wp14:anchorId="5AA2A589" wp14:editId="2CB54C2B">
            <wp:extent cx="1533525" cy="1590675"/>
            <wp:effectExtent l="0" t="0" r="9525" b="9525"/>
            <wp:docPr id="10187" name="Picture 10187"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0B7235">
        <w:rPr>
          <w:rFonts w:ascii="Arial" w:hAnsi="Arial" w:cs="Arial"/>
        </w:rPr>
        <w:t xml:space="preserve"> </w:t>
      </w:r>
      <w:r w:rsidRPr="000B7235">
        <w:rPr>
          <w:rFonts w:ascii="Arial" w:hAnsi="Arial" w:cs="Arial"/>
        </w:rPr>
        <w:tab/>
      </w:r>
      <w:r w:rsidRPr="000B7235">
        <w:rPr>
          <w:rFonts w:ascii="Arial" w:hAnsi="Arial" w:cs="Arial"/>
          <w:noProof/>
        </w:rPr>
        <w:drawing>
          <wp:inline distT="0" distB="0" distL="0" distR="0" wp14:anchorId="4237C777" wp14:editId="70EC02C2">
            <wp:extent cx="1981200" cy="1590675"/>
            <wp:effectExtent l="0" t="0" r="0" b="9525"/>
            <wp:docPr id="36" name="Picture 36"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0B7235">
        <w:rPr>
          <w:rFonts w:ascii="Arial" w:hAnsi="Arial" w:cs="Arial"/>
        </w:rPr>
        <w:tab/>
      </w:r>
    </w:p>
    <w:p w14:paraId="572D92F9"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3E3962B8"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3A8D0F6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0A6C48FB"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0B7235">
        <w:rPr>
          <w:rFonts w:ascii="Arial" w:hAnsi="Arial" w:cs="Arial"/>
          <w:b/>
        </w:rPr>
        <w:lastRenderedPageBreak/>
        <w:t>Shipping address:</w:t>
      </w:r>
    </w:p>
    <w:p w14:paraId="77387596" w14:textId="77777777" w:rsidR="006B0CFB" w:rsidRPr="000B7235" w:rsidRDefault="006B0CFB" w:rsidP="006B0CFB">
      <w:pPr>
        <w:widowControl w:val="0"/>
        <w:rPr>
          <w:rFonts w:ascii="Arial" w:hAnsi="Arial" w:cs="Arial"/>
        </w:rPr>
      </w:pPr>
      <w:r w:rsidRPr="000B7235">
        <w:rPr>
          <w:rFonts w:ascii="Arial" w:hAnsi="Arial" w:cs="Arial"/>
        </w:rPr>
        <w:tab/>
      </w:r>
      <w:r w:rsidRPr="000B7235">
        <w:rPr>
          <w:rFonts w:ascii="Arial" w:hAnsi="Arial" w:cs="Arial"/>
        </w:rPr>
        <w:tab/>
      </w:r>
      <w:r w:rsidRPr="000B7235">
        <w:rPr>
          <w:rFonts w:ascii="Arial" w:hAnsi="Arial" w:cs="Arial"/>
        </w:rPr>
        <w:tab/>
      </w:r>
    </w:p>
    <w:p w14:paraId="4C03E25E" w14:textId="77777777" w:rsidR="006B0CFB" w:rsidRPr="000B7235" w:rsidRDefault="006B0CFB" w:rsidP="006B0CFB">
      <w:pPr>
        <w:rPr>
          <w:rFonts w:ascii="Arial" w:hAnsi="Arial" w:cs="Arial"/>
          <w:b/>
        </w:rPr>
      </w:pPr>
      <w:r w:rsidRPr="000B7235">
        <w:rPr>
          <w:rFonts w:ascii="Arial" w:hAnsi="Arial" w:cs="Arial"/>
          <w:b/>
        </w:rPr>
        <w:t>CDC Warehouse</w:t>
      </w:r>
    </w:p>
    <w:p w14:paraId="4C10191F" w14:textId="77777777" w:rsidR="006B0CFB" w:rsidRPr="000B7235" w:rsidRDefault="006B0CFB" w:rsidP="006B0CFB">
      <w:pPr>
        <w:rPr>
          <w:rFonts w:ascii="Arial" w:hAnsi="Arial" w:cs="Arial"/>
          <w:b/>
        </w:rPr>
      </w:pPr>
      <w:r w:rsidRPr="000B7235">
        <w:rPr>
          <w:rFonts w:ascii="Arial" w:hAnsi="Arial" w:cs="Arial"/>
          <w:b/>
        </w:rPr>
        <w:t>3719 N Peachtree Road</w:t>
      </w:r>
    </w:p>
    <w:p w14:paraId="20A0A676" w14:textId="77777777" w:rsidR="006B0CFB" w:rsidRPr="000B7235" w:rsidRDefault="006B0CFB" w:rsidP="006B0CFB">
      <w:pPr>
        <w:rPr>
          <w:rFonts w:ascii="Arial" w:hAnsi="Arial" w:cs="Arial"/>
          <w:b/>
        </w:rPr>
      </w:pPr>
      <w:r w:rsidRPr="000B7235">
        <w:rPr>
          <w:rFonts w:ascii="Arial" w:hAnsi="Arial" w:cs="Arial"/>
          <w:b/>
        </w:rPr>
        <w:t>Chamblee, GA 30341</w:t>
      </w:r>
    </w:p>
    <w:p w14:paraId="4E1EBB6F" w14:textId="77777777" w:rsidR="006B0CFB" w:rsidRPr="000B7235" w:rsidRDefault="006B0CFB" w:rsidP="006B0CFB">
      <w:pPr>
        <w:rPr>
          <w:rFonts w:ascii="Arial" w:hAnsi="Arial" w:cs="Arial"/>
          <w:b/>
        </w:rPr>
      </w:pPr>
      <w:r w:rsidRPr="000B7235">
        <w:rPr>
          <w:rFonts w:ascii="Arial" w:hAnsi="Arial" w:cs="Arial"/>
          <w:b/>
        </w:rPr>
        <w:t>ATTN: Sample Logistics-Cynthia Weekfall</w:t>
      </w:r>
    </w:p>
    <w:p w14:paraId="0C095E81" w14:textId="77777777" w:rsidR="006B0CFB" w:rsidRPr="000B7235" w:rsidRDefault="006B0CFB" w:rsidP="006B0CFB">
      <w:pPr>
        <w:rPr>
          <w:rFonts w:ascii="Arial" w:hAnsi="Arial" w:cs="Arial"/>
          <w:b/>
        </w:rPr>
      </w:pPr>
      <w:r w:rsidRPr="000B7235">
        <w:rPr>
          <w:rFonts w:ascii="Arial" w:hAnsi="Arial" w:cs="Arial"/>
          <w:b/>
        </w:rPr>
        <w:t>Chamblee Building 109, Room 1312B</w:t>
      </w:r>
    </w:p>
    <w:p w14:paraId="5E7B31C9" w14:textId="77777777" w:rsidR="006B0CFB" w:rsidRPr="000B7235" w:rsidRDefault="006B0CFB" w:rsidP="006B0CFB">
      <w:pPr>
        <w:rPr>
          <w:rFonts w:ascii="Arial" w:hAnsi="Arial" w:cs="Arial"/>
          <w:b/>
        </w:rPr>
      </w:pPr>
      <w:r w:rsidRPr="000B7235">
        <w:rPr>
          <w:rFonts w:ascii="Arial" w:hAnsi="Arial" w:cs="Arial"/>
          <w:b/>
        </w:rPr>
        <w:t>TEL: 770-488-4289/7227</w:t>
      </w:r>
    </w:p>
    <w:p w14:paraId="3731CB54" w14:textId="77777777" w:rsidR="006B0CFB" w:rsidRPr="000B7235" w:rsidRDefault="006B0CFB" w:rsidP="006B0CFB">
      <w:pPr>
        <w:rPr>
          <w:rFonts w:ascii="Arial" w:hAnsi="Arial" w:cs="Arial"/>
          <w:b/>
        </w:rPr>
      </w:pPr>
      <w:r w:rsidRPr="000B7235">
        <w:rPr>
          <w:rFonts w:ascii="Arial" w:hAnsi="Arial" w:cs="Arial"/>
          <w:b/>
        </w:rPr>
        <w:t>FAX: 770-488-4301</w:t>
      </w:r>
    </w:p>
    <w:p w14:paraId="0C523128" w14:textId="77777777" w:rsidR="006B0CFB" w:rsidRPr="000B7235" w:rsidRDefault="006B0CFB" w:rsidP="006B0CFB">
      <w:pPr>
        <w:rPr>
          <w:rFonts w:ascii="Arial" w:hAnsi="Arial" w:cs="Arial"/>
          <w:b/>
        </w:rPr>
      </w:pPr>
      <w:r w:rsidRPr="000B7235">
        <w:rPr>
          <w:rFonts w:ascii="Arial" w:hAnsi="Arial" w:cs="Arial"/>
          <w:b/>
        </w:rPr>
        <w:t>EMAIL: NCEHSampleLogistics@cdc.gov</w:t>
      </w:r>
    </w:p>
    <w:p w14:paraId="21D0D7B3" w14:textId="4BF6FA98" w:rsidR="006B0CFB" w:rsidRPr="000B7235" w:rsidRDefault="006B0CFB" w:rsidP="006B0CFB">
      <w:pPr>
        <w:rPr>
          <w:rFonts w:ascii="Arial" w:hAnsi="Arial" w:cs="Arial"/>
        </w:rPr>
      </w:pPr>
      <w:r w:rsidRPr="000B7235">
        <w:rPr>
          <w:rFonts w:ascii="Arial" w:hAnsi="Arial" w:cs="Arial"/>
        </w:rPr>
        <w:tab/>
      </w:r>
    </w:p>
    <w:p w14:paraId="63EFC53E"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0B7235">
        <w:rPr>
          <w:rFonts w:ascii="Arial" w:hAnsi="Arial" w:cs="Arial"/>
        </w:rPr>
        <w:t>Please phone, fax or email to the above numbers to inform the day the package is shipped.  Ship only on Monday - Thursday to insure that the package will arrive during a regular work day and not over a week</w:t>
      </w:r>
      <w:r>
        <w:rPr>
          <w:rFonts w:ascii="Arial" w:hAnsi="Arial" w:cs="Arial"/>
        </w:rPr>
        <w:t>end day or on a Federal Holiday</w:t>
      </w:r>
    </w:p>
    <w:p w14:paraId="006EC5DA" w14:textId="5CF86C8A" w:rsidR="006B0CFB" w:rsidRDefault="006B0CFB">
      <w:pPr>
        <w:spacing w:after="0"/>
        <w:rPr>
          <w:rFonts w:ascii="Arial" w:hAnsi="Arial" w:cs="Arial"/>
        </w:rPr>
      </w:pPr>
      <w:r>
        <w:rPr>
          <w:rFonts w:ascii="Arial" w:hAnsi="Arial" w:cs="Arial"/>
        </w:rPr>
        <w:br w:type="page"/>
      </w:r>
    </w:p>
    <w:p w14:paraId="4168C35F"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03436688"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34A8E602" w14:textId="77777777" w:rsidR="006B0CFB" w:rsidRDefault="006B0CFB" w:rsidP="00CC296D">
            <w:pPr>
              <w:widowControl w:val="0"/>
              <w:tabs>
                <w:tab w:val="center" w:pos="5338"/>
              </w:tabs>
              <w:spacing w:before="73"/>
              <w:rPr>
                <w:rFonts w:ascii="Times" w:hAnsi="Times"/>
                <w:b/>
              </w:rPr>
            </w:pPr>
            <w:r>
              <w:br w:type="page"/>
            </w:r>
            <w:r>
              <w:rPr>
                <w:rFonts w:ascii="Times" w:hAnsi="Times"/>
              </w:rPr>
              <w:tab/>
            </w:r>
            <w:r w:rsidRPr="00E136CE">
              <w:rPr>
                <w:rFonts w:ascii="Times" w:hAnsi="Times"/>
                <w:b/>
              </w:rPr>
              <w:t>EDTA WHOLE BLOOD</w:t>
            </w:r>
            <w:r>
              <w:rPr>
                <w:rFonts w:ascii="Times" w:hAnsi="Times"/>
                <w:b/>
              </w:rPr>
              <w:t xml:space="preserve"> FOR METALS (Lead, Cadmium, and Mercury)</w:t>
            </w:r>
          </w:p>
          <w:p w14:paraId="4E8C9BD7" w14:textId="77777777" w:rsidR="006B0CFB" w:rsidRDefault="006B0CFB" w:rsidP="00CC296D">
            <w:pPr>
              <w:widowControl w:val="0"/>
              <w:tabs>
                <w:tab w:val="center" w:pos="5338"/>
              </w:tabs>
              <w:spacing w:after="32"/>
              <w:rPr>
                <w:rFonts w:ascii="Times" w:hAnsi="Times"/>
              </w:rPr>
            </w:pPr>
          </w:p>
        </w:tc>
      </w:tr>
      <w:tr w:rsidR="006B0CFB" w14:paraId="4843697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4BC11B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4A58B5CE"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13C1182F"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5D32CF7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014D765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71C9883B"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B1=BLOOD METALS</w:t>
      </w:r>
    </w:p>
    <w:p w14:paraId="5B7C3DE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4605B8" w14:paraId="6FCC73B3" w14:textId="77777777" w:rsidTr="00CC296D">
        <w:trPr>
          <w:trHeight w:val="288"/>
        </w:trPr>
        <w:tc>
          <w:tcPr>
            <w:tcW w:w="1729" w:type="dxa"/>
            <w:vMerge w:val="restart"/>
            <w:tcBorders>
              <w:top w:val="double" w:sz="4" w:space="0" w:color="auto"/>
            </w:tcBorders>
            <w:vAlign w:val="center"/>
          </w:tcPr>
          <w:p w14:paraId="485E94F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8592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24CA9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02213AC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4FD8BA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86D76C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A71844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FEBB0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5B65B39" w14:textId="77777777" w:rsidTr="00CC296D">
        <w:trPr>
          <w:trHeight w:val="288"/>
        </w:trPr>
        <w:tc>
          <w:tcPr>
            <w:tcW w:w="1729" w:type="dxa"/>
            <w:vMerge/>
          </w:tcPr>
          <w:p w14:paraId="117F899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CE7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FDA40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2E333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40822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2CDE3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FA7A8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DFFB45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7CFDED9" w14:textId="77777777" w:rsidTr="00CC296D">
        <w:trPr>
          <w:trHeight w:val="288"/>
        </w:trPr>
        <w:tc>
          <w:tcPr>
            <w:tcW w:w="1729" w:type="dxa"/>
            <w:vMerge/>
          </w:tcPr>
          <w:p w14:paraId="6FD68FF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5D02A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C3C262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A914DD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363DB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DACA1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C87E8A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4F4A0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F111A33" w14:textId="77777777" w:rsidTr="00CC296D">
        <w:trPr>
          <w:trHeight w:val="288"/>
        </w:trPr>
        <w:tc>
          <w:tcPr>
            <w:tcW w:w="1729" w:type="dxa"/>
            <w:vMerge/>
          </w:tcPr>
          <w:p w14:paraId="7CA510B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37FD75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A74CC6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DD203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CDC2F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613FC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7C5ED4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F2CA7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005FDA2" w14:textId="77777777" w:rsidTr="00CC296D">
        <w:trPr>
          <w:trHeight w:val="288"/>
        </w:trPr>
        <w:tc>
          <w:tcPr>
            <w:tcW w:w="1729" w:type="dxa"/>
            <w:vMerge/>
            <w:tcBorders>
              <w:bottom w:val="double" w:sz="4" w:space="0" w:color="auto"/>
            </w:tcBorders>
          </w:tcPr>
          <w:p w14:paraId="5E2702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989592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52EB4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2BD99D7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67BBF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47D74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3BF8C60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51D1FD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761CF3" w14:textId="77777777" w:rsidTr="00CC296D">
        <w:trPr>
          <w:trHeight w:val="288"/>
        </w:trPr>
        <w:tc>
          <w:tcPr>
            <w:tcW w:w="1729" w:type="dxa"/>
            <w:vMerge w:val="restart"/>
            <w:tcBorders>
              <w:top w:val="double" w:sz="4" w:space="0" w:color="auto"/>
            </w:tcBorders>
            <w:vAlign w:val="center"/>
          </w:tcPr>
          <w:p w14:paraId="00DFCF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51E81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1E6840C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208A2AD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6F9A99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90A44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39E1A22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2015AC0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4972664D" w14:textId="77777777" w:rsidTr="00CC296D">
        <w:trPr>
          <w:trHeight w:val="288"/>
        </w:trPr>
        <w:tc>
          <w:tcPr>
            <w:tcW w:w="1729" w:type="dxa"/>
            <w:vMerge/>
          </w:tcPr>
          <w:p w14:paraId="204199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FA1199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25ED06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A6DDB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38AC6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DF8446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18656FF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8578A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0344A0" w14:textId="77777777" w:rsidTr="00CC296D">
        <w:trPr>
          <w:trHeight w:val="288"/>
        </w:trPr>
        <w:tc>
          <w:tcPr>
            <w:tcW w:w="1729" w:type="dxa"/>
            <w:vMerge/>
          </w:tcPr>
          <w:p w14:paraId="44CB645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9D4A1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D4504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BD8902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E1F7B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C207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6A309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7BA1D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77AED44" w14:textId="77777777" w:rsidTr="00CC296D">
        <w:trPr>
          <w:trHeight w:val="288"/>
        </w:trPr>
        <w:tc>
          <w:tcPr>
            <w:tcW w:w="1729" w:type="dxa"/>
            <w:vMerge/>
          </w:tcPr>
          <w:p w14:paraId="6A6CA1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82D4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490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0E624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81CE0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D68C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FD1FA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576BE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AE388A9" w14:textId="77777777" w:rsidTr="00CC296D">
        <w:trPr>
          <w:trHeight w:val="288"/>
        </w:trPr>
        <w:tc>
          <w:tcPr>
            <w:tcW w:w="1729" w:type="dxa"/>
            <w:vMerge/>
            <w:tcBorders>
              <w:bottom w:val="double" w:sz="4" w:space="0" w:color="auto"/>
            </w:tcBorders>
          </w:tcPr>
          <w:p w14:paraId="21ED22F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1625E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5C4C4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8C203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61485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47D9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B704F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EA4FF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D730FC6" w14:textId="77777777" w:rsidTr="00CC296D">
        <w:trPr>
          <w:trHeight w:val="288"/>
        </w:trPr>
        <w:tc>
          <w:tcPr>
            <w:tcW w:w="1729" w:type="dxa"/>
            <w:vMerge w:val="restart"/>
            <w:tcBorders>
              <w:top w:val="double" w:sz="4" w:space="0" w:color="auto"/>
            </w:tcBorders>
            <w:vAlign w:val="center"/>
          </w:tcPr>
          <w:p w14:paraId="15FEAB1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5F74A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5AF9CD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C3C80F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782CF0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107E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6C788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0FC6EC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6335F816" w14:textId="77777777" w:rsidTr="00CC296D">
        <w:trPr>
          <w:trHeight w:val="288"/>
        </w:trPr>
        <w:tc>
          <w:tcPr>
            <w:tcW w:w="1729" w:type="dxa"/>
            <w:vMerge/>
          </w:tcPr>
          <w:p w14:paraId="2231181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075F92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8E536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6C75F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42652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D422E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EF903E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218245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E34C323" w14:textId="77777777" w:rsidTr="00CC296D">
        <w:trPr>
          <w:trHeight w:val="288"/>
        </w:trPr>
        <w:tc>
          <w:tcPr>
            <w:tcW w:w="1729" w:type="dxa"/>
            <w:vMerge/>
          </w:tcPr>
          <w:p w14:paraId="287B5A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F5854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A9B6D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7D017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518106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39C3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E209DD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5364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0D6408" w14:textId="77777777" w:rsidTr="00CC296D">
        <w:trPr>
          <w:trHeight w:val="288"/>
        </w:trPr>
        <w:tc>
          <w:tcPr>
            <w:tcW w:w="1729" w:type="dxa"/>
            <w:vMerge/>
          </w:tcPr>
          <w:p w14:paraId="492F19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EF863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CF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755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B2D21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D5FBC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CC5E6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F3504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CEC547D" w14:textId="77777777" w:rsidTr="00CC296D">
        <w:trPr>
          <w:trHeight w:val="288"/>
        </w:trPr>
        <w:tc>
          <w:tcPr>
            <w:tcW w:w="1729" w:type="dxa"/>
            <w:vMerge/>
            <w:tcBorders>
              <w:bottom w:val="double" w:sz="4" w:space="0" w:color="auto"/>
            </w:tcBorders>
          </w:tcPr>
          <w:p w14:paraId="2CC365F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F2C88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A6A7A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1DE458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71E07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61115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686D15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E4A07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BEFC6EA" w14:textId="77777777" w:rsidTr="00CC296D">
        <w:trPr>
          <w:trHeight w:val="288"/>
        </w:trPr>
        <w:tc>
          <w:tcPr>
            <w:tcW w:w="1729" w:type="dxa"/>
            <w:vMerge w:val="restart"/>
            <w:tcBorders>
              <w:top w:val="double" w:sz="4" w:space="0" w:color="auto"/>
            </w:tcBorders>
            <w:vAlign w:val="center"/>
          </w:tcPr>
          <w:p w14:paraId="21720AC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F14B6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48B8CB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745942B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1F614D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2EFE4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781C616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73D275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4BFEC72" w14:textId="77777777" w:rsidTr="00CC296D">
        <w:trPr>
          <w:trHeight w:val="288"/>
        </w:trPr>
        <w:tc>
          <w:tcPr>
            <w:tcW w:w="1729" w:type="dxa"/>
            <w:vMerge/>
          </w:tcPr>
          <w:p w14:paraId="68AEE3A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85FBB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BBA74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B0F86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DB81C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B1E8B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DE5DE9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698F37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B97334" w14:textId="77777777" w:rsidTr="00CC296D">
        <w:trPr>
          <w:trHeight w:val="288"/>
        </w:trPr>
        <w:tc>
          <w:tcPr>
            <w:tcW w:w="1729" w:type="dxa"/>
            <w:vMerge/>
          </w:tcPr>
          <w:p w14:paraId="01DECCA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B5EB4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B465B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E97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9B44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CACA0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58CC7A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4D392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8F212C" w14:textId="77777777" w:rsidTr="00CC296D">
        <w:trPr>
          <w:trHeight w:val="288"/>
        </w:trPr>
        <w:tc>
          <w:tcPr>
            <w:tcW w:w="1729" w:type="dxa"/>
            <w:vMerge/>
          </w:tcPr>
          <w:p w14:paraId="2C8586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98D88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65ABFA3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1AAA1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9F4AC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A86F2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61DF8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C0A5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2C5C998" w14:textId="77777777" w:rsidTr="00CC296D">
        <w:trPr>
          <w:trHeight w:val="288"/>
        </w:trPr>
        <w:tc>
          <w:tcPr>
            <w:tcW w:w="1729" w:type="dxa"/>
            <w:vMerge/>
            <w:tcBorders>
              <w:bottom w:val="double" w:sz="4" w:space="0" w:color="auto"/>
            </w:tcBorders>
          </w:tcPr>
          <w:p w14:paraId="38F867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CB7F2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7D449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6186B1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1D0480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E6776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124B3C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B623C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42F6701" w14:textId="77777777" w:rsidTr="00CC296D">
        <w:trPr>
          <w:trHeight w:val="288"/>
        </w:trPr>
        <w:tc>
          <w:tcPr>
            <w:tcW w:w="1729" w:type="dxa"/>
            <w:vMerge w:val="restart"/>
            <w:tcBorders>
              <w:top w:val="double" w:sz="4" w:space="0" w:color="auto"/>
            </w:tcBorders>
            <w:vAlign w:val="center"/>
          </w:tcPr>
          <w:p w14:paraId="68D3A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ADB5C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6C65EF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1D8FB6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2D631A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E07FA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32773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3B83A3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4F33114" w14:textId="77777777" w:rsidTr="00CC296D">
        <w:trPr>
          <w:trHeight w:val="288"/>
        </w:trPr>
        <w:tc>
          <w:tcPr>
            <w:tcW w:w="1729" w:type="dxa"/>
            <w:vMerge/>
          </w:tcPr>
          <w:p w14:paraId="698F7D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0CAFC2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637A02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F0714E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2DB92E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445E6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8A525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2AA28F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EF6DAA9" w14:textId="77777777" w:rsidTr="00CC296D">
        <w:trPr>
          <w:trHeight w:val="288"/>
        </w:trPr>
        <w:tc>
          <w:tcPr>
            <w:tcW w:w="1729" w:type="dxa"/>
            <w:vMerge/>
          </w:tcPr>
          <w:p w14:paraId="00AE8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1F65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98298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21042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4DDAE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81C33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829DAB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8B83C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230792" w14:textId="77777777" w:rsidTr="00CC296D">
        <w:trPr>
          <w:trHeight w:val="288"/>
        </w:trPr>
        <w:tc>
          <w:tcPr>
            <w:tcW w:w="1729" w:type="dxa"/>
            <w:vMerge/>
          </w:tcPr>
          <w:p w14:paraId="3F2F7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B7BA3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1382F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37701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7846C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E5651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0814D5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B8061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F281865" w14:textId="77777777" w:rsidTr="00CC296D">
        <w:trPr>
          <w:trHeight w:val="288"/>
        </w:trPr>
        <w:tc>
          <w:tcPr>
            <w:tcW w:w="1729" w:type="dxa"/>
            <w:vMerge/>
            <w:tcBorders>
              <w:bottom w:val="double" w:sz="4" w:space="0" w:color="auto"/>
            </w:tcBorders>
          </w:tcPr>
          <w:p w14:paraId="05E632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B19DC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A33E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4B85B4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F91F1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EEA01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980C25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2BAD371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906AECE" w14:textId="77777777" w:rsidTr="00CC296D">
        <w:trPr>
          <w:trHeight w:val="288"/>
        </w:trPr>
        <w:tc>
          <w:tcPr>
            <w:tcW w:w="1729" w:type="dxa"/>
            <w:vMerge w:val="restart"/>
            <w:tcBorders>
              <w:top w:val="double" w:sz="4" w:space="0" w:color="auto"/>
            </w:tcBorders>
            <w:vAlign w:val="center"/>
          </w:tcPr>
          <w:p w14:paraId="303CB1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lastRenderedPageBreak/>
              <w:t>LABEL</w:t>
            </w:r>
          </w:p>
        </w:tc>
        <w:tc>
          <w:tcPr>
            <w:tcW w:w="412" w:type="dxa"/>
            <w:tcBorders>
              <w:top w:val="double" w:sz="4" w:space="0" w:color="auto"/>
              <w:bottom w:val="double" w:sz="4" w:space="0" w:color="auto"/>
            </w:tcBorders>
            <w:vAlign w:val="center"/>
          </w:tcPr>
          <w:p w14:paraId="237C3B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01165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66776A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E47492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5FCE2B3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035DCD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40A9469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96C7CA7" w14:textId="77777777" w:rsidTr="00CC296D">
        <w:trPr>
          <w:trHeight w:val="288"/>
        </w:trPr>
        <w:tc>
          <w:tcPr>
            <w:tcW w:w="1729" w:type="dxa"/>
            <w:vMerge/>
          </w:tcPr>
          <w:p w14:paraId="506CF0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E4F518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3F82F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33741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E1E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941FA0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3212A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A6FAD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DB0108" w14:textId="77777777" w:rsidTr="00CC296D">
        <w:trPr>
          <w:trHeight w:val="288"/>
        </w:trPr>
        <w:tc>
          <w:tcPr>
            <w:tcW w:w="1729" w:type="dxa"/>
            <w:vMerge/>
          </w:tcPr>
          <w:p w14:paraId="21F6D5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7ACF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383B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F311D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A3678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C3B6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D3DD2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7BF60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3010EAA" w14:textId="77777777" w:rsidTr="00CC296D">
        <w:trPr>
          <w:trHeight w:val="288"/>
        </w:trPr>
        <w:tc>
          <w:tcPr>
            <w:tcW w:w="1729" w:type="dxa"/>
            <w:vMerge/>
          </w:tcPr>
          <w:p w14:paraId="33C395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13A0B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AD38B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09C03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C10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74306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14EB3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35084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1F1A1A" w14:textId="77777777" w:rsidTr="00CC296D">
        <w:trPr>
          <w:trHeight w:val="288"/>
        </w:trPr>
        <w:tc>
          <w:tcPr>
            <w:tcW w:w="1729" w:type="dxa"/>
            <w:vMerge/>
            <w:tcBorders>
              <w:bottom w:val="double" w:sz="4" w:space="0" w:color="auto"/>
            </w:tcBorders>
          </w:tcPr>
          <w:p w14:paraId="6A9C7E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0BF1F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0F244D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ECB1D6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132D7C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68C8F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7C9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4E910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F085A21" w14:textId="77777777" w:rsidTr="00CC296D">
        <w:trPr>
          <w:trHeight w:val="288"/>
        </w:trPr>
        <w:tc>
          <w:tcPr>
            <w:tcW w:w="1729" w:type="dxa"/>
            <w:vMerge w:val="restart"/>
            <w:tcBorders>
              <w:top w:val="double" w:sz="4" w:space="0" w:color="auto"/>
            </w:tcBorders>
            <w:vAlign w:val="center"/>
          </w:tcPr>
          <w:p w14:paraId="54393FB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334F56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05ABF9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17FB1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ABC48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436A2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F0606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5281D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555A1E9B" w14:textId="77777777" w:rsidTr="00CC296D">
        <w:trPr>
          <w:trHeight w:val="288"/>
        </w:trPr>
        <w:tc>
          <w:tcPr>
            <w:tcW w:w="1729" w:type="dxa"/>
            <w:vMerge/>
          </w:tcPr>
          <w:p w14:paraId="7E7698B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6CDF1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5B31A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31B7D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09E6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83F4A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C4C7D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D7AA6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E0D725B" w14:textId="77777777" w:rsidTr="00CC296D">
        <w:trPr>
          <w:trHeight w:val="288"/>
        </w:trPr>
        <w:tc>
          <w:tcPr>
            <w:tcW w:w="1729" w:type="dxa"/>
            <w:vMerge/>
          </w:tcPr>
          <w:p w14:paraId="7D550A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85B9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F1802C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7307AB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FBAA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09921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536068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4A5F7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B6E6D01" w14:textId="77777777" w:rsidTr="00CC296D">
        <w:trPr>
          <w:trHeight w:val="288"/>
        </w:trPr>
        <w:tc>
          <w:tcPr>
            <w:tcW w:w="1729" w:type="dxa"/>
            <w:vMerge/>
          </w:tcPr>
          <w:p w14:paraId="14E8F3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7C082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F55879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4F4098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3F4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035CE2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B3250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4F25E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61D34DD" w14:textId="77777777" w:rsidTr="00CC296D">
        <w:trPr>
          <w:trHeight w:val="288"/>
        </w:trPr>
        <w:tc>
          <w:tcPr>
            <w:tcW w:w="1729" w:type="dxa"/>
            <w:vMerge/>
            <w:tcBorders>
              <w:bottom w:val="double" w:sz="4" w:space="0" w:color="auto"/>
            </w:tcBorders>
          </w:tcPr>
          <w:p w14:paraId="3658A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22D98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A354D4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59E2415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7F249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4F9AC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4C59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01005D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2981AC66"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6EBF872C"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44B193CA" w14:textId="77777777" w:rsidR="006B0CFB" w:rsidRDefault="006B0CFB" w:rsidP="006B0CFB">
      <w:pPr>
        <w:rPr>
          <w:b/>
        </w:rPr>
      </w:pPr>
      <w:r>
        <w:rPr>
          <w:b/>
        </w:rPr>
        <w:br w:type="page"/>
      </w:r>
    </w:p>
    <w:p w14:paraId="6B7F84B9" w14:textId="0F31EBF6" w:rsidR="006B0CFB" w:rsidRPr="00CA2D50" w:rsidRDefault="006B0CFB" w:rsidP="006B0CFB">
      <w:pPr>
        <w:rPr>
          <w:b/>
          <w:sz w:val="24"/>
          <w:szCs w:val="24"/>
        </w:rPr>
      </w:pPr>
      <w:r w:rsidRPr="00CA2D50">
        <w:rPr>
          <w:b/>
          <w:sz w:val="24"/>
          <w:szCs w:val="24"/>
        </w:rPr>
        <w:lastRenderedPageBreak/>
        <w:t xml:space="preserve">Appendix </w:t>
      </w:r>
      <w:r w:rsidR="0069070B">
        <w:rPr>
          <w:b/>
          <w:sz w:val="24"/>
          <w:szCs w:val="24"/>
        </w:rPr>
        <w:t>J</w:t>
      </w:r>
      <w:r w:rsidR="00197800">
        <w:rPr>
          <w:b/>
          <w:sz w:val="24"/>
          <w:szCs w:val="24"/>
        </w:rPr>
        <w:t>7</w:t>
      </w:r>
    </w:p>
    <w:p w14:paraId="16138CF8" w14:textId="77777777" w:rsidR="006B0CFB" w:rsidRPr="00286CAB" w:rsidRDefault="006B0CFB" w:rsidP="006B0CFB">
      <w:pPr>
        <w:jc w:val="center"/>
        <w:rPr>
          <w:rFonts w:ascii="Arial" w:hAnsi="Arial" w:cs="Arial"/>
          <w:b/>
          <w:bCs/>
          <w:color w:val="000000"/>
          <w:sz w:val="28"/>
          <w:szCs w:val="24"/>
        </w:rPr>
      </w:pPr>
      <w:r w:rsidRPr="00286CAB">
        <w:rPr>
          <w:rFonts w:ascii="Arial" w:hAnsi="Arial" w:cs="Arial"/>
          <w:sz w:val="28"/>
          <w:szCs w:val="24"/>
          <w:lang w:val="en-CA"/>
        </w:rPr>
        <w:fldChar w:fldCharType="begin"/>
      </w:r>
      <w:r w:rsidRPr="00286CAB">
        <w:rPr>
          <w:rFonts w:ascii="Arial" w:hAnsi="Arial" w:cs="Arial"/>
          <w:sz w:val="28"/>
          <w:szCs w:val="24"/>
          <w:lang w:val="en-CA"/>
        </w:rPr>
        <w:instrText xml:space="preserve"> SEQ CHAPTER \h \r 1</w:instrText>
      </w:r>
      <w:r w:rsidRPr="00286CAB">
        <w:rPr>
          <w:rFonts w:ascii="Arial" w:hAnsi="Arial" w:cs="Arial"/>
          <w:sz w:val="28"/>
          <w:szCs w:val="24"/>
          <w:lang w:val="en-CA"/>
        </w:rPr>
        <w:fldChar w:fldCharType="end"/>
      </w:r>
      <w:r w:rsidRPr="00286CAB">
        <w:rPr>
          <w:rFonts w:ascii="Arial" w:hAnsi="Arial" w:cs="Arial"/>
          <w:b/>
          <w:bCs/>
          <w:color w:val="000000"/>
          <w:sz w:val="28"/>
          <w:szCs w:val="24"/>
        </w:rPr>
        <w:t>SPECIMEN COLLECTION AND PROCESSING FOR SERUM METALS</w:t>
      </w:r>
    </w:p>
    <w:p w14:paraId="6B1BFA29" w14:textId="77777777" w:rsidR="006B0CFB" w:rsidRDefault="006B0CFB" w:rsidP="006B0CFB">
      <w:pPr>
        <w:ind w:left="360" w:hanging="360"/>
        <w:rPr>
          <w:rFonts w:ascii="Arial" w:hAnsi="Arial" w:cs="Arial"/>
          <w:b/>
          <w:bCs/>
          <w:color w:val="000000"/>
          <w:sz w:val="24"/>
          <w:szCs w:val="24"/>
          <w:u w:val="single"/>
        </w:rPr>
      </w:pPr>
    </w:p>
    <w:p w14:paraId="460DD2A2" w14:textId="77777777" w:rsidR="006B0CFB" w:rsidRPr="00A0772A" w:rsidRDefault="006B0CFB" w:rsidP="006B0CFB">
      <w:pPr>
        <w:ind w:left="360" w:hanging="360"/>
        <w:rPr>
          <w:rFonts w:ascii="Arial" w:hAnsi="Arial" w:cs="Arial"/>
          <w:color w:val="000000"/>
          <w:sz w:val="24"/>
          <w:szCs w:val="24"/>
        </w:rPr>
      </w:pPr>
      <w:r w:rsidRPr="004E447C">
        <w:rPr>
          <w:rFonts w:ascii="Arial" w:hAnsi="Arial" w:cs="Arial"/>
          <w:b/>
          <w:bCs/>
          <w:color w:val="000000"/>
          <w:sz w:val="24"/>
          <w:szCs w:val="24"/>
          <w:u w:val="single"/>
        </w:rPr>
        <w:t>BLOOD COLLECTION PROCEDURE</w:t>
      </w:r>
    </w:p>
    <w:p w14:paraId="1B567A0E" w14:textId="77777777" w:rsidR="006B0CFB" w:rsidRPr="00A0772A" w:rsidRDefault="006B0CFB" w:rsidP="006B0CFB">
      <w:pPr>
        <w:ind w:left="360" w:hanging="360"/>
        <w:rPr>
          <w:rFonts w:ascii="Arial" w:hAnsi="Arial" w:cs="Arial"/>
          <w:color w:val="000000"/>
          <w:sz w:val="24"/>
          <w:szCs w:val="24"/>
        </w:rPr>
      </w:pPr>
    </w:p>
    <w:p w14:paraId="5F951F76"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It is recommended as good laboratory practice that all blood specimens, used needles and other items associated with the specimen collection should be treated as though they were infectious for HIV and hepatitis B virus.  All used needles should be placed in puncture-resistant containers; then along with used gauze, Vacutainer tubes, pipettes, vials, etc., they should be autoclaved prior to disposal.  Use of disposable gloves when collecting and processing blood is also required.   (</w:t>
      </w:r>
      <w:smartTag w:uri="urn:schemas-microsoft-com:office:smarttags" w:element="place">
        <w:smartTag w:uri="urn:schemas-microsoft-com:office:smarttags" w:element="PlaceName">
          <w:r>
            <w:rPr>
              <w:rFonts w:ascii="Arial" w:hAnsi="Arial" w:cs="Arial"/>
              <w:color w:val="000000"/>
              <w:sz w:val="24"/>
              <w:szCs w:val="24"/>
            </w:rPr>
            <w:t>See</w:t>
          </w:r>
        </w:smartTag>
        <w:r>
          <w:rPr>
            <w:rFonts w:ascii="Arial" w:hAnsi="Arial" w:cs="Arial"/>
            <w:color w:val="000000"/>
            <w:sz w:val="24"/>
            <w:szCs w:val="24"/>
          </w:rPr>
          <w:t xml:space="preserve"> </w:t>
        </w:r>
        <w:smartTag w:uri="urn:schemas-microsoft-com:office:smarttags" w:element="PlaceType">
          <w:r>
            <w:rPr>
              <w:rFonts w:ascii="Arial" w:hAnsi="Arial" w:cs="Arial"/>
              <w:color w:val="000000"/>
              <w:sz w:val="24"/>
              <w:szCs w:val="24"/>
            </w:rPr>
            <w:t>Centers</w:t>
          </w:r>
        </w:smartTag>
      </w:smartTag>
      <w:r>
        <w:rPr>
          <w:rFonts w:ascii="Arial" w:hAnsi="Arial" w:cs="Arial"/>
          <w:color w:val="000000"/>
          <w:sz w:val="24"/>
          <w:szCs w:val="24"/>
        </w:rPr>
        <w:t xml:space="preserve"> for Disease Control &amp; Prevention, recommendations for prevention of HIV transmission in health-care settings MMWR 1987;26 (suppl 2S) and Centers for Disease Control and Prevention. Updated </w:t>
      </w:r>
      <w:smartTag w:uri="urn:schemas-microsoft-com:office:smarttags" w:element="country-region">
        <w:smartTag w:uri="urn:schemas-microsoft-com:office:smarttags" w:element="place">
          <w:r>
            <w:rPr>
              <w:rFonts w:ascii="Arial" w:hAnsi="Arial" w:cs="Arial"/>
              <w:color w:val="000000"/>
              <w:sz w:val="24"/>
              <w:szCs w:val="24"/>
            </w:rPr>
            <w:t>U.S.</w:t>
          </w:r>
        </w:smartTag>
      </w:smartTag>
      <w:r>
        <w:rPr>
          <w:rFonts w:ascii="Arial" w:hAnsi="Arial" w:cs="Arial"/>
          <w:color w:val="000000"/>
          <w:sz w:val="24"/>
          <w:szCs w:val="24"/>
        </w:rPr>
        <w:t xml:space="preserve"> Public Health Service Guidelines for the Management of Occupational Exposures to HBV, HCV, and HIV and Recommendations for Post-exposure Prophylaxis MMWR 2001:50 (RR11):1-42.</w:t>
      </w:r>
    </w:p>
    <w:p w14:paraId="76E4CA6E" w14:textId="77777777" w:rsidR="006B0CFB" w:rsidRDefault="006B0CFB" w:rsidP="006B0CFB">
      <w:pPr>
        <w:rPr>
          <w:rFonts w:ascii="Arial" w:hAnsi="Arial" w:cs="Arial"/>
          <w:color w:val="000000"/>
          <w:sz w:val="24"/>
          <w:szCs w:val="24"/>
        </w:rPr>
      </w:pPr>
    </w:p>
    <w:p w14:paraId="4236D2A0"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 xml:space="preserve">Have the following items on hand and available for use.  </w:t>
      </w:r>
      <w:r>
        <w:rPr>
          <w:rFonts w:ascii="Arial" w:hAnsi="Arial" w:cs="Arial"/>
          <w:color w:val="000000"/>
          <w:sz w:val="24"/>
          <w:szCs w:val="24"/>
        </w:rPr>
        <w:t>Some of the b</w:t>
      </w:r>
      <w:r w:rsidRPr="00A0772A">
        <w:rPr>
          <w:rFonts w:ascii="Arial" w:hAnsi="Arial" w:cs="Arial"/>
          <w:color w:val="000000"/>
          <w:sz w:val="24"/>
          <w:szCs w:val="24"/>
        </w:rPr>
        <w:t xml:space="preserve">lood collection </w:t>
      </w:r>
      <w:r>
        <w:rPr>
          <w:rFonts w:ascii="Arial" w:hAnsi="Arial" w:cs="Arial"/>
          <w:color w:val="000000"/>
          <w:sz w:val="24"/>
          <w:szCs w:val="24"/>
        </w:rPr>
        <w:t xml:space="preserve">and processing </w:t>
      </w:r>
      <w:r w:rsidRPr="00A0772A">
        <w:rPr>
          <w:rFonts w:ascii="Arial" w:hAnsi="Arial" w:cs="Arial"/>
          <w:color w:val="000000"/>
          <w:sz w:val="24"/>
          <w:szCs w:val="24"/>
        </w:rPr>
        <w:t xml:space="preserve">supplies </w:t>
      </w:r>
      <w:r>
        <w:rPr>
          <w:rFonts w:ascii="Arial" w:hAnsi="Arial" w:cs="Arial"/>
          <w:color w:val="000000"/>
          <w:sz w:val="24"/>
          <w:szCs w:val="24"/>
        </w:rPr>
        <w:t xml:space="preserve">need to be pre-screened and </w:t>
      </w:r>
      <w:r w:rsidRPr="00A0772A">
        <w:rPr>
          <w:rFonts w:ascii="Arial" w:hAnsi="Arial" w:cs="Arial"/>
          <w:color w:val="000000"/>
          <w:sz w:val="24"/>
          <w:szCs w:val="24"/>
        </w:rPr>
        <w:t xml:space="preserve">will be </w:t>
      </w:r>
      <w:r>
        <w:rPr>
          <w:rFonts w:ascii="Arial" w:hAnsi="Arial" w:cs="Arial"/>
          <w:color w:val="000000"/>
          <w:sz w:val="24"/>
          <w:szCs w:val="24"/>
        </w:rPr>
        <w:t>provide</w:t>
      </w:r>
      <w:r w:rsidRPr="00A0772A">
        <w:rPr>
          <w:rFonts w:ascii="Arial" w:hAnsi="Arial" w:cs="Arial"/>
          <w:color w:val="000000"/>
          <w:sz w:val="24"/>
          <w:szCs w:val="24"/>
        </w:rPr>
        <w:t xml:space="preserve">d by </w:t>
      </w:r>
      <w:r>
        <w:rPr>
          <w:rFonts w:ascii="Arial" w:hAnsi="Arial" w:cs="Arial"/>
          <w:color w:val="000000"/>
          <w:sz w:val="24"/>
          <w:szCs w:val="24"/>
        </w:rPr>
        <w:t>CDC if needed</w:t>
      </w:r>
      <w:r w:rsidRPr="00A0772A">
        <w:rPr>
          <w:rFonts w:ascii="Arial" w:hAnsi="Arial" w:cs="Arial"/>
          <w:color w:val="000000"/>
          <w:sz w:val="24"/>
          <w:szCs w:val="24"/>
        </w:rPr>
        <w:t>.</w:t>
      </w:r>
    </w:p>
    <w:p w14:paraId="4C3B16EC" w14:textId="77777777" w:rsidR="006B0CFB" w:rsidRDefault="006B0CFB" w:rsidP="006B0CFB">
      <w:pPr>
        <w:ind w:left="540"/>
        <w:rPr>
          <w:rFonts w:ascii="Arial" w:hAnsi="Arial" w:cs="Arial"/>
          <w:color w:val="000000"/>
          <w:sz w:val="24"/>
          <w:szCs w:val="24"/>
        </w:rPr>
      </w:pPr>
    </w:p>
    <w:p w14:paraId="11EB2A90"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05CC8D17"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Vacutainer needle holder</w:t>
      </w:r>
    </w:p>
    <w:p w14:paraId="134D565E"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Tourniquet</w:t>
      </w:r>
    </w:p>
    <w:p w14:paraId="18F711AB"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Alcohol disinfectant swabs</w:t>
      </w:r>
    </w:p>
    <w:p w14:paraId="596D8577"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Gauze bandages</w:t>
      </w:r>
    </w:p>
    <w:p w14:paraId="59A616D9"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Bandaid</w:t>
      </w:r>
    </w:p>
    <w:p w14:paraId="53C75CE5"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2243A3C5"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Sharps disposal container for used needles</w:t>
      </w:r>
    </w:p>
    <w:p w14:paraId="17EE8998"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35215B92"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21g or 23g BD Butterfly Vacutainer needle</w:t>
      </w:r>
    </w:p>
    <w:p w14:paraId="5BC2B13A" w14:textId="77777777" w:rsidR="006B0CFB" w:rsidRDefault="006B0CFB" w:rsidP="002715E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  or 7</w:t>
      </w:r>
      <w:r w:rsidRPr="00A0772A">
        <w:rPr>
          <w:rFonts w:ascii="Arial" w:hAnsi="Arial" w:cs="Arial"/>
          <w:color w:val="000000"/>
          <w:sz w:val="24"/>
          <w:szCs w:val="24"/>
        </w:rPr>
        <w:t xml:space="preserve"> ml </w:t>
      </w:r>
      <w:r>
        <w:rPr>
          <w:rFonts w:ascii="Arial" w:hAnsi="Arial" w:cs="Arial"/>
          <w:color w:val="000000"/>
          <w:sz w:val="24"/>
          <w:szCs w:val="24"/>
        </w:rPr>
        <w:t>royal blue</w:t>
      </w:r>
      <w:r w:rsidRPr="00A0772A">
        <w:rPr>
          <w:rFonts w:ascii="Arial" w:hAnsi="Arial" w:cs="Arial"/>
          <w:color w:val="000000"/>
          <w:sz w:val="24"/>
          <w:szCs w:val="24"/>
        </w:rPr>
        <w:t xml:space="preserve"> top tubes </w:t>
      </w:r>
      <w:r>
        <w:rPr>
          <w:rFonts w:ascii="Arial" w:hAnsi="Arial" w:cs="Arial"/>
          <w:color w:val="000000"/>
          <w:sz w:val="24"/>
          <w:szCs w:val="24"/>
        </w:rPr>
        <w:t>for specific for metals (1 per participant plus extras for serum cleanup if needed)</w:t>
      </w:r>
    </w:p>
    <w:p w14:paraId="5715D8F5" w14:textId="77777777" w:rsidR="006B0CFB" w:rsidRDefault="006B0CFB" w:rsidP="002715E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Plastic tube rack</w:t>
      </w:r>
    </w:p>
    <w:p w14:paraId="7C311581" w14:textId="77777777" w:rsidR="006B0CFB" w:rsidRPr="00A0772A" w:rsidRDefault="006B0CFB" w:rsidP="006B0CFB">
      <w:pPr>
        <w:tabs>
          <w:tab w:val="left" w:pos="720"/>
        </w:tabs>
        <w:rPr>
          <w:rFonts w:ascii="Arial" w:hAnsi="Arial" w:cs="Arial"/>
          <w:color w:val="000000"/>
          <w:sz w:val="24"/>
          <w:szCs w:val="24"/>
        </w:rPr>
      </w:pPr>
    </w:p>
    <w:p w14:paraId="0212E24A" w14:textId="5427F0B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Tie the tourniquet onto the upper arm so that it can be quickly released with one</w:t>
      </w:r>
      <w:r w:rsidR="002C225F">
        <w:rPr>
          <w:rFonts w:ascii="Arial" w:hAnsi="Arial" w:cs="Arial"/>
          <w:color w:val="000000"/>
          <w:sz w:val="24"/>
          <w:szCs w:val="24"/>
        </w:rPr>
        <w:t xml:space="preserve"> </w:t>
      </w:r>
      <w:r w:rsidRPr="00A0772A">
        <w:rPr>
          <w:rFonts w:ascii="Arial" w:hAnsi="Arial" w:cs="Arial"/>
          <w:color w:val="000000"/>
          <w:sz w:val="24"/>
          <w:szCs w:val="24"/>
        </w:rPr>
        <w:t>hand.</w:t>
      </w:r>
    </w:p>
    <w:p w14:paraId="297FDE11"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Swab the venipuncture area with alcohol swabs.</w:t>
      </w:r>
    </w:p>
    <w:p w14:paraId="2976F9F6"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Wipe off excess alcohol with the gauze bandages.</w:t>
      </w:r>
    </w:p>
    <w:p w14:paraId="54601D4B"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lastRenderedPageBreak/>
        <w:t>Allow to air dry for 5 - 10 seconds.</w:t>
      </w:r>
    </w:p>
    <w:p w14:paraId="0650B8AA"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Puncture the vein.</w:t>
      </w:r>
    </w:p>
    <w:p w14:paraId="61C9133E"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sz w:val="24"/>
          <w:szCs w:val="24"/>
        </w:rPr>
        <w:t>Push the royal blue top tube into the needle holder</w:t>
      </w:r>
      <w:r w:rsidRPr="00A0772A">
        <w:rPr>
          <w:rFonts w:ascii="Arial" w:hAnsi="Arial" w:cs="Arial"/>
          <w:sz w:val="24"/>
          <w:szCs w:val="24"/>
        </w:rPr>
        <w:t>.</w:t>
      </w:r>
      <w:r>
        <w:rPr>
          <w:rFonts w:ascii="Arial" w:hAnsi="Arial" w:cs="Arial"/>
          <w:sz w:val="24"/>
          <w:szCs w:val="24"/>
        </w:rPr>
        <w:t xml:space="preserve">  If other tubes are to be collected, they should follow the collection of the tube for metals.</w:t>
      </w:r>
    </w:p>
    <w:p w14:paraId="79F42848"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After blood flow is established, loosen the tourniquet.</w:t>
      </w:r>
    </w:p>
    <w:p w14:paraId="26BA4E8A"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sz w:val="24"/>
          <w:szCs w:val="24"/>
        </w:rPr>
      </w:pPr>
      <w:r w:rsidRPr="00A0772A">
        <w:rPr>
          <w:rFonts w:ascii="Arial" w:hAnsi="Arial"/>
          <w:sz w:val="24"/>
          <w:szCs w:val="24"/>
        </w:rPr>
        <w:t xml:space="preserve">Allow the vacutainer tubes to </w:t>
      </w:r>
      <w:r>
        <w:rPr>
          <w:rFonts w:ascii="Arial" w:hAnsi="Arial"/>
          <w:sz w:val="24"/>
          <w:szCs w:val="24"/>
        </w:rPr>
        <w:t xml:space="preserve">completely </w:t>
      </w:r>
      <w:r w:rsidRPr="00A0772A">
        <w:rPr>
          <w:rFonts w:ascii="Arial" w:hAnsi="Arial"/>
          <w:sz w:val="24"/>
          <w:szCs w:val="24"/>
        </w:rPr>
        <w:t>fill</w:t>
      </w:r>
      <w:r>
        <w:rPr>
          <w:rFonts w:ascii="Arial" w:hAnsi="Arial"/>
          <w:sz w:val="24"/>
          <w:szCs w:val="24"/>
        </w:rPr>
        <w:t>.</w:t>
      </w:r>
    </w:p>
    <w:p w14:paraId="5463CBB0"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After the last tube has filled, remove it from the needle holder.</w:t>
      </w:r>
    </w:p>
    <w:p w14:paraId="138A0AB0"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Withdraw the needle and dispose of in the sharps disposal container.</w:t>
      </w:r>
    </w:p>
    <w:p w14:paraId="31C8BD0F"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Apply</w:t>
      </w:r>
      <w:r w:rsidRPr="00A0772A">
        <w:rPr>
          <w:rFonts w:ascii="Arial" w:hAnsi="Arial" w:cs="Arial"/>
          <w:color w:val="000000"/>
          <w:sz w:val="24"/>
          <w:szCs w:val="24"/>
        </w:rPr>
        <w:t xml:space="preserve"> pressure on the venipuncture site</w:t>
      </w:r>
      <w:r>
        <w:rPr>
          <w:rFonts w:ascii="Arial" w:hAnsi="Arial" w:cs="Arial"/>
          <w:color w:val="000000"/>
          <w:sz w:val="24"/>
          <w:szCs w:val="24"/>
        </w:rPr>
        <w:t xml:space="preserve"> and apply a bandage</w:t>
      </w:r>
      <w:r w:rsidRPr="00A0772A">
        <w:rPr>
          <w:rFonts w:ascii="Arial" w:hAnsi="Arial" w:cs="Arial"/>
          <w:color w:val="000000"/>
          <w:sz w:val="24"/>
          <w:szCs w:val="24"/>
        </w:rPr>
        <w:t>.</w:t>
      </w:r>
    </w:p>
    <w:p w14:paraId="7D09A7FC"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w:t>
      </w:r>
      <w:r>
        <w:rPr>
          <w:rFonts w:ascii="Arial" w:hAnsi="Arial" w:cs="Arial"/>
          <w:color w:val="000000"/>
          <w:sz w:val="24"/>
          <w:szCs w:val="24"/>
        </w:rPr>
        <w:t>ffix</w:t>
      </w:r>
      <w:r w:rsidRPr="00A0772A">
        <w:rPr>
          <w:rFonts w:ascii="Arial" w:hAnsi="Arial" w:cs="Arial"/>
          <w:color w:val="000000"/>
          <w:sz w:val="24"/>
          <w:szCs w:val="24"/>
        </w:rPr>
        <w:t xml:space="preserve"> the </w:t>
      </w:r>
      <w:r>
        <w:rPr>
          <w:rFonts w:ascii="Arial" w:hAnsi="Arial" w:cs="Arial"/>
          <w:color w:val="000000"/>
          <w:sz w:val="24"/>
          <w:szCs w:val="24"/>
        </w:rPr>
        <w:t xml:space="preserve">bar-coded </w:t>
      </w:r>
      <w:r w:rsidRPr="00A0772A">
        <w:rPr>
          <w:rFonts w:ascii="Arial" w:hAnsi="Arial" w:cs="Arial"/>
          <w:color w:val="000000"/>
          <w:sz w:val="24"/>
          <w:szCs w:val="24"/>
        </w:rPr>
        <w:t>label</w:t>
      </w:r>
      <w:r>
        <w:rPr>
          <w:rFonts w:ascii="Arial" w:hAnsi="Arial" w:cs="Arial"/>
          <w:color w:val="000000"/>
          <w:sz w:val="24"/>
          <w:szCs w:val="24"/>
        </w:rPr>
        <w:t>s</w:t>
      </w:r>
      <w:r w:rsidRPr="00A0772A">
        <w:rPr>
          <w:rFonts w:ascii="Arial" w:hAnsi="Arial" w:cs="Arial"/>
          <w:color w:val="000000"/>
          <w:sz w:val="24"/>
          <w:szCs w:val="24"/>
        </w:rPr>
        <w:t xml:space="preserve"> to the sides of the vacutainer tubes.</w:t>
      </w:r>
    </w:p>
    <w:p w14:paraId="767E6FF2" w14:textId="77777777" w:rsidR="006B0CFB" w:rsidRDefault="006B0CFB" w:rsidP="002715E7">
      <w:pPr>
        <w:numPr>
          <w:ilvl w:val="0"/>
          <w:numId w:val="6"/>
        </w:numPr>
        <w:tabs>
          <w:tab w:val="clear" w:pos="1440"/>
          <w:tab w:val="num" w:pos="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Place the royal blue top tubes upright in a tube rack and allow them to clot upright at room temperature for no longer than one hour.  If necessary, the blood specimens may be allowed to clot for 2 hours to allow more time between the collection and processing phases.</w:t>
      </w:r>
    </w:p>
    <w:p w14:paraId="6B998B6D" w14:textId="77777777" w:rsidR="006B0CFB" w:rsidRDefault="006B0CFB" w:rsidP="006B0CFB">
      <w:pPr>
        <w:ind w:left="540"/>
        <w:rPr>
          <w:rFonts w:ascii="Arial" w:hAnsi="Arial" w:cs="Arial"/>
          <w:color w:val="000000"/>
          <w:sz w:val="24"/>
          <w:szCs w:val="24"/>
        </w:rPr>
      </w:pPr>
    </w:p>
    <w:p w14:paraId="7C86BFD1" w14:textId="77777777" w:rsidR="006B0CFB" w:rsidRDefault="006B0CFB" w:rsidP="006B0CFB">
      <w:pPr>
        <w:ind w:left="540"/>
        <w:rPr>
          <w:rFonts w:ascii="Arial" w:hAnsi="Arial" w:cs="Arial"/>
          <w:color w:val="000000"/>
          <w:sz w:val="24"/>
          <w:szCs w:val="24"/>
        </w:rPr>
      </w:pPr>
    </w:p>
    <w:p w14:paraId="5879B26E" w14:textId="77777777" w:rsidR="006B0CFB" w:rsidRPr="004E447C" w:rsidRDefault="006B0CFB" w:rsidP="006B0CFB">
      <w:pPr>
        <w:rPr>
          <w:rFonts w:ascii="Arial" w:hAnsi="Arial" w:cs="Arial"/>
          <w:b/>
          <w:color w:val="000000"/>
          <w:sz w:val="24"/>
          <w:szCs w:val="24"/>
          <w:u w:val="single"/>
        </w:rPr>
      </w:pPr>
      <w:r w:rsidRPr="004E447C">
        <w:rPr>
          <w:rFonts w:ascii="Arial" w:hAnsi="Arial" w:cs="Arial"/>
          <w:b/>
          <w:color w:val="000000"/>
          <w:sz w:val="24"/>
          <w:szCs w:val="24"/>
          <w:u w:val="single"/>
        </w:rPr>
        <w:t>SERUM PROCESSING PROCEDURE</w:t>
      </w:r>
    </w:p>
    <w:p w14:paraId="6ED81C97" w14:textId="77777777" w:rsidR="006B0CFB" w:rsidRDefault="006B0CFB" w:rsidP="002715E7">
      <w:pPr>
        <w:numPr>
          <w:ilvl w:val="0"/>
          <w:numId w:val="7"/>
        </w:numPr>
        <w:tabs>
          <w:tab w:val="num" w:pos="720"/>
        </w:tabs>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Materials and Equipment Needed per Participant</w:t>
      </w:r>
    </w:p>
    <w:p w14:paraId="34DF7CA2" w14:textId="2B58F141" w:rsidR="006B0CFB" w:rsidRDefault="006B0CFB" w:rsidP="006B0CFB">
      <w:pPr>
        <w:rPr>
          <w:rFonts w:ascii="Arial" w:hAnsi="Arial" w:cs="Arial"/>
          <w:color w:val="000000"/>
          <w:sz w:val="24"/>
          <w:szCs w:val="24"/>
        </w:rPr>
      </w:pPr>
      <w:r>
        <w:rPr>
          <w:rFonts w:ascii="Arial" w:hAnsi="Arial" w:cs="Arial"/>
          <w:color w:val="000000"/>
          <w:sz w:val="24"/>
          <w:szCs w:val="24"/>
        </w:rPr>
        <w:tab/>
        <w:t>Centrifuge capable of 1500 X G</w:t>
      </w:r>
    </w:p>
    <w:p w14:paraId="7CBD2F3C"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Freezer (not frost-free) capable of -20°C or lower with a high temperature alarm</w:t>
      </w:r>
    </w:p>
    <w:p w14:paraId="00CA0F94"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62C46121" w14:textId="77777777" w:rsidR="006B0CFB" w:rsidRPr="00A0772A"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22CF09F4"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7BBDA835"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Biohazard disposal</w:t>
      </w:r>
    </w:p>
    <w:p w14:paraId="35EAFFE7"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ml polypropylene Nalgene cryovials pre-screened for serum metals</w:t>
      </w:r>
    </w:p>
    <w:p w14:paraId="13680422"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Tube racks for blood tubes</w:t>
      </w:r>
    </w:p>
    <w:p w14:paraId="18733D35"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Cryovial racks for 2 ml cryovials</w:t>
      </w:r>
    </w:p>
    <w:p w14:paraId="17FFDE37" w14:textId="77777777" w:rsidR="006B0CFB" w:rsidRPr="009E6B17"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Individually wrapped disposable plastic pipets</w:t>
      </w:r>
    </w:p>
    <w:p w14:paraId="4DFCB427" w14:textId="77777777" w:rsidR="006B0CFB" w:rsidRDefault="006B0CFB" w:rsidP="002715E7">
      <w:pPr>
        <w:numPr>
          <w:ilvl w:val="1"/>
          <w:numId w:val="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10x10 grid boxes</w:t>
      </w:r>
    </w:p>
    <w:p w14:paraId="729823A4" w14:textId="77777777" w:rsidR="006B0CFB" w:rsidRDefault="006B0CFB" w:rsidP="006B0CFB">
      <w:pPr>
        <w:rPr>
          <w:rFonts w:ascii="Arial" w:hAnsi="Arial" w:cs="Arial"/>
          <w:color w:val="000000"/>
          <w:sz w:val="24"/>
          <w:szCs w:val="24"/>
        </w:rPr>
      </w:pPr>
    </w:p>
    <w:p w14:paraId="519C44DC" w14:textId="77777777" w:rsidR="006B0CFB" w:rsidRPr="00A0772A" w:rsidRDefault="006B0CFB" w:rsidP="002715E7">
      <w:pPr>
        <w:numPr>
          <w:ilvl w:val="0"/>
          <w:numId w:val="7"/>
        </w:numPr>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Processing</w:t>
      </w:r>
    </w:p>
    <w:p w14:paraId="783E3E8A" w14:textId="77777777" w:rsidR="006B0CFB" w:rsidRDefault="006B0CFB" w:rsidP="002715E7">
      <w:pPr>
        <w:numPr>
          <w:ilvl w:val="1"/>
          <w:numId w:val="7"/>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 xml:space="preserve">After the blood has been allowed to clot at room temperature for </w:t>
      </w:r>
      <w:r>
        <w:rPr>
          <w:rFonts w:ascii="Arial" w:hAnsi="Arial" w:cs="Arial"/>
          <w:color w:val="000000"/>
          <w:sz w:val="24"/>
          <w:szCs w:val="24"/>
        </w:rPr>
        <w:t>a minimum of 30 minutes and up to 1 hour (2 hours if refrigerated),</w:t>
      </w:r>
      <w:r w:rsidRPr="00A0772A">
        <w:rPr>
          <w:rFonts w:ascii="Arial" w:hAnsi="Arial" w:cs="Arial"/>
          <w:color w:val="000000"/>
          <w:sz w:val="24"/>
          <w:szCs w:val="24"/>
        </w:rPr>
        <w:t xml:space="preserve"> centrifuge the </w:t>
      </w:r>
      <w:r>
        <w:rPr>
          <w:rFonts w:ascii="Arial" w:hAnsi="Arial" w:cs="Arial"/>
          <w:color w:val="000000"/>
          <w:sz w:val="24"/>
          <w:szCs w:val="24"/>
        </w:rPr>
        <w:t xml:space="preserve">royal blue </w:t>
      </w:r>
      <w:r w:rsidRPr="00A0772A">
        <w:rPr>
          <w:rFonts w:ascii="Arial" w:hAnsi="Arial" w:cs="Arial"/>
          <w:color w:val="000000"/>
          <w:sz w:val="24"/>
          <w:szCs w:val="24"/>
        </w:rPr>
        <w:t xml:space="preserve">top tubes </w:t>
      </w:r>
      <w:r>
        <w:rPr>
          <w:rFonts w:ascii="Arial" w:hAnsi="Arial" w:cs="Arial"/>
          <w:color w:val="000000"/>
          <w:sz w:val="24"/>
          <w:szCs w:val="24"/>
        </w:rPr>
        <w:t>for 15 minutes at 2400-3000 rpm.  Do not remove the tops of the tubes before centrifugation.  Do not “rim” the tubes prior to centrifugation; this may introduce contamination.  After the tubes have been sufficiently centrifuged, do the following:</w:t>
      </w:r>
    </w:p>
    <w:p w14:paraId="06F231A4" w14:textId="77777777" w:rsidR="006B0CFB" w:rsidRDefault="006B0CFB" w:rsidP="006B0CFB">
      <w:pPr>
        <w:ind w:left="1080"/>
        <w:rPr>
          <w:rFonts w:ascii="Arial" w:hAnsi="Arial" w:cs="Arial"/>
          <w:color w:val="000000"/>
          <w:sz w:val="24"/>
          <w:szCs w:val="24"/>
        </w:rPr>
      </w:pPr>
    </w:p>
    <w:p w14:paraId="14671DA6" w14:textId="4514C1B8" w:rsidR="006B0CFB" w:rsidRPr="00550B31" w:rsidRDefault="006B0CFB" w:rsidP="002715E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Remove 1 ml of serum from the royal blue top tube and transfer it to one of the 2 ml Nalgene cr</w:t>
      </w:r>
      <w:r w:rsidR="001C2E51">
        <w:rPr>
          <w:rFonts w:ascii="Arial" w:hAnsi="Arial" w:cs="Arial"/>
          <w:color w:val="000000"/>
          <w:sz w:val="24"/>
          <w:szCs w:val="24"/>
        </w:rPr>
        <w:t>y</w:t>
      </w:r>
      <w:r>
        <w:rPr>
          <w:rFonts w:ascii="Arial" w:hAnsi="Arial" w:cs="Arial"/>
          <w:color w:val="000000"/>
          <w:sz w:val="24"/>
          <w:szCs w:val="24"/>
        </w:rPr>
        <w:t xml:space="preserve">ovials pre-screened for serum metals.  Label the cryovial with the appropriate bar-coded label and place in one of the 10x10 grid storage boxes.  If the remaining serum is to be used for other </w:t>
      </w:r>
      <w:r>
        <w:rPr>
          <w:rFonts w:ascii="Arial" w:hAnsi="Arial" w:cs="Arial"/>
          <w:color w:val="000000"/>
          <w:sz w:val="24"/>
          <w:szCs w:val="24"/>
        </w:rPr>
        <w:lastRenderedPageBreak/>
        <w:t>serum based tests, any clear serum that can be recovered without mixing with red cells can be removed and transferred to other storage vials.</w:t>
      </w:r>
    </w:p>
    <w:p w14:paraId="52E91E34" w14:textId="77777777" w:rsidR="006B0CFB" w:rsidRPr="00550B31" w:rsidRDefault="006B0CFB" w:rsidP="006B0CFB">
      <w:pPr>
        <w:ind w:left="1260"/>
        <w:rPr>
          <w:rFonts w:ascii="Arial" w:hAnsi="Arial" w:cs="Arial"/>
          <w:b/>
          <w:color w:val="000000"/>
          <w:sz w:val="24"/>
          <w:szCs w:val="24"/>
          <w:u w:val="single"/>
        </w:rPr>
      </w:pPr>
    </w:p>
    <w:p w14:paraId="543893DF" w14:textId="77777777" w:rsidR="006B0CFB" w:rsidRPr="00633DE5" w:rsidRDefault="006B0CFB" w:rsidP="002715E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 xml:space="preserve">Cap the 2 ml cryovial </w:t>
      </w:r>
      <w:r w:rsidRPr="00072577">
        <w:rPr>
          <w:rFonts w:ascii="Arial" w:hAnsi="Arial" w:cs="Arial"/>
          <w:color w:val="000000"/>
          <w:sz w:val="24"/>
          <w:szCs w:val="24"/>
        </w:rPr>
        <w:t xml:space="preserve">and </w:t>
      </w:r>
      <w:r>
        <w:rPr>
          <w:rFonts w:ascii="Arial" w:hAnsi="Arial" w:cs="Arial"/>
          <w:color w:val="000000"/>
          <w:sz w:val="24"/>
          <w:szCs w:val="24"/>
        </w:rPr>
        <w:t>tighten.  S</w:t>
      </w:r>
      <w:r w:rsidRPr="00072577">
        <w:rPr>
          <w:rFonts w:ascii="Arial" w:hAnsi="Arial" w:cs="Arial"/>
          <w:color w:val="000000"/>
          <w:sz w:val="24"/>
          <w:szCs w:val="24"/>
        </w:rPr>
        <w:t>to</w:t>
      </w:r>
      <w:r>
        <w:rPr>
          <w:rFonts w:ascii="Arial" w:hAnsi="Arial" w:cs="Arial"/>
          <w:color w:val="000000"/>
          <w:sz w:val="24"/>
          <w:szCs w:val="24"/>
        </w:rPr>
        <w:t xml:space="preserve">re in the 10x10 grid boxes in a freezer until ready to ship to CDC. </w:t>
      </w:r>
    </w:p>
    <w:p w14:paraId="198DA9D5"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p>
    <w:p w14:paraId="6AB8FF5B"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b/>
          <w:color w:val="000000"/>
          <w:sz w:val="24"/>
          <w:szCs w:val="24"/>
          <w:u w:val="single"/>
        </w:rPr>
      </w:pPr>
      <w:r w:rsidRPr="002A6AFB">
        <w:rPr>
          <w:rFonts w:ascii="Arial" w:hAnsi="Arial" w:cs="Arial"/>
          <w:b/>
          <w:color w:val="000000"/>
          <w:sz w:val="24"/>
          <w:szCs w:val="24"/>
          <w:u w:val="single"/>
        </w:rPr>
        <w:t xml:space="preserve">SHIPPING INSTRUCTIONS </w:t>
      </w:r>
      <w:r>
        <w:rPr>
          <w:rFonts w:ascii="Arial" w:hAnsi="Arial" w:cs="Arial"/>
          <w:b/>
          <w:color w:val="000000"/>
          <w:sz w:val="24"/>
          <w:szCs w:val="24"/>
          <w:u w:val="single"/>
        </w:rPr>
        <w:t>FOR SPECIMENS TO CDC</w:t>
      </w:r>
    </w:p>
    <w:p w14:paraId="07D57163" w14:textId="77777777" w:rsidR="006B0CFB" w:rsidRPr="005B370F"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r w:rsidRPr="005B370F">
        <w:rPr>
          <w:rFonts w:ascii="Arial" w:hAnsi="Arial" w:cs="Arial"/>
          <w:color w:val="000000"/>
          <w:sz w:val="24"/>
          <w:szCs w:val="24"/>
        </w:rPr>
        <w:t xml:space="preserve">Specimen shippers will be supplied by </w:t>
      </w:r>
      <w:r>
        <w:rPr>
          <w:rFonts w:ascii="Arial" w:hAnsi="Arial" w:cs="Arial"/>
          <w:color w:val="000000"/>
          <w:sz w:val="24"/>
          <w:szCs w:val="24"/>
        </w:rPr>
        <w:t>CDC.  Use either cubed or palletized dry ice (10-12 lbs per shipper).  A completed shipping manifest should be included with each shipment.  Information should include participant identification number, numbers of vials collected, and dates for collection and shipping.  Add any comments regarding the collection, storage and shipment that might impact the analytical testing of the samples, i.e., inadequate blood draw (QNS), hemolysis, lipemia, specimen freeze/thaw cycles, etc.</w:t>
      </w:r>
    </w:p>
    <w:p w14:paraId="226B9AB7" w14:textId="77777777" w:rsidR="006B0CFB" w:rsidRDefault="006B0CFB" w:rsidP="006B0CFB">
      <w:pPr>
        <w:ind w:left="720"/>
        <w:rPr>
          <w:rFonts w:ascii="Arial" w:hAnsi="Arial" w:cs="Arial"/>
          <w:color w:val="000000"/>
          <w:sz w:val="24"/>
          <w:szCs w:val="24"/>
        </w:rPr>
      </w:pPr>
    </w:p>
    <w:p w14:paraId="151B175B"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u w:val="single"/>
        </w:rPr>
      </w:pPr>
      <w:r w:rsidRPr="00286CAB">
        <w:rPr>
          <w:rFonts w:ascii="Helvetica" w:hAnsi="Helvetica" w:cs="Helvetica"/>
          <w:b/>
          <w:bCs/>
          <w:i/>
          <w:iCs/>
          <w:sz w:val="24"/>
          <w:szCs w:val="24"/>
          <w:u w:val="single"/>
        </w:rPr>
        <w:t>SHIPPING PROCEDURE</w:t>
      </w:r>
    </w:p>
    <w:p w14:paraId="16F04F5E"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r w:rsidRPr="00286CAB">
        <w:rPr>
          <w:rFonts w:ascii="Helvetica" w:hAnsi="Helvetica" w:cs="Helvetica"/>
          <w:sz w:val="24"/>
          <w:szCs w:val="24"/>
        </w:rPr>
        <w:t>Supplies needed:</w:t>
      </w:r>
    </w:p>
    <w:p w14:paraId="4E041D49"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Styrofoam lined shipping container with outer cardboard container</w:t>
      </w:r>
    </w:p>
    <w:p w14:paraId="0EE45217"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Saf-T-Pak 95kPa leak-proof shipping bags with absorbent material or Biohazard Bags</w:t>
      </w:r>
    </w:p>
    <w:p w14:paraId="682DE44A"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Filled specimen storage boxes</w:t>
      </w:r>
    </w:p>
    <w:p w14:paraId="439BE3F8"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10-15 lbs dry ice per shipping container</w:t>
      </w:r>
    </w:p>
    <w:p w14:paraId="4E8568F3"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Packing material or newspaper to fill extra space</w:t>
      </w:r>
    </w:p>
    <w:p w14:paraId="6F181388"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FedEx air-bill</w:t>
      </w:r>
    </w:p>
    <w:p w14:paraId="09B23FC5"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Dry Ice label</w:t>
      </w:r>
    </w:p>
    <w:p w14:paraId="164529AF"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Tape for sealing shipping boxes</w:t>
      </w:r>
    </w:p>
    <w:p w14:paraId="765CCC21"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collection log</w:t>
      </w:r>
    </w:p>
    <w:p w14:paraId="610FF89C"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p>
    <w:p w14:paraId="3CC164CB"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Storage boxes are provided for each vial/tube type.  Place each of these boxes inside one of the plastic Saf-T-Pak or biohazard bags along with an absorbent pad, snap the bag shut.</w:t>
      </w:r>
    </w:p>
    <w:p w14:paraId="62449DB4"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bagged specimen boxes inside the styrofoam shipping container.  Add 10-15 lbs of dry ice to the shipper and place extra packing material around the specimens (newspaper, paper towels, etc.)</w:t>
      </w:r>
    </w:p>
    <w:p w14:paraId="7D62FA0C"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 xml:space="preserve">Prepare the proper documents needed for shipping and mark the appropriate boxes including the one for </w:t>
      </w:r>
      <w:r w:rsidRPr="00286CAB">
        <w:rPr>
          <w:rFonts w:ascii="Arial" w:hAnsi="Arial" w:cs="Arial"/>
          <w:b/>
          <w:sz w:val="24"/>
          <w:szCs w:val="24"/>
        </w:rPr>
        <w:t>dry ice</w:t>
      </w:r>
      <w:r w:rsidRPr="00286CAB">
        <w:rPr>
          <w:rFonts w:ascii="Arial" w:hAnsi="Arial" w:cs="Arial"/>
          <w:sz w:val="24"/>
          <w:szCs w:val="24"/>
        </w:rPr>
        <w:t xml:space="preserve"> shipment and priority delivery.</w:t>
      </w:r>
    </w:p>
    <w:p w14:paraId="591FA1A2"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following labels on the outside of the shipping container.</w:t>
      </w:r>
    </w:p>
    <w:p w14:paraId="2D88A6AF"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6E6F5173"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sz w:val="24"/>
          <w:szCs w:val="24"/>
        </w:rPr>
      </w:pPr>
      <w:r w:rsidRPr="00286CAB">
        <w:rPr>
          <w:rFonts w:ascii="Arial" w:hAnsi="Arial" w:cs="Arial"/>
          <w:noProof/>
          <w:sz w:val="24"/>
          <w:szCs w:val="24"/>
        </w:rPr>
        <w:drawing>
          <wp:inline distT="0" distB="0" distL="0" distR="0" wp14:anchorId="2932C736" wp14:editId="1C112A7A">
            <wp:extent cx="1533525" cy="1590675"/>
            <wp:effectExtent l="0" t="0" r="9525" b="9525"/>
            <wp:docPr id="38" name="Picture 38"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286CAB">
        <w:rPr>
          <w:rFonts w:ascii="Arial" w:hAnsi="Arial" w:cs="Arial"/>
          <w:sz w:val="24"/>
          <w:szCs w:val="24"/>
        </w:rPr>
        <w:t xml:space="preserve"> </w:t>
      </w:r>
      <w:r w:rsidRPr="00286CAB">
        <w:rPr>
          <w:rFonts w:ascii="Arial" w:hAnsi="Arial" w:cs="Arial"/>
          <w:sz w:val="24"/>
          <w:szCs w:val="24"/>
        </w:rPr>
        <w:tab/>
      </w:r>
      <w:r w:rsidRPr="00286CAB">
        <w:rPr>
          <w:rFonts w:ascii="Arial" w:hAnsi="Arial" w:cs="Arial"/>
          <w:noProof/>
          <w:sz w:val="24"/>
          <w:szCs w:val="24"/>
        </w:rPr>
        <w:drawing>
          <wp:inline distT="0" distB="0" distL="0" distR="0" wp14:anchorId="59974536" wp14:editId="1B471FFB">
            <wp:extent cx="1981200" cy="1590675"/>
            <wp:effectExtent l="0" t="0" r="0" b="9525"/>
            <wp:docPr id="39" name="Picture 3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286CAB">
        <w:rPr>
          <w:rFonts w:ascii="Arial" w:hAnsi="Arial" w:cs="Arial"/>
          <w:sz w:val="24"/>
          <w:szCs w:val="24"/>
        </w:rPr>
        <w:tab/>
      </w:r>
    </w:p>
    <w:p w14:paraId="3F94ACBA"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45B33077"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sz w:val="24"/>
          <w:szCs w:val="24"/>
        </w:rPr>
      </w:pPr>
      <w:r w:rsidRPr="00286CAB">
        <w:rPr>
          <w:rFonts w:ascii="Arial" w:hAnsi="Arial" w:cs="Arial"/>
          <w:b/>
          <w:sz w:val="24"/>
          <w:szCs w:val="24"/>
        </w:rPr>
        <w:t>Shipping address:</w:t>
      </w:r>
    </w:p>
    <w:p w14:paraId="0657175B" w14:textId="77777777" w:rsidR="006B0CFB" w:rsidRPr="00286CAB" w:rsidRDefault="006B0CFB" w:rsidP="006B0CFB">
      <w:pPr>
        <w:widowControl w:val="0"/>
        <w:rPr>
          <w:rFonts w:ascii="Arial" w:hAnsi="Arial" w:cs="Arial"/>
          <w:sz w:val="24"/>
          <w:szCs w:val="24"/>
        </w:rPr>
      </w:pPr>
      <w:r w:rsidRPr="00286CAB">
        <w:rPr>
          <w:rFonts w:ascii="Arial" w:hAnsi="Arial" w:cs="Arial"/>
          <w:sz w:val="24"/>
          <w:szCs w:val="24"/>
        </w:rPr>
        <w:tab/>
      </w:r>
      <w:r w:rsidRPr="00286CAB">
        <w:rPr>
          <w:rFonts w:ascii="Arial" w:hAnsi="Arial" w:cs="Arial"/>
          <w:sz w:val="24"/>
          <w:szCs w:val="24"/>
        </w:rPr>
        <w:tab/>
      </w:r>
      <w:r w:rsidRPr="00286CAB">
        <w:rPr>
          <w:rFonts w:ascii="Arial" w:hAnsi="Arial" w:cs="Arial"/>
          <w:sz w:val="24"/>
          <w:szCs w:val="24"/>
        </w:rPr>
        <w:tab/>
      </w:r>
    </w:p>
    <w:p w14:paraId="5627B488" w14:textId="77777777" w:rsidR="006B0CFB" w:rsidRPr="00286CAB" w:rsidRDefault="006B0CFB" w:rsidP="006B0CFB">
      <w:pPr>
        <w:rPr>
          <w:rFonts w:ascii="Arial" w:hAnsi="Arial" w:cs="Arial"/>
          <w:b/>
          <w:sz w:val="24"/>
          <w:szCs w:val="24"/>
        </w:rPr>
      </w:pPr>
      <w:r w:rsidRPr="00286CAB">
        <w:rPr>
          <w:rFonts w:ascii="Arial" w:hAnsi="Arial" w:cs="Arial"/>
          <w:b/>
          <w:sz w:val="24"/>
          <w:szCs w:val="24"/>
        </w:rPr>
        <w:t xml:space="preserve">CDC Warehouse, </w:t>
      </w:r>
    </w:p>
    <w:p w14:paraId="4C45A145" w14:textId="77777777" w:rsidR="006B0CFB" w:rsidRPr="00286CAB" w:rsidRDefault="006B0CFB" w:rsidP="006B0CFB">
      <w:pPr>
        <w:rPr>
          <w:rFonts w:ascii="Arial" w:hAnsi="Arial" w:cs="Arial"/>
          <w:b/>
          <w:sz w:val="24"/>
          <w:szCs w:val="24"/>
        </w:rPr>
      </w:pPr>
      <w:r w:rsidRPr="00286CAB">
        <w:rPr>
          <w:rFonts w:ascii="Arial" w:hAnsi="Arial" w:cs="Arial"/>
          <w:b/>
          <w:sz w:val="24"/>
          <w:szCs w:val="24"/>
        </w:rPr>
        <w:t>3719 N Peachtree Road</w:t>
      </w:r>
    </w:p>
    <w:p w14:paraId="2648A212"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GA 30341</w:t>
      </w:r>
    </w:p>
    <w:p w14:paraId="4B7E4363" w14:textId="77777777" w:rsidR="006B0CFB" w:rsidRPr="00286CAB" w:rsidRDefault="006B0CFB" w:rsidP="006B0CFB">
      <w:pPr>
        <w:rPr>
          <w:rFonts w:ascii="Arial" w:hAnsi="Arial" w:cs="Arial"/>
          <w:b/>
          <w:sz w:val="24"/>
          <w:szCs w:val="24"/>
        </w:rPr>
      </w:pPr>
      <w:r w:rsidRPr="00286CAB">
        <w:rPr>
          <w:rFonts w:ascii="Arial" w:hAnsi="Arial" w:cs="Arial"/>
          <w:b/>
          <w:sz w:val="24"/>
          <w:szCs w:val="24"/>
        </w:rPr>
        <w:t>ATTN: Sample Logistics- Makeda Kay</w:t>
      </w:r>
    </w:p>
    <w:p w14:paraId="45EC054E"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Building 109, Room 1312B</w:t>
      </w:r>
    </w:p>
    <w:p w14:paraId="0A946119" w14:textId="77777777" w:rsidR="006B0CFB" w:rsidRPr="00286CAB" w:rsidRDefault="006B0CFB" w:rsidP="006B0CFB">
      <w:pPr>
        <w:rPr>
          <w:rFonts w:ascii="Arial" w:hAnsi="Arial" w:cs="Arial"/>
          <w:b/>
          <w:sz w:val="24"/>
          <w:szCs w:val="24"/>
        </w:rPr>
      </w:pPr>
      <w:r w:rsidRPr="00286CAB">
        <w:rPr>
          <w:rFonts w:ascii="Arial" w:hAnsi="Arial" w:cs="Arial"/>
          <w:b/>
          <w:sz w:val="24"/>
          <w:szCs w:val="24"/>
        </w:rPr>
        <w:t>TEL: 770-488-4289/7227</w:t>
      </w:r>
    </w:p>
    <w:p w14:paraId="795DB4CD" w14:textId="77777777" w:rsidR="006B0CFB" w:rsidRPr="00286CAB" w:rsidRDefault="006B0CFB" w:rsidP="006B0CFB">
      <w:pPr>
        <w:rPr>
          <w:rFonts w:ascii="Arial" w:hAnsi="Arial" w:cs="Arial"/>
          <w:b/>
          <w:sz w:val="24"/>
          <w:szCs w:val="24"/>
        </w:rPr>
      </w:pPr>
      <w:r w:rsidRPr="00286CAB">
        <w:rPr>
          <w:rFonts w:ascii="Arial" w:hAnsi="Arial" w:cs="Arial"/>
          <w:b/>
          <w:sz w:val="24"/>
          <w:szCs w:val="24"/>
        </w:rPr>
        <w:t>FAX: 770-488-4301</w:t>
      </w:r>
    </w:p>
    <w:p w14:paraId="1AEE0992" w14:textId="77777777" w:rsidR="006B0CFB" w:rsidRPr="00286CAB" w:rsidRDefault="006B0CFB" w:rsidP="006B0CFB">
      <w:pPr>
        <w:rPr>
          <w:rFonts w:ascii="Arial" w:hAnsi="Arial" w:cs="Arial"/>
          <w:b/>
          <w:sz w:val="24"/>
          <w:szCs w:val="24"/>
        </w:rPr>
      </w:pPr>
      <w:r w:rsidRPr="00286CAB">
        <w:rPr>
          <w:rFonts w:ascii="Arial" w:hAnsi="Arial" w:cs="Arial"/>
          <w:b/>
          <w:sz w:val="24"/>
          <w:szCs w:val="24"/>
        </w:rPr>
        <w:t>EMAIL: NCEHSampleLogistics@cdc.gov</w:t>
      </w:r>
    </w:p>
    <w:p w14:paraId="33E44F96" w14:textId="154BCA88" w:rsidR="006B0CFB" w:rsidRPr="00286CAB" w:rsidRDefault="006B0CFB" w:rsidP="006B0CFB">
      <w:pPr>
        <w:rPr>
          <w:rFonts w:ascii="Arial" w:hAnsi="Arial" w:cs="Arial"/>
          <w:sz w:val="24"/>
          <w:szCs w:val="24"/>
        </w:rPr>
      </w:pPr>
      <w:r w:rsidRPr="00286CAB">
        <w:rPr>
          <w:rFonts w:ascii="Arial" w:hAnsi="Arial" w:cs="Arial"/>
          <w:sz w:val="24"/>
          <w:szCs w:val="24"/>
        </w:rPr>
        <w:tab/>
      </w:r>
    </w:p>
    <w:p w14:paraId="58CE0F46"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r w:rsidRPr="00286CAB">
        <w:rPr>
          <w:rFonts w:ascii="Arial" w:hAnsi="Arial" w:cs="Arial"/>
          <w:sz w:val="24"/>
          <w:szCs w:val="24"/>
        </w:rPr>
        <w:t>Please phone, fax or email to the above numbers to inform the day the package is shipped.  Ship only on Monday - Thursday to insure that the package will arrive during a regular work day and not over a weekend day or on a Federal Holiday.</w:t>
      </w:r>
    </w:p>
    <w:p w14:paraId="742CCBD7" w14:textId="77777777" w:rsidR="006B0CFB" w:rsidRPr="00A0772A"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sz w:val="24"/>
          <w:szCs w:val="24"/>
        </w:rPr>
      </w:pPr>
    </w:p>
    <w:p w14:paraId="002BEB59" w14:textId="4F64EA8F" w:rsidR="00605E16" w:rsidRDefault="00605E16" w:rsidP="00605E16">
      <w:pPr>
        <w:spacing w:after="0"/>
        <w:jc w:val="center"/>
        <w:rPr>
          <w:b/>
        </w:rPr>
      </w:pPr>
      <w:r>
        <w:br w:type="page"/>
      </w:r>
    </w:p>
    <w:p w14:paraId="2FF05E18" w14:textId="77777777" w:rsidR="00605E16" w:rsidRDefault="00605E16" w:rsidP="00605E16">
      <w:pPr>
        <w:spacing w:after="0"/>
        <w:jc w:val="center"/>
        <w:rPr>
          <w:b/>
        </w:rPr>
      </w:pPr>
    </w:p>
    <w:p w14:paraId="3356915E" w14:textId="77777777" w:rsidR="00605E16" w:rsidRDefault="00605E16" w:rsidP="00605E16">
      <w:pPr>
        <w:spacing w:after="0"/>
        <w:jc w:val="center"/>
        <w:rPr>
          <w:b/>
        </w:rPr>
      </w:pPr>
    </w:p>
    <w:p w14:paraId="1B13926D" w14:textId="77777777" w:rsidR="00605E16" w:rsidRDefault="00605E16" w:rsidP="00605E16">
      <w:pPr>
        <w:spacing w:after="0"/>
        <w:jc w:val="center"/>
        <w:rPr>
          <w:b/>
        </w:rPr>
      </w:pPr>
    </w:p>
    <w:p w14:paraId="67875F6E" w14:textId="77777777" w:rsidR="00605E16" w:rsidRDefault="00605E16" w:rsidP="00605E16">
      <w:pPr>
        <w:spacing w:after="0"/>
        <w:jc w:val="center"/>
        <w:rPr>
          <w:b/>
        </w:rPr>
      </w:pPr>
    </w:p>
    <w:p w14:paraId="58E519D1" w14:textId="6EA7727B" w:rsidR="00605E16" w:rsidRPr="002245A2" w:rsidRDefault="00605E16" w:rsidP="00605E16">
      <w:pPr>
        <w:pStyle w:val="Heading1"/>
      </w:pPr>
      <w:bookmarkStart w:id="59" w:name="_Toc457055148"/>
      <w:r>
        <w:t xml:space="preserve">Appendix </w:t>
      </w:r>
      <w:r w:rsidR="0069070B">
        <w:t>K</w:t>
      </w:r>
      <w:r>
        <w:t xml:space="preserve">: </w:t>
      </w:r>
      <w:r w:rsidRPr="007C4804">
        <w:t>Preparation of Proposed Bioaccessibility Testing Fluids</w:t>
      </w:r>
      <w:bookmarkEnd w:id="59"/>
    </w:p>
    <w:p w14:paraId="681C45EF" w14:textId="77777777" w:rsidR="00605E16" w:rsidRPr="002245A2" w:rsidRDefault="00605E16" w:rsidP="00605E16">
      <w:pPr>
        <w:spacing w:after="0"/>
        <w:jc w:val="center"/>
        <w:rPr>
          <w:b/>
        </w:rPr>
      </w:pPr>
    </w:p>
    <w:p w14:paraId="4F0AA538" w14:textId="77777777" w:rsidR="00605E16" w:rsidRDefault="00605E16" w:rsidP="00605E16"/>
    <w:p w14:paraId="66713D6B" w14:textId="77777777" w:rsidR="00605E16" w:rsidRDefault="00605E16" w:rsidP="00605E16">
      <w:pPr>
        <w:spacing w:after="0"/>
      </w:pPr>
      <w:r>
        <w:br w:type="page"/>
      </w:r>
    </w:p>
    <w:p w14:paraId="214E172D" w14:textId="77777777" w:rsidR="00605E16" w:rsidRPr="007C0CB7" w:rsidRDefault="00605E16" w:rsidP="00605E16">
      <w:pPr>
        <w:jc w:val="center"/>
        <w:rPr>
          <w:b/>
          <w:sz w:val="24"/>
        </w:rPr>
      </w:pPr>
      <w:r w:rsidRPr="007C0CB7">
        <w:rPr>
          <w:b/>
          <w:sz w:val="24"/>
        </w:rPr>
        <w:lastRenderedPageBreak/>
        <w:t>Bioaccessibility Testing of Metals and SVOCs in Tire Crumb Rubber Materials</w:t>
      </w:r>
    </w:p>
    <w:p w14:paraId="4BDBE300" w14:textId="77777777" w:rsidR="00605E16" w:rsidRPr="007C0CB7" w:rsidRDefault="00605E16" w:rsidP="00605E16">
      <w:pPr>
        <w:jc w:val="center"/>
        <w:rPr>
          <w:b/>
          <w:sz w:val="24"/>
        </w:rPr>
      </w:pPr>
      <w:r w:rsidRPr="007C0CB7">
        <w:rPr>
          <w:b/>
          <w:sz w:val="24"/>
        </w:rPr>
        <w:t xml:space="preserve">Preparation of </w:t>
      </w:r>
      <w:r>
        <w:rPr>
          <w:b/>
          <w:sz w:val="24"/>
        </w:rPr>
        <w:t xml:space="preserve">Proposed </w:t>
      </w:r>
      <w:r w:rsidRPr="007C0CB7">
        <w:rPr>
          <w:b/>
          <w:sz w:val="24"/>
        </w:rPr>
        <w:t>Artificial Fluids</w:t>
      </w:r>
    </w:p>
    <w:p w14:paraId="4DA0660B" w14:textId="77777777" w:rsidR="00605E16" w:rsidRDefault="00605E16" w:rsidP="00605E16"/>
    <w:p w14:paraId="1D77952E" w14:textId="77777777" w:rsidR="00605E16" w:rsidRPr="006C2773" w:rsidRDefault="00605E16" w:rsidP="00605E16">
      <w:r>
        <w:t xml:space="preserve">For the accessibility testing, simulated bio-fluids will be used to mimic oral ingestion and dermal exposure pathways. The document describes proposed formulations for the artificial bio-fluids. </w:t>
      </w:r>
    </w:p>
    <w:p w14:paraId="0FA2CFBE" w14:textId="77777777" w:rsidR="00605E16" w:rsidRPr="006C2773" w:rsidRDefault="00605E16" w:rsidP="00605E16">
      <w:pPr>
        <w:rPr>
          <w:b/>
        </w:rPr>
      </w:pPr>
      <w:r>
        <w:rPr>
          <w:b/>
        </w:rPr>
        <w:t>1. Oral ingestion</w:t>
      </w:r>
      <w:r w:rsidRPr="006C2773">
        <w:rPr>
          <w:b/>
        </w:rPr>
        <w:t xml:space="preserve"> </w:t>
      </w:r>
      <w:r>
        <w:rPr>
          <w:b/>
        </w:rPr>
        <w:t>pathway –</w:t>
      </w:r>
      <w:r w:rsidRPr="006C2773">
        <w:rPr>
          <w:b/>
        </w:rPr>
        <w:t xml:space="preserve"> </w:t>
      </w:r>
      <w:r>
        <w:rPr>
          <w:b/>
        </w:rPr>
        <w:t xml:space="preserve">artificial </w:t>
      </w:r>
      <w:r w:rsidRPr="006C2773">
        <w:rPr>
          <w:b/>
        </w:rPr>
        <w:t xml:space="preserve">saliva, gastric and intestinal fluids </w:t>
      </w:r>
    </w:p>
    <w:p w14:paraId="7408712E" w14:textId="77777777" w:rsidR="00605E16" w:rsidRDefault="00605E16" w:rsidP="00605E16">
      <w:r>
        <w:t>For the oral route, t</w:t>
      </w:r>
      <w:r w:rsidRPr="006C2773">
        <w:t xml:space="preserve">ire </w:t>
      </w:r>
      <w:r>
        <w:t>c</w:t>
      </w:r>
      <w:r w:rsidRPr="006C2773">
        <w:t xml:space="preserve">rumb </w:t>
      </w:r>
      <w:r>
        <w:t>r</w:t>
      </w:r>
      <w:r w:rsidRPr="006C2773">
        <w:t xml:space="preserve">ubber </w:t>
      </w:r>
      <w:r>
        <w:t xml:space="preserve">materials will briefly come into contact with saliva followed by gastric and interstitial fluids. The residence time of metals in the mouth is usually short; therefore, dissolution in saliva is often considered negligible. Rather, most bioaccessibility studies aim to mimic dissolution in the stomach, where material is subjected to pepsin at pH values of 1 to 4, and in the small intestines at pH values of 4 to 8 (Marques et al., 2011).  </w:t>
      </w:r>
    </w:p>
    <w:p w14:paraId="02EAE4A8" w14:textId="77777777" w:rsidR="00605E16" w:rsidRPr="004D1F88" w:rsidRDefault="00605E16" w:rsidP="00605E16">
      <w:pPr>
        <w:rPr>
          <w:u w:val="single"/>
        </w:rPr>
      </w:pPr>
      <w:r w:rsidRPr="004D1F88">
        <w:rPr>
          <w:u w:val="single"/>
        </w:rPr>
        <w:t>1.1. Artificial saliva</w:t>
      </w:r>
    </w:p>
    <w:p w14:paraId="0852A6B9" w14:textId="77777777" w:rsidR="00605E16" w:rsidRDefault="00605E16" w:rsidP="00605E16">
      <w:r>
        <w:t>The proposed a</w:t>
      </w:r>
      <w:r w:rsidRPr="00F658DD">
        <w:t>rtificial saliva</w:t>
      </w:r>
      <w:r>
        <w:t xml:space="preserve"> formulation is adopted from CPSC. </w:t>
      </w:r>
    </w:p>
    <w:p w14:paraId="65D2C8B2" w14:textId="77777777" w:rsidR="00605E16" w:rsidRDefault="00605E16" w:rsidP="00605E16">
      <w:r>
        <w:t xml:space="preserve">Prepare 1 L of CPSC formulation artificial saliva using the recipe below. </w:t>
      </w:r>
      <w:r w:rsidRPr="00395E1B">
        <w:t xml:space="preserve">Dissolve the potassium and sodium salts in </w:t>
      </w:r>
      <w:r>
        <w:t>0.</w:t>
      </w:r>
      <w:r w:rsidRPr="00395E1B">
        <w:t xml:space="preserve">900 </w:t>
      </w:r>
      <w:r>
        <w:t>L</w:t>
      </w:r>
      <w:r w:rsidRPr="00395E1B">
        <w:t xml:space="preserve"> di water</w:t>
      </w:r>
      <w:r>
        <w:t xml:space="preserve"> then</w:t>
      </w:r>
      <w:r w:rsidRPr="00395E1B">
        <w:t xml:space="preserve"> add the calcium and magnesium salts. </w:t>
      </w:r>
      <w:r>
        <w:t xml:space="preserve"> </w:t>
      </w:r>
      <w:r w:rsidRPr="00395E1B">
        <w:t xml:space="preserve">Adjust the </w:t>
      </w:r>
      <w:r>
        <w:t xml:space="preserve">solution </w:t>
      </w:r>
      <w:r w:rsidRPr="00395E1B">
        <w:t xml:space="preserve">pH to 6.8 with </w:t>
      </w:r>
      <w:r>
        <w:t xml:space="preserve">HCl, dilute to 1.000 L with di water.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506"/>
        <w:gridCol w:w="1089"/>
      </w:tblGrid>
      <w:tr w:rsidR="00605E16" w:rsidRPr="00AD2EFF" w14:paraId="7218AF15" w14:textId="77777777" w:rsidTr="007A1B05">
        <w:trPr>
          <w:jc w:val="center"/>
        </w:trPr>
        <w:tc>
          <w:tcPr>
            <w:tcW w:w="3870" w:type="dxa"/>
            <w:tcBorders>
              <w:top w:val="single" w:sz="4" w:space="0" w:color="auto"/>
              <w:bottom w:val="single" w:sz="4" w:space="0" w:color="auto"/>
            </w:tcBorders>
          </w:tcPr>
          <w:p w14:paraId="626A3C0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Constituent</w:t>
            </w:r>
          </w:p>
        </w:tc>
        <w:tc>
          <w:tcPr>
            <w:tcW w:w="1506" w:type="dxa"/>
            <w:tcBorders>
              <w:top w:val="single" w:sz="4" w:space="0" w:color="auto"/>
              <w:bottom w:val="single" w:sz="4" w:space="0" w:color="auto"/>
            </w:tcBorders>
          </w:tcPr>
          <w:p w14:paraId="208EC91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Formula</w:t>
            </w:r>
          </w:p>
        </w:tc>
        <w:tc>
          <w:tcPr>
            <w:tcW w:w="1089" w:type="dxa"/>
            <w:tcBorders>
              <w:top w:val="single" w:sz="4" w:space="0" w:color="auto"/>
              <w:bottom w:val="single" w:sz="4" w:space="0" w:color="auto"/>
            </w:tcBorders>
          </w:tcPr>
          <w:p w14:paraId="20C64A2F"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Mass (g)</w:t>
            </w:r>
          </w:p>
        </w:tc>
      </w:tr>
      <w:tr w:rsidR="00605E16" w:rsidRPr="00AD2EFF" w14:paraId="450B5265" w14:textId="77777777" w:rsidTr="007A1B05">
        <w:trPr>
          <w:jc w:val="center"/>
        </w:trPr>
        <w:tc>
          <w:tcPr>
            <w:tcW w:w="3870" w:type="dxa"/>
            <w:tcBorders>
              <w:top w:val="single" w:sz="4" w:space="0" w:color="auto"/>
            </w:tcBorders>
          </w:tcPr>
          <w:p w14:paraId="3801B9C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Magnesium chloride hexahydrate</w:t>
            </w:r>
          </w:p>
        </w:tc>
        <w:tc>
          <w:tcPr>
            <w:tcW w:w="1506" w:type="dxa"/>
            <w:tcBorders>
              <w:top w:val="single" w:sz="4" w:space="0" w:color="auto"/>
            </w:tcBorders>
          </w:tcPr>
          <w:p w14:paraId="3541F35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MgCL</w:t>
            </w:r>
            <w:r w:rsidRPr="00AD2EFF">
              <w:rPr>
                <w:rFonts w:cstheme="minorHAnsi"/>
                <w:vertAlign w:val="subscript"/>
                <w:lang w:val="en-GB"/>
              </w:rPr>
              <w:t>2</w:t>
            </w:r>
            <w:r w:rsidRPr="00AD2EFF">
              <w:rPr>
                <w:rFonts w:cstheme="minorHAnsi"/>
                <w:lang w:val="en-GB"/>
              </w:rPr>
              <w:t>·6H</w:t>
            </w:r>
            <w:r w:rsidRPr="00AD2EFF">
              <w:rPr>
                <w:rFonts w:cstheme="minorHAnsi"/>
                <w:vertAlign w:val="subscript"/>
                <w:lang w:val="en-GB"/>
              </w:rPr>
              <w:t>2</w:t>
            </w:r>
            <w:r w:rsidRPr="00AD2EFF">
              <w:rPr>
                <w:rFonts w:cstheme="minorHAnsi"/>
                <w:lang w:val="en-GB"/>
              </w:rPr>
              <w:t>O</w:t>
            </w:r>
          </w:p>
        </w:tc>
        <w:tc>
          <w:tcPr>
            <w:tcW w:w="1089" w:type="dxa"/>
            <w:tcBorders>
              <w:top w:val="single" w:sz="4" w:space="0" w:color="auto"/>
            </w:tcBorders>
          </w:tcPr>
          <w:p w14:paraId="3E224DB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0.1667</w:t>
            </w:r>
          </w:p>
        </w:tc>
      </w:tr>
      <w:tr w:rsidR="00605E16" w:rsidRPr="00AD2EFF" w14:paraId="5169D9E1" w14:textId="77777777" w:rsidTr="007A1B05">
        <w:trPr>
          <w:jc w:val="center"/>
        </w:trPr>
        <w:tc>
          <w:tcPr>
            <w:tcW w:w="3870" w:type="dxa"/>
          </w:tcPr>
          <w:p w14:paraId="5E64D76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Calcium chloride dihydrate</w:t>
            </w:r>
          </w:p>
        </w:tc>
        <w:tc>
          <w:tcPr>
            <w:tcW w:w="1506" w:type="dxa"/>
          </w:tcPr>
          <w:p w14:paraId="5DA7E3F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CaCl</w:t>
            </w:r>
            <w:r w:rsidRPr="00AD2EFF">
              <w:rPr>
                <w:rFonts w:cstheme="minorHAnsi"/>
                <w:vertAlign w:val="subscript"/>
                <w:lang w:val="en-GB"/>
              </w:rPr>
              <w:t xml:space="preserve">2 </w:t>
            </w:r>
            <w:r w:rsidRPr="00AD2EFF">
              <w:rPr>
                <w:rFonts w:cstheme="minorHAnsi"/>
                <w:lang w:val="en-GB"/>
              </w:rPr>
              <w:t>·2H</w:t>
            </w:r>
            <w:r w:rsidRPr="00AD2EFF">
              <w:rPr>
                <w:rFonts w:cstheme="minorHAnsi"/>
                <w:vertAlign w:val="subscript"/>
                <w:lang w:val="en-GB"/>
              </w:rPr>
              <w:t>2</w:t>
            </w:r>
            <w:r w:rsidRPr="00AD2EFF">
              <w:rPr>
                <w:rFonts w:cstheme="minorHAnsi"/>
                <w:lang w:val="en-GB"/>
              </w:rPr>
              <w:t>O</w:t>
            </w:r>
          </w:p>
        </w:tc>
        <w:tc>
          <w:tcPr>
            <w:tcW w:w="1089" w:type="dxa"/>
          </w:tcPr>
          <w:p w14:paraId="0CE1E70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0.1470</w:t>
            </w:r>
          </w:p>
        </w:tc>
      </w:tr>
      <w:tr w:rsidR="00605E16" w:rsidRPr="00AD2EFF" w14:paraId="363F6A43" w14:textId="77777777" w:rsidTr="007A1B05">
        <w:trPr>
          <w:jc w:val="center"/>
        </w:trPr>
        <w:tc>
          <w:tcPr>
            <w:tcW w:w="3870" w:type="dxa"/>
          </w:tcPr>
          <w:p w14:paraId="64D865C0"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Dipotassium hydrogen phosphate</w:t>
            </w:r>
          </w:p>
        </w:tc>
        <w:tc>
          <w:tcPr>
            <w:tcW w:w="1506" w:type="dxa"/>
          </w:tcPr>
          <w:p w14:paraId="5CC46EDC"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HPO</w:t>
            </w:r>
            <w:r w:rsidRPr="00AD2EFF">
              <w:rPr>
                <w:rFonts w:cstheme="minorHAnsi"/>
                <w:vertAlign w:val="subscript"/>
                <w:lang w:val="en-GB"/>
              </w:rPr>
              <w:t>4</w:t>
            </w:r>
          </w:p>
        </w:tc>
        <w:tc>
          <w:tcPr>
            <w:tcW w:w="1089" w:type="dxa"/>
          </w:tcPr>
          <w:p w14:paraId="76DDCE47"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0.5748</w:t>
            </w:r>
          </w:p>
        </w:tc>
      </w:tr>
      <w:tr w:rsidR="00605E16" w:rsidRPr="00AD2EFF" w14:paraId="2EF82599" w14:textId="77777777" w:rsidTr="007A1B05">
        <w:trPr>
          <w:jc w:val="center"/>
        </w:trPr>
        <w:tc>
          <w:tcPr>
            <w:tcW w:w="3870" w:type="dxa"/>
          </w:tcPr>
          <w:p w14:paraId="39DC588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carbonate</w:t>
            </w:r>
          </w:p>
        </w:tc>
        <w:tc>
          <w:tcPr>
            <w:tcW w:w="1506" w:type="dxa"/>
          </w:tcPr>
          <w:p w14:paraId="553D9BE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CO</w:t>
            </w:r>
            <w:r w:rsidRPr="00AD2EFF">
              <w:rPr>
                <w:rFonts w:cstheme="minorHAnsi"/>
                <w:vertAlign w:val="subscript"/>
                <w:lang w:val="en-GB"/>
              </w:rPr>
              <w:t>3</w:t>
            </w:r>
          </w:p>
        </w:tc>
        <w:tc>
          <w:tcPr>
            <w:tcW w:w="1089" w:type="dxa"/>
          </w:tcPr>
          <w:p w14:paraId="379374E4"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0.5252</w:t>
            </w:r>
          </w:p>
        </w:tc>
      </w:tr>
      <w:tr w:rsidR="00605E16" w:rsidRPr="00AD2EFF" w14:paraId="3467DCCA" w14:textId="77777777" w:rsidTr="007A1B05">
        <w:trPr>
          <w:jc w:val="center"/>
        </w:trPr>
        <w:tc>
          <w:tcPr>
            <w:tcW w:w="3870" w:type="dxa"/>
          </w:tcPr>
          <w:p w14:paraId="00C71F19"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Sodium chloride</w:t>
            </w:r>
          </w:p>
        </w:tc>
        <w:tc>
          <w:tcPr>
            <w:tcW w:w="1506" w:type="dxa"/>
          </w:tcPr>
          <w:p w14:paraId="7200C49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NaCl</w:t>
            </w:r>
          </w:p>
        </w:tc>
        <w:tc>
          <w:tcPr>
            <w:tcW w:w="1089" w:type="dxa"/>
          </w:tcPr>
          <w:p w14:paraId="2283C6A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0.3272</w:t>
            </w:r>
          </w:p>
        </w:tc>
      </w:tr>
      <w:tr w:rsidR="00605E16" w:rsidRPr="00AD2EFF" w14:paraId="4F613873" w14:textId="77777777" w:rsidTr="007A1B05">
        <w:trPr>
          <w:jc w:val="center"/>
        </w:trPr>
        <w:tc>
          <w:tcPr>
            <w:tcW w:w="3870" w:type="dxa"/>
            <w:tcBorders>
              <w:bottom w:val="single" w:sz="4" w:space="0" w:color="auto"/>
            </w:tcBorders>
          </w:tcPr>
          <w:p w14:paraId="0F8E041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chloride</w:t>
            </w:r>
          </w:p>
        </w:tc>
        <w:tc>
          <w:tcPr>
            <w:tcW w:w="1506" w:type="dxa"/>
            <w:tcBorders>
              <w:bottom w:val="single" w:sz="4" w:space="0" w:color="auto"/>
            </w:tcBorders>
          </w:tcPr>
          <w:p w14:paraId="564047A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KCl</w:t>
            </w:r>
          </w:p>
        </w:tc>
        <w:tc>
          <w:tcPr>
            <w:tcW w:w="1089" w:type="dxa"/>
            <w:tcBorders>
              <w:bottom w:val="single" w:sz="4" w:space="0" w:color="auto"/>
            </w:tcBorders>
          </w:tcPr>
          <w:p w14:paraId="7B0A260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0.7454</w:t>
            </w:r>
          </w:p>
        </w:tc>
      </w:tr>
    </w:tbl>
    <w:p w14:paraId="5FBF7B40" w14:textId="77777777" w:rsidR="00605E16" w:rsidRDefault="00605E16" w:rsidP="00605E16"/>
    <w:p w14:paraId="4FE84088" w14:textId="77777777" w:rsidR="00605E16" w:rsidRPr="004D1F88" w:rsidRDefault="00605E16" w:rsidP="00605E16">
      <w:pPr>
        <w:rPr>
          <w:u w:val="single"/>
        </w:rPr>
      </w:pPr>
      <w:r w:rsidRPr="004D1F88">
        <w:rPr>
          <w:u w:val="single"/>
        </w:rPr>
        <w:t>1.2. Artificial gastric fluid</w:t>
      </w:r>
    </w:p>
    <w:p w14:paraId="1C008C08" w14:textId="77777777" w:rsidR="00605E16" w:rsidRDefault="00605E16" w:rsidP="00605E16">
      <w:r>
        <w:t>The proposed formulation for the artificial gastric fluid, developed by NIOSH (</w:t>
      </w:r>
      <w:r w:rsidRPr="00A576FE">
        <w:t>Stefaniak</w:t>
      </w:r>
      <w:r>
        <w:t xml:space="preserve"> et al., 2010b), is given below. </w:t>
      </w:r>
    </w:p>
    <w:p w14:paraId="5C08D497" w14:textId="77777777" w:rsidR="00605E16" w:rsidRDefault="00605E16" w:rsidP="00605E16">
      <w:r>
        <w:rPr>
          <w:noProof/>
        </w:rPr>
        <w:lastRenderedPageBreak/>
        <w:drawing>
          <wp:inline distT="0" distB="0" distL="0" distR="0" wp14:anchorId="6EA6BE3E" wp14:editId="0DDD34EE">
            <wp:extent cx="4246257" cy="7724775"/>
            <wp:effectExtent l="0" t="0" r="1905" b="0"/>
            <wp:docPr id="10441" name="Picture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54030" cy="7738916"/>
                    </a:xfrm>
                    <a:prstGeom prst="rect">
                      <a:avLst/>
                    </a:prstGeom>
                  </pic:spPr>
                </pic:pic>
              </a:graphicData>
            </a:graphic>
          </wp:inline>
        </w:drawing>
      </w:r>
    </w:p>
    <w:p w14:paraId="59D07BD9" w14:textId="77777777" w:rsidR="00605E16" w:rsidRDefault="00605E16" w:rsidP="00605E16"/>
    <w:p w14:paraId="2E2C0940" w14:textId="77777777" w:rsidR="00605E16" w:rsidRPr="004D1F88" w:rsidRDefault="00605E16" w:rsidP="00605E16">
      <w:pPr>
        <w:rPr>
          <w:u w:val="single"/>
        </w:rPr>
      </w:pPr>
      <w:r w:rsidRPr="004D1F88">
        <w:rPr>
          <w:u w:val="single"/>
        </w:rPr>
        <w:lastRenderedPageBreak/>
        <w:t>1.3. Artificial intestinal fluids</w:t>
      </w:r>
    </w:p>
    <w:p w14:paraId="6A6BB8C9" w14:textId="77777777" w:rsidR="00605E16" w:rsidRDefault="00605E16" w:rsidP="00605E16">
      <w:r>
        <w:t xml:space="preserve">The proposed formulation for the artificial intestinal fluid at fasted-state is given below (Marques et al., 2011). </w:t>
      </w:r>
    </w:p>
    <w:p w14:paraId="419CDD5F" w14:textId="77777777" w:rsidR="00605E16" w:rsidRDefault="00605E16" w:rsidP="00605E16">
      <w:r>
        <w:rPr>
          <w:noProof/>
        </w:rPr>
        <w:drawing>
          <wp:inline distT="0" distB="0" distL="0" distR="0" wp14:anchorId="7A445138" wp14:editId="29ECCB7B">
            <wp:extent cx="3556000" cy="2895600"/>
            <wp:effectExtent l="0" t="0" r="6350" b="0"/>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59968" cy="2898831"/>
                    </a:xfrm>
                    <a:prstGeom prst="rect">
                      <a:avLst/>
                    </a:prstGeom>
                  </pic:spPr>
                </pic:pic>
              </a:graphicData>
            </a:graphic>
          </wp:inline>
        </w:drawing>
      </w:r>
    </w:p>
    <w:p w14:paraId="39E563FF" w14:textId="77777777" w:rsidR="00605E16" w:rsidRDefault="00605E16" w:rsidP="00605E16">
      <w:pPr>
        <w:rPr>
          <w:b/>
        </w:rPr>
      </w:pPr>
    </w:p>
    <w:p w14:paraId="303A095A" w14:textId="77777777" w:rsidR="00605E16" w:rsidRPr="00D45075" w:rsidRDefault="00605E16" w:rsidP="00605E16">
      <w:pPr>
        <w:rPr>
          <w:b/>
        </w:rPr>
      </w:pPr>
      <w:r>
        <w:rPr>
          <w:b/>
        </w:rPr>
        <w:t>2. Dermal pathway - a</w:t>
      </w:r>
      <w:r w:rsidRPr="00D45075">
        <w:rPr>
          <w:b/>
        </w:rPr>
        <w:t xml:space="preserve">rtificial </w:t>
      </w:r>
      <w:r>
        <w:rPr>
          <w:b/>
        </w:rPr>
        <w:t>s</w:t>
      </w:r>
      <w:r w:rsidRPr="00D45075">
        <w:rPr>
          <w:b/>
        </w:rPr>
        <w:t>weat</w:t>
      </w:r>
      <w:r>
        <w:rPr>
          <w:b/>
        </w:rPr>
        <w:t xml:space="preserve"> and sebum</w:t>
      </w:r>
    </w:p>
    <w:p w14:paraId="3D8581C2" w14:textId="77777777" w:rsidR="00605E16" w:rsidRDefault="00605E16" w:rsidP="00605E16">
      <w:r>
        <w:t>T</w:t>
      </w:r>
      <w:r w:rsidRPr="006C2773">
        <w:t>he surface of the skin is coated with a co-solvent of mainly aqueous sweat and oily sebum.</w:t>
      </w:r>
      <w:r>
        <w:t xml:space="preserve"> To simulate the dermal exposure route, both artificial sweat and artificial sebum will be used in the </w:t>
      </w:r>
      <w:r w:rsidRPr="007352D8">
        <w:rPr>
          <w:i/>
        </w:rPr>
        <w:t>in vitro</w:t>
      </w:r>
      <w:r>
        <w:t xml:space="preserve"> bioaccessibility testing procedure. Since 1940, there has been at least 76 different acritical sweat formulations and 27 different acritical sebum formulations reported. The proposed formulations for artificial sweat and artificial sebum are developed by NIOSH. </w:t>
      </w:r>
    </w:p>
    <w:p w14:paraId="45CFD4EE" w14:textId="77777777" w:rsidR="00605E16" w:rsidRPr="004D1F88" w:rsidRDefault="00605E16" w:rsidP="00605E16">
      <w:pPr>
        <w:rPr>
          <w:u w:val="single"/>
        </w:rPr>
      </w:pPr>
      <w:r w:rsidRPr="004D1F88">
        <w:rPr>
          <w:u w:val="single"/>
        </w:rPr>
        <w:t>2.1. Artificial sweat</w:t>
      </w:r>
    </w:p>
    <w:p w14:paraId="5128860D" w14:textId="77777777" w:rsidR="00605E16" w:rsidRDefault="00605E16" w:rsidP="00605E16">
      <w:r>
        <w:t xml:space="preserve">Human sweat is known to contain at least 61 different chemical constituents at varying concentrations. The proposed artificial sweat formulation is listed in the table below (Harvey et al., 2010).   </w:t>
      </w:r>
    </w:p>
    <w:tbl>
      <w:tblPr>
        <w:tblStyle w:val="TableGrid"/>
        <w:tblW w:w="93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86"/>
        <w:gridCol w:w="1497"/>
        <w:gridCol w:w="1800"/>
      </w:tblGrid>
      <w:tr w:rsidR="00605E16" w:rsidRPr="00C0357A" w14:paraId="5289537E" w14:textId="77777777" w:rsidTr="007A1B05">
        <w:trPr>
          <w:tblHeader/>
        </w:trPr>
        <w:tc>
          <w:tcPr>
            <w:tcW w:w="6086" w:type="dxa"/>
            <w:tcBorders>
              <w:top w:val="single" w:sz="4" w:space="0" w:color="auto"/>
              <w:bottom w:val="single" w:sz="4" w:space="0" w:color="auto"/>
            </w:tcBorders>
            <w:vAlign w:val="bottom"/>
          </w:tcPr>
          <w:p w14:paraId="1AAB8787"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Sweat Constituent</w:t>
            </w:r>
          </w:p>
        </w:tc>
        <w:tc>
          <w:tcPr>
            <w:tcW w:w="1497" w:type="dxa"/>
            <w:tcBorders>
              <w:top w:val="single" w:sz="4" w:space="0" w:color="auto"/>
              <w:bottom w:val="single" w:sz="4" w:space="0" w:color="auto"/>
            </w:tcBorders>
            <w:vAlign w:val="bottom"/>
          </w:tcPr>
          <w:p w14:paraId="417B019C"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Mass (g/L)</w:t>
            </w:r>
          </w:p>
        </w:tc>
        <w:tc>
          <w:tcPr>
            <w:tcW w:w="1800" w:type="dxa"/>
            <w:tcBorders>
              <w:top w:val="single" w:sz="4" w:space="0" w:color="auto"/>
              <w:bottom w:val="single" w:sz="4" w:space="0" w:color="auto"/>
            </w:tcBorders>
            <w:vAlign w:val="bottom"/>
          </w:tcPr>
          <w:p w14:paraId="26F9A706"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Volume (µL/L)</w:t>
            </w:r>
          </w:p>
        </w:tc>
      </w:tr>
      <w:tr w:rsidR="00605E16" w:rsidRPr="00C0357A" w14:paraId="066E66CA" w14:textId="77777777" w:rsidTr="007A1B05">
        <w:tc>
          <w:tcPr>
            <w:tcW w:w="6086" w:type="dxa"/>
            <w:tcBorders>
              <w:top w:val="single" w:sz="4" w:space="0" w:color="auto"/>
            </w:tcBorders>
          </w:tcPr>
          <w:p w14:paraId="7954D918"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Primary electrolytes and ionic constituents</w:t>
            </w:r>
          </w:p>
        </w:tc>
        <w:tc>
          <w:tcPr>
            <w:tcW w:w="1497" w:type="dxa"/>
            <w:tcBorders>
              <w:top w:val="single" w:sz="4" w:space="0" w:color="auto"/>
            </w:tcBorders>
          </w:tcPr>
          <w:p w14:paraId="47196322"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Borders>
              <w:top w:val="single" w:sz="4" w:space="0" w:color="auto"/>
            </w:tcBorders>
          </w:tcPr>
          <w:p w14:paraId="33FCDB1B"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EF4B0F4" w14:textId="77777777" w:rsidTr="007A1B05">
        <w:tc>
          <w:tcPr>
            <w:tcW w:w="6086" w:type="dxa"/>
            <w:vAlign w:val="bottom"/>
          </w:tcPr>
          <w:p w14:paraId="546A0DE7" w14:textId="77777777" w:rsidR="00605E16" w:rsidRPr="005315AB" w:rsidRDefault="00605E16" w:rsidP="007A1B05">
            <w:pPr>
              <w:spacing w:line="360" w:lineRule="auto"/>
              <w:rPr>
                <w:rFonts w:cstheme="minorHAnsi"/>
              </w:rPr>
            </w:pPr>
            <w:r w:rsidRPr="005315AB">
              <w:rPr>
                <w:rFonts w:cstheme="minorHAnsi"/>
              </w:rPr>
              <w:t xml:space="preserve">   Sodium Sulfate (Na</w:t>
            </w:r>
            <w:r w:rsidRPr="005315AB">
              <w:rPr>
                <w:rFonts w:cstheme="minorHAnsi"/>
                <w:vertAlign w:val="subscript"/>
              </w:rPr>
              <w:t>2</w:t>
            </w:r>
            <w:r w:rsidRPr="005315AB">
              <w:rPr>
                <w:rFonts w:cstheme="minorHAnsi"/>
                <w:bCs/>
              </w:rPr>
              <w:t>SO</w:t>
            </w:r>
            <w:r w:rsidRPr="005315AB">
              <w:rPr>
                <w:rFonts w:cstheme="minorHAnsi"/>
                <w:bCs/>
                <w:vertAlign w:val="subscript"/>
              </w:rPr>
              <w:t>4</w:t>
            </w:r>
            <w:r w:rsidRPr="005315AB">
              <w:rPr>
                <w:rFonts w:cstheme="minorHAnsi"/>
              </w:rPr>
              <w:t>)</w:t>
            </w:r>
          </w:p>
        </w:tc>
        <w:tc>
          <w:tcPr>
            <w:tcW w:w="1497" w:type="dxa"/>
            <w:vAlign w:val="bottom"/>
          </w:tcPr>
          <w:p w14:paraId="03A42B71" w14:textId="77777777" w:rsidR="00605E16" w:rsidRPr="005315AB" w:rsidRDefault="00605E16" w:rsidP="007A1B05">
            <w:pPr>
              <w:spacing w:line="360" w:lineRule="auto"/>
              <w:jc w:val="center"/>
              <w:rPr>
                <w:rFonts w:cstheme="minorHAnsi"/>
              </w:rPr>
            </w:pPr>
            <w:r w:rsidRPr="005315AB">
              <w:rPr>
                <w:rFonts w:cstheme="minorHAnsi"/>
              </w:rPr>
              <w:t>0.0583</w:t>
            </w:r>
          </w:p>
        </w:tc>
        <w:tc>
          <w:tcPr>
            <w:tcW w:w="1800" w:type="dxa"/>
          </w:tcPr>
          <w:p w14:paraId="4C233D5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6C88A1E" w14:textId="77777777" w:rsidTr="007A1B05">
        <w:tc>
          <w:tcPr>
            <w:tcW w:w="6086" w:type="dxa"/>
            <w:vAlign w:val="bottom"/>
          </w:tcPr>
          <w:p w14:paraId="0C3580FF" w14:textId="77777777" w:rsidR="00605E16" w:rsidRPr="005315AB" w:rsidRDefault="00605E16" w:rsidP="007A1B05">
            <w:pPr>
              <w:spacing w:line="360" w:lineRule="auto"/>
              <w:rPr>
                <w:rFonts w:cstheme="minorHAnsi"/>
              </w:rPr>
            </w:pPr>
            <w:r w:rsidRPr="005315AB">
              <w:rPr>
                <w:rFonts w:cstheme="minorHAnsi"/>
              </w:rPr>
              <w:t xml:space="preserve">   Sodium Iodide (Na</w:t>
            </w:r>
            <w:r w:rsidRPr="005315AB">
              <w:rPr>
                <w:rFonts w:cstheme="minorHAnsi"/>
                <w:bCs/>
              </w:rPr>
              <w:t>I</w:t>
            </w:r>
            <w:r w:rsidRPr="005315AB">
              <w:rPr>
                <w:rFonts w:cstheme="minorHAnsi"/>
              </w:rPr>
              <w:t>)</w:t>
            </w:r>
          </w:p>
        </w:tc>
        <w:tc>
          <w:tcPr>
            <w:tcW w:w="1497" w:type="dxa"/>
          </w:tcPr>
          <w:p w14:paraId="7BA26FF4" w14:textId="77777777" w:rsidR="00605E16" w:rsidRPr="005315AB" w:rsidRDefault="00605E16" w:rsidP="007A1B05">
            <w:pPr>
              <w:jc w:val="center"/>
              <w:rPr>
                <w:rFonts w:cstheme="minorHAnsi"/>
              </w:rPr>
            </w:pPr>
            <w:r w:rsidRPr="005315AB">
              <w:rPr>
                <w:rFonts w:cstheme="minorHAnsi"/>
              </w:rPr>
              <w:t>---</w:t>
            </w:r>
          </w:p>
        </w:tc>
        <w:tc>
          <w:tcPr>
            <w:tcW w:w="1800" w:type="dxa"/>
          </w:tcPr>
          <w:p w14:paraId="21ADE21F" w14:textId="77777777" w:rsidR="00605E16" w:rsidRPr="005315AB" w:rsidRDefault="00605E16" w:rsidP="007A1B05">
            <w:pPr>
              <w:spacing w:line="360" w:lineRule="auto"/>
              <w:jc w:val="center"/>
              <w:rPr>
                <w:rFonts w:cstheme="minorHAnsi"/>
              </w:rPr>
            </w:pPr>
            <w:r w:rsidRPr="005315AB">
              <w:rPr>
                <w:rFonts w:cstheme="minorHAnsi"/>
              </w:rPr>
              <w:t xml:space="preserve">   53.2</w:t>
            </w:r>
          </w:p>
        </w:tc>
      </w:tr>
      <w:tr w:rsidR="00605E16" w:rsidRPr="00C0357A" w14:paraId="724D6111" w14:textId="77777777" w:rsidTr="007A1B05">
        <w:tc>
          <w:tcPr>
            <w:tcW w:w="6086" w:type="dxa"/>
            <w:vAlign w:val="bottom"/>
          </w:tcPr>
          <w:p w14:paraId="766765FB" w14:textId="77777777" w:rsidR="00605E16" w:rsidRPr="005315AB" w:rsidRDefault="00605E16" w:rsidP="007A1B05">
            <w:pPr>
              <w:spacing w:line="360" w:lineRule="auto"/>
              <w:rPr>
                <w:rFonts w:cstheme="minorHAnsi"/>
              </w:rPr>
            </w:pPr>
            <w:r w:rsidRPr="005315AB">
              <w:rPr>
                <w:rFonts w:cstheme="minorHAnsi"/>
              </w:rPr>
              <w:t xml:space="preserve">   Sodium Fluoride (Na</w:t>
            </w:r>
            <w:r w:rsidRPr="005315AB">
              <w:rPr>
                <w:rFonts w:cstheme="minorHAnsi"/>
                <w:bCs/>
              </w:rPr>
              <w:t>F</w:t>
            </w:r>
            <w:r w:rsidRPr="005315AB">
              <w:rPr>
                <w:rFonts w:cstheme="minorHAnsi"/>
              </w:rPr>
              <w:t>)</w:t>
            </w:r>
          </w:p>
        </w:tc>
        <w:tc>
          <w:tcPr>
            <w:tcW w:w="1497" w:type="dxa"/>
          </w:tcPr>
          <w:p w14:paraId="77C03A27" w14:textId="77777777" w:rsidR="00605E16" w:rsidRPr="005315AB" w:rsidRDefault="00605E16" w:rsidP="007A1B05">
            <w:pPr>
              <w:jc w:val="center"/>
              <w:rPr>
                <w:rFonts w:cstheme="minorHAnsi"/>
              </w:rPr>
            </w:pPr>
            <w:r w:rsidRPr="005315AB">
              <w:rPr>
                <w:rFonts w:cstheme="minorHAnsi"/>
              </w:rPr>
              <w:t>---</w:t>
            </w:r>
          </w:p>
        </w:tc>
        <w:tc>
          <w:tcPr>
            <w:tcW w:w="1800" w:type="dxa"/>
          </w:tcPr>
          <w:p w14:paraId="2483E0A2" w14:textId="77777777" w:rsidR="00605E16" w:rsidRPr="005315AB" w:rsidRDefault="00605E16" w:rsidP="007A1B05">
            <w:pPr>
              <w:spacing w:line="360" w:lineRule="auto"/>
              <w:jc w:val="center"/>
              <w:rPr>
                <w:rFonts w:cstheme="minorHAnsi"/>
              </w:rPr>
            </w:pPr>
            <w:r w:rsidRPr="005315AB">
              <w:rPr>
                <w:rFonts w:cstheme="minorHAnsi"/>
              </w:rPr>
              <w:t xml:space="preserve"> 923.6</w:t>
            </w:r>
          </w:p>
        </w:tc>
      </w:tr>
      <w:tr w:rsidR="00605E16" w:rsidRPr="00C0357A" w14:paraId="39DE90A3" w14:textId="77777777" w:rsidTr="007A1B05">
        <w:tc>
          <w:tcPr>
            <w:tcW w:w="6086" w:type="dxa"/>
            <w:vAlign w:val="bottom"/>
          </w:tcPr>
          <w:p w14:paraId="1D91CE8D" w14:textId="77777777" w:rsidR="00605E16" w:rsidRPr="005315AB" w:rsidRDefault="00605E16" w:rsidP="007A1B05">
            <w:pPr>
              <w:spacing w:line="360" w:lineRule="auto"/>
              <w:rPr>
                <w:rFonts w:cstheme="minorHAnsi"/>
              </w:rPr>
            </w:pPr>
            <w:r w:rsidRPr="005315AB">
              <w:rPr>
                <w:rFonts w:cstheme="minorHAnsi"/>
              </w:rPr>
              <w:t xml:space="preserve">   Sodium Bromide (Na</w:t>
            </w:r>
            <w:r w:rsidRPr="005315AB">
              <w:rPr>
                <w:rFonts w:cstheme="minorHAnsi"/>
                <w:bCs/>
              </w:rPr>
              <w:t>Br</w:t>
            </w:r>
            <w:r w:rsidRPr="005315AB">
              <w:rPr>
                <w:rFonts w:cstheme="minorHAnsi"/>
              </w:rPr>
              <w:t>)</w:t>
            </w:r>
          </w:p>
        </w:tc>
        <w:tc>
          <w:tcPr>
            <w:tcW w:w="1497" w:type="dxa"/>
          </w:tcPr>
          <w:p w14:paraId="7DADB6FC" w14:textId="77777777" w:rsidR="00605E16" w:rsidRPr="005315AB" w:rsidRDefault="00605E16" w:rsidP="007A1B05">
            <w:pPr>
              <w:jc w:val="center"/>
              <w:rPr>
                <w:rFonts w:cstheme="minorHAnsi"/>
              </w:rPr>
            </w:pPr>
            <w:r w:rsidRPr="005315AB">
              <w:rPr>
                <w:rFonts w:cstheme="minorHAnsi"/>
              </w:rPr>
              <w:t>---</w:t>
            </w:r>
          </w:p>
        </w:tc>
        <w:tc>
          <w:tcPr>
            <w:tcW w:w="1800" w:type="dxa"/>
          </w:tcPr>
          <w:p w14:paraId="0C51D17E" w14:textId="77777777" w:rsidR="00605E16" w:rsidRPr="005315AB" w:rsidRDefault="00605E16" w:rsidP="007A1B05">
            <w:pPr>
              <w:spacing w:line="360" w:lineRule="auto"/>
              <w:jc w:val="center"/>
              <w:rPr>
                <w:rFonts w:cstheme="minorHAnsi"/>
              </w:rPr>
            </w:pPr>
            <w:r w:rsidRPr="005315AB">
              <w:rPr>
                <w:rFonts w:cstheme="minorHAnsi"/>
              </w:rPr>
              <w:t xml:space="preserve"> 788.8</w:t>
            </w:r>
          </w:p>
        </w:tc>
      </w:tr>
      <w:tr w:rsidR="00605E16" w:rsidRPr="00C0357A" w14:paraId="4605EBCC" w14:textId="77777777" w:rsidTr="007A1B05">
        <w:tc>
          <w:tcPr>
            <w:tcW w:w="6086" w:type="dxa"/>
            <w:vAlign w:val="bottom"/>
          </w:tcPr>
          <w:p w14:paraId="2A5F8A18" w14:textId="77777777" w:rsidR="00605E16" w:rsidRPr="005315AB" w:rsidRDefault="00605E16" w:rsidP="007A1B05">
            <w:pPr>
              <w:spacing w:line="360" w:lineRule="auto"/>
              <w:rPr>
                <w:rFonts w:cstheme="minorHAnsi"/>
              </w:rPr>
            </w:pPr>
            <w:r w:rsidRPr="005315AB">
              <w:rPr>
                <w:rFonts w:cstheme="minorHAnsi"/>
              </w:rPr>
              <w:lastRenderedPageBreak/>
              <w:t xml:space="preserve">   Cadmium Chloride Anhydrous (</w:t>
            </w:r>
            <w:r w:rsidRPr="005315AB">
              <w:rPr>
                <w:rFonts w:cstheme="minorHAnsi"/>
                <w:bCs/>
              </w:rPr>
              <w:t>Cd</w:t>
            </w:r>
            <w:r w:rsidRPr="005315AB">
              <w:rPr>
                <w:rFonts w:cstheme="minorHAnsi"/>
              </w:rPr>
              <w:t>Cl</w:t>
            </w:r>
            <w:r w:rsidRPr="005315AB">
              <w:rPr>
                <w:rFonts w:cstheme="minorHAnsi"/>
                <w:vertAlign w:val="subscript"/>
              </w:rPr>
              <w:t>2</w:t>
            </w:r>
            <w:r w:rsidRPr="005315AB">
              <w:rPr>
                <w:rFonts w:cstheme="minorHAnsi"/>
              </w:rPr>
              <w:t>)</w:t>
            </w:r>
          </w:p>
        </w:tc>
        <w:tc>
          <w:tcPr>
            <w:tcW w:w="1497" w:type="dxa"/>
          </w:tcPr>
          <w:p w14:paraId="2E417C22" w14:textId="77777777" w:rsidR="00605E16" w:rsidRPr="005315AB" w:rsidRDefault="00605E16" w:rsidP="007A1B05">
            <w:pPr>
              <w:jc w:val="center"/>
              <w:rPr>
                <w:rFonts w:cstheme="minorHAnsi"/>
              </w:rPr>
            </w:pPr>
            <w:r w:rsidRPr="005315AB">
              <w:rPr>
                <w:rFonts w:cstheme="minorHAnsi"/>
              </w:rPr>
              <w:t>---</w:t>
            </w:r>
          </w:p>
        </w:tc>
        <w:tc>
          <w:tcPr>
            <w:tcW w:w="1800" w:type="dxa"/>
          </w:tcPr>
          <w:p w14:paraId="2143EDC9" w14:textId="77777777" w:rsidR="00605E16" w:rsidRPr="005315AB" w:rsidRDefault="00605E16" w:rsidP="007A1B05">
            <w:pPr>
              <w:spacing w:line="360" w:lineRule="auto"/>
              <w:jc w:val="center"/>
              <w:rPr>
                <w:rFonts w:cstheme="minorHAnsi"/>
              </w:rPr>
            </w:pPr>
            <w:r w:rsidRPr="005315AB">
              <w:rPr>
                <w:rFonts w:cstheme="minorHAnsi"/>
              </w:rPr>
              <w:t xml:space="preserve">    16.5</w:t>
            </w:r>
          </w:p>
        </w:tc>
      </w:tr>
      <w:tr w:rsidR="00605E16" w:rsidRPr="00C0357A" w14:paraId="5ECFE7BA" w14:textId="77777777" w:rsidTr="007A1B05">
        <w:tc>
          <w:tcPr>
            <w:tcW w:w="6086" w:type="dxa"/>
            <w:vAlign w:val="bottom"/>
          </w:tcPr>
          <w:p w14:paraId="6C33B84A" w14:textId="77777777" w:rsidR="00605E16" w:rsidRPr="005315AB" w:rsidRDefault="00605E16" w:rsidP="007A1B05">
            <w:pPr>
              <w:spacing w:line="360" w:lineRule="auto"/>
              <w:rPr>
                <w:rFonts w:cstheme="minorHAnsi"/>
              </w:rPr>
            </w:pPr>
            <w:r w:rsidRPr="005315AB">
              <w:rPr>
                <w:rFonts w:cstheme="minorHAnsi"/>
              </w:rPr>
              <w:t xml:space="preserve">   Copper (II) Chloride Dihydrate (</w:t>
            </w:r>
            <w:r w:rsidRPr="005315AB">
              <w:rPr>
                <w:rFonts w:cstheme="minorHAnsi"/>
                <w:bCs/>
              </w:rPr>
              <w:t>Cu</w:t>
            </w:r>
            <w:r w:rsidRPr="005315AB">
              <w:rPr>
                <w:rFonts w:cstheme="minorHAnsi"/>
              </w:rPr>
              <w:t>Cl</w:t>
            </w:r>
            <w:r w:rsidRPr="005315AB">
              <w:rPr>
                <w:rFonts w:cstheme="minorHAnsi"/>
                <w:vertAlign w:val="subscript"/>
              </w:rPr>
              <w:t>2</w:t>
            </w:r>
            <w:r w:rsidRPr="005315AB">
              <w:rPr>
                <w:rFonts w:cstheme="minorHAnsi"/>
              </w:rPr>
              <w:t>·2H</w:t>
            </w:r>
            <w:r w:rsidRPr="005315AB">
              <w:rPr>
                <w:rFonts w:cstheme="minorHAnsi"/>
                <w:vertAlign w:val="subscript"/>
              </w:rPr>
              <w:t>2</w:t>
            </w:r>
            <w:r w:rsidRPr="005315AB">
              <w:rPr>
                <w:rFonts w:cstheme="minorHAnsi"/>
              </w:rPr>
              <w:t>O)</w:t>
            </w:r>
          </w:p>
        </w:tc>
        <w:tc>
          <w:tcPr>
            <w:tcW w:w="1497" w:type="dxa"/>
          </w:tcPr>
          <w:p w14:paraId="1731DE27" w14:textId="77777777" w:rsidR="00605E16" w:rsidRPr="005315AB" w:rsidRDefault="00605E16" w:rsidP="007A1B05">
            <w:pPr>
              <w:jc w:val="center"/>
              <w:rPr>
                <w:rFonts w:cstheme="minorHAnsi"/>
              </w:rPr>
            </w:pPr>
            <w:r w:rsidRPr="005315AB">
              <w:rPr>
                <w:rFonts w:cstheme="minorHAnsi"/>
              </w:rPr>
              <w:t>---</w:t>
            </w:r>
          </w:p>
        </w:tc>
        <w:tc>
          <w:tcPr>
            <w:tcW w:w="1800" w:type="dxa"/>
          </w:tcPr>
          <w:p w14:paraId="6F244DF7" w14:textId="77777777" w:rsidR="00605E16" w:rsidRPr="005315AB" w:rsidRDefault="00605E16" w:rsidP="007A1B05">
            <w:pPr>
              <w:spacing w:line="360" w:lineRule="auto"/>
              <w:jc w:val="center"/>
              <w:rPr>
                <w:rFonts w:cstheme="minorHAnsi"/>
              </w:rPr>
            </w:pPr>
            <w:r w:rsidRPr="005315AB">
              <w:rPr>
                <w:rFonts w:cstheme="minorHAnsi"/>
              </w:rPr>
              <w:t xml:space="preserve">  801.3</w:t>
            </w:r>
          </w:p>
        </w:tc>
      </w:tr>
      <w:tr w:rsidR="00605E16" w:rsidRPr="00C0357A" w14:paraId="6077E164" w14:textId="77777777" w:rsidTr="007A1B05">
        <w:tc>
          <w:tcPr>
            <w:tcW w:w="6086" w:type="dxa"/>
            <w:vAlign w:val="bottom"/>
          </w:tcPr>
          <w:p w14:paraId="68F9B318" w14:textId="77777777" w:rsidR="00605E16" w:rsidRPr="005315AB" w:rsidRDefault="00605E16" w:rsidP="007A1B05">
            <w:pPr>
              <w:spacing w:line="360" w:lineRule="auto"/>
              <w:rPr>
                <w:rFonts w:cstheme="minorHAnsi"/>
              </w:rPr>
            </w:pPr>
            <w:r w:rsidRPr="005315AB">
              <w:rPr>
                <w:rFonts w:cstheme="minorHAnsi"/>
              </w:rPr>
              <w:t xml:space="preserve">   1M Ammonium Hydroxide (</w:t>
            </w:r>
            <w:r w:rsidRPr="005315AB">
              <w:rPr>
                <w:rFonts w:cstheme="minorHAnsi"/>
                <w:bCs/>
              </w:rPr>
              <w:t>NH</w:t>
            </w:r>
            <w:r w:rsidRPr="005315AB">
              <w:rPr>
                <w:rFonts w:cstheme="minorHAnsi"/>
                <w:bCs/>
                <w:vertAlign w:val="subscript"/>
              </w:rPr>
              <w:t>4</w:t>
            </w:r>
            <w:r w:rsidRPr="005315AB">
              <w:rPr>
                <w:rFonts w:cstheme="minorHAnsi"/>
              </w:rPr>
              <w:t>OH)</w:t>
            </w:r>
          </w:p>
        </w:tc>
        <w:tc>
          <w:tcPr>
            <w:tcW w:w="1497" w:type="dxa"/>
            <w:vAlign w:val="bottom"/>
          </w:tcPr>
          <w:p w14:paraId="4E58887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5783AE3" w14:textId="77777777" w:rsidR="00605E16" w:rsidRPr="005315AB" w:rsidRDefault="00605E16" w:rsidP="007A1B05">
            <w:pPr>
              <w:spacing w:line="360" w:lineRule="auto"/>
              <w:jc w:val="center"/>
              <w:rPr>
                <w:rFonts w:cstheme="minorHAnsi"/>
              </w:rPr>
            </w:pPr>
            <w:r w:rsidRPr="005315AB">
              <w:rPr>
                <w:rFonts w:cstheme="minorHAnsi"/>
              </w:rPr>
              <w:t>5200.0</w:t>
            </w:r>
          </w:p>
        </w:tc>
      </w:tr>
      <w:tr w:rsidR="00605E16" w:rsidRPr="00C0357A" w14:paraId="7DAD35AF" w14:textId="77777777" w:rsidTr="007A1B05">
        <w:tc>
          <w:tcPr>
            <w:tcW w:w="6086" w:type="dxa"/>
            <w:vAlign w:val="bottom"/>
          </w:tcPr>
          <w:p w14:paraId="720EABBE" w14:textId="77777777" w:rsidR="00605E16" w:rsidRPr="005315AB" w:rsidRDefault="00605E16" w:rsidP="007A1B05">
            <w:pPr>
              <w:spacing w:line="360" w:lineRule="auto"/>
              <w:rPr>
                <w:rFonts w:cstheme="minorHAnsi"/>
              </w:rPr>
            </w:pPr>
            <w:r w:rsidRPr="005315AB">
              <w:rPr>
                <w:rFonts w:cstheme="minorHAnsi"/>
              </w:rPr>
              <w:t xml:space="preserve">   Sulfur (</w:t>
            </w:r>
            <w:r w:rsidRPr="005315AB">
              <w:rPr>
                <w:rFonts w:cstheme="minorHAnsi"/>
                <w:bCs/>
              </w:rPr>
              <w:t>S</w:t>
            </w:r>
            <w:r w:rsidRPr="005315AB">
              <w:rPr>
                <w:rFonts w:cstheme="minorHAnsi"/>
              </w:rPr>
              <w:t>)*</w:t>
            </w:r>
          </w:p>
        </w:tc>
        <w:tc>
          <w:tcPr>
            <w:tcW w:w="1497" w:type="dxa"/>
            <w:vAlign w:val="bottom"/>
          </w:tcPr>
          <w:p w14:paraId="37DF7FE0" w14:textId="77777777" w:rsidR="00605E16" w:rsidRPr="005315AB" w:rsidRDefault="00605E16" w:rsidP="007A1B05">
            <w:pPr>
              <w:spacing w:line="360" w:lineRule="auto"/>
              <w:jc w:val="center"/>
              <w:rPr>
                <w:rFonts w:cstheme="minorHAnsi"/>
              </w:rPr>
            </w:pPr>
            <w:r w:rsidRPr="005315AB">
              <w:rPr>
                <w:rFonts w:cstheme="minorHAnsi"/>
              </w:rPr>
              <w:t>0.0737</w:t>
            </w:r>
          </w:p>
        </w:tc>
        <w:tc>
          <w:tcPr>
            <w:tcW w:w="1800" w:type="dxa"/>
          </w:tcPr>
          <w:p w14:paraId="143984E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837E349" w14:textId="77777777" w:rsidTr="007A1B05">
        <w:tc>
          <w:tcPr>
            <w:tcW w:w="6086" w:type="dxa"/>
            <w:vAlign w:val="bottom"/>
          </w:tcPr>
          <w:p w14:paraId="78F1869D" w14:textId="77777777" w:rsidR="00605E16" w:rsidRPr="005315AB" w:rsidRDefault="00605E16" w:rsidP="007A1B05">
            <w:pPr>
              <w:spacing w:line="360" w:lineRule="auto"/>
              <w:rPr>
                <w:rFonts w:cstheme="minorHAnsi"/>
              </w:rPr>
            </w:pPr>
            <w:r w:rsidRPr="005315AB">
              <w:rPr>
                <w:rFonts w:cstheme="minorHAnsi"/>
              </w:rPr>
              <w:t xml:space="preserve">   Iron Sulfate Heptahydrate (</w:t>
            </w:r>
            <w:r w:rsidRPr="005315AB">
              <w:rPr>
                <w:rFonts w:cstheme="minorHAnsi"/>
                <w:bCs/>
              </w:rPr>
              <w:t>Fe</w:t>
            </w:r>
            <w:r w:rsidRPr="005315AB">
              <w:rPr>
                <w:rFonts w:cstheme="minorHAnsi"/>
              </w:rPr>
              <w:t>SO</w:t>
            </w:r>
            <w:r w:rsidRPr="005315AB">
              <w:rPr>
                <w:rFonts w:cstheme="minorHAnsi"/>
                <w:vertAlign w:val="subscript"/>
              </w:rPr>
              <w:t>4</w:t>
            </w:r>
            <w:r w:rsidRPr="005315AB">
              <w:rPr>
                <w:rFonts w:cstheme="minorHAnsi"/>
              </w:rPr>
              <w:t>·7H</w:t>
            </w:r>
            <w:r w:rsidRPr="005315AB">
              <w:rPr>
                <w:rFonts w:cstheme="minorHAnsi"/>
                <w:vertAlign w:val="subscript"/>
              </w:rPr>
              <w:t>2</w:t>
            </w:r>
            <w:r w:rsidRPr="005315AB">
              <w:rPr>
                <w:rFonts w:cstheme="minorHAnsi"/>
              </w:rPr>
              <w:t>O)</w:t>
            </w:r>
          </w:p>
        </w:tc>
        <w:tc>
          <w:tcPr>
            <w:tcW w:w="1497" w:type="dxa"/>
            <w:vAlign w:val="bottom"/>
          </w:tcPr>
          <w:p w14:paraId="64C6219B"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200418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02562" w14:textId="77777777" w:rsidTr="007A1B05">
        <w:tc>
          <w:tcPr>
            <w:tcW w:w="6086" w:type="dxa"/>
            <w:vAlign w:val="bottom"/>
          </w:tcPr>
          <w:p w14:paraId="7317428E" w14:textId="77777777" w:rsidR="00605E16" w:rsidRPr="005315AB" w:rsidRDefault="00605E16" w:rsidP="007A1B05">
            <w:pPr>
              <w:spacing w:line="360" w:lineRule="auto"/>
              <w:rPr>
                <w:rFonts w:cstheme="minorHAnsi"/>
              </w:rPr>
            </w:pPr>
            <w:r w:rsidRPr="005315AB">
              <w:rPr>
                <w:rFonts w:cstheme="minorHAnsi"/>
              </w:rPr>
              <w:t xml:space="preserve">   Lead (</w:t>
            </w:r>
            <w:r w:rsidRPr="005315AB">
              <w:rPr>
                <w:rFonts w:cstheme="minorHAnsi"/>
                <w:bCs/>
              </w:rPr>
              <w:t>Pb</w:t>
            </w:r>
            <w:r w:rsidRPr="005315AB">
              <w:rPr>
                <w:rFonts w:cstheme="minorHAnsi"/>
              </w:rPr>
              <w:t>)- Reference Solution 1000ppm</w:t>
            </w:r>
          </w:p>
        </w:tc>
        <w:tc>
          <w:tcPr>
            <w:tcW w:w="1497" w:type="dxa"/>
            <w:vAlign w:val="bottom"/>
          </w:tcPr>
          <w:p w14:paraId="5E61360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2626882" w14:textId="77777777" w:rsidR="00605E16" w:rsidRPr="005315AB" w:rsidRDefault="00605E16" w:rsidP="007A1B05">
            <w:pPr>
              <w:spacing w:line="360" w:lineRule="auto"/>
              <w:jc w:val="center"/>
              <w:rPr>
                <w:rFonts w:cstheme="minorHAnsi"/>
              </w:rPr>
            </w:pPr>
            <w:r w:rsidRPr="005315AB">
              <w:rPr>
                <w:rFonts w:cstheme="minorHAnsi"/>
              </w:rPr>
              <w:t xml:space="preserve">    24.9</w:t>
            </w:r>
          </w:p>
        </w:tc>
      </w:tr>
      <w:tr w:rsidR="00605E16" w:rsidRPr="00C0357A" w14:paraId="23CB428A" w14:textId="77777777" w:rsidTr="007A1B05">
        <w:tc>
          <w:tcPr>
            <w:tcW w:w="6086" w:type="dxa"/>
            <w:vAlign w:val="bottom"/>
          </w:tcPr>
          <w:p w14:paraId="31B6F87E" w14:textId="77777777" w:rsidR="00605E16" w:rsidRPr="005315AB" w:rsidRDefault="00605E16" w:rsidP="007A1B05">
            <w:pPr>
              <w:spacing w:line="360" w:lineRule="auto"/>
              <w:rPr>
                <w:rFonts w:cstheme="minorHAnsi"/>
              </w:rPr>
            </w:pPr>
            <w:r w:rsidRPr="005315AB">
              <w:rPr>
                <w:rFonts w:cstheme="minorHAnsi"/>
              </w:rPr>
              <w:t xml:space="preserve">   Manganese (II) Chloride (</w:t>
            </w:r>
            <w:r w:rsidRPr="005315AB">
              <w:rPr>
                <w:rFonts w:cstheme="minorHAnsi"/>
                <w:bCs/>
              </w:rPr>
              <w:t>Mn</w:t>
            </w:r>
            <w:r w:rsidRPr="005315AB">
              <w:rPr>
                <w:rFonts w:cstheme="minorHAnsi"/>
              </w:rPr>
              <w:t>Cl</w:t>
            </w:r>
            <w:r w:rsidRPr="005315AB">
              <w:rPr>
                <w:rFonts w:cstheme="minorHAnsi"/>
                <w:vertAlign w:val="subscript"/>
              </w:rPr>
              <w:t>2</w:t>
            </w:r>
            <w:r w:rsidRPr="005315AB">
              <w:rPr>
                <w:rFonts w:cstheme="minorHAnsi"/>
              </w:rPr>
              <w:t>)</w:t>
            </w:r>
          </w:p>
        </w:tc>
        <w:tc>
          <w:tcPr>
            <w:tcW w:w="1497" w:type="dxa"/>
            <w:vAlign w:val="bottom"/>
          </w:tcPr>
          <w:p w14:paraId="5367D616"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18CDB70" w14:textId="77777777" w:rsidR="00605E16" w:rsidRPr="005315AB" w:rsidRDefault="00605E16" w:rsidP="007A1B05">
            <w:pPr>
              <w:spacing w:line="360" w:lineRule="auto"/>
              <w:jc w:val="center"/>
              <w:rPr>
                <w:rFonts w:cstheme="minorHAnsi"/>
              </w:rPr>
            </w:pPr>
            <w:r w:rsidRPr="005315AB">
              <w:rPr>
                <w:rFonts w:cstheme="minorHAnsi"/>
              </w:rPr>
              <w:t xml:space="preserve">  692.1</w:t>
            </w:r>
          </w:p>
        </w:tc>
      </w:tr>
      <w:tr w:rsidR="00605E16" w:rsidRPr="00C0357A" w14:paraId="172407AD" w14:textId="77777777" w:rsidTr="007A1B05">
        <w:tc>
          <w:tcPr>
            <w:tcW w:w="6086" w:type="dxa"/>
            <w:vAlign w:val="bottom"/>
          </w:tcPr>
          <w:p w14:paraId="47C45C5C" w14:textId="77777777" w:rsidR="00605E16" w:rsidRPr="005315AB" w:rsidRDefault="00605E16" w:rsidP="007A1B05">
            <w:pPr>
              <w:spacing w:line="360" w:lineRule="auto"/>
              <w:rPr>
                <w:rFonts w:cstheme="minorHAnsi"/>
              </w:rPr>
            </w:pPr>
            <w:r w:rsidRPr="005315AB">
              <w:rPr>
                <w:rFonts w:cstheme="minorHAnsi"/>
              </w:rPr>
              <w:t xml:space="preserve">   Nickel (</w:t>
            </w:r>
            <w:r w:rsidRPr="005315AB">
              <w:rPr>
                <w:rFonts w:cstheme="minorHAnsi"/>
                <w:bCs/>
              </w:rPr>
              <w:t>Ni</w:t>
            </w:r>
            <w:r w:rsidRPr="005315AB">
              <w:rPr>
                <w:rFonts w:cstheme="minorHAnsi"/>
              </w:rPr>
              <w:t>)- Reference Solution 1000ppm</w:t>
            </w:r>
          </w:p>
        </w:tc>
        <w:tc>
          <w:tcPr>
            <w:tcW w:w="1497" w:type="dxa"/>
            <w:vAlign w:val="bottom"/>
          </w:tcPr>
          <w:p w14:paraId="5318000D"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C6C943" w14:textId="77777777" w:rsidR="00605E16" w:rsidRPr="005315AB" w:rsidRDefault="00605E16" w:rsidP="007A1B05">
            <w:pPr>
              <w:spacing w:line="360" w:lineRule="auto"/>
              <w:jc w:val="center"/>
              <w:rPr>
                <w:rFonts w:cstheme="minorHAnsi"/>
              </w:rPr>
            </w:pPr>
            <w:r w:rsidRPr="005315AB">
              <w:rPr>
                <w:rFonts w:cstheme="minorHAnsi"/>
              </w:rPr>
              <w:t xml:space="preserve">    24.6</w:t>
            </w:r>
          </w:p>
        </w:tc>
      </w:tr>
      <w:tr w:rsidR="00605E16" w:rsidRPr="00C0357A" w14:paraId="0DED9670" w14:textId="77777777" w:rsidTr="007A1B05">
        <w:tc>
          <w:tcPr>
            <w:tcW w:w="6086" w:type="dxa"/>
            <w:vAlign w:val="bottom"/>
          </w:tcPr>
          <w:p w14:paraId="5C4746BF" w14:textId="77777777" w:rsidR="00605E16" w:rsidRPr="005315AB" w:rsidRDefault="00605E16" w:rsidP="007A1B05">
            <w:pPr>
              <w:spacing w:line="360" w:lineRule="auto"/>
              <w:rPr>
                <w:rFonts w:cstheme="minorHAnsi"/>
              </w:rPr>
            </w:pPr>
            <w:r w:rsidRPr="005315AB">
              <w:rPr>
                <w:rFonts w:cstheme="minorHAnsi"/>
              </w:rPr>
              <w:t xml:space="preserve">   Zinc (</w:t>
            </w:r>
            <w:r w:rsidRPr="005315AB">
              <w:rPr>
                <w:rFonts w:cstheme="minorHAnsi"/>
                <w:bCs/>
              </w:rPr>
              <w:t>Zn</w:t>
            </w:r>
            <w:r w:rsidRPr="005315AB">
              <w:rPr>
                <w:rFonts w:cstheme="minorHAnsi"/>
              </w:rPr>
              <w:t>)- Reference Solution 1000ppm</w:t>
            </w:r>
          </w:p>
        </w:tc>
        <w:tc>
          <w:tcPr>
            <w:tcW w:w="1497" w:type="dxa"/>
            <w:vAlign w:val="bottom"/>
          </w:tcPr>
          <w:p w14:paraId="3571F17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F4A3C06" w14:textId="77777777" w:rsidR="00605E16" w:rsidRPr="005315AB" w:rsidRDefault="00605E16" w:rsidP="007A1B05">
            <w:pPr>
              <w:spacing w:line="360" w:lineRule="auto"/>
              <w:jc w:val="center"/>
              <w:rPr>
                <w:rFonts w:cstheme="minorHAnsi"/>
              </w:rPr>
            </w:pPr>
            <w:r w:rsidRPr="005315AB">
              <w:rPr>
                <w:rFonts w:cstheme="minorHAnsi"/>
              </w:rPr>
              <w:t xml:space="preserve">  850.3</w:t>
            </w:r>
          </w:p>
        </w:tc>
      </w:tr>
      <w:tr w:rsidR="00605E16" w:rsidRPr="00C0357A" w14:paraId="2DACF238" w14:textId="77777777" w:rsidTr="007A1B05">
        <w:tc>
          <w:tcPr>
            <w:tcW w:w="6086" w:type="dxa"/>
            <w:vAlign w:val="bottom"/>
          </w:tcPr>
          <w:p w14:paraId="6EB0FBA9" w14:textId="77777777" w:rsidR="00605E16" w:rsidRPr="005315AB" w:rsidRDefault="00605E16" w:rsidP="007A1B05">
            <w:pPr>
              <w:spacing w:line="360" w:lineRule="auto"/>
              <w:rPr>
                <w:rFonts w:cstheme="minorHAnsi"/>
              </w:rPr>
            </w:pPr>
            <w:r w:rsidRPr="005315AB">
              <w:rPr>
                <w:rFonts w:cstheme="minorHAnsi"/>
              </w:rPr>
              <w:t xml:space="preserve">   Sodium Bicarbonate (Na</w:t>
            </w:r>
            <w:r w:rsidRPr="005315AB">
              <w:rPr>
                <w:rFonts w:cstheme="minorHAnsi"/>
                <w:bCs/>
              </w:rPr>
              <w:t>HCO</w:t>
            </w:r>
            <w:r w:rsidRPr="005315AB">
              <w:rPr>
                <w:rFonts w:cstheme="minorHAnsi"/>
                <w:bCs/>
                <w:vertAlign w:val="subscript"/>
              </w:rPr>
              <w:t>3</w:t>
            </w:r>
            <w:r w:rsidRPr="005315AB">
              <w:rPr>
                <w:rFonts w:cstheme="minorHAnsi"/>
              </w:rPr>
              <w:t>)</w:t>
            </w:r>
          </w:p>
        </w:tc>
        <w:tc>
          <w:tcPr>
            <w:tcW w:w="1497" w:type="dxa"/>
            <w:vAlign w:val="bottom"/>
          </w:tcPr>
          <w:p w14:paraId="16B36C59" w14:textId="77777777" w:rsidR="00605E16" w:rsidRPr="005315AB" w:rsidRDefault="00605E16" w:rsidP="007A1B05">
            <w:pPr>
              <w:spacing w:line="360" w:lineRule="auto"/>
              <w:jc w:val="center"/>
              <w:rPr>
                <w:rFonts w:cstheme="minorHAnsi"/>
              </w:rPr>
            </w:pPr>
            <w:r w:rsidRPr="005315AB">
              <w:rPr>
                <w:rFonts w:cstheme="minorHAnsi"/>
              </w:rPr>
              <w:t>0.2520</w:t>
            </w:r>
          </w:p>
        </w:tc>
        <w:tc>
          <w:tcPr>
            <w:tcW w:w="1800" w:type="dxa"/>
          </w:tcPr>
          <w:p w14:paraId="7C503FCF"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465188" w14:textId="77777777" w:rsidTr="007A1B05">
        <w:tc>
          <w:tcPr>
            <w:tcW w:w="6086" w:type="dxa"/>
            <w:vAlign w:val="bottom"/>
          </w:tcPr>
          <w:p w14:paraId="5ED5184C" w14:textId="77777777" w:rsidR="00605E16" w:rsidRPr="005315AB" w:rsidRDefault="00605E16" w:rsidP="007A1B05">
            <w:pPr>
              <w:spacing w:line="360" w:lineRule="auto"/>
              <w:rPr>
                <w:rFonts w:cstheme="minorHAnsi"/>
              </w:rPr>
            </w:pPr>
            <w:r w:rsidRPr="005315AB">
              <w:rPr>
                <w:rFonts w:cstheme="minorHAnsi"/>
              </w:rPr>
              <w:t xml:space="preserve">   Potassium Chloride (</w:t>
            </w:r>
            <w:r w:rsidRPr="005315AB">
              <w:rPr>
                <w:rFonts w:cstheme="minorHAnsi"/>
                <w:bCs/>
              </w:rPr>
              <w:t>K</w:t>
            </w:r>
            <w:r w:rsidRPr="005315AB">
              <w:rPr>
                <w:rFonts w:cstheme="minorHAnsi"/>
              </w:rPr>
              <w:t>Cl)</w:t>
            </w:r>
          </w:p>
        </w:tc>
        <w:tc>
          <w:tcPr>
            <w:tcW w:w="1497" w:type="dxa"/>
            <w:vAlign w:val="bottom"/>
          </w:tcPr>
          <w:p w14:paraId="3012002A" w14:textId="77777777" w:rsidR="00605E16" w:rsidRPr="005315AB" w:rsidRDefault="00605E16" w:rsidP="007A1B05">
            <w:pPr>
              <w:spacing w:line="360" w:lineRule="auto"/>
              <w:jc w:val="center"/>
              <w:rPr>
                <w:rFonts w:cstheme="minorHAnsi"/>
              </w:rPr>
            </w:pPr>
            <w:r w:rsidRPr="005315AB">
              <w:rPr>
                <w:rFonts w:cstheme="minorHAnsi"/>
              </w:rPr>
              <w:t>0.4547</w:t>
            </w:r>
          </w:p>
        </w:tc>
        <w:tc>
          <w:tcPr>
            <w:tcW w:w="1800" w:type="dxa"/>
          </w:tcPr>
          <w:p w14:paraId="3D9D1BF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E57C6A3" w14:textId="77777777" w:rsidTr="007A1B05">
        <w:tc>
          <w:tcPr>
            <w:tcW w:w="6086" w:type="dxa"/>
            <w:vAlign w:val="bottom"/>
          </w:tcPr>
          <w:p w14:paraId="57B2ABD7" w14:textId="77777777" w:rsidR="00605E16" w:rsidRPr="005315AB" w:rsidRDefault="00605E16" w:rsidP="007A1B05">
            <w:pPr>
              <w:spacing w:line="360" w:lineRule="auto"/>
              <w:rPr>
                <w:rFonts w:cstheme="minorHAnsi"/>
              </w:rPr>
            </w:pPr>
            <w:r w:rsidRPr="005315AB">
              <w:rPr>
                <w:rFonts w:cstheme="minorHAnsi"/>
              </w:rPr>
              <w:t xml:space="preserve">   Magnesium Chloride Hexahydrate (</w:t>
            </w:r>
            <w:r w:rsidRPr="005315AB">
              <w:rPr>
                <w:rFonts w:cstheme="minorHAnsi"/>
                <w:bCs/>
              </w:rPr>
              <w:t>Mg</w:t>
            </w:r>
            <w:r w:rsidRPr="005315AB">
              <w:rPr>
                <w:rFonts w:cstheme="minorHAnsi"/>
              </w:rPr>
              <w:t>Cl</w:t>
            </w:r>
            <w:r w:rsidRPr="005315AB">
              <w:rPr>
                <w:rFonts w:cstheme="minorHAnsi"/>
                <w:vertAlign w:val="subscript"/>
              </w:rPr>
              <w:t>2</w:t>
            </w:r>
            <w:r w:rsidRPr="005315AB">
              <w:rPr>
                <w:rFonts w:cstheme="minorHAnsi"/>
              </w:rPr>
              <w:t>·6H</w:t>
            </w:r>
            <w:r w:rsidRPr="005315AB">
              <w:rPr>
                <w:rFonts w:cstheme="minorHAnsi"/>
                <w:vertAlign w:val="subscript"/>
              </w:rPr>
              <w:t>2</w:t>
            </w:r>
            <w:r w:rsidRPr="005315AB">
              <w:rPr>
                <w:rFonts w:cstheme="minorHAnsi"/>
              </w:rPr>
              <w:t>O)</w:t>
            </w:r>
          </w:p>
        </w:tc>
        <w:tc>
          <w:tcPr>
            <w:tcW w:w="1497" w:type="dxa"/>
            <w:vAlign w:val="bottom"/>
          </w:tcPr>
          <w:p w14:paraId="7C774459" w14:textId="77777777" w:rsidR="00605E16" w:rsidRPr="005315AB" w:rsidRDefault="00605E16" w:rsidP="007A1B05">
            <w:pPr>
              <w:spacing w:line="360" w:lineRule="auto"/>
              <w:jc w:val="center"/>
              <w:rPr>
                <w:rFonts w:cstheme="minorHAnsi"/>
              </w:rPr>
            </w:pPr>
            <w:r w:rsidRPr="005315AB">
              <w:rPr>
                <w:rFonts w:cstheme="minorHAnsi"/>
              </w:rPr>
              <w:t>0.0167</w:t>
            </w:r>
          </w:p>
        </w:tc>
        <w:tc>
          <w:tcPr>
            <w:tcW w:w="1800" w:type="dxa"/>
          </w:tcPr>
          <w:p w14:paraId="0686041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D94AF40" w14:textId="77777777" w:rsidTr="007A1B05">
        <w:tc>
          <w:tcPr>
            <w:tcW w:w="6086" w:type="dxa"/>
            <w:vAlign w:val="bottom"/>
          </w:tcPr>
          <w:p w14:paraId="686C44B6" w14:textId="77777777" w:rsidR="00605E16" w:rsidRPr="005315AB" w:rsidRDefault="00605E16" w:rsidP="007A1B05">
            <w:pPr>
              <w:spacing w:line="360" w:lineRule="auto"/>
              <w:rPr>
                <w:rFonts w:cstheme="minorHAnsi"/>
              </w:rPr>
            </w:pPr>
            <w:r w:rsidRPr="005315AB">
              <w:rPr>
                <w:rFonts w:cstheme="minorHAnsi"/>
              </w:rPr>
              <w:t xml:space="preserve">   Sodium Phosphate Anhydrous Monobasic (NaH</w:t>
            </w:r>
            <w:r w:rsidRPr="005315AB">
              <w:rPr>
                <w:rFonts w:cstheme="minorHAnsi"/>
                <w:vertAlign w:val="subscript"/>
              </w:rPr>
              <w:t>2</w:t>
            </w:r>
            <w:r w:rsidRPr="005315AB">
              <w:rPr>
                <w:rFonts w:cstheme="minorHAnsi"/>
                <w:bCs/>
              </w:rPr>
              <w:t>PO</w:t>
            </w:r>
            <w:r w:rsidRPr="005315AB">
              <w:rPr>
                <w:rFonts w:cstheme="minorHAnsi"/>
                <w:bCs/>
                <w:vertAlign w:val="subscript"/>
              </w:rPr>
              <w:t>4</w:t>
            </w:r>
            <w:r w:rsidRPr="005315AB">
              <w:rPr>
                <w:rFonts w:cstheme="minorHAnsi"/>
              </w:rPr>
              <w:t>)</w:t>
            </w:r>
          </w:p>
        </w:tc>
        <w:tc>
          <w:tcPr>
            <w:tcW w:w="1497" w:type="dxa"/>
            <w:vAlign w:val="bottom"/>
          </w:tcPr>
          <w:p w14:paraId="1C94F0BB" w14:textId="77777777" w:rsidR="00605E16" w:rsidRPr="005315AB" w:rsidRDefault="00605E16" w:rsidP="007A1B05">
            <w:pPr>
              <w:spacing w:line="360" w:lineRule="auto"/>
              <w:jc w:val="center"/>
              <w:rPr>
                <w:rFonts w:cstheme="minorHAnsi"/>
              </w:rPr>
            </w:pPr>
            <w:r w:rsidRPr="005315AB">
              <w:rPr>
                <w:rFonts w:cstheme="minorHAnsi"/>
              </w:rPr>
              <w:t>0.0484</w:t>
            </w:r>
          </w:p>
        </w:tc>
        <w:tc>
          <w:tcPr>
            <w:tcW w:w="1800" w:type="dxa"/>
          </w:tcPr>
          <w:p w14:paraId="18E3FE0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BFC067B" w14:textId="77777777" w:rsidTr="007A1B05">
        <w:tc>
          <w:tcPr>
            <w:tcW w:w="6086" w:type="dxa"/>
            <w:vAlign w:val="bottom"/>
          </w:tcPr>
          <w:p w14:paraId="4C14153F" w14:textId="77777777" w:rsidR="00605E16" w:rsidRPr="005315AB" w:rsidRDefault="00605E16" w:rsidP="007A1B05">
            <w:pPr>
              <w:spacing w:line="360" w:lineRule="auto"/>
              <w:rPr>
                <w:rFonts w:cstheme="minorHAnsi"/>
              </w:rPr>
            </w:pPr>
            <w:r w:rsidRPr="005315AB">
              <w:rPr>
                <w:rFonts w:cstheme="minorHAnsi"/>
              </w:rPr>
              <w:t xml:space="preserve">   Phosphorous Pentachloride (</w:t>
            </w:r>
            <w:r w:rsidRPr="005315AB">
              <w:rPr>
                <w:rFonts w:cstheme="minorHAnsi"/>
                <w:bCs/>
              </w:rPr>
              <w:t>P</w:t>
            </w:r>
            <w:r w:rsidRPr="005315AB">
              <w:rPr>
                <w:rFonts w:cstheme="minorHAnsi"/>
              </w:rPr>
              <w:t>Cl</w:t>
            </w:r>
            <w:r w:rsidRPr="005315AB">
              <w:rPr>
                <w:rFonts w:cstheme="minorHAnsi"/>
                <w:vertAlign w:val="subscript"/>
              </w:rPr>
              <w:t>5</w:t>
            </w:r>
            <w:r w:rsidRPr="005315AB">
              <w:rPr>
                <w:rFonts w:cstheme="minorHAnsi"/>
              </w:rPr>
              <w:t>)</w:t>
            </w:r>
          </w:p>
        </w:tc>
        <w:tc>
          <w:tcPr>
            <w:tcW w:w="1497" w:type="dxa"/>
            <w:vAlign w:val="bottom"/>
          </w:tcPr>
          <w:p w14:paraId="397FFA6A"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7DB676E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7A99BE3" w14:textId="77777777" w:rsidTr="007A1B05">
        <w:tc>
          <w:tcPr>
            <w:tcW w:w="6086" w:type="dxa"/>
            <w:vAlign w:val="bottom"/>
          </w:tcPr>
          <w:p w14:paraId="6E918E0C" w14:textId="77777777" w:rsidR="00605E16" w:rsidRPr="005315AB" w:rsidRDefault="00605E16" w:rsidP="007A1B05">
            <w:pPr>
              <w:spacing w:line="360" w:lineRule="auto"/>
              <w:rPr>
                <w:rFonts w:cstheme="minorHAnsi"/>
              </w:rPr>
            </w:pPr>
            <w:r w:rsidRPr="005315AB">
              <w:rPr>
                <w:rFonts w:cstheme="minorHAnsi"/>
              </w:rPr>
              <w:t xml:space="preserve">   Sodium Chloride</w:t>
            </w:r>
          </w:p>
        </w:tc>
        <w:tc>
          <w:tcPr>
            <w:tcW w:w="1497" w:type="dxa"/>
            <w:vAlign w:val="bottom"/>
          </w:tcPr>
          <w:p w14:paraId="61035BBE" w14:textId="77777777" w:rsidR="00605E16" w:rsidRPr="005315AB" w:rsidRDefault="00605E16" w:rsidP="007A1B05">
            <w:pPr>
              <w:spacing w:line="360" w:lineRule="auto"/>
              <w:jc w:val="center"/>
              <w:rPr>
                <w:rFonts w:cstheme="minorHAnsi"/>
              </w:rPr>
            </w:pPr>
            <w:r w:rsidRPr="005315AB">
              <w:rPr>
                <w:rFonts w:cstheme="minorHAnsi"/>
              </w:rPr>
              <w:t>1.5519</w:t>
            </w:r>
          </w:p>
        </w:tc>
        <w:tc>
          <w:tcPr>
            <w:tcW w:w="1800" w:type="dxa"/>
          </w:tcPr>
          <w:p w14:paraId="58E36BC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9AC5A54" w14:textId="77777777" w:rsidTr="007A1B05">
        <w:tc>
          <w:tcPr>
            <w:tcW w:w="6086" w:type="dxa"/>
          </w:tcPr>
          <w:p w14:paraId="30CE25F6"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Organic acids and carbohydrates</w:t>
            </w:r>
          </w:p>
        </w:tc>
        <w:tc>
          <w:tcPr>
            <w:tcW w:w="1497" w:type="dxa"/>
          </w:tcPr>
          <w:p w14:paraId="6F9327AE"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7B662BD4"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DC1EBE9" w14:textId="77777777" w:rsidTr="007A1B05">
        <w:tc>
          <w:tcPr>
            <w:tcW w:w="6086" w:type="dxa"/>
            <w:vAlign w:val="bottom"/>
          </w:tcPr>
          <w:p w14:paraId="04121B2A" w14:textId="77777777" w:rsidR="00605E16" w:rsidRPr="005315AB" w:rsidRDefault="00605E16" w:rsidP="007A1B05">
            <w:pPr>
              <w:spacing w:line="360" w:lineRule="auto"/>
              <w:rPr>
                <w:rFonts w:cstheme="minorHAnsi"/>
                <w:highlight w:val="yellow"/>
              </w:rPr>
            </w:pPr>
            <w:r w:rsidRPr="005315AB">
              <w:rPr>
                <w:rFonts w:cstheme="minorHAnsi"/>
              </w:rPr>
              <w:t xml:space="preserve">   1M L(+)-lactate solution (CH</w:t>
            </w:r>
            <w:r w:rsidRPr="005315AB">
              <w:rPr>
                <w:rFonts w:cstheme="minorHAnsi"/>
                <w:vertAlign w:val="subscript"/>
              </w:rPr>
              <w:t>3</w:t>
            </w:r>
            <w:r w:rsidRPr="005315AB">
              <w:rPr>
                <w:rFonts w:cstheme="minorHAnsi"/>
              </w:rPr>
              <w:t>CH(OH)COOH)</w:t>
            </w:r>
          </w:p>
        </w:tc>
        <w:tc>
          <w:tcPr>
            <w:tcW w:w="1497" w:type="dxa"/>
            <w:vAlign w:val="bottom"/>
          </w:tcPr>
          <w:p w14:paraId="45A8DB25" w14:textId="77777777" w:rsidR="00605E16" w:rsidRPr="005315AB" w:rsidRDefault="00605E16" w:rsidP="007A1B05">
            <w:pPr>
              <w:spacing w:line="360" w:lineRule="auto"/>
              <w:jc w:val="center"/>
              <w:rPr>
                <w:rFonts w:cstheme="minorHAnsi"/>
                <w:highlight w:val="yellow"/>
              </w:rPr>
            </w:pPr>
            <w:r w:rsidRPr="005315AB">
              <w:rPr>
                <w:rFonts w:cstheme="minorHAnsi"/>
              </w:rPr>
              <w:t>---</w:t>
            </w:r>
          </w:p>
        </w:tc>
        <w:tc>
          <w:tcPr>
            <w:tcW w:w="1800" w:type="dxa"/>
          </w:tcPr>
          <w:p w14:paraId="79EBFFD1" w14:textId="77777777" w:rsidR="00605E16" w:rsidRPr="005315AB" w:rsidRDefault="00605E16" w:rsidP="007A1B05">
            <w:pPr>
              <w:spacing w:line="360" w:lineRule="auto"/>
              <w:jc w:val="center"/>
              <w:rPr>
                <w:rFonts w:cstheme="minorHAnsi"/>
                <w:highlight w:val="yellow"/>
              </w:rPr>
            </w:pPr>
            <w:r w:rsidRPr="005315AB">
              <w:rPr>
                <w:rFonts w:cstheme="minorHAnsi"/>
              </w:rPr>
              <w:t>14000.0</w:t>
            </w:r>
          </w:p>
        </w:tc>
      </w:tr>
      <w:tr w:rsidR="00605E16" w:rsidRPr="00C0357A" w14:paraId="50ECA525" w14:textId="77777777" w:rsidTr="007A1B05">
        <w:tc>
          <w:tcPr>
            <w:tcW w:w="6086" w:type="dxa"/>
            <w:vAlign w:val="bottom"/>
          </w:tcPr>
          <w:p w14:paraId="43843491" w14:textId="77777777" w:rsidR="00605E16" w:rsidRPr="005315AB" w:rsidRDefault="00605E16" w:rsidP="007A1B05">
            <w:pPr>
              <w:spacing w:line="360" w:lineRule="auto"/>
              <w:rPr>
                <w:rFonts w:cstheme="minorHAnsi"/>
              </w:rPr>
            </w:pPr>
            <w:r w:rsidRPr="005315AB">
              <w:rPr>
                <w:rFonts w:cstheme="minorHAnsi"/>
              </w:rPr>
              <w:t xml:space="preserve">   Pyruvic acid (C</w:t>
            </w:r>
            <w:r w:rsidRPr="005315AB">
              <w:rPr>
                <w:rFonts w:cstheme="minorHAnsi"/>
                <w:vertAlign w:val="subscript"/>
              </w:rPr>
              <w:t>3</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41E1804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304242E" w14:textId="77777777" w:rsidR="00605E16" w:rsidRPr="005315AB" w:rsidRDefault="00605E16" w:rsidP="007A1B05">
            <w:pPr>
              <w:spacing w:line="360" w:lineRule="auto"/>
              <w:jc w:val="center"/>
              <w:rPr>
                <w:rFonts w:cstheme="minorHAnsi"/>
              </w:rPr>
            </w:pPr>
            <w:r w:rsidRPr="005315AB">
              <w:rPr>
                <w:rFonts w:cstheme="minorHAnsi"/>
              </w:rPr>
              <w:t xml:space="preserve">      12.7</w:t>
            </w:r>
          </w:p>
        </w:tc>
      </w:tr>
      <w:tr w:rsidR="00605E16" w:rsidRPr="00C0357A" w14:paraId="583619A2" w14:textId="77777777" w:rsidTr="007A1B05">
        <w:tc>
          <w:tcPr>
            <w:tcW w:w="6086" w:type="dxa"/>
            <w:vAlign w:val="bottom"/>
          </w:tcPr>
          <w:p w14:paraId="21884B45" w14:textId="77777777" w:rsidR="00605E16" w:rsidRPr="005315AB" w:rsidRDefault="00605E16" w:rsidP="007A1B05">
            <w:pPr>
              <w:spacing w:line="360" w:lineRule="auto"/>
              <w:rPr>
                <w:rFonts w:cstheme="minorHAnsi"/>
              </w:rPr>
            </w:pPr>
            <w:r w:rsidRPr="005315AB">
              <w:rPr>
                <w:rFonts w:cstheme="minorHAnsi"/>
              </w:rPr>
              <w:t xml:space="preserve">   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04BC63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4A4F1DC6" w14:textId="77777777" w:rsidR="00605E16" w:rsidRPr="005315AB" w:rsidRDefault="00605E16" w:rsidP="007A1B05">
            <w:pPr>
              <w:spacing w:line="360" w:lineRule="auto"/>
              <w:jc w:val="center"/>
              <w:rPr>
                <w:rFonts w:cstheme="minorHAnsi"/>
              </w:rPr>
            </w:pPr>
            <w:r w:rsidRPr="005315AB">
              <w:rPr>
                <w:rFonts w:cstheme="minorHAnsi"/>
              </w:rPr>
              <w:t xml:space="preserve">           0.22</w:t>
            </w:r>
          </w:p>
        </w:tc>
      </w:tr>
      <w:tr w:rsidR="00605E16" w:rsidRPr="00C0357A" w14:paraId="58A19D08" w14:textId="77777777" w:rsidTr="007A1B05">
        <w:tc>
          <w:tcPr>
            <w:tcW w:w="6086" w:type="dxa"/>
            <w:vAlign w:val="bottom"/>
          </w:tcPr>
          <w:p w14:paraId="2E823A7D" w14:textId="77777777" w:rsidR="00605E16" w:rsidRPr="005315AB" w:rsidRDefault="00605E16" w:rsidP="007A1B05">
            <w:pPr>
              <w:spacing w:line="360" w:lineRule="auto"/>
              <w:rPr>
                <w:rFonts w:cstheme="minorHAnsi"/>
              </w:rPr>
            </w:pPr>
            <w:r w:rsidRPr="005315AB">
              <w:rPr>
                <w:rFonts w:cstheme="minorHAnsi"/>
              </w:rPr>
              <w:t xml:space="preserve">   Acetic acid (C</w:t>
            </w:r>
            <w:r w:rsidRPr="005315AB">
              <w:rPr>
                <w:rFonts w:cstheme="minorHAnsi"/>
                <w:vertAlign w:val="subscript"/>
              </w:rPr>
              <w:t>2</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550A90B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115DDADA" w14:textId="77777777" w:rsidR="00605E16" w:rsidRPr="005315AB" w:rsidRDefault="00605E16" w:rsidP="007A1B05">
            <w:pPr>
              <w:spacing w:line="360" w:lineRule="auto"/>
              <w:jc w:val="center"/>
              <w:rPr>
                <w:rFonts w:cstheme="minorHAnsi"/>
              </w:rPr>
            </w:pPr>
            <w:r w:rsidRPr="005315AB">
              <w:rPr>
                <w:rFonts w:cstheme="minorHAnsi"/>
              </w:rPr>
              <w:t xml:space="preserve">         7.4</w:t>
            </w:r>
          </w:p>
        </w:tc>
      </w:tr>
      <w:tr w:rsidR="00605E16" w:rsidRPr="00C0357A" w14:paraId="4E9B6F01" w14:textId="77777777" w:rsidTr="007A1B05">
        <w:tc>
          <w:tcPr>
            <w:tcW w:w="6086" w:type="dxa"/>
            <w:vAlign w:val="bottom"/>
          </w:tcPr>
          <w:p w14:paraId="4B1232D1" w14:textId="77777777" w:rsidR="00605E16" w:rsidRPr="005315AB" w:rsidRDefault="00605E16" w:rsidP="007A1B05">
            <w:pPr>
              <w:spacing w:line="360" w:lineRule="auto"/>
              <w:rPr>
                <w:rFonts w:cstheme="minorHAnsi"/>
              </w:rPr>
            </w:pPr>
            <w:r w:rsidRPr="005315AB">
              <w:rPr>
                <w:rFonts w:cstheme="minorHAnsi"/>
              </w:rPr>
              <w:t xml:space="preserve">   Hexanoic acid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14345FE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84F206B" w14:textId="77777777" w:rsidR="00605E16" w:rsidRPr="005315AB" w:rsidRDefault="00605E16" w:rsidP="007A1B05">
            <w:pPr>
              <w:spacing w:line="360" w:lineRule="auto"/>
              <w:jc w:val="center"/>
              <w:rPr>
                <w:rFonts w:cstheme="minorHAnsi"/>
              </w:rPr>
            </w:pPr>
            <w:r w:rsidRPr="005315AB">
              <w:rPr>
                <w:rFonts w:cstheme="minorHAnsi"/>
              </w:rPr>
              <w:t xml:space="preserve">         5.7</w:t>
            </w:r>
          </w:p>
        </w:tc>
      </w:tr>
      <w:tr w:rsidR="00605E16" w:rsidRPr="00C0357A" w14:paraId="5163FD3D" w14:textId="77777777" w:rsidTr="007A1B05">
        <w:tc>
          <w:tcPr>
            <w:tcW w:w="6086" w:type="dxa"/>
            <w:vAlign w:val="bottom"/>
          </w:tcPr>
          <w:p w14:paraId="3BFE53CD" w14:textId="77777777" w:rsidR="00605E16" w:rsidRPr="005315AB" w:rsidRDefault="00605E16" w:rsidP="007A1B05">
            <w:pPr>
              <w:spacing w:line="360" w:lineRule="auto"/>
              <w:rPr>
                <w:rFonts w:cstheme="minorHAnsi"/>
              </w:rPr>
            </w:pPr>
            <w:r w:rsidRPr="005315AB">
              <w:rPr>
                <w:rFonts w:cstheme="minorHAnsi"/>
              </w:rPr>
              <w:t xml:space="preserve">   Propionic acid (C</w:t>
            </w:r>
            <w:r w:rsidRPr="005315AB">
              <w:rPr>
                <w:rFonts w:cstheme="minorHAnsi"/>
                <w:vertAlign w:val="subscript"/>
              </w:rPr>
              <w:t>3</w:t>
            </w:r>
            <w:r w:rsidRPr="005315AB">
              <w:rPr>
                <w:rFonts w:cstheme="minorHAnsi"/>
              </w:rPr>
              <w:t>H</w:t>
            </w:r>
            <w:r w:rsidRPr="005315AB">
              <w:rPr>
                <w:rFonts w:cstheme="minorHAnsi"/>
                <w:vertAlign w:val="subscript"/>
              </w:rPr>
              <w:t>6</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6E1C28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DF093D4" w14:textId="77777777" w:rsidR="00605E16" w:rsidRPr="005315AB" w:rsidRDefault="00605E16" w:rsidP="007A1B05">
            <w:pPr>
              <w:spacing w:line="360" w:lineRule="auto"/>
              <w:jc w:val="center"/>
              <w:rPr>
                <w:rFonts w:cstheme="minorHAnsi"/>
              </w:rPr>
            </w:pPr>
            <w:r w:rsidRPr="005315AB">
              <w:rPr>
                <w:rFonts w:cstheme="minorHAnsi"/>
              </w:rPr>
              <w:t xml:space="preserve">           0.26</w:t>
            </w:r>
          </w:p>
        </w:tc>
      </w:tr>
      <w:tr w:rsidR="00605E16" w:rsidRPr="00C0357A" w14:paraId="07F7740F" w14:textId="77777777" w:rsidTr="007A1B05">
        <w:tc>
          <w:tcPr>
            <w:tcW w:w="6086" w:type="dxa"/>
            <w:vAlign w:val="bottom"/>
          </w:tcPr>
          <w:p w14:paraId="03F6E31B" w14:textId="77777777" w:rsidR="00605E16" w:rsidRPr="005315AB" w:rsidRDefault="00605E16" w:rsidP="007A1B05">
            <w:pPr>
              <w:spacing w:line="360" w:lineRule="auto"/>
              <w:rPr>
                <w:rFonts w:cstheme="minorHAnsi"/>
              </w:rPr>
            </w:pPr>
            <w:r w:rsidRPr="005315AB">
              <w:rPr>
                <w:rFonts w:cstheme="minorHAnsi"/>
              </w:rPr>
              <w:lastRenderedPageBreak/>
              <w:t xml:space="preserve">   Isobutyric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3173436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ED6990" w14:textId="77777777" w:rsidR="00605E16" w:rsidRPr="005315AB" w:rsidRDefault="00605E16" w:rsidP="007A1B05">
            <w:pPr>
              <w:spacing w:line="360" w:lineRule="auto"/>
              <w:jc w:val="center"/>
              <w:rPr>
                <w:rFonts w:cstheme="minorHAnsi"/>
              </w:rPr>
            </w:pPr>
            <w:r w:rsidRPr="005315AB">
              <w:rPr>
                <w:rFonts w:cstheme="minorHAnsi"/>
              </w:rPr>
              <w:t xml:space="preserve">         3.7</w:t>
            </w:r>
          </w:p>
        </w:tc>
      </w:tr>
      <w:tr w:rsidR="00605E16" w:rsidRPr="00C0357A" w14:paraId="1F4B0068" w14:textId="77777777" w:rsidTr="007A1B05">
        <w:tc>
          <w:tcPr>
            <w:tcW w:w="6086" w:type="dxa"/>
            <w:vAlign w:val="bottom"/>
          </w:tcPr>
          <w:p w14:paraId="3B2C2683" w14:textId="77777777" w:rsidR="00605E16" w:rsidRPr="005315AB" w:rsidRDefault="00605E16" w:rsidP="007A1B05">
            <w:pPr>
              <w:spacing w:line="360" w:lineRule="auto"/>
              <w:rPr>
                <w:rFonts w:cstheme="minorHAnsi"/>
              </w:rPr>
            </w:pPr>
            <w:r w:rsidRPr="005315AB">
              <w:rPr>
                <w:rFonts w:cstheme="minorHAnsi"/>
              </w:rPr>
              <w:t xml:space="preserve">   Isovaleric acid (C</w:t>
            </w:r>
            <w:r w:rsidRPr="005315AB">
              <w:rPr>
                <w:rFonts w:cstheme="minorHAnsi"/>
                <w:vertAlign w:val="subscript"/>
              </w:rPr>
              <w:t>5</w:t>
            </w:r>
            <w:r w:rsidRPr="005315AB">
              <w:rPr>
                <w:rFonts w:cstheme="minorHAnsi"/>
              </w:rPr>
              <w:t>H</w:t>
            </w:r>
            <w:r w:rsidRPr="005315AB">
              <w:rPr>
                <w:rFonts w:cstheme="minorHAnsi"/>
                <w:vertAlign w:val="subscript"/>
              </w:rPr>
              <w:t>10</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7CE38D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688F37" w14:textId="77777777" w:rsidR="00605E16" w:rsidRPr="005315AB" w:rsidRDefault="00605E16" w:rsidP="007A1B05">
            <w:pPr>
              <w:spacing w:line="360" w:lineRule="auto"/>
              <w:jc w:val="center"/>
              <w:rPr>
                <w:rFonts w:cstheme="minorHAnsi"/>
              </w:rPr>
            </w:pPr>
            <w:r w:rsidRPr="005315AB">
              <w:rPr>
                <w:rFonts w:cstheme="minorHAnsi"/>
              </w:rPr>
              <w:t xml:space="preserve">         6.0</w:t>
            </w:r>
          </w:p>
        </w:tc>
      </w:tr>
      <w:tr w:rsidR="00605E16" w:rsidRPr="00C0357A" w14:paraId="37DDB1DB" w14:textId="77777777" w:rsidTr="007A1B05">
        <w:tc>
          <w:tcPr>
            <w:tcW w:w="6086" w:type="dxa"/>
            <w:vAlign w:val="bottom"/>
          </w:tcPr>
          <w:p w14:paraId="1B5B5DF1" w14:textId="77777777" w:rsidR="00605E16" w:rsidRPr="005315AB" w:rsidRDefault="00605E16" w:rsidP="007A1B05">
            <w:pPr>
              <w:spacing w:line="360" w:lineRule="auto"/>
              <w:rPr>
                <w:rFonts w:cstheme="minorHAnsi"/>
              </w:rPr>
            </w:pPr>
            <w:r w:rsidRPr="005315AB">
              <w:rPr>
                <w:rFonts w:cstheme="minorHAnsi"/>
              </w:rPr>
              <w:t xml:space="preserve">   D(+)-Glucose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1B2F96F5" w14:textId="77777777" w:rsidR="00605E16" w:rsidRPr="005315AB" w:rsidRDefault="00605E16" w:rsidP="007A1B05">
            <w:pPr>
              <w:spacing w:line="360" w:lineRule="auto"/>
              <w:jc w:val="center"/>
              <w:rPr>
                <w:rFonts w:cstheme="minorHAnsi"/>
              </w:rPr>
            </w:pPr>
            <w:r w:rsidRPr="005315AB">
              <w:rPr>
                <w:rFonts w:cstheme="minorHAnsi"/>
              </w:rPr>
              <w:t>0.0306</w:t>
            </w:r>
          </w:p>
        </w:tc>
        <w:tc>
          <w:tcPr>
            <w:tcW w:w="1800" w:type="dxa"/>
          </w:tcPr>
          <w:p w14:paraId="0BBEF58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3EEFC98" w14:textId="77777777" w:rsidTr="007A1B05">
        <w:tc>
          <w:tcPr>
            <w:tcW w:w="6086" w:type="dxa"/>
          </w:tcPr>
          <w:p w14:paraId="4EFCDD6C"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Amino acids</w:t>
            </w:r>
          </w:p>
        </w:tc>
        <w:tc>
          <w:tcPr>
            <w:tcW w:w="1497" w:type="dxa"/>
          </w:tcPr>
          <w:p w14:paraId="55C76148"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5CEBFA52"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04CDB74" w14:textId="77777777" w:rsidTr="007A1B05">
        <w:tc>
          <w:tcPr>
            <w:tcW w:w="6086" w:type="dxa"/>
            <w:vAlign w:val="bottom"/>
          </w:tcPr>
          <w:p w14:paraId="625D4722" w14:textId="77777777" w:rsidR="00605E16" w:rsidRPr="005315AB" w:rsidRDefault="00605E16" w:rsidP="007A1B05">
            <w:pPr>
              <w:spacing w:line="360" w:lineRule="auto"/>
              <w:rPr>
                <w:rFonts w:cstheme="minorHAnsi"/>
              </w:rPr>
            </w:pPr>
            <w:r w:rsidRPr="005315AB">
              <w:rPr>
                <w:rFonts w:cstheme="minorHAnsi"/>
              </w:rPr>
              <w:t xml:space="preserve">   DL-Alanine (C</w:t>
            </w:r>
            <w:r w:rsidRPr="005315AB">
              <w:rPr>
                <w:rFonts w:cstheme="minorHAnsi"/>
                <w:vertAlign w:val="subscript"/>
              </w:rPr>
              <w:t>3</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2F7EBD1E" w14:textId="77777777" w:rsidR="00605E16" w:rsidRPr="005315AB" w:rsidRDefault="00605E16" w:rsidP="007A1B05">
            <w:pPr>
              <w:spacing w:line="360" w:lineRule="auto"/>
              <w:jc w:val="center"/>
              <w:rPr>
                <w:rFonts w:cstheme="minorHAnsi"/>
              </w:rPr>
            </w:pPr>
            <w:r w:rsidRPr="005315AB">
              <w:rPr>
                <w:rFonts w:cstheme="minorHAnsi"/>
              </w:rPr>
              <w:t>0.0511</w:t>
            </w:r>
          </w:p>
        </w:tc>
        <w:tc>
          <w:tcPr>
            <w:tcW w:w="1800" w:type="dxa"/>
          </w:tcPr>
          <w:p w14:paraId="2C29F29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1519F" w14:textId="77777777" w:rsidTr="007A1B05">
        <w:tc>
          <w:tcPr>
            <w:tcW w:w="6086" w:type="dxa"/>
            <w:vAlign w:val="bottom"/>
          </w:tcPr>
          <w:p w14:paraId="7F8BE55A" w14:textId="77777777" w:rsidR="00605E16" w:rsidRPr="005315AB" w:rsidRDefault="00605E16" w:rsidP="007A1B05">
            <w:pPr>
              <w:spacing w:line="360" w:lineRule="auto"/>
              <w:rPr>
                <w:rFonts w:cstheme="minorHAnsi"/>
              </w:rPr>
            </w:pPr>
            <w:r w:rsidRPr="005315AB">
              <w:rPr>
                <w:rFonts w:cstheme="minorHAnsi"/>
              </w:rPr>
              <w:t xml:space="preserve">   L-(+)-Arginine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34EAA355" w14:textId="77777777" w:rsidR="00605E16" w:rsidRPr="005315AB" w:rsidRDefault="00605E16" w:rsidP="007A1B05">
            <w:pPr>
              <w:spacing w:line="360" w:lineRule="auto"/>
              <w:jc w:val="center"/>
              <w:rPr>
                <w:rFonts w:cstheme="minorHAnsi"/>
              </w:rPr>
            </w:pPr>
            <w:r w:rsidRPr="005315AB">
              <w:rPr>
                <w:rFonts w:cstheme="minorHAnsi"/>
              </w:rPr>
              <w:t>0.1359</w:t>
            </w:r>
          </w:p>
        </w:tc>
        <w:tc>
          <w:tcPr>
            <w:tcW w:w="1800" w:type="dxa"/>
          </w:tcPr>
          <w:p w14:paraId="2888D49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AE593BD" w14:textId="77777777" w:rsidTr="007A1B05">
        <w:tc>
          <w:tcPr>
            <w:tcW w:w="6086" w:type="dxa"/>
            <w:vAlign w:val="bottom"/>
          </w:tcPr>
          <w:p w14:paraId="5EB4F848" w14:textId="77777777" w:rsidR="00605E16" w:rsidRPr="005315AB" w:rsidRDefault="00605E16" w:rsidP="007A1B05">
            <w:pPr>
              <w:spacing w:line="360" w:lineRule="auto"/>
              <w:rPr>
                <w:rFonts w:cstheme="minorHAnsi"/>
              </w:rPr>
            </w:pPr>
            <w:r w:rsidRPr="005315AB">
              <w:rPr>
                <w:rFonts w:cstheme="minorHAnsi"/>
              </w:rPr>
              <w:t xml:space="preserve">   L-(+)-Aspartic acid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5FA5D2D9" w14:textId="77777777" w:rsidR="00605E16" w:rsidRPr="005315AB" w:rsidRDefault="00605E16" w:rsidP="007A1B05">
            <w:pPr>
              <w:spacing w:line="360" w:lineRule="auto"/>
              <w:jc w:val="center"/>
              <w:rPr>
                <w:rFonts w:cstheme="minorHAnsi"/>
              </w:rPr>
            </w:pPr>
            <w:r w:rsidRPr="005315AB">
              <w:rPr>
                <w:rFonts w:cstheme="minorHAnsi"/>
              </w:rPr>
              <w:t>0.0453</w:t>
            </w:r>
          </w:p>
        </w:tc>
        <w:tc>
          <w:tcPr>
            <w:tcW w:w="1800" w:type="dxa"/>
          </w:tcPr>
          <w:p w14:paraId="7796AFD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3D48D8E" w14:textId="77777777" w:rsidTr="007A1B05">
        <w:tc>
          <w:tcPr>
            <w:tcW w:w="6086" w:type="dxa"/>
            <w:vAlign w:val="bottom"/>
          </w:tcPr>
          <w:p w14:paraId="0461AD94" w14:textId="77777777" w:rsidR="00605E16" w:rsidRPr="005315AB" w:rsidRDefault="00605E16" w:rsidP="007A1B05">
            <w:pPr>
              <w:spacing w:line="360" w:lineRule="auto"/>
              <w:rPr>
                <w:rFonts w:cstheme="minorHAnsi"/>
              </w:rPr>
            </w:pPr>
            <w:r w:rsidRPr="005315AB">
              <w:rPr>
                <w:rFonts w:cstheme="minorHAnsi"/>
              </w:rPr>
              <w:t xml:space="preserve">   L-(+)-Citrulline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324CBA3E" w14:textId="77777777" w:rsidR="00605E16" w:rsidRPr="005315AB" w:rsidRDefault="00605E16" w:rsidP="007A1B05">
            <w:pPr>
              <w:spacing w:line="360" w:lineRule="auto"/>
              <w:jc w:val="center"/>
              <w:rPr>
                <w:rFonts w:cstheme="minorHAnsi"/>
              </w:rPr>
            </w:pPr>
            <w:r w:rsidRPr="005315AB">
              <w:rPr>
                <w:rFonts w:cstheme="minorHAnsi"/>
              </w:rPr>
              <w:t>0.0701</w:t>
            </w:r>
          </w:p>
        </w:tc>
        <w:tc>
          <w:tcPr>
            <w:tcW w:w="1800" w:type="dxa"/>
          </w:tcPr>
          <w:p w14:paraId="4491AE3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6D9984E" w14:textId="77777777" w:rsidTr="007A1B05">
        <w:tc>
          <w:tcPr>
            <w:tcW w:w="6086" w:type="dxa"/>
            <w:vAlign w:val="bottom"/>
          </w:tcPr>
          <w:p w14:paraId="2C474ED0" w14:textId="77777777" w:rsidR="00605E16" w:rsidRPr="005315AB" w:rsidRDefault="00605E16" w:rsidP="007A1B05">
            <w:pPr>
              <w:spacing w:line="360" w:lineRule="auto"/>
              <w:rPr>
                <w:rFonts w:cstheme="minorHAnsi"/>
              </w:rPr>
            </w:pPr>
            <w:r w:rsidRPr="005315AB">
              <w:rPr>
                <w:rFonts w:cstheme="minorHAnsi"/>
              </w:rPr>
              <w:t xml:space="preserve">   L-(+)-Glutamic acid (C</w:t>
            </w:r>
            <w:r w:rsidRPr="005315AB">
              <w:rPr>
                <w:rFonts w:cstheme="minorHAnsi"/>
                <w:vertAlign w:val="subscript"/>
              </w:rPr>
              <w:t>5</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46A74D51" w14:textId="77777777" w:rsidR="00605E16" w:rsidRPr="005315AB" w:rsidRDefault="00605E16" w:rsidP="007A1B05">
            <w:pPr>
              <w:spacing w:line="360" w:lineRule="auto"/>
              <w:jc w:val="center"/>
              <w:rPr>
                <w:rFonts w:cstheme="minorHAnsi"/>
              </w:rPr>
            </w:pPr>
            <w:r w:rsidRPr="005315AB">
              <w:rPr>
                <w:rFonts w:cstheme="minorHAnsi"/>
              </w:rPr>
              <w:t>0.0544</w:t>
            </w:r>
          </w:p>
        </w:tc>
        <w:tc>
          <w:tcPr>
            <w:tcW w:w="1800" w:type="dxa"/>
          </w:tcPr>
          <w:p w14:paraId="1B4DE86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9B48844" w14:textId="77777777" w:rsidTr="007A1B05">
        <w:tc>
          <w:tcPr>
            <w:tcW w:w="6086" w:type="dxa"/>
            <w:vAlign w:val="bottom"/>
          </w:tcPr>
          <w:p w14:paraId="34B4967E" w14:textId="77777777" w:rsidR="00605E16" w:rsidRPr="005315AB" w:rsidRDefault="00605E16" w:rsidP="007A1B05">
            <w:pPr>
              <w:spacing w:line="360" w:lineRule="auto"/>
              <w:rPr>
                <w:rFonts w:cstheme="minorHAnsi"/>
              </w:rPr>
            </w:pPr>
            <w:r w:rsidRPr="005315AB">
              <w:rPr>
                <w:rFonts w:cstheme="minorHAnsi"/>
              </w:rPr>
              <w:t xml:space="preserve">   Glycine (C</w:t>
            </w:r>
            <w:r w:rsidRPr="005315AB">
              <w:rPr>
                <w:rFonts w:cstheme="minorHAnsi"/>
                <w:vertAlign w:val="subscript"/>
              </w:rPr>
              <w:t>2</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0EFE356B"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495414F3"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7D3014" w14:textId="77777777" w:rsidTr="007A1B05">
        <w:tc>
          <w:tcPr>
            <w:tcW w:w="6086" w:type="dxa"/>
            <w:vAlign w:val="bottom"/>
          </w:tcPr>
          <w:p w14:paraId="5DDC784F" w14:textId="77777777" w:rsidR="00605E16" w:rsidRPr="005315AB" w:rsidRDefault="00605E16" w:rsidP="007A1B05">
            <w:pPr>
              <w:spacing w:line="360" w:lineRule="auto"/>
              <w:rPr>
                <w:rFonts w:cstheme="minorHAnsi"/>
              </w:rPr>
            </w:pPr>
            <w:r w:rsidRPr="005315AB">
              <w:rPr>
                <w:rFonts w:cstheme="minorHAnsi"/>
              </w:rPr>
              <w:t xml:space="preserve">   L-Histidine (C</w:t>
            </w:r>
            <w:r w:rsidRPr="005315AB">
              <w:rPr>
                <w:rFonts w:cstheme="minorHAnsi"/>
                <w:vertAlign w:val="subscript"/>
              </w:rPr>
              <w:t>6</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6E006635" w14:textId="77777777" w:rsidR="00605E16" w:rsidRPr="005315AB" w:rsidRDefault="00605E16" w:rsidP="007A1B05">
            <w:pPr>
              <w:spacing w:line="360" w:lineRule="auto"/>
              <w:jc w:val="center"/>
              <w:rPr>
                <w:rFonts w:cstheme="minorHAnsi"/>
              </w:rPr>
            </w:pPr>
            <w:r w:rsidRPr="005315AB">
              <w:rPr>
                <w:rFonts w:cstheme="minorHAnsi"/>
              </w:rPr>
              <w:t>0.0807</w:t>
            </w:r>
          </w:p>
        </w:tc>
        <w:tc>
          <w:tcPr>
            <w:tcW w:w="1800" w:type="dxa"/>
          </w:tcPr>
          <w:p w14:paraId="205DF49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DD729A0" w14:textId="77777777" w:rsidTr="007A1B05">
        <w:tc>
          <w:tcPr>
            <w:tcW w:w="6086" w:type="dxa"/>
            <w:vAlign w:val="bottom"/>
          </w:tcPr>
          <w:p w14:paraId="10AA4656" w14:textId="77777777" w:rsidR="00605E16" w:rsidRPr="005315AB" w:rsidRDefault="00605E16" w:rsidP="007A1B05">
            <w:pPr>
              <w:spacing w:line="360" w:lineRule="auto"/>
              <w:rPr>
                <w:rFonts w:cstheme="minorHAnsi"/>
              </w:rPr>
            </w:pPr>
            <w:r w:rsidRPr="005315AB">
              <w:rPr>
                <w:rFonts w:cstheme="minorHAnsi"/>
              </w:rPr>
              <w:t xml:space="preserve">   L-Isoleucine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F590743" w14:textId="77777777" w:rsidR="00605E16" w:rsidRPr="005315AB" w:rsidRDefault="00605E16" w:rsidP="007A1B05">
            <w:pPr>
              <w:spacing w:line="360" w:lineRule="auto"/>
              <w:jc w:val="center"/>
              <w:rPr>
                <w:rFonts w:cstheme="minorHAnsi"/>
              </w:rPr>
            </w:pPr>
            <w:r w:rsidRPr="005315AB">
              <w:rPr>
                <w:rFonts w:cstheme="minorHAnsi"/>
              </w:rPr>
              <w:t>0.0223</w:t>
            </w:r>
          </w:p>
        </w:tc>
        <w:tc>
          <w:tcPr>
            <w:tcW w:w="1800" w:type="dxa"/>
          </w:tcPr>
          <w:p w14:paraId="4578941E"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BB39A8B" w14:textId="77777777" w:rsidTr="007A1B05">
        <w:tc>
          <w:tcPr>
            <w:tcW w:w="6086" w:type="dxa"/>
            <w:vAlign w:val="bottom"/>
          </w:tcPr>
          <w:p w14:paraId="0264BA18" w14:textId="77777777" w:rsidR="00605E16" w:rsidRPr="005315AB" w:rsidRDefault="00605E16" w:rsidP="007A1B05">
            <w:pPr>
              <w:spacing w:line="360" w:lineRule="auto"/>
              <w:rPr>
                <w:rFonts w:cstheme="minorHAnsi"/>
              </w:rPr>
            </w:pPr>
            <w:r w:rsidRPr="005315AB">
              <w:rPr>
                <w:rFonts w:cstheme="minorHAnsi"/>
              </w:rPr>
              <w:t xml:space="preserve">   L-Leucine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D43CB76" w14:textId="77777777" w:rsidR="00605E16" w:rsidRPr="005315AB" w:rsidRDefault="00605E16" w:rsidP="007A1B05">
            <w:pPr>
              <w:spacing w:line="360" w:lineRule="auto"/>
              <w:jc w:val="center"/>
              <w:rPr>
                <w:rFonts w:cstheme="minorHAnsi"/>
              </w:rPr>
            </w:pPr>
            <w:r w:rsidRPr="005315AB">
              <w:rPr>
                <w:rFonts w:cstheme="minorHAnsi"/>
              </w:rPr>
              <w:t>0.0275</w:t>
            </w:r>
          </w:p>
        </w:tc>
        <w:tc>
          <w:tcPr>
            <w:tcW w:w="1800" w:type="dxa"/>
          </w:tcPr>
          <w:p w14:paraId="5CE1562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B35D22B" w14:textId="77777777" w:rsidTr="007A1B05">
        <w:tc>
          <w:tcPr>
            <w:tcW w:w="6086" w:type="dxa"/>
            <w:vAlign w:val="bottom"/>
          </w:tcPr>
          <w:p w14:paraId="443CA80E" w14:textId="77777777" w:rsidR="00605E16" w:rsidRPr="005315AB" w:rsidRDefault="00605E16" w:rsidP="007A1B05">
            <w:pPr>
              <w:spacing w:line="360" w:lineRule="auto"/>
              <w:rPr>
                <w:rFonts w:cstheme="minorHAnsi"/>
              </w:rPr>
            </w:pPr>
            <w:r w:rsidRPr="005315AB">
              <w:rPr>
                <w:rFonts w:cstheme="minorHAnsi"/>
              </w:rPr>
              <w:t xml:space="preserve">   L-(+)-Lysine Monohydrochloride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6607E797" w14:textId="77777777" w:rsidR="00605E16" w:rsidRPr="005315AB" w:rsidRDefault="00605E16" w:rsidP="007A1B05">
            <w:pPr>
              <w:spacing w:line="360" w:lineRule="auto"/>
              <w:jc w:val="center"/>
              <w:rPr>
                <w:rFonts w:cstheme="minorHAnsi"/>
              </w:rPr>
            </w:pPr>
            <w:r w:rsidRPr="005315AB">
              <w:rPr>
                <w:rFonts w:cstheme="minorHAnsi"/>
              </w:rPr>
              <w:t>0.0274</w:t>
            </w:r>
          </w:p>
        </w:tc>
        <w:tc>
          <w:tcPr>
            <w:tcW w:w="1800" w:type="dxa"/>
          </w:tcPr>
          <w:p w14:paraId="584C892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CB2718A" w14:textId="77777777" w:rsidTr="007A1B05">
        <w:tc>
          <w:tcPr>
            <w:tcW w:w="6086" w:type="dxa"/>
            <w:vAlign w:val="bottom"/>
          </w:tcPr>
          <w:p w14:paraId="2ACC75EB" w14:textId="77777777" w:rsidR="00605E16" w:rsidRPr="005315AB" w:rsidRDefault="00605E16" w:rsidP="007A1B05">
            <w:pPr>
              <w:spacing w:line="360" w:lineRule="auto"/>
              <w:rPr>
                <w:rFonts w:cstheme="minorHAnsi"/>
              </w:rPr>
            </w:pPr>
            <w:r w:rsidRPr="005315AB">
              <w:rPr>
                <w:rFonts w:cstheme="minorHAnsi"/>
              </w:rPr>
              <w:t xml:space="preserve">   L-(+)-Ornithine Monohydrochloride (C</w:t>
            </w:r>
            <w:r w:rsidRPr="005315AB">
              <w:rPr>
                <w:rFonts w:cstheme="minorHAnsi"/>
                <w:vertAlign w:val="subscript"/>
              </w:rPr>
              <w:t>5</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00D477FD" w14:textId="77777777" w:rsidR="00605E16" w:rsidRPr="005315AB" w:rsidRDefault="00605E16" w:rsidP="007A1B05">
            <w:pPr>
              <w:spacing w:line="360" w:lineRule="auto"/>
              <w:jc w:val="center"/>
              <w:rPr>
                <w:rFonts w:cstheme="minorHAnsi"/>
              </w:rPr>
            </w:pPr>
            <w:r w:rsidRPr="005315AB">
              <w:rPr>
                <w:rFonts w:cstheme="minorHAnsi"/>
              </w:rPr>
              <w:t>0.0253</w:t>
            </w:r>
          </w:p>
        </w:tc>
        <w:tc>
          <w:tcPr>
            <w:tcW w:w="1800" w:type="dxa"/>
          </w:tcPr>
          <w:p w14:paraId="720BE08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E4508E4" w14:textId="77777777" w:rsidTr="007A1B05">
        <w:tc>
          <w:tcPr>
            <w:tcW w:w="6086" w:type="dxa"/>
            <w:vAlign w:val="bottom"/>
          </w:tcPr>
          <w:p w14:paraId="74BAAB4C" w14:textId="77777777" w:rsidR="00605E16" w:rsidRPr="005315AB" w:rsidRDefault="00605E16" w:rsidP="007A1B05">
            <w:pPr>
              <w:spacing w:line="360" w:lineRule="auto"/>
              <w:rPr>
                <w:rFonts w:cstheme="minorHAnsi"/>
              </w:rPr>
            </w:pPr>
            <w:r w:rsidRPr="005315AB">
              <w:rPr>
                <w:rFonts w:cstheme="minorHAnsi"/>
              </w:rPr>
              <w:t xml:space="preserve">   L-Phenylalanine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84A7F97" w14:textId="77777777" w:rsidR="00605E16" w:rsidRPr="005315AB" w:rsidRDefault="00605E16" w:rsidP="007A1B05">
            <w:pPr>
              <w:spacing w:line="360" w:lineRule="auto"/>
              <w:jc w:val="center"/>
              <w:rPr>
                <w:rFonts w:cstheme="minorHAnsi"/>
              </w:rPr>
            </w:pPr>
            <w:r w:rsidRPr="005315AB">
              <w:rPr>
                <w:rFonts w:cstheme="minorHAnsi"/>
              </w:rPr>
              <w:t>0.0215</w:t>
            </w:r>
          </w:p>
        </w:tc>
        <w:tc>
          <w:tcPr>
            <w:tcW w:w="1800" w:type="dxa"/>
          </w:tcPr>
          <w:p w14:paraId="1D0D9CC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EF687EB" w14:textId="77777777" w:rsidTr="007A1B05">
        <w:tc>
          <w:tcPr>
            <w:tcW w:w="6086" w:type="dxa"/>
            <w:vAlign w:val="bottom"/>
          </w:tcPr>
          <w:p w14:paraId="2972D0F2" w14:textId="77777777" w:rsidR="00605E16" w:rsidRPr="005315AB" w:rsidRDefault="00605E16" w:rsidP="007A1B05">
            <w:pPr>
              <w:spacing w:line="360" w:lineRule="auto"/>
              <w:rPr>
                <w:rFonts w:cstheme="minorHAnsi"/>
              </w:rPr>
            </w:pPr>
            <w:r w:rsidRPr="005315AB">
              <w:rPr>
                <w:rFonts w:cstheme="minorHAnsi"/>
              </w:rPr>
              <w:t xml:space="preserve">   L-Threonine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34C69DA5" w14:textId="77777777" w:rsidR="00605E16" w:rsidRPr="005315AB" w:rsidRDefault="00605E16" w:rsidP="007A1B05">
            <w:pPr>
              <w:spacing w:line="360" w:lineRule="auto"/>
              <w:jc w:val="center"/>
              <w:rPr>
                <w:rFonts w:cstheme="minorHAnsi"/>
              </w:rPr>
            </w:pPr>
            <w:r w:rsidRPr="005315AB">
              <w:rPr>
                <w:rFonts w:cstheme="minorHAnsi"/>
              </w:rPr>
              <w:t>0.0536</w:t>
            </w:r>
          </w:p>
        </w:tc>
        <w:tc>
          <w:tcPr>
            <w:tcW w:w="1800" w:type="dxa"/>
          </w:tcPr>
          <w:p w14:paraId="429A9297"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33E6EE2" w14:textId="77777777" w:rsidTr="007A1B05">
        <w:tc>
          <w:tcPr>
            <w:tcW w:w="6086" w:type="dxa"/>
            <w:vAlign w:val="bottom"/>
          </w:tcPr>
          <w:p w14:paraId="12C90CC7" w14:textId="77777777" w:rsidR="00605E16" w:rsidRPr="005315AB" w:rsidRDefault="00605E16" w:rsidP="007A1B05">
            <w:pPr>
              <w:spacing w:line="360" w:lineRule="auto"/>
              <w:rPr>
                <w:rFonts w:cstheme="minorHAnsi"/>
              </w:rPr>
            </w:pPr>
            <w:r w:rsidRPr="005315AB">
              <w:rPr>
                <w:rFonts w:cstheme="minorHAnsi"/>
              </w:rPr>
              <w:t xml:space="preserve">   L-(–)-Tryptophan (C</w:t>
            </w:r>
            <w:r w:rsidRPr="005315AB">
              <w:rPr>
                <w:rFonts w:cstheme="minorHAnsi"/>
                <w:vertAlign w:val="subscript"/>
              </w:rPr>
              <w:t>11</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45FBEFEE" w14:textId="77777777" w:rsidR="00605E16" w:rsidRPr="005315AB" w:rsidRDefault="00605E16" w:rsidP="007A1B05">
            <w:pPr>
              <w:spacing w:line="360" w:lineRule="auto"/>
              <w:jc w:val="center"/>
              <w:rPr>
                <w:rFonts w:cstheme="minorHAnsi"/>
              </w:rPr>
            </w:pPr>
            <w:r w:rsidRPr="005315AB">
              <w:rPr>
                <w:rFonts w:cstheme="minorHAnsi"/>
              </w:rPr>
              <w:t>0.0112</w:t>
            </w:r>
          </w:p>
        </w:tc>
        <w:tc>
          <w:tcPr>
            <w:tcW w:w="1800" w:type="dxa"/>
          </w:tcPr>
          <w:p w14:paraId="6D305B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3660BF9" w14:textId="77777777" w:rsidTr="007A1B05">
        <w:tc>
          <w:tcPr>
            <w:tcW w:w="6086" w:type="dxa"/>
            <w:vAlign w:val="bottom"/>
          </w:tcPr>
          <w:p w14:paraId="3D30C2EC" w14:textId="77777777" w:rsidR="00605E16" w:rsidRPr="005315AB" w:rsidRDefault="00605E16" w:rsidP="007A1B05">
            <w:pPr>
              <w:spacing w:line="360" w:lineRule="auto"/>
              <w:rPr>
                <w:rFonts w:cstheme="minorHAnsi"/>
              </w:rPr>
            </w:pPr>
            <w:r w:rsidRPr="005315AB">
              <w:rPr>
                <w:rFonts w:cstheme="minorHAnsi"/>
              </w:rPr>
              <w:t xml:space="preserve">   L-Tyrosine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12B2A417" w14:textId="77777777" w:rsidR="00605E16" w:rsidRPr="005315AB" w:rsidRDefault="00605E16" w:rsidP="007A1B05">
            <w:pPr>
              <w:spacing w:line="360" w:lineRule="auto"/>
              <w:jc w:val="center"/>
              <w:rPr>
                <w:rFonts w:cstheme="minorHAnsi"/>
              </w:rPr>
            </w:pPr>
            <w:r w:rsidRPr="005315AB">
              <w:rPr>
                <w:rFonts w:cstheme="minorHAnsi"/>
              </w:rPr>
              <w:t>0.0308</w:t>
            </w:r>
          </w:p>
        </w:tc>
        <w:tc>
          <w:tcPr>
            <w:tcW w:w="1800" w:type="dxa"/>
          </w:tcPr>
          <w:p w14:paraId="6A4DBD5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A55B3CD" w14:textId="77777777" w:rsidTr="007A1B05">
        <w:tc>
          <w:tcPr>
            <w:tcW w:w="6086" w:type="dxa"/>
            <w:vAlign w:val="bottom"/>
          </w:tcPr>
          <w:p w14:paraId="3CE626F9" w14:textId="77777777" w:rsidR="00605E16" w:rsidRPr="005315AB" w:rsidRDefault="00605E16" w:rsidP="007A1B05">
            <w:pPr>
              <w:spacing w:line="360" w:lineRule="auto"/>
              <w:rPr>
                <w:rFonts w:cstheme="minorHAnsi"/>
              </w:rPr>
            </w:pPr>
            <w:r w:rsidRPr="005315AB">
              <w:rPr>
                <w:rFonts w:cstheme="minorHAnsi"/>
              </w:rPr>
              <w:t xml:space="preserve">   L-Valine (C</w:t>
            </w:r>
            <w:r w:rsidRPr="005315AB">
              <w:rPr>
                <w:rFonts w:cstheme="minorHAnsi"/>
                <w:vertAlign w:val="subscript"/>
              </w:rPr>
              <w:t>5</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471FE4A"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043542F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AAA1407" w14:textId="77777777" w:rsidTr="007A1B05">
        <w:tc>
          <w:tcPr>
            <w:tcW w:w="6086" w:type="dxa"/>
          </w:tcPr>
          <w:p w14:paraId="14DF854F"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Nitrogenous Substances</w:t>
            </w:r>
          </w:p>
        </w:tc>
        <w:tc>
          <w:tcPr>
            <w:tcW w:w="1497" w:type="dxa"/>
            <w:vAlign w:val="bottom"/>
          </w:tcPr>
          <w:p w14:paraId="5E09E643" w14:textId="77777777" w:rsidR="00605E16" w:rsidRPr="005315AB" w:rsidRDefault="00605E16" w:rsidP="007A1B05">
            <w:pPr>
              <w:spacing w:line="360" w:lineRule="auto"/>
              <w:jc w:val="right"/>
              <w:rPr>
                <w:rFonts w:cstheme="minorHAnsi"/>
              </w:rPr>
            </w:pPr>
          </w:p>
        </w:tc>
        <w:tc>
          <w:tcPr>
            <w:tcW w:w="1800" w:type="dxa"/>
          </w:tcPr>
          <w:p w14:paraId="3CD38BE1" w14:textId="77777777" w:rsidR="00605E16" w:rsidRPr="005315AB" w:rsidRDefault="00605E16" w:rsidP="007A1B05">
            <w:pPr>
              <w:spacing w:line="360" w:lineRule="auto"/>
              <w:jc w:val="right"/>
              <w:rPr>
                <w:rFonts w:cstheme="minorHAnsi"/>
              </w:rPr>
            </w:pPr>
          </w:p>
        </w:tc>
      </w:tr>
      <w:tr w:rsidR="00605E16" w:rsidRPr="00C0357A" w14:paraId="3F3E1680" w14:textId="77777777" w:rsidTr="007A1B05">
        <w:tc>
          <w:tcPr>
            <w:tcW w:w="6086" w:type="dxa"/>
            <w:vAlign w:val="bottom"/>
          </w:tcPr>
          <w:p w14:paraId="09CF097E" w14:textId="77777777" w:rsidR="00605E16" w:rsidRPr="005315AB" w:rsidRDefault="00605E16" w:rsidP="007A1B05">
            <w:pPr>
              <w:spacing w:line="360" w:lineRule="auto"/>
              <w:rPr>
                <w:rFonts w:cstheme="minorHAnsi"/>
              </w:rPr>
            </w:pPr>
            <w:r w:rsidRPr="005315AB">
              <w:rPr>
                <w:rFonts w:cstheme="minorHAnsi"/>
              </w:rPr>
              <w:t xml:space="preserve">   Ammonium</w:t>
            </w:r>
            <w:r w:rsidRPr="005315AB">
              <w:rPr>
                <w:rFonts w:cstheme="minorHAnsi"/>
                <w:vertAlign w:val="superscript"/>
              </w:rPr>
              <w:t>1</w:t>
            </w:r>
            <w:r w:rsidRPr="005315AB">
              <w:rPr>
                <w:rFonts w:cstheme="minorHAnsi"/>
              </w:rPr>
              <w:t xml:space="preserve"> </w:t>
            </w:r>
          </w:p>
        </w:tc>
        <w:tc>
          <w:tcPr>
            <w:tcW w:w="1497" w:type="dxa"/>
            <w:vAlign w:val="bottom"/>
          </w:tcPr>
          <w:p w14:paraId="66ABDC0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A2597D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1215C34" w14:textId="77777777" w:rsidTr="007A1B05">
        <w:tc>
          <w:tcPr>
            <w:tcW w:w="6086" w:type="dxa"/>
            <w:vAlign w:val="bottom"/>
          </w:tcPr>
          <w:p w14:paraId="4BF203B7" w14:textId="77777777" w:rsidR="00605E16" w:rsidRPr="005315AB" w:rsidRDefault="00605E16" w:rsidP="007A1B05">
            <w:pPr>
              <w:spacing w:line="360" w:lineRule="auto"/>
              <w:rPr>
                <w:rFonts w:cstheme="minorHAnsi"/>
              </w:rPr>
            </w:pPr>
            <w:r w:rsidRPr="005315AB">
              <w:rPr>
                <w:rFonts w:cstheme="minorHAnsi"/>
              </w:rPr>
              <w:lastRenderedPageBreak/>
              <w:t xml:space="preserve">   Uric acid (C</w:t>
            </w:r>
            <w:r w:rsidRPr="005315AB">
              <w:rPr>
                <w:rFonts w:cstheme="minorHAnsi"/>
                <w:vertAlign w:val="subscript"/>
              </w:rPr>
              <w:t>5</w:t>
            </w:r>
            <w:r w:rsidRPr="005315AB">
              <w:rPr>
                <w:rFonts w:cstheme="minorHAnsi"/>
              </w:rPr>
              <w:t>H</w:t>
            </w:r>
            <w:r w:rsidRPr="005315AB">
              <w:rPr>
                <w:rFonts w:cstheme="minorHAnsi"/>
                <w:vertAlign w:val="subscript"/>
              </w:rPr>
              <w:t>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1E856DCE" w14:textId="77777777" w:rsidR="00605E16" w:rsidRPr="005315AB" w:rsidRDefault="00605E16" w:rsidP="007A1B05">
            <w:pPr>
              <w:spacing w:line="360" w:lineRule="auto"/>
              <w:jc w:val="center"/>
              <w:rPr>
                <w:rFonts w:cstheme="minorHAnsi"/>
              </w:rPr>
            </w:pPr>
            <w:r w:rsidRPr="005315AB">
              <w:rPr>
                <w:rFonts w:cstheme="minorHAnsi"/>
              </w:rPr>
              <w:t>0.0099</w:t>
            </w:r>
          </w:p>
        </w:tc>
        <w:tc>
          <w:tcPr>
            <w:tcW w:w="1800" w:type="dxa"/>
          </w:tcPr>
          <w:p w14:paraId="7FD2480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F673770" w14:textId="77777777" w:rsidTr="007A1B05">
        <w:tc>
          <w:tcPr>
            <w:tcW w:w="6086" w:type="dxa"/>
            <w:vAlign w:val="bottom"/>
          </w:tcPr>
          <w:p w14:paraId="37DB0AE3" w14:textId="77777777" w:rsidR="00605E16" w:rsidRPr="005315AB" w:rsidRDefault="00605E16" w:rsidP="007A1B05">
            <w:pPr>
              <w:spacing w:line="360" w:lineRule="auto"/>
              <w:rPr>
                <w:rFonts w:cstheme="minorHAnsi"/>
              </w:rPr>
            </w:pPr>
            <w:r w:rsidRPr="005315AB">
              <w:rPr>
                <w:rFonts w:cstheme="minorHAnsi"/>
              </w:rPr>
              <w:t xml:space="preserve">   Urea (CH</w:t>
            </w:r>
            <w:r w:rsidRPr="005315AB">
              <w:rPr>
                <w:rFonts w:cstheme="minorHAnsi"/>
                <w:vertAlign w:val="subscript"/>
              </w:rPr>
              <w:t>4</w:t>
            </w:r>
            <w:r w:rsidRPr="005315AB">
              <w:rPr>
                <w:rFonts w:cstheme="minorHAnsi"/>
              </w:rPr>
              <w:t>N</w:t>
            </w:r>
            <w:r w:rsidRPr="005315AB">
              <w:rPr>
                <w:rFonts w:cstheme="minorHAnsi"/>
                <w:vertAlign w:val="subscript"/>
              </w:rPr>
              <w:t>2</w:t>
            </w:r>
            <w:r w:rsidRPr="005315AB">
              <w:rPr>
                <w:rFonts w:cstheme="minorHAnsi"/>
              </w:rPr>
              <w:t>O)</w:t>
            </w:r>
          </w:p>
        </w:tc>
        <w:tc>
          <w:tcPr>
            <w:tcW w:w="1497" w:type="dxa"/>
            <w:vAlign w:val="bottom"/>
          </w:tcPr>
          <w:p w14:paraId="693D71B1" w14:textId="77777777" w:rsidR="00605E16" w:rsidRPr="005315AB" w:rsidRDefault="00605E16" w:rsidP="007A1B05">
            <w:pPr>
              <w:spacing w:line="360" w:lineRule="auto"/>
              <w:jc w:val="center"/>
              <w:rPr>
                <w:rFonts w:cstheme="minorHAnsi"/>
              </w:rPr>
            </w:pPr>
            <w:r w:rsidRPr="005315AB">
              <w:rPr>
                <w:rFonts w:cstheme="minorHAnsi"/>
              </w:rPr>
              <w:t>0.6006</w:t>
            </w:r>
          </w:p>
        </w:tc>
        <w:tc>
          <w:tcPr>
            <w:tcW w:w="1800" w:type="dxa"/>
          </w:tcPr>
          <w:p w14:paraId="753F7B39"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1643227" w14:textId="77777777" w:rsidTr="007A1B05">
        <w:tc>
          <w:tcPr>
            <w:tcW w:w="6086" w:type="dxa"/>
            <w:vAlign w:val="bottom"/>
          </w:tcPr>
          <w:p w14:paraId="55C695BC" w14:textId="77777777" w:rsidR="00605E16" w:rsidRPr="005315AB" w:rsidRDefault="00605E16" w:rsidP="007A1B05">
            <w:pPr>
              <w:spacing w:line="360" w:lineRule="auto"/>
              <w:rPr>
                <w:rFonts w:cstheme="minorHAnsi"/>
              </w:rPr>
            </w:pPr>
            <w:r w:rsidRPr="005315AB">
              <w:rPr>
                <w:rFonts w:cstheme="minorHAnsi"/>
              </w:rPr>
              <w:t xml:space="preserve">   Creatinine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w:t>
            </w:r>
            <w:r w:rsidRPr="005315AB">
              <w:rPr>
                <w:rFonts w:cstheme="minorHAnsi"/>
                <w:vertAlign w:val="subscript"/>
              </w:rPr>
              <w:t>3</w:t>
            </w:r>
            <w:r w:rsidRPr="005315AB">
              <w:rPr>
                <w:rFonts w:cstheme="minorHAnsi"/>
              </w:rPr>
              <w:t>O)</w:t>
            </w:r>
          </w:p>
        </w:tc>
        <w:tc>
          <w:tcPr>
            <w:tcW w:w="1497" w:type="dxa"/>
            <w:vAlign w:val="bottom"/>
          </w:tcPr>
          <w:p w14:paraId="3E6B232A"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F30E23E" w14:textId="77777777" w:rsidR="00605E16" w:rsidRPr="005315AB" w:rsidRDefault="00605E16" w:rsidP="007A1B05">
            <w:pPr>
              <w:spacing w:line="360" w:lineRule="auto"/>
              <w:jc w:val="center"/>
              <w:rPr>
                <w:rFonts w:cstheme="minorHAnsi"/>
              </w:rPr>
            </w:pPr>
            <w:r w:rsidRPr="005315AB">
              <w:rPr>
                <w:rFonts w:cstheme="minorHAnsi"/>
              </w:rPr>
              <w:t xml:space="preserve">   989.8</w:t>
            </w:r>
          </w:p>
        </w:tc>
      </w:tr>
      <w:tr w:rsidR="00605E16" w:rsidRPr="00C0357A" w14:paraId="13B42E90" w14:textId="77777777" w:rsidTr="007A1B05">
        <w:tc>
          <w:tcPr>
            <w:tcW w:w="6086" w:type="dxa"/>
            <w:vAlign w:val="bottom"/>
          </w:tcPr>
          <w:p w14:paraId="7BE4BC89" w14:textId="77777777" w:rsidR="00605E16" w:rsidRPr="005315AB" w:rsidRDefault="00605E16" w:rsidP="007A1B05">
            <w:pPr>
              <w:spacing w:line="360" w:lineRule="auto"/>
              <w:rPr>
                <w:rFonts w:cstheme="minorHAnsi"/>
              </w:rPr>
            </w:pPr>
            <w:r w:rsidRPr="005315AB">
              <w:rPr>
                <w:rFonts w:cstheme="minorHAnsi"/>
              </w:rPr>
              <w:t xml:space="preserve">   Creatine Monohydrate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·H</w:t>
            </w:r>
            <w:r w:rsidRPr="005315AB">
              <w:rPr>
                <w:rFonts w:cstheme="minorHAnsi"/>
                <w:vertAlign w:val="subscript"/>
              </w:rPr>
              <w:t>2</w:t>
            </w:r>
            <w:r w:rsidRPr="005315AB">
              <w:rPr>
                <w:rFonts w:cstheme="minorHAnsi"/>
              </w:rPr>
              <w:t>O)</w:t>
            </w:r>
          </w:p>
        </w:tc>
        <w:tc>
          <w:tcPr>
            <w:tcW w:w="1497" w:type="dxa"/>
            <w:vAlign w:val="bottom"/>
          </w:tcPr>
          <w:p w14:paraId="1121C0B8"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6EB15E7" w14:textId="77777777" w:rsidR="00605E16" w:rsidRPr="005315AB" w:rsidRDefault="00605E16" w:rsidP="007A1B05">
            <w:pPr>
              <w:spacing w:line="360" w:lineRule="auto"/>
              <w:jc w:val="center"/>
              <w:rPr>
                <w:rFonts w:cstheme="minorHAnsi"/>
              </w:rPr>
            </w:pPr>
            <w:r w:rsidRPr="005315AB">
              <w:rPr>
                <w:rFonts w:cstheme="minorHAnsi"/>
              </w:rPr>
              <w:t xml:space="preserve">    559.3</w:t>
            </w:r>
          </w:p>
        </w:tc>
      </w:tr>
      <w:tr w:rsidR="00605E16" w:rsidRPr="00C0357A" w14:paraId="5E677A76" w14:textId="77777777" w:rsidTr="007A1B05">
        <w:tc>
          <w:tcPr>
            <w:tcW w:w="6086" w:type="dxa"/>
            <w:vAlign w:val="bottom"/>
          </w:tcPr>
          <w:p w14:paraId="026B1685" w14:textId="77777777" w:rsidR="00605E16" w:rsidRPr="005315AB" w:rsidRDefault="00605E16" w:rsidP="007A1B05">
            <w:pPr>
              <w:spacing w:line="360" w:lineRule="auto"/>
              <w:rPr>
                <w:rFonts w:cstheme="minorHAnsi"/>
              </w:rPr>
            </w:pPr>
          </w:p>
        </w:tc>
        <w:tc>
          <w:tcPr>
            <w:tcW w:w="1497" w:type="dxa"/>
            <w:vAlign w:val="bottom"/>
          </w:tcPr>
          <w:p w14:paraId="614B9560" w14:textId="77777777" w:rsidR="00605E16" w:rsidRPr="005315AB" w:rsidRDefault="00605E16" w:rsidP="007A1B05">
            <w:pPr>
              <w:spacing w:line="360" w:lineRule="auto"/>
              <w:jc w:val="center"/>
              <w:rPr>
                <w:rFonts w:cstheme="minorHAnsi"/>
              </w:rPr>
            </w:pPr>
          </w:p>
        </w:tc>
        <w:tc>
          <w:tcPr>
            <w:tcW w:w="1800" w:type="dxa"/>
          </w:tcPr>
          <w:p w14:paraId="2BAE7266" w14:textId="77777777" w:rsidR="00605E16" w:rsidRPr="005315AB" w:rsidRDefault="00605E16" w:rsidP="007A1B05">
            <w:pPr>
              <w:spacing w:line="360" w:lineRule="auto"/>
              <w:jc w:val="center"/>
              <w:rPr>
                <w:rFonts w:cstheme="minorHAnsi"/>
              </w:rPr>
            </w:pPr>
          </w:p>
        </w:tc>
      </w:tr>
      <w:tr w:rsidR="00605E16" w:rsidRPr="00C0357A" w14:paraId="051F83E3" w14:textId="77777777" w:rsidTr="007A1B05">
        <w:tc>
          <w:tcPr>
            <w:tcW w:w="6086" w:type="dxa"/>
          </w:tcPr>
          <w:p w14:paraId="42D1DEAD"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Vitamins</w:t>
            </w:r>
          </w:p>
        </w:tc>
        <w:tc>
          <w:tcPr>
            <w:tcW w:w="1497" w:type="dxa"/>
          </w:tcPr>
          <w:p w14:paraId="08587C93"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45AFD231"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963C653" w14:textId="77777777" w:rsidTr="007A1B05">
        <w:tc>
          <w:tcPr>
            <w:tcW w:w="6086" w:type="dxa"/>
            <w:vAlign w:val="bottom"/>
          </w:tcPr>
          <w:p w14:paraId="25134607" w14:textId="77777777" w:rsidR="00605E16" w:rsidRPr="005315AB" w:rsidRDefault="00605E16" w:rsidP="007A1B05">
            <w:pPr>
              <w:spacing w:line="360" w:lineRule="auto"/>
              <w:rPr>
                <w:rFonts w:cstheme="minorHAnsi"/>
              </w:rPr>
            </w:pPr>
            <w:r w:rsidRPr="005315AB">
              <w:rPr>
                <w:rFonts w:cstheme="minorHAnsi"/>
              </w:rPr>
              <w:t xml:space="preserve">   Thiamine Hydrochloride (C</w:t>
            </w:r>
            <w:r w:rsidRPr="005315AB">
              <w:rPr>
                <w:rFonts w:cstheme="minorHAnsi"/>
                <w:vertAlign w:val="subscript"/>
              </w:rPr>
              <w:t>12</w:t>
            </w:r>
            <w:r w:rsidRPr="005315AB">
              <w:rPr>
                <w:rFonts w:cstheme="minorHAnsi"/>
              </w:rPr>
              <w:t>H</w:t>
            </w:r>
            <w:r w:rsidRPr="005315AB">
              <w:rPr>
                <w:rFonts w:cstheme="minorHAnsi"/>
                <w:vertAlign w:val="subscript"/>
              </w:rPr>
              <w:t>17</w:t>
            </w:r>
            <w:r w:rsidRPr="005315AB">
              <w:rPr>
                <w:rFonts w:cstheme="minorHAnsi"/>
              </w:rPr>
              <w:t>ClN</w:t>
            </w:r>
            <w:r w:rsidRPr="005315AB">
              <w:rPr>
                <w:rFonts w:cstheme="minorHAnsi"/>
                <w:vertAlign w:val="subscript"/>
              </w:rPr>
              <w:t>4</w:t>
            </w:r>
            <w:r w:rsidRPr="005315AB">
              <w:rPr>
                <w:rFonts w:cstheme="minorHAnsi"/>
              </w:rPr>
              <w:t>OS·HCl)</w:t>
            </w:r>
          </w:p>
        </w:tc>
        <w:tc>
          <w:tcPr>
            <w:tcW w:w="1497" w:type="dxa"/>
            <w:vAlign w:val="bottom"/>
          </w:tcPr>
          <w:p w14:paraId="6F72349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B593C1C" w14:textId="77777777" w:rsidR="00605E16" w:rsidRPr="005315AB" w:rsidRDefault="00605E16" w:rsidP="007A1B05">
            <w:pPr>
              <w:spacing w:line="360" w:lineRule="auto"/>
              <w:jc w:val="center"/>
              <w:rPr>
                <w:rFonts w:cstheme="minorHAnsi"/>
              </w:rPr>
            </w:pPr>
            <w:r w:rsidRPr="005315AB">
              <w:rPr>
                <w:rFonts w:cstheme="minorHAnsi"/>
              </w:rPr>
              <w:t xml:space="preserve">   33.7</w:t>
            </w:r>
          </w:p>
        </w:tc>
      </w:tr>
      <w:tr w:rsidR="00605E16" w:rsidRPr="00C0357A" w14:paraId="70E726FE" w14:textId="77777777" w:rsidTr="007A1B05">
        <w:tc>
          <w:tcPr>
            <w:tcW w:w="6086" w:type="dxa"/>
            <w:vAlign w:val="bottom"/>
          </w:tcPr>
          <w:p w14:paraId="03BC5B49" w14:textId="77777777" w:rsidR="00605E16" w:rsidRPr="005315AB" w:rsidRDefault="00605E16" w:rsidP="007A1B05">
            <w:pPr>
              <w:spacing w:line="360" w:lineRule="auto"/>
              <w:rPr>
                <w:rFonts w:cstheme="minorHAnsi"/>
              </w:rPr>
            </w:pPr>
            <w:r w:rsidRPr="005315AB">
              <w:rPr>
                <w:rFonts w:cstheme="minorHAnsi"/>
              </w:rPr>
              <w:t xml:space="preserve">   Riboflavin (C</w:t>
            </w:r>
            <w:r w:rsidRPr="005315AB">
              <w:rPr>
                <w:rFonts w:cstheme="minorHAnsi"/>
                <w:vertAlign w:val="subscript"/>
              </w:rPr>
              <w:t>17</w:t>
            </w:r>
            <w:r w:rsidRPr="005315AB">
              <w:rPr>
                <w:rFonts w:cstheme="minorHAnsi"/>
              </w:rPr>
              <w:t>H</w:t>
            </w:r>
            <w:r w:rsidRPr="005315AB">
              <w:rPr>
                <w:rFonts w:cstheme="minorHAnsi"/>
                <w:vertAlign w:val="subscript"/>
              </w:rPr>
              <w:t>20</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C06C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079B8C" w14:textId="77777777" w:rsidR="00605E16" w:rsidRPr="005315AB" w:rsidRDefault="00605E16" w:rsidP="007A1B05">
            <w:pPr>
              <w:spacing w:line="360" w:lineRule="auto"/>
              <w:jc w:val="center"/>
              <w:rPr>
                <w:rFonts w:cstheme="minorHAnsi"/>
              </w:rPr>
            </w:pPr>
            <w:r w:rsidRPr="005315AB">
              <w:rPr>
                <w:rFonts w:cstheme="minorHAnsi"/>
              </w:rPr>
              <w:t xml:space="preserve">   24.5</w:t>
            </w:r>
          </w:p>
        </w:tc>
      </w:tr>
      <w:tr w:rsidR="00605E16" w:rsidRPr="00C0357A" w14:paraId="647A30B8" w14:textId="77777777" w:rsidTr="007A1B05">
        <w:tc>
          <w:tcPr>
            <w:tcW w:w="6086" w:type="dxa"/>
            <w:vAlign w:val="bottom"/>
          </w:tcPr>
          <w:p w14:paraId="6ECFD602" w14:textId="77777777" w:rsidR="00605E16" w:rsidRPr="005315AB" w:rsidRDefault="00605E16" w:rsidP="007A1B05">
            <w:pPr>
              <w:spacing w:line="360" w:lineRule="auto"/>
              <w:rPr>
                <w:rFonts w:cstheme="minorHAnsi"/>
              </w:rPr>
            </w:pPr>
            <w:r w:rsidRPr="005315AB">
              <w:rPr>
                <w:rFonts w:cstheme="minorHAnsi"/>
              </w:rPr>
              <w:t xml:space="preserve">   Nicotinic Acid (C</w:t>
            </w:r>
            <w:r w:rsidRPr="005315AB">
              <w:rPr>
                <w:rFonts w:cstheme="minorHAnsi"/>
                <w:vertAlign w:val="subscript"/>
              </w:rPr>
              <w:t>6</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651EEC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0414ED7" w14:textId="77777777" w:rsidR="00605E16" w:rsidRPr="005315AB" w:rsidRDefault="00605E16" w:rsidP="007A1B05">
            <w:pPr>
              <w:spacing w:line="360" w:lineRule="auto"/>
              <w:jc w:val="center"/>
              <w:rPr>
                <w:rFonts w:cstheme="minorHAnsi"/>
              </w:rPr>
            </w:pPr>
            <w:r w:rsidRPr="005315AB">
              <w:rPr>
                <w:rFonts w:cstheme="minorHAnsi"/>
              </w:rPr>
              <w:t>1785.1</w:t>
            </w:r>
          </w:p>
        </w:tc>
      </w:tr>
      <w:tr w:rsidR="00605E16" w:rsidRPr="00C0357A" w14:paraId="2F18ED54" w14:textId="77777777" w:rsidTr="007A1B05">
        <w:tc>
          <w:tcPr>
            <w:tcW w:w="6086" w:type="dxa"/>
            <w:vAlign w:val="bottom"/>
          </w:tcPr>
          <w:p w14:paraId="3EABFFE7" w14:textId="77777777" w:rsidR="00605E16" w:rsidRPr="005315AB" w:rsidRDefault="00605E16" w:rsidP="007A1B05">
            <w:pPr>
              <w:spacing w:line="360" w:lineRule="auto"/>
              <w:rPr>
                <w:rFonts w:cstheme="minorHAnsi"/>
              </w:rPr>
            </w:pPr>
            <w:r w:rsidRPr="005315AB">
              <w:rPr>
                <w:rFonts w:cstheme="minorHAnsi"/>
              </w:rPr>
              <w:t xml:space="preserve">   D-Pantothenic Acid Calcium Salt ((C</w:t>
            </w:r>
            <w:r w:rsidRPr="005315AB">
              <w:rPr>
                <w:rFonts w:cstheme="minorHAnsi"/>
                <w:vertAlign w:val="subscript"/>
              </w:rPr>
              <w:t>9</w:t>
            </w:r>
            <w:r w:rsidRPr="005315AB">
              <w:rPr>
                <w:rFonts w:cstheme="minorHAnsi"/>
              </w:rPr>
              <w:t>H</w:t>
            </w:r>
            <w:r w:rsidRPr="005315AB">
              <w:rPr>
                <w:rFonts w:cstheme="minorHAnsi"/>
                <w:vertAlign w:val="subscript"/>
              </w:rPr>
              <w:t>17</w:t>
            </w:r>
            <w:r w:rsidRPr="005315AB">
              <w:rPr>
                <w:rFonts w:cstheme="minorHAnsi"/>
              </w:rPr>
              <w:t>NO</w:t>
            </w:r>
            <w:r w:rsidRPr="005315AB">
              <w:rPr>
                <w:rFonts w:cstheme="minorHAnsi"/>
                <w:vertAlign w:val="subscript"/>
              </w:rPr>
              <w:t>5</w:t>
            </w:r>
            <w:r w:rsidRPr="005315AB">
              <w:rPr>
                <w:rFonts w:cstheme="minorHAnsi"/>
              </w:rPr>
              <w:t>)</w:t>
            </w:r>
            <w:r w:rsidRPr="005315AB">
              <w:rPr>
                <w:rFonts w:cstheme="minorHAnsi"/>
                <w:vertAlign w:val="subscript"/>
              </w:rPr>
              <w:t>2</w:t>
            </w:r>
            <w:r w:rsidRPr="005315AB">
              <w:rPr>
                <w:rFonts w:cstheme="minorHAnsi"/>
              </w:rPr>
              <w:t>Ca)</w:t>
            </w:r>
          </w:p>
        </w:tc>
        <w:tc>
          <w:tcPr>
            <w:tcW w:w="1497" w:type="dxa"/>
            <w:vAlign w:val="bottom"/>
          </w:tcPr>
          <w:p w14:paraId="678508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5B1550E" w14:textId="77777777" w:rsidR="00605E16" w:rsidRPr="005315AB" w:rsidRDefault="00605E16" w:rsidP="007A1B05">
            <w:pPr>
              <w:spacing w:line="360" w:lineRule="auto"/>
              <w:jc w:val="center"/>
              <w:rPr>
                <w:rFonts w:cstheme="minorHAnsi"/>
              </w:rPr>
            </w:pPr>
            <w:r w:rsidRPr="005315AB">
              <w:rPr>
                <w:rFonts w:cstheme="minorHAnsi"/>
              </w:rPr>
              <w:t xml:space="preserve">  548.0</w:t>
            </w:r>
          </w:p>
        </w:tc>
      </w:tr>
      <w:tr w:rsidR="00605E16" w:rsidRPr="00C0357A" w14:paraId="0A9380C2" w14:textId="77777777" w:rsidTr="007A1B05">
        <w:tc>
          <w:tcPr>
            <w:tcW w:w="6086" w:type="dxa"/>
            <w:vAlign w:val="bottom"/>
          </w:tcPr>
          <w:p w14:paraId="6A557113" w14:textId="77777777" w:rsidR="00605E16" w:rsidRPr="005315AB" w:rsidRDefault="00605E16" w:rsidP="007A1B05">
            <w:pPr>
              <w:spacing w:line="360" w:lineRule="auto"/>
              <w:rPr>
                <w:rFonts w:cstheme="minorHAnsi"/>
              </w:rPr>
            </w:pPr>
            <w:r w:rsidRPr="005315AB">
              <w:rPr>
                <w:rFonts w:cstheme="minorHAnsi"/>
              </w:rPr>
              <w:t xml:space="preserve">   Pyridoxine Hydrochloride (C</w:t>
            </w:r>
            <w:r w:rsidRPr="005315AB">
              <w:rPr>
                <w:rFonts w:cstheme="minorHAnsi"/>
                <w:vertAlign w:val="subscript"/>
              </w:rPr>
              <w:t>8</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·HCl)</w:t>
            </w:r>
          </w:p>
        </w:tc>
        <w:tc>
          <w:tcPr>
            <w:tcW w:w="1497" w:type="dxa"/>
            <w:vAlign w:val="bottom"/>
          </w:tcPr>
          <w:p w14:paraId="6ADFE3A1"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A2C8FC0" w14:textId="77777777" w:rsidR="00605E16" w:rsidRPr="005315AB" w:rsidRDefault="00605E16" w:rsidP="007A1B05">
            <w:pPr>
              <w:spacing w:line="360" w:lineRule="auto"/>
              <w:jc w:val="center"/>
              <w:rPr>
                <w:rFonts w:cstheme="minorHAnsi"/>
              </w:rPr>
            </w:pPr>
            <w:r w:rsidRPr="005315AB">
              <w:rPr>
                <w:rFonts w:cstheme="minorHAnsi"/>
              </w:rPr>
              <w:t xml:space="preserve">   6.4</w:t>
            </w:r>
          </w:p>
        </w:tc>
      </w:tr>
      <w:tr w:rsidR="00605E16" w:rsidRPr="00C0357A" w14:paraId="3FA18328" w14:textId="77777777" w:rsidTr="007A1B05">
        <w:tc>
          <w:tcPr>
            <w:tcW w:w="6086" w:type="dxa"/>
            <w:vAlign w:val="bottom"/>
          </w:tcPr>
          <w:p w14:paraId="57BF5B4E" w14:textId="77777777" w:rsidR="00605E16" w:rsidRPr="005315AB" w:rsidRDefault="00605E16" w:rsidP="007A1B05">
            <w:pPr>
              <w:spacing w:line="360" w:lineRule="auto"/>
              <w:rPr>
                <w:rFonts w:cstheme="minorHAnsi"/>
              </w:rPr>
            </w:pPr>
            <w:r w:rsidRPr="005315AB">
              <w:rPr>
                <w:rFonts w:cstheme="minorHAnsi"/>
              </w:rPr>
              <w:t xml:space="preserve">   Folic Acid (C</w:t>
            </w:r>
            <w:r w:rsidRPr="005315AB">
              <w:rPr>
                <w:rFonts w:cstheme="minorHAnsi"/>
                <w:vertAlign w:val="subscript"/>
              </w:rPr>
              <w:t>19</w:t>
            </w:r>
            <w:r w:rsidRPr="005315AB">
              <w:rPr>
                <w:rFonts w:cstheme="minorHAnsi"/>
              </w:rPr>
              <w:t>H</w:t>
            </w:r>
            <w:r w:rsidRPr="005315AB">
              <w:rPr>
                <w:rFonts w:cstheme="minorHAnsi"/>
                <w:vertAlign w:val="subscript"/>
              </w:rPr>
              <w:t>19</w:t>
            </w:r>
            <w:r w:rsidRPr="005315AB">
              <w:rPr>
                <w:rFonts w:cstheme="minorHAnsi"/>
              </w:rPr>
              <w:t>N</w:t>
            </w:r>
            <w:r w:rsidRPr="005315AB">
              <w:rPr>
                <w:rFonts w:cstheme="minorHAnsi"/>
                <w:vertAlign w:val="subscript"/>
              </w:rPr>
              <w:t>7</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31EAE7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B17804B" w14:textId="77777777" w:rsidR="00605E16" w:rsidRPr="005315AB" w:rsidRDefault="00605E16" w:rsidP="007A1B05">
            <w:pPr>
              <w:spacing w:line="360" w:lineRule="auto"/>
              <w:jc w:val="center"/>
              <w:rPr>
                <w:rFonts w:cstheme="minorHAnsi"/>
              </w:rPr>
            </w:pPr>
            <w:r w:rsidRPr="005315AB">
              <w:rPr>
                <w:rFonts w:cstheme="minorHAnsi"/>
              </w:rPr>
              <w:t xml:space="preserve">  35.3</w:t>
            </w:r>
          </w:p>
        </w:tc>
      </w:tr>
      <w:tr w:rsidR="00605E16" w:rsidRPr="00C0357A" w14:paraId="31AAB982" w14:textId="77777777" w:rsidTr="007A1B05">
        <w:tc>
          <w:tcPr>
            <w:tcW w:w="6086" w:type="dxa"/>
            <w:vAlign w:val="bottom"/>
          </w:tcPr>
          <w:p w14:paraId="32315B11" w14:textId="77777777" w:rsidR="00605E16" w:rsidRPr="005315AB" w:rsidRDefault="00605E16" w:rsidP="007A1B05">
            <w:pPr>
              <w:spacing w:line="360" w:lineRule="auto"/>
              <w:rPr>
                <w:rFonts w:cstheme="minorHAnsi"/>
              </w:rPr>
            </w:pPr>
            <w:r w:rsidRPr="005315AB">
              <w:rPr>
                <w:rFonts w:cstheme="minorHAnsi"/>
              </w:rPr>
              <w:t xml:space="preserve">   L-(+)-Ascorbic Acid (C</w:t>
            </w:r>
            <w:r w:rsidRPr="005315AB">
              <w:rPr>
                <w:rFonts w:cstheme="minorHAnsi"/>
                <w:vertAlign w:val="subscript"/>
              </w:rPr>
              <w:t>6</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2A7F643C"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74350917" w14:textId="77777777" w:rsidR="00605E16" w:rsidRPr="005315AB" w:rsidRDefault="00605E16" w:rsidP="007A1B05">
            <w:pPr>
              <w:spacing w:line="360" w:lineRule="auto"/>
              <w:jc w:val="center"/>
              <w:rPr>
                <w:rFonts w:cstheme="minorHAnsi"/>
              </w:rPr>
            </w:pPr>
            <w:r w:rsidRPr="005315AB">
              <w:rPr>
                <w:rFonts w:cstheme="minorHAnsi"/>
              </w:rPr>
              <w:t>978.5</w:t>
            </w:r>
          </w:p>
        </w:tc>
      </w:tr>
      <w:tr w:rsidR="00605E16" w:rsidRPr="00C0357A" w14:paraId="2D90E33E" w14:textId="77777777" w:rsidTr="007A1B05">
        <w:tc>
          <w:tcPr>
            <w:tcW w:w="6086" w:type="dxa"/>
            <w:vAlign w:val="bottom"/>
          </w:tcPr>
          <w:p w14:paraId="7D9B7755" w14:textId="77777777" w:rsidR="00605E16" w:rsidRPr="005315AB" w:rsidRDefault="00605E16" w:rsidP="007A1B05">
            <w:pPr>
              <w:spacing w:line="360" w:lineRule="auto"/>
              <w:rPr>
                <w:rFonts w:cstheme="minorHAnsi"/>
              </w:rPr>
            </w:pPr>
            <w:r w:rsidRPr="005315AB">
              <w:rPr>
                <w:rFonts w:cstheme="minorHAnsi"/>
              </w:rPr>
              <w:t xml:space="preserve">   Dehydroascorbic Acid</w:t>
            </w:r>
            <w:r w:rsidRPr="005315AB">
              <w:rPr>
                <w:rFonts w:cstheme="minorHAnsi"/>
                <w:vertAlign w:val="superscript"/>
              </w:rPr>
              <w:t>2</w:t>
            </w:r>
          </w:p>
        </w:tc>
        <w:tc>
          <w:tcPr>
            <w:tcW w:w="1497" w:type="dxa"/>
            <w:vAlign w:val="bottom"/>
          </w:tcPr>
          <w:p w14:paraId="503DE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0CE188E" w14:textId="77777777" w:rsidR="00605E16" w:rsidRPr="005315AB" w:rsidRDefault="00605E16" w:rsidP="007A1B05">
            <w:pPr>
              <w:spacing w:line="360" w:lineRule="auto"/>
              <w:jc w:val="center"/>
              <w:rPr>
                <w:rFonts w:cstheme="minorHAnsi"/>
              </w:rPr>
            </w:pPr>
            <w:r w:rsidRPr="005315AB">
              <w:rPr>
                <w:rFonts w:cstheme="minorHAnsi"/>
              </w:rPr>
              <w:t xml:space="preserve">    100mL</w:t>
            </w:r>
          </w:p>
        </w:tc>
      </w:tr>
      <w:tr w:rsidR="00605E16" w:rsidRPr="00C0357A" w14:paraId="2217816F" w14:textId="77777777" w:rsidTr="007A1B05">
        <w:tc>
          <w:tcPr>
            <w:tcW w:w="6086" w:type="dxa"/>
            <w:vAlign w:val="bottom"/>
          </w:tcPr>
          <w:p w14:paraId="2A6A8B7B" w14:textId="77777777" w:rsidR="00605E16" w:rsidRPr="005315AB" w:rsidRDefault="00605E16" w:rsidP="007A1B05">
            <w:pPr>
              <w:spacing w:line="360" w:lineRule="auto"/>
              <w:rPr>
                <w:rFonts w:cstheme="minorHAnsi"/>
              </w:rPr>
            </w:pPr>
            <w:r w:rsidRPr="005315AB">
              <w:rPr>
                <w:rFonts w:cstheme="minorHAnsi"/>
              </w:rPr>
              <w:t xml:space="preserve">   Inositol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5475ABE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414F8113" w14:textId="77777777" w:rsidR="00605E16" w:rsidRPr="005315AB" w:rsidRDefault="00605E16" w:rsidP="007A1B05">
            <w:pPr>
              <w:spacing w:line="360" w:lineRule="auto"/>
              <w:jc w:val="center"/>
              <w:rPr>
                <w:rFonts w:cstheme="minorHAnsi"/>
              </w:rPr>
            </w:pPr>
            <w:r w:rsidRPr="005315AB">
              <w:rPr>
                <w:rFonts w:cstheme="minorHAnsi"/>
              </w:rPr>
              <w:t>720.6</w:t>
            </w:r>
          </w:p>
        </w:tc>
      </w:tr>
      <w:tr w:rsidR="00605E16" w:rsidRPr="00C0357A" w14:paraId="252B2B15" w14:textId="77777777" w:rsidTr="007A1B05">
        <w:tc>
          <w:tcPr>
            <w:tcW w:w="6086" w:type="dxa"/>
            <w:vAlign w:val="bottom"/>
          </w:tcPr>
          <w:p w14:paraId="7ACD3665" w14:textId="77777777" w:rsidR="00605E16" w:rsidRPr="005315AB" w:rsidRDefault="00605E16" w:rsidP="007A1B05">
            <w:pPr>
              <w:spacing w:line="360" w:lineRule="auto"/>
              <w:rPr>
                <w:rFonts w:cstheme="minorHAnsi"/>
              </w:rPr>
            </w:pPr>
            <w:r w:rsidRPr="005315AB">
              <w:rPr>
                <w:rFonts w:cstheme="minorHAnsi"/>
              </w:rPr>
              <w:t xml:space="preserve">   Choline Chloride (C</w:t>
            </w:r>
            <w:r w:rsidRPr="005315AB">
              <w:rPr>
                <w:rFonts w:cstheme="minorHAnsi"/>
                <w:vertAlign w:val="subscript"/>
              </w:rPr>
              <w:t>5</w:t>
            </w:r>
            <w:r w:rsidRPr="005315AB">
              <w:rPr>
                <w:rFonts w:cstheme="minorHAnsi"/>
              </w:rPr>
              <w:t>H</w:t>
            </w:r>
            <w:r w:rsidRPr="005315AB">
              <w:rPr>
                <w:rFonts w:cstheme="minorHAnsi"/>
                <w:vertAlign w:val="subscript"/>
              </w:rPr>
              <w:t>14</w:t>
            </w:r>
            <w:r w:rsidRPr="005315AB">
              <w:rPr>
                <w:rFonts w:cstheme="minorHAnsi"/>
              </w:rPr>
              <w:t>NOCl)</w:t>
            </w:r>
          </w:p>
        </w:tc>
        <w:tc>
          <w:tcPr>
            <w:tcW w:w="1497" w:type="dxa"/>
            <w:vAlign w:val="bottom"/>
          </w:tcPr>
          <w:p w14:paraId="2DACADF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499A3BB" w14:textId="77777777" w:rsidR="00605E16" w:rsidRPr="005315AB" w:rsidRDefault="00605E16" w:rsidP="007A1B05">
            <w:pPr>
              <w:spacing w:line="360" w:lineRule="auto"/>
              <w:jc w:val="center"/>
              <w:rPr>
                <w:rFonts w:cstheme="minorHAnsi"/>
              </w:rPr>
            </w:pPr>
            <w:r w:rsidRPr="005315AB">
              <w:rPr>
                <w:rFonts w:cstheme="minorHAnsi"/>
              </w:rPr>
              <w:t xml:space="preserve"> 181.5</w:t>
            </w:r>
          </w:p>
        </w:tc>
      </w:tr>
      <w:tr w:rsidR="00605E16" w:rsidRPr="00C0357A" w14:paraId="1EAF8D6C" w14:textId="77777777" w:rsidTr="007A1B05">
        <w:tc>
          <w:tcPr>
            <w:tcW w:w="6086" w:type="dxa"/>
            <w:tcBorders>
              <w:bottom w:val="single" w:sz="4" w:space="0" w:color="auto"/>
            </w:tcBorders>
            <w:vAlign w:val="bottom"/>
          </w:tcPr>
          <w:p w14:paraId="0420788F" w14:textId="77777777" w:rsidR="00605E16" w:rsidRPr="005315AB" w:rsidRDefault="00605E16" w:rsidP="007A1B05">
            <w:pPr>
              <w:spacing w:line="360" w:lineRule="auto"/>
              <w:rPr>
                <w:rFonts w:cstheme="minorHAnsi"/>
              </w:rPr>
            </w:pPr>
            <w:r w:rsidRPr="005315AB">
              <w:rPr>
                <w:rFonts w:cstheme="minorHAnsi"/>
              </w:rPr>
              <w:t xml:space="preserve">   p-Aminobenzoic Acid (C</w:t>
            </w:r>
            <w:r w:rsidRPr="005315AB">
              <w:rPr>
                <w:rFonts w:cstheme="minorHAnsi"/>
                <w:vertAlign w:val="subscript"/>
              </w:rPr>
              <w:t>7</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tcBorders>
              <w:bottom w:val="single" w:sz="4" w:space="0" w:color="auto"/>
            </w:tcBorders>
            <w:vAlign w:val="bottom"/>
          </w:tcPr>
          <w:p w14:paraId="6CBDB4B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Borders>
              <w:bottom w:val="single" w:sz="4" w:space="0" w:color="auto"/>
            </w:tcBorders>
          </w:tcPr>
          <w:p w14:paraId="44CA446B" w14:textId="77777777" w:rsidR="00605E16" w:rsidRPr="005315AB" w:rsidRDefault="00605E16" w:rsidP="007A1B05">
            <w:pPr>
              <w:spacing w:line="360" w:lineRule="auto"/>
              <w:jc w:val="center"/>
              <w:rPr>
                <w:rFonts w:cstheme="minorHAnsi"/>
              </w:rPr>
            </w:pPr>
            <w:r w:rsidRPr="005315AB">
              <w:rPr>
                <w:rFonts w:cstheme="minorHAnsi"/>
              </w:rPr>
              <w:t xml:space="preserve">  12.3</w:t>
            </w:r>
          </w:p>
        </w:tc>
      </w:tr>
    </w:tbl>
    <w:p w14:paraId="4FD125D3" w14:textId="77777777" w:rsidR="00605E16" w:rsidRPr="009D0AB8" w:rsidRDefault="00605E16" w:rsidP="00605E16">
      <w:pPr>
        <w:spacing w:line="240" w:lineRule="auto"/>
      </w:pPr>
      <w:r w:rsidRPr="006B6BB2">
        <w:rPr>
          <w:vertAlign w:val="superscript"/>
        </w:rPr>
        <w:t>1</w:t>
      </w:r>
      <w:r w:rsidRPr="009D0AB8">
        <w:t xml:space="preserve"> Added as ammonium hydroxide with primary electrolytes and ionic constituents</w:t>
      </w:r>
    </w:p>
    <w:p w14:paraId="25A4F555" w14:textId="77777777" w:rsidR="00605E16" w:rsidRPr="009D0AB8" w:rsidRDefault="00605E16" w:rsidP="00605E16">
      <w:pPr>
        <w:spacing w:line="240" w:lineRule="auto"/>
      </w:pPr>
      <w:r w:rsidRPr="006B6BB2">
        <w:rPr>
          <w:vertAlign w:val="superscript"/>
        </w:rPr>
        <w:t>2</w:t>
      </w:r>
      <w:r w:rsidRPr="009D0AB8">
        <w:t xml:space="preserve"> If necessary, prepare dehydroascorbic acid solution by mixing 0.0352g ascorbic acid in 2L water then add 0.200mL ascorbate oxidase enzyme and incubate solution at 37°C for 30 minutes </w:t>
      </w:r>
    </w:p>
    <w:p w14:paraId="44648403" w14:textId="77777777" w:rsidR="00605E16" w:rsidRDefault="00605E16" w:rsidP="00605E16"/>
    <w:p w14:paraId="5F294187" w14:textId="77777777" w:rsidR="00605E16" w:rsidRPr="004D1F88" w:rsidRDefault="00605E16" w:rsidP="00605E16">
      <w:r w:rsidRPr="004D1F88">
        <w:rPr>
          <w:i/>
        </w:rPr>
        <w:t>Procedures</w:t>
      </w:r>
      <w:r w:rsidRPr="004D1F88">
        <w:t xml:space="preserve">: </w:t>
      </w:r>
    </w:p>
    <w:p w14:paraId="4CC3BB19" w14:textId="77777777" w:rsidR="00605E16" w:rsidRDefault="00605E16" w:rsidP="00605E16">
      <w:r>
        <w:t>Prepare 1</w:t>
      </w:r>
      <w:r w:rsidRPr="006B6BB2">
        <w:t xml:space="preserve"> L artificial</w:t>
      </w:r>
      <w:r>
        <w:t xml:space="preserve"> sweat according to the recipe above and buffer to pH 5.3</w:t>
      </w:r>
    </w:p>
    <w:p w14:paraId="0BED8CDF" w14:textId="77777777" w:rsidR="00605E16" w:rsidRDefault="00605E16" w:rsidP="00605E16">
      <w:r>
        <w:t>The amounts of some chemical constituents in the table are too small to be weighed accurately on the balance.  Prepare the following stock solutions first:</w:t>
      </w:r>
    </w:p>
    <w:p w14:paraId="3341F1DF" w14:textId="77777777" w:rsidR="00605E16" w:rsidRDefault="00605E16" w:rsidP="00605E16">
      <w:r w:rsidRPr="005315AB">
        <w:rPr>
          <w:u w:val="single"/>
        </w:rPr>
        <w:lastRenderedPageBreak/>
        <w:t>Sodium Iodide</w:t>
      </w:r>
      <w:r>
        <w:t>: make concentrated solution by dissolving 0.010g NaI in 0.050L water; pipet appropriate volume into beaker</w:t>
      </w:r>
    </w:p>
    <w:p w14:paraId="03E8CDF5" w14:textId="77777777" w:rsidR="00605E16" w:rsidRDefault="00605E16" w:rsidP="00605E16">
      <w:r w:rsidRPr="005315AB">
        <w:rPr>
          <w:u w:val="single"/>
        </w:rPr>
        <w:t>Sodium Fluoride</w:t>
      </w:r>
      <w:r>
        <w:t>: make concentrated solution by dissolving 0.025g NaF in 0.050L water; pipet appropriate volume into beaker</w:t>
      </w:r>
    </w:p>
    <w:p w14:paraId="1531F098" w14:textId="77777777" w:rsidR="00605E16" w:rsidRDefault="00605E16" w:rsidP="00605E16">
      <w:r w:rsidRPr="005315AB">
        <w:rPr>
          <w:u w:val="single"/>
        </w:rPr>
        <w:t>Sodium Bromide</w:t>
      </w:r>
      <w:r>
        <w:t>: make concentrated solution by dissolving 0.015g NaBr in 0.050L water; pipet appropriate volume into beaker</w:t>
      </w:r>
    </w:p>
    <w:p w14:paraId="37E7C0B9" w14:textId="77777777" w:rsidR="00605E16" w:rsidRDefault="00605E16" w:rsidP="00605E16">
      <w:r w:rsidRPr="005315AB">
        <w:rPr>
          <w:u w:val="single"/>
        </w:rPr>
        <w:t>Cadmium Chloride Anhydrous</w:t>
      </w:r>
      <w:r>
        <w:t>: make concentrated solution by dissolving 0.010g CdCl</w:t>
      </w:r>
      <w:r w:rsidRPr="006B6BB2">
        <w:t>2</w:t>
      </w:r>
      <w:r>
        <w:t xml:space="preserve"> in 0.050L water; pipet appropriate volume into beaker</w:t>
      </w:r>
    </w:p>
    <w:p w14:paraId="50D95A50" w14:textId="77777777" w:rsidR="00605E16" w:rsidRDefault="00605E16" w:rsidP="00605E16">
      <w:r w:rsidRPr="005315AB">
        <w:rPr>
          <w:u w:val="single"/>
        </w:rPr>
        <w:t>Copper Chloride Dihydrate</w:t>
      </w:r>
      <w:r>
        <w:t>: make concentrated solution by dissolving 0.010g CuCl</w:t>
      </w:r>
      <w:r w:rsidRPr="006B6BB2">
        <w:t>2</w:t>
      </w:r>
      <w:r>
        <w:t>•2H</w:t>
      </w:r>
      <w:r w:rsidRPr="006B6BB2">
        <w:t>2</w:t>
      </w:r>
      <w:r>
        <w:t>0 in 0.050L water; pipet appropriate volume into beaker</w:t>
      </w:r>
    </w:p>
    <w:p w14:paraId="3D6A987D" w14:textId="77777777" w:rsidR="00605E16" w:rsidRDefault="00605E16" w:rsidP="00605E16">
      <w:r w:rsidRPr="005315AB">
        <w:rPr>
          <w:u w:val="single"/>
        </w:rPr>
        <w:t>Manganese Chloride</w:t>
      </w:r>
      <w:r>
        <w:t>: make concentrated solution by dissolving 0.010g MnCl</w:t>
      </w:r>
      <w:r w:rsidRPr="006B6BB2">
        <w:t>2</w:t>
      </w:r>
      <w:r>
        <w:t xml:space="preserve"> in 0.050L water; pipet appropriate volume into beaker</w:t>
      </w:r>
    </w:p>
    <w:p w14:paraId="3D68BCB1" w14:textId="485887F6" w:rsidR="00605E16" w:rsidRDefault="00605E16" w:rsidP="00605E16">
      <w:r w:rsidRPr="005315AB">
        <w:rPr>
          <w:u w:val="single"/>
        </w:rPr>
        <w:t>Hexanoic Acid</w:t>
      </w:r>
      <w:r>
        <w:t xml:space="preserve">: make concentrated solution by </w:t>
      </w:r>
      <w:r w:rsidR="001C2E51">
        <w:t>pipetting</w:t>
      </w:r>
      <w:r>
        <w:t xml:space="preserve"> 1.0mL hexanoic acid in 0.050L water; pipet appropriate volume into beaker</w:t>
      </w:r>
    </w:p>
    <w:p w14:paraId="761B9E80" w14:textId="0764B339" w:rsidR="00605E16" w:rsidRDefault="00605E16" w:rsidP="00605E16">
      <w:r w:rsidRPr="005315AB">
        <w:rPr>
          <w:u w:val="single"/>
        </w:rPr>
        <w:t>Isobutyric Acid</w:t>
      </w:r>
      <w:r>
        <w:t xml:space="preserve">: make concentrated solution by </w:t>
      </w:r>
      <w:r w:rsidR="001C2E51">
        <w:t>pipetting</w:t>
      </w:r>
      <w:r>
        <w:t xml:space="preserve"> 1.0mL isobutyric acid in 0.050L water; pipet appropriate volume into beaker</w:t>
      </w:r>
    </w:p>
    <w:p w14:paraId="1C9C8A4A" w14:textId="3D3C56CB" w:rsidR="00605E16" w:rsidRDefault="00605E16" w:rsidP="00605E16">
      <w:r w:rsidRPr="005315AB">
        <w:rPr>
          <w:u w:val="single"/>
        </w:rPr>
        <w:t>Isovaleric Acid</w:t>
      </w:r>
      <w:r>
        <w:t xml:space="preserve">: make concentrated solution by </w:t>
      </w:r>
      <w:r w:rsidR="001C2E51">
        <w:t>pipetting</w:t>
      </w:r>
      <w:r>
        <w:t xml:space="preserve"> 1.0mL isovaleric acid in 0.050L water; pipet appropriate volume into beaker</w:t>
      </w:r>
    </w:p>
    <w:p w14:paraId="3C72010A" w14:textId="77777777" w:rsidR="00605E16" w:rsidRDefault="00605E16" w:rsidP="00605E16">
      <w:r w:rsidRPr="005315AB">
        <w:rPr>
          <w:u w:val="single"/>
        </w:rPr>
        <w:t>Creatinine</w:t>
      </w:r>
      <w:r>
        <w:t>: make concentrated solution by dissolving 2.400g creatinine in 0.250L water; pipet appropriate volume into beaker</w:t>
      </w:r>
    </w:p>
    <w:p w14:paraId="7C9EB365" w14:textId="77777777" w:rsidR="00605E16" w:rsidRDefault="00605E16" w:rsidP="00605E16">
      <w:r w:rsidRPr="005315AB">
        <w:rPr>
          <w:u w:val="single"/>
        </w:rPr>
        <w:t>Creatine monohydrate</w:t>
      </w:r>
      <w:r>
        <w:t>: make concentrated solution by dissolving 1.000g creatinine monohydrate in 0.250L water; pipet appropriate volume into beaker</w:t>
      </w:r>
    </w:p>
    <w:p w14:paraId="6F5536EE" w14:textId="77777777" w:rsidR="00605E16" w:rsidRDefault="00605E16" w:rsidP="00605E16">
      <w:r w:rsidRPr="005315AB">
        <w:rPr>
          <w:u w:val="single"/>
        </w:rPr>
        <w:t>Thiamine Hydrochloride</w:t>
      </w:r>
      <w:r>
        <w:t>: make concentrated solution by dissolving 0.010g thiamine hydrochloride in 0.050L water; pipet appropriate volume into beaker (if cloudy, add drop of 5N NaOH to clear solution)</w:t>
      </w:r>
    </w:p>
    <w:p w14:paraId="33293170" w14:textId="77777777" w:rsidR="00605E16" w:rsidRDefault="00605E16" w:rsidP="00605E16">
      <w:r w:rsidRPr="005315AB">
        <w:rPr>
          <w:u w:val="single"/>
        </w:rPr>
        <w:t>Riboflavin</w:t>
      </w:r>
      <w:r>
        <w:t>: make concentrated solution by dissolving 0.010g riboflavin in 0.050L water; pipet appropriate volume into beaker (if cloudy, add drop of 5N NaOH to clear solution)</w:t>
      </w:r>
    </w:p>
    <w:p w14:paraId="4E5A5B98" w14:textId="77777777" w:rsidR="00605E16" w:rsidRDefault="00605E16" w:rsidP="00605E16">
      <w:r w:rsidRPr="005315AB">
        <w:rPr>
          <w:u w:val="single"/>
        </w:rPr>
        <w:t>Niacin</w:t>
      </w:r>
      <w:r>
        <w:t>: make concentrated solution by dissolving 0.010g niacin in 0.050L water; pipet appropriate volume into beaker (if cloudy, add drop of 5N NaOH to clear solution)</w:t>
      </w:r>
    </w:p>
    <w:p w14:paraId="7B78C21D" w14:textId="77777777" w:rsidR="00605E16" w:rsidRDefault="00605E16" w:rsidP="00605E16">
      <w:r w:rsidRPr="005315AB">
        <w:rPr>
          <w:u w:val="single"/>
        </w:rPr>
        <w:t>Pantothenic acid</w:t>
      </w:r>
      <w:r>
        <w:t>: make concentrated solution by dissolving 0.010g D-pantothenic acid calcium salt in 0.050L water; pipet appropriate volume into beaker (if cloudy, add drop of 5N NaOH to clear solution)</w:t>
      </w:r>
    </w:p>
    <w:p w14:paraId="62BBC1F4" w14:textId="77777777" w:rsidR="00605E16" w:rsidRDefault="00605E16" w:rsidP="00605E16">
      <w:r w:rsidRPr="005315AB">
        <w:rPr>
          <w:u w:val="single"/>
        </w:rPr>
        <w:t>Pyridoxine Hydrochloride</w:t>
      </w:r>
      <w:r>
        <w:t>: make concentrated solution by dissolving 0.010g pyridoxine hydrochloride in 0.050L water; pipet appropriate volume into beaker</w:t>
      </w:r>
    </w:p>
    <w:p w14:paraId="580C8B60" w14:textId="77777777" w:rsidR="00605E16" w:rsidRDefault="00605E16" w:rsidP="00605E16">
      <w:r w:rsidRPr="005315AB">
        <w:rPr>
          <w:u w:val="single"/>
        </w:rPr>
        <w:t>Folic Acid</w:t>
      </w:r>
      <w:r>
        <w:t>: make concentrated solution by dissolving 0.010g folic acid in 0.050L water; pipet appropriate volume into beaker (if necessary, add drop of 5N NaOH to clear folic acid stock solution)</w:t>
      </w:r>
    </w:p>
    <w:p w14:paraId="744BC4A1" w14:textId="77777777" w:rsidR="00605E16" w:rsidRDefault="00605E16" w:rsidP="00605E16">
      <w:r w:rsidRPr="005315AB">
        <w:rPr>
          <w:u w:val="single"/>
        </w:rPr>
        <w:lastRenderedPageBreak/>
        <w:t>Ascorbic Acid</w:t>
      </w:r>
      <w:r>
        <w:t>: make concentrated solution by dissolving 0.090g ascorbic acid in 0.050L water; pipet appropriate volume into beaker</w:t>
      </w:r>
    </w:p>
    <w:p w14:paraId="19C33DC4" w14:textId="77777777" w:rsidR="00605E16" w:rsidRDefault="00605E16" w:rsidP="00605E16">
      <w:r w:rsidRPr="005315AB">
        <w:rPr>
          <w:u w:val="single"/>
        </w:rPr>
        <w:t>Inositol</w:t>
      </w:r>
      <w:r>
        <w:t>: make concentrated solution by dissolving 0.015g inositol in 0.050L water; pipet appropriate volume into beaker</w:t>
      </w:r>
    </w:p>
    <w:p w14:paraId="7225439E" w14:textId="77777777" w:rsidR="00605E16" w:rsidRDefault="00605E16" w:rsidP="00605E16">
      <w:r w:rsidRPr="005315AB">
        <w:rPr>
          <w:u w:val="single"/>
        </w:rPr>
        <w:t>Choline Chloride</w:t>
      </w:r>
      <w:r>
        <w:t>: make concentrated solution by dissolving 1.000g choline chloride in 0.050L water; pipet appropriate volume into beaker</w:t>
      </w:r>
    </w:p>
    <w:p w14:paraId="1AA0062D" w14:textId="77777777" w:rsidR="00605E16" w:rsidRDefault="00605E16" w:rsidP="00605E16">
      <w:r w:rsidRPr="005315AB">
        <w:rPr>
          <w:u w:val="single"/>
        </w:rPr>
        <w:t>p-Aminobenzoic Acid</w:t>
      </w:r>
      <w:r>
        <w:t xml:space="preserve">: make concentrated solution by dissolving 0.010g p-aminobenzoic </w:t>
      </w:r>
      <w:r w:rsidRPr="009D0AB8">
        <w:t>acid in 0.050L water; pipet appropriate volume into beaker</w:t>
      </w:r>
    </w:p>
    <w:p w14:paraId="0819B6E8" w14:textId="77777777" w:rsidR="00605E16" w:rsidRPr="004D1F88" w:rsidRDefault="00605E16" w:rsidP="00605E16">
      <w:pPr>
        <w:rPr>
          <w:u w:val="single"/>
        </w:rPr>
      </w:pPr>
      <w:r w:rsidRPr="004D1F88">
        <w:rPr>
          <w:u w:val="single"/>
        </w:rPr>
        <w:t>2.2. Artificial sebum</w:t>
      </w:r>
    </w:p>
    <w:p w14:paraId="5D8A8B7E" w14:textId="77777777" w:rsidR="00605E16" w:rsidRDefault="00605E16" w:rsidP="00605E16">
      <w:r>
        <w:t>The artificial sebum formulation is given below (Stefaniak et al., 2010a). P</w:t>
      </w:r>
      <w:r w:rsidRPr="00C85CAD">
        <w:t xml:space="preserve">repare </w:t>
      </w:r>
      <w:r>
        <w:t>300</w:t>
      </w:r>
      <w:r w:rsidRPr="00C85CAD">
        <w:t xml:space="preserve"> </w:t>
      </w:r>
      <w:r>
        <w:t>m</w:t>
      </w:r>
      <w:r w:rsidRPr="00C85CAD">
        <w:t>L of artificial sebum by dissolving the lipids in the table below in a 2:1 co-solvent mixture of chloroform (200 mL) and methanol (100 mL)</w:t>
      </w:r>
      <w:r>
        <w:t>.</w:t>
      </w:r>
    </w:p>
    <w:tbl>
      <w:tblPr>
        <w:tblStyle w:val="TableGrid"/>
        <w:tblW w:w="5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33"/>
        <w:gridCol w:w="2340"/>
        <w:gridCol w:w="1080"/>
      </w:tblGrid>
      <w:tr w:rsidR="00605E16" w14:paraId="7DE65E86" w14:textId="77777777" w:rsidTr="007A1B05">
        <w:trPr>
          <w:jc w:val="center"/>
        </w:trPr>
        <w:tc>
          <w:tcPr>
            <w:tcW w:w="1933" w:type="dxa"/>
            <w:tcBorders>
              <w:top w:val="single" w:sz="4" w:space="0" w:color="auto"/>
              <w:bottom w:val="single" w:sz="4" w:space="0" w:color="auto"/>
            </w:tcBorders>
          </w:tcPr>
          <w:p w14:paraId="271636DE" w14:textId="77777777" w:rsidR="00605E16" w:rsidRPr="000221EA" w:rsidRDefault="00605E16" w:rsidP="007A1B05">
            <w:pPr>
              <w:jc w:val="center"/>
              <w:rPr>
                <w:rFonts w:cstheme="minorHAnsi"/>
              </w:rPr>
            </w:pPr>
            <w:r w:rsidRPr="000221EA">
              <w:rPr>
                <w:rFonts w:cstheme="minorHAnsi"/>
              </w:rPr>
              <w:t>Constituent</w:t>
            </w:r>
          </w:p>
        </w:tc>
        <w:tc>
          <w:tcPr>
            <w:tcW w:w="2340" w:type="dxa"/>
            <w:tcBorders>
              <w:top w:val="single" w:sz="4" w:space="0" w:color="auto"/>
              <w:bottom w:val="single" w:sz="4" w:space="0" w:color="auto"/>
            </w:tcBorders>
          </w:tcPr>
          <w:p w14:paraId="1A43B12D" w14:textId="77777777" w:rsidR="00605E16" w:rsidRPr="000221EA" w:rsidRDefault="00605E16" w:rsidP="007A1B05">
            <w:pPr>
              <w:jc w:val="center"/>
              <w:rPr>
                <w:rFonts w:cstheme="minorHAnsi"/>
              </w:rPr>
            </w:pPr>
            <w:r w:rsidRPr="000221EA">
              <w:rPr>
                <w:rFonts w:cstheme="minorHAnsi"/>
              </w:rPr>
              <w:t>Chemical</w:t>
            </w:r>
          </w:p>
        </w:tc>
        <w:tc>
          <w:tcPr>
            <w:tcW w:w="1080" w:type="dxa"/>
            <w:tcBorders>
              <w:top w:val="single" w:sz="4" w:space="0" w:color="auto"/>
              <w:bottom w:val="single" w:sz="4" w:space="0" w:color="auto"/>
            </w:tcBorders>
          </w:tcPr>
          <w:p w14:paraId="31F0CC9D" w14:textId="77777777" w:rsidR="00605E16" w:rsidRPr="000221EA" w:rsidRDefault="00605E16" w:rsidP="007A1B05">
            <w:pPr>
              <w:jc w:val="center"/>
              <w:rPr>
                <w:rFonts w:cstheme="minorHAnsi"/>
              </w:rPr>
            </w:pPr>
            <w:r w:rsidRPr="000221EA">
              <w:rPr>
                <w:rFonts w:cstheme="minorHAnsi"/>
              </w:rPr>
              <w:t>Mass (g)</w:t>
            </w:r>
          </w:p>
        </w:tc>
      </w:tr>
      <w:tr w:rsidR="00605E16" w14:paraId="23901306" w14:textId="77777777" w:rsidTr="007A1B05">
        <w:trPr>
          <w:jc w:val="center"/>
        </w:trPr>
        <w:tc>
          <w:tcPr>
            <w:tcW w:w="1933" w:type="dxa"/>
            <w:tcBorders>
              <w:top w:val="single" w:sz="4" w:space="0" w:color="auto"/>
            </w:tcBorders>
          </w:tcPr>
          <w:p w14:paraId="09C5436D" w14:textId="77777777" w:rsidR="00605E16" w:rsidRPr="000221EA" w:rsidRDefault="00605E16" w:rsidP="007A1B05">
            <w:pPr>
              <w:rPr>
                <w:rFonts w:cstheme="minorHAnsi"/>
              </w:rPr>
            </w:pPr>
            <w:r w:rsidRPr="000221EA">
              <w:rPr>
                <w:rFonts w:cstheme="minorHAnsi"/>
              </w:rPr>
              <w:t>Squalene</w:t>
            </w:r>
          </w:p>
        </w:tc>
        <w:tc>
          <w:tcPr>
            <w:tcW w:w="2340" w:type="dxa"/>
            <w:tcBorders>
              <w:top w:val="single" w:sz="4" w:space="0" w:color="auto"/>
            </w:tcBorders>
          </w:tcPr>
          <w:p w14:paraId="6FB8731A" w14:textId="77777777" w:rsidR="00605E16" w:rsidRPr="000221EA" w:rsidRDefault="00605E16" w:rsidP="007A1B05">
            <w:pPr>
              <w:rPr>
                <w:rFonts w:cstheme="minorHAnsi"/>
              </w:rPr>
            </w:pPr>
            <w:r w:rsidRPr="000221EA">
              <w:rPr>
                <w:rFonts w:cstheme="minorHAnsi"/>
              </w:rPr>
              <w:t>Squalene, 99+%</w:t>
            </w:r>
          </w:p>
        </w:tc>
        <w:tc>
          <w:tcPr>
            <w:tcW w:w="1080" w:type="dxa"/>
            <w:tcBorders>
              <w:top w:val="single" w:sz="4" w:space="0" w:color="auto"/>
            </w:tcBorders>
          </w:tcPr>
          <w:p w14:paraId="1224A9BB" w14:textId="77777777" w:rsidR="00605E16" w:rsidRPr="000221EA" w:rsidRDefault="00605E16" w:rsidP="007A1B05">
            <w:pPr>
              <w:jc w:val="center"/>
              <w:rPr>
                <w:rFonts w:cstheme="minorHAnsi"/>
              </w:rPr>
            </w:pPr>
            <w:r w:rsidRPr="000221EA">
              <w:rPr>
                <w:rFonts w:cstheme="minorHAnsi"/>
              </w:rPr>
              <w:t>0.5151</w:t>
            </w:r>
          </w:p>
        </w:tc>
      </w:tr>
      <w:tr w:rsidR="00605E16" w14:paraId="0F598156" w14:textId="77777777" w:rsidTr="007A1B05">
        <w:trPr>
          <w:jc w:val="center"/>
        </w:trPr>
        <w:tc>
          <w:tcPr>
            <w:tcW w:w="1933" w:type="dxa"/>
          </w:tcPr>
          <w:p w14:paraId="69368779" w14:textId="77777777" w:rsidR="00605E16" w:rsidRPr="000221EA" w:rsidRDefault="00605E16" w:rsidP="007A1B05">
            <w:pPr>
              <w:rPr>
                <w:rFonts w:cstheme="minorHAnsi"/>
              </w:rPr>
            </w:pPr>
            <w:r w:rsidRPr="000221EA">
              <w:rPr>
                <w:rFonts w:cstheme="minorHAnsi"/>
              </w:rPr>
              <w:t>Wax esters</w:t>
            </w:r>
          </w:p>
        </w:tc>
        <w:tc>
          <w:tcPr>
            <w:tcW w:w="2340" w:type="dxa"/>
          </w:tcPr>
          <w:p w14:paraId="6BF812EF" w14:textId="77777777" w:rsidR="00605E16" w:rsidRPr="000221EA" w:rsidRDefault="00605E16" w:rsidP="007A1B05">
            <w:pPr>
              <w:rPr>
                <w:rFonts w:cstheme="minorHAnsi"/>
              </w:rPr>
            </w:pPr>
            <w:r w:rsidRPr="000221EA">
              <w:rPr>
                <w:rFonts w:cstheme="minorHAnsi"/>
              </w:rPr>
              <w:t>Palmityl palmitate, 98%</w:t>
            </w:r>
          </w:p>
        </w:tc>
        <w:tc>
          <w:tcPr>
            <w:tcW w:w="1080" w:type="dxa"/>
          </w:tcPr>
          <w:p w14:paraId="26FB3CD5" w14:textId="77777777" w:rsidR="00605E16" w:rsidRPr="000221EA" w:rsidRDefault="00605E16" w:rsidP="007A1B05">
            <w:pPr>
              <w:jc w:val="center"/>
              <w:rPr>
                <w:rFonts w:cstheme="minorHAnsi"/>
              </w:rPr>
            </w:pPr>
            <w:r w:rsidRPr="000221EA">
              <w:rPr>
                <w:rFonts w:cstheme="minorHAnsi"/>
              </w:rPr>
              <w:t>0.9718</w:t>
            </w:r>
          </w:p>
        </w:tc>
      </w:tr>
      <w:tr w:rsidR="00605E16" w14:paraId="37B1EB10" w14:textId="77777777" w:rsidTr="007A1B05">
        <w:trPr>
          <w:jc w:val="center"/>
        </w:trPr>
        <w:tc>
          <w:tcPr>
            <w:tcW w:w="1933" w:type="dxa"/>
          </w:tcPr>
          <w:p w14:paraId="77C37E6E" w14:textId="77777777" w:rsidR="00605E16" w:rsidRPr="000221EA" w:rsidRDefault="00605E16" w:rsidP="007A1B05">
            <w:pPr>
              <w:rPr>
                <w:rFonts w:cstheme="minorHAnsi"/>
              </w:rPr>
            </w:pPr>
            <w:r w:rsidRPr="000221EA">
              <w:rPr>
                <w:rFonts w:cstheme="minorHAnsi"/>
              </w:rPr>
              <w:t>Wax esters</w:t>
            </w:r>
          </w:p>
        </w:tc>
        <w:tc>
          <w:tcPr>
            <w:tcW w:w="2340" w:type="dxa"/>
          </w:tcPr>
          <w:p w14:paraId="21D63906" w14:textId="77777777" w:rsidR="00605E16" w:rsidRPr="000221EA" w:rsidRDefault="00605E16" w:rsidP="007A1B05">
            <w:pPr>
              <w:rPr>
                <w:rFonts w:cstheme="minorHAnsi"/>
              </w:rPr>
            </w:pPr>
            <w:r w:rsidRPr="000221EA">
              <w:rPr>
                <w:rFonts w:cstheme="minorHAnsi"/>
              </w:rPr>
              <w:t>Oleyl Oleate, ≥99%</w:t>
            </w:r>
          </w:p>
        </w:tc>
        <w:tc>
          <w:tcPr>
            <w:tcW w:w="1080" w:type="dxa"/>
          </w:tcPr>
          <w:p w14:paraId="325666C9" w14:textId="77777777" w:rsidR="00605E16" w:rsidRPr="000221EA" w:rsidRDefault="00605E16" w:rsidP="007A1B05">
            <w:pPr>
              <w:jc w:val="center"/>
              <w:rPr>
                <w:rFonts w:cstheme="minorHAnsi"/>
              </w:rPr>
            </w:pPr>
            <w:r w:rsidRPr="000221EA">
              <w:rPr>
                <w:rFonts w:cstheme="minorHAnsi"/>
              </w:rPr>
              <w:t>0.2430</w:t>
            </w:r>
          </w:p>
        </w:tc>
      </w:tr>
      <w:tr w:rsidR="00605E16" w14:paraId="07D64E6A" w14:textId="77777777" w:rsidTr="007A1B05">
        <w:trPr>
          <w:jc w:val="center"/>
        </w:trPr>
        <w:tc>
          <w:tcPr>
            <w:tcW w:w="1933" w:type="dxa"/>
          </w:tcPr>
          <w:p w14:paraId="3F938793" w14:textId="77777777" w:rsidR="00605E16" w:rsidRPr="000221EA" w:rsidRDefault="00605E16" w:rsidP="007A1B05">
            <w:pPr>
              <w:rPr>
                <w:rFonts w:cstheme="minorHAnsi"/>
              </w:rPr>
            </w:pPr>
            <w:r w:rsidRPr="000221EA">
              <w:rPr>
                <w:rFonts w:cstheme="minorHAnsi"/>
              </w:rPr>
              <w:t>Triglycerides</w:t>
            </w:r>
          </w:p>
        </w:tc>
        <w:tc>
          <w:tcPr>
            <w:tcW w:w="2340" w:type="dxa"/>
          </w:tcPr>
          <w:p w14:paraId="19C4E62D" w14:textId="77777777" w:rsidR="00605E16" w:rsidRPr="000221EA" w:rsidRDefault="00605E16" w:rsidP="007A1B05">
            <w:pPr>
              <w:rPr>
                <w:rFonts w:cstheme="minorHAnsi"/>
              </w:rPr>
            </w:pPr>
            <w:r w:rsidRPr="000221EA">
              <w:rPr>
                <w:rFonts w:cstheme="minorHAnsi"/>
              </w:rPr>
              <w:t>Tristearin</w:t>
            </w:r>
          </w:p>
        </w:tc>
        <w:tc>
          <w:tcPr>
            <w:tcW w:w="1080" w:type="dxa"/>
          </w:tcPr>
          <w:p w14:paraId="31BF02AC" w14:textId="77777777" w:rsidR="00605E16" w:rsidRPr="000221EA" w:rsidRDefault="00605E16" w:rsidP="007A1B05">
            <w:pPr>
              <w:jc w:val="center"/>
              <w:rPr>
                <w:rFonts w:cstheme="minorHAnsi"/>
              </w:rPr>
            </w:pPr>
            <w:r w:rsidRPr="000221EA">
              <w:rPr>
                <w:rFonts w:cstheme="minorHAnsi"/>
              </w:rPr>
              <w:t>1.0690</w:t>
            </w:r>
          </w:p>
        </w:tc>
      </w:tr>
      <w:tr w:rsidR="00605E16" w14:paraId="62A5ADCA" w14:textId="77777777" w:rsidTr="007A1B05">
        <w:trPr>
          <w:jc w:val="center"/>
        </w:trPr>
        <w:tc>
          <w:tcPr>
            <w:tcW w:w="1933" w:type="dxa"/>
          </w:tcPr>
          <w:p w14:paraId="438AE863" w14:textId="77777777" w:rsidR="00605E16" w:rsidRPr="000221EA" w:rsidRDefault="00605E16" w:rsidP="007A1B05">
            <w:pPr>
              <w:rPr>
                <w:rFonts w:cstheme="minorHAnsi"/>
              </w:rPr>
            </w:pPr>
            <w:r w:rsidRPr="000221EA">
              <w:rPr>
                <w:rFonts w:cstheme="minorHAnsi"/>
              </w:rPr>
              <w:t>Triglycerides</w:t>
            </w:r>
          </w:p>
        </w:tc>
        <w:tc>
          <w:tcPr>
            <w:tcW w:w="2340" w:type="dxa"/>
          </w:tcPr>
          <w:p w14:paraId="4301FA6D" w14:textId="77777777" w:rsidR="00605E16" w:rsidRPr="000221EA" w:rsidRDefault="00605E16" w:rsidP="007A1B05">
            <w:pPr>
              <w:rPr>
                <w:rFonts w:cstheme="minorHAnsi"/>
              </w:rPr>
            </w:pPr>
            <w:r w:rsidRPr="000221EA">
              <w:rPr>
                <w:rFonts w:cstheme="minorHAnsi"/>
              </w:rPr>
              <w:t>Triolein</w:t>
            </w:r>
          </w:p>
        </w:tc>
        <w:tc>
          <w:tcPr>
            <w:tcW w:w="1080" w:type="dxa"/>
          </w:tcPr>
          <w:p w14:paraId="3DF106FB" w14:textId="77777777" w:rsidR="00605E16" w:rsidRPr="000221EA" w:rsidRDefault="00605E16" w:rsidP="007A1B05">
            <w:pPr>
              <w:jc w:val="center"/>
              <w:rPr>
                <w:rFonts w:cstheme="minorHAnsi"/>
              </w:rPr>
            </w:pPr>
            <w:r w:rsidRPr="000221EA">
              <w:rPr>
                <w:rFonts w:cstheme="minorHAnsi"/>
              </w:rPr>
              <w:t>0.5345</w:t>
            </w:r>
          </w:p>
        </w:tc>
      </w:tr>
      <w:tr w:rsidR="00605E16" w14:paraId="0A37E0C6" w14:textId="77777777" w:rsidTr="007A1B05">
        <w:trPr>
          <w:jc w:val="center"/>
        </w:trPr>
        <w:tc>
          <w:tcPr>
            <w:tcW w:w="1933" w:type="dxa"/>
          </w:tcPr>
          <w:p w14:paraId="0908F9B9" w14:textId="77777777" w:rsidR="00605E16" w:rsidRPr="000221EA" w:rsidRDefault="00605E16" w:rsidP="007A1B05">
            <w:pPr>
              <w:rPr>
                <w:rFonts w:cstheme="minorHAnsi"/>
              </w:rPr>
            </w:pPr>
            <w:r w:rsidRPr="000221EA">
              <w:rPr>
                <w:rFonts w:cstheme="minorHAnsi"/>
              </w:rPr>
              <w:t>Free Fatty Acids</w:t>
            </w:r>
          </w:p>
        </w:tc>
        <w:tc>
          <w:tcPr>
            <w:tcW w:w="2340" w:type="dxa"/>
          </w:tcPr>
          <w:p w14:paraId="3860F1CB" w14:textId="77777777" w:rsidR="00605E16" w:rsidRPr="000221EA" w:rsidRDefault="00605E16" w:rsidP="007A1B05">
            <w:pPr>
              <w:rPr>
                <w:rFonts w:cstheme="minorHAnsi"/>
              </w:rPr>
            </w:pPr>
            <w:r w:rsidRPr="000221EA">
              <w:rPr>
                <w:rFonts w:cstheme="minorHAnsi"/>
              </w:rPr>
              <w:t>Stearic/Palmitic, 96%</w:t>
            </w:r>
          </w:p>
        </w:tc>
        <w:tc>
          <w:tcPr>
            <w:tcW w:w="1080" w:type="dxa"/>
          </w:tcPr>
          <w:p w14:paraId="7A28CC70" w14:textId="77777777" w:rsidR="00605E16" w:rsidRPr="000221EA" w:rsidRDefault="00605E16" w:rsidP="007A1B05">
            <w:pPr>
              <w:jc w:val="center"/>
              <w:rPr>
                <w:rFonts w:cstheme="minorHAnsi"/>
              </w:rPr>
            </w:pPr>
            <w:r w:rsidRPr="000221EA">
              <w:rPr>
                <w:rFonts w:cstheme="minorHAnsi"/>
              </w:rPr>
              <w:t>0.6876</w:t>
            </w:r>
          </w:p>
        </w:tc>
      </w:tr>
      <w:tr w:rsidR="00605E16" w14:paraId="76FFA38A" w14:textId="77777777" w:rsidTr="007A1B05">
        <w:trPr>
          <w:jc w:val="center"/>
        </w:trPr>
        <w:tc>
          <w:tcPr>
            <w:tcW w:w="1933" w:type="dxa"/>
          </w:tcPr>
          <w:p w14:paraId="1CB6B79E" w14:textId="77777777" w:rsidR="00605E16" w:rsidRPr="000221EA" w:rsidRDefault="00605E16" w:rsidP="007A1B05">
            <w:pPr>
              <w:rPr>
                <w:rFonts w:cstheme="minorHAnsi"/>
              </w:rPr>
            </w:pPr>
            <w:r w:rsidRPr="000221EA">
              <w:rPr>
                <w:rFonts w:cstheme="minorHAnsi"/>
              </w:rPr>
              <w:t>Free Fatty Acids</w:t>
            </w:r>
          </w:p>
        </w:tc>
        <w:tc>
          <w:tcPr>
            <w:tcW w:w="2340" w:type="dxa"/>
          </w:tcPr>
          <w:p w14:paraId="28AED7E8" w14:textId="77777777" w:rsidR="00605E16" w:rsidRPr="000221EA" w:rsidRDefault="00605E16" w:rsidP="007A1B05">
            <w:pPr>
              <w:rPr>
                <w:rFonts w:cstheme="minorHAnsi"/>
              </w:rPr>
            </w:pPr>
            <w:r w:rsidRPr="000221EA">
              <w:rPr>
                <w:rFonts w:cstheme="minorHAnsi"/>
              </w:rPr>
              <w:t>Oleic Acid</w:t>
            </w:r>
          </w:p>
        </w:tc>
        <w:tc>
          <w:tcPr>
            <w:tcW w:w="1080" w:type="dxa"/>
          </w:tcPr>
          <w:p w14:paraId="569D98E6" w14:textId="77777777" w:rsidR="00605E16" w:rsidRPr="000221EA" w:rsidRDefault="00605E16" w:rsidP="007A1B05">
            <w:pPr>
              <w:jc w:val="center"/>
              <w:rPr>
                <w:rFonts w:cstheme="minorHAnsi"/>
              </w:rPr>
            </w:pPr>
            <w:r w:rsidRPr="000221EA">
              <w:rPr>
                <w:rFonts w:cstheme="minorHAnsi"/>
              </w:rPr>
              <w:t>0.6876</w:t>
            </w:r>
          </w:p>
        </w:tc>
      </w:tr>
      <w:tr w:rsidR="00605E16" w14:paraId="65E722D3" w14:textId="77777777" w:rsidTr="007A1B05">
        <w:trPr>
          <w:jc w:val="center"/>
        </w:trPr>
        <w:tc>
          <w:tcPr>
            <w:tcW w:w="1933" w:type="dxa"/>
          </w:tcPr>
          <w:p w14:paraId="4831EC3A" w14:textId="77777777" w:rsidR="00605E16" w:rsidRPr="000221EA" w:rsidRDefault="00605E16" w:rsidP="007A1B05">
            <w:pPr>
              <w:rPr>
                <w:rFonts w:cstheme="minorHAnsi"/>
              </w:rPr>
            </w:pPr>
            <w:r w:rsidRPr="000221EA">
              <w:rPr>
                <w:rFonts w:cstheme="minorHAnsi"/>
              </w:rPr>
              <w:t>Cholesterol Esters</w:t>
            </w:r>
          </w:p>
        </w:tc>
        <w:tc>
          <w:tcPr>
            <w:tcW w:w="2340" w:type="dxa"/>
          </w:tcPr>
          <w:p w14:paraId="3E405A17" w14:textId="77777777" w:rsidR="00605E16" w:rsidRPr="000221EA" w:rsidRDefault="00605E16" w:rsidP="007A1B05">
            <w:pPr>
              <w:rPr>
                <w:rFonts w:cstheme="minorHAnsi"/>
              </w:rPr>
            </w:pPr>
            <w:r w:rsidRPr="000221EA">
              <w:rPr>
                <w:rFonts w:cstheme="minorHAnsi"/>
              </w:rPr>
              <w:t>Cholesteryl Oleate</w:t>
            </w:r>
          </w:p>
        </w:tc>
        <w:tc>
          <w:tcPr>
            <w:tcW w:w="1080" w:type="dxa"/>
          </w:tcPr>
          <w:p w14:paraId="45CD0935" w14:textId="77777777" w:rsidR="00605E16" w:rsidRPr="000221EA" w:rsidRDefault="00605E16" w:rsidP="007A1B05">
            <w:pPr>
              <w:jc w:val="center"/>
              <w:rPr>
                <w:rFonts w:cstheme="minorHAnsi"/>
              </w:rPr>
            </w:pPr>
            <w:r w:rsidRPr="000221EA">
              <w:rPr>
                <w:rFonts w:cstheme="minorHAnsi"/>
              </w:rPr>
              <w:t>0.0972</w:t>
            </w:r>
          </w:p>
        </w:tc>
      </w:tr>
      <w:tr w:rsidR="00605E16" w14:paraId="11874C6A" w14:textId="77777777" w:rsidTr="007A1B05">
        <w:trPr>
          <w:jc w:val="center"/>
        </w:trPr>
        <w:tc>
          <w:tcPr>
            <w:tcW w:w="1933" w:type="dxa"/>
            <w:tcBorders>
              <w:bottom w:val="single" w:sz="4" w:space="0" w:color="auto"/>
            </w:tcBorders>
          </w:tcPr>
          <w:p w14:paraId="6F2FDA0E" w14:textId="77777777" w:rsidR="00605E16" w:rsidRPr="000221EA" w:rsidRDefault="00605E16" w:rsidP="007A1B05">
            <w:pPr>
              <w:rPr>
                <w:rFonts w:cstheme="minorHAnsi"/>
              </w:rPr>
            </w:pPr>
            <w:r w:rsidRPr="000221EA">
              <w:rPr>
                <w:rFonts w:cstheme="minorHAnsi"/>
              </w:rPr>
              <w:t>Free Cholesterol</w:t>
            </w:r>
          </w:p>
        </w:tc>
        <w:tc>
          <w:tcPr>
            <w:tcW w:w="2340" w:type="dxa"/>
            <w:tcBorders>
              <w:bottom w:val="single" w:sz="4" w:space="0" w:color="auto"/>
            </w:tcBorders>
          </w:tcPr>
          <w:p w14:paraId="19CD5063" w14:textId="77777777" w:rsidR="00605E16" w:rsidRPr="000221EA" w:rsidRDefault="00605E16" w:rsidP="007A1B05">
            <w:pPr>
              <w:rPr>
                <w:rFonts w:cstheme="minorHAnsi"/>
              </w:rPr>
            </w:pPr>
            <w:r w:rsidRPr="000221EA">
              <w:rPr>
                <w:rFonts w:cstheme="minorHAnsi"/>
              </w:rPr>
              <w:t>Cholesterol</w:t>
            </w:r>
          </w:p>
        </w:tc>
        <w:tc>
          <w:tcPr>
            <w:tcW w:w="1080" w:type="dxa"/>
            <w:tcBorders>
              <w:bottom w:val="single" w:sz="4" w:space="0" w:color="auto"/>
            </w:tcBorders>
          </w:tcPr>
          <w:p w14:paraId="74919ED5" w14:textId="77777777" w:rsidR="00605E16" w:rsidRPr="000221EA" w:rsidRDefault="00605E16" w:rsidP="007A1B05">
            <w:pPr>
              <w:jc w:val="center"/>
              <w:rPr>
                <w:rFonts w:cstheme="minorHAnsi"/>
              </w:rPr>
            </w:pPr>
            <w:r w:rsidRPr="000221EA">
              <w:rPr>
                <w:rFonts w:cstheme="minorHAnsi"/>
              </w:rPr>
              <w:t>0.1944</w:t>
            </w:r>
          </w:p>
        </w:tc>
      </w:tr>
    </w:tbl>
    <w:p w14:paraId="0E8B3BE1" w14:textId="77777777" w:rsidR="00605E16" w:rsidRDefault="00605E16" w:rsidP="00605E16">
      <w:pPr>
        <w:ind w:left="360"/>
        <w:rPr>
          <w:b/>
        </w:rPr>
      </w:pPr>
    </w:p>
    <w:p w14:paraId="0E84D127" w14:textId="77777777" w:rsidR="00605E16" w:rsidRDefault="00605E16" w:rsidP="00605E16">
      <w:pPr>
        <w:ind w:left="360"/>
      </w:pPr>
      <w:r w:rsidRPr="004D1F88">
        <w:rPr>
          <w:b/>
        </w:rPr>
        <w:t>REFERENCES</w:t>
      </w:r>
      <w:r>
        <w:t xml:space="preserve">: </w:t>
      </w:r>
    </w:p>
    <w:p w14:paraId="1858714E" w14:textId="77777777" w:rsidR="00605E16" w:rsidRDefault="00605E16" w:rsidP="00605E16">
      <w:pPr>
        <w:ind w:left="360"/>
      </w:pPr>
      <w:r>
        <w:t xml:space="preserve">Harvey CJ, LeBouf RF &amp; Stefaniak AB (2010) Formulation and stability of a novel artificial human sweat under conditions of storage and use. </w:t>
      </w:r>
      <w:r w:rsidRPr="00D45075">
        <w:rPr>
          <w:i/>
        </w:rPr>
        <w:t>Toxicol In Vitro</w:t>
      </w:r>
      <w:r>
        <w:t xml:space="preserve"> 24, 1790-1796</w:t>
      </w:r>
    </w:p>
    <w:p w14:paraId="13FF704A" w14:textId="77777777" w:rsidR="00605E16" w:rsidRDefault="00605E16" w:rsidP="00605E16">
      <w:pPr>
        <w:ind w:left="360"/>
      </w:pPr>
      <w:r>
        <w:t>Marques MRC, Loebenberg R &amp; Almukainzi M (2011) Simulated Biological Fluids with Possible Application in Dissolution Testing. Dissolution Technologies August, 15-28</w:t>
      </w:r>
    </w:p>
    <w:p w14:paraId="49838E24" w14:textId="77777777" w:rsidR="00605E16" w:rsidRDefault="00605E16" w:rsidP="00605E16">
      <w:pPr>
        <w:ind w:left="360"/>
      </w:pPr>
      <w:r>
        <w:t xml:space="preserve">Stefaniak AB, Harvey CJ, </w:t>
      </w:r>
      <w:r w:rsidRPr="00F31AFC">
        <w:t>Wertz</w:t>
      </w:r>
      <w:r>
        <w:t xml:space="preserve"> PW (2010a) Formulation and stability of a novel artificial sebum under conditions of storage and use. </w:t>
      </w:r>
      <w:r w:rsidRPr="00F31AFC">
        <w:rPr>
          <w:i/>
        </w:rPr>
        <w:t>International Journal of Cosmetic Science</w:t>
      </w:r>
      <w:r w:rsidRPr="00F31AFC">
        <w:t>, 32, 347–355</w:t>
      </w:r>
    </w:p>
    <w:p w14:paraId="56F0CAF3" w14:textId="77777777" w:rsidR="00605E16" w:rsidRDefault="00605E16" w:rsidP="00605E16">
      <w:pPr>
        <w:ind w:left="360"/>
      </w:pPr>
      <w:r>
        <w:t xml:space="preserve">Stefaniak AB, Virji MA, Harvey CJ, Sbarra DC, Day GA &amp; Hoover MD (2010b) Influence of artificial gastric juice composition on bioaccessibility of cobalt- and tungsten-containing powders. Int J Hyg Environ Health 213, 107-115 </w:t>
      </w:r>
    </w:p>
    <w:p w14:paraId="6D51C6B7" w14:textId="77777777" w:rsidR="0056146B" w:rsidRDefault="0056146B" w:rsidP="0056146B">
      <w:pPr>
        <w:pStyle w:val="Heading1"/>
      </w:pPr>
    </w:p>
    <w:p w14:paraId="75413D62" w14:textId="77777777" w:rsidR="0056146B" w:rsidRDefault="0056146B" w:rsidP="0056146B">
      <w:pPr>
        <w:pStyle w:val="Heading1"/>
      </w:pPr>
    </w:p>
    <w:p w14:paraId="3446DEB5" w14:textId="77777777" w:rsidR="000F6D81" w:rsidRDefault="000F6D81" w:rsidP="0056146B">
      <w:pPr>
        <w:pStyle w:val="Heading1"/>
      </w:pPr>
    </w:p>
    <w:p w14:paraId="6FE9D6B7" w14:textId="77777777" w:rsidR="000F6D81" w:rsidRDefault="000F6D81" w:rsidP="0056146B">
      <w:pPr>
        <w:pStyle w:val="Heading1"/>
      </w:pPr>
    </w:p>
    <w:p w14:paraId="6471D3CB" w14:textId="3181EE2C" w:rsidR="00ED1BB6" w:rsidRPr="002245A2" w:rsidRDefault="00ED1BB6" w:rsidP="0056146B">
      <w:pPr>
        <w:pStyle w:val="Heading1"/>
      </w:pPr>
      <w:bookmarkStart w:id="60" w:name="_Toc457055149"/>
      <w:r>
        <w:t xml:space="preserve">Appendix </w:t>
      </w:r>
      <w:r w:rsidR="007C4804">
        <w:t xml:space="preserve">L: </w:t>
      </w:r>
      <w:r w:rsidR="007C4804" w:rsidRPr="007C4804">
        <w:t>Considerations for the Protection of Human Subjects</w:t>
      </w:r>
      <w:bookmarkEnd w:id="60"/>
    </w:p>
    <w:p w14:paraId="7DD7066F" w14:textId="77777777" w:rsidR="00ED1BB6" w:rsidRPr="002245A2" w:rsidRDefault="00ED1BB6" w:rsidP="00ED1BB6">
      <w:pPr>
        <w:spacing w:after="0"/>
        <w:jc w:val="center"/>
        <w:rPr>
          <w:b/>
        </w:rPr>
      </w:pPr>
    </w:p>
    <w:p w14:paraId="5F0DC100" w14:textId="77777777" w:rsidR="00ED1BB6" w:rsidRDefault="00ED1BB6" w:rsidP="00ED1BB6">
      <w:pPr>
        <w:spacing w:after="0"/>
      </w:pPr>
    </w:p>
    <w:p w14:paraId="2DB2005B" w14:textId="77777777" w:rsidR="00527601" w:rsidRDefault="00527601" w:rsidP="00C01CE3">
      <w:pPr>
        <w:spacing w:after="0"/>
      </w:pPr>
    </w:p>
    <w:p w14:paraId="20C4775B" w14:textId="77777777" w:rsidR="00ED1BB6" w:rsidRDefault="00ED1BB6" w:rsidP="00C01CE3">
      <w:pPr>
        <w:spacing w:after="0"/>
      </w:pPr>
    </w:p>
    <w:p w14:paraId="2C239ECC" w14:textId="77777777" w:rsidR="00ED1BB6" w:rsidRDefault="00ED1BB6">
      <w:pPr>
        <w:spacing w:after="0"/>
      </w:pPr>
      <w:r>
        <w:br w:type="page"/>
      </w:r>
    </w:p>
    <w:p w14:paraId="34A1C76C" w14:textId="77777777" w:rsidR="00F936DF" w:rsidRDefault="00F936DF" w:rsidP="00E00BD9">
      <w:pPr>
        <w:spacing w:after="0"/>
      </w:pPr>
      <w:r>
        <w:lastRenderedPageBreak/>
        <w:t>Introduction</w:t>
      </w:r>
    </w:p>
    <w:p w14:paraId="6D8FCF8C" w14:textId="3D6C5127" w:rsidR="00ED1BB6" w:rsidRDefault="00ED1BB6" w:rsidP="00E00BD9">
      <w:pPr>
        <w:spacing w:after="0"/>
      </w:pPr>
      <w:r>
        <w:t xml:space="preserve">The U.S. EPA is dedicated to the protection of human subjects who participate in their observational human exposure studies. To ensure the protection of human subjects, the EPA’s National Exposure Research Laboratory (NERL) has developed state of the science information to help research scientists address specific elements when developing and implementing their observational human exposure studies. The Scientific and Ethical Approaches for Observational Exposure Studies (SEAOES) document developed by NERL (EPA 600/R-08/062, U.S. EPA, National Exposure Research Laboratory, Research Triangle Park, NC, 2008) provides information on regulatory requirements and ethical issues to consider when performing human subjects research. EPA researchers use the information and guidance in the SEAOES document in the design of observational human exposure research studies. Key elements in the SEAOES document considered when designing observational exposure research studies include: study conceptualization and planning; ensuring protection of vulnerable groups; privacy, confidentiality, and other concerns related to observational human exposure studies; creating an appropriate relationship between the participant and researcher; building and maintaining appropriate community and stakeholder relationships; and designing and implementing strategies for effective communication. </w:t>
      </w:r>
    </w:p>
    <w:p w14:paraId="411A2D16" w14:textId="77777777" w:rsidR="00ED1BB6" w:rsidRDefault="00ED1BB6" w:rsidP="00E00BD9">
      <w:pPr>
        <w:spacing w:after="0"/>
      </w:pPr>
    </w:p>
    <w:p w14:paraId="24408F51" w14:textId="77777777" w:rsidR="00ED1BB6" w:rsidRDefault="00040BC9" w:rsidP="00E00BD9">
      <w:pPr>
        <w:spacing w:after="0"/>
      </w:pPr>
      <w:r>
        <w:t>As described in Section 8</w:t>
      </w:r>
      <w:r w:rsidR="00ED1BB6">
        <w:t xml:space="preserve"> of this research protocol, the study will be performed in accordance with human subject protections and procedures </w:t>
      </w:r>
      <w:r>
        <w:t xml:space="preserve">under federal regulations and according the policies of CDC/ASTDR and the U.S. EPA. </w:t>
      </w:r>
      <w:r w:rsidR="00ED1BB6">
        <w:t xml:space="preserve">The CDC Institutional Review Board (CDC IRB) will be responsible for review of the human subjects research conducted under this </w:t>
      </w:r>
      <w:r>
        <w:t>research protocol.</w:t>
      </w:r>
      <w:r w:rsidR="00ED1BB6">
        <w:t xml:space="preserve"> The study protocol, consent and assent forms, and the questionnaire will be submitted for review and approval by the CDC IRB.  Following CDC IRB approval, the protocol and IRB materials will be submitted to the U.S. EPA Human Subjects Research Review Official (HSRRO) for review and approval. No </w:t>
      </w:r>
      <w:r w:rsidR="00D73F56">
        <w:t>participant</w:t>
      </w:r>
      <w:r w:rsidR="00ED1BB6">
        <w:t xml:space="preserve"> recruitment or </w:t>
      </w:r>
      <w:r w:rsidR="00D73F56">
        <w:t xml:space="preserve">human subjects </w:t>
      </w:r>
      <w:r w:rsidR="00ED1BB6">
        <w:t xml:space="preserve">data collection </w:t>
      </w:r>
      <w:r w:rsidR="00D73F56">
        <w:t>wi</w:t>
      </w:r>
      <w:r w:rsidR="00ED1BB6">
        <w:t xml:space="preserve">ll proceed until the CDC IRB and EPA HSRRO approvals are obtained.  </w:t>
      </w:r>
    </w:p>
    <w:p w14:paraId="5BC6E699" w14:textId="77777777" w:rsidR="00ED1BB6" w:rsidRDefault="00ED1BB6" w:rsidP="00E00BD9">
      <w:pPr>
        <w:spacing w:after="0"/>
      </w:pPr>
    </w:p>
    <w:p w14:paraId="7889630E" w14:textId="77777777" w:rsidR="00ED1BB6" w:rsidRDefault="00ED1BB6" w:rsidP="00E00BD9">
      <w:pPr>
        <w:spacing w:after="0"/>
      </w:pPr>
      <w:r>
        <w:t>The following sections describe Considerations for the Protection of Human Subjects in this research protocol address</w:t>
      </w:r>
      <w:r w:rsidR="00D73F56">
        <w:t>ing</w:t>
      </w:r>
      <w:r>
        <w:t xml:space="preserve"> key elements described in the SEAOES document.  The elements described below generally follow the outline of the SEAOES document</w:t>
      </w:r>
      <w:r w:rsidR="00D73F56">
        <w:t xml:space="preserve">. </w:t>
      </w:r>
      <w:r>
        <w:t>Preceding sections of this research protocol are referenced as appropriate.</w:t>
      </w:r>
    </w:p>
    <w:p w14:paraId="49AA0A5E" w14:textId="77777777" w:rsidR="00ED1BB6" w:rsidRDefault="00ED1BB6" w:rsidP="00E00BD9">
      <w:pPr>
        <w:spacing w:after="0"/>
      </w:pPr>
      <w:r>
        <w:t> </w:t>
      </w:r>
    </w:p>
    <w:p w14:paraId="1B5CA2C6" w14:textId="77777777" w:rsidR="00ED1BB6" w:rsidRDefault="00ED1BB6" w:rsidP="00E00BD9">
      <w:pPr>
        <w:spacing w:after="0"/>
      </w:pPr>
      <w:r>
        <w:t>1</w:t>
      </w:r>
      <w:r w:rsidR="00D73F56">
        <w:t xml:space="preserve">.0  </w:t>
      </w:r>
      <w:r>
        <w:t>Elements to be considered in study conceptualization and planning</w:t>
      </w:r>
    </w:p>
    <w:p w14:paraId="4BDD4B9D" w14:textId="77777777" w:rsidR="00ED1BB6" w:rsidRDefault="00ED1BB6" w:rsidP="00E00BD9">
      <w:pPr>
        <w:spacing w:after="0"/>
      </w:pPr>
      <w:r>
        <w:t>The research protocol for the details the elements to be considered in study</w:t>
      </w:r>
      <w:r w:rsidR="00E00BD9">
        <w:t xml:space="preserve"> conceptualization and planning in Sections 1 – 3.</w:t>
      </w:r>
    </w:p>
    <w:p w14:paraId="03AA9D08" w14:textId="77777777" w:rsidR="00D73F56" w:rsidRDefault="00D73F56" w:rsidP="00E00BD9">
      <w:pPr>
        <w:spacing w:after="0"/>
      </w:pPr>
    </w:p>
    <w:p w14:paraId="4356EAF6" w14:textId="77777777" w:rsidR="00ED1BB6" w:rsidRDefault="00ED1BB6" w:rsidP="00E00BD9">
      <w:pPr>
        <w:spacing w:after="0"/>
      </w:pPr>
      <w:r>
        <w:t>1.1 Justification for the Proposed Study</w:t>
      </w:r>
    </w:p>
    <w:p w14:paraId="7880BBE7" w14:textId="70668383" w:rsidR="00E00BD9" w:rsidRDefault="00E00BD9" w:rsidP="00E00BD9">
      <w:pPr>
        <w:spacing w:after="0"/>
      </w:pPr>
      <w:r w:rsidRPr="00E00BD9">
        <w:t>Concerns have been raised by the public about the safety of recycled tire crumb</w:t>
      </w:r>
      <w:r w:rsidR="00E04FEB">
        <w:t xml:space="preserve"> rubber</w:t>
      </w:r>
      <w:r w:rsidRPr="00E00BD9">
        <w:t xml:space="preserve"> used in playing fields and playgrounds in the United States. Limited studies have not shown an elevated health risk from playing on fields with tire crumb</w:t>
      </w:r>
      <w:r w:rsidR="00E04FEB">
        <w:t xml:space="preserve"> rubber</w:t>
      </w:r>
      <w:r w:rsidRPr="00E00BD9">
        <w:t>, but the existing studies do not comprehensively evaluate the concerns about health risks from exposure to tire crumb</w:t>
      </w:r>
      <w:r w:rsidR="00E04FEB">
        <w:t xml:space="preserve"> rubber</w:t>
      </w:r>
      <w:r w:rsidRPr="00E00BD9">
        <w:t>.</w:t>
      </w:r>
      <w:r>
        <w:t xml:space="preserve"> </w:t>
      </w:r>
      <w:r w:rsidRPr="00E00BD9">
        <w:t xml:space="preserve">Because of the need for additional information, the U.S. Environmental Protection Agency (EPA), the Centers for Disease Control and Prevention/Agency for Toxic Substances and Disease Registry (ATSDR), and the U.S. Consumer Product Safety Commission (CPSC) are launching a multi-agency action plan to study key environmental human health questions. This coordinated federal action includes outreach to key stakeholders, such as athletes and parents, and seeks to fill important data and knowledge gaps, characterize constituents of recycled </w:t>
      </w:r>
      <w:r w:rsidRPr="00E00BD9">
        <w:lastRenderedPageBreak/>
        <w:t>tire crumb</w:t>
      </w:r>
      <w:r w:rsidR="00E04FEB">
        <w:t xml:space="preserve"> rubber</w:t>
      </w:r>
      <w:r w:rsidRPr="00E00BD9">
        <w:t>, and identify ways in which people may be exposed to tire crumb</w:t>
      </w:r>
      <w:r w:rsidR="00E04FEB">
        <w:t xml:space="preserve"> rubber</w:t>
      </w:r>
      <w:r w:rsidRPr="00E00BD9">
        <w:t xml:space="preserve"> based on their activities on the fields. The Federal Research Action Plan includes numerous activities, including research studies. While additional research questions may require evaluation beyond this year, the information will help answer some of the key questions that have been raised.</w:t>
      </w:r>
    </w:p>
    <w:p w14:paraId="7DB57344" w14:textId="77777777" w:rsidR="00E00BD9" w:rsidRDefault="00E00BD9" w:rsidP="00E00BD9">
      <w:pPr>
        <w:spacing w:after="0"/>
      </w:pPr>
    </w:p>
    <w:p w14:paraId="3513FCB4" w14:textId="77777777" w:rsidR="00E00BD9" w:rsidRDefault="00ED1BB6" w:rsidP="00E00BD9">
      <w:pPr>
        <w:spacing w:after="0"/>
      </w:pPr>
      <w:r>
        <w:t xml:space="preserve">The mission of the U.S. Environmental Protection Agency (EPA) is to protect public health and safeguard the environment. </w:t>
      </w:r>
      <w:r w:rsidR="00E00BD9">
        <w:t>Children’s environmental health protection is included in the Agency’s strategic plan and in the</w:t>
      </w:r>
      <w:r>
        <w:t xml:space="preserve"> Offic</w:t>
      </w:r>
      <w:r w:rsidR="00E00BD9">
        <w:t xml:space="preserve">e of Research and Development (ORD) children’s environmental health research is a cross-cutting topic for the National Research Programs. </w:t>
      </w:r>
      <w:r>
        <w:t xml:space="preserve">Research conducted in </w:t>
      </w:r>
      <w:r w:rsidR="00E00BD9">
        <w:t>ORD</w:t>
      </w:r>
      <w:r>
        <w:t xml:space="preserve"> develops the information and methods that decision makers need to assess how the natural and built environments affect children’s health and well-being</w:t>
      </w:r>
      <w:r w:rsidR="00E00BD9">
        <w:t>. In addition to addressing an issue of national concern, the research</w:t>
      </w:r>
      <w:r>
        <w:t xml:space="preserve"> aims to support the needs of </w:t>
      </w:r>
      <w:r w:rsidR="00E00BD9">
        <w:t>the ORD N</w:t>
      </w:r>
      <w:r>
        <w:t xml:space="preserve">ational </w:t>
      </w:r>
      <w:r w:rsidR="00E00BD9">
        <w:t>P</w:t>
      </w:r>
      <w:r>
        <w:t xml:space="preserve">rograms by addressing </w:t>
      </w:r>
      <w:r w:rsidR="00E00BD9">
        <w:t xml:space="preserve">whether and </w:t>
      </w:r>
      <w:r>
        <w:t xml:space="preserve">how </w:t>
      </w:r>
      <w:r w:rsidR="00E00BD9">
        <w:t xml:space="preserve">adults and children are exposed to chemical and microbiological agents when they use synthetic turf fields with recycled tire crumb rubber. </w:t>
      </w:r>
    </w:p>
    <w:p w14:paraId="5AD248C0" w14:textId="77777777" w:rsidR="00E00BD9" w:rsidRDefault="00E00BD9" w:rsidP="00E00BD9">
      <w:pPr>
        <w:spacing w:after="0"/>
      </w:pPr>
    </w:p>
    <w:p w14:paraId="503DD2E7" w14:textId="77777777" w:rsidR="00ED1BB6" w:rsidRDefault="00ED1BB6" w:rsidP="00E00BD9">
      <w:pPr>
        <w:spacing w:after="0"/>
      </w:pPr>
      <w:r>
        <w:t>1.2 Justification for Including Human Subjects in the Research</w:t>
      </w:r>
    </w:p>
    <w:p w14:paraId="5AE232EC" w14:textId="1C8423E5" w:rsidR="00E00BD9" w:rsidRDefault="00E707EB" w:rsidP="00E00BD9">
      <w:pPr>
        <w:spacing w:after="0"/>
      </w:pPr>
      <w:r>
        <w:t>Adults and children may be exposed to chemicals from tire crumb rubber material used on synthetic turf fields. There is currently uncertainty about activity factors that may influence exposures as well as the amount, frequency, and duration of exposures. Research with human subjects will collect activity information and exposure measurements needed to reduce uncertainties and better understand whether there are potential risks to people that use synthetic turf fields with tire crumb rubber infill material.</w:t>
      </w:r>
    </w:p>
    <w:p w14:paraId="0DEB22CA" w14:textId="77777777" w:rsidR="00E707EB" w:rsidRDefault="00E707EB" w:rsidP="00E00BD9">
      <w:pPr>
        <w:spacing w:after="0"/>
      </w:pPr>
    </w:p>
    <w:p w14:paraId="32C8682B" w14:textId="77777777" w:rsidR="00ED1BB6" w:rsidRDefault="00ED1BB6" w:rsidP="00E00BD9">
      <w:pPr>
        <w:spacing w:after="0"/>
      </w:pPr>
      <w:r>
        <w:t>1.3 Ensuring Scientific Validity of the Research Study</w:t>
      </w:r>
    </w:p>
    <w:p w14:paraId="4D510AB1" w14:textId="77777777" w:rsidR="00ED1BB6" w:rsidRDefault="00ED1BB6" w:rsidP="00E00BD9">
      <w:pPr>
        <w:spacing w:after="0"/>
      </w:pPr>
      <w:r>
        <w:t xml:space="preserve">This research protocol describes the technical approach for the </w:t>
      </w:r>
      <w:r w:rsidR="0013056D">
        <w:t>characterizing recycled tire crumb rubber and exposure characterization for users of synthetic turf fields</w:t>
      </w:r>
      <w:r>
        <w:t>. It was developed by a team of researchers in the Office of Research and Development</w:t>
      </w:r>
      <w:r w:rsidR="0013056D">
        <w:t xml:space="preserve"> and at ATSDR</w:t>
      </w:r>
      <w:r>
        <w:t xml:space="preserve">. This research protocol describes what data will be collected and how it will be analyzed to meet the study objectives. To </w:t>
      </w:r>
      <w:r w:rsidR="0013056D">
        <w:t xml:space="preserve">help judge and </w:t>
      </w:r>
      <w:r>
        <w:t>ensure the scientific validity of the study, the research protocol will be subje</w:t>
      </w:r>
      <w:r w:rsidR="0013056D">
        <w:t>cted to an external expert peer review.</w:t>
      </w:r>
    </w:p>
    <w:p w14:paraId="391416AC" w14:textId="77777777" w:rsidR="00E00BD9" w:rsidRDefault="00E00BD9" w:rsidP="00E00BD9">
      <w:pPr>
        <w:spacing w:after="0"/>
      </w:pPr>
    </w:p>
    <w:p w14:paraId="52B68D50" w14:textId="77777777" w:rsidR="00ED1BB6" w:rsidRDefault="00ED1BB6" w:rsidP="00E00BD9">
      <w:pPr>
        <w:spacing w:after="0"/>
      </w:pPr>
      <w:r>
        <w:t>1.4 Ethical Issues in Ensuring Fair Subject Selection</w:t>
      </w:r>
    </w:p>
    <w:p w14:paraId="4058252E" w14:textId="77777777" w:rsidR="00ED1BB6" w:rsidRDefault="00ED1BB6" w:rsidP="00E00BD9">
      <w:pPr>
        <w:spacing w:after="0"/>
      </w:pPr>
      <w:r>
        <w:t>CDC</w:t>
      </w:r>
      <w:r w:rsidR="0013056D">
        <w:t>/ATSDR and EPA</w:t>
      </w:r>
      <w:r>
        <w:t xml:space="preserve"> will ensure fair </w:t>
      </w:r>
      <w:r w:rsidR="0013056D">
        <w:t xml:space="preserve">research </w:t>
      </w:r>
      <w:r>
        <w:t xml:space="preserve">subject selection </w:t>
      </w:r>
      <w:r w:rsidR="0013056D">
        <w:t xml:space="preserve">for the exposure characterization study </w:t>
      </w:r>
      <w:r>
        <w:t>through IRB-approved procedures</w:t>
      </w:r>
      <w:r w:rsidR="0013056D">
        <w:t xml:space="preserve"> that limit the potential for coercion and identify participant activity categories most relevant for assessing appropriate exposure scenarios</w:t>
      </w:r>
      <w:r>
        <w:t>.</w:t>
      </w:r>
    </w:p>
    <w:p w14:paraId="10973DDD" w14:textId="77777777" w:rsidR="00E00BD9" w:rsidRDefault="00E00BD9" w:rsidP="00E00BD9">
      <w:pPr>
        <w:spacing w:after="0"/>
      </w:pPr>
    </w:p>
    <w:p w14:paraId="152D0D32" w14:textId="77777777" w:rsidR="00ED1BB6" w:rsidRDefault="00ED1BB6" w:rsidP="00E00BD9">
      <w:pPr>
        <w:spacing w:after="0"/>
      </w:pPr>
      <w:r>
        <w:t>1.5 Ensuring a Favorable Risk-Benefit Ratio</w:t>
      </w:r>
    </w:p>
    <w:p w14:paraId="7C5FFCB2" w14:textId="77777777" w:rsidR="00E00BD9" w:rsidRDefault="00121A5D" w:rsidP="00E00BD9">
      <w:pPr>
        <w:spacing w:after="0"/>
      </w:pPr>
      <w:r>
        <w:t xml:space="preserve">While there are no direct benefits to research participants in the exposure characterization study, the risks of participation are considered to be minimal.  </w:t>
      </w:r>
    </w:p>
    <w:p w14:paraId="096E2816" w14:textId="77777777" w:rsidR="00121A5D" w:rsidRDefault="00121A5D" w:rsidP="00E00BD9">
      <w:pPr>
        <w:spacing w:after="0"/>
      </w:pPr>
    </w:p>
    <w:p w14:paraId="62048B5D" w14:textId="77777777" w:rsidR="00ED1BB6" w:rsidRDefault="00ED1BB6" w:rsidP="00E00BD9">
      <w:pPr>
        <w:spacing w:after="0"/>
      </w:pPr>
      <w:r>
        <w:t>1.6 Scientific and Ethical Reviews</w:t>
      </w:r>
    </w:p>
    <w:p w14:paraId="6363518A" w14:textId="77777777" w:rsidR="00ED1BB6" w:rsidRDefault="00ED1BB6" w:rsidP="00E00BD9">
      <w:pPr>
        <w:spacing w:after="0"/>
      </w:pPr>
      <w:r>
        <w:t xml:space="preserve">This research protocol will be externally peer reviewed by three reviewers who are recognized experts in the field of exposure science </w:t>
      </w:r>
      <w:r w:rsidR="00121A5D">
        <w:t xml:space="preserve">and/or other scientific disciplines </w:t>
      </w:r>
      <w:r>
        <w:t xml:space="preserve">and understand the complexities and </w:t>
      </w:r>
      <w:r>
        <w:lastRenderedPageBreak/>
        <w:t>sensitivities associated with conducting observational exposure measurement studies.</w:t>
      </w:r>
      <w:r w:rsidR="00121A5D">
        <w:t xml:space="preserve"> The research protocol will be reviewed by the CDC IRB and by the U.S. EPA HSRRO. </w:t>
      </w:r>
    </w:p>
    <w:p w14:paraId="743C0467" w14:textId="77777777" w:rsidR="00E00BD9" w:rsidRDefault="00E00BD9" w:rsidP="00E00BD9">
      <w:pPr>
        <w:spacing w:after="0"/>
      </w:pPr>
    </w:p>
    <w:p w14:paraId="3D81EB7D" w14:textId="77777777" w:rsidR="00ED1BB6" w:rsidRDefault="00ED1BB6" w:rsidP="00E00BD9">
      <w:pPr>
        <w:spacing w:after="0"/>
      </w:pPr>
      <w:r>
        <w:t>1.7 Conflicts of Interest</w:t>
      </w:r>
    </w:p>
    <w:p w14:paraId="3C33EEDB" w14:textId="77777777" w:rsidR="00E00BD9" w:rsidRDefault="00ED1BB6" w:rsidP="00E00BD9">
      <w:pPr>
        <w:spacing w:after="0"/>
      </w:pPr>
      <w:r>
        <w:t>The researchers</w:t>
      </w:r>
      <w:r w:rsidR="00121A5D">
        <w:t xml:space="preserve"> at EPA and CDC/ATSDR</w:t>
      </w:r>
      <w:r>
        <w:t xml:space="preserve"> are not aware of any conflicts of interest related </w:t>
      </w:r>
      <w:r w:rsidR="00121A5D">
        <w:t xml:space="preserve">to </w:t>
      </w:r>
      <w:r>
        <w:t>this study</w:t>
      </w:r>
      <w:r w:rsidR="00121A5D">
        <w:t xml:space="preserve">. </w:t>
      </w:r>
    </w:p>
    <w:p w14:paraId="2F5F163C" w14:textId="77777777" w:rsidR="00121A5D" w:rsidRDefault="00121A5D" w:rsidP="00E00BD9">
      <w:pPr>
        <w:spacing w:after="0"/>
      </w:pPr>
    </w:p>
    <w:p w14:paraId="6DE4CAFE" w14:textId="77777777" w:rsidR="00ED1BB6" w:rsidRDefault="00ED1BB6" w:rsidP="00E00BD9">
      <w:pPr>
        <w:spacing w:after="0"/>
      </w:pPr>
      <w:r>
        <w:t>1.8 Considerations for Ensuring that Participant Behaviors are not Changed Adversely Because of Being in the Study</w:t>
      </w:r>
    </w:p>
    <w:p w14:paraId="7D4C723F" w14:textId="77777777" w:rsidR="007521B9" w:rsidRDefault="00ED1BB6" w:rsidP="00E00BD9">
      <w:pPr>
        <w:spacing w:after="0"/>
      </w:pPr>
      <w:r>
        <w:t>The SEAOES document discusses how changes in participant behavior may affect the study outcome.  The Hawthorne Effect, for example, is well-recognized</w:t>
      </w:r>
      <w:r w:rsidR="00121A5D">
        <w:t xml:space="preserve"> and in some cases is difficult to both minimize and assess in some research activities</w:t>
      </w:r>
      <w:r>
        <w:t xml:space="preserve">. </w:t>
      </w:r>
      <w:r w:rsidR="00121A5D">
        <w:t xml:space="preserve">The exposure characterization study will monitor participants engaged in physical sports or training activities on synthetic turf fields. </w:t>
      </w:r>
      <w:r w:rsidR="007521B9">
        <w:t xml:space="preserve">A small passive VOC sampler will be attached to participant clothing during an activity session. </w:t>
      </w:r>
      <w:r w:rsidR="00121A5D">
        <w:t xml:space="preserve">A subset of participants will be videotaped. </w:t>
      </w:r>
      <w:r w:rsidR="007521B9">
        <w:t xml:space="preserve">These research activities may unintentionally influence participant behavior. Research teams will emphasize with the participants the importance of following their usual activities during the study. Participants will not be asked to perform any scripted activities or asked to alter their routine activities during the study other than to participate in the sample collection activities described in this protocol.  </w:t>
      </w:r>
    </w:p>
    <w:p w14:paraId="78C7E461" w14:textId="77777777" w:rsidR="007521B9" w:rsidRDefault="007521B9" w:rsidP="00E00BD9">
      <w:pPr>
        <w:spacing w:after="0"/>
      </w:pPr>
    </w:p>
    <w:p w14:paraId="27914311" w14:textId="77777777" w:rsidR="00ED1BB6" w:rsidRDefault="00ED1BB6" w:rsidP="00E00BD9">
      <w:pPr>
        <w:spacing w:after="0"/>
      </w:pPr>
      <w:r>
        <w:t>1.9 Proposed Approaches for Monitoring Scientific and Ethical Issues During the Study</w:t>
      </w:r>
    </w:p>
    <w:p w14:paraId="0AC6B753" w14:textId="77777777" w:rsidR="00ED1BB6" w:rsidRDefault="00ED1BB6" w:rsidP="00E00BD9">
      <w:pPr>
        <w:spacing w:after="0"/>
      </w:pPr>
      <w:r>
        <w:t>CDC</w:t>
      </w:r>
      <w:r w:rsidR="007521B9">
        <w:t>/ATSDR</w:t>
      </w:r>
      <w:r>
        <w:t xml:space="preserve"> </w:t>
      </w:r>
      <w:r w:rsidR="001167C5">
        <w:t>and</w:t>
      </w:r>
      <w:r w:rsidR="007521B9">
        <w:t xml:space="preserve"> EPA</w:t>
      </w:r>
      <w:r w:rsidR="001167C5">
        <w:t xml:space="preserve"> will follow IRB guidance and mandates </w:t>
      </w:r>
      <w:r>
        <w:t>for monitoring scientific and ethical issues during the study.</w:t>
      </w:r>
    </w:p>
    <w:p w14:paraId="04739DF5" w14:textId="77777777" w:rsidR="007521B9" w:rsidRDefault="007521B9" w:rsidP="00E00BD9">
      <w:pPr>
        <w:spacing w:after="0"/>
      </w:pPr>
    </w:p>
    <w:p w14:paraId="627F7953" w14:textId="77777777" w:rsidR="00ED1BB6" w:rsidRDefault="001167C5" w:rsidP="00E00BD9">
      <w:pPr>
        <w:spacing w:after="0"/>
      </w:pPr>
      <w:r>
        <w:t xml:space="preserve">2.0 </w:t>
      </w:r>
      <w:r w:rsidR="00ED1BB6">
        <w:t>Ensuring Protection of Vulnerable Groups</w:t>
      </w:r>
    </w:p>
    <w:p w14:paraId="4F5E3D44" w14:textId="77777777" w:rsidR="00ED1BB6" w:rsidRDefault="00ED1BB6" w:rsidP="00E00BD9">
      <w:pPr>
        <w:spacing w:after="0"/>
      </w:pPr>
      <w:r>
        <w:t xml:space="preserve">Concern for the protection of vulnerable groups is fundamental to modern ethical thought and guidelines. The Common Rule requires IRBs to assure that “additional safeguards have been included in the study to protect the rights and welfare of these [vulnerable] subjects”.  Researchers have to justify the involvement of vulnerable populations in the research study and include appropriate safeguards for protection of their safety and welfare. </w:t>
      </w:r>
    </w:p>
    <w:p w14:paraId="6D614AEB" w14:textId="77777777" w:rsidR="001167C5" w:rsidRDefault="001167C5" w:rsidP="00E00BD9">
      <w:pPr>
        <w:spacing w:after="0"/>
      </w:pPr>
    </w:p>
    <w:p w14:paraId="488404D1" w14:textId="77777777" w:rsidR="00ED1BB6" w:rsidRDefault="00ED1BB6" w:rsidP="00E00BD9">
      <w:pPr>
        <w:spacing w:after="0"/>
      </w:pPr>
      <w:r>
        <w:t>2.1 Identification of Vulnerable Groups in the Study</w:t>
      </w:r>
    </w:p>
    <w:p w14:paraId="0BB9B20D" w14:textId="5A410BA7" w:rsidR="00ED1BB6" w:rsidRDefault="00ED1BB6" w:rsidP="00E00BD9">
      <w:pPr>
        <w:spacing w:after="0"/>
      </w:pPr>
      <w:r>
        <w:t xml:space="preserve">The Common Rule identifies children as an example of a vulnerable group.  EPA (40 CFR 26) and HHS (45 CFR 46) both extend additional protections to children when participating in observational exposure measurement studies. </w:t>
      </w:r>
      <w:r w:rsidR="00D56F54">
        <w:t xml:space="preserve"> </w:t>
      </w:r>
      <w:r>
        <w:t>CDC</w:t>
      </w:r>
      <w:r w:rsidR="00D56F54">
        <w:t>/ATSDR and EPA</w:t>
      </w:r>
      <w:r>
        <w:t xml:space="preserve"> will ensure the prote</w:t>
      </w:r>
      <w:r w:rsidR="00D56F54">
        <w:t xml:space="preserve">ctions of the children </w:t>
      </w:r>
      <w:r>
        <w:t xml:space="preserve">who participate in the </w:t>
      </w:r>
      <w:r w:rsidR="00D56F54">
        <w:t>study</w:t>
      </w:r>
      <w:r>
        <w:t xml:space="preserve"> through IRB-approved procedures.</w:t>
      </w:r>
      <w:r w:rsidR="00D56F54" w:rsidRPr="00D56F54">
        <w:t xml:space="preserve"> </w:t>
      </w:r>
      <w:r w:rsidR="007C4804">
        <w:t>No active duty military personnel and/or their families will be considered for participation. No prisoners will be included in the research.</w:t>
      </w:r>
    </w:p>
    <w:p w14:paraId="6DF05451" w14:textId="77777777" w:rsidR="001167C5" w:rsidRDefault="001167C5" w:rsidP="00E00BD9">
      <w:pPr>
        <w:spacing w:after="0"/>
      </w:pPr>
    </w:p>
    <w:p w14:paraId="37DF9F16" w14:textId="77777777" w:rsidR="00ED1BB6" w:rsidRDefault="00ED1BB6" w:rsidP="00E00BD9">
      <w:pPr>
        <w:spacing w:after="0"/>
      </w:pPr>
      <w:r>
        <w:t>2.2 Justification for Involving Vulnerable Persons in the Study</w:t>
      </w:r>
    </w:p>
    <w:p w14:paraId="18E6EBFB" w14:textId="2E05B364" w:rsidR="00ED1BB6" w:rsidRDefault="00D56F54" w:rsidP="00E00BD9">
      <w:pPr>
        <w:spacing w:after="0"/>
      </w:pPr>
      <w:r>
        <w:t xml:space="preserve">One of the primary public concerns regarding synthetic turf fields with tire crumb rubber infill is the potential for children’s exposure to toxic chemicals. Because children may have different activity patterns than adults, they may be exposure to constituents in different amounts and through different pathways. </w:t>
      </w:r>
      <w:r w:rsidR="00ED1BB6">
        <w:t xml:space="preserve">The main objective of the </w:t>
      </w:r>
      <w:r>
        <w:t xml:space="preserve">exposure characterization study </w:t>
      </w:r>
      <w:r w:rsidR="00ED1BB6">
        <w:t xml:space="preserve">is to </w:t>
      </w:r>
      <w:r>
        <w:t xml:space="preserve">obtain information to better understand activity patterns and exposures through inhalation, dermal adsorption, and ingestion for adults and children. </w:t>
      </w:r>
    </w:p>
    <w:p w14:paraId="6DF7BF9E" w14:textId="77777777" w:rsidR="001167C5" w:rsidRDefault="001167C5" w:rsidP="00E00BD9">
      <w:pPr>
        <w:spacing w:after="0"/>
      </w:pPr>
    </w:p>
    <w:p w14:paraId="547EFC85" w14:textId="77777777" w:rsidR="00ED1BB6" w:rsidRDefault="00ED1BB6" w:rsidP="00E00BD9">
      <w:pPr>
        <w:spacing w:after="0"/>
      </w:pPr>
      <w:r>
        <w:lastRenderedPageBreak/>
        <w:t xml:space="preserve">2.3 Consideration of Special Requirements for Vulnerable Groups </w:t>
      </w:r>
    </w:p>
    <w:p w14:paraId="22F15229" w14:textId="63DC6425" w:rsidR="00747BA1" w:rsidRDefault="00ED1BB6" w:rsidP="00747BA1">
      <w:pPr>
        <w:spacing w:after="0"/>
      </w:pPr>
      <w:r>
        <w:t>Children have long been recognized as a vulnerable group in research studies.  EPA (40 CFR 26) and HHS (45 CFR 46) both extend additional protections to children when participating in observational exposure measurement studies. The participation of children in this observational human exposure study is critical to characterizing c</w:t>
      </w:r>
      <w:r w:rsidR="00D56F54">
        <w:t xml:space="preserve">hildren’s exposures to synthetic turf field constituents. Children will not be asked to perform any scripted activities or other tasks outside of their normal routines that might change their activities and exposures. </w:t>
      </w:r>
      <w:r w:rsidR="00747BA1">
        <w:t xml:space="preserve">Active duty military service members and their families </w:t>
      </w:r>
      <w:r w:rsidR="000C641E">
        <w:t xml:space="preserve">will not be recruited or included as research participants in this study. </w:t>
      </w:r>
    </w:p>
    <w:p w14:paraId="1EE9ABD0" w14:textId="77777777" w:rsidR="00D56F54" w:rsidRDefault="00D56F54" w:rsidP="00E00BD9">
      <w:pPr>
        <w:spacing w:after="0"/>
      </w:pPr>
    </w:p>
    <w:p w14:paraId="057117E4" w14:textId="77777777" w:rsidR="00ED1BB6" w:rsidRDefault="00ED1BB6" w:rsidP="00E00BD9">
      <w:pPr>
        <w:spacing w:after="0"/>
      </w:pPr>
      <w:r>
        <w:t>3.0 Privacy, Confidentiality, and Other Concerns Related to Observational Human Exposure Studies</w:t>
      </w:r>
    </w:p>
    <w:p w14:paraId="5EAE4AB0" w14:textId="77777777" w:rsidR="00ED1BB6" w:rsidRDefault="00ED1BB6" w:rsidP="00E00BD9">
      <w:pPr>
        <w:spacing w:after="0"/>
      </w:pPr>
      <w:r>
        <w:t>Considerations for this element are des</w:t>
      </w:r>
      <w:r w:rsidR="00747BA1">
        <w:t>cribed in the research protocol Sections 5 and 8.</w:t>
      </w:r>
    </w:p>
    <w:p w14:paraId="5F741901" w14:textId="77777777" w:rsidR="00747BA1" w:rsidRDefault="00747BA1" w:rsidP="00E00BD9">
      <w:pPr>
        <w:spacing w:after="0"/>
      </w:pPr>
    </w:p>
    <w:p w14:paraId="03F017C1" w14:textId="77777777" w:rsidR="00ED1BB6" w:rsidRDefault="00ED1BB6" w:rsidP="00E00BD9">
      <w:pPr>
        <w:spacing w:after="0"/>
      </w:pPr>
      <w:r>
        <w:t>3.1 Privacy Issues</w:t>
      </w:r>
    </w:p>
    <w:p w14:paraId="2CCBF92B" w14:textId="77777777" w:rsidR="00ED1BB6" w:rsidRDefault="00ED1BB6" w:rsidP="00E00BD9">
      <w:pPr>
        <w:spacing w:after="0"/>
      </w:pPr>
      <w:r>
        <w:t>Considerations for this element are described in the research protocol</w:t>
      </w:r>
      <w:r w:rsidR="00747BA1">
        <w:t xml:space="preserve"> Sections 5 and 8.</w:t>
      </w:r>
    </w:p>
    <w:p w14:paraId="2822A6FC" w14:textId="77777777" w:rsidR="00747BA1" w:rsidRDefault="00747BA1" w:rsidP="00E00BD9">
      <w:pPr>
        <w:spacing w:after="0"/>
      </w:pPr>
    </w:p>
    <w:p w14:paraId="546CEC82" w14:textId="77777777" w:rsidR="00ED1BB6" w:rsidRDefault="00ED1BB6" w:rsidP="00E00BD9">
      <w:pPr>
        <w:spacing w:after="0"/>
      </w:pPr>
      <w:r>
        <w:t>3.2 Confidentiality of Information and Participation</w:t>
      </w:r>
    </w:p>
    <w:p w14:paraId="71BA24B2" w14:textId="77777777" w:rsidR="00ED1BB6" w:rsidRDefault="00ED1BB6" w:rsidP="00E00BD9">
      <w:pPr>
        <w:spacing w:after="0"/>
      </w:pPr>
      <w:r>
        <w:t>Considerations for this element are described in the research protocol</w:t>
      </w:r>
      <w:r w:rsidR="00747BA1">
        <w:t xml:space="preserve"> Sections 5 and 8</w:t>
      </w:r>
      <w:r>
        <w:t>.</w:t>
      </w:r>
    </w:p>
    <w:p w14:paraId="0D1EA8F8" w14:textId="77777777" w:rsidR="00747BA1" w:rsidRDefault="00747BA1" w:rsidP="00E00BD9">
      <w:pPr>
        <w:spacing w:after="0"/>
      </w:pPr>
    </w:p>
    <w:p w14:paraId="6C44DF93" w14:textId="77777777" w:rsidR="00ED1BB6" w:rsidRDefault="00ED1BB6" w:rsidP="00E00BD9">
      <w:pPr>
        <w:spacing w:after="0"/>
      </w:pPr>
      <w:r>
        <w:t>3.3 Non-Study Hazards with Mandated Reporting Requirements</w:t>
      </w:r>
    </w:p>
    <w:p w14:paraId="2941EE0F" w14:textId="3B81B50A" w:rsidR="00747BA1" w:rsidRDefault="00ED1BB6" w:rsidP="00E00BD9">
      <w:pPr>
        <w:spacing w:after="0"/>
      </w:pPr>
      <w:r>
        <w:t>CDC</w:t>
      </w:r>
      <w:r w:rsidR="00747BA1">
        <w:t>/ATSDR and EPA will follow IRB requirements and guidance on p</w:t>
      </w:r>
      <w:r>
        <w:t>rocedures to identify, address, and report non-study hazards</w:t>
      </w:r>
      <w:r w:rsidR="00747BA1">
        <w:t xml:space="preserve"> when national, state, or local reporting requirements exist (e.g. child abuse)</w:t>
      </w:r>
      <w:r>
        <w:t>.</w:t>
      </w:r>
    </w:p>
    <w:p w14:paraId="61567F67" w14:textId="77777777" w:rsidR="00747BA1" w:rsidRDefault="00747BA1" w:rsidP="00E00BD9">
      <w:pPr>
        <w:spacing w:after="0"/>
      </w:pPr>
    </w:p>
    <w:p w14:paraId="4E6276F9" w14:textId="77777777" w:rsidR="00ED1BB6" w:rsidRDefault="00ED1BB6" w:rsidP="00E00BD9">
      <w:pPr>
        <w:spacing w:after="0"/>
      </w:pPr>
      <w:r>
        <w:t>3.4 Other Non-Study Hazards</w:t>
      </w:r>
    </w:p>
    <w:p w14:paraId="327AFF28" w14:textId="7A0B25EF" w:rsidR="00ED1BB6" w:rsidRDefault="00747BA1" w:rsidP="00E00BD9">
      <w:pPr>
        <w:spacing w:after="0"/>
      </w:pPr>
      <w:r>
        <w:t>CDC/ATSDR and EPA will follow IRB requirements and guidance on procedures to identify, address, and report non-study hazards that do not have mandatory reporting requirements.</w:t>
      </w:r>
    </w:p>
    <w:p w14:paraId="339B6D0F" w14:textId="77777777" w:rsidR="00747BA1" w:rsidRDefault="00747BA1" w:rsidP="00E00BD9">
      <w:pPr>
        <w:spacing w:after="0"/>
      </w:pPr>
    </w:p>
    <w:p w14:paraId="6CB3B5E2" w14:textId="77777777" w:rsidR="00ED1BB6" w:rsidRDefault="00ED1BB6" w:rsidP="00E00BD9">
      <w:pPr>
        <w:spacing w:after="0"/>
      </w:pPr>
      <w:r>
        <w:t>3.5 Third Party Issues</w:t>
      </w:r>
    </w:p>
    <w:p w14:paraId="45558C59" w14:textId="6073F439" w:rsidR="00747BA1" w:rsidRDefault="00747BA1" w:rsidP="00E00BD9">
      <w:pPr>
        <w:spacing w:after="0"/>
      </w:pPr>
      <w:r>
        <w:t xml:space="preserve">Third party issues need to be considered as part of this research protocol. The research will involve participants engaged in activities on synthetic turf fields that are owned, operated, and/or managed by third parties. Much of the exposure characterization measurement work involves collecting samples of facility air and surfaces. Permissions to collect samples and conduct research activities will need to be obtained from the field owner/manager. The research team will ask the IRB for specific guidance in managing third party issues and concerns as part of this research. One question, for example, is about reporting measurement results back to the facility/owner manager.  </w:t>
      </w:r>
    </w:p>
    <w:p w14:paraId="7DF605E0" w14:textId="77777777" w:rsidR="00747BA1" w:rsidRDefault="00747BA1" w:rsidP="00E00BD9">
      <w:pPr>
        <w:spacing w:after="0"/>
      </w:pPr>
    </w:p>
    <w:p w14:paraId="624C5085" w14:textId="77777777" w:rsidR="00ED1BB6" w:rsidRDefault="00ED1BB6" w:rsidP="00E00BD9">
      <w:pPr>
        <w:spacing w:after="0"/>
      </w:pPr>
      <w:r>
        <w:t>3.6 Plans for Data and Safety Monitoring and Oversight</w:t>
      </w:r>
    </w:p>
    <w:p w14:paraId="24B9D8C2" w14:textId="77777777" w:rsidR="00ED1BB6" w:rsidRDefault="00D629F9" w:rsidP="00D629F9">
      <w:pPr>
        <w:spacing w:after="0"/>
      </w:pPr>
      <w:r>
        <w:t xml:space="preserve">CDC/ATSDR and EPA will follow IRB requirements and guidance on data and safety monitoring and oversight as part of this research study. </w:t>
      </w:r>
    </w:p>
    <w:p w14:paraId="08BD472C" w14:textId="77777777" w:rsidR="00747BA1" w:rsidRDefault="00747BA1" w:rsidP="00E00BD9">
      <w:pPr>
        <w:spacing w:after="0"/>
      </w:pPr>
    </w:p>
    <w:p w14:paraId="60601B67" w14:textId="77777777" w:rsidR="00ED1BB6" w:rsidRDefault="00ED1BB6" w:rsidP="00E00BD9">
      <w:pPr>
        <w:spacing w:after="0"/>
      </w:pPr>
      <w:r>
        <w:t>4.0 Creating an Appropriate Relationship between the Participant and Researcher</w:t>
      </w:r>
    </w:p>
    <w:p w14:paraId="62083600" w14:textId="5B0535BA" w:rsidR="00D629F9" w:rsidRDefault="00D629F9" w:rsidP="00E00BD9">
      <w:pPr>
        <w:spacing w:after="0"/>
      </w:pPr>
      <w:r>
        <w:t xml:space="preserve">CDC/ATSDR and EPA will strive to maintain and appropriate relationship between researchers and participants during recruitment, discussing informed consent, during participation in research activities, and in any post-research communication. Because the research involves children, it is important that research staff not have interaction with the children without other adults present and should not spend </w:t>
      </w:r>
      <w:r>
        <w:lastRenderedPageBreak/>
        <w:t xml:space="preserve">time with children in a private, unobserved setting. </w:t>
      </w:r>
      <w:bookmarkStart w:id="61" w:name="_GoBack"/>
      <w:r>
        <w:t>Personal</w:t>
      </w:r>
      <w:bookmarkEnd w:id="61"/>
      <w:r>
        <w:t xml:space="preserve"> sample collection may involve collecting wipe samples from the hands, arms, and legs of adults and children</w:t>
      </w:r>
      <w:r w:rsidR="008E1B1C">
        <w:t xml:space="preserve"> and collecting blood samples</w:t>
      </w:r>
      <w:r>
        <w:t xml:space="preserve">. Researchers should discuss what will be done in advance of sample collection, and ensure that the participant agrees </w:t>
      </w:r>
      <w:r w:rsidR="008E1B1C">
        <w:t>to the personal contact that will occur. Sample collection should only be performed in the presence of another adult.</w:t>
      </w:r>
    </w:p>
    <w:p w14:paraId="700C9A4E" w14:textId="77777777" w:rsidR="00D629F9" w:rsidRDefault="00D629F9" w:rsidP="00E00BD9">
      <w:pPr>
        <w:spacing w:after="0"/>
      </w:pPr>
    </w:p>
    <w:p w14:paraId="2E88894A" w14:textId="77777777" w:rsidR="00ED1BB6" w:rsidRDefault="00ED1BB6" w:rsidP="00E00BD9">
      <w:pPr>
        <w:spacing w:after="0"/>
      </w:pPr>
      <w:r>
        <w:t>4.1 Informed Consent Process</w:t>
      </w:r>
    </w:p>
    <w:p w14:paraId="4707A58A" w14:textId="77777777" w:rsidR="00ED1BB6" w:rsidRDefault="00ED1BB6" w:rsidP="00E00BD9">
      <w:pPr>
        <w:spacing w:after="0"/>
      </w:pPr>
      <w:r>
        <w:t>Considerations for this element are des</w:t>
      </w:r>
      <w:r w:rsidR="008E1B1C">
        <w:t>cribed in the research protocol Section 8.</w:t>
      </w:r>
    </w:p>
    <w:p w14:paraId="0B6667D1" w14:textId="77777777" w:rsidR="008E1B1C" w:rsidRDefault="008E1B1C" w:rsidP="00E00BD9">
      <w:pPr>
        <w:spacing w:after="0"/>
      </w:pPr>
    </w:p>
    <w:p w14:paraId="72A977BE" w14:textId="47D6843F" w:rsidR="00ED1BB6" w:rsidRDefault="00ED1BB6" w:rsidP="00E00BD9">
      <w:pPr>
        <w:spacing w:after="0"/>
      </w:pPr>
      <w:r>
        <w:t xml:space="preserve">4.2 </w:t>
      </w:r>
      <w:r w:rsidR="00F63650">
        <w:t xml:space="preserve">Reimbursement </w:t>
      </w:r>
      <w:r>
        <w:t>to Research Participants</w:t>
      </w:r>
    </w:p>
    <w:p w14:paraId="6A63A46A" w14:textId="0B9C37FC" w:rsidR="008E1B1C" w:rsidRDefault="008E1B1C" w:rsidP="00E00BD9">
      <w:pPr>
        <w:spacing w:after="0"/>
      </w:pPr>
      <w:r>
        <w:t xml:space="preserve">Considerations for this element are described in the research protocol Section 8. The researchers believe that the amount of </w:t>
      </w:r>
      <w:r w:rsidR="00F63650">
        <w:t xml:space="preserve">reimbursement </w:t>
      </w:r>
      <w:r>
        <w:t>being offered will be commensurate with the time and effort research participants will expend. Any and all proposed payment levels will be discussed with and approved by the CDC/ATSDR IRB.</w:t>
      </w:r>
    </w:p>
    <w:p w14:paraId="0BA76209" w14:textId="77777777" w:rsidR="008E1B1C" w:rsidRDefault="008E1B1C" w:rsidP="00E00BD9">
      <w:pPr>
        <w:spacing w:after="0"/>
      </w:pPr>
    </w:p>
    <w:p w14:paraId="2F68997C" w14:textId="77777777" w:rsidR="00ED1BB6" w:rsidRDefault="00ED1BB6" w:rsidP="00E00BD9">
      <w:pPr>
        <w:spacing w:after="0"/>
      </w:pPr>
      <w:r>
        <w:t>4.3 Research Rights and Grievance Procedures</w:t>
      </w:r>
    </w:p>
    <w:p w14:paraId="5AD4F5F3" w14:textId="77777777" w:rsidR="00ED1BB6" w:rsidRDefault="00ED1BB6" w:rsidP="00E00BD9">
      <w:pPr>
        <w:spacing w:after="0"/>
      </w:pPr>
      <w:r>
        <w:t>CDC</w:t>
      </w:r>
      <w:r w:rsidR="00EA135B">
        <w:t>/ATSDR and EPA will follow</w:t>
      </w:r>
      <w:r>
        <w:t xml:space="preserve"> IRB-approved </w:t>
      </w:r>
      <w:r w:rsidR="00EA135B">
        <w:t xml:space="preserve">requirements and guidance </w:t>
      </w:r>
      <w:r>
        <w:t>for addressing research rights and grievance procedures.</w:t>
      </w:r>
    </w:p>
    <w:p w14:paraId="36EC4531" w14:textId="77777777" w:rsidR="00ED1BB6" w:rsidRDefault="00ED1BB6" w:rsidP="00E00BD9">
      <w:pPr>
        <w:spacing w:after="0"/>
      </w:pPr>
      <w:r>
        <w:t> </w:t>
      </w:r>
    </w:p>
    <w:p w14:paraId="21274171" w14:textId="77777777" w:rsidR="00ED1BB6" w:rsidRDefault="00ED1BB6" w:rsidP="00E00BD9">
      <w:pPr>
        <w:spacing w:after="0"/>
      </w:pPr>
      <w:r>
        <w:t>4.4 Recruitment Strategies</w:t>
      </w:r>
    </w:p>
    <w:p w14:paraId="7A066151" w14:textId="77777777" w:rsidR="00EA135B" w:rsidRDefault="00EA135B" w:rsidP="00E00BD9">
      <w:pPr>
        <w:spacing w:after="0"/>
      </w:pPr>
      <w:r>
        <w:t xml:space="preserve">Recruitment strategies are described in the research protocol Section 4. </w:t>
      </w:r>
      <w:r w:rsidR="00ED1BB6">
        <w:t xml:space="preserve"> </w:t>
      </w:r>
    </w:p>
    <w:p w14:paraId="61D05563" w14:textId="77777777" w:rsidR="00EA135B" w:rsidRDefault="00EA135B" w:rsidP="00E00BD9">
      <w:pPr>
        <w:spacing w:after="0"/>
      </w:pPr>
    </w:p>
    <w:p w14:paraId="1068A5A3" w14:textId="77777777" w:rsidR="00ED1BB6" w:rsidRDefault="00ED1BB6" w:rsidP="00E00BD9">
      <w:pPr>
        <w:spacing w:after="0"/>
      </w:pPr>
      <w:r>
        <w:t>4.5 Retention Strategies</w:t>
      </w:r>
    </w:p>
    <w:p w14:paraId="19A71C8F" w14:textId="77777777" w:rsidR="00ED1BB6" w:rsidRDefault="00EA135B" w:rsidP="00E00BD9">
      <w:pPr>
        <w:spacing w:after="0"/>
      </w:pPr>
      <w:r>
        <w:t>The study design does not include longitudinal data collection, therefore, retention strategies are not a key element of the research protocol.</w:t>
      </w:r>
    </w:p>
    <w:p w14:paraId="3AFF5239" w14:textId="77777777" w:rsidR="00EA135B" w:rsidRDefault="00EA135B" w:rsidP="00E00BD9">
      <w:pPr>
        <w:spacing w:after="0"/>
      </w:pPr>
    </w:p>
    <w:p w14:paraId="700217FD" w14:textId="77777777" w:rsidR="00ED1BB6" w:rsidRDefault="00ED1BB6" w:rsidP="00E00BD9">
      <w:pPr>
        <w:spacing w:after="0"/>
      </w:pPr>
      <w:r>
        <w:t>5.0 Building and Maintaining Appropriate Community and Stakeholder Relationships</w:t>
      </w:r>
    </w:p>
    <w:p w14:paraId="1B5F4976" w14:textId="77777777" w:rsidR="00EA135B" w:rsidRDefault="00EA135B" w:rsidP="00E00BD9">
      <w:pPr>
        <w:spacing w:after="0"/>
      </w:pPr>
      <w:r>
        <w:t xml:space="preserve">CDC/ATSDR and EPA will implement outreach and communication to numerous stakeholders under the Federal Research Action Plan. The research will be implemented at a small scale in numerous locations across the United States. As such, community-based research will not be performed in this research. Regardless, information will be provided about the research and discussions will be held with local field owners/managers, governments, organizations, and other stakeholders when and where interest is expressed. </w:t>
      </w:r>
    </w:p>
    <w:p w14:paraId="3191F3C8" w14:textId="77777777" w:rsidR="00EA135B" w:rsidRDefault="00EA135B" w:rsidP="00E00BD9">
      <w:pPr>
        <w:spacing w:after="0"/>
      </w:pPr>
    </w:p>
    <w:p w14:paraId="4742172C" w14:textId="77777777" w:rsidR="00ED1BB6" w:rsidRDefault="00ED1BB6" w:rsidP="00E00BD9">
      <w:pPr>
        <w:spacing w:after="0"/>
      </w:pPr>
      <w:r>
        <w:t>6.0 Designing and Implementing Strategies for Effective Communication</w:t>
      </w:r>
    </w:p>
    <w:p w14:paraId="4D7FD2D1" w14:textId="65F3124F" w:rsidR="00D82159" w:rsidRDefault="00807736" w:rsidP="00E00BD9">
      <w:pPr>
        <w:spacing w:after="0"/>
      </w:pPr>
      <w:r>
        <w:t>CDC/ATSDR and the EPA have developed an outreach plan that includes development of communication materials, identifie</w:t>
      </w:r>
      <w:r w:rsidR="00C805A6">
        <w:t>s</w:t>
      </w:r>
      <w:r>
        <w:t xml:space="preserve"> numerous potential stakeholders, </w:t>
      </w:r>
      <w:r w:rsidR="00C805A6">
        <w:t xml:space="preserve">and </w:t>
      </w:r>
      <w:r>
        <w:t>is arranging discussions or webinars with state and local governments</w:t>
      </w:r>
      <w:r w:rsidR="00C805A6">
        <w:t xml:space="preserve">, the public, and other stakeholders as part of the outreach process. Additional communication material will be developed for sharing with facility owner/managers and potential participating organizations and field users. </w:t>
      </w:r>
    </w:p>
    <w:p w14:paraId="39124661" w14:textId="77777777" w:rsidR="00D82159" w:rsidRDefault="00D82159">
      <w:pPr>
        <w:spacing w:after="0"/>
      </w:pPr>
      <w:r>
        <w:br w:type="page"/>
      </w:r>
    </w:p>
    <w:p w14:paraId="2349EC18" w14:textId="1922CA0F" w:rsidR="00807736" w:rsidRDefault="00D82159" w:rsidP="00A578CD">
      <w:pPr>
        <w:pStyle w:val="Heading1"/>
      </w:pPr>
      <w:bookmarkStart w:id="62" w:name="_Toc457055150"/>
      <w:r>
        <w:lastRenderedPageBreak/>
        <w:t>Appendix M:  Fact Sheets for Potential Participants</w:t>
      </w:r>
      <w:bookmarkEnd w:id="62"/>
    </w:p>
    <w:p w14:paraId="66AE57FF" w14:textId="77777777" w:rsidR="00D82159" w:rsidRDefault="00D82159" w:rsidP="00C83442">
      <w:pPr>
        <w:spacing w:after="0"/>
        <w:jc w:val="center"/>
        <w:rPr>
          <w:b/>
        </w:rPr>
      </w:pPr>
    </w:p>
    <w:p w14:paraId="4972B478" w14:textId="77777777" w:rsidR="00D82159" w:rsidRDefault="00D82159" w:rsidP="00C83442">
      <w:pPr>
        <w:spacing w:after="0"/>
        <w:jc w:val="center"/>
        <w:rPr>
          <w:b/>
        </w:rPr>
      </w:pPr>
    </w:p>
    <w:p w14:paraId="50822979" w14:textId="77777777" w:rsidR="00D82159" w:rsidRDefault="00D82159" w:rsidP="00C83442">
      <w:pPr>
        <w:spacing w:after="0"/>
        <w:jc w:val="center"/>
        <w:rPr>
          <w:b/>
        </w:rPr>
      </w:pPr>
    </w:p>
    <w:p w14:paraId="2C7DE48B" w14:textId="77777777" w:rsidR="00D82159" w:rsidRDefault="00D82159" w:rsidP="00C83442">
      <w:pPr>
        <w:spacing w:after="0"/>
        <w:jc w:val="center"/>
        <w:rPr>
          <w:b/>
        </w:rPr>
      </w:pPr>
    </w:p>
    <w:p w14:paraId="74B57D50" w14:textId="77777777" w:rsidR="00D82159" w:rsidRDefault="00D82159" w:rsidP="00C83442">
      <w:pPr>
        <w:spacing w:after="0"/>
        <w:jc w:val="center"/>
        <w:rPr>
          <w:b/>
        </w:rPr>
      </w:pPr>
    </w:p>
    <w:p w14:paraId="71955793" w14:textId="77777777" w:rsidR="00D82159" w:rsidRDefault="00D82159" w:rsidP="00C83442">
      <w:pPr>
        <w:spacing w:after="0"/>
        <w:jc w:val="center"/>
        <w:rPr>
          <w:b/>
        </w:rPr>
      </w:pPr>
    </w:p>
    <w:p w14:paraId="094DA9CD" w14:textId="38273F0C" w:rsidR="00D82159" w:rsidRDefault="00D82159" w:rsidP="00C83442">
      <w:pPr>
        <w:spacing w:after="0"/>
        <w:jc w:val="center"/>
        <w:rPr>
          <w:b/>
        </w:rPr>
      </w:pPr>
      <w:r>
        <w:rPr>
          <w:b/>
        </w:rPr>
        <w:t>Appendix M1</w:t>
      </w:r>
      <w:r w:rsidR="005A41EA">
        <w:rPr>
          <w:b/>
        </w:rPr>
        <w:t>.</w:t>
      </w:r>
      <w:r>
        <w:rPr>
          <w:b/>
        </w:rPr>
        <w:t xml:space="preserve">  </w:t>
      </w:r>
      <w:r w:rsidR="005A41EA">
        <w:rPr>
          <w:b/>
        </w:rPr>
        <w:t>Fact Sheet - Tire Recycling Plant</w:t>
      </w:r>
    </w:p>
    <w:p w14:paraId="0377D9A5" w14:textId="77777777" w:rsidR="00D82159" w:rsidRDefault="00D82159" w:rsidP="00C83442">
      <w:pPr>
        <w:spacing w:after="0"/>
        <w:jc w:val="center"/>
        <w:rPr>
          <w:b/>
        </w:rPr>
      </w:pPr>
    </w:p>
    <w:p w14:paraId="205FFDFC" w14:textId="2D953E0E" w:rsidR="00D82159" w:rsidRDefault="00D82159" w:rsidP="00C83442">
      <w:pPr>
        <w:spacing w:after="0"/>
        <w:jc w:val="center"/>
        <w:rPr>
          <w:b/>
        </w:rPr>
      </w:pPr>
      <w:r>
        <w:rPr>
          <w:b/>
        </w:rPr>
        <w:t>Appendix M2</w:t>
      </w:r>
      <w:r w:rsidR="005A41EA">
        <w:rPr>
          <w:b/>
        </w:rPr>
        <w:t>.  Fact Sheet – Synthetic Turf Field Facility</w:t>
      </w:r>
      <w:r>
        <w:rPr>
          <w:b/>
        </w:rPr>
        <w:t xml:space="preserve">  </w:t>
      </w:r>
    </w:p>
    <w:p w14:paraId="53F1F1E4" w14:textId="77777777" w:rsidR="00D82159" w:rsidRDefault="00D82159" w:rsidP="00C83442">
      <w:pPr>
        <w:spacing w:after="0"/>
        <w:jc w:val="center"/>
        <w:rPr>
          <w:b/>
        </w:rPr>
      </w:pPr>
    </w:p>
    <w:p w14:paraId="03D9A96C" w14:textId="05F78834" w:rsidR="00D82159" w:rsidRDefault="00D82159" w:rsidP="00C83442">
      <w:pPr>
        <w:spacing w:after="0"/>
        <w:jc w:val="center"/>
        <w:rPr>
          <w:b/>
        </w:rPr>
      </w:pPr>
      <w:r>
        <w:rPr>
          <w:b/>
        </w:rPr>
        <w:t>Appendix M3</w:t>
      </w:r>
      <w:r w:rsidR="005A41EA">
        <w:rPr>
          <w:b/>
        </w:rPr>
        <w:t>.  Fact Sheet – Synthetic Turf Field Facility User</w:t>
      </w:r>
      <w:r>
        <w:rPr>
          <w:b/>
        </w:rPr>
        <w:t xml:space="preserve">  </w:t>
      </w:r>
    </w:p>
    <w:p w14:paraId="169AB847" w14:textId="77777777" w:rsidR="00D82159" w:rsidRDefault="00D82159" w:rsidP="00C83442">
      <w:pPr>
        <w:spacing w:after="0"/>
        <w:jc w:val="center"/>
        <w:rPr>
          <w:b/>
        </w:rPr>
      </w:pPr>
    </w:p>
    <w:p w14:paraId="2CF622E9" w14:textId="79A6060E" w:rsidR="00D82159" w:rsidRDefault="00D82159">
      <w:pPr>
        <w:spacing w:after="0"/>
        <w:rPr>
          <w:b/>
        </w:rPr>
      </w:pPr>
      <w:r>
        <w:rPr>
          <w:b/>
        </w:rPr>
        <w:br w:type="page"/>
      </w:r>
    </w:p>
    <w:p w14:paraId="2F6A5062" w14:textId="53D2C3CF" w:rsidR="00D82159" w:rsidRPr="002D192B" w:rsidRDefault="00D82159" w:rsidP="00D82159">
      <w:pPr>
        <w:pStyle w:val="ListParagraph"/>
        <w:spacing w:after="0" w:line="240" w:lineRule="auto"/>
        <w:ind w:left="0"/>
        <w:contextualSpacing w:val="0"/>
        <w:rPr>
          <w:rFonts w:ascii="Arial" w:hAnsi="Arial" w:cs="Arial"/>
          <w:b/>
          <w:sz w:val="32"/>
          <w:szCs w:val="32"/>
        </w:rPr>
      </w:pPr>
      <w:r w:rsidRPr="00D82159">
        <w:rPr>
          <w:rFonts w:ascii="Arial" w:hAnsi="Arial" w:cs="Arial"/>
          <w:b/>
          <w:noProof/>
          <w:sz w:val="32"/>
          <w:szCs w:val="32"/>
        </w:rPr>
        <w:lastRenderedPageBreak/>
        <mc:AlternateContent>
          <mc:Choice Requires="wps">
            <w:drawing>
              <wp:anchor distT="45720" distB="45720" distL="114300" distR="114300" simplePos="0" relativeHeight="252667904" behindDoc="0" locked="0" layoutInCell="1" allowOverlap="1" wp14:anchorId="17C5070E" wp14:editId="2578504F">
                <wp:simplePos x="0" y="0"/>
                <wp:positionH relativeFrom="column">
                  <wp:posOffset>-495300</wp:posOffset>
                </wp:positionH>
                <wp:positionV relativeFrom="paragraph">
                  <wp:posOffset>0</wp:posOffset>
                </wp:positionV>
                <wp:extent cx="2360930" cy="428625"/>
                <wp:effectExtent l="0" t="0" r="22860" b="28575"/>
                <wp:wrapSquare wrapText="bothSides"/>
                <wp:docPr id="8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3424680F" w14:textId="513897BC" w:rsidR="00E029EC" w:rsidRDefault="00E029EC">
                            <w:r>
                              <w:t>Appendix M1.  Tire Recycling Plant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C5070E" id="_x0000_s1464" type="#_x0000_t202" style="position:absolute;margin-left:-39pt;margin-top:0;width:185.9pt;height:33.75pt;z-index:252667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">
                <v:textbox>
                  <w:txbxContent>
                    <w:p w14:paraId="3424680F" w14:textId="513897BC" w:rsidR="00E029EC" w:rsidRDefault="00E029EC">
                      <w:r>
                        <w:t>Appendix M1.  Tire Recycling Plant Fact Sheet</w:t>
                      </w:r>
                    </w:p>
                  </w:txbxContent>
                </v:textbox>
                <w10:wrap type="square"/>
              </v:shape>
            </w:pict>
          </mc:Fallback>
        </mc:AlternateContent>
      </w:r>
    </w:p>
    <w:p w14:paraId="1C9A94CC" w14:textId="77777777" w:rsidR="00D82159" w:rsidRDefault="00D82159" w:rsidP="00D82159">
      <w:pPr>
        <w:pStyle w:val="ListParagraph"/>
        <w:spacing w:after="0" w:line="240" w:lineRule="auto"/>
        <w:ind w:left="0"/>
        <w:contextualSpacing w:val="0"/>
        <w:rPr>
          <w:rFonts w:ascii="Arial" w:hAnsi="Arial" w:cs="Arial"/>
        </w:rPr>
      </w:pPr>
    </w:p>
    <w:p w14:paraId="57AEBE94" w14:textId="77777777" w:rsidR="00D82159" w:rsidRDefault="00D82159" w:rsidP="00D82159">
      <w:pPr>
        <w:pStyle w:val="ListParagraph"/>
        <w:spacing w:after="0" w:line="240" w:lineRule="auto"/>
        <w:ind w:left="0"/>
        <w:contextualSpacing w:val="0"/>
        <w:rPr>
          <w:rFonts w:ascii="Arial" w:hAnsi="Arial" w:cs="Arial"/>
          <w:b/>
        </w:rPr>
      </w:pPr>
    </w:p>
    <w:p w14:paraId="65D2208F" w14:textId="5A1F9F98" w:rsidR="00D82159" w:rsidRDefault="00D82159" w:rsidP="00D82159">
      <w:pPr>
        <w:pStyle w:val="ListParagraph"/>
        <w:spacing w:after="0" w:line="240" w:lineRule="auto"/>
        <w:ind w:left="0"/>
        <w:contextualSpacing w:val="0"/>
        <w:rPr>
          <w:rFonts w:ascii="Arial" w:hAnsi="Arial" w:cs="Arial"/>
          <w:b/>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49380443" w14:textId="77777777" w:rsidR="00D82159" w:rsidRDefault="00D82159" w:rsidP="00D82159">
      <w:pPr>
        <w:pStyle w:val="ListParagraph"/>
        <w:spacing w:after="0" w:line="240" w:lineRule="auto"/>
        <w:ind w:left="0"/>
        <w:contextualSpacing w:val="0"/>
        <w:rPr>
          <w:rFonts w:ascii="Arial" w:hAnsi="Arial" w:cs="Arial"/>
          <w:b/>
        </w:rPr>
      </w:pPr>
    </w:p>
    <w:p w14:paraId="050850EA" w14:textId="77777777" w:rsidR="00D82159" w:rsidRDefault="00D82159" w:rsidP="00D82159">
      <w:pPr>
        <w:pStyle w:val="ListParagraph"/>
        <w:spacing w:after="0" w:line="240" w:lineRule="auto"/>
        <w:ind w:left="0"/>
        <w:contextualSpacing w:val="0"/>
        <w:rPr>
          <w:rFonts w:ascii="Arial" w:hAnsi="Arial" w:cs="Arial"/>
          <w:b/>
        </w:rPr>
      </w:pPr>
    </w:p>
    <w:p w14:paraId="2B14DAEE" w14:textId="77777777" w:rsidR="00D82159" w:rsidRDefault="00D82159" w:rsidP="00D82159">
      <w:pPr>
        <w:pStyle w:val="ListParagraph"/>
        <w:spacing w:after="0" w:line="240" w:lineRule="auto"/>
        <w:ind w:left="0"/>
        <w:contextualSpacing w:val="0"/>
        <w:rPr>
          <w:rFonts w:ascii="Arial" w:hAnsi="Arial" w:cs="Arial"/>
          <w:b/>
        </w:rPr>
      </w:pPr>
    </w:p>
    <w:p w14:paraId="714B1DBD" w14:textId="77777777" w:rsidR="00D82159" w:rsidRPr="00E71979" w:rsidRDefault="00D82159" w:rsidP="00D82159">
      <w:pPr>
        <w:pStyle w:val="ListParagraph"/>
        <w:spacing w:after="0" w:line="240" w:lineRule="auto"/>
        <w:ind w:left="0"/>
        <w:contextualSpacing w:val="0"/>
        <w:rPr>
          <w:rFonts w:ascii="Arial" w:hAnsi="Arial" w:cs="Arial"/>
          <w:b/>
        </w:rPr>
      </w:pPr>
      <w:r w:rsidRPr="00E71979">
        <w:rPr>
          <w:rFonts w:ascii="Arial" w:hAnsi="Arial" w:cs="Arial"/>
          <w:b/>
        </w:rPr>
        <w:t>Background</w:t>
      </w:r>
    </w:p>
    <w:p w14:paraId="69C0CE60" w14:textId="77777777" w:rsidR="00D82159" w:rsidRPr="00E71979" w:rsidRDefault="00D82159" w:rsidP="00D82159">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14:paraId="24BA1650" w14:textId="77777777" w:rsidR="00D82159" w:rsidRPr="00E71979" w:rsidRDefault="00D82159" w:rsidP="00D82159">
      <w:pPr>
        <w:pStyle w:val="ListParagraph"/>
        <w:spacing w:after="0" w:line="240" w:lineRule="auto"/>
        <w:ind w:left="0"/>
        <w:contextualSpacing w:val="0"/>
        <w:rPr>
          <w:rFonts w:ascii="Arial" w:hAnsi="Arial" w:cs="Arial"/>
        </w:rPr>
      </w:pPr>
    </w:p>
    <w:p w14:paraId="69CA4CC5" w14:textId="77777777" w:rsidR="00C01DA5" w:rsidRDefault="00C01DA5" w:rsidP="00D82159">
      <w:pPr>
        <w:pStyle w:val="NoSpacing"/>
        <w:rPr>
          <w:rFonts w:ascii="Arial" w:hAnsi="Arial" w:cs="Arial"/>
          <w:b/>
        </w:rPr>
      </w:pPr>
    </w:p>
    <w:p w14:paraId="11F6C1F3" w14:textId="77777777" w:rsidR="00D82159" w:rsidRPr="00E71979" w:rsidRDefault="00D82159" w:rsidP="00D82159">
      <w:pPr>
        <w:pStyle w:val="NoSpacing"/>
        <w:rPr>
          <w:rFonts w:ascii="Arial" w:hAnsi="Arial" w:cs="Arial"/>
          <w:b/>
        </w:rPr>
      </w:pPr>
      <w:r w:rsidRPr="00E71979">
        <w:rPr>
          <w:rFonts w:ascii="Arial" w:hAnsi="Arial" w:cs="Arial"/>
          <w:b/>
        </w:rPr>
        <w:t>Studies</w:t>
      </w:r>
    </w:p>
    <w:p w14:paraId="427B344F" w14:textId="77777777" w:rsidR="00D82159" w:rsidRPr="00E71979" w:rsidRDefault="00D82159" w:rsidP="00D82159">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14:paraId="0B929AE9" w14:textId="77777777" w:rsidR="00D82159" w:rsidRPr="00E71979" w:rsidRDefault="00D82159" w:rsidP="00D82159">
      <w:pPr>
        <w:pStyle w:val="NoSpacing"/>
        <w:rPr>
          <w:rFonts w:ascii="Arial" w:hAnsi="Arial" w:cs="Arial"/>
        </w:rPr>
      </w:pPr>
    </w:p>
    <w:p w14:paraId="124D98D1" w14:textId="77777777" w:rsidR="00D82159" w:rsidRDefault="00D82159" w:rsidP="002715E7">
      <w:pPr>
        <w:pStyle w:val="NoSpacing"/>
        <w:numPr>
          <w:ilvl w:val="0"/>
          <w:numId w:val="48"/>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14:paraId="45EC37EF" w14:textId="77777777" w:rsidR="00D82159" w:rsidRPr="00E71979" w:rsidRDefault="00D82159" w:rsidP="00D82159">
      <w:pPr>
        <w:pStyle w:val="NoSpacing"/>
        <w:ind w:left="720"/>
        <w:rPr>
          <w:rFonts w:ascii="Arial" w:hAnsi="Arial" w:cs="Arial"/>
        </w:rPr>
      </w:pPr>
    </w:p>
    <w:p w14:paraId="122A9389" w14:textId="5A0005E7" w:rsidR="00D82159" w:rsidRPr="00E71979" w:rsidRDefault="00D82159" w:rsidP="002715E7">
      <w:pPr>
        <w:pStyle w:val="NoSpacing"/>
        <w:numPr>
          <w:ilvl w:val="0"/>
          <w:numId w:val="48"/>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w:t>
      </w:r>
      <w:r w:rsidR="00E029EC">
        <w:rPr>
          <w:rFonts w:ascii="Arial" w:hAnsi="Arial" w:cs="Arial"/>
        </w:rPr>
        <w:t xml:space="preserve">, blood, urine, and skin wipe </w:t>
      </w:r>
      <w:r w:rsidR="00DF08CD">
        <w:rPr>
          <w:rFonts w:ascii="Arial" w:hAnsi="Arial" w:cs="Arial"/>
        </w:rPr>
        <w:t>samples</w:t>
      </w:r>
      <w:r w:rsidRPr="00E71979">
        <w:rPr>
          <w:rFonts w:ascii="Arial" w:hAnsi="Arial" w:cs="Arial"/>
        </w:rPr>
        <w:t>.</w:t>
      </w:r>
    </w:p>
    <w:p w14:paraId="066A9BBB" w14:textId="77777777" w:rsidR="00D82159" w:rsidRPr="00E71979" w:rsidRDefault="00D82159" w:rsidP="00D82159">
      <w:pPr>
        <w:pStyle w:val="NoSpacing"/>
        <w:rPr>
          <w:rFonts w:ascii="Arial" w:hAnsi="Arial" w:cs="Arial"/>
        </w:rPr>
      </w:pPr>
    </w:p>
    <w:p w14:paraId="42E507CF" w14:textId="77777777" w:rsidR="00D82159" w:rsidRPr="005A51EF" w:rsidRDefault="00D82159" w:rsidP="00D82159">
      <w:pPr>
        <w:pStyle w:val="NoSpacing"/>
        <w:rPr>
          <w:rFonts w:ascii="Arial" w:hAnsi="Arial" w:cs="Arial"/>
        </w:rPr>
      </w:pPr>
      <w:r w:rsidRPr="005A51EF">
        <w:rPr>
          <w:rFonts w:ascii="Arial" w:hAnsi="Arial" w:cs="Arial"/>
        </w:rPr>
        <w:t xml:space="preserve">EPA and ATSDR need tire recycling </w:t>
      </w:r>
      <w:r>
        <w:rPr>
          <w:rFonts w:ascii="Arial" w:hAnsi="Arial" w:cs="Arial"/>
        </w:rPr>
        <w:t>plants</w:t>
      </w:r>
      <w:r w:rsidRPr="005A51EF">
        <w:rPr>
          <w:rFonts w:ascii="Arial" w:hAnsi="Arial" w:cs="Arial"/>
        </w:rPr>
        <w:t xml:space="preserve"> to participate in the first activity. </w:t>
      </w:r>
      <w:r w:rsidRPr="005A51EF">
        <w:rPr>
          <w:rFonts w:ascii="Arial" w:eastAsia="MS Mincho" w:hAnsi="Arial" w:cs="Arial"/>
        </w:rPr>
        <w:t xml:space="preserve">Your facility was selected to participate in this activity because it was identified as </w:t>
      </w:r>
      <w:r>
        <w:rPr>
          <w:rFonts w:ascii="Arial" w:eastAsia="MS Mincho" w:hAnsi="Arial" w:cs="Arial"/>
        </w:rPr>
        <w:t xml:space="preserve">a </w:t>
      </w:r>
      <w:r w:rsidRPr="005A51EF">
        <w:rPr>
          <w:rFonts w:ascii="Arial" w:eastAsia="MS Mincho" w:hAnsi="Arial" w:cs="Arial"/>
        </w:rPr>
        <w:t>manufactur</w:t>
      </w:r>
      <w:r>
        <w:rPr>
          <w:rFonts w:ascii="Arial" w:eastAsia="MS Mincho" w:hAnsi="Arial" w:cs="Arial"/>
        </w:rPr>
        <w:t>er</w:t>
      </w:r>
      <w:r w:rsidRPr="005A51EF">
        <w:rPr>
          <w:rFonts w:ascii="Arial" w:eastAsia="MS Mincho" w:hAnsi="Arial" w:cs="Arial"/>
        </w:rPr>
        <w:t xml:space="preserve"> </w:t>
      </w:r>
      <w:r>
        <w:rPr>
          <w:rFonts w:ascii="Arial" w:eastAsia="MS Mincho" w:hAnsi="Arial" w:cs="Arial"/>
        </w:rPr>
        <w:t xml:space="preserve">of </w:t>
      </w:r>
      <w:r w:rsidRPr="005A51EF">
        <w:rPr>
          <w:rFonts w:ascii="Arial" w:eastAsia="MS Mincho" w:hAnsi="Arial" w:cs="Arial"/>
        </w:rPr>
        <w:t xml:space="preserve">tire crumb rubber used as infill in synthetic turf fields. </w:t>
      </w:r>
    </w:p>
    <w:p w14:paraId="676976D9" w14:textId="77777777" w:rsidR="00D82159" w:rsidRPr="00E71979" w:rsidRDefault="00D82159" w:rsidP="00D82159">
      <w:pPr>
        <w:pStyle w:val="NoSpacing"/>
        <w:rPr>
          <w:rFonts w:ascii="Arial" w:hAnsi="Arial" w:cs="Arial"/>
        </w:rPr>
      </w:pPr>
    </w:p>
    <w:p w14:paraId="10F0006E" w14:textId="77777777" w:rsidR="00C01DA5" w:rsidRDefault="00C01DA5" w:rsidP="00D82159">
      <w:pPr>
        <w:pStyle w:val="NoSpacing"/>
        <w:rPr>
          <w:rFonts w:ascii="Arial" w:hAnsi="Arial" w:cs="Arial"/>
          <w:b/>
        </w:rPr>
      </w:pPr>
    </w:p>
    <w:p w14:paraId="5360EC07" w14:textId="2C0D0FBB" w:rsidR="00D82159" w:rsidRPr="00E71979" w:rsidRDefault="00D82159" w:rsidP="00D82159">
      <w:pPr>
        <w:pStyle w:val="NoSpacing"/>
        <w:rPr>
          <w:rFonts w:ascii="Arial" w:hAnsi="Arial" w:cs="Arial"/>
          <w:b/>
        </w:rPr>
      </w:pPr>
      <w:r w:rsidRPr="00E71979">
        <w:rPr>
          <w:rFonts w:ascii="Arial" w:hAnsi="Arial" w:cs="Arial"/>
          <w:b/>
        </w:rPr>
        <w:t xml:space="preserve">Your role as </w:t>
      </w:r>
      <w:r>
        <w:rPr>
          <w:rFonts w:ascii="Arial" w:hAnsi="Arial" w:cs="Arial"/>
          <w:b/>
        </w:rPr>
        <w:t>a tire recycling facility</w:t>
      </w:r>
    </w:p>
    <w:p w14:paraId="484BB078" w14:textId="77777777" w:rsidR="00D82159" w:rsidRDefault="00D82159" w:rsidP="00D82159">
      <w:pPr>
        <w:pStyle w:val="NoSpacing"/>
        <w:rPr>
          <w:rFonts w:ascii="Arial" w:hAnsi="Arial" w:cs="Arial"/>
        </w:rPr>
      </w:pPr>
      <w:r w:rsidRPr="00C8145F">
        <w:rPr>
          <w:rFonts w:ascii="Arial" w:hAnsi="Arial" w:cs="Arial"/>
        </w:rPr>
        <w:t xml:space="preserve">The purpose </w:t>
      </w:r>
      <w:r>
        <w:rPr>
          <w:rFonts w:ascii="Arial" w:hAnsi="Arial" w:cs="Arial"/>
        </w:rPr>
        <w:t xml:space="preserve">of the tire crumb rubber characterization activity </w:t>
      </w:r>
      <w:r w:rsidRPr="00C8145F">
        <w:rPr>
          <w:rFonts w:ascii="Arial" w:hAnsi="Arial" w:cs="Arial"/>
        </w:rPr>
        <w:t>is to see what chemicals are present in newly manufactured tire crumb rubber infill used in synthetic turf field</w:t>
      </w:r>
      <w:r>
        <w:rPr>
          <w:rFonts w:ascii="Arial" w:hAnsi="Arial" w:cs="Arial"/>
        </w:rPr>
        <w:t xml:space="preserve">s. </w:t>
      </w:r>
      <w:r w:rsidRPr="00E71979">
        <w:rPr>
          <w:rFonts w:ascii="Arial" w:hAnsi="Arial" w:cs="Arial"/>
        </w:rPr>
        <w:t xml:space="preserve">We need </w:t>
      </w:r>
      <w:r>
        <w:rPr>
          <w:rFonts w:ascii="Arial" w:hAnsi="Arial" w:cs="Arial"/>
        </w:rPr>
        <w:t xml:space="preserve">tire recycling plants to provide permission to:  </w:t>
      </w:r>
    </w:p>
    <w:p w14:paraId="1ABDC2F6" w14:textId="77777777" w:rsidR="00D82159" w:rsidRDefault="00D82159" w:rsidP="00D82159">
      <w:pPr>
        <w:pStyle w:val="NoSpacing"/>
        <w:rPr>
          <w:rFonts w:ascii="Arial" w:hAnsi="Arial" w:cs="Arial"/>
        </w:rPr>
      </w:pPr>
    </w:p>
    <w:p w14:paraId="7CED2943" w14:textId="77777777" w:rsidR="00D82159" w:rsidRDefault="00D82159" w:rsidP="002715E7">
      <w:pPr>
        <w:pStyle w:val="NoSpacing"/>
        <w:numPr>
          <w:ilvl w:val="0"/>
          <w:numId w:val="50"/>
        </w:numPr>
        <w:rPr>
          <w:rFonts w:ascii="Arial" w:hAnsi="Arial" w:cs="Arial"/>
        </w:rPr>
      </w:pPr>
      <w:r>
        <w:rPr>
          <w:rFonts w:ascii="Arial" w:hAnsi="Arial" w:cs="Arial"/>
        </w:rPr>
        <w:t>Collect and test</w:t>
      </w:r>
      <w:r w:rsidRPr="005A51EF">
        <w:rPr>
          <w:rFonts w:ascii="Arial" w:hAnsi="Arial" w:cs="Arial"/>
        </w:rPr>
        <w:t xml:space="preserve"> tire crumb samples manufactured at your </w:t>
      </w:r>
      <w:r>
        <w:rPr>
          <w:rFonts w:ascii="Arial" w:hAnsi="Arial" w:cs="Arial"/>
        </w:rPr>
        <w:t>plant</w:t>
      </w:r>
      <w:r w:rsidRPr="005A51EF">
        <w:rPr>
          <w:rFonts w:ascii="Arial" w:hAnsi="Arial" w:cs="Arial"/>
        </w:rPr>
        <w:t>. EPA and ATSDR will collect samples from three different production batches and/or storage containers. We will collect about four pounds of crumb rubber from each batch or container. This will take about 90 minutes to complete.</w:t>
      </w:r>
    </w:p>
    <w:p w14:paraId="68FE0E63" w14:textId="77777777" w:rsidR="00C01DA5" w:rsidRDefault="00C01DA5" w:rsidP="00C01DA5">
      <w:pPr>
        <w:pStyle w:val="NoSpacing"/>
        <w:ind w:left="720"/>
        <w:rPr>
          <w:rFonts w:ascii="Arial" w:hAnsi="Arial" w:cs="Arial"/>
        </w:rPr>
      </w:pPr>
    </w:p>
    <w:p w14:paraId="3154DDA3" w14:textId="77777777" w:rsidR="00D82159" w:rsidRDefault="00D82159" w:rsidP="002715E7">
      <w:pPr>
        <w:pStyle w:val="NoSpacing"/>
        <w:numPr>
          <w:ilvl w:val="0"/>
          <w:numId w:val="50"/>
        </w:numPr>
        <w:rPr>
          <w:rFonts w:ascii="Arial" w:hAnsi="Arial" w:cs="Arial"/>
        </w:rPr>
      </w:pPr>
      <w:r>
        <w:rPr>
          <w:rFonts w:ascii="Arial" w:hAnsi="Arial" w:cs="Arial"/>
        </w:rPr>
        <w:t xml:space="preserve">Store the leftover samples to potentially test for other chemicals in the future. </w:t>
      </w:r>
    </w:p>
    <w:p w14:paraId="1FC77814" w14:textId="77777777" w:rsidR="00D82159" w:rsidRDefault="00D82159" w:rsidP="00D82159">
      <w:pPr>
        <w:pStyle w:val="NoSpacing"/>
        <w:ind w:left="720"/>
        <w:rPr>
          <w:rFonts w:ascii="Arial" w:hAnsi="Arial" w:cs="Arial"/>
        </w:rPr>
      </w:pPr>
    </w:p>
    <w:p w14:paraId="7F7B8AD5" w14:textId="77777777" w:rsidR="00C01DA5" w:rsidRDefault="00C01DA5" w:rsidP="00D82159">
      <w:pPr>
        <w:spacing w:before="240"/>
        <w:rPr>
          <w:rFonts w:ascii="Arial" w:eastAsia="MS Mincho" w:hAnsi="Arial" w:cs="Arial"/>
          <w:b/>
        </w:rPr>
      </w:pPr>
    </w:p>
    <w:p w14:paraId="0C213E52" w14:textId="77777777" w:rsidR="00C01DA5" w:rsidRDefault="00C01DA5" w:rsidP="00D82159">
      <w:pPr>
        <w:spacing w:before="240"/>
        <w:rPr>
          <w:rFonts w:ascii="Arial" w:eastAsia="MS Mincho" w:hAnsi="Arial" w:cs="Arial"/>
          <w:b/>
        </w:rPr>
      </w:pPr>
    </w:p>
    <w:p w14:paraId="2E715D94" w14:textId="77777777" w:rsidR="00C01DA5" w:rsidRDefault="00D82159" w:rsidP="00C01DA5">
      <w:pPr>
        <w:spacing w:after="0"/>
        <w:rPr>
          <w:rFonts w:ascii="Arial" w:eastAsia="MS Mincho" w:hAnsi="Arial" w:cs="Arial"/>
          <w:b/>
        </w:rPr>
      </w:pPr>
      <w:r>
        <w:rPr>
          <w:rFonts w:ascii="Arial" w:eastAsia="MS Mincho" w:hAnsi="Arial" w:cs="Arial"/>
          <w:b/>
        </w:rPr>
        <w:t>Crumb Rubber</w:t>
      </w:r>
      <w:r w:rsidRPr="005B16EF">
        <w:rPr>
          <w:rFonts w:ascii="Arial" w:eastAsia="MS Mincho" w:hAnsi="Arial" w:cs="Arial"/>
          <w:b/>
        </w:rPr>
        <w:t xml:space="preserve"> </w:t>
      </w:r>
      <w:r>
        <w:rPr>
          <w:rFonts w:ascii="Arial" w:eastAsia="MS Mincho" w:hAnsi="Arial" w:cs="Arial"/>
          <w:b/>
        </w:rPr>
        <w:t>Testing</w:t>
      </w:r>
    </w:p>
    <w:p w14:paraId="074CA0DC" w14:textId="4E1FD09B" w:rsidR="00D82159" w:rsidRPr="00C01DA5" w:rsidRDefault="00D82159" w:rsidP="00C01DA5">
      <w:pPr>
        <w:spacing w:after="0"/>
        <w:rPr>
          <w:rFonts w:ascii="Arial" w:eastAsia="MS Mincho" w:hAnsi="Arial" w:cs="Arial"/>
          <w:b/>
        </w:rPr>
      </w:pPr>
      <w:r>
        <w:rPr>
          <w:rFonts w:ascii="Arial" w:eastAsia="MS Mincho" w:hAnsi="Arial" w:cs="Arial"/>
        </w:rPr>
        <w:t xml:space="preserve">Crumb rubber will be analyzed for the following chemicals and characteristics: </w:t>
      </w:r>
    </w:p>
    <w:p w14:paraId="21C3BAFE"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Metals</w:t>
      </w:r>
    </w:p>
    <w:p w14:paraId="6CE9560C"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Volatile Organic Compounds</w:t>
      </w:r>
    </w:p>
    <w:p w14:paraId="4E96F7E7"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Semi-Volatile Organic Compounds</w:t>
      </w:r>
    </w:p>
    <w:p w14:paraId="10B14857" w14:textId="77777777" w:rsidR="00D82159" w:rsidRPr="005B16EF" w:rsidRDefault="00D82159" w:rsidP="002715E7">
      <w:pPr>
        <w:numPr>
          <w:ilvl w:val="0"/>
          <w:numId w:val="47"/>
        </w:numPr>
        <w:spacing w:after="0" w:line="240" w:lineRule="auto"/>
        <w:rPr>
          <w:rFonts w:ascii="Arial" w:eastAsia="MS Mincho" w:hAnsi="Arial" w:cs="Arial"/>
        </w:rPr>
      </w:pPr>
      <w:r>
        <w:rPr>
          <w:rFonts w:ascii="Arial" w:eastAsia="MS Mincho" w:hAnsi="Arial" w:cs="Arial"/>
        </w:rPr>
        <w:t>Particle size and composition</w:t>
      </w:r>
    </w:p>
    <w:p w14:paraId="7C30E8E6" w14:textId="77777777" w:rsidR="00D82159" w:rsidRDefault="00D82159" w:rsidP="00D82159">
      <w:pPr>
        <w:pStyle w:val="NoSpacing"/>
        <w:rPr>
          <w:rFonts w:ascii="Arial" w:hAnsi="Arial" w:cs="Arial"/>
          <w:b/>
        </w:rPr>
      </w:pPr>
    </w:p>
    <w:p w14:paraId="7B63C1B4" w14:textId="77777777" w:rsidR="00D82159" w:rsidRPr="005B16EF" w:rsidRDefault="00D82159" w:rsidP="00D82159">
      <w:pPr>
        <w:pStyle w:val="NoSpacing"/>
        <w:rPr>
          <w:rFonts w:ascii="Arial" w:hAnsi="Arial" w:cs="Arial"/>
        </w:rPr>
      </w:pPr>
      <w:r>
        <w:rPr>
          <w:rFonts w:ascii="Arial" w:hAnsi="Arial" w:cs="Arial"/>
        </w:rPr>
        <w:t>In addition to direct analysis, measurements of chemical emissions from crumb rubber and tests of chemical bioaccessibility from crumb rubber will be performed.</w:t>
      </w:r>
    </w:p>
    <w:p w14:paraId="3D0B03DD" w14:textId="77777777" w:rsidR="00D82159" w:rsidRPr="00E71979" w:rsidRDefault="00D82159" w:rsidP="00D82159">
      <w:pPr>
        <w:pStyle w:val="NoSpacing"/>
        <w:rPr>
          <w:rFonts w:ascii="Arial" w:hAnsi="Arial" w:cs="Arial"/>
        </w:rPr>
      </w:pPr>
    </w:p>
    <w:p w14:paraId="624D2DC9" w14:textId="77777777" w:rsidR="00C01DA5" w:rsidRDefault="00C01DA5" w:rsidP="00D82159">
      <w:pPr>
        <w:pStyle w:val="NoSpacing"/>
        <w:rPr>
          <w:rFonts w:ascii="Arial" w:hAnsi="Arial" w:cs="Arial"/>
          <w:b/>
        </w:rPr>
      </w:pPr>
    </w:p>
    <w:p w14:paraId="15DEF96D" w14:textId="3A39F055" w:rsidR="00D82159" w:rsidRPr="00E71979" w:rsidRDefault="00D82159" w:rsidP="00D82159">
      <w:pPr>
        <w:pStyle w:val="NoSpacing"/>
        <w:rPr>
          <w:rFonts w:ascii="Arial" w:hAnsi="Arial" w:cs="Arial"/>
        </w:rPr>
      </w:pPr>
      <w:r w:rsidRPr="00E71979">
        <w:rPr>
          <w:rFonts w:ascii="Arial" w:hAnsi="Arial" w:cs="Arial"/>
          <w:b/>
        </w:rPr>
        <w:t>Study Results</w:t>
      </w:r>
    </w:p>
    <w:p w14:paraId="261383C5" w14:textId="77777777" w:rsidR="00D82159" w:rsidRDefault="00D82159" w:rsidP="00D82159">
      <w:pPr>
        <w:pStyle w:val="NoSpacing"/>
        <w:rPr>
          <w:rFonts w:ascii="Arial" w:hAnsi="Arial" w:cs="Arial"/>
        </w:rPr>
      </w:pPr>
      <w:r w:rsidRPr="00E71979">
        <w:rPr>
          <w:rFonts w:ascii="Arial" w:hAnsi="Arial" w:cs="Arial"/>
        </w:rPr>
        <w:t xml:space="preserve">EPA and ATSDR </w:t>
      </w:r>
      <w:r>
        <w:rPr>
          <w:rFonts w:ascii="Arial" w:hAnsi="Arial" w:cs="Arial"/>
        </w:rPr>
        <w:t xml:space="preserve">will evaluate measurement results. </w:t>
      </w:r>
    </w:p>
    <w:p w14:paraId="55B2E6BF" w14:textId="77777777" w:rsidR="00D82159" w:rsidRDefault="00D82159" w:rsidP="00D82159">
      <w:pPr>
        <w:pStyle w:val="NoSpacing"/>
        <w:rPr>
          <w:rFonts w:ascii="Arial" w:hAnsi="Arial" w:cs="Arial"/>
        </w:rPr>
      </w:pPr>
    </w:p>
    <w:p w14:paraId="4B4B007B" w14:textId="77777777" w:rsidR="00D82159" w:rsidRPr="00EF6C88" w:rsidRDefault="00D82159" w:rsidP="002715E7">
      <w:pPr>
        <w:pStyle w:val="NoSpacing"/>
        <w:numPr>
          <w:ilvl w:val="0"/>
          <w:numId w:val="49"/>
        </w:numPr>
        <w:rPr>
          <w:rFonts w:ascii="Arial" w:eastAsia="MS Mincho" w:hAnsi="Arial" w:cs="Arial"/>
        </w:rPr>
      </w:pPr>
      <w:r w:rsidRPr="00EF6C88">
        <w:rPr>
          <w:rFonts w:ascii="Arial" w:eastAsia="MS Mincho" w:hAnsi="Arial" w:cs="Arial"/>
        </w:rPr>
        <w:t>Only staff working on the study will be allowed to look at the paper and electronic records.</w:t>
      </w:r>
    </w:p>
    <w:p w14:paraId="175E5962" w14:textId="77777777" w:rsidR="00D82159" w:rsidRPr="00EF6C88" w:rsidRDefault="00D82159" w:rsidP="002715E7">
      <w:pPr>
        <w:pStyle w:val="NoSpacing"/>
        <w:numPr>
          <w:ilvl w:val="0"/>
          <w:numId w:val="49"/>
        </w:numPr>
        <w:rPr>
          <w:rFonts w:ascii="Arial" w:eastAsia="MS Mincho" w:hAnsi="Arial" w:cs="Arial"/>
        </w:rPr>
      </w:pPr>
      <w:r w:rsidRPr="00EF6C88">
        <w:rPr>
          <w:rFonts w:ascii="Arial" w:hAnsi="Arial" w:cs="Arial"/>
        </w:rPr>
        <w:t xml:space="preserve">Federal policy requires making the data collected publicly available. </w:t>
      </w:r>
      <w:r>
        <w:rPr>
          <w:rFonts w:ascii="Arial" w:hAnsi="Arial" w:cs="Arial"/>
        </w:rPr>
        <w:t>Facility and respondent</w:t>
      </w:r>
      <w:r w:rsidRPr="00EF6C88">
        <w:rPr>
          <w:rFonts w:ascii="Arial" w:hAnsi="Arial" w:cs="Arial"/>
        </w:rPr>
        <w:t xml:space="preserve"> names or other identifying information will not be publicly released.</w:t>
      </w:r>
    </w:p>
    <w:p w14:paraId="1997D142" w14:textId="77777777" w:rsidR="00D82159" w:rsidRPr="00EF6C88" w:rsidRDefault="00D82159" w:rsidP="002715E7">
      <w:pPr>
        <w:numPr>
          <w:ilvl w:val="0"/>
          <w:numId w:val="49"/>
        </w:numPr>
        <w:spacing w:after="0" w:line="240" w:lineRule="auto"/>
        <w:rPr>
          <w:rFonts w:ascii="Arial" w:hAnsi="Arial" w:cs="Arial"/>
          <w:b/>
        </w:rPr>
      </w:pPr>
      <w:r>
        <w:rPr>
          <w:rFonts w:ascii="Arial" w:eastAsia="MS Mincho" w:hAnsi="Arial" w:cs="Arial"/>
        </w:rPr>
        <w:t>Results</w:t>
      </w:r>
      <w:r w:rsidRPr="00EF6C88">
        <w:rPr>
          <w:rFonts w:ascii="Arial" w:eastAsia="MS Mincho" w:hAnsi="Arial" w:cs="Arial"/>
        </w:rPr>
        <w:t xml:space="preserve"> may be linked to </w:t>
      </w:r>
      <w:r>
        <w:rPr>
          <w:rFonts w:ascii="Arial" w:eastAsia="MS Mincho" w:hAnsi="Arial" w:cs="Arial"/>
        </w:rPr>
        <w:t>other data gathered for the Research Action Plan</w:t>
      </w:r>
      <w:r w:rsidRPr="00EF6C88">
        <w:rPr>
          <w:rFonts w:ascii="Arial" w:eastAsia="MS Mincho" w:hAnsi="Arial" w:cs="Arial"/>
        </w:rPr>
        <w:t xml:space="preserve">. </w:t>
      </w:r>
    </w:p>
    <w:p w14:paraId="70437D7B" w14:textId="77777777" w:rsidR="00D82159" w:rsidRDefault="00D82159" w:rsidP="00D82159">
      <w:pPr>
        <w:pStyle w:val="NoSpacing"/>
        <w:rPr>
          <w:rFonts w:ascii="Arial" w:hAnsi="Arial" w:cs="Arial"/>
        </w:rPr>
      </w:pPr>
    </w:p>
    <w:p w14:paraId="45E27034" w14:textId="77777777" w:rsidR="00C01DA5" w:rsidRDefault="00C01DA5" w:rsidP="00D82159">
      <w:pPr>
        <w:pStyle w:val="NoSpacing"/>
        <w:rPr>
          <w:rFonts w:ascii="Arial" w:hAnsi="Arial" w:cs="Arial"/>
          <w:b/>
        </w:rPr>
      </w:pPr>
    </w:p>
    <w:p w14:paraId="6831D3D6" w14:textId="77777777" w:rsidR="00D82159" w:rsidRPr="00E71979" w:rsidRDefault="00D82159" w:rsidP="00D82159">
      <w:pPr>
        <w:pStyle w:val="NoSpacing"/>
        <w:rPr>
          <w:rFonts w:ascii="Arial" w:hAnsi="Arial" w:cs="Arial"/>
          <w:b/>
        </w:rPr>
      </w:pPr>
      <w:r w:rsidRPr="00E71979">
        <w:rPr>
          <w:rFonts w:ascii="Arial" w:hAnsi="Arial" w:cs="Arial"/>
          <w:b/>
        </w:rPr>
        <w:t>Next Steps</w:t>
      </w:r>
    </w:p>
    <w:p w14:paraId="5A98B832" w14:textId="77777777" w:rsidR="00D82159" w:rsidRPr="00E71979" w:rsidRDefault="00D82159" w:rsidP="00D82159">
      <w:pPr>
        <w:pStyle w:val="NoSpacing"/>
        <w:rPr>
          <w:rFonts w:ascii="Arial" w:hAnsi="Arial" w:cs="Arial"/>
        </w:rPr>
      </w:pPr>
      <w:r w:rsidRPr="00E71979">
        <w:rPr>
          <w:rFonts w:ascii="Arial" w:hAnsi="Arial" w:cs="Arial"/>
        </w:rPr>
        <w:t>EPA and ATSDR will release a draft status report at the end of 2016 that will summarize the agencies’ progress in</w:t>
      </w:r>
      <w:r>
        <w:rPr>
          <w:rFonts w:ascii="Arial" w:hAnsi="Arial" w:cs="Arial"/>
        </w:rPr>
        <w:t xml:space="preserve"> these activities</w:t>
      </w:r>
      <w:r w:rsidRPr="00E71979">
        <w:rPr>
          <w:rFonts w:ascii="Arial" w:hAnsi="Arial" w:cs="Arial"/>
        </w:rPr>
        <w:t>. The report will also outline any additional research needs and next steps.</w:t>
      </w:r>
    </w:p>
    <w:p w14:paraId="2FDF2EE1" w14:textId="77777777" w:rsidR="00D82159" w:rsidRPr="00E71979" w:rsidRDefault="00D82159" w:rsidP="00D82159">
      <w:pPr>
        <w:pStyle w:val="NoSpacing"/>
        <w:rPr>
          <w:rFonts w:ascii="Arial" w:hAnsi="Arial" w:cs="Arial"/>
        </w:rPr>
      </w:pPr>
    </w:p>
    <w:p w14:paraId="201649FA" w14:textId="77777777" w:rsidR="00D82159" w:rsidRPr="00E71979" w:rsidRDefault="00D82159" w:rsidP="00D82159">
      <w:pPr>
        <w:pStyle w:val="NoSpacing"/>
        <w:rPr>
          <w:rFonts w:ascii="Arial" w:hAnsi="Arial" w:cs="Arial"/>
        </w:rPr>
      </w:pPr>
      <w:r w:rsidRPr="00E71979">
        <w:rPr>
          <w:rFonts w:ascii="Arial" w:hAnsi="Arial" w:cs="Arial"/>
        </w:rPr>
        <w:t>For questions or comment, please contact:</w:t>
      </w:r>
    </w:p>
    <w:p w14:paraId="1220C64D" w14:textId="77777777" w:rsidR="00D82159" w:rsidRPr="00E71979" w:rsidRDefault="00D82159" w:rsidP="00D82159">
      <w:pPr>
        <w:pStyle w:val="NoSpacing"/>
        <w:rPr>
          <w:rFonts w:ascii="Arial" w:hAnsi="Arial" w:cs="Arial"/>
        </w:rPr>
      </w:pPr>
    </w:p>
    <w:p w14:paraId="0E644095" w14:textId="77777777" w:rsidR="00D82159" w:rsidRDefault="00D82159" w:rsidP="00D82159">
      <w:pPr>
        <w:spacing w:after="0" w:line="240" w:lineRule="auto"/>
        <w:rPr>
          <w:rFonts w:ascii="Arial" w:hAnsi="Arial" w:cs="Arial"/>
          <w:color w:val="000000" w:themeColor="text1"/>
        </w:rPr>
      </w:pPr>
      <w:r>
        <w:rPr>
          <w:rFonts w:ascii="Arial" w:hAnsi="Arial" w:cs="Arial"/>
          <w:color w:val="000000" w:themeColor="text1"/>
        </w:rPr>
        <w:t>Monica Linnenbrink</w:t>
      </w:r>
    </w:p>
    <w:p w14:paraId="370E47FB" w14:textId="77777777" w:rsidR="00D82159" w:rsidRDefault="00C7399B" w:rsidP="00D82159">
      <w:pPr>
        <w:spacing w:after="0" w:line="240" w:lineRule="auto"/>
        <w:rPr>
          <w:rFonts w:ascii="Arial" w:hAnsi="Arial" w:cs="Arial"/>
          <w:color w:val="000000" w:themeColor="text1"/>
        </w:rPr>
      </w:pPr>
      <w:hyperlink r:id="rId112" w:history="1">
        <w:r w:rsidR="00D82159" w:rsidRPr="00AA7CB8">
          <w:rPr>
            <w:rStyle w:val="Hyperlink"/>
            <w:rFonts w:ascii="Arial" w:hAnsi="Arial" w:cs="Arial"/>
          </w:rPr>
          <w:t>Linnenbrink.Monica@epa.gov</w:t>
        </w:r>
      </w:hyperlink>
    </w:p>
    <w:p w14:paraId="39EC3656" w14:textId="77777777" w:rsidR="00D82159" w:rsidRPr="00EF6C88" w:rsidRDefault="00D82159" w:rsidP="00D82159">
      <w:pPr>
        <w:spacing w:after="0" w:line="240" w:lineRule="auto"/>
        <w:rPr>
          <w:rFonts w:ascii="Arial" w:hAnsi="Arial" w:cs="Arial"/>
          <w:color w:val="000000" w:themeColor="text1"/>
        </w:rPr>
      </w:pPr>
    </w:p>
    <w:p w14:paraId="35ED4607" w14:textId="77777777" w:rsidR="00D82159" w:rsidRPr="00E71979" w:rsidRDefault="00D82159" w:rsidP="00D82159">
      <w:pPr>
        <w:pStyle w:val="NoSpacing"/>
        <w:rPr>
          <w:rFonts w:ascii="Arial" w:hAnsi="Arial" w:cs="Arial"/>
        </w:rPr>
      </w:pPr>
    </w:p>
    <w:p w14:paraId="6AA44AA4" w14:textId="77777777" w:rsidR="00D82159" w:rsidRPr="00E71979" w:rsidRDefault="00D82159" w:rsidP="00D82159">
      <w:pPr>
        <w:pStyle w:val="NoSpacing"/>
        <w:rPr>
          <w:rFonts w:ascii="Arial" w:hAnsi="Arial" w:cs="Arial"/>
        </w:rPr>
      </w:pPr>
      <w:r w:rsidRPr="00E71979">
        <w:rPr>
          <w:rFonts w:ascii="Arial" w:hAnsi="Arial" w:cs="Arial"/>
        </w:rPr>
        <w:t xml:space="preserve">More information is available – </w:t>
      </w:r>
      <w:hyperlink r:id="rId113" w:history="1">
        <w:r w:rsidRPr="00E71979">
          <w:rPr>
            <w:rStyle w:val="Hyperlink"/>
            <w:rFonts w:ascii="Arial" w:hAnsi="Arial" w:cs="Arial"/>
          </w:rPr>
          <w:t>www.epa.gov/tirecrumb</w:t>
        </w:r>
      </w:hyperlink>
      <w:r w:rsidRPr="00E71979">
        <w:rPr>
          <w:rFonts w:ascii="Arial" w:hAnsi="Arial" w:cs="Arial"/>
        </w:rPr>
        <w:t xml:space="preserve"> </w:t>
      </w:r>
    </w:p>
    <w:p w14:paraId="714336E0" w14:textId="59D597C6" w:rsidR="00545318" w:rsidRDefault="00545318">
      <w:pPr>
        <w:spacing w:after="0"/>
        <w:rPr>
          <w:b/>
        </w:rPr>
      </w:pPr>
      <w:r>
        <w:rPr>
          <w:b/>
        </w:rPr>
        <w:br w:type="page"/>
      </w:r>
    </w:p>
    <w:p w14:paraId="722C60C4" w14:textId="627DEF77" w:rsidR="00D82159" w:rsidRDefault="00545318" w:rsidP="00C83442">
      <w:pPr>
        <w:spacing w:after="0"/>
        <w:jc w:val="center"/>
        <w:rPr>
          <w:b/>
        </w:rPr>
      </w:pPr>
      <w:r w:rsidRPr="00D82159">
        <w:rPr>
          <w:rFonts w:ascii="Arial" w:hAnsi="Arial" w:cs="Arial"/>
          <w:b/>
          <w:noProof/>
          <w:sz w:val="32"/>
          <w:szCs w:val="32"/>
        </w:rPr>
        <w:lastRenderedPageBreak/>
        <mc:AlternateContent>
          <mc:Choice Requires="wps">
            <w:drawing>
              <wp:anchor distT="45720" distB="45720" distL="114300" distR="114300" simplePos="0" relativeHeight="252669952" behindDoc="0" locked="0" layoutInCell="1" allowOverlap="1" wp14:anchorId="171B1DF9" wp14:editId="14588B37">
                <wp:simplePos x="0" y="0"/>
                <wp:positionH relativeFrom="column">
                  <wp:posOffset>-485775</wp:posOffset>
                </wp:positionH>
                <wp:positionV relativeFrom="paragraph">
                  <wp:posOffset>0</wp:posOffset>
                </wp:positionV>
                <wp:extent cx="2360930" cy="428625"/>
                <wp:effectExtent l="0" t="0" r="22860" b="28575"/>
                <wp:wrapSquare wrapText="bothSides"/>
                <wp:docPr id="8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24FDE496" w14:textId="1EDCAE01" w:rsidR="00E029EC" w:rsidRDefault="00E029EC" w:rsidP="00545318">
                            <w:r>
                              <w:t>Appendix M2.  Synthetic Turf Field Facility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1B1DF9" id="_x0000_s1465" type="#_x0000_t202" style="position:absolute;left:0;text-align:left;margin-left:-38.25pt;margin-top:0;width:185.9pt;height:33.75pt;z-index:252669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3+KAIAAFA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">
                <v:textbox>
                  <w:txbxContent>
                    <w:p w14:paraId="24FDE496" w14:textId="1EDCAE01" w:rsidR="00E029EC" w:rsidRDefault="00E029EC" w:rsidP="00545318">
                      <w:r>
                        <w:t>Appendix M2.  Synthetic Turf Field Facility Fact Sheet</w:t>
                      </w:r>
                    </w:p>
                  </w:txbxContent>
                </v:textbox>
                <w10:wrap type="square"/>
              </v:shape>
            </w:pict>
          </mc:Fallback>
        </mc:AlternateContent>
      </w:r>
    </w:p>
    <w:p w14:paraId="2B488BAA" w14:textId="5AA23AEE" w:rsidR="00D82159" w:rsidRDefault="00D82159" w:rsidP="00C83442">
      <w:pPr>
        <w:spacing w:after="0"/>
        <w:jc w:val="center"/>
        <w:rPr>
          <w:b/>
        </w:rPr>
      </w:pPr>
    </w:p>
    <w:p w14:paraId="4EEEEC15" w14:textId="77777777" w:rsidR="00545318" w:rsidRDefault="00545318" w:rsidP="00C83442">
      <w:pPr>
        <w:spacing w:after="0"/>
        <w:jc w:val="center"/>
        <w:rPr>
          <w:b/>
        </w:rPr>
      </w:pPr>
    </w:p>
    <w:p w14:paraId="3EE3CFB4" w14:textId="77777777" w:rsidR="00545318" w:rsidRDefault="00545318" w:rsidP="00C83442">
      <w:pPr>
        <w:spacing w:after="0"/>
        <w:jc w:val="center"/>
        <w:rPr>
          <w:b/>
        </w:rPr>
      </w:pPr>
    </w:p>
    <w:p w14:paraId="60487CDE" w14:textId="77777777" w:rsidR="00545318" w:rsidRPr="002D192B" w:rsidRDefault="00545318" w:rsidP="00545318">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57EB3820" w14:textId="77777777" w:rsidR="00545318" w:rsidRDefault="00545318" w:rsidP="00545318">
      <w:pPr>
        <w:pStyle w:val="ListParagraph"/>
        <w:spacing w:after="0" w:line="240" w:lineRule="auto"/>
        <w:ind w:left="0"/>
        <w:contextualSpacing w:val="0"/>
        <w:rPr>
          <w:rFonts w:ascii="Arial" w:hAnsi="Arial" w:cs="Arial"/>
        </w:rPr>
      </w:pPr>
    </w:p>
    <w:p w14:paraId="75D4F78B" w14:textId="77777777" w:rsidR="00545318" w:rsidRPr="00DF2938" w:rsidRDefault="00545318" w:rsidP="00545318">
      <w:pPr>
        <w:pStyle w:val="ListParagraph"/>
        <w:spacing w:after="0" w:line="240" w:lineRule="auto"/>
        <w:ind w:left="0"/>
        <w:contextualSpacing w:val="0"/>
        <w:rPr>
          <w:rFonts w:ascii="Arial" w:hAnsi="Arial" w:cs="Arial"/>
          <w:b/>
        </w:rPr>
      </w:pPr>
      <w:r w:rsidRPr="00DF2938">
        <w:rPr>
          <w:rFonts w:ascii="Arial" w:hAnsi="Arial" w:cs="Arial"/>
          <w:b/>
        </w:rPr>
        <w:t>Background</w:t>
      </w:r>
    </w:p>
    <w:p w14:paraId="06297A1F" w14:textId="77777777" w:rsidR="00545318" w:rsidRPr="00DF2938" w:rsidRDefault="00545318" w:rsidP="00545318">
      <w:pPr>
        <w:pStyle w:val="ListParagraph"/>
        <w:spacing w:after="0" w:line="240" w:lineRule="auto"/>
        <w:ind w:left="0"/>
        <w:contextualSpacing w:val="0"/>
        <w:rPr>
          <w:rFonts w:ascii="Arial" w:hAnsi="Arial" w:cs="Arial"/>
        </w:rPr>
      </w:pPr>
      <w:r w:rsidRPr="00DF2938">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crumb rubber on synthetic turf fields.</w:t>
      </w:r>
    </w:p>
    <w:p w14:paraId="003EBD06" w14:textId="77777777" w:rsidR="00545318" w:rsidRPr="00DF2938" w:rsidRDefault="00545318" w:rsidP="00545318">
      <w:pPr>
        <w:pStyle w:val="ListParagraph"/>
        <w:spacing w:after="0" w:line="240" w:lineRule="auto"/>
        <w:ind w:left="0"/>
        <w:contextualSpacing w:val="0"/>
        <w:rPr>
          <w:rFonts w:ascii="Arial" w:hAnsi="Arial" w:cs="Arial"/>
        </w:rPr>
      </w:pPr>
    </w:p>
    <w:p w14:paraId="1AF76238" w14:textId="77777777" w:rsidR="00C01DA5" w:rsidRDefault="00C01DA5" w:rsidP="00545318">
      <w:pPr>
        <w:pStyle w:val="NoSpacing"/>
        <w:rPr>
          <w:rFonts w:ascii="Arial" w:hAnsi="Arial" w:cs="Arial"/>
          <w:b/>
        </w:rPr>
      </w:pPr>
    </w:p>
    <w:p w14:paraId="01E646C8" w14:textId="77777777" w:rsidR="00545318" w:rsidRPr="00DF2938" w:rsidRDefault="00545318" w:rsidP="00545318">
      <w:pPr>
        <w:pStyle w:val="NoSpacing"/>
        <w:rPr>
          <w:rFonts w:ascii="Arial" w:hAnsi="Arial" w:cs="Arial"/>
          <w:b/>
        </w:rPr>
      </w:pPr>
      <w:r w:rsidRPr="00DF2938">
        <w:rPr>
          <w:rFonts w:ascii="Arial" w:hAnsi="Arial" w:cs="Arial"/>
          <w:b/>
        </w:rPr>
        <w:t>Studies</w:t>
      </w:r>
    </w:p>
    <w:p w14:paraId="7A361197" w14:textId="77777777" w:rsidR="00545318" w:rsidRPr="00DF2938" w:rsidRDefault="00545318" w:rsidP="00545318">
      <w:pPr>
        <w:pStyle w:val="NoSpacing"/>
        <w:rPr>
          <w:rFonts w:ascii="Arial" w:hAnsi="Arial" w:cs="Arial"/>
        </w:rPr>
      </w:pPr>
      <w:r w:rsidRPr="00DF2938">
        <w:rPr>
          <w:rFonts w:ascii="Arial" w:hAnsi="Arial" w:cs="Arial"/>
        </w:rPr>
        <w:t xml:space="preserve">EPA and ATSDR are conducting two activities that are part of the Federal Research Action Plan: </w:t>
      </w:r>
    </w:p>
    <w:p w14:paraId="074DB925" w14:textId="77777777" w:rsidR="00545318" w:rsidRPr="00DF2938" w:rsidRDefault="00545318" w:rsidP="00545318">
      <w:pPr>
        <w:pStyle w:val="NoSpacing"/>
        <w:rPr>
          <w:rFonts w:ascii="Arial" w:hAnsi="Arial" w:cs="Arial"/>
        </w:rPr>
      </w:pPr>
    </w:p>
    <w:p w14:paraId="4BC47843" w14:textId="3237808C" w:rsidR="00545318" w:rsidRDefault="00545318" w:rsidP="002715E7">
      <w:pPr>
        <w:pStyle w:val="NoSpacing"/>
        <w:numPr>
          <w:ilvl w:val="0"/>
          <w:numId w:val="54"/>
        </w:numPr>
        <w:rPr>
          <w:rFonts w:ascii="Arial" w:hAnsi="Arial" w:cs="Arial"/>
        </w:rPr>
      </w:pPr>
      <w:r w:rsidRPr="00DF2938">
        <w:rPr>
          <w:rFonts w:ascii="Arial" w:hAnsi="Arial" w:cs="Arial"/>
        </w:rPr>
        <w:t xml:space="preserve">The tire crumb rubber characterization activity to gather information about synthetic turf field facilities and operations, collect tire crumb rubber infill samples from recycling </w:t>
      </w:r>
      <w:r>
        <w:rPr>
          <w:rFonts w:ascii="Arial" w:hAnsi="Arial" w:cs="Arial"/>
        </w:rPr>
        <w:t>plants</w:t>
      </w:r>
      <w:r w:rsidRPr="00DF2938">
        <w:rPr>
          <w:rFonts w:ascii="Arial" w:hAnsi="Arial" w:cs="Arial"/>
        </w:rPr>
        <w:t xml:space="preserve"> and fields, and analyze the tire crumb samples.</w:t>
      </w:r>
    </w:p>
    <w:p w14:paraId="4B46888B" w14:textId="77777777" w:rsidR="00545318" w:rsidRPr="00DF2938" w:rsidRDefault="00545318" w:rsidP="00545318">
      <w:pPr>
        <w:pStyle w:val="NoSpacing"/>
        <w:ind w:left="720"/>
        <w:rPr>
          <w:rFonts w:ascii="Arial" w:hAnsi="Arial" w:cs="Arial"/>
        </w:rPr>
      </w:pPr>
    </w:p>
    <w:p w14:paraId="6BF10D0B" w14:textId="4DEF4562" w:rsidR="00545318" w:rsidRPr="00DF2938" w:rsidRDefault="00545318" w:rsidP="002715E7">
      <w:pPr>
        <w:pStyle w:val="NoSpacing"/>
        <w:numPr>
          <w:ilvl w:val="0"/>
          <w:numId w:val="54"/>
        </w:numPr>
        <w:rPr>
          <w:rFonts w:ascii="Arial" w:hAnsi="Arial" w:cs="Arial"/>
        </w:rPr>
      </w:pPr>
      <w:r w:rsidRPr="00DF2938">
        <w:rPr>
          <w:rFonts w:ascii="Arial" w:hAnsi="Arial" w:cs="Arial"/>
        </w:rPr>
        <w:t>The exposure characterization activity to gather data from synthetic turf field users to understand how they use the synthetic turf fields, with a subset of these field users providing samples for analysis</w:t>
      </w:r>
      <w:r w:rsidR="00DF08CD">
        <w:rPr>
          <w:rFonts w:ascii="Arial" w:hAnsi="Arial" w:cs="Arial"/>
        </w:rPr>
        <w:t>, including air, blood, urine, and skin wipe samples</w:t>
      </w:r>
      <w:r w:rsidRPr="00DF2938">
        <w:rPr>
          <w:rFonts w:ascii="Arial" w:hAnsi="Arial" w:cs="Arial"/>
        </w:rPr>
        <w:t>.</w:t>
      </w:r>
    </w:p>
    <w:p w14:paraId="198E42F4" w14:textId="77777777" w:rsidR="00545318" w:rsidRPr="00DF2938" w:rsidRDefault="00545318" w:rsidP="00545318">
      <w:pPr>
        <w:pStyle w:val="NoSpacing"/>
        <w:rPr>
          <w:rFonts w:ascii="Arial" w:hAnsi="Arial" w:cs="Arial"/>
        </w:rPr>
      </w:pPr>
    </w:p>
    <w:p w14:paraId="01AB4A1C" w14:textId="77777777" w:rsidR="00545318" w:rsidRPr="00DF2938" w:rsidRDefault="00545318" w:rsidP="00545318">
      <w:pPr>
        <w:pStyle w:val="NoSpacing"/>
        <w:rPr>
          <w:rFonts w:ascii="Arial" w:hAnsi="Arial" w:cs="Arial"/>
        </w:rPr>
      </w:pPr>
      <w:r w:rsidRPr="00DF2938">
        <w:rPr>
          <w:rFonts w:ascii="Arial" w:hAnsi="Arial" w:cs="Arial"/>
        </w:rPr>
        <w:t>EPA and ATSDR need help from synthetic turf field facilities to conduct both activities.</w:t>
      </w:r>
    </w:p>
    <w:p w14:paraId="2346C1E1" w14:textId="77777777" w:rsidR="00545318" w:rsidRPr="00DF2938" w:rsidRDefault="00545318" w:rsidP="00545318">
      <w:pPr>
        <w:pStyle w:val="NoSpacing"/>
        <w:rPr>
          <w:rFonts w:ascii="Arial" w:hAnsi="Arial" w:cs="Arial"/>
        </w:rPr>
      </w:pPr>
    </w:p>
    <w:p w14:paraId="1F7FC454" w14:textId="77777777" w:rsidR="00C01DA5" w:rsidRDefault="00C01DA5" w:rsidP="00545318">
      <w:pPr>
        <w:pStyle w:val="NoSpacing"/>
        <w:rPr>
          <w:rFonts w:ascii="Arial" w:hAnsi="Arial" w:cs="Arial"/>
          <w:b/>
        </w:rPr>
      </w:pPr>
    </w:p>
    <w:p w14:paraId="517919A2" w14:textId="5EA6BC4F" w:rsidR="00545318" w:rsidRPr="00DF2938" w:rsidRDefault="00545318" w:rsidP="00545318">
      <w:pPr>
        <w:pStyle w:val="NoSpacing"/>
        <w:rPr>
          <w:rFonts w:ascii="Arial" w:hAnsi="Arial" w:cs="Arial"/>
          <w:b/>
        </w:rPr>
      </w:pPr>
      <w:r w:rsidRPr="00DF2938">
        <w:rPr>
          <w:rFonts w:ascii="Arial" w:hAnsi="Arial" w:cs="Arial"/>
          <w:b/>
        </w:rPr>
        <w:t xml:space="preserve">Your </w:t>
      </w:r>
      <w:r>
        <w:rPr>
          <w:rFonts w:ascii="Arial" w:hAnsi="Arial" w:cs="Arial"/>
          <w:b/>
        </w:rPr>
        <w:t>R</w:t>
      </w:r>
      <w:r w:rsidRPr="00DF2938">
        <w:rPr>
          <w:rFonts w:ascii="Arial" w:hAnsi="Arial" w:cs="Arial"/>
          <w:b/>
        </w:rPr>
        <w:t xml:space="preserve">ole as a </w:t>
      </w:r>
      <w:r>
        <w:rPr>
          <w:rFonts w:ascii="Arial" w:hAnsi="Arial" w:cs="Arial"/>
          <w:b/>
        </w:rPr>
        <w:t>S</w:t>
      </w:r>
      <w:r w:rsidRPr="00DF2938">
        <w:rPr>
          <w:rFonts w:ascii="Arial" w:hAnsi="Arial" w:cs="Arial"/>
          <w:b/>
        </w:rPr>
        <w:t xml:space="preserve">ynthetic </w:t>
      </w:r>
      <w:r>
        <w:rPr>
          <w:rFonts w:ascii="Arial" w:hAnsi="Arial" w:cs="Arial"/>
          <w:b/>
        </w:rPr>
        <w:t>T</w:t>
      </w:r>
      <w:r w:rsidRPr="00DF2938">
        <w:rPr>
          <w:rFonts w:ascii="Arial" w:hAnsi="Arial" w:cs="Arial"/>
          <w:b/>
        </w:rPr>
        <w:t xml:space="preserve">urf </w:t>
      </w:r>
      <w:r>
        <w:rPr>
          <w:rFonts w:ascii="Arial" w:hAnsi="Arial" w:cs="Arial"/>
          <w:b/>
        </w:rPr>
        <w:t>F</w:t>
      </w:r>
      <w:r w:rsidRPr="00DF2938">
        <w:rPr>
          <w:rFonts w:ascii="Arial" w:hAnsi="Arial" w:cs="Arial"/>
          <w:b/>
        </w:rPr>
        <w:t xml:space="preserve">ield </w:t>
      </w:r>
      <w:r>
        <w:rPr>
          <w:rFonts w:ascii="Arial" w:hAnsi="Arial" w:cs="Arial"/>
          <w:b/>
        </w:rPr>
        <w:t>F</w:t>
      </w:r>
      <w:r w:rsidRPr="00DF2938">
        <w:rPr>
          <w:rFonts w:ascii="Arial" w:hAnsi="Arial" w:cs="Arial"/>
          <w:b/>
        </w:rPr>
        <w:t>acility</w:t>
      </w:r>
    </w:p>
    <w:p w14:paraId="2DD92A9A" w14:textId="77777777" w:rsidR="00545318" w:rsidRPr="00DF2938" w:rsidRDefault="00545318" w:rsidP="00545318">
      <w:pPr>
        <w:pStyle w:val="NoSpacing"/>
        <w:rPr>
          <w:rFonts w:ascii="Arial" w:hAnsi="Arial" w:cs="Arial"/>
        </w:rPr>
      </w:pPr>
      <w:r w:rsidRPr="00DF2938">
        <w:rPr>
          <w:rFonts w:ascii="Arial" w:hAnsi="Arial" w:cs="Arial"/>
        </w:rPr>
        <w:t xml:space="preserve">The purpose of the tire crumb rubber characterization activity is to see what chemicals and microbes are present in </w:t>
      </w:r>
      <w:r>
        <w:rPr>
          <w:rFonts w:ascii="Arial" w:hAnsi="Arial" w:cs="Arial"/>
        </w:rPr>
        <w:t>crumb</w:t>
      </w:r>
      <w:r w:rsidRPr="00DF2938">
        <w:rPr>
          <w:rFonts w:ascii="Arial" w:hAnsi="Arial" w:cs="Arial"/>
        </w:rPr>
        <w:t xml:space="preserve"> infill used in synthetic turf fields. The purpose of the exposure characterization study is to determine how people might be exposed to chemicals in the crumbs on synthetic turf fields. To help with both of these activities, we need synthetic field turf facility owners and/or managers to:</w:t>
      </w:r>
    </w:p>
    <w:p w14:paraId="7F442C1C" w14:textId="77777777" w:rsidR="00545318" w:rsidRPr="00DF2938" w:rsidRDefault="00545318" w:rsidP="00545318">
      <w:pPr>
        <w:pStyle w:val="NoSpacing"/>
        <w:rPr>
          <w:rFonts w:ascii="Arial" w:hAnsi="Arial" w:cs="Arial"/>
        </w:rPr>
      </w:pPr>
    </w:p>
    <w:p w14:paraId="755D2A07" w14:textId="77777777" w:rsidR="00545318" w:rsidRPr="00DF2938" w:rsidRDefault="00545318" w:rsidP="002715E7">
      <w:pPr>
        <w:pStyle w:val="NoSpacing"/>
        <w:numPr>
          <w:ilvl w:val="0"/>
          <w:numId w:val="51"/>
        </w:numPr>
        <w:rPr>
          <w:rFonts w:ascii="Arial" w:hAnsi="Arial" w:cs="Arial"/>
        </w:rPr>
      </w:pPr>
      <w:r>
        <w:rPr>
          <w:rFonts w:ascii="Arial" w:hAnsi="Arial" w:cs="Arial"/>
        </w:rPr>
        <w:t xml:space="preserve">Respond to a questionnaire to provide information about how the </w:t>
      </w:r>
      <w:r w:rsidRPr="00DF2938">
        <w:rPr>
          <w:rFonts w:ascii="Arial" w:hAnsi="Arial" w:cs="Arial"/>
        </w:rPr>
        <w:t xml:space="preserve">facility </w:t>
      </w:r>
      <w:r>
        <w:rPr>
          <w:rFonts w:ascii="Arial" w:hAnsi="Arial" w:cs="Arial"/>
        </w:rPr>
        <w:t xml:space="preserve">is </w:t>
      </w:r>
      <w:r w:rsidRPr="00DF2938">
        <w:rPr>
          <w:rFonts w:ascii="Arial" w:hAnsi="Arial" w:cs="Arial"/>
        </w:rPr>
        <w:t>use</w:t>
      </w:r>
      <w:r>
        <w:rPr>
          <w:rFonts w:ascii="Arial" w:hAnsi="Arial" w:cs="Arial"/>
        </w:rPr>
        <w:t>d</w:t>
      </w:r>
      <w:r w:rsidRPr="00DF2938">
        <w:rPr>
          <w:rFonts w:ascii="Arial" w:hAnsi="Arial" w:cs="Arial"/>
        </w:rPr>
        <w:t xml:space="preserve">, the types of synthetic turf fields, and the standard operating procedures for the synthetic turf fields. </w:t>
      </w:r>
    </w:p>
    <w:p w14:paraId="12223220" w14:textId="77777777" w:rsidR="00545318" w:rsidRPr="00DF2938" w:rsidRDefault="00545318" w:rsidP="002715E7">
      <w:pPr>
        <w:pStyle w:val="NoSpacing"/>
        <w:numPr>
          <w:ilvl w:val="0"/>
          <w:numId w:val="51"/>
        </w:numPr>
        <w:rPr>
          <w:rFonts w:ascii="Arial" w:hAnsi="Arial" w:cs="Arial"/>
        </w:rPr>
      </w:pPr>
      <w:r w:rsidRPr="00DF2938">
        <w:rPr>
          <w:rFonts w:ascii="Arial" w:hAnsi="Arial" w:cs="Arial"/>
        </w:rPr>
        <w:t xml:space="preserve">Provide permission </w:t>
      </w:r>
      <w:r>
        <w:rPr>
          <w:rFonts w:ascii="Arial" w:hAnsi="Arial" w:cs="Arial"/>
        </w:rPr>
        <w:t>for collection and testing of</w:t>
      </w:r>
      <w:r w:rsidRPr="00DF2938">
        <w:rPr>
          <w:rFonts w:ascii="Arial" w:hAnsi="Arial" w:cs="Arial"/>
        </w:rPr>
        <w:t xml:space="preserve"> tire </w:t>
      </w:r>
      <w:r>
        <w:rPr>
          <w:rFonts w:ascii="Arial" w:hAnsi="Arial" w:cs="Arial"/>
        </w:rPr>
        <w:t xml:space="preserve">crumb </w:t>
      </w:r>
      <w:r w:rsidRPr="00DF2938">
        <w:rPr>
          <w:rFonts w:ascii="Arial" w:hAnsi="Arial" w:cs="Arial"/>
        </w:rPr>
        <w:t>infill</w:t>
      </w:r>
      <w:r>
        <w:rPr>
          <w:rFonts w:ascii="Arial" w:hAnsi="Arial" w:cs="Arial"/>
        </w:rPr>
        <w:t xml:space="preserve"> samples from the </w:t>
      </w:r>
      <w:r w:rsidRPr="00DF2938">
        <w:rPr>
          <w:rFonts w:ascii="Arial" w:hAnsi="Arial" w:cs="Arial"/>
        </w:rPr>
        <w:t xml:space="preserve">synthetic turf fields and to store any leftover samples to possibly test for other chemicals in the future. </w:t>
      </w:r>
      <w:r>
        <w:rPr>
          <w:rFonts w:ascii="Arial" w:hAnsi="Arial" w:cs="Arial"/>
        </w:rPr>
        <w:t>T</w:t>
      </w:r>
      <w:r w:rsidRPr="00DF2938">
        <w:rPr>
          <w:rFonts w:ascii="Arial" w:hAnsi="Arial" w:cs="Arial"/>
        </w:rPr>
        <w:t xml:space="preserve">ire </w:t>
      </w:r>
      <w:r>
        <w:rPr>
          <w:rFonts w:ascii="Arial" w:hAnsi="Arial" w:cs="Arial"/>
        </w:rPr>
        <w:t>c</w:t>
      </w:r>
      <w:r w:rsidRPr="00DF2938">
        <w:rPr>
          <w:rFonts w:ascii="Arial" w:eastAsia="MS Mincho" w:hAnsi="Arial" w:cs="Arial"/>
        </w:rPr>
        <w:t>rumb rubber samples will be collected from seven different locations on one field. The total amount collected will be about six pounds.</w:t>
      </w:r>
    </w:p>
    <w:p w14:paraId="44E9B889" w14:textId="77777777" w:rsidR="00545318" w:rsidRPr="00DF2938" w:rsidRDefault="00545318" w:rsidP="002715E7">
      <w:pPr>
        <w:pStyle w:val="NoSpacing"/>
        <w:numPr>
          <w:ilvl w:val="0"/>
          <w:numId w:val="52"/>
        </w:numPr>
        <w:rPr>
          <w:rFonts w:ascii="Arial" w:hAnsi="Arial" w:cs="Arial"/>
        </w:rPr>
      </w:pPr>
      <w:r>
        <w:rPr>
          <w:rFonts w:ascii="Arial" w:hAnsi="Arial" w:cs="Arial"/>
        </w:rPr>
        <w:t>Provide permission for EPA CDC/ATSDR to</w:t>
      </w:r>
      <w:r w:rsidRPr="00DF2938">
        <w:rPr>
          <w:rFonts w:ascii="Arial" w:hAnsi="Arial" w:cs="Arial"/>
        </w:rPr>
        <w:t xml:space="preserve"> recruit people who play on the synthetic turf fields at your facility. If people agree, we would return to the facility and collect additional measurements while they are using the facility, including air samples, surface wipe</w:t>
      </w:r>
      <w:r>
        <w:rPr>
          <w:rFonts w:ascii="Arial" w:hAnsi="Arial" w:cs="Arial"/>
        </w:rPr>
        <w:t xml:space="preserve"> </w:t>
      </w:r>
      <w:r w:rsidRPr="00DF2938">
        <w:rPr>
          <w:rFonts w:ascii="Arial" w:hAnsi="Arial" w:cs="Arial"/>
        </w:rPr>
        <w:t>samples, and dust samples from the field they use.</w:t>
      </w:r>
    </w:p>
    <w:p w14:paraId="5559417A" w14:textId="77777777" w:rsidR="00545318" w:rsidRPr="00DF2938" w:rsidRDefault="00545318" w:rsidP="00545318">
      <w:pPr>
        <w:pStyle w:val="NoSpacing"/>
        <w:rPr>
          <w:rFonts w:ascii="Arial" w:hAnsi="Arial" w:cs="Arial"/>
        </w:rPr>
      </w:pPr>
    </w:p>
    <w:p w14:paraId="5C31B9C3" w14:textId="77777777" w:rsidR="00545318" w:rsidRPr="00DF2938" w:rsidRDefault="00545318" w:rsidP="00545318">
      <w:pPr>
        <w:pStyle w:val="NoSpacing"/>
        <w:rPr>
          <w:rFonts w:ascii="Arial" w:hAnsi="Arial" w:cs="Arial"/>
        </w:rPr>
      </w:pPr>
      <w:r w:rsidRPr="00DF2938">
        <w:rPr>
          <w:rFonts w:ascii="Arial" w:hAnsi="Arial" w:cs="Arial"/>
        </w:rPr>
        <w:t xml:space="preserve">EPA and ATSDR hope to recruit 10 facilities in each of the 4 US regions to participate. </w:t>
      </w:r>
    </w:p>
    <w:p w14:paraId="7AB062E0" w14:textId="77777777" w:rsidR="00545318" w:rsidRPr="00DF2938" w:rsidRDefault="00545318" w:rsidP="00545318">
      <w:pPr>
        <w:pStyle w:val="NoSpacing"/>
        <w:rPr>
          <w:rFonts w:ascii="Arial" w:hAnsi="Arial" w:cs="Arial"/>
        </w:rPr>
      </w:pPr>
    </w:p>
    <w:p w14:paraId="0DD270E1" w14:textId="16D68BE5" w:rsidR="00545318" w:rsidRPr="00E0350F" w:rsidRDefault="00545318" w:rsidP="00545318">
      <w:pPr>
        <w:spacing w:before="240"/>
        <w:rPr>
          <w:rFonts w:ascii="Arial" w:eastAsia="MS Mincho" w:hAnsi="Arial" w:cs="Arial"/>
        </w:rPr>
      </w:pPr>
      <w:r>
        <w:rPr>
          <w:rFonts w:ascii="Arial" w:eastAsia="MS Mincho" w:hAnsi="Arial" w:cs="Arial"/>
          <w:b/>
        </w:rPr>
        <w:t>Crumb Rubber</w:t>
      </w:r>
      <w:r w:rsidRPr="00E0350F">
        <w:rPr>
          <w:rFonts w:ascii="Arial" w:eastAsia="MS Mincho" w:hAnsi="Arial" w:cs="Arial"/>
          <w:b/>
        </w:rPr>
        <w:t xml:space="preserve"> </w:t>
      </w:r>
      <w:r>
        <w:rPr>
          <w:rFonts w:ascii="Arial" w:eastAsia="MS Mincho" w:hAnsi="Arial" w:cs="Arial"/>
          <w:b/>
        </w:rPr>
        <w:t>Testing</w:t>
      </w:r>
      <w:r>
        <w:rPr>
          <w:rFonts w:ascii="Arial" w:hAnsi="Arial" w:cs="Arial"/>
        </w:rPr>
        <w:t>T</w:t>
      </w:r>
      <w:r w:rsidRPr="00DF2938">
        <w:rPr>
          <w:rFonts w:ascii="Arial" w:hAnsi="Arial" w:cs="Arial"/>
        </w:rPr>
        <w:t xml:space="preserve">ire </w:t>
      </w:r>
      <w:r>
        <w:rPr>
          <w:rFonts w:ascii="Arial" w:hAnsi="Arial" w:cs="Arial"/>
        </w:rPr>
        <w:t>c</w:t>
      </w:r>
      <w:r>
        <w:rPr>
          <w:rFonts w:ascii="Arial" w:eastAsia="MS Mincho" w:hAnsi="Arial" w:cs="Arial"/>
        </w:rPr>
        <w:t>rumb rubber from synthetic turf fields will be analyzed for the following chemicals and characteristics</w:t>
      </w:r>
    </w:p>
    <w:p w14:paraId="5D412B79"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Metals</w:t>
      </w:r>
    </w:p>
    <w:p w14:paraId="282DA297"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Volatile Organic Compounds</w:t>
      </w:r>
    </w:p>
    <w:p w14:paraId="79C34854"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Semi-Volatile Organic Compounds</w:t>
      </w:r>
    </w:p>
    <w:p w14:paraId="53BAB7AC" w14:textId="77777777" w:rsidR="00545318"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Microbial activity</w:t>
      </w:r>
    </w:p>
    <w:p w14:paraId="3D2536BF" w14:textId="77777777" w:rsidR="00545318" w:rsidRPr="00E0350F" w:rsidRDefault="00545318" w:rsidP="002715E7">
      <w:pPr>
        <w:numPr>
          <w:ilvl w:val="0"/>
          <w:numId w:val="47"/>
        </w:numPr>
        <w:spacing w:after="0" w:line="240" w:lineRule="auto"/>
        <w:rPr>
          <w:rFonts w:ascii="Arial" w:eastAsia="MS Mincho" w:hAnsi="Arial" w:cs="Arial"/>
        </w:rPr>
      </w:pPr>
      <w:r>
        <w:rPr>
          <w:rFonts w:ascii="Arial" w:eastAsia="MS Mincho" w:hAnsi="Arial" w:cs="Arial"/>
        </w:rPr>
        <w:t>Particle size and composition</w:t>
      </w:r>
    </w:p>
    <w:p w14:paraId="57B2217D" w14:textId="77777777" w:rsidR="00545318" w:rsidRDefault="00545318" w:rsidP="00545318">
      <w:pPr>
        <w:pStyle w:val="NoSpacing"/>
        <w:rPr>
          <w:rFonts w:ascii="Arial" w:hAnsi="Arial" w:cs="Arial"/>
          <w:b/>
        </w:rPr>
      </w:pPr>
    </w:p>
    <w:p w14:paraId="67BBAC06" w14:textId="77777777" w:rsidR="00545318" w:rsidRPr="00E0350F" w:rsidRDefault="00545318" w:rsidP="00545318">
      <w:pPr>
        <w:pStyle w:val="NoSpacing"/>
        <w:rPr>
          <w:rFonts w:ascii="Arial" w:hAnsi="Arial" w:cs="Arial"/>
        </w:rPr>
      </w:pPr>
      <w:r>
        <w:rPr>
          <w:rFonts w:ascii="Arial" w:hAnsi="Arial" w:cs="Arial"/>
        </w:rPr>
        <w:t xml:space="preserve">In addition to direct analysis, measurements of chemical emissions from </w:t>
      </w:r>
      <w:r w:rsidRPr="00DF2938">
        <w:rPr>
          <w:rFonts w:ascii="Arial" w:hAnsi="Arial" w:cs="Arial"/>
        </w:rPr>
        <w:t xml:space="preserve">tire </w:t>
      </w:r>
      <w:r>
        <w:rPr>
          <w:rFonts w:ascii="Arial" w:hAnsi="Arial" w:cs="Arial"/>
        </w:rPr>
        <w:t>crumb rubber and tests of chemical bioaccessibility from crumb rubber will be performed.</w:t>
      </w:r>
    </w:p>
    <w:p w14:paraId="25C34670" w14:textId="77777777" w:rsidR="00545318" w:rsidRDefault="00545318" w:rsidP="00545318">
      <w:pPr>
        <w:pStyle w:val="NoSpacing"/>
        <w:rPr>
          <w:rFonts w:ascii="Arial" w:hAnsi="Arial" w:cs="Arial"/>
          <w:b/>
        </w:rPr>
      </w:pPr>
    </w:p>
    <w:p w14:paraId="039B9705" w14:textId="77777777" w:rsidR="00C01DA5" w:rsidRDefault="00C01DA5" w:rsidP="00545318">
      <w:pPr>
        <w:pStyle w:val="NoSpacing"/>
        <w:rPr>
          <w:rFonts w:ascii="Arial" w:hAnsi="Arial" w:cs="Arial"/>
          <w:b/>
        </w:rPr>
      </w:pPr>
    </w:p>
    <w:p w14:paraId="315EA10F" w14:textId="77777777" w:rsidR="00C01DA5" w:rsidRDefault="00545318" w:rsidP="00C01DA5">
      <w:pPr>
        <w:pStyle w:val="NoSpacing"/>
        <w:rPr>
          <w:rFonts w:ascii="Arial" w:hAnsi="Arial" w:cs="Arial"/>
          <w:b/>
        </w:rPr>
      </w:pPr>
      <w:r w:rsidRPr="00DF2938">
        <w:rPr>
          <w:rFonts w:ascii="Arial" w:hAnsi="Arial" w:cs="Arial"/>
          <w:b/>
        </w:rPr>
        <w:t>Study Results</w:t>
      </w:r>
    </w:p>
    <w:p w14:paraId="186FDBE3" w14:textId="16557F37" w:rsidR="00545318" w:rsidRPr="00DF2938" w:rsidRDefault="00545318" w:rsidP="00C01DA5">
      <w:pPr>
        <w:pStyle w:val="NoSpacing"/>
        <w:rPr>
          <w:rFonts w:ascii="Arial" w:eastAsia="MS Mincho" w:hAnsi="Arial" w:cs="Arial"/>
        </w:rPr>
      </w:pPr>
      <w:r w:rsidRPr="00DF2938">
        <w:rPr>
          <w:rFonts w:ascii="Arial" w:hAnsi="Arial" w:cs="Arial"/>
        </w:rPr>
        <w:t xml:space="preserve">EPA and ATSDR will evaluate responses to the questionnaire and </w:t>
      </w:r>
      <w:r>
        <w:rPr>
          <w:rFonts w:ascii="Arial" w:hAnsi="Arial" w:cs="Arial"/>
        </w:rPr>
        <w:t>measurement results.</w:t>
      </w:r>
      <w:r w:rsidRPr="00DF2938">
        <w:rPr>
          <w:rFonts w:ascii="Arial" w:eastAsia="MS Mincho" w:hAnsi="Arial" w:cs="Arial"/>
        </w:rPr>
        <w:t xml:space="preserve"> </w:t>
      </w:r>
    </w:p>
    <w:p w14:paraId="16534213" w14:textId="77777777" w:rsidR="00545318" w:rsidRPr="00DF2938" w:rsidRDefault="00545318" w:rsidP="002715E7">
      <w:pPr>
        <w:pStyle w:val="NoSpacing"/>
        <w:numPr>
          <w:ilvl w:val="0"/>
          <w:numId w:val="49"/>
        </w:numPr>
        <w:rPr>
          <w:rFonts w:ascii="Arial" w:eastAsia="MS Mincho" w:hAnsi="Arial" w:cs="Arial"/>
        </w:rPr>
      </w:pPr>
      <w:r w:rsidRPr="00DF2938">
        <w:rPr>
          <w:rFonts w:ascii="Arial" w:eastAsia="MS Mincho" w:hAnsi="Arial" w:cs="Arial"/>
        </w:rPr>
        <w:t>Only EPA and ATSDR staff working on the study will be allowed to look at the paper and electronic records.</w:t>
      </w:r>
    </w:p>
    <w:p w14:paraId="131A85A2" w14:textId="77777777" w:rsidR="00545318" w:rsidRPr="00DF2938" w:rsidRDefault="00545318" w:rsidP="002715E7">
      <w:pPr>
        <w:pStyle w:val="NoSpacing"/>
        <w:numPr>
          <w:ilvl w:val="0"/>
          <w:numId w:val="49"/>
        </w:numPr>
        <w:rPr>
          <w:rFonts w:ascii="Arial" w:eastAsia="MS Mincho" w:hAnsi="Arial" w:cs="Arial"/>
        </w:rPr>
      </w:pPr>
      <w:r w:rsidRPr="00DF2938">
        <w:rPr>
          <w:rFonts w:ascii="Arial" w:eastAsia="MS Mincho" w:hAnsi="Arial" w:cs="Arial"/>
        </w:rPr>
        <w:t>EPA and ATSDR will give facility users/managers access to the data collected from their facility</w:t>
      </w:r>
      <w:r>
        <w:rPr>
          <w:rFonts w:ascii="Arial" w:eastAsia="MS Mincho" w:hAnsi="Arial" w:cs="Arial"/>
        </w:rPr>
        <w:t>.</w:t>
      </w:r>
      <w:r w:rsidRPr="00DF2938">
        <w:rPr>
          <w:rFonts w:ascii="Arial" w:eastAsia="MS Mincho" w:hAnsi="Arial" w:cs="Arial"/>
        </w:rPr>
        <w:t xml:space="preserve"> </w:t>
      </w:r>
    </w:p>
    <w:p w14:paraId="7B854A33" w14:textId="77777777" w:rsidR="00545318" w:rsidRPr="00F56FA2" w:rsidRDefault="00545318" w:rsidP="002715E7">
      <w:pPr>
        <w:pStyle w:val="NoSpacing"/>
        <w:numPr>
          <w:ilvl w:val="0"/>
          <w:numId w:val="49"/>
        </w:numPr>
        <w:rPr>
          <w:rFonts w:ascii="Arial" w:hAnsi="Arial" w:cs="Arial"/>
          <w:b/>
        </w:rPr>
      </w:pPr>
      <w:r w:rsidRPr="00DF2938">
        <w:rPr>
          <w:rFonts w:ascii="Arial" w:hAnsi="Arial" w:cs="Arial"/>
        </w:rPr>
        <w:t xml:space="preserve">Federal policy requires making the data collected publicly available. </w:t>
      </w:r>
      <w:r>
        <w:rPr>
          <w:rFonts w:ascii="Arial" w:hAnsi="Arial" w:cs="Arial"/>
        </w:rPr>
        <w:t>Facility and respondent</w:t>
      </w:r>
      <w:r w:rsidRPr="00DF2938">
        <w:rPr>
          <w:rFonts w:ascii="Arial" w:hAnsi="Arial" w:cs="Arial"/>
        </w:rPr>
        <w:t xml:space="preserve"> names or other identifying information will not be publicly released.</w:t>
      </w:r>
      <w:r>
        <w:rPr>
          <w:rFonts w:ascii="Arial" w:hAnsi="Arial" w:cs="Arial"/>
        </w:rPr>
        <w:t xml:space="preserve"> </w:t>
      </w:r>
      <w:r w:rsidRPr="00F56FA2">
        <w:rPr>
          <w:rFonts w:ascii="Arial" w:eastAsia="MS Mincho" w:hAnsi="Arial" w:cs="Arial"/>
        </w:rPr>
        <w:t>Results may be linked to other data gathered for the Research Action Plan</w:t>
      </w:r>
      <w:r>
        <w:rPr>
          <w:rFonts w:ascii="Arial" w:eastAsia="MS Mincho" w:hAnsi="Arial" w:cs="Arial"/>
        </w:rPr>
        <w:t>.</w:t>
      </w:r>
      <w:r w:rsidRPr="00F56FA2" w:rsidDel="00F56FA2">
        <w:rPr>
          <w:rFonts w:ascii="Arial" w:eastAsia="MS Mincho" w:hAnsi="Arial" w:cs="Arial"/>
        </w:rPr>
        <w:t xml:space="preserve"> </w:t>
      </w:r>
    </w:p>
    <w:p w14:paraId="437C8921" w14:textId="77777777" w:rsidR="00545318" w:rsidRDefault="00545318" w:rsidP="00545318">
      <w:pPr>
        <w:pStyle w:val="NoSpacing"/>
        <w:rPr>
          <w:rFonts w:ascii="Arial" w:hAnsi="Arial" w:cs="Arial"/>
          <w:b/>
        </w:rPr>
      </w:pPr>
    </w:p>
    <w:p w14:paraId="02FD5FC1" w14:textId="77777777" w:rsidR="00C01DA5" w:rsidRDefault="00C01DA5" w:rsidP="00545318">
      <w:pPr>
        <w:pStyle w:val="NoSpacing"/>
        <w:rPr>
          <w:rFonts w:ascii="Arial" w:hAnsi="Arial" w:cs="Arial"/>
          <w:b/>
        </w:rPr>
      </w:pPr>
    </w:p>
    <w:p w14:paraId="1BA5818B" w14:textId="77777777" w:rsidR="00545318" w:rsidRPr="00DF2938" w:rsidRDefault="00545318" w:rsidP="00545318">
      <w:pPr>
        <w:pStyle w:val="NoSpacing"/>
        <w:rPr>
          <w:rFonts w:ascii="Arial" w:hAnsi="Arial" w:cs="Arial"/>
          <w:b/>
        </w:rPr>
      </w:pPr>
      <w:r w:rsidRPr="00DF2938">
        <w:rPr>
          <w:rFonts w:ascii="Arial" w:hAnsi="Arial" w:cs="Arial"/>
          <w:b/>
        </w:rPr>
        <w:t>Next Steps</w:t>
      </w:r>
    </w:p>
    <w:p w14:paraId="37678112" w14:textId="77777777" w:rsidR="00545318" w:rsidRPr="00DF2938" w:rsidRDefault="00545318" w:rsidP="00545318">
      <w:pPr>
        <w:pStyle w:val="NoSpacing"/>
        <w:rPr>
          <w:rFonts w:ascii="Arial" w:hAnsi="Arial" w:cs="Arial"/>
        </w:rPr>
      </w:pPr>
      <w:r w:rsidRPr="00DF2938">
        <w:rPr>
          <w:rFonts w:ascii="Arial" w:hAnsi="Arial" w:cs="Arial"/>
        </w:rPr>
        <w:t>EPA and ATSDR will release a draft status report at the end of 2016 that will summarize the agencies’ progress in these activities. The report will also outline any additional research needs and next steps.</w:t>
      </w:r>
    </w:p>
    <w:p w14:paraId="18CF65A2" w14:textId="77777777" w:rsidR="00545318" w:rsidRPr="00DF2938" w:rsidRDefault="00545318" w:rsidP="00545318">
      <w:pPr>
        <w:pStyle w:val="NoSpacing"/>
        <w:rPr>
          <w:rFonts w:ascii="Arial" w:hAnsi="Arial" w:cs="Arial"/>
        </w:rPr>
      </w:pPr>
    </w:p>
    <w:p w14:paraId="677AC660" w14:textId="77777777" w:rsidR="00545318" w:rsidRPr="00DF2938" w:rsidRDefault="00545318" w:rsidP="00545318">
      <w:pPr>
        <w:pStyle w:val="NoSpacing"/>
        <w:rPr>
          <w:rFonts w:ascii="Arial" w:hAnsi="Arial" w:cs="Arial"/>
        </w:rPr>
      </w:pPr>
      <w:r w:rsidRPr="00DF2938">
        <w:rPr>
          <w:rFonts w:ascii="Arial" w:hAnsi="Arial" w:cs="Arial"/>
        </w:rPr>
        <w:t>For questions or comment, please contact:</w:t>
      </w:r>
    </w:p>
    <w:p w14:paraId="6C193880" w14:textId="77777777" w:rsidR="00545318" w:rsidRPr="00DF2938" w:rsidRDefault="00545318" w:rsidP="00545318">
      <w:pPr>
        <w:pStyle w:val="NoSpacing"/>
        <w:rPr>
          <w:rFonts w:ascii="Arial" w:hAnsi="Arial" w:cs="Arial"/>
        </w:rPr>
      </w:pPr>
    </w:p>
    <w:p w14:paraId="1E99685C"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Christian Scheel</w:t>
      </w:r>
    </w:p>
    <w:p w14:paraId="7E454D96" w14:textId="77777777" w:rsidR="00545318" w:rsidRPr="00DF2938" w:rsidRDefault="00C7399B" w:rsidP="00545318">
      <w:pPr>
        <w:spacing w:after="0" w:line="240" w:lineRule="auto"/>
        <w:rPr>
          <w:rFonts w:ascii="Arial" w:hAnsi="Arial" w:cs="Arial"/>
          <w:color w:val="000000" w:themeColor="text1"/>
        </w:rPr>
      </w:pPr>
      <w:hyperlink r:id="rId114" w:history="1">
        <w:r w:rsidR="00545318" w:rsidRPr="00DF2938">
          <w:rPr>
            <w:rStyle w:val="Hyperlink"/>
            <w:rFonts w:ascii="Arial" w:hAnsi="Arial" w:cs="Arial"/>
            <w:color w:val="000000" w:themeColor="text1"/>
          </w:rPr>
          <w:t>bjn2@cdc.gov</w:t>
        </w:r>
      </w:hyperlink>
      <w:r w:rsidR="00545318" w:rsidRPr="00DF2938">
        <w:rPr>
          <w:rFonts w:ascii="Arial" w:hAnsi="Arial" w:cs="Arial"/>
          <w:color w:val="000000" w:themeColor="text1"/>
        </w:rPr>
        <w:t xml:space="preserve"> </w:t>
      </w:r>
    </w:p>
    <w:p w14:paraId="43BE6E3A"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770.488.0583</w:t>
      </w:r>
    </w:p>
    <w:p w14:paraId="7B976EEC" w14:textId="77777777" w:rsidR="00545318" w:rsidRPr="00DF2938" w:rsidRDefault="00545318" w:rsidP="00545318">
      <w:pPr>
        <w:spacing w:after="0" w:line="240" w:lineRule="auto"/>
        <w:rPr>
          <w:rFonts w:ascii="Arial" w:hAnsi="Arial" w:cs="Arial"/>
          <w:color w:val="000000" w:themeColor="text1"/>
        </w:rPr>
      </w:pPr>
    </w:p>
    <w:p w14:paraId="7B875B5A"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Taka Allende</w:t>
      </w:r>
    </w:p>
    <w:p w14:paraId="12C88336" w14:textId="77777777" w:rsidR="00545318" w:rsidRPr="00DF2938" w:rsidRDefault="00C7399B" w:rsidP="00545318">
      <w:pPr>
        <w:spacing w:after="0" w:line="240" w:lineRule="auto"/>
        <w:rPr>
          <w:rFonts w:ascii="Arial" w:hAnsi="Arial" w:cs="Arial"/>
          <w:color w:val="000000" w:themeColor="text1"/>
        </w:rPr>
      </w:pPr>
      <w:hyperlink r:id="rId115" w:history="1">
        <w:r w:rsidR="00545318" w:rsidRPr="00DF2938">
          <w:rPr>
            <w:rStyle w:val="Hyperlink"/>
            <w:rFonts w:ascii="Arial" w:hAnsi="Arial" w:cs="Arial"/>
            <w:color w:val="000000" w:themeColor="text1"/>
          </w:rPr>
          <w:t>TAllende@cdc.gov</w:t>
        </w:r>
      </w:hyperlink>
    </w:p>
    <w:p w14:paraId="315E574E"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770.488.0578</w:t>
      </w:r>
    </w:p>
    <w:p w14:paraId="0B481704" w14:textId="77777777" w:rsidR="00545318" w:rsidRPr="00DF2938" w:rsidRDefault="00545318" w:rsidP="00545318">
      <w:pPr>
        <w:pStyle w:val="NoSpacing"/>
        <w:rPr>
          <w:rFonts w:ascii="Arial" w:hAnsi="Arial" w:cs="Arial"/>
        </w:rPr>
      </w:pPr>
    </w:p>
    <w:p w14:paraId="67A7B976" w14:textId="77777777" w:rsidR="00545318" w:rsidRDefault="00545318" w:rsidP="00545318">
      <w:pPr>
        <w:pStyle w:val="NoSpacing"/>
        <w:rPr>
          <w:rFonts w:ascii="Arial" w:hAnsi="Arial" w:cs="Arial"/>
        </w:rPr>
      </w:pPr>
      <w:r w:rsidRPr="00DF2938">
        <w:rPr>
          <w:rFonts w:ascii="Arial" w:hAnsi="Arial" w:cs="Arial"/>
        </w:rPr>
        <w:t xml:space="preserve">More information is available – </w:t>
      </w:r>
      <w:hyperlink r:id="rId116" w:history="1">
        <w:r w:rsidRPr="00DF2938">
          <w:rPr>
            <w:rStyle w:val="Hyperlink"/>
            <w:rFonts w:ascii="Arial" w:hAnsi="Arial" w:cs="Arial"/>
          </w:rPr>
          <w:t>www.epa.gov/tirecrumb</w:t>
        </w:r>
      </w:hyperlink>
      <w:r w:rsidRPr="00DF2938">
        <w:rPr>
          <w:rFonts w:ascii="Arial" w:hAnsi="Arial" w:cs="Arial"/>
        </w:rPr>
        <w:t xml:space="preserve"> </w:t>
      </w:r>
    </w:p>
    <w:p w14:paraId="7CD11534" w14:textId="7C2777A1" w:rsidR="00C01DA5" w:rsidRDefault="00C01DA5">
      <w:pPr>
        <w:spacing w:after="0"/>
        <w:rPr>
          <w:rFonts w:ascii="Arial" w:eastAsiaTheme="minorEastAsia" w:hAnsi="Arial" w:cs="Arial"/>
        </w:rPr>
      </w:pPr>
      <w:r>
        <w:rPr>
          <w:rFonts w:ascii="Arial" w:hAnsi="Arial" w:cs="Arial"/>
        </w:rPr>
        <w:br w:type="page"/>
      </w:r>
    </w:p>
    <w:p w14:paraId="44A3F05A" w14:textId="4D4F26C9" w:rsidR="00545318" w:rsidRDefault="00545318">
      <w:pPr>
        <w:spacing w:after="0"/>
        <w:rPr>
          <w:b/>
        </w:rPr>
      </w:pPr>
    </w:p>
    <w:p w14:paraId="3B17B756" w14:textId="06D8D40C" w:rsidR="0006116D" w:rsidRDefault="0006116D" w:rsidP="0006116D">
      <w:pPr>
        <w:spacing w:after="0"/>
        <w:rPr>
          <w:b/>
        </w:rPr>
      </w:pPr>
      <w:r w:rsidRPr="00D82159">
        <w:rPr>
          <w:rFonts w:ascii="Arial" w:hAnsi="Arial" w:cs="Arial"/>
          <w:b/>
          <w:noProof/>
          <w:sz w:val="32"/>
          <w:szCs w:val="32"/>
        </w:rPr>
        <mc:AlternateContent>
          <mc:Choice Requires="wps">
            <w:drawing>
              <wp:anchor distT="45720" distB="45720" distL="114300" distR="114300" simplePos="0" relativeHeight="252672000" behindDoc="0" locked="0" layoutInCell="1" allowOverlap="1" wp14:anchorId="00BA0EB2" wp14:editId="11DB00BE">
                <wp:simplePos x="0" y="0"/>
                <wp:positionH relativeFrom="column">
                  <wp:posOffset>-495300</wp:posOffset>
                </wp:positionH>
                <wp:positionV relativeFrom="paragraph">
                  <wp:posOffset>0</wp:posOffset>
                </wp:positionV>
                <wp:extent cx="2360930" cy="428625"/>
                <wp:effectExtent l="0" t="0" r="22860" b="28575"/>
                <wp:wrapSquare wrapText="bothSides"/>
                <wp:docPr id="8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23E16E6F" w14:textId="75BE79DB" w:rsidR="00E029EC" w:rsidRDefault="00E029EC" w:rsidP="00545318">
                            <w:r>
                              <w:t>Appendix M3.  Synthetic Turf Field Facility User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BA0EB2" id="_x0000_s1466" type="#_x0000_t202" style="position:absolute;margin-left:-39pt;margin-top:0;width:185.9pt;height:33.75pt;z-index:252672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GKAIAAFA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">
                <v:textbox>
                  <w:txbxContent>
                    <w:p w14:paraId="23E16E6F" w14:textId="75BE79DB" w:rsidR="00E029EC" w:rsidRDefault="00E029EC" w:rsidP="00545318">
                      <w:r>
                        <w:t>Appendix M3.  Synthetic Turf Field Facility User Fact Sheet</w:t>
                      </w:r>
                    </w:p>
                  </w:txbxContent>
                </v:textbox>
                <w10:wrap type="square"/>
              </v:shape>
            </w:pict>
          </mc:Fallback>
        </mc:AlternateContent>
      </w:r>
    </w:p>
    <w:p w14:paraId="17E137EF" w14:textId="5F09679D" w:rsidR="0006116D" w:rsidRDefault="0006116D" w:rsidP="0006116D">
      <w:pPr>
        <w:spacing w:after="0"/>
        <w:rPr>
          <w:b/>
        </w:rPr>
      </w:pPr>
    </w:p>
    <w:p w14:paraId="362B8F8F" w14:textId="63006575" w:rsidR="0006116D" w:rsidRDefault="0006116D" w:rsidP="0006116D">
      <w:pPr>
        <w:spacing w:after="0"/>
        <w:rPr>
          <w:b/>
        </w:rPr>
      </w:pPr>
    </w:p>
    <w:p w14:paraId="402F4295" w14:textId="77777777" w:rsidR="0006116D" w:rsidRDefault="0006116D" w:rsidP="0006116D">
      <w:pPr>
        <w:spacing w:after="0"/>
        <w:rPr>
          <w:b/>
        </w:rPr>
      </w:pPr>
    </w:p>
    <w:p w14:paraId="19B826A8" w14:textId="77777777" w:rsidR="0006116D" w:rsidRPr="002D192B" w:rsidRDefault="0006116D" w:rsidP="0006116D">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48AFC642" w14:textId="77777777" w:rsidR="0006116D" w:rsidRDefault="0006116D" w:rsidP="0006116D">
      <w:pPr>
        <w:pStyle w:val="ListParagraph"/>
        <w:spacing w:after="0" w:line="240" w:lineRule="auto"/>
        <w:ind w:left="0"/>
        <w:contextualSpacing w:val="0"/>
        <w:rPr>
          <w:rFonts w:ascii="Arial" w:hAnsi="Arial" w:cs="Arial"/>
        </w:rPr>
      </w:pPr>
    </w:p>
    <w:p w14:paraId="1A55B9E8" w14:textId="77777777" w:rsidR="0006116D" w:rsidRPr="00E71979" w:rsidRDefault="0006116D" w:rsidP="0006116D">
      <w:pPr>
        <w:pStyle w:val="ListParagraph"/>
        <w:spacing w:after="0" w:line="240" w:lineRule="auto"/>
        <w:ind w:left="0"/>
        <w:contextualSpacing w:val="0"/>
        <w:rPr>
          <w:rFonts w:ascii="Arial" w:hAnsi="Arial" w:cs="Arial"/>
          <w:b/>
        </w:rPr>
      </w:pPr>
      <w:r w:rsidRPr="00E71979">
        <w:rPr>
          <w:rFonts w:ascii="Arial" w:hAnsi="Arial" w:cs="Arial"/>
          <w:b/>
        </w:rPr>
        <w:t>Background</w:t>
      </w:r>
    </w:p>
    <w:p w14:paraId="65C9AA48" w14:textId="77777777" w:rsidR="0006116D" w:rsidRPr="00E71979" w:rsidRDefault="0006116D" w:rsidP="0006116D">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w:t>
      </w:r>
      <w:r>
        <w:rPr>
          <w:rFonts w:ascii="Arial" w:hAnsi="Arial" w:cs="Arial"/>
        </w:rPr>
        <w:t xml:space="preserve"> (CDC)</w:t>
      </w:r>
      <w:r w:rsidRPr="00E71979">
        <w:rPr>
          <w:rFonts w:ascii="Arial" w:hAnsi="Arial" w:cs="Arial"/>
        </w:rPr>
        <w:t>/Agency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14:paraId="0496846C" w14:textId="77777777" w:rsidR="0006116D" w:rsidRPr="00E71979" w:rsidRDefault="0006116D" w:rsidP="0006116D">
      <w:pPr>
        <w:pStyle w:val="ListParagraph"/>
        <w:spacing w:after="0" w:line="240" w:lineRule="auto"/>
        <w:ind w:left="0"/>
        <w:contextualSpacing w:val="0"/>
        <w:rPr>
          <w:rFonts w:ascii="Arial" w:hAnsi="Arial" w:cs="Arial"/>
        </w:rPr>
      </w:pPr>
    </w:p>
    <w:p w14:paraId="708FC549" w14:textId="77777777" w:rsidR="00C01DA5" w:rsidRDefault="00C01DA5" w:rsidP="0006116D">
      <w:pPr>
        <w:pStyle w:val="NoSpacing"/>
        <w:rPr>
          <w:rFonts w:ascii="Arial" w:hAnsi="Arial" w:cs="Arial"/>
          <w:b/>
        </w:rPr>
      </w:pPr>
    </w:p>
    <w:p w14:paraId="1D62C4CE" w14:textId="77777777" w:rsidR="0006116D" w:rsidRPr="00E71979" w:rsidRDefault="0006116D" w:rsidP="0006116D">
      <w:pPr>
        <w:pStyle w:val="NoSpacing"/>
        <w:rPr>
          <w:rFonts w:ascii="Arial" w:hAnsi="Arial" w:cs="Arial"/>
          <w:b/>
        </w:rPr>
      </w:pPr>
      <w:r w:rsidRPr="00E71979">
        <w:rPr>
          <w:rFonts w:ascii="Arial" w:hAnsi="Arial" w:cs="Arial"/>
          <w:b/>
        </w:rPr>
        <w:t>Studies</w:t>
      </w:r>
    </w:p>
    <w:p w14:paraId="7124D4B2" w14:textId="77777777" w:rsidR="0006116D" w:rsidRPr="00E71979" w:rsidRDefault="0006116D" w:rsidP="0006116D">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14:paraId="2D00A3E8" w14:textId="77777777" w:rsidR="0006116D" w:rsidRPr="00E71979" w:rsidRDefault="0006116D" w:rsidP="0006116D">
      <w:pPr>
        <w:pStyle w:val="NoSpacing"/>
        <w:rPr>
          <w:rFonts w:ascii="Arial" w:hAnsi="Arial" w:cs="Arial"/>
        </w:rPr>
      </w:pPr>
    </w:p>
    <w:p w14:paraId="0C9CBCD9" w14:textId="3F07C1BE" w:rsidR="0006116D" w:rsidRDefault="0006116D" w:rsidP="002715E7">
      <w:pPr>
        <w:pStyle w:val="NoSpacing"/>
        <w:numPr>
          <w:ilvl w:val="0"/>
          <w:numId w:val="55"/>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14:paraId="740581D5" w14:textId="77777777" w:rsidR="0006116D" w:rsidRPr="00E71979" w:rsidRDefault="0006116D" w:rsidP="0006116D">
      <w:pPr>
        <w:pStyle w:val="NoSpacing"/>
        <w:ind w:left="720"/>
        <w:rPr>
          <w:rFonts w:ascii="Arial" w:hAnsi="Arial" w:cs="Arial"/>
        </w:rPr>
      </w:pPr>
    </w:p>
    <w:p w14:paraId="1252C0A4" w14:textId="6F45B1F7" w:rsidR="0006116D" w:rsidRPr="00E71979" w:rsidRDefault="0006116D" w:rsidP="002715E7">
      <w:pPr>
        <w:pStyle w:val="NoSpacing"/>
        <w:numPr>
          <w:ilvl w:val="0"/>
          <w:numId w:val="55"/>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 urine, blood, and skin wipe samples</w:t>
      </w:r>
      <w:r w:rsidRPr="00E71979">
        <w:rPr>
          <w:rFonts w:ascii="Arial" w:hAnsi="Arial" w:cs="Arial"/>
        </w:rPr>
        <w:t>.</w:t>
      </w:r>
    </w:p>
    <w:p w14:paraId="0BB51B96" w14:textId="77777777" w:rsidR="0006116D" w:rsidRPr="00E71979" w:rsidRDefault="0006116D" w:rsidP="0006116D">
      <w:pPr>
        <w:pStyle w:val="NoSpacing"/>
        <w:rPr>
          <w:rFonts w:ascii="Arial" w:hAnsi="Arial" w:cs="Arial"/>
        </w:rPr>
      </w:pPr>
    </w:p>
    <w:p w14:paraId="3DF01253" w14:textId="77777777" w:rsidR="0006116D" w:rsidRPr="00E71979" w:rsidRDefault="0006116D" w:rsidP="0006116D">
      <w:pPr>
        <w:pStyle w:val="NoSpacing"/>
        <w:rPr>
          <w:rFonts w:ascii="Arial" w:hAnsi="Arial" w:cs="Arial"/>
        </w:rPr>
      </w:pPr>
      <w:r w:rsidRPr="00E71979">
        <w:rPr>
          <w:rFonts w:ascii="Arial" w:hAnsi="Arial" w:cs="Arial"/>
        </w:rPr>
        <w:t>EPA and ATSDR need field users to participate in the</w:t>
      </w:r>
      <w:r>
        <w:rPr>
          <w:rFonts w:ascii="Arial" w:hAnsi="Arial" w:cs="Arial"/>
        </w:rPr>
        <w:t xml:space="preserve"> second activity</w:t>
      </w:r>
      <w:r w:rsidRPr="00E71979">
        <w:rPr>
          <w:rFonts w:ascii="Arial" w:hAnsi="Arial" w:cs="Arial"/>
        </w:rPr>
        <w:t xml:space="preserve">. </w:t>
      </w:r>
    </w:p>
    <w:p w14:paraId="3DFBC2E8" w14:textId="77777777" w:rsidR="0006116D" w:rsidRPr="00E71979" w:rsidRDefault="0006116D" w:rsidP="0006116D">
      <w:pPr>
        <w:pStyle w:val="NoSpacing"/>
        <w:rPr>
          <w:rFonts w:ascii="Arial" w:hAnsi="Arial" w:cs="Arial"/>
        </w:rPr>
      </w:pPr>
    </w:p>
    <w:p w14:paraId="56907150" w14:textId="77777777" w:rsidR="00C01DA5" w:rsidRDefault="00C01DA5" w:rsidP="0006116D">
      <w:pPr>
        <w:pStyle w:val="NoSpacing"/>
        <w:rPr>
          <w:rFonts w:ascii="Arial" w:hAnsi="Arial" w:cs="Arial"/>
          <w:b/>
        </w:rPr>
      </w:pPr>
    </w:p>
    <w:p w14:paraId="55DC363B" w14:textId="51239F65" w:rsidR="0006116D" w:rsidRPr="00E71979" w:rsidRDefault="0006116D" w:rsidP="0006116D">
      <w:pPr>
        <w:pStyle w:val="NoSpacing"/>
        <w:rPr>
          <w:rFonts w:ascii="Arial" w:hAnsi="Arial" w:cs="Arial"/>
          <w:b/>
        </w:rPr>
      </w:pPr>
      <w:r w:rsidRPr="00E71979">
        <w:rPr>
          <w:rFonts w:ascii="Arial" w:hAnsi="Arial" w:cs="Arial"/>
          <w:b/>
        </w:rPr>
        <w:t>Your role as a synthetic turf field user</w:t>
      </w:r>
    </w:p>
    <w:p w14:paraId="7C196167" w14:textId="77777777" w:rsidR="0006116D" w:rsidRDefault="0006116D" w:rsidP="0006116D">
      <w:pPr>
        <w:pStyle w:val="NoSpacing"/>
        <w:rPr>
          <w:rFonts w:ascii="Arial" w:hAnsi="Arial" w:cs="Arial"/>
        </w:rPr>
      </w:pPr>
      <w:r w:rsidRPr="00E71979">
        <w:rPr>
          <w:rFonts w:ascii="Arial" w:hAnsi="Arial" w:cs="Arial"/>
        </w:rPr>
        <w:t>The purpose of the exposure characterization study is to determine how people might be exposed to chemicals in the tire crumbs</w:t>
      </w:r>
      <w:r>
        <w:rPr>
          <w:rFonts w:ascii="Arial" w:hAnsi="Arial" w:cs="Arial"/>
        </w:rPr>
        <w:t xml:space="preserve"> on synthetic turf fields</w:t>
      </w:r>
      <w:r w:rsidRPr="00E71979">
        <w:rPr>
          <w:rFonts w:ascii="Arial" w:hAnsi="Arial" w:cs="Arial"/>
        </w:rPr>
        <w:t>. We need synthetic turf field users to</w:t>
      </w:r>
      <w:r>
        <w:rPr>
          <w:rFonts w:ascii="Arial" w:hAnsi="Arial" w:cs="Arial"/>
        </w:rPr>
        <w:t>:</w:t>
      </w:r>
    </w:p>
    <w:p w14:paraId="74BAA2CD" w14:textId="77777777" w:rsidR="0006116D" w:rsidRDefault="0006116D" w:rsidP="0006116D">
      <w:pPr>
        <w:pStyle w:val="NoSpacing"/>
        <w:rPr>
          <w:rFonts w:ascii="Arial" w:hAnsi="Arial" w:cs="Arial"/>
        </w:rPr>
      </w:pPr>
    </w:p>
    <w:p w14:paraId="37049260" w14:textId="7FA5E8EE" w:rsidR="0006116D" w:rsidRDefault="0006116D" w:rsidP="002715E7">
      <w:pPr>
        <w:pStyle w:val="NoSpacing"/>
        <w:numPr>
          <w:ilvl w:val="0"/>
          <w:numId w:val="56"/>
        </w:numPr>
        <w:rPr>
          <w:rFonts w:ascii="Arial" w:hAnsi="Arial" w:cs="Arial"/>
        </w:rPr>
      </w:pPr>
      <w:r w:rsidRPr="00E71979">
        <w:rPr>
          <w:rFonts w:ascii="Arial" w:hAnsi="Arial" w:cs="Arial"/>
        </w:rPr>
        <w:t>Respond to a questionnaire to provide information about the types of activities performed on these fields</w:t>
      </w:r>
      <w:r>
        <w:rPr>
          <w:rFonts w:ascii="Arial" w:hAnsi="Arial" w:cs="Arial"/>
        </w:rPr>
        <w:t xml:space="preserve">. </w:t>
      </w:r>
    </w:p>
    <w:p w14:paraId="4570491D" w14:textId="77777777" w:rsidR="0006116D" w:rsidRDefault="0006116D" w:rsidP="0006116D">
      <w:pPr>
        <w:pStyle w:val="NoSpacing"/>
        <w:ind w:left="720" w:hanging="360"/>
        <w:rPr>
          <w:rFonts w:ascii="Arial" w:hAnsi="Arial" w:cs="Arial"/>
        </w:rPr>
      </w:pPr>
    </w:p>
    <w:p w14:paraId="7FB1A803" w14:textId="7120EAA4" w:rsidR="0006116D" w:rsidRPr="00E71979" w:rsidRDefault="0006116D" w:rsidP="002715E7">
      <w:pPr>
        <w:pStyle w:val="NoSpacing"/>
        <w:numPr>
          <w:ilvl w:val="0"/>
          <w:numId w:val="56"/>
        </w:numPr>
        <w:rPr>
          <w:rFonts w:ascii="Arial" w:hAnsi="Arial" w:cs="Arial"/>
        </w:rPr>
      </w:pPr>
      <w:r>
        <w:rPr>
          <w:rFonts w:ascii="Arial" w:hAnsi="Arial" w:cs="Arial"/>
        </w:rPr>
        <w:t>Participate in an exposure measurement study during an athletic or training activity on synthetic field with tire crumb rubber infill</w:t>
      </w:r>
      <w:r w:rsidRPr="00E71979">
        <w:rPr>
          <w:rFonts w:ascii="Arial" w:hAnsi="Arial" w:cs="Arial"/>
        </w:rPr>
        <w:t>.</w:t>
      </w:r>
    </w:p>
    <w:p w14:paraId="5D876A0F" w14:textId="77777777" w:rsidR="0006116D" w:rsidRPr="00E71979" w:rsidRDefault="0006116D" w:rsidP="0006116D">
      <w:pPr>
        <w:pStyle w:val="NoSpacing"/>
        <w:rPr>
          <w:rFonts w:ascii="Arial" w:hAnsi="Arial" w:cs="Arial"/>
        </w:rPr>
      </w:pPr>
    </w:p>
    <w:p w14:paraId="2EFC9BBD" w14:textId="77777777" w:rsidR="0006116D" w:rsidRPr="00E71979" w:rsidRDefault="0006116D" w:rsidP="0006116D">
      <w:pPr>
        <w:pStyle w:val="NoSpacing"/>
        <w:rPr>
          <w:rFonts w:ascii="Arial" w:hAnsi="Arial" w:cs="Arial"/>
        </w:rPr>
      </w:pPr>
      <w:r w:rsidRPr="00E71979">
        <w:rPr>
          <w:rFonts w:ascii="Arial" w:hAnsi="Arial" w:cs="Arial"/>
        </w:rPr>
        <w:t>EPA and ATSDR need up to 60 people who engage in physical activities on synthetic turf</w:t>
      </w:r>
      <w:r>
        <w:rPr>
          <w:rFonts w:ascii="Arial" w:hAnsi="Arial" w:cs="Arial"/>
        </w:rPr>
        <w:t xml:space="preserve"> </w:t>
      </w:r>
      <w:r w:rsidRPr="00E71979">
        <w:rPr>
          <w:rFonts w:ascii="Arial" w:hAnsi="Arial" w:cs="Arial"/>
        </w:rPr>
        <w:t xml:space="preserve">fields with tire crumbs to </w:t>
      </w:r>
      <w:r>
        <w:rPr>
          <w:rFonts w:ascii="Arial" w:hAnsi="Arial" w:cs="Arial"/>
        </w:rPr>
        <w:t xml:space="preserve">complete a questionnaire about </w:t>
      </w:r>
      <w:r w:rsidRPr="00E71979">
        <w:rPr>
          <w:rFonts w:ascii="Arial" w:hAnsi="Arial" w:cs="Arial"/>
        </w:rPr>
        <w:t xml:space="preserve">how they use the fields. The questionnaire will ask field users about the types of activities (sports, physical education and training), how much time they spend on fields and how they come in contact with the tire crumbs on the fields. </w:t>
      </w:r>
    </w:p>
    <w:p w14:paraId="2BEF76C8" w14:textId="77777777" w:rsidR="0006116D" w:rsidRPr="00E71979" w:rsidRDefault="0006116D" w:rsidP="0006116D">
      <w:pPr>
        <w:pStyle w:val="NoSpacing"/>
        <w:rPr>
          <w:rFonts w:ascii="Arial" w:hAnsi="Arial" w:cs="Arial"/>
        </w:rPr>
      </w:pPr>
    </w:p>
    <w:p w14:paraId="1CAC9752" w14:textId="482D1E44" w:rsidR="0006116D" w:rsidRPr="008C55F0" w:rsidRDefault="0006116D" w:rsidP="0006116D">
      <w:pPr>
        <w:pStyle w:val="NoSpacing"/>
        <w:rPr>
          <w:rFonts w:ascii="Arial" w:hAnsi="Arial" w:cs="Arial"/>
        </w:rPr>
      </w:pPr>
      <w:r w:rsidRPr="00E71979">
        <w:rPr>
          <w:rFonts w:ascii="Arial" w:hAnsi="Arial" w:cs="Arial"/>
        </w:rPr>
        <w:lastRenderedPageBreak/>
        <w:t xml:space="preserve">EPA and ATSDR hope to </w:t>
      </w:r>
      <w:r>
        <w:rPr>
          <w:rFonts w:ascii="Arial" w:hAnsi="Arial" w:cs="Arial"/>
        </w:rPr>
        <w:t>perform exposure measurements for</w:t>
      </w:r>
      <w:r w:rsidRPr="00E71979">
        <w:rPr>
          <w:rFonts w:ascii="Arial" w:hAnsi="Arial" w:cs="Arial"/>
        </w:rPr>
        <w:t xml:space="preserve"> a </w:t>
      </w:r>
      <w:r w:rsidR="00DF08CD">
        <w:rPr>
          <w:rFonts w:ascii="Arial" w:hAnsi="Arial" w:cs="Arial"/>
        </w:rPr>
        <w:t xml:space="preserve">smaller group </w:t>
      </w:r>
      <w:r w:rsidRPr="00E71979">
        <w:rPr>
          <w:rFonts w:ascii="Arial" w:hAnsi="Arial" w:cs="Arial"/>
        </w:rPr>
        <w:t xml:space="preserve">of the people (up to 45) who fill out </w:t>
      </w:r>
      <w:r w:rsidRPr="008C55F0">
        <w:rPr>
          <w:rFonts w:ascii="Arial" w:hAnsi="Arial" w:cs="Arial"/>
        </w:rPr>
        <w:t>the questionnaire. The following information and samples will be gathered from people willing to participate:</w:t>
      </w:r>
    </w:p>
    <w:p w14:paraId="2435F544" w14:textId="77777777" w:rsidR="0006116D" w:rsidRPr="008C55F0" w:rsidRDefault="0006116D" w:rsidP="0006116D">
      <w:pPr>
        <w:pStyle w:val="NoSpacing"/>
        <w:rPr>
          <w:rFonts w:ascii="Arial" w:hAnsi="Arial" w:cs="Arial"/>
        </w:rPr>
      </w:pPr>
    </w:p>
    <w:p w14:paraId="450EE853" w14:textId="7572FC3D" w:rsidR="0006116D" w:rsidRPr="00E71979" w:rsidRDefault="00DF08CD" w:rsidP="002715E7">
      <w:pPr>
        <w:pStyle w:val="NoSpacing"/>
        <w:numPr>
          <w:ilvl w:val="0"/>
          <w:numId w:val="43"/>
        </w:numPr>
        <w:ind w:left="720"/>
        <w:rPr>
          <w:rFonts w:ascii="Arial" w:eastAsia="MS Mincho" w:hAnsi="Arial" w:cs="Arial"/>
        </w:rPr>
      </w:pPr>
      <w:r>
        <w:rPr>
          <w:rFonts w:ascii="Arial" w:eastAsia="MS Mincho" w:hAnsi="Arial" w:cs="Arial"/>
        </w:rPr>
        <w:t>Samples</w:t>
      </w:r>
      <w:r w:rsidR="0006116D" w:rsidRPr="008C55F0">
        <w:rPr>
          <w:rFonts w:ascii="Arial" w:eastAsia="MS Mincho" w:hAnsi="Arial" w:cs="Arial"/>
        </w:rPr>
        <w:t xml:space="preserve"> during normal activities on synthetic turf fields. These </w:t>
      </w:r>
      <w:r>
        <w:rPr>
          <w:rFonts w:ascii="Arial" w:eastAsia="MS Mincho" w:hAnsi="Arial" w:cs="Arial"/>
        </w:rPr>
        <w:t>samples</w:t>
      </w:r>
      <w:r w:rsidRPr="008C55F0">
        <w:rPr>
          <w:rFonts w:ascii="Arial" w:eastAsia="MS Mincho" w:hAnsi="Arial" w:cs="Arial"/>
        </w:rPr>
        <w:t xml:space="preserve"> </w:t>
      </w:r>
      <w:r w:rsidR="0006116D" w:rsidRPr="008C55F0">
        <w:rPr>
          <w:rFonts w:ascii="Arial" w:eastAsia="MS Mincho" w:hAnsi="Arial" w:cs="Arial"/>
        </w:rPr>
        <w:t xml:space="preserve">will include monitoring </w:t>
      </w:r>
      <w:r>
        <w:rPr>
          <w:rFonts w:ascii="Arial" w:eastAsia="MS Mincho" w:hAnsi="Arial" w:cs="Arial"/>
        </w:rPr>
        <w:t xml:space="preserve">of the air they breathe </w:t>
      </w:r>
      <w:r w:rsidR="0006116D" w:rsidRPr="008C55F0">
        <w:rPr>
          <w:rFonts w:ascii="Arial" w:eastAsia="MS Mincho" w:hAnsi="Arial" w:cs="Arial"/>
        </w:rPr>
        <w:t>with a small sampling tube attached to clothing during</w:t>
      </w:r>
      <w:r w:rsidR="0006116D" w:rsidRPr="00E71979">
        <w:rPr>
          <w:rFonts w:ascii="Arial" w:eastAsia="MS Mincho" w:hAnsi="Arial" w:cs="Arial"/>
        </w:rPr>
        <w:t xml:space="preserve"> the activity. </w:t>
      </w:r>
    </w:p>
    <w:p w14:paraId="67F3A1F3" w14:textId="77777777" w:rsidR="0006116D" w:rsidRPr="00E71979"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Following the activity</w:t>
      </w:r>
      <w:r>
        <w:rPr>
          <w:rFonts w:ascii="Arial" w:eastAsia="MS Mincho" w:hAnsi="Arial" w:cs="Arial"/>
        </w:rPr>
        <w:t>,</w:t>
      </w:r>
      <w:r w:rsidRPr="00E71979">
        <w:rPr>
          <w:rFonts w:ascii="Arial" w:eastAsia="MS Mincho" w:hAnsi="Arial" w:cs="Arial"/>
        </w:rPr>
        <w:t xml:space="preserve"> wipe samples will be collected from hands, arms and legs. The wipe sampling will be done with pads wetted with water, and pads wetted with a water and alcohol mixture. </w:t>
      </w:r>
    </w:p>
    <w:p w14:paraId="0898D367" w14:textId="77777777" w:rsidR="0006116D" w:rsidRPr="00E71979"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 xml:space="preserve">Urine samples will be collected before </w:t>
      </w:r>
      <w:r>
        <w:rPr>
          <w:rFonts w:ascii="Arial" w:eastAsia="MS Mincho" w:hAnsi="Arial" w:cs="Arial"/>
        </w:rPr>
        <w:t>the</w:t>
      </w:r>
      <w:r w:rsidRPr="00E71979">
        <w:rPr>
          <w:rFonts w:ascii="Arial" w:eastAsia="MS Mincho" w:hAnsi="Arial" w:cs="Arial"/>
        </w:rPr>
        <w:t xml:space="preserve"> activity, directly after </w:t>
      </w:r>
      <w:r>
        <w:rPr>
          <w:rFonts w:ascii="Arial" w:eastAsia="MS Mincho" w:hAnsi="Arial" w:cs="Arial"/>
        </w:rPr>
        <w:t>the</w:t>
      </w:r>
      <w:r w:rsidRPr="00E71979">
        <w:rPr>
          <w:rFonts w:ascii="Arial" w:eastAsia="MS Mincho" w:hAnsi="Arial" w:cs="Arial"/>
        </w:rPr>
        <w:t xml:space="preserve"> activity, and 24 hours after </w:t>
      </w:r>
      <w:r>
        <w:rPr>
          <w:rFonts w:ascii="Arial" w:eastAsia="MS Mincho" w:hAnsi="Arial" w:cs="Arial"/>
        </w:rPr>
        <w:t>the</w:t>
      </w:r>
      <w:r w:rsidRPr="00E71979">
        <w:rPr>
          <w:rFonts w:ascii="Arial" w:eastAsia="MS Mincho" w:hAnsi="Arial" w:cs="Arial"/>
        </w:rPr>
        <w:t xml:space="preserve"> activity. </w:t>
      </w:r>
    </w:p>
    <w:p w14:paraId="69F2CE03" w14:textId="77777777" w:rsidR="0006116D"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 xml:space="preserve">Blood </w:t>
      </w:r>
      <w:r w:rsidRPr="008C55F0">
        <w:rPr>
          <w:rFonts w:ascii="Arial" w:eastAsia="MS Mincho" w:hAnsi="Arial" w:cs="Arial"/>
        </w:rPr>
        <w:t>samples will be collected twice, i.e. before the activity and 24 hours after the activity.</w:t>
      </w:r>
      <w:r w:rsidRPr="00E71979">
        <w:rPr>
          <w:rFonts w:ascii="Arial" w:eastAsia="MS Mincho" w:hAnsi="Arial" w:cs="Arial"/>
        </w:rPr>
        <w:t xml:space="preserve"> </w:t>
      </w:r>
    </w:p>
    <w:p w14:paraId="22D640C1" w14:textId="77777777" w:rsidR="0006116D" w:rsidRPr="00E71979" w:rsidRDefault="0006116D" w:rsidP="002715E7">
      <w:pPr>
        <w:numPr>
          <w:ilvl w:val="0"/>
          <w:numId w:val="43"/>
        </w:numPr>
        <w:spacing w:after="0" w:line="240" w:lineRule="auto"/>
        <w:ind w:left="720"/>
        <w:rPr>
          <w:rFonts w:ascii="Arial" w:eastAsia="MS Mincho" w:hAnsi="Arial" w:cs="Arial"/>
        </w:rPr>
      </w:pPr>
      <w:r>
        <w:rPr>
          <w:rFonts w:ascii="Arial" w:eastAsia="MS Mincho" w:hAnsi="Arial" w:cs="Arial"/>
        </w:rPr>
        <w:t xml:space="preserve">Video of a subset of participants (24 participants) performing physical activities on the field. </w:t>
      </w:r>
    </w:p>
    <w:p w14:paraId="107EE2AA" w14:textId="77777777" w:rsidR="0006116D" w:rsidRPr="00E71979" w:rsidRDefault="0006116D" w:rsidP="0006116D">
      <w:pPr>
        <w:pStyle w:val="NoSpacing"/>
        <w:rPr>
          <w:rFonts w:ascii="Arial" w:hAnsi="Arial" w:cs="Arial"/>
        </w:rPr>
      </w:pPr>
    </w:p>
    <w:p w14:paraId="7E57E433" w14:textId="77777777" w:rsidR="00C01DA5" w:rsidRDefault="00C01DA5" w:rsidP="0006116D">
      <w:pPr>
        <w:pStyle w:val="NoSpacing"/>
        <w:rPr>
          <w:rFonts w:ascii="Arial" w:hAnsi="Arial" w:cs="Arial"/>
          <w:b/>
        </w:rPr>
      </w:pPr>
    </w:p>
    <w:p w14:paraId="6ECA5039" w14:textId="77777777" w:rsidR="0006116D" w:rsidRPr="00E71979" w:rsidRDefault="0006116D" w:rsidP="0006116D">
      <w:pPr>
        <w:pStyle w:val="NoSpacing"/>
        <w:rPr>
          <w:rFonts w:ascii="Arial" w:hAnsi="Arial" w:cs="Arial"/>
          <w:b/>
        </w:rPr>
      </w:pPr>
      <w:r w:rsidRPr="00E71979">
        <w:rPr>
          <w:rFonts w:ascii="Arial" w:hAnsi="Arial" w:cs="Arial"/>
          <w:b/>
        </w:rPr>
        <w:t>Study Results</w:t>
      </w:r>
    </w:p>
    <w:p w14:paraId="62748AF3" w14:textId="77777777" w:rsidR="0006116D" w:rsidRDefault="0006116D" w:rsidP="0006116D">
      <w:pPr>
        <w:pStyle w:val="NoSpacing"/>
        <w:rPr>
          <w:rFonts w:ascii="Arial" w:hAnsi="Arial" w:cs="Arial"/>
        </w:rPr>
      </w:pPr>
      <w:r>
        <w:rPr>
          <w:rFonts w:ascii="Arial" w:hAnsi="Arial" w:cs="Arial"/>
        </w:rPr>
        <w:t>Study results will be handled as follows:</w:t>
      </w:r>
    </w:p>
    <w:p w14:paraId="2C036A04" w14:textId="77777777" w:rsidR="0006116D" w:rsidRDefault="0006116D" w:rsidP="002715E7">
      <w:pPr>
        <w:pStyle w:val="NoSpacing"/>
        <w:numPr>
          <w:ilvl w:val="0"/>
          <w:numId w:val="53"/>
        </w:numPr>
        <w:rPr>
          <w:rFonts w:ascii="Arial" w:hAnsi="Arial" w:cs="Arial"/>
        </w:rPr>
      </w:pPr>
      <w:r w:rsidRPr="00E71979">
        <w:rPr>
          <w:rFonts w:ascii="Arial" w:hAnsi="Arial" w:cs="Arial"/>
        </w:rPr>
        <w:t xml:space="preserve">Responses to the questionnaire will be evaluated by EPA and ATSDR. </w:t>
      </w:r>
    </w:p>
    <w:p w14:paraId="1A06D7D9" w14:textId="5808D19B" w:rsidR="0006116D" w:rsidRPr="00EF6C88" w:rsidRDefault="00DF08CD" w:rsidP="002715E7">
      <w:pPr>
        <w:pStyle w:val="NoSpacing"/>
        <w:numPr>
          <w:ilvl w:val="0"/>
          <w:numId w:val="53"/>
        </w:numPr>
        <w:rPr>
          <w:rFonts w:ascii="Arial" w:hAnsi="Arial" w:cs="Arial"/>
        </w:rPr>
      </w:pPr>
      <w:r>
        <w:rPr>
          <w:rFonts w:ascii="Arial" w:hAnsi="Arial" w:cs="Arial"/>
        </w:rPr>
        <w:t>A</w:t>
      </w:r>
      <w:r w:rsidR="0006116D">
        <w:rPr>
          <w:rFonts w:ascii="Arial" w:hAnsi="Arial" w:cs="Arial"/>
        </w:rPr>
        <w:t>ir and skin wipe samples</w:t>
      </w:r>
      <w:r w:rsidR="0006116D" w:rsidRPr="00EF6C88">
        <w:rPr>
          <w:rFonts w:ascii="Arial" w:hAnsi="Arial" w:cs="Arial"/>
        </w:rPr>
        <w:t xml:space="preserve"> will be analyzed by laboratories at the EPA and the CDC. </w:t>
      </w:r>
    </w:p>
    <w:p w14:paraId="139362BF" w14:textId="77777777" w:rsidR="0006116D" w:rsidRDefault="0006116D" w:rsidP="002715E7">
      <w:pPr>
        <w:pStyle w:val="NoSpacing"/>
        <w:numPr>
          <w:ilvl w:val="0"/>
          <w:numId w:val="53"/>
        </w:numPr>
        <w:rPr>
          <w:rFonts w:ascii="Arial" w:hAnsi="Arial" w:cs="Arial"/>
        </w:rPr>
      </w:pPr>
      <w:r>
        <w:rPr>
          <w:rFonts w:ascii="Arial" w:hAnsi="Arial" w:cs="Arial"/>
        </w:rPr>
        <w:t xml:space="preserve">The blood and urine samples will be stored and </w:t>
      </w:r>
      <w:r w:rsidRPr="008C55F0">
        <w:rPr>
          <w:rFonts w:ascii="Arial" w:hAnsi="Arial" w:cs="Arial"/>
        </w:rPr>
        <w:t>tested for chemicals at a later time</w:t>
      </w:r>
      <w:r>
        <w:rPr>
          <w:rFonts w:ascii="Arial" w:hAnsi="Arial" w:cs="Arial"/>
        </w:rPr>
        <w:t xml:space="preserve">. </w:t>
      </w:r>
    </w:p>
    <w:p w14:paraId="183FF4BC" w14:textId="77777777" w:rsidR="0006116D" w:rsidRDefault="0006116D" w:rsidP="0006116D">
      <w:pPr>
        <w:pStyle w:val="NoSpacing"/>
        <w:rPr>
          <w:rFonts w:ascii="Arial" w:hAnsi="Arial" w:cs="Arial"/>
        </w:rPr>
      </w:pPr>
    </w:p>
    <w:p w14:paraId="689C7E60" w14:textId="77777777" w:rsidR="0006116D" w:rsidRPr="00EF6C88" w:rsidRDefault="0006116D" w:rsidP="002715E7">
      <w:pPr>
        <w:pStyle w:val="NoSpacing"/>
        <w:numPr>
          <w:ilvl w:val="0"/>
          <w:numId w:val="49"/>
        </w:numPr>
        <w:rPr>
          <w:rFonts w:ascii="Arial" w:eastAsia="MS Mincho" w:hAnsi="Arial" w:cs="Arial"/>
        </w:rPr>
      </w:pPr>
      <w:r w:rsidRPr="00EF6C88">
        <w:rPr>
          <w:rFonts w:ascii="Arial" w:eastAsia="MS Mincho" w:hAnsi="Arial" w:cs="Arial"/>
        </w:rPr>
        <w:t xml:space="preserve">Participants will not receive a copy of </w:t>
      </w:r>
      <w:r>
        <w:rPr>
          <w:rFonts w:ascii="Arial" w:eastAsia="MS Mincho" w:hAnsi="Arial" w:cs="Arial"/>
        </w:rPr>
        <w:t>their</w:t>
      </w:r>
      <w:r w:rsidRPr="00EF6C88">
        <w:rPr>
          <w:rFonts w:ascii="Arial" w:eastAsia="MS Mincho" w:hAnsi="Arial" w:cs="Arial"/>
        </w:rPr>
        <w:t xml:space="preserve"> test results. </w:t>
      </w:r>
    </w:p>
    <w:p w14:paraId="56A91DE9" w14:textId="77777777" w:rsidR="0006116D" w:rsidRPr="00EF6C88" w:rsidRDefault="0006116D" w:rsidP="002715E7">
      <w:pPr>
        <w:pStyle w:val="NoSpacing"/>
        <w:numPr>
          <w:ilvl w:val="0"/>
          <w:numId w:val="49"/>
        </w:numPr>
        <w:rPr>
          <w:rFonts w:ascii="Arial" w:eastAsia="MS Mincho" w:hAnsi="Arial" w:cs="Arial"/>
        </w:rPr>
      </w:pPr>
      <w:r w:rsidRPr="00EF6C88">
        <w:rPr>
          <w:rFonts w:ascii="Arial" w:eastAsia="MS Mincho" w:hAnsi="Arial" w:cs="Arial"/>
        </w:rPr>
        <w:t>Only staff working on the study will be allowed to look at the paper and electronic records.</w:t>
      </w:r>
    </w:p>
    <w:p w14:paraId="30ED6935" w14:textId="77777777" w:rsidR="0006116D" w:rsidRPr="00EF6C88" w:rsidRDefault="0006116D" w:rsidP="002715E7">
      <w:pPr>
        <w:pStyle w:val="NoSpacing"/>
        <w:numPr>
          <w:ilvl w:val="0"/>
          <w:numId w:val="49"/>
        </w:numPr>
        <w:rPr>
          <w:rFonts w:ascii="Arial" w:eastAsia="MS Mincho" w:hAnsi="Arial" w:cs="Arial"/>
        </w:rPr>
      </w:pPr>
      <w:r w:rsidRPr="00EF6C88">
        <w:rPr>
          <w:rFonts w:ascii="Arial" w:hAnsi="Arial" w:cs="Arial"/>
        </w:rPr>
        <w:t xml:space="preserve">Federal policy requires making the data collected publicly available. </w:t>
      </w:r>
      <w:r>
        <w:rPr>
          <w:rFonts w:ascii="Arial" w:hAnsi="Arial" w:cs="Arial"/>
        </w:rPr>
        <w:t>However, p</w:t>
      </w:r>
      <w:r w:rsidRPr="00EF6C88">
        <w:rPr>
          <w:rFonts w:ascii="Arial" w:hAnsi="Arial" w:cs="Arial"/>
        </w:rPr>
        <w:t>articipant names or other identifying information will not be publicly released.</w:t>
      </w:r>
    </w:p>
    <w:p w14:paraId="1EE9EFDF" w14:textId="77777777" w:rsidR="0006116D" w:rsidRPr="00EF6C88" w:rsidRDefault="0006116D" w:rsidP="002715E7">
      <w:pPr>
        <w:numPr>
          <w:ilvl w:val="0"/>
          <w:numId w:val="49"/>
        </w:numPr>
        <w:spacing w:after="0" w:line="240" w:lineRule="auto"/>
        <w:rPr>
          <w:rFonts w:ascii="Arial" w:hAnsi="Arial" w:cs="Arial"/>
          <w:b/>
        </w:rPr>
      </w:pPr>
      <w:r w:rsidRPr="00EF6C88">
        <w:rPr>
          <w:rFonts w:ascii="Arial" w:eastAsia="MS Mincho" w:hAnsi="Arial" w:cs="Arial"/>
        </w:rPr>
        <w:t xml:space="preserve">Participant results may be linked to the rest of </w:t>
      </w:r>
      <w:r>
        <w:rPr>
          <w:rFonts w:ascii="Arial" w:eastAsia="MS Mincho" w:hAnsi="Arial" w:cs="Arial"/>
        </w:rPr>
        <w:t>their</w:t>
      </w:r>
      <w:r w:rsidRPr="00EF6C88">
        <w:rPr>
          <w:rFonts w:ascii="Arial" w:eastAsia="MS Mincho" w:hAnsi="Arial" w:cs="Arial"/>
        </w:rPr>
        <w:t xml:space="preserve"> study data for research purposes</w:t>
      </w:r>
      <w:r>
        <w:rPr>
          <w:rFonts w:ascii="Arial" w:eastAsia="MS Mincho" w:hAnsi="Arial" w:cs="Arial"/>
        </w:rPr>
        <w:t xml:space="preserve"> only</w:t>
      </w:r>
      <w:r w:rsidRPr="00EF6C88">
        <w:rPr>
          <w:rFonts w:ascii="Arial" w:eastAsia="MS Mincho" w:hAnsi="Arial" w:cs="Arial"/>
        </w:rPr>
        <w:t xml:space="preserve">. </w:t>
      </w:r>
    </w:p>
    <w:p w14:paraId="0FA3FAC8" w14:textId="77777777" w:rsidR="0006116D" w:rsidRPr="00E71979" w:rsidRDefault="0006116D" w:rsidP="0006116D">
      <w:pPr>
        <w:pStyle w:val="NoSpacing"/>
        <w:rPr>
          <w:rFonts w:ascii="Arial" w:hAnsi="Arial" w:cs="Arial"/>
        </w:rPr>
      </w:pPr>
    </w:p>
    <w:p w14:paraId="0CDA6613" w14:textId="77777777" w:rsidR="00C01DA5" w:rsidRDefault="00C01DA5" w:rsidP="0006116D">
      <w:pPr>
        <w:pStyle w:val="NoSpacing"/>
        <w:rPr>
          <w:rFonts w:ascii="Arial" w:hAnsi="Arial" w:cs="Arial"/>
          <w:b/>
        </w:rPr>
      </w:pPr>
    </w:p>
    <w:p w14:paraId="20D88A0C" w14:textId="77777777" w:rsidR="0006116D" w:rsidRPr="00E71979" w:rsidRDefault="0006116D" w:rsidP="0006116D">
      <w:pPr>
        <w:pStyle w:val="NoSpacing"/>
        <w:rPr>
          <w:rFonts w:ascii="Arial" w:hAnsi="Arial" w:cs="Arial"/>
          <w:b/>
        </w:rPr>
      </w:pPr>
      <w:r w:rsidRPr="00E71979">
        <w:rPr>
          <w:rFonts w:ascii="Arial" w:hAnsi="Arial" w:cs="Arial"/>
          <w:b/>
        </w:rPr>
        <w:t>Next Steps</w:t>
      </w:r>
    </w:p>
    <w:p w14:paraId="2E34BB76" w14:textId="77777777" w:rsidR="0006116D" w:rsidRPr="00E71979" w:rsidRDefault="0006116D" w:rsidP="0006116D">
      <w:pPr>
        <w:pStyle w:val="NoSpacing"/>
        <w:rPr>
          <w:rFonts w:ascii="Arial" w:hAnsi="Arial" w:cs="Arial"/>
        </w:rPr>
      </w:pPr>
      <w:r w:rsidRPr="00E71979">
        <w:rPr>
          <w:rFonts w:ascii="Arial" w:hAnsi="Arial" w:cs="Arial"/>
        </w:rPr>
        <w:t>EPA and ATSDR will release a draft status report at the end of 2016 that will summarize the agencies’ progress in these two</w:t>
      </w:r>
      <w:r>
        <w:rPr>
          <w:rFonts w:ascii="Arial" w:hAnsi="Arial" w:cs="Arial"/>
        </w:rPr>
        <w:t xml:space="preserve"> activities</w:t>
      </w:r>
      <w:r w:rsidRPr="00E71979">
        <w:rPr>
          <w:rFonts w:ascii="Arial" w:hAnsi="Arial" w:cs="Arial"/>
        </w:rPr>
        <w:t>. The report will also outline any additional research needs and next steps.</w:t>
      </w:r>
    </w:p>
    <w:p w14:paraId="3808742F" w14:textId="77777777" w:rsidR="0006116D" w:rsidRPr="00E71979" w:rsidRDefault="0006116D" w:rsidP="0006116D">
      <w:pPr>
        <w:pStyle w:val="NoSpacing"/>
        <w:rPr>
          <w:rFonts w:ascii="Arial" w:hAnsi="Arial" w:cs="Arial"/>
        </w:rPr>
      </w:pPr>
    </w:p>
    <w:p w14:paraId="375E1281" w14:textId="77777777" w:rsidR="0006116D" w:rsidRPr="00E71979" w:rsidRDefault="0006116D" w:rsidP="0006116D">
      <w:pPr>
        <w:pStyle w:val="NoSpacing"/>
        <w:rPr>
          <w:rFonts w:ascii="Arial" w:hAnsi="Arial" w:cs="Arial"/>
        </w:rPr>
      </w:pPr>
      <w:r w:rsidRPr="00E71979">
        <w:rPr>
          <w:rFonts w:ascii="Arial" w:hAnsi="Arial" w:cs="Arial"/>
        </w:rPr>
        <w:t>For questions or comment, please contact:</w:t>
      </w:r>
    </w:p>
    <w:p w14:paraId="2EF8BA21" w14:textId="77777777" w:rsidR="0006116D" w:rsidRPr="00E71979" w:rsidRDefault="0006116D" w:rsidP="0006116D">
      <w:pPr>
        <w:pStyle w:val="NoSpacing"/>
        <w:rPr>
          <w:rFonts w:ascii="Arial" w:hAnsi="Arial" w:cs="Arial"/>
        </w:rPr>
      </w:pPr>
    </w:p>
    <w:p w14:paraId="1709409C"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Christian Scheel</w:t>
      </w:r>
    </w:p>
    <w:p w14:paraId="59005220" w14:textId="77777777" w:rsidR="0006116D" w:rsidRPr="00EF6C88" w:rsidRDefault="00C7399B" w:rsidP="0006116D">
      <w:pPr>
        <w:spacing w:after="0" w:line="240" w:lineRule="auto"/>
        <w:rPr>
          <w:rFonts w:ascii="Arial" w:hAnsi="Arial" w:cs="Arial"/>
          <w:color w:val="000000" w:themeColor="text1"/>
        </w:rPr>
      </w:pPr>
      <w:hyperlink r:id="rId117" w:history="1">
        <w:r w:rsidR="0006116D" w:rsidRPr="00EF6C88">
          <w:rPr>
            <w:rStyle w:val="Hyperlink"/>
            <w:rFonts w:ascii="Arial" w:hAnsi="Arial" w:cs="Arial"/>
            <w:color w:val="000000" w:themeColor="text1"/>
          </w:rPr>
          <w:t>bjn2@cdc.gov</w:t>
        </w:r>
      </w:hyperlink>
      <w:r w:rsidR="0006116D" w:rsidRPr="00EF6C88">
        <w:rPr>
          <w:rFonts w:ascii="Arial" w:hAnsi="Arial" w:cs="Arial"/>
          <w:color w:val="000000" w:themeColor="text1"/>
        </w:rPr>
        <w:t xml:space="preserve"> </w:t>
      </w:r>
    </w:p>
    <w:p w14:paraId="7C5B6AF7"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770.488.0583</w:t>
      </w:r>
    </w:p>
    <w:p w14:paraId="5A2381A9" w14:textId="77777777" w:rsidR="0006116D" w:rsidRPr="00EF6C88" w:rsidRDefault="0006116D" w:rsidP="0006116D">
      <w:pPr>
        <w:spacing w:after="0" w:line="240" w:lineRule="auto"/>
        <w:rPr>
          <w:rFonts w:ascii="Arial" w:hAnsi="Arial" w:cs="Arial"/>
          <w:color w:val="000000" w:themeColor="text1"/>
        </w:rPr>
      </w:pPr>
    </w:p>
    <w:p w14:paraId="1F321B05"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Taka Allende</w:t>
      </w:r>
    </w:p>
    <w:p w14:paraId="60435480" w14:textId="77777777" w:rsidR="0006116D" w:rsidRPr="00EF6C88" w:rsidRDefault="00C7399B" w:rsidP="0006116D">
      <w:pPr>
        <w:spacing w:after="0" w:line="240" w:lineRule="auto"/>
        <w:rPr>
          <w:rFonts w:ascii="Arial" w:hAnsi="Arial" w:cs="Arial"/>
          <w:color w:val="000000" w:themeColor="text1"/>
        </w:rPr>
      </w:pPr>
      <w:hyperlink r:id="rId118" w:history="1">
        <w:r w:rsidR="0006116D" w:rsidRPr="00EF6C88">
          <w:rPr>
            <w:rStyle w:val="Hyperlink"/>
            <w:rFonts w:ascii="Arial" w:hAnsi="Arial" w:cs="Arial"/>
            <w:color w:val="000000" w:themeColor="text1"/>
          </w:rPr>
          <w:t>TAllende@cdc.gov</w:t>
        </w:r>
      </w:hyperlink>
    </w:p>
    <w:p w14:paraId="120D897F"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770.488.0578</w:t>
      </w:r>
    </w:p>
    <w:p w14:paraId="2C607C31" w14:textId="77777777" w:rsidR="0006116D" w:rsidRPr="00E71979" w:rsidRDefault="0006116D" w:rsidP="0006116D">
      <w:pPr>
        <w:pStyle w:val="NoSpacing"/>
        <w:rPr>
          <w:rFonts w:ascii="Arial" w:hAnsi="Arial" w:cs="Arial"/>
        </w:rPr>
      </w:pPr>
    </w:p>
    <w:p w14:paraId="0C894057" w14:textId="77777777" w:rsidR="0006116D" w:rsidRPr="00E71979" w:rsidRDefault="0006116D" w:rsidP="0006116D">
      <w:pPr>
        <w:pStyle w:val="NoSpacing"/>
        <w:rPr>
          <w:rFonts w:ascii="Arial" w:hAnsi="Arial" w:cs="Arial"/>
        </w:rPr>
      </w:pPr>
      <w:r w:rsidRPr="00E71979">
        <w:rPr>
          <w:rFonts w:ascii="Arial" w:hAnsi="Arial" w:cs="Arial"/>
        </w:rPr>
        <w:t xml:space="preserve">More information is available – </w:t>
      </w:r>
      <w:hyperlink r:id="rId119" w:history="1">
        <w:r w:rsidRPr="00E71979">
          <w:rPr>
            <w:rStyle w:val="Hyperlink"/>
            <w:rFonts w:ascii="Arial" w:hAnsi="Arial" w:cs="Arial"/>
          </w:rPr>
          <w:t>www.epa.gov/tirecrumb</w:t>
        </w:r>
      </w:hyperlink>
      <w:r w:rsidRPr="00E71979">
        <w:rPr>
          <w:rFonts w:ascii="Arial" w:hAnsi="Arial" w:cs="Arial"/>
        </w:rPr>
        <w:t xml:space="preserve"> </w:t>
      </w:r>
    </w:p>
    <w:sectPr w:rsidR="0006116D" w:rsidRPr="00E71979" w:rsidSect="00D57A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F7F15" w14:textId="77777777" w:rsidR="00E029EC" w:rsidRDefault="00E029EC" w:rsidP="00AE4D50">
      <w:pPr>
        <w:spacing w:after="0" w:line="240" w:lineRule="auto"/>
      </w:pPr>
      <w:r>
        <w:separator/>
      </w:r>
    </w:p>
  </w:endnote>
  <w:endnote w:type="continuationSeparator" w:id="0">
    <w:p w14:paraId="18B035DE" w14:textId="77777777" w:rsidR="00E029EC" w:rsidRDefault="00E029EC" w:rsidP="00AE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noPro">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WP IconicSymbolsA">
    <w:altName w:val="Symbol"/>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946112"/>
      <w:docPartObj>
        <w:docPartGallery w:val="Page Numbers (Bottom of Page)"/>
        <w:docPartUnique/>
      </w:docPartObj>
    </w:sdtPr>
    <w:sdtEndPr>
      <w:rPr>
        <w:noProof/>
      </w:rPr>
    </w:sdtEndPr>
    <w:sdtContent>
      <w:p w14:paraId="0B6990E2" w14:textId="77777777" w:rsidR="00E029EC" w:rsidRDefault="00E029EC">
        <w:pPr>
          <w:pStyle w:val="Footer"/>
          <w:jc w:val="center"/>
        </w:pPr>
        <w:r>
          <w:fldChar w:fldCharType="begin"/>
        </w:r>
        <w:r>
          <w:instrText xml:space="preserve"> PAGE   \* MERGEFORMAT </w:instrText>
        </w:r>
        <w:r>
          <w:fldChar w:fldCharType="separate"/>
        </w:r>
        <w:r w:rsidR="00F923A7">
          <w:rPr>
            <w:noProof/>
          </w:rPr>
          <w:t>xi</w:t>
        </w:r>
        <w:r>
          <w:rPr>
            <w:noProof/>
          </w:rPr>
          <w:fldChar w:fldCharType="end"/>
        </w:r>
      </w:p>
    </w:sdtContent>
  </w:sdt>
  <w:p w14:paraId="6BE7DDC1" w14:textId="77777777" w:rsidR="00E029EC" w:rsidRDefault="00E029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821557"/>
      <w:docPartObj>
        <w:docPartGallery w:val="Page Numbers (Bottom of Page)"/>
        <w:docPartUnique/>
      </w:docPartObj>
    </w:sdtPr>
    <w:sdtEndPr>
      <w:rPr>
        <w:noProof/>
      </w:rPr>
    </w:sdtEndPr>
    <w:sdtContent>
      <w:p w14:paraId="79D3D5BA" w14:textId="77777777" w:rsidR="00E029EC" w:rsidRDefault="00E029EC">
        <w:pPr>
          <w:pStyle w:val="Footer"/>
          <w:jc w:val="center"/>
        </w:pPr>
        <w:r>
          <w:fldChar w:fldCharType="begin"/>
        </w:r>
        <w:r>
          <w:instrText xml:space="preserve"> PAGE   \* MERGEFORMAT </w:instrText>
        </w:r>
        <w:r>
          <w:fldChar w:fldCharType="separate"/>
        </w:r>
        <w:r w:rsidR="00F923A7">
          <w:rPr>
            <w:noProof/>
          </w:rPr>
          <w:t>233</w:t>
        </w:r>
        <w:r>
          <w:rPr>
            <w:noProof/>
          </w:rPr>
          <w:fldChar w:fldCharType="end"/>
        </w:r>
      </w:p>
    </w:sdtContent>
  </w:sdt>
  <w:p w14:paraId="4EBB2905" w14:textId="77777777" w:rsidR="00E029EC" w:rsidRDefault="00E029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8712C" w14:textId="77777777" w:rsidR="00E029EC" w:rsidRDefault="00E029EC" w:rsidP="00AE4D50">
      <w:pPr>
        <w:spacing w:after="0" w:line="240" w:lineRule="auto"/>
      </w:pPr>
      <w:r>
        <w:separator/>
      </w:r>
    </w:p>
  </w:footnote>
  <w:footnote w:type="continuationSeparator" w:id="0">
    <w:p w14:paraId="3A0B1412" w14:textId="77777777" w:rsidR="00E029EC" w:rsidRDefault="00E029EC" w:rsidP="00AE4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13F03" w14:textId="2CF2848C" w:rsidR="00E029EC" w:rsidRPr="00AE4D50" w:rsidRDefault="00E029EC">
    <w:pPr>
      <w:pStyle w:val="Header"/>
      <w:rPr>
        <w:i/>
        <w:sz w:val="20"/>
        <w:szCs w:val="20"/>
      </w:rPr>
    </w:pPr>
  </w:p>
  <w:p w14:paraId="4AAB4881" w14:textId="77777777" w:rsidR="00E029EC" w:rsidRDefault="00E029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4130"/>
    <w:multiLevelType w:val="hybridMultilevel"/>
    <w:tmpl w:val="46A2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C5370"/>
    <w:multiLevelType w:val="hybridMultilevel"/>
    <w:tmpl w:val="10BEA4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A2225"/>
    <w:multiLevelType w:val="hybridMultilevel"/>
    <w:tmpl w:val="57BE67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14BE4"/>
    <w:multiLevelType w:val="hybridMultilevel"/>
    <w:tmpl w:val="6FB4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5693C"/>
    <w:multiLevelType w:val="hybridMultilevel"/>
    <w:tmpl w:val="CDF6D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77E12"/>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0DE96433"/>
    <w:multiLevelType w:val="hybridMultilevel"/>
    <w:tmpl w:val="CEFE5CC8"/>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2B4C51"/>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12557A9F"/>
    <w:multiLevelType w:val="hybridMultilevel"/>
    <w:tmpl w:val="AA5AD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5D39E5"/>
    <w:multiLevelType w:val="hybridMultilevel"/>
    <w:tmpl w:val="41A23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4B602A"/>
    <w:multiLevelType w:val="hybridMultilevel"/>
    <w:tmpl w:val="B628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642DF8"/>
    <w:multiLevelType w:val="hybridMultilevel"/>
    <w:tmpl w:val="96EA305E"/>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C45E99"/>
    <w:multiLevelType w:val="hybridMultilevel"/>
    <w:tmpl w:val="3BA827BA"/>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13" w15:restartNumberingAfterBreak="0">
    <w:nsid w:val="23B05796"/>
    <w:multiLevelType w:val="hybridMultilevel"/>
    <w:tmpl w:val="9CBA39D4"/>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0E5704"/>
    <w:multiLevelType w:val="hybridMultilevel"/>
    <w:tmpl w:val="15604DD8"/>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5" w15:restartNumberingAfterBreak="0">
    <w:nsid w:val="27A052DE"/>
    <w:multiLevelType w:val="hybridMultilevel"/>
    <w:tmpl w:val="3B04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27174"/>
    <w:multiLevelType w:val="hybridMultilevel"/>
    <w:tmpl w:val="79F2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A4CFA"/>
    <w:multiLevelType w:val="hybridMultilevel"/>
    <w:tmpl w:val="90D485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1369F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2D793B24"/>
    <w:multiLevelType w:val="hybridMultilevel"/>
    <w:tmpl w:val="2AC2C0B0"/>
    <w:lvl w:ilvl="0" w:tplc="D868A880">
      <w:start w:val="1"/>
      <w:numFmt w:val="bullet"/>
      <w:lvlText w:val=""/>
      <w:lvlJc w:val="left"/>
      <w:pPr>
        <w:ind w:left="1100" w:hanging="360"/>
      </w:pPr>
      <w:rPr>
        <w:rFonts w:ascii="Symbol" w:eastAsia="Symbol" w:hAnsi="Symbol" w:hint="default"/>
        <w:w w:val="99"/>
        <w:sz w:val="20"/>
        <w:szCs w:val="20"/>
      </w:rPr>
    </w:lvl>
    <w:lvl w:ilvl="1" w:tplc="9FA8728E">
      <w:start w:val="1"/>
      <w:numFmt w:val="bullet"/>
      <w:lvlText w:val=""/>
      <w:lvlJc w:val="left"/>
      <w:pPr>
        <w:ind w:left="1459" w:hanging="360"/>
      </w:pPr>
      <w:rPr>
        <w:rFonts w:ascii="Symbol" w:eastAsia="Symbol" w:hAnsi="Symbol" w:hint="default"/>
        <w:w w:val="99"/>
        <w:sz w:val="20"/>
        <w:szCs w:val="20"/>
      </w:rPr>
    </w:lvl>
    <w:lvl w:ilvl="2" w:tplc="3580BCB4">
      <w:start w:val="1"/>
      <w:numFmt w:val="bullet"/>
      <w:lvlText w:val="•"/>
      <w:lvlJc w:val="left"/>
      <w:pPr>
        <w:ind w:left="2464" w:hanging="360"/>
      </w:pPr>
      <w:rPr>
        <w:rFonts w:hint="default"/>
      </w:rPr>
    </w:lvl>
    <w:lvl w:ilvl="3" w:tplc="E92CD328">
      <w:start w:val="1"/>
      <w:numFmt w:val="bullet"/>
      <w:lvlText w:val="•"/>
      <w:lvlJc w:val="left"/>
      <w:pPr>
        <w:ind w:left="3468" w:hanging="360"/>
      </w:pPr>
      <w:rPr>
        <w:rFonts w:hint="default"/>
      </w:rPr>
    </w:lvl>
    <w:lvl w:ilvl="4" w:tplc="37F4EF8E">
      <w:start w:val="1"/>
      <w:numFmt w:val="bullet"/>
      <w:lvlText w:val="•"/>
      <w:lvlJc w:val="left"/>
      <w:pPr>
        <w:ind w:left="4473" w:hanging="360"/>
      </w:pPr>
      <w:rPr>
        <w:rFonts w:hint="default"/>
      </w:rPr>
    </w:lvl>
    <w:lvl w:ilvl="5" w:tplc="9D10E0FE">
      <w:start w:val="1"/>
      <w:numFmt w:val="bullet"/>
      <w:lvlText w:val="•"/>
      <w:lvlJc w:val="left"/>
      <w:pPr>
        <w:ind w:left="5477" w:hanging="360"/>
      </w:pPr>
      <w:rPr>
        <w:rFonts w:hint="default"/>
      </w:rPr>
    </w:lvl>
    <w:lvl w:ilvl="6" w:tplc="0102000C">
      <w:start w:val="1"/>
      <w:numFmt w:val="bullet"/>
      <w:lvlText w:val="•"/>
      <w:lvlJc w:val="left"/>
      <w:pPr>
        <w:ind w:left="6482" w:hanging="360"/>
      </w:pPr>
      <w:rPr>
        <w:rFonts w:hint="default"/>
      </w:rPr>
    </w:lvl>
    <w:lvl w:ilvl="7" w:tplc="4E847288">
      <w:start w:val="1"/>
      <w:numFmt w:val="bullet"/>
      <w:lvlText w:val="•"/>
      <w:lvlJc w:val="left"/>
      <w:pPr>
        <w:ind w:left="7486" w:hanging="360"/>
      </w:pPr>
      <w:rPr>
        <w:rFonts w:hint="default"/>
      </w:rPr>
    </w:lvl>
    <w:lvl w:ilvl="8" w:tplc="2A602CD2">
      <w:start w:val="1"/>
      <w:numFmt w:val="bullet"/>
      <w:lvlText w:val="•"/>
      <w:lvlJc w:val="left"/>
      <w:pPr>
        <w:ind w:left="8491" w:hanging="360"/>
      </w:pPr>
      <w:rPr>
        <w:rFonts w:hint="default"/>
      </w:rPr>
    </w:lvl>
  </w:abstractNum>
  <w:abstractNum w:abstractNumId="20" w15:restartNumberingAfterBreak="0">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245508"/>
    <w:multiLevelType w:val="hybridMultilevel"/>
    <w:tmpl w:val="9AEE1094"/>
    <w:lvl w:ilvl="0" w:tplc="04090001">
      <w:start w:val="1"/>
      <w:numFmt w:val="bullet"/>
      <w:lvlText w:val=""/>
      <w:lvlJc w:val="left"/>
      <w:pPr>
        <w:ind w:left="2179" w:hanging="360"/>
      </w:pPr>
      <w:rPr>
        <w:rFonts w:ascii="Symbol" w:hAnsi="Symbol" w:hint="default"/>
      </w:rPr>
    </w:lvl>
    <w:lvl w:ilvl="1" w:tplc="04090003" w:tentative="1">
      <w:start w:val="1"/>
      <w:numFmt w:val="bullet"/>
      <w:lvlText w:val="o"/>
      <w:lvlJc w:val="left"/>
      <w:pPr>
        <w:ind w:left="2899" w:hanging="360"/>
      </w:pPr>
      <w:rPr>
        <w:rFonts w:ascii="Courier New" w:hAnsi="Courier New" w:cs="Courier New" w:hint="default"/>
      </w:rPr>
    </w:lvl>
    <w:lvl w:ilvl="2" w:tplc="04090005" w:tentative="1">
      <w:start w:val="1"/>
      <w:numFmt w:val="bullet"/>
      <w:lvlText w:val=""/>
      <w:lvlJc w:val="left"/>
      <w:pPr>
        <w:ind w:left="3619" w:hanging="360"/>
      </w:pPr>
      <w:rPr>
        <w:rFonts w:ascii="Wingdings" w:hAnsi="Wingdings" w:hint="default"/>
      </w:rPr>
    </w:lvl>
    <w:lvl w:ilvl="3" w:tplc="04090001" w:tentative="1">
      <w:start w:val="1"/>
      <w:numFmt w:val="bullet"/>
      <w:lvlText w:val=""/>
      <w:lvlJc w:val="left"/>
      <w:pPr>
        <w:ind w:left="4339" w:hanging="360"/>
      </w:pPr>
      <w:rPr>
        <w:rFonts w:ascii="Symbol" w:hAnsi="Symbol" w:hint="default"/>
      </w:rPr>
    </w:lvl>
    <w:lvl w:ilvl="4" w:tplc="04090003" w:tentative="1">
      <w:start w:val="1"/>
      <w:numFmt w:val="bullet"/>
      <w:lvlText w:val="o"/>
      <w:lvlJc w:val="left"/>
      <w:pPr>
        <w:ind w:left="5059" w:hanging="360"/>
      </w:pPr>
      <w:rPr>
        <w:rFonts w:ascii="Courier New" w:hAnsi="Courier New" w:cs="Courier New" w:hint="default"/>
      </w:rPr>
    </w:lvl>
    <w:lvl w:ilvl="5" w:tplc="04090005" w:tentative="1">
      <w:start w:val="1"/>
      <w:numFmt w:val="bullet"/>
      <w:lvlText w:val=""/>
      <w:lvlJc w:val="left"/>
      <w:pPr>
        <w:ind w:left="5779" w:hanging="360"/>
      </w:pPr>
      <w:rPr>
        <w:rFonts w:ascii="Wingdings" w:hAnsi="Wingdings" w:hint="default"/>
      </w:rPr>
    </w:lvl>
    <w:lvl w:ilvl="6" w:tplc="04090001" w:tentative="1">
      <w:start w:val="1"/>
      <w:numFmt w:val="bullet"/>
      <w:lvlText w:val=""/>
      <w:lvlJc w:val="left"/>
      <w:pPr>
        <w:ind w:left="6499" w:hanging="360"/>
      </w:pPr>
      <w:rPr>
        <w:rFonts w:ascii="Symbol" w:hAnsi="Symbol" w:hint="default"/>
      </w:rPr>
    </w:lvl>
    <w:lvl w:ilvl="7" w:tplc="04090003" w:tentative="1">
      <w:start w:val="1"/>
      <w:numFmt w:val="bullet"/>
      <w:lvlText w:val="o"/>
      <w:lvlJc w:val="left"/>
      <w:pPr>
        <w:ind w:left="7219" w:hanging="360"/>
      </w:pPr>
      <w:rPr>
        <w:rFonts w:ascii="Courier New" w:hAnsi="Courier New" w:cs="Courier New" w:hint="default"/>
      </w:rPr>
    </w:lvl>
    <w:lvl w:ilvl="8" w:tplc="04090005" w:tentative="1">
      <w:start w:val="1"/>
      <w:numFmt w:val="bullet"/>
      <w:lvlText w:val=""/>
      <w:lvlJc w:val="left"/>
      <w:pPr>
        <w:ind w:left="7939" w:hanging="360"/>
      </w:pPr>
      <w:rPr>
        <w:rFonts w:ascii="Wingdings" w:hAnsi="Wingdings" w:hint="default"/>
      </w:rPr>
    </w:lvl>
  </w:abstractNum>
  <w:abstractNum w:abstractNumId="22" w15:restartNumberingAfterBreak="0">
    <w:nsid w:val="310C5D88"/>
    <w:multiLevelType w:val="hybridMultilevel"/>
    <w:tmpl w:val="FA82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4F2D9F"/>
    <w:multiLevelType w:val="hybridMultilevel"/>
    <w:tmpl w:val="BF5011CA"/>
    <w:lvl w:ilvl="0" w:tplc="CD6AD548">
      <w:start w:val="1"/>
      <w:numFmt w:val="bullet"/>
      <w:lvlText w:val=""/>
      <w:lvlJc w:val="left"/>
      <w:pPr>
        <w:ind w:left="1199" w:hanging="360"/>
      </w:pPr>
      <w:rPr>
        <w:rFonts w:ascii="Symbol" w:eastAsia="Symbol" w:hAnsi="Symbol" w:hint="default"/>
        <w:w w:val="99"/>
        <w:sz w:val="20"/>
        <w:szCs w:val="20"/>
      </w:rPr>
    </w:lvl>
    <w:lvl w:ilvl="1" w:tplc="BC36E612">
      <w:start w:val="1"/>
      <w:numFmt w:val="bullet"/>
      <w:lvlText w:val="o"/>
      <w:lvlJc w:val="left"/>
      <w:pPr>
        <w:ind w:left="1919" w:hanging="360"/>
      </w:pPr>
      <w:rPr>
        <w:rFonts w:ascii="Courier New" w:eastAsia="Courier New" w:hAnsi="Courier New" w:hint="default"/>
        <w:w w:val="99"/>
        <w:sz w:val="20"/>
        <w:szCs w:val="20"/>
      </w:rPr>
    </w:lvl>
    <w:lvl w:ilvl="2" w:tplc="E862AC6C">
      <w:start w:val="1"/>
      <w:numFmt w:val="bullet"/>
      <w:lvlText w:val="•"/>
      <w:lvlJc w:val="left"/>
      <w:pPr>
        <w:ind w:left="2770" w:hanging="360"/>
      </w:pPr>
      <w:rPr>
        <w:rFonts w:hint="default"/>
      </w:rPr>
    </w:lvl>
    <w:lvl w:ilvl="3" w:tplc="4A8A1AD0">
      <w:start w:val="1"/>
      <w:numFmt w:val="bullet"/>
      <w:lvlText w:val="•"/>
      <w:lvlJc w:val="left"/>
      <w:pPr>
        <w:ind w:left="3621" w:hanging="360"/>
      </w:pPr>
      <w:rPr>
        <w:rFonts w:hint="default"/>
      </w:rPr>
    </w:lvl>
    <w:lvl w:ilvl="4" w:tplc="F6BC4C4A">
      <w:start w:val="1"/>
      <w:numFmt w:val="bullet"/>
      <w:lvlText w:val="•"/>
      <w:lvlJc w:val="left"/>
      <w:pPr>
        <w:ind w:left="4472" w:hanging="360"/>
      </w:pPr>
      <w:rPr>
        <w:rFonts w:hint="default"/>
      </w:rPr>
    </w:lvl>
    <w:lvl w:ilvl="5" w:tplc="46CC92AC">
      <w:start w:val="1"/>
      <w:numFmt w:val="bullet"/>
      <w:lvlText w:val="•"/>
      <w:lvlJc w:val="left"/>
      <w:pPr>
        <w:ind w:left="5324" w:hanging="360"/>
      </w:pPr>
      <w:rPr>
        <w:rFonts w:hint="default"/>
      </w:rPr>
    </w:lvl>
    <w:lvl w:ilvl="6" w:tplc="68DC5F50">
      <w:start w:val="1"/>
      <w:numFmt w:val="bullet"/>
      <w:lvlText w:val="•"/>
      <w:lvlJc w:val="left"/>
      <w:pPr>
        <w:ind w:left="6175" w:hanging="360"/>
      </w:pPr>
      <w:rPr>
        <w:rFonts w:hint="default"/>
      </w:rPr>
    </w:lvl>
    <w:lvl w:ilvl="7" w:tplc="122A191E">
      <w:start w:val="1"/>
      <w:numFmt w:val="bullet"/>
      <w:lvlText w:val="•"/>
      <w:lvlJc w:val="left"/>
      <w:pPr>
        <w:ind w:left="7026" w:hanging="360"/>
      </w:pPr>
      <w:rPr>
        <w:rFonts w:hint="default"/>
      </w:rPr>
    </w:lvl>
    <w:lvl w:ilvl="8" w:tplc="155E3EEC">
      <w:start w:val="1"/>
      <w:numFmt w:val="bullet"/>
      <w:lvlText w:val="•"/>
      <w:lvlJc w:val="left"/>
      <w:pPr>
        <w:ind w:left="7877" w:hanging="360"/>
      </w:pPr>
      <w:rPr>
        <w:rFonts w:hint="default"/>
      </w:rPr>
    </w:lvl>
  </w:abstractNum>
  <w:abstractNum w:abstractNumId="24" w15:restartNumberingAfterBreak="0">
    <w:nsid w:val="340F5869"/>
    <w:multiLevelType w:val="hybridMultilevel"/>
    <w:tmpl w:val="519A003E"/>
    <w:lvl w:ilvl="0" w:tplc="EB98A468">
      <w:start w:val="1"/>
      <w:numFmt w:val="decimal"/>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5" w15:restartNumberingAfterBreak="0">
    <w:nsid w:val="364B099C"/>
    <w:multiLevelType w:val="hybridMultilevel"/>
    <w:tmpl w:val="8C1ED81A"/>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262BAD"/>
    <w:multiLevelType w:val="hybridMultilevel"/>
    <w:tmpl w:val="8A90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924ACB"/>
    <w:multiLevelType w:val="hybridMultilevel"/>
    <w:tmpl w:val="48AE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C7C08"/>
    <w:multiLevelType w:val="hybridMultilevel"/>
    <w:tmpl w:val="127C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B2547C"/>
    <w:multiLevelType w:val="hybridMultilevel"/>
    <w:tmpl w:val="C80281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1B5E0E"/>
    <w:multiLevelType w:val="hybridMultilevel"/>
    <w:tmpl w:val="FFB453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47012521"/>
    <w:multiLevelType w:val="hybridMultilevel"/>
    <w:tmpl w:val="349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FC0D27"/>
    <w:multiLevelType w:val="hybridMultilevel"/>
    <w:tmpl w:val="8734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0F3E5E"/>
    <w:multiLevelType w:val="hybridMultilevel"/>
    <w:tmpl w:val="1AFEE866"/>
    <w:lvl w:ilvl="0" w:tplc="EB98A468">
      <w:start w:val="1"/>
      <w:numFmt w:val="decimal"/>
      <w:lvlText w:val="%1."/>
      <w:lvlJc w:val="left"/>
      <w:pPr>
        <w:tabs>
          <w:tab w:val="num" w:pos="360"/>
        </w:tabs>
        <w:ind w:left="360" w:hanging="720"/>
      </w:pPr>
      <w:rPr>
        <w:rFonts w:hint="default"/>
      </w:rPr>
    </w:lvl>
    <w:lvl w:ilvl="1" w:tplc="88464548">
      <w:start w:val="1"/>
      <w:numFmt w:val="bullet"/>
      <w:lvlText w:val=""/>
      <w:lvlJc w:val="left"/>
      <w:pPr>
        <w:tabs>
          <w:tab w:val="num" w:pos="720"/>
        </w:tabs>
        <w:ind w:left="720" w:hanging="360"/>
      </w:pPr>
      <w:rPr>
        <w:rFonts w:ascii="Symbol" w:hAnsi="Symbol" w:hint="default"/>
      </w:rPr>
    </w:lvl>
    <w:lvl w:ilvl="2" w:tplc="0409000B">
      <w:start w:val="1"/>
      <w:numFmt w:val="bullet"/>
      <w:lvlText w:val=""/>
      <w:lvlJc w:val="left"/>
      <w:pPr>
        <w:tabs>
          <w:tab w:val="num" w:pos="1620"/>
        </w:tabs>
        <w:ind w:left="1620" w:hanging="360"/>
      </w:pPr>
      <w:rPr>
        <w:rFonts w:ascii="Wingdings" w:hAnsi="Wingding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 w15:restartNumberingAfterBreak="0">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459259A"/>
    <w:multiLevelType w:val="hybridMultilevel"/>
    <w:tmpl w:val="922055D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550C6FD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15:restartNumberingAfterBreak="0">
    <w:nsid w:val="59A31A26"/>
    <w:multiLevelType w:val="hybridMultilevel"/>
    <w:tmpl w:val="1BBEC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24D9"/>
    <w:multiLevelType w:val="hybridMultilevel"/>
    <w:tmpl w:val="B078A1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C806922"/>
    <w:multiLevelType w:val="hybridMultilevel"/>
    <w:tmpl w:val="65EC9698"/>
    <w:lvl w:ilvl="0" w:tplc="88464548">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15:restartNumberingAfterBreak="0">
    <w:nsid w:val="5FA03F1B"/>
    <w:multiLevelType w:val="hybridMultilevel"/>
    <w:tmpl w:val="3D12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463AFB"/>
    <w:multiLevelType w:val="hybridMultilevel"/>
    <w:tmpl w:val="DF462262"/>
    <w:lvl w:ilvl="0" w:tplc="0BA064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630D2D71"/>
    <w:multiLevelType w:val="hybridMultilevel"/>
    <w:tmpl w:val="22D23D7C"/>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BA25E9"/>
    <w:multiLevelType w:val="hybridMultilevel"/>
    <w:tmpl w:val="CB4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6D36E6E"/>
    <w:multiLevelType w:val="hybridMultilevel"/>
    <w:tmpl w:val="6726BB42"/>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5" w15:restartNumberingAfterBreak="0">
    <w:nsid w:val="685D7AC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6" w15:restartNumberingAfterBreak="0">
    <w:nsid w:val="6B737878"/>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7" w15:restartNumberingAfterBreak="0">
    <w:nsid w:val="6C1B0FB4"/>
    <w:multiLevelType w:val="hybridMultilevel"/>
    <w:tmpl w:val="B114F390"/>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3E4E66"/>
    <w:multiLevelType w:val="hybridMultilevel"/>
    <w:tmpl w:val="AC0CC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997E77"/>
    <w:multiLevelType w:val="hybridMultilevel"/>
    <w:tmpl w:val="6C4E4FB6"/>
    <w:lvl w:ilvl="0" w:tplc="29DE79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709B3FE7"/>
    <w:multiLevelType w:val="hybridMultilevel"/>
    <w:tmpl w:val="C6CC1556"/>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51" w15:restartNumberingAfterBreak="0">
    <w:nsid w:val="74F6473A"/>
    <w:multiLevelType w:val="hybridMultilevel"/>
    <w:tmpl w:val="9D929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8942817"/>
    <w:multiLevelType w:val="hybridMultilevel"/>
    <w:tmpl w:val="54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C866E1"/>
    <w:multiLevelType w:val="hybridMultilevel"/>
    <w:tmpl w:val="EFF6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073784"/>
    <w:multiLevelType w:val="hybridMultilevel"/>
    <w:tmpl w:val="70A01D70"/>
    <w:lvl w:ilvl="0" w:tplc="8846454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3"/>
  </w:num>
  <w:num w:numId="2">
    <w:abstractNumId w:val="19"/>
  </w:num>
  <w:num w:numId="3">
    <w:abstractNumId w:val="21"/>
  </w:num>
  <w:num w:numId="4">
    <w:abstractNumId w:val="14"/>
  </w:num>
  <w:num w:numId="5">
    <w:abstractNumId w:val="8"/>
  </w:num>
  <w:num w:numId="6">
    <w:abstractNumId w:val="34"/>
  </w:num>
  <w:num w:numId="7">
    <w:abstractNumId w:val="33"/>
  </w:num>
  <w:num w:numId="8">
    <w:abstractNumId w:val="20"/>
  </w:num>
  <w:num w:numId="9">
    <w:abstractNumId w:val="25"/>
  </w:num>
  <w:num w:numId="10">
    <w:abstractNumId w:val="13"/>
  </w:num>
  <w:num w:numId="11">
    <w:abstractNumId w:val="42"/>
  </w:num>
  <w:num w:numId="12">
    <w:abstractNumId w:val="6"/>
  </w:num>
  <w:num w:numId="13">
    <w:abstractNumId w:val="46"/>
  </w:num>
  <w:num w:numId="14">
    <w:abstractNumId w:val="36"/>
  </w:num>
  <w:num w:numId="15">
    <w:abstractNumId w:val="2"/>
  </w:num>
  <w:num w:numId="16">
    <w:abstractNumId w:val="3"/>
  </w:num>
  <w:num w:numId="17">
    <w:abstractNumId w:val="40"/>
  </w:num>
  <w:num w:numId="18">
    <w:abstractNumId w:val="48"/>
  </w:num>
  <w:num w:numId="19">
    <w:abstractNumId w:val="28"/>
  </w:num>
  <w:num w:numId="20">
    <w:abstractNumId w:val="38"/>
  </w:num>
  <w:num w:numId="21">
    <w:abstractNumId w:val="17"/>
  </w:num>
  <w:num w:numId="22">
    <w:abstractNumId w:val="24"/>
  </w:num>
  <w:num w:numId="23">
    <w:abstractNumId w:val="50"/>
  </w:num>
  <w:num w:numId="24">
    <w:abstractNumId w:val="12"/>
  </w:num>
  <w:num w:numId="25">
    <w:abstractNumId w:val="30"/>
  </w:num>
  <w:num w:numId="26">
    <w:abstractNumId w:val="39"/>
  </w:num>
  <w:num w:numId="27">
    <w:abstractNumId w:val="37"/>
  </w:num>
  <w:num w:numId="28">
    <w:abstractNumId w:val="49"/>
  </w:num>
  <w:num w:numId="29">
    <w:abstractNumId w:val="9"/>
  </w:num>
  <w:num w:numId="30">
    <w:abstractNumId w:val="41"/>
  </w:num>
  <w:num w:numId="31">
    <w:abstractNumId w:val="54"/>
  </w:num>
  <w:num w:numId="32">
    <w:abstractNumId w:val="11"/>
  </w:num>
  <w:num w:numId="33">
    <w:abstractNumId w:val="47"/>
  </w:num>
  <w:num w:numId="34">
    <w:abstractNumId w:val="45"/>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num>
  <w:num w:numId="37">
    <w:abstractNumId w:val="1"/>
  </w:num>
  <w:num w:numId="38">
    <w:abstractNumId w:val="35"/>
  </w:num>
  <w:num w:numId="39">
    <w:abstractNumId w:val="18"/>
  </w:num>
  <w:num w:numId="40">
    <w:abstractNumId w:val="5"/>
  </w:num>
  <w:num w:numId="41">
    <w:abstractNumId w:val="7"/>
  </w:num>
  <w:num w:numId="42">
    <w:abstractNumId w:val="4"/>
  </w:num>
  <w:num w:numId="43">
    <w:abstractNumId w:val="44"/>
  </w:num>
  <w:num w:numId="44">
    <w:abstractNumId w:val="26"/>
  </w:num>
  <w:num w:numId="45">
    <w:abstractNumId w:val="31"/>
  </w:num>
  <w:num w:numId="46">
    <w:abstractNumId w:val="32"/>
  </w:num>
  <w:num w:numId="47">
    <w:abstractNumId w:val="43"/>
  </w:num>
  <w:num w:numId="48">
    <w:abstractNumId w:val="29"/>
  </w:num>
  <w:num w:numId="49">
    <w:abstractNumId w:val="0"/>
  </w:num>
  <w:num w:numId="50">
    <w:abstractNumId w:val="22"/>
  </w:num>
  <w:num w:numId="51">
    <w:abstractNumId w:val="52"/>
  </w:num>
  <w:num w:numId="52">
    <w:abstractNumId w:val="53"/>
  </w:num>
  <w:num w:numId="53">
    <w:abstractNumId w:val="16"/>
  </w:num>
  <w:num w:numId="54">
    <w:abstractNumId w:val="10"/>
  </w:num>
  <w:num w:numId="55">
    <w:abstractNumId w:val="15"/>
  </w:num>
  <w:num w:numId="56">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B79"/>
    <w:rsid w:val="000013A1"/>
    <w:rsid w:val="0001156F"/>
    <w:rsid w:val="00011AB0"/>
    <w:rsid w:val="00020560"/>
    <w:rsid w:val="0002070B"/>
    <w:rsid w:val="00020E67"/>
    <w:rsid w:val="0002328B"/>
    <w:rsid w:val="00023A5D"/>
    <w:rsid w:val="0002605B"/>
    <w:rsid w:val="00026491"/>
    <w:rsid w:val="00030FF5"/>
    <w:rsid w:val="00031CA4"/>
    <w:rsid w:val="000355AF"/>
    <w:rsid w:val="000368B0"/>
    <w:rsid w:val="00040458"/>
    <w:rsid w:val="00040BC9"/>
    <w:rsid w:val="000412A3"/>
    <w:rsid w:val="00045E47"/>
    <w:rsid w:val="00046C51"/>
    <w:rsid w:val="000472E8"/>
    <w:rsid w:val="00050504"/>
    <w:rsid w:val="00053282"/>
    <w:rsid w:val="000555E5"/>
    <w:rsid w:val="0005742D"/>
    <w:rsid w:val="0006116D"/>
    <w:rsid w:val="00062F3C"/>
    <w:rsid w:val="00063952"/>
    <w:rsid w:val="0007036A"/>
    <w:rsid w:val="00072404"/>
    <w:rsid w:val="00080534"/>
    <w:rsid w:val="00084B75"/>
    <w:rsid w:val="00086FA0"/>
    <w:rsid w:val="00087F5F"/>
    <w:rsid w:val="000900F1"/>
    <w:rsid w:val="00092381"/>
    <w:rsid w:val="00093480"/>
    <w:rsid w:val="00093B09"/>
    <w:rsid w:val="000A1FB3"/>
    <w:rsid w:val="000A2184"/>
    <w:rsid w:val="000A37B1"/>
    <w:rsid w:val="000A3D62"/>
    <w:rsid w:val="000A4C2D"/>
    <w:rsid w:val="000A5BDE"/>
    <w:rsid w:val="000A7A57"/>
    <w:rsid w:val="000B6397"/>
    <w:rsid w:val="000C013B"/>
    <w:rsid w:val="000C017B"/>
    <w:rsid w:val="000C1866"/>
    <w:rsid w:val="000C3E9C"/>
    <w:rsid w:val="000C4840"/>
    <w:rsid w:val="000C4DC5"/>
    <w:rsid w:val="000C557E"/>
    <w:rsid w:val="000C57A2"/>
    <w:rsid w:val="000C641E"/>
    <w:rsid w:val="000D0F4D"/>
    <w:rsid w:val="000D1FBA"/>
    <w:rsid w:val="000D330C"/>
    <w:rsid w:val="000D3682"/>
    <w:rsid w:val="000D66E8"/>
    <w:rsid w:val="000D7CE8"/>
    <w:rsid w:val="000E4373"/>
    <w:rsid w:val="000E4773"/>
    <w:rsid w:val="000E6378"/>
    <w:rsid w:val="000E7658"/>
    <w:rsid w:val="000F2338"/>
    <w:rsid w:val="000F3881"/>
    <w:rsid w:val="000F6B2C"/>
    <w:rsid w:val="000F6D81"/>
    <w:rsid w:val="0010026E"/>
    <w:rsid w:val="00100351"/>
    <w:rsid w:val="00103AED"/>
    <w:rsid w:val="0010639A"/>
    <w:rsid w:val="00107C9B"/>
    <w:rsid w:val="00112911"/>
    <w:rsid w:val="00113B9B"/>
    <w:rsid w:val="0011401D"/>
    <w:rsid w:val="00114210"/>
    <w:rsid w:val="00115142"/>
    <w:rsid w:val="001167C5"/>
    <w:rsid w:val="00120B57"/>
    <w:rsid w:val="00121A5D"/>
    <w:rsid w:val="0012278E"/>
    <w:rsid w:val="001254C4"/>
    <w:rsid w:val="00125D91"/>
    <w:rsid w:val="0013056D"/>
    <w:rsid w:val="00133C91"/>
    <w:rsid w:val="00134982"/>
    <w:rsid w:val="00136DEB"/>
    <w:rsid w:val="00140694"/>
    <w:rsid w:val="00141941"/>
    <w:rsid w:val="0014250B"/>
    <w:rsid w:val="0014349B"/>
    <w:rsid w:val="001442D2"/>
    <w:rsid w:val="0014471D"/>
    <w:rsid w:val="00145A94"/>
    <w:rsid w:val="001467D1"/>
    <w:rsid w:val="001478F2"/>
    <w:rsid w:val="001479A5"/>
    <w:rsid w:val="001501EA"/>
    <w:rsid w:val="00151D1F"/>
    <w:rsid w:val="00152D9C"/>
    <w:rsid w:val="00153841"/>
    <w:rsid w:val="00153D1C"/>
    <w:rsid w:val="00153D3F"/>
    <w:rsid w:val="00157944"/>
    <w:rsid w:val="00161C25"/>
    <w:rsid w:val="001620D4"/>
    <w:rsid w:val="001650F2"/>
    <w:rsid w:val="0016609B"/>
    <w:rsid w:val="00171396"/>
    <w:rsid w:val="00173330"/>
    <w:rsid w:val="001828CA"/>
    <w:rsid w:val="00183B7E"/>
    <w:rsid w:val="001843FB"/>
    <w:rsid w:val="00185CAA"/>
    <w:rsid w:val="0018647A"/>
    <w:rsid w:val="00186807"/>
    <w:rsid w:val="00194149"/>
    <w:rsid w:val="001957F7"/>
    <w:rsid w:val="00197800"/>
    <w:rsid w:val="001A269E"/>
    <w:rsid w:val="001A4431"/>
    <w:rsid w:val="001A791A"/>
    <w:rsid w:val="001B01FE"/>
    <w:rsid w:val="001B180B"/>
    <w:rsid w:val="001B2654"/>
    <w:rsid w:val="001B2905"/>
    <w:rsid w:val="001B52C7"/>
    <w:rsid w:val="001C2E51"/>
    <w:rsid w:val="001C57DC"/>
    <w:rsid w:val="001D0CCA"/>
    <w:rsid w:val="001D1846"/>
    <w:rsid w:val="001D30B8"/>
    <w:rsid w:val="001D335D"/>
    <w:rsid w:val="001D50B5"/>
    <w:rsid w:val="001E23B9"/>
    <w:rsid w:val="001E5A58"/>
    <w:rsid w:val="001E60CE"/>
    <w:rsid w:val="001E6772"/>
    <w:rsid w:val="001E74A5"/>
    <w:rsid w:val="001F03A2"/>
    <w:rsid w:val="001F0EFA"/>
    <w:rsid w:val="001F22F9"/>
    <w:rsid w:val="001F516A"/>
    <w:rsid w:val="001F6122"/>
    <w:rsid w:val="001F6C54"/>
    <w:rsid w:val="001F7512"/>
    <w:rsid w:val="002042C1"/>
    <w:rsid w:val="00204D2C"/>
    <w:rsid w:val="00207593"/>
    <w:rsid w:val="00211B12"/>
    <w:rsid w:val="00212651"/>
    <w:rsid w:val="00213873"/>
    <w:rsid w:val="00213999"/>
    <w:rsid w:val="00214277"/>
    <w:rsid w:val="00214546"/>
    <w:rsid w:val="00217BE5"/>
    <w:rsid w:val="002213A0"/>
    <w:rsid w:val="002216E5"/>
    <w:rsid w:val="00223E7C"/>
    <w:rsid w:val="0022565E"/>
    <w:rsid w:val="0022587C"/>
    <w:rsid w:val="00226BA8"/>
    <w:rsid w:val="00227044"/>
    <w:rsid w:val="002376AD"/>
    <w:rsid w:val="002379E5"/>
    <w:rsid w:val="00240D89"/>
    <w:rsid w:val="00246717"/>
    <w:rsid w:val="00247364"/>
    <w:rsid w:val="0025049C"/>
    <w:rsid w:val="00251170"/>
    <w:rsid w:val="00251FAB"/>
    <w:rsid w:val="0025664D"/>
    <w:rsid w:val="002611A2"/>
    <w:rsid w:val="00261DA4"/>
    <w:rsid w:val="00265BD4"/>
    <w:rsid w:val="00270360"/>
    <w:rsid w:val="00270DD7"/>
    <w:rsid w:val="002715E7"/>
    <w:rsid w:val="00271BFE"/>
    <w:rsid w:val="00272B6B"/>
    <w:rsid w:val="002775B4"/>
    <w:rsid w:val="00285000"/>
    <w:rsid w:val="00293999"/>
    <w:rsid w:val="00295146"/>
    <w:rsid w:val="00297648"/>
    <w:rsid w:val="002A0B1E"/>
    <w:rsid w:val="002A2EE0"/>
    <w:rsid w:val="002A39FA"/>
    <w:rsid w:val="002A463E"/>
    <w:rsid w:val="002A6C59"/>
    <w:rsid w:val="002A712F"/>
    <w:rsid w:val="002A7382"/>
    <w:rsid w:val="002B0778"/>
    <w:rsid w:val="002B654C"/>
    <w:rsid w:val="002C225F"/>
    <w:rsid w:val="002C24AD"/>
    <w:rsid w:val="002C4188"/>
    <w:rsid w:val="002C494C"/>
    <w:rsid w:val="002C4D82"/>
    <w:rsid w:val="002D028E"/>
    <w:rsid w:val="002D1E38"/>
    <w:rsid w:val="002D1E49"/>
    <w:rsid w:val="002D39D8"/>
    <w:rsid w:val="002D3C6C"/>
    <w:rsid w:val="002D56D2"/>
    <w:rsid w:val="002D5A9E"/>
    <w:rsid w:val="002E0C34"/>
    <w:rsid w:val="002E3A31"/>
    <w:rsid w:val="002E3C84"/>
    <w:rsid w:val="002E5954"/>
    <w:rsid w:val="002F62C6"/>
    <w:rsid w:val="00300CFB"/>
    <w:rsid w:val="00302BA3"/>
    <w:rsid w:val="0030386E"/>
    <w:rsid w:val="00305DA8"/>
    <w:rsid w:val="00306853"/>
    <w:rsid w:val="003104BA"/>
    <w:rsid w:val="00312969"/>
    <w:rsid w:val="00313D8F"/>
    <w:rsid w:val="0031445D"/>
    <w:rsid w:val="00315227"/>
    <w:rsid w:val="003178EA"/>
    <w:rsid w:val="00320503"/>
    <w:rsid w:val="0032303D"/>
    <w:rsid w:val="0032598D"/>
    <w:rsid w:val="0032721A"/>
    <w:rsid w:val="003317B9"/>
    <w:rsid w:val="00334A0A"/>
    <w:rsid w:val="00336351"/>
    <w:rsid w:val="00336D9D"/>
    <w:rsid w:val="00340252"/>
    <w:rsid w:val="0034143A"/>
    <w:rsid w:val="0034283E"/>
    <w:rsid w:val="0034353E"/>
    <w:rsid w:val="00343D7E"/>
    <w:rsid w:val="0034588C"/>
    <w:rsid w:val="00345F58"/>
    <w:rsid w:val="00347F18"/>
    <w:rsid w:val="003510A6"/>
    <w:rsid w:val="00354645"/>
    <w:rsid w:val="003577A4"/>
    <w:rsid w:val="0036057F"/>
    <w:rsid w:val="00362781"/>
    <w:rsid w:val="0036483B"/>
    <w:rsid w:val="00364A0F"/>
    <w:rsid w:val="00364E39"/>
    <w:rsid w:val="00370918"/>
    <w:rsid w:val="00373943"/>
    <w:rsid w:val="00373A5F"/>
    <w:rsid w:val="00374292"/>
    <w:rsid w:val="00374E60"/>
    <w:rsid w:val="003754E4"/>
    <w:rsid w:val="003769A9"/>
    <w:rsid w:val="00381A6E"/>
    <w:rsid w:val="00382012"/>
    <w:rsid w:val="00382127"/>
    <w:rsid w:val="0038388C"/>
    <w:rsid w:val="00384C0D"/>
    <w:rsid w:val="0038772C"/>
    <w:rsid w:val="00387B97"/>
    <w:rsid w:val="003905B4"/>
    <w:rsid w:val="003928B2"/>
    <w:rsid w:val="00392903"/>
    <w:rsid w:val="003A373F"/>
    <w:rsid w:val="003A3B97"/>
    <w:rsid w:val="003A6FBD"/>
    <w:rsid w:val="003B0C75"/>
    <w:rsid w:val="003B4D3E"/>
    <w:rsid w:val="003C005A"/>
    <w:rsid w:val="003C225D"/>
    <w:rsid w:val="003C38A4"/>
    <w:rsid w:val="003C3BC1"/>
    <w:rsid w:val="003C64B0"/>
    <w:rsid w:val="003D1648"/>
    <w:rsid w:val="003D16B3"/>
    <w:rsid w:val="003D2FF2"/>
    <w:rsid w:val="003D32B1"/>
    <w:rsid w:val="003E1D7B"/>
    <w:rsid w:val="003E31F0"/>
    <w:rsid w:val="003E43BF"/>
    <w:rsid w:val="003E5AE2"/>
    <w:rsid w:val="003F2835"/>
    <w:rsid w:val="003F5313"/>
    <w:rsid w:val="00400CF4"/>
    <w:rsid w:val="004010DA"/>
    <w:rsid w:val="0040444B"/>
    <w:rsid w:val="00404D48"/>
    <w:rsid w:val="0040761C"/>
    <w:rsid w:val="00410333"/>
    <w:rsid w:val="0041214F"/>
    <w:rsid w:val="00412246"/>
    <w:rsid w:val="00415765"/>
    <w:rsid w:val="004158A0"/>
    <w:rsid w:val="004201B3"/>
    <w:rsid w:val="00420612"/>
    <w:rsid w:val="0042192D"/>
    <w:rsid w:val="00426942"/>
    <w:rsid w:val="00435BBB"/>
    <w:rsid w:val="00436755"/>
    <w:rsid w:val="0043686B"/>
    <w:rsid w:val="00436BB3"/>
    <w:rsid w:val="00437A44"/>
    <w:rsid w:val="004476D4"/>
    <w:rsid w:val="00453A4E"/>
    <w:rsid w:val="00456751"/>
    <w:rsid w:val="00460AC3"/>
    <w:rsid w:val="00466897"/>
    <w:rsid w:val="00467E3C"/>
    <w:rsid w:val="00470908"/>
    <w:rsid w:val="00476752"/>
    <w:rsid w:val="00477D60"/>
    <w:rsid w:val="00480214"/>
    <w:rsid w:val="00481573"/>
    <w:rsid w:val="004841C6"/>
    <w:rsid w:val="00493ACC"/>
    <w:rsid w:val="00493C63"/>
    <w:rsid w:val="00495165"/>
    <w:rsid w:val="00495EAC"/>
    <w:rsid w:val="00496D6C"/>
    <w:rsid w:val="00496DF1"/>
    <w:rsid w:val="004A18DB"/>
    <w:rsid w:val="004A1FB4"/>
    <w:rsid w:val="004A2894"/>
    <w:rsid w:val="004A49B5"/>
    <w:rsid w:val="004A6E45"/>
    <w:rsid w:val="004B11EE"/>
    <w:rsid w:val="004C0BB2"/>
    <w:rsid w:val="004C0F54"/>
    <w:rsid w:val="004C31F4"/>
    <w:rsid w:val="004C45C1"/>
    <w:rsid w:val="004C50AC"/>
    <w:rsid w:val="004C5B8C"/>
    <w:rsid w:val="004D124E"/>
    <w:rsid w:val="004D17B7"/>
    <w:rsid w:val="004D2A0B"/>
    <w:rsid w:val="004D2DD4"/>
    <w:rsid w:val="004D374D"/>
    <w:rsid w:val="004D46B9"/>
    <w:rsid w:val="004D7434"/>
    <w:rsid w:val="004E10E8"/>
    <w:rsid w:val="004E14B6"/>
    <w:rsid w:val="004F3345"/>
    <w:rsid w:val="004F4F26"/>
    <w:rsid w:val="0050189F"/>
    <w:rsid w:val="00502262"/>
    <w:rsid w:val="00504C70"/>
    <w:rsid w:val="00504CF6"/>
    <w:rsid w:val="00507E97"/>
    <w:rsid w:val="005108FB"/>
    <w:rsid w:val="005156C9"/>
    <w:rsid w:val="005230E8"/>
    <w:rsid w:val="00527601"/>
    <w:rsid w:val="0054139C"/>
    <w:rsid w:val="00543566"/>
    <w:rsid w:val="0054521F"/>
    <w:rsid w:val="00545318"/>
    <w:rsid w:val="005528A1"/>
    <w:rsid w:val="00553384"/>
    <w:rsid w:val="0056146B"/>
    <w:rsid w:val="00562244"/>
    <w:rsid w:val="00566B42"/>
    <w:rsid w:val="00566BB7"/>
    <w:rsid w:val="00566F0F"/>
    <w:rsid w:val="0057372C"/>
    <w:rsid w:val="00573D69"/>
    <w:rsid w:val="00574A43"/>
    <w:rsid w:val="005777E9"/>
    <w:rsid w:val="005824A9"/>
    <w:rsid w:val="00583D49"/>
    <w:rsid w:val="00592722"/>
    <w:rsid w:val="00594423"/>
    <w:rsid w:val="005947E5"/>
    <w:rsid w:val="005A0042"/>
    <w:rsid w:val="005A41EA"/>
    <w:rsid w:val="005A5ED6"/>
    <w:rsid w:val="005B0B87"/>
    <w:rsid w:val="005C0369"/>
    <w:rsid w:val="005C1505"/>
    <w:rsid w:val="005C21CD"/>
    <w:rsid w:val="005C43B9"/>
    <w:rsid w:val="005C619B"/>
    <w:rsid w:val="005C6565"/>
    <w:rsid w:val="005C732E"/>
    <w:rsid w:val="005C7997"/>
    <w:rsid w:val="005D0CDC"/>
    <w:rsid w:val="005D0DFD"/>
    <w:rsid w:val="005D1999"/>
    <w:rsid w:val="005D2060"/>
    <w:rsid w:val="005D37E1"/>
    <w:rsid w:val="005D5A5A"/>
    <w:rsid w:val="005E000C"/>
    <w:rsid w:val="005E2E1D"/>
    <w:rsid w:val="005E3AB2"/>
    <w:rsid w:val="005E3AE4"/>
    <w:rsid w:val="005E6C89"/>
    <w:rsid w:val="005E736A"/>
    <w:rsid w:val="005E7C13"/>
    <w:rsid w:val="005E7E70"/>
    <w:rsid w:val="005F2F10"/>
    <w:rsid w:val="006001DF"/>
    <w:rsid w:val="00601386"/>
    <w:rsid w:val="00604212"/>
    <w:rsid w:val="00605E16"/>
    <w:rsid w:val="006068DC"/>
    <w:rsid w:val="00611793"/>
    <w:rsid w:val="00612493"/>
    <w:rsid w:val="00614365"/>
    <w:rsid w:val="006161AA"/>
    <w:rsid w:val="00625713"/>
    <w:rsid w:val="006323EB"/>
    <w:rsid w:val="00633725"/>
    <w:rsid w:val="00634633"/>
    <w:rsid w:val="00634F3E"/>
    <w:rsid w:val="00635F19"/>
    <w:rsid w:val="006368F9"/>
    <w:rsid w:val="006369F4"/>
    <w:rsid w:val="006439B9"/>
    <w:rsid w:val="006515C6"/>
    <w:rsid w:val="00651A22"/>
    <w:rsid w:val="00651FC7"/>
    <w:rsid w:val="00653CED"/>
    <w:rsid w:val="006556F3"/>
    <w:rsid w:val="0066259C"/>
    <w:rsid w:val="00663028"/>
    <w:rsid w:val="00663427"/>
    <w:rsid w:val="00666B65"/>
    <w:rsid w:val="0067553A"/>
    <w:rsid w:val="0067790A"/>
    <w:rsid w:val="00680485"/>
    <w:rsid w:val="00681AFC"/>
    <w:rsid w:val="00682055"/>
    <w:rsid w:val="006821E1"/>
    <w:rsid w:val="006849E6"/>
    <w:rsid w:val="00684C8F"/>
    <w:rsid w:val="00687B78"/>
    <w:rsid w:val="0069004A"/>
    <w:rsid w:val="0069070B"/>
    <w:rsid w:val="00694A05"/>
    <w:rsid w:val="00695265"/>
    <w:rsid w:val="00696E78"/>
    <w:rsid w:val="006A3DE0"/>
    <w:rsid w:val="006B0CFB"/>
    <w:rsid w:val="006B20A7"/>
    <w:rsid w:val="006C1287"/>
    <w:rsid w:val="006C25C3"/>
    <w:rsid w:val="006D1201"/>
    <w:rsid w:val="006D1F98"/>
    <w:rsid w:val="006D1FE3"/>
    <w:rsid w:val="006D2D5A"/>
    <w:rsid w:val="006D2DF3"/>
    <w:rsid w:val="006D3F9F"/>
    <w:rsid w:val="006D42E3"/>
    <w:rsid w:val="006E27AD"/>
    <w:rsid w:val="006E3177"/>
    <w:rsid w:val="006E4F88"/>
    <w:rsid w:val="006E7C03"/>
    <w:rsid w:val="006E7DB7"/>
    <w:rsid w:val="006F0C2B"/>
    <w:rsid w:val="006F14E3"/>
    <w:rsid w:val="00706706"/>
    <w:rsid w:val="00706C62"/>
    <w:rsid w:val="007125ED"/>
    <w:rsid w:val="007129E3"/>
    <w:rsid w:val="00713994"/>
    <w:rsid w:val="00714872"/>
    <w:rsid w:val="00715385"/>
    <w:rsid w:val="0071553C"/>
    <w:rsid w:val="007174BE"/>
    <w:rsid w:val="007207E8"/>
    <w:rsid w:val="00722B9B"/>
    <w:rsid w:val="00724DC1"/>
    <w:rsid w:val="007256E8"/>
    <w:rsid w:val="007259F3"/>
    <w:rsid w:val="00730197"/>
    <w:rsid w:val="00730246"/>
    <w:rsid w:val="00730F68"/>
    <w:rsid w:val="007311CF"/>
    <w:rsid w:val="00731284"/>
    <w:rsid w:val="00732418"/>
    <w:rsid w:val="007326D0"/>
    <w:rsid w:val="007333C9"/>
    <w:rsid w:val="007337AF"/>
    <w:rsid w:val="007348AE"/>
    <w:rsid w:val="00735F9A"/>
    <w:rsid w:val="00746301"/>
    <w:rsid w:val="00747BA1"/>
    <w:rsid w:val="00751443"/>
    <w:rsid w:val="007521B9"/>
    <w:rsid w:val="00761BEE"/>
    <w:rsid w:val="007644A3"/>
    <w:rsid w:val="007658CA"/>
    <w:rsid w:val="007658FC"/>
    <w:rsid w:val="00765F08"/>
    <w:rsid w:val="007671F3"/>
    <w:rsid w:val="00767CB2"/>
    <w:rsid w:val="00767E98"/>
    <w:rsid w:val="0077102B"/>
    <w:rsid w:val="00773699"/>
    <w:rsid w:val="0077386B"/>
    <w:rsid w:val="00774AE9"/>
    <w:rsid w:val="00775766"/>
    <w:rsid w:val="00776E7B"/>
    <w:rsid w:val="007771D7"/>
    <w:rsid w:val="0078122B"/>
    <w:rsid w:val="007869A4"/>
    <w:rsid w:val="00787827"/>
    <w:rsid w:val="00787F84"/>
    <w:rsid w:val="00790A40"/>
    <w:rsid w:val="00790CD1"/>
    <w:rsid w:val="00791156"/>
    <w:rsid w:val="00792F8F"/>
    <w:rsid w:val="00793933"/>
    <w:rsid w:val="00794A12"/>
    <w:rsid w:val="00795DE5"/>
    <w:rsid w:val="007A1B05"/>
    <w:rsid w:val="007A72AD"/>
    <w:rsid w:val="007B125A"/>
    <w:rsid w:val="007B18B7"/>
    <w:rsid w:val="007B2438"/>
    <w:rsid w:val="007B3B08"/>
    <w:rsid w:val="007B586A"/>
    <w:rsid w:val="007B7196"/>
    <w:rsid w:val="007B7914"/>
    <w:rsid w:val="007C322C"/>
    <w:rsid w:val="007C3AAF"/>
    <w:rsid w:val="007C4804"/>
    <w:rsid w:val="007C5B79"/>
    <w:rsid w:val="007D075B"/>
    <w:rsid w:val="007D0D3E"/>
    <w:rsid w:val="007D1EA7"/>
    <w:rsid w:val="007D4350"/>
    <w:rsid w:val="007D490A"/>
    <w:rsid w:val="007D4FE3"/>
    <w:rsid w:val="007D50D4"/>
    <w:rsid w:val="007D5D0D"/>
    <w:rsid w:val="007E2B01"/>
    <w:rsid w:val="007E2C54"/>
    <w:rsid w:val="007E3800"/>
    <w:rsid w:val="007E5333"/>
    <w:rsid w:val="007E58C4"/>
    <w:rsid w:val="007E6E22"/>
    <w:rsid w:val="007E789B"/>
    <w:rsid w:val="007F78F0"/>
    <w:rsid w:val="00800FD7"/>
    <w:rsid w:val="008026C2"/>
    <w:rsid w:val="00802A51"/>
    <w:rsid w:val="008030A5"/>
    <w:rsid w:val="008039FA"/>
    <w:rsid w:val="00804DBB"/>
    <w:rsid w:val="008059DD"/>
    <w:rsid w:val="00807736"/>
    <w:rsid w:val="0081023C"/>
    <w:rsid w:val="00810972"/>
    <w:rsid w:val="008140C2"/>
    <w:rsid w:val="008239B8"/>
    <w:rsid w:val="00827401"/>
    <w:rsid w:val="00827D8B"/>
    <w:rsid w:val="00830D8B"/>
    <w:rsid w:val="00837224"/>
    <w:rsid w:val="00840731"/>
    <w:rsid w:val="00841101"/>
    <w:rsid w:val="008435E9"/>
    <w:rsid w:val="00843A73"/>
    <w:rsid w:val="00843E12"/>
    <w:rsid w:val="00845919"/>
    <w:rsid w:val="00846B98"/>
    <w:rsid w:val="00847120"/>
    <w:rsid w:val="00847DD7"/>
    <w:rsid w:val="00850CC2"/>
    <w:rsid w:val="00851C39"/>
    <w:rsid w:val="00856F43"/>
    <w:rsid w:val="00862B5B"/>
    <w:rsid w:val="00870772"/>
    <w:rsid w:val="00872CDE"/>
    <w:rsid w:val="008809D5"/>
    <w:rsid w:val="008872B3"/>
    <w:rsid w:val="00887BF2"/>
    <w:rsid w:val="00894754"/>
    <w:rsid w:val="00894E0D"/>
    <w:rsid w:val="008962D9"/>
    <w:rsid w:val="008A0F01"/>
    <w:rsid w:val="008A155C"/>
    <w:rsid w:val="008A4E7D"/>
    <w:rsid w:val="008A7803"/>
    <w:rsid w:val="008B324B"/>
    <w:rsid w:val="008C08B1"/>
    <w:rsid w:val="008C0C12"/>
    <w:rsid w:val="008C1C6B"/>
    <w:rsid w:val="008C1F7E"/>
    <w:rsid w:val="008C1FED"/>
    <w:rsid w:val="008C2E2C"/>
    <w:rsid w:val="008C3195"/>
    <w:rsid w:val="008C3BB1"/>
    <w:rsid w:val="008C52D0"/>
    <w:rsid w:val="008C539F"/>
    <w:rsid w:val="008C7819"/>
    <w:rsid w:val="008D112E"/>
    <w:rsid w:val="008D2BFA"/>
    <w:rsid w:val="008D3B2B"/>
    <w:rsid w:val="008D5784"/>
    <w:rsid w:val="008D5BEB"/>
    <w:rsid w:val="008E0D58"/>
    <w:rsid w:val="008E1B1C"/>
    <w:rsid w:val="008E2FC4"/>
    <w:rsid w:val="008E3AE7"/>
    <w:rsid w:val="00902AB0"/>
    <w:rsid w:val="00903E65"/>
    <w:rsid w:val="0090609C"/>
    <w:rsid w:val="0092140F"/>
    <w:rsid w:val="0092162C"/>
    <w:rsid w:val="009247E5"/>
    <w:rsid w:val="00924919"/>
    <w:rsid w:val="00927656"/>
    <w:rsid w:val="009304C4"/>
    <w:rsid w:val="009306E6"/>
    <w:rsid w:val="00931EC8"/>
    <w:rsid w:val="00934C13"/>
    <w:rsid w:val="00936742"/>
    <w:rsid w:val="0094350F"/>
    <w:rsid w:val="00944266"/>
    <w:rsid w:val="00944E73"/>
    <w:rsid w:val="00944F30"/>
    <w:rsid w:val="0095483F"/>
    <w:rsid w:val="0095723D"/>
    <w:rsid w:val="00962B4A"/>
    <w:rsid w:val="009646BF"/>
    <w:rsid w:val="00965052"/>
    <w:rsid w:val="0097224B"/>
    <w:rsid w:val="0097242B"/>
    <w:rsid w:val="009734A6"/>
    <w:rsid w:val="00973707"/>
    <w:rsid w:val="00977C6A"/>
    <w:rsid w:val="00984208"/>
    <w:rsid w:val="00984D79"/>
    <w:rsid w:val="00990757"/>
    <w:rsid w:val="00992465"/>
    <w:rsid w:val="0099290A"/>
    <w:rsid w:val="00992EE2"/>
    <w:rsid w:val="009966B8"/>
    <w:rsid w:val="009A1BF9"/>
    <w:rsid w:val="009A4628"/>
    <w:rsid w:val="009A4BC9"/>
    <w:rsid w:val="009A5E6B"/>
    <w:rsid w:val="009A740C"/>
    <w:rsid w:val="009A7673"/>
    <w:rsid w:val="009A7697"/>
    <w:rsid w:val="009B05C9"/>
    <w:rsid w:val="009B1BDF"/>
    <w:rsid w:val="009B4519"/>
    <w:rsid w:val="009B60CC"/>
    <w:rsid w:val="009C1D98"/>
    <w:rsid w:val="009C3C6D"/>
    <w:rsid w:val="009C52E6"/>
    <w:rsid w:val="009C70C3"/>
    <w:rsid w:val="009D39C0"/>
    <w:rsid w:val="009D4376"/>
    <w:rsid w:val="009D4D12"/>
    <w:rsid w:val="009D5B94"/>
    <w:rsid w:val="009D6BB1"/>
    <w:rsid w:val="009D768B"/>
    <w:rsid w:val="009E0A66"/>
    <w:rsid w:val="009E4204"/>
    <w:rsid w:val="009F35ED"/>
    <w:rsid w:val="009F3B5E"/>
    <w:rsid w:val="009F648D"/>
    <w:rsid w:val="00A012A8"/>
    <w:rsid w:val="00A017E4"/>
    <w:rsid w:val="00A01F27"/>
    <w:rsid w:val="00A03516"/>
    <w:rsid w:val="00A05FCA"/>
    <w:rsid w:val="00A1254D"/>
    <w:rsid w:val="00A127B6"/>
    <w:rsid w:val="00A14998"/>
    <w:rsid w:val="00A15FA7"/>
    <w:rsid w:val="00A1789B"/>
    <w:rsid w:val="00A2068E"/>
    <w:rsid w:val="00A20B8D"/>
    <w:rsid w:val="00A276CF"/>
    <w:rsid w:val="00A30ED3"/>
    <w:rsid w:val="00A31573"/>
    <w:rsid w:val="00A33E3C"/>
    <w:rsid w:val="00A34047"/>
    <w:rsid w:val="00A37694"/>
    <w:rsid w:val="00A4227D"/>
    <w:rsid w:val="00A4551F"/>
    <w:rsid w:val="00A50B01"/>
    <w:rsid w:val="00A51540"/>
    <w:rsid w:val="00A531B6"/>
    <w:rsid w:val="00A54E9B"/>
    <w:rsid w:val="00A55E60"/>
    <w:rsid w:val="00A578CD"/>
    <w:rsid w:val="00A60216"/>
    <w:rsid w:val="00A6408C"/>
    <w:rsid w:val="00A65EAA"/>
    <w:rsid w:val="00A6695C"/>
    <w:rsid w:val="00A66B52"/>
    <w:rsid w:val="00A74CB3"/>
    <w:rsid w:val="00A80DD8"/>
    <w:rsid w:val="00A80EE0"/>
    <w:rsid w:val="00A82DFA"/>
    <w:rsid w:val="00A83FCF"/>
    <w:rsid w:val="00A87176"/>
    <w:rsid w:val="00A87523"/>
    <w:rsid w:val="00A94AF3"/>
    <w:rsid w:val="00A95EF3"/>
    <w:rsid w:val="00AA0A6E"/>
    <w:rsid w:val="00AA159E"/>
    <w:rsid w:val="00AA322E"/>
    <w:rsid w:val="00AA35C4"/>
    <w:rsid w:val="00AA3617"/>
    <w:rsid w:val="00AA433A"/>
    <w:rsid w:val="00AA63B5"/>
    <w:rsid w:val="00AB1031"/>
    <w:rsid w:val="00AB11E1"/>
    <w:rsid w:val="00AB16BA"/>
    <w:rsid w:val="00AB272D"/>
    <w:rsid w:val="00AB7C22"/>
    <w:rsid w:val="00AB7F2D"/>
    <w:rsid w:val="00AC0473"/>
    <w:rsid w:val="00AC0DEB"/>
    <w:rsid w:val="00AC3298"/>
    <w:rsid w:val="00AC35CC"/>
    <w:rsid w:val="00AC6698"/>
    <w:rsid w:val="00AD25B8"/>
    <w:rsid w:val="00AD260F"/>
    <w:rsid w:val="00AE0869"/>
    <w:rsid w:val="00AE418E"/>
    <w:rsid w:val="00AE4D50"/>
    <w:rsid w:val="00AE57A1"/>
    <w:rsid w:val="00AF375F"/>
    <w:rsid w:val="00AF5AF7"/>
    <w:rsid w:val="00B01717"/>
    <w:rsid w:val="00B0275E"/>
    <w:rsid w:val="00B05704"/>
    <w:rsid w:val="00B06212"/>
    <w:rsid w:val="00B11D05"/>
    <w:rsid w:val="00B13AC9"/>
    <w:rsid w:val="00B155B6"/>
    <w:rsid w:val="00B157D6"/>
    <w:rsid w:val="00B15A23"/>
    <w:rsid w:val="00B168CF"/>
    <w:rsid w:val="00B173D8"/>
    <w:rsid w:val="00B23F54"/>
    <w:rsid w:val="00B245D6"/>
    <w:rsid w:val="00B24F30"/>
    <w:rsid w:val="00B25901"/>
    <w:rsid w:val="00B327CC"/>
    <w:rsid w:val="00B436FA"/>
    <w:rsid w:val="00B50058"/>
    <w:rsid w:val="00B508B5"/>
    <w:rsid w:val="00B53A9F"/>
    <w:rsid w:val="00B55DD9"/>
    <w:rsid w:val="00B570A0"/>
    <w:rsid w:val="00B62621"/>
    <w:rsid w:val="00B6555B"/>
    <w:rsid w:val="00B70186"/>
    <w:rsid w:val="00B71AE8"/>
    <w:rsid w:val="00B74FA5"/>
    <w:rsid w:val="00B778FD"/>
    <w:rsid w:val="00B80BFE"/>
    <w:rsid w:val="00B84633"/>
    <w:rsid w:val="00B852B7"/>
    <w:rsid w:val="00B85E41"/>
    <w:rsid w:val="00B87E10"/>
    <w:rsid w:val="00B9335A"/>
    <w:rsid w:val="00B976DC"/>
    <w:rsid w:val="00BA20B1"/>
    <w:rsid w:val="00BA3212"/>
    <w:rsid w:val="00BA702D"/>
    <w:rsid w:val="00BA7CCA"/>
    <w:rsid w:val="00BB0639"/>
    <w:rsid w:val="00BB3ACD"/>
    <w:rsid w:val="00BB59E0"/>
    <w:rsid w:val="00BB5F16"/>
    <w:rsid w:val="00BB6E36"/>
    <w:rsid w:val="00BC08A2"/>
    <w:rsid w:val="00BC207F"/>
    <w:rsid w:val="00BC299A"/>
    <w:rsid w:val="00BC2E51"/>
    <w:rsid w:val="00BD18C5"/>
    <w:rsid w:val="00BD2977"/>
    <w:rsid w:val="00BD3576"/>
    <w:rsid w:val="00BD45DE"/>
    <w:rsid w:val="00BD7BD2"/>
    <w:rsid w:val="00BE01AB"/>
    <w:rsid w:val="00BE495F"/>
    <w:rsid w:val="00BE5EF1"/>
    <w:rsid w:val="00BE7507"/>
    <w:rsid w:val="00BE7C9F"/>
    <w:rsid w:val="00BF054A"/>
    <w:rsid w:val="00BF06C1"/>
    <w:rsid w:val="00BF0759"/>
    <w:rsid w:val="00BF294F"/>
    <w:rsid w:val="00BF3F9C"/>
    <w:rsid w:val="00C0002E"/>
    <w:rsid w:val="00C01CE3"/>
    <w:rsid w:val="00C01DA5"/>
    <w:rsid w:val="00C032C6"/>
    <w:rsid w:val="00C04BD1"/>
    <w:rsid w:val="00C057BC"/>
    <w:rsid w:val="00C15EFB"/>
    <w:rsid w:val="00C16D9E"/>
    <w:rsid w:val="00C17F3D"/>
    <w:rsid w:val="00C24F4C"/>
    <w:rsid w:val="00C26A95"/>
    <w:rsid w:val="00C2795B"/>
    <w:rsid w:val="00C30946"/>
    <w:rsid w:val="00C321DB"/>
    <w:rsid w:val="00C329E5"/>
    <w:rsid w:val="00C36AC8"/>
    <w:rsid w:val="00C42ED5"/>
    <w:rsid w:val="00C4610C"/>
    <w:rsid w:val="00C5176A"/>
    <w:rsid w:val="00C530E5"/>
    <w:rsid w:val="00C54626"/>
    <w:rsid w:val="00C6409E"/>
    <w:rsid w:val="00C6683A"/>
    <w:rsid w:val="00C7399B"/>
    <w:rsid w:val="00C7524A"/>
    <w:rsid w:val="00C77741"/>
    <w:rsid w:val="00C802DD"/>
    <w:rsid w:val="00C805A6"/>
    <w:rsid w:val="00C83206"/>
    <w:rsid w:val="00C83442"/>
    <w:rsid w:val="00C87003"/>
    <w:rsid w:val="00C87BD2"/>
    <w:rsid w:val="00C908FA"/>
    <w:rsid w:val="00C91FDD"/>
    <w:rsid w:val="00C93A1B"/>
    <w:rsid w:val="00C95088"/>
    <w:rsid w:val="00C95AD7"/>
    <w:rsid w:val="00C95D38"/>
    <w:rsid w:val="00C9739C"/>
    <w:rsid w:val="00CA0069"/>
    <w:rsid w:val="00CA2D50"/>
    <w:rsid w:val="00CA445B"/>
    <w:rsid w:val="00CA4588"/>
    <w:rsid w:val="00CA5DAC"/>
    <w:rsid w:val="00CA5E02"/>
    <w:rsid w:val="00CB1723"/>
    <w:rsid w:val="00CB2508"/>
    <w:rsid w:val="00CB780B"/>
    <w:rsid w:val="00CC0A00"/>
    <w:rsid w:val="00CC296D"/>
    <w:rsid w:val="00CC4138"/>
    <w:rsid w:val="00CC430F"/>
    <w:rsid w:val="00CC6145"/>
    <w:rsid w:val="00CD169D"/>
    <w:rsid w:val="00CD6835"/>
    <w:rsid w:val="00CE2053"/>
    <w:rsid w:val="00CE3703"/>
    <w:rsid w:val="00CE7D44"/>
    <w:rsid w:val="00CF33F9"/>
    <w:rsid w:val="00CF4548"/>
    <w:rsid w:val="00D04355"/>
    <w:rsid w:val="00D05104"/>
    <w:rsid w:val="00D062EC"/>
    <w:rsid w:val="00D12106"/>
    <w:rsid w:val="00D12447"/>
    <w:rsid w:val="00D124E9"/>
    <w:rsid w:val="00D21D6C"/>
    <w:rsid w:val="00D2320C"/>
    <w:rsid w:val="00D25A12"/>
    <w:rsid w:val="00D26A68"/>
    <w:rsid w:val="00D35F63"/>
    <w:rsid w:val="00D3637D"/>
    <w:rsid w:val="00D401CD"/>
    <w:rsid w:val="00D4558A"/>
    <w:rsid w:val="00D51726"/>
    <w:rsid w:val="00D52CEE"/>
    <w:rsid w:val="00D568CB"/>
    <w:rsid w:val="00D56F54"/>
    <w:rsid w:val="00D57A1E"/>
    <w:rsid w:val="00D629F9"/>
    <w:rsid w:val="00D64DFE"/>
    <w:rsid w:val="00D663CB"/>
    <w:rsid w:val="00D7033F"/>
    <w:rsid w:val="00D73BF8"/>
    <w:rsid w:val="00D73F56"/>
    <w:rsid w:val="00D74CD8"/>
    <w:rsid w:val="00D74F2A"/>
    <w:rsid w:val="00D76117"/>
    <w:rsid w:val="00D7623F"/>
    <w:rsid w:val="00D77CEA"/>
    <w:rsid w:val="00D80DFA"/>
    <w:rsid w:val="00D81122"/>
    <w:rsid w:val="00D81A5C"/>
    <w:rsid w:val="00D82159"/>
    <w:rsid w:val="00D841EC"/>
    <w:rsid w:val="00D84566"/>
    <w:rsid w:val="00D872C3"/>
    <w:rsid w:val="00D87C06"/>
    <w:rsid w:val="00D90C07"/>
    <w:rsid w:val="00D918EA"/>
    <w:rsid w:val="00D92139"/>
    <w:rsid w:val="00D93312"/>
    <w:rsid w:val="00D94FFE"/>
    <w:rsid w:val="00D96BDF"/>
    <w:rsid w:val="00D97620"/>
    <w:rsid w:val="00DA16EC"/>
    <w:rsid w:val="00DA200F"/>
    <w:rsid w:val="00DA2A27"/>
    <w:rsid w:val="00DA467A"/>
    <w:rsid w:val="00DA5B99"/>
    <w:rsid w:val="00DA6940"/>
    <w:rsid w:val="00DB17C6"/>
    <w:rsid w:val="00DB663F"/>
    <w:rsid w:val="00DC6587"/>
    <w:rsid w:val="00DD1564"/>
    <w:rsid w:val="00DD2960"/>
    <w:rsid w:val="00DD2A42"/>
    <w:rsid w:val="00DD3F7A"/>
    <w:rsid w:val="00DD720A"/>
    <w:rsid w:val="00DE1EA5"/>
    <w:rsid w:val="00DE218C"/>
    <w:rsid w:val="00DE331D"/>
    <w:rsid w:val="00DE405E"/>
    <w:rsid w:val="00DE5D09"/>
    <w:rsid w:val="00DE6DDE"/>
    <w:rsid w:val="00DF080E"/>
    <w:rsid w:val="00DF0868"/>
    <w:rsid w:val="00DF08CD"/>
    <w:rsid w:val="00E00328"/>
    <w:rsid w:val="00E00BD9"/>
    <w:rsid w:val="00E017DF"/>
    <w:rsid w:val="00E029EC"/>
    <w:rsid w:val="00E03842"/>
    <w:rsid w:val="00E04B9C"/>
    <w:rsid w:val="00E04FEB"/>
    <w:rsid w:val="00E06FB1"/>
    <w:rsid w:val="00E10A90"/>
    <w:rsid w:val="00E15888"/>
    <w:rsid w:val="00E16497"/>
    <w:rsid w:val="00E212CF"/>
    <w:rsid w:val="00E240C8"/>
    <w:rsid w:val="00E26C82"/>
    <w:rsid w:val="00E275EA"/>
    <w:rsid w:val="00E3089D"/>
    <w:rsid w:val="00E3259D"/>
    <w:rsid w:val="00E3325E"/>
    <w:rsid w:val="00E34A16"/>
    <w:rsid w:val="00E408F3"/>
    <w:rsid w:val="00E42347"/>
    <w:rsid w:val="00E436A8"/>
    <w:rsid w:val="00E442E7"/>
    <w:rsid w:val="00E4533B"/>
    <w:rsid w:val="00E4557F"/>
    <w:rsid w:val="00E4602C"/>
    <w:rsid w:val="00E46164"/>
    <w:rsid w:val="00E52CE9"/>
    <w:rsid w:val="00E54921"/>
    <w:rsid w:val="00E569F8"/>
    <w:rsid w:val="00E627C0"/>
    <w:rsid w:val="00E634EE"/>
    <w:rsid w:val="00E637E2"/>
    <w:rsid w:val="00E65CC8"/>
    <w:rsid w:val="00E707EB"/>
    <w:rsid w:val="00E72FD1"/>
    <w:rsid w:val="00E7304F"/>
    <w:rsid w:val="00E730A1"/>
    <w:rsid w:val="00E742D5"/>
    <w:rsid w:val="00E80CE1"/>
    <w:rsid w:val="00E867D2"/>
    <w:rsid w:val="00E86D36"/>
    <w:rsid w:val="00E875E6"/>
    <w:rsid w:val="00E90416"/>
    <w:rsid w:val="00E91813"/>
    <w:rsid w:val="00E922AC"/>
    <w:rsid w:val="00E96D96"/>
    <w:rsid w:val="00E96E59"/>
    <w:rsid w:val="00E97DAD"/>
    <w:rsid w:val="00EA135B"/>
    <w:rsid w:val="00EA1A1C"/>
    <w:rsid w:val="00EA3188"/>
    <w:rsid w:val="00EA7912"/>
    <w:rsid w:val="00EB0B19"/>
    <w:rsid w:val="00EB32A9"/>
    <w:rsid w:val="00EB4343"/>
    <w:rsid w:val="00EB6776"/>
    <w:rsid w:val="00EB74FF"/>
    <w:rsid w:val="00EC0914"/>
    <w:rsid w:val="00EC15D0"/>
    <w:rsid w:val="00EC5159"/>
    <w:rsid w:val="00EC7446"/>
    <w:rsid w:val="00ED1BB6"/>
    <w:rsid w:val="00ED53AA"/>
    <w:rsid w:val="00ED6EBB"/>
    <w:rsid w:val="00ED7B8F"/>
    <w:rsid w:val="00EE4154"/>
    <w:rsid w:val="00EE6A77"/>
    <w:rsid w:val="00EF1EFD"/>
    <w:rsid w:val="00EF3605"/>
    <w:rsid w:val="00EF6ABA"/>
    <w:rsid w:val="00F0181D"/>
    <w:rsid w:val="00F02618"/>
    <w:rsid w:val="00F03B91"/>
    <w:rsid w:val="00F04ED1"/>
    <w:rsid w:val="00F0501E"/>
    <w:rsid w:val="00F11B89"/>
    <w:rsid w:val="00F1550E"/>
    <w:rsid w:val="00F24A46"/>
    <w:rsid w:val="00F257EE"/>
    <w:rsid w:val="00F25F7E"/>
    <w:rsid w:val="00F26704"/>
    <w:rsid w:val="00F26C4D"/>
    <w:rsid w:val="00F30551"/>
    <w:rsid w:val="00F312EC"/>
    <w:rsid w:val="00F43889"/>
    <w:rsid w:val="00F452AD"/>
    <w:rsid w:val="00F5009A"/>
    <w:rsid w:val="00F52719"/>
    <w:rsid w:val="00F54D94"/>
    <w:rsid w:val="00F54F12"/>
    <w:rsid w:val="00F55E8E"/>
    <w:rsid w:val="00F63650"/>
    <w:rsid w:val="00F637A1"/>
    <w:rsid w:val="00F65255"/>
    <w:rsid w:val="00F715C7"/>
    <w:rsid w:val="00F71660"/>
    <w:rsid w:val="00F717E3"/>
    <w:rsid w:val="00F73D00"/>
    <w:rsid w:val="00F75601"/>
    <w:rsid w:val="00F807A7"/>
    <w:rsid w:val="00F83F57"/>
    <w:rsid w:val="00F918F0"/>
    <w:rsid w:val="00F923A7"/>
    <w:rsid w:val="00F930CB"/>
    <w:rsid w:val="00F936DF"/>
    <w:rsid w:val="00FA0686"/>
    <w:rsid w:val="00FA3082"/>
    <w:rsid w:val="00FA577A"/>
    <w:rsid w:val="00FA65E5"/>
    <w:rsid w:val="00FA75EF"/>
    <w:rsid w:val="00FB1F38"/>
    <w:rsid w:val="00FB2497"/>
    <w:rsid w:val="00FB45CD"/>
    <w:rsid w:val="00FB722F"/>
    <w:rsid w:val="00FC056E"/>
    <w:rsid w:val="00FC3BC5"/>
    <w:rsid w:val="00FD2481"/>
    <w:rsid w:val="00FD3877"/>
    <w:rsid w:val="00FE1B18"/>
    <w:rsid w:val="00FE2C08"/>
    <w:rsid w:val="00FE3F11"/>
    <w:rsid w:val="00FE49EF"/>
    <w:rsid w:val="00FE6A40"/>
    <w:rsid w:val="00FF0AB5"/>
    <w:rsid w:val="00FF0E1F"/>
    <w:rsid w:val="00FF2F73"/>
    <w:rsid w:val="00FF5FE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3489"/>
    <o:shapelayout v:ext="edit">
      <o:idmap v:ext="edit" data="1"/>
    </o:shapelayout>
  </w:shapeDefaults>
  <w:decimalSymbol w:val="."/>
  <w:listSeparator w:val=","/>
  <w14:docId w14:val="328FE410"/>
  <w15:chartTrackingRefBased/>
  <w15:docId w15:val="{427385D4-F297-43B3-A58C-447990FF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B79"/>
    <w:pPr>
      <w:spacing w:after="160"/>
    </w:pPr>
    <w:rPr>
      <w:rFonts w:asciiTheme="minorHAnsi" w:hAnsiTheme="minorHAnsi" w:cstheme="minorBidi"/>
    </w:rPr>
  </w:style>
  <w:style w:type="paragraph" w:styleId="Heading1">
    <w:name w:val="heading 1"/>
    <w:basedOn w:val="Normal"/>
    <w:link w:val="Heading1Char"/>
    <w:uiPriority w:val="1"/>
    <w:qFormat/>
    <w:rsid w:val="00C42ED5"/>
    <w:pPr>
      <w:widowControl w:val="0"/>
      <w:spacing w:after="0" w:line="240" w:lineRule="auto"/>
      <w:ind w:left="380"/>
      <w:jc w:val="center"/>
      <w:outlineLvl w:val="0"/>
    </w:pPr>
    <w:rPr>
      <w:rFonts w:eastAsia="Arial"/>
      <w:b/>
      <w:bCs/>
      <w:sz w:val="26"/>
    </w:rPr>
  </w:style>
  <w:style w:type="paragraph" w:styleId="Heading2">
    <w:name w:val="heading 2"/>
    <w:basedOn w:val="Normal"/>
    <w:next w:val="Normal"/>
    <w:link w:val="Heading2Char"/>
    <w:uiPriority w:val="9"/>
    <w:unhideWhenUsed/>
    <w:qFormat/>
    <w:rsid w:val="007D1EA7"/>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2ED5"/>
    <w:rPr>
      <w:rFonts w:asciiTheme="minorHAnsi" w:eastAsia="Arial" w:hAnsiTheme="minorHAnsi" w:cstheme="minorBidi"/>
      <w:b/>
      <w:bCs/>
      <w:sz w:val="26"/>
    </w:rPr>
  </w:style>
  <w:style w:type="character" w:styleId="Hyperlink">
    <w:name w:val="Hyperlink"/>
    <w:basedOn w:val="DefaultParagraphFont"/>
    <w:uiPriority w:val="99"/>
    <w:unhideWhenUsed/>
    <w:rsid w:val="00046C51"/>
    <w:rPr>
      <w:color w:val="0563C1" w:themeColor="hyperlink"/>
      <w:u w:val="single"/>
    </w:rPr>
  </w:style>
  <w:style w:type="paragraph" w:styleId="ListParagraph">
    <w:name w:val="List Paragraph"/>
    <w:basedOn w:val="Normal"/>
    <w:link w:val="ListParagraphChar"/>
    <w:uiPriority w:val="34"/>
    <w:qFormat/>
    <w:rsid w:val="00E90416"/>
    <w:pPr>
      <w:ind w:left="720"/>
      <w:contextualSpacing/>
    </w:pPr>
  </w:style>
  <w:style w:type="paragraph" w:styleId="Header">
    <w:name w:val="header"/>
    <w:basedOn w:val="Normal"/>
    <w:link w:val="HeaderChar"/>
    <w:uiPriority w:val="99"/>
    <w:unhideWhenUsed/>
    <w:rsid w:val="00AE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50"/>
    <w:rPr>
      <w:rFonts w:asciiTheme="minorHAnsi" w:hAnsiTheme="minorHAnsi" w:cstheme="minorBidi"/>
    </w:rPr>
  </w:style>
  <w:style w:type="paragraph" w:styleId="Footer">
    <w:name w:val="footer"/>
    <w:basedOn w:val="Normal"/>
    <w:link w:val="FooterChar"/>
    <w:uiPriority w:val="99"/>
    <w:unhideWhenUsed/>
    <w:rsid w:val="00AE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50"/>
    <w:rPr>
      <w:rFonts w:asciiTheme="minorHAnsi" w:hAnsiTheme="minorHAnsi" w:cstheme="minorBidi"/>
    </w:rPr>
  </w:style>
  <w:style w:type="paragraph" w:styleId="BodyText">
    <w:name w:val="Body Text"/>
    <w:basedOn w:val="Normal"/>
    <w:link w:val="BodyTextChar"/>
    <w:uiPriority w:val="1"/>
    <w:qFormat/>
    <w:rsid w:val="00084B75"/>
    <w:pPr>
      <w:widowControl w:val="0"/>
      <w:spacing w:after="0" w:line="240" w:lineRule="auto"/>
      <w:ind w:left="1199" w:hanging="360"/>
    </w:pPr>
    <w:rPr>
      <w:rFonts w:ascii="Arial" w:eastAsia="Arial" w:hAnsi="Arial"/>
      <w:sz w:val="20"/>
      <w:szCs w:val="20"/>
    </w:rPr>
  </w:style>
  <w:style w:type="character" w:customStyle="1" w:styleId="BodyTextChar">
    <w:name w:val="Body Text Char"/>
    <w:basedOn w:val="DefaultParagraphFont"/>
    <w:link w:val="BodyText"/>
    <w:uiPriority w:val="1"/>
    <w:rsid w:val="00084B75"/>
    <w:rPr>
      <w:rFonts w:eastAsia="Arial" w:cstheme="minorBidi"/>
      <w:sz w:val="20"/>
      <w:szCs w:val="20"/>
    </w:rPr>
  </w:style>
  <w:style w:type="paragraph" w:customStyle="1" w:styleId="TableParagraph">
    <w:name w:val="Table Paragraph"/>
    <w:basedOn w:val="Normal"/>
    <w:uiPriority w:val="1"/>
    <w:qFormat/>
    <w:rsid w:val="00084B75"/>
    <w:pPr>
      <w:widowControl w:val="0"/>
      <w:spacing w:after="0" w:line="240" w:lineRule="auto"/>
    </w:pPr>
  </w:style>
  <w:style w:type="table" w:styleId="TableGrid">
    <w:name w:val="Table Grid"/>
    <w:basedOn w:val="TableNormal"/>
    <w:uiPriority w:val="39"/>
    <w:rsid w:val="00DF080E"/>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5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alloonTextChar">
    <w:name w:val="Balloon Text Char"/>
    <w:basedOn w:val="DefaultParagraphFont"/>
    <w:link w:val="BalloonText"/>
    <w:uiPriority w:val="99"/>
    <w:semiHidden/>
    <w:rsid w:val="0077576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775766"/>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semiHidden/>
    <w:rsid w:val="00775766"/>
    <w:rPr>
      <w:rFonts w:asciiTheme="minorHAnsi" w:eastAsiaTheme="minorEastAsia" w:hAnsiTheme="minorHAnsi" w:cstheme="minorBidi"/>
      <w:sz w:val="20"/>
      <w:szCs w:val="20"/>
    </w:rPr>
  </w:style>
  <w:style w:type="paragraph" w:styleId="CommentText">
    <w:name w:val="annotation text"/>
    <w:basedOn w:val="Normal"/>
    <w:link w:val="CommentTextChar"/>
    <w:uiPriority w:val="99"/>
    <w:semiHidden/>
    <w:unhideWhenUsed/>
    <w:rsid w:val="00775766"/>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775766"/>
    <w:rPr>
      <w:rFonts w:asciiTheme="minorHAnsi" w:eastAsiaTheme="minorEastAsia"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775766"/>
    <w:rPr>
      <w:b/>
      <w:bCs/>
    </w:rPr>
  </w:style>
  <w:style w:type="paragraph" w:customStyle="1" w:styleId="GLTables">
    <w:name w:val="GL Tables"/>
    <w:basedOn w:val="Heading1"/>
    <w:link w:val="GLTablesChar"/>
    <w:qFormat/>
    <w:rsid w:val="002042C1"/>
    <w:pPr>
      <w:keepNext/>
      <w:widowControl/>
      <w:ind w:left="0"/>
    </w:pPr>
    <w:rPr>
      <w:rFonts w:ascii="Calibri" w:eastAsia="Times New Roman" w:hAnsi="Calibri" w:cs="Times New Roman"/>
      <w:b w:val="0"/>
      <w:kern w:val="32"/>
      <w:sz w:val="24"/>
      <w:szCs w:val="32"/>
      <w:lang w:val="x-none" w:eastAsia="x-none"/>
    </w:rPr>
  </w:style>
  <w:style w:type="character" w:customStyle="1" w:styleId="GLTablesChar">
    <w:name w:val="GL Tables Char"/>
    <w:link w:val="GLTables"/>
    <w:rsid w:val="002042C1"/>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2042C1"/>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2042C1"/>
    <w:rPr>
      <w:rFonts w:ascii="Calibri" w:eastAsia="Calibri" w:hAnsi="Calibri" w:cs="Calibri"/>
      <w:bCs/>
      <w:sz w:val="24"/>
      <w:szCs w:val="24"/>
    </w:rPr>
  </w:style>
  <w:style w:type="table" w:customStyle="1" w:styleId="TableGrid0">
    <w:name w:val="TableGrid"/>
    <w:rsid w:val="00B976DC"/>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6068DC"/>
    <w:pPr>
      <w:spacing w:line="240" w:lineRule="auto"/>
    </w:pPr>
    <w:rPr>
      <w:rFonts w:asciiTheme="minorHAnsi" w:eastAsiaTheme="minorEastAsia" w:hAnsiTheme="minorHAnsi" w:cstheme="minorBidi"/>
    </w:rPr>
  </w:style>
  <w:style w:type="table" w:customStyle="1" w:styleId="TableGrid1">
    <w:name w:val="Table Grid1"/>
    <w:basedOn w:val="TableNormal"/>
    <w:next w:val="TableGrid"/>
    <w:uiPriority w:val="39"/>
    <w:rsid w:val="006068D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83B"/>
    <w:rPr>
      <w:color w:val="954F72" w:themeColor="followedHyperlink"/>
      <w:u w:val="single"/>
    </w:rPr>
  </w:style>
  <w:style w:type="character" w:styleId="CommentReference">
    <w:name w:val="annotation reference"/>
    <w:basedOn w:val="DefaultParagraphFont"/>
    <w:uiPriority w:val="99"/>
    <w:semiHidden/>
    <w:unhideWhenUsed/>
    <w:rsid w:val="00420612"/>
    <w:rPr>
      <w:sz w:val="16"/>
      <w:szCs w:val="16"/>
    </w:rPr>
  </w:style>
  <w:style w:type="character" w:styleId="LineNumber">
    <w:name w:val="line number"/>
    <w:basedOn w:val="DefaultParagraphFont"/>
    <w:uiPriority w:val="99"/>
    <w:semiHidden/>
    <w:unhideWhenUsed/>
    <w:rsid w:val="008962D9"/>
  </w:style>
  <w:style w:type="character" w:customStyle="1" w:styleId="Heading2Char">
    <w:name w:val="Heading 2 Char"/>
    <w:basedOn w:val="DefaultParagraphFont"/>
    <w:link w:val="Heading2"/>
    <w:uiPriority w:val="9"/>
    <w:rsid w:val="007D1EA7"/>
    <w:rPr>
      <w:rFonts w:asciiTheme="minorHAnsi" w:eastAsiaTheme="majorEastAsia" w:hAnsiTheme="minorHAnsi" w:cstheme="majorBidi"/>
      <w:b/>
      <w:szCs w:val="26"/>
    </w:rPr>
  </w:style>
  <w:style w:type="paragraph" w:styleId="TOCHeading">
    <w:name w:val="TOC Heading"/>
    <w:basedOn w:val="Heading1"/>
    <w:next w:val="Normal"/>
    <w:uiPriority w:val="39"/>
    <w:unhideWhenUsed/>
    <w:qFormat/>
    <w:rsid w:val="0073241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504C70"/>
    <w:pPr>
      <w:tabs>
        <w:tab w:val="right" w:leader="dot" w:pos="9350"/>
      </w:tabs>
      <w:spacing w:after="100"/>
      <w:ind w:left="662" w:hanging="230"/>
    </w:pPr>
  </w:style>
  <w:style w:type="paragraph" w:styleId="TOC1">
    <w:name w:val="toc 1"/>
    <w:basedOn w:val="Normal"/>
    <w:next w:val="Normal"/>
    <w:autoRedefine/>
    <w:uiPriority w:val="39"/>
    <w:unhideWhenUsed/>
    <w:rsid w:val="00F1550E"/>
    <w:pPr>
      <w:tabs>
        <w:tab w:val="right" w:leader="dot" w:pos="9350"/>
      </w:tabs>
      <w:spacing w:after="100"/>
    </w:pPr>
    <w:rPr>
      <w:b/>
      <w:noProof/>
    </w:rPr>
  </w:style>
  <w:style w:type="paragraph" w:customStyle="1" w:styleId="norm">
    <w:name w:val="norm"/>
    <w:basedOn w:val="Normal"/>
    <w:rsid w:val="007125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26A6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26A68"/>
    <w:rPr>
      <w:rFonts w:asciiTheme="majorHAnsi" w:eastAsiaTheme="majorEastAsia" w:hAnsiTheme="majorHAnsi" w:cstheme="majorBidi"/>
      <w:color w:val="2E74B5" w:themeColor="accent1" w:themeShade="BF"/>
      <w:spacing w:val="-7"/>
      <w:sz w:val="80"/>
      <w:szCs w:val="80"/>
    </w:rPr>
  </w:style>
  <w:style w:type="table" w:customStyle="1" w:styleId="TableGrid10">
    <w:name w:val="TableGrid1"/>
    <w:rsid w:val="00765F08"/>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lainText">
    <w:name w:val="Plain Text"/>
    <w:basedOn w:val="Normal"/>
    <w:link w:val="PlainTextChar"/>
    <w:rsid w:val="00EA318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3188"/>
    <w:rPr>
      <w:rFonts w:ascii="Courier New" w:eastAsia="Times New Roman" w:hAnsi="Courier New" w:cs="Courier New"/>
      <w:sz w:val="20"/>
      <w:szCs w:val="20"/>
    </w:rPr>
  </w:style>
  <w:style w:type="paragraph" w:styleId="Revision">
    <w:name w:val="Revision"/>
    <w:hidden/>
    <w:uiPriority w:val="99"/>
    <w:semiHidden/>
    <w:rsid w:val="00EA3188"/>
    <w:pPr>
      <w:spacing w:line="240" w:lineRule="auto"/>
    </w:pPr>
    <w:rPr>
      <w:rFonts w:asciiTheme="minorHAnsi" w:hAnsiTheme="minorHAnsi" w:cstheme="minorBidi"/>
    </w:rPr>
  </w:style>
  <w:style w:type="paragraph" w:customStyle="1" w:styleId="Default">
    <w:name w:val="Default"/>
    <w:rsid w:val="00197800"/>
    <w:pPr>
      <w:autoSpaceDE w:val="0"/>
      <w:autoSpaceDN w:val="0"/>
      <w:adjustRightInd w:val="0"/>
      <w:spacing w:line="240" w:lineRule="auto"/>
    </w:pPr>
    <w:rPr>
      <w:rFonts w:ascii="Times New Roman" w:hAnsi="Times New Roman" w:cs="Times New Roman"/>
      <w:color w:val="000000"/>
      <w:sz w:val="24"/>
      <w:szCs w:val="24"/>
    </w:rPr>
  </w:style>
  <w:style w:type="paragraph" w:customStyle="1" w:styleId="CM189">
    <w:name w:val="CM189"/>
    <w:basedOn w:val="Default"/>
    <w:next w:val="Default"/>
    <w:uiPriority w:val="99"/>
    <w:rsid w:val="00197800"/>
    <w:rPr>
      <w:color w:val="auto"/>
    </w:rPr>
  </w:style>
  <w:style w:type="character" w:customStyle="1" w:styleId="ListParagraphChar">
    <w:name w:val="List Paragraph Char"/>
    <w:basedOn w:val="DefaultParagraphFont"/>
    <w:link w:val="ListParagraph"/>
    <w:uiPriority w:val="34"/>
    <w:locked/>
    <w:rsid w:val="00D82159"/>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85923">
      <w:bodyDiv w:val="1"/>
      <w:marLeft w:val="0"/>
      <w:marRight w:val="0"/>
      <w:marTop w:val="0"/>
      <w:marBottom w:val="0"/>
      <w:divBdr>
        <w:top w:val="none" w:sz="0" w:space="0" w:color="auto"/>
        <w:left w:val="none" w:sz="0" w:space="0" w:color="auto"/>
        <w:bottom w:val="none" w:sz="0" w:space="0" w:color="auto"/>
        <w:right w:val="none" w:sz="0" w:space="0" w:color="auto"/>
      </w:divBdr>
    </w:div>
    <w:div w:id="635306332">
      <w:bodyDiv w:val="1"/>
      <w:marLeft w:val="0"/>
      <w:marRight w:val="0"/>
      <w:marTop w:val="0"/>
      <w:marBottom w:val="0"/>
      <w:divBdr>
        <w:top w:val="none" w:sz="0" w:space="0" w:color="auto"/>
        <w:left w:val="none" w:sz="0" w:space="0" w:color="auto"/>
        <w:bottom w:val="none" w:sz="0" w:space="0" w:color="auto"/>
        <w:right w:val="none" w:sz="0" w:space="0" w:color="auto"/>
      </w:divBdr>
    </w:div>
    <w:div w:id="786705301">
      <w:bodyDiv w:val="1"/>
      <w:marLeft w:val="0"/>
      <w:marRight w:val="0"/>
      <w:marTop w:val="0"/>
      <w:marBottom w:val="0"/>
      <w:divBdr>
        <w:top w:val="none" w:sz="0" w:space="0" w:color="auto"/>
        <w:left w:val="none" w:sz="0" w:space="0" w:color="auto"/>
        <w:bottom w:val="none" w:sz="0" w:space="0" w:color="auto"/>
        <w:right w:val="none" w:sz="0" w:space="0" w:color="auto"/>
      </w:divBdr>
    </w:div>
    <w:div w:id="1121803322">
      <w:bodyDiv w:val="1"/>
      <w:marLeft w:val="0"/>
      <w:marRight w:val="0"/>
      <w:marTop w:val="0"/>
      <w:marBottom w:val="0"/>
      <w:divBdr>
        <w:top w:val="none" w:sz="0" w:space="0" w:color="auto"/>
        <w:left w:val="none" w:sz="0" w:space="0" w:color="auto"/>
        <w:bottom w:val="none" w:sz="0" w:space="0" w:color="auto"/>
        <w:right w:val="none" w:sz="0" w:space="0" w:color="auto"/>
      </w:divBdr>
    </w:div>
    <w:div w:id="1579514730">
      <w:bodyDiv w:val="1"/>
      <w:marLeft w:val="0"/>
      <w:marRight w:val="0"/>
      <w:marTop w:val="0"/>
      <w:marBottom w:val="0"/>
      <w:divBdr>
        <w:top w:val="none" w:sz="0" w:space="0" w:color="auto"/>
        <w:left w:val="none" w:sz="0" w:space="0" w:color="auto"/>
        <w:bottom w:val="none" w:sz="0" w:space="0" w:color="auto"/>
        <w:right w:val="none" w:sz="0" w:space="0" w:color="auto"/>
      </w:divBdr>
    </w:div>
    <w:div w:id="1978336981">
      <w:bodyDiv w:val="1"/>
      <w:marLeft w:val="0"/>
      <w:marRight w:val="0"/>
      <w:marTop w:val="0"/>
      <w:marBottom w:val="0"/>
      <w:divBdr>
        <w:top w:val="none" w:sz="0" w:space="0" w:color="auto"/>
        <w:left w:val="none" w:sz="0" w:space="0" w:color="auto"/>
        <w:bottom w:val="none" w:sz="0" w:space="0" w:color="auto"/>
        <w:right w:val="none" w:sz="0" w:space="0" w:color="auto"/>
      </w:divBdr>
    </w:div>
    <w:div w:id="21419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ma.org/download/scrap-tires/Environmental%20Issues/literature_review_0813.pdf" TargetMode="External"/><Relationship Id="rId117" Type="http://schemas.openxmlformats.org/officeDocument/2006/relationships/hyperlink" Target="mailto:bjn2@cdc.gov" TargetMode="External"/><Relationship Id="rId21" Type="http://schemas.openxmlformats.org/officeDocument/2006/relationships/footer" Target="footer2.xml"/><Relationship Id="rId42" Type="http://schemas.openxmlformats.org/officeDocument/2006/relationships/hyperlink" Target="https://www.epa.gov/chemical-research/stochastic-human-exposure-and-dose-simulation-model-multimedia-multipathway-4" TargetMode="External"/><Relationship Id="rId47" Type="http://schemas.openxmlformats.org/officeDocument/2006/relationships/hyperlink" Target="https://www.epa.gov/sites/production/files/2015-12/documents/3500c.pdf" TargetMode="External"/><Relationship Id="rId63" Type="http://schemas.openxmlformats.org/officeDocument/2006/relationships/hyperlink" Target="http://www.ct.gov/deep/lib/deep/artificialturf/dep_artificial_turf_report.pdf" TargetMode="External"/><Relationship Id="rId68" Type="http://schemas.openxmlformats.org/officeDocument/2006/relationships/hyperlink" Target="http://www.ehhi.org/reports/turf/turf_report07.pdf" TargetMode="External"/><Relationship Id="rId84" Type="http://schemas.openxmlformats.org/officeDocument/2006/relationships/hyperlink" Target="http://www.nyc.gov/html/doh/downloads/pdf/eode/turf_aqs_report0409.pdf" TargetMode="External"/><Relationship Id="rId89" Type="http://schemas.openxmlformats.org/officeDocument/2006/relationships/hyperlink" Target="mailto:Jcx0@cdc.gov" TargetMode="External"/><Relationship Id="rId112" Type="http://schemas.openxmlformats.org/officeDocument/2006/relationships/hyperlink" Target="mailto:Linnenbrink.Monica@epa.gov" TargetMode="External"/><Relationship Id="rId16" Type="http://schemas.openxmlformats.org/officeDocument/2006/relationships/image" Target="media/image5.emf"/><Relationship Id="rId107" Type="http://schemas.openxmlformats.org/officeDocument/2006/relationships/hyperlink" Target="mailto:xll0@cdc.gov" TargetMode="External"/><Relationship Id="rId11" Type="http://schemas.openxmlformats.org/officeDocument/2006/relationships/image" Target="media/image4.jpeg"/><Relationship Id="rId32" Type="http://schemas.openxmlformats.org/officeDocument/2006/relationships/hyperlink" Target="http://www.ct.gov/caes/lib/caes/documents/publications/fact_sheets/examinationofcrumbrubberac005.pdf" TargetMode="External"/><Relationship Id="rId37" Type="http://schemas.openxmlformats.org/officeDocument/2006/relationships/hyperlink" Target="http://www.dec.ny.gov/docs/materials_minerals_pdf/crumbrubfr.pdf" TargetMode="External"/><Relationship Id="rId53" Type="http://schemas.openxmlformats.org/officeDocument/2006/relationships/hyperlink" Target="https://www3.epa.gov/ttnamti1/files/ambient/airtox/to-11ar.pdf" TargetMode="External"/><Relationship Id="rId58" Type="http://schemas.openxmlformats.org/officeDocument/2006/relationships/hyperlink" Target="http://www.calrecycle.ca.gov/publications/Detail.aspx?PublicationID=1206" TargetMode="External"/><Relationship Id="rId74" Type="http://schemas.openxmlformats.org/officeDocument/2006/relationships/hyperlink" Target="http://plantscience.psu.edu/research/centers/ssrc/research/microbial" TargetMode="External"/><Relationship Id="rId79" Type="http://schemas.openxmlformats.org/officeDocument/2006/relationships/hyperlink" Target="http://www.dec.ny.gov/docs/materials_minerals_pdf/crumbrubfr.pdf" TargetMode="External"/><Relationship Id="rId102" Type="http://schemas.openxmlformats.org/officeDocument/2006/relationships/hyperlink" Target="mailto:atr0@cdc.gov" TargetMode="External"/><Relationship Id="rId5" Type="http://schemas.openxmlformats.org/officeDocument/2006/relationships/webSettings" Target="webSettings.xml"/><Relationship Id="rId61" Type="http://schemas.openxmlformats.org/officeDocument/2006/relationships/hyperlink" Target="http://www.ct.gov/deep/lib/deep/artificialturf/dph_artificial_turf_report.pdf" TargetMode="External"/><Relationship Id="rId82" Type="http://schemas.openxmlformats.org/officeDocument/2006/relationships/hyperlink" Target="http://www.isss.de/conferences/Dresden%202006/Technical/NIVA%20Engelsk.pdf" TargetMode="External"/><Relationship Id="rId90" Type="http://schemas.openxmlformats.org/officeDocument/2006/relationships/hyperlink" Target="mailto:atr0@cdc.gov" TargetMode="External"/><Relationship Id="rId95" Type="http://schemas.openxmlformats.org/officeDocument/2006/relationships/hyperlink" Target="mailto:Jcx0@cdc.gov" TargetMode="External"/><Relationship Id="rId19" Type="http://schemas.openxmlformats.org/officeDocument/2006/relationships/image" Target="media/image6.emf"/><Relationship Id="rId14" Type="http://schemas.openxmlformats.org/officeDocument/2006/relationships/image" Target="media/image7.png"/><Relationship Id="rId22" Type="http://schemas.openxmlformats.org/officeDocument/2006/relationships/hyperlink" Target="https://www.epa.gov/chemical-research/stochastic-human-exposure-and-dose-simulation-sheds-estimate-human-exposure" TargetMode="External"/><Relationship Id="rId27" Type="http://schemas.openxmlformats.org/officeDocument/2006/relationships/hyperlink" Target="http://www.cpsc.gov/PageFiles/104716/turfassessment.pdf" TargetMode="External"/><Relationship Id="rId30" Type="http://schemas.openxmlformats.org/officeDocument/2006/relationships/hyperlink" Target="http://www.4entech.com/about_us.html" TargetMode="External"/><Relationship Id="rId35" Type="http://schemas.openxmlformats.org/officeDocument/2006/relationships/hyperlink" Target="http://www.nhtsa.gov/Vehicle+Safety/Tires" TargetMode="External"/><Relationship Id="rId43" Type="http://schemas.openxmlformats.org/officeDocument/2006/relationships/hyperlink" Target="http://www3.epa.gov/epawaste/hazard/testmethods/sw846/pdfs/6020b.pdf" TargetMode="External"/><Relationship Id="rId48" Type="http://schemas.openxmlformats.org/officeDocument/2006/relationships/hyperlink" Target="https://www.epa.gov/sites/production/files/2015-12/documents/3550c.pdf" TargetMode="External"/><Relationship Id="rId56" Type="http://schemas.openxmlformats.org/officeDocument/2006/relationships/image" Target="media/image8.png"/><Relationship Id="rId64" Type="http://schemas.openxmlformats.org/officeDocument/2006/relationships/hyperlink" Target="http://www.ct.gov/deep/lib/deep/artificialturf/case_artificial_turf_review_report.pdf" TargetMode="External"/><Relationship Id="rId69" Type="http://schemas.openxmlformats.org/officeDocument/2006/relationships/hyperlink" Target="http://www.dep.state.fl.us/waste/quick_topics/publications/shw/tires/FCCJstudy.pdf" TargetMode="External"/><Relationship Id="rId77" Type="http://schemas.openxmlformats.org/officeDocument/2006/relationships/hyperlink" Target="http://www2.mst.dk/udgiv/publications/2008/978-87-7052-866-5/pdf/978-87-7052-867-2.pdf" TargetMode="External"/><Relationship Id="rId100" Type="http://schemas.openxmlformats.org/officeDocument/2006/relationships/hyperlink" Target="mailto:atr0@cdc.gov" TargetMode="External"/><Relationship Id="rId105" Type="http://schemas.openxmlformats.org/officeDocument/2006/relationships/image" Target="media/image9.jpeg"/><Relationship Id="rId113" Type="http://schemas.openxmlformats.org/officeDocument/2006/relationships/hyperlink" Target="http://www.epa.gov/tirecrumb" TargetMode="External"/><Relationship Id="rId118" Type="http://schemas.openxmlformats.org/officeDocument/2006/relationships/hyperlink" Target="mailto:TAllende@cdc.gov" TargetMode="External"/><Relationship Id="rId8" Type="http://schemas.openxmlformats.org/officeDocument/2006/relationships/image" Target="media/image1.jpeg"/><Relationship Id="rId51" Type="http://schemas.openxmlformats.org/officeDocument/2006/relationships/hyperlink" Target="https://www.epa.gov/hw-sw846/sw-846-test-method-3546-microwave-extraction" TargetMode="External"/><Relationship Id="rId72" Type="http://schemas.openxmlformats.org/officeDocument/2006/relationships/hyperlink" Target="http://www.ct.gov/caes/lib/caes/documents/publications/fact_sheets/examinationofcrumbrubberac005.pdf" TargetMode="External"/><Relationship Id="rId80" Type="http://schemas.openxmlformats.org/officeDocument/2006/relationships/hyperlink" Target="http://www.nycgovparks.org/sub_things_to_do/facilities/synthetic_turf_test_results.html" TargetMode="External"/><Relationship Id="rId85" Type="http://schemas.openxmlformats.org/officeDocument/2006/relationships/hyperlink" Target="mailto:Jcx0@cdc.gov" TargetMode="External"/><Relationship Id="rId93" Type="http://schemas.openxmlformats.org/officeDocument/2006/relationships/hyperlink" Target="mailto:Jcx0@cdc.gov" TargetMode="External"/><Relationship Id="rId98" Type="http://schemas.openxmlformats.org/officeDocument/2006/relationships/hyperlink" Target="mailto:atr0@cdc.gov"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www.calrecycle.ca.gov/publications/Detail.aspx?PublicationID=1206" TargetMode="External"/><Relationship Id="rId33" Type="http://schemas.openxmlformats.org/officeDocument/2006/relationships/hyperlink" Target="http://plantscience.psu.edu/research/centers/ssrc/research/microbial" TargetMode="External"/><Relationship Id="rId38" Type="http://schemas.openxmlformats.org/officeDocument/2006/relationships/hyperlink" Target="http://www.rma.org/download/scrap-tires/market-reports/US_STMarket2013.pdf" TargetMode="External"/><Relationship Id="rId46" Type="http://schemas.openxmlformats.org/officeDocument/2006/relationships/hyperlink" Target="https://www.epa.gov/hw-sw846/sw-846-test-method-3051a-microwave-assisted-acid-digestion-sediments-sludges-soils-and-oils" TargetMode="External"/><Relationship Id="rId59" Type="http://schemas.openxmlformats.org/officeDocument/2006/relationships/hyperlink" Target="http://www.calrecycle.ca.gov/publications/Documents/Tires/2010009.pdf" TargetMode="External"/><Relationship Id="rId67" Type="http://schemas.openxmlformats.org/officeDocument/2006/relationships/hyperlink" Target="http://www.isss-sportsurfacescience.org/downloads/documents/SI1HPZNZPS_NILUEngelsk.pdf" TargetMode="External"/><Relationship Id="rId103" Type="http://schemas.openxmlformats.org/officeDocument/2006/relationships/hyperlink" Target="mailto:Jcx0@cdc.gov" TargetMode="External"/><Relationship Id="rId108" Type="http://schemas.openxmlformats.org/officeDocument/2006/relationships/image" Target="media/image11.jpeg"/><Relationship Id="rId116" Type="http://schemas.openxmlformats.org/officeDocument/2006/relationships/hyperlink" Target="http://www.epa.gov/tirecrumb" TargetMode="External"/><Relationship Id="rId20" Type="http://schemas.openxmlformats.org/officeDocument/2006/relationships/image" Target="media/image7.jpeg"/><Relationship Id="rId41" Type="http://schemas.openxmlformats.org/officeDocument/2006/relationships/hyperlink" Target="http://www.nj.gov/dep/dsr/publications/artificial-turf-report.pdf" TargetMode="External"/><Relationship Id="rId54" Type="http://schemas.openxmlformats.org/officeDocument/2006/relationships/hyperlink" Target="https://www.epa.gov/homeland-security-research/method-3545a-sw-846-pressurized-fluid-extraction-pfe" TargetMode="External"/><Relationship Id="rId62" Type="http://schemas.openxmlformats.org/officeDocument/2006/relationships/hyperlink" Target="http://www.ct.gov/deep/lib/deep/artificialturf/uchc_artificial_turf_report.pdf" TargetMode="External"/><Relationship Id="rId70" Type="http://schemas.openxmlformats.org/officeDocument/2006/relationships/hyperlink" Target="http://dx.doi.org/10.1080/15287394.2011.586943" TargetMode="External"/><Relationship Id="rId75" Type="http://schemas.openxmlformats.org/officeDocument/2006/relationships/hyperlink" Target="http://www.actglobalsports.com/media/Milone_MacBroom.pdf" TargetMode="External"/><Relationship Id="rId83" Type="http://schemas.openxmlformats.org/officeDocument/2006/relationships/hyperlink" Target="http://www.parks.sfgov.org/wcm_recpark/SPTF/Verschoor.pdf" TargetMode="External"/><Relationship Id="rId88" Type="http://schemas.openxmlformats.org/officeDocument/2006/relationships/hyperlink" Target="mailto:atr0@cdc.gov" TargetMode="External"/><Relationship Id="rId91" Type="http://schemas.openxmlformats.org/officeDocument/2006/relationships/hyperlink" Target="mailto:Jcx0@cdc.gov" TargetMode="External"/><Relationship Id="rId96" Type="http://schemas.openxmlformats.org/officeDocument/2006/relationships/hyperlink" Target="mailto:atr0@cdc.gov" TargetMode="External"/><Relationship Id="rId11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calrecycle.ca.gov/publications/Documents/Tires%5C2011002.pdf" TargetMode="External"/><Relationship Id="rId28" Type="http://schemas.openxmlformats.org/officeDocument/2006/relationships/hyperlink" Target="http://www.nyc.gov/html/doh/downloads/pdf/eode/turf_report_05-08.pdf" TargetMode="External"/><Relationship Id="rId36" Type="http://schemas.openxmlformats.org/officeDocument/2006/relationships/hyperlink" Target="http://www2.mst.dk/udgiv/publications/2008/978-87-7052-866-5/pdf/978-87-7052-867-2.pdf" TargetMode="External"/><Relationship Id="rId49" Type="http://schemas.openxmlformats.org/officeDocument/2006/relationships/hyperlink" Target="https://www.epa.gov/sites/production/files/2015-12/documents/3540c.pdf" TargetMode="External"/><Relationship Id="rId57" Type="http://schemas.openxmlformats.org/officeDocument/2006/relationships/hyperlink" Target="http://www.epa.gov/TireCrumb" TargetMode="External"/><Relationship Id="rId106" Type="http://schemas.openxmlformats.org/officeDocument/2006/relationships/image" Target="media/image10.png"/><Relationship Id="rId114" Type="http://schemas.openxmlformats.org/officeDocument/2006/relationships/hyperlink" Target="mailto:bjn2@cdc.gov" TargetMode="External"/><Relationship Id="rId119" Type="http://schemas.openxmlformats.org/officeDocument/2006/relationships/hyperlink" Target="http://www.epa.gov/tirecrumb" TargetMode="External"/><Relationship Id="rId10" Type="http://schemas.openxmlformats.org/officeDocument/2006/relationships/image" Target="media/image3.png"/><Relationship Id="rId31" Type="http://schemas.openxmlformats.org/officeDocument/2006/relationships/hyperlink" Target="http://cfpub.epa.gov/si/si_public_record_report.cfm?dirEntryId=215113&amp;simpleSearch=1&amp;searchAll=EPA%2F600%2FR-09%2F135" TargetMode="External"/><Relationship Id="rId44" Type="http://schemas.openxmlformats.org/officeDocument/2006/relationships/hyperlink" Target="https://www.epa.gov/hw-sw846/sw-846-test-method-8270d-semivolatile-organic-compounds-gas-chromatographymass-spectrometry" TargetMode="External"/><Relationship Id="rId52" Type="http://schemas.openxmlformats.org/officeDocument/2006/relationships/hyperlink" Target="https://www3.epa.gov/ttnamti1/files/ambient/airtox/to-13arr.pdf" TargetMode="External"/><Relationship Id="rId60" Type="http://schemas.openxmlformats.org/officeDocument/2006/relationships/hyperlink" Target="http://www.rma.org/download/scrap-tires/Environmental%20Issues/literature_review_0813.pdf" TargetMode="External"/><Relationship Id="rId65" Type="http://schemas.openxmlformats.org/officeDocument/2006/relationships/hyperlink" Target="http://www.cpsc.gov/PageFiles/104716/turfassessment.pdf" TargetMode="External"/><Relationship Id="rId73" Type="http://schemas.openxmlformats.org/officeDocument/2006/relationships/hyperlink" Target="http://www.state.nj.us/dep/dsr/research/whitepaper%20-%20rubber.pdf" TargetMode="External"/><Relationship Id="rId78" Type="http://schemas.openxmlformats.org/officeDocument/2006/relationships/hyperlink" Target="http://www.dec.ny.gov/docs/materials_minerals_pdf/tirestudy.pdf" TargetMode="External"/><Relationship Id="rId81" Type="http://schemas.openxmlformats.org/officeDocument/2006/relationships/hyperlink" Target="http://www.nj.gov/dep/dsr/publications/artificial-turf-report.pdf" TargetMode="External"/><Relationship Id="rId86" Type="http://schemas.openxmlformats.org/officeDocument/2006/relationships/hyperlink" Target="mailto:Jcx0@cdc.gov" TargetMode="External"/><Relationship Id="rId94" Type="http://schemas.openxmlformats.org/officeDocument/2006/relationships/hyperlink" Target="mailto:atr0@cdc.gov" TargetMode="External"/><Relationship Id="rId99" Type="http://schemas.openxmlformats.org/officeDocument/2006/relationships/hyperlink" Target="mailto:Jcx0@cdc.gov" TargetMode="External"/><Relationship Id="rId101" Type="http://schemas.openxmlformats.org/officeDocument/2006/relationships/hyperlink" Target="mailto:Jcx0@cdc.gov"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yperlink" Target="http://www.rma.org/scrap-tire/scrap-tire-markets/" TargetMode="External"/><Relationship Id="rId109" Type="http://schemas.openxmlformats.org/officeDocument/2006/relationships/image" Target="media/image12.jpeg"/><Relationship Id="rId34" Type="http://schemas.openxmlformats.org/officeDocument/2006/relationships/hyperlink" Target="http://www.aliapur.fr/media/files/RetD_new/Synthetic_turf_-_Environmental_Study_Report.pdf" TargetMode="External"/><Relationship Id="rId50" Type="http://schemas.openxmlformats.org/officeDocument/2006/relationships/hyperlink" Target="http://www.epa.gov/nscep" TargetMode="External"/><Relationship Id="rId55" Type="http://schemas.openxmlformats.org/officeDocument/2006/relationships/hyperlink" Target="http://www.doh.wa.gov/CommunityandEnvironment/Schools/EnvironmentalHealth/syntheticTurf" TargetMode="External"/><Relationship Id="rId76" Type="http://schemas.openxmlformats.org/officeDocument/2006/relationships/hyperlink" Target="http://www.aliapur.fr/media/files/RetD_new/Synthetic_turf_-_Environmental_Study_Report.pdf" TargetMode="External"/><Relationship Id="rId97" Type="http://schemas.openxmlformats.org/officeDocument/2006/relationships/hyperlink" Target="mailto:Jcx0@cdc.gov" TargetMode="External"/><Relationship Id="rId104" Type="http://schemas.openxmlformats.org/officeDocument/2006/relationships/hyperlink" Target="mailto:atr0@cdc.gov"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cfpub.epa.gov/si/si_public_record_report.cfm?dirEntryId=215113&amp;simpleSearch=1&amp;searchAll=EPA%2F600%2FR-09%2F135" TargetMode="External"/><Relationship Id="rId92" Type="http://schemas.openxmlformats.org/officeDocument/2006/relationships/hyperlink" Target="mailto:atr0@cdc.gov" TargetMode="External"/><Relationship Id="rId2" Type="http://schemas.openxmlformats.org/officeDocument/2006/relationships/numbering" Target="numbering.xml"/><Relationship Id="rId29" Type="http://schemas.openxmlformats.org/officeDocument/2006/relationships/hyperlink" Target="http://www.isss-sportsurfacescience.org/downloads/documents/SI1HPZNZPS_NILUEngelsk.pdf" TargetMode="External"/><Relationship Id="rId24" Type="http://schemas.openxmlformats.org/officeDocument/2006/relationships/hyperlink" Target="http://www.calrecycle.ca.gov/publications/Documents/Tires/2010009.pdf" TargetMode="External"/><Relationship Id="rId40" Type="http://schemas.openxmlformats.org/officeDocument/2006/relationships/hyperlink" Target="http://www.rma.org/scrap-tire/scrap-tire-markets/" TargetMode="External"/><Relationship Id="rId45" Type="http://schemas.openxmlformats.org/officeDocument/2006/relationships/hyperlink" Target="http://www.epa.gov/sites/production/files/2015-12/documents/1340.pdf" TargetMode="External"/><Relationship Id="rId66" Type="http://schemas.openxmlformats.org/officeDocument/2006/relationships/hyperlink" Target="http://www.nyc.gov/html/doh/downloads/pdf/eode/turf_report_05-08.pdf" TargetMode="External"/><Relationship Id="rId87" Type="http://schemas.openxmlformats.org/officeDocument/2006/relationships/hyperlink" Target="mailto:Jcx0@cdc.gov" TargetMode="External"/><Relationship Id="rId110" Type="http://schemas.openxmlformats.org/officeDocument/2006/relationships/image" Target="media/image13.png"/><Relationship Id="rId115" Type="http://schemas.openxmlformats.org/officeDocument/2006/relationships/hyperlink" Target="mailto:TAllende@c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A2EAA-8A4C-412C-B3B0-38C7881E0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251</Pages>
  <Words>72254</Words>
  <Characters>411849</Characters>
  <Application>Microsoft Office Word</Application>
  <DocSecurity>0</DocSecurity>
  <Lines>3432</Lines>
  <Paragraphs>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Kent</dc:creator>
  <cp:keywords/>
  <dc:description/>
  <cp:lastModifiedBy>CDC User</cp:lastModifiedBy>
  <cp:revision>2</cp:revision>
  <cp:lastPrinted>2016-06-16T11:29:00Z</cp:lastPrinted>
  <dcterms:created xsi:type="dcterms:W3CDTF">2016-07-28T18:34:00Z</dcterms:created>
  <dcterms:modified xsi:type="dcterms:W3CDTF">2016-07-28T18:34:00Z</dcterms:modified>
</cp:coreProperties>
</file>