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3B" w:rsidRDefault="006D4F3B" w:rsidP="006D4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JUSTIFICATION FOR CHANGE</w:t>
      </w:r>
    </w:p>
    <w:p w:rsidR="00955F39" w:rsidRDefault="006D4F3B" w:rsidP="006D4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OMB CONTROL NO.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22E">
        <w:rPr>
          <w:rFonts w:ascii="Times New Roman" w:hAnsi="Times New Roman" w:cs="Times New Roman"/>
          <w:b/>
          <w:bCs/>
          <w:sz w:val="24"/>
          <w:szCs w:val="24"/>
        </w:rPr>
        <w:t>0648-0568</w:t>
      </w:r>
    </w:p>
    <w:p w:rsidR="006D4F3B" w:rsidRDefault="006D4F3B" w:rsidP="006D4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3B" w:rsidRPr="006D4F3B" w:rsidRDefault="006D4F3B" w:rsidP="006D4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F3B">
        <w:rPr>
          <w:rFonts w:ascii="Times New Roman" w:hAnsi="Times New Roman" w:cs="Times New Roman"/>
          <w:b/>
          <w:sz w:val="24"/>
          <w:szCs w:val="24"/>
        </w:rPr>
        <w:t>National Oceanic and Atmospheric Administration: (1) Office of Education, Educational Partnership Program (EPP), (2) Ernest F. Hollings Undergraduate Scholarship Program; (3) Dr. Nancy Foster Scholarship Program; and, (4) National Marine Fisheries Service Recruitment, Training, and Research Program</w:t>
      </w:r>
    </w:p>
    <w:p w:rsidR="006D4F3B" w:rsidRDefault="006D4F3B" w:rsidP="00596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3B" w:rsidRDefault="006D4F3B" w:rsidP="00596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376" w:rsidRDefault="00955F39" w:rsidP="007B0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NOAA proposes to add two </w:t>
      </w:r>
      <w:r w:rsidR="00596376">
        <w:rPr>
          <w:rFonts w:ascii="Times New Roman" w:hAnsi="Times New Roman" w:cs="Times New Roman"/>
          <w:sz w:val="24"/>
          <w:szCs w:val="24"/>
        </w:rPr>
        <w:t xml:space="preserve">voluntary </w:t>
      </w:r>
      <w:r>
        <w:rPr>
          <w:rFonts w:ascii="Times New Roman" w:hAnsi="Times New Roman" w:cs="Times New Roman"/>
          <w:sz w:val="24"/>
          <w:szCs w:val="24"/>
        </w:rPr>
        <w:t>questions to the online application form</w:t>
      </w:r>
      <w:r w:rsidR="006D4F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376">
        <w:rPr>
          <w:rFonts w:ascii="Times New Roman" w:hAnsi="Times New Roman" w:cs="Times New Roman"/>
          <w:sz w:val="24"/>
          <w:szCs w:val="24"/>
        </w:rPr>
        <w:t xml:space="preserve">for the </w:t>
      </w:r>
      <w:r w:rsidR="005963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Ernest F. Hollings Undergraduate Scholarship (Hollings Scholarship) and Educational Partnership Program with Minority Serving Institutions Undergraduate Scholarship (EPP/MSI USP) as outlined below. </w:t>
      </w:r>
      <w:r w:rsidR="006D4F3B">
        <w:rPr>
          <w:rFonts w:ascii="Times New Roman" w:hAnsi="Times New Roman" w:cs="Times New Roman"/>
          <w:sz w:val="24"/>
          <w:szCs w:val="24"/>
        </w:rPr>
        <w:t>There is no estimated burden change due to these additions</w:t>
      </w:r>
      <w:r w:rsidR="007B0402">
        <w:rPr>
          <w:rFonts w:ascii="Times New Roman" w:hAnsi="Times New Roman" w:cs="Times New Roman"/>
          <w:sz w:val="24"/>
          <w:szCs w:val="24"/>
        </w:rPr>
        <w:t>.</w:t>
      </w:r>
      <w:r w:rsidR="006D4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F3B" w:rsidRDefault="006D4F3B" w:rsidP="007B04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96376" w:rsidRDefault="008C1E87" w:rsidP="007B0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 both cases, a</w:t>
      </w:r>
      <w:r w:rsidR="005963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pplicants will be given the option to Decline to </w:t>
      </w:r>
      <w:proofErr w:type="gramStart"/>
      <w:r w:rsidR="00596376">
        <w:rPr>
          <w:rFonts w:ascii="Times New Roman" w:eastAsia="Times New Roman" w:hAnsi="Times New Roman" w:cs="Times New Roman"/>
          <w:color w:val="222222"/>
          <w:sz w:val="24"/>
          <w:szCs w:val="24"/>
        </w:rPr>
        <w:t>Answer</w:t>
      </w:r>
      <w:proofErr w:type="gramEnd"/>
      <w:r w:rsidR="005963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</w:t>
      </w:r>
      <w:r w:rsidR="006B3D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questions will include</w:t>
      </w:r>
      <w:r w:rsidR="005963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language explaining that data are collected for program management purposes only and have no bearing on review of the application</w:t>
      </w:r>
      <w:r w:rsidR="006B3D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This information will not be shared with reviewers.</w:t>
      </w:r>
    </w:p>
    <w:p w:rsidR="007B0402" w:rsidRPr="004046DA" w:rsidRDefault="007B0402" w:rsidP="007B0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08" w:rsidRDefault="0020322E" w:rsidP="002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5B3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Dat</w:t>
      </w:r>
      <w:r w:rsidR="00E33799" w:rsidRPr="00715B3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 of birth</w:t>
      </w:r>
      <w:r w:rsidR="006D4F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(DOB)</w:t>
      </w:r>
      <w:r w:rsidR="00E33799" w:rsidRPr="00715B3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  <w:r w:rsidR="00E33799"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NOAA proposes</w:t>
      </w:r>
      <w:r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</w:t>
      </w:r>
      <w:r w:rsidR="00E33799"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>begin routine</w:t>
      </w:r>
      <w:r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collect</w:t>
      </w:r>
      <w:r w:rsidR="00E33799"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>ion</w:t>
      </w:r>
      <w:r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of </w:t>
      </w:r>
      <w:r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DOB from </w:t>
      </w:r>
      <w:r w:rsidR="00E33799"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>applicants</w:t>
      </w:r>
      <w:r w:rsidR="007E6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the Ernest F. Hollings Undergraduate Scholarship (Hollings Scholarship) and Educational Partnership Program with Minority Serving Institutions Undergraduate Scholarship (EPP/MSI USP)</w:t>
      </w:r>
      <w:r w:rsidR="00E33799"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This will </w:t>
      </w:r>
      <w:r w:rsidR="001B46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1) </w:t>
      </w:r>
      <w:r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>facilitate verification of degree completion</w:t>
      </w:r>
      <w:r w:rsidR="00E33799"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B46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</w:t>
      </w:r>
      <w:r w:rsidR="00E33799"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>advanced degree enrollment by scholarship recipients</w:t>
      </w:r>
      <w:r w:rsidR="001B4608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E33799"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</w:t>
      </w:r>
      <w:r w:rsidR="00F42963"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B46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2) </w:t>
      </w:r>
      <w:r w:rsidR="00F42963"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>provide a comparison group (those who did not receive the scholarship) to assess program impact.</w:t>
      </w:r>
      <w:r w:rsidR="009961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Although NOAA conducts surveys to </w:t>
      </w:r>
      <w:r w:rsidR="00715B3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verify graduation and </w:t>
      </w:r>
      <w:r w:rsidR="007E693A">
        <w:rPr>
          <w:rFonts w:ascii="Times New Roman" w:eastAsia="Times New Roman" w:hAnsi="Times New Roman" w:cs="Times New Roman"/>
          <w:color w:val="222222"/>
          <w:sz w:val="24"/>
          <w:szCs w:val="24"/>
        </w:rPr>
        <w:t>assess post-</w:t>
      </w:r>
      <w:r w:rsidR="009961D0">
        <w:rPr>
          <w:rFonts w:ascii="Times New Roman" w:eastAsia="Times New Roman" w:hAnsi="Times New Roman" w:cs="Times New Roman"/>
          <w:color w:val="222222"/>
          <w:sz w:val="24"/>
          <w:szCs w:val="24"/>
        </w:rPr>
        <w:t>graduate outcomes</w:t>
      </w:r>
      <w:r w:rsidR="00715B3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(graduate degrees, fields of employment, etc</w:t>
      </w:r>
      <w:r w:rsidR="006D4F3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715B34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9961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the response rate is low and is also dependent on maintaining </w:t>
      </w:r>
      <w:r w:rsidR="008C1E87">
        <w:rPr>
          <w:rFonts w:ascii="Times New Roman" w:eastAsia="Times New Roman" w:hAnsi="Times New Roman" w:cs="Times New Roman"/>
          <w:color w:val="222222"/>
          <w:sz w:val="24"/>
          <w:szCs w:val="24"/>
        </w:rPr>
        <w:t>up to date</w:t>
      </w:r>
      <w:r w:rsidR="009961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contact information, which frequently changes following </w:t>
      </w:r>
      <w:r w:rsidR="007E6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undergraduate </w:t>
      </w:r>
      <w:r w:rsidR="009961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degree completion. </w:t>
      </w:r>
      <w:r w:rsidR="00715B3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great deal of information can be gleaned through web searching, however this process is extremely time consuming and labor intensive and leaves inevitable gaps in data. </w:t>
      </w:r>
      <w:r w:rsidR="009961D0">
        <w:rPr>
          <w:rFonts w:ascii="Times New Roman" w:eastAsia="Times New Roman" w:hAnsi="Times New Roman" w:cs="Times New Roman"/>
          <w:color w:val="222222"/>
          <w:sz w:val="24"/>
          <w:szCs w:val="24"/>
        </w:rPr>
        <w:t>Verification of degree completion and enrollment through the National Student Clearinghouse</w:t>
      </w:r>
      <w:r w:rsidR="007E6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hyperlink r:id="rId6" w:history="1">
        <w:r w:rsidR="0036499E" w:rsidRPr="000B216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www.studentclearinghouse.org</w:t>
        </w:r>
      </w:hyperlink>
      <w:r w:rsidR="0036499E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9961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provides cost effective, empirical evidence of graduation </w:t>
      </w:r>
      <w:r w:rsidR="008C1E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and, where applicable, graduate degree enrollment/completion </w:t>
      </w:r>
      <w:r w:rsidR="009961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with </w:t>
      </w:r>
      <w:r w:rsidR="00675DAE">
        <w:rPr>
          <w:rFonts w:ascii="Times New Roman" w:eastAsia="Times New Roman" w:hAnsi="Times New Roman" w:cs="Times New Roman"/>
          <w:color w:val="222222"/>
          <w:sz w:val="24"/>
          <w:szCs w:val="24"/>
        </w:rPr>
        <w:t>minimal staff effort. This analysis requires a name and DOB as a unique identifier, which is provided to the organization via a</w:t>
      </w:r>
      <w:r w:rsidR="0036499E">
        <w:rPr>
          <w:rFonts w:ascii="Times New Roman" w:eastAsia="Times New Roman" w:hAnsi="Times New Roman" w:cs="Times New Roman"/>
          <w:color w:val="222222"/>
          <w:sz w:val="24"/>
          <w:szCs w:val="24"/>
        </w:rPr>
        <w:t>n encrypted</w:t>
      </w:r>
      <w:r w:rsidR="00675D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6499E">
        <w:rPr>
          <w:rFonts w:ascii="Times New Roman" w:eastAsia="Times New Roman" w:hAnsi="Times New Roman" w:cs="Times New Roman"/>
          <w:color w:val="222222"/>
          <w:sz w:val="24"/>
          <w:szCs w:val="24"/>
        </w:rPr>
        <w:t>server.</w:t>
      </w:r>
    </w:p>
    <w:p w:rsidR="0020322E" w:rsidRPr="004046DA" w:rsidRDefault="0020322E" w:rsidP="002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90E30" w:rsidRDefault="0020322E" w:rsidP="002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36499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Race/Ethnicity.</w:t>
      </w:r>
      <w:proofErr w:type="gramEnd"/>
      <w:r w:rsidRPr="004046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This information is currently collected on a voluntary basis for Educational Partnership Program scholarship applicants. We plan to begin collecting it for Hollings Scholarship applicants as well. </w:t>
      </w:r>
      <w:r w:rsidR="00D90E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Presently, NOAA has no way to measure the demographic changes over time in recipients of the Hollings Scholarship, nor the impact of the </w:t>
      </w:r>
      <w:r w:rsidR="00CD21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Hollings </w:t>
      </w:r>
      <w:r w:rsidR="00D90E30">
        <w:rPr>
          <w:rFonts w:ascii="Times New Roman" w:eastAsia="Times New Roman" w:hAnsi="Times New Roman" w:cs="Times New Roman"/>
          <w:color w:val="222222"/>
          <w:sz w:val="24"/>
          <w:szCs w:val="24"/>
        </w:rPr>
        <w:t>program on diversity in the NOAA mission sciences – an important aspect of NOAA’s education mission. Therefore, this data would be highly valuable,</w:t>
      </w:r>
      <w:r w:rsidR="00D90E30" w:rsidRPr="00D90E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90E30">
        <w:rPr>
          <w:rFonts w:ascii="Times New Roman" w:eastAsia="Times New Roman" w:hAnsi="Times New Roman" w:cs="Times New Roman"/>
          <w:color w:val="222222"/>
          <w:sz w:val="24"/>
          <w:szCs w:val="24"/>
        </w:rPr>
        <w:t>particularly in light of increased emphasis on diversity and inclusion.</w:t>
      </w:r>
      <w:r w:rsidR="006B3D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90E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Ethnicity categories will be defined per the US Census and will include the option to Decline to Answer. </w:t>
      </w:r>
    </w:p>
    <w:p w:rsidR="007B0402" w:rsidRDefault="007B0402" w:rsidP="002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0322E" w:rsidRPr="004046DA" w:rsidRDefault="0020322E" w:rsidP="002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90E30" w:rsidRDefault="00D90E30" w:rsidP="0020322E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C0485" w:rsidRDefault="006C0485" w:rsidP="0020322E">
      <w:bookmarkStart w:id="0" w:name="_GoBack"/>
      <w:bookmarkEnd w:id="0"/>
    </w:p>
    <w:sectPr w:rsidR="006C0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1B"/>
    <w:rsid w:val="001B4608"/>
    <w:rsid w:val="0020322E"/>
    <w:rsid w:val="0036499E"/>
    <w:rsid w:val="003C452A"/>
    <w:rsid w:val="003E319E"/>
    <w:rsid w:val="004046DA"/>
    <w:rsid w:val="004B3FB8"/>
    <w:rsid w:val="00596376"/>
    <w:rsid w:val="005C62A3"/>
    <w:rsid w:val="00675DAE"/>
    <w:rsid w:val="00691305"/>
    <w:rsid w:val="006B3DD9"/>
    <w:rsid w:val="006C0485"/>
    <w:rsid w:val="006D4F3B"/>
    <w:rsid w:val="00715B34"/>
    <w:rsid w:val="007B0402"/>
    <w:rsid w:val="007E693A"/>
    <w:rsid w:val="008C1E87"/>
    <w:rsid w:val="008E5D6D"/>
    <w:rsid w:val="00955F39"/>
    <w:rsid w:val="009961D0"/>
    <w:rsid w:val="009C3E03"/>
    <w:rsid w:val="00AA7DF6"/>
    <w:rsid w:val="00C24A1B"/>
    <w:rsid w:val="00CD2157"/>
    <w:rsid w:val="00D74F09"/>
    <w:rsid w:val="00D842A9"/>
    <w:rsid w:val="00D90E30"/>
    <w:rsid w:val="00E33799"/>
    <w:rsid w:val="00F4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9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9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dentclearinghous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7BA8-EBDB-43FF-98AD-231C4F11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Todd.Christenson</dc:creator>
  <cp:lastModifiedBy>Sarah Brabson</cp:lastModifiedBy>
  <cp:revision>12</cp:revision>
  <dcterms:created xsi:type="dcterms:W3CDTF">2016-08-15T10:22:00Z</dcterms:created>
  <dcterms:modified xsi:type="dcterms:W3CDTF">2016-08-15T18:08:00Z</dcterms:modified>
</cp:coreProperties>
</file>