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576"/>
        <w:tblW w:w="5000" w:type="pct"/>
        <w:tblCellSpacing w:w="15"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420"/>
      </w:tblGrid>
      <w:tr w:rsidR="00B6527B" w:rsidRPr="00C9467F" w:rsidTr="0051643D">
        <w:trPr>
          <w:trHeight w:val="240"/>
          <w:tblCellSpacing w:w="15" w:type="dxa"/>
        </w:trPr>
        <w:tc>
          <w:tcPr>
            <w:tcW w:w="0" w:type="auto"/>
            <w:tcBorders>
              <w:top w:val="nil"/>
              <w:left w:val="nil"/>
              <w:bottom w:val="nil"/>
              <w:right w:val="nil"/>
            </w:tcBorders>
            <w:shd w:val="clear" w:color="auto" w:fill="auto"/>
            <w:vAlign w:val="bottom"/>
            <w:hideMark/>
          </w:tcPr>
          <w:p w:rsidR="00B6527B" w:rsidRPr="00C9467F" w:rsidRDefault="007716BD" w:rsidP="007716BD">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National Estuaries Restoration Project Entry Form Instructions</w:t>
            </w:r>
            <w:bookmarkStart w:id="0" w:name="registration"/>
            <w:bookmarkEnd w:id="0"/>
            <w:r w:rsidRPr="00C9467F">
              <w:rPr>
                <w:rFonts w:ascii="Times New Roman" w:eastAsia="Times New Roman" w:hAnsi="Times New Roman" w:cs="Times New Roman"/>
                <w:b/>
                <w:bCs/>
                <w:color w:val="0066CC"/>
                <w:sz w:val="27"/>
                <w:szCs w:val="27"/>
              </w:rPr>
              <w:t xml:space="preserve"> </w:t>
            </w:r>
            <w:bookmarkStart w:id="1" w:name="_GoBack"/>
            <w:bookmarkEnd w:id="1"/>
          </w:p>
        </w:tc>
      </w:tr>
      <w:tr w:rsidR="00B6527B" w:rsidRPr="00C9467F" w:rsidTr="002F4F55">
        <w:trPr>
          <w:trHeight w:val="59"/>
          <w:tblCellSpacing w:w="15" w:type="dxa"/>
        </w:trPr>
        <w:tc>
          <w:tcPr>
            <w:tcW w:w="0" w:type="auto"/>
            <w:tcBorders>
              <w:top w:val="nil"/>
              <w:left w:val="nil"/>
              <w:bottom w:val="nil"/>
              <w:right w:val="nil"/>
            </w:tcBorders>
            <w:shd w:val="clear" w:color="auto" w:fill="auto"/>
            <w:vAlign w:val="bottom"/>
          </w:tcPr>
          <w:p w:rsidR="00B6527B" w:rsidRDefault="00B6527B" w:rsidP="00B6527B">
            <w:pPr>
              <w:spacing w:after="0" w:line="240" w:lineRule="auto"/>
              <w:rPr>
                <w:rFonts w:ascii="Times New Roman" w:eastAsia="Times New Roman" w:hAnsi="Times New Roman" w:cs="Times New Roman"/>
                <w:color w:val="333333"/>
              </w:rPr>
            </w:pPr>
            <w:bookmarkStart w:id="2" w:name="proj_description" w:colFirst="0" w:colLast="0"/>
            <w:bookmarkStart w:id="3" w:name="monit_success" w:colFirst="0" w:colLast="0"/>
            <w:bookmarkStart w:id="4" w:name="monit_stnds" w:colFirst="0" w:colLast="0"/>
          </w:p>
          <w:p w:rsidR="006B707E" w:rsidRDefault="006B707E" w:rsidP="006B707E">
            <w:pPr>
              <w:shd w:val="clear" w:color="auto" w:fill="FCFCFC"/>
              <w:spacing w:after="0" w:line="288" w:lineRule="atLeast"/>
              <w:rPr>
                <w:rFonts w:ascii="Times New Roman" w:eastAsia="Times New Roman" w:hAnsi="Times New Roman" w:cs="Times New Roman"/>
                <w:color w:val="333333"/>
                <w:sz w:val="24"/>
                <w:szCs w:val="24"/>
                <w:lang w:val="en"/>
              </w:rPr>
            </w:pPr>
            <w:r w:rsidRPr="006B707E">
              <w:rPr>
                <w:rFonts w:ascii="Times New Roman" w:eastAsia="Times New Roman" w:hAnsi="Times New Roman" w:cs="Times New Roman"/>
                <w:b/>
                <w:bCs/>
                <w:color w:val="00B050"/>
                <w:sz w:val="24"/>
                <w:szCs w:val="24"/>
                <w:lang w:val="en"/>
              </w:rPr>
              <w:t>Estuary</w:t>
            </w:r>
            <w:r w:rsidRPr="00F27440">
              <w:rPr>
                <w:rFonts w:ascii="Times New Roman" w:eastAsia="Times New Roman" w:hAnsi="Times New Roman" w:cs="Times New Roman"/>
                <w:color w:val="333333"/>
                <w:sz w:val="24"/>
                <w:szCs w:val="24"/>
                <w:lang w:val="en"/>
              </w:rPr>
              <w:br/>
              <w:t xml:space="preserve">Part of a river or stream or other body of water that has an unimpaired connection with the open sea (based on natural convergence patterns versus manmade structures and obstructions), and where the sea water is measurably diluted with fresh water from land drainage. As defined by the </w:t>
            </w:r>
            <w:hyperlink r:id="rId8" w:history="1">
              <w:r w:rsidRPr="006B707E">
                <w:rPr>
                  <w:rFonts w:ascii="Times New Roman" w:eastAsia="Times New Roman" w:hAnsi="Times New Roman" w:cs="Times New Roman"/>
                  <w:i/>
                  <w:iCs/>
                  <w:color w:val="00B050"/>
                  <w:sz w:val="24"/>
                  <w:szCs w:val="24"/>
                  <w:lang w:val="en"/>
                </w:rPr>
                <w:t>Estuary Habitat Restoration Strategy</w:t>
              </w:r>
            </w:hyperlink>
            <w:r>
              <w:rPr>
                <w:rFonts w:ascii="Times New Roman" w:eastAsia="Times New Roman" w:hAnsi="Times New Roman" w:cs="Times New Roman"/>
                <w:i/>
                <w:iCs/>
                <w:color w:val="00B050"/>
                <w:sz w:val="24"/>
                <w:szCs w:val="24"/>
                <w:lang w:val="en"/>
              </w:rPr>
              <w:t xml:space="preserve"> 2012</w:t>
            </w:r>
            <w:r w:rsidRPr="00F27440">
              <w:rPr>
                <w:rFonts w:ascii="Times New Roman" w:eastAsia="Times New Roman" w:hAnsi="Times New Roman" w:cs="Times New Roman"/>
                <w:color w:val="333333"/>
                <w:sz w:val="24"/>
                <w:szCs w:val="24"/>
                <w:lang w:val="en"/>
              </w:rPr>
              <w:t xml:space="preserve">, estuaries are considered to extend from the head of tide to downstream terminus features such as barrier islands, reefs, sand bars, mud flats, or headlands in close proximity to the connection with the open sea. Under the </w:t>
            </w:r>
            <w:hyperlink r:id="rId9" w:history="1">
              <w:r w:rsidRPr="006B707E">
                <w:rPr>
                  <w:rFonts w:ascii="Times New Roman" w:eastAsia="Times New Roman" w:hAnsi="Times New Roman" w:cs="Times New Roman"/>
                  <w:i/>
                  <w:iCs/>
                  <w:color w:val="00B050"/>
                  <w:sz w:val="24"/>
                  <w:szCs w:val="24"/>
                  <w:lang w:val="en"/>
                </w:rPr>
                <w:t>Estuary Restoration Act</w:t>
              </w:r>
            </w:hyperlink>
            <w:r w:rsidRPr="00F27440">
              <w:rPr>
                <w:rFonts w:ascii="Times New Roman" w:eastAsia="Times New Roman" w:hAnsi="Times New Roman" w:cs="Times New Roman"/>
                <w:color w:val="333333"/>
                <w:sz w:val="24"/>
                <w:szCs w:val="24"/>
                <w:lang w:val="en"/>
              </w:rPr>
              <w:t xml:space="preserve">, riparian and nearshore areas adjacent to the drowned mouths of streams entering the Lakes area also considered estuaries. </w:t>
            </w:r>
          </w:p>
          <w:p w:rsidR="006B707E" w:rsidRPr="00F27440" w:rsidRDefault="006B707E" w:rsidP="006B707E">
            <w:pPr>
              <w:shd w:val="clear" w:color="auto" w:fill="FCFCFC"/>
              <w:spacing w:after="0" w:line="288" w:lineRule="atLeast"/>
              <w:rPr>
                <w:rFonts w:ascii="Times New Roman" w:eastAsia="Times New Roman" w:hAnsi="Times New Roman" w:cs="Times New Roman"/>
                <w:b/>
                <w:bCs/>
                <w:color w:val="339966"/>
                <w:sz w:val="24"/>
                <w:szCs w:val="24"/>
                <w:lang w:val="en"/>
              </w:rPr>
            </w:pPr>
          </w:p>
          <w:p w:rsidR="006B707E" w:rsidRPr="00C9467F" w:rsidRDefault="006B707E" w:rsidP="00A85770">
            <w:pPr>
              <w:shd w:val="clear" w:color="auto" w:fill="FCFCFC"/>
              <w:spacing w:after="0" w:line="288" w:lineRule="atLeast"/>
              <w:rPr>
                <w:rFonts w:ascii="Times New Roman" w:eastAsia="Times New Roman" w:hAnsi="Times New Roman" w:cs="Times New Roman"/>
                <w:color w:val="333333"/>
              </w:rPr>
            </w:pPr>
          </w:p>
        </w:tc>
      </w:tr>
    </w:tbl>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077C4E" w:rsidP="00B6527B">
            <w:pPr>
              <w:spacing w:after="0" w:line="288" w:lineRule="atLeast"/>
              <w:textAlignment w:val="baseline"/>
              <w:rPr>
                <w:rFonts w:ascii="Times New Roman" w:eastAsia="Times New Roman" w:hAnsi="Times New Roman" w:cs="Times New Roman"/>
                <w:color w:val="333333"/>
              </w:rPr>
            </w:pPr>
            <w:bookmarkStart w:id="5" w:name="geninfo"/>
            <w:bookmarkEnd w:id="5"/>
            <w:r w:rsidRPr="00C9467F">
              <w:rPr>
                <w:rFonts w:ascii="Times New Roman" w:eastAsia="Times New Roman" w:hAnsi="Times New Roman" w:cs="Times New Roman"/>
                <w:b/>
                <w:bCs/>
                <w:color w:val="0070C0"/>
              </w:rPr>
              <w:t>GENERAL INFORMATION</w:t>
            </w:r>
            <w:proofErr w:type="gramStart"/>
            <w:r w:rsidR="00B6527B" w:rsidRPr="00C9467F">
              <w:rPr>
                <w:rFonts w:ascii="Times New Roman" w:eastAsia="Times New Roman" w:hAnsi="Times New Roman" w:cs="Times New Roman"/>
                <w:b/>
                <w:bCs/>
                <w:color w:val="333333"/>
              </w:rPr>
              <w:t>:</w:t>
            </w:r>
            <w:proofErr w:type="gramEnd"/>
            <w:r w:rsidR="00B6527B" w:rsidRPr="00C9467F">
              <w:rPr>
                <w:rFonts w:ascii="Times New Roman" w:eastAsia="Times New Roman" w:hAnsi="Times New Roman" w:cs="Times New Roman"/>
                <w:color w:val="333333"/>
              </w:rPr>
              <w:br/>
              <w:t>This section tracks general information about the project status, implementation dates, and project size.</w:t>
            </w:r>
            <w:r w:rsidR="007716BD" w:rsidRPr="00C9467F">
              <w:rPr>
                <w:rFonts w:ascii="Times New Roman" w:eastAsia="Times New Roman" w:hAnsi="Times New Roman" w:cs="Times New Roman"/>
                <w:color w:val="333333"/>
              </w:rPr>
              <w:t xml:space="preserve"> </w:t>
            </w:r>
            <w:r w:rsidR="007716BD" w:rsidRPr="00C9467F">
              <w:rPr>
                <w:rFonts w:ascii="Times New Roman" w:eastAsia="Times New Roman" w:hAnsi="Times New Roman" w:cs="Times New Roman"/>
                <w:b/>
                <w:i/>
                <w:color w:val="00B050"/>
              </w:rPr>
              <w:t>* = required</w:t>
            </w:r>
          </w:p>
          <w:p w:rsidR="007716BD" w:rsidRPr="00C9467F" w:rsidRDefault="007716BD" w:rsidP="00B6527B">
            <w:pPr>
              <w:spacing w:after="0" w:line="288" w:lineRule="atLeast"/>
              <w:textAlignment w:val="baseline"/>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7716BD" w:rsidRPr="00C9467F" w:rsidTr="007716BD">
              <w:trPr>
                <w:tblCellSpacing w:w="15" w:type="dxa"/>
              </w:trPr>
              <w:tc>
                <w:tcPr>
                  <w:tcW w:w="850" w:type="pct"/>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 w:name="proj_name"/>
                  <w:bookmarkEnd w:id="6"/>
                </w:p>
              </w:tc>
              <w:tc>
                <w:tcPr>
                  <w:tcW w:w="4150" w:type="pct"/>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 What is the name of this project?</w:t>
                  </w:r>
                </w:p>
              </w:tc>
            </w:tr>
            <w:tr w:rsidR="007716BD" w:rsidRPr="00C9467F" w:rsidTr="007716BD">
              <w:trPr>
                <w:tblCellSpacing w:w="15" w:type="dxa"/>
              </w:trPr>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Short, descriptive project title that includes the specific location of the project and type of restoration being implemented.</w:t>
                  </w:r>
                </w:p>
              </w:tc>
            </w:tr>
            <w:tr w:rsidR="007716BD" w:rsidRPr="00C9467F" w:rsidTr="007716BD">
              <w:trPr>
                <w:tblCellSpacing w:w="15" w:type="dxa"/>
              </w:trPr>
              <w:tc>
                <w:tcPr>
                  <w:tcW w:w="0" w:type="auto"/>
                  <w:tcBorders>
                    <w:top w:val="nil"/>
                    <w:left w:val="nil"/>
                    <w:bottom w:val="nil"/>
                    <w:right w:val="nil"/>
                  </w:tcBorders>
                  <w:shd w:val="clear" w:color="auto" w:fill="auto"/>
                  <w:vAlign w:val="bottom"/>
                  <w:hideMark/>
                </w:tcPr>
                <w:p w:rsidR="002173FC" w:rsidRDefault="002173FC" w:rsidP="007716BD">
                  <w:pPr>
                    <w:spacing w:after="0" w:line="240" w:lineRule="auto"/>
                    <w:rPr>
                      <w:rFonts w:ascii="Times New Roman" w:eastAsia="Times New Roman" w:hAnsi="Times New Roman" w:cs="Times New Roman"/>
                      <w:b/>
                      <w:bCs/>
                      <w:i/>
                      <w:iCs/>
                      <w:sz w:val="24"/>
                      <w:szCs w:val="24"/>
                    </w:rPr>
                  </w:pPr>
                </w:p>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James Harbor Salt Marsh Restoration</w:t>
                  </w:r>
                </w:p>
              </w:tc>
            </w:tr>
          </w:tbl>
          <w:p w:rsidR="007716BD" w:rsidRPr="00C9467F" w:rsidRDefault="007716BD" w:rsidP="007716BD">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7716BD" w:rsidRPr="00C9467F" w:rsidTr="007716BD">
              <w:trPr>
                <w:tblCellSpacing w:w="15" w:type="dxa"/>
              </w:trPr>
              <w:tc>
                <w:tcPr>
                  <w:tcW w:w="850" w:type="pct"/>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7" w:name="proj_type"/>
                  <w:bookmarkEnd w:id="7"/>
                </w:p>
              </w:tc>
              <w:tc>
                <w:tcPr>
                  <w:tcW w:w="4150" w:type="pct"/>
                  <w:tcBorders>
                    <w:top w:val="nil"/>
                    <w:left w:val="nil"/>
                    <w:bottom w:val="nil"/>
                    <w:right w:val="nil"/>
                  </w:tcBorders>
                  <w:shd w:val="clear" w:color="auto" w:fill="auto"/>
                  <w:vAlign w:val="bottom"/>
                  <w:hideMark/>
                </w:tcPr>
                <w:p w:rsidR="007716BD" w:rsidRPr="00C9467F" w:rsidRDefault="007716BD" w:rsidP="007716BD">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*2. What type of project is this?</w:t>
                  </w:r>
                  <w:r w:rsidRPr="00C9467F">
                    <w:rPr>
                      <w:rFonts w:ascii="Times New Roman" w:eastAsia="Times New Roman" w:hAnsi="Times New Roman" w:cs="Times New Roman"/>
                      <w:b/>
                      <w:bCs/>
                      <w:color w:val="339966"/>
                      <w:sz w:val="24"/>
                      <w:szCs w:val="24"/>
                      <w:bdr w:val="none" w:sz="0" w:space="0" w:color="auto" w:frame="1"/>
                    </w:rPr>
                    <w:t> </w:t>
                  </w:r>
                  <w:r w:rsidRPr="00C9467F">
                    <w:rPr>
                      <w:rFonts w:ascii="Times New Roman" w:eastAsia="Times New Roman" w:hAnsi="Times New Roman" w:cs="Times New Roman"/>
                      <w:sz w:val="24"/>
                      <w:szCs w:val="24"/>
                      <w:bdr w:val="none" w:sz="0" w:space="0" w:color="auto" w:frame="1"/>
                    </w:rPr>
                    <w:t>(select one)</w:t>
                  </w:r>
                </w:p>
                <w:p w:rsidR="007716BD" w:rsidRPr="00C9467F" w:rsidRDefault="007716BD" w:rsidP="007716BD">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Funded under the Estuary Restoration Act (ERA)</w:t>
                  </w:r>
                  <w:r w:rsidRPr="00C9467F">
                    <w:rPr>
                      <w:rFonts w:ascii="Times New Roman" w:eastAsia="Times New Roman" w:hAnsi="Times New Roman" w:cs="Times New Roman"/>
                      <w:sz w:val="24"/>
                      <w:szCs w:val="24"/>
                    </w:rPr>
                    <w:br/>
                    <w:t>__ Compensatory (Required by state or federal law)</w:t>
                  </w:r>
                  <w:r w:rsidRPr="00C9467F">
                    <w:rPr>
                      <w:rFonts w:ascii="Times New Roman" w:eastAsia="Times New Roman" w:hAnsi="Times New Roman" w:cs="Times New Roman"/>
                      <w:sz w:val="24"/>
                      <w:szCs w:val="24"/>
                    </w:rPr>
                    <w:br/>
                    <w:t>__ All other projects</w:t>
                  </w:r>
                </w:p>
              </w:tc>
            </w:tr>
            <w:tr w:rsidR="007716BD" w:rsidRPr="00C9467F" w:rsidTr="007716BD">
              <w:trPr>
                <w:tblCellSpacing w:w="15" w:type="dxa"/>
              </w:trPr>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Select one from "Funded under the Estuary Restoration Act", "Compensatory" (required by state or federal law), or "None of the above".</w:t>
                  </w:r>
                </w:p>
              </w:tc>
            </w:tr>
            <w:tr w:rsidR="007716BD" w:rsidRPr="00C9467F" w:rsidTr="007716BD">
              <w:trPr>
                <w:trHeight w:val="375"/>
                <w:tblCellSpacing w:w="15" w:type="dxa"/>
              </w:trPr>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7716BD" w:rsidRPr="00C9467F" w:rsidRDefault="007716BD" w:rsidP="007716B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Funded under the ERA</w:t>
                  </w:r>
                </w:p>
              </w:tc>
            </w:tr>
          </w:tbl>
          <w:p w:rsidR="007716BD" w:rsidRPr="00C9467F" w:rsidRDefault="007716BD" w:rsidP="00B6527B">
            <w:pPr>
              <w:spacing w:after="0" w:line="288" w:lineRule="atLeast"/>
              <w:textAlignment w:val="baseline"/>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B6527B" w:rsidRPr="00C9467F" w:rsidRDefault="00B6527B" w:rsidP="005B2AA8">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w:t>
                  </w:r>
                  <w:r w:rsidR="007716BD" w:rsidRPr="00C9467F">
                    <w:rPr>
                      <w:rFonts w:ascii="Times New Roman" w:eastAsia="Times New Roman" w:hAnsi="Times New Roman" w:cs="Times New Roman"/>
                      <w:b/>
                      <w:bCs/>
                      <w:color w:val="00B050"/>
                      <w:sz w:val="24"/>
                      <w:szCs w:val="24"/>
                      <w:bdr w:val="none" w:sz="0" w:space="0" w:color="auto" w:frame="1"/>
                    </w:rPr>
                    <w:t>3</w:t>
                  </w:r>
                  <w:r w:rsidRPr="00C9467F">
                    <w:rPr>
                      <w:rFonts w:ascii="Times New Roman" w:eastAsia="Times New Roman" w:hAnsi="Times New Roman" w:cs="Times New Roman"/>
                      <w:b/>
                      <w:bCs/>
                      <w:color w:val="00B050"/>
                      <w:sz w:val="24"/>
                      <w:szCs w:val="24"/>
                      <w:bdr w:val="none" w:sz="0" w:space="0" w:color="auto" w:frame="1"/>
                    </w:rPr>
                    <w:t>. Provide a topic sentence</w:t>
                  </w:r>
                  <w:r w:rsidR="00514FBE" w:rsidRPr="00C9467F">
                    <w:rPr>
                      <w:rFonts w:ascii="Times New Roman" w:eastAsia="Times New Roman" w:hAnsi="Times New Roman" w:cs="Times New Roman"/>
                      <w:b/>
                      <w:bCs/>
                      <w:color w:val="00B050"/>
                      <w:sz w:val="24"/>
                      <w:szCs w:val="24"/>
                      <w:bdr w:val="none" w:sz="0" w:space="0" w:color="auto" w:frame="1"/>
                    </w:rPr>
                    <w:t>(s)</w:t>
                  </w:r>
                  <w:r w:rsidRPr="00C9467F">
                    <w:rPr>
                      <w:rFonts w:ascii="Times New Roman" w:eastAsia="Times New Roman" w:hAnsi="Times New Roman" w:cs="Times New Roman"/>
                      <w:b/>
                      <w:bCs/>
                      <w:color w:val="00B050"/>
                      <w:sz w:val="24"/>
                      <w:szCs w:val="24"/>
                      <w:bdr w:val="none" w:sz="0" w:space="0" w:color="auto" w:frame="1"/>
                    </w:rPr>
                    <w:t xml:space="preserve"> summarizing this project</w:t>
                  </w:r>
                  <w:r w:rsidRPr="00C9467F">
                    <w:rPr>
                      <w:rFonts w:ascii="Times New Roman" w:eastAsia="Times New Roman" w:hAnsi="Times New Roman" w:cs="Times New Roman"/>
                      <w:color w:val="00B050"/>
                      <w:sz w:val="24"/>
                      <w:szCs w:val="24"/>
                    </w:rPr>
                    <w:t>: </w:t>
                  </w:r>
                </w:p>
              </w:tc>
            </w:tr>
            <w:bookmarkEnd w:id="2"/>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2173FC">
                  <w:pPr>
                    <w:numPr>
                      <w:ilvl w:val="1"/>
                      <w:numId w:val="2"/>
                    </w:numPr>
                    <w:spacing w:after="0" w:line="240" w:lineRule="auto"/>
                    <w:ind w:left="720"/>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1-2 sentence project description summarizing </w:t>
                  </w:r>
                  <w:r w:rsidR="00A97DF8" w:rsidRPr="00C9467F">
                    <w:rPr>
                      <w:rFonts w:ascii="Times New Roman" w:eastAsia="Times New Roman" w:hAnsi="Times New Roman" w:cs="Times New Roman"/>
                      <w:sz w:val="24"/>
                      <w:szCs w:val="24"/>
                    </w:rPr>
                    <w:t xml:space="preserve">project goals and </w:t>
                  </w:r>
                  <w:r w:rsidRPr="00C9467F">
                    <w:rPr>
                      <w:rFonts w:ascii="Times New Roman" w:eastAsia="Times New Roman" w:hAnsi="Times New Roman" w:cs="Times New Roman"/>
                      <w:sz w:val="24"/>
                      <w:szCs w:val="24"/>
                    </w:rPr>
                    <w:t xml:space="preserve">restoration activities </w:t>
                  </w:r>
                  <w:r w:rsidR="00A97DF8" w:rsidRPr="00C9467F">
                    <w:rPr>
                      <w:rFonts w:ascii="Times New Roman" w:eastAsia="Times New Roman" w:hAnsi="Times New Roman" w:cs="Times New Roman"/>
                      <w:sz w:val="24"/>
                      <w:szCs w:val="24"/>
                    </w:rPr>
                    <w:t>to be completed</w:t>
                  </w:r>
                  <w:r w:rsidRPr="00C9467F">
                    <w:rPr>
                      <w:rFonts w:ascii="Times New Roman" w:eastAsia="Times New Roman" w:hAnsi="Times New Roman" w:cs="Times New Roman"/>
                      <w:sz w:val="24"/>
                      <w:szCs w:val="24"/>
                    </w:rPr>
                    <w:t xml:space="preserve">. </w:t>
                  </w:r>
                  <w:r w:rsidR="00A97DF8" w:rsidRPr="00C9467F">
                    <w:rPr>
                      <w:rFonts w:ascii="Times New Roman" w:eastAsia="Times New Roman" w:hAnsi="Times New Roman" w:cs="Times New Roman"/>
                      <w:sz w:val="24"/>
                      <w:szCs w:val="24"/>
                    </w:rPr>
                    <w:t xml:space="preserve">The summary is limited to </w:t>
                  </w:r>
                  <w:r w:rsidR="002173FC">
                    <w:rPr>
                      <w:rFonts w:ascii="Times New Roman" w:eastAsia="Times New Roman" w:hAnsi="Times New Roman" w:cs="Times New Roman"/>
                      <w:sz w:val="24"/>
                      <w:szCs w:val="24"/>
                    </w:rPr>
                    <w:t>50 words</w:t>
                  </w:r>
                  <w:r w:rsidR="00A97DF8" w:rsidRPr="00C9467F">
                    <w:rPr>
                      <w:rFonts w:ascii="Times New Roman" w:eastAsia="Times New Roman" w:hAnsi="Times New Roman" w:cs="Times New Roman"/>
                      <w:sz w:val="24"/>
                      <w:szCs w:val="24"/>
                    </w:rPr>
                    <w:t xml:space="preserve">. Include a unique fact or measureable outcome </w:t>
                  </w:r>
                  <w:r w:rsidR="00A97DF8" w:rsidRPr="00C9467F">
                    <w:rPr>
                      <w:rFonts w:ascii="Times New Roman" w:eastAsia="Calibri" w:hAnsi="Times New Roman" w:cs="Times New Roman"/>
                      <w:sz w:val="24"/>
                      <w:szCs w:val="24"/>
                    </w:rPr>
                    <w:t>(e.g., special benefit to endangered species, recreation/fishery; special technique; and climate change related).</w:t>
                  </w:r>
                  <w:r w:rsidR="00A97DF8" w:rsidRPr="00C9467F">
                    <w:rPr>
                      <w:rFonts w:ascii="Times New Roman" w:eastAsia="Times New Roman" w:hAnsi="Times New Roman" w:cs="Times New Roman"/>
                      <w:sz w:val="24"/>
                      <w:szCs w:val="24"/>
                    </w:rPr>
                    <w:t xml:space="preserv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2173FC" w:rsidRDefault="002173FC" w:rsidP="00A97DF8">
                  <w:pPr>
                    <w:rPr>
                      <w:rFonts w:ascii="Times New Roman" w:eastAsia="Times New Roman" w:hAnsi="Times New Roman" w:cs="Times New Roman"/>
                      <w:sz w:val="24"/>
                      <w:szCs w:val="24"/>
                    </w:rPr>
                  </w:pPr>
                </w:p>
                <w:p w:rsidR="00A97DF8" w:rsidRPr="00C9467F" w:rsidRDefault="00B6527B" w:rsidP="00A97DF8">
                  <w:pPr>
                    <w:rPr>
                      <w:rFonts w:ascii="Times New Roman" w:eastAsia="Calibri" w:hAnsi="Times New Roman" w:cs="Times New Roman"/>
                      <w:sz w:val="24"/>
                      <w:szCs w:val="24"/>
                    </w:rPr>
                  </w:pPr>
                  <w:r w:rsidRPr="00C9467F">
                    <w:rPr>
                      <w:rFonts w:ascii="Times New Roman" w:eastAsia="Times New Roman" w:hAnsi="Times New Roman" w:cs="Times New Roman"/>
                      <w:sz w:val="24"/>
                      <w:szCs w:val="24"/>
                    </w:rPr>
                    <w:t xml:space="preserve">Example 1: </w:t>
                  </w:r>
                  <w:r w:rsidR="00A97DF8" w:rsidRPr="00C9467F">
                    <w:rPr>
                      <w:rFonts w:ascii="Times New Roman" w:eastAsia="Calibri" w:hAnsi="Times New Roman" w:cs="Times New Roman"/>
                      <w:sz w:val="24"/>
                      <w:szCs w:val="24"/>
                    </w:rPr>
                    <w:t>The Virginia Institute of Marine Science restored approximately 40 acres of submerged aquatic vegetation (SAV). The project involved casting seeds rather than sprigs, which is a more cost effective way to re-establish SAV habitat.</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Example 2: Tide-gate modification and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eradication restored 12 acres of salt marsh habitat within the James Harbor estuarine system.</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w:t>
                  </w:r>
                  <w:r w:rsidR="007716BD" w:rsidRPr="00C9467F">
                    <w:rPr>
                      <w:rFonts w:ascii="Times New Roman" w:eastAsia="Times New Roman" w:hAnsi="Times New Roman" w:cs="Times New Roman"/>
                      <w:b/>
                      <w:bCs/>
                      <w:color w:val="00B050"/>
                      <w:sz w:val="24"/>
                      <w:szCs w:val="24"/>
                      <w:bdr w:val="none" w:sz="0" w:space="0" w:color="auto" w:frame="1"/>
                    </w:rPr>
                    <w:t>4</w:t>
                  </w:r>
                  <w:r w:rsidRPr="00C9467F">
                    <w:rPr>
                      <w:rFonts w:ascii="Times New Roman" w:eastAsia="Times New Roman" w:hAnsi="Times New Roman" w:cs="Times New Roman"/>
                      <w:b/>
                      <w:bCs/>
                      <w:color w:val="00B050"/>
                      <w:sz w:val="24"/>
                      <w:szCs w:val="24"/>
                      <w:bdr w:val="none" w:sz="0" w:space="0" w:color="auto" w:frame="1"/>
                    </w:rPr>
                    <w:t>. Does this project include monitoring to gauge the success of restoration efforts? </w:t>
                  </w:r>
                  <w:r w:rsidRPr="00C9467F">
                    <w:rPr>
                      <w:rFonts w:ascii="Times New Roman" w:eastAsia="Times New Roman" w:hAnsi="Times New Roman" w:cs="Times New Roman"/>
                      <w:sz w:val="24"/>
                      <w:szCs w:val="24"/>
                      <w:bdr w:val="none" w:sz="0" w:space="0" w:color="auto" w:frame="1"/>
                    </w:rPr>
                    <w:t xml:space="preserve">(select one) </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Yes __ No</w:t>
                  </w:r>
                </w:p>
              </w:tc>
            </w:tr>
            <w:bookmarkEnd w:id="3"/>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5B2AA8">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Select "yes" or "no".   Projects must have a monitoring plan to be included in the </w:t>
                  </w:r>
                  <w:r w:rsidR="005B2AA8" w:rsidRPr="00C9467F">
                    <w:rPr>
                      <w:rFonts w:ascii="Times New Roman" w:eastAsia="Times New Roman" w:hAnsi="Times New Roman" w:cs="Times New Roman"/>
                      <w:sz w:val="24"/>
                      <w:szCs w:val="24"/>
                    </w:rPr>
                    <w:t>database</w:t>
                  </w:r>
                  <w:r w:rsidRPr="00C9467F">
                    <w:rPr>
                      <w:rFonts w:ascii="Times New Roman" w:eastAsia="Times New Roman" w:hAnsi="Times New Roman" w:cs="Times New Roman"/>
                      <w:sz w:val="24"/>
                      <w:szCs w:val="24"/>
                    </w:rPr>
                    <w: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Yes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514FBE" w:rsidRPr="00C9467F" w:rsidRDefault="00B6527B" w:rsidP="00514FBE">
                  <w:pPr>
                    <w:spacing w:after="0" w:line="288" w:lineRule="atLeast"/>
                    <w:textAlignment w:val="baseline"/>
                    <w:rPr>
                      <w:rFonts w:ascii="Times New Roman" w:eastAsia="Times New Roman" w:hAnsi="Times New Roman" w:cs="Times New Roman"/>
                      <w:sz w:val="24"/>
                      <w:szCs w:val="24"/>
                      <w:bdr w:val="none" w:sz="0" w:space="0" w:color="auto" w:frame="1"/>
                    </w:rPr>
                  </w:pPr>
                  <w:r w:rsidRPr="00C9467F">
                    <w:rPr>
                      <w:rFonts w:ascii="Times New Roman" w:eastAsia="Times New Roman" w:hAnsi="Times New Roman" w:cs="Times New Roman"/>
                      <w:b/>
                      <w:bCs/>
                      <w:color w:val="00B050"/>
                      <w:sz w:val="24"/>
                      <w:szCs w:val="24"/>
                      <w:bdr w:val="none" w:sz="0" w:space="0" w:color="auto" w:frame="1"/>
                    </w:rPr>
                    <w:t>*</w:t>
                  </w:r>
                  <w:r w:rsidR="007716BD" w:rsidRPr="00C9467F">
                    <w:rPr>
                      <w:rFonts w:ascii="Times New Roman" w:eastAsia="Times New Roman" w:hAnsi="Times New Roman" w:cs="Times New Roman"/>
                      <w:b/>
                      <w:bCs/>
                      <w:color w:val="00B050"/>
                      <w:sz w:val="24"/>
                      <w:szCs w:val="24"/>
                      <w:bdr w:val="none" w:sz="0" w:space="0" w:color="auto" w:frame="1"/>
                    </w:rPr>
                    <w:t>5</w:t>
                  </w:r>
                  <w:r w:rsidRPr="00C9467F">
                    <w:rPr>
                      <w:rFonts w:ascii="Times New Roman" w:eastAsia="Times New Roman" w:hAnsi="Times New Roman" w:cs="Times New Roman"/>
                      <w:b/>
                      <w:bCs/>
                      <w:color w:val="00B050"/>
                      <w:sz w:val="24"/>
                      <w:szCs w:val="24"/>
                      <w:bdr w:val="none" w:sz="0" w:space="0" w:color="auto" w:frame="1"/>
                    </w:rPr>
                    <w:t>. Does this project's monitoring plan meet </w:t>
                  </w:r>
                  <w:hyperlink r:id="rId10" w:history="1">
                    <w:r w:rsidRPr="00C9467F">
                      <w:rPr>
                        <w:rFonts w:ascii="Times New Roman" w:eastAsia="Times New Roman" w:hAnsi="Times New Roman" w:cs="Times New Roman"/>
                        <w:b/>
                        <w:bCs/>
                        <w:color w:val="00B050"/>
                        <w:sz w:val="24"/>
                        <w:szCs w:val="24"/>
                        <w:bdr w:val="none" w:sz="0" w:space="0" w:color="auto" w:frame="1"/>
                      </w:rPr>
                      <w:t>ERA Council Monitoring Standards</w:t>
                    </w:r>
                  </w:hyperlink>
                  <w:r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color w:val="00B050"/>
                      <w:sz w:val="24"/>
                      <w:szCs w:val="24"/>
                      <w:bdr w:val="none" w:sz="0" w:space="0" w:color="auto" w:frame="1"/>
                    </w:rPr>
                    <w:t> </w:t>
                  </w:r>
                  <w:r w:rsidRPr="00C9467F">
                    <w:rPr>
                      <w:rFonts w:ascii="Times New Roman" w:eastAsia="Times New Roman" w:hAnsi="Times New Roman" w:cs="Times New Roman"/>
                      <w:sz w:val="24"/>
                      <w:szCs w:val="24"/>
                      <w:bdr w:val="none" w:sz="0" w:space="0" w:color="auto" w:frame="1"/>
                    </w:rPr>
                    <w:t xml:space="preserve">(select one) </w:t>
                  </w:r>
                </w:p>
                <w:p w:rsidR="00B6527B" w:rsidRPr="00C9467F" w:rsidRDefault="00B6527B" w:rsidP="00514FBE">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Yes __ No</w:t>
                  </w:r>
                </w:p>
              </w:tc>
            </w:tr>
            <w:bookmarkEnd w:id="4"/>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5B2AA8">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Select “yes” or “no”.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Yes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8" w:name="monit_url"/>
                  <w:bookmarkEnd w:id="8"/>
                </w:p>
              </w:tc>
              <w:tc>
                <w:tcPr>
                  <w:tcW w:w="4150" w:type="pct"/>
                  <w:tcBorders>
                    <w:top w:val="nil"/>
                    <w:left w:val="nil"/>
                    <w:bottom w:val="nil"/>
                    <w:right w:val="nil"/>
                  </w:tcBorders>
                  <w:shd w:val="clear" w:color="auto" w:fill="auto"/>
                  <w:vAlign w:val="bottom"/>
                  <w:hideMark/>
                </w:tcPr>
                <w:p w:rsidR="00B6527B" w:rsidRPr="00C9467F" w:rsidRDefault="007716BD" w:rsidP="00C9467F">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6</w:t>
                  </w:r>
                  <w:r w:rsidR="00B6527B" w:rsidRPr="00C9467F">
                    <w:rPr>
                      <w:rFonts w:ascii="Times New Roman" w:eastAsia="Times New Roman" w:hAnsi="Times New Roman" w:cs="Times New Roman"/>
                      <w:b/>
                      <w:bCs/>
                      <w:color w:val="00B050"/>
                      <w:sz w:val="24"/>
                      <w:szCs w:val="24"/>
                    </w:rPr>
                    <w:t xml:space="preserve">. If monitoring data </w:t>
                  </w:r>
                  <w:r w:rsidR="00C9467F" w:rsidRPr="00C9467F">
                    <w:rPr>
                      <w:rFonts w:ascii="Times New Roman" w:eastAsia="Times New Roman" w:hAnsi="Times New Roman" w:cs="Times New Roman"/>
                      <w:b/>
                      <w:bCs/>
                      <w:color w:val="00B050"/>
                      <w:sz w:val="24"/>
                      <w:szCs w:val="24"/>
                    </w:rPr>
                    <w:t>or</w:t>
                  </w:r>
                  <w:r w:rsidR="002173FC">
                    <w:rPr>
                      <w:rFonts w:ascii="Times New Roman" w:eastAsia="Times New Roman" w:hAnsi="Times New Roman" w:cs="Times New Roman"/>
                      <w:b/>
                      <w:bCs/>
                      <w:color w:val="00B050"/>
                      <w:sz w:val="24"/>
                      <w:szCs w:val="24"/>
                    </w:rPr>
                    <w:t xml:space="preserve"> </w:t>
                  </w:r>
                  <w:r w:rsidR="00C9467F" w:rsidRPr="00C9467F">
                    <w:rPr>
                      <w:rFonts w:ascii="Times New Roman" w:eastAsia="Times New Roman" w:hAnsi="Times New Roman" w:cs="Times New Roman"/>
                      <w:b/>
                      <w:bCs/>
                      <w:color w:val="00B050"/>
                      <w:sz w:val="24"/>
                      <w:szCs w:val="24"/>
                    </w:rPr>
                    <w:t xml:space="preserve">monitoring reports </w:t>
                  </w:r>
                  <w:r w:rsidR="00B6527B" w:rsidRPr="00C9467F">
                    <w:rPr>
                      <w:rFonts w:ascii="Times New Roman" w:eastAsia="Times New Roman" w:hAnsi="Times New Roman" w:cs="Times New Roman"/>
                      <w:b/>
                      <w:bCs/>
                      <w:color w:val="00B050"/>
                      <w:sz w:val="24"/>
                      <w:szCs w:val="24"/>
                    </w:rPr>
                    <w:t>are available on the web, please provide a URL (web address):</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Provide a URL where monitoring data can be accessed if available.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3651FD" w:rsidP="00B6527B">
                  <w:pPr>
                    <w:spacing w:after="0" w:line="240" w:lineRule="auto"/>
                    <w:rPr>
                      <w:rFonts w:ascii="Times New Roman" w:eastAsia="Times New Roman" w:hAnsi="Times New Roman" w:cs="Times New Roman"/>
                      <w:sz w:val="24"/>
                      <w:szCs w:val="24"/>
                    </w:rPr>
                  </w:pPr>
                  <w:hyperlink r:id="rId11" w:history="1">
                    <w:r w:rsidR="005B2AA8" w:rsidRPr="00C9467F">
                      <w:rPr>
                        <w:rStyle w:val="Hyperlink"/>
                        <w:rFonts w:ascii="Times New Roman" w:eastAsia="Times New Roman" w:hAnsi="Times New Roman" w:cs="Times New Roman"/>
                        <w:sz w:val="24"/>
                        <w:szCs w:val="24"/>
                      </w:rPr>
                      <w:t>http://www.monitoringdata.com</w:t>
                    </w:r>
                  </w:hyperlink>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9" w:name="proj_status"/>
                  <w:bookmarkEnd w:id="9"/>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w:t>
                  </w:r>
                  <w:r w:rsidR="007716BD" w:rsidRPr="00C9467F">
                    <w:rPr>
                      <w:rFonts w:ascii="Times New Roman" w:eastAsia="Times New Roman" w:hAnsi="Times New Roman" w:cs="Times New Roman"/>
                      <w:b/>
                      <w:bCs/>
                      <w:color w:val="00B050"/>
                      <w:sz w:val="24"/>
                      <w:szCs w:val="24"/>
                      <w:bdr w:val="none" w:sz="0" w:space="0" w:color="auto" w:frame="1"/>
                    </w:rPr>
                    <w:t>7</w:t>
                  </w:r>
                  <w:r w:rsidRPr="00C9467F">
                    <w:rPr>
                      <w:rFonts w:ascii="Times New Roman" w:eastAsia="Times New Roman" w:hAnsi="Times New Roman" w:cs="Times New Roman"/>
                      <w:b/>
                      <w:bCs/>
                      <w:color w:val="00B050"/>
                      <w:sz w:val="24"/>
                      <w:szCs w:val="24"/>
                      <w:bdr w:val="none" w:sz="0" w:space="0" w:color="auto" w:frame="1"/>
                    </w:rPr>
                    <w:t>. What is the status of this project? </w:t>
                  </w:r>
                  <w:r w:rsidRPr="00C9467F">
                    <w:rPr>
                      <w:rFonts w:ascii="Times New Roman" w:eastAsia="Times New Roman" w:hAnsi="Times New Roman" w:cs="Times New Roman"/>
                      <w:sz w:val="24"/>
                      <w:szCs w:val="24"/>
                      <w:bdr w:val="none" w:sz="0" w:space="0" w:color="auto" w:frame="1"/>
                    </w:rPr>
                    <w:t>(select one)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planning stage</w:t>
                  </w:r>
                  <w:r w:rsidRPr="00C9467F">
                    <w:rPr>
                      <w:rFonts w:ascii="Times New Roman" w:eastAsia="Times New Roman" w:hAnsi="Times New Roman" w:cs="Times New Roman"/>
                      <w:sz w:val="24"/>
                      <w:szCs w:val="24"/>
                    </w:rPr>
                    <w:br/>
                    <w:t>__ implementation stage </w:t>
                  </w:r>
                  <w:r w:rsidRPr="00C9467F">
                    <w:rPr>
                      <w:rFonts w:ascii="Times New Roman" w:eastAsia="Times New Roman" w:hAnsi="Times New Roman" w:cs="Times New Roman"/>
                      <w:sz w:val="24"/>
                      <w:szCs w:val="24"/>
                    </w:rPr>
                    <w:br/>
                    <w:t>__ implementation complete</w:t>
                  </w:r>
                  <w:r w:rsidRPr="00C9467F">
                    <w:rPr>
                      <w:rFonts w:ascii="Times New Roman" w:eastAsia="Times New Roman" w:hAnsi="Times New Roman" w:cs="Times New Roman"/>
                      <w:sz w:val="24"/>
                      <w:szCs w:val="24"/>
                    </w:rPr>
                    <w:br/>
                    <w:t>__ project terminated</w:t>
                  </w:r>
                </w:p>
              </w:tc>
            </w:tr>
            <w:tr w:rsidR="00B6527B" w:rsidRPr="00C9467F">
              <w:trPr>
                <w:trHeight w:val="4290"/>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Description of Field</w:t>
                  </w:r>
                </w:p>
              </w:tc>
              <w:tc>
                <w:tcPr>
                  <w:tcW w:w="0" w:type="auto"/>
                  <w:tcBorders>
                    <w:top w:val="nil"/>
                    <w:left w:val="nil"/>
                    <w:bottom w:val="nil"/>
                    <w:right w:val="nil"/>
                  </w:tcBorders>
                  <w:shd w:val="clear" w:color="auto" w:fill="auto"/>
                  <w:vAlign w:val="bottom"/>
                  <w:hideMark/>
                </w:tcPr>
                <w:tbl>
                  <w:tblPr>
                    <w:tblW w:w="5000" w:type="pct"/>
                    <w:tblCellSpacing w:w="7" w:type="dxa"/>
                    <w:tblCellMar>
                      <w:left w:w="0" w:type="dxa"/>
                      <w:right w:w="0" w:type="dxa"/>
                    </w:tblCellMar>
                    <w:tblLook w:val="04A0" w:firstRow="1" w:lastRow="0" w:firstColumn="1" w:lastColumn="0" w:noHBand="0" w:noVBand="1"/>
                  </w:tblPr>
                  <w:tblGrid>
                    <w:gridCol w:w="2546"/>
                    <w:gridCol w:w="5148"/>
                  </w:tblGrid>
                  <w:tr w:rsidR="00B6527B" w:rsidRPr="00C9467F">
                    <w:trPr>
                      <w:tblCellSpacing w:w="7" w:type="dxa"/>
                    </w:trPr>
                    <w:tc>
                      <w:tcPr>
                        <w:tcW w:w="16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Planning Stage</w:t>
                        </w:r>
                      </w:p>
                    </w:tc>
                    <w:tc>
                      <w:tcPr>
                        <w:tcW w:w="33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Secured funding commitment with planning/design activities taking place. No on-the-ground restoration activities have begun.</w:t>
                        </w:r>
                      </w:p>
                    </w:tc>
                  </w:tr>
                  <w:tr w:rsidR="00B6527B" w:rsidRPr="00C9467F">
                    <w:trPr>
                      <w:trHeight w:val="630"/>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Implementation Stage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On-the-ground restoration activities have begun (e.g. construction, planting, etc.).</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w:t>
                        </w:r>
                        <w:r w:rsidRPr="00C9467F">
                          <w:rPr>
                            <w:rFonts w:ascii="Times New Roman" w:eastAsia="Times New Roman" w:hAnsi="Times New Roman" w:cs="Times New Roman"/>
                            <w:b/>
                            <w:bCs/>
                            <w:color w:val="00B050"/>
                            <w:sz w:val="24"/>
                            <w:szCs w:val="24"/>
                            <w:bdr w:val="none" w:sz="0" w:space="0" w:color="auto" w:frame="1"/>
                          </w:rPr>
                          <w:t>Implementation Complete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On-the-ground implementation activities such as major construction and planting are completed. Project monitoring, adaptive </w:t>
                        </w:r>
                        <w:proofErr w:type="gramStart"/>
                        <w:r w:rsidRPr="00C9467F">
                          <w:rPr>
                            <w:rFonts w:ascii="Times New Roman" w:eastAsia="Times New Roman" w:hAnsi="Times New Roman" w:cs="Times New Roman"/>
                            <w:sz w:val="24"/>
                            <w:szCs w:val="24"/>
                          </w:rPr>
                          <w:t>management,</w:t>
                        </w:r>
                        <w:proofErr w:type="gramEnd"/>
                        <w:r w:rsidRPr="00C9467F">
                          <w:rPr>
                            <w:rFonts w:ascii="Times New Roman" w:eastAsia="Times New Roman" w:hAnsi="Times New Roman" w:cs="Times New Roman"/>
                            <w:sz w:val="24"/>
                            <w:szCs w:val="24"/>
                          </w:rPr>
                          <w:t xml:space="preserve"> and other project management activities may be ongoing.</w:t>
                        </w:r>
                      </w:p>
                    </w:tc>
                  </w:tr>
                  <w:tr w:rsidR="00B6527B" w:rsidRPr="00C9467F">
                    <w:trPr>
                      <w:trHeight w:val="780"/>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Project Terminated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Project has stopped before completion due to problems with project implementation (e.g., loss of funding, failure to secure permits). </w:t>
                        </w:r>
                      </w:p>
                    </w:tc>
                  </w:tr>
                </w:tbl>
                <w:p w:rsidR="00B6527B" w:rsidRPr="00C9467F" w:rsidRDefault="00B6527B" w:rsidP="00B41359">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color w:val="FF0000"/>
                      <w:sz w:val="24"/>
                      <w:szCs w:val="24"/>
                      <w:bdr w:val="none" w:sz="0" w:space="0" w:color="auto" w:frame="1"/>
                    </w:rPr>
                    <w:t>NOTE:</w:t>
                  </w:r>
                  <w:r w:rsidRPr="00C9467F">
                    <w:rPr>
                      <w:rFonts w:ascii="Times New Roman" w:eastAsia="Times New Roman" w:hAnsi="Times New Roman" w:cs="Times New Roman"/>
                      <w:sz w:val="24"/>
                      <w:szCs w:val="24"/>
                      <w:bdr w:val="none" w:sz="0" w:space="0" w:color="auto" w:frame="1"/>
                    </w:rPr>
                    <w:t xml:space="preserve"> The project status should correspond to the dates given below and should be updated as the project progresses. "Terminated" projects </w:t>
                  </w:r>
                  <w:r w:rsidR="00B41359">
                    <w:rPr>
                      <w:rFonts w:ascii="Times New Roman" w:eastAsia="Times New Roman" w:hAnsi="Times New Roman" w:cs="Times New Roman"/>
                      <w:sz w:val="24"/>
                      <w:szCs w:val="24"/>
                      <w:bdr w:val="none" w:sz="0" w:space="0" w:color="auto" w:frame="1"/>
                    </w:rPr>
                    <w:t>may</w:t>
                  </w:r>
                  <w:r w:rsidR="00B41359" w:rsidRPr="00C9467F">
                    <w:rPr>
                      <w:rFonts w:ascii="Times New Roman" w:eastAsia="Times New Roman" w:hAnsi="Times New Roman" w:cs="Times New Roman"/>
                      <w:sz w:val="24"/>
                      <w:szCs w:val="24"/>
                      <w:bdr w:val="none" w:sz="0" w:space="0" w:color="auto" w:frame="1"/>
                    </w:rPr>
                    <w:t xml:space="preserve"> </w:t>
                  </w:r>
                  <w:r w:rsidR="001133A3" w:rsidRPr="00C9467F">
                    <w:rPr>
                      <w:rFonts w:ascii="Times New Roman" w:eastAsia="Times New Roman" w:hAnsi="Times New Roman" w:cs="Times New Roman"/>
                      <w:sz w:val="24"/>
                      <w:szCs w:val="24"/>
                      <w:bdr w:val="none" w:sz="0" w:space="0" w:color="auto" w:frame="1"/>
                    </w:rPr>
                    <w:t xml:space="preserve">be included in the database only in name.  </w:t>
                  </w:r>
                  <w:r w:rsidRPr="00C9467F">
                    <w:rPr>
                      <w:rFonts w:ascii="Times New Roman" w:eastAsia="Times New Roman" w:hAnsi="Times New Roman" w:cs="Times New Roman"/>
                      <w:sz w:val="24"/>
                      <w:szCs w:val="24"/>
                      <w:bdr w:val="none" w:sz="0" w:space="0" w:color="auto" w:frame="1"/>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Implementation complete/monitoring ongoing </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0" w:name="proj_dates"/>
                  <w:bookmarkEnd w:id="10"/>
                </w:p>
              </w:tc>
              <w:tc>
                <w:tcPr>
                  <w:tcW w:w="4150" w:type="pct"/>
                  <w:tcBorders>
                    <w:top w:val="nil"/>
                    <w:left w:val="nil"/>
                    <w:bottom w:val="nil"/>
                    <w:right w:val="nil"/>
                  </w:tcBorders>
                  <w:shd w:val="clear" w:color="auto" w:fill="auto"/>
                  <w:vAlign w:val="bottom"/>
                  <w:hideMark/>
                </w:tcPr>
                <w:p w:rsidR="00B6527B" w:rsidRPr="00C9467F" w:rsidRDefault="007716BD"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8</w:t>
                  </w:r>
                  <w:r w:rsidR="00B6527B" w:rsidRPr="00C9467F">
                    <w:rPr>
                      <w:rFonts w:ascii="Times New Roman" w:eastAsia="Times New Roman" w:hAnsi="Times New Roman" w:cs="Times New Roman"/>
                      <w:b/>
                      <w:bCs/>
                      <w:color w:val="00B050"/>
                      <w:sz w:val="24"/>
                      <w:szCs w:val="24"/>
                    </w:rPr>
                    <w:t>. Provide the dates for each stage of this project as it occurs. Note: for projects in the planning stage, provide estimated implementation stage start date. </w:t>
                  </w:r>
                </w:p>
                <w:p w:rsidR="00B6527B" w:rsidRPr="00C9467F" w:rsidRDefault="00B6527B" w:rsidP="00514FBE">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Planning stage start date: </w:t>
                  </w:r>
                  <w:r w:rsidRPr="00C9467F">
                    <w:rPr>
                      <w:rFonts w:ascii="Times New Roman" w:eastAsia="Times New Roman" w:hAnsi="Times New Roman" w:cs="Times New Roman"/>
                      <w:i/>
                      <w:iCs/>
                      <w:sz w:val="24"/>
                      <w:szCs w:val="24"/>
                      <w:bdr w:val="none" w:sz="0" w:space="0" w:color="auto" w:frame="1"/>
                    </w:rPr>
                    <w:t xml:space="preserve">(month and </w:t>
                  </w:r>
                  <w:r w:rsidR="00514FBE" w:rsidRPr="00C9467F">
                    <w:rPr>
                      <w:rFonts w:ascii="Times New Roman" w:eastAsia="Times New Roman" w:hAnsi="Times New Roman" w:cs="Times New Roman"/>
                      <w:i/>
                      <w:iCs/>
                      <w:sz w:val="24"/>
                      <w:szCs w:val="24"/>
                      <w:bdr w:val="none" w:sz="0" w:space="0" w:color="auto" w:frame="1"/>
                    </w:rPr>
                    <w:t>year</w:t>
                  </w:r>
                  <w:r w:rsidRPr="00C9467F">
                    <w:rPr>
                      <w:rFonts w:ascii="Times New Roman" w:eastAsia="Times New Roman" w:hAnsi="Times New Roman" w:cs="Times New Roman"/>
                      <w:i/>
                      <w:iCs/>
                      <w:sz w:val="24"/>
                      <w:szCs w:val="24"/>
                      <w:bdr w:val="none" w:sz="0" w:space="0" w:color="auto" w:frame="1"/>
                    </w:rPr>
                    <w:t>)</w:t>
                  </w:r>
                  <w:r w:rsidRPr="00C9467F">
                    <w:rPr>
                      <w:rFonts w:ascii="Times New Roman" w:eastAsia="Times New Roman" w:hAnsi="Times New Roman" w:cs="Times New Roman"/>
                      <w:sz w:val="24"/>
                      <w:szCs w:val="24"/>
                    </w:rPr>
                    <w:br/>
                    <w:t>*Actual implementation start date: </w:t>
                  </w:r>
                  <w:r w:rsidR="00514FBE" w:rsidRPr="00C9467F">
                    <w:rPr>
                      <w:rFonts w:ascii="Times New Roman" w:eastAsia="Times New Roman" w:hAnsi="Times New Roman" w:cs="Times New Roman"/>
                      <w:i/>
                      <w:iCs/>
                      <w:sz w:val="24"/>
                      <w:szCs w:val="24"/>
                      <w:bdr w:val="none" w:sz="0" w:space="0" w:color="auto" w:frame="1"/>
                    </w:rPr>
                    <w:t>(month and year)</w:t>
                  </w:r>
                  <w:r w:rsidRPr="00C9467F">
                    <w:rPr>
                      <w:rFonts w:ascii="Times New Roman" w:eastAsia="Times New Roman" w:hAnsi="Times New Roman" w:cs="Times New Roman"/>
                      <w:sz w:val="24"/>
                      <w:szCs w:val="24"/>
                    </w:rPr>
                    <w:br/>
                    <w:t>**Implementation complete date: </w:t>
                  </w:r>
                  <w:r w:rsidR="00514FBE" w:rsidRPr="00C9467F">
                    <w:rPr>
                      <w:rFonts w:ascii="Times New Roman" w:eastAsia="Times New Roman" w:hAnsi="Times New Roman" w:cs="Times New Roman"/>
                      <w:i/>
                      <w:iCs/>
                      <w:sz w:val="24"/>
                      <w:szCs w:val="24"/>
                      <w:bdr w:val="none" w:sz="0" w:space="0" w:color="auto" w:frame="1"/>
                    </w:rPr>
                    <w:t>(month and year)</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tbl>
                  <w:tblPr>
                    <w:tblW w:w="5000" w:type="pct"/>
                    <w:tblCellSpacing w:w="7" w:type="dxa"/>
                    <w:tblCellMar>
                      <w:left w:w="0" w:type="dxa"/>
                      <w:right w:w="0" w:type="dxa"/>
                    </w:tblCellMar>
                    <w:tblLook w:val="04A0" w:firstRow="1" w:lastRow="0" w:firstColumn="1" w:lastColumn="0" w:noHBand="0" w:noVBand="1"/>
                    <w:tblDescription w:val="This table is used for visual layout."/>
                  </w:tblPr>
                  <w:tblGrid>
                    <w:gridCol w:w="2699"/>
                    <w:gridCol w:w="4995"/>
                  </w:tblGrid>
                  <w:tr w:rsidR="00B6527B" w:rsidRPr="00C9467F">
                    <w:trPr>
                      <w:tblCellSpacing w:w="7" w:type="dxa"/>
                    </w:trPr>
                    <w:tc>
                      <w:tcPr>
                        <w:tcW w:w="17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Planning stage start date:</w:t>
                        </w:r>
                      </w:p>
                    </w:tc>
                    <w:tc>
                      <w:tcPr>
                        <w:tcW w:w="32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Provide the date that project planning began.</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b/>
                            <w:bCs/>
                            <w:color w:val="00B050"/>
                            <w:sz w:val="24"/>
                            <w:szCs w:val="24"/>
                          </w:rPr>
                          <w:t>Actual implementation start date:</w:t>
                        </w:r>
                      </w:p>
                    </w:tc>
                    <w:tc>
                      <w:tcPr>
                        <w:tcW w:w="0" w:type="auto"/>
                        <w:tcBorders>
                          <w:top w:val="nil"/>
                          <w:left w:val="nil"/>
                          <w:bottom w:val="nil"/>
                          <w:right w:val="nil"/>
                        </w:tcBorders>
                        <w:shd w:val="clear" w:color="auto" w:fill="auto"/>
                        <w:vAlign w:val="bottom"/>
                        <w:hideMark/>
                      </w:tcPr>
                      <w:p w:rsidR="00B6527B" w:rsidRPr="00C9467F" w:rsidRDefault="00B6527B" w:rsidP="00401A19">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Actual start date for on-the-ground restoration activities in format mm/</w:t>
                        </w:r>
                        <w:proofErr w:type="spellStart"/>
                        <w:r w:rsidRPr="00C9467F">
                          <w:rPr>
                            <w:rFonts w:ascii="Times New Roman" w:eastAsia="Times New Roman" w:hAnsi="Times New Roman" w:cs="Times New Roman"/>
                            <w:sz w:val="24"/>
                            <w:szCs w:val="24"/>
                          </w:rPr>
                          <w:t>yyyy</w:t>
                        </w:r>
                        <w:proofErr w:type="spellEnd"/>
                        <w:r w:rsidRPr="00C9467F">
                          <w:rPr>
                            <w:rFonts w:ascii="Times New Roman" w:eastAsia="Times New Roman" w:hAnsi="Times New Roman" w:cs="Times New Roman"/>
                            <w:sz w:val="24"/>
                            <w:szCs w:val="24"/>
                          </w:rPr>
                          <w:t>. </w:t>
                        </w:r>
                        <w:r w:rsidRPr="00C9467F">
                          <w:rPr>
                            <w:rFonts w:ascii="Times New Roman" w:eastAsia="Times New Roman" w:hAnsi="Times New Roman" w:cs="Times New Roman"/>
                            <w:color w:val="FF0000"/>
                            <w:sz w:val="24"/>
                            <w:szCs w:val="24"/>
                            <w:bdr w:val="none" w:sz="0" w:space="0" w:color="auto" w:frame="1"/>
                          </w:rPr>
                          <w:br/>
                        </w:r>
                        <w:r w:rsidRPr="00C9467F">
                          <w:rPr>
                            <w:rFonts w:ascii="Times New Roman" w:eastAsia="Times New Roman" w:hAnsi="Times New Roman" w:cs="Times New Roman"/>
                            <w:color w:val="FF0000"/>
                            <w:sz w:val="24"/>
                            <w:szCs w:val="24"/>
                            <w:bdr w:val="none" w:sz="0" w:space="0" w:color="auto" w:frame="1"/>
                          </w:rPr>
                          <w:br/>
                        </w:r>
                        <w:r w:rsidR="00401A19" w:rsidRPr="00C9467F">
                          <w:rPr>
                            <w:rFonts w:ascii="Times New Roman" w:eastAsia="Times New Roman" w:hAnsi="Times New Roman" w:cs="Times New Roman"/>
                            <w:sz w:val="24"/>
                            <w:szCs w:val="24"/>
                            <w:bdr w:val="none" w:sz="0" w:space="0" w:color="auto" w:frame="1"/>
                          </w:rPr>
                          <w:t>P</w:t>
                        </w:r>
                        <w:r w:rsidRPr="00C9467F">
                          <w:rPr>
                            <w:rFonts w:ascii="Times New Roman" w:eastAsia="Times New Roman" w:hAnsi="Times New Roman" w:cs="Times New Roman"/>
                            <w:sz w:val="24"/>
                            <w:szCs w:val="24"/>
                            <w:bdr w:val="none" w:sz="0" w:space="0" w:color="auto" w:frame="1"/>
                          </w:rPr>
                          <w:t xml:space="preserve">rojects </w:t>
                        </w:r>
                        <w:r w:rsidR="00401A19" w:rsidRPr="00C9467F">
                          <w:rPr>
                            <w:rFonts w:ascii="Times New Roman" w:eastAsia="Times New Roman" w:hAnsi="Times New Roman" w:cs="Times New Roman"/>
                            <w:sz w:val="24"/>
                            <w:szCs w:val="24"/>
                            <w:bdr w:val="none" w:sz="0" w:space="0" w:color="auto" w:frame="1"/>
                          </w:rPr>
                          <w:t xml:space="preserve">implemented after November, 2000 </w:t>
                        </w:r>
                        <w:r w:rsidRPr="00C9467F">
                          <w:rPr>
                            <w:rFonts w:ascii="Times New Roman" w:eastAsia="Times New Roman" w:hAnsi="Times New Roman" w:cs="Times New Roman"/>
                            <w:sz w:val="24"/>
                            <w:szCs w:val="24"/>
                            <w:bdr w:val="none" w:sz="0" w:space="0" w:color="auto" w:frame="1"/>
                          </w:rPr>
                          <w:t xml:space="preserve">can be entered in the </w:t>
                        </w:r>
                        <w:r w:rsidR="005B2AA8" w:rsidRPr="00C9467F">
                          <w:rPr>
                            <w:rFonts w:ascii="Times New Roman" w:eastAsia="Times New Roman" w:hAnsi="Times New Roman" w:cs="Times New Roman"/>
                            <w:sz w:val="24"/>
                            <w:szCs w:val="24"/>
                            <w:bdr w:val="none" w:sz="0" w:space="0" w:color="auto" w:frame="1"/>
                          </w:rPr>
                          <w:t>database</w:t>
                        </w:r>
                        <w:r w:rsidRPr="00C9467F">
                          <w:rPr>
                            <w:rFonts w:ascii="Times New Roman" w:eastAsia="Times New Roman" w:hAnsi="Times New Roman" w:cs="Times New Roman"/>
                            <w:sz w:val="24"/>
                            <w:szCs w:val="24"/>
                            <w:bdr w:val="none" w:sz="0" w:space="0" w:color="auto" w:frame="1"/>
                          </w:rPr>
                          <w:t xml:space="preserve"> for informational purposes.</w:t>
                        </w:r>
                      </w:p>
                    </w:tc>
                  </w:tr>
                  <w:tr w:rsidR="00B6527B" w:rsidRPr="00C9467F">
                    <w:trPr>
                      <w:trHeight w:val="810"/>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color w:val="00B050"/>
                            <w:sz w:val="24"/>
                            <w:szCs w:val="24"/>
                          </w:rPr>
                        </w:pPr>
                        <w:r w:rsidRPr="00C9467F">
                          <w:rPr>
                            <w:rFonts w:ascii="Times New Roman" w:eastAsia="Times New Roman" w:hAnsi="Times New Roman" w:cs="Times New Roman"/>
                            <w:b/>
                            <w:bCs/>
                            <w:color w:val="00B050"/>
                            <w:sz w:val="24"/>
                            <w:szCs w:val="24"/>
                            <w:bdr w:val="none" w:sz="0" w:space="0" w:color="auto" w:frame="1"/>
                          </w:rPr>
                          <w:t>**Implementation complete date: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Start date for monitoring and maintenance activities </w:t>
                        </w:r>
                        <w:r w:rsidRPr="00C9467F">
                          <w:rPr>
                            <w:rFonts w:ascii="Times New Roman" w:eastAsia="Times New Roman" w:hAnsi="Times New Roman" w:cs="Times New Roman"/>
                            <w:sz w:val="24"/>
                            <w:szCs w:val="24"/>
                            <w:bdr w:val="none" w:sz="0" w:space="0" w:color="auto" w:frame="1"/>
                          </w:rPr>
                          <w:t>(i.e., completion of implementation stage/primary on-the-ground restoration activity). </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rHeight w:val="930"/>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Planning stage start date:  05/2001 </w:t>
                  </w:r>
                  <w:r w:rsidRPr="00C9467F">
                    <w:rPr>
                      <w:rFonts w:ascii="Times New Roman" w:eastAsia="Times New Roman" w:hAnsi="Times New Roman" w:cs="Times New Roman"/>
                      <w:sz w:val="24"/>
                      <w:szCs w:val="24"/>
                    </w:rPr>
                    <w:br/>
                    <w:t>Actual implementation start date:  03/2002</w:t>
                  </w:r>
                  <w:r w:rsidRPr="00C9467F">
                    <w:rPr>
                      <w:rFonts w:ascii="Times New Roman" w:eastAsia="Times New Roman" w:hAnsi="Times New Roman" w:cs="Times New Roman"/>
                      <w:sz w:val="24"/>
                      <w:szCs w:val="24"/>
                    </w:rPr>
                    <w:br/>
                    <w:t>Implementation complete date:  03/2002</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7716BD" w:rsidP="007716BD">
            <w:pPr>
              <w:spacing w:after="0" w:line="240" w:lineRule="auto"/>
              <w:jc w:val="center"/>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 xml:space="preserve">*** </w:t>
            </w:r>
            <w:r w:rsidR="00B6527B" w:rsidRPr="00C9467F">
              <w:rPr>
                <w:rFonts w:ascii="Times New Roman" w:eastAsia="Times New Roman" w:hAnsi="Times New Roman" w:cs="Times New Roman"/>
                <w:b/>
                <w:bCs/>
                <w:color w:val="0066CC"/>
                <w:sz w:val="27"/>
                <w:szCs w:val="27"/>
              </w:rPr>
              <w:t>QUESTIONS FOR ERA-FUNDED PROJECTS</w:t>
            </w:r>
            <w:bookmarkStart w:id="11" w:name="era"/>
            <w:bookmarkEnd w:id="11"/>
            <w:r w:rsidRPr="00C9467F">
              <w:rPr>
                <w:rFonts w:ascii="Times New Roman" w:eastAsia="Times New Roman" w:hAnsi="Times New Roman" w:cs="Times New Roman"/>
                <w:b/>
                <w:bCs/>
                <w:color w:val="0066CC"/>
                <w:sz w:val="27"/>
                <w:szCs w:val="27"/>
              </w:rPr>
              <w:t xml:space="preserve"> ***</w:t>
            </w:r>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is only required for projects receiving Estuary Restoration Act funds.  </w:t>
            </w:r>
          </w:p>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FF0000"/>
                <w:bdr w:val="none" w:sz="0" w:space="0" w:color="auto" w:frame="1"/>
              </w:rPr>
              <w:t>NOTE:</w:t>
            </w:r>
            <w:r w:rsidR="00514FBE" w:rsidRPr="00C9467F">
              <w:rPr>
                <w:rFonts w:ascii="Times New Roman" w:eastAsia="Times New Roman" w:hAnsi="Times New Roman" w:cs="Times New Roman"/>
                <w:color w:val="FF0000"/>
                <w:bdr w:val="none" w:sz="0" w:space="0" w:color="auto" w:frame="1"/>
              </w:rPr>
              <w:t xml:space="preserve"> </w:t>
            </w:r>
            <w:r w:rsidRPr="00C9467F">
              <w:rPr>
                <w:rFonts w:ascii="Times New Roman" w:eastAsia="Times New Roman" w:hAnsi="Times New Roman" w:cs="Times New Roman"/>
                <w:color w:val="FF0000"/>
                <w:bdr w:val="none" w:sz="0" w:space="0" w:color="auto" w:frame="1"/>
              </w:rPr>
              <w:t>All fields are required**</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rHeight w:val="330"/>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2" w:name="area_manip"/>
                  <w:bookmarkEnd w:id="12"/>
                </w:p>
              </w:tc>
              <w:tc>
                <w:tcPr>
                  <w:tcW w:w="4150" w:type="pct"/>
                  <w:tcBorders>
                    <w:top w:val="nil"/>
                    <w:left w:val="nil"/>
                    <w:bottom w:val="nil"/>
                    <w:right w:val="nil"/>
                  </w:tcBorders>
                  <w:shd w:val="clear" w:color="auto" w:fill="auto"/>
                  <w:vAlign w:val="bottom"/>
                  <w:hideMark/>
                </w:tcPr>
                <w:p w:rsidR="00B6527B" w:rsidRPr="00C9467F" w:rsidRDefault="00401A19"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9</w:t>
                  </w:r>
                  <w:r w:rsidR="00B6527B" w:rsidRPr="00C9467F">
                    <w:rPr>
                      <w:rFonts w:ascii="Times New Roman" w:eastAsia="Times New Roman" w:hAnsi="Times New Roman" w:cs="Times New Roman"/>
                      <w:b/>
                      <w:bCs/>
                      <w:color w:val="00B050"/>
                      <w:sz w:val="24"/>
                      <w:szCs w:val="24"/>
                    </w:rPr>
                    <w:t>. What is the size of the area which was/will be directly manipulated</w:t>
                  </w:r>
                  <w:r w:rsidR="00514FBE" w:rsidRPr="00C9467F">
                    <w:rPr>
                      <w:rFonts w:ascii="Times New Roman" w:eastAsia="Times New Roman" w:hAnsi="Times New Roman" w:cs="Times New Roman"/>
                      <w:b/>
                      <w:bCs/>
                      <w:color w:val="00B050"/>
                      <w:sz w:val="24"/>
                      <w:szCs w:val="24"/>
                    </w:rPr>
                    <w:t xml:space="preserve"> in acres</w:t>
                  </w:r>
                  <w:r w:rsidR="00B6527B" w:rsidRPr="00C9467F">
                    <w:rPr>
                      <w:rFonts w:ascii="Times New Roman" w:eastAsia="Times New Roman" w:hAnsi="Times New Roman" w:cs="Times New Roman"/>
                      <w:b/>
                      <w:bCs/>
                      <w:color w:val="00B050"/>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514FBE">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Specific area (in </w:t>
                  </w:r>
                  <w:r w:rsidR="00514FBE" w:rsidRPr="00C9467F">
                    <w:rPr>
                      <w:rFonts w:ascii="Times New Roman" w:eastAsia="Times New Roman" w:hAnsi="Times New Roman" w:cs="Times New Roman"/>
                      <w:sz w:val="24"/>
                      <w:szCs w:val="24"/>
                    </w:rPr>
                    <w:t xml:space="preserve">number of </w:t>
                  </w:r>
                  <w:r w:rsidRPr="00C9467F">
                    <w:rPr>
                      <w:rFonts w:ascii="Times New Roman" w:eastAsia="Times New Roman" w:hAnsi="Times New Roman" w:cs="Times New Roman"/>
                      <w:sz w:val="24"/>
                      <w:szCs w:val="24"/>
                    </w:rPr>
                    <w:t xml:space="preserve">acres) where on-the-ground restoration occurs.  This area may be smaller than the entire area restored </w:t>
                  </w:r>
                  <w:r w:rsidRPr="00C9467F">
                    <w:rPr>
                      <w:rFonts w:ascii="Times New Roman" w:eastAsia="Times New Roman" w:hAnsi="Times New Roman" w:cs="Times New Roman"/>
                      <w:sz w:val="24"/>
                      <w:szCs w:val="24"/>
                    </w:rPr>
                    <w:softHyphen/>
                    <w:t xml:space="preserve"> e.g., the area of dam removal (versus entire upstream area opened to migratory fish).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5 acres </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3" w:name="area_monit"/>
                  <w:bookmarkEnd w:id="13"/>
                </w:p>
              </w:tc>
              <w:tc>
                <w:tcPr>
                  <w:tcW w:w="4150" w:type="pct"/>
                  <w:tcBorders>
                    <w:top w:val="nil"/>
                    <w:left w:val="nil"/>
                    <w:bottom w:val="nil"/>
                    <w:right w:val="nil"/>
                  </w:tcBorders>
                  <w:shd w:val="clear" w:color="auto" w:fill="auto"/>
                  <w:vAlign w:val="bottom"/>
                  <w:hideMark/>
                </w:tcPr>
                <w:p w:rsidR="00B6527B" w:rsidRPr="00C9467F" w:rsidRDefault="00401A19"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10</w:t>
                  </w:r>
                  <w:r w:rsidR="00B6527B" w:rsidRPr="00C9467F">
                    <w:rPr>
                      <w:rFonts w:ascii="Times New Roman" w:eastAsia="Times New Roman" w:hAnsi="Times New Roman" w:cs="Times New Roman"/>
                      <w:b/>
                      <w:bCs/>
                      <w:color w:val="00B050"/>
                      <w:sz w:val="24"/>
                      <w:szCs w:val="24"/>
                    </w:rPr>
                    <w:t>. What is the overall size of the area being monitored</w:t>
                  </w:r>
                  <w:r w:rsidR="00514FBE" w:rsidRPr="00C9467F">
                    <w:rPr>
                      <w:rFonts w:ascii="Times New Roman" w:eastAsia="Times New Roman" w:hAnsi="Times New Roman" w:cs="Times New Roman"/>
                      <w:b/>
                      <w:bCs/>
                      <w:color w:val="00B050"/>
                      <w:sz w:val="24"/>
                      <w:szCs w:val="24"/>
                    </w:rPr>
                    <w:t xml:space="preserve"> in acres</w:t>
                  </w:r>
                  <w:r w:rsidR="00B6527B" w:rsidRPr="00C9467F">
                    <w:rPr>
                      <w:rFonts w:ascii="Times New Roman" w:eastAsia="Times New Roman" w:hAnsi="Times New Roman" w:cs="Times New Roman"/>
                      <w:b/>
                      <w:bCs/>
                      <w:color w:val="00B050"/>
                      <w:sz w:val="24"/>
                      <w:szCs w:val="24"/>
                    </w:rPr>
                    <w: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Area </w:t>
                  </w:r>
                  <w:r w:rsidR="00514FBE" w:rsidRPr="00C9467F">
                    <w:rPr>
                      <w:rFonts w:ascii="Times New Roman" w:eastAsia="Times New Roman" w:hAnsi="Times New Roman" w:cs="Times New Roman"/>
                      <w:sz w:val="24"/>
                      <w:szCs w:val="24"/>
                    </w:rPr>
                    <w:t xml:space="preserve">in acres </w:t>
                  </w:r>
                  <w:r w:rsidRPr="00C9467F">
                    <w:rPr>
                      <w:rFonts w:ascii="Times New Roman" w:eastAsia="Times New Roman" w:hAnsi="Times New Roman" w:cs="Times New Roman"/>
                      <w:sz w:val="24"/>
                      <w:szCs w:val="24"/>
                    </w:rPr>
                    <w:t>where monitoring occurs.  This area should be greater than or equal to the area reported as restored in the Habitat Types and Acreage Restored section.</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12 acres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4" w:name="measurements78"/>
                  <w:bookmarkEnd w:id="14"/>
                </w:p>
              </w:tc>
              <w:tc>
                <w:tcPr>
                  <w:tcW w:w="4150" w:type="pct"/>
                  <w:tcBorders>
                    <w:top w:val="nil"/>
                    <w:left w:val="nil"/>
                    <w:bottom w:val="nil"/>
                    <w:right w:val="nil"/>
                  </w:tcBorders>
                  <w:shd w:val="clear" w:color="auto" w:fill="auto"/>
                  <w:vAlign w:val="bottom"/>
                  <w:hideMark/>
                </w:tcPr>
                <w:p w:rsidR="00B6527B" w:rsidRPr="00C9467F" w:rsidRDefault="00401A19" w:rsidP="00401A19">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11</w:t>
                  </w:r>
                  <w:r w:rsidR="00B6527B" w:rsidRPr="00C9467F">
                    <w:rPr>
                      <w:rFonts w:ascii="Times New Roman" w:eastAsia="Times New Roman" w:hAnsi="Times New Roman" w:cs="Times New Roman"/>
                      <w:b/>
                      <w:bCs/>
                      <w:color w:val="00B050"/>
                      <w:sz w:val="24"/>
                      <w:szCs w:val="24"/>
                      <w:bdr w:val="none" w:sz="0" w:space="0" w:color="auto" w:frame="1"/>
                    </w:rPr>
                    <w:t xml:space="preserve">. How were the measurements in questions </w:t>
                  </w:r>
                  <w:r w:rsidRPr="00C9467F">
                    <w:rPr>
                      <w:rFonts w:ascii="Times New Roman" w:eastAsia="Times New Roman" w:hAnsi="Times New Roman" w:cs="Times New Roman"/>
                      <w:b/>
                      <w:bCs/>
                      <w:color w:val="00B050"/>
                      <w:sz w:val="24"/>
                      <w:szCs w:val="24"/>
                      <w:bdr w:val="none" w:sz="0" w:space="0" w:color="auto" w:frame="1"/>
                    </w:rPr>
                    <w:t>9</w:t>
                  </w:r>
                  <w:r w:rsidR="00B6527B" w:rsidRPr="00C9467F">
                    <w:rPr>
                      <w:rFonts w:ascii="Times New Roman" w:eastAsia="Times New Roman" w:hAnsi="Times New Roman" w:cs="Times New Roman"/>
                      <w:b/>
                      <w:bCs/>
                      <w:color w:val="00B050"/>
                      <w:sz w:val="24"/>
                      <w:szCs w:val="24"/>
                      <w:bdr w:val="none" w:sz="0" w:space="0" w:color="auto" w:frame="1"/>
                    </w:rPr>
                    <w:t xml:space="preserve"> &amp; </w:t>
                  </w:r>
                  <w:r w:rsidRPr="00C9467F">
                    <w:rPr>
                      <w:rFonts w:ascii="Times New Roman" w:eastAsia="Times New Roman" w:hAnsi="Times New Roman" w:cs="Times New Roman"/>
                      <w:b/>
                      <w:bCs/>
                      <w:color w:val="00B050"/>
                      <w:sz w:val="24"/>
                      <w:szCs w:val="24"/>
                      <w:bdr w:val="none" w:sz="0" w:space="0" w:color="auto" w:frame="1"/>
                    </w:rPr>
                    <w:t>10</w:t>
                  </w:r>
                  <w:r w:rsidR="00B6527B" w:rsidRPr="00C9467F">
                    <w:rPr>
                      <w:rFonts w:ascii="Times New Roman" w:eastAsia="Times New Roman" w:hAnsi="Times New Roman" w:cs="Times New Roman"/>
                      <w:b/>
                      <w:bCs/>
                      <w:color w:val="00B050"/>
                      <w:sz w:val="24"/>
                      <w:szCs w:val="24"/>
                      <w:bdr w:val="none" w:sz="0" w:space="0" w:color="auto" w:frame="1"/>
                    </w:rPr>
                    <w:t xml:space="preserve"> obtained? </w:t>
                  </w:r>
                  <w:r w:rsidR="00B6527B" w:rsidRPr="00C9467F">
                    <w:rPr>
                      <w:rFonts w:ascii="Times New Roman" w:eastAsia="Times New Roman" w:hAnsi="Times New Roman" w:cs="Times New Roman"/>
                      <w:sz w:val="24"/>
                      <w:szCs w:val="24"/>
                      <w:bdr w:val="none" w:sz="0" w:space="0" w:color="auto" w:frame="1"/>
                    </w:rPr>
                    <w:t>(</w:t>
                  </w:r>
                  <w:proofErr w:type="gramStart"/>
                  <w:r w:rsidR="00B6527B" w:rsidRPr="00C9467F">
                    <w:rPr>
                      <w:rFonts w:ascii="Times New Roman" w:eastAsia="Times New Roman" w:hAnsi="Times New Roman" w:cs="Times New Roman"/>
                      <w:sz w:val="24"/>
                      <w:szCs w:val="24"/>
                      <w:bdr w:val="none" w:sz="0" w:space="0" w:color="auto" w:frame="1"/>
                    </w:rPr>
                    <w:t>e.g</w:t>
                  </w:r>
                  <w:proofErr w:type="gramEnd"/>
                  <w:r w:rsidR="00B6527B" w:rsidRPr="00C9467F">
                    <w:rPr>
                      <w:rFonts w:ascii="Times New Roman" w:eastAsia="Times New Roman" w:hAnsi="Times New Roman" w:cs="Times New Roman"/>
                      <w:sz w:val="24"/>
                      <w:szCs w:val="24"/>
                      <w:bdr w:val="none" w:sz="0" w:space="0" w:color="auto" w:frame="1"/>
                    </w:rPr>
                    <w:t>. aerial photography, GIS, land surveys, etc.)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Techniques used for measuring quantity of acres manipulated and monitored. (text field </w:t>
                  </w:r>
                  <w:r w:rsidRPr="00C9467F">
                    <w:rPr>
                      <w:rFonts w:ascii="Times New Roman" w:eastAsia="Times New Roman" w:hAnsi="Times New Roman" w:cs="Times New Roman"/>
                      <w:sz w:val="24"/>
                      <w:szCs w:val="24"/>
                    </w:rPr>
                    <w:softHyphen/>
                    <w:t xml:space="preserve"> 250 character limit)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Autonomous GPS, Differentially Corrected GPS, Geodetic Quality GPS, GPS with Wide-Area Augmentation Service Correction, LORAN-C Navigational Device, Cadastral Survey, Digital Map Interpolation, Digital Aerial Photography With Ground Control, Satellite Imagery With Ground Control, Manual Map Interpolation, Manual Aerial Photography With Ground Control, Zip Code Centroid</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5" w:name="era_sponsor"/>
                  <w:bookmarkEnd w:id="15"/>
                </w:p>
              </w:tc>
              <w:tc>
                <w:tcPr>
                  <w:tcW w:w="4150" w:type="pct"/>
                  <w:tcBorders>
                    <w:top w:val="nil"/>
                    <w:left w:val="nil"/>
                    <w:bottom w:val="nil"/>
                    <w:right w:val="nil"/>
                  </w:tcBorders>
                  <w:shd w:val="clear" w:color="auto" w:fill="auto"/>
                  <w:vAlign w:val="bottom"/>
                  <w:hideMark/>
                </w:tcPr>
                <w:p w:rsidR="00B6527B" w:rsidRPr="00C9467F" w:rsidRDefault="00B6527B" w:rsidP="00077C4E">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w:t>
                  </w:r>
                  <w:r w:rsidR="00077C4E" w:rsidRPr="00C9467F">
                    <w:rPr>
                      <w:rFonts w:ascii="Times New Roman" w:eastAsia="Times New Roman" w:hAnsi="Times New Roman" w:cs="Times New Roman"/>
                      <w:b/>
                      <w:bCs/>
                      <w:color w:val="00B050"/>
                      <w:sz w:val="24"/>
                      <w:szCs w:val="24"/>
                    </w:rPr>
                    <w:t>2.</w:t>
                  </w:r>
                  <w:r w:rsidRPr="00C9467F">
                    <w:rPr>
                      <w:rFonts w:ascii="Times New Roman" w:eastAsia="Times New Roman" w:hAnsi="Times New Roman" w:cs="Times New Roman"/>
                      <w:b/>
                      <w:bCs/>
                      <w:color w:val="00B050"/>
                      <w:sz w:val="24"/>
                      <w:szCs w:val="24"/>
                    </w:rPr>
                    <w:t> Provide the name of project's non-federal sponsor:</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514FBE">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Name of the non-federal organization that applied for and accepted </w:t>
                  </w:r>
                  <w:r w:rsidR="00514FBE" w:rsidRPr="00C9467F">
                    <w:rPr>
                      <w:rFonts w:ascii="Times New Roman" w:eastAsia="Times New Roman" w:hAnsi="Times New Roman" w:cs="Times New Roman"/>
                      <w:sz w:val="24"/>
                      <w:szCs w:val="24"/>
                    </w:rPr>
                    <w:t xml:space="preserve">Estuary Restoration Program </w:t>
                  </w:r>
                  <w:r w:rsidRPr="00C9467F">
                    <w:rPr>
                      <w:rFonts w:ascii="Times New Roman" w:eastAsia="Times New Roman" w:hAnsi="Times New Roman" w:cs="Times New Roman"/>
                      <w:sz w:val="24"/>
                      <w:szCs w:val="24"/>
                    </w:rPr>
                    <w:t xml:space="preserve">assistance for this project through </w:t>
                  </w:r>
                  <w:r w:rsidR="00514FBE" w:rsidRPr="00C9467F">
                    <w:rPr>
                      <w:rFonts w:ascii="Times New Roman" w:eastAsia="Times New Roman" w:hAnsi="Times New Roman" w:cs="Times New Roman"/>
                      <w:sz w:val="24"/>
                      <w:szCs w:val="24"/>
                    </w:rPr>
                    <w:t>the USACE or NOAA.</w:t>
                  </w:r>
                  <w:r w:rsidRPr="00C9467F">
                    <w:rPr>
                      <w:rFonts w:ascii="Times New Roman" w:eastAsia="Times New Roman" w:hAnsi="Times New Roman" w:cs="Times New Roman"/>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Chesapeake Bay Foundation </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6" w:name="era_fed"/>
                  <w:bookmarkEnd w:id="16"/>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w:t>
                  </w:r>
                  <w:r w:rsidR="00077C4E" w:rsidRPr="00C9467F">
                    <w:rPr>
                      <w:rFonts w:ascii="Times New Roman" w:eastAsia="Times New Roman" w:hAnsi="Times New Roman" w:cs="Times New Roman"/>
                      <w:b/>
                      <w:bCs/>
                      <w:color w:val="00B050"/>
                      <w:sz w:val="24"/>
                      <w:szCs w:val="24"/>
                      <w:bdr w:val="none" w:sz="0" w:space="0" w:color="auto" w:frame="1"/>
                    </w:rPr>
                    <w:t>3</w:t>
                  </w:r>
                  <w:r w:rsidRPr="00C9467F">
                    <w:rPr>
                      <w:rFonts w:ascii="Times New Roman" w:eastAsia="Times New Roman" w:hAnsi="Times New Roman" w:cs="Times New Roman"/>
                      <w:b/>
                      <w:bCs/>
                      <w:color w:val="00B050"/>
                      <w:sz w:val="24"/>
                      <w:szCs w:val="24"/>
                      <w:bdr w:val="none" w:sz="0" w:space="0" w:color="auto" w:frame="1"/>
                    </w:rPr>
                    <w:t>. Provide the name of the lead federal agency: </w:t>
                  </w:r>
                  <w:r w:rsidRPr="00C9467F">
                    <w:rPr>
                      <w:rFonts w:ascii="Times New Roman" w:eastAsia="Times New Roman" w:hAnsi="Times New Roman" w:cs="Times New Roman"/>
                      <w:sz w:val="24"/>
                      <w:szCs w:val="24"/>
                      <w:bdr w:val="none" w:sz="0" w:space="0" w:color="auto" w:frame="1"/>
                    </w:rPr>
                    <w:t>(select one)</w:t>
                  </w:r>
                </w:p>
                <w:p w:rsidR="00B6527B" w:rsidRPr="00C9467F" w:rsidRDefault="00B6527B" w:rsidP="00514FBE">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__ </w:t>
                  </w:r>
                  <w:r w:rsidR="00514FBE" w:rsidRPr="00C9467F">
                    <w:rPr>
                      <w:rFonts w:ascii="Times New Roman" w:eastAsia="Times New Roman" w:hAnsi="Times New Roman" w:cs="Times New Roman"/>
                      <w:sz w:val="24"/>
                      <w:szCs w:val="24"/>
                    </w:rPr>
                    <w:t xml:space="preserve">U.S. </w:t>
                  </w:r>
                  <w:r w:rsidRPr="00C9467F">
                    <w:rPr>
                      <w:rFonts w:ascii="Times New Roman" w:eastAsia="Times New Roman" w:hAnsi="Times New Roman" w:cs="Times New Roman"/>
                      <w:sz w:val="24"/>
                      <w:szCs w:val="24"/>
                    </w:rPr>
                    <w:t>Army Corps of Engineers (</w:t>
                  </w:r>
                  <w:r w:rsidR="00514FBE" w:rsidRPr="00C9467F">
                    <w:rPr>
                      <w:rFonts w:ascii="Times New Roman" w:eastAsia="Times New Roman" w:hAnsi="Times New Roman" w:cs="Times New Roman"/>
                      <w:sz w:val="24"/>
                      <w:szCs w:val="24"/>
                    </w:rPr>
                    <w:t>USAC</w:t>
                  </w:r>
                  <w:r w:rsidRPr="00C9467F">
                    <w:rPr>
                      <w:rFonts w:ascii="Times New Roman" w:eastAsia="Times New Roman" w:hAnsi="Times New Roman" w:cs="Times New Roman"/>
                      <w:sz w:val="24"/>
                      <w:szCs w:val="24"/>
                    </w:rPr>
                    <w:t>E)</w:t>
                  </w:r>
                  <w:r w:rsidRPr="00C9467F">
                    <w:rPr>
                      <w:rFonts w:ascii="Times New Roman" w:eastAsia="Times New Roman" w:hAnsi="Times New Roman" w:cs="Times New Roman"/>
                      <w:sz w:val="24"/>
                      <w:szCs w:val="24"/>
                    </w:rPr>
                    <w:br/>
                    <w:t>__ National Oceanic and Atmospheric Administration (NOAA)</w:t>
                  </w:r>
                  <w:r w:rsidRPr="00C9467F">
                    <w:rPr>
                      <w:rFonts w:ascii="Times New Roman" w:eastAsia="Times New Roman" w:hAnsi="Times New Roman" w:cs="Times New Roman"/>
                      <w:sz w:val="24"/>
                      <w:szCs w:val="24"/>
                    </w:rPr>
                    <w:br/>
                    <w:t>__ U.S. Department of Agriculture (USDA)</w:t>
                  </w:r>
                  <w:r w:rsidRPr="00C9467F">
                    <w:rPr>
                      <w:rFonts w:ascii="Times New Roman" w:eastAsia="Times New Roman" w:hAnsi="Times New Roman" w:cs="Times New Roman"/>
                      <w:sz w:val="24"/>
                      <w:szCs w:val="24"/>
                    </w:rPr>
                    <w:br/>
                    <w:t>__ U.S. Environmental Protection Agency (EPA)</w:t>
                  </w:r>
                  <w:r w:rsidRPr="00C9467F">
                    <w:rPr>
                      <w:rFonts w:ascii="Times New Roman" w:eastAsia="Times New Roman" w:hAnsi="Times New Roman" w:cs="Times New Roman"/>
                      <w:sz w:val="24"/>
                      <w:szCs w:val="24"/>
                    </w:rPr>
                    <w:br/>
                    <w:t>__ U.S. Fish and Wildlife Service (FWS)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Federal agency sponsoring project. Select one from the list above.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National Oceanic and Atmospheric Administration (NOAA)</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7" w:name="era_funding"/>
                  <w:bookmarkEnd w:id="17"/>
                </w:p>
              </w:tc>
              <w:tc>
                <w:tcPr>
                  <w:tcW w:w="4150" w:type="pct"/>
                  <w:tcBorders>
                    <w:top w:val="nil"/>
                    <w:left w:val="nil"/>
                    <w:bottom w:val="nil"/>
                    <w:right w:val="nil"/>
                  </w:tcBorders>
                  <w:shd w:val="clear" w:color="auto" w:fill="auto"/>
                  <w:vAlign w:val="bottom"/>
                  <w:hideMark/>
                </w:tcPr>
                <w:p w:rsidR="00B6527B" w:rsidRPr="00C9467F" w:rsidRDefault="00B6527B" w:rsidP="00514FBE">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w:t>
                  </w:r>
                  <w:r w:rsidR="00077C4E" w:rsidRPr="00C9467F">
                    <w:rPr>
                      <w:rFonts w:ascii="Times New Roman" w:eastAsia="Times New Roman" w:hAnsi="Times New Roman" w:cs="Times New Roman"/>
                      <w:b/>
                      <w:bCs/>
                      <w:color w:val="00B050"/>
                      <w:sz w:val="24"/>
                      <w:szCs w:val="24"/>
                      <w:bdr w:val="none" w:sz="0" w:space="0" w:color="auto" w:frame="1"/>
                    </w:rPr>
                    <w:t>4</w:t>
                  </w:r>
                  <w:r w:rsidRPr="00C9467F">
                    <w:rPr>
                      <w:rFonts w:ascii="Times New Roman" w:eastAsia="Times New Roman" w:hAnsi="Times New Roman" w:cs="Times New Roman"/>
                      <w:b/>
                      <w:bCs/>
                      <w:color w:val="00B050"/>
                      <w:sz w:val="24"/>
                      <w:szCs w:val="24"/>
                      <w:bdr w:val="none" w:sz="0" w:space="0" w:color="auto" w:frame="1"/>
                    </w:rPr>
                    <w:t>. Provide the date of ERA funding agreement: </w:t>
                  </w:r>
                  <w:r w:rsidRPr="00C9467F">
                    <w:rPr>
                      <w:rFonts w:ascii="Times New Roman" w:eastAsia="Times New Roman" w:hAnsi="Times New Roman" w:cs="Times New Roman"/>
                      <w:i/>
                      <w:iCs/>
                      <w:sz w:val="24"/>
                      <w:szCs w:val="24"/>
                      <w:bdr w:val="none" w:sz="0" w:space="0" w:color="auto" w:frame="1"/>
                    </w:rPr>
                    <w:t>(</w:t>
                  </w:r>
                  <w:r w:rsidR="00514FBE" w:rsidRPr="00C9467F">
                    <w:rPr>
                      <w:rFonts w:ascii="Times New Roman" w:eastAsia="Times New Roman" w:hAnsi="Times New Roman" w:cs="Times New Roman"/>
                      <w:i/>
                      <w:iCs/>
                      <w:sz w:val="24"/>
                      <w:szCs w:val="24"/>
                      <w:bdr w:val="none" w:sz="0" w:space="0" w:color="auto" w:frame="1"/>
                    </w:rPr>
                    <w:t>enter</w:t>
                  </w:r>
                  <w:r w:rsidRPr="00C9467F">
                    <w:rPr>
                      <w:rFonts w:ascii="Times New Roman" w:eastAsia="Times New Roman" w:hAnsi="Times New Roman" w:cs="Times New Roman"/>
                      <w:i/>
                      <w:iCs/>
                      <w:sz w:val="24"/>
                      <w:szCs w:val="24"/>
                      <w:bdr w:val="none" w:sz="0" w:space="0" w:color="auto" w:frame="1"/>
                    </w:rPr>
                    <w:t xml:space="preserve"> month</w:t>
                  </w:r>
                  <w:r w:rsidR="00077C4E" w:rsidRPr="00C9467F">
                    <w:rPr>
                      <w:rFonts w:ascii="Times New Roman" w:eastAsia="Times New Roman" w:hAnsi="Times New Roman" w:cs="Times New Roman"/>
                      <w:i/>
                      <w:iCs/>
                      <w:sz w:val="24"/>
                      <w:szCs w:val="24"/>
                      <w:bdr w:val="none" w:sz="0" w:space="0" w:color="auto" w:frame="1"/>
                    </w:rPr>
                    <w:t xml:space="preserve"> </w:t>
                  </w:r>
                  <w:r w:rsidRPr="00C9467F">
                    <w:rPr>
                      <w:rFonts w:ascii="Times New Roman" w:eastAsia="Times New Roman" w:hAnsi="Times New Roman" w:cs="Times New Roman"/>
                      <w:i/>
                      <w:iCs/>
                      <w:sz w:val="24"/>
                      <w:szCs w:val="24"/>
                      <w:bdr w:val="none" w:sz="0" w:space="0" w:color="auto" w:frame="1"/>
                    </w:rPr>
                    <w:t>and date</w:t>
                  </w:r>
                  <w:r w:rsidR="00514FBE" w:rsidRPr="00C9467F">
                    <w:rPr>
                      <w:rFonts w:ascii="Times New Roman" w:eastAsia="Times New Roman" w:hAnsi="Times New Roman" w:cs="Times New Roman"/>
                      <w:i/>
                      <w:iCs/>
                      <w:sz w:val="24"/>
                      <w:szCs w:val="24"/>
                      <w:bdr w:val="none" w:sz="0" w:space="0" w:color="auto" w:frame="1"/>
                    </w:rPr>
                    <w: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Date ERA funding agreement was signed. Formatted MM/YYYY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10/2003</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8" w:name="innotech_yn"/>
                  <w:bookmarkEnd w:id="1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w:t>
                  </w:r>
                  <w:r w:rsidR="00077C4E" w:rsidRPr="00C9467F">
                    <w:rPr>
                      <w:rFonts w:ascii="Times New Roman" w:eastAsia="Times New Roman" w:hAnsi="Times New Roman" w:cs="Times New Roman"/>
                      <w:b/>
                      <w:bCs/>
                      <w:color w:val="00B050"/>
                      <w:sz w:val="24"/>
                      <w:szCs w:val="24"/>
                      <w:bdr w:val="none" w:sz="0" w:space="0" w:color="auto" w:frame="1"/>
                    </w:rPr>
                    <w:t>5</w:t>
                  </w:r>
                  <w:r w:rsidRPr="00C9467F">
                    <w:rPr>
                      <w:rFonts w:ascii="Times New Roman" w:eastAsia="Times New Roman" w:hAnsi="Times New Roman" w:cs="Times New Roman"/>
                      <w:b/>
                      <w:bCs/>
                      <w:color w:val="00B050"/>
                      <w:sz w:val="24"/>
                      <w:szCs w:val="24"/>
                      <w:bdr w:val="none" w:sz="0" w:space="0" w:color="auto" w:frame="1"/>
                    </w:rPr>
                    <w:t xml:space="preserve">. Has </w:t>
                  </w:r>
                  <w:r w:rsidR="00514FBE" w:rsidRPr="00C9467F">
                    <w:rPr>
                      <w:rFonts w:ascii="Times New Roman" w:eastAsia="Times New Roman" w:hAnsi="Times New Roman" w:cs="Times New Roman"/>
                      <w:b/>
                      <w:bCs/>
                      <w:color w:val="00B050"/>
                      <w:sz w:val="24"/>
                      <w:szCs w:val="24"/>
                      <w:bdr w:val="none" w:sz="0" w:space="0" w:color="auto" w:frame="1"/>
                    </w:rPr>
                    <w:t xml:space="preserve">this </w:t>
                  </w:r>
                  <w:r w:rsidRPr="00C9467F">
                    <w:rPr>
                      <w:rFonts w:ascii="Times New Roman" w:eastAsia="Times New Roman" w:hAnsi="Times New Roman" w:cs="Times New Roman"/>
                      <w:b/>
                      <w:bCs/>
                      <w:color w:val="00B050"/>
                      <w:sz w:val="24"/>
                      <w:szCs w:val="24"/>
                      <w:bdr w:val="none" w:sz="0" w:space="0" w:color="auto" w:frame="1"/>
                    </w:rPr>
                    <w:t>project qualified as an </w:t>
                  </w:r>
                  <w:r w:rsidRPr="00C9467F">
                    <w:rPr>
                      <w:rFonts w:ascii="Times New Roman" w:eastAsia="Times New Roman" w:hAnsi="Times New Roman" w:cs="Times New Roman"/>
                      <w:b/>
                      <w:bCs/>
                      <w:color w:val="00B050"/>
                      <w:sz w:val="24"/>
                      <w:szCs w:val="24"/>
                      <w:u w:val="single"/>
                      <w:bdr w:val="none" w:sz="0" w:space="0" w:color="auto" w:frame="1"/>
                    </w:rPr>
                    <w:t>innovative technology</w:t>
                  </w:r>
                  <w:r w:rsidRPr="00C9467F">
                    <w:rPr>
                      <w:rFonts w:ascii="Times New Roman" w:eastAsia="Times New Roman" w:hAnsi="Times New Roman" w:cs="Times New Roman"/>
                      <w:b/>
                      <w:bCs/>
                      <w:color w:val="00B050"/>
                      <w:sz w:val="24"/>
                      <w:szCs w:val="24"/>
                      <w:bdr w:val="none" w:sz="0" w:space="0" w:color="auto" w:frame="1"/>
                    </w:rPr>
                    <w:t xml:space="preserve"> project as defined by the Council’s </w:t>
                  </w:r>
                  <w:r w:rsidR="007F1A09" w:rsidRPr="00C9467F">
                    <w:rPr>
                      <w:rFonts w:ascii="Times New Roman" w:eastAsia="Times New Roman" w:hAnsi="Times New Roman" w:cs="Times New Roman"/>
                      <w:b/>
                      <w:bCs/>
                      <w:color w:val="00B050"/>
                      <w:sz w:val="24"/>
                      <w:szCs w:val="24"/>
                      <w:bdr w:val="none" w:sz="0" w:space="0" w:color="auto" w:frame="1"/>
                    </w:rPr>
                    <w:t xml:space="preserve">2012 Estuary Habitat Restoration </w:t>
                  </w:r>
                  <w:r w:rsidRPr="00C9467F">
                    <w:rPr>
                      <w:rFonts w:ascii="Times New Roman" w:eastAsia="Times New Roman" w:hAnsi="Times New Roman" w:cs="Times New Roman"/>
                      <w:b/>
                      <w:bCs/>
                      <w:color w:val="00B050"/>
                      <w:sz w:val="24"/>
                      <w:szCs w:val="24"/>
                      <w:bdr w:val="none" w:sz="0" w:space="0" w:color="auto" w:frame="1"/>
                    </w:rPr>
                    <w:t>Strategy?</w:t>
                  </w:r>
                  <w:r w:rsidRPr="00C9467F">
                    <w:rPr>
                      <w:rFonts w:ascii="Times New Roman" w:eastAsia="Times New Roman" w:hAnsi="Times New Roman" w:cs="Times New Roman"/>
                      <w:color w:val="00B050"/>
                      <w:sz w:val="24"/>
                      <w:szCs w:val="24"/>
                      <w:bdr w:val="none" w:sz="0" w:space="0" w:color="auto" w:frame="1"/>
                    </w:rPr>
                    <w:t> </w:t>
                  </w:r>
                  <w:r w:rsidRPr="00C9467F">
                    <w:rPr>
                      <w:rFonts w:ascii="Times New Roman" w:eastAsia="Times New Roman" w:hAnsi="Times New Roman" w:cs="Times New Roman"/>
                      <w:sz w:val="24"/>
                      <w:szCs w:val="24"/>
                      <w:bdr w:val="none" w:sz="0" w:space="0" w:color="auto" w:frame="1"/>
                    </w:rPr>
                    <w:t>(select one)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Yes__ No</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 xml:space="preserve">Description of </w:t>
                  </w:r>
                  <w:r w:rsidRPr="00C9467F">
                    <w:rPr>
                      <w:rFonts w:ascii="Times New Roman" w:eastAsia="Times New Roman" w:hAnsi="Times New Roman" w:cs="Times New Roman"/>
                      <w:b/>
                      <w:bCs/>
                      <w:i/>
                      <w:iCs/>
                      <w:sz w:val="24"/>
                      <w:szCs w:val="24"/>
                    </w:rPr>
                    <w:lastRenderedPageBreak/>
                    <w:t>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lastRenderedPageBreak/>
                    <w:t>For ERA-funded projects only: Select "yes" or "no". </w:t>
                  </w:r>
                </w:p>
                <w:p w:rsidR="00B6527B" w:rsidRPr="00C9467F" w:rsidRDefault="00B6527B" w:rsidP="007941F8">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lastRenderedPageBreak/>
                    <w:t>An </w:t>
                  </w:r>
                  <w:hyperlink r:id="rId12" w:anchor="I" w:history="1">
                    <w:r w:rsidRPr="00C9467F">
                      <w:rPr>
                        <w:rFonts w:ascii="Times New Roman" w:eastAsia="Times New Roman" w:hAnsi="Times New Roman" w:cs="Times New Roman"/>
                        <w:color w:val="00B050"/>
                        <w:sz w:val="24"/>
                        <w:szCs w:val="24"/>
                        <w:bdr w:val="none" w:sz="0" w:space="0" w:color="auto" w:frame="1"/>
                      </w:rPr>
                      <w:t>innovative technology</w:t>
                    </w:r>
                  </w:hyperlink>
                  <w:r w:rsidRPr="00C9467F">
                    <w:rPr>
                      <w:rFonts w:ascii="Times New Roman" w:eastAsia="Times New Roman" w:hAnsi="Times New Roman" w:cs="Times New Roman"/>
                      <w:sz w:val="24"/>
                      <w:szCs w:val="24"/>
                    </w:rPr>
                    <w:t> project</w:t>
                  </w:r>
                  <w:r w:rsidR="007941F8" w:rsidRPr="00C9467F">
                    <w:rPr>
                      <w:rFonts w:ascii="Times New Roman" w:eastAsia="Times New Roman" w:hAnsi="Times New Roman" w:cs="Times New Roman"/>
                      <w:sz w:val="24"/>
                      <w:szCs w:val="24"/>
                    </w:rPr>
                    <w:t xml:space="preserve"> uses </w:t>
                  </w:r>
                  <w:r w:rsidR="007941F8" w:rsidRPr="00C9467F">
                    <w:rPr>
                      <w:rFonts w:ascii="Times New Roman" w:hAnsi="Times New Roman" w:cs="Times New Roman"/>
                      <w:sz w:val="24"/>
                      <w:szCs w:val="24"/>
                    </w:rPr>
                    <w:t xml:space="preserve">a new process, technique, or material; </w:t>
                  </w:r>
                  <w:r w:rsidR="004427A6">
                    <w:rPr>
                      <w:rFonts w:ascii="Times New Roman" w:hAnsi="Times New Roman" w:cs="Times New Roman"/>
                      <w:sz w:val="24"/>
                      <w:szCs w:val="24"/>
                    </w:rPr>
                    <w:t xml:space="preserve">an </w:t>
                  </w:r>
                  <w:r w:rsidR="007941F8" w:rsidRPr="00C9467F">
                    <w:rPr>
                      <w:rFonts w:ascii="Times New Roman" w:hAnsi="Times New Roman" w:cs="Times New Roman"/>
                      <w:sz w:val="24"/>
                      <w:szCs w:val="24"/>
                    </w:rPr>
                    <w:t xml:space="preserve">existing processes, techniques, or materials in a new application or habitat type; and not just in a new region. Innovative projects are </w:t>
                  </w:r>
                  <w:r w:rsidRPr="00C9467F">
                    <w:rPr>
                      <w:rFonts w:ascii="Times New Roman" w:eastAsia="Times New Roman" w:hAnsi="Times New Roman" w:cs="Times New Roman"/>
                      <w:sz w:val="24"/>
                      <w:szCs w:val="24"/>
                    </w:rPr>
                    <w:t xml:space="preserve">selected by the ERA Council and therefore </w:t>
                  </w:r>
                  <w:r w:rsidR="007941F8" w:rsidRPr="00C9467F">
                    <w:rPr>
                      <w:rFonts w:ascii="Times New Roman" w:eastAsia="Times New Roman" w:hAnsi="Times New Roman" w:cs="Times New Roman"/>
                      <w:sz w:val="24"/>
                      <w:szCs w:val="24"/>
                    </w:rPr>
                    <w:t xml:space="preserve">are </w:t>
                  </w:r>
                  <w:r w:rsidRPr="00C9467F">
                    <w:rPr>
                      <w:rFonts w:ascii="Times New Roman" w:eastAsia="Times New Roman" w:hAnsi="Times New Roman" w:cs="Times New Roman"/>
                      <w:sz w:val="24"/>
                      <w:szCs w:val="24"/>
                    </w:rPr>
                    <w:t>eligible for up to an 85% federal cost-share for the incremental cost of including such technology in the project.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4427A6" w:rsidRDefault="004427A6" w:rsidP="00B6527B">
                  <w:pPr>
                    <w:spacing w:after="0" w:line="240" w:lineRule="auto"/>
                    <w:rPr>
                      <w:rFonts w:ascii="Times New Roman" w:eastAsia="Times New Roman" w:hAnsi="Times New Roman" w:cs="Times New Roman"/>
                      <w:b/>
                      <w:bCs/>
                      <w:i/>
                      <w:iCs/>
                      <w:sz w:val="24"/>
                      <w:szCs w:val="24"/>
                    </w:rPr>
                  </w:pPr>
                </w:p>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Yes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19" w:name="innotech_desc"/>
                  <w:bookmarkEnd w:id="19"/>
                </w:p>
              </w:tc>
              <w:tc>
                <w:tcPr>
                  <w:tcW w:w="4150" w:type="pct"/>
                  <w:tcBorders>
                    <w:top w:val="nil"/>
                    <w:left w:val="nil"/>
                    <w:bottom w:val="nil"/>
                    <w:right w:val="nil"/>
                  </w:tcBorders>
                  <w:shd w:val="clear" w:color="auto" w:fill="auto"/>
                  <w:vAlign w:val="bottom"/>
                  <w:hideMark/>
                </w:tcPr>
                <w:p w:rsidR="00B6527B" w:rsidRPr="00C9467F" w:rsidRDefault="00B6527B" w:rsidP="00077C4E">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If yes, please describe the innovative technology:</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357FE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Description of the innovative technology used in the project, including methods and materials (</w:t>
                  </w:r>
                  <w:r w:rsidR="004427A6">
                    <w:rPr>
                      <w:rFonts w:ascii="Times New Roman" w:eastAsia="Times New Roman" w:hAnsi="Times New Roman" w:cs="Times New Roman"/>
                      <w:sz w:val="24"/>
                      <w:szCs w:val="24"/>
                    </w:rPr>
                    <w:t>250 word</w:t>
                  </w:r>
                  <w:r w:rsidRPr="00C9467F">
                    <w:rPr>
                      <w:rFonts w:ascii="Times New Roman" w:eastAsia="Times New Roman" w:hAnsi="Times New Roman" w:cs="Times New Roman"/>
                      <w:sz w:val="24"/>
                      <w:szCs w:val="24"/>
                    </w:rPr>
                    <w:t xml:space="preserve"> limit)  </w:t>
                  </w:r>
                </w:p>
              </w:tc>
            </w:tr>
            <w:tr w:rsidR="00B6527B" w:rsidRPr="00C9467F">
              <w:trPr>
                <w:trHeight w:val="1140"/>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4427A6" w:rsidRDefault="004427A6" w:rsidP="00B6527B">
                  <w:pPr>
                    <w:spacing w:after="0" w:line="240" w:lineRule="auto"/>
                    <w:rPr>
                      <w:rFonts w:ascii="Times New Roman" w:eastAsia="Times New Roman" w:hAnsi="Times New Roman" w:cs="Times New Roman"/>
                      <w:sz w:val="24"/>
                      <w:szCs w:val="24"/>
                    </w:rPr>
                  </w:pPr>
                </w:p>
                <w:p w:rsidR="00B6527B" w:rsidRPr="00C9467F" w:rsidRDefault="004427A6" w:rsidP="00B6527B">
                  <w:pPr>
                    <w:spacing w:after="0" w:line="240" w:lineRule="auto"/>
                    <w:rPr>
                      <w:rFonts w:ascii="Times New Roman" w:eastAsia="Times New Roman" w:hAnsi="Times New Roman" w:cs="Times New Roman"/>
                      <w:sz w:val="24"/>
                      <w:szCs w:val="24"/>
                    </w:rPr>
                  </w:pPr>
                  <w:r w:rsidRPr="004427A6">
                    <w:rPr>
                      <w:rFonts w:ascii="Times New Roman" w:eastAsia="Times New Roman" w:hAnsi="Times New Roman" w:cs="Times New Roman"/>
                      <w:sz w:val="24"/>
                      <w:szCs w:val="24"/>
                    </w:rPr>
                    <w:t>A porous, organic baffle will be used to reduce damage to newly restored salt marshes from physical exposure and reduce re</w:t>
                  </w:r>
                  <w:r>
                    <w:rPr>
                      <w:rFonts w:ascii="Times New Roman" w:eastAsia="Times New Roman" w:hAnsi="Times New Roman" w:cs="Times New Roman"/>
                      <w:sz w:val="24"/>
                      <w:szCs w:val="24"/>
                    </w:rPr>
                    <w:t>-</w:t>
                  </w:r>
                  <w:r w:rsidRPr="004427A6">
                    <w:rPr>
                      <w:rFonts w:ascii="Times New Roman" w:eastAsia="Times New Roman" w:hAnsi="Times New Roman" w:cs="Times New Roman"/>
                      <w:sz w:val="24"/>
                      <w:szCs w:val="24"/>
                    </w:rPr>
                    <w:t>suspension of sediments in the estuary. The baffles are designed to enhance filtration and intercept erosional sediments. They also may stimulate plant and animal productivity at marsh edges. A key feature of the completely biodegradable baffles is that they become filled and covered with sediment so they become an erosion-resistant, self-maintaining feature in salt marshes.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20" w:name="era_projid"/>
                  <w:bookmarkEnd w:id="20"/>
                </w:p>
              </w:tc>
              <w:tc>
                <w:tcPr>
                  <w:tcW w:w="4150" w:type="pct"/>
                  <w:tcBorders>
                    <w:top w:val="nil"/>
                    <w:left w:val="nil"/>
                    <w:bottom w:val="nil"/>
                    <w:right w:val="nil"/>
                  </w:tcBorders>
                  <w:shd w:val="clear" w:color="auto" w:fill="auto"/>
                  <w:vAlign w:val="bottom"/>
                  <w:hideMark/>
                </w:tcPr>
                <w:p w:rsidR="00B6527B" w:rsidRPr="00C9467F" w:rsidRDefault="00B6527B" w:rsidP="00077C4E">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w:t>
                  </w:r>
                  <w:r w:rsidR="00077C4E" w:rsidRPr="00C9467F">
                    <w:rPr>
                      <w:rFonts w:ascii="Times New Roman" w:eastAsia="Times New Roman" w:hAnsi="Times New Roman" w:cs="Times New Roman"/>
                      <w:b/>
                      <w:bCs/>
                      <w:color w:val="00B050"/>
                      <w:sz w:val="24"/>
                      <w:szCs w:val="24"/>
                    </w:rPr>
                    <w:t>6</w:t>
                  </w:r>
                  <w:r w:rsidRPr="00C9467F">
                    <w:rPr>
                      <w:rFonts w:ascii="Times New Roman" w:eastAsia="Times New Roman" w:hAnsi="Times New Roman" w:cs="Times New Roman"/>
                      <w:b/>
                      <w:bCs/>
                      <w:color w:val="00B050"/>
                      <w:sz w:val="24"/>
                      <w:szCs w:val="24"/>
                    </w:rPr>
                    <w:t>.  Provide ERA project number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514FBE">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Project number for ERA-funded project (10 character limit)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ERA 04 0001</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ABSTRACT</w:t>
            </w:r>
            <w:bookmarkStart w:id="21" w:name="abstract"/>
            <w:bookmarkEnd w:id="21"/>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 xml:space="preserve">This section includes a detailed description of the restoration project.  The project abstract will be used to generate a project profile available </w:t>
            </w:r>
            <w:r w:rsidR="005B2AA8" w:rsidRPr="00C9467F">
              <w:rPr>
                <w:rFonts w:ascii="Times New Roman" w:eastAsia="Times New Roman" w:hAnsi="Times New Roman" w:cs="Times New Roman"/>
                <w:color w:val="333333"/>
              </w:rPr>
              <w:t xml:space="preserve">as part of a </w:t>
            </w:r>
            <w:r w:rsidRPr="00C9467F">
              <w:rPr>
                <w:rFonts w:ascii="Times New Roman" w:eastAsia="Times New Roman" w:hAnsi="Times New Roman" w:cs="Times New Roman"/>
                <w:color w:val="333333"/>
              </w:rPr>
              <w:t xml:space="preserve">National Estuaries Restoration </w:t>
            </w:r>
            <w:r w:rsidR="005B2AA8" w:rsidRPr="00C9467F">
              <w:rPr>
                <w:rFonts w:ascii="Times New Roman" w:eastAsia="Times New Roman" w:hAnsi="Times New Roman" w:cs="Times New Roman"/>
                <w:color w:val="333333"/>
              </w:rPr>
              <w:t xml:space="preserve">database available to the public. </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528"/>
              <w:gridCol w:w="7832"/>
            </w:tblGrid>
            <w:tr w:rsidR="00B6527B" w:rsidRPr="00C9467F">
              <w:trPr>
                <w:tblCellSpacing w:w="15" w:type="dxa"/>
              </w:trPr>
              <w:tc>
                <w:tcPr>
                  <w:tcW w:w="800" w:type="pct"/>
                  <w:tcBorders>
                    <w:top w:val="nil"/>
                    <w:left w:val="nil"/>
                    <w:bottom w:val="nil"/>
                    <w:right w:val="nil"/>
                  </w:tcBorders>
                  <w:shd w:val="clear" w:color="auto" w:fill="auto"/>
                  <w:vAlign w:val="bottom"/>
                  <w:hideMark/>
                </w:tcPr>
                <w:p w:rsidR="00653DC7" w:rsidRPr="00C9467F" w:rsidRDefault="00653DC7" w:rsidP="00B6527B">
                  <w:pPr>
                    <w:spacing w:after="0" w:line="240" w:lineRule="auto"/>
                    <w:rPr>
                      <w:rFonts w:ascii="Times New Roman" w:eastAsia="Times New Roman" w:hAnsi="Times New Roman" w:cs="Times New Roman"/>
                      <w:b/>
                      <w:bCs/>
                      <w:i/>
                      <w:iCs/>
                      <w:sz w:val="24"/>
                      <w:szCs w:val="24"/>
                    </w:rPr>
                  </w:pPr>
                </w:p>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200" w:type="pct"/>
                  <w:tcBorders>
                    <w:top w:val="nil"/>
                    <w:left w:val="nil"/>
                    <w:bottom w:val="nil"/>
                    <w:right w:val="nil"/>
                  </w:tcBorders>
                  <w:shd w:val="clear" w:color="auto" w:fill="auto"/>
                  <w:vAlign w:val="bottom"/>
                  <w:hideMark/>
                </w:tcPr>
                <w:p w:rsidR="00B6527B" w:rsidRPr="00C9467F" w:rsidRDefault="00B6527B" w:rsidP="00653DC7">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*Provide a project abstract: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CONTENT: Abstracts are limited to </w:t>
                  </w:r>
                  <w:r w:rsidR="009F1D18">
                    <w:rPr>
                      <w:rFonts w:ascii="Times New Roman" w:eastAsia="Times New Roman" w:hAnsi="Times New Roman" w:cs="Times New Roman"/>
                      <w:sz w:val="24"/>
                      <w:szCs w:val="24"/>
                    </w:rPr>
                    <w:t>2</w:t>
                  </w:r>
                  <w:r w:rsidRPr="00C9467F">
                    <w:rPr>
                      <w:rFonts w:ascii="Times New Roman" w:eastAsia="Times New Roman" w:hAnsi="Times New Roman" w:cs="Times New Roman"/>
                      <w:sz w:val="24"/>
                      <w:szCs w:val="24"/>
                    </w:rPr>
                    <w:t>,</w:t>
                  </w:r>
                  <w:r w:rsidR="009F1D18">
                    <w:rPr>
                      <w:rFonts w:ascii="Times New Roman" w:eastAsia="Times New Roman" w:hAnsi="Times New Roman" w:cs="Times New Roman"/>
                      <w:sz w:val="24"/>
                      <w:szCs w:val="24"/>
                    </w:rPr>
                    <w:t>5</w:t>
                  </w:r>
                  <w:r w:rsidRPr="00C9467F">
                    <w:rPr>
                      <w:rFonts w:ascii="Times New Roman" w:eastAsia="Times New Roman" w:hAnsi="Times New Roman" w:cs="Times New Roman"/>
                      <w:sz w:val="24"/>
                      <w:szCs w:val="24"/>
                    </w:rPr>
                    <w:t xml:space="preserve">00 </w:t>
                  </w:r>
                  <w:r w:rsidR="00FE5219">
                    <w:rPr>
                      <w:rFonts w:ascii="Times New Roman" w:eastAsia="Times New Roman" w:hAnsi="Times New Roman" w:cs="Times New Roman"/>
                      <w:sz w:val="24"/>
                      <w:szCs w:val="24"/>
                    </w:rPr>
                    <w:t>words</w:t>
                  </w:r>
                  <w:r w:rsidR="00FE5219" w:rsidRPr="00C9467F">
                    <w:rPr>
                      <w:rFonts w:ascii="Times New Roman" w:eastAsia="Times New Roman" w:hAnsi="Times New Roman" w:cs="Times New Roman"/>
                      <w:sz w:val="24"/>
                      <w:szCs w:val="24"/>
                    </w:rPr>
                    <w:t xml:space="preserve"> </w:t>
                  </w:r>
                  <w:r w:rsidRPr="00C9467F">
                    <w:rPr>
                      <w:rFonts w:ascii="Times New Roman" w:eastAsia="Times New Roman" w:hAnsi="Times New Roman" w:cs="Times New Roman"/>
                      <w:sz w:val="24"/>
                      <w:szCs w:val="24"/>
                    </w:rPr>
                    <w:t>and should contain the following elements:</w:t>
                  </w:r>
                </w:p>
                <w:p w:rsidR="002D272A" w:rsidRPr="00C9467F" w:rsidRDefault="00684950" w:rsidP="00B6527B">
                  <w:pPr>
                    <w:numPr>
                      <w:ilvl w:val="0"/>
                      <w:numId w:val="1"/>
                    </w:numPr>
                    <w:spacing w:after="0" w:line="240" w:lineRule="auto"/>
                    <w:ind w:left="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w:t>
                  </w:r>
                  <w:r w:rsidR="009E24E5" w:rsidRPr="00C9467F">
                    <w:rPr>
                      <w:rFonts w:ascii="Times New Roman" w:eastAsia="Times New Roman" w:hAnsi="Times New Roman" w:cs="Times New Roman"/>
                      <w:sz w:val="24"/>
                      <w:szCs w:val="24"/>
                    </w:rPr>
                    <w:t xml:space="preserve"> </w:t>
                  </w:r>
                  <w:r w:rsidR="00B6527B" w:rsidRPr="00C9467F">
                    <w:rPr>
                      <w:rFonts w:ascii="Times New Roman" w:eastAsia="Times New Roman" w:hAnsi="Times New Roman" w:cs="Times New Roman"/>
                      <w:sz w:val="24"/>
                      <w:szCs w:val="24"/>
                    </w:rPr>
                    <w:t>Background about the project site</w:t>
                  </w:r>
                  <w:r w:rsidR="009E24E5" w:rsidRPr="00C9467F">
                    <w:rPr>
                      <w:rFonts w:ascii="Times New Roman" w:eastAsia="Times New Roman" w:hAnsi="Times New Roman" w:cs="Times New Roman"/>
                      <w:sz w:val="24"/>
                      <w:szCs w:val="24"/>
                    </w:rPr>
                    <w:t xml:space="preserve">: </w:t>
                  </w:r>
                </w:p>
                <w:p w:rsidR="002D272A" w:rsidRPr="00C9467F" w:rsidRDefault="009E24E5" w:rsidP="002D272A">
                  <w:pPr>
                    <w:numPr>
                      <w:ilvl w:val="0"/>
                      <w:numId w:val="7"/>
                    </w:numPr>
                    <w:spacing w:after="0" w:line="240" w:lineRule="auto"/>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Why is the habitat important, include a description of the habitat and wildlife species that benefit from the project?</w:t>
                  </w:r>
                </w:p>
                <w:p w:rsidR="009E24E5" w:rsidRPr="00C9467F" w:rsidRDefault="009E24E5" w:rsidP="002D272A">
                  <w:pPr>
                    <w:numPr>
                      <w:ilvl w:val="0"/>
                      <w:numId w:val="7"/>
                    </w:numPr>
                    <w:spacing w:after="0" w:line="240" w:lineRule="auto"/>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If the project is part of an ongoing or larger effort, name and describe the connection to the larger effort. </w:t>
                  </w:r>
                </w:p>
                <w:p w:rsidR="002D272A" w:rsidRPr="00C9467F" w:rsidRDefault="00684950" w:rsidP="00684950">
                  <w:pPr>
                    <w:numPr>
                      <w:ilvl w:val="2"/>
                      <w:numId w:val="3"/>
                    </w:numPr>
                    <w:spacing w:after="0" w:line="240" w:lineRule="auto"/>
                    <w:ind w:left="-13" w:hanging="167"/>
                    <w:rPr>
                      <w:rFonts w:ascii="Times New Roman" w:eastAsia="Calibri" w:hAnsi="Times New Roman" w:cs="Times New Roman"/>
                      <w:sz w:val="24"/>
                      <w:szCs w:val="24"/>
                    </w:rPr>
                  </w:pPr>
                  <w:r w:rsidRPr="00C9467F">
                    <w:rPr>
                      <w:rFonts w:ascii="Times New Roman" w:eastAsia="Times New Roman" w:hAnsi="Times New Roman" w:cs="Times New Roman"/>
                      <w:sz w:val="24"/>
                      <w:szCs w:val="24"/>
                    </w:rPr>
                    <w:t>B.</w:t>
                  </w:r>
                  <w:r w:rsidR="009E24E5" w:rsidRPr="00C9467F">
                    <w:rPr>
                      <w:rFonts w:ascii="Times New Roman" w:eastAsia="Times New Roman" w:hAnsi="Times New Roman" w:cs="Times New Roman"/>
                      <w:sz w:val="24"/>
                      <w:szCs w:val="24"/>
                    </w:rPr>
                    <w:t xml:space="preserve"> Describe the problem</w:t>
                  </w:r>
                  <w:r w:rsidRPr="00C9467F">
                    <w:rPr>
                      <w:rFonts w:ascii="Times New Roman" w:eastAsia="Times New Roman" w:hAnsi="Times New Roman" w:cs="Times New Roman"/>
                      <w:sz w:val="24"/>
                      <w:szCs w:val="24"/>
                    </w:rPr>
                    <w:t xml:space="preserve"> the project will address. </w:t>
                  </w:r>
                </w:p>
                <w:p w:rsidR="002D272A" w:rsidRPr="00C9467F" w:rsidRDefault="00684950" w:rsidP="002D272A">
                  <w:pPr>
                    <w:numPr>
                      <w:ilvl w:val="2"/>
                      <w:numId w:val="8"/>
                    </w:numPr>
                    <w:spacing w:after="0" w:line="240" w:lineRule="auto"/>
                    <w:ind w:left="707"/>
                    <w:rPr>
                      <w:rFonts w:ascii="Times New Roman" w:eastAsia="Calibri" w:hAnsi="Times New Roman" w:cs="Times New Roman"/>
                      <w:sz w:val="24"/>
                      <w:szCs w:val="24"/>
                    </w:rPr>
                  </w:pPr>
                  <w:r w:rsidRPr="00C9467F">
                    <w:rPr>
                      <w:rFonts w:ascii="Times New Roman" w:eastAsia="Times New Roman" w:hAnsi="Times New Roman" w:cs="Times New Roman"/>
                      <w:sz w:val="24"/>
                      <w:szCs w:val="24"/>
                    </w:rPr>
                    <w:t>I</w:t>
                  </w:r>
                  <w:r w:rsidR="00B6527B" w:rsidRPr="00C9467F">
                    <w:rPr>
                      <w:rFonts w:ascii="Times New Roman" w:eastAsia="Times New Roman" w:hAnsi="Times New Roman" w:cs="Times New Roman"/>
                      <w:sz w:val="24"/>
                      <w:szCs w:val="24"/>
                    </w:rPr>
                    <w:t xml:space="preserve">mpacts </w:t>
                  </w:r>
                  <w:r w:rsidRPr="00C9467F">
                    <w:rPr>
                      <w:rFonts w:ascii="Times New Roman" w:eastAsia="Times New Roman" w:hAnsi="Times New Roman" w:cs="Times New Roman"/>
                      <w:sz w:val="24"/>
                      <w:szCs w:val="24"/>
                    </w:rPr>
                    <w:t xml:space="preserve">and causes </w:t>
                  </w:r>
                </w:p>
                <w:p w:rsidR="00684950" w:rsidRPr="00C9467F" w:rsidRDefault="00684950" w:rsidP="002D272A">
                  <w:pPr>
                    <w:numPr>
                      <w:ilvl w:val="2"/>
                      <w:numId w:val="8"/>
                    </w:numPr>
                    <w:spacing w:after="0" w:line="240" w:lineRule="auto"/>
                    <w:ind w:left="707"/>
                    <w:rPr>
                      <w:rFonts w:ascii="Times New Roman" w:eastAsia="Calibri" w:hAnsi="Times New Roman" w:cs="Times New Roman"/>
                      <w:sz w:val="24"/>
                      <w:szCs w:val="24"/>
                    </w:rPr>
                  </w:pPr>
                  <w:r w:rsidRPr="00C9467F">
                    <w:rPr>
                      <w:rFonts w:ascii="Times New Roman" w:eastAsia="Times New Roman" w:hAnsi="Times New Roman" w:cs="Times New Roman"/>
                      <w:sz w:val="24"/>
                      <w:szCs w:val="24"/>
                    </w:rPr>
                    <w:t xml:space="preserve">Degradation trend </w:t>
                  </w:r>
                  <w:r w:rsidRPr="00C9467F">
                    <w:rPr>
                      <w:rFonts w:ascii="Times New Roman" w:eastAsia="Calibri" w:hAnsi="Times New Roman" w:cs="Times New Roman"/>
                      <w:sz w:val="24"/>
                      <w:szCs w:val="24"/>
                    </w:rPr>
                    <w:t>(e.g., increased development in area will increase threat or occurrence of invasive species is increasing annually)</w:t>
                  </w:r>
                </w:p>
                <w:p w:rsidR="002D272A" w:rsidRPr="00C9467F" w:rsidRDefault="00684950" w:rsidP="00B6527B">
                  <w:pPr>
                    <w:numPr>
                      <w:ilvl w:val="0"/>
                      <w:numId w:val="1"/>
                    </w:numPr>
                    <w:spacing w:after="0" w:line="240" w:lineRule="auto"/>
                    <w:ind w:left="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 What are the goals </w:t>
                  </w:r>
                  <w:r w:rsidR="00B6527B" w:rsidRPr="00C9467F">
                    <w:rPr>
                      <w:rFonts w:ascii="Times New Roman" w:eastAsia="Times New Roman" w:hAnsi="Times New Roman" w:cs="Times New Roman"/>
                      <w:sz w:val="24"/>
                      <w:szCs w:val="24"/>
                    </w:rPr>
                    <w:t>of the restoration project</w:t>
                  </w:r>
                  <w:r w:rsidRPr="00C9467F">
                    <w:rPr>
                      <w:rFonts w:ascii="Times New Roman" w:eastAsia="Times New Roman" w:hAnsi="Times New Roman" w:cs="Times New Roman"/>
                      <w:sz w:val="24"/>
                      <w:szCs w:val="24"/>
                    </w:rPr>
                    <w:t xml:space="preserve">? </w:t>
                  </w:r>
                </w:p>
                <w:p w:rsidR="002D272A" w:rsidRPr="00C9467F" w:rsidRDefault="00684950" w:rsidP="002D272A">
                  <w:pPr>
                    <w:numPr>
                      <w:ilvl w:val="0"/>
                      <w:numId w:val="9"/>
                    </w:numPr>
                    <w:spacing w:after="0" w:line="240" w:lineRule="auto"/>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What will be done? </w:t>
                  </w:r>
                </w:p>
                <w:p w:rsidR="00B6527B" w:rsidRPr="00C9467F" w:rsidRDefault="00185943" w:rsidP="002D272A">
                  <w:pPr>
                    <w:numPr>
                      <w:ilvl w:val="0"/>
                      <w:numId w:val="9"/>
                    </w:numPr>
                    <w:spacing w:after="0" w:line="240" w:lineRule="auto"/>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Describe restoration actions completed</w:t>
                  </w:r>
                  <w:r w:rsidR="002B0CE6" w:rsidRPr="00C9467F">
                    <w:rPr>
                      <w:rFonts w:ascii="Times New Roman" w:eastAsia="Times New Roman" w:hAnsi="Times New Roman" w:cs="Times New Roman"/>
                      <w:sz w:val="24"/>
                      <w:szCs w:val="24"/>
                    </w:rPr>
                    <w:t>, techniques used,</w:t>
                  </w:r>
                  <w:r w:rsidRPr="00C9467F">
                    <w:rPr>
                      <w:rFonts w:ascii="Times New Roman" w:eastAsia="Times New Roman" w:hAnsi="Times New Roman" w:cs="Times New Roman"/>
                      <w:sz w:val="24"/>
                      <w:szCs w:val="24"/>
                    </w:rPr>
                    <w:t xml:space="preserve"> and acreage </w:t>
                  </w:r>
                  <w:r w:rsidRPr="00C9467F">
                    <w:rPr>
                      <w:rFonts w:ascii="Times New Roman" w:eastAsia="Times New Roman" w:hAnsi="Times New Roman" w:cs="Times New Roman"/>
                      <w:sz w:val="24"/>
                      <w:szCs w:val="24"/>
                    </w:rPr>
                    <w:lastRenderedPageBreak/>
                    <w:t>restored</w:t>
                  </w:r>
                  <w:r w:rsidR="002B0CE6" w:rsidRPr="00C9467F">
                    <w:rPr>
                      <w:rFonts w:ascii="Times New Roman" w:eastAsia="Times New Roman" w:hAnsi="Times New Roman" w:cs="Times New Roman"/>
                      <w:sz w:val="24"/>
                      <w:szCs w:val="24"/>
                    </w:rPr>
                    <w:t xml:space="preserve"> by habitat</w:t>
                  </w:r>
                  <w:r w:rsidRPr="00C9467F">
                    <w:rPr>
                      <w:rFonts w:ascii="Times New Roman" w:eastAsia="Times New Roman" w:hAnsi="Times New Roman" w:cs="Times New Roman"/>
                      <w:sz w:val="24"/>
                      <w:szCs w:val="24"/>
                    </w:rPr>
                    <w:t xml:space="preserve">. </w:t>
                  </w:r>
                </w:p>
                <w:p w:rsidR="00684950" w:rsidRPr="00C9467F" w:rsidRDefault="00684950" w:rsidP="002D272A">
                  <w:pPr>
                    <w:numPr>
                      <w:ilvl w:val="0"/>
                      <w:numId w:val="9"/>
                    </w:numPr>
                    <w:spacing w:after="0" w:line="240" w:lineRule="auto"/>
                    <w:ind w:left="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D. What are the benefits? Summarize ecosystem, community, and socio-economic benefits realized as a result of the project.  </w:t>
                  </w:r>
                </w:p>
                <w:p w:rsidR="00B6527B" w:rsidRPr="00C9467F" w:rsidRDefault="00684950" w:rsidP="002D272A">
                  <w:pPr>
                    <w:numPr>
                      <w:ilvl w:val="0"/>
                      <w:numId w:val="9"/>
                    </w:numPr>
                    <w:spacing w:after="0" w:line="240" w:lineRule="auto"/>
                    <w:ind w:left="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E. </w:t>
                  </w:r>
                  <w:r w:rsidR="00B6527B" w:rsidRPr="00C9467F">
                    <w:rPr>
                      <w:rFonts w:ascii="Times New Roman" w:eastAsia="Times New Roman" w:hAnsi="Times New Roman" w:cs="Times New Roman"/>
                      <w:sz w:val="24"/>
                      <w:szCs w:val="24"/>
                    </w:rPr>
                    <w:t>Brief project description (and description of individual phases if applicable)</w:t>
                  </w:r>
                </w:p>
                <w:p w:rsidR="00B6527B" w:rsidRPr="00C9467F" w:rsidRDefault="00684950" w:rsidP="002D272A">
                  <w:pPr>
                    <w:numPr>
                      <w:ilvl w:val="0"/>
                      <w:numId w:val="9"/>
                    </w:numPr>
                    <w:spacing w:after="0" w:line="240" w:lineRule="auto"/>
                    <w:ind w:left="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F. </w:t>
                  </w:r>
                  <w:r w:rsidR="00B6527B" w:rsidRPr="00C9467F">
                    <w:rPr>
                      <w:rFonts w:ascii="Times New Roman" w:eastAsia="Times New Roman" w:hAnsi="Times New Roman" w:cs="Times New Roman"/>
                      <w:sz w:val="24"/>
                      <w:szCs w:val="24"/>
                    </w:rPr>
                    <w:t>Additional information (where applicable)</w:t>
                  </w:r>
                </w:p>
                <w:p w:rsidR="00684950" w:rsidRPr="00C9467F" w:rsidRDefault="00B6527B" w:rsidP="00684950">
                  <w:pPr>
                    <w:pStyle w:val="ListParagraph"/>
                    <w:numPr>
                      <w:ilvl w:val="1"/>
                      <w:numId w:val="5"/>
                    </w:numPr>
                    <w:spacing w:after="0" w:line="288" w:lineRule="atLeast"/>
                    <w:ind w:left="707" w:hanging="27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Roles of major project partners </w:t>
                  </w:r>
                </w:p>
                <w:p w:rsidR="00684950" w:rsidRPr="00C9467F" w:rsidRDefault="00185943" w:rsidP="00684950">
                  <w:pPr>
                    <w:pStyle w:val="ListParagraph"/>
                    <w:numPr>
                      <w:ilvl w:val="1"/>
                      <w:numId w:val="5"/>
                    </w:numPr>
                    <w:spacing w:after="0" w:line="288" w:lineRule="atLeast"/>
                    <w:ind w:left="707" w:hanging="27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Unique fact or specific measurable outcomes, if applicable </w:t>
                  </w:r>
                  <w:r w:rsidRPr="00C9467F">
                    <w:rPr>
                      <w:rFonts w:ascii="Times New Roman" w:hAnsi="Times New Roman" w:cs="Times New Roman"/>
                      <w:sz w:val="24"/>
                      <w:szCs w:val="24"/>
                    </w:rPr>
                    <w:t>(e.g., special benefit to endangered species, recreation/fishery; special technique; and climate change related)</w:t>
                  </w:r>
                </w:p>
                <w:p w:rsidR="00684950" w:rsidRPr="00C9467F" w:rsidRDefault="00B6527B" w:rsidP="00684950">
                  <w:pPr>
                    <w:pStyle w:val="ListParagraph"/>
                    <w:numPr>
                      <w:ilvl w:val="1"/>
                      <w:numId w:val="5"/>
                    </w:numPr>
                    <w:spacing w:after="0" w:line="288" w:lineRule="atLeast"/>
                    <w:ind w:left="707" w:hanging="27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Project timeline</w:t>
                  </w:r>
                </w:p>
                <w:p w:rsidR="00B6527B" w:rsidRPr="00C9467F" w:rsidRDefault="00B6527B" w:rsidP="00684950">
                  <w:pPr>
                    <w:pStyle w:val="ListParagraph"/>
                    <w:numPr>
                      <w:ilvl w:val="1"/>
                      <w:numId w:val="5"/>
                    </w:numPr>
                    <w:spacing w:after="0" w:line="288" w:lineRule="atLeast"/>
                    <w:ind w:left="707" w:hanging="270"/>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Activities occurring outside project scope which may improve long-term success of the project </w:t>
                  </w:r>
                  <w:r w:rsidRPr="00C9467F">
                    <w:rPr>
                      <w:rFonts w:ascii="Times New Roman" w:eastAsia="Times New Roman" w:hAnsi="Times New Roman" w:cs="Times New Roman"/>
                      <w:sz w:val="24"/>
                      <w:szCs w:val="24"/>
                      <w:bdr w:val="none" w:sz="0" w:space="0" w:color="auto" w:frame="1"/>
                    </w:rPr>
                    <w:t>(e.g., a program to reduce non-point source pollution)  </w:t>
                  </w:r>
                </w:p>
                <w:p w:rsidR="00B6527B" w:rsidRPr="00C9467F" w:rsidRDefault="00B6527B" w:rsidP="00380C19">
                  <w:pPr>
                    <w:spacing w:after="0" w:line="288" w:lineRule="atLeast"/>
                    <w:textAlignment w:val="baseline"/>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315226" w:rsidRPr="009F1D18" w:rsidRDefault="009F1D18" w:rsidP="00B6527B">
                  <w:pPr>
                    <w:spacing w:after="0" w:line="240" w:lineRule="auto"/>
                    <w:rPr>
                      <w:rFonts w:ascii="Times New Roman" w:eastAsia="Times New Roman" w:hAnsi="Times New Roman" w:cs="Times New Roman"/>
                      <w:b/>
                      <w:sz w:val="24"/>
                      <w:szCs w:val="24"/>
                    </w:rPr>
                  </w:pPr>
                  <w:r w:rsidRPr="009F1D18">
                    <w:rPr>
                      <w:rFonts w:ascii="Times New Roman" w:eastAsia="Times New Roman" w:hAnsi="Times New Roman" w:cs="Times New Roman"/>
                      <w:b/>
                      <w:sz w:val="24"/>
                      <w:szCs w:val="24"/>
                    </w:rPr>
                    <w:t>[Title]</w:t>
                  </w:r>
                </w:p>
                <w:p w:rsidR="00646DF1" w:rsidRDefault="00FE5219" w:rsidP="00FE5219">
                  <w:pPr>
                    <w:spacing w:after="0" w:line="240" w:lineRule="auto"/>
                    <w:rPr>
                      <w:rFonts w:ascii="Times New Roman" w:eastAsia="Times New Roman" w:hAnsi="Times New Roman" w:cs="Times New Roman"/>
                      <w:sz w:val="24"/>
                      <w:szCs w:val="24"/>
                    </w:rPr>
                  </w:pPr>
                  <w:r w:rsidRPr="00FE5219">
                    <w:rPr>
                      <w:rFonts w:ascii="Times New Roman" w:eastAsia="Times New Roman" w:hAnsi="Times New Roman" w:cs="Times New Roman"/>
                      <w:sz w:val="24"/>
                      <w:szCs w:val="24"/>
                    </w:rPr>
                    <w:t>This restoration project restored approximately 12 acres of salt marsh community in James Harbor, part of the Chesapeake Bay watershed. Prior to restoration, this site was a degrading salt marsh habitat characterized by</w:t>
                  </w:r>
                  <w:r>
                    <w:rPr>
                      <w:rFonts w:ascii="Times New Roman" w:eastAsia="Times New Roman" w:hAnsi="Times New Roman" w:cs="Times New Roman"/>
                      <w:sz w:val="24"/>
                      <w:szCs w:val="24"/>
                    </w:rPr>
                    <w:t xml:space="preserve"> </w:t>
                  </w:r>
                  <w:r w:rsidR="00646DF1" w:rsidRPr="00646DF1">
                    <w:rPr>
                      <w:rFonts w:ascii="Times New Roman" w:eastAsia="Times New Roman" w:hAnsi="Times New Roman" w:cs="Times New Roman"/>
                      <w:sz w:val="24"/>
                      <w:szCs w:val="24"/>
                    </w:rPr>
                    <w:t xml:space="preserve">invasive </w:t>
                  </w:r>
                  <w:proofErr w:type="spellStart"/>
                  <w:r w:rsidRPr="00FE5219">
                    <w:rPr>
                      <w:rFonts w:ascii="Times New Roman" w:eastAsia="Times New Roman" w:hAnsi="Times New Roman" w:cs="Times New Roman"/>
                      <w:sz w:val="24"/>
                      <w:szCs w:val="24"/>
                    </w:rPr>
                    <w:t>Phragmites</w:t>
                  </w:r>
                  <w:proofErr w:type="spellEnd"/>
                  <w:r w:rsidRPr="00FE5219">
                    <w:rPr>
                      <w:rFonts w:ascii="Times New Roman" w:eastAsia="Times New Roman" w:hAnsi="Times New Roman" w:cs="Times New Roman"/>
                      <w:sz w:val="24"/>
                      <w:szCs w:val="24"/>
                    </w:rPr>
                    <w:t xml:space="preserve"> and limited tidal influence, resulting from a poorly functioning tide-gate structure. It consisted of soft substrate material and was inhabited by a small number of invertebrate species. </w:t>
                  </w:r>
                </w:p>
                <w:p w:rsidR="00646DF1" w:rsidRDefault="00646DF1" w:rsidP="00FE5219">
                  <w:pPr>
                    <w:spacing w:after="0" w:line="240" w:lineRule="auto"/>
                    <w:rPr>
                      <w:rFonts w:ascii="Times New Roman" w:eastAsia="Times New Roman" w:hAnsi="Times New Roman" w:cs="Times New Roman"/>
                      <w:sz w:val="24"/>
                      <w:szCs w:val="24"/>
                    </w:rPr>
                  </w:pPr>
                </w:p>
                <w:p w:rsidR="00FE5219" w:rsidRPr="00FE5219" w:rsidRDefault="00FE5219" w:rsidP="00FE5219">
                  <w:pPr>
                    <w:spacing w:after="0" w:line="240" w:lineRule="auto"/>
                    <w:rPr>
                      <w:rFonts w:ascii="Times New Roman" w:eastAsia="Times New Roman" w:hAnsi="Times New Roman" w:cs="Times New Roman"/>
                      <w:sz w:val="24"/>
                      <w:szCs w:val="24"/>
                    </w:rPr>
                  </w:pPr>
                  <w:r w:rsidRPr="00FE5219">
                    <w:rPr>
                      <w:rFonts w:ascii="Times New Roman" w:eastAsia="Times New Roman" w:hAnsi="Times New Roman" w:cs="Times New Roman"/>
                      <w:sz w:val="24"/>
                      <w:szCs w:val="24"/>
                    </w:rPr>
                    <w:t xml:space="preserve">As part of an estuarine system with great ecological importance, it was vital to address the problems occurring in the marsh and restore its full habitat functions. As a combined effort between NOAA and the Town of James, planning began in May 2001 and implementation took place during March 2002. The goals of the project were to eradicate the </w:t>
                  </w:r>
                  <w:proofErr w:type="spellStart"/>
                  <w:r w:rsidRPr="00FE5219">
                    <w:rPr>
                      <w:rFonts w:ascii="Times New Roman" w:eastAsia="Times New Roman" w:hAnsi="Times New Roman" w:cs="Times New Roman"/>
                      <w:sz w:val="24"/>
                      <w:szCs w:val="24"/>
                    </w:rPr>
                    <w:t>Phragmites</w:t>
                  </w:r>
                  <w:proofErr w:type="spellEnd"/>
                  <w:r w:rsidRPr="00FE5219">
                    <w:rPr>
                      <w:rFonts w:ascii="Times New Roman" w:eastAsia="Times New Roman" w:hAnsi="Times New Roman" w:cs="Times New Roman"/>
                      <w:sz w:val="24"/>
                      <w:szCs w:val="24"/>
                    </w:rPr>
                    <w:t xml:space="preserve"> and modify the existing tide-gate structure in order to achieve better management of the tidal regime. These techniques would then encourage the natural propagation of </w:t>
                  </w:r>
                  <w:proofErr w:type="spellStart"/>
                  <w:r w:rsidRPr="00FE5219">
                    <w:rPr>
                      <w:rFonts w:ascii="Times New Roman" w:eastAsia="Times New Roman" w:hAnsi="Times New Roman" w:cs="Times New Roman"/>
                      <w:sz w:val="24"/>
                      <w:szCs w:val="24"/>
                    </w:rPr>
                    <w:t>Spartina</w:t>
                  </w:r>
                  <w:proofErr w:type="spellEnd"/>
                  <w:r w:rsidRPr="00FE5219">
                    <w:rPr>
                      <w:rFonts w:ascii="Times New Roman" w:eastAsia="Times New Roman" w:hAnsi="Times New Roman" w:cs="Times New Roman"/>
                      <w:sz w:val="24"/>
                      <w:szCs w:val="24"/>
                    </w:rPr>
                    <w:t xml:space="preserve"> and greatly improve the value of the habitat for many invertebrate, fish, bird, and other wildlife species.</w:t>
                  </w:r>
                </w:p>
                <w:p w:rsidR="00FE5219" w:rsidRDefault="00FE5219" w:rsidP="00FE5219">
                  <w:pPr>
                    <w:spacing w:after="0" w:line="240" w:lineRule="auto"/>
                    <w:rPr>
                      <w:rFonts w:ascii="Times New Roman" w:eastAsia="Times New Roman" w:hAnsi="Times New Roman" w:cs="Times New Roman"/>
                      <w:sz w:val="24"/>
                      <w:szCs w:val="24"/>
                    </w:rPr>
                  </w:pPr>
                </w:p>
                <w:p w:rsidR="00646DF1" w:rsidRDefault="00FE5219" w:rsidP="00FE5219">
                  <w:pPr>
                    <w:spacing w:after="0" w:line="240" w:lineRule="auto"/>
                    <w:rPr>
                      <w:rFonts w:ascii="Times New Roman" w:eastAsia="Times New Roman" w:hAnsi="Times New Roman" w:cs="Times New Roman"/>
                      <w:sz w:val="24"/>
                      <w:szCs w:val="24"/>
                    </w:rPr>
                  </w:pPr>
                  <w:r w:rsidRPr="00FE5219">
                    <w:rPr>
                      <w:rFonts w:ascii="Times New Roman" w:eastAsia="Times New Roman" w:hAnsi="Times New Roman" w:cs="Times New Roman"/>
                      <w:sz w:val="24"/>
                      <w:szCs w:val="24"/>
                    </w:rPr>
                    <w:t xml:space="preserve">The first step in the restoration process called for the eradication of the invasive species. This goal was achieved through </w:t>
                  </w:r>
                  <w:proofErr w:type="gramStart"/>
                  <w:r w:rsidRPr="00FE5219">
                    <w:rPr>
                      <w:rFonts w:ascii="Times New Roman" w:eastAsia="Times New Roman" w:hAnsi="Times New Roman" w:cs="Times New Roman"/>
                      <w:sz w:val="24"/>
                      <w:szCs w:val="24"/>
                    </w:rPr>
                    <w:t>a</w:t>
                  </w:r>
                  <w:proofErr w:type="gramEnd"/>
                  <w:r w:rsidRPr="00FE5219">
                    <w:rPr>
                      <w:rFonts w:ascii="Times New Roman" w:eastAsia="Times New Roman" w:hAnsi="Times New Roman" w:cs="Times New Roman"/>
                      <w:sz w:val="24"/>
                      <w:szCs w:val="24"/>
                    </w:rPr>
                    <w:t xml:space="preserve"> herbicide application and a prescribed burn. These techniques proved to be successful as nearly all</w:t>
                  </w:r>
                  <w:r>
                    <w:rPr>
                      <w:rFonts w:ascii="Times New Roman" w:eastAsia="Times New Roman" w:hAnsi="Times New Roman" w:cs="Times New Roman"/>
                      <w:sz w:val="24"/>
                      <w:szCs w:val="24"/>
                    </w:rPr>
                    <w:t xml:space="preserve"> </w:t>
                  </w:r>
                  <w:proofErr w:type="spellStart"/>
                  <w:r w:rsidRPr="00FE5219">
                    <w:rPr>
                      <w:rFonts w:ascii="Times New Roman" w:eastAsia="Times New Roman" w:hAnsi="Times New Roman" w:cs="Times New Roman"/>
                      <w:sz w:val="24"/>
                      <w:szCs w:val="24"/>
                    </w:rPr>
                    <w:t>Phragmites</w:t>
                  </w:r>
                  <w:proofErr w:type="spellEnd"/>
                  <w:r w:rsidRPr="00FE5219">
                    <w:rPr>
                      <w:rFonts w:ascii="Times New Roman" w:eastAsia="Times New Roman" w:hAnsi="Times New Roman" w:cs="Times New Roman"/>
                      <w:sz w:val="24"/>
                      <w:szCs w:val="24"/>
                    </w:rPr>
                    <w:t xml:space="preserve"> was eliminated. Next, the existing tide-gate was modified in the following ways to allow for proper management of water levels within the salt marsh – the revised structure has automated vertical lift gates to control tidal inflows; rapid adjustments of the direction, frequency, and duration of tide waters into and out of the system are now possible; and there are override features so the tide-gates can be manually operated if necessary. It was intended that as the overall water level of the habitat increased, </w:t>
                  </w:r>
                  <w:proofErr w:type="spellStart"/>
                  <w:r w:rsidRPr="00FE5219">
                    <w:rPr>
                      <w:rFonts w:ascii="Times New Roman" w:eastAsia="Times New Roman" w:hAnsi="Times New Roman" w:cs="Times New Roman"/>
                      <w:sz w:val="24"/>
                      <w:szCs w:val="24"/>
                    </w:rPr>
                    <w:t>Spartina</w:t>
                  </w:r>
                  <w:proofErr w:type="spellEnd"/>
                  <w:r w:rsidRPr="00FE5219">
                    <w:rPr>
                      <w:rFonts w:ascii="Times New Roman" w:eastAsia="Times New Roman" w:hAnsi="Times New Roman" w:cs="Times New Roman"/>
                      <w:sz w:val="24"/>
                      <w:szCs w:val="24"/>
                    </w:rPr>
                    <w:t xml:space="preserve"> would naturally propagate and </w:t>
                  </w:r>
                  <w:proofErr w:type="spellStart"/>
                  <w:r w:rsidRPr="00FE5219">
                    <w:rPr>
                      <w:rFonts w:ascii="Times New Roman" w:eastAsia="Times New Roman" w:hAnsi="Times New Roman" w:cs="Times New Roman"/>
                      <w:sz w:val="24"/>
                      <w:szCs w:val="24"/>
                    </w:rPr>
                    <w:t>Phragmites</w:t>
                  </w:r>
                  <w:proofErr w:type="spellEnd"/>
                  <w:r w:rsidRPr="00FE5219">
                    <w:rPr>
                      <w:rFonts w:ascii="Times New Roman" w:eastAsia="Times New Roman" w:hAnsi="Times New Roman" w:cs="Times New Roman"/>
                      <w:sz w:val="24"/>
                      <w:szCs w:val="24"/>
                    </w:rPr>
                    <w:t xml:space="preserve"> would be limited. </w:t>
                  </w:r>
                </w:p>
                <w:p w:rsidR="00646DF1" w:rsidRDefault="00646DF1" w:rsidP="00FE5219">
                  <w:pPr>
                    <w:spacing w:after="0" w:line="240" w:lineRule="auto"/>
                    <w:rPr>
                      <w:rFonts w:ascii="Times New Roman" w:eastAsia="Times New Roman" w:hAnsi="Times New Roman" w:cs="Times New Roman"/>
                      <w:sz w:val="24"/>
                      <w:szCs w:val="24"/>
                    </w:rPr>
                  </w:pPr>
                </w:p>
                <w:p w:rsidR="00FE5219" w:rsidRPr="00FE5219" w:rsidRDefault="00FE5219" w:rsidP="00FE5219">
                  <w:pPr>
                    <w:spacing w:after="0" w:line="240" w:lineRule="auto"/>
                    <w:rPr>
                      <w:rFonts w:ascii="Times New Roman" w:eastAsia="Times New Roman" w:hAnsi="Times New Roman" w:cs="Times New Roman"/>
                      <w:sz w:val="24"/>
                      <w:szCs w:val="24"/>
                    </w:rPr>
                  </w:pPr>
                  <w:r w:rsidRPr="00FE5219">
                    <w:rPr>
                      <w:rFonts w:ascii="Times New Roman" w:eastAsia="Times New Roman" w:hAnsi="Times New Roman" w:cs="Times New Roman"/>
                      <w:sz w:val="24"/>
                      <w:szCs w:val="24"/>
                    </w:rPr>
                    <w:t xml:space="preserve">Monitoring has shown that these expectations have been met. In fact, not only has </w:t>
                  </w:r>
                  <w:proofErr w:type="spellStart"/>
                  <w:r w:rsidRPr="00FE5219">
                    <w:rPr>
                      <w:rFonts w:ascii="Times New Roman" w:eastAsia="Times New Roman" w:hAnsi="Times New Roman" w:cs="Times New Roman"/>
                      <w:sz w:val="24"/>
                      <w:szCs w:val="24"/>
                    </w:rPr>
                    <w:t>Spartina</w:t>
                  </w:r>
                  <w:proofErr w:type="spellEnd"/>
                  <w:r w:rsidRPr="00FE5219">
                    <w:rPr>
                      <w:rFonts w:ascii="Times New Roman" w:eastAsia="Times New Roman" w:hAnsi="Times New Roman" w:cs="Times New Roman"/>
                      <w:sz w:val="24"/>
                      <w:szCs w:val="24"/>
                    </w:rPr>
                    <w:t xml:space="preserve"> returned to the marsh but several other desirable species have as </w:t>
                  </w:r>
                  <w:r w:rsidRPr="00FE5219">
                    <w:rPr>
                      <w:rFonts w:ascii="Times New Roman" w:eastAsia="Times New Roman" w:hAnsi="Times New Roman" w:cs="Times New Roman"/>
                      <w:sz w:val="24"/>
                      <w:szCs w:val="24"/>
                    </w:rPr>
                    <w:lastRenderedPageBreak/>
                    <w:t xml:space="preserve">well, giving the salt marsh a more diverse vegetative composition. </w:t>
                  </w:r>
                  <w:r w:rsidR="00646DF1">
                    <w:rPr>
                      <w:rFonts w:ascii="Times New Roman" w:eastAsia="Times New Roman" w:hAnsi="Times New Roman" w:cs="Times New Roman"/>
                      <w:sz w:val="24"/>
                      <w:szCs w:val="24"/>
                    </w:rPr>
                    <w:t xml:space="preserve">The return of </w:t>
                  </w:r>
                  <w:proofErr w:type="spellStart"/>
                  <w:r w:rsidRPr="00FE5219">
                    <w:rPr>
                      <w:rFonts w:ascii="Times New Roman" w:eastAsia="Times New Roman" w:hAnsi="Times New Roman" w:cs="Times New Roman"/>
                      <w:sz w:val="24"/>
                      <w:szCs w:val="24"/>
                    </w:rPr>
                    <w:t>Phragmites</w:t>
                  </w:r>
                  <w:proofErr w:type="spellEnd"/>
                  <w:r w:rsidRPr="00FE5219">
                    <w:rPr>
                      <w:rFonts w:ascii="Times New Roman" w:eastAsia="Times New Roman" w:hAnsi="Times New Roman" w:cs="Times New Roman"/>
                      <w:sz w:val="24"/>
                      <w:szCs w:val="24"/>
                    </w:rPr>
                    <w:t xml:space="preserve"> has been minimal, with the last report showing less than 5% cover, which is below the pre-determined 10% limit.</w:t>
                  </w:r>
                </w:p>
                <w:p w:rsidR="00FE5219" w:rsidRDefault="00FE5219" w:rsidP="00FE5219">
                  <w:pPr>
                    <w:spacing w:after="0" w:line="288" w:lineRule="atLeast"/>
                    <w:textAlignment w:val="baseline"/>
                    <w:rPr>
                      <w:rFonts w:ascii="Times New Roman" w:eastAsia="Times New Roman" w:hAnsi="Times New Roman" w:cs="Times New Roman"/>
                      <w:sz w:val="24"/>
                      <w:szCs w:val="24"/>
                    </w:rPr>
                  </w:pPr>
                </w:p>
                <w:p w:rsidR="00B6527B" w:rsidRPr="00C9467F" w:rsidRDefault="00FE5219" w:rsidP="00FE5219">
                  <w:pPr>
                    <w:spacing w:after="0" w:line="288" w:lineRule="atLeast"/>
                    <w:textAlignment w:val="baseline"/>
                    <w:rPr>
                      <w:rFonts w:ascii="Times New Roman" w:eastAsia="Times New Roman" w:hAnsi="Times New Roman" w:cs="Times New Roman"/>
                      <w:sz w:val="24"/>
                      <w:szCs w:val="24"/>
                    </w:rPr>
                  </w:pPr>
                  <w:r w:rsidRPr="00FE5219">
                    <w:rPr>
                      <w:rFonts w:ascii="Times New Roman" w:eastAsia="Times New Roman" w:hAnsi="Times New Roman" w:cs="Times New Roman"/>
                      <w:sz w:val="24"/>
                      <w:szCs w:val="24"/>
                    </w:rPr>
                    <w:t>The work implemented as part of this project has restored a 12-acre area of salt marsh habitat that is developing successfully and being used by a wide variety of wildlife. The tidal regime is under proper management, invasive species have been controlled, invertebrate populations have greatly increased, vegetation is growing strong, and the ecosystem as a whole has received a great benefit.</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CONTACT INFORMATION</w:t>
            </w:r>
            <w:bookmarkStart w:id="22" w:name="contacts"/>
            <w:bookmarkEnd w:id="22"/>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B41359" w:rsidRDefault="00B6527B" w:rsidP="00B6527B">
            <w:pPr>
              <w:spacing w:after="0" w:line="288" w:lineRule="atLeast"/>
              <w:textAlignment w:val="baseline"/>
              <w:rPr>
                <w:rFonts w:ascii="Times New Roman" w:eastAsia="Times New Roman" w:hAnsi="Times New Roman" w:cs="Times New Roman"/>
                <w:color w:val="333333"/>
                <w:sz w:val="24"/>
                <w:szCs w:val="24"/>
              </w:rPr>
            </w:pPr>
            <w:r w:rsidRPr="00A85770">
              <w:rPr>
                <w:rFonts w:ascii="Times New Roman" w:eastAsia="Times New Roman" w:hAnsi="Times New Roman" w:cs="Times New Roman"/>
                <w:sz w:val="24"/>
                <w:szCs w:val="24"/>
              </w:rPr>
              <w:t>This section collects information on the primary project contacts for this project.  Up to two contacts can be provided. </w:t>
            </w:r>
          </w:p>
          <w:p w:rsidR="00653DC7" w:rsidRPr="00B41359" w:rsidRDefault="00653DC7" w:rsidP="00B6527B">
            <w:pPr>
              <w:spacing w:after="0" w:line="288" w:lineRule="atLeast"/>
              <w:textAlignment w:val="baseline"/>
              <w:rPr>
                <w:rFonts w:ascii="Times New Roman" w:eastAsia="Times New Roman" w:hAnsi="Times New Roman" w:cs="Times New Roman"/>
                <w:color w:val="333333"/>
                <w:sz w:val="24"/>
                <w:szCs w:val="24"/>
              </w:rPr>
            </w:pPr>
          </w:p>
          <w:p w:rsidR="00B6527B" w:rsidRPr="00C9467F" w:rsidRDefault="00B6527B" w:rsidP="00B6527B">
            <w:pPr>
              <w:spacing w:after="0" w:line="288" w:lineRule="atLeast"/>
              <w:textAlignment w:val="baseline"/>
              <w:rPr>
                <w:rFonts w:ascii="Times New Roman" w:eastAsia="Times New Roman" w:hAnsi="Times New Roman" w:cs="Times New Roman"/>
                <w:i/>
                <w:color w:val="333333"/>
              </w:rPr>
            </w:pPr>
            <w:r w:rsidRPr="00C9467F">
              <w:rPr>
                <w:rFonts w:ascii="Times New Roman" w:eastAsia="Times New Roman" w:hAnsi="Times New Roman" w:cs="Times New Roman"/>
                <w:b/>
                <w:bCs/>
                <w:color w:val="FF0000"/>
                <w:bdr w:val="none" w:sz="0" w:space="0" w:color="auto" w:frame="1"/>
              </w:rPr>
              <w:t>WARNING:</w:t>
            </w:r>
            <w:r w:rsidR="0015238A" w:rsidRPr="00C9467F">
              <w:rPr>
                <w:rFonts w:ascii="Times New Roman" w:eastAsia="Times New Roman" w:hAnsi="Times New Roman" w:cs="Times New Roman"/>
                <w:b/>
                <w:bCs/>
                <w:color w:val="FF0000"/>
                <w:bdr w:val="none" w:sz="0" w:space="0" w:color="auto" w:frame="1"/>
              </w:rPr>
              <w:t xml:space="preserve"> </w:t>
            </w:r>
            <w:r w:rsidRPr="00C9467F">
              <w:rPr>
                <w:rFonts w:ascii="Times New Roman" w:eastAsia="Times New Roman" w:hAnsi="Times New Roman" w:cs="Times New Roman"/>
                <w:color w:val="333333"/>
                <w:bdr w:val="none" w:sz="0" w:space="0" w:color="auto" w:frame="1"/>
              </w:rPr>
              <w:t xml:space="preserve">Contact information may be displayed on-line in project queries and reports. If you do not wish to share your information, please leave the field blank. </w:t>
            </w:r>
            <w:r w:rsidRPr="00C9467F">
              <w:rPr>
                <w:rFonts w:ascii="Times New Roman" w:eastAsia="Times New Roman" w:hAnsi="Times New Roman" w:cs="Times New Roman"/>
                <w:b/>
                <w:i/>
                <w:color w:val="333333"/>
                <w:bdr w:val="none" w:sz="0" w:space="0" w:color="auto" w:frame="1"/>
              </w:rPr>
              <w:t>If you are adding another person to the contact list</w:t>
            </w:r>
            <w:r w:rsidRPr="00C9467F">
              <w:rPr>
                <w:rFonts w:ascii="Times New Roman" w:eastAsia="Times New Roman" w:hAnsi="Times New Roman" w:cs="Times New Roman"/>
                <w:i/>
                <w:color w:val="333333"/>
                <w:bdr w:val="none" w:sz="0" w:space="0" w:color="auto" w:frame="1"/>
              </w:rPr>
              <w:t xml:space="preserve">, </w:t>
            </w:r>
            <w:r w:rsidRPr="00C9467F">
              <w:rPr>
                <w:rFonts w:ascii="Times New Roman" w:eastAsia="Times New Roman" w:hAnsi="Times New Roman" w:cs="Times New Roman"/>
                <w:i/>
                <w:color w:val="333333"/>
                <w:u w:val="single"/>
                <w:bdr w:val="none" w:sz="0" w:space="0" w:color="auto" w:frame="1"/>
              </w:rPr>
              <w:t xml:space="preserve">make sure they are aware that </w:t>
            </w:r>
            <w:r w:rsidR="009F0213">
              <w:rPr>
                <w:rFonts w:ascii="Times New Roman" w:eastAsia="Times New Roman" w:hAnsi="Times New Roman" w:cs="Times New Roman"/>
                <w:i/>
                <w:color w:val="333333"/>
                <w:u w:val="single"/>
                <w:bdr w:val="none" w:sz="0" w:space="0" w:color="auto" w:frame="1"/>
              </w:rPr>
              <w:t xml:space="preserve">his/her </w:t>
            </w:r>
            <w:r w:rsidRPr="00C9467F">
              <w:rPr>
                <w:rFonts w:ascii="Times New Roman" w:eastAsia="Times New Roman" w:hAnsi="Times New Roman" w:cs="Times New Roman"/>
                <w:i/>
                <w:color w:val="333333"/>
                <w:u w:val="single"/>
                <w:bdr w:val="none" w:sz="0" w:space="0" w:color="auto" w:frame="1"/>
              </w:rPr>
              <w:t>information may be available on-line</w:t>
            </w:r>
            <w:r w:rsidRPr="00C9467F">
              <w:rPr>
                <w:rFonts w:ascii="Times New Roman" w:eastAsia="Times New Roman" w:hAnsi="Times New Roman" w:cs="Times New Roman"/>
                <w:i/>
                <w:color w:val="333333"/>
                <w:bdr w:val="none" w:sz="0" w:space="0" w:color="auto" w:frame="1"/>
              </w:rPr>
              <w:t>.</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528"/>
              <w:gridCol w:w="7832"/>
            </w:tblGrid>
            <w:tr w:rsidR="00B6527B" w:rsidRPr="00C9467F">
              <w:trPr>
                <w:tblCellSpacing w:w="15" w:type="dxa"/>
              </w:trPr>
              <w:tc>
                <w:tcPr>
                  <w:tcW w:w="8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2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339966"/>
                      <w:sz w:val="24"/>
                      <w:szCs w:val="24"/>
                      <w:bdr w:val="none" w:sz="0" w:space="0" w:color="auto" w:frame="1"/>
                    </w:rPr>
                    <w:t>*</w:t>
                  </w:r>
                  <w:r w:rsidRPr="00C9467F">
                    <w:rPr>
                      <w:rFonts w:ascii="Times New Roman" w:eastAsia="Times New Roman" w:hAnsi="Times New Roman" w:cs="Times New Roman"/>
                      <w:b/>
                      <w:bCs/>
                      <w:color w:val="00B050"/>
                      <w:sz w:val="24"/>
                      <w:szCs w:val="24"/>
                    </w:rPr>
                    <w:t>1.  Provide information for up to two </w:t>
                  </w:r>
                  <w:r w:rsidRPr="00C9467F">
                    <w:rPr>
                      <w:rFonts w:ascii="Times New Roman" w:eastAsia="Times New Roman" w:hAnsi="Times New Roman" w:cs="Times New Roman"/>
                      <w:b/>
                      <w:bCs/>
                      <w:color w:val="00B050"/>
                      <w:sz w:val="24"/>
                      <w:szCs w:val="24"/>
                      <w:u w:val="single"/>
                      <w:bdr w:val="none" w:sz="0" w:space="0" w:color="auto" w:frame="1"/>
                    </w:rPr>
                    <w:t>primary</w:t>
                  </w:r>
                  <w:r w:rsidRPr="00C9467F">
                    <w:rPr>
                      <w:rFonts w:ascii="Times New Roman" w:eastAsia="Times New Roman" w:hAnsi="Times New Roman" w:cs="Times New Roman"/>
                      <w:b/>
                      <w:bCs/>
                      <w:color w:val="00B050"/>
                      <w:sz w:val="24"/>
                      <w:szCs w:val="24"/>
                    </w:rPr>
                    <w:t> project contacts:</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tbl>
                  <w:tblPr>
                    <w:tblW w:w="5000" w:type="pct"/>
                    <w:tblCellSpacing w:w="7" w:type="dxa"/>
                    <w:tblCellMar>
                      <w:left w:w="0" w:type="dxa"/>
                      <w:right w:w="0" w:type="dxa"/>
                    </w:tblCellMar>
                    <w:tblLook w:val="04A0" w:firstRow="1" w:lastRow="0" w:firstColumn="1" w:lastColumn="0" w:noHBand="0" w:noVBand="1"/>
                    <w:tblDescription w:val="This table is used for visual layout."/>
                  </w:tblPr>
                  <w:tblGrid>
                    <w:gridCol w:w="2809"/>
                    <w:gridCol w:w="4978"/>
                  </w:tblGrid>
                  <w:tr w:rsidR="00B6527B" w:rsidRPr="00C9467F">
                    <w:trPr>
                      <w:tblCellSpacing w:w="7" w:type="dxa"/>
                    </w:trPr>
                    <w:tc>
                      <w:tcPr>
                        <w:tcW w:w="18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First Name:</w:t>
                        </w:r>
                      </w:p>
                    </w:tc>
                    <w:tc>
                      <w:tcPr>
                        <w:tcW w:w="3200" w:type="pct"/>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First name of contact person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Last Name: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Last name of contact person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Position Title: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Title of contact person within organization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Office: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organization (e.g., agency, company or nonprofit group)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Address 1:</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First line of contact’s address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Address 2:</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Second line of contact’s address (optional)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City:</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city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State/Territory/ Province: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state, territory, or Canadian province: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Zip Code: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Zip Code (+4 if known)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Phone: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phone number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Fax:</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fax number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E-mail:</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Contact’s E-mail address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Project/organization Web site address:</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URL for project or organization  </w:t>
                        </w:r>
                      </w:p>
                    </w:tc>
                  </w:tr>
                </w:tbl>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tbl>
                  <w:tblPr>
                    <w:tblW w:w="5000" w:type="pct"/>
                    <w:tblCellSpacing w:w="7" w:type="dxa"/>
                    <w:tblCellMar>
                      <w:left w:w="0" w:type="dxa"/>
                      <w:right w:w="0" w:type="dxa"/>
                    </w:tblCellMar>
                    <w:tblLook w:val="04A0" w:firstRow="1" w:lastRow="0" w:firstColumn="1" w:lastColumn="0" w:noHBand="0" w:noVBand="1"/>
                    <w:tblDescription w:val="This table is used for visual layout."/>
                  </w:tblPr>
                  <w:tblGrid>
                    <w:gridCol w:w="2809"/>
                    <w:gridCol w:w="4978"/>
                  </w:tblGrid>
                  <w:tr w:rsidR="00B6527B" w:rsidRPr="00C9467F">
                    <w:trPr>
                      <w:tblCellSpacing w:w="7" w:type="dxa"/>
                    </w:trPr>
                    <w:tc>
                      <w:tcPr>
                        <w:tcW w:w="18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First Name:</w:t>
                        </w:r>
                      </w:p>
                    </w:tc>
                    <w:tc>
                      <w:tcPr>
                        <w:tcW w:w="32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Joe</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Last Name: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Smith</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Position Title: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Project Manager</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Office: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Chesapeake Bay Foundation</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Address 1:</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123 Chesapeake Drive</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Address 2:</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City:</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Annapolis</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State/Territory/ Province: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MD</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Zip Code: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20896</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Phone: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123-456-7890</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Fax:</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123-456-7890</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lastRenderedPageBreak/>
                          <w:t>E-mail:</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joe.smith@chesapeake.org</w:t>
                        </w:r>
                      </w:p>
                    </w:tc>
                  </w:tr>
                  <w:tr w:rsidR="00B6527B" w:rsidRPr="00C9467F">
                    <w:trPr>
                      <w:tblCellSpacing w:w="7"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Project/organization Web site address: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www.chesapeakebay.net</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GEOGRAPHIC LOCATION</w:t>
            </w:r>
            <w:bookmarkStart w:id="23" w:name="location"/>
            <w:bookmarkEnd w:id="23"/>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collects general location information on each restoration project. </w:t>
            </w:r>
          </w:p>
          <w:p w:rsidR="004A1E8D" w:rsidRPr="00C9467F" w:rsidRDefault="004A1E8D" w:rsidP="00B6527B">
            <w:pPr>
              <w:spacing w:after="0" w:line="288" w:lineRule="atLeast"/>
              <w:textAlignment w:val="baseline"/>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rHeight w:val="3315"/>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00B050"/>
                      <w:sz w:val="24"/>
                      <w:szCs w:val="24"/>
                    </w:rPr>
                  </w:pPr>
                  <w:r w:rsidRPr="00C9467F">
                    <w:rPr>
                      <w:rFonts w:ascii="Times New Roman" w:eastAsia="Times New Roman" w:hAnsi="Times New Roman" w:cs="Times New Roman"/>
                      <w:b/>
                      <w:bCs/>
                      <w:color w:val="00B050"/>
                      <w:sz w:val="24"/>
                      <w:szCs w:val="24"/>
                      <w:bdr w:val="none" w:sz="0" w:space="0" w:color="auto" w:frame="1"/>
                    </w:rPr>
                    <w:t>1. Where is this project located?</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*State/Territory/ Province:   </w:t>
                  </w:r>
                  <w:r w:rsidRPr="00C9467F">
                    <w:rPr>
                      <w:rFonts w:ascii="Times New Roman" w:eastAsia="Times New Roman" w:hAnsi="Times New Roman" w:cs="Times New Roman"/>
                      <w:sz w:val="24"/>
                      <w:szCs w:val="24"/>
                    </w:rPr>
                    <w:br/>
                    <w:t>*County/ Parish:</w:t>
                  </w:r>
                  <w:r w:rsidRPr="00C9467F">
                    <w:rPr>
                      <w:rFonts w:ascii="Times New Roman" w:eastAsia="Times New Roman" w:hAnsi="Times New Roman" w:cs="Times New Roman"/>
                      <w:sz w:val="24"/>
                      <w:szCs w:val="24"/>
                    </w:rPr>
                    <w:br/>
                    <w:t>*City: </w:t>
                  </w:r>
                  <w:r w:rsidRPr="00C9467F">
                    <w:rPr>
                      <w:rFonts w:ascii="Times New Roman" w:eastAsia="Times New Roman" w:hAnsi="Times New Roman" w:cs="Times New Roman"/>
                      <w:sz w:val="24"/>
                      <w:szCs w:val="24"/>
                    </w:rPr>
                    <w:br/>
                    <w:t>Tribe:</w:t>
                  </w:r>
                  <w:r w:rsidRPr="00C9467F">
                    <w:rPr>
                      <w:rFonts w:ascii="Times New Roman" w:eastAsia="Times New Roman" w:hAnsi="Times New Roman" w:cs="Times New Roman"/>
                      <w:sz w:val="24"/>
                      <w:szCs w:val="24"/>
                    </w:rPr>
                    <w:br/>
                    <w:t>*Region:</w:t>
                  </w:r>
                  <w:r w:rsidRPr="00C9467F">
                    <w:rPr>
                      <w:rFonts w:ascii="Times New Roman" w:eastAsia="Times New Roman" w:hAnsi="Times New Roman" w:cs="Times New Roman"/>
                      <w:sz w:val="24"/>
                      <w:szCs w:val="24"/>
                    </w:rPr>
                    <w:br/>
                    <w:t>Zip Code (+4 if known): </w:t>
                  </w:r>
                  <w:r w:rsidRPr="00C9467F">
                    <w:rPr>
                      <w:rFonts w:ascii="Times New Roman" w:eastAsia="Times New Roman" w:hAnsi="Times New Roman" w:cs="Times New Roman"/>
                      <w:sz w:val="24"/>
                      <w:szCs w:val="24"/>
                    </w:rPr>
                    <w:br/>
                    <w:t>USGS 8-digit HUC:</w:t>
                  </w:r>
                  <w:r w:rsidRPr="00C9467F">
                    <w:rPr>
                      <w:rFonts w:ascii="Times New Roman" w:eastAsia="Times New Roman" w:hAnsi="Times New Roman" w:cs="Times New Roman"/>
                      <w:sz w:val="24"/>
                      <w:szCs w:val="24"/>
                    </w:rPr>
                    <w:br/>
                    <w:t>Latitude/Longitude (center of project site in decimal degrees): </w:t>
                  </w:r>
                  <w:r w:rsidRPr="00C9467F">
                    <w:rPr>
                      <w:rFonts w:ascii="Times New Roman" w:eastAsia="Times New Roman" w:hAnsi="Times New Roman" w:cs="Times New Roman"/>
                      <w:sz w:val="24"/>
                      <w:szCs w:val="24"/>
                    </w:rPr>
                    <w:br/>
                    <w:t>*X coordinate (longitude)</w:t>
                  </w:r>
                  <w:r w:rsidRPr="00C9467F">
                    <w:rPr>
                      <w:rFonts w:ascii="Times New Roman" w:eastAsia="Times New Roman" w:hAnsi="Times New Roman" w:cs="Times New Roman"/>
                      <w:sz w:val="24"/>
                      <w:szCs w:val="24"/>
                    </w:rPr>
                    <w:br/>
                    <w:t>*Y coordinate (latitude)</w:t>
                  </w:r>
                  <w:r w:rsidRPr="00C9467F">
                    <w:rPr>
                      <w:rFonts w:ascii="Times New Roman" w:eastAsia="Times New Roman" w:hAnsi="Times New Roman" w:cs="Times New Roman"/>
                      <w:sz w:val="24"/>
                      <w:szCs w:val="24"/>
                    </w:rPr>
                    <w:br/>
                    <w:t>USGS Topographic Quadrangle: </w:t>
                  </w:r>
                  <w:r w:rsidRPr="00C9467F">
                    <w:rPr>
                      <w:rFonts w:ascii="Times New Roman" w:eastAsia="Times New Roman" w:hAnsi="Times New Roman" w:cs="Times New Roman"/>
                      <w:sz w:val="24"/>
                      <w:szCs w:val="24"/>
                    </w:rPr>
                    <w:br/>
                    <w:t>*Congressional District:</w:t>
                  </w:r>
                </w:p>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tbl>
                  <w:tblPr>
                    <w:tblW w:w="0" w:type="auto"/>
                    <w:jc w:val="center"/>
                    <w:tblCellSpacing w:w="7" w:type="dxa"/>
                    <w:tblCellMar>
                      <w:left w:w="0" w:type="dxa"/>
                      <w:right w:w="0" w:type="dxa"/>
                    </w:tblCellMar>
                    <w:tblLook w:val="04A0" w:firstRow="1" w:lastRow="0" w:firstColumn="1" w:lastColumn="0" w:noHBand="0" w:noVBand="1"/>
                    <w:tblDescription w:val="This table is used for visual layout."/>
                  </w:tblPr>
                  <w:tblGrid>
                    <w:gridCol w:w="2634"/>
                    <w:gridCol w:w="5060"/>
                  </w:tblGrid>
                  <w:tr w:rsidR="004A1E8D" w:rsidRPr="00C9467F">
                    <w:trPr>
                      <w:tblCellSpacing w:w="7" w:type="dxa"/>
                      <w:jc w:val="center"/>
                    </w:trPr>
                    <w:tc>
                      <w:tcPr>
                        <w:tcW w:w="0" w:type="auto"/>
                        <w:tcBorders>
                          <w:top w:val="nil"/>
                          <w:left w:val="nil"/>
                          <w:bottom w:val="nil"/>
                          <w:right w:val="nil"/>
                        </w:tcBorders>
                        <w:shd w:val="clear" w:color="auto" w:fill="auto"/>
                        <w:vAlign w:val="bottom"/>
                      </w:tcPr>
                      <w:p w:rsidR="004A1E8D" w:rsidRPr="00C9467F" w:rsidRDefault="004A1E8D" w:rsidP="00E5688A">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State/Territory/Province</w:t>
                        </w:r>
                        <w:r w:rsidR="00E5688A" w:rsidRPr="00C9467F">
                          <w:rPr>
                            <w:rFonts w:ascii="Times New Roman" w:eastAsia="Times New Roman" w:hAnsi="Times New Roman" w:cs="Times New Roman"/>
                            <w:b/>
                            <w:bCs/>
                            <w:color w:val="00B050"/>
                            <w:sz w:val="24"/>
                            <w:szCs w:val="24"/>
                          </w:rPr>
                          <w:t>:</w:t>
                        </w:r>
                      </w:p>
                    </w:tc>
                    <w:tc>
                      <w:tcPr>
                        <w:tcW w:w="0" w:type="auto"/>
                        <w:tcBorders>
                          <w:top w:val="nil"/>
                          <w:left w:val="nil"/>
                          <w:bottom w:val="nil"/>
                          <w:right w:val="nil"/>
                        </w:tcBorders>
                        <w:shd w:val="clear" w:color="auto" w:fill="auto"/>
                        <w:vAlign w:val="bottom"/>
                      </w:tcPr>
                      <w:p w:rsidR="004A1E8D" w:rsidRPr="00C9467F" w:rsidRDefault="004A1E8D"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State/Territory/Province where the project is located.</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County/ Parish:</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County/parish where project is located.  </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City:</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City where project is located </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Tribe:</w:t>
                        </w:r>
                      </w:p>
                    </w:tc>
                    <w:tc>
                      <w:tcPr>
                        <w:tcW w:w="0" w:type="auto"/>
                        <w:tcBorders>
                          <w:top w:val="nil"/>
                          <w:left w:val="nil"/>
                          <w:bottom w:val="nil"/>
                          <w:right w:val="nil"/>
                        </w:tcBorders>
                        <w:shd w:val="clear" w:color="auto" w:fill="auto"/>
                        <w:vAlign w:val="bottom"/>
                        <w:hideMark/>
                      </w:tcPr>
                      <w:p w:rsidR="00B6527B" w:rsidRPr="00C9467F" w:rsidRDefault="00B6527B" w:rsidP="004A1E8D">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Tribal jurisdiction where project is located (if applicable)</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bdr w:val="none" w:sz="0" w:space="0" w:color="auto" w:frame="1"/>
                          </w:rPr>
                        </w:pPr>
                        <w:r w:rsidRPr="00C9467F">
                          <w:rPr>
                            <w:rFonts w:ascii="Times New Roman" w:eastAsia="Times New Roman" w:hAnsi="Times New Roman" w:cs="Times New Roman"/>
                            <w:b/>
                            <w:bCs/>
                            <w:color w:val="00B050"/>
                            <w:sz w:val="24"/>
                            <w:szCs w:val="24"/>
                            <w:bdr w:val="none" w:sz="0" w:space="0" w:color="auto" w:frame="1"/>
                          </w:rPr>
                          <w:t>Region: (select one)</w:t>
                        </w:r>
                        <w:r w:rsidRPr="00C9467F">
                          <w:rPr>
                            <w:rFonts w:ascii="Times New Roman" w:eastAsia="Times New Roman" w:hAnsi="Times New Roman" w:cs="Times New Roman"/>
                            <w:b/>
                            <w:bCs/>
                            <w:color w:val="00B050"/>
                            <w:sz w:val="24"/>
                            <w:szCs w:val="24"/>
                            <w:bdr w:val="none" w:sz="0" w:space="0" w:color="auto" w:frame="1"/>
                          </w:rPr>
                          <w:br/>
                          <w:t>__ North Atlantic</w:t>
                        </w:r>
                        <w:r w:rsidRPr="00C9467F">
                          <w:rPr>
                            <w:rFonts w:ascii="Times New Roman" w:eastAsia="Times New Roman" w:hAnsi="Times New Roman" w:cs="Times New Roman"/>
                            <w:b/>
                            <w:bCs/>
                            <w:color w:val="00B050"/>
                            <w:sz w:val="24"/>
                            <w:szCs w:val="24"/>
                            <w:bdr w:val="none" w:sz="0" w:space="0" w:color="auto" w:frame="1"/>
                          </w:rPr>
                          <w:br/>
                          <w:t>__ Mid-Atlantic</w:t>
                        </w:r>
                        <w:r w:rsidRPr="00C9467F">
                          <w:rPr>
                            <w:rFonts w:ascii="Times New Roman" w:eastAsia="Times New Roman" w:hAnsi="Times New Roman" w:cs="Times New Roman"/>
                            <w:b/>
                            <w:bCs/>
                            <w:color w:val="00B050"/>
                            <w:sz w:val="24"/>
                            <w:szCs w:val="24"/>
                            <w:bdr w:val="none" w:sz="0" w:space="0" w:color="auto" w:frame="1"/>
                          </w:rPr>
                          <w:br/>
                          <w:t>__ Great Lakes</w:t>
                        </w:r>
                        <w:r w:rsidRPr="00C9467F">
                          <w:rPr>
                            <w:rFonts w:ascii="Times New Roman" w:eastAsia="Times New Roman" w:hAnsi="Times New Roman" w:cs="Times New Roman"/>
                            <w:b/>
                            <w:bCs/>
                            <w:color w:val="00B050"/>
                            <w:sz w:val="24"/>
                            <w:szCs w:val="24"/>
                            <w:bdr w:val="none" w:sz="0" w:space="0" w:color="auto" w:frame="1"/>
                          </w:rPr>
                          <w:br/>
                          <w:t>__ South Atlantic</w:t>
                        </w:r>
                        <w:r w:rsidRPr="00C9467F">
                          <w:rPr>
                            <w:rFonts w:ascii="Times New Roman" w:eastAsia="Times New Roman" w:hAnsi="Times New Roman" w:cs="Times New Roman"/>
                            <w:b/>
                            <w:bCs/>
                            <w:color w:val="00B050"/>
                            <w:sz w:val="24"/>
                            <w:szCs w:val="24"/>
                            <w:bdr w:val="none" w:sz="0" w:space="0" w:color="auto" w:frame="1"/>
                          </w:rPr>
                          <w:br/>
                          <w:t>__ Gulf of Mexico</w:t>
                        </w:r>
                        <w:r w:rsidRPr="00C9467F">
                          <w:rPr>
                            <w:rFonts w:ascii="Times New Roman" w:eastAsia="Times New Roman" w:hAnsi="Times New Roman" w:cs="Times New Roman"/>
                            <w:b/>
                            <w:bCs/>
                            <w:color w:val="00B050"/>
                            <w:sz w:val="24"/>
                            <w:szCs w:val="24"/>
                            <w:bdr w:val="none" w:sz="0" w:space="0" w:color="auto" w:frame="1"/>
                          </w:rPr>
                          <w:br/>
                          <w:t>__ Pacific</w:t>
                        </w:r>
                        <w:r w:rsidRPr="00C9467F">
                          <w:rPr>
                            <w:rFonts w:ascii="Times New Roman" w:eastAsia="Times New Roman" w:hAnsi="Times New Roman" w:cs="Times New Roman"/>
                            <w:b/>
                            <w:bCs/>
                            <w:color w:val="00B050"/>
                            <w:sz w:val="24"/>
                            <w:szCs w:val="24"/>
                            <w:bdr w:val="none" w:sz="0" w:space="0" w:color="auto" w:frame="1"/>
                          </w:rPr>
                          <w:br/>
                          <w:t>__ Alaska</w:t>
                        </w:r>
                        <w:r w:rsidRPr="00C9467F">
                          <w:rPr>
                            <w:rFonts w:ascii="Times New Roman" w:eastAsia="Times New Roman" w:hAnsi="Times New Roman" w:cs="Times New Roman"/>
                            <w:b/>
                            <w:bCs/>
                            <w:color w:val="00B050"/>
                            <w:sz w:val="24"/>
                            <w:szCs w:val="24"/>
                            <w:bdr w:val="none" w:sz="0" w:space="0" w:color="auto" w:frame="1"/>
                          </w:rPr>
                          <w:br/>
                          <w:t>__ Hawaii</w:t>
                        </w:r>
                        <w:r w:rsidRPr="00C9467F">
                          <w:rPr>
                            <w:rFonts w:ascii="Times New Roman" w:eastAsia="Times New Roman" w:hAnsi="Times New Roman" w:cs="Times New Roman"/>
                            <w:b/>
                            <w:bCs/>
                            <w:color w:val="00B050"/>
                            <w:sz w:val="24"/>
                            <w:szCs w:val="24"/>
                            <w:bdr w:val="none" w:sz="0" w:space="0" w:color="auto" w:frame="1"/>
                          </w:rPr>
                          <w:br/>
                          <w:t>__ Caribbean  </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Go to the Map Gallery - "Estuarine/ Coastal Watershed Regional Reference Maps"</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Zip Code (+4 if known):</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Description of Field: Zip code (+ 4, if known) where project is located.   (text field) </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USGS 8-digit HUC:</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8-digit USGS Hydrologic Unit Code (HUC) (watershed) where project is located.   If not known, click on link to EPA’s Surf your watershed site to find HUC Code:</w:t>
                        </w:r>
                        <w:r w:rsidR="00156F68" w:rsidRPr="00C9467F">
                          <w:rPr>
                            <w:rFonts w:ascii="Times New Roman" w:eastAsia="Times New Roman" w:hAnsi="Times New Roman" w:cs="Times New Roman"/>
                            <w:sz w:val="24"/>
                            <w:szCs w:val="24"/>
                          </w:rPr>
                          <w:t xml:space="preserve"> </w:t>
                        </w:r>
                        <w:hyperlink r:id="rId13" w:tgtFrame="_blank" w:history="1">
                          <w:r w:rsidRPr="00C9467F">
                            <w:rPr>
                              <w:rFonts w:ascii="Times New Roman" w:eastAsia="Times New Roman" w:hAnsi="Times New Roman" w:cs="Times New Roman"/>
                              <w:color w:val="00B050"/>
                              <w:sz w:val="24"/>
                              <w:szCs w:val="24"/>
                              <w:bdr w:val="none" w:sz="0" w:space="0" w:color="auto" w:frame="1"/>
                            </w:rPr>
                            <w:t>http://cfpub.epa.gov/surf/locate/index.cfm</w:t>
                          </w:r>
                        </w:hyperlink>
                      </w:p>
                    </w:tc>
                  </w:tr>
                  <w:tr w:rsidR="00B6527B" w:rsidRPr="00C9467F">
                    <w:trPr>
                      <w:trHeight w:val="1530"/>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color w:val="00B050"/>
                            <w:sz w:val="24"/>
                            <w:szCs w:val="24"/>
                          </w:rPr>
                        </w:pPr>
                        <w:r w:rsidRPr="00C9467F">
                          <w:rPr>
                            <w:rFonts w:ascii="Times New Roman" w:eastAsia="Times New Roman" w:hAnsi="Times New Roman" w:cs="Times New Roman"/>
                            <w:b/>
                            <w:bCs/>
                            <w:color w:val="00B050"/>
                            <w:sz w:val="24"/>
                            <w:szCs w:val="24"/>
                            <w:bdr w:val="none" w:sz="0" w:space="0" w:color="auto" w:frame="1"/>
                          </w:rPr>
                          <w:lastRenderedPageBreak/>
                          <w:t>Longitude: </w:t>
                        </w:r>
                        <w:r w:rsidRPr="00C9467F">
                          <w:rPr>
                            <w:rFonts w:ascii="Times New Roman" w:eastAsia="Times New Roman" w:hAnsi="Times New Roman" w:cs="Times New Roman"/>
                            <w:color w:val="00B050"/>
                            <w:sz w:val="24"/>
                            <w:szCs w:val="24"/>
                            <w:bdr w:val="none" w:sz="0" w:space="0" w:color="auto" w:frame="1"/>
                          </w:rPr>
                          <w:br/>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X coordinate (longitude) (for center of project site in decimal degrees): </w:t>
                        </w:r>
                        <w:r w:rsidRPr="00C9467F">
                          <w:rPr>
                            <w:rFonts w:ascii="Times New Roman" w:eastAsia="Times New Roman" w:hAnsi="Times New Roman" w:cs="Times New Roman"/>
                            <w:b/>
                            <w:bCs/>
                            <w:color w:val="339966"/>
                            <w:sz w:val="24"/>
                            <w:szCs w:val="24"/>
                            <w:bdr w:val="none" w:sz="0" w:space="0" w:color="auto" w:frame="1"/>
                          </w:rPr>
                          <w:br/>
                        </w:r>
                        <w:r w:rsidRPr="00C9467F">
                          <w:rPr>
                            <w:rFonts w:ascii="Times New Roman" w:eastAsia="Times New Roman" w:hAnsi="Times New Roman" w:cs="Times New Roman"/>
                            <w:sz w:val="24"/>
                            <w:szCs w:val="24"/>
                          </w:rPr>
                          <w:t>Longitudinal coordinate of the project in decimal degrees (to a minimum of 4 decimal places).  </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If not known, click on link to </w:t>
                        </w:r>
                        <w:proofErr w:type="spellStart"/>
                        <w:r w:rsidRPr="00C9467F">
                          <w:rPr>
                            <w:rFonts w:ascii="Times New Roman" w:eastAsia="Times New Roman" w:hAnsi="Times New Roman" w:cs="Times New Roman"/>
                            <w:sz w:val="24"/>
                            <w:szCs w:val="24"/>
                          </w:rPr>
                          <w:t>Topozone</w:t>
                        </w:r>
                        <w:proofErr w:type="spellEnd"/>
                        <w:r w:rsidRPr="00C9467F">
                          <w:rPr>
                            <w:rFonts w:ascii="Times New Roman" w:eastAsia="Times New Roman" w:hAnsi="Times New Roman" w:cs="Times New Roman"/>
                            <w:sz w:val="24"/>
                            <w:szCs w:val="24"/>
                          </w:rPr>
                          <w:t xml:space="preserve"> site to determine coordinates: </w:t>
                        </w:r>
                        <w:hyperlink r:id="rId14" w:tgtFrame="_blank" w:history="1">
                          <w:r w:rsidRPr="00C9467F">
                            <w:rPr>
                              <w:rFonts w:ascii="Times New Roman" w:eastAsia="Times New Roman" w:hAnsi="Times New Roman" w:cs="Times New Roman"/>
                              <w:color w:val="00B050"/>
                              <w:sz w:val="24"/>
                              <w:szCs w:val="24"/>
                              <w:bdr w:val="none" w:sz="0" w:space="0" w:color="auto" w:frame="1"/>
                            </w:rPr>
                            <w:t>http://www.topozone.com</w:t>
                          </w:r>
                        </w:hyperlink>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bdr w:val="none" w:sz="0" w:space="0" w:color="auto" w:frame="1"/>
                          </w:rPr>
                          <w:t>Latitude: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Y coordinate (latitude) (for center of project site in decimal degrees):</w:t>
                        </w:r>
                        <w:r w:rsidRPr="00C9467F">
                          <w:rPr>
                            <w:rFonts w:ascii="Times New Roman" w:eastAsia="Times New Roman" w:hAnsi="Times New Roman" w:cs="Times New Roman"/>
                            <w:b/>
                            <w:bCs/>
                            <w:color w:val="339966"/>
                            <w:sz w:val="24"/>
                            <w:szCs w:val="24"/>
                            <w:bdr w:val="none" w:sz="0" w:space="0" w:color="auto" w:frame="1"/>
                          </w:rPr>
                          <w:t> </w:t>
                        </w:r>
                        <w:r w:rsidRPr="00C9467F">
                          <w:rPr>
                            <w:rFonts w:ascii="Times New Roman" w:eastAsia="Times New Roman" w:hAnsi="Times New Roman" w:cs="Times New Roman"/>
                            <w:b/>
                            <w:bCs/>
                            <w:color w:val="339966"/>
                            <w:sz w:val="24"/>
                            <w:szCs w:val="24"/>
                            <w:bdr w:val="none" w:sz="0" w:space="0" w:color="auto" w:frame="1"/>
                          </w:rPr>
                          <w:br/>
                        </w:r>
                        <w:r w:rsidRPr="00C9467F">
                          <w:rPr>
                            <w:rFonts w:ascii="Times New Roman" w:eastAsia="Times New Roman" w:hAnsi="Times New Roman" w:cs="Times New Roman"/>
                            <w:sz w:val="24"/>
                            <w:szCs w:val="24"/>
                          </w:rPr>
                          <w:t>Latitudinal coordinate of the project in decimal degrees (to a minimum of 4 decimal places).</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If not known, click on link to </w:t>
                        </w:r>
                        <w:proofErr w:type="spellStart"/>
                        <w:r w:rsidRPr="00C9467F">
                          <w:rPr>
                            <w:rFonts w:ascii="Times New Roman" w:eastAsia="Times New Roman" w:hAnsi="Times New Roman" w:cs="Times New Roman"/>
                            <w:sz w:val="24"/>
                            <w:szCs w:val="24"/>
                          </w:rPr>
                          <w:t>Topozone</w:t>
                        </w:r>
                        <w:proofErr w:type="spellEnd"/>
                        <w:r w:rsidRPr="00C9467F">
                          <w:rPr>
                            <w:rFonts w:ascii="Times New Roman" w:eastAsia="Times New Roman" w:hAnsi="Times New Roman" w:cs="Times New Roman"/>
                            <w:sz w:val="24"/>
                            <w:szCs w:val="24"/>
                          </w:rPr>
                          <w:t xml:space="preserve"> site to determine coordinates: </w:t>
                        </w:r>
                        <w:hyperlink r:id="rId15" w:tgtFrame="_blank" w:history="1">
                          <w:r w:rsidRPr="00C9467F">
                            <w:rPr>
                              <w:rFonts w:ascii="Times New Roman" w:eastAsia="Times New Roman" w:hAnsi="Times New Roman" w:cs="Times New Roman"/>
                              <w:color w:val="00B050"/>
                              <w:sz w:val="24"/>
                              <w:szCs w:val="24"/>
                              <w:bdr w:val="none" w:sz="0" w:space="0" w:color="auto" w:frame="1"/>
                            </w:rPr>
                            <w:t>http://www.topozone.com</w:t>
                          </w:r>
                        </w:hyperlink>
                      </w:p>
                    </w:tc>
                  </w:tr>
                  <w:tr w:rsidR="00B6527B" w:rsidRPr="00C9467F" w:rsidTr="004A1E8D">
                    <w:trPr>
                      <w:tblCellSpacing w:w="7" w:type="dxa"/>
                      <w:jc w:val="center"/>
                    </w:trPr>
                    <w:tc>
                      <w:tcPr>
                        <w:tcW w:w="1664" w:type="dxa"/>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USGS Topographic Quadrangle: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USGS topographic quadrangle that the project lies within at the 1:24,000 scale (7.5 min). Topographic quadrangle names can be found on the </w:t>
                        </w:r>
                        <w:proofErr w:type="spellStart"/>
                        <w:r w:rsidRPr="00C9467F">
                          <w:rPr>
                            <w:rFonts w:ascii="Times New Roman" w:eastAsia="Times New Roman" w:hAnsi="Times New Roman" w:cs="Times New Roman"/>
                            <w:sz w:val="24"/>
                            <w:szCs w:val="24"/>
                          </w:rPr>
                          <w:t>Topozone</w:t>
                        </w:r>
                        <w:proofErr w:type="spellEnd"/>
                        <w:r w:rsidRPr="00C9467F">
                          <w:rPr>
                            <w:rFonts w:ascii="Times New Roman" w:eastAsia="Times New Roman" w:hAnsi="Times New Roman" w:cs="Times New Roman"/>
                            <w:sz w:val="24"/>
                            <w:szCs w:val="24"/>
                          </w:rPr>
                          <w:t xml:space="preserve"> site: </w:t>
                        </w:r>
                        <w:hyperlink r:id="rId16" w:tgtFrame="_blank" w:history="1">
                          <w:r w:rsidRPr="00C9467F">
                            <w:rPr>
                              <w:rFonts w:ascii="Times New Roman" w:eastAsia="Times New Roman" w:hAnsi="Times New Roman" w:cs="Times New Roman"/>
                              <w:color w:val="00B050"/>
                              <w:sz w:val="24"/>
                              <w:szCs w:val="24"/>
                              <w:bdr w:val="none" w:sz="0" w:space="0" w:color="auto" w:frame="1"/>
                            </w:rPr>
                            <w:t>http://www.topozone.com</w:t>
                          </w:r>
                        </w:hyperlink>
                      </w:p>
                    </w:tc>
                  </w:tr>
                  <w:tr w:rsidR="00B6527B" w:rsidRPr="00C9467F">
                    <w:trPr>
                      <w:trHeight w:val="960"/>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Congressional District:</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Congressional district where the project is located. To find the congressional district for a project, use the House of Representatives site: </w:t>
                        </w:r>
                        <w:hyperlink r:id="rId17" w:tgtFrame="_blank" w:history="1">
                          <w:r w:rsidRPr="00C9467F">
                            <w:rPr>
                              <w:rFonts w:ascii="Times New Roman" w:eastAsia="Times New Roman" w:hAnsi="Times New Roman" w:cs="Times New Roman"/>
                              <w:color w:val="00B050"/>
                              <w:sz w:val="24"/>
                              <w:szCs w:val="24"/>
                              <w:bdr w:val="none" w:sz="0" w:space="0" w:color="auto" w:frame="1"/>
                            </w:rPr>
                            <w:t>http://www.house.gov</w:t>
                          </w:r>
                        </w:hyperlink>
                        <w:r w:rsidRPr="00C9467F">
                          <w:rPr>
                            <w:rFonts w:ascii="Times New Roman" w:eastAsia="Times New Roman" w:hAnsi="Times New Roman" w:cs="Times New Roman"/>
                            <w:sz w:val="24"/>
                            <w:szCs w:val="24"/>
                          </w:rPr>
                          <w:t>. This number should be two digits, with a leading zero if necessary. If the project occurs in more than one district, then list all districts in numerical order separated by commas without additional spaces or punctuation. If the project occurs in AK, DE, or VT, use the term "At Large".</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tbl>
                  <w:tblPr>
                    <w:tblW w:w="500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3617"/>
                    <w:gridCol w:w="4077"/>
                  </w:tblGrid>
                  <w:tr w:rsidR="00B6527B" w:rsidRPr="00C9467F">
                    <w:trPr>
                      <w:tblCellSpacing w:w="7" w:type="dxa"/>
                      <w:jc w:val="center"/>
                    </w:trPr>
                    <w:tc>
                      <w:tcPr>
                        <w:tcW w:w="23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State/Territory/ Province:  </w:t>
                        </w:r>
                      </w:p>
                    </w:tc>
                    <w:tc>
                      <w:tcPr>
                        <w:tcW w:w="26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MD</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County/ Parish:</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Baltimore County</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City:</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Cape May</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Tribe: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Nanticoke</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Region:</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Mid-Atlantic</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Zip Code (+4 if known):</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20910</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USGS 8-digit HUC:</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02060003</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Longitude: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-76.4189</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Latitude: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39.2983</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USGS Topographic Quadrangle: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Middle River</w:t>
                        </w:r>
                      </w:p>
                    </w:tc>
                  </w:tr>
                  <w:tr w:rsidR="00B6527B" w:rsidRPr="00C9467F">
                    <w:trPr>
                      <w:trHeight w:val="450"/>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Congressional District:</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02</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Question</w:t>
                  </w:r>
                  <w:bookmarkStart w:id="24" w:name="gislayer_yn"/>
                  <w:bookmarkEnd w:id="24"/>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color w:val="00B050"/>
                      <w:sz w:val="24"/>
                      <w:szCs w:val="24"/>
                    </w:rPr>
                    <w:t xml:space="preserve">2. What method was used to obtain the latitude and longitude for the project site? </w:t>
                  </w:r>
                  <w:r w:rsidRPr="00C9467F">
                    <w:rPr>
                      <w:rFonts w:ascii="Times New Roman" w:eastAsia="Times New Roman" w:hAnsi="Times New Roman" w:cs="Times New Roman"/>
                      <w:sz w:val="24"/>
                      <w:szCs w:val="24"/>
                    </w:rPr>
                    <w:t>(</w:t>
                  </w:r>
                  <w:proofErr w:type="gramStart"/>
                  <w:r w:rsidRPr="00C9467F">
                    <w:rPr>
                      <w:rFonts w:ascii="Times New Roman" w:eastAsia="Times New Roman" w:hAnsi="Times New Roman" w:cs="Times New Roman"/>
                      <w:sz w:val="24"/>
                      <w:szCs w:val="24"/>
                    </w:rPr>
                    <w:t>e.g</w:t>
                  </w:r>
                  <w:proofErr w:type="gramEnd"/>
                  <w:r w:rsidRPr="00C9467F">
                    <w:rPr>
                      <w:rFonts w:ascii="Times New Roman" w:eastAsia="Times New Roman" w:hAnsi="Times New Roman" w:cs="Times New Roman"/>
                      <w:sz w:val="24"/>
                      <w:szCs w:val="24"/>
                    </w:rPr>
                    <w:t xml:space="preserve">. GPS, topographic map, </w:t>
                  </w:r>
                  <w:proofErr w:type="spellStart"/>
                  <w:r w:rsidRPr="00C9467F">
                    <w:rPr>
                      <w:rFonts w:ascii="Times New Roman" w:eastAsia="Times New Roman" w:hAnsi="Times New Roman" w:cs="Times New Roman"/>
                      <w:sz w:val="24"/>
                      <w:szCs w:val="24"/>
                    </w:rPr>
                    <w:t>datums</w:t>
                  </w:r>
                  <w:proofErr w:type="spellEnd"/>
                  <w:r w:rsidRPr="00C9467F">
                    <w:rPr>
                      <w:rFonts w:ascii="Times New Roman" w:eastAsia="Times New Roman" w:hAnsi="Times New Roman" w:cs="Times New Roman"/>
                      <w:sz w:val="24"/>
                      <w:szCs w:val="24"/>
                    </w:rPr>
                    <w:t>, etc.)</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Techniques used to obtain the latitude and longitude for the project site.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proofErr w:type="spellStart"/>
                  <w:r w:rsidRPr="00C9467F">
                    <w:rPr>
                      <w:rFonts w:ascii="Times New Roman" w:eastAsia="Times New Roman" w:hAnsi="Times New Roman" w:cs="Times New Roman"/>
                      <w:b/>
                      <w:bCs/>
                      <w:color w:val="00B050"/>
                      <w:sz w:val="24"/>
                      <w:szCs w:val="24"/>
                      <w:bdr w:val="none" w:sz="0" w:space="0" w:color="auto" w:frame="1"/>
                    </w:rPr>
                    <w:t>Datums</w:t>
                  </w:r>
                  <w:proofErr w:type="spellEnd"/>
                  <w:r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b/>
                      <w:bCs/>
                      <w:color w:val="339966"/>
                      <w:sz w:val="24"/>
                      <w:szCs w:val="24"/>
                      <w:bdr w:val="none" w:sz="0" w:space="0" w:color="auto" w:frame="1"/>
                    </w:rPr>
                    <w:br/>
                  </w:r>
                  <w:r w:rsidRPr="00C9467F">
                    <w:rPr>
                      <w:rFonts w:ascii="Times New Roman" w:eastAsia="Times New Roman" w:hAnsi="Times New Roman" w:cs="Times New Roman"/>
                      <w:sz w:val="24"/>
                      <w:szCs w:val="24"/>
                    </w:rPr>
                    <w:t xml:space="preserve">World Geodetic Survey 1984 (WGS84), North American Datum 1927 </w:t>
                  </w:r>
                  <w:r w:rsidRPr="00C9467F">
                    <w:rPr>
                      <w:rFonts w:ascii="Times New Roman" w:eastAsia="Times New Roman" w:hAnsi="Times New Roman" w:cs="Times New Roman"/>
                      <w:sz w:val="24"/>
                      <w:szCs w:val="24"/>
                    </w:rPr>
                    <w:lastRenderedPageBreak/>
                    <w:t>(NAD27), North American Datum 1983 (NAD83), High Precision GIS Network (HPGN), High Accuracy Reference Network (HARN)</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Techniques:</w:t>
                  </w:r>
                  <w:r w:rsidRPr="00C9467F">
                    <w:rPr>
                      <w:rFonts w:ascii="Times New Roman" w:eastAsia="Times New Roman" w:hAnsi="Times New Roman" w:cs="Times New Roman"/>
                      <w:color w:val="00B050"/>
                      <w:sz w:val="24"/>
                      <w:szCs w:val="24"/>
                    </w:rPr>
                    <w:br/>
                  </w:r>
                  <w:r w:rsidRPr="00C9467F">
                    <w:rPr>
                      <w:rFonts w:ascii="Times New Roman" w:eastAsia="Times New Roman" w:hAnsi="Times New Roman" w:cs="Times New Roman"/>
                      <w:sz w:val="24"/>
                      <w:szCs w:val="24"/>
                    </w:rPr>
                    <w:t xml:space="preserve">Address Matching, Autonomous GPS, Differentially Corrected GPS, Geodetic Quality GPS, GPS with Wide-Area Augmentation Service Correction, LORAN-C Navigational Device, Cadastral Survey, Digital Map Interpolation, Digital Aerial Photography With Ground Control, , Satellite Imagery With Ground Control, Manual Map Interpolation, Manual Aerial Photography With Ground Control, Zip Code Centroid, </w:t>
                  </w:r>
                  <w:proofErr w:type="spellStart"/>
                  <w:r w:rsidRPr="00C9467F">
                    <w:rPr>
                      <w:rFonts w:ascii="Times New Roman" w:eastAsia="Times New Roman" w:hAnsi="Times New Roman" w:cs="Times New Roman"/>
                      <w:sz w:val="24"/>
                      <w:szCs w:val="24"/>
                    </w:rPr>
                    <w:t>Topozone</w:t>
                  </w:r>
                  <w:proofErr w:type="spellEnd"/>
                  <w:r w:rsidRPr="00C9467F">
                    <w:rPr>
                      <w:rFonts w:ascii="Times New Roman" w:eastAsia="Times New Roman" w:hAnsi="Times New Roman" w:cs="Times New Roman"/>
                      <w:sz w:val="24"/>
                      <w:szCs w:val="24"/>
                    </w:rPr>
                    <w:t xml:space="preserve"> website.</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Question</w:t>
                  </w:r>
                  <w:bookmarkStart w:id="25" w:name="gislayer_yn2"/>
                  <w:bookmarkEnd w:id="25"/>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color w:val="00B050"/>
                      <w:sz w:val="24"/>
                      <w:szCs w:val="24"/>
                    </w:rPr>
                    <w:t>3a. Is there a GIS data layer (polygon) showing the boundaries of the </w:t>
                  </w:r>
                  <w:r w:rsidRPr="00C9467F">
                    <w:rPr>
                      <w:rFonts w:ascii="Times New Roman" w:eastAsia="Times New Roman" w:hAnsi="Times New Roman" w:cs="Times New Roman"/>
                      <w:b/>
                      <w:color w:val="00B050"/>
                      <w:sz w:val="24"/>
                      <w:szCs w:val="24"/>
                      <w:u w:val="single"/>
                      <w:bdr w:val="none" w:sz="0" w:space="0" w:color="auto" w:frame="1"/>
                    </w:rPr>
                    <w:t>area (to be) restored</w:t>
                  </w:r>
                  <w:r w:rsidRPr="00C9467F">
                    <w:rPr>
                      <w:rFonts w:ascii="Times New Roman" w:eastAsia="Times New Roman" w:hAnsi="Times New Roman" w:cs="Times New Roman"/>
                      <w:b/>
                      <w:color w:val="00B050"/>
                      <w:sz w:val="24"/>
                      <w:szCs w:val="24"/>
                    </w:rPr>
                    <w:t xml:space="preserve">? </w:t>
                  </w:r>
                  <w:r w:rsidRPr="00C9467F">
                    <w:rPr>
                      <w:rFonts w:ascii="Times New Roman" w:eastAsia="Times New Roman" w:hAnsi="Times New Roman" w:cs="Times New Roman"/>
                      <w:sz w:val="24"/>
                      <w:szCs w:val="24"/>
                    </w:rPr>
                    <w:t>(Select one)                    </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Yes   __ No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Select yes or no.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Yes</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Question</w:t>
                  </w:r>
                  <w:bookmarkStart w:id="26" w:name="gis_contact"/>
                  <w:bookmarkEnd w:id="26"/>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color w:val="00B050"/>
                      <w:sz w:val="24"/>
                      <w:szCs w:val="24"/>
                    </w:rPr>
                  </w:pPr>
                  <w:r w:rsidRPr="00C9467F">
                    <w:rPr>
                      <w:rFonts w:ascii="Times New Roman" w:eastAsia="Times New Roman" w:hAnsi="Times New Roman" w:cs="Times New Roman"/>
                      <w:b/>
                      <w:color w:val="00B050"/>
                      <w:sz w:val="24"/>
                      <w:szCs w:val="24"/>
                    </w:rPr>
                    <w:t>3b. If yes and GIS contact is not listed as primary project contact, please provide: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Contact first name: </w:t>
                  </w:r>
                  <w:r w:rsidRPr="00C9467F">
                    <w:rPr>
                      <w:rFonts w:ascii="Times New Roman" w:eastAsia="Times New Roman" w:hAnsi="Times New Roman" w:cs="Times New Roman"/>
                      <w:sz w:val="24"/>
                      <w:szCs w:val="24"/>
                    </w:rPr>
                    <w:br/>
                    <w:t>Contact last name: </w:t>
                  </w:r>
                  <w:r w:rsidRPr="00C9467F">
                    <w:rPr>
                      <w:rFonts w:ascii="Times New Roman" w:eastAsia="Times New Roman" w:hAnsi="Times New Roman" w:cs="Times New Roman"/>
                      <w:sz w:val="24"/>
                      <w:szCs w:val="24"/>
                    </w:rPr>
                    <w:br/>
                    <w:t>Contact phone number: </w:t>
                  </w:r>
                  <w:r w:rsidRPr="00C9467F">
                    <w:rPr>
                      <w:rFonts w:ascii="Times New Roman" w:eastAsia="Times New Roman" w:hAnsi="Times New Roman" w:cs="Times New Roman"/>
                      <w:sz w:val="24"/>
                      <w:szCs w:val="24"/>
                    </w:rPr>
                    <w:br/>
                    <w:t>Contact e-mail: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If response to Question #3a was “Yes” and GIS contact is not the project contact, provide GIS contact information.</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Jane Smith, 301 555 5555, jane.smith@myemail.org</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Pr>
      <w:tblGrid>
        <w:gridCol w:w="9360"/>
      </w:tblGrid>
      <w:tr w:rsidR="006B199E" w:rsidRPr="00C9467F" w:rsidTr="006E6836">
        <w:trPr>
          <w:tblCellSpacing w:w="0" w:type="dxa"/>
          <w:jc w:val="center"/>
        </w:trPr>
        <w:tc>
          <w:tcPr>
            <w:tcW w:w="500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BENEFITS</w:t>
            </w:r>
          </w:p>
        </w:tc>
      </w:tr>
      <w:tr w:rsidR="006B199E" w:rsidRPr="00C9467F" w:rsidTr="006E6836">
        <w:trPr>
          <w:tblCellSpacing w:w="0" w:type="dxa"/>
          <w:jc w:val="center"/>
        </w:trPr>
        <w:tc>
          <w:tcPr>
            <w:tcW w:w="5000" w:type="pct"/>
            <w:tcBorders>
              <w:top w:val="nil"/>
              <w:left w:val="nil"/>
              <w:bottom w:val="nil"/>
              <w:right w:val="nil"/>
            </w:tcBorders>
            <w:shd w:val="clear" w:color="auto" w:fill="auto"/>
            <w:vAlign w:val="bottom"/>
            <w:hideMark/>
          </w:tcPr>
          <w:p w:rsidR="006B199E" w:rsidRPr="00C9467F" w:rsidRDefault="006B199E" w:rsidP="006E6836">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 xml:space="preserve">This </w:t>
            </w:r>
            <w:r w:rsidR="00E87D6A" w:rsidRPr="00BC4E15">
              <w:rPr>
                <w:rFonts w:ascii="Times New Roman" w:eastAsia="Times New Roman" w:hAnsi="Times New Roman" w:cs="Times New Roman"/>
                <w:color w:val="00B050"/>
                <w:u w:val="single"/>
              </w:rPr>
              <w:t>required</w:t>
            </w:r>
            <w:r w:rsidR="00E87D6A">
              <w:rPr>
                <w:rFonts w:ascii="Times New Roman" w:eastAsia="Times New Roman" w:hAnsi="Times New Roman" w:cs="Times New Roman"/>
                <w:color w:val="333333"/>
              </w:rPr>
              <w:t xml:space="preserve"> </w:t>
            </w:r>
            <w:r w:rsidRPr="00C9467F">
              <w:rPr>
                <w:rFonts w:ascii="Times New Roman" w:eastAsia="Times New Roman" w:hAnsi="Times New Roman" w:cs="Times New Roman"/>
                <w:color w:val="333333"/>
              </w:rPr>
              <w:t xml:space="preserve">section tracks the expected and realized </w:t>
            </w:r>
            <w:r w:rsidR="00156F68" w:rsidRPr="00C9467F">
              <w:rPr>
                <w:rFonts w:ascii="Times New Roman" w:eastAsia="Times New Roman" w:hAnsi="Times New Roman" w:cs="Times New Roman"/>
                <w:color w:val="333333"/>
              </w:rPr>
              <w:t xml:space="preserve">species and ecosystem </w:t>
            </w:r>
            <w:r w:rsidRPr="00C9467F">
              <w:rPr>
                <w:rFonts w:ascii="Times New Roman" w:eastAsia="Times New Roman" w:hAnsi="Times New Roman" w:cs="Times New Roman"/>
                <w:color w:val="333333"/>
              </w:rPr>
              <w:t>benefits of the project.</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6B199E" w:rsidRPr="00C9467F" w:rsidTr="006E6836">
              <w:trPr>
                <w:tblCellSpacing w:w="15" w:type="dxa"/>
              </w:trPr>
              <w:tc>
                <w:tcPr>
                  <w:tcW w:w="8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6B199E" w:rsidRPr="00C9467F" w:rsidRDefault="006B199E" w:rsidP="00B41359">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 xml:space="preserve">1. Select </w:t>
                  </w:r>
                  <w:r w:rsidR="00624AEC">
                    <w:rPr>
                      <w:rFonts w:ascii="Times New Roman" w:eastAsia="Times New Roman" w:hAnsi="Times New Roman" w:cs="Times New Roman"/>
                      <w:b/>
                      <w:bCs/>
                      <w:color w:val="00B050"/>
                      <w:sz w:val="24"/>
                      <w:szCs w:val="24"/>
                    </w:rPr>
                    <w:t xml:space="preserve">the </w:t>
                  </w:r>
                  <w:r w:rsidRPr="00C9467F">
                    <w:rPr>
                      <w:rFonts w:ascii="Times New Roman" w:eastAsia="Times New Roman" w:hAnsi="Times New Roman" w:cs="Times New Roman"/>
                      <w:b/>
                      <w:bCs/>
                      <w:color w:val="00B050"/>
                      <w:sz w:val="24"/>
                      <w:szCs w:val="24"/>
                    </w:rPr>
                    <w:t xml:space="preserve">benefits </w:t>
                  </w:r>
                  <w:r w:rsidR="00624AEC">
                    <w:rPr>
                      <w:rFonts w:ascii="Times New Roman" w:eastAsia="Times New Roman" w:hAnsi="Times New Roman" w:cs="Times New Roman"/>
                      <w:b/>
                      <w:bCs/>
                      <w:color w:val="00B050"/>
                      <w:sz w:val="24"/>
                      <w:szCs w:val="24"/>
                    </w:rPr>
                    <w:t xml:space="preserve">(e.g., species, habitat, ecosystem, </w:t>
                  </w:r>
                  <w:r w:rsidR="00B41359">
                    <w:rPr>
                      <w:rFonts w:ascii="Times New Roman" w:eastAsia="Times New Roman" w:hAnsi="Times New Roman" w:cs="Times New Roman"/>
                      <w:b/>
                      <w:bCs/>
                      <w:color w:val="00B050"/>
                      <w:sz w:val="24"/>
                      <w:szCs w:val="24"/>
                    </w:rPr>
                    <w:t>and/</w:t>
                  </w:r>
                  <w:r w:rsidR="00624AEC">
                    <w:rPr>
                      <w:rFonts w:ascii="Times New Roman" w:eastAsia="Times New Roman" w:hAnsi="Times New Roman" w:cs="Times New Roman"/>
                      <w:b/>
                      <w:bCs/>
                      <w:color w:val="00B050"/>
                      <w:sz w:val="24"/>
                      <w:szCs w:val="24"/>
                    </w:rPr>
                    <w:t xml:space="preserve">or socio-economic) the project provides </w:t>
                  </w:r>
                  <w:r w:rsidRPr="00C9467F">
                    <w:rPr>
                      <w:rFonts w:ascii="Times New Roman" w:eastAsia="Times New Roman" w:hAnsi="Times New Roman" w:cs="Times New Roman"/>
                      <w:b/>
                      <w:bCs/>
                      <w:color w:val="00B050"/>
                      <w:sz w:val="24"/>
                      <w:szCs w:val="24"/>
                    </w:rPr>
                    <w:t>from the list below</w:t>
                  </w:r>
                  <w:r w:rsidR="00156F68" w:rsidRPr="00C9467F">
                    <w:rPr>
                      <w:rFonts w:ascii="Times New Roman" w:eastAsia="Times New Roman" w:hAnsi="Times New Roman" w:cs="Times New Roman"/>
                      <w:b/>
                      <w:bCs/>
                      <w:color w:val="00B050"/>
                      <w:sz w:val="24"/>
                      <w:szCs w:val="24"/>
                    </w:rPr>
                    <w:t xml:space="preserve"> or write-in a more accurate benefit</w:t>
                  </w:r>
                  <w:r w:rsidRPr="00C9467F">
                    <w:rPr>
                      <w:rFonts w:ascii="Times New Roman" w:eastAsia="Times New Roman" w:hAnsi="Times New Roman" w:cs="Times New Roman"/>
                      <w:b/>
                      <w:bCs/>
                      <w:color w:val="00B050"/>
                      <w:sz w:val="24"/>
                      <w:szCs w:val="24"/>
                    </w:rPr>
                    <w:t>.</w:t>
                  </w:r>
                </w:p>
              </w:tc>
            </w:tr>
            <w:tr w:rsidR="006B199E" w:rsidRPr="00C9467F" w:rsidTr="006E6836">
              <w:trPr>
                <w:trHeight w:val="810"/>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6B199E" w:rsidRPr="00C9467F" w:rsidRDefault="00B41359" w:rsidP="006E6836">
                  <w:pPr>
                    <w:spacing w:after="0" w:line="288"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identify all of the benefits the project will achieve. Use the list of benefits below as a guide to s</w:t>
                  </w:r>
                  <w:r w:rsidR="006B199E" w:rsidRPr="00C9467F">
                    <w:rPr>
                      <w:rFonts w:ascii="Times New Roman" w:eastAsia="Times New Roman" w:hAnsi="Times New Roman" w:cs="Times New Roman"/>
                      <w:sz w:val="24"/>
                      <w:szCs w:val="24"/>
                    </w:rPr>
                    <w:t>elect benefits this project is expected to achieve. </w:t>
                  </w:r>
                  <w:r>
                    <w:rPr>
                      <w:rFonts w:ascii="Times New Roman" w:eastAsia="Times New Roman" w:hAnsi="Times New Roman" w:cs="Times New Roman"/>
                      <w:sz w:val="24"/>
                      <w:szCs w:val="24"/>
                    </w:rPr>
                    <w:t xml:space="preserve">For each </w:t>
                  </w:r>
                  <w:proofErr w:type="gramStart"/>
                  <w:r>
                    <w:rPr>
                      <w:rFonts w:ascii="Times New Roman" w:eastAsia="Times New Roman" w:hAnsi="Times New Roman" w:cs="Times New Roman"/>
                      <w:sz w:val="24"/>
                      <w:szCs w:val="24"/>
                    </w:rPr>
                    <w:t xml:space="preserve">benefit </w:t>
                  </w:r>
                  <w:r w:rsidR="006B199E" w:rsidRPr="00C9467F">
                    <w:rPr>
                      <w:rFonts w:ascii="Times New Roman" w:eastAsia="Times New Roman" w:hAnsi="Times New Roman" w:cs="Times New Roman"/>
                      <w:sz w:val="24"/>
                      <w:szCs w:val="24"/>
                    </w:rPr>
                    <w:t xml:space="preserve"> entered</w:t>
                  </w:r>
                  <w:proofErr w:type="gramEnd"/>
                  <w:r w:rsidR="006B199E" w:rsidRPr="00C9467F">
                    <w:rPr>
                      <w:rFonts w:ascii="Times New Roman" w:eastAsia="Times New Roman" w:hAnsi="Times New Roman" w:cs="Times New Roman"/>
                      <w:sz w:val="24"/>
                      <w:szCs w:val="24"/>
                    </w:rPr>
                    <w:t xml:space="preserve">, you will need to respond to the questions </w:t>
                  </w:r>
                  <w:r w:rsidR="00E87D6A">
                    <w:rPr>
                      <w:rFonts w:ascii="Times New Roman" w:eastAsia="Times New Roman" w:hAnsi="Times New Roman" w:cs="Times New Roman"/>
                      <w:sz w:val="24"/>
                      <w:szCs w:val="24"/>
                    </w:rPr>
                    <w:t xml:space="preserve">2-4 </w:t>
                  </w:r>
                  <w:r w:rsidR="006B199E" w:rsidRPr="00C9467F">
                    <w:rPr>
                      <w:rFonts w:ascii="Times New Roman" w:eastAsia="Times New Roman" w:hAnsi="Times New Roman" w:cs="Times New Roman"/>
                      <w:sz w:val="24"/>
                      <w:szCs w:val="24"/>
                    </w:rPr>
                    <w:t>for each benefit separately.</w:t>
                  </w:r>
                </w:p>
                <w:p w:rsidR="006B199E" w:rsidRPr="00C9467F" w:rsidRDefault="006B199E" w:rsidP="006E6836">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List of potential project benefits:</w:t>
                  </w:r>
                </w:p>
                <w:p w:rsidR="006B199E" w:rsidRPr="00C9467F" w:rsidRDefault="006B199E" w:rsidP="006E6836">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improve/provide habitat for migratory birds</w:t>
                  </w:r>
                  <w:r w:rsidRPr="00C9467F">
                    <w:rPr>
                      <w:rFonts w:ascii="Times New Roman" w:eastAsia="Times New Roman" w:hAnsi="Times New Roman" w:cs="Times New Roman"/>
                      <w:sz w:val="24"/>
                      <w:szCs w:val="24"/>
                    </w:rPr>
                    <w:br/>
                    <w:t>- improve/provide habitat for fish/shellfish</w:t>
                  </w:r>
                  <w:r w:rsidRPr="00C9467F">
                    <w:rPr>
                      <w:rFonts w:ascii="Times New Roman" w:eastAsia="Times New Roman" w:hAnsi="Times New Roman" w:cs="Times New Roman"/>
                      <w:sz w:val="24"/>
                      <w:szCs w:val="24"/>
                    </w:rPr>
                    <w:br/>
                    <w:t>- improve/provide habitat for T&amp;E species</w:t>
                  </w:r>
                  <w:r w:rsidRPr="00C9467F">
                    <w:rPr>
                      <w:rFonts w:ascii="Times New Roman" w:eastAsia="Times New Roman" w:hAnsi="Times New Roman" w:cs="Times New Roman"/>
                      <w:sz w:val="24"/>
                      <w:szCs w:val="24"/>
                    </w:rPr>
                    <w:br/>
                    <w:t>- improve/provide habitat for other wildlife (general)</w:t>
                  </w:r>
                  <w:r w:rsidRPr="00C9467F">
                    <w:rPr>
                      <w:rFonts w:ascii="Times New Roman" w:eastAsia="Times New Roman" w:hAnsi="Times New Roman" w:cs="Times New Roman"/>
                      <w:sz w:val="24"/>
                      <w:szCs w:val="24"/>
                    </w:rPr>
                    <w:br/>
                    <w:t>- wildlife corridors/benefit to nearby habitat areas</w:t>
                  </w:r>
                  <w:r w:rsidRPr="00C9467F">
                    <w:rPr>
                      <w:rFonts w:ascii="Times New Roman" w:eastAsia="Times New Roman" w:hAnsi="Times New Roman" w:cs="Times New Roman"/>
                      <w:sz w:val="24"/>
                      <w:szCs w:val="24"/>
                    </w:rPr>
                    <w:br/>
                    <w:t>- improve/restore natural hydrology</w:t>
                  </w:r>
                  <w:r w:rsidRPr="00C9467F">
                    <w:rPr>
                      <w:rFonts w:ascii="Times New Roman" w:eastAsia="Times New Roman" w:hAnsi="Times New Roman" w:cs="Times New Roman"/>
                      <w:sz w:val="24"/>
                      <w:szCs w:val="24"/>
                    </w:rPr>
                    <w:br/>
                    <w:t>- improved water quality</w:t>
                  </w:r>
                  <w:r w:rsidRPr="00C9467F">
                    <w:rPr>
                      <w:rFonts w:ascii="Times New Roman" w:eastAsia="Times New Roman" w:hAnsi="Times New Roman" w:cs="Times New Roman"/>
                      <w:sz w:val="24"/>
                      <w:szCs w:val="24"/>
                    </w:rPr>
                    <w:br/>
                  </w:r>
                  <w:r w:rsidRPr="00C9467F">
                    <w:rPr>
                      <w:rFonts w:ascii="Times New Roman" w:eastAsia="Times New Roman" w:hAnsi="Times New Roman" w:cs="Times New Roman"/>
                      <w:sz w:val="24"/>
                      <w:szCs w:val="24"/>
                    </w:rPr>
                    <w:lastRenderedPageBreak/>
                    <w:t>- increased water quantity</w:t>
                  </w:r>
                  <w:r w:rsidRPr="00C9467F">
                    <w:rPr>
                      <w:rFonts w:ascii="Times New Roman" w:eastAsia="Times New Roman" w:hAnsi="Times New Roman" w:cs="Times New Roman"/>
                      <w:sz w:val="24"/>
                      <w:szCs w:val="24"/>
                    </w:rPr>
                    <w:br/>
                    <w:t>- erosion control</w:t>
                  </w:r>
                  <w:r w:rsidRPr="00C9467F">
                    <w:rPr>
                      <w:rFonts w:ascii="Times New Roman" w:eastAsia="Times New Roman" w:hAnsi="Times New Roman" w:cs="Times New Roman"/>
                      <w:sz w:val="24"/>
                      <w:szCs w:val="24"/>
                    </w:rPr>
                    <w:br/>
                    <w:t>- flood control</w:t>
                  </w:r>
                  <w:r w:rsidRPr="00C9467F">
                    <w:rPr>
                      <w:rFonts w:ascii="Times New Roman" w:eastAsia="Times New Roman" w:hAnsi="Times New Roman" w:cs="Times New Roman"/>
                      <w:sz w:val="24"/>
                      <w:szCs w:val="24"/>
                    </w:rPr>
                    <w:br/>
                    <w:t>- increase/improve recreational opportunities</w:t>
                  </w:r>
                  <w:r w:rsidRPr="00C9467F">
                    <w:rPr>
                      <w:rFonts w:ascii="Times New Roman" w:eastAsia="Times New Roman" w:hAnsi="Times New Roman" w:cs="Times New Roman"/>
                      <w:sz w:val="24"/>
                      <w:szCs w:val="24"/>
                    </w:rPr>
                    <w:br/>
                    <w:t>- community revitalization/citizen participation</w:t>
                  </w:r>
                  <w:r w:rsidRPr="00C9467F">
                    <w:rPr>
                      <w:rFonts w:ascii="Times New Roman" w:eastAsia="Times New Roman" w:hAnsi="Times New Roman" w:cs="Times New Roman"/>
                      <w:sz w:val="24"/>
                      <w:szCs w:val="24"/>
                    </w:rPr>
                    <w:br/>
                    <w:t>- compensation for injuries to natural resources</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improve/restored natural hydrology</w:t>
                  </w:r>
                </w:p>
              </w:tc>
            </w:tr>
          </w:tbl>
          <w:p w:rsidR="006B199E" w:rsidRPr="00C9467F" w:rsidRDefault="006B199E" w:rsidP="006E6836">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6B199E" w:rsidRPr="00C9467F" w:rsidTr="006E6836">
              <w:trPr>
                <w:trHeight w:val="300"/>
                <w:tblCellSpacing w:w="15" w:type="dxa"/>
              </w:trPr>
              <w:tc>
                <w:tcPr>
                  <w:tcW w:w="8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2. Provide a brief description of this benefit.</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Describe each project goal and how it will be met.</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One goal was to increase the water levels within the salt marsh, and the changes to the existing tide-gate structure were planned to meet this purpose.  With greater control capabilities possible with the new tide-gate, water levels could be easily regulated to incorporate an overall increase in water quantity while still allowing for adjustments in case of a flood or other event.  Greater tidal influence was desired to discourage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invasion and encourage the natural reoccurrence of favorable salt marsh vegetation. </w:t>
                  </w:r>
                </w:p>
              </w:tc>
            </w:tr>
          </w:tbl>
          <w:p w:rsidR="006B199E" w:rsidRPr="00C9467F" w:rsidRDefault="006B199E" w:rsidP="006E6836">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6B199E" w:rsidRPr="00C9467F" w:rsidTr="006E6836">
              <w:trPr>
                <w:tblCellSpacing w:w="15" w:type="dxa"/>
              </w:trPr>
              <w:tc>
                <w:tcPr>
                  <w:tcW w:w="8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6B199E" w:rsidRPr="00C9467F" w:rsidRDefault="006B199E" w:rsidP="006E6836">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3. Has this benefit been achieved? </w:t>
                  </w:r>
                  <w:r w:rsidRPr="00C9467F">
                    <w:rPr>
                      <w:rFonts w:ascii="Times New Roman" w:eastAsia="Times New Roman" w:hAnsi="Times New Roman" w:cs="Times New Roman"/>
                      <w:sz w:val="24"/>
                      <w:szCs w:val="24"/>
                      <w:bdr w:val="none" w:sz="0" w:space="0" w:color="auto" w:frame="1"/>
                    </w:rPr>
                    <w:t>(select one)</w:t>
                  </w:r>
                </w:p>
                <w:p w:rsidR="006B199E" w:rsidRPr="00C9467F" w:rsidRDefault="006B199E" w:rsidP="006E6836">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yes</w:t>
                  </w:r>
                  <w:r w:rsidRPr="00C9467F">
                    <w:rPr>
                      <w:rFonts w:ascii="Times New Roman" w:eastAsia="Times New Roman" w:hAnsi="Times New Roman" w:cs="Times New Roman"/>
                      <w:sz w:val="24"/>
                      <w:szCs w:val="24"/>
                    </w:rPr>
                    <w:br/>
                    <w:t>__ no</w:t>
                  </w:r>
                  <w:r w:rsidRPr="00C9467F">
                    <w:rPr>
                      <w:rFonts w:ascii="Times New Roman" w:eastAsia="Times New Roman" w:hAnsi="Times New Roman" w:cs="Times New Roman"/>
                      <w:sz w:val="24"/>
                      <w:szCs w:val="24"/>
                    </w:rPr>
                    <w:br/>
                    <w:t>__ not yet known </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Indicate whether this benefit has been achieved or whether it is too early to determine.</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yes</w:t>
                  </w:r>
                </w:p>
              </w:tc>
            </w:tr>
          </w:tbl>
          <w:p w:rsidR="006B199E" w:rsidRPr="00C9467F" w:rsidRDefault="006B199E" w:rsidP="006E6836">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6B199E" w:rsidRPr="00C9467F" w:rsidTr="006E6836">
              <w:trPr>
                <w:tblCellSpacing w:w="15" w:type="dxa"/>
              </w:trPr>
              <w:tc>
                <w:tcPr>
                  <w:tcW w:w="8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Comments</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If desired, provide comments on progress in meeting the selected project benefit.   </w:t>
                  </w:r>
                </w:p>
              </w:tc>
            </w:tr>
            <w:tr w:rsidR="006B199E" w:rsidRPr="00C9467F" w:rsidTr="006E6836">
              <w:trPr>
                <w:tblCellSpacing w:w="15" w:type="dxa"/>
              </w:trPr>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6B199E" w:rsidRPr="00C9467F" w:rsidRDefault="006B199E"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With the modifications to the tide-gate, water levels soon rose as increased tidal waters were allowed to influence the salt marsh habitat.  Better management of the wetland is now possible with the tide-gate's additional functions.</w:t>
                  </w:r>
                </w:p>
              </w:tc>
            </w:tr>
          </w:tbl>
          <w:p w:rsidR="006B199E" w:rsidRPr="00C9467F" w:rsidRDefault="006B199E" w:rsidP="006E6836">
            <w:pPr>
              <w:spacing w:after="0" w:line="240" w:lineRule="auto"/>
              <w:rPr>
                <w:rFonts w:ascii="Times New Roman" w:eastAsia="Times New Roman" w:hAnsi="Times New Roman" w:cs="Times New Roman"/>
                <w:color w:val="333333"/>
              </w:rPr>
            </w:pPr>
          </w:p>
        </w:tc>
      </w:tr>
    </w:tbl>
    <w:p w:rsidR="006B199E" w:rsidRPr="00C9467F" w:rsidRDefault="006B199E" w:rsidP="00B6527B">
      <w:pPr>
        <w:shd w:val="clear" w:color="auto" w:fill="FCFCFC"/>
        <w:spacing w:after="0" w:line="288" w:lineRule="atLeast"/>
        <w:textAlignment w:val="baseline"/>
        <w:rPr>
          <w:rFonts w:ascii="Times New Roman" w:eastAsia="Times New Roman" w:hAnsi="Times New Roman" w:cs="Times New Roman"/>
          <w:color w:val="333333"/>
        </w:rPr>
      </w:pPr>
    </w:p>
    <w:p w:rsidR="006B199E" w:rsidRPr="00C9467F" w:rsidRDefault="006B199E"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821892">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 xml:space="preserve">HABITAT TYPES </w:t>
            </w:r>
            <w:r w:rsidR="00821892" w:rsidRPr="00C9467F">
              <w:rPr>
                <w:rFonts w:ascii="Times New Roman" w:eastAsia="Times New Roman" w:hAnsi="Times New Roman" w:cs="Times New Roman"/>
                <w:b/>
                <w:bCs/>
                <w:color w:val="0066CC"/>
                <w:sz w:val="27"/>
                <w:szCs w:val="27"/>
              </w:rPr>
              <w:t>and</w:t>
            </w:r>
            <w:r w:rsidRPr="00C9467F">
              <w:rPr>
                <w:rFonts w:ascii="Times New Roman" w:eastAsia="Times New Roman" w:hAnsi="Times New Roman" w:cs="Times New Roman"/>
                <w:b/>
                <w:bCs/>
                <w:color w:val="0066CC"/>
                <w:sz w:val="27"/>
                <w:szCs w:val="27"/>
              </w:rPr>
              <w:t xml:space="preserve"> ACREAGE RESTORED</w:t>
            </w:r>
            <w:bookmarkStart w:id="27" w:name="habitats"/>
            <w:bookmarkEnd w:id="27"/>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requests information on the habitats and acreage restored for restoration projects</w:t>
            </w:r>
            <w:r w:rsidR="00156F68" w:rsidRPr="00C9467F">
              <w:rPr>
                <w:rFonts w:ascii="Times New Roman" w:eastAsia="Times New Roman" w:hAnsi="Times New Roman" w:cs="Times New Roman"/>
                <w:color w:val="333333"/>
              </w:rPr>
              <w:t>.</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28" w:name="hab_type"/>
                  <w:bookmarkEnd w:id="2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 Select a habitat type restored (or to be restored) by this project: </w:t>
                  </w:r>
                  <w:r w:rsidRPr="00C9467F">
                    <w:rPr>
                      <w:rFonts w:ascii="Times New Roman" w:eastAsia="Times New Roman" w:hAnsi="Times New Roman" w:cs="Times New Roman"/>
                      <w:sz w:val="24"/>
                      <w:szCs w:val="24"/>
                      <w:bdr w:val="none" w:sz="0" w:space="0" w:color="auto" w:frame="1"/>
                    </w:rPr>
                    <w:t>(select one from list below, repeat for all that apply)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Select a habitat type which will be or was already restored by this project. </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List of Potential Habitat Types to be Restored: (</w:t>
                  </w:r>
                  <w:r w:rsidR="00156F68" w:rsidRPr="00C9467F">
                    <w:rPr>
                      <w:rFonts w:ascii="Times New Roman" w:eastAsia="Times New Roman" w:hAnsi="Times New Roman" w:cs="Times New Roman"/>
                      <w:sz w:val="24"/>
                      <w:szCs w:val="24"/>
                    </w:rPr>
                    <w:t xml:space="preserve">see definitions in </w:t>
                  </w:r>
                  <w:r w:rsidR="006E6836">
                    <w:rPr>
                      <w:rFonts w:ascii="Times New Roman" w:eastAsia="Times New Roman" w:hAnsi="Times New Roman" w:cs="Times New Roman"/>
                      <w:sz w:val="24"/>
                      <w:szCs w:val="24"/>
                    </w:rPr>
                    <w:t>A</w:t>
                  </w:r>
                  <w:r w:rsidR="00156F68" w:rsidRPr="00C9467F">
                    <w:rPr>
                      <w:rFonts w:ascii="Times New Roman" w:eastAsia="Times New Roman" w:hAnsi="Times New Roman" w:cs="Times New Roman"/>
                      <w:sz w:val="24"/>
                      <w:szCs w:val="24"/>
                    </w:rPr>
                    <w:t xml:space="preserve">ppendix </w:t>
                  </w:r>
                  <w:r w:rsidR="006E6836">
                    <w:rPr>
                      <w:rFonts w:ascii="Times New Roman" w:eastAsia="Times New Roman" w:hAnsi="Times New Roman" w:cs="Times New Roman"/>
                      <w:sz w:val="24"/>
                      <w:szCs w:val="24"/>
                    </w:rPr>
                    <w:t>I</w:t>
                  </w:r>
                  <w:r w:rsidR="00156F68" w:rsidRPr="00C9467F">
                    <w:rPr>
                      <w:rFonts w:ascii="Times New Roman" w:eastAsia="Times New Roman" w:hAnsi="Times New Roman" w:cs="Times New Roman"/>
                      <w:sz w:val="24"/>
                      <w:szCs w:val="24"/>
                    </w:rPr>
                    <w:t xml:space="preserve">). </w:t>
                  </w:r>
                </w:p>
                <w:tbl>
                  <w:tblPr>
                    <w:tblW w:w="450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3187"/>
                    <w:gridCol w:w="3738"/>
                  </w:tblGrid>
                  <w:tr w:rsidR="00B6527B" w:rsidRPr="00C9467F">
                    <w:trPr>
                      <w:tblCellSpacing w:w="7" w:type="dxa"/>
                      <w:jc w:val="center"/>
                    </w:trPr>
                    <w:tc>
                      <w:tcPr>
                        <w:tcW w:w="2300" w:type="pct"/>
                        <w:tcBorders>
                          <w:top w:val="nil"/>
                          <w:left w:val="nil"/>
                          <w:bottom w:val="nil"/>
                          <w:right w:val="nil"/>
                        </w:tcBorders>
                        <w:shd w:val="clear" w:color="auto" w:fill="auto"/>
                        <w:vAlign w:val="bottom"/>
                        <w:hideMark/>
                      </w:tcPr>
                      <w:p w:rsidR="00B6527B" w:rsidRPr="00D62B7E" w:rsidRDefault="003651FD" w:rsidP="00D62B7E">
                        <w:pPr>
                          <w:spacing w:after="0" w:line="240" w:lineRule="auto"/>
                          <w:rPr>
                            <w:rFonts w:ascii="Times New Roman" w:eastAsia="Times New Roman" w:hAnsi="Times New Roman" w:cs="Times New Roman"/>
                            <w:color w:val="00B050"/>
                            <w:sz w:val="24"/>
                            <w:szCs w:val="24"/>
                          </w:rPr>
                        </w:pPr>
                        <w:hyperlink r:id="rId18" w:anchor="B" w:history="1">
                          <w:r w:rsidR="00B6527B" w:rsidRPr="00D62B7E">
                            <w:rPr>
                              <w:rFonts w:ascii="Times New Roman" w:eastAsia="Times New Roman" w:hAnsi="Times New Roman" w:cs="Times New Roman"/>
                              <w:color w:val="00B050"/>
                              <w:sz w:val="24"/>
                              <w:szCs w:val="24"/>
                              <w:bdr w:val="none" w:sz="0" w:space="0" w:color="auto" w:frame="1"/>
                            </w:rPr>
                            <w:t>Beach</w:t>
                          </w:r>
                        </w:hyperlink>
                        <w:r w:rsidR="00B6527B" w:rsidRPr="00D62B7E">
                          <w:rPr>
                            <w:rFonts w:ascii="Times New Roman" w:eastAsia="Times New Roman" w:hAnsi="Times New Roman" w:cs="Times New Roman"/>
                            <w:color w:val="00B050"/>
                            <w:sz w:val="24"/>
                            <w:szCs w:val="24"/>
                          </w:rPr>
                          <w:br/>
                        </w:r>
                        <w:hyperlink r:id="rId19" w:anchor="C" w:history="1">
                          <w:r w:rsidR="00B6527B" w:rsidRPr="00D62B7E">
                            <w:rPr>
                              <w:rFonts w:ascii="Times New Roman" w:eastAsia="Times New Roman" w:hAnsi="Times New Roman" w:cs="Times New Roman"/>
                              <w:color w:val="00B050"/>
                              <w:sz w:val="24"/>
                              <w:szCs w:val="24"/>
                              <w:bdr w:val="none" w:sz="0" w:space="0" w:color="auto" w:frame="1"/>
                            </w:rPr>
                            <w:t>Coral</w:t>
                          </w:r>
                        </w:hyperlink>
                        <w:r w:rsidR="00B6527B" w:rsidRPr="00D62B7E">
                          <w:rPr>
                            <w:rFonts w:ascii="Times New Roman" w:eastAsia="Times New Roman" w:hAnsi="Times New Roman" w:cs="Times New Roman"/>
                            <w:color w:val="00B050"/>
                            <w:sz w:val="24"/>
                            <w:szCs w:val="24"/>
                          </w:rPr>
                          <w:br/>
                        </w:r>
                        <w:hyperlink r:id="rId20" w:anchor="D" w:history="1">
                          <w:r w:rsidR="00B6527B" w:rsidRPr="00D62B7E">
                            <w:rPr>
                              <w:rFonts w:ascii="Times New Roman" w:eastAsia="Times New Roman" w:hAnsi="Times New Roman" w:cs="Times New Roman"/>
                              <w:color w:val="00B050"/>
                              <w:sz w:val="24"/>
                              <w:szCs w:val="24"/>
                              <w:bdr w:val="none" w:sz="0" w:space="0" w:color="auto" w:frame="1"/>
                            </w:rPr>
                            <w:t>Dune</w:t>
                          </w:r>
                        </w:hyperlink>
                        <w:r w:rsidR="00B6527B" w:rsidRPr="00D62B7E">
                          <w:rPr>
                            <w:rFonts w:ascii="Times New Roman" w:eastAsia="Times New Roman" w:hAnsi="Times New Roman" w:cs="Times New Roman"/>
                            <w:color w:val="00B050"/>
                            <w:sz w:val="24"/>
                            <w:szCs w:val="24"/>
                          </w:rPr>
                          <w:br/>
                        </w:r>
                        <w:hyperlink r:id="rId21" w:anchor="F" w:history="1">
                          <w:r w:rsidR="00A85770" w:rsidRPr="00D62B7E">
                            <w:rPr>
                              <w:rFonts w:ascii="Times New Roman" w:eastAsia="Times New Roman" w:hAnsi="Times New Roman" w:cs="Times New Roman"/>
                              <w:color w:val="00B050"/>
                              <w:sz w:val="24"/>
                              <w:szCs w:val="24"/>
                              <w:bdr w:val="none" w:sz="0" w:space="0" w:color="auto" w:frame="1"/>
                            </w:rPr>
                            <w:t>Freshwater Wetland</w:t>
                          </w:r>
                        </w:hyperlink>
                        <w:r w:rsidR="00B6527B" w:rsidRPr="00D62B7E">
                          <w:rPr>
                            <w:rFonts w:ascii="Times New Roman" w:eastAsia="Times New Roman" w:hAnsi="Times New Roman" w:cs="Times New Roman"/>
                            <w:color w:val="00B050"/>
                            <w:sz w:val="24"/>
                            <w:szCs w:val="24"/>
                          </w:rPr>
                          <w:br/>
                        </w:r>
                        <w:hyperlink r:id="rId22" w:anchor="H" w:history="1">
                          <w:r w:rsidR="00B6527B" w:rsidRPr="00D62B7E">
                            <w:rPr>
                              <w:rFonts w:ascii="Times New Roman" w:eastAsia="Times New Roman" w:hAnsi="Times New Roman" w:cs="Times New Roman"/>
                              <w:color w:val="00B050"/>
                              <w:sz w:val="24"/>
                              <w:szCs w:val="24"/>
                              <w:bdr w:val="none" w:sz="0" w:space="0" w:color="auto" w:frame="1"/>
                            </w:rPr>
                            <w:t>Hard Bottom</w:t>
                          </w:r>
                        </w:hyperlink>
                        <w:r w:rsidR="00B6527B" w:rsidRPr="00D62B7E">
                          <w:rPr>
                            <w:rFonts w:ascii="Times New Roman" w:eastAsia="Times New Roman" w:hAnsi="Times New Roman" w:cs="Times New Roman"/>
                            <w:color w:val="00B050"/>
                            <w:sz w:val="24"/>
                            <w:szCs w:val="24"/>
                          </w:rPr>
                          <w:br/>
                        </w:r>
                        <w:hyperlink r:id="rId23" w:anchor="I" w:history="1">
                          <w:r w:rsidR="00B6527B" w:rsidRPr="00D62B7E">
                            <w:rPr>
                              <w:rFonts w:ascii="Times New Roman" w:eastAsia="Times New Roman" w:hAnsi="Times New Roman" w:cs="Times New Roman"/>
                              <w:color w:val="00B050"/>
                              <w:sz w:val="24"/>
                              <w:szCs w:val="24"/>
                              <w:bdr w:val="none" w:sz="0" w:space="0" w:color="auto" w:frame="1"/>
                            </w:rPr>
                            <w:t>In-stream </w:t>
                          </w:r>
                        </w:hyperlink>
                        <w:r w:rsidR="00B6527B" w:rsidRPr="00D62B7E">
                          <w:rPr>
                            <w:rFonts w:ascii="Times New Roman" w:eastAsia="Times New Roman" w:hAnsi="Times New Roman" w:cs="Times New Roman"/>
                            <w:color w:val="00B050"/>
                            <w:sz w:val="24"/>
                            <w:szCs w:val="24"/>
                          </w:rPr>
                          <w:br/>
                        </w:r>
                        <w:hyperlink r:id="rId24" w:anchor="K" w:history="1">
                          <w:r w:rsidR="00B6527B" w:rsidRPr="00D62B7E">
                            <w:rPr>
                              <w:rFonts w:ascii="Times New Roman" w:eastAsia="Times New Roman" w:hAnsi="Times New Roman" w:cs="Times New Roman"/>
                              <w:color w:val="00B050"/>
                              <w:sz w:val="24"/>
                              <w:szCs w:val="24"/>
                              <w:bdr w:val="none" w:sz="0" w:space="0" w:color="auto" w:frame="1"/>
                            </w:rPr>
                            <w:t>Kelp</w:t>
                          </w:r>
                        </w:hyperlink>
                        <w:r w:rsidR="00B6527B" w:rsidRPr="00D62B7E">
                          <w:rPr>
                            <w:rFonts w:ascii="Times New Roman" w:eastAsia="Times New Roman" w:hAnsi="Times New Roman" w:cs="Times New Roman"/>
                            <w:color w:val="00B050"/>
                            <w:sz w:val="24"/>
                            <w:szCs w:val="24"/>
                          </w:rPr>
                          <w:br/>
                        </w:r>
                        <w:hyperlink r:id="rId25" w:anchor="M" w:history="1">
                          <w:r w:rsidR="00B6527B" w:rsidRPr="00D62B7E">
                            <w:rPr>
                              <w:rFonts w:ascii="Times New Roman" w:eastAsia="Times New Roman" w:hAnsi="Times New Roman" w:cs="Times New Roman"/>
                              <w:color w:val="00B050"/>
                              <w:sz w:val="24"/>
                              <w:szCs w:val="24"/>
                              <w:bdr w:val="none" w:sz="0" w:space="0" w:color="auto" w:frame="1"/>
                            </w:rPr>
                            <w:t>Mangrove</w:t>
                          </w:r>
                        </w:hyperlink>
                        <w:r w:rsidR="00B6527B" w:rsidRPr="00D62B7E">
                          <w:rPr>
                            <w:rFonts w:ascii="Times New Roman" w:eastAsia="Times New Roman" w:hAnsi="Times New Roman" w:cs="Times New Roman"/>
                            <w:color w:val="00B050"/>
                            <w:sz w:val="24"/>
                            <w:szCs w:val="24"/>
                          </w:rPr>
                          <w:br/>
                        </w:r>
                        <w:hyperlink r:id="rId26" w:anchor="O" w:history="1">
                          <w:r w:rsidR="00B6527B" w:rsidRPr="00D62B7E">
                            <w:rPr>
                              <w:rFonts w:ascii="Times New Roman" w:eastAsia="Times New Roman" w:hAnsi="Times New Roman" w:cs="Times New Roman"/>
                              <w:color w:val="00B050"/>
                              <w:sz w:val="24"/>
                              <w:szCs w:val="24"/>
                              <w:bdr w:val="none" w:sz="0" w:space="0" w:color="auto" w:frame="1"/>
                            </w:rPr>
                            <w:t>Oyster Reef</w:t>
                          </w:r>
                        </w:hyperlink>
                        <w:r w:rsidR="00D62B7E" w:rsidRPr="00D62B7E">
                          <w:rPr>
                            <w:rFonts w:ascii="Times New Roman" w:eastAsia="Times New Roman" w:hAnsi="Times New Roman" w:cs="Times New Roman"/>
                            <w:color w:val="00B050"/>
                            <w:sz w:val="24"/>
                            <w:szCs w:val="24"/>
                            <w:bdr w:val="none" w:sz="0" w:space="0" w:color="auto" w:frame="1"/>
                          </w:rPr>
                          <w:t>/Shell Bottom</w:t>
                        </w:r>
                      </w:p>
                    </w:tc>
                    <w:tc>
                      <w:tcPr>
                        <w:tcW w:w="2700" w:type="pct"/>
                        <w:tcBorders>
                          <w:top w:val="nil"/>
                          <w:left w:val="nil"/>
                          <w:bottom w:val="nil"/>
                          <w:right w:val="nil"/>
                        </w:tcBorders>
                        <w:shd w:val="clear" w:color="auto" w:fill="auto"/>
                        <w:vAlign w:val="bottom"/>
                        <w:hideMark/>
                      </w:tcPr>
                      <w:p w:rsidR="00B6527B" w:rsidRPr="00D62B7E" w:rsidRDefault="003651FD" w:rsidP="00D62B7E">
                        <w:pPr>
                          <w:spacing w:after="0" w:line="240" w:lineRule="auto"/>
                          <w:rPr>
                            <w:rFonts w:ascii="Times New Roman" w:eastAsia="Times New Roman" w:hAnsi="Times New Roman" w:cs="Times New Roman"/>
                            <w:color w:val="00B050"/>
                            <w:sz w:val="24"/>
                            <w:szCs w:val="24"/>
                          </w:rPr>
                        </w:pPr>
                        <w:hyperlink r:id="rId27" w:anchor="P" w:history="1">
                          <w:r w:rsidR="00B6527B" w:rsidRPr="00D62B7E">
                            <w:rPr>
                              <w:rFonts w:ascii="Times New Roman" w:eastAsia="Times New Roman" w:hAnsi="Times New Roman" w:cs="Times New Roman"/>
                              <w:color w:val="00B050"/>
                              <w:sz w:val="24"/>
                              <w:szCs w:val="24"/>
                              <w:bdr w:val="none" w:sz="0" w:space="0" w:color="auto" w:frame="1"/>
                            </w:rPr>
                            <w:t>Pond</w:t>
                          </w:r>
                        </w:hyperlink>
                        <w:r w:rsidR="00B6527B" w:rsidRPr="00D62B7E">
                          <w:rPr>
                            <w:rFonts w:ascii="Times New Roman" w:eastAsia="Times New Roman" w:hAnsi="Times New Roman" w:cs="Times New Roman"/>
                            <w:color w:val="00B050"/>
                            <w:sz w:val="24"/>
                            <w:szCs w:val="24"/>
                          </w:rPr>
                          <w:br/>
                        </w:r>
                        <w:hyperlink r:id="rId28" w:anchor="R" w:history="1">
                          <w:r w:rsidR="00B6527B" w:rsidRPr="00D62B7E">
                            <w:rPr>
                              <w:rFonts w:ascii="Times New Roman" w:eastAsia="Times New Roman" w:hAnsi="Times New Roman" w:cs="Times New Roman"/>
                              <w:color w:val="00B050"/>
                              <w:sz w:val="24"/>
                              <w:szCs w:val="24"/>
                              <w:bdr w:val="none" w:sz="0" w:space="0" w:color="auto" w:frame="1"/>
                            </w:rPr>
                            <w:t xml:space="preserve">Riparian </w:t>
                          </w:r>
                          <w:r w:rsidR="00D62B7E" w:rsidRPr="00D62B7E">
                            <w:rPr>
                              <w:rFonts w:ascii="Times New Roman" w:eastAsia="Times New Roman" w:hAnsi="Times New Roman" w:cs="Times New Roman"/>
                              <w:color w:val="00B050"/>
                              <w:sz w:val="24"/>
                              <w:szCs w:val="24"/>
                              <w:bdr w:val="none" w:sz="0" w:space="0" w:color="auto" w:frame="1"/>
                            </w:rPr>
                            <w:t xml:space="preserve">Zone </w:t>
                          </w:r>
                          <w:r w:rsidR="00B6527B" w:rsidRPr="00D62B7E">
                            <w:rPr>
                              <w:rFonts w:ascii="Times New Roman" w:eastAsia="Times New Roman" w:hAnsi="Times New Roman" w:cs="Times New Roman"/>
                              <w:color w:val="00B050"/>
                              <w:sz w:val="24"/>
                              <w:szCs w:val="24"/>
                              <w:bdr w:val="none" w:sz="0" w:space="0" w:color="auto" w:frame="1"/>
                            </w:rPr>
                            <w:t>(non-wetland)</w:t>
                          </w:r>
                        </w:hyperlink>
                        <w:r w:rsidR="00B6527B" w:rsidRPr="00D62B7E">
                          <w:rPr>
                            <w:rFonts w:ascii="Times New Roman" w:eastAsia="Times New Roman" w:hAnsi="Times New Roman" w:cs="Times New Roman"/>
                            <w:color w:val="00B050"/>
                            <w:sz w:val="24"/>
                            <w:szCs w:val="24"/>
                          </w:rPr>
                          <w:br/>
                        </w:r>
                        <w:hyperlink r:id="rId29" w:anchor="R" w:history="1">
                          <w:r w:rsidR="00B6527B" w:rsidRPr="00D62B7E">
                            <w:rPr>
                              <w:rFonts w:ascii="Times New Roman" w:eastAsia="Times New Roman" w:hAnsi="Times New Roman" w:cs="Times New Roman"/>
                              <w:color w:val="00B050"/>
                              <w:sz w:val="24"/>
                              <w:szCs w:val="24"/>
                              <w:bdr w:val="none" w:sz="0" w:space="0" w:color="auto" w:frame="1"/>
                            </w:rPr>
                            <w:t>Rocky shoreline</w:t>
                          </w:r>
                        </w:hyperlink>
                        <w:r w:rsidR="00B6527B" w:rsidRPr="00D62B7E">
                          <w:rPr>
                            <w:rFonts w:ascii="Times New Roman" w:eastAsia="Times New Roman" w:hAnsi="Times New Roman" w:cs="Times New Roman"/>
                            <w:color w:val="00B050"/>
                            <w:sz w:val="24"/>
                            <w:szCs w:val="24"/>
                          </w:rPr>
                          <w:br/>
                        </w:r>
                        <w:r w:rsidR="00D62B7E" w:rsidRPr="00D62B7E">
                          <w:rPr>
                            <w:rFonts w:ascii="Times New Roman" w:hAnsi="Times New Roman" w:cs="Times New Roman"/>
                            <w:color w:val="00B050"/>
                            <w:sz w:val="24"/>
                            <w:szCs w:val="24"/>
                          </w:rPr>
                          <w:lastRenderedPageBreak/>
                          <w:t>Tidal Wetland</w:t>
                        </w:r>
                        <w:r w:rsidR="00B6527B" w:rsidRPr="00D62B7E">
                          <w:rPr>
                            <w:rFonts w:ascii="Times New Roman" w:eastAsia="Times New Roman" w:hAnsi="Times New Roman" w:cs="Times New Roman"/>
                            <w:color w:val="00B050"/>
                            <w:sz w:val="24"/>
                            <w:szCs w:val="24"/>
                          </w:rPr>
                          <w:br/>
                        </w:r>
                        <w:hyperlink r:id="rId30" w:anchor="S" w:history="1">
                          <w:r w:rsidR="00B6527B" w:rsidRPr="00D62B7E">
                            <w:rPr>
                              <w:rFonts w:ascii="Times New Roman" w:eastAsia="Times New Roman" w:hAnsi="Times New Roman" w:cs="Times New Roman"/>
                              <w:color w:val="00B050"/>
                              <w:sz w:val="24"/>
                              <w:szCs w:val="24"/>
                              <w:bdr w:val="none" w:sz="0" w:space="0" w:color="auto" w:frame="1"/>
                            </w:rPr>
                            <w:t>Soft bottom/mud</w:t>
                          </w:r>
                        </w:hyperlink>
                        <w:r w:rsidR="00D62B7E" w:rsidRPr="00D62B7E">
                          <w:rPr>
                            <w:rFonts w:ascii="Times New Roman" w:eastAsia="Times New Roman" w:hAnsi="Times New Roman" w:cs="Times New Roman"/>
                            <w:color w:val="00B050"/>
                            <w:sz w:val="24"/>
                            <w:szCs w:val="24"/>
                            <w:bdr w:val="none" w:sz="0" w:space="0" w:color="auto" w:frame="1"/>
                          </w:rPr>
                          <w:t>/sand</w:t>
                        </w:r>
                        <w:r w:rsidR="00B6527B" w:rsidRPr="00D62B7E">
                          <w:rPr>
                            <w:rFonts w:ascii="Times New Roman" w:eastAsia="Times New Roman" w:hAnsi="Times New Roman" w:cs="Times New Roman"/>
                            <w:color w:val="00B050"/>
                            <w:sz w:val="24"/>
                            <w:szCs w:val="24"/>
                          </w:rPr>
                          <w:br/>
                        </w:r>
                        <w:hyperlink r:id="rId31" w:anchor="S" w:history="1">
                          <w:r w:rsidR="00B6527B" w:rsidRPr="00D62B7E">
                            <w:rPr>
                              <w:rFonts w:ascii="Times New Roman" w:eastAsia="Times New Roman" w:hAnsi="Times New Roman" w:cs="Times New Roman"/>
                              <w:color w:val="00B050"/>
                              <w:sz w:val="24"/>
                              <w:szCs w:val="24"/>
                              <w:bdr w:val="none" w:sz="0" w:space="0" w:color="auto" w:frame="1"/>
                            </w:rPr>
                            <w:t>Submerged aquatic vegetation</w:t>
                          </w:r>
                        </w:hyperlink>
                        <w:r w:rsidR="00D62B7E" w:rsidRPr="00D62B7E">
                          <w:rPr>
                            <w:rFonts w:ascii="Times New Roman" w:eastAsia="Times New Roman" w:hAnsi="Times New Roman" w:cs="Times New Roman"/>
                            <w:color w:val="00B050"/>
                            <w:sz w:val="24"/>
                            <w:szCs w:val="24"/>
                            <w:bdr w:val="none" w:sz="0" w:space="0" w:color="auto" w:frame="1"/>
                          </w:rPr>
                          <w:t xml:space="preserve"> (SAV)</w:t>
                        </w:r>
                        <w:r w:rsidR="00B6527B" w:rsidRPr="00D62B7E">
                          <w:rPr>
                            <w:rFonts w:ascii="Times New Roman" w:eastAsia="Times New Roman" w:hAnsi="Times New Roman" w:cs="Times New Roman"/>
                            <w:color w:val="00B050"/>
                            <w:sz w:val="24"/>
                            <w:szCs w:val="24"/>
                          </w:rPr>
                          <w:br/>
                        </w:r>
                        <w:hyperlink r:id="rId32" w:anchor="U" w:history="1">
                          <w:r w:rsidR="00B6527B" w:rsidRPr="00D62B7E">
                            <w:rPr>
                              <w:rFonts w:ascii="Times New Roman" w:eastAsia="Times New Roman" w:hAnsi="Times New Roman" w:cs="Times New Roman"/>
                              <w:color w:val="00B050"/>
                              <w:sz w:val="24"/>
                              <w:szCs w:val="24"/>
                              <w:bdr w:val="none" w:sz="0" w:space="0" w:color="auto" w:frame="1"/>
                            </w:rPr>
                            <w:t>Upland</w:t>
                          </w:r>
                        </w:hyperlink>
                        <w:r w:rsidR="00B6527B" w:rsidRPr="00D62B7E">
                          <w:rPr>
                            <w:rFonts w:ascii="Times New Roman" w:eastAsia="Times New Roman" w:hAnsi="Times New Roman" w:cs="Times New Roman"/>
                            <w:color w:val="00B050"/>
                            <w:sz w:val="24"/>
                            <w:szCs w:val="24"/>
                          </w:rPr>
                          <w:br/>
                        </w:r>
                        <w:hyperlink r:id="rId33" w:anchor="W" w:history="1">
                          <w:r w:rsidR="00B6527B" w:rsidRPr="00D62B7E">
                            <w:rPr>
                              <w:rFonts w:ascii="Times New Roman" w:eastAsia="Times New Roman" w:hAnsi="Times New Roman" w:cs="Times New Roman"/>
                              <w:color w:val="00B050"/>
                              <w:sz w:val="24"/>
                              <w:szCs w:val="24"/>
                              <w:bdr w:val="none" w:sz="0" w:space="0" w:color="auto" w:frame="1"/>
                            </w:rPr>
                            <w:t>Water column</w:t>
                          </w:r>
                        </w:hyperlink>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Salt marsh</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29" w:name="tidal_infl"/>
                  <w:bookmarkEnd w:id="29"/>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2. What is the tidal influence of this habitat type?</w:t>
                  </w:r>
                </w:p>
                <w:p w:rsidR="00B6527B" w:rsidRPr="00C9467F" w:rsidRDefault="00B6527B" w:rsidP="007C12EE">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__ </w:t>
                  </w:r>
                  <w:r w:rsidR="00B904B1">
                    <w:rPr>
                      <w:rFonts w:ascii="Times New Roman" w:eastAsia="Times New Roman" w:hAnsi="Times New Roman" w:cs="Times New Roman"/>
                      <w:sz w:val="24"/>
                      <w:szCs w:val="24"/>
                    </w:rPr>
                    <w:t>inundated</w:t>
                  </w:r>
                  <w:r w:rsidR="00B904B1" w:rsidRPr="00C9467F">
                    <w:rPr>
                      <w:rFonts w:ascii="Times New Roman" w:eastAsia="Times New Roman" w:hAnsi="Times New Roman" w:cs="Times New Roman"/>
                      <w:sz w:val="24"/>
                      <w:szCs w:val="24"/>
                    </w:rPr>
                    <w:t> </w:t>
                  </w:r>
                  <w:r w:rsidRPr="00C9467F">
                    <w:rPr>
                      <w:rFonts w:ascii="Times New Roman" w:eastAsia="Times New Roman" w:hAnsi="Times New Roman" w:cs="Times New Roman"/>
                      <w:sz w:val="24"/>
                      <w:szCs w:val="24"/>
                    </w:rPr>
                    <w:br/>
                    <w:t>__ intertidal </w:t>
                  </w:r>
                  <w:r w:rsidRPr="00C9467F">
                    <w:rPr>
                      <w:rFonts w:ascii="Times New Roman" w:eastAsia="Times New Roman" w:hAnsi="Times New Roman" w:cs="Times New Roman"/>
                      <w:sz w:val="24"/>
                      <w:szCs w:val="24"/>
                    </w:rPr>
                    <w:br/>
                    <w:t xml:space="preserve">__ </w:t>
                  </w:r>
                  <w:r w:rsidRPr="00C9467F">
                    <w:rPr>
                      <w:rFonts w:ascii="Times New Roman" w:eastAsia="Times New Roman" w:hAnsi="Times New Roman" w:cs="Times New Roman"/>
                      <w:sz w:val="24"/>
                      <w:szCs w:val="24"/>
                    </w:rPr>
                    <w:br/>
                    <w:t>__ not applicable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Tidal exposure of the habitat type:</w:t>
                  </w:r>
                </w:p>
                <w:tbl>
                  <w:tblPr>
                    <w:tblW w:w="400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2099"/>
                    <w:gridCol w:w="4056"/>
                  </w:tblGrid>
                  <w:tr w:rsidR="00B6527B" w:rsidRPr="00C9467F">
                    <w:trPr>
                      <w:tblCellSpacing w:w="7" w:type="dxa"/>
                      <w:jc w:val="center"/>
                    </w:trPr>
                    <w:tc>
                      <w:tcPr>
                        <w:tcW w:w="1700" w:type="pct"/>
                        <w:tcBorders>
                          <w:top w:val="nil"/>
                          <w:left w:val="nil"/>
                          <w:bottom w:val="nil"/>
                          <w:right w:val="nil"/>
                        </w:tcBorders>
                        <w:shd w:val="clear" w:color="auto" w:fill="auto"/>
                        <w:vAlign w:val="bottom"/>
                        <w:hideMark/>
                      </w:tcPr>
                      <w:p w:rsidR="00B6527B" w:rsidRPr="00C9467F" w:rsidRDefault="007C12EE" w:rsidP="00B6527B">
                        <w:pPr>
                          <w:spacing w:after="0" w:line="240" w:lineRule="auto"/>
                          <w:rPr>
                            <w:rFonts w:ascii="Times New Roman" w:eastAsia="Times New Roman" w:hAnsi="Times New Roman" w:cs="Times New Roman"/>
                            <w:b/>
                            <w:bCs/>
                            <w:color w:val="00B050"/>
                            <w:sz w:val="24"/>
                            <w:szCs w:val="24"/>
                          </w:rPr>
                        </w:pPr>
                        <w:r>
                          <w:rPr>
                            <w:rFonts w:ascii="Times New Roman" w:eastAsia="Times New Roman" w:hAnsi="Times New Roman" w:cs="Times New Roman"/>
                            <w:b/>
                            <w:bCs/>
                            <w:color w:val="00B050"/>
                            <w:sz w:val="24"/>
                            <w:szCs w:val="24"/>
                          </w:rPr>
                          <w:t>Inundated</w:t>
                        </w:r>
                      </w:p>
                    </w:tc>
                    <w:tc>
                      <w:tcPr>
                        <w:tcW w:w="330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Below the level of extreme low tide.</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Intertidal</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The zone from extreme high water to extreme low water.</w:t>
                        </w:r>
                      </w:p>
                    </w:tc>
                  </w:tr>
                  <w:tr w:rsidR="00B6527B" w:rsidRPr="00C9467F" w:rsidTr="00D62B7E">
                    <w:trPr>
                      <w:tblCellSpacing w:w="7" w:type="dxa"/>
                      <w:jc w:val="center"/>
                    </w:trPr>
                    <w:tc>
                      <w:tcPr>
                        <w:tcW w:w="0" w:type="auto"/>
                        <w:tcBorders>
                          <w:top w:val="nil"/>
                          <w:left w:val="nil"/>
                          <w:bottom w:val="nil"/>
                          <w:right w:val="nil"/>
                        </w:tcBorders>
                        <w:shd w:val="clear" w:color="auto" w:fill="auto"/>
                        <w:vAlign w:val="bottom"/>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p>
                    </w:tc>
                    <w:tc>
                      <w:tcPr>
                        <w:tcW w:w="0" w:type="auto"/>
                        <w:tcBorders>
                          <w:top w:val="nil"/>
                          <w:left w:val="nil"/>
                          <w:bottom w:val="nil"/>
                          <w:right w:val="nil"/>
                        </w:tcBorders>
                        <w:shd w:val="clear" w:color="auto" w:fill="auto"/>
                        <w:vAlign w:val="bottom"/>
                      </w:tcPr>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not applicable</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Select if habitat type is not influenced by the tide.</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intertidal</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0" w:name="hab_desc"/>
                  <w:bookmarkEnd w:id="30"/>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3. If appropriate, please provide a specific description of this habitat type</w:t>
                  </w:r>
                  <w:r w:rsidR="00776371" w:rsidRPr="00C9467F">
                    <w:rPr>
                      <w:rFonts w:ascii="Times New Roman" w:eastAsia="Times New Roman" w:hAnsi="Times New Roman" w:cs="Times New Roman"/>
                      <w:b/>
                      <w:bCs/>
                      <w:color w:val="00B050"/>
                      <w:sz w:val="24"/>
                      <w:szCs w:val="24"/>
                      <w:bdr w:val="none" w:sz="0" w:space="0" w:color="auto" w:frame="1"/>
                    </w:rPr>
                    <w:t xml:space="preserve"> </w:t>
                  </w:r>
                  <w:r w:rsidRPr="00C9467F">
                    <w:rPr>
                      <w:rFonts w:ascii="Times New Roman" w:eastAsia="Times New Roman" w:hAnsi="Times New Roman" w:cs="Times New Roman"/>
                      <w:sz w:val="24"/>
                      <w:szCs w:val="24"/>
                      <w:bdr w:val="none" w:sz="0" w:space="0" w:color="auto" w:frame="1"/>
                    </w:rPr>
                    <w:t>(e.g. tidal influence, photic/aphotic, location in estuary, regional habitat name/sub-type):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If appropriate, provide additional information on the specific physical and biological characteristics of this habitat, including its location in the estuary, light regime, local habitat name, etc.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Local name for this salt marsh habitat is </w:t>
                  </w:r>
                  <w:proofErr w:type="spellStart"/>
                  <w:r w:rsidRPr="00C9467F">
                    <w:rPr>
                      <w:rFonts w:ascii="Times New Roman" w:eastAsia="Times New Roman" w:hAnsi="Times New Roman" w:cs="Times New Roman"/>
                      <w:sz w:val="24"/>
                      <w:szCs w:val="24"/>
                    </w:rPr>
                    <w:t>saltern</w:t>
                  </w:r>
                  <w:proofErr w:type="spellEnd"/>
                  <w:r w:rsidRPr="00C9467F">
                    <w:rPr>
                      <w:rFonts w:ascii="Times New Roman" w:eastAsia="Times New Roman" w:hAnsi="Times New Roman" w:cs="Times New Roman"/>
                      <w:sz w:val="24"/>
                      <w:szCs w:val="24"/>
                    </w:rPr>
                    <w:t xml:space="preserve">. </w:t>
                  </w:r>
                  <w:proofErr w:type="spellStart"/>
                  <w:r w:rsidRPr="00C9467F">
                    <w:rPr>
                      <w:rFonts w:ascii="Times New Roman" w:eastAsia="Times New Roman" w:hAnsi="Times New Roman" w:cs="Times New Roman"/>
                      <w:sz w:val="24"/>
                      <w:szCs w:val="24"/>
                    </w:rPr>
                    <w:t>Salterns</w:t>
                  </w:r>
                  <w:proofErr w:type="spellEnd"/>
                  <w:r w:rsidRPr="00C9467F">
                    <w:rPr>
                      <w:rFonts w:ascii="Times New Roman" w:eastAsia="Times New Roman" w:hAnsi="Times New Roman" w:cs="Times New Roman"/>
                      <w:sz w:val="24"/>
                      <w:szCs w:val="24"/>
                    </w:rPr>
                    <w:t xml:space="preserve"> in the project area are surrounded by mangrove forest.</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1" w:name="estim_acres"/>
                  <w:bookmarkEnd w:id="31"/>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Estimated acreage </w:t>
                  </w:r>
                  <w:r w:rsidRPr="00C9467F">
                    <w:rPr>
                      <w:rFonts w:ascii="Times New Roman" w:eastAsia="Times New Roman" w:hAnsi="Times New Roman" w:cs="Times New Roman"/>
                      <w:b/>
                      <w:bCs/>
                      <w:color w:val="00B050"/>
                      <w:sz w:val="24"/>
                      <w:szCs w:val="24"/>
                      <w:u w:val="single"/>
                      <w:bdr w:val="none" w:sz="0" w:space="0" w:color="auto" w:frame="1"/>
                    </w:rPr>
                    <w:t>to be</w:t>
                  </w:r>
                  <w:r w:rsidRPr="00C9467F">
                    <w:rPr>
                      <w:rFonts w:ascii="Times New Roman" w:eastAsia="Times New Roman" w:hAnsi="Times New Roman" w:cs="Times New Roman"/>
                      <w:b/>
                      <w:bCs/>
                      <w:color w:val="00B050"/>
                      <w:sz w:val="24"/>
                      <w:szCs w:val="24"/>
                    </w:rPr>
                    <w:t> restored: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Acres planned to be restored by this project.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12</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2" w:name="acres_rest"/>
                  <w:bookmarkEnd w:id="32"/>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**5. </w:t>
                  </w:r>
                  <w:r w:rsidRPr="00C9467F">
                    <w:rPr>
                      <w:rFonts w:ascii="Times New Roman" w:eastAsia="Times New Roman" w:hAnsi="Times New Roman" w:cs="Times New Roman"/>
                      <w:b/>
                      <w:bCs/>
                      <w:color w:val="00B050"/>
                      <w:sz w:val="24"/>
                      <w:szCs w:val="24"/>
                      <w:u w:val="single"/>
                      <w:bdr w:val="none" w:sz="0" w:space="0" w:color="auto" w:frame="1"/>
                    </w:rPr>
                    <w:t>For acres already restored</w:t>
                  </w:r>
                  <w:r w:rsidRPr="00C9467F">
                    <w:rPr>
                      <w:rFonts w:ascii="Times New Roman" w:eastAsia="Times New Roman" w:hAnsi="Times New Roman" w:cs="Times New Roman"/>
                      <w:b/>
                      <w:bCs/>
                      <w:color w:val="00B050"/>
                      <w:sz w:val="24"/>
                      <w:szCs w:val="24"/>
                    </w:rPr>
                    <w:t>, indicate how many acres were: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Created</w:t>
                  </w:r>
                  <w:r w:rsidRPr="00C9467F">
                    <w:rPr>
                      <w:rFonts w:ascii="Times New Roman" w:eastAsia="Times New Roman" w:hAnsi="Times New Roman" w:cs="Times New Roman"/>
                      <w:sz w:val="24"/>
                      <w:szCs w:val="24"/>
                    </w:rPr>
                    <w:br/>
                    <w:t>Re</w:t>
                  </w:r>
                  <w:r w:rsidR="00156F68" w:rsidRPr="00C9467F">
                    <w:rPr>
                      <w:rFonts w:ascii="Times New Roman" w:eastAsia="Times New Roman" w:hAnsi="Times New Roman" w:cs="Times New Roman"/>
                      <w:sz w:val="24"/>
                      <w:szCs w:val="24"/>
                    </w:rPr>
                    <w:t>-</w:t>
                  </w:r>
                  <w:r w:rsidRPr="00C9467F">
                    <w:rPr>
                      <w:rFonts w:ascii="Times New Roman" w:eastAsia="Times New Roman" w:hAnsi="Times New Roman" w:cs="Times New Roman"/>
                      <w:sz w:val="24"/>
                      <w:szCs w:val="24"/>
                    </w:rPr>
                    <w:t>established</w:t>
                  </w:r>
                  <w:r w:rsidRPr="00C9467F">
                    <w:rPr>
                      <w:rFonts w:ascii="Times New Roman" w:eastAsia="Times New Roman" w:hAnsi="Times New Roman" w:cs="Times New Roman"/>
                      <w:sz w:val="24"/>
                      <w:szCs w:val="24"/>
                    </w:rPr>
                    <w:br/>
                    <w:t>Rehabilitated</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tbl>
                  <w:tblPr>
                    <w:tblW w:w="470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7232"/>
                  </w:tblGrid>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Created</w:t>
                        </w:r>
                        <w:r w:rsidRPr="00C9467F">
                          <w:rPr>
                            <w:rFonts w:ascii="Times New Roman" w:eastAsia="Times New Roman" w:hAnsi="Times New Roman" w:cs="Times New Roman"/>
                            <w:sz w:val="24"/>
                            <w:szCs w:val="24"/>
                          </w:rPr>
                          <w:br/>
                          <w:t xml:space="preserve">Acres of habitat </w:t>
                        </w:r>
                        <w:proofErr w:type="gramStart"/>
                        <w:r w:rsidRPr="00C9467F">
                          <w:rPr>
                            <w:rFonts w:ascii="Times New Roman" w:eastAsia="Times New Roman" w:hAnsi="Times New Roman" w:cs="Times New Roman"/>
                            <w:sz w:val="24"/>
                            <w:szCs w:val="24"/>
                          </w:rPr>
                          <w:t>that were</w:t>
                        </w:r>
                        <w:proofErr w:type="gramEnd"/>
                        <w:r w:rsidRPr="00C9467F">
                          <w:rPr>
                            <w:rFonts w:ascii="Times New Roman" w:eastAsia="Times New Roman" w:hAnsi="Times New Roman" w:cs="Times New Roman"/>
                            <w:sz w:val="24"/>
                            <w:szCs w:val="24"/>
                          </w:rPr>
                          <w:t xml:space="preserve"> created. Creation is the manipulation of the physical, chemical, and/or biological characteristics present to develop a type of habitat that did not previously exist on the site.</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lastRenderedPageBreak/>
                          <w:t>Re</w:t>
                        </w:r>
                        <w:r w:rsidR="00156F68"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b/>
                            <w:bCs/>
                            <w:color w:val="00B050"/>
                            <w:sz w:val="24"/>
                            <w:szCs w:val="24"/>
                            <w:bdr w:val="none" w:sz="0" w:space="0" w:color="auto" w:frame="1"/>
                          </w:rPr>
                          <w:t>established</w:t>
                        </w:r>
                        <w:r w:rsidRPr="00C9467F">
                          <w:rPr>
                            <w:rFonts w:ascii="Times New Roman" w:eastAsia="Times New Roman" w:hAnsi="Times New Roman" w:cs="Times New Roman"/>
                            <w:sz w:val="24"/>
                            <w:szCs w:val="24"/>
                          </w:rPr>
                          <w:br/>
                          <w:t>Re</w:t>
                        </w:r>
                        <w:r w:rsidR="00156F68" w:rsidRPr="00C9467F">
                          <w:rPr>
                            <w:rFonts w:ascii="Times New Roman" w:eastAsia="Times New Roman" w:hAnsi="Times New Roman" w:cs="Times New Roman"/>
                            <w:sz w:val="24"/>
                            <w:szCs w:val="24"/>
                          </w:rPr>
                          <w:t>-</w:t>
                        </w:r>
                        <w:r w:rsidRPr="00C9467F">
                          <w:rPr>
                            <w:rFonts w:ascii="Times New Roman" w:eastAsia="Times New Roman" w:hAnsi="Times New Roman" w:cs="Times New Roman"/>
                            <w:sz w:val="24"/>
                            <w:szCs w:val="24"/>
                          </w:rPr>
                          <w:t>establishment is the manipulation of the physical, chemical, and/or biological characteristics of a site with the goal of restoring the natural/historic functions to a habitat type that previously existed on the site, but no longer exists at the time restoration activity is initiated.  Re-establishment is the rebuilding of a habitat that has been destroyed.</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Rehabilitated</w:t>
                        </w:r>
                        <w:r w:rsidRPr="00C9467F">
                          <w:rPr>
                            <w:rFonts w:ascii="Times New Roman" w:eastAsia="Times New Roman" w:hAnsi="Times New Roman" w:cs="Times New Roman"/>
                            <w:sz w:val="24"/>
                            <w:szCs w:val="24"/>
                          </w:rPr>
                          <w:br/>
                          <w:t>Rehabilitation is the manipulation of the physical, chemical, and/or biological characteristics of a degraded habitat with the goal of repairing natural/historic functions. Rehabilitation is the restoring of a habitat that has been degraded, but not destroyed.</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Created: 0</w:t>
                  </w:r>
                  <w:r w:rsidRPr="00C9467F">
                    <w:rPr>
                      <w:rFonts w:ascii="Times New Roman" w:eastAsia="Times New Roman" w:hAnsi="Times New Roman" w:cs="Times New Roman"/>
                      <w:sz w:val="24"/>
                      <w:szCs w:val="24"/>
                    </w:rPr>
                    <w:br/>
                    <w:t>Reestablished: 12</w:t>
                  </w:r>
                  <w:r w:rsidRPr="00C9467F">
                    <w:rPr>
                      <w:rFonts w:ascii="Times New Roman" w:eastAsia="Times New Roman" w:hAnsi="Times New Roman" w:cs="Times New Roman"/>
                      <w:sz w:val="24"/>
                      <w:szCs w:val="24"/>
                    </w:rPr>
                    <w:br/>
                    <w:t>Rehabilitated: 0.75</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3" w:name="acres_bene"/>
                  <w:bookmarkEnd w:id="33"/>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 xml:space="preserve">6. Indicate how many additional acres </w:t>
                  </w:r>
                  <w:r w:rsidR="000057BD">
                    <w:rPr>
                      <w:rFonts w:ascii="Times New Roman" w:eastAsia="Times New Roman" w:hAnsi="Times New Roman" w:cs="Times New Roman"/>
                      <w:b/>
                      <w:bCs/>
                      <w:color w:val="00B050"/>
                      <w:sz w:val="24"/>
                      <w:szCs w:val="24"/>
                    </w:rPr>
                    <w:t xml:space="preserve">benefited (e.g. enhanced or protected) from </w:t>
                  </w:r>
                  <w:r w:rsidRPr="00C9467F">
                    <w:rPr>
                      <w:rFonts w:ascii="Times New Roman" w:eastAsia="Times New Roman" w:hAnsi="Times New Roman" w:cs="Times New Roman"/>
                      <w:b/>
                      <w:bCs/>
                      <w:color w:val="00B050"/>
                      <w:sz w:val="24"/>
                      <w:szCs w:val="24"/>
                    </w:rPr>
                    <w:t>this project:</w:t>
                  </w:r>
                </w:p>
                <w:p w:rsidR="00B6527B" w:rsidRPr="00C9467F" w:rsidRDefault="00B6527B" w:rsidP="00821892">
                  <w:pPr>
                    <w:spacing w:after="0" w:line="288" w:lineRule="atLeast"/>
                    <w:textAlignment w:val="baseline"/>
                    <w:rPr>
                      <w:rFonts w:ascii="Times New Roman" w:eastAsia="Times New Roman" w:hAnsi="Times New Roman" w:cs="Times New Roman"/>
                      <w:i/>
                      <w:sz w:val="24"/>
                      <w:szCs w:val="24"/>
                      <w:u w:val="single"/>
                    </w:rPr>
                  </w:pPr>
                  <w:r w:rsidRPr="00C9467F">
                    <w:rPr>
                      <w:rFonts w:ascii="Times New Roman" w:eastAsia="Times New Roman" w:hAnsi="Times New Roman" w:cs="Times New Roman"/>
                      <w:i/>
                      <w:color w:val="00B050"/>
                      <w:sz w:val="24"/>
                      <w:szCs w:val="24"/>
                      <w:u w:val="single"/>
                    </w:rPr>
                    <w:t>Enhanced</w:t>
                  </w:r>
                  <w:r w:rsidR="00821892" w:rsidRPr="00C9467F">
                    <w:rPr>
                      <w:rFonts w:ascii="Times New Roman" w:eastAsia="Times New Roman" w:hAnsi="Times New Roman" w:cs="Times New Roman"/>
                      <w:i/>
                      <w:color w:val="00B050"/>
                      <w:sz w:val="24"/>
                      <w:szCs w:val="24"/>
                      <w:u w:val="single"/>
                    </w:rPr>
                    <w:t xml:space="preserve"> or </w:t>
                  </w:r>
                  <w:r w:rsidRPr="00C9467F">
                    <w:rPr>
                      <w:rFonts w:ascii="Times New Roman" w:eastAsia="Times New Roman" w:hAnsi="Times New Roman" w:cs="Times New Roman"/>
                      <w:i/>
                      <w:color w:val="00B050"/>
                      <w:sz w:val="24"/>
                      <w:szCs w:val="24"/>
                      <w:u w:val="single"/>
                    </w:rPr>
                    <w:t>Protected</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tbl>
                  <w:tblPr>
                    <w:tblW w:w="455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7002"/>
                  </w:tblGrid>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156F68">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Enhanced</w:t>
                        </w:r>
                        <w:r w:rsidRPr="00C9467F">
                          <w:rPr>
                            <w:rFonts w:ascii="Times New Roman" w:eastAsia="Times New Roman" w:hAnsi="Times New Roman" w:cs="Times New Roman"/>
                            <w:color w:val="00B050"/>
                            <w:sz w:val="24"/>
                            <w:szCs w:val="24"/>
                          </w:rPr>
                          <w:br/>
                        </w:r>
                        <w:r w:rsidRPr="00C9467F">
                          <w:rPr>
                            <w:rFonts w:ascii="Times New Roman" w:eastAsia="Times New Roman" w:hAnsi="Times New Roman" w:cs="Times New Roman"/>
                            <w:sz w:val="24"/>
                            <w:szCs w:val="24"/>
                          </w:rPr>
                          <w:t>Acres of habitat that were enhanced.  Enhancement is the manipulation of the physical, chemical, and/or biological characteristics of a site to heighten, intensify, or improve specific function(s) or to change the growth stage or composition of the vegetation present, often for purposes of human use versus ecosystem restoration.  This term includes activities commonly associated with the terms enhancement, management, manipulation, directed alteration. </w:t>
                        </w:r>
                      </w:p>
                    </w:tc>
                  </w:tr>
                  <w:tr w:rsidR="00B6527B" w:rsidRPr="00C9467F">
                    <w:trPr>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Protected</w:t>
                        </w:r>
                        <w:r w:rsidRPr="00C9467F">
                          <w:rPr>
                            <w:rFonts w:ascii="Times New Roman" w:eastAsia="Times New Roman" w:hAnsi="Times New Roman" w:cs="Times New Roman"/>
                            <w:sz w:val="24"/>
                            <w:szCs w:val="24"/>
                          </w:rPr>
                          <w:br/>
                          <w:t>Acres of habitat that have been protected. Includes purchase of land easements, or other designation to prevent alteration of the site.</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Enhanced: 0</w:t>
                  </w:r>
                  <w:r w:rsidRPr="00C9467F">
                    <w:rPr>
                      <w:rFonts w:ascii="Times New Roman" w:eastAsia="Times New Roman" w:hAnsi="Times New Roman" w:cs="Times New Roman"/>
                      <w:sz w:val="24"/>
                      <w:szCs w:val="24"/>
                    </w:rPr>
                    <w:br/>
                    <w:t>Protected: 0</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4" w:name="measure_acres"/>
                  <w:bookmarkEnd w:id="34"/>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7. What method (e.g. aerial photography, GIS, land surveys) was used to determine the number of acres reported above as created, re-established, rehabilitated, enhanced, and/ or protected?</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156F68">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Techniques used for measuring acres and stream miles. </w:t>
                  </w:r>
                  <w:r w:rsidR="00156F68" w:rsidRPr="00C9467F">
                    <w:rPr>
                      <w:rFonts w:ascii="Times New Roman" w:eastAsia="Times New Roman" w:hAnsi="Times New Roman" w:cs="Times New Roman"/>
                      <w:sz w:val="24"/>
                      <w:szCs w:val="24"/>
                    </w:rPr>
                    <w:t>(250 character l</w:t>
                  </w:r>
                  <w:r w:rsidRPr="00C9467F">
                    <w:rPr>
                      <w:rFonts w:ascii="Times New Roman" w:eastAsia="Times New Roman" w:hAnsi="Times New Roman" w:cs="Times New Roman"/>
                      <w:sz w:val="24"/>
                      <w:szCs w:val="24"/>
                    </w:rPr>
                    <w:t>imit)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Autonomous GPS, Differentially Corrected GPS, Geodetic Quality GPS, GPS with Wide-Area Augmentation Service Correction, LORAN-C Navigational Device, Cadastral Survey, Digital Map Interpolation, Digital Aerial Photography With Ground Control, , Satellite Imagery With Ground Control, Manual Map Interpolation, Manual Aerial Photography With Ground Control, Zip Code Centroid.</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5" w:name="stream_miles"/>
                  <w:bookmarkEnd w:id="35"/>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FF0000"/>
                      <w:sz w:val="24"/>
                      <w:szCs w:val="24"/>
                    </w:rPr>
                  </w:pPr>
                  <w:r w:rsidRPr="00C9467F">
                    <w:rPr>
                      <w:rFonts w:ascii="Times New Roman" w:eastAsia="Times New Roman" w:hAnsi="Times New Roman" w:cs="Times New Roman"/>
                      <w:color w:val="FF0000"/>
                      <w:sz w:val="24"/>
                      <w:szCs w:val="24"/>
                    </w:rPr>
                    <w:t xml:space="preserve">*** </w:t>
                  </w:r>
                  <w:r w:rsidR="00821892" w:rsidRPr="00C9467F">
                    <w:rPr>
                      <w:rFonts w:ascii="Times New Roman" w:eastAsia="Times New Roman" w:hAnsi="Times New Roman" w:cs="Times New Roman"/>
                      <w:color w:val="FF0000"/>
                      <w:sz w:val="24"/>
                      <w:szCs w:val="24"/>
                    </w:rPr>
                    <w:t xml:space="preserve">In-Stream (fish passage) projects </w:t>
                  </w:r>
                  <w:r w:rsidRPr="00C9467F">
                    <w:rPr>
                      <w:rFonts w:ascii="Times New Roman" w:eastAsia="Times New Roman" w:hAnsi="Times New Roman" w:cs="Times New Roman"/>
                      <w:color w:val="FF0000"/>
                      <w:sz w:val="24"/>
                      <w:szCs w:val="24"/>
                    </w:rPr>
                    <w:t>only *** </w:t>
                  </w:r>
                </w:p>
                <w:p w:rsidR="00B6527B" w:rsidRPr="00C9467F" w:rsidRDefault="00B6527B" w:rsidP="00B6527B">
                  <w:pPr>
                    <w:spacing w:after="0" w:line="288" w:lineRule="atLeast"/>
                    <w:textAlignment w:val="baseline"/>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lastRenderedPageBreak/>
                    <w:t>8. If this project provided fish passage, how many stream miles were opened to </w:t>
                  </w:r>
                  <w:hyperlink r:id="rId34" w:anchor="A" w:history="1">
                    <w:r w:rsidRPr="00C9467F">
                      <w:rPr>
                        <w:rFonts w:ascii="Times New Roman" w:eastAsia="Times New Roman" w:hAnsi="Times New Roman" w:cs="Times New Roman"/>
                        <w:b/>
                        <w:bCs/>
                        <w:color w:val="00B050"/>
                        <w:sz w:val="24"/>
                        <w:szCs w:val="24"/>
                        <w:bdr w:val="none" w:sz="0" w:space="0" w:color="auto" w:frame="1"/>
                      </w:rPr>
                      <w:t>anadromous fish</w:t>
                    </w:r>
                  </w:hyperlink>
                  <w:r w:rsidRPr="00C9467F">
                    <w:rPr>
                      <w:rFonts w:ascii="Times New Roman" w:eastAsia="Times New Roman" w:hAnsi="Times New Roman" w:cs="Times New Roman"/>
                      <w:b/>
                      <w:bCs/>
                      <w:color w:val="00B050"/>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Provide the stream miles opened to anadromous fish.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7</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tbl>
            <w:tblPr>
              <w:tblW w:w="5000" w:type="pct"/>
              <w:tblCellSpacing w:w="15" w:type="dxa"/>
              <w:tblCellMar>
                <w:left w:w="0" w:type="dxa"/>
                <w:right w:w="0" w:type="dxa"/>
              </w:tblCellMar>
              <w:tblLook w:val="04A0" w:firstRow="1" w:lastRow="0" w:firstColumn="1" w:lastColumn="0" w:noHBand="0" w:noVBand="1"/>
            </w:tblPr>
            <w:tblGrid>
              <w:gridCol w:w="1621"/>
              <w:gridCol w:w="7739"/>
            </w:tblGrid>
            <w:tr w:rsidR="00821892" w:rsidRPr="00C9467F" w:rsidTr="006E6836">
              <w:trPr>
                <w:tblCellSpacing w:w="15" w:type="dxa"/>
              </w:trPr>
              <w:tc>
                <w:tcPr>
                  <w:tcW w:w="850" w:type="pct"/>
                  <w:tcBorders>
                    <w:top w:val="nil"/>
                    <w:left w:val="nil"/>
                    <w:bottom w:val="nil"/>
                    <w:right w:val="nil"/>
                  </w:tcBorders>
                  <w:shd w:val="clear" w:color="auto" w:fill="auto"/>
                  <w:vAlign w:val="bottom"/>
                  <w:hideMark/>
                </w:tcPr>
                <w:p w:rsidR="00821892" w:rsidRPr="00C9467F" w:rsidRDefault="00821892"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821892" w:rsidRPr="00C9467F" w:rsidRDefault="00821892" w:rsidP="00821892">
                  <w:pPr>
                    <w:spacing w:line="288" w:lineRule="atLeast"/>
                    <w:textAlignment w:val="baseline"/>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9. For the stream miles reported in #8 above, please provide an estimate of the acres (based on surface area) made accessible to anadromous fish.</w:t>
                  </w:r>
                </w:p>
              </w:tc>
            </w:tr>
            <w:tr w:rsidR="00821892" w:rsidRPr="00C9467F" w:rsidTr="006E6836">
              <w:trPr>
                <w:tblCellSpacing w:w="15" w:type="dxa"/>
              </w:trPr>
              <w:tc>
                <w:tcPr>
                  <w:tcW w:w="0" w:type="auto"/>
                  <w:tcBorders>
                    <w:top w:val="nil"/>
                    <w:left w:val="nil"/>
                    <w:bottom w:val="nil"/>
                    <w:right w:val="nil"/>
                  </w:tcBorders>
                  <w:shd w:val="clear" w:color="auto" w:fill="auto"/>
                  <w:vAlign w:val="bottom"/>
                  <w:hideMark/>
                </w:tcPr>
                <w:p w:rsidR="00821892" w:rsidRPr="00C9467F" w:rsidRDefault="00821892"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821892" w:rsidRPr="00C9467F" w:rsidRDefault="00821892" w:rsidP="00821892">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Provide the acres (based on surface area) made accessible to anadromous fish. </w:t>
                  </w:r>
                </w:p>
              </w:tc>
            </w:tr>
            <w:tr w:rsidR="00821892" w:rsidRPr="00C9467F" w:rsidTr="006E6836">
              <w:trPr>
                <w:tblCellSpacing w:w="15" w:type="dxa"/>
              </w:trPr>
              <w:tc>
                <w:tcPr>
                  <w:tcW w:w="0" w:type="auto"/>
                  <w:tcBorders>
                    <w:top w:val="nil"/>
                    <w:left w:val="nil"/>
                    <w:bottom w:val="nil"/>
                    <w:right w:val="nil"/>
                  </w:tcBorders>
                  <w:shd w:val="clear" w:color="auto" w:fill="auto"/>
                  <w:vAlign w:val="bottom"/>
                  <w:hideMark/>
                </w:tcPr>
                <w:p w:rsidR="00821892" w:rsidRPr="00C9467F" w:rsidRDefault="00821892" w:rsidP="006E6836">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821892" w:rsidRPr="00C9467F" w:rsidRDefault="00821892"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2</w:t>
                  </w:r>
                </w:p>
              </w:tc>
            </w:tr>
          </w:tbl>
          <w:p w:rsidR="00821892" w:rsidRPr="00C9467F" w:rsidRDefault="00821892" w:rsidP="00B6527B">
            <w:pPr>
              <w:spacing w:after="0" w:line="240" w:lineRule="auto"/>
              <w:outlineLvl w:val="2"/>
              <w:rPr>
                <w:rFonts w:ascii="Times New Roman" w:eastAsia="Times New Roman" w:hAnsi="Times New Roman" w:cs="Times New Roman"/>
                <w:b/>
                <w:bCs/>
                <w:color w:val="0066CC"/>
                <w:sz w:val="27"/>
                <w:szCs w:val="27"/>
              </w:rPr>
            </w:pPr>
          </w:p>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RESTORATION TECHNIQUES</w:t>
            </w:r>
            <w:bookmarkStart w:id="36" w:name="techniques"/>
            <w:bookmarkEnd w:id="36"/>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requests information regarding restoration techniques.  The information obtained in this section will be used to determine the success of various restoration techniques.</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7" w:name="rest_tech"/>
                  <w:bookmarkEnd w:id="37"/>
                </w:p>
              </w:tc>
              <w:tc>
                <w:tcPr>
                  <w:tcW w:w="4150" w:type="pct"/>
                  <w:tcBorders>
                    <w:top w:val="nil"/>
                    <w:left w:val="nil"/>
                    <w:bottom w:val="nil"/>
                    <w:right w:val="nil"/>
                  </w:tcBorders>
                  <w:shd w:val="clear" w:color="auto" w:fill="auto"/>
                  <w:vAlign w:val="bottom"/>
                  <w:hideMark/>
                </w:tcPr>
                <w:p w:rsidR="00B6527B" w:rsidRPr="00C9467F" w:rsidRDefault="00B6527B"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 Select a restoration technique used in this project</w:t>
                  </w:r>
                  <w:r w:rsidRPr="00C9467F">
                    <w:rPr>
                      <w:rFonts w:ascii="Times New Roman" w:eastAsia="Times New Roman" w:hAnsi="Times New Roman" w:cs="Times New Roman"/>
                      <w:sz w:val="24"/>
                      <w:szCs w:val="24"/>
                      <w:bdr w:val="none" w:sz="0" w:space="0" w:color="auto" w:frame="1"/>
                    </w:rPr>
                    <w:t>.</w:t>
                  </w:r>
                  <w:r w:rsidRPr="00C9467F">
                    <w:rPr>
                      <w:rFonts w:ascii="Times New Roman" w:eastAsia="Times New Roman" w:hAnsi="Times New Roman" w:cs="Times New Roman"/>
                      <w:sz w:val="24"/>
                      <w:szCs w:val="24"/>
                      <w:bdr w:val="none" w:sz="0" w:space="0" w:color="auto" w:frame="1"/>
                    </w:rPr>
                    <w:br/>
                    <w:t> (se</w:t>
                  </w:r>
                  <w:r w:rsidR="006E6836">
                    <w:rPr>
                      <w:rFonts w:ascii="Times New Roman" w:eastAsia="Times New Roman" w:hAnsi="Times New Roman" w:cs="Times New Roman"/>
                      <w:sz w:val="24"/>
                      <w:szCs w:val="24"/>
                      <w:bdr w:val="none" w:sz="0" w:space="0" w:color="auto" w:frame="1"/>
                    </w:rPr>
                    <w:t>e A</w:t>
                  </w:r>
                  <w:r w:rsidR="00156F68" w:rsidRPr="00C9467F">
                    <w:rPr>
                      <w:rFonts w:ascii="Times New Roman" w:eastAsia="Times New Roman" w:hAnsi="Times New Roman" w:cs="Times New Roman"/>
                      <w:sz w:val="24"/>
                      <w:szCs w:val="24"/>
                      <w:bdr w:val="none" w:sz="0" w:space="0" w:color="auto" w:frame="1"/>
                    </w:rPr>
                    <w:t xml:space="preserve">ppendix </w:t>
                  </w:r>
                  <w:r w:rsidR="006E6836">
                    <w:rPr>
                      <w:rFonts w:ascii="Times New Roman" w:eastAsia="Times New Roman" w:hAnsi="Times New Roman" w:cs="Times New Roman"/>
                      <w:sz w:val="24"/>
                      <w:szCs w:val="24"/>
                      <w:bdr w:val="none" w:sz="0" w:space="0" w:color="auto" w:frame="1"/>
                    </w:rPr>
                    <w:t>II</w:t>
                  </w:r>
                  <w:r w:rsidRPr="00C9467F">
                    <w:rPr>
                      <w:rFonts w:ascii="Times New Roman" w:eastAsia="Times New Roman" w:hAnsi="Times New Roman" w:cs="Times New Roman"/>
                      <w:sz w:val="24"/>
                      <w:szCs w:val="24"/>
                      <w:bdr w:val="none" w:sz="0" w:space="0" w:color="auto" w:frame="1"/>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Select one of the techniques from the </w:t>
                  </w:r>
                  <w:r w:rsidR="00156F68" w:rsidRPr="00C9467F">
                    <w:rPr>
                      <w:rFonts w:ascii="Times New Roman" w:eastAsia="Times New Roman" w:hAnsi="Times New Roman" w:cs="Times New Roman"/>
                      <w:sz w:val="24"/>
                      <w:szCs w:val="24"/>
                    </w:rPr>
                    <w:t xml:space="preserve">appendix that </w:t>
                  </w:r>
                  <w:r w:rsidRPr="00C9467F">
                    <w:rPr>
                      <w:rFonts w:ascii="Times New Roman" w:eastAsia="Times New Roman" w:hAnsi="Times New Roman" w:cs="Times New Roman"/>
                      <w:sz w:val="24"/>
                      <w:szCs w:val="24"/>
                    </w:rPr>
                    <w:t xml:space="preserve">was used in this project.  More than one technique can be entered for each project, but you will need to respond to questions </w:t>
                  </w:r>
                  <w:r w:rsidR="00156F68" w:rsidRPr="00C9467F">
                    <w:rPr>
                      <w:rFonts w:ascii="Times New Roman" w:eastAsia="Times New Roman" w:hAnsi="Times New Roman" w:cs="Times New Roman"/>
                      <w:sz w:val="24"/>
                      <w:szCs w:val="24"/>
                    </w:rPr>
                    <w:t xml:space="preserve">2-4 </w:t>
                  </w:r>
                  <w:r w:rsidRPr="00C9467F">
                    <w:rPr>
                      <w:rFonts w:ascii="Times New Roman" w:eastAsia="Times New Roman" w:hAnsi="Times New Roman" w:cs="Times New Roman"/>
                      <w:sz w:val="24"/>
                      <w:szCs w:val="24"/>
                    </w:rPr>
                    <w:t>for each technique separately.</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hydrological manipulation:  tide gate modification</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rHeight w:val="450"/>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8" w:name="tech_desc"/>
                  <w:bookmarkEnd w:id="3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2. Specifically describe this technique (e.g., materials used, plant spacing): </w:t>
                  </w:r>
                </w:p>
              </w:tc>
            </w:tr>
            <w:tr w:rsidR="00B6527B" w:rsidRPr="00C9467F">
              <w:trPr>
                <w:trHeight w:val="540"/>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Detailed description of the technique selected from the </w:t>
                  </w:r>
                  <w:r w:rsidR="006E6836">
                    <w:rPr>
                      <w:rFonts w:ascii="Times New Roman" w:eastAsia="Times New Roman" w:hAnsi="Times New Roman" w:cs="Times New Roman"/>
                      <w:sz w:val="24"/>
                      <w:szCs w:val="24"/>
                    </w:rPr>
                    <w:t>A</w:t>
                  </w:r>
                  <w:r w:rsidR="008D050D" w:rsidRPr="00C9467F">
                    <w:rPr>
                      <w:rFonts w:ascii="Times New Roman" w:eastAsia="Times New Roman" w:hAnsi="Times New Roman" w:cs="Times New Roman"/>
                      <w:sz w:val="24"/>
                      <w:szCs w:val="24"/>
                    </w:rPr>
                    <w:t xml:space="preserve">ppendix </w:t>
                  </w:r>
                  <w:r w:rsidR="006E6836">
                    <w:rPr>
                      <w:rFonts w:ascii="Times New Roman" w:eastAsia="Times New Roman" w:hAnsi="Times New Roman" w:cs="Times New Roman"/>
                      <w:sz w:val="24"/>
                      <w:szCs w:val="24"/>
                    </w:rPr>
                    <w:t>II</w:t>
                  </w:r>
                  <w:r w:rsidRPr="00C9467F">
                    <w:rPr>
                      <w:rFonts w:ascii="Times New Roman" w:eastAsia="Times New Roman" w:hAnsi="Times New Roman" w:cs="Times New Roman"/>
                      <w:sz w:val="24"/>
                      <w:szCs w:val="24"/>
                    </w:rPr>
                    <w:t>, as it has been used in this project.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The existing tide-gate was modified in the following ways: the revised structure has automated vertical lift gates to control tidal inflows; rapid adjustments of the direction, frequency, and duration of tide waters into and out of the system are now possible; there are also override features so the tide-gates can be manually operated if necessary.  These additional features allow for a much better management of tidal waters within the marsh.</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rHeight w:val="1500"/>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39" w:name="tech_success"/>
                  <w:bookmarkEnd w:id="39"/>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3. How would you rate the success of this technique? </w:t>
                  </w:r>
                  <w:r w:rsidRPr="00C9467F">
                    <w:rPr>
                      <w:rFonts w:ascii="Times New Roman" w:eastAsia="Times New Roman" w:hAnsi="Times New Roman" w:cs="Times New Roman"/>
                      <w:sz w:val="24"/>
                      <w:szCs w:val="24"/>
                      <w:bdr w:val="none" w:sz="0" w:space="0" w:color="auto" w:frame="1"/>
                    </w:rPr>
                    <w:t>(select one)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Very successful</w:t>
                  </w:r>
                  <w:r w:rsidRPr="00C9467F">
                    <w:rPr>
                      <w:rFonts w:ascii="Times New Roman" w:eastAsia="Times New Roman" w:hAnsi="Times New Roman" w:cs="Times New Roman"/>
                      <w:sz w:val="24"/>
                      <w:szCs w:val="24"/>
                    </w:rPr>
                    <w:br/>
                    <w:t>__ Somewhat successful </w:t>
                  </w:r>
                  <w:r w:rsidRPr="00C9467F">
                    <w:rPr>
                      <w:rFonts w:ascii="Times New Roman" w:eastAsia="Times New Roman" w:hAnsi="Times New Roman" w:cs="Times New Roman"/>
                      <w:sz w:val="24"/>
                      <w:szCs w:val="24"/>
                    </w:rPr>
                    <w:br/>
                    <w:t>__ Not successful</w:t>
                  </w:r>
                  <w:r w:rsidRPr="00C9467F">
                    <w:rPr>
                      <w:rFonts w:ascii="Times New Roman" w:eastAsia="Times New Roman" w:hAnsi="Times New Roman" w:cs="Times New Roman"/>
                      <w:sz w:val="24"/>
                      <w:szCs w:val="24"/>
                    </w:rPr>
                    <w:br/>
                    <w:t>__ Not Yet Known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Based on the judgment of project managers, select the efficacy of this technique in this project: "Very successful", "Somewhat successful", "Not successful", or "Not yet known".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very successful </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0" w:name="success_comm"/>
                  <w:bookmarkEnd w:id="40"/>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Please provide comments on the basis for the success rating. </w:t>
                  </w:r>
                </w:p>
              </w:tc>
            </w:tr>
            <w:tr w:rsidR="00B6527B" w:rsidRPr="00C9467F">
              <w:trPr>
                <w:trHeight w:val="675"/>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Description of why technique was rated as "Very successful", "Somewhat successful", or "Not successful", and/or other comments.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The previously existing tide-gate structure was modified and reconfigured successfully, and the changes now allow for proper management of tide waters into and out of the marsh. </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MONITORING &amp; SUCCESS CRITERIA</w:t>
            </w:r>
            <w:bookmarkStart w:id="41" w:name="monitoring"/>
            <w:bookmarkEnd w:id="41"/>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The purpose of this section is to obtain information on monitoring parameters and success criteria, to measure the success of restoration efforts.</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rHeight w:val="555"/>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2" w:name="parameter"/>
                  <w:bookmarkEnd w:id="42"/>
                </w:p>
              </w:tc>
              <w:tc>
                <w:tcPr>
                  <w:tcW w:w="4150" w:type="pct"/>
                  <w:tcBorders>
                    <w:top w:val="nil"/>
                    <w:left w:val="nil"/>
                    <w:bottom w:val="nil"/>
                    <w:right w:val="nil"/>
                  </w:tcBorders>
                  <w:shd w:val="clear" w:color="auto" w:fill="auto"/>
                  <w:vAlign w:val="bottom"/>
                  <w:hideMark/>
                </w:tcPr>
                <w:p w:rsidR="00B6527B" w:rsidRPr="00C9467F" w:rsidRDefault="00B6527B" w:rsidP="006E6836">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**1. Select a parameter being monitored to measure restoration success for this project</w:t>
                  </w:r>
                  <w:r w:rsidR="001F1371" w:rsidRPr="00C9467F">
                    <w:rPr>
                      <w:rFonts w:ascii="Times New Roman" w:eastAsia="Times New Roman" w:hAnsi="Times New Roman" w:cs="Times New Roman"/>
                      <w:b/>
                      <w:bCs/>
                      <w:color w:val="00B050"/>
                      <w:sz w:val="24"/>
                      <w:szCs w:val="24"/>
                      <w:bdr w:val="none" w:sz="0" w:space="0" w:color="auto" w:frame="1"/>
                    </w:rPr>
                    <w:t xml:space="preserve"> (select from Appendix </w:t>
                  </w:r>
                  <w:r w:rsidR="006E6836">
                    <w:rPr>
                      <w:rFonts w:ascii="Times New Roman" w:eastAsia="Times New Roman" w:hAnsi="Times New Roman" w:cs="Times New Roman"/>
                      <w:b/>
                      <w:bCs/>
                      <w:color w:val="00B050"/>
                      <w:sz w:val="24"/>
                      <w:szCs w:val="24"/>
                      <w:bdr w:val="none" w:sz="0" w:space="0" w:color="auto" w:frame="1"/>
                    </w:rPr>
                    <w:t>III</w:t>
                  </w:r>
                  <w:r w:rsidR="001F1371"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b/>
                      <w:bCs/>
                      <w:color w:val="00B050"/>
                      <w:sz w:val="24"/>
                      <w:szCs w:val="24"/>
                      <w:bdr w:val="none" w:sz="0" w:space="0" w:color="auto" w:frame="1"/>
                    </w:rPr>
                    <w: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Choose a parameter being monitored in this project .More than one parameter can be entered for each project, but you will need to respond to questions </w:t>
                  </w:r>
                  <w:r w:rsidR="001F1371" w:rsidRPr="00C9467F">
                    <w:rPr>
                      <w:rFonts w:ascii="Times New Roman" w:eastAsia="Times New Roman" w:hAnsi="Times New Roman" w:cs="Times New Roman"/>
                      <w:sz w:val="24"/>
                      <w:szCs w:val="24"/>
                    </w:rPr>
                    <w:t xml:space="preserve">2-7 </w:t>
                  </w:r>
                  <w:r w:rsidRPr="00C9467F">
                    <w:rPr>
                      <w:rFonts w:ascii="Times New Roman" w:eastAsia="Times New Roman" w:hAnsi="Times New Roman" w:cs="Times New Roman"/>
                      <w:sz w:val="24"/>
                      <w:szCs w:val="24"/>
                    </w:rPr>
                    <w:t>for each parameter separately.</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invasive species % cover</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3" w:name="monit_desc"/>
                  <w:bookmarkEnd w:id="43"/>
                </w:p>
              </w:tc>
              <w:tc>
                <w:tcPr>
                  <w:tcW w:w="4150" w:type="pct"/>
                  <w:tcBorders>
                    <w:top w:val="nil"/>
                    <w:left w:val="nil"/>
                    <w:bottom w:val="nil"/>
                    <w:right w:val="nil"/>
                  </w:tcBorders>
                  <w:shd w:val="clear" w:color="auto" w:fill="auto"/>
                  <w:vAlign w:val="bottom"/>
                  <w:hideMark/>
                </w:tcPr>
                <w:p w:rsidR="00B6527B" w:rsidRPr="00C9467F" w:rsidRDefault="00B6527B" w:rsidP="00713678">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 xml:space="preserve">2. Briefly </w:t>
                  </w:r>
                  <w:r w:rsidR="00713678" w:rsidRPr="00C9467F">
                    <w:rPr>
                      <w:rFonts w:ascii="Times New Roman" w:eastAsia="Times New Roman" w:hAnsi="Times New Roman" w:cs="Times New Roman"/>
                      <w:b/>
                      <w:bCs/>
                      <w:color w:val="00B050"/>
                      <w:sz w:val="24"/>
                      <w:szCs w:val="24"/>
                    </w:rPr>
                    <w:t>describe the</w:t>
                  </w:r>
                  <w:r w:rsidRPr="00C9467F">
                    <w:rPr>
                      <w:rFonts w:ascii="Times New Roman" w:eastAsia="Times New Roman" w:hAnsi="Times New Roman" w:cs="Times New Roman"/>
                      <w:b/>
                      <w:bCs/>
                      <w:color w:val="00B050"/>
                      <w:sz w:val="24"/>
                      <w:szCs w:val="24"/>
                    </w:rPr>
                    <w:t xml:space="preserve"> monitoring frequency and basic monitoring methods used for monitoring.  If appropriate, also provide information on the specific parameters monitored.</w:t>
                  </w:r>
                </w:p>
              </w:tc>
            </w:tr>
            <w:tr w:rsidR="00B6527B" w:rsidRPr="00C9467F">
              <w:trPr>
                <w:trHeight w:val="660"/>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Additional monitoring information, including specific parameters monitored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Monitor any invasive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that may return.  The site will be tracked quarterly for the first 2 years and semiannually up to a minimum of 10 years.  Percent cover will be estimated through visual observations and will be recorded.  If significant invasion occurs to a point over the designated acceptable level, additional response measures will be considered.</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4" w:name="monit_start"/>
                  <w:bookmarkEnd w:id="44"/>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3. Enter the start date for monitoring this parameter. </w:t>
                  </w:r>
                  <w:r w:rsidRPr="00C9467F">
                    <w:rPr>
                      <w:rFonts w:ascii="Times New Roman" w:eastAsia="Times New Roman" w:hAnsi="Times New Roman" w:cs="Times New Roman"/>
                      <w:color w:val="00B050"/>
                      <w:sz w:val="24"/>
                      <w:szCs w:val="24"/>
                      <w:bdr w:val="none" w:sz="0" w:space="0" w:color="auto" w:frame="1"/>
                    </w:rPr>
                    <w:t> </w:t>
                  </w:r>
                  <w:r w:rsidRPr="00C9467F">
                    <w:rPr>
                      <w:rFonts w:ascii="Times New Roman" w:eastAsia="Times New Roman" w:hAnsi="Times New Roman" w:cs="Times New Roman"/>
                      <w:sz w:val="24"/>
                      <w:szCs w:val="24"/>
                      <w:bdr w:val="none" w:sz="0" w:space="0" w:color="auto" w:frame="1"/>
                    </w:rPr>
                    <w:t>(If monitoring has not yet begin, provide planned start date)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Date monitoring was initiated (or will be initiated) for each parameter in the format mm/</w:t>
                  </w:r>
                  <w:proofErr w:type="spellStart"/>
                  <w:r w:rsidRPr="00C9467F">
                    <w:rPr>
                      <w:rFonts w:ascii="Times New Roman" w:eastAsia="Times New Roman" w:hAnsi="Times New Roman" w:cs="Times New Roman"/>
                      <w:sz w:val="24"/>
                      <w:szCs w:val="24"/>
                    </w:rPr>
                    <w:t>yyyy</w:t>
                  </w:r>
                  <w:proofErr w:type="spellEnd"/>
                  <w:r w:rsidRPr="00C9467F">
                    <w:rPr>
                      <w:rFonts w:ascii="Times New Roman" w:eastAsia="Times New Roman" w:hAnsi="Times New Roman" w:cs="Times New Roman"/>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07/2002</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Pr>
            <w:tblGrid>
              <w:gridCol w:w="1621"/>
              <w:gridCol w:w="7739"/>
            </w:tblGrid>
            <w:tr w:rsidR="00B6527B" w:rsidRPr="00C9467F">
              <w:trPr>
                <w:trHeight w:val="510"/>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5" w:name="monit_end"/>
                  <w:bookmarkEnd w:id="45"/>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4. Enter the end date for monitoring this parameter.  </w:t>
                  </w:r>
                  <w:r w:rsidRPr="00C9467F">
                    <w:rPr>
                      <w:rFonts w:ascii="Times New Roman" w:eastAsia="Times New Roman" w:hAnsi="Times New Roman" w:cs="Times New Roman"/>
                      <w:sz w:val="24"/>
                      <w:szCs w:val="24"/>
                      <w:bdr w:val="none" w:sz="0" w:space="0" w:color="auto" w:frame="1"/>
                    </w:rPr>
                    <w:t>(If monitoring has not been completed,  provide planned end date)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Date monitoring was completed (or will be completed) for each format in the format mm/</w:t>
                  </w:r>
                  <w:proofErr w:type="spellStart"/>
                  <w:r w:rsidRPr="00C9467F">
                    <w:rPr>
                      <w:rFonts w:ascii="Times New Roman" w:eastAsia="Times New Roman" w:hAnsi="Times New Roman" w:cs="Times New Roman"/>
                      <w:sz w:val="24"/>
                      <w:szCs w:val="24"/>
                    </w:rPr>
                    <w:t>yyyy</w:t>
                  </w:r>
                  <w:proofErr w:type="spellEnd"/>
                  <w:r w:rsidRPr="00C9467F">
                    <w:rPr>
                      <w:rFonts w:ascii="Times New Roman" w:eastAsia="Times New Roman" w:hAnsi="Times New Roman" w:cs="Times New Roman"/>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07/2012</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6" w:name="monit_sc"/>
                  <w:bookmarkEnd w:id="46"/>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 xml:space="preserve">5. Provide all quantitative success criteria for this parameter: (for </w:t>
                  </w:r>
                  <w:r w:rsidRPr="00C9467F">
                    <w:rPr>
                      <w:rFonts w:ascii="Times New Roman" w:eastAsia="Times New Roman" w:hAnsi="Times New Roman" w:cs="Times New Roman"/>
                      <w:b/>
                      <w:bCs/>
                      <w:color w:val="00B050"/>
                      <w:sz w:val="24"/>
                      <w:szCs w:val="24"/>
                    </w:rPr>
                    <w:lastRenderedPageBreak/>
                    <w:t>example, water depth &gt; x for at least x hours per day)</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Numeric standards for measuring success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&gt; 70% native plant species, 25 acres of emergent wetland plants, &gt;75% species index similarity to reference site, &gt;5.0 dissolved oxygen,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cover not to exceed 10% at any time.</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7" w:name="sc_met"/>
                  <w:bookmarkEnd w:id="47"/>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6. Have the success criteria for this parameter been met? </w:t>
                  </w:r>
                  <w:r w:rsidRPr="00C9467F">
                    <w:rPr>
                      <w:rFonts w:ascii="Times New Roman" w:eastAsia="Times New Roman" w:hAnsi="Times New Roman" w:cs="Times New Roman"/>
                      <w:sz w:val="24"/>
                      <w:szCs w:val="24"/>
                      <w:bdr w:val="none" w:sz="0" w:space="0" w:color="auto" w:frame="1"/>
                    </w:rPr>
                    <w:t>(select one)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All </w:t>
                  </w:r>
                  <w:r w:rsidRPr="00C9467F">
                    <w:rPr>
                      <w:rFonts w:ascii="Times New Roman" w:eastAsia="Times New Roman" w:hAnsi="Times New Roman" w:cs="Times New Roman"/>
                      <w:sz w:val="24"/>
                      <w:szCs w:val="24"/>
                    </w:rPr>
                    <w:br/>
                    <w:t>__ Some </w:t>
                  </w:r>
                  <w:r w:rsidRPr="00C9467F">
                    <w:rPr>
                      <w:rFonts w:ascii="Times New Roman" w:eastAsia="Times New Roman" w:hAnsi="Times New Roman" w:cs="Times New Roman"/>
                      <w:sz w:val="24"/>
                      <w:szCs w:val="24"/>
                    </w:rPr>
                    <w:br/>
                    <w:t>__ None </w:t>
                  </w:r>
                  <w:r w:rsidRPr="00C9467F">
                    <w:rPr>
                      <w:rFonts w:ascii="Times New Roman" w:eastAsia="Times New Roman" w:hAnsi="Times New Roman" w:cs="Times New Roman"/>
                      <w:sz w:val="24"/>
                      <w:szCs w:val="24"/>
                    </w:rPr>
                    <w:br/>
                    <w:t>__ Not Yet Known</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If all success criteria listed for this parameter have been met, select "all"; if one or more criteria have been met but some have not been met, select "some"; if none of the success criteria were met, select "none"; if the project has not reached a point where success criteria have been evaluated, select "not yet known".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All</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48" w:name="sc_desc"/>
                  <w:bookmarkEnd w:id="4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7. Comments. Please use the space below to provide details on which success criteria were met for this parameter, and/or explanation as to why some criteria were not met.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Provide any comments re: success criteria for this parameter, e.g., why it is believed some criteria were not met, whether the criteria were unrealistic, etc.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The success criteria have been met thus far.  The monitoring reports have shown minimal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return, estimated at 5%, which is below the acceptable 10%.  </w:t>
                  </w:r>
                  <w:proofErr w:type="spellStart"/>
                  <w:r w:rsidRPr="00C9467F">
                    <w:rPr>
                      <w:rFonts w:ascii="Times New Roman" w:eastAsia="Times New Roman" w:hAnsi="Times New Roman" w:cs="Times New Roman"/>
                      <w:i/>
                      <w:iCs/>
                      <w:sz w:val="24"/>
                      <w:szCs w:val="24"/>
                      <w:bdr w:val="none" w:sz="0" w:space="0" w:color="auto" w:frame="1"/>
                    </w:rPr>
                    <w:t>Phragmites</w:t>
                  </w:r>
                  <w:proofErr w:type="spellEnd"/>
                  <w:r w:rsidRPr="00C9467F">
                    <w:rPr>
                      <w:rFonts w:ascii="Times New Roman" w:eastAsia="Times New Roman" w:hAnsi="Times New Roman" w:cs="Times New Roman"/>
                      <w:sz w:val="24"/>
                      <w:szCs w:val="24"/>
                    </w:rPr>
                    <w:t> has appeared only along the perimeter of the marsh and doesn’t seem to be creeping inward, but this will continue to be monitored as planned.</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p w:rsidR="00C9467F" w:rsidRPr="00C9467F" w:rsidRDefault="00C9467F" w:rsidP="00C9467F">
      <w:pPr>
        <w:ind w:left="360"/>
        <w:rPr>
          <w:rFonts w:ascii="Times New Roman" w:hAnsi="Times New Roman" w:cs="Times New Roman"/>
        </w:rPr>
      </w:pPr>
      <w:r w:rsidRPr="00C9467F">
        <w:rPr>
          <w:rFonts w:ascii="Times New Roman" w:hAnsi="Times New Roman" w:cs="Times New Roman"/>
          <w:color w:val="FF0000"/>
        </w:rPr>
        <w:t xml:space="preserve">NOTE: </w:t>
      </w:r>
      <w:r w:rsidRPr="00C9467F">
        <w:rPr>
          <w:rFonts w:ascii="Times New Roman" w:hAnsi="Times New Roman" w:cs="Times New Roman"/>
          <w:color w:val="000000" w:themeColor="text1"/>
        </w:rPr>
        <w:t>S</w:t>
      </w:r>
      <w:r w:rsidRPr="00C9467F">
        <w:rPr>
          <w:rFonts w:ascii="Times New Roman" w:hAnsi="Times New Roman" w:cs="Times New Roman"/>
        </w:rPr>
        <w:t xml:space="preserve">ubmit monitoring results and reports to the NOAA Estuary Habitat Restoration Program manager. Results should include the project objectives, how the project area changed after restoration, and a prediction of the ability of the project to continue its success trend. If the project was not successful in meeting its objectives, please describe what will be done to improve the success of the project. </w:t>
      </w:r>
    </w:p>
    <w:p w:rsidR="00C9467F" w:rsidRPr="00C9467F" w:rsidRDefault="00C9467F"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bookmarkStart w:id="49" w:name="benefits"/>
            <w:bookmarkEnd w:id="49"/>
            <w:r w:rsidRPr="00C9467F">
              <w:rPr>
                <w:rFonts w:ascii="Times New Roman" w:eastAsia="Times New Roman" w:hAnsi="Times New Roman" w:cs="Times New Roman"/>
                <w:b/>
                <w:bCs/>
                <w:color w:val="0066CC"/>
                <w:sz w:val="27"/>
                <w:szCs w:val="27"/>
              </w:rPr>
              <w:t>REGIONAL RESTORATION PLANS (including state and federal plans)</w:t>
            </w:r>
            <w:bookmarkStart w:id="50" w:name="plans"/>
            <w:bookmarkEnd w:id="50"/>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tracks whether a restoration project supports the goals of habitat restoration plans. </w:t>
            </w:r>
          </w:p>
          <w:tbl>
            <w:tblPr>
              <w:tblW w:w="5000" w:type="pct"/>
              <w:tblCellSpacing w:w="15" w:type="dxa"/>
              <w:tblCellMar>
                <w:left w:w="0" w:type="dxa"/>
                <w:right w:w="0" w:type="dxa"/>
              </w:tblCellMar>
              <w:tblLook w:val="04A0" w:firstRow="1" w:lastRow="0" w:firstColumn="1" w:lastColumn="0" w:noHBand="0" w:noVBand="1"/>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713678" w:rsidRPr="00C9467F" w:rsidRDefault="00713678" w:rsidP="00B6527B">
                  <w:pPr>
                    <w:spacing w:after="0" w:line="240" w:lineRule="auto"/>
                    <w:rPr>
                      <w:rFonts w:ascii="Times New Roman" w:eastAsia="Times New Roman" w:hAnsi="Times New Roman" w:cs="Times New Roman"/>
                      <w:b/>
                      <w:bCs/>
                      <w:i/>
                      <w:iCs/>
                      <w:sz w:val="24"/>
                      <w:szCs w:val="24"/>
                    </w:rPr>
                  </w:pPr>
                </w:p>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1" w:name="plan_name"/>
                  <w:bookmarkEnd w:id="51"/>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 What is the name of the restoration plan?</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A76819">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If applicable, provide the official name of a regional restoration plan that this project supports</w:t>
                  </w:r>
                  <w:r w:rsidR="00A76819" w:rsidRPr="00C9467F">
                    <w:rPr>
                      <w:rFonts w:ascii="Times New Roman" w:eastAsia="Times New Roman" w:hAnsi="Times New Roman" w:cs="Times New Roman"/>
                      <w:sz w:val="24"/>
                      <w:szCs w:val="24"/>
                    </w:rPr>
                    <w:t xml:space="preserve">. </w:t>
                  </w:r>
                  <w:r w:rsidRPr="00C9467F">
                    <w:rPr>
                      <w:rFonts w:ascii="Times New Roman" w:eastAsia="Times New Roman" w:hAnsi="Times New Roman" w:cs="Times New Roman"/>
                      <w:sz w:val="24"/>
                      <w:szCs w:val="24"/>
                    </w:rPr>
                    <w:t>More than one plan can be entered, but information for each plan must be entered separately.</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San Francisco Estuary Project Comprehensive Conservation and Management Plan</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2" w:name="plan_org"/>
                  <w:bookmarkEnd w:id="52"/>
                </w:p>
              </w:tc>
              <w:tc>
                <w:tcPr>
                  <w:tcW w:w="4150" w:type="pct"/>
                  <w:tcBorders>
                    <w:top w:val="nil"/>
                    <w:left w:val="nil"/>
                    <w:bottom w:val="nil"/>
                    <w:right w:val="nil"/>
                  </w:tcBorders>
                  <w:shd w:val="clear" w:color="auto" w:fill="auto"/>
                  <w:vAlign w:val="bottom"/>
                  <w:hideMark/>
                </w:tcPr>
                <w:p w:rsidR="00B6527B" w:rsidRPr="00C9467F" w:rsidRDefault="00C50467" w:rsidP="00C50467">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 xml:space="preserve">2. </w:t>
                  </w:r>
                  <w:r w:rsidR="00B6527B" w:rsidRPr="00C9467F">
                    <w:rPr>
                      <w:rFonts w:ascii="Times New Roman" w:eastAsia="Times New Roman" w:hAnsi="Times New Roman" w:cs="Times New Roman"/>
                      <w:b/>
                      <w:bCs/>
                      <w:color w:val="00B050"/>
                      <w:sz w:val="24"/>
                      <w:szCs w:val="24"/>
                    </w:rPr>
                    <w:t xml:space="preserve">Who is the lead organization that developed the </w:t>
                  </w:r>
                  <w:proofErr w:type="gramStart"/>
                  <w:r w:rsidR="00B6527B" w:rsidRPr="00C9467F">
                    <w:rPr>
                      <w:rFonts w:ascii="Times New Roman" w:eastAsia="Times New Roman" w:hAnsi="Times New Roman" w:cs="Times New Roman"/>
                      <w:b/>
                      <w:bCs/>
                      <w:color w:val="00B050"/>
                      <w:sz w:val="24"/>
                      <w:szCs w:val="24"/>
                    </w:rPr>
                    <w:t>plan.</w:t>
                  </w:r>
                  <w:proofErr w:type="gramEnd"/>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Names of federal, state or local government agencies</w:t>
                  </w:r>
                  <w:r w:rsidR="003D5867">
                    <w:rPr>
                      <w:rFonts w:ascii="Times New Roman" w:eastAsia="Times New Roman" w:hAnsi="Times New Roman" w:cs="Times New Roman"/>
                      <w:sz w:val="24"/>
                      <w:szCs w:val="24"/>
                    </w:rPr>
                    <w:t>, national partnership (e.g. Migratory Bird Joint Ventures)</w:t>
                  </w:r>
                  <w:r w:rsidRPr="00C9467F">
                    <w:rPr>
                      <w:rFonts w:ascii="Times New Roman" w:eastAsia="Times New Roman" w:hAnsi="Times New Roman" w:cs="Times New Roman"/>
                      <w:sz w:val="24"/>
                      <w:szCs w:val="24"/>
                    </w:rPr>
                    <w:t xml:space="preserve"> and nonprofit groups involved in writing the plan.</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San Francisco Project</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3" w:name="plan_date"/>
                  <w:bookmarkEnd w:id="53"/>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bdr w:val="none" w:sz="0" w:space="0" w:color="auto" w:frame="1"/>
                    </w:rPr>
                  </w:pPr>
                  <w:r w:rsidRPr="00C9467F">
                    <w:rPr>
                      <w:rFonts w:ascii="Times New Roman" w:eastAsia="Times New Roman" w:hAnsi="Times New Roman" w:cs="Times New Roman"/>
                      <w:b/>
                      <w:bCs/>
                      <w:color w:val="00B050"/>
                      <w:sz w:val="24"/>
                      <w:szCs w:val="24"/>
                      <w:bdr w:val="none" w:sz="0" w:space="0" w:color="auto" w:frame="1"/>
                    </w:rPr>
                    <w:t>3. What type of plan is this?</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federal</w:t>
                  </w:r>
                  <w:r w:rsidRPr="00C9467F">
                    <w:rPr>
                      <w:rFonts w:ascii="Times New Roman" w:eastAsia="Times New Roman" w:hAnsi="Times New Roman" w:cs="Times New Roman"/>
                      <w:sz w:val="24"/>
                      <w:szCs w:val="24"/>
                    </w:rPr>
                    <w:br/>
                    <w:t>__ state/territory/province</w:t>
                  </w:r>
                  <w:r w:rsidRPr="00C9467F">
                    <w:rPr>
                      <w:rFonts w:ascii="Times New Roman" w:eastAsia="Times New Roman" w:hAnsi="Times New Roman" w:cs="Times New Roman"/>
                      <w:sz w:val="24"/>
                      <w:szCs w:val="24"/>
                    </w:rPr>
                    <w:br/>
                    <w:t>__ multi-state/regional</w:t>
                  </w:r>
                  <w:r w:rsidRPr="00C9467F">
                    <w:rPr>
                      <w:rFonts w:ascii="Times New Roman" w:eastAsia="Times New Roman" w:hAnsi="Times New Roman" w:cs="Times New Roman"/>
                      <w:sz w:val="24"/>
                      <w:szCs w:val="24"/>
                    </w:rPr>
                    <w:br/>
                    <w:t>__ local government</w:t>
                  </w:r>
                  <w:r w:rsidRPr="00C9467F">
                    <w:rPr>
                      <w:rFonts w:ascii="Times New Roman" w:eastAsia="Times New Roman" w:hAnsi="Times New Roman" w:cs="Times New Roman"/>
                      <w:sz w:val="24"/>
                      <w:szCs w:val="24"/>
                    </w:rPr>
                    <w:br/>
                    <w:t>__ nonprofit</w:t>
                  </w:r>
                  <w:r w:rsidRPr="00C9467F">
                    <w:rPr>
                      <w:rFonts w:ascii="Times New Roman" w:eastAsia="Times New Roman" w:hAnsi="Times New Roman" w:cs="Times New Roman"/>
                      <w:sz w:val="24"/>
                      <w:szCs w:val="24"/>
                    </w:rPr>
                    <w:br/>
                    <w:t>__ business/industry</w:t>
                  </w:r>
                  <w:r w:rsidRPr="00C9467F">
                    <w:rPr>
                      <w:rFonts w:ascii="Times New Roman" w:eastAsia="Times New Roman" w:hAnsi="Times New Roman" w:cs="Times New Roman"/>
                      <w:sz w:val="24"/>
                      <w:szCs w:val="24"/>
                    </w:rPr>
                    <w:br/>
                    <w:t>__ other</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A76819" w:rsidP="00A76819">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Check </w:t>
                  </w:r>
                  <w:r w:rsidR="00B6527B" w:rsidRPr="00C9467F">
                    <w:rPr>
                      <w:rFonts w:ascii="Times New Roman" w:eastAsia="Times New Roman" w:hAnsi="Times New Roman" w:cs="Times New Roman"/>
                      <w:sz w:val="24"/>
                      <w:szCs w:val="24"/>
                    </w:rPr>
                    <w:t xml:space="preserve">the type of plan </w:t>
                  </w:r>
                  <w:r w:rsidRPr="00C9467F">
                    <w:rPr>
                      <w:rFonts w:ascii="Times New Roman" w:eastAsia="Times New Roman" w:hAnsi="Times New Roman" w:cs="Times New Roman"/>
                      <w:sz w:val="24"/>
                      <w:szCs w:val="24"/>
                    </w:rPr>
                    <w:t xml:space="preserve">on the form. </w:t>
                  </w:r>
                  <w:r w:rsidR="00B6527B" w:rsidRPr="00C9467F">
                    <w:rPr>
                      <w:rFonts w:ascii="Times New Roman" w:eastAsia="Times New Roman" w:hAnsi="Times New Roman" w:cs="Times New Roman"/>
                      <w:sz w:val="24"/>
                      <w:szCs w:val="24"/>
                    </w:rPr>
                    <w:t>For example, if a plan was made official by approval of a federal entity, the plan is considered federal.</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federal</w:t>
                  </w:r>
                </w:p>
              </w:tc>
            </w:tr>
          </w:tbl>
          <w:p w:rsidR="00B6527B" w:rsidRPr="00C9467F" w:rsidRDefault="00B6527B" w:rsidP="00B6527B">
            <w:pPr>
              <w:spacing w:after="24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4" w:name="plan_type"/>
                  <w:bookmarkEnd w:id="54"/>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00B050"/>
                      <w:sz w:val="24"/>
                      <w:szCs w:val="24"/>
                    </w:rPr>
                  </w:pPr>
                  <w:r w:rsidRPr="00C9467F">
                    <w:rPr>
                      <w:rFonts w:ascii="Times New Roman" w:eastAsia="Times New Roman" w:hAnsi="Times New Roman" w:cs="Times New Roman"/>
                      <w:b/>
                      <w:bCs/>
                      <w:color w:val="00B050"/>
                      <w:sz w:val="24"/>
                      <w:szCs w:val="24"/>
                      <w:bdr w:val="none" w:sz="0" w:space="0" w:color="auto" w:frame="1"/>
                    </w:rPr>
                    <w:t>4. What is the date of this restoration plan?</w:t>
                  </w:r>
                </w:p>
                <w:p w:rsidR="00B6527B" w:rsidRPr="00C9467F" w:rsidRDefault="00B6527B" w:rsidP="00B6527B">
                  <w:pPr>
                    <w:spacing w:after="0" w:line="240" w:lineRule="auto"/>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Date the restoration plan was adopted in mm/</w:t>
                  </w:r>
                  <w:proofErr w:type="spellStart"/>
                  <w:r w:rsidRPr="00C9467F">
                    <w:rPr>
                      <w:rFonts w:ascii="Times New Roman" w:eastAsia="Times New Roman" w:hAnsi="Times New Roman" w:cs="Times New Roman"/>
                      <w:sz w:val="24"/>
                      <w:szCs w:val="24"/>
                    </w:rPr>
                    <w:t>yyyy</w:t>
                  </w:r>
                  <w:proofErr w:type="spellEnd"/>
                  <w:r w:rsidRPr="00C9467F">
                    <w:rPr>
                      <w:rFonts w:ascii="Times New Roman" w:eastAsia="Times New Roman" w:hAnsi="Times New Roman" w:cs="Times New Roman"/>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11/1993</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5" w:name="plan_url"/>
                  <w:bookmarkEnd w:id="55"/>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5. What is the URL for this restoration plan (if available)?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Web site for restoration plan (if available).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http://www.restorationplan.com</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r w:rsidR="00713678" w:rsidRPr="00C9467F" w:rsidTr="00B6527B">
        <w:trPr>
          <w:tblCellSpacing w:w="0" w:type="dxa"/>
          <w:jc w:val="center"/>
        </w:trPr>
        <w:tc>
          <w:tcPr>
            <w:tcW w:w="0" w:type="auto"/>
            <w:tcBorders>
              <w:top w:val="nil"/>
              <w:left w:val="nil"/>
              <w:bottom w:val="nil"/>
              <w:right w:val="nil"/>
            </w:tcBorders>
            <w:shd w:val="clear" w:color="auto" w:fill="auto"/>
            <w:vAlign w:val="bottom"/>
          </w:tcPr>
          <w:p w:rsidR="00713678" w:rsidRPr="00C9467F" w:rsidRDefault="00713678" w:rsidP="00B6527B">
            <w:pPr>
              <w:spacing w:after="0" w:line="288" w:lineRule="atLeast"/>
              <w:textAlignment w:val="baseline"/>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166AB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PARTNER</w:t>
            </w:r>
            <w:r w:rsidR="00166ABB" w:rsidRPr="00C9467F">
              <w:rPr>
                <w:rFonts w:ascii="Times New Roman" w:eastAsia="Times New Roman" w:hAnsi="Times New Roman" w:cs="Times New Roman"/>
                <w:b/>
                <w:bCs/>
                <w:color w:val="0066CC"/>
                <w:sz w:val="27"/>
                <w:szCs w:val="27"/>
              </w:rPr>
              <w:t xml:space="preserve"> INFORMATION</w:t>
            </w:r>
            <w:bookmarkStart w:id="56" w:name="partners"/>
            <w:bookmarkEnd w:id="56"/>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BC4E15">
              <w:rPr>
                <w:rFonts w:ascii="Times New Roman" w:eastAsia="Times New Roman" w:hAnsi="Times New Roman" w:cs="Times New Roman"/>
              </w:rPr>
              <w:t>This section requests information for each project</w:t>
            </w:r>
            <w:r w:rsidR="00166ABB" w:rsidRPr="00BC4E15">
              <w:rPr>
                <w:rFonts w:ascii="Times New Roman" w:eastAsia="Times New Roman" w:hAnsi="Times New Roman" w:cs="Times New Roman"/>
              </w:rPr>
              <w:t xml:space="preserve"> partner</w:t>
            </w:r>
            <w:r w:rsidRPr="00BC4E15">
              <w:rPr>
                <w:rFonts w:ascii="Times New Roman" w:eastAsia="Times New Roman" w:hAnsi="Times New Roman" w:cs="Times New Roman"/>
              </w:rPr>
              <w:t xml:space="preserve">.  Information on all partners </w:t>
            </w:r>
            <w:r w:rsidR="00624AEC" w:rsidRPr="00BC4E15">
              <w:rPr>
                <w:rFonts w:ascii="Times New Roman" w:eastAsia="Times New Roman" w:hAnsi="Times New Roman" w:cs="Times New Roman"/>
              </w:rPr>
              <w:t xml:space="preserve">(federal, state, and local agencies and programs, non-profit organizations, businesses, community groups, or educational institution) </w:t>
            </w:r>
            <w:r w:rsidRPr="00BC4E15">
              <w:rPr>
                <w:rFonts w:ascii="Times New Roman" w:eastAsia="Times New Roman" w:hAnsi="Times New Roman" w:cs="Times New Roman"/>
              </w:rPr>
              <w:t xml:space="preserve">involved in the </w:t>
            </w:r>
            <w:r w:rsidR="00166ABB" w:rsidRPr="00BC4E15">
              <w:rPr>
                <w:rFonts w:ascii="Times New Roman" w:eastAsia="Times New Roman" w:hAnsi="Times New Roman" w:cs="Times New Roman"/>
              </w:rPr>
              <w:t xml:space="preserve">project </w:t>
            </w:r>
            <w:r w:rsidRPr="00BC4E15">
              <w:rPr>
                <w:rFonts w:ascii="Times New Roman" w:eastAsia="Times New Roman" w:hAnsi="Times New Roman" w:cs="Times New Roman"/>
              </w:rPr>
              <w:t>should be provided as well as details on their involvement, web site URL, and other relevant pieces of information. </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7" w:name="proj_partner"/>
                  <w:bookmarkEnd w:id="57"/>
                </w:p>
              </w:tc>
              <w:tc>
                <w:tcPr>
                  <w:tcW w:w="4150" w:type="pct"/>
                  <w:tcBorders>
                    <w:top w:val="nil"/>
                    <w:left w:val="nil"/>
                    <w:bottom w:val="nil"/>
                    <w:right w:val="nil"/>
                  </w:tcBorders>
                  <w:shd w:val="clear" w:color="auto" w:fill="auto"/>
                  <w:vAlign w:val="bottom"/>
                  <w:hideMark/>
                </w:tcPr>
                <w:p w:rsidR="00B6527B" w:rsidRPr="00C9467F" w:rsidRDefault="00B6527B" w:rsidP="00166AB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bdr w:val="none" w:sz="0" w:space="0" w:color="auto" w:frame="1"/>
                    </w:rPr>
                    <w:t>*</w:t>
                  </w:r>
                  <w:r w:rsidRPr="00C9467F">
                    <w:rPr>
                      <w:rFonts w:ascii="Times New Roman" w:eastAsia="Times New Roman" w:hAnsi="Times New Roman" w:cs="Times New Roman"/>
                      <w:b/>
                      <w:bCs/>
                      <w:color w:val="00B050"/>
                      <w:sz w:val="24"/>
                      <w:szCs w:val="24"/>
                    </w:rPr>
                    <w:t xml:space="preserve">1. </w:t>
                  </w:r>
                  <w:r w:rsidR="00166ABB" w:rsidRPr="00C9467F">
                    <w:rPr>
                      <w:rFonts w:ascii="Times New Roman" w:eastAsia="Times New Roman" w:hAnsi="Times New Roman" w:cs="Times New Roman"/>
                      <w:b/>
                      <w:bCs/>
                      <w:color w:val="00B050"/>
                      <w:sz w:val="24"/>
                      <w:szCs w:val="24"/>
                    </w:rPr>
                    <w:t>P</w:t>
                  </w:r>
                  <w:r w:rsidRPr="00C9467F">
                    <w:rPr>
                      <w:rFonts w:ascii="Times New Roman" w:eastAsia="Times New Roman" w:hAnsi="Times New Roman" w:cs="Times New Roman"/>
                      <w:b/>
                      <w:bCs/>
                      <w:color w:val="00B050"/>
                      <w:sz w:val="24"/>
                      <w:szCs w:val="24"/>
                    </w:rPr>
                    <w:t>roject partner</w:t>
                  </w:r>
                  <w:r w:rsidR="00166ABB" w:rsidRPr="00C9467F">
                    <w:rPr>
                      <w:rFonts w:ascii="Times New Roman" w:eastAsia="Times New Roman" w:hAnsi="Times New Roman" w:cs="Times New Roman"/>
                      <w:b/>
                      <w:bCs/>
                      <w:color w:val="00B050"/>
                      <w:sz w:val="24"/>
                      <w:szCs w:val="24"/>
                    </w:rPr>
                    <w:t xml:space="preserve"> name</w:t>
                  </w:r>
                  <w:r w:rsidRPr="00C9467F">
                    <w:rPr>
                      <w:rFonts w:ascii="Times New Roman" w:eastAsia="Times New Roman" w:hAnsi="Times New Roman" w:cs="Times New Roman"/>
                      <w:b/>
                      <w:bCs/>
                      <w:color w:val="00B050"/>
                      <w:sz w:val="24"/>
                      <w:szCs w:val="24"/>
                    </w:rPr>
                    <w: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1F1371">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Name of each partner involved with the project.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National Oceanic and Atmospheric Administration (NOAA)</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Question</w:t>
                  </w:r>
                  <w:bookmarkStart w:id="58" w:name="partner_type"/>
                  <w:bookmarkEnd w:id="5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2. What type of partner is this?(</w:t>
                  </w:r>
                  <w:r w:rsidR="00166ABB" w:rsidRPr="00C9467F">
                    <w:rPr>
                      <w:rFonts w:ascii="Times New Roman" w:eastAsia="Times New Roman" w:hAnsi="Times New Roman" w:cs="Times New Roman"/>
                      <w:b/>
                      <w:bCs/>
                      <w:color w:val="00B050"/>
                      <w:sz w:val="24"/>
                      <w:szCs w:val="24"/>
                    </w:rPr>
                    <w:t>check</w:t>
                  </w:r>
                  <w:r w:rsidRPr="00C9467F">
                    <w:rPr>
                      <w:rFonts w:ascii="Times New Roman" w:eastAsia="Times New Roman" w:hAnsi="Times New Roman" w:cs="Times New Roman"/>
                      <w:b/>
                      <w:bCs/>
                      <w:color w:val="00B050"/>
                      <w:sz w:val="24"/>
                      <w:szCs w:val="24"/>
                    </w:rPr>
                    <w:t xml:space="preserve"> one)</w:t>
                  </w:r>
                </w:p>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__  Federal</w:t>
                  </w:r>
                  <w:r w:rsidRPr="00C9467F">
                    <w:rPr>
                      <w:rFonts w:ascii="Times New Roman" w:eastAsia="Times New Roman" w:hAnsi="Times New Roman" w:cs="Times New Roman"/>
                      <w:sz w:val="24"/>
                      <w:szCs w:val="24"/>
                    </w:rPr>
                    <w:br/>
                    <w:t>__  State/Territory/Province</w:t>
                  </w:r>
                  <w:r w:rsidRPr="00C9467F">
                    <w:rPr>
                      <w:rFonts w:ascii="Times New Roman" w:eastAsia="Times New Roman" w:hAnsi="Times New Roman" w:cs="Times New Roman"/>
                      <w:sz w:val="24"/>
                      <w:szCs w:val="24"/>
                    </w:rPr>
                    <w:br/>
                    <w:t>__  Local Government</w:t>
                  </w:r>
                  <w:r w:rsidRPr="00C9467F">
                    <w:rPr>
                      <w:rFonts w:ascii="Times New Roman" w:eastAsia="Times New Roman" w:hAnsi="Times New Roman" w:cs="Times New Roman"/>
                      <w:sz w:val="24"/>
                      <w:szCs w:val="24"/>
                    </w:rPr>
                    <w:br/>
                    <w:t>__  Tribal </w:t>
                  </w:r>
                  <w:r w:rsidRPr="00C9467F">
                    <w:rPr>
                      <w:rFonts w:ascii="Times New Roman" w:eastAsia="Times New Roman" w:hAnsi="Times New Roman" w:cs="Times New Roman"/>
                      <w:sz w:val="24"/>
                      <w:szCs w:val="24"/>
                    </w:rPr>
                    <w:br/>
                    <w:t>__  Non-profit</w:t>
                  </w:r>
                  <w:r w:rsidRPr="00C9467F">
                    <w:rPr>
                      <w:rFonts w:ascii="Times New Roman" w:eastAsia="Times New Roman" w:hAnsi="Times New Roman" w:cs="Times New Roman"/>
                      <w:sz w:val="24"/>
                      <w:szCs w:val="24"/>
                    </w:rPr>
                    <w:br/>
                    <w:t>__  Academic</w:t>
                  </w:r>
                  <w:r w:rsidRPr="00C9467F">
                    <w:rPr>
                      <w:rFonts w:ascii="Times New Roman" w:eastAsia="Times New Roman" w:hAnsi="Times New Roman" w:cs="Times New Roman"/>
                      <w:sz w:val="24"/>
                      <w:szCs w:val="24"/>
                    </w:rPr>
                    <w:br/>
                    <w:t>__  Business/Industry</w:t>
                  </w:r>
                  <w:r w:rsidRPr="00C9467F">
                    <w:rPr>
                      <w:rFonts w:ascii="Times New Roman" w:eastAsia="Times New Roman" w:hAnsi="Times New Roman" w:cs="Times New Roman"/>
                      <w:sz w:val="24"/>
                      <w:szCs w:val="24"/>
                    </w:rPr>
                    <w:br/>
                    <w:t>__  Private Citizen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Select the type of partner from the list.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Federal</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59" w:name="partner_url"/>
                  <w:bookmarkEnd w:id="59"/>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3. Provide partner’s web site address (if available):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Project partner’s web site, if available.  The URL may be used to provide links to the partner’s web site from the project profile.</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http://www.nmfs.noaa.gov/habitat/restoration/</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0" w:name="partner_desc"/>
                  <w:bookmarkEnd w:id="60"/>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If desired, provide additional information for this partner (e.g. amount of funding, description of roles, etc.)</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Additional information may include details on the roles taken by each partner such as the amount of funding provided, role in the development of the restoration plan, number of volunteers and volunteer hours provided for project implementation or monitoring, or a description of "Other" contributions not specified in the picklist, etc.</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NOAA provided funding in the amount of $50,000 and provided technical expertise.</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BUDGET INFORMATION</w:t>
            </w:r>
            <w:bookmarkStart w:id="61" w:name="budget"/>
            <w:bookmarkEnd w:id="61"/>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This section requests general budget information on the restoration project. </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2" w:name="estimcost_proj"/>
                  <w:bookmarkEnd w:id="62"/>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 Provide the original proposed project </w:t>
                  </w:r>
                  <w:r w:rsidRPr="00C9467F">
                    <w:rPr>
                      <w:rFonts w:ascii="Times New Roman" w:eastAsia="Times New Roman" w:hAnsi="Times New Roman" w:cs="Times New Roman"/>
                      <w:b/>
                      <w:bCs/>
                      <w:color w:val="00B050"/>
                      <w:sz w:val="24"/>
                      <w:szCs w:val="24"/>
                      <w:u w:val="single"/>
                      <w:bdr w:val="none" w:sz="0" w:space="0" w:color="auto" w:frame="1"/>
                    </w:rPr>
                    <w:t>cost estimate</w:t>
                  </w:r>
                  <w:r w:rsidRPr="00C9467F">
                    <w:rPr>
                      <w:rFonts w:ascii="Times New Roman" w:eastAsia="Times New Roman" w:hAnsi="Times New Roman" w:cs="Times New Roman"/>
                      <w:b/>
                      <w:bCs/>
                      <w:color w:val="00B050"/>
                      <w:sz w:val="24"/>
                      <w:szCs w:val="24"/>
                    </w:rPr>
                    <w: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Original cost estimate for project (numeric field in format $##,###,###)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$40,000 </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3" w:name="estimcost_monit"/>
                  <w:bookmarkEnd w:id="63"/>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2. Of the total cost estimate, how much will go towards project monitoring:</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Estimate of cost for monitoring (numeric field in format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$30,000</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9150" w:type="dxa"/>
              <w:tblCellSpacing w:w="15" w:type="dxa"/>
              <w:tblCellMar>
                <w:left w:w="0" w:type="dxa"/>
                <w:right w:w="0" w:type="dxa"/>
              </w:tblCellMar>
              <w:tblLook w:val="04A0" w:firstRow="1" w:lastRow="0" w:firstColumn="1" w:lastColumn="0" w:noHBand="0" w:noVBand="1"/>
              <w:tblDescription w:val="This table is used for visual layout."/>
            </w:tblPr>
            <w:tblGrid>
              <w:gridCol w:w="1529"/>
              <w:gridCol w:w="7621"/>
            </w:tblGrid>
            <w:tr w:rsidR="00B6527B" w:rsidRPr="00C9467F">
              <w:trPr>
                <w:tblCellSpacing w:w="15" w:type="dxa"/>
              </w:trPr>
              <w:tc>
                <w:tcPr>
                  <w:tcW w:w="1455" w:type="dxa"/>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4" w:name="fund_sources"/>
                  <w:bookmarkEnd w:id="64"/>
                </w:p>
              </w:tc>
              <w:tc>
                <w:tcPr>
                  <w:tcW w:w="7425" w:type="dxa"/>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3. List amount(s) for all applicable funding sources: (answer all that apply, numeric fields) </w:t>
                  </w:r>
                </w:p>
                <w:tbl>
                  <w:tblPr>
                    <w:tblW w:w="3750" w:type="pct"/>
                    <w:jc w:val="center"/>
                    <w:tblCellSpacing w:w="7" w:type="dxa"/>
                    <w:tblCellMar>
                      <w:left w:w="0" w:type="dxa"/>
                      <w:right w:w="0" w:type="dxa"/>
                    </w:tblCellMar>
                    <w:tblLook w:val="04A0" w:firstRow="1" w:lastRow="0" w:firstColumn="1" w:lastColumn="0" w:noHBand="0" w:noVBand="1"/>
                    <w:tblDescription w:val="This table is used for visual layout."/>
                  </w:tblPr>
                  <w:tblGrid>
                    <w:gridCol w:w="3123"/>
                    <w:gridCol w:w="2559"/>
                  </w:tblGrid>
                  <w:tr w:rsidR="00B6527B" w:rsidRPr="00C9467F">
                    <w:trPr>
                      <w:trHeight w:val="255"/>
                      <w:tblCellSpacing w:w="7" w:type="dxa"/>
                      <w:jc w:val="center"/>
                    </w:trPr>
                    <w:tc>
                      <w:tcPr>
                        <w:tcW w:w="27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Federal:</w:t>
                        </w:r>
                      </w:p>
                    </w:tc>
                    <w:tc>
                      <w:tcPr>
                        <w:tcW w:w="22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00B050"/>
                            <w:sz w:val="24"/>
                            <w:szCs w:val="24"/>
                          </w:rPr>
                        </w:pPr>
                        <w:r w:rsidRPr="00C9467F">
                          <w:rPr>
                            <w:rFonts w:ascii="Times New Roman" w:eastAsia="Times New Roman" w:hAnsi="Times New Roman" w:cs="Times New Roman"/>
                            <w:b/>
                            <w:bCs/>
                            <w:color w:val="00B050"/>
                            <w:sz w:val="24"/>
                            <w:szCs w:val="24"/>
                          </w:rPr>
                          <w:t>Non-federal:</w:t>
                        </w:r>
                      </w:p>
                    </w:tc>
                  </w:tr>
                  <w:tr w:rsidR="00B6527B" w:rsidRPr="00C9467F">
                    <w:trPr>
                      <w:trHeight w:val="345"/>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lastRenderedPageBreak/>
                          <w:t>Cash</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Cash</w:t>
                        </w:r>
                      </w:p>
                    </w:tc>
                  </w:tr>
                  <w:tr w:rsidR="00B6527B" w:rsidRPr="00C9467F">
                    <w:trPr>
                      <w:trHeight w:val="15"/>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15"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In-kind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15"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In-kind</w:t>
                        </w:r>
                      </w:p>
                    </w:tc>
                  </w:tr>
                  <w:tr w:rsidR="00B6527B" w:rsidRPr="00C9467F">
                    <w:trPr>
                      <w:trHeight w:val="15"/>
                      <w:tblCellSpacing w:w="7"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15"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Lands, easements, etc.</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15"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Lands, easements, etc.</w:t>
                        </w:r>
                      </w:p>
                    </w:tc>
                  </w:tr>
                </w:tbl>
                <w:p w:rsidR="00B6527B" w:rsidRPr="00C9467F" w:rsidRDefault="00B6527B" w:rsidP="00B6527B">
                  <w:pPr>
                    <w:spacing w:after="0" w:line="240" w:lineRule="auto"/>
                    <w:rPr>
                      <w:rFonts w:ascii="Times New Roman" w:eastAsia="Times New Roman" w:hAnsi="Times New Roman" w:cs="Times New Roman"/>
                      <w:sz w:val="24"/>
                      <w:szCs w:val="24"/>
                    </w:rPr>
                  </w:pPr>
                </w:p>
              </w:tc>
            </w:tr>
            <w:tr w:rsidR="00B6527B" w:rsidRPr="00C9467F">
              <w:trPr>
                <w:tblCellSpacing w:w="15" w:type="dxa"/>
              </w:trPr>
              <w:tc>
                <w:tcPr>
                  <w:tcW w:w="1455" w:type="dxa"/>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Description of Field</w:t>
                  </w:r>
                </w:p>
              </w:tc>
              <w:tc>
                <w:tcPr>
                  <w:tcW w:w="7425" w:type="dxa"/>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sz w:val="24"/>
                      <w:szCs w:val="24"/>
                    </w:rPr>
                  </w:pPr>
                  <w:r w:rsidRPr="00C9467F">
                    <w:rPr>
                      <w:rFonts w:ascii="Times New Roman" w:eastAsia="Times New Roman" w:hAnsi="Times New Roman" w:cs="Times New Roman"/>
                      <w:b/>
                      <w:bCs/>
                      <w:color w:val="00B050"/>
                      <w:sz w:val="24"/>
                      <w:szCs w:val="24"/>
                      <w:bdr w:val="none" w:sz="0" w:space="0" w:color="auto" w:frame="1"/>
                    </w:rPr>
                    <w:t>Cash</w:t>
                  </w:r>
                  <w:r w:rsidRPr="00C9467F">
                    <w:rPr>
                      <w:rFonts w:ascii="Times New Roman" w:eastAsia="Times New Roman" w:hAnsi="Times New Roman" w:cs="Times New Roman"/>
                      <w:sz w:val="24"/>
                      <w:szCs w:val="24"/>
                    </w:rPr>
                    <w:t> - Cash provided by federal and non-federal sources for the project.  </w:t>
                  </w:r>
                  <w:r w:rsidRPr="00C9467F">
                    <w:rPr>
                      <w:rFonts w:ascii="Times New Roman" w:eastAsia="Times New Roman" w:hAnsi="Times New Roman" w:cs="Times New Roman"/>
                      <w:b/>
                      <w:bCs/>
                      <w:color w:val="00B050"/>
                      <w:sz w:val="24"/>
                      <w:szCs w:val="24"/>
                      <w:bdr w:val="none" w:sz="0" w:space="0" w:color="auto" w:frame="1"/>
                    </w:rPr>
                    <w:t>In-kind</w:t>
                  </w:r>
                  <w:r w:rsidRPr="00C9467F">
                    <w:rPr>
                      <w:rFonts w:ascii="Times New Roman" w:eastAsia="Times New Roman" w:hAnsi="Times New Roman" w:cs="Times New Roman"/>
                      <w:sz w:val="24"/>
                      <w:szCs w:val="24"/>
                    </w:rPr>
                    <w:t> - In-kind funding provided by federal and non-federal sources for the project.</w:t>
                  </w:r>
                  <w:r w:rsidRPr="00C9467F">
                    <w:rPr>
                      <w:rFonts w:ascii="Times New Roman" w:eastAsia="Times New Roman" w:hAnsi="Times New Roman" w:cs="Times New Roman"/>
                      <w:sz w:val="24"/>
                      <w:szCs w:val="24"/>
                    </w:rPr>
                    <w:br/>
                  </w:r>
                  <w:r w:rsidRPr="00C9467F">
                    <w:rPr>
                      <w:rFonts w:ascii="Times New Roman" w:eastAsia="Times New Roman" w:hAnsi="Times New Roman" w:cs="Times New Roman"/>
                      <w:b/>
                      <w:bCs/>
                      <w:color w:val="00B050"/>
                      <w:sz w:val="24"/>
                      <w:szCs w:val="24"/>
                      <w:bdr w:val="none" w:sz="0" w:space="0" w:color="auto" w:frame="1"/>
                    </w:rPr>
                    <w:t>Lands, easements, etc.</w:t>
                  </w:r>
                  <w:r w:rsidRPr="00C9467F">
                    <w:rPr>
                      <w:rFonts w:ascii="Times New Roman" w:eastAsia="Times New Roman" w:hAnsi="Times New Roman" w:cs="Times New Roman"/>
                      <w:color w:val="00B050"/>
                      <w:sz w:val="24"/>
                      <w:szCs w:val="24"/>
                    </w:rPr>
                    <w:t> </w:t>
                  </w:r>
                  <w:r w:rsidRPr="00C9467F">
                    <w:rPr>
                      <w:rFonts w:ascii="Times New Roman" w:eastAsia="Times New Roman" w:hAnsi="Times New Roman" w:cs="Times New Roman"/>
                      <w:sz w:val="24"/>
                      <w:szCs w:val="24"/>
                    </w:rPr>
                    <w:t>- Other project support provided by federal and non-federal sources </w:t>
                  </w:r>
                </w:p>
              </w:tc>
            </w:tr>
            <w:tr w:rsidR="00B6527B" w:rsidRPr="00C9467F">
              <w:trPr>
                <w:tblCellSpacing w:w="15" w:type="dxa"/>
              </w:trPr>
              <w:tc>
                <w:tcPr>
                  <w:tcW w:w="1455" w:type="dxa"/>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7425" w:type="dxa"/>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 xml:space="preserve">$30,000 </w:t>
                  </w:r>
                  <w:r w:rsidRPr="00C9467F">
                    <w:rPr>
                      <w:rFonts w:ascii="Times New Roman" w:eastAsia="Times New Roman" w:hAnsi="Times New Roman" w:cs="Times New Roman"/>
                      <w:sz w:val="24"/>
                      <w:szCs w:val="24"/>
                    </w:rPr>
                    <w:softHyphen/>
                    <w:t xml:space="preserve"> Federal Cash, $7,500 </w:t>
                  </w:r>
                  <w:r w:rsidRPr="00C9467F">
                    <w:rPr>
                      <w:rFonts w:ascii="Times New Roman" w:eastAsia="Times New Roman" w:hAnsi="Times New Roman" w:cs="Times New Roman"/>
                      <w:sz w:val="24"/>
                      <w:szCs w:val="24"/>
                    </w:rPr>
                    <w:softHyphen/>
                    <w:t xml:space="preserve"> Non-federal Cash, $7,500 Non-federal In-kind</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5" w:name="fund_sources2"/>
                  <w:bookmarkEnd w:id="65"/>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88" w:lineRule="atLeast"/>
                    <w:textAlignment w:val="baseline"/>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If desired, provide additional information on the project budget below (e.g. operations and maintenance costs, specifics on in-kind contributions, etc.)</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Describe specific components of the project budget such as costs, funding sources, donations, reasons the final cost of the project exceeded the proposed cost, etc.</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The project received funding from NOAA and EPA which was used for supplies to implement the restoration project. Volunteers from a local high school also provided $7</w:t>
                  </w:r>
                  <w:r w:rsidR="00166ABB" w:rsidRPr="00C9467F">
                    <w:rPr>
                      <w:rFonts w:ascii="Times New Roman" w:eastAsia="Times New Roman" w:hAnsi="Times New Roman" w:cs="Times New Roman"/>
                      <w:sz w:val="24"/>
                      <w:szCs w:val="24"/>
                    </w:rPr>
                    <w:t>,</w:t>
                  </w:r>
                  <w:r w:rsidRPr="00C9467F">
                    <w:rPr>
                      <w:rFonts w:ascii="Times New Roman" w:eastAsia="Times New Roman" w:hAnsi="Times New Roman" w:cs="Times New Roman"/>
                      <w:sz w:val="24"/>
                      <w:szCs w:val="24"/>
                    </w:rPr>
                    <w:t>500 worth of in-kind donations.</w:t>
                  </w:r>
                </w:p>
              </w:tc>
            </w:tr>
          </w:tbl>
          <w:p w:rsidR="00B6527B" w:rsidRPr="00C9467F" w:rsidRDefault="00B6527B" w:rsidP="00B6527B">
            <w:pPr>
              <w:spacing w:after="0" w:line="240" w:lineRule="auto"/>
              <w:rPr>
                <w:rFonts w:ascii="Times New Roman" w:eastAsia="Times New Roman" w:hAnsi="Times New Roman" w:cs="Times New Roman"/>
                <w:color w:val="333333"/>
              </w:rPr>
            </w:pPr>
            <w:r w:rsidRPr="00C9467F">
              <w:rPr>
                <w:rFonts w:ascii="Times New Roman" w:eastAsia="Times New Roman" w:hAnsi="Times New Roman" w:cs="Times New Roman"/>
                <w:color w:val="333333"/>
              </w:rPr>
              <w:t> </w:t>
            </w:r>
          </w:p>
          <w:p w:rsidR="001077E9" w:rsidRPr="00C9467F" w:rsidRDefault="001077E9" w:rsidP="001077E9">
            <w:pPr>
              <w:spacing w:after="0" w:line="240" w:lineRule="auto"/>
              <w:jc w:val="center"/>
              <w:rPr>
                <w:rFonts w:ascii="Times New Roman" w:eastAsia="Times New Roman" w:hAnsi="Times New Roman" w:cs="Times New Roman"/>
                <w:color w:val="333333"/>
              </w:rPr>
            </w:pPr>
            <w:r w:rsidRPr="00C9467F">
              <w:rPr>
                <w:rFonts w:ascii="Times New Roman" w:eastAsia="Times New Roman" w:hAnsi="Times New Roman" w:cs="Times New Roman"/>
                <w:b/>
                <w:bCs/>
                <w:color w:val="0066CC"/>
                <w:sz w:val="27"/>
                <w:szCs w:val="27"/>
              </w:rPr>
              <w:t>*** QUESTIONS FOR ERA-FUNDED PROJECTS ***</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6" w:name="actual_projcost"/>
                  <w:bookmarkEnd w:id="66"/>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**5. If project implementation is complete, provide the </w:t>
                  </w:r>
                  <w:r w:rsidRPr="00C9467F">
                    <w:rPr>
                      <w:rFonts w:ascii="Times New Roman" w:eastAsia="Times New Roman" w:hAnsi="Times New Roman" w:cs="Times New Roman"/>
                      <w:b/>
                      <w:bCs/>
                      <w:color w:val="00B050"/>
                      <w:sz w:val="24"/>
                      <w:szCs w:val="24"/>
                      <w:u w:val="single"/>
                      <w:bdr w:val="none" w:sz="0" w:space="0" w:color="auto" w:frame="1"/>
                    </w:rPr>
                    <w:t>total actual cost</w:t>
                  </w:r>
                  <w:r w:rsidRPr="00C9467F">
                    <w:rPr>
                      <w:rFonts w:ascii="Times New Roman" w:eastAsia="Times New Roman" w:hAnsi="Times New Roman" w:cs="Times New Roman"/>
                      <w:b/>
                      <w:bCs/>
                      <w:color w:val="00B050"/>
                      <w:sz w:val="24"/>
                      <w:szCs w:val="24"/>
                    </w:rPr>
                    <w:t> (planning and implementation only) for this project: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Actual cost of the project (once primary on-the-ground activity has been completed) (numeric field in format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$37,500</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B6527B" w:rsidRPr="00C9467F" w:rsidRDefault="00B6527B" w:rsidP="00B6527B">
      <w:pPr>
        <w:shd w:val="clear" w:color="auto" w:fill="FCFCFC"/>
        <w:spacing w:after="0" w:line="288" w:lineRule="atLeast"/>
        <w:textAlignment w:val="baseline"/>
        <w:rPr>
          <w:rFonts w:ascii="Times New Roman" w:eastAsia="Times New Roman" w:hAnsi="Times New Roman" w:cs="Times New Roman"/>
          <w:color w:val="333333"/>
        </w:rPr>
      </w:pPr>
    </w:p>
    <w:tbl>
      <w:tblPr>
        <w:tblW w:w="5000" w:type="pct"/>
        <w:jc w:val="center"/>
        <w:tblCellSpacing w:w="0" w:type="dxa"/>
        <w:shd w:val="clear" w:color="auto" w:fill="FCFCFC"/>
        <w:tblCellMar>
          <w:left w:w="0" w:type="dxa"/>
          <w:right w:w="0" w:type="dxa"/>
        </w:tblCellMar>
        <w:tblLook w:val="04A0" w:firstRow="1" w:lastRow="0" w:firstColumn="1" w:lastColumn="0" w:noHBand="0" w:noVBand="1"/>
        <w:tblDescription w:val="This table is used for visual layout."/>
      </w:tblPr>
      <w:tblGrid>
        <w:gridCol w:w="9360"/>
      </w:tblGrid>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outlineLvl w:val="2"/>
              <w:rPr>
                <w:rFonts w:ascii="Times New Roman" w:eastAsia="Times New Roman" w:hAnsi="Times New Roman" w:cs="Times New Roman"/>
                <w:b/>
                <w:bCs/>
                <w:color w:val="0066CC"/>
                <w:sz w:val="27"/>
                <w:szCs w:val="27"/>
              </w:rPr>
            </w:pPr>
            <w:r w:rsidRPr="00C9467F">
              <w:rPr>
                <w:rFonts w:ascii="Times New Roman" w:eastAsia="Times New Roman" w:hAnsi="Times New Roman" w:cs="Times New Roman"/>
                <w:b/>
                <w:bCs/>
                <w:color w:val="0066CC"/>
                <w:sz w:val="27"/>
                <w:szCs w:val="27"/>
              </w:rPr>
              <w:t>PHOTOS</w:t>
            </w:r>
            <w:bookmarkStart w:id="67" w:name="photos"/>
            <w:bookmarkEnd w:id="67"/>
            <w:r w:rsidR="00857FD9" w:rsidRPr="00C9467F">
              <w:rPr>
                <w:rFonts w:ascii="Times New Roman" w:eastAsia="Times New Roman" w:hAnsi="Times New Roman" w:cs="Times New Roman"/>
                <w:b/>
                <w:bCs/>
                <w:color w:val="0066CC"/>
                <w:sz w:val="27"/>
                <w:szCs w:val="27"/>
              </w:rPr>
              <w:t xml:space="preserve"> and VIDEOS </w:t>
            </w:r>
          </w:p>
        </w:tc>
      </w:tr>
      <w:tr w:rsidR="00B6527B" w:rsidRPr="00C9467F" w:rsidTr="00B6527B">
        <w:trPr>
          <w:tblCellSpacing w:w="0" w:type="dxa"/>
          <w:jc w:val="center"/>
        </w:trPr>
        <w:tc>
          <w:tcPr>
            <w:tcW w:w="0" w:type="auto"/>
            <w:tcBorders>
              <w:top w:val="nil"/>
              <w:left w:val="nil"/>
              <w:bottom w:val="nil"/>
              <w:right w:val="nil"/>
            </w:tcBorders>
            <w:shd w:val="clear" w:color="auto" w:fill="auto"/>
            <w:vAlign w:val="bottom"/>
            <w:hideMark/>
          </w:tcPr>
          <w:p w:rsidR="00B6527B" w:rsidRPr="00C9467F" w:rsidRDefault="00857FD9" w:rsidP="00B6527B">
            <w:pPr>
              <w:spacing w:after="0" w:line="288" w:lineRule="atLeast"/>
              <w:textAlignment w:val="baseline"/>
              <w:rPr>
                <w:rFonts w:ascii="Times New Roman" w:eastAsia="Times New Roman" w:hAnsi="Times New Roman" w:cs="Times New Roman"/>
                <w:color w:val="333333"/>
              </w:rPr>
            </w:pPr>
            <w:r w:rsidRPr="00C9467F">
              <w:rPr>
                <w:rFonts w:ascii="Times New Roman" w:eastAsia="Times New Roman" w:hAnsi="Times New Roman" w:cs="Times New Roman"/>
                <w:color w:val="333333"/>
              </w:rPr>
              <w:t xml:space="preserve">For each project entry, the implementing partner may submit up to 5 </w:t>
            </w:r>
            <w:r w:rsidR="00B6527B" w:rsidRPr="00C9467F">
              <w:rPr>
                <w:rFonts w:ascii="Times New Roman" w:eastAsia="Times New Roman" w:hAnsi="Times New Roman" w:cs="Times New Roman"/>
                <w:color w:val="333333"/>
              </w:rPr>
              <w:t xml:space="preserve">photos </w:t>
            </w:r>
            <w:r w:rsidRPr="00C9467F">
              <w:rPr>
                <w:rFonts w:ascii="Times New Roman" w:eastAsia="Times New Roman" w:hAnsi="Times New Roman" w:cs="Times New Roman"/>
                <w:color w:val="333333"/>
              </w:rPr>
              <w:t xml:space="preserve">and 5 videos </w:t>
            </w:r>
            <w:r w:rsidR="00B6527B" w:rsidRPr="00C9467F">
              <w:rPr>
                <w:rFonts w:ascii="Times New Roman" w:eastAsia="Times New Roman" w:hAnsi="Times New Roman" w:cs="Times New Roman"/>
                <w:color w:val="333333"/>
              </w:rPr>
              <w:t xml:space="preserve">from their restoration sites.  These photos </w:t>
            </w:r>
            <w:r w:rsidRPr="00C9467F">
              <w:rPr>
                <w:rFonts w:ascii="Times New Roman" w:eastAsia="Times New Roman" w:hAnsi="Times New Roman" w:cs="Times New Roman"/>
                <w:color w:val="333333"/>
              </w:rPr>
              <w:t>and videos may</w:t>
            </w:r>
            <w:r w:rsidR="00B6527B" w:rsidRPr="00C9467F">
              <w:rPr>
                <w:rFonts w:ascii="Times New Roman" w:eastAsia="Times New Roman" w:hAnsi="Times New Roman" w:cs="Times New Roman"/>
                <w:color w:val="333333"/>
              </w:rPr>
              <w:t xml:space="preserve"> be displayed on project profiles on the web.  These photos </w:t>
            </w:r>
            <w:r w:rsidRPr="00C9467F">
              <w:rPr>
                <w:rFonts w:ascii="Times New Roman" w:eastAsia="Times New Roman" w:hAnsi="Times New Roman" w:cs="Times New Roman"/>
                <w:color w:val="333333"/>
              </w:rPr>
              <w:t xml:space="preserve">and videos </w:t>
            </w:r>
            <w:r w:rsidR="00B6527B" w:rsidRPr="00C9467F">
              <w:rPr>
                <w:rFonts w:ascii="Times New Roman" w:eastAsia="Times New Roman" w:hAnsi="Times New Roman" w:cs="Times New Roman"/>
                <w:color w:val="333333"/>
              </w:rPr>
              <w:t>might depict the restoration site before, during, and after restoration, and would be best understood if they tell a visual story of the restoration, using the captions to explain each photo.</w:t>
            </w: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8" w:name="filename"/>
                  <w:bookmarkEnd w:id="68"/>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1. Filename of photo:</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Filename of image uploaded. Image file must be in JPG format and filenames cannot contain spaces or special characters.  Files should also be at least 250 pixels in width for viewing on the web (but no larger than 800 pixels).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post_restoration.jpg</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0" w:type="dxa"/>
              <w:tblCellMar>
                <w:left w:w="0" w:type="dxa"/>
                <w:right w:w="0" w:type="dxa"/>
              </w:tblCellMar>
              <w:tblLook w:val="04A0" w:firstRow="1" w:lastRow="0" w:firstColumn="1" w:lastColumn="0" w:noHBand="0" w:noVBand="1"/>
              <w:tblDescription w:val="This table is used for visual layout."/>
            </w:tblPr>
            <w:tblGrid>
              <w:gridCol w:w="1591"/>
              <w:gridCol w:w="7769"/>
            </w:tblGrid>
            <w:tr w:rsidR="00B6527B" w:rsidRPr="00C9467F">
              <w:trPr>
                <w:tblCellSpacing w:w="0"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69" w:name="photo_date"/>
                  <w:bookmarkEnd w:id="69"/>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2. Date of photo: (mm/</w:t>
                  </w:r>
                  <w:proofErr w:type="spellStart"/>
                  <w:r w:rsidRPr="00C9467F">
                    <w:rPr>
                      <w:rFonts w:ascii="Times New Roman" w:eastAsia="Times New Roman" w:hAnsi="Times New Roman" w:cs="Times New Roman"/>
                      <w:b/>
                      <w:bCs/>
                      <w:color w:val="00B050"/>
                      <w:sz w:val="24"/>
                      <w:szCs w:val="24"/>
                    </w:rPr>
                    <w:t>yyyy</w:t>
                  </w:r>
                  <w:proofErr w:type="spellEnd"/>
                  <w:r w:rsidRPr="00C9467F">
                    <w:rPr>
                      <w:rFonts w:ascii="Times New Roman" w:eastAsia="Times New Roman" w:hAnsi="Times New Roman" w:cs="Times New Roman"/>
                      <w:b/>
                      <w:bCs/>
                      <w:color w:val="00B050"/>
                      <w:sz w:val="24"/>
                      <w:szCs w:val="24"/>
                    </w:rPr>
                    <w:t>)</w:t>
                  </w:r>
                </w:p>
              </w:tc>
            </w:tr>
            <w:tr w:rsidR="00B6527B" w:rsidRPr="00C9467F">
              <w:trPr>
                <w:tblCellSpacing w:w="0"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Date photo was taken. </w:t>
                  </w:r>
                </w:p>
              </w:tc>
            </w:tr>
            <w:tr w:rsidR="00B6527B" w:rsidRPr="00C9467F">
              <w:trPr>
                <w:tblCellSpacing w:w="0"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07/2003</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70" w:name="photo_caption"/>
                  <w:bookmarkEnd w:id="70"/>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3. Caption for photo:</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lastRenderedPageBreak/>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A 1-2 sentence description of the photo that summarizes the events captured by the image.  May include a description of the site, people involved, and/or actions taking place.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Photo of the degraded marsh prior to restoration.</w:t>
                  </w:r>
                </w:p>
              </w:tc>
            </w:tr>
          </w:tbl>
          <w:p w:rsidR="00B6527B" w:rsidRPr="00C9467F" w:rsidRDefault="00B6527B" w:rsidP="00B6527B">
            <w:pPr>
              <w:spacing w:after="0" w:line="240" w:lineRule="auto"/>
              <w:rPr>
                <w:rFonts w:ascii="Times New Roman" w:eastAsia="Times New Roman" w:hAnsi="Times New Roman" w:cs="Times New Roman"/>
                <w:color w:val="333333"/>
              </w:rPr>
            </w:pPr>
          </w:p>
          <w:tbl>
            <w:tblPr>
              <w:tblW w:w="5000" w:type="pct"/>
              <w:tblCellSpacing w:w="15" w:type="dxa"/>
              <w:tblCellMar>
                <w:left w:w="0" w:type="dxa"/>
                <w:right w:w="0" w:type="dxa"/>
              </w:tblCellMar>
              <w:tblLook w:val="04A0" w:firstRow="1" w:lastRow="0" w:firstColumn="1" w:lastColumn="0" w:noHBand="0" w:noVBand="1"/>
              <w:tblDescription w:val="This table is used for visual layout."/>
            </w:tblPr>
            <w:tblGrid>
              <w:gridCol w:w="1621"/>
              <w:gridCol w:w="7739"/>
            </w:tblGrid>
            <w:tr w:rsidR="00B6527B" w:rsidRPr="00C9467F">
              <w:trPr>
                <w:tblCellSpacing w:w="15" w:type="dxa"/>
              </w:trPr>
              <w:tc>
                <w:tcPr>
                  <w:tcW w:w="8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bookmarkStart w:id="71" w:name="photo_credit"/>
                  <w:bookmarkEnd w:id="71"/>
                </w:p>
              </w:tc>
              <w:tc>
                <w:tcPr>
                  <w:tcW w:w="4150" w:type="pct"/>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color w:val="339966"/>
                      <w:sz w:val="24"/>
                      <w:szCs w:val="24"/>
                    </w:rPr>
                  </w:pPr>
                  <w:r w:rsidRPr="00C9467F">
                    <w:rPr>
                      <w:rFonts w:ascii="Times New Roman" w:eastAsia="Times New Roman" w:hAnsi="Times New Roman" w:cs="Times New Roman"/>
                      <w:b/>
                      <w:bCs/>
                      <w:color w:val="00B050"/>
                      <w:sz w:val="24"/>
                      <w:szCs w:val="24"/>
                    </w:rPr>
                    <w:t>4. Photo credit:</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Photographer or owner of photo. </w:t>
                  </w:r>
                </w:p>
              </w:tc>
            </w:tr>
            <w:tr w:rsidR="00B6527B" w:rsidRPr="00C9467F">
              <w:trPr>
                <w:tblCellSpacing w:w="15" w:type="dxa"/>
              </w:trPr>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B6527B" w:rsidRPr="00C9467F" w:rsidRDefault="00B6527B" w:rsidP="00B6527B">
                  <w:pPr>
                    <w:spacing w:after="0" w:line="240" w:lineRule="auto"/>
                    <w:rPr>
                      <w:rFonts w:ascii="Times New Roman" w:eastAsia="Times New Roman" w:hAnsi="Times New Roman" w:cs="Times New Roman"/>
                      <w:sz w:val="24"/>
                      <w:szCs w:val="24"/>
                    </w:rPr>
                  </w:pPr>
                  <w:r w:rsidRPr="00C9467F">
                    <w:rPr>
                      <w:rFonts w:ascii="Times New Roman" w:eastAsia="Times New Roman" w:hAnsi="Times New Roman" w:cs="Times New Roman"/>
                      <w:sz w:val="24"/>
                      <w:szCs w:val="24"/>
                    </w:rPr>
                    <w:t>Chesapeake Bay Foundation</w:t>
                  </w:r>
                </w:p>
              </w:tc>
            </w:tr>
          </w:tbl>
          <w:p w:rsidR="00B6527B" w:rsidRPr="00C9467F" w:rsidRDefault="00B6527B" w:rsidP="00B6527B">
            <w:pPr>
              <w:spacing w:after="0" w:line="240" w:lineRule="auto"/>
              <w:rPr>
                <w:rFonts w:ascii="Times New Roman" w:eastAsia="Times New Roman" w:hAnsi="Times New Roman" w:cs="Times New Roman"/>
                <w:color w:val="333333"/>
              </w:rPr>
            </w:pPr>
          </w:p>
        </w:tc>
      </w:tr>
    </w:tbl>
    <w:p w:rsidR="00F27440" w:rsidRPr="0051643D" w:rsidRDefault="00F27440" w:rsidP="006E6836">
      <w:pPr>
        <w:shd w:val="clear" w:color="auto" w:fill="FCFCFC"/>
        <w:spacing w:after="0" w:line="288" w:lineRule="atLeast"/>
        <w:rPr>
          <w:rFonts w:ascii="Helvetica" w:eastAsia="Times New Roman" w:hAnsi="Helvetica" w:cs="Helvetica"/>
          <w:b/>
          <w:bCs/>
          <w:color w:val="00B050"/>
          <w:sz w:val="12"/>
          <w:szCs w:val="12"/>
          <w:u w:val="single"/>
          <w:lang w:val="en"/>
        </w:rPr>
      </w:pPr>
    </w:p>
    <w:tbl>
      <w:tblPr>
        <w:tblW w:w="5000" w:type="pct"/>
        <w:tblCellSpacing w:w="15" w:type="dxa"/>
        <w:tblCellMar>
          <w:left w:w="0" w:type="dxa"/>
          <w:right w:w="0" w:type="dxa"/>
        </w:tblCellMar>
        <w:tblLook w:val="04A0" w:firstRow="1" w:lastRow="0" w:firstColumn="1" w:lastColumn="0" w:noHBand="0" w:noVBand="1"/>
      </w:tblPr>
      <w:tblGrid>
        <w:gridCol w:w="1631"/>
        <w:gridCol w:w="7789"/>
      </w:tblGrid>
      <w:tr w:rsidR="007E0385" w:rsidRPr="00C9467F" w:rsidTr="0051643D">
        <w:trPr>
          <w:tblCellSpacing w:w="15" w:type="dxa"/>
        </w:trPr>
        <w:tc>
          <w:tcPr>
            <w:tcW w:w="850" w:type="pct"/>
            <w:tcBorders>
              <w:top w:val="nil"/>
              <w:left w:val="nil"/>
              <w:bottom w:val="nil"/>
              <w:right w:val="nil"/>
            </w:tcBorders>
            <w:shd w:val="clear" w:color="auto" w:fill="auto"/>
            <w:vAlign w:val="bottom"/>
            <w:hideMark/>
          </w:tcPr>
          <w:p w:rsidR="007E0385" w:rsidRPr="00C9467F" w:rsidRDefault="007E0385" w:rsidP="0051643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Question</w:t>
            </w:r>
          </w:p>
        </w:tc>
        <w:tc>
          <w:tcPr>
            <w:tcW w:w="4150" w:type="pct"/>
            <w:tcBorders>
              <w:top w:val="nil"/>
              <w:left w:val="nil"/>
              <w:bottom w:val="nil"/>
              <w:right w:val="nil"/>
            </w:tcBorders>
            <w:shd w:val="clear" w:color="auto" w:fill="auto"/>
            <w:vAlign w:val="bottom"/>
            <w:hideMark/>
          </w:tcPr>
          <w:p w:rsidR="009E51F5" w:rsidRDefault="007E0385" w:rsidP="007E03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B050"/>
                <w:sz w:val="24"/>
                <w:szCs w:val="24"/>
              </w:rPr>
              <w:t>5</w:t>
            </w:r>
            <w:r w:rsidRPr="00C9467F">
              <w:rPr>
                <w:rFonts w:ascii="Times New Roman" w:eastAsia="Times New Roman" w:hAnsi="Times New Roman" w:cs="Times New Roman"/>
                <w:b/>
                <w:bCs/>
                <w:color w:val="00B050"/>
                <w:sz w:val="24"/>
                <w:szCs w:val="24"/>
              </w:rPr>
              <w:t xml:space="preserve">. </w:t>
            </w:r>
            <w:r>
              <w:rPr>
                <w:rFonts w:ascii="Times New Roman" w:eastAsia="Times New Roman" w:hAnsi="Times New Roman" w:cs="Times New Roman"/>
                <w:b/>
                <w:bCs/>
                <w:color w:val="00B050"/>
                <w:sz w:val="24"/>
                <w:szCs w:val="24"/>
              </w:rPr>
              <w:t>Child in Photo:</w:t>
            </w:r>
            <w:r w:rsidR="009E51F5" w:rsidRPr="00C9467F">
              <w:rPr>
                <w:rFonts w:ascii="Times New Roman" w:eastAsia="Times New Roman" w:hAnsi="Times New Roman" w:cs="Times New Roman"/>
                <w:sz w:val="24"/>
                <w:szCs w:val="24"/>
              </w:rPr>
              <w:t xml:space="preserve"> </w:t>
            </w:r>
          </w:p>
          <w:p w:rsidR="007E0385" w:rsidRPr="00C9467F" w:rsidRDefault="009E51F5" w:rsidP="009E51F5">
            <w:pPr>
              <w:spacing w:after="0" w:line="240" w:lineRule="auto"/>
              <w:rPr>
                <w:rFonts w:ascii="Times New Roman" w:eastAsia="Times New Roman" w:hAnsi="Times New Roman" w:cs="Times New Roman"/>
                <w:b/>
                <w:bCs/>
                <w:color w:val="339966"/>
                <w:sz w:val="24"/>
                <w:szCs w:val="24"/>
              </w:rPr>
            </w:pPr>
            <w:r>
              <w:rPr>
                <w:rFonts w:ascii="Times New Roman" w:eastAsia="Times New Roman" w:hAnsi="Times New Roman" w:cs="Times New Roman"/>
                <w:sz w:val="24"/>
                <w:szCs w:val="24"/>
              </w:rPr>
              <w:t xml:space="preserve">__ </w:t>
            </w:r>
            <w:r w:rsidRPr="00C9467F">
              <w:rPr>
                <w:rFonts w:ascii="Times New Roman" w:eastAsia="Times New Roman" w:hAnsi="Times New Roman" w:cs="Times New Roman"/>
                <w:sz w:val="24"/>
                <w:szCs w:val="24"/>
              </w:rPr>
              <w:t>yes</w:t>
            </w:r>
            <w:r w:rsidRPr="00C9467F">
              <w:rPr>
                <w:rFonts w:ascii="Times New Roman" w:eastAsia="Times New Roman" w:hAnsi="Times New Roman" w:cs="Times New Roman"/>
                <w:sz w:val="24"/>
                <w:szCs w:val="24"/>
              </w:rPr>
              <w:br/>
            </w:r>
            <w:r>
              <w:rPr>
                <w:rFonts w:ascii="Times New Roman" w:eastAsia="Times New Roman" w:hAnsi="Times New Roman" w:cs="Times New Roman"/>
                <w:sz w:val="24"/>
                <w:szCs w:val="24"/>
              </w:rPr>
              <w:t>_</w:t>
            </w:r>
            <w:r w:rsidRPr="00C9467F">
              <w:rPr>
                <w:rFonts w:ascii="Times New Roman" w:eastAsia="Times New Roman" w:hAnsi="Times New Roman" w:cs="Times New Roman"/>
                <w:sz w:val="24"/>
                <w:szCs w:val="24"/>
              </w:rPr>
              <w:t>_ no</w:t>
            </w:r>
            <w:r w:rsidRPr="00C9467F">
              <w:rPr>
                <w:rFonts w:ascii="Times New Roman" w:eastAsia="Times New Roman" w:hAnsi="Times New Roman" w:cs="Times New Roman"/>
                <w:sz w:val="24"/>
                <w:szCs w:val="24"/>
              </w:rPr>
              <w:br/>
            </w:r>
          </w:p>
        </w:tc>
      </w:tr>
      <w:tr w:rsidR="007E0385" w:rsidRPr="00C9467F" w:rsidTr="0051643D">
        <w:trPr>
          <w:tblCellSpacing w:w="15" w:type="dxa"/>
        </w:trPr>
        <w:tc>
          <w:tcPr>
            <w:tcW w:w="0" w:type="auto"/>
            <w:tcBorders>
              <w:top w:val="nil"/>
              <w:left w:val="nil"/>
              <w:bottom w:val="nil"/>
              <w:right w:val="nil"/>
            </w:tcBorders>
            <w:shd w:val="clear" w:color="auto" w:fill="auto"/>
            <w:vAlign w:val="bottom"/>
            <w:hideMark/>
          </w:tcPr>
          <w:p w:rsidR="007E0385" w:rsidRPr="00C9467F" w:rsidRDefault="007E0385" w:rsidP="0051643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Description of Field</w:t>
            </w:r>
          </w:p>
        </w:tc>
        <w:tc>
          <w:tcPr>
            <w:tcW w:w="0" w:type="auto"/>
            <w:tcBorders>
              <w:top w:val="nil"/>
              <w:left w:val="nil"/>
              <w:bottom w:val="nil"/>
              <w:right w:val="nil"/>
            </w:tcBorders>
            <w:shd w:val="clear" w:color="auto" w:fill="auto"/>
            <w:vAlign w:val="bottom"/>
            <w:hideMark/>
          </w:tcPr>
          <w:p w:rsidR="007E0385" w:rsidRPr="00C9467F" w:rsidRDefault="009E51F5" w:rsidP="00E71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7E0385">
              <w:rPr>
                <w:rFonts w:ascii="Times New Roman" w:eastAsia="Times New Roman" w:hAnsi="Times New Roman" w:cs="Times New Roman"/>
                <w:sz w:val="24"/>
                <w:szCs w:val="24"/>
              </w:rPr>
              <w:t xml:space="preserve">Photos with children’s faces require release forms from their parents. If you submit a photo with a child </w:t>
            </w:r>
            <w:r w:rsidR="00E71A19">
              <w:rPr>
                <w:rFonts w:ascii="Times New Roman" w:eastAsia="Times New Roman" w:hAnsi="Times New Roman" w:cs="Times New Roman"/>
                <w:sz w:val="24"/>
                <w:szCs w:val="24"/>
              </w:rPr>
              <w:t xml:space="preserve">in </w:t>
            </w:r>
            <w:r w:rsidR="007E0385">
              <w:rPr>
                <w:rFonts w:ascii="Times New Roman" w:eastAsia="Times New Roman" w:hAnsi="Times New Roman" w:cs="Times New Roman"/>
                <w:sz w:val="24"/>
                <w:szCs w:val="24"/>
              </w:rPr>
              <w:t xml:space="preserve">it, please check this box and </w:t>
            </w:r>
            <w:r w:rsidR="00E71A19">
              <w:rPr>
                <w:rFonts w:ascii="Times New Roman" w:eastAsia="Times New Roman" w:hAnsi="Times New Roman" w:cs="Times New Roman"/>
                <w:sz w:val="24"/>
                <w:szCs w:val="24"/>
              </w:rPr>
              <w:t>the NOAA Program manager</w:t>
            </w:r>
            <w:r w:rsidR="007E0385">
              <w:rPr>
                <w:rFonts w:ascii="Times New Roman" w:eastAsia="Times New Roman" w:hAnsi="Times New Roman" w:cs="Times New Roman"/>
                <w:sz w:val="24"/>
                <w:szCs w:val="24"/>
              </w:rPr>
              <w:t xml:space="preserve"> will send you a photo release form prior to using the photo in any outreach documents or web stories. </w:t>
            </w:r>
          </w:p>
        </w:tc>
      </w:tr>
      <w:tr w:rsidR="007E0385" w:rsidRPr="00C9467F" w:rsidTr="0051643D">
        <w:trPr>
          <w:tblCellSpacing w:w="15" w:type="dxa"/>
        </w:trPr>
        <w:tc>
          <w:tcPr>
            <w:tcW w:w="0" w:type="auto"/>
            <w:tcBorders>
              <w:top w:val="nil"/>
              <w:left w:val="nil"/>
              <w:bottom w:val="nil"/>
              <w:right w:val="nil"/>
            </w:tcBorders>
            <w:shd w:val="clear" w:color="auto" w:fill="auto"/>
            <w:vAlign w:val="bottom"/>
            <w:hideMark/>
          </w:tcPr>
          <w:p w:rsidR="007E0385" w:rsidRPr="00C9467F" w:rsidRDefault="007E0385" w:rsidP="0051643D">
            <w:pPr>
              <w:spacing w:after="0" w:line="240" w:lineRule="auto"/>
              <w:rPr>
                <w:rFonts w:ascii="Times New Roman" w:eastAsia="Times New Roman" w:hAnsi="Times New Roman" w:cs="Times New Roman"/>
                <w:b/>
                <w:bCs/>
                <w:i/>
                <w:iCs/>
                <w:sz w:val="24"/>
                <w:szCs w:val="24"/>
              </w:rPr>
            </w:pPr>
            <w:r w:rsidRPr="00C9467F">
              <w:rPr>
                <w:rFonts w:ascii="Times New Roman" w:eastAsia="Times New Roman" w:hAnsi="Times New Roman" w:cs="Times New Roman"/>
                <w:b/>
                <w:bCs/>
                <w:i/>
                <w:iCs/>
                <w:sz w:val="24"/>
                <w:szCs w:val="24"/>
              </w:rPr>
              <w:t>Examples</w:t>
            </w:r>
          </w:p>
        </w:tc>
        <w:tc>
          <w:tcPr>
            <w:tcW w:w="0" w:type="auto"/>
            <w:tcBorders>
              <w:top w:val="nil"/>
              <w:left w:val="nil"/>
              <w:bottom w:val="nil"/>
              <w:right w:val="nil"/>
            </w:tcBorders>
            <w:shd w:val="clear" w:color="auto" w:fill="auto"/>
            <w:vAlign w:val="bottom"/>
            <w:hideMark/>
          </w:tcPr>
          <w:p w:rsidR="007E0385" w:rsidRPr="00C9467F" w:rsidRDefault="009E51F5" w:rsidP="00516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rsidR="00F27440" w:rsidRDefault="00F27440"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51643D" w:rsidRDefault="0051643D" w:rsidP="006E6836">
      <w:pPr>
        <w:shd w:val="clear" w:color="auto" w:fill="FCFCFC"/>
        <w:spacing w:after="0" w:line="288" w:lineRule="atLeast"/>
        <w:rPr>
          <w:rFonts w:ascii="Helvetica" w:eastAsia="Times New Roman" w:hAnsi="Helvetica" w:cs="Helvetica"/>
          <w:b/>
          <w:bCs/>
          <w:color w:val="00B050"/>
          <w:sz w:val="28"/>
          <w:szCs w:val="28"/>
          <w:u w:val="single"/>
          <w:lang w:val="en"/>
        </w:rPr>
      </w:pPr>
    </w:p>
    <w:p w:rsidR="006E6836" w:rsidRPr="00381818" w:rsidRDefault="006E6836" w:rsidP="006E6836">
      <w:pPr>
        <w:shd w:val="clear" w:color="auto" w:fill="FCFCFC"/>
        <w:spacing w:after="0" w:line="288" w:lineRule="atLeast"/>
        <w:rPr>
          <w:rFonts w:ascii="Times New Roman" w:eastAsia="Times New Roman" w:hAnsi="Times New Roman" w:cs="Times New Roman"/>
          <w:b/>
          <w:bCs/>
          <w:color w:val="00B050"/>
          <w:sz w:val="28"/>
          <w:szCs w:val="28"/>
          <w:lang w:val="en"/>
        </w:rPr>
      </w:pPr>
      <w:r w:rsidRPr="00381818">
        <w:rPr>
          <w:rFonts w:ascii="Times New Roman" w:eastAsia="Times New Roman" w:hAnsi="Times New Roman" w:cs="Times New Roman"/>
          <w:b/>
          <w:bCs/>
          <w:color w:val="00B050"/>
          <w:sz w:val="28"/>
          <w:szCs w:val="28"/>
          <w:u w:val="single"/>
          <w:lang w:val="en"/>
        </w:rPr>
        <w:t>Appendix I:</w:t>
      </w:r>
      <w:r w:rsidR="00DB0BCD">
        <w:rPr>
          <w:rFonts w:ascii="Times New Roman" w:eastAsia="Times New Roman" w:hAnsi="Times New Roman" w:cs="Times New Roman"/>
          <w:b/>
          <w:bCs/>
          <w:color w:val="00B050"/>
          <w:sz w:val="28"/>
          <w:szCs w:val="28"/>
          <w:u w:val="single"/>
          <w:lang w:val="en"/>
        </w:rPr>
        <w:t xml:space="preserve"> </w:t>
      </w:r>
      <w:r w:rsidRPr="00381818">
        <w:rPr>
          <w:rFonts w:ascii="Times New Roman" w:eastAsia="Times New Roman" w:hAnsi="Times New Roman" w:cs="Times New Roman"/>
          <w:b/>
          <w:bCs/>
          <w:color w:val="00B050"/>
          <w:sz w:val="28"/>
          <w:szCs w:val="28"/>
          <w:lang w:val="en"/>
        </w:rPr>
        <w:t>Habitat Types</w:t>
      </w:r>
    </w:p>
    <w:p w:rsidR="006B707E" w:rsidRPr="00F27440" w:rsidRDefault="006B707E" w:rsidP="006B707E">
      <w:pPr>
        <w:shd w:val="clear" w:color="auto" w:fill="FCFCFC"/>
        <w:spacing w:after="0" w:line="288" w:lineRule="atLeast"/>
        <w:rPr>
          <w:rFonts w:ascii="Times New Roman" w:eastAsia="Times New Roman" w:hAnsi="Times New Roman" w:cs="Times New Roman"/>
          <w:color w:val="333333"/>
          <w:sz w:val="24"/>
          <w:szCs w:val="24"/>
          <w:lang w:val="en"/>
        </w:rPr>
      </w:pPr>
      <w:r w:rsidRPr="006B707E">
        <w:rPr>
          <w:rFonts w:ascii="Times New Roman" w:eastAsia="Times New Roman" w:hAnsi="Times New Roman" w:cs="Times New Roman"/>
          <w:b/>
          <w:bCs/>
          <w:color w:val="00B050"/>
          <w:sz w:val="24"/>
          <w:szCs w:val="24"/>
          <w:lang w:val="en"/>
        </w:rPr>
        <w:lastRenderedPageBreak/>
        <w:t>Estuary Habitat</w:t>
      </w:r>
      <w:r w:rsidR="00DB0BCD">
        <w:rPr>
          <w:rFonts w:ascii="Times New Roman" w:eastAsia="Times New Roman" w:hAnsi="Times New Roman" w:cs="Times New Roman"/>
          <w:b/>
          <w:bCs/>
          <w:color w:val="00B050"/>
          <w:sz w:val="24"/>
          <w:szCs w:val="24"/>
          <w:lang w:val="en"/>
        </w:rPr>
        <w:t xml:space="preserve"> i</w:t>
      </w:r>
      <w:r w:rsidRPr="00F27440">
        <w:rPr>
          <w:rFonts w:ascii="Times New Roman" w:eastAsia="Times New Roman" w:hAnsi="Times New Roman" w:cs="Times New Roman"/>
          <w:color w:val="333333"/>
          <w:sz w:val="24"/>
          <w:szCs w:val="24"/>
          <w:lang w:val="en"/>
        </w:rPr>
        <w:t xml:space="preserve">ncludes the estuary and its associated ecosystems, such as: salt, brackish, and fresh water coastal marshes, coastal forested wetlands and other coastal wetlands, maritime forests, coastal grasslands, tidal flats, natural shoreline areas, shellfish beds, sea grass meadows, kelp beds, river deltas, and river and stream corridors under tidal influence. </w:t>
      </w:r>
    </w:p>
    <w:p w:rsidR="006B707E" w:rsidRDefault="006B707E" w:rsidP="006E6836">
      <w:pPr>
        <w:shd w:val="clear" w:color="auto" w:fill="FCFCFC"/>
        <w:spacing w:after="0" w:line="288" w:lineRule="atLeast"/>
        <w:rPr>
          <w:rFonts w:ascii="Times New Roman" w:eastAsia="Times New Roman" w:hAnsi="Times New Roman" w:cs="Times New Roman"/>
          <w:b/>
          <w:bCs/>
          <w:color w:val="339966"/>
          <w:sz w:val="24"/>
          <w:szCs w:val="24"/>
          <w:lang w:val="en"/>
        </w:rPr>
      </w:pPr>
    </w:p>
    <w:tbl>
      <w:tblPr>
        <w:tblW w:w="0" w:type="auto"/>
        <w:tblCellMar>
          <w:top w:w="15" w:type="dxa"/>
          <w:left w:w="15" w:type="dxa"/>
          <w:bottom w:w="15" w:type="dxa"/>
          <w:right w:w="15" w:type="dxa"/>
        </w:tblCellMar>
        <w:tblLook w:val="04A0" w:firstRow="1" w:lastRow="0" w:firstColumn="1" w:lastColumn="0" w:noHBand="0" w:noVBand="1"/>
      </w:tblPr>
      <w:tblGrid>
        <w:gridCol w:w="1540"/>
        <w:gridCol w:w="1350"/>
        <w:gridCol w:w="6450"/>
      </w:tblGrid>
      <w:tr w:rsidR="00B904B1" w:rsidRPr="0059364F" w:rsidTr="00D62B7E">
        <w:tc>
          <w:tcPr>
            <w:tcW w:w="15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bottom"/>
            <w:hideMark/>
          </w:tcPr>
          <w:p w:rsidR="00B904B1" w:rsidRPr="0059364F" w:rsidRDefault="00B904B1" w:rsidP="0051643D">
            <w:pPr>
              <w:spacing w:after="0" w:line="0" w:lineRule="atLeast"/>
              <w:rPr>
                <w:rFonts w:ascii="Arial" w:eastAsia="Times New Roman" w:hAnsi="Arial" w:cs="Arial"/>
                <w:color w:val="000000"/>
              </w:rPr>
            </w:pPr>
            <w:r w:rsidRPr="0059364F">
              <w:rPr>
                <w:rFonts w:ascii="Arial" w:eastAsia="Times New Roman" w:hAnsi="Arial" w:cs="Arial"/>
                <w:b/>
                <w:bCs/>
                <w:color w:val="0B5394"/>
              </w:rPr>
              <w:t>Habitat</w:t>
            </w:r>
          </w:p>
        </w:tc>
        <w:tc>
          <w:tcPr>
            <w:tcW w:w="1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bottom"/>
            <w:hideMark/>
          </w:tcPr>
          <w:p w:rsidR="00B904B1" w:rsidRPr="0059364F" w:rsidRDefault="00B904B1" w:rsidP="0051643D">
            <w:pPr>
              <w:spacing w:after="0" w:line="0" w:lineRule="atLeast"/>
              <w:rPr>
                <w:rFonts w:ascii="Arial" w:eastAsia="Times New Roman" w:hAnsi="Arial" w:cs="Arial"/>
                <w:color w:val="000000"/>
              </w:rPr>
            </w:pPr>
            <w:r w:rsidRPr="0059364F">
              <w:rPr>
                <w:rFonts w:ascii="Arial" w:eastAsia="Times New Roman" w:hAnsi="Arial" w:cs="Arial"/>
                <w:b/>
                <w:bCs/>
                <w:color w:val="0B5394"/>
              </w:rPr>
              <w:t>Inundation</w:t>
            </w:r>
          </w:p>
        </w:tc>
        <w:tc>
          <w:tcPr>
            <w:tcW w:w="64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bottom"/>
            <w:hideMark/>
          </w:tcPr>
          <w:p w:rsidR="00B904B1" w:rsidRPr="0059364F" w:rsidRDefault="00B904B1" w:rsidP="0051643D">
            <w:pPr>
              <w:spacing w:after="0" w:line="0" w:lineRule="atLeast"/>
              <w:rPr>
                <w:rFonts w:ascii="Arial" w:eastAsia="Times New Roman" w:hAnsi="Arial" w:cs="Arial"/>
                <w:color w:val="000000"/>
              </w:rPr>
            </w:pPr>
            <w:r w:rsidRPr="0059364F">
              <w:rPr>
                <w:rFonts w:ascii="Arial" w:eastAsia="Times New Roman" w:hAnsi="Arial" w:cs="Arial"/>
                <w:b/>
                <w:bCs/>
                <w:color w:val="0B5394"/>
              </w:rPr>
              <w:t>Definition- </w:t>
            </w:r>
            <w:r w:rsidRPr="0059364F">
              <w:rPr>
                <w:rFonts w:ascii="Arial" w:eastAsia="Times New Roman" w:hAnsi="Arial" w:cs="Arial"/>
                <w:b/>
                <w:bCs/>
                <w:color w:val="999999"/>
              </w:rPr>
              <w:t>Selection Guidance</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B</w:t>
            </w:r>
            <w:r w:rsidRPr="0059364F">
              <w:rPr>
                <w:rFonts w:ascii="Arial" w:eastAsia="Times New Roman" w:hAnsi="Arial" w:cs="Arial"/>
                <w:b/>
                <w:bCs/>
                <w:color w:val="0B5394"/>
              </w:rPr>
              <w:t>each</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Intertidal</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Unstable sediment (frequently sand) transported by waves along a shoreline.</w:t>
            </w:r>
            <w:r w:rsidRPr="0059364F">
              <w:rPr>
                <w:rFonts w:ascii="Arial" w:eastAsia="Times New Roman" w:hAnsi="Arial" w:cs="Arial"/>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Above tidal influence (or the littoral zone in freshwater) it becomes either </w:t>
            </w:r>
            <w:r w:rsidRPr="0059364F">
              <w:rPr>
                <w:rFonts w:ascii="Arial" w:eastAsia="Times New Roman" w:hAnsi="Arial" w:cs="Arial"/>
                <w:i/>
                <w:iCs/>
                <w:color w:val="999999"/>
                <w:sz w:val="20"/>
                <w:szCs w:val="20"/>
              </w:rPr>
              <w:t>dune</w:t>
            </w:r>
            <w:r w:rsidRPr="0059364F">
              <w:rPr>
                <w:rFonts w:ascii="Arial" w:eastAsia="Times New Roman" w:hAnsi="Arial" w:cs="Arial"/>
                <w:color w:val="999999"/>
                <w:sz w:val="20"/>
                <w:szCs w:val="20"/>
              </w:rPr>
              <w:t> or </w:t>
            </w:r>
            <w:r w:rsidRPr="0059364F">
              <w:rPr>
                <w:rFonts w:ascii="Arial" w:eastAsia="Times New Roman" w:hAnsi="Arial" w:cs="Arial"/>
                <w:i/>
                <w:iCs/>
                <w:color w:val="999999"/>
                <w:sz w:val="20"/>
                <w:szCs w:val="20"/>
              </w:rPr>
              <w:t>upland</w:t>
            </w:r>
            <w:r w:rsidRPr="0059364F">
              <w:rPr>
                <w:rFonts w:ascii="Arial" w:eastAsia="Times New Roman" w:hAnsi="Arial" w:cs="Arial"/>
                <w:color w:val="999999"/>
                <w:sz w:val="20"/>
                <w:szCs w:val="20"/>
              </w:rPr>
              <w:t>.  Below wave influence it becomes </w:t>
            </w:r>
            <w:r w:rsidRPr="0059364F">
              <w:rPr>
                <w:rFonts w:ascii="Arial" w:eastAsia="Times New Roman" w:hAnsi="Arial" w:cs="Arial"/>
                <w:i/>
                <w:iCs/>
                <w:color w:val="999999"/>
                <w:sz w:val="20"/>
                <w:szCs w:val="20"/>
              </w:rPr>
              <w:t>soft bottom sand/mud</w:t>
            </w:r>
            <w:r w:rsidRPr="0059364F">
              <w:rPr>
                <w:rFonts w:ascii="Arial" w:eastAsia="Times New Roman" w:hAnsi="Arial" w:cs="Arial"/>
                <w:color w:val="999999"/>
                <w:sz w:val="20"/>
                <w:szCs w:val="20"/>
              </w:rPr>
              <w:t>.  Unstable shell-based sediment should be recorded as </w:t>
            </w:r>
            <w:r w:rsidRPr="0059364F">
              <w:rPr>
                <w:rFonts w:ascii="Arial" w:eastAsia="Times New Roman" w:hAnsi="Arial" w:cs="Arial"/>
                <w:i/>
                <w:iCs/>
                <w:color w:val="999999"/>
                <w:sz w:val="20"/>
                <w:szCs w:val="20"/>
              </w:rPr>
              <w:t>oyster reef/shell bottom</w:t>
            </w:r>
            <w:r w:rsidRPr="0059364F">
              <w:rPr>
                <w:rFonts w:ascii="Arial" w:eastAsia="Times New Roman" w:hAnsi="Arial" w:cs="Arial"/>
                <w:color w:val="999999"/>
                <w:sz w:val="20"/>
                <w:szCs w:val="20"/>
              </w:rPr>
              <w:t>.  Beach can be used for open ocean shorelines or nearshore/estuarine shorelines.</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C</w:t>
            </w:r>
            <w:r w:rsidRPr="0059364F">
              <w:rPr>
                <w:rFonts w:ascii="Arial" w:eastAsia="Times New Roman" w:hAnsi="Arial" w:cs="Arial"/>
                <w:b/>
                <w:bCs/>
                <w:color w:val="0B5394"/>
              </w:rPr>
              <w:t xml:space="preserve">oral </w:t>
            </w:r>
            <w:r w:rsidR="00B904B1" w:rsidRPr="0059364F">
              <w:rPr>
                <w:rFonts w:ascii="Arial" w:eastAsia="Times New Roman" w:hAnsi="Arial" w:cs="Arial"/>
                <w:b/>
                <w:bCs/>
                <w:color w:val="0B5394"/>
              </w:rPr>
              <w:t>reef</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Areas where habitat function is expected to be strongly affected by coral colonies. </w:t>
            </w:r>
            <w:r w:rsidRPr="0059364F">
              <w:rPr>
                <w:rFonts w:ascii="Arial" w:eastAsia="Times New Roman" w:hAnsi="Arial" w:cs="Arial"/>
                <w:color w:val="0B5394"/>
                <w:sz w:val="20"/>
                <w:szCs w:val="20"/>
              </w:rPr>
              <w:t> </w:t>
            </w:r>
            <w:r w:rsidRPr="0059364F">
              <w:rPr>
                <w:rFonts w:ascii="Arial" w:eastAsia="Times New Roman" w:hAnsi="Arial" w:cs="Arial"/>
                <w:i/>
                <w:iCs/>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i/>
                <w:iCs/>
                <w:color w:val="0B5394"/>
                <w:sz w:val="20"/>
                <w:szCs w:val="20"/>
              </w:rPr>
              <w:t> </w:t>
            </w:r>
          </w:p>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In most cases, this habitat will be in shallow, tropical and subtropical ocean environments.  Reefs created to support sponges, or projects which change habitat conditions with the intent to enable coral to survive should also be recorded as coral reefs, regardless of the density of coral colonies.</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D</w:t>
            </w:r>
            <w:r w:rsidRPr="0059364F">
              <w:rPr>
                <w:rFonts w:ascii="Arial" w:eastAsia="Times New Roman" w:hAnsi="Arial" w:cs="Arial"/>
                <w:b/>
                <w:bCs/>
                <w:color w:val="0B5394"/>
              </w:rPr>
              <w:t>une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Upland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Unstable upland sediment transported by wind. </w:t>
            </w:r>
            <w:r w:rsidRPr="0059364F">
              <w:rPr>
                <w:rFonts w:ascii="Arial" w:eastAsia="Times New Roman" w:hAnsi="Arial" w:cs="Arial"/>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This is an upland habitat commonly adjacent to </w:t>
            </w:r>
            <w:r w:rsidRPr="0059364F">
              <w:rPr>
                <w:rFonts w:ascii="Arial" w:eastAsia="Times New Roman" w:hAnsi="Arial" w:cs="Arial"/>
                <w:i/>
                <w:iCs/>
                <w:color w:val="999999"/>
                <w:sz w:val="20"/>
                <w:szCs w:val="20"/>
              </w:rPr>
              <w:t>beach</w:t>
            </w:r>
            <w:r w:rsidRPr="0059364F">
              <w:rPr>
                <w:rFonts w:ascii="Arial" w:eastAsia="Times New Roman" w:hAnsi="Arial" w:cs="Arial"/>
                <w:color w:val="999999"/>
                <w:sz w:val="20"/>
                <w:szCs w:val="20"/>
              </w:rPr>
              <w:t>, but above tidal influence (or the littoral zone in freshwater).</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F</w:t>
            </w:r>
            <w:r w:rsidRPr="0059364F">
              <w:rPr>
                <w:rFonts w:ascii="Arial" w:eastAsia="Times New Roman" w:hAnsi="Arial" w:cs="Arial"/>
                <w:b/>
                <w:bCs/>
                <w:color w:val="0B5394"/>
              </w:rPr>
              <w:t xml:space="preserve">reshwater </w:t>
            </w:r>
            <w:r w:rsidR="00B904B1" w:rsidRPr="0059364F">
              <w:rPr>
                <w:rFonts w:ascii="Arial" w:eastAsia="Times New Roman" w:hAnsi="Arial" w:cs="Arial"/>
                <w:b/>
                <w:bCs/>
                <w:color w:val="0B5394"/>
              </w:rPr>
              <w:t>wetland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Wetlands without salt or tidal influence.</w:t>
            </w:r>
            <w:r w:rsidRPr="0059364F">
              <w:rPr>
                <w:rFonts w:ascii="Arial" w:eastAsia="Times New Roman" w:hAnsi="Arial" w:cs="Arial"/>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This includes forested, scrub-shrub and emergent wetlands.  The exception is tidal freshwater wetlands should be classified as </w:t>
            </w:r>
            <w:r w:rsidRPr="0059364F">
              <w:rPr>
                <w:rFonts w:ascii="Arial" w:eastAsia="Times New Roman" w:hAnsi="Arial" w:cs="Arial"/>
                <w:i/>
                <w:iCs/>
                <w:color w:val="999999"/>
                <w:sz w:val="20"/>
                <w:szCs w:val="20"/>
              </w:rPr>
              <w:t>tidal wetland</w:t>
            </w:r>
            <w:r w:rsidRPr="0059364F">
              <w:rPr>
                <w:rFonts w:ascii="Arial" w:eastAsia="Times New Roman" w:hAnsi="Arial" w:cs="Arial"/>
                <w:color w:val="999999"/>
                <w:sz w:val="20"/>
                <w:szCs w:val="20"/>
              </w:rPr>
              <w:t>.  Areas of un-vegetated fresh water will generally be recorded as </w:t>
            </w:r>
            <w:r w:rsidRPr="0059364F">
              <w:rPr>
                <w:rFonts w:ascii="Arial" w:eastAsia="Times New Roman" w:hAnsi="Arial" w:cs="Arial"/>
                <w:i/>
                <w:iCs/>
                <w:color w:val="999999"/>
                <w:sz w:val="20"/>
                <w:szCs w:val="20"/>
              </w:rPr>
              <w:t>pond or in-stream</w:t>
            </w:r>
            <w:r w:rsidRPr="0059364F">
              <w:rPr>
                <w:rFonts w:ascii="Arial" w:eastAsia="Times New Roman" w:hAnsi="Arial" w:cs="Arial"/>
                <w:color w:val="999999"/>
                <w:sz w:val="20"/>
                <w:szCs w:val="20"/>
              </w:rPr>
              <w:t>.</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H</w:t>
            </w:r>
            <w:r w:rsidRPr="0059364F">
              <w:rPr>
                <w:rFonts w:ascii="Arial" w:eastAsia="Times New Roman" w:hAnsi="Arial" w:cs="Arial"/>
                <w:b/>
                <w:bCs/>
                <w:color w:val="0B5394"/>
              </w:rPr>
              <w:t xml:space="preserve">ard </w:t>
            </w:r>
            <w:r w:rsidR="00B904B1" w:rsidRPr="0059364F">
              <w:rPr>
                <w:rFonts w:ascii="Arial" w:eastAsia="Times New Roman" w:hAnsi="Arial" w:cs="Arial"/>
                <w:b/>
                <w:bCs/>
                <w:color w:val="0B5394"/>
              </w:rPr>
              <w:t>bottom</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Permanently inundated ocean or lake bottom composed of rock, but lacking vegetation.</w:t>
            </w:r>
            <w:r w:rsidRPr="0059364F">
              <w:rPr>
                <w:rFonts w:ascii="Arial" w:eastAsia="Times New Roman" w:hAnsi="Arial" w:cs="Arial"/>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This habitat should be used for projects that create reef which is not intended to support shellfish or corals (which have their own habitats), including reefs created to enhance recreational fishing or fish spawning.  Where floating </w:t>
            </w:r>
            <w:r w:rsidRPr="0059364F">
              <w:rPr>
                <w:rFonts w:ascii="Arial" w:eastAsia="Times New Roman" w:hAnsi="Arial" w:cs="Arial"/>
                <w:i/>
                <w:iCs/>
                <w:color w:val="999999"/>
                <w:sz w:val="20"/>
                <w:szCs w:val="20"/>
              </w:rPr>
              <w:t>kelp</w:t>
            </w:r>
            <w:r w:rsidRPr="0059364F">
              <w:rPr>
                <w:rFonts w:ascii="Arial" w:eastAsia="Times New Roman" w:hAnsi="Arial" w:cs="Arial"/>
                <w:color w:val="999999"/>
                <w:sz w:val="20"/>
                <w:szCs w:val="20"/>
              </w:rPr>
              <w:t> is present use that class.  Where influenced by wave energy, use </w:t>
            </w:r>
            <w:r w:rsidRPr="0059364F">
              <w:rPr>
                <w:rFonts w:ascii="Arial" w:eastAsia="Times New Roman" w:hAnsi="Arial" w:cs="Arial"/>
                <w:i/>
                <w:iCs/>
                <w:color w:val="999999"/>
                <w:sz w:val="20"/>
                <w:szCs w:val="20"/>
              </w:rPr>
              <w:t>rocky shoreline</w:t>
            </w:r>
            <w:r w:rsidRPr="0059364F">
              <w:rPr>
                <w:rFonts w:ascii="Arial" w:eastAsia="Times New Roman" w:hAnsi="Arial" w:cs="Arial"/>
                <w:color w:val="999999"/>
                <w:sz w:val="20"/>
                <w:szCs w:val="20"/>
              </w:rPr>
              <w:t>.  Where non-kelp vegetation is present, use </w:t>
            </w:r>
            <w:r w:rsidRPr="0059364F">
              <w:rPr>
                <w:rFonts w:ascii="Arial" w:eastAsia="Times New Roman" w:hAnsi="Arial" w:cs="Arial"/>
                <w:i/>
                <w:iCs/>
                <w:color w:val="999999"/>
                <w:sz w:val="20"/>
                <w:szCs w:val="20"/>
              </w:rPr>
              <w:t>submerged aquatic vegetation</w:t>
            </w:r>
            <w:r w:rsidRPr="0059364F">
              <w:rPr>
                <w:rFonts w:ascii="Arial" w:eastAsia="Times New Roman" w:hAnsi="Arial" w:cs="Arial"/>
                <w:color w:val="999999"/>
                <w:sz w:val="20"/>
                <w:szCs w:val="20"/>
              </w:rPr>
              <w:t>.</w:t>
            </w:r>
          </w:p>
        </w:tc>
      </w:tr>
      <w:tr w:rsidR="00B904B1"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6B707E"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I</w:t>
            </w:r>
            <w:r w:rsidRPr="0059364F">
              <w:rPr>
                <w:rFonts w:ascii="Arial" w:eastAsia="Times New Roman" w:hAnsi="Arial" w:cs="Arial"/>
                <w:b/>
                <w:bCs/>
                <w:color w:val="0B5394"/>
              </w:rPr>
              <w:t>n</w:t>
            </w:r>
            <w:r w:rsidR="00B904B1" w:rsidRPr="0059364F">
              <w:rPr>
                <w:rFonts w:ascii="Arial" w:eastAsia="Times New Roman" w:hAnsi="Arial" w:cs="Arial"/>
                <w:b/>
                <w:bCs/>
                <w:color w:val="0B5394"/>
              </w:rPr>
              <w:t>-stream</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Area associated with an active stream or river channel.</w:t>
            </w:r>
            <w:r w:rsidRPr="0059364F">
              <w:rPr>
                <w:rFonts w:ascii="Arial" w:eastAsia="Times New Roman" w:hAnsi="Arial" w:cs="Arial"/>
                <w:color w:val="0B5394"/>
                <w:sz w:val="20"/>
                <w:szCs w:val="20"/>
              </w:rPr>
              <w:t> </w:t>
            </w:r>
          </w:p>
          <w:p w:rsidR="00B904B1" w:rsidRPr="0059364F" w:rsidRDefault="00B904B1"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B904B1" w:rsidRPr="0059364F" w:rsidRDefault="00B904B1" w:rsidP="006B707E">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 xml:space="preserve">This habitat is primarily used to record stream miles opened to fish passage, or projects which increase riverine habitat quality/quantity, such as additions of large wood, or creation of fish habitat adjacent to the main channel, or reconnection to a historic channel.  ALL stream miles should be counted under this habitat, as well as freshwater </w:t>
            </w:r>
            <w:r w:rsidRPr="0059364F">
              <w:rPr>
                <w:rFonts w:ascii="Arial" w:eastAsia="Times New Roman" w:hAnsi="Arial" w:cs="Arial"/>
                <w:color w:val="999999"/>
                <w:sz w:val="20"/>
                <w:szCs w:val="20"/>
              </w:rPr>
              <w:lastRenderedPageBreak/>
              <w:t>habitat enhancement actions In tidal or saltwater areas, habitat enhancement in stream channels is considered part of </w:t>
            </w:r>
            <w:r w:rsidRPr="0059364F">
              <w:rPr>
                <w:rFonts w:ascii="Arial" w:eastAsia="Times New Roman" w:hAnsi="Arial" w:cs="Arial"/>
                <w:i/>
                <w:iCs/>
                <w:color w:val="999999"/>
                <w:sz w:val="20"/>
                <w:szCs w:val="20"/>
              </w:rPr>
              <w:t>tidal wetland</w:t>
            </w:r>
            <w:r w:rsidRPr="0059364F">
              <w:rPr>
                <w:rFonts w:ascii="Arial" w:eastAsia="Times New Roman" w:hAnsi="Arial" w:cs="Arial"/>
                <w:color w:val="999999"/>
                <w:sz w:val="20"/>
                <w:szCs w:val="20"/>
              </w:rPr>
              <w:t>.  Habitats above ordinary high water should be recorded as </w:t>
            </w:r>
            <w:r w:rsidRPr="0059364F">
              <w:rPr>
                <w:rFonts w:ascii="Arial" w:eastAsia="Times New Roman" w:hAnsi="Arial" w:cs="Arial"/>
                <w:i/>
                <w:iCs/>
                <w:color w:val="999999"/>
                <w:sz w:val="20"/>
                <w:szCs w:val="20"/>
              </w:rPr>
              <w:t>riparian zone</w:t>
            </w:r>
            <w:r w:rsidRPr="0059364F">
              <w:rPr>
                <w:rFonts w:ascii="Arial" w:eastAsia="Times New Roman" w:hAnsi="Arial" w:cs="Arial"/>
                <w:color w:val="999999"/>
                <w:sz w:val="20"/>
                <w:szCs w:val="20"/>
              </w:rPr>
              <w:t>, </w:t>
            </w:r>
            <w:r w:rsidRPr="0059364F">
              <w:rPr>
                <w:rFonts w:ascii="Arial" w:eastAsia="Times New Roman" w:hAnsi="Arial" w:cs="Arial"/>
                <w:i/>
                <w:iCs/>
                <w:color w:val="999999"/>
                <w:sz w:val="20"/>
                <w:szCs w:val="20"/>
              </w:rPr>
              <w:t>freshwater wetland, </w:t>
            </w:r>
            <w:r w:rsidRPr="0059364F">
              <w:rPr>
                <w:rFonts w:ascii="Arial" w:eastAsia="Times New Roman" w:hAnsi="Arial" w:cs="Arial"/>
                <w:color w:val="999999"/>
                <w:sz w:val="20"/>
                <w:szCs w:val="20"/>
              </w:rPr>
              <w:t>or</w:t>
            </w:r>
            <w:r w:rsidRPr="0059364F">
              <w:rPr>
                <w:rFonts w:ascii="Arial" w:eastAsia="Times New Roman" w:hAnsi="Arial" w:cs="Arial"/>
                <w:i/>
                <w:iCs/>
                <w:color w:val="999999"/>
                <w:sz w:val="20"/>
                <w:szCs w:val="20"/>
              </w:rPr>
              <w:t> upland</w:t>
            </w:r>
            <w:r w:rsidRPr="0059364F">
              <w:rPr>
                <w:rFonts w:ascii="Arial" w:eastAsia="Times New Roman" w:hAnsi="Arial" w:cs="Arial"/>
                <w:color w:val="999999"/>
                <w:sz w:val="20"/>
                <w:szCs w:val="20"/>
              </w:rPr>
              <w:t>.  Where neither velocity nor vegetation are present, record habitat as </w:t>
            </w:r>
            <w:r w:rsidRPr="0059364F">
              <w:rPr>
                <w:rFonts w:ascii="Arial" w:eastAsia="Times New Roman" w:hAnsi="Arial" w:cs="Arial"/>
                <w:i/>
                <w:iCs/>
                <w:color w:val="999999"/>
                <w:sz w:val="20"/>
                <w:szCs w:val="20"/>
              </w:rPr>
              <w:t>pond</w:t>
            </w:r>
            <w:r w:rsidRPr="0059364F">
              <w:rPr>
                <w:rFonts w:ascii="Arial" w:eastAsia="Times New Roman" w:hAnsi="Arial" w:cs="Arial"/>
                <w:color w:val="999999"/>
                <w:sz w:val="20"/>
                <w:szCs w:val="20"/>
              </w:rPr>
              <w:t>.</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Default="00DB0BCD" w:rsidP="006B707E">
            <w:pPr>
              <w:spacing w:after="0" w:line="0" w:lineRule="atLeast"/>
              <w:ind w:left="20"/>
              <w:rPr>
                <w:rFonts w:ascii="Arial" w:eastAsia="Times New Roman" w:hAnsi="Arial" w:cs="Arial"/>
                <w:b/>
                <w:bCs/>
                <w:color w:val="0B5394"/>
              </w:rPr>
            </w:pPr>
            <w:r>
              <w:rPr>
                <w:rFonts w:ascii="Arial" w:eastAsia="Times New Roman" w:hAnsi="Arial" w:cs="Arial"/>
                <w:b/>
                <w:bCs/>
                <w:color w:val="0B5394"/>
              </w:rPr>
              <w:lastRenderedPageBreak/>
              <w:t>K</w:t>
            </w:r>
            <w:r w:rsidRPr="0059364F">
              <w:rPr>
                <w:rFonts w:ascii="Arial" w:eastAsia="Times New Roman" w:hAnsi="Arial" w:cs="Arial"/>
                <w:b/>
                <w:bCs/>
                <w:color w:val="0B5394"/>
              </w:rPr>
              <w:t>elp</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RDefault="00DB0BCD" w:rsidP="0051643D">
            <w:pPr>
              <w:spacing w:after="0" w:line="0" w:lineRule="atLeast"/>
              <w:ind w:left="20"/>
              <w:rPr>
                <w:rFonts w:ascii="Arial" w:eastAsia="Times New Roman" w:hAnsi="Arial" w:cs="Arial"/>
                <w:color w:val="0B5394"/>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Areas where habitat functions are expected to be strongly affected by floating kelp.</w:t>
            </w: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b/>
                <w:bCs/>
                <w:color w:val="0B5394"/>
                <w:sz w:val="20"/>
                <w:szCs w:val="20"/>
              </w:rPr>
            </w:pPr>
            <w:r w:rsidRPr="0059364F">
              <w:rPr>
                <w:rFonts w:ascii="Arial" w:eastAsia="Times New Roman" w:hAnsi="Arial" w:cs="Arial"/>
                <w:color w:val="999999"/>
                <w:sz w:val="20"/>
                <w:szCs w:val="20"/>
              </w:rPr>
              <w:t>Where kelp restoration is not the intent these typically become either </w:t>
            </w:r>
            <w:r w:rsidRPr="0059364F">
              <w:rPr>
                <w:rFonts w:ascii="Arial" w:eastAsia="Times New Roman" w:hAnsi="Arial" w:cs="Arial"/>
                <w:i/>
                <w:iCs/>
                <w:color w:val="999999"/>
                <w:sz w:val="20"/>
                <w:szCs w:val="20"/>
              </w:rPr>
              <w:t>rocky shoreline</w:t>
            </w:r>
            <w:r w:rsidRPr="0059364F">
              <w:rPr>
                <w:rFonts w:ascii="Arial" w:eastAsia="Times New Roman" w:hAnsi="Arial" w:cs="Arial"/>
                <w:color w:val="999999"/>
                <w:sz w:val="20"/>
                <w:szCs w:val="20"/>
              </w:rPr>
              <w:t> or </w:t>
            </w:r>
            <w:r w:rsidRPr="0059364F">
              <w:rPr>
                <w:rFonts w:ascii="Arial" w:eastAsia="Times New Roman" w:hAnsi="Arial" w:cs="Arial"/>
                <w:i/>
                <w:iCs/>
                <w:color w:val="999999"/>
                <w:sz w:val="20"/>
                <w:szCs w:val="20"/>
              </w:rPr>
              <w:t>hard bottom.</w:t>
            </w:r>
          </w:p>
        </w:tc>
      </w:tr>
      <w:tr w:rsidR="006B707E"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707E" w:rsidRDefault="006B707E" w:rsidP="006B707E">
            <w:pPr>
              <w:spacing w:after="0" w:line="0" w:lineRule="atLeast"/>
              <w:ind w:left="20"/>
              <w:rPr>
                <w:rFonts w:ascii="Arial" w:eastAsia="Times New Roman" w:hAnsi="Arial" w:cs="Arial"/>
                <w:b/>
                <w:bCs/>
                <w:color w:val="0B5394"/>
              </w:rPr>
            </w:pPr>
            <w:r>
              <w:rPr>
                <w:rFonts w:ascii="Arial" w:eastAsia="Times New Roman" w:hAnsi="Arial" w:cs="Arial"/>
                <w:b/>
                <w:bCs/>
                <w:color w:val="0B5394"/>
              </w:rPr>
              <w:t>M</w:t>
            </w:r>
            <w:r w:rsidRPr="0059364F">
              <w:rPr>
                <w:rFonts w:ascii="Arial" w:eastAsia="Times New Roman" w:hAnsi="Arial" w:cs="Arial"/>
                <w:b/>
                <w:bCs/>
                <w:color w:val="0B5394"/>
              </w:rPr>
              <w:t>angrove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707E" w:rsidRPr="0059364F" w:rsidRDefault="006B707E" w:rsidP="0051643D">
            <w:pPr>
              <w:spacing w:after="0" w:line="0" w:lineRule="atLeast"/>
              <w:ind w:left="20"/>
              <w:rPr>
                <w:rFonts w:ascii="Arial" w:eastAsia="Times New Roman" w:hAnsi="Arial" w:cs="Arial"/>
                <w:color w:val="0B5394"/>
              </w:rPr>
            </w:pPr>
            <w:r w:rsidRPr="0059364F">
              <w:rPr>
                <w:rFonts w:ascii="Arial" w:eastAsia="Times New Roman" w:hAnsi="Arial" w:cs="Arial"/>
                <w:color w:val="0B5394"/>
              </w:rPr>
              <w:t>Intertidal</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707E" w:rsidRPr="0059364F" w:rsidRDefault="006B707E"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Areas where habitat functions are expected to be strongly affected by mangrove species.</w:t>
            </w:r>
            <w:r w:rsidRPr="0059364F">
              <w:rPr>
                <w:rFonts w:ascii="Arial" w:eastAsia="Times New Roman" w:hAnsi="Arial" w:cs="Arial"/>
                <w:color w:val="0B5394"/>
                <w:sz w:val="20"/>
                <w:szCs w:val="20"/>
              </w:rPr>
              <w:t> </w:t>
            </w:r>
          </w:p>
          <w:p w:rsidR="006B707E" w:rsidRPr="0059364F" w:rsidRDefault="006B707E"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6B707E" w:rsidRPr="0059364F" w:rsidRDefault="006B707E" w:rsidP="0051643D">
            <w:pPr>
              <w:spacing w:after="0" w:line="240" w:lineRule="auto"/>
              <w:ind w:left="20"/>
              <w:rPr>
                <w:rFonts w:ascii="Arial" w:eastAsia="Times New Roman" w:hAnsi="Arial" w:cs="Arial"/>
                <w:b/>
                <w:bCs/>
                <w:color w:val="0B5394"/>
                <w:sz w:val="20"/>
                <w:szCs w:val="20"/>
              </w:rPr>
            </w:pPr>
            <w:r w:rsidRPr="0059364F">
              <w:rPr>
                <w:rFonts w:ascii="Arial" w:eastAsia="Times New Roman" w:hAnsi="Arial" w:cs="Arial"/>
                <w:color w:val="999999"/>
                <w:sz w:val="20"/>
                <w:szCs w:val="20"/>
              </w:rPr>
              <w:t>Typically, mangrove restoration occurs in saline, intertidal areas.</w:t>
            </w:r>
          </w:p>
        </w:tc>
      </w:tr>
      <w:tr w:rsidR="006B707E"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707E" w:rsidRPr="0059364F" w:rsidRDefault="00DB0BCD"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O</w:t>
            </w:r>
            <w:r w:rsidRPr="0059364F">
              <w:rPr>
                <w:rFonts w:ascii="Arial" w:eastAsia="Times New Roman" w:hAnsi="Arial" w:cs="Arial"/>
                <w:b/>
                <w:bCs/>
                <w:color w:val="0B5394"/>
              </w:rPr>
              <w:t xml:space="preserve">yster </w:t>
            </w:r>
            <w:r w:rsidR="006B707E" w:rsidRPr="0059364F">
              <w:rPr>
                <w:rFonts w:ascii="Arial" w:eastAsia="Times New Roman" w:hAnsi="Arial" w:cs="Arial"/>
                <w:b/>
                <w:bCs/>
                <w:color w:val="0B5394"/>
              </w:rPr>
              <w:t>reef/shell bottom</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707E" w:rsidRPr="0059364F" w:rsidRDefault="006B707E"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Intertidal/ 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707E" w:rsidRPr="0059364F" w:rsidRDefault="006B707E"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Areas where habitat functions are strongly affected by presence of shell.</w:t>
            </w:r>
          </w:p>
          <w:p w:rsidR="006B707E" w:rsidRPr="0059364F" w:rsidRDefault="006B707E"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w:t>
            </w:r>
          </w:p>
          <w:p w:rsidR="006B707E" w:rsidRPr="0059364F" w:rsidRDefault="006B707E"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This biogenic habitat typically occurs in areas that would otherwise be classed as </w:t>
            </w:r>
            <w:r w:rsidRPr="0059364F">
              <w:rPr>
                <w:rFonts w:ascii="Arial" w:eastAsia="Times New Roman" w:hAnsi="Arial" w:cs="Arial"/>
                <w:i/>
                <w:iCs/>
                <w:color w:val="999999"/>
                <w:sz w:val="20"/>
                <w:szCs w:val="20"/>
              </w:rPr>
              <w:t>beach</w:t>
            </w:r>
            <w:r w:rsidRPr="0059364F">
              <w:rPr>
                <w:rFonts w:ascii="Arial" w:eastAsia="Times New Roman" w:hAnsi="Arial" w:cs="Arial"/>
                <w:color w:val="999999"/>
                <w:sz w:val="20"/>
                <w:szCs w:val="20"/>
              </w:rPr>
              <w:t>, </w:t>
            </w:r>
            <w:r w:rsidRPr="0059364F">
              <w:rPr>
                <w:rFonts w:ascii="Arial" w:eastAsia="Times New Roman" w:hAnsi="Arial" w:cs="Arial"/>
                <w:i/>
                <w:iCs/>
                <w:color w:val="999999"/>
                <w:sz w:val="20"/>
                <w:szCs w:val="20"/>
              </w:rPr>
              <w:t>tidal wetland</w:t>
            </w:r>
            <w:r w:rsidRPr="0059364F">
              <w:rPr>
                <w:rFonts w:ascii="Arial" w:eastAsia="Times New Roman" w:hAnsi="Arial" w:cs="Arial"/>
                <w:color w:val="999999"/>
                <w:sz w:val="20"/>
                <w:szCs w:val="20"/>
              </w:rPr>
              <w:t>, or </w:t>
            </w:r>
            <w:r w:rsidRPr="0059364F">
              <w:rPr>
                <w:rFonts w:ascii="Arial" w:eastAsia="Times New Roman" w:hAnsi="Arial" w:cs="Arial"/>
                <w:i/>
                <w:iCs/>
                <w:color w:val="999999"/>
                <w:sz w:val="20"/>
                <w:szCs w:val="20"/>
              </w:rPr>
              <w:t>soft bottom mud/sand</w:t>
            </w:r>
            <w:r w:rsidRPr="0059364F">
              <w:rPr>
                <w:rFonts w:ascii="Arial" w:eastAsia="Times New Roman" w:hAnsi="Arial" w:cs="Arial"/>
                <w:color w:val="999999"/>
                <w:sz w:val="20"/>
                <w:szCs w:val="20"/>
              </w:rPr>
              <w:t>.  If non-reef forming shellfish are added to the habitat, record the area restored as </w:t>
            </w:r>
            <w:r w:rsidRPr="0059364F">
              <w:rPr>
                <w:rFonts w:ascii="Arial" w:eastAsia="Times New Roman" w:hAnsi="Arial" w:cs="Arial"/>
                <w:i/>
                <w:iCs/>
                <w:color w:val="999999"/>
                <w:sz w:val="20"/>
                <w:szCs w:val="20"/>
              </w:rPr>
              <w:t>soft bottom mud/sand</w:t>
            </w:r>
            <w:r w:rsidRPr="0059364F">
              <w:rPr>
                <w:rFonts w:ascii="Arial" w:eastAsia="Times New Roman" w:hAnsi="Arial" w:cs="Arial"/>
                <w:color w:val="999999"/>
                <w:sz w:val="20"/>
                <w:szCs w:val="20"/>
              </w:rPr>
              <w:t>.</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Default="00DB0BCD" w:rsidP="00DB0BCD">
            <w:pPr>
              <w:spacing w:after="0" w:line="0" w:lineRule="atLeast"/>
              <w:ind w:left="20"/>
              <w:rPr>
                <w:rFonts w:ascii="Arial" w:eastAsia="Times New Roman" w:hAnsi="Arial" w:cs="Arial"/>
                <w:b/>
                <w:bCs/>
                <w:color w:val="0B5394"/>
              </w:rPr>
            </w:pPr>
            <w:r>
              <w:rPr>
                <w:rFonts w:ascii="Arial" w:eastAsia="Times New Roman" w:hAnsi="Arial" w:cs="Arial"/>
                <w:b/>
                <w:bCs/>
                <w:color w:val="0B5394"/>
              </w:rPr>
              <w:t>P</w:t>
            </w:r>
            <w:r w:rsidRPr="0059364F">
              <w:rPr>
                <w:rFonts w:ascii="Arial" w:eastAsia="Times New Roman" w:hAnsi="Arial" w:cs="Arial"/>
                <w:b/>
                <w:bCs/>
                <w:color w:val="0B5394"/>
              </w:rPr>
              <w:t>ond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RDefault="00DB0BCD" w:rsidP="0051643D">
            <w:pPr>
              <w:spacing w:after="0" w:line="0" w:lineRule="atLeast"/>
              <w:ind w:left="20"/>
              <w:rPr>
                <w:rFonts w:ascii="Arial" w:eastAsia="Times New Roman" w:hAnsi="Arial" w:cs="Arial"/>
                <w:color w:val="0B5394"/>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Open, freshwater, non-tidal wetlands with or without emergent vegetation.</w:t>
            </w: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b/>
                <w:bCs/>
                <w:color w:val="0B5394"/>
                <w:sz w:val="20"/>
                <w:szCs w:val="20"/>
              </w:rPr>
            </w:pPr>
            <w:r w:rsidRPr="0059364F">
              <w:rPr>
                <w:rFonts w:ascii="Arial" w:eastAsia="Times New Roman" w:hAnsi="Arial" w:cs="Arial"/>
                <w:color w:val="999999"/>
                <w:sz w:val="20"/>
                <w:szCs w:val="20"/>
              </w:rPr>
              <w:t>Pond habitat is frequently recorded under projects which increase access to fish spawning and rearing habitat.  With emergent vegetation present and dominated by shallow water, these become </w:t>
            </w:r>
            <w:r w:rsidRPr="0059364F">
              <w:rPr>
                <w:rFonts w:ascii="Arial" w:eastAsia="Times New Roman" w:hAnsi="Arial" w:cs="Arial"/>
                <w:i/>
                <w:iCs/>
                <w:color w:val="999999"/>
                <w:sz w:val="20"/>
                <w:szCs w:val="20"/>
              </w:rPr>
              <w:t>freshwater wetlands</w:t>
            </w:r>
            <w:r w:rsidRPr="0059364F">
              <w:rPr>
                <w:rFonts w:ascii="Arial" w:eastAsia="Times New Roman" w:hAnsi="Arial" w:cs="Arial"/>
                <w:color w:val="999999"/>
                <w:sz w:val="20"/>
                <w:szCs w:val="20"/>
              </w:rPr>
              <w:t>.  In the presence of tidal or salinity effects (such as New England coastal salt ponds) record acres restored under </w:t>
            </w:r>
            <w:r w:rsidRPr="0059364F">
              <w:rPr>
                <w:rFonts w:ascii="Arial" w:eastAsia="Times New Roman" w:hAnsi="Arial" w:cs="Arial"/>
                <w:i/>
                <w:iCs/>
                <w:color w:val="999999"/>
                <w:sz w:val="20"/>
                <w:szCs w:val="20"/>
              </w:rPr>
              <w:t>tidal wetlands</w:t>
            </w:r>
            <w:r w:rsidRPr="0059364F">
              <w:rPr>
                <w:rFonts w:ascii="Arial" w:eastAsia="Times New Roman" w:hAnsi="Arial" w:cs="Arial"/>
                <w:color w:val="999999"/>
                <w:sz w:val="20"/>
                <w:szCs w:val="20"/>
              </w:rPr>
              <w:t>.  Ponds with SAV will typically be recorded as </w:t>
            </w:r>
            <w:r w:rsidRPr="0059364F">
              <w:rPr>
                <w:rFonts w:ascii="Arial" w:eastAsia="Times New Roman" w:hAnsi="Arial" w:cs="Arial"/>
                <w:i/>
                <w:iCs/>
                <w:color w:val="999999"/>
                <w:sz w:val="20"/>
                <w:szCs w:val="20"/>
              </w:rPr>
              <w:t>SAV</w:t>
            </w:r>
            <w:r w:rsidRPr="0059364F">
              <w:rPr>
                <w:rFonts w:ascii="Arial" w:eastAsia="Times New Roman" w:hAnsi="Arial" w:cs="Arial"/>
                <w:color w:val="999999"/>
                <w:sz w:val="20"/>
                <w:szCs w:val="20"/>
              </w:rPr>
              <w:t> if that was the purpose of the project.</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DB0BCD">
            <w:pPr>
              <w:spacing w:after="0" w:line="0" w:lineRule="atLeast"/>
              <w:ind w:left="20"/>
              <w:rPr>
                <w:rFonts w:ascii="Arial" w:eastAsia="Times New Roman" w:hAnsi="Arial" w:cs="Arial"/>
                <w:color w:val="000000"/>
              </w:rPr>
            </w:pPr>
            <w:r>
              <w:rPr>
                <w:rFonts w:ascii="Arial" w:eastAsia="Times New Roman" w:hAnsi="Arial" w:cs="Arial"/>
                <w:b/>
                <w:bCs/>
                <w:color w:val="0B5394"/>
              </w:rPr>
              <w:t>R</w:t>
            </w:r>
            <w:r w:rsidRPr="0059364F">
              <w:rPr>
                <w:rFonts w:ascii="Arial" w:eastAsia="Times New Roman" w:hAnsi="Arial" w:cs="Arial"/>
                <w:b/>
                <w:bCs/>
                <w:color w:val="0B5394"/>
              </w:rPr>
              <w:t>iparian zone (non-wetland)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Upland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Non-wetland habitats, adjacent to rivers or coastal shorelines, that either influence or are influenced by aquatic ecosystems.</w:t>
            </w:r>
            <w:r w:rsidRPr="0059364F">
              <w:rPr>
                <w:rFonts w:ascii="Arial" w:eastAsia="Times New Roman" w:hAnsi="Arial" w:cs="Arial"/>
                <w:color w:val="0B5394"/>
              </w:rPr>
              <w:t> </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Riparian is frequently used when the restored area is a shoreline “buffer” and the upland area has some influence by aquatic ecosystems, or the restoration activity is designed to enhance the functions of adjacent aquatic ecosystems.</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R</w:t>
            </w:r>
            <w:r w:rsidRPr="0059364F">
              <w:rPr>
                <w:rFonts w:ascii="Arial" w:eastAsia="Times New Roman" w:hAnsi="Arial" w:cs="Arial"/>
                <w:b/>
                <w:bCs/>
                <w:color w:val="0B5394"/>
              </w:rPr>
              <w:t>ocky shoreline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Intertidal</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Stable intertidal (or littoral in freshwater) rocky shorelines.</w:t>
            </w: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DB0BCD" w:rsidRPr="0059364F" w:rsidRDefault="00DB0BCD" w:rsidP="00DB0BC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Below tidal influence (or below the littoral zone in freshwater), this habitat should be recorded as </w:t>
            </w:r>
            <w:r w:rsidRPr="0059364F">
              <w:rPr>
                <w:rFonts w:ascii="Arial" w:eastAsia="Times New Roman" w:hAnsi="Arial" w:cs="Arial"/>
                <w:i/>
                <w:iCs/>
                <w:color w:val="999999"/>
                <w:sz w:val="20"/>
                <w:szCs w:val="20"/>
              </w:rPr>
              <w:t>hard bottom.</w:t>
            </w:r>
            <w:r w:rsidRPr="0059364F">
              <w:rPr>
                <w:rFonts w:ascii="Arial" w:eastAsia="Times New Roman" w:hAnsi="Arial" w:cs="Arial"/>
                <w:color w:val="999999"/>
                <w:sz w:val="20"/>
                <w:szCs w:val="20"/>
              </w:rPr>
              <w:t>  In riverine freshwater systems use </w:t>
            </w:r>
            <w:r w:rsidRPr="0059364F">
              <w:rPr>
                <w:rFonts w:ascii="Arial" w:eastAsia="Times New Roman" w:hAnsi="Arial" w:cs="Arial"/>
                <w:i/>
                <w:iCs/>
                <w:color w:val="999999"/>
                <w:sz w:val="20"/>
                <w:szCs w:val="20"/>
              </w:rPr>
              <w:t>riparian</w:t>
            </w:r>
            <w:r>
              <w:rPr>
                <w:rFonts w:ascii="Arial" w:eastAsia="Times New Roman" w:hAnsi="Arial" w:cs="Arial"/>
                <w:i/>
                <w:iCs/>
                <w:color w:val="999999"/>
                <w:sz w:val="20"/>
                <w:szCs w:val="20"/>
              </w:rPr>
              <w:t>.</w:t>
            </w:r>
            <w:r w:rsidRPr="0059364F">
              <w:rPr>
                <w:rFonts w:ascii="Arial" w:eastAsia="Times New Roman" w:hAnsi="Arial" w:cs="Arial"/>
                <w:color w:val="999999"/>
                <w:sz w:val="20"/>
                <w:szCs w:val="20"/>
              </w:rPr>
              <w:t xml:space="preserve">  </w:t>
            </w:r>
            <w:proofErr w:type="spellStart"/>
            <w:r w:rsidRPr="0059364F">
              <w:rPr>
                <w:rFonts w:ascii="Arial" w:eastAsia="Times New Roman" w:hAnsi="Arial" w:cs="Arial"/>
                <w:color w:val="999999"/>
                <w:sz w:val="20"/>
                <w:szCs w:val="20"/>
              </w:rPr>
              <w:t>Where</w:t>
            </w:r>
            <w:r w:rsidRPr="0059364F">
              <w:rPr>
                <w:rFonts w:ascii="Arial" w:eastAsia="Times New Roman" w:hAnsi="Arial" w:cs="Arial"/>
                <w:i/>
                <w:iCs/>
                <w:color w:val="999999"/>
                <w:sz w:val="20"/>
                <w:szCs w:val="20"/>
              </w:rPr>
              <w:t>SAV</w:t>
            </w:r>
            <w:proofErr w:type="spellEnd"/>
            <w:r w:rsidRPr="0059364F">
              <w:rPr>
                <w:rFonts w:ascii="Arial" w:eastAsia="Times New Roman" w:hAnsi="Arial" w:cs="Arial"/>
                <w:color w:val="999999"/>
                <w:sz w:val="20"/>
                <w:szCs w:val="20"/>
              </w:rPr>
              <w:t> or </w:t>
            </w:r>
            <w:r w:rsidRPr="0059364F">
              <w:rPr>
                <w:rFonts w:ascii="Arial" w:eastAsia="Times New Roman" w:hAnsi="Arial" w:cs="Arial"/>
                <w:i/>
                <w:iCs/>
                <w:color w:val="999999"/>
                <w:sz w:val="20"/>
                <w:szCs w:val="20"/>
              </w:rPr>
              <w:t>kelp</w:t>
            </w:r>
            <w:r w:rsidRPr="0059364F">
              <w:rPr>
                <w:rFonts w:ascii="Arial" w:eastAsia="Times New Roman" w:hAnsi="Arial" w:cs="Arial"/>
                <w:color w:val="999999"/>
                <w:sz w:val="20"/>
                <w:szCs w:val="20"/>
              </w:rPr>
              <w:t> are present use those classes.</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S</w:t>
            </w:r>
            <w:r w:rsidRPr="0059364F">
              <w:rPr>
                <w:rFonts w:ascii="Arial" w:eastAsia="Times New Roman" w:hAnsi="Arial" w:cs="Arial"/>
                <w:b/>
                <w:bCs/>
                <w:color w:val="0B5394"/>
              </w:rPr>
              <w:t>oft bottom mud/sand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xml:space="preserve">Submerged (marine, brackish, or freshwater), </w:t>
            </w:r>
            <w:proofErr w:type="spellStart"/>
            <w:r w:rsidRPr="0059364F">
              <w:rPr>
                <w:rFonts w:ascii="Arial" w:eastAsia="Times New Roman" w:hAnsi="Arial" w:cs="Arial"/>
                <w:b/>
                <w:bCs/>
                <w:color w:val="0B5394"/>
                <w:sz w:val="20"/>
                <w:szCs w:val="20"/>
              </w:rPr>
              <w:t>unvegetated</w:t>
            </w:r>
            <w:proofErr w:type="spellEnd"/>
            <w:r w:rsidRPr="0059364F">
              <w:rPr>
                <w:rFonts w:ascii="Arial" w:eastAsia="Times New Roman" w:hAnsi="Arial" w:cs="Arial"/>
                <w:b/>
                <w:bCs/>
                <w:color w:val="0B5394"/>
                <w:sz w:val="20"/>
                <w:szCs w:val="20"/>
              </w:rPr>
              <w:t xml:space="preserve"> soft bottom composed of silts, clays, or sands.</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 xml:space="preserve">This habitat should be recorded when non-reef forming shellfish are </w:t>
            </w:r>
            <w:r w:rsidRPr="0059364F">
              <w:rPr>
                <w:rFonts w:ascii="Arial" w:eastAsia="Times New Roman" w:hAnsi="Arial" w:cs="Arial"/>
                <w:color w:val="999999"/>
                <w:sz w:val="20"/>
                <w:szCs w:val="20"/>
              </w:rPr>
              <w:lastRenderedPageBreak/>
              <w:t>added to the habitat.  It is also used when re-flooding areas completely cut off from tidal influence, and where emergent vegetation could eventually form.  Where influenced by wave energy, use </w:t>
            </w:r>
            <w:r w:rsidRPr="0059364F">
              <w:rPr>
                <w:rFonts w:ascii="Arial" w:eastAsia="Times New Roman" w:hAnsi="Arial" w:cs="Arial"/>
                <w:i/>
                <w:iCs/>
                <w:color w:val="999999"/>
                <w:sz w:val="20"/>
                <w:szCs w:val="20"/>
              </w:rPr>
              <w:t>beach</w:t>
            </w:r>
            <w:r w:rsidRPr="0059364F">
              <w:rPr>
                <w:rFonts w:ascii="Arial" w:eastAsia="Times New Roman" w:hAnsi="Arial" w:cs="Arial"/>
                <w:color w:val="999999"/>
                <w:sz w:val="20"/>
                <w:szCs w:val="20"/>
              </w:rPr>
              <w:t>.  Use </w:t>
            </w:r>
            <w:r w:rsidRPr="0059364F">
              <w:rPr>
                <w:rFonts w:ascii="Arial" w:eastAsia="Times New Roman" w:hAnsi="Arial" w:cs="Arial"/>
                <w:i/>
                <w:iCs/>
                <w:color w:val="999999"/>
                <w:sz w:val="20"/>
                <w:szCs w:val="20"/>
              </w:rPr>
              <w:t>SAV</w:t>
            </w:r>
            <w:r w:rsidRPr="0059364F">
              <w:rPr>
                <w:rFonts w:ascii="Arial" w:eastAsia="Times New Roman" w:hAnsi="Arial" w:cs="Arial"/>
                <w:color w:val="999999"/>
                <w:sz w:val="20"/>
                <w:szCs w:val="20"/>
              </w:rPr>
              <w:t> when it is present. </w:t>
            </w:r>
            <w:r w:rsidRPr="0059364F">
              <w:rPr>
                <w:rFonts w:ascii="Arial" w:eastAsia="Times New Roman" w:hAnsi="Arial" w:cs="Arial"/>
                <w:color w:val="0B5394"/>
                <w:sz w:val="20"/>
                <w:szCs w:val="20"/>
              </w:rPr>
              <w:t>        </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240" w:lineRule="auto"/>
              <w:ind w:left="20"/>
              <w:rPr>
                <w:rFonts w:ascii="Arial" w:eastAsia="Times New Roman" w:hAnsi="Arial" w:cs="Arial"/>
                <w:color w:val="000000"/>
              </w:rPr>
            </w:pPr>
            <w:r>
              <w:rPr>
                <w:rFonts w:ascii="Arial" w:eastAsia="Times New Roman" w:hAnsi="Arial" w:cs="Arial"/>
                <w:b/>
                <w:bCs/>
                <w:color w:val="0B5394"/>
              </w:rPr>
              <w:lastRenderedPageBreak/>
              <w:t>S</w:t>
            </w:r>
            <w:r w:rsidRPr="0059364F">
              <w:rPr>
                <w:rFonts w:ascii="Arial" w:eastAsia="Times New Roman" w:hAnsi="Arial" w:cs="Arial"/>
                <w:b/>
                <w:bCs/>
                <w:color w:val="0B5394"/>
              </w:rPr>
              <w:t>ubmerged aquatic vegetation (SAV)</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 Intertidal</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Vegetated, mostly sub-tidal wetlands, commonly called sea grasses.</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 xml:space="preserve">This captures a range of vegetated low intertidal to sub-tidal vegetation including sea grasses and </w:t>
            </w:r>
            <w:proofErr w:type="spellStart"/>
            <w:r w:rsidRPr="0059364F">
              <w:rPr>
                <w:rFonts w:ascii="Arial" w:eastAsia="Times New Roman" w:hAnsi="Arial" w:cs="Arial"/>
                <w:color w:val="999999"/>
                <w:sz w:val="20"/>
                <w:szCs w:val="20"/>
              </w:rPr>
              <w:t>macroalgae</w:t>
            </w:r>
            <w:proofErr w:type="spellEnd"/>
            <w:r w:rsidRPr="0059364F">
              <w:rPr>
                <w:rFonts w:ascii="Arial" w:eastAsia="Times New Roman" w:hAnsi="Arial" w:cs="Arial"/>
                <w:color w:val="999999"/>
                <w:sz w:val="20"/>
                <w:szCs w:val="20"/>
              </w:rPr>
              <w:t>.  The exception is </w:t>
            </w:r>
            <w:r w:rsidRPr="0059364F">
              <w:rPr>
                <w:rFonts w:ascii="Arial" w:eastAsia="Times New Roman" w:hAnsi="Arial" w:cs="Arial"/>
                <w:i/>
                <w:iCs/>
                <w:color w:val="999999"/>
                <w:sz w:val="20"/>
                <w:szCs w:val="20"/>
              </w:rPr>
              <w:t>kelp</w:t>
            </w:r>
            <w:r w:rsidRPr="0059364F">
              <w:rPr>
                <w:rFonts w:ascii="Arial" w:eastAsia="Times New Roman" w:hAnsi="Arial" w:cs="Arial"/>
                <w:color w:val="999999"/>
                <w:sz w:val="20"/>
                <w:szCs w:val="20"/>
              </w:rPr>
              <w:t> which has its own classification. This can also include freshwater vegetated habitats within and below the littoral zone.</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Del="00DB0BCD" w:rsidRDefault="00DB0BCD" w:rsidP="0051643D">
            <w:pPr>
              <w:spacing w:after="0" w:line="0" w:lineRule="atLeast"/>
              <w:ind w:left="20"/>
              <w:rPr>
                <w:rFonts w:ascii="Arial" w:eastAsia="Times New Roman" w:hAnsi="Arial" w:cs="Arial"/>
                <w:b/>
                <w:bCs/>
                <w:color w:val="0B5394"/>
              </w:rPr>
            </w:pPr>
            <w:r>
              <w:rPr>
                <w:rFonts w:ascii="Arial" w:eastAsia="Times New Roman" w:hAnsi="Arial" w:cs="Arial"/>
                <w:b/>
                <w:bCs/>
                <w:color w:val="0B5394"/>
              </w:rPr>
              <w:t>T</w:t>
            </w:r>
            <w:r w:rsidRPr="0059364F">
              <w:rPr>
                <w:rFonts w:ascii="Arial" w:eastAsia="Times New Roman" w:hAnsi="Arial" w:cs="Arial"/>
                <w:b/>
                <w:bCs/>
                <w:color w:val="0B5394"/>
              </w:rPr>
              <w:t>idal wetland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0BCD" w:rsidRPr="0059364F" w:rsidRDefault="00DB0BCD" w:rsidP="0051643D">
            <w:pPr>
              <w:spacing w:after="0" w:line="0" w:lineRule="atLeast"/>
              <w:ind w:left="20"/>
              <w:rPr>
                <w:rFonts w:ascii="Arial" w:eastAsia="Times New Roman" w:hAnsi="Arial" w:cs="Arial"/>
                <w:color w:val="0B5394"/>
              </w:rPr>
            </w:pPr>
            <w:r w:rsidRPr="0059364F">
              <w:rPr>
                <w:rFonts w:ascii="Arial" w:eastAsia="Times New Roman" w:hAnsi="Arial" w:cs="Arial"/>
                <w:color w:val="0B5394"/>
              </w:rPr>
              <w:t>Intertidal</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Vegetated or sediment flats subject to tidal inundation</w:t>
            </w:r>
            <w:r w:rsidRPr="0059364F">
              <w:rPr>
                <w:rFonts w:ascii="Arial" w:eastAsia="Times New Roman" w:hAnsi="Arial" w:cs="Arial"/>
                <w:color w:val="0B5394"/>
                <w:sz w:val="20"/>
                <w:szCs w:val="20"/>
              </w:rPr>
              <w:t>.</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color w:val="0B5394"/>
                <w:sz w:val="20"/>
                <w:szCs w:val="20"/>
              </w:rPr>
              <w:t> </w:t>
            </w:r>
          </w:p>
          <w:p w:rsidR="00DB0BCD" w:rsidRPr="0059364F" w:rsidRDefault="00DB0BCD" w:rsidP="0051643D">
            <w:pPr>
              <w:spacing w:after="0" w:line="240" w:lineRule="auto"/>
              <w:ind w:left="20"/>
              <w:rPr>
                <w:rFonts w:ascii="Arial" w:eastAsia="Times New Roman" w:hAnsi="Arial" w:cs="Arial"/>
                <w:b/>
                <w:bCs/>
                <w:color w:val="0B5394"/>
                <w:sz w:val="20"/>
                <w:szCs w:val="20"/>
              </w:rPr>
            </w:pPr>
            <w:r w:rsidRPr="0059364F">
              <w:rPr>
                <w:rFonts w:ascii="Arial" w:eastAsia="Times New Roman" w:hAnsi="Arial" w:cs="Arial"/>
                <w:color w:val="999999"/>
                <w:sz w:val="20"/>
                <w:szCs w:val="20"/>
              </w:rPr>
              <w:t>Tidal wetlands may include channels.  Where mangrove, shellfish, or SAV species are important use those classes.</w:t>
            </w:r>
            <w:r w:rsidRPr="0059364F">
              <w:rPr>
                <w:rFonts w:ascii="Arial" w:eastAsia="Times New Roman" w:hAnsi="Arial" w:cs="Arial"/>
                <w:color w:val="0B5394"/>
                <w:sz w:val="20"/>
                <w:szCs w:val="20"/>
              </w:rPr>
              <w:t> </w:t>
            </w:r>
          </w:p>
        </w:tc>
      </w:tr>
      <w:tr w:rsidR="00DB0BCD" w:rsidRPr="0059364F" w:rsidTr="00F72858">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U</w:t>
            </w:r>
            <w:r w:rsidRPr="0059364F">
              <w:rPr>
                <w:rFonts w:ascii="Arial" w:eastAsia="Times New Roman" w:hAnsi="Arial" w:cs="Arial"/>
                <w:b/>
                <w:bCs/>
                <w:color w:val="0B5394"/>
              </w:rPr>
              <w:t>pland</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Upland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Any habitat that is not flooded during part of the year/ does not show the characteristics of wetland habitat.</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The only upland habitats that are characterized separately are </w:t>
            </w:r>
            <w:r w:rsidRPr="0059364F">
              <w:rPr>
                <w:rFonts w:ascii="Arial" w:eastAsia="Times New Roman" w:hAnsi="Arial" w:cs="Arial"/>
                <w:i/>
                <w:iCs/>
                <w:color w:val="999999"/>
                <w:sz w:val="20"/>
                <w:szCs w:val="20"/>
              </w:rPr>
              <w:t>dune </w:t>
            </w:r>
            <w:r w:rsidRPr="0059364F">
              <w:rPr>
                <w:rFonts w:ascii="Arial" w:eastAsia="Times New Roman" w:hAnsi="Arial" w:cs="Arial"/>
                <w:color w:val="999999"/>
                <w:sz w:val="20"/>
                <w:szCs w:val="20"/>
              </w:rPr>
              <w:t>and</w:t>
            </w:r>
            <w:r w:rsidRPr="0059364F">
              <w:rPr>
                <w:rFonts w:ascii="Arial" w:eastAsia="Times New Roman" w:hAnsi="Arial" w:cs="Arial"/>
                <w:i/>
                <w:iCs/>
                <w:color w:val="999999"/>
                <w:sz w:val="20"/>
                <w:szCs w:val="20"/>
              </w:rPr>
              <w:t> riparian</w:t>
            </w:r>
            <w:r w:rsidRPr="0059364F">
              <w:rPr>
                <w:rFonts w:ascii="Arial" w:eastAsia="Times New Roman" w:hAnsi="Arial" w:cs="Arial"/>
                <w:color w:val="999999"/>
                <w:sz w:val="20"/>
                <w:szCs w:val="20"/>
              </w:rPr>
              <w:t>.</w:t>
            </w:r>
          </w:p>
        </w:tc>
      </w:tr>
      <w:tr w:rsidR="00DB0BCD" w:rsidRPr="0059364F" w:rsidTr="00D62B7E">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Pr>
                <w:rFonts w:ascii="Arial" w:eastAsia="Times New Roman" w:hAnsi="Arial" w:cs="Arial"/>
                <w:b/>
                <w:bCs/>
                <w:color w:val="0B5394"/>
              </w:rPr>
              <w:t>W</w:t>
            </w:r>
            <w:r w:rsidRPr="0059364F">
              <w:rPr>
                <w:rFonts w:ascii="Arial" w:eastAsia="Times New Roman" w:hAnsi="Arial" w:cs="Arial"/>
                <w:b/>
                <w:bCs/>
                <w:color w:val="0B5394"/>
              </w:rPr>
              <w:t>ater column</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0B5394"/>
              </w:rPr>
              <w:t>Inundated</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Any habitat where the quality or quantity of habitat services gained through restoration does not depend on substrate, but rather the condition of the water column.</w:t>
            </w:r>
          </w:p>
          <w:p w:rsidR="00DB0BCD" w:rsidRPr="0059364F" w:rsidRDefault="00DB0BCD" w:rsidP="0051643D">
            <w:pPr>
              <w:spacing w:after="0" w:line="240" w:lineRule="auto"/>
              <w:ind w:left="20"/>
              <w:rPr>
                <w:rFonts w:ascii="Arial" w:eastAsia="Times New Roman" w:hAnsi="Arial" w:cs="Arial"/>
                <w:color w:val="000000"/>
              </w:rPr>
            </w:pPr>
            <w:r w:rsidRPr="0059364F">
              <w:rPr>
                <w:rFonts w:ascii="Arial" w:eastAsia="Times New Roman" w:hAnsi="Arial" w:cs="Arial"/>
                <w:b/>
                <w:bCs/>
                <w:color w:val="0B5394"/>
                <w:sz w:val="20"/>
                <w:szCs w:val="20"/>
              </w:rPr>
              <w:t> </w:t>
            </w:r>
          </w:p>
          <w:p w:rsidR="00DB0BCD" w:rsidRPr="0059364F" w:rsidRDefault="00DB0BCD" w:rsidP="0051643D">
            <w:pPr>
              <w:spacing w:after="0" w:line="0" w:lineRule="atLeast"/>
              <w:ind w:left="20"/>
              <w:rPr>
                <w:rFonts w:ascii="Arial" w:eastAsia="Times New Roman" w:hAnsi="Arial" w:cs="Arial"/>
                <w:color w:val="000000"/>
              </w:rPr>
            </w:pPr>
            <w:r w:rsidRPr="0059364F">
              <w:rPr>
                <w:rFonts w:ascii="Arial" w:eastAsia="Times New Roman" w:hAnsi="Arial" w:cs="Arial"/>
                <w:color w:val="999999"/>
                <w:sz w:val="20"/>
                <w:szCs w:val="20"/>
              </w:rPr>
              <w:t>While there is a gray area between </w:t>
            </w:r>
            <w:r w:rsidRPr="0059364F">
              <w:rPr>
                <w:rFonts w:ascii="Arial" w:eastAsia="Times New Roman" w:hAnsi="Arial" w:cs="Arial"/>
                <w:i/>
                <w:iCs/>
                <w:color w:val="999999"/>
                <w:sz w:val="20"/>
                <w:szCs w:val="20"/>
              </w:rPr>
              <w:t>soft bottom mud/sand</w:t>
            </w:r>
            <w:r w:rsidRPr="0059364F">
              <w:rPr>
                <w:rFonts w:ascii="Arial" w:eastAsia="Times New Roman" w:hAnsi="Arial" w:cs="Arial"/>
                <w:color w:val="999999"/>
                <w:sz w:val="20"/>
                <w:szCs w:val="20"/>
              </w:rPr>
              <w:t> and </w:t>
            </w:r>
            <w:r w:rsidRPr="0059364F">
              <w:rPr>
                <w:rFonts w:ascii="Arial" w:eastAsia="Times New Roman" w:hAnsi="Arial" w:cs="Arial"/>
                <w:i/>
                <w:iCs/>
                <w:color w:val="999999"/>
                <w:sz w:val="20"/>
                <w:szCs w:val="20"/>
              </w:rPr>
              <w:t>water column</w:t>
            </w:r>
            <w:r w:rsidRPr="0059364F">
              <w:rPr>
                <w:rFonts w:ascii="Arial" w:eastAsia="Times New Roman" w:hAnsi="Arial" w:cs="Arial"/>
                <w:color w:val="999999"/>
                <w:sz w:val="20"/>
                <w:szCs w:val="20"/>
              </w:rPr>
              <w:t>, use this habitat primarily when improvements to water quality will be measured as an indicator of project success, and </w:t>
            </w:r>
            <w:r w:rsidRPr="0059364F">
              <w:rPr>
                <w:rFonts w:ascii="Arial" w:eastAsia="Times New Roman" w:hAnsi="Arial" w:cs="Arial"/>
                <w:i/>
                <w:iCs/>
                <w:color w:val="999999"/>
                <w:sz w:val="20"/>
                <w:szCs w:val="20"/>
              </w:rPr>
              <w:t>soft bottom</w:t>
            </w:r>
            <w:r w:rsidRPr="0059364F">
              <w:rPr>
                <w:rFonts w:ascii="Arial" w:eastAsia="Times New Roman" w:hAnsi="Arial" w:cs="Arial"/>
                <w:color w:val="999999"/>
                <w:sz w:val="20"/>
                <w:szCs w:val="20"/>
              </w:rPr>
              <w:t> when increases in benthic productivity or vegetation are to be measured.  Use </w:t>
            </w:r>
            <w:r w:rsidRPr="0059364F">
              <w:rPr>
                <w:rFonts w:ascii="Arial" w:eastAsia="Times New Roman" w:hAnsi="Arial" w:cs="Arial"/>
                <w:i/>
                <w:iCs/>
                <w:color w:val="999999"/>
                <w:sz w:val="20"/>
                <w:szCs w:val="20"/>
              </w:rPr>
              <w:t>SAV</w:t>
            </w:r>
            <w:r w:rsidRPr="0059364F">
              <w:rPr>
                <w:rFonts w:ascii="Arial" w:eastAsia="Times New Roman" w:hAnsi="Arial" w:cs="Arial"/>
                <w:color w:val="999999"/>
                <w:sz w:val="20"/>
                <w:szCs w:val="20"/>
              </w:rPr>
              <w:t> when it is present.</w:t>
            </w:r>
          </w:p>
        </w:tc>
      </w:tr>
    </w:tbl>
    <w:p w:rsidR="00B904B1" w:rsidRPr="00F27440" w:rsidRDefault="00B904B1" w:rsidP="006E6836">
      <w:pPr>
        <w:shd w:val="clear" w:color="auto" w:fill="FCFCFC"/>
        <w:spacing w:after="0" w:line="288" w:lineRule="atLeast"/>
        <w:rPr>
          <w:rFonts w:ascii="Times New Roman" w:eastAsia="Times New Roman" w:hAnsi="Times New Roman" w:cs="Times New Roman"/>
          <w:b/>
          <w:bCs/>
          <w:color w:val="339966"/>
          <w:sz w:val="24"/>
          <w:szCs w:val="24"/>
          <w:lang w:val="en"/>
        </w:rPr>
      </w:pPr>
    </w:p>
    <w:p w:rsidR="006E6836" w:rsidRPr="006E6836" w:rsidRDefault="006E6836" w:rsidP="006E6836"/>
    <w:p w:rsidR="00257985" w:rsidRDefault="006E6836">
      <w:pPr>
        <w:rPr>
          <w:rFonts w:ascii="Helvetica" w:hAnsi="Helvetica" w:cs="Helvetica"/>
          <w:b/>
          <w:color w:val="00B050"/>
          <w:sz w:val="28"/>
          <w:szCs w:val="28"/>
        </w:rPr>
      </w:pPr>
      <w:r w:rsidRPr="0059364F">
        <w:rPr>
          <w:rFonts w:ascii="Helvetica" w:hAnsi="Helvetica" w:cs="Helvetica"/>
          <w:b/>
          <w:color w:val="00B050"/>
          <w:sz w:val="28"/>
          <w:szCs w:val="28"/>
          <w:u w:val="single"/>
        </w:rPr>
        <w:t>A</w:t>
      </w:r>
      <w:r w:rsidR="0059364F" w:rsidRPr="0059364F">
        <w:rPr>
          <w:rFonts w:ascii="Helvetica" w:hAnsi="Helvetica" w:cs="Helvetica"/>
          <w:b/>
          <w:color w:val="00B050"/>
          <w:sz w:val="28"/>
          <w:szCs w:val="28"/>
          <w:u w:val="single"/>
        </w:rPr>
        <w:t>ppendix</w:t>
      </w:r>
      <w:r w:rsidRPr="0059364F">
        <w:rPr>
          <w:rFonts w:ascii="Helvetica" w:hAnsi="Helvetica" w:cs="Helvetica"/>
          <w:b/>
          <w:color w:val="00B050"/>
          <w:sz w:val="28"/>
          <w:szCs w:val="28"/>
          <w:u w:val="single"/>
        </w:rPr>
        <w:t xml:space="preserve"> II</w:t>
      </w:r>
      <w:r w:rsidRPr="0059364F">
        <w:rPr>
          <w:rFonts w:ascii="Helvetica" w:hAnsi="Helvetica" w:cs="Helvetica"/>
          <w:b/>
          <w:color w:val="00B050"/>
          <w:sz w:val="28"/>
          <w:szCs w:val="28"/>
        </w:rPr>
        <w:t xml:space="preserve">: Restoration Techniques </w:t>
      </w:r>
    </w:p>
    <w:tbl>
      <w:tblPr>
        <w:tblW w:w="0" w:type="auto"/>
        <w:tblCellMar>
          <w:top w:w="15" w:type="dxa"/>
          <w:left w:w="15" w:type="dxa"/>
          <w:bottom w:w="15" w:type="dxa"/>
          <w:right w:w="15" w:type="dxa"/>
        </w:tblCellMar>
        <w:tblLook w:val="04A0" w:firstRow="1" w:lastRow="0" w:firstColumn="1" w:lastColumn="0" w:noHBand="0" w:noVBand="1"/>
      </w:tblPr>
      <w:tblGrid>
        <w:gridCol w:w="3420"/>
        <w:gridCol w:w="5940"/>
      </w:tblGrid>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Technique - Category</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Definition - </w:t>
            </w:r>
            <w:r w:rsidRPr="006E6836">
              <w:rPr>
                <w:rFonts w:ascii="Arial" w:eastAsia="Times New Roman" w:hAnsi="Arial" w:cs="Arial"/>
                <w:b/>
                <w:bCs/>
                <w:color w:val="999999"/>
              </w:rPr>
              <w:t>Guidance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Fish and Wildlife Management</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coral reattachment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Reattachment of corals which they have been damaged, dislodged, or fractu</w:t>
            </w:r>
            <w:r w:rsidRPr="006E6836">
              <w:rPr>
                <w:rFonts w:ascii="Arial" w:eastAsia="Times New Roman" w:hAnsi="Arial" w:cs="Arial"/>
                <w:color w:val="0B5394"/>
              </w:rPr>
              <w:t>red, at the same site as the injury.</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Note that projects which harvest coral for use in a nursery should include the “coral nursery” technique, and that coral transplant to another location is considered “species enhancement.”</w:t>
            </w:r>
          </w:p>
        </w:tc>
      </w:tr>
      <w:tr w:rsidR="006E6836" w:rsidRPr="007B26E9" w:rsidTr="007B26E9">
        <w:tc>
          <w:tcPr>
            <w:tcW w:w="34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hideMark/>
          </w:tcPr>
          <w:p w:rsidR="006E6836" w:rsidRPr="007B26E9" w:rsidRDefault="006E6836" w:rsidP="006E6836">
            <w:pPr>
              <w:spacing w:after="0" w:line="0" w:lineRule="atLeast"/>
              <w:rPr>
                <w:rFonts w:ascii="Arial" w:eastAsia="Times New Roman" w:hAnsi="Arial" w:cs="Arial"/>
                <w:color w:val="000000"/>
              </w:rPr>
            </w:pPr>
            <w:r w:rsidRPr="007B26E9">
              <w:rPr>
                <w:rFonts w:ascii="Arial" w:eastAsia="Times New Roman" w:hAnsi="Arial" w:cs="Arial"/>
                <w:color w:val="1C4587"/>
              </w:rPr>
              <w:t>disease control: fauna</w:t>
            </w:r>
          </w:p>
        </w:tc>
        <w:tc>
          <w:tcPr>
            <w:tcW w:w="594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hideMark/>
          </w:tcPr>
          <w:p w:rsidR="006E6836" w:rsidRPr="007B26E9" w:rsidRDefault="006E6836" w:rsidP="006E6836">
            <w:pPr>
              <w:spacing w:after="0" w:line="0" w:lineRule="atLeast"/>
              <w:rPr>
                <w:rFonts w:ascii="Arial" w:eastAsia="Times New Roman" w:hAnsi="Arial" w:cs="Arial"/>
                <w:color w:val="000000"/>
              </w:rPr>
            </w:pPr>
            <w:r w:rsidRPr="007B26E9">
              <w:rPr>
                <w:rFonts w:ascii="Arial" w:eastAsia="Times New Roman" w:hAnsi="Arial" w:cs="Arial"/>
                <w:color w:val="1C4587"/>
              </w:rPr>
              <w:t>Actions taken to eradicate or prevent the spread of disease in fauna.</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proofErr w:type="spellStart"/>
            <w:r w:rsidRPr="006E6836">
              <w:rPr>
                <w:rFonts w:ascii="Arial" w:eastAsia="Times New Roman" w:hAnsi="Arial" w:cs="Arial"/>
                <w:color w:val="1C4587"/>
              </w:rPr>
              <w:lastRenderedPageBreak/>
              <w:t>invasives</w:t>
            </w:r>
            <w:proofErr w:type="spellEnd"/>
            <w:r w:rsidRPr="006E6836">
              <w:rPr>
                <w:rFonts w:ascii="Arial" w:eastAsia="Times New Roman" w:hAnsi="Arial" w:cs="Arial"/>
                <w:color w:val="1C4587"/>
              </w:rPr>
              <w:t xml:space="preserve"> removal: fauna</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Physical removal or eradication of organisms from the habitat, which are non-native or native but overabundant</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This can also be used for preventive measures such as biological controls. Note that fencing to restrict access is a separate technique (“fencing/netting”).</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oyster gardening</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Growing oysters to mature size in floating structures.</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Oyster gardening is frequently implemented as an educational activity at private residences. Projects that use shells from oyster gardening in a reef or bed structure should also include “oyster reef construction.” Note that oyster planting (such as “spat on shell” placement) is considered “species enhancement.”</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species enhancement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000000"/>
              </w:rPr>
              <w:t>A</w:t>
            </w:r>
            <w:r w:rsidRPr="006E6836">
              <w:rPr>
                <w:rFonts w:ascii="Arial" w:eastAsia="Times New Roman" w:hAnsi="Arial" w:cs="Arial"/>
                <w:color w:val="1C4587"/>
              </w:rPr>
              <w:t>ddition of native animals to a restoration site.</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This can be used for oyster planting (such as “spat on shell” placement), coral transplant, other species reintroduction, or stock enhancement. Note that support for the actual facilities used to raise native animals are considered separate techniques (i.e. “oyster gardening,” “coral nursery,” “native plant nursery,” or “fish hatchery”), as are techniques involving the introduction of substrates (e.g. “oyster reef construction” or “coral reef construction”).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Hard Structural Techniques</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fish exclusion devices</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Installation of structures or other devices (e.g. audio or electrical) to exclude fish from a target area.</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proofErr w:type="spellStart"/>
            <w:r w:rsidRPr="006E6836">
              <w:rPr>
                <w:rFonts w:ascii="Arial" w:eastAsia="Times New Roman" w:hAnsi="Arial" w:cs="Arial"/>
                <w:color w:val="1C4587"/>
              </w:rPr>
              <w:t>fishway</w:t>
            </w:r>
            <w:proofErr w:type="spellEnd"/>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Building or maintenance of a structure to enhance fish passage.  </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 xml:space="preserve">This may be a concrete or metal fish ladder, or be a "nature-like" </w:t>
            </w:r>
            <w:proofErr w:type="spellStart"/>
            <w:r w:rsidRPr="006E6836">
              <w:rPr>
                <w:rFonts w:ascii="Arial" w:eastAsia="Times New Roman" w:hAnsi="Arial" w:cs="Arial"/>
                <w:color w:val="999999"/>
              </w:rPr>
              <w:t>fishway</w:t>
            </w:r>
            <w:proofErr w:type="spellEnd"/>
            <w:r w:rsidRPr="006E6836">
              <w:rPr>
                <w:rFonts w:ascii="Arial" w:eastAsia="Times New Roman" w:hAnsi="Arial" w:cs="Arial"/>
                <w:color w:val="999999"/>
              </w:rPr>
              <w:t xml:space="preserve"> made of rock and other natural bottom substrate. This project type may include modifying the dam during installation.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berm/dike modification</w:t>
            </w:r>
            <w:r w:rsidRPr="006E6836">
              <w:rPr>
                <w:rFonts w:ascii="Arial" w:eastAsia="Times New Roman" w:hAnsi="Arial" w:cs="Arial"/>
                <w:color w:val="1C4587"/>
              </w:rPr>
              <w:br/>
              <w:t>(including replacement)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Modification of a man-made earthen water retention structure.</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This can include partial removal, adding to an existing structure, or building a new structure to restrict water at a setback location.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351C75"/>
              </w:rPr>
              <w:t>berm/dike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305AF1" w:rsidP="00305AF1">
            <w:pPr>
              <w:spacing w:after="0" w:line="0" w:lineRule="atLeast"/>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ermanent removal of a man-made earthen water retention structure.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bulkhead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305AF1" w:rsidP="00305AF1">
            <w:pPr>
              <w:spacing w:after="0" w:line="0" w:lineRule="atLeast"/>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 xml:space="preserve">ermanent removal of a man-made </w:t>
            </w:r>
            <w:proofErr w:type="gramStart"/>
            <w:r w:rsidR="006E6836" w:rsidRPr="006E6836">
              <w:rPr>
                <w:rFonts w:ascii="Arial" w:eastAsia="Times New Roman" w:hAnsi="Arial" w:cs="Arial"/>
                <w:color w:val="1C4587"/>
              </w:rPr>
              <w:t>structure,</w:t>
            </w:r>
            <w:proofErr w:type="gramEnd"/>
            <w:r w:rsidR="006E6836" w:rsidRPr="006E6836">
              <w:rPr>
                <w:rFonts w:ascii="Arial" w:eastAsia="Times New Roman" w:hAnsi="Arial" w:cs="Arial"/>
                <w:color w:val="1C4587"/>
              </w:rPr>
              <w:t xml:space="preserve"> typically made of wood or metal, directly adjacent to a water body.</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culvert modification</w:t>
            </w:r>
            <w:r w:rsidRPr="006E6836">
              <w:rPr>
                <w:rFonts w:ascii="Arial" w:eastAsia="Times New Roman" w:hAnsi="Arial" w:cs="Arial"/>
                <w:color w:val="1C4587"/>
              </w:rPr>
              <w:br/>
              <w:t>(including replacement)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proofErr w:type="gramStart"/>
            <w:r w:rsidRPr="006E6836">
              <w:rPr>
                <w:rFonts w:ascii="Arial" w:eastAsia="Times New Roman" w:hAnsi="Arial" w:cs="Arial"/>
                <w:color w:val="1C4587"/>
              </w:rPr>
              <w:t>Modification of a culvert to increase the size, decrease</w:t>
            </w:r>
            <w:proofErr w:type="gramEnd"/>
            <w:r w:rsidRPr="006E6836">
              <w:rPr>
                <w:rFonts w:ascii="Arial" w:eastAsia="Times New Roman" w:hAnsi="Arial" w:cs="Arial"/>
                <w:color w:val="1C4587"/>
              </w:rPr>
              <w:t xml:space="preserve"> the slope, or otherwise enhance the flow of water and fish through the culvert.</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lastRenderedPageBreak/>
              <w:t>culvert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305AF1" w:rsidP="006E6836">
            <w:pPr>
              <w:spacing w:after="0" w:line="240" w:lineRule="auto"/>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ermanent removal of a culvert.  </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Culvert removal may sometimes include the installation of a bridge structure. This also includes daylighting culverts.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dam modification</w:t>
            </w:r>
            <w:r w:rsidRPr="006E6836">
              <w:rPr>
                <w:rFonts w:ascii="Arial" w:eastAsia="Times New Roman" w:hAnsi="Arial" w:cs="Arial"/>
                <w:color w:val="1C4587"/>
              </w:rPr>
              <w:br/>
              <w:t>(including replacement)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Modification of a dam without actual dam removal, or by recreating the dam in a different location.</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Do not use this for fish ladders (which fall under “</w:t>
            </w:r>
            <w:proofErr w:type="spellStart"/>
            <w:r w:rsidRPr="006E6836">
              <w:rPr>
                <w:rFonts w:ascii="Arial" w:eastAsia="Times New Roman" w:hAnsi="Arial" w:cs="Arial"/>
                <w:color w:val="999999"/>
              </w:rPr>
              <w:t>fishways</w:t>
            </w:r>
            <w:proofErr w:type="spellEnd"/>
            <w:r w:rsidRPr="006E6836">
              <w:rPr>
                <w:rFonts w:ascii="Arial" w:eastAsia="Times New Roman" w:hAnsi="Arial" w:cs="Arial"/>
                <w:color w:val="999999"/>
              </w:rPr>
              <w:t>”). Use this only for projects where the primary activity is to make changes to the dam itself.</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dam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305AF1" w:rsidP="00305AF1">
            <w:pPr>
              <w:spacing w:after="0" w:line="0" w:lineRule="atLeast"/>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ermanent removal of a dam.</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tide gate installation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Installation of new structures to regulate the tidal flow regime.</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This includes manually-operated tide gates (using flash boards), or those that are self-regulating.</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tide gate modification</w:t>
            </w:r>
            <w:r w:rsidRPr="006E6836">
              <w:rPr>
                <w:rFonts w:ascii="Arial" w:eastAsia="Times New Roman" w:hAnsi="Arial" w:cs="Arial"/>
                <w:color w:val="1C4587"/>
              </w:rPr>
              <w:br/>
              <w:t>(including replacement)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Modification of tide gates to alter the current flow regime, or replacing the existing tide gate with a new gate.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tide gate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9D5385" w:rsidP="000E0D97">
            <w:pPr>
              <w:spacing w:after="0" w:line="0" w:lineRule="atLeast"/>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ermanent removal of an existing tide gate</w:t>
            </w:r>
            <w:r w:rsidR="000E0D97">
              <w:rPr>
                <w:rFonts w:ascii="Arial" w:eastAsia="Times New Roman" w:hAnsi="Arial" w:cs="Arial"/>
                <w:color w:val="1C4587"/>
              </w:rPr>
              <w:t>.</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weir construction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Creation of a low structure for the purpose of creating greater ease of fish passage, enhancing grade control or habitat enhancement such as pool creation.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weir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9D5385" w:rsidP="006E6836">
            <w:pPr>
              <w:spacing w:after="0" w:line="240" w:lineRule="auto"/>
              <w:rPr>
                <w:rFonts w:ascii="Arial" w:eastAsia="Times New Roman" w:hAnsi="Arial" w:cs="Arial"/>
                <w:color w:val="000000"/>
              </w:rPr>
            </w:pPr>
            <w:r>
              <w:rPr>
                <w:rFonts w:ascii="Arial" w:eastAsia="Times New Roman" w:hAnsi="Arial" w:cs="Arial"/>
                <w:color w:val="1C4587"/>
              </w:rPr>
              <w:t>P</w:t>
            </w:r>
            <w:r w:rsidR="006E6836" w:rsidRPr="006E6836">
              <w:rPr>
                <w:rFonts w:ascii="Arial" w:eastAsia="Times New Roman" w:hAnsi="Arial" w:cs="Arial"/>
                <w:color w:val="1C4587"/>
              </w:rPr>
              <w:t>ermanent removal of a low structure</w:t>
            </w:r>
            <w:r>
              <w:rPr>
                <w:rFonts w:ascii="Arial" w:eastAsia="Times New Roman" w:hAnsi="Arial" w:cs="Arial"/>
                <w:color w:val="1C4587"/>
              </w:rPr>
              <w:t xml:space="preserve"> that is impairing fish passage or stream function</w:t>
            </w:r>
            <w:r w:rsidR="006E6836" w:rsidRPr="006E6836">
              <w:rPr>
                <w:rFonts w:ascii="Arial" w:eastAsia="Times New Roman" w:hAnsi="Arial" w:cs="Arial"/>
                <w:color w:val="1C4587"/>
              </w:rPr>
              <w:t>.</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Weir removal may be used to create greater ease of fish passage, enhance grade control, or enhance habitat (e.g. through pool creation).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Other Habitat Modifications</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bird habitat enhancement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Creation, restoration, and/or enhancement of nesting and roosting habitat for birds.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contaminant removal/remediation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Removal of contaminants from soil, sediment, waste, or water.</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debris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Removal of on-shore or off-shore debris such as trash, fishing gear, vessels, or other man-made objects.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fencing/netting</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Erection of permanent or temporary fences, nets, or strings to prevent or reduce herbivory, predation, or other forms of habitat degradation.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large woody debris/</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structure placement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Addition of large wood or rock structures to increase habitat diversity, including pool creation, for fish and wildlife within streams and other waterways, including their banks.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lastRenderedPageBreak/>
              <w:t>storm water/runoff controls</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Decommissioning of roads or implementation of road upgrades, swales, storm drains, etc. for either roads or trails.  </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 xml:space="preserve">In general, any project meant to control </w:t>
            </w:r>
            <w:proofErr w:type="spellStart"/>
            <w:r w:rsidRPr="006E6836">
              <w:rPr>
                <w:rFonts w:ascii="Arial" w:eastAsia="Times New Roman" w:hAnsi="Arial" w:cs="Arial"/>
                <w:color w:val="999999"/>
              </w:rPr>
              <w:t>stormwater</w:t>
            </w:r>
            <w:proofErr w:type="spellEnd"/>
            <w:r w:rsidRPr="006E6836">
              <w:rPr>
                <w:rFonts w:ascii="Arial" w:eastAsia="Times New Roman" w:hAnsi="Arial" w:cs="Arial"/>
                <w:color w:val="999999"/>
              </w:rPr>
              <w:t>/sediment runoff in order to protect marine, estuarine, aquatic, or diadromous habitat.</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stream channel reconnection/creation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Any project that increases the length of a stream channel, but NOT one that increases the habitat quality within the channel.  </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Project types include re-connecting oxbows or side channels or otherwise adding off-channel habitat as well as main-stem channel. If improving the habitat quality, use “weir construction,” “large woody debris/structure placement” or “stream flow modification.”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0B5394"/>
              </w:rPr>
              <w:t>stream flow modification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Modification of stream flow through physical (not legal) measures to reduce water usage permanently, or provide water storage for later availability.</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This includes projects that install water catchment systems and/or tanks for water storage, etc.</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Protection</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land acquisition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2B1C9C">
            <w:pPr>
              <w:spacing w:after="0" w:line="240" w:lineRule="auto"/>
              <w:rPr>
                <w:rFonts w:ascii="Arial" w:eastAsia="Times New Roman" w:hAnsi="Arial" w:cs="Arial"/>
                <w:color w:val="000000"/>
              </w:rPr>
            </w:pPr>
            <w:r w:rsidRPr="006E6836">
              <w:rPr>
                <w:rFonts w:ascii="Arial" w:eastAsia="Times New Roman" w:hAnsi="Arial" w:cs="Arial"/>
                <w:color w:val="1C4587"/>
              </w:rPr>
              <w:t>Acquisition of fee simple ownership or permanent conservation easements.  </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signage</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Placement of signage on-site to inform the public regarding restoration and ecologically appropriate activities.</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This technique may include projects that develop or install educational/interpretive signage or signage to delineate restricted access zones, no-motor zones, etc.</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water rights acquisition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Acquisition of permanent water rights or establishment of temporary forbearance agreements to enhance stream flow.</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Restoration Infrastructure</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coral nursery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6E6836" w:rsidRPr="006E6836">
              <w:tc>
                <w:tcPr>
                  <w:tcW w:w="0" w:type="auto"/>
                  <w:vAlign w:val="center"/>
                  <w:hideMark/>
                </w:tcPr>
                <w:p w:rsidR="006E6836" w:rsidRPr="006E6836" w:rsidRDefault="006E6836" w:rsidP="006E6836">
                  <w:pPr>
                    <w:spacing w:after="0" w:line="240" w:lineRule="auto"/>
                    <w:rPr>
                      <w:rFonts w:ascii="Times New Roman" w:eastAsia="Times New Roman" w:hAnsi="Times New Roman" w:cs="Times New Roman"/>
                      <w:sz w:val="24"/>
                      <w:szCs w:val="24"/>
                    </w:rPr>
                  </w:pPr>
                </w:p>
              </w:tc>
            </w:tr>
          </w:tbl>
          <w:p w:rsidR="006E6836" w:rsidRPr="006E6836" w:rsidRDefault="006E6836" w:rsidP="006E6836">
            <w:pPr>
              <w:spacing w:after="0" w:line="0" w:lineRule="atLeast"/>
              <w:rPr>
                <w:rFonts w:ascii="Arial" w:eastAsia="Times New Roman" w:hAnsi="Arial" w:cs="Arial"/>
                <w:color w:val="000000"/>
                <w:sz w:val="27"/>
                <w:szCs w:val="27"/>
              </w:rPr>
            </w:pP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Growing corals to a size suitable for transplant at restoration sites.</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Note that coral transplant back to reef locations is considered “species enhancement” and should be added as an additional technique if necessary.</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fish hatchery</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0B5394"/>
              </w:rPr>
              <w:t>Building or maintaining fa</w:t>
            </w:r>
            <w:r w:rsidRPr="006E6836">
              <w:rPr>
                <w:rFonts w:ascii="Arial" w:eastAsia="Times New Roman" w:hAnsi="Arial" w:cs="Arial"/>
                <w:color w:val="1C4587"/>
              </w:rPr>
              <w:t>cilities to spawn and rear aquatic organisms such as finfish or shellfish, including the installation of piping and tanks for fish hatcheries or shellfish setting.</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 xml:space="preserve">This technique also includes rearing organisms in </w:t>
            </w:r>
            <w:r w:rsidRPr="006E6836">
              <w:rPr>
                <w:rFonts w:ascii="Arial" w:eastAsia="Times New Roman" w:hAnsi="Arial" w:cs="Arial"/>
                <w:color w:val="B7B7B7"/>
              </w:rPr>
              <w:lastRenderedPageBreak/>
              <w:t>previously built facilities.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lastRenderedPageBreak/>
              <w:t>native plant nursery</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Building </w:t>
            </w:r>
            <w:r w:rsidRPr="006E6836">
              <w:rPr>
                <w:rFonts w:ascii="Arial" w:eastAsia="Times New Roman" w:hAnsi="Arial" w:cs="Arial"/>
                <w:color w:val="0B5394"/>
              </w:rPr>
              <w:t>or maintaining a st</w:t>
            </w:r>
            <w:r w:rsidRPr="006E6836">
              <w:rPr>
                <w:rFonts w:ascii="Arial" w:eastAsia="Times New Roman" w:hAnsi="Arial" w:cs="Arial"/>
                <w:color w:val="1C4587"/>
              </w:rPr>
              <w:t>ructure to grow native plants.   The structure may be wood, glass, metal, plastic or other construction materials.</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CCCCCC"/>
              </w:rPr>
              <w:t>This technique also includes raising plants at the facility.</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Sediment/Substrate Modification</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0B5394"/>
              </w:rPr>
              <w:t>artificial fish habitat</w:t>
            </w:r>
            <w:r w:rsidRPr="006E6836">
              <w:rPr>
                <w:rFonts w:ascii="Arial" w:eastAsia="Times New Roman" w:hAnsi="Arial" w:cs="Arial"/>
                <w:color w:val="0B5394"/>
              </w:rPr>
              <w:br/>
              <w:t>reef construction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0B5394"/>
              </w:rPr>
              <w:t>Creation of man-made durable structure(s) to enhance fish habitat.</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Note that coral and oyster reef construction have their own techniques.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coral reef construction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Recreation of the structure of coral reef habitat following groundings or other destruction.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oyster reef construction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0B5394"/>
              </w:rPr>
              <w:t>Placement of durable structure(s) to enhance the potential for oyster spat settlement.</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B7B7B7"/>
              </w:rPr>
              <w:t>This can include shell, rock, or man-made materials such as “</w:t>
            </w:r>
            <w:proofErr w:type="spellStart"/>
            <w:r w:rsidRPr="006E6836">
              <w:rPr>
                <w:rFonts w:ascii="Arial" w:eastAsia="Times New Roman" w:hAnsi="Arial" w:cs="Arial"/>
                <w:color w:val="B7B7B7"/>
              </w:rPr>
              <w:t>Baycrete</w:t>
            </w:r>
            <w:proofErr w:type="spellEnd"/>
            <w:r w:rsidRPr="006E6836">
              <w:rPr>
                <w:rFonts w:ascii="Arial" w:eastAsia="Times New Roman" w:hAnsi="Arial" w:cs="Arial"/>
                <w:color w:val="B7B7B7"/>
              </w:rPr>
              <w:t>”. Projects that utilize shells collected from oyster gardening should also include the “oyster gardening” technique, and those that include supplementation through spat on shell should also include “species enhancement”.</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terracing</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Creation of linear marshes in open-water areas for the purpose of slowing water velocity to create additional marsh habitat over time.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erosion control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Use of soft erosion control methods, such as installing coconut fiber, rock, large wood, breakwaters etc.</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This technique should be used for shorelines or banks, including living shoreline or bioengineering projects.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fill removal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Removal of sediment to reach the desired project elevation.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placement of fill/dredge material</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Placement of sediment to reach the desired project elevation.</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beach nourishment</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Addition of sand to sandy shorelines, regardless of whether the shoreline is in-shore or open ocean (beach) shoreline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b/>
                <w:bCs/>
                <w:color w:val="1C4587"/>
              </w:rPr>
              <w:t>Vegetation Management</w:t>
            </w:r>
          </w:p>
        </w:tc>
        <w:tc>
          <w:tcPr>
            <w:tcW w:w="5940"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sz w:val="1"/>
                <w:szCs w:val="27"/>
              </w:rPr>
            </w:pP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disease control: vegetation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Actions taken to eradicate or prevent the spread of a disease.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proofErr w:type="spellStart"/>
            <w:r w:rsidRPr="006E6836">
              <w:rPr>
                <w:rFonts w:ascii="Arial" w:eastAsia="Times New Roman" w:hAnsi="Arial" w:cs="Arial"/>
                <w:color w:val="1C4587"/>
              </w:rPr>
              <w:lastRenderedPageBreak/>
              <w:t>invasives</w:t>
            </w:r>
            <w:proofErr w:type="spellEnd"/>
            <w:r w:rsidRPr="006E6836">
              <w:rPr>
                <w:rFonts w:ascii="Arial" w:eastAsia="Times New Roman" w:hAnsi="Arial" w:cs="Arial"/>
                <w:color w:val="1C4587"/>
              </w:rPr>
              <w:t xml:space="preserve"> removal: vegetation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240" w:lineRule="auto"/>
              <w:rPr>
                <w:rFonts w:ascii="Arial" w:eastAsia="Times New Roman" w:hAnsi="Arial" w:cs="Arial"/>
                <w:color w:val="000000"/>
              </w:rPr>
            </w:pPr>
            <w:r w:rsidRPr="006E6836">
              <w:rPr>
                <w:rFonts w:ascii="Arial" w:eastAsia="Times New Roman" w:hAnsi="Arial" w:cs="Arial"/>
                <w:color w:val="1C4587"/>
              </w:rPr>
              <w:t>Removal of non-native or nuisance plant species from the restoration site.  </w:t>
            </w:r>
          </w:p>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999999"/>
              </w:rPr>
              <w:t>This can be used for any prevention methods, such as biological controls.</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planting</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Addition of native plants to a restoration site.</w:t>
            </w:r>
          </w:p>
        </w:tc>
      </w:tr>
      <w:tr w:rsidR="006E6836" w:rsidRPr="006E6836" w:rsidTr="006E6836">
        <w:tc>
          <w:tcPr>
            <w:tcW w:w="34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prescribed burn</w:t>
            </w:r>
          </w:p>
        </w:tc>
        <w:tc>
          <w:tcPr>
            <w:tcW w:w="594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rsidR="006E6836" w:rsidRPr="006E6836" w:rsidRDefault="006E6836" w:rsidP="006E6836">
            <w:pPr>
              <w:spacing w:after="0" w:line="0" w:lineRule="atLeast"/>
              <w:rPr>
                <w:rFonts w:ascii="Arial" w:eastAsia="Times New Roman" w:hAnsi="Arial" w:cs="Arial"/>
                <w:color w:val="000000"/>
              </w:rPr>
            </w:pPr>
            <w:r w:rsidRPr="006E6836">
              <w:rPr>
                <w:rFonts w:ascii="Arial" w:eastAsia="Times New Roman" w:hAnsi="Arial" w:cs="Arial"/>
                <w:color w:val="1C4587"/>
              </w:rPr>
              <w:t>Use of managed fire(s) to restore site ecology.</w:t>
            </w:r>
          </w:p>
        </w:tc>
      </w:tr>
    </w:tbl>
    <w:p w:rsidR="0059364F" w:rsidRDefault="0059364F">
      <w:pPr>
        <w:rPr>
          <w:rFonts w:ascii="Helvetica" w:hAnsi="Helvetica" w:cs="Helvetica"/>
          <w:color w:val="00B050"/>
          <w:sz w:val="28"/>
          <w:szCs w:val="28"/>
        </w:rPr>
      </w:pPr>
    </w:p>
    <w:p w:rsidR="007B26E9" w:rsidRDefault="007B26E9">
      <w:pPr>
        <w:rPr>
          <w:rFonts w:ascii="Helvetica" w:hAnsi="Helvetica" w:cs="Helvetica"/>
          <w:color w:val="00B050"/>
          <w:sz w:val="28"/>
          <w:szCs w:val="28"/>
        </w:rPr>
      </w:pPr>
    </w:p>
    <w:p w:rsidR="006E6836" w:rsidRDefault="006E6836">
      <w:pPr>
        <w:rPr>
          <w:rFonts w:ascii="Helvetica" w:hAnsi="Helvetica" w:cs="Helvetica"/>
          <w:b/>
          <w:color w:val="00B050"/>
          <w:sz w:val="28"/>
          <w:szCs w:val="28"/>
        </w:rPr>
      </w:pPr>
      <w:r w:rsidRPr="0059364F">
        <w:rPr>
          <w:rFonts w:ascii="Helvetica" w:hAnsi="Helvetica" w:cs="Helvetica"/>
          <w:b/>
          <w:color w:val="00B050"/>
          <w:sz w:val="28"/>
          <w:szCs w:val="28"/>
          <w:u w:val="single"/>
        </w:rPr>
        <w:t>Appendix III</w:t>
      </w:r>
      <w:r w:rsidRPr="0059364F">
        <w:rPr>
          <w:rFonts w:ascii="Helvetica" w:hAnsi="Helvetica" w:cs="Helvetica"/>
          <w:b/>
          <w:color w:val="00B050"/>
          <w:sz w:val="28"/>
          <w:szCs w:val="28"/>
        </w:rPr>
        <w:t>: Monitoring Parameters</w:t>
      </w:r>
    </w:p>
    <w:tbl>
      <w:tblPr>
        <w:tblStyle w:val="TableGrid"/>
        <w:tblW w:w="9360" w:type="dxa"/>
        <w:tblInd w:w="18" w:type="dxa"/>
        <w:tblLayout w:type="fixed"/>
        <w:tblLook w:val="04A0" w:firstRow="1" w:lastRow="0" w:firstColumn="1" w:lastColumn="0" w:noHBand="0" w:noVBand="1"/>
      </w:tblPr>
      <w:tblGrid>
        <w:gridCol w:w="3330"/>
        <w:gridCol w:w="3060"/>
        <w:gridCol w:w="2970"/>
      </w:tblGrid>
      <w:tr w:rsidR="00B414C0" w:rsidTr="007164F6">
        <w:trPr>
          <w:trHeight w:val="323"/>
        </w:trPr>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F27440">
            <w:pPr>
              <w:spacing w:line="193" w:lineRule="exact"/>
              <w:ind w:left="72"/>
              <w:jc w:val="center"/>
              <w:rPr>
                <w:rFonts w:ascii="Arial" w:eastAsia="Arial" w:hAnsi="Arial" w:cs="Arial"/>
                <w:color w:val="17365D" w:themeColor="text2" w:themeShade="BF"/>
              </w:rPr>
            </w:pPr>
            <w:r w:rsidRPr="0051643D">
              <w:rPr>
                <w:rFonts w:ascii="Arial" w:hAnsi="Arial" w:cs="Arial"/>
                <w:b/>
                <w:color w:val="17365D" w:themeColor="text2" w:themeShade="BF"/>
              </w:rPr>
              <w:t>Physical</w:t>
            </w:r>
            <w:r w:rsidRPr="0051643D">
              <w:rPr>
                <w:rFonts w:ascii="Arial" w:hAnsi="Arial" w:cs="Arial"/>
                <w:b/>
                <w:color w:val="17365D" w:themeColor="text2" w:themeShade="BF"/>
                <w:spacing w:val="19"/>
              </w:rPr>
              <w:t xml:space="preserve"> </w:t>
            </w:r>
            <w:r w:rsidRPr="0051643D">
              <w:rPr>
                <w:rFonts w:ascii="Arial" w:hAnsi="Arial" w:cs="Arial"/>
                <w:b/>
                <w:color w:val="17365D" w:themeColor="text2" w:themeShade="BF"/>
              </w:rPr>
              <w:t>Characteristics</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5E71D1">
            <w:pPr>
              <w:spacing w:line="193" w:lineRule="exact"/>
              <w:ind w:left="72"/>
              <w:jc w:val="center"/>
              <w:rPr>
                <w:rFonts w:ascii="Arial" w:eastAsia="Arial" w:hAnsi="Arial" w:cs="Arial"/>
                <w:color w:val="17365D" w:themeColor="text2" w:themeShade="BF"/>
              </w:rPr>
            </w:pPr>
            <w:r w:rsidRPr="0051643D">
              <w:rPr>
                <w:rFonts w:ascii="Arial" w:hAnsi="Arial" w:cs="Arial"/>
                <w:b/>
                <w:color w:val="17365D" w:themeColor="text2" w:themeShade="BF"/>
              </w:rPr>
              <w:t>Birds</w:t>
            </w:r>
          </w:p>
        </w:tc>
        <w:tc>
          <w:tcPr>
            <w:tcW w:w="2970" w:type="dxa"/>
            <w:tcBorders>
              <w:left w:val="single" w:sz="4" w:space="0" w:color="A6A6A6" w:themeColor="background1" w:themeShade="A6"/>
            </w:tcBorders>
            <w:shd w:val="clear" w:color="auto" w:fill="FFFFCC"/>
            <w:vAlign w:val="center"/>
          </w:tcPr>
          <w:p w:rsidR="00B414C0" w:rsidRPr="0051643D" w:rsidRDefault="00B414C0" w:rsidP="005E71D1">
            <w:pPr>
              <w:spacing w:line="193" w:lineRule="exact"/>
              <w:ind w:left="72"/>
              <w:jc w:val="center"/>
              <w:rPr>
                <w:rFonts w:ascii="Arial" w:eastAsia="Arial" w:hAnsi="Arial" w:cs="Arial"/>
                <w:color w:val="17365D" w:themeColor="text2" w:themeShade="BF"/>
              </w:rPr>
            </w:pPr>
            <w:r w:rsidRPr="0051643D">
              <w:rPr>
                <w:rFonts w:ascii="Arial" w:hAnsi="Arial" w:cs="Arial"/>
                <w:b/>
                <w:color w:val="17365D" w:themeColor="text2" w:themeShade="BF"/>
              </w:rPr>
              <w:t>Mammals</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71D1" w:rsidRPr="00FE2955" w:rsidRDefault="00B414C0" w:rsidP="00FE2955">
            <w:pPr>
              <w:pStyle w:val="ListParagraph"/>
              <w:numPr>
                <w:ilvl w:val="0"/>
                <w:numId w:val="10"/>
              </w:numPr>
              <w:spacing w:before="9" w:line="300" w:lineRule="auto"/>
              <w:ind w:left="162" w:right="-84" w:hanging="162"/>
              <w:rPr>
                <w:rFonts w:ascii="Arial" w:hAnsi="Arial" w:cs="Arial"/>
                <w:color w:val="17365D" w:themeColor="text2" w:themeShade="BF"/>
                <w:w w:val="103"/>
              </w:rPr>
            </w:pPr>
            <w:r w:rsidRPr="00FE2955">
              <w:rPr>
                <w:rFonts w:ascii="Arial" w:hAnsi="Arial" w:cs="Arial"/>
                <w:color w:val="17365D" w:themeColor="text2" w:themeShade="BF"/>
              </w:rPr>
              <w:t xml:space="preserve">Channel </w:t>
            </w:r>
            <w:r w:rsidRPr="00FE2955">
              <w:rPr>
                <w:rFonts w:ascii="Arial" w:hAnsi="Arial" w:cs="Arial"/>
                <w:color w:val="17365D" w:themeColor="text2" w:themeShade="BF"/>
                <w:spacing w:val="4"/>
              </w:rPr>
              <w:t>c</w:t>
            </w:r>
            <w:r w:rsidRPr="00FE2955">
              <w:rPr>
                <w:rFonts w:ascii="Arial" w:hAnsi="Arial" w:cs="Arial"/>
                <w:color w:val="17365D" w:themeColor="text2" w:themeShade="BF"/>
              </w:rPr>
              <w:t>haracteristics</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spacing w:before="9" w:line="300" w:lineRule="auto"/>
              <w:ind w:left="162" w:right="-84" w:hanging="162"/>
              <w:rPr>
                <w:rFonts w:ascii="Arial" w:eastAsia="Arial" w:hAnsi="Arial" w:cs="Arial"/>
                <w:color w:val="17365D" w:themeColor="text2" w:themeShade="BF"/>
              </w:rPr>
            </w:pPr>
            <w:r w:rsidRPr="00FE2955">
              <w:rPr>
                <w:rFonts w:ascii="Arial" w:hAnsi="Arial" w:cs="Arial"/>
                <w:color w:val="17365D" w:themeColor="text2" w:themeShade="BF"/>
                <w:w w:val="105"/>
              </w:rPr>
              <w:t>Hydrology</w:t>
            </w:r>
          </w:p>
          <w:p w:rsidR="0051643D" w:rsidRPr="00FE2955" w:rsidRDefault="00B414C0" w:rsidP="00FE2955">
            <w:pPr>
              <w:pStyle w:val="ListParagraph"/>
              <w:numPr>
                <w:ilvl w:val="0"/>
                <w:numId w:val="10"/>
              </w:numPr>
              <w:tabs>
                <w:tab w:val="left" w:pos="2790"/>
                <w:tab w:val="left" w:pos="2880"/>
                <w:tab w:val="left" w:pos="3060"/>
              </w:tabs>
              <w:spacing w:before="1" w:line="300" w:lineRule="auto"/>
              <w:ind w:left="162" w:right="162" w:hanging="162"/>
              <w:rPr>
                <w:rFonts w:ascii="Arial" w:hAnsi="Arial" w:cs="Arial"/>
                <w:color w:val="17365D" w:themeColor="text2" w:themeShade="BF"/>
                <w:w w:val="103"/>
              </w:rPr>
            </w:pPr>
            <w:r w:rsidRPr="00FE2955">
              <w:rPr>
                <w:rFonts w:ascii="Arial" w:hAnsi="Arial" w:cs="Arial"/>
                <w:color w:val="17365D" w:themeColor="text2" w:themeShade="BF"/>
                <w:w w:val="105"/>
              </w:rPr>
              <w:t>Light</w:t>
            </w:r>
            <w:r w:rsidRPr="00FE2955">
              <w:rPr>
                <w:rFonts w:ascii="Arial" w:hAnsi="Arial" w:cs="Arial"/>
                <w:color w:val="17365D" w:themeColor="text2" w:themeShade="BF"/>
                <w:spacing w:val="-17"/>
                <w:w w:val="105"/>
              </w:rPr>
              <w:t xml:space="preserve"> </w:t>
            </w:r>
            <w:r w:rsidRPr="00FE2955">
              <w:rPr>
                <w:rFonts w:ascii="Arial" w:hAnsi="Arial" w:cs="Arial"/>
                <w:color w:val="17365D" w:themeColor="text2" w:themeShade="BF"/>
                <w:w w:val="105"/>
              </w:rPr>
              <w:t>penetration/</w:t>
            </w:r>
            <w:proofErr w:type="spellStart"/>
            <w:r w:rsidRPr="00FE2955">
              <w:rPr>
                <w:rFonts w:ascii="Arial" w:hAnsi="Arial" w:cs="Arial"/>
                <w:color w:val="17365D" w:themeColor="text2" w:themeShade="BF"/>
                <w:w w:val="105"/>
              </w:rPr>
              <w:t>secchi</w:t>
            </w:r>
            <w:proofErr w:type="spellEnd"/>
          </w:p>
          <w:p w:rsidR="0051643D" w:rsidRPr="00FE2955" w:rsidRDefault="00B414C0" w:rsidP="00FE2955">
            <w:pPr>
              <w:pStyle w:val="ListParagraph"/>
              <w:numPr>
                <w:ilvl w:val="0"/>
                <w:numId w:val="10"/>
              </w:numPr>
              <w:tabs>
                <w:tab w:val="left" w:pos="2790"/>
                <w:tab w:val="left" w:pos="2880"/>
                <w:tab w:val="left" w:pos="3060"/>
              </w:tabs>
              <w:spacing w:before="1" w:line="300" w:lineRule="auto"/>
              <w:ind w:left="162" w:right="162" w:hanging="162"/>
              <w:rPr>
                <w:rFonts w:ascii="Arial" w:hAnsi="Arial" w:cs="Arial"/>
                <w:color w:val="17365D" w:themeColor="text2" w:themeShade="BF"/>
                <w:w w:val="103"/>
              </w:rPr>
            </w:pPr>
            <w:r w:rsidRPr="00FE2955">
              <w:rPr>
                <w:rFonts w:ascii="Arial" w:hAnsi="Arial" w:cs="Arial"/>
                <w:color w:val="17365D" w:themeColor="text2" w:themeShade="BF"/>
                <w:w w:val="105"/>
              </w:rPr>
              <w:t>Temperature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0"/>
              </w:numPr>
              <w:tabs>
                <w:tab w:val="left" w:pos="2790"/>
                <w:tab w:val="left" w:pos="2880"/>
                <w:tab w:val="left" w:pos="3060"/>
              </w:tabs>
              <w:spacing w:before="1" w:line="300" w:lineRule="auto"/>
              <w:ind w:left="162" w:right="162" w:hanging="162"/>
              <w:rPr>
                <w:rFonts w:ascii="Arial" w:hAnsi="Arial" w:cs="Arial"/>
                <w:color w:val="17365D" w:themeColor="text2" w:themeShade="BF"/>
                <w:w w:val="103"/>
              </w:rPr>
            </w:pPr>
            <w:r w:rsidRPr="00FE2955">
              <w:rPr>
                <w:rFonts w:ascii="Arial" w:hAnsi="Arial" w:cs="Arial"/>
                <w:color w:val="17365D" w:themeColor="text2" w:themeShade="BF"/>
              </w:rPr>
              <w:t>Topography/</w:t>
            </w:r>
            <w:r w:rsidR="0051643D">
              <w:rPr>
                <w:rFonts w:ascii="Arial" w:hAnsi="Arial" w:cs="Arial"/>
                <w:color w:val="17365D" w:themeColor="text2" w:themeShade="BF"/>
              </w:rPr>
              <w:t xml:space="preserve"> </w:t>
            </w:r>
            <w:r w:rsidRPr="00FE2955">
              <w:rPr>
                <w:rFonts w:ascii="Arial" w:hAnsi="Arial" w:cs="Arial"/>
                <w:color w:val="17365D" w:themeColor="text2" w:themeShade="BF"/>
              </w:rPr>
              <w:t>Geomorphology</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spacing w:before="1" w:line="300" w:lineRule="auto"/>
              <w:ind w:left="162" w:right="845" w:hanging="162"/>
              <w:rPr>
                <w:rFonts w:ascii="Arial" w:hAnsi="Arial" w:cs="Arial"/>
                <w:color w:val="17365D" w:themeColor="text2" w:themeShade="BF"/>
                <w:w w:val="105"/>
              </w:rPr>
            </w:pPr>
            <w:r w:rsidRPr="00FE2955">
              <w:rPr>
                <w:rFonts w:ascii="Arial" w:hAnsi="Arial" w:cs="Arial"/>
                <w:color w:val="17365D" w:themeColor="text2" w:themeShade="BF"/>
                <w:w w:val="105"/>
              </w:rPr>
              <w:t>Turbidity</w:t>
            </w:r>
          </w:p>
          <w:p w:rsidR="00B414C0" w:rsidRPr="00FE2955" w:rsidRDefault="00B414C0" w:rsidP="00FE2955">
            <w:pPr>
              <w:pStyle w:val="ListParagraph"/>
              <w:numPr>
                <w:ilvl w:val="0"/>
                <w:numId w:val="10"/>
              </w:numPr>
              <w:spacing w:before="1" w:line="300" w:lineRule="auto"/>
              <w:ind w:left="162" w:right="845" w:hanging="162"/>
              <w:rPr>
                <w:rFonts w:ascii="Arial" w:eastAsia="Arial" w:hAnsi="Arial" w:cs="Arial"/>
                <w:color w:val="17365D" w:themeColor="text2" w:themeShade="BF"/>
              </w:rPr>
            </w:pPr>
            <w:r w:rsidRPr="00FE2955">
              <w:rPr>
                <w:rFonts w:ascii="Arial" w:hAnsi="Arial" w:cs="Arial"/>
                <w:color w:val="17365D" w:themeColor="text2" w:themeShade="BF"/>
                <w:w w:val="105"/>
              </w:rPr>
              <w:t>Pool/riffle</w:t>
            </w:r>
            <w:r w:rsidRPr="00FE2955">
              <w:rPr>
                <w:rFonts w:ascii="Arial" w:hAnsi="Arial" w:cs="Arial"/>
                <w:color w:val="17365D" w:themeColor="text2" w:themeShade="BF"/>
                <w:spacing w:val="-11"/>
                <w:w w:val="105"/>
              </w:rPr>
              <w:t xml:space="preserve"> </w:t>
            </w:r>
            <w:r w:rsidRPr="00FE2955">
              <w:rPr>
                <w:rFonts w:ascii="Arial" w:hAnsi="Arial" w:cs="Arial"/>
                <w:color w:val="17365D" w:themeColor="text2" w:themeShade="BF"/>
                <w:w w:val="105"/>
              </w:rPr>
              <w:t>ratio</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71D1" w:rsidRPr="00FE2955" w:rsidRDefault="00B414C0" w:rsidP="00FE2955">
            <w:pPr>
              <w:pStyle w:val="ListParagraph"/>
              <w:numPr>
                <w:ilvl w:val="0"/>
                <w:numId w:val="10"/>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Abundance</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0"/>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0"/>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Distribution</w:t>
            </w:r>
            <w:r w:rsidRPr="00FE2955">
              <w:rPr>
                <w:rFonts w:ascii="Arial" w:hAnsi="Arial" w:cs="Arial"/>
                <w:color w:val="17365D" w:themeColor="text2" w:themeShade="BF"/>
                <w:w w:val="103"/>
              </w:rPr>
              <w:t xml:space="preserve"> </w:t>
            </w:r>
          </w:p>
          <w:p w:rsidR="0051643D" w:rsidRPr="00FE2955" w:rsidRDefault="00B414C0" w:rsidP="00FE2955">
            <w:pPr>
              <w:pStyle w:val="ListParagraph"/>
              <w:numPr>
                <w:ilvl w:val="0"/>
                <w:numId w:val="10"/>
              </w:numPr>
              <w:tabs>
                <w:tab w:val="left" w:pos="2736"/>
              </w:tabs>
              <w:spacing w:before="9"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tabs>
                <w:tab w:val="left" w:pos="2736"/>
              </w:tabs>
              <w:spacing w:before="9"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51643D" w:rsidRPr="00FE2955" w:rsidRDefault="00B414C0" w:rsidP="00FE2955">
            <w:pPr>
              <w:pStyle w:val="ListParagraph"/>
              <w:numPr>
                <w:ilvl w:val="0"/>
                <w:numId w:val="10"/>
              </w:numPr>
              <w:tabs>
                <w:tab w:val="left" w:pos="2736"/>
              </w:tabs>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composition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0"/>
              </w:numPr>
              <w:tabs>
                <w:tab w:val="left" w:pos="2736"/>
              </w:tabs>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5E71D1" w:rsidRPr="00FE2955" w:rsidRDefault="00B414C0" w:rsidP="00FE2955">
            <w:pPr>
              <w:pStyle w:val="ListParagraph"/>
              <w:numPr>
                <w:ilvl w:val="0"/>
                <w:numId w:val="10"/>
              </w:numPr>
              <w:tabs>
                <w:tab w:val="left" w:pos="2736"/>
              </w:tabs>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Recruitment</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tabs>
                <w:tab w:val="left" w:pos="2736"/>
              </w:tabs>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tabs>
                <w:tab w:val="left" w:pos="2736"/>
              </w:tabs>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Survival</w:t>
            </w:r>
          </w:p>
        </w:tc>
        <w:tc>
          <w:tcPr>
            <w:tcW w:w="2970" w:type="dxa"/>
            <w:tcBorders>
              <w:left w:val="single" w:sz="4" w:space="0" w:color="A6A6A6" w:themeColor="background1" w:themeShade="A6"/>
            </w:tcBorders>
          </w:tcPr>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Abundance</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Distribution</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spacing w:before="9"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5E71D1" w:rsidRPr="00FE2955" w:rsidRDefault="00B414C0" w:rsidP="00FE2955">
            <w:pPr>
              <w:pStyle w:val="ListParagraph"/>
              <w:numPr>
                <w:ilvl w:val="0"/>
                <w:numId w:val="10"/>
              </w:numPr>
              <w:spacing w:before="1" w:line="300" w:lineRule="auto"/>
              <w:ind w:left="162" w:hanging="162"/>
              <w:rPr>
                <w:rFonts w:ascii="Arial" w:hAnsi="Arial" w:cs="Arial"/>
                <w:color w:val="17365D" w:themeColor="text2" w:themeShade="BF"/>
                <w:w w:val="104"/>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005E71D1" w:rsidRPr="00FE2955">
              <w:rPr>
                <w:rFonts w:ascii="Arial" w:hAnsi="Arial" w:cs="Arial"/>
                <w:color w:val="17365D" w:themeColor="text2" w:themeShade="BF"/>
                <w:w w:val="105"/>
              </w:rPr>
              <w:t xml:space="preserve"> </w:t>
            </w:r>
            <w:r w:rsidRPr="00FE2955">
              <w:rPr>
                <w:rFonts w:ascii="Arial" w:hAnsi="Arial" w:cs="Arial"/>
                <w:color w:val="17365D" w:themeColor="text2" w:themeShade="BF"/>
                <w:w w:val="105"/>
              </w:rPr>
              <w:t>composition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0"/>
              </w:numPr>
              <w:spacing w:before="1" w:line="300" w:lineRule="auto"/>
              <w:ind w:left="162"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5E71D1" w:rsidRPr="00FE2955" w:rsidRDefault="00B414C0" w:rsidP="00FE2955">
            <w:pPr>
              <w:pStyle w:val="ListParagraph"/>
              <w:numPr>
                <w:ilvl w:val="0"/>
                <w:numId w:val="10"/>
              </w:numPr>
              <w:spacing w:before="1"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Recruitment</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0"/>
              </w:numPr>
              <w:spacing w:before="1"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0"/>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Survival</w:t>
            </w:r>
          </w:p>
        </w:tc>
      </w:tr>
      <w:tr w:rsidR="00B414C0" w:rsidTr="007164F6">
        <w:trPr>
          <w:trHeight w:val="521"/>
        </w:trPr>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5E71D1">
            <w:pPr>
              <w:spacing w:line="193" w:lineRule="exact"/>
              <w:jc w:val="center"/>
              <w:rPr>
                <w:rFonts w:ascii="Arial" w:eastAsia="Arial" w:hAnsi="Arial" w:cs="Arial"/>
                <w:color w:val="17365D" w:themeColor="text2" w:themeShade="BF"/>
              </w:rPr>
            </w:pPr>
            <w:r w:rsidRPr="0051643D">
              <w:rPr>
                <w:rFonts w:ascii="Arial" w:hAnsi="Arial" w:cs="Arial"/>
                <w:b/>
                <w:color w:val="17365D" w:themeColor="text2" w:themeShade="BF"/>
              </w:rPr>
              <w:t>Water</w:t>
            </w:r>
            <w:r w:rsidRPr="0051643D">
              <w:rPr>
                <w:rFonts w:ascii="Arial" w:hAnsi="Arial" w:cs="Arial"/>
                <w:b/>
                <w:color w:val="17365D" w:themeColor="text2" w:themeShade="BF"/>
                <w:spacing w:val="11"/>
              </w:rPr>
              <w:t xml:space="preserve"> </w:t>
            </w:r>
            <w:r w:rsidRPr="0051643D">
              <w:rPr>
                <w:rFonts w:ascii="Arial" w:hAnsi="Arial" w:cs="Arial"/>
                <w:b/>
                <w:color w:val="17365D" w:themeColor="text2" w:themeShade="BF"/>
              </w:rPr>
              <w:t>Column</w:t>
            </w:r>
            <w:r w:rsidRPr="0051643D">
              <w:rPr>
                <w:rFonts w:ascii="Arial" w:hAnsi="Arial" w:cs="Arial"/>
                <w:b/>
                <w:color w:val="17365D" w:themeColor="text2" w:themeShade="BF"/>
                <w:spacing w:val="12"/>
              </w:rPr>
              <w:t xml:space="preserve"> </w:t>
            </w:r>
            <w:r w:rsidRPr="0051643D">
              <w:rPr>
                <w:rFonts w:ascii="Arial" w:hAnsi="Arial" w:cs="Arial"/>
                <w:b/>
                <w:color w:val="17365D" w:themeColor="text2" w:themeShade="BF"/>
              </w:rPr>
              <w:t>Characteristics</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E16850">
            <w:pPr>
              <w:spacing w:line="193" w:lineRule="exact"/>
              <w:ind w:left="14"/>
              <w:jc w:val="center"/>
              <w:rPr>
                <w:rFonts w:ascii="Arial" w:eastAsia="Arial" w:hAnsi="Arial" w:cs="Arial"/>
                <w:color w:val="17365D" w:themeColor="text2" w:themeShade="BF"/>
              </w:rPr>
            </w:pPr>
            <w:r w:rsidRPr="0051643D">
              <w:rPr>
                <w:rFonts w:ascii="Arial" w:hAnsi="Arial" w:cs="Arial"/>
                <w:b/>
                <w:color w:val="17365D" w:themeColor="text2" w:themeShade="BF"/>
              </w:rPr>
              <w:t>Fish</w:t>
            </w:r>
          </w:p>
        </w:tc>
        <w:tc>
          <w:tcPr>
            <w:tcW w:w="2970" w:type="dxa"/>
            <w:tcBorders>
              <w:left w:val="single" w:sz="4" w:space="0" w:color="A6A6A6" w:themeColor="background1" w:themeShade="A6"/>
            </w:tcBorders>
            <w:shd w:val="clear" w:color="auto" w:fill="FFFFCC"/>
            <w:vAlign w:val="center"/>
          </w:tcPr>
          <w:p w:rsidR="00B414C0" w:rsidRPr="0051643D" w:rsidRDefault="00B414C0" w:rsidP="005E71D1">
            <w:pPr>
              <w:spacing w:line="193" w:lineRule="exact"/>
              <w:jc w:val="center"/>
              <w:rPr>
                <w:rFonts w:ascii="Arial" w:eastAsia="Arial" w:hAnsi="Arial" w:cs="Arial"/>
                <w:color w:val="17365D" w:themeColor="text2" w:themeShade="BF"/>
              </w:rPr>
            </w:pPr>
            <w:r w:rsidRPr="0051643D">
              <w:rPr>
                <w:rFonts w:ascii="Arial" w:hAnsi="Arial" w:cs="Arial"/>
                <w:b/>
                <w:color w:val="17365D" w:themeColor="text2" w:themeShade="BF"/>
              </w:rPr>
              <w:t>Mixed</w:t>
            </w:r>
            <w:r w:rsidRPr="0051643D">
              <w:rPr>
                <w:rFonts w:ascii="Arial" w:hAnsi="Arial" w:cs="Arial"/>
                <w:b/>
                <w:color w:val="17365D" w:themeColor="text2" w:themeShade="BF"/>
                <w:spacing w:val="14"/>
              </w:rPr>
              <w:t xml:space="preserve"> </w:t>
            </w:r>
            <w:r w:rsidRPr="0051643D">
              <w:rPr>
                <w:rFonts w:ascii="Arial" w:hAnsi="Arial" w:cs="Arial"/>
                <w:b/>
                <w:color w:val="17365D" w:themeColor="text2" w:themeShade="BF"/>
              </w:rPr>
              <w:t>Assemblage</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14C0" w:rsidRPr="00FE2955" w:rsidRDefault="00B414C0" w:rsidP="00FE2955">
            <w:pPr>
              <w:pStyle w:val="ListParagraph"/>
              <w:numPr>
                <w:ilvl w:val="0"/>
                <w:numId w:val="11"/>
              </w:numPr>
              <w:spacing w:before="9" w:line="300" w:lineRule="auto"/>
              <w:ind w:left="162" w:hanging="162"/>
              <w:rPr>
                <w:rFonts w:ascii="Arial" w:hAnsi="Arial" w:cs="Arial"/>
                <w:color w:val="17365D" w:themeColor="text2" w:themeShade="BF"/>
                <w:w w:val="104"/>
              </w:rPr>
            </w:pPr>
            <w:r w:rsidRPr="00FE2955">
              <w:rPr>
                <w:rFonts w:ascii="Arial" w:hAnsi="Arial" w:cs="Arial"/>
                <w:color w:val="17365D" w:themeColor="text2" w:themeShade="BF"/>
                <w:w w:val="105"/>
              </w:rPr>
              <w:t>Chlorophyll</w:t>
            </w:r>
            <w:r w:rsidRPr="00FE2955">
              <w:rPr>
                <w:rFonts w:ascii="Arial" w:hAnsi="Arial" w:cs="Arial"/>
                <w:color w:val="17365D" w:themeColor="text2" w:themeShade="BF"/>
                <w:spacing w:val="-9"/>
                <w:w w:val="105"/>
              </w:rPr>
              <w:t xml:space="preserve"> </w:t>
            </w:r>
            <w:r w:rsidRPr="00FE2955">
              <w:rPr>
                <w:rFonts w:ascii="Arial" w:hAnsi="Arial" w:cs="Arial"/>
                <w:color w:val="17365D" w:themeColor="text2" w:themeShade="BF"/>
                <w:w w:val="105"/>
              </w:rPr>
              <w:t>concentration</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in</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water</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9" w:line="300" w:lineRule="auto"/>
              <w:ind w:left="162" w:hanging="162"/>
              <w:rPr>
                <w:rFonts w:ascii="Arial" w:eastAsia="Arial" w:hAnsi="Arial" w:cs="Arial"/>
                <w:color w:val="17365D" w:themeColor="text2" w:themeShade="BF"/>
              </w:rPr>
            </w:pPr>
            <w:r w:rsidRPr="00FE2955">
              <w:rPr>
                <w:rFonts w:ascii="Arial" w:hAnsi="Arial" w:cs="Arial"/>
                <w:color w:val="17365D" w:themeColor="text2" w:themeShade="BF"/>
                <w:w w:val="105"/>
              </w:rPr>
              <w:t>Dissolved</w:t>
            </w:r>
            <w:r w:rsidRPr="00FE2955">
              <w:rPr>
                <w:rFonts w:ascii="Arial" w:hAnsi="Arial" w:cs="Arial"/>
                <w:color w:val="17365D" w:themeColor="text2" w:themeShade="BF"/>
                <w:spacing w:val="-25"/>
                <w:w w:val="105"/>
              </w:rPr>
              <w:t xml:space="preserve"> </w:t>
            </w:r>
            <w:r w:rsidRPr="00FE2955">
              <w:rPr>
                <w:rFonts w:ascii="Arial" w:hAnsi="Arial" w:cs="Arial"/>
                <w:color w:val="17365D" w:themeColor="text2" w:themeShade="BF"/>
                <w:w w:val="105"/>
              </w:rPr>
              <w:t>Oxygen</w:t>
            </w:r>
          </w:p>
          <w:p w:rsidR="00B414C0" w:rsidRPr="00FE2955" w:rsidRDefault="00B414C0" w:rsidP="00FE2955">
            <w:pPr>
              <w:pStyle w:val="ListParagraph"/>
              <w:numPr>
                <w:ilvl w:val="0"/>
                <w:numId w:val="11"/>
              </w:numPr>
              <w:spacing w:before="1" w:line="300" w:lineRule="auto"/>
              <w:ind w:left="162" w:right="186" w:hanging="162"/>
              <w:rPr>
                <w:rFonts w:ascii="Arial" w:hAnsi="Arial" w:cs="Arial"/>
                <w:color w:val="17365D" w:themeColor="text2" w:themeShade="BF"/>
                <w:w w:val="103"/>
              </w:rPr>
            </w:pPr>
            <w:r w:rsidRPr="00FE2955">
              <w:rPr>
                <w:rFonts w:ascii="Arial" w:hAnsi="Arial" w:cs="Arial"/>
                <w:color w:val="17365D" w:themeColor="text2" w:themeShade="BF"/>
                <w:w w:val="105"/>
              </w:rPr>
              <w:t>Fecal</w:t>
            </w:r>
            <w:r w:rsidRPr="00FE2955">
              <w:rPr>
                <w:rFonts w:ascii="Arial" w:hAnsi="Arial" w:cs="Arial"/>
                <w:color w:val="17365D" w:themeColor="text2" w:themeShade="BF"/>
                <w:spacing w:val="-21"/>
                <w:w w:val="105"/>
              </w:rPr>
              <w:t xml:space="preserve"> </w:t>
            </w:r>
            <w:r w:rsidRPr="00FE2955">
              <w:rPr>
                <w:rFonts w:ascii="Arial" w:hAnsi="Arial" w:cs="Arial"/>
                <w:color w:val="17365D" w:themeColor="text2" w:themeShade="BF"/>
                <w:w w:val="105"/>
              </w:rPr>
              <w:t>coliforms</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1" w:line="300" w:lineRule="auto"/>
              <w:ind w:left="162" w:right="186" w:hanging="162"/>
              <w:rPr>
                <w:rFonts w:ascii="Arial" w:hAnsi="Arial" w:cs="Arial"/>
                <w:color w:val="17365D" w:themeColor="text2" w:themeShade="BF"/>
                <w:w w:val="104"/>
              </w:rPr>
            </w:pPr>
            <w:r w:rsidRPr="00FE2955">
              <w:rPr>
                <w:rFonts w:ascii="Arial" w:hAnsi="Arial" w:cs="Arial"/>
                <w:color w:val="17365D" w:themeColor="text2" w:themeShade="BF"/>
                <w:w w:val="105"/>
              </w:rPr>
              <w:t>Nitrogen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1" w:line="300" w:lineRule="auto"/>
              <w:ind w:left="162" w:right="186" w:hanging="162"/>
              <w:rPr>
                <w:rFonts w:ascii="Arial" w:hAnsi="Arial" w:cs="Arial"/>
                <w:color w:val="17365D" w:themeColor="text2" w:themeShade="BF"/>
                <w:w w:val="104"/>
              </w:rPr>
            </w:pPr>
            <w:r w:rsidRPr="00FE2955">
              <w:rPr>
                <w:rFonts w:ascii="Arial" w:hAnsi="Arial" w:cs="Arial"/>
                <w:color w:val="17365D" w:themeColor="text2" w:themeShade="BF"/>
                <w:w w:val="105"/>
              </w:rPr>
              <w:t>Nutrient</w:t>
            </w:r>
            <w:r w:rsidRPr="00FE2955">
              <w:rPr>
                <w:rFonts w:ascii="Arial" w:hAnsi="Arial" w:cs="Arial"/>
                <w:color w:val="17365D" w:themeColor="text2" w:themeShade="BF"/>
                <w:spacing w:val="-11"/>
                <w:w w:val="105"/>
              </w:rPr>
              <w:t xml:space="preserve"> c</w:t>
            </w:r>
            <w:r w:rsidRPr="00FE2955">
              <w:rPr>
                <w:rFonts w:ascii="Arial" w:hAnsi="Arial" w:cs="Arial"/>
                <w:color w:val="17365D" w:themeColor="text2" w:themeShade="BF"/>
                <w:w w:val="105"/>
              </w:rPr>
              <w:t>ycling</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1" w:line="300" w:lineRule="auto"/>
              <w:ind w:left="162" w:right="186" w:hanging="162"/>
              <w:rPr>
                <w:rFonts w:ascii="Arial" w:hAnsi="Arial" w:cs="Arial"/>
                <w:color w:val="17365D" w:themeColor="text2" w:themeShade="BF"/>
                <w:w w:val="104"/>
              </w:rPr>
            </w:pPr>
            <w:r w:rsidRPr="00FE2955">
              <w:rPr>
                <w:rFonts w:ascii="Arial" w:hAnsi="Arial" w:cs="Arial"/>
                <w:color w:val="17365D" w:themeColor="text2" w:themeShade="BF"/>
                <w:w w:val="105"/>
              </w:rPr>
              <w:t>Phosphorus</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1" w:line="300" w:lineRule="auto"/>
              <w:ind w:left="162" w:right="186" w:hanging="162"/>
              <w:rPr>
                <w:rFonts w:ascii="Arial" w:eastAsia="Arial" w:hAnsi="Arial" w:cs="Arial"/>
                <w:color w:val="17365D" w:themeColor="text2" w:themeShade="BF"/>
              </w:rPr>
            </w:pPr>
            <w:r w:rsidRPr="00FE2955">
              <w:rPr>
                <w:rFonts w:ascii="Arial" w:hAnsi="Arial" w:cs="Arial"/>
                <w:color w:val="17365D" w:themeColor="text2" w:themeShade="BF"/>
                <w:w w:val="105"/>
              </w:rPr>
              <w:t>Silicon</w:t>
            </w:r>
          </w:p>
          <w:p w:rsidR="00B414C0" w:rsidRPr="00FE2955" w:rsidRDefault="00B414C0" w:rsidP="00FE2955">
            <w:pPr>
              <w:pStyle w:val="ListParagraph"/>
              <w:numPr>
                <w:ilvl w:val="0"/>
                <w:numId w:val="11"/>
              </w:numPr>
              <w:spacing w:before="1" w:line="300" w:lineRule="auto"/>
              <w:ind w:left="162" w:right="108" w:hanging="162"/>
              <w:rPr>
                <w:rFonts w:ascii="Arial" w:hAnsi="Arial" w:cs="Arial"/>
                <w:color w:val="17365D" w:themeColor="text2" w:themeShade="BF"/>
                <w:w w:val="103"/>
              </w:rPr>
            </w:pPr>
            <w:r w:rsidRPr="00FE2955">
              <w:rPr>
                <w:rFonts w:ascii="Arial" w:hAnsi="Arial" w:cs="Arial"/>
                <w:color w:val="17365D" w:themeColor="text2" w:themeShade="BF"/>
                <w:w w:val="105"/>
              </w:rPr>
              <w:t>pH</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1" w:line="300" w:lineRule="auto"/>
              <w:ind w:left="162" w:right="108" w:hanging="162"/>
              <w:rPr>
                <w:rFonts w:ascii="Arial" w:hAnsi="Arial" w:cs="Arial"/>
                <w:color w:val="17365D" w:themeColor="text2" w:themeShade="BF"/>
                <w:w w:val="104"/>
              </w:rPr>
            </w:pPr>
            <w:r w:rsidRPr="00FE2955">
              <w:rPr>
                <w:rFonts w:ascii="Arial" w:hAnsi="Arial" w:cs="Arial"/>
                <w:color w:val="17365D" w:themeColor="text2" w:themeShade="BF"/>
              </w:rPr>
              <w:t>Salinity</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1" w:line="300" w:lineRule="auto"/>
              <w:ind w:left="162" w:right="108" w:hanging="162"/>
              <w:rPr>
                <w:rFonts w:ascii="Arial" w:hAnsi="Arial" w:cs="Arial"/>
                <w:color w:val="17365D" w:themeColor="text2" w:themeShade="BF"/>
                <w:w w:val="105"/>
              </w:rPr>
            </w:pPr>
            <w:r w:rsidRPr="00FE2955">
              <w:rPr>
                <w:rFonts w:ascii="Arial" w:hAnsi="Arial" w:cs="Arial"/>
                <w:color w:val="17365D" w:themeColor="text2" w:themeShade="BF"/>
                <w:w w:val="105"/>
              </w:rPr>
              <w:t>Toxics</w:t>
            </w:r>
          </w:p>
          <w:p w:rsidR="00B414C0" w:rsidRPr="0051643D" w:rsidRDefault="00B414C0" w:rsidP="00FE2955">
            <w:pPr>
              <w:spacing w:before="1" w:line="300" w:lineRule="auto"/>
              <w:ind w:left="162" w:right="2328" w:hanging="162"/>
              <w:rPr>
                <w:rFonts w:ascii="Arial" w:eastAsia="Arial" w:hAnsi="Arial" w:cs="Arial"/>
                <w:color w:val="17365D" w:themeColor="text2" w:themeShade="BF"/>
              </w:rPr>
            </w:pP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71D1" w:rsidRPr="00FE2955" w:rsidRDefault="00B414C0" w:rsidP="00FE2955">
            <w:pPr>
              <w:pStyle w:val="ListParagraph"/>
              <w:numPr>
                <w:ilvl w:val="0"/>
                <w:numId w:val="11"/>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rPr>
              <w:t>Abundance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1"/>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1"/>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1"/>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tabs>
                <w:tab w:val="left" w:pos="2736"/>
              </w:tabs>
              <w:spacing w:before="9"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rPr>
              <w:t>Distribution</w:t>
            </w:r>
          </w:p>
          <w:p w:rsidR="00B414C0" w:rsidRPr="00FE2955" w:rsidRDefault="00B414C0" w:rsidP="00FE2955">
            <w:pPr>
              <w:pStyle w:val="ListParagraph"/>
              <w:numPr>
                <w:ilvl w:val="0"/>
                <w:numId w:val="11"/>
              </w:numPr>
              <w:tabs>
                <w:tab w:val="left" w:pos="2736"/>
              </w:tabs>
              <w:spacing w:before="3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Diversity</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tabs>
                <w:tab w:val="left" w:pos="2736"/>
              </w:tabs>
              <w:spacing w:before="39"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51643D" w:rsidRPr="00FE2955" w:rsidRDefault="00B414C0" w:rsidP="00FE2955">
            <w:pPr>
              <w:pStyle w:val="ListParagraph"/>
              <w:numPr>
                <w:ilvl w:val="0"/>
                <w:numId w:val="11"/>
              </w:numPr>
              <w:tabs>
                <w:tab w:val="left" w:pos="2736"/>
              </w:tabs>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9"/>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9"/>
                <w:w w:val="105"/>
              </w:rPr>
              <w:t xml:space="preserve"> c</w:t>
            </w:r>
            <w:r w:rsidRPr="00FE2955">
              <w:rPr>
                <w:rFonts w:ascii="Arial" w:hAnsi="Arial" w:cs="Arial"/>
                <w:color w:val="17365D" w:themeColor="text2" w:themeShade="BF"/>
                <w:w w:val="105"/>
              </w:rPr>
              <w:t>omposition</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tabs>
                <w:tab w:val="left" w:pos="2736"/>
              </w:tabs>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B414C0" w:rsidRPr="00FE2955" w:rsidRDefault="00B414C0" w:rsidP="00FE2955">
            <w:pPr>
              <w:pStyle w:val="ListParagraph"/>
              <w:numPr>
                <w:ilvl w:val="0"/>
                <w:numId w:val="11"/>
              </w:numPr>
              <w:tabs>
                <w:tab w:val="left" w:pos="1296"/>
                <w:tab w:val="left" w:pos="2736"/>
              </w:tabs>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Recruitment</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tabs>
                <w:tab w:val="left" w:pos="1296"/>
                <w:tab w:val="left" w:pos="2736"/>
              </w:tabs>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tabs>
                <w:tab w:val="left" w:pos="1296"/>
                <w:tab w:val="left" w:pos="2736"/>
              </w:tabs>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lastRenderedPageBreak/>
              <w:t>Survival</w:t>
            </w:r>
          </w:p>
        </w:tc>
        <w:tc>
          <w:tcPr>
            <w:tcW w:w="2970" w:type="dxa"/>
            <w:tcBorders>
              <w:left w:val="single" w:sz="4" w:space="0" w:color="A6A6A6" w:themeColor="background1" w:themeShade="A6"/>
            </w:tcBorders>
          </w:tcPr>
          <w:p w:rsidR="00B414C0" w:rsidRPr="00FE2955" w:rsidRDefault="00B414C0" w:rsidP="00FE2955">
            <w:pPr>
              <w:pStyle w:val="ListParagraph"/>
              <w:numPr>
                <w:ilvl w:val="0"/>
                <w:numId w:val="11"/>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rPr>
              <w:lastRenderedPageBreak/>
              <w:t>Abundance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1"/>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1"/>
              </w:numPr>
              <w:spacing w:before="9"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rPr>
              <w:t>Distribution</w:t>
            </w:r>
          </w:p>
          <w:p w:rsidR="00B414C0" w:rsidRPr="00FE2955" w:rsidRDefault="00B414C0" w:rsidP="00FE2955">
            <w:pPr>
              <w:pStyle w:val="ListParagraph"/>
              <w:numPr>
                <w:ilvl w:val="0"/>
                <w:numId w:val="11"/>
              </w:numPr>
              <w:spacing w:before="3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Diversity</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39"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B414C0" w:rsidRPr="00FE2955" w:rsidRDefault="00B414C0" w:rsidP="00FE2955">
            <w:pPr>
              <w:pStyle w:val="ListParagraph"/>
              <w:numPr>
                <w:ilvl w:val="0"/>
                <w:numId w:val="11"/>
              </w:numPr>
              <w:spacing w:before="1" w:line="300" w:lineRule="auto"/>
              <w:ind w:left="162" w:right="72" w:hanging="162"/>
              <w:rPr>
                <w:rFonts w:ascii="Arial" w:hAnsi="Arial" w:cs="Arial"/>
                <w:color w:val="17365D" w:themeColor="text2" w:themeShade="BF"/>
                <w:w w:val="103"/>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9"/>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9"/>
                <w:w w:val="105"/>
              </w:rPr>
              <w:t xml:space="preserve"> c</w:t>
            </w:r>
            <w:r w:rsidRPr="00FE2955">
              <w:rPr>
                <w:rFonts w:ascii="Arial" w:hAnsi="Arial" w:cs="Arial"/>
                <w:color w:val="17365D" w:themeColor="text2" w:themeShade="BF"/>
                <w:w w:val="105"/>
              </w:rPr>
              <w:t>omposition</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B414C0" w:rsidRPr="00FE2955" w:rsidRDefault="00B414C0" w:rsidP="00FE2955">
            <w:pPr>
              <w:pStyle w:val="ListParagraph"/>
              <w:numPr>
                <w:ilvl w:val="0"/>
                <w:numId w:val="11"/>
              </w:numPr>
              <w:spacing w:before="1"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Recruitment</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1"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1"/>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lastRenderedPageBreak/>
              <w:t>Survival</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E16850">
            <w:pPr>
              <w:spacing w:before="36"/>
              <w:ind w:left="99"/>
              <w:jc w:val="center"/>
              <w:rPr>
                <w:rFonts w:ascii="Arial" w:eastAsia="Arial" w:hAnsi="Arial" w:cs="Arial"/>
                <w:color w:val="17365D" w:themeColor="text2" w:themeShade="BF"/>
              </w:rPr>
            </w:pPr>
            <w:r w:rsidRPr="0051643D">
              <w:rPr>
                <w:rFonts w:ascii="Arial" w:hAnsi="Arial" w:cs="Arial"/>
                <w:b/>
                <w:color w:val="17365D" w:themeColor="text2" w:themeShade="BF"/>
              </w:rPr>
              <w:lastRenderedPageBreak/>
              <w:t>Soil</w:t>
            </w:r>
            <w:r w:rsidRPr="0051643D">
              <w:rPr>
                <w:rFonts w:ascii="Arial" w:hAnsi="Arial" w:cs="Arial"/>
                <w:b/>
                <w:color w:val="17365D" w:themeColor="text2" w:themeShade="BF"/>
                <w:spacing w:val="8"/>
              </w:rPr>
              <w:t xml:space="preserve"> </w:t>
            </w:r>
            <w:r w:rsidRPr="0051643D">
              <w:rPr>
                <w:rFonts w:ascii="Arial" w:hAnsi="Arial" w:cs="Arial"/>
                <w:b/>
                <w:color w:val="17365D" w:themeColor="text2" w:themeShade="BF"/>
              </w:rPr>
              <w:t>and</w:t>
            </w:r>
            <w:r w:rsidRPr="0051643D">
              <w:rPr>
                <w:rFonts w:ascii="Arial" w:hAnsi="Arial" w:cs="Arial"/>
                <w:b/>
                <w:color w:val="17365D" w:themeColor="text2" w:themeShade="BF"/>
                <w:spacing w:val="9"/>
              </w:rPr>
              <w:t xml:space="preserve"> </w:t>
            </w:r>
            <w:r w:rsidRPr="0051643D">
              <w:rPr>
                <w:rFonts w:ascii="Arial" w:hAnsi="Arial" w:cs="Arial"/>
                <w:b/>
                <w:color w:val="17365D" w:themeColor="text2" w:themeShade="BF"/>
              </w:rPr>
              <w:t>Substrate</w:t>
            </w:r>
            <w:r w:rsidRPr="0051643D">
              <w:rPr>
                <w:rFonts w:ascii="Arial" w:hAnsi="Arial" w:cs="Arial"/>
                <w:b/>
                <w:color w:val="17365D" w:themeColor="text2" w:themeShade="BF"/>
                <w:spacing w:val="9"/>
              </w:rPr>
              <w:t xml:space="preserve"> </w:t>
            </w:r>
            <w:r w:rsidRPr="0051643D">
              <w:rPr>
                <w:rFonts w:ascii="Arial" w:hAnsi="Arial" w:cs="Arial"/>
                <w:b/>
                <w:color w:val="17365D" w:themeColor="text2" w:themeShade="BF"/>
              </w:rPr>
              <w:t>Characteristics</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5E71D1">
            <w:pPr>
              <w:spacing w:before="48"/>
              <w:ind w:left="72"/>
              <w:jc w:val="center"/>
              <w:rPr>
                <w:rFonts w:ascii="Arial" w:eastAsia="Arial" w:hAnsi="Arial" w:cs="Arial"/>
                <w:color w:val="17365D" w:themeColor="text2" w:themeShade="BF"/>
              </w:rPr>
            </w:pPr>
            <w:r w:rsidRPr="0051643D">
              <w:rPr>
                <w:rFonts w:ascii="Arial" w:hAnsi="Arial" w:cs="Arial"/>
                <w:b/>
                <w:color w:val="17365D" w:themeColor="text2" w:themeShade="BF"/>
              </w:rPr>
              <w:t>Invasive</w:t>
            </w:r>
            <w:r w:rsidRPr="0051643D">
              <w:rPr>
                <w:rFonts w:ascii="Arial" w:hAnsi="Arial" w:cs="Arial"/>
                <w:b/>
                <w:color w:val="17365D" w:themeColor="text2" w:themeShade="BF"/>
                <w:spacing w:val="9"/>
              </w:rPr>
              <w:t xml:space="preserve"> </w:t>
            </w:r>
            <w:r w:rsidRPr="0051643D">
              <w:rPr>
                <w:rFonts w:ascii="Arial" w:hAnsi="Arial" w:cs="Arial"/>
                <w:b/>
                <w:color w:val="17365D" w:themeColor="text2" w:themeShade="BF"/>
              </w:rPr>
              <w:t>Species</w:t>
            </w:r>
            <w:r w:rsidRPr="0051643D">
              <w:rPr>
                <w:rFonts w:ascii="Arial" w:hAnsi="Arial" w:cs="Arial"/>
                <w:b/>
                <w:color w:val="17365D" w:themeColor="text2" w:themeShade="BF"/>
                <w:spacing w:val="10"/>
              </w:rPr>
              <w:t xml:space="preserve"> </w:t>
            </w:r>
            <w:r w:rsidRPr="0051643D">
              <w:rPr>
                <w:rFonts w:ascii="Arial" w:hAnsi="Arial" w:cs="Arial"/>
                <w:b/>
                <w:color w:val="17365D" w:themeColor="text2" w:themeShade="BF"/>
              </w:rPr>
              <w:t>(Fauna)</w:t>
            </w:r>
          </w:p>
        </w:tc>
        <w:tc>
          <w:tcPr>
            <w:tcW w:w="2970" w:type="dxa"/>
            <w:tcBorders>
              <w:left w:val="single" w:sz="4" w:space="0" w:color="A6A6A6" w:themeColor="background1" w:themeShade="A6"/>
            </w:tcBorders>
            <w:shd w:val="clear" w:color="auto" w:fill="FFFFCC"/>
            <w:vAlign w:val="center"/>
          </w:tcPr>
          <w:p w:rsidR="00B414C0" w:rsidRPr="0051643D" w:rsidRDefault="00B414C0" w:rsidP="00E16850">
            <w:pPr>
              <w:spacing w:before="48"/>
              <w:ind w:left="14"/>
              <w:jc w:val="center"/>
              <w:rPr>
                <w:rFonts w:ascii="Arial" w:eastAsia="Arial" w:hAnsi="Arial" w:cs="Arial"/>
                <w:color w:val="17365D" w:themeColor="text2" w:themeShade="BF"/>
              </w:rPr>
            </w:pPr>
            <w:r w:rsidRPr="0051643D">
              <w:rPr>
                <w:rFonts w:ascii="Arial" w:hAnsi="Arial" w:cs="Arial"/>
                <w:b/>
                <w:color w:val="17365D" w:themeColor="text2" w:themeShade="BF"/>
              </w:rPr>
              <w:t>Reptiles</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14C0" w:rsidRPr="00FE2955" w:rsidRDefault="00B414C0" w:rsidP="00FE2955">
            <w:pPr>
              <w:pStyle w:val="ListParagraph"/>
              <w:numPr>
                <w:ilvl w:val="0"/>
                <w:numId w:val="12"/>
              </w:numPr>
              <w:tabs>
                <w:tab w:val="left" w:pos="3016"/>
              </w:tabs>
              <w:spacing w:before="9"/>
              <w:ind w:left="162" w:hanging="162"/>
              <w:rPr>
                <w:rFonts w:ascii="Arial" w:eastAsia="Arial" w:hAnsi="Arial" w:cs="Arial"/>
                <w:color w:val="17365D" w:themeColor="text2" w:themeShade="BF"/>
              </w:rPr>
            </w:pPr>
            <w:r w:rsidRPr="00FE2955">
              <w:rPr>
                <w:rFonts w:ascii="Arial" w:hAnsi="Arial" w:cs="Arial"/>
                <w:color w:val="17365D" w:themeColor="text2" w:themeShade="BF"/>
                <w:w w:val="105"/>
              </w:rPr>
              <w:t>Bulk</w:t>
            </w:r>
            <w:r w:rsidRPr="00FE2955">
              <w:rPr>
                <w:rFonts w:ascii="Arial" w:hAnsi="Arial" w:cs="Arial"/>
                <w:color w:val="17365D" w:themeColor="text2" w:themeShade="BF"/>
                <w:spacing w:val="-9"/>
                <w:w w:val="105"/>
              </w:rPr>
              <w:t xml:space="preserve"> </w:t>
            </w:r>
            <w:r w:rsidRPr="00FE2955">
              <w:rPr>
                <w:rFonts w:ascii="Arial" w:hAnsi="Arial" w:cs="Arial"/>
                <w:color w:val="17365D" w:themeColor="text2" w:themeShade="BF"/>
                <w:w w:val="105"/>
              </w:rPr>
              <w:t>density</w:t>
            </w:r>
          </w:p>
          <w:p w:rsidR="0051643D" w:rsidRPr="00FE2955" w:rsidRDefault="00B414C0" w:rsidP="00FE2955">
            <w:pPr>
              <w:pStyle w:val="ListParagraph"/>
              <w:numPr>
                <w:ilvl w:val="0"/>
                <w:numId w:val="12"/>
              </w:numPr>
              <w:tabs>
                <w:tab w:val="left" w:pos="2970"/>
                <w:tab w:val="left" w:pos="3016"/>
              </w:tabs>
              <w:spacing w:before="43" w:line="300" w:lineRule="auto"/>
              <w:ind w:left="162" w:right="198" w:hanging="162"/>
              <w:rPr>
                <w:rFonts w:ascii="Arial" w:hAnsi="Arial" w:cs="Arial"/>
                <w:color w:val="17365D" w:themeColor="text2" w:themeShade="BF"/>
                <w:w w:val="104"/>
              </w:rPr>
            </w:pPr>
            <w:r w:rsidRPr="00FE2955">
              <w:rPr>
                <w:rFonts w:ascii="Arial" w:hAnsi="Arial" w:cs="Arial"/>
                <w:color w:val="17365D" w:themeColor="text2" w:themeShade="BF"/>
                <w:w w:val="105"/>
              </w:rPr>
              <w:t>Moisture</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levels</w:t>
            </w:r>
            <w:r w:rsidRPr="00FE2955">
              <w:rPr>
                <w:rFonts w:ascii="Arial" w:hAnsi="Arial" w:cs="Arial"/>
                <w:color w:val="17365D" w:themeColor="text2" w:themeShade="BF"/>
                <w:spacing w:val="-13"/>
                <w:w w:val="105"/>
              </w:rPr>
              <w:t xml:space="preserve"> </w:t>
            </w:r>
            <w:r w:rsidRPr="00FE2955">
              <w:rPr>
                <w:rFonts w:ascii="Arial" w:hAnsi="Arial" w:cs="Arial"/>
                <w:color w:val="17365D" w:themeColor="text2" w:themeShade="BF"/>
                <w:w w:val="105"/>
              </w:rPr>
              <w:t>and</w:t>
            </w:r>
            <w:r w:rsidRPr="00FE2955">
              <w:rPr>
                <w:rFonts w:ascii="Arial" w:hAnsi="Arial" w:cs="Arial"/>
                <w:color w:val="17365D" w:themeColor="text2" w:themeShade="BF"/>
                <w:spacing w:val="-13"/>
                <w:w w:val="105"/>
              </w:rPr>
              <w:t xml:space="preserve"> </w:t>
            </w:r>
            <w:r w:rsidRPr="00FE2955">
              <w:rPr>
                <w:rFonts w:ascii="Arial" w:hAnsi="Arial" w:cs="Arial"/>
                <w:color w:val="17365D" w:themeColor="text2" w:themeShade="BF"/>
                <w:w w:val="105"/>
              </w:rPr>
              <w:t>drainage</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tabs>
                <w:tab w:val="left" w:pos="2970"/>
                <w:tab w:val="left" w:pos="3016"/>
              </w:tabs>
              <w:spacing w:before="43" w:line="300" w:lineRule="auto"/>
              <w:ind w:left="162" w:right="198" w:hanging="162"/>
              <w:rPr>
                <w:rFonts w:ascii="Arial" w:hAnsi="Arial" w:cs="Arial"/>
                <w:color w:val="17365D" w:themeColor="text2" w:themeShade="BF"/>
                <w:w w:val="104"/>
              </w:rPr>
            </w:pPr>
            <w:r w:rsidRPr="00FE2955">
              <w:rPr>
                <w:rFonts w:ascii="Arial" w:hAnsi="Arial" w:cs="Arial"/>
                <w:color w:val="17365D" w:themeColor="text2" w:themeShade="BF"/>
                <w:w w:val="105"/>
              </w:rPr>
              <w:t>Nitrogen</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(pore</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water)</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2"/>
              </w:numPr>
              <w:tabs>
                <w:tab w:val="left" w:pos="2970"/>
                <w:tab w:val="left" w:pos="3016"/>
              </w:tabs>
              <w:spacing w:before="43" w:line="300" w:lineRule="auto"/>
              <w:ind w:left="162" w:right="198" w:hanging="162"/>
              <w:rPr>
                <w:rFonts w:ascii="Arial" w:eastAsia="Arial" w:hAnsi="Arial" w:cs="Arial"/>
                <w:color w:val="17365D" w:themeColor="text2" w:themeShade="BF"/>
              </w:rPr>
            </w:pPr>
            <w:r w:rsidRPr="00FE2955">
              <w:rPr>
                <w:rFonts w:ascii="Arial" w:hAnsi="Arial" w:cs="Arial"/>
                <w:color w:val="17365D" w:themeColor="text2" w:themeShade="BF"/>
                <w:w w:val="105"/>
              </w:rPr>
              <w:t>Nutrient</w:t>
            </w:r>
            <w:r w:rsidRPr="00FE2955">
              <w:rPr>
                <w:rFonts w:ascii="Arial" w:hAnsi="Arial" w:cs="Arial"/>
                <w:color w:val="17365D" w:themeColor="text2" w:themeShade="BF"/>
                <w:spacing w:val="-21"/>
                <w:w w:val="105"/>
              </w:rPr>
              <w:t xml:space="preserve"> </w:t>
            </w:r>
            <w:r w:rsidRPr="00FE2955">
              <w:rPr>
                <w:rFonts w:ascii="Arial" w:hAnsi="Arial" w:cs="Arial"/>
                <w:color w:val="17365D" w:themeColor="text2" w:themeShade="BF"/>
                <w:w w:val="105"/>
              </w:rPr>
              <w:t>cycling</w:t>
            </w:r>
          </w:p>
          <w:p w:rsidR="00B414C0" w:rsidRPr="00FE2955" w:rsidRDefault="00B414C0" w:rsidP="00FE2955">
            <w:pPr>
              <w:pStyle w:val="ListParagraph"/>
              <w:numPr>
                <w:ilvl w:val="0"/>
                <w:numId w:val="12"/>
              </w:numPr>
              <w:tabs>
                <w:tab w:val="left" w:pos="3016"/>
              </w:tabs>
              <w:spacing w:before="1" w:line="300" w:lineRule="auto"/>
              <w:ind w:left="162" w:right="186" w:hanging="162"/>
              <w:rPr>
                <w:rFonts w:ascii="Arial" w:hAnsi="Arial" w:cs="Arial"/>
                <w:color w:val="17365D" w:themeColor="text2" w:themeShade="BF"/>
                <w:w w:val="103"/>
              </w:rPr>
            </w:pPr>
            <w:r w:rsidRPr="00FE2955">
              <w:rPr>
                <w:rFonts w:ascii="Arial" w:hAnsi="Arial" w:cs="Arial"/>
                <w:color w:val="17365D" w:themeColor="text2" w:themeShade="BF"/>
                <w:w w:val="105"/>
              </w:rPr>
              <w:t>Phosphorus</w:t>
            </w:r>
            <w:r w:rsidRPr="00FE2955">
              <w:rPr>
                <w:rFonts w:ascii="Arial" w:hAnsi="Arial" w:cs="Arial"/>
                <w:color w:val="17365D" w:themeColor="text2" w:themeShade="BF"/>
                <w:spacing w:val="-17"/>
                <w:w w:val="105"/>
              </w:rPr>
              <w:t xml:space="preserve"> </w:t>
            </w:r>
            <w:r w:rsidRPr="00FE2955">
              <w:rPr>
                <w:rFonts w:ascii="Arial" w:hAnsi="Arial" w:cs="Arial"/>
                <w:color w:val="17365D" w:themeColor="text2" w:themeShade="BF"/>
                <w:w w:val="105"/>
              </w:rPr>
              <w:t>(pore</w:t>
            </w:r>
            <w:r w:rsidRPr="00FE2955">
              <w:rPr>
                <w:rFonts w:ascii="Arial" w:hAnsi="Arial" w:cs="Arial"/>
                <w:color w:val="17365D" w:themeColor="text2" w:themeShade="BF"/>
                <w:spacing w:val="-17"/>
                <w:w w:val="105"/>
              </w:rPr>
              <w:t xml:space="preserve"> </w:t>
            </w:r>
            <w:r w:rsidRPr="00FE2955">
              <w:rPr>
                <w:rFonts w:ascii="Arial" w:hAnsi="Arial" w:cs="Arial"/>
                <w:color w:val="17365D" w:themeColor="text2" w:themeShade="BF"/>
                <w:w w:val="105"/>
              </w:rPr>
              <w:t>water)</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tabs>
                <w:tab w:val="left" w:pos="3016"/>
              </w:tabs>
              <w:spacing w:before="1" w:line="300" w:lineRule="auto"/>
              <w:ind w:left="162" w:right="186" w:hanging="162"/>
              <w:rPr>
                <w:rFonts w:ascii="Arial" w:hAnsi="Arial" w:cs="Arial"/>
                <w:color w:val="17365D" w:themeColor="text2" w:themeShade="BF"/>
                <w:w w:val="105"/>
              </w:rPr>
            </w:pPr>
            <w:r w:rsidRPr="00FE2955">
              <w:rPr>
                <w:rFonts w:ascii="Arial" w:hAnsi="Arial" w:cs="Arial"/>
                <w:color w:val="17365D" w:themeColor="text2" w:themeShade="BF"/>
                <w:w w:val="105"/>
              </w:rPr>
              <w:t>Silicon</w:t>
            </w:r>
          </w:p>
          <w:p w:rsidR="005E71D1" w:rsidRPr="00FE2955" w:rsidRDefault="00B414C0" w:rsidP="00FE2955">
            <w:pPr>
              <w:pStyle w:val="ListParagraph"/>
              <w:numPr>
                <w:ilvl w:val="0"/>
                <w:numId w:val="12"/>
              </w:numPr>
              <w:tabs>
                <w:tab w:val="left" w:pos="3060"/>
              </w:tabs>
              <w:spacing w:before="1" w:line="300" w:lineRule="auto"/>
              <w:ind w:left="162" w:right="186" w:hanging="162"/>
              <w:rPr>
                <w:rFonts w:ascii="Arial" w:hAnsi="Arial" w:cs="Arial"/>
                <w:color w:val="17365D" w:themeColor="text2" w:themeShade="BF"/>
                <w:w w:val="105"/>
              </w:rPr>
            </w:pPr>
            <w:r w:rsidRPr="00FE2955">
              <w:rPr>
                <w:rFonts w:ascii="Arial" w:hAnsi="Arial" w:cs="Arial"/>
                <w:color w:val="17365D" w:themeColor="text2" w:themeShade="BF"/>
                <w:w w:val="105"/>
              </w:rPr>
              <w:t>Organic</w:t>
            </w:r>
            <w:r w:rsidRPr="00FE2955">
              <w:rPr>
                <w:rFonts w:ascii="Arial" w:hAnsi="Arial" w:cs="Arial"/>
                <w:color w:val="17365D" w:themeColor="text2" w:themeShade="BF"/>
                <w:spacing w:val="-12"/>
                <w:w w:val="105"/>
              </w:rPr>
              <w:t xml:space="preserve"> </w:t>
            </w:r>
            <w:r w:rsidRPr="00FE2955">
              <w:rPr>
                <w:rFonts w:ascii="Arial" w:hAnsi="Arial" w:cs="Arial"/>
                <w:color w:val="17365D" w:themeColor="text2" w:themeShade="BF"/>
                <w:w w:val="105"/>
              </w:rPr>
              <w:t>content</w:t>
            </w:r>
            <w:r w:rsidRPr="00FE2955">
              <w:rPr>
                <w:rFonts w:ascii="Arial" w:hAnsi="Arial" w:cs="Arial"/>
                <w:color w:val="17365D" w:themeColor="text2" w:themeShade="BF"/>
                <w:w w:val="104"/>
              </w:rPr>
              <w:t xml:space="preserve"> </w:t>
            </w:r>
            <w:r w:rsidRPr="00FE2955">
              <w:rPr>
                <w:rFonts w:ascii="Arial" w:hAnsi="Arial" w:cs="Arial"/>
                <w:color w:val="17365D" w:themeColor="text2" w:themeShade="BF"/>
                <w:w w:val="105"/>
              </w:rPr>
              <w:t>pH</w:t>
            </w:r>
            <w:r w:rsidRPr="00FE2955">
              <w:rPr>
                <w:rFonts w:ascii="Arial" w:hAnsi="Arial" w:cs="Arial"/>
                <w:color w:val="17365D" w:themeColor="text2" w:themeShade="BF"/>
                <w:spacing w:val="-6"/>
                <w:w w:val="105"/>
              </w:rPr>
              <w:t xml:space="preserve"> </w:t>
            </w:r>
            <w:r w:rsidRPr="00FE2955">
              <w:rPr>
                <w:rFonts w:ascii="Arial" w:hAnsi="Arial" w:cs="Arial"/>
                <w:color w:val="17365D" w:themeColor="text2" w:themeShade="BF"/>
                <w:w w:val="105"/>
              </w:rPr>
              <w:t>(pore</w:t>
            </w:r>
            <w:r w:rsidRPr="00FE2955">
              <w:rPr>
                <w:rFonts w:ascii="Arial" w:hAnsi="Arial" w:cs="Arial"/>
                <w:color w:val="17365D" w:themeColor="text2" w:themeShade="BF"/>
                <w:spacing w:val="-6"/>
                <w:w w:val="105"/>
              </w:rPr>
              <w:t xml:space="preserve"> </w:t>
            </w:r>
            <w:r w:rsidR="005E71D1" w:rsidRPr="00FE2955">
              <w:rPr>
                <w:rFonts w:ascii="Arial" w:hAnsi="Arial" w:cs="Arial"/>
                <w:color w:val="17365D" w:themeColor="text2" w:themeShade="BF"/>
                <w:spacing w:val="-6"/>
                <w:w w:val="105"/>
              </w:rPr>
              <w:t>w</w:t>
            </w:r>
            <w:r w:rsidRPr="00FE2955">
              <w:rPr>
                <w:rFonts w:ascii="Arial" w:hAnsi="Arial" w:cs="Arial"/>
                <w:color w:val="17365D" w:themeColor="text2" w:themeShade="BF"/>
                <w:w w:val="105"/>
              </w:rPr>
              <w:t>ater)</w:t>
            </w:r>
          </w:p>
          <w:p w:rsidR="00B414C0" w:rsidRPr="00FE2955" w:rsidRDefault="00B414C0" w:rsidP="00FE2955">
            <w:pPr>
              <w:pStyle w:val="ListParagraph"/>
              <w:numPr>
                <w:ilvl w:val="0"/>
                <w:numId w:val="12"/>
              </w:numPr>
              <w:tabs>
                <w:tab w:val="left" w:pos="3060"/>
              </w:tabs>
              <w:spacing w:before="1" w:line="300" w:lineRule="auto"/>
              <w:ind w:left="162" w:right="186" w:hanging="162"/>
              <w:rPr>
                <w:rFonts w:ascii="Arial" w:hAnsi="Arial" w:cs="Arial"/>
                <w:color w:val="17365D" w:themeColor="text2" w:themeShade="BF"/>
                <w:w w:val="103"/>
              </w:rPr>
            </w:pPr>
            <w:r w:rsidRPr="00FE2955">
              <w:rPr>
                <w:rFonts w:ascii="Arial" w:hAnsi="Arial" w:cs="Arial"/>
                <w:color w:val="17365D" w:themeColor="text2" w:themeShade="BF"/>
                <w:w w:val="105"/>
              </w:rPr>
              <w:t>Salinity</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(pore</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water)</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tabs>
                <w:tab w:val="left" w:pos="3016"/>
              </w:tabs>
              <w:spacing w:before="1" w:line="310" w:lineRule="auto"/>
              <w:ind w:left="162" w:right="186" w:hanging="162"/>
              <w:rPr>
                <w:rFonts w:ascii="Arial" w:hAnsi="Arial" w:cs="Arial"/>
                <w:color w:val="17365D" w:themeColor="text2" w:themeShade="BF"/>
                <w:w w:val="105"/>
              </w:rPr>
            </w:pPr>
            <w:r w:rsidRPr="00FE2955">
              <w:rPr>
                <w:rFonts w:ascii="Arial" w:hAnsi="Arial" w:cs="Arial"/>
                <w:color w:val="17365D" w:themeColor="text2" w:themeShade="BF"/>
                <w:w w:val="105"/>
              </w:rPr>
              <w:t>Sediment</w:t>
            </w:r>
            <w:r w:rsidRPr="00FE2955">
              <w:rPr>
                <w:rFonts w:ascii="Arial" w:hAnsi="Arial" w:cs="Arial"/>
                <w:color w:val="17365D" w:themeColor="text2" w:themeShade="BF"/>
                <w:spacing w:val="-12"/>
                <w:w w:val="105"/>
              </w:rPr>
              <w:t xml:space="preserve"> </w:t>
            </w:r>
            <w:r w:rsidRPr="00FE2955">
              <w:rPr>
                <w:rFonts w:ascii="Arial" w:hAnsi="Arial" w:cs="Arial"/>
                <w:color w:val="17365D" w:themeColor="text2" w:themeShade="BF"/>
                <w:w w:val="105"/>
              </w:rPr>
              <w:t>texture</w:t>
            </w:r>
          </w:p>
          <w:p w:rsidR="00B414C0" w:rsidRPr="00FE2955" w:rsidRDefault="00B414C0" w:rsidP="00FE2955">
            <w:pPr>
              <w:pStyle w:val="ListParagraph"/>
              <w:numPr>
                <w:ilvl w:val="0"/>
                <w:numId w:val="12"/>
              </w:numPr>
              <w:tabs>
                <w:tab w:val="left" w:pos="3016"/>
              </w:tabs>
              <w:spacing w:line="160" w:lineRule="exact"/>
              <w:ind w:left="162" w:hanging="162"/>
              <w:rPr>
                <w:rFonts w:ascii="Arial" w:eastAsia="Arial" w:hAnsi="Arial" w:cs="Arial"/>
                <w:color w:val="17365D" w:themeColor="text2" w:themeShade="BF"/>
              </w:rPr>
            </w:pPr>
            <w:r w:rsidRPr="00FE2955">
              <w:rPr>
                <w:rFonts w:ascii="Arial" w:hAnsi="Arial" w:cs="Arial"/>
                <w:color w:val="17365D" w:themeColor="text2" w:themeShade="BF"/>
                <w:w w:val="105"/>
              </w:rPr>
              <w:t>Sedimentation</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rate</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and</w:t>
            </w:r>
            <w:r w:rsidRPr="00FE2955">
              <w:rPr>
                <w:rFonts w:ascii="Arial" w:hAnsi="Arial" w:cs="Arial"/>
                <w:color w:val="17365D" w:themeColor="text2" w:themeShade="BF"/>
                <w:spacing w:val="-14"/>
                <w:w w:val="105"/>
              </w:rPr>
              <w:t xml:space="preserve"> </w:t>
            </w:r>
            <w:r w:rsidRPr="00FE2955">
              <w:rPr>
                <w:rFonts w:ascii="Arial" w:hAnsi="Arial" w:cs="Arial"/>
                <w:color w:val="17365D" w:themeColor="text2" w:themeShade="BF"/>
                <w:w w:val="105"/>
              </w:rPr>
              <w:t>quality</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rPr>
              <w:t>Abundance</w:t>
            </w:r>
            <w:r w:rsidRPr="00FE2955">
              <w:rPr>
                <w:rFonts w:ascii="Arial" w:hAnsi="Arial" w:cs="Arial"/>
                <w:color w:val="17365D" w:themeColor="text2" w:themeShade="BF"/>
                <w:w w:val="104"/>
              </w:rPr>
              <w:t xml:space="preserve"> </w:t>
            </w:r>
          </w:p>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4"/>
              </w:rPr>
              <w:t xml:space="preserve"> </w:t>
            </w:r>
          </w:p>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rPr>
              <w:t>Distribution</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tabs>
                <w:tab w:val="left" w:pos="2736"/>
              </w:tabs>
              <w:spacing w:before="9"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2"/>
              </w:numPr>
              <w:tabs>
                <w:tab w:val="left" w:pos="2736"/>
              </w:tabs>
              <w:spacing w:before="9"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51643D" w:rsidRPr="00FE2955" w:rsidRDefault="00B414C0" w:rsidP="00FE2955">
            <w:pPr>
              <w:pStyle w:val="ListParagraph"/>
              <w:numPr>
                <w:ilvl w:val="0"/>
                <w:numId w:val="12"/>
              </w:numPr>
              <w:spacing w:before="1" w:line="300" w:lineRule="auto"/>
              <w:ind w:left="162" w:right="144" w:hanging="162"/>
              <w:rPr>
                <w:rFonts w:ascii="Arial" w:hAnsi="Arial" w:cs="Arial"/>
                <w:color w:val="17365D" w:themeColor="text2" w:themeShade="BF"/>
                <w:w w:val="104"/>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composition</w:t>
            </w:r>
            <w:r w:rsidRPr="00FE2955">
              <w:rPr>
                <w:rFonts w:ascii="Arial" w:hAnsi="Arial" w:cs="Arial"/>
                <w:color w:val="17365D" w:themeColor="text2" w:themeShade="BF"/>
                <w:w w:val="104"/>
              </w:rPr>
              <w:t xml:space="preserve"> </w:t>
            </w:r>
          </w:p>
          <w:p w:rsidR="00E16850" w:rsidRPr="00FE2955" w:rsidRDefault="00B414C0" w:rsidP="00FE2955">
            <w:pPr>
              <w:pStyle w:val="ListParagraph"/>
              <w:numPr>
                <w:ilvl w:val="0"/>
                <w:numId w:val="12"/>
              </w:numPr>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Predation</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w w:val="105"/>
              </w:rPr>
              <w:t>Recruitment</w:t>
            </w:r>
          </w:p>
          <w:p w:rsidR="00E16850" w:rsidRPr="00FE2955" w:rsidRDefault="00B414C0" w:rsidP="00FE2955">
            <w:pPr>
              <w:pStyle w:val="ListParagraph"/>
              <w:numPr>
                <w:ilvl w:val="0"/>
                <w:numId w:val="12"/>
              </w:numPr>
              <w:spacing w:before="1" w:line="300" w:lineRule="auto"/>
              <w:ind w:left="162" w:right="144"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spacing w:before="1" w:line="300" w:lineRule="auto"/>
              <w:ind w:left="162" w:right="144" w:hanging="162"/>
              <w:rPr>
                <w:rFonts w:ascii="Arial" w:eastAsia="Arial" w:hAnsi="Arial" w:cs="Arial"/>
                <w:color w:val="17365D" w:themeColor="text2" w:themeShade="BF"/>
              </w:rPr>
            </w:pPr>
            <w:r w:rsidRPr="00FE2955">
              <w:rPr>
                <w:rFonts w:ascii="Arial" w:hAnsi="Arial" w:cs="Arial"/>
                <w:color w:val="17365D" w:themeColor="text2" w:themeShade="BF"/>
              </w:rPr>
              <w:t>Survival</w:t>
            </w:r>
          </w:p>
        </w:tc>
        <w:tc>
          <w:tcPr>
            <w:tcW w:w="2970" w:type="dxa"/>
            <w:tcBorders>
              <w:left w:val="single" w:sz="4" w:space="0" w:color="A6A6A6" w:themeColor="background1" w:themeShade="A6"/>
            </w:tcBorders>
          </w:tcPr>
          <w:p w:rsidR="00E16850" w:rsidRPr="00FE2955" w:rsidRDefault="00B414C0" w:rsidP="00FE2955">
            <w:pPr>
              <w:pStyle w:val="ListParagraph"/>
              <w:numPr>
                <w:ilvl w:val="0"/>
                <w:numId w:val="12"/>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rPr>
              <w:t>Abundance</w:t>
            </w:r>
            <w:r w:rsidRPr="00FE2955">
              <w:rPr>
                <w:rFonts w:ascii="Arial" w:hAnsi="Arial" w:cs="Arial"/>
                <w:color w:val="17365D" w:themeColor="text2" w:themeShade="BF"/>
                <w:w w:val="104"/>
              </w:rPr>
              <w:t xml:space="preserve"> </w:t>
            </w:r>
          </w:p>
          <w:p w:rsidR="00E16850" w:rsidRPr="00FE2955" w:rsidRDefault="00B414C0" w:rsidP="00FE2955">
            <w:pPr>
              <w:pStyle w:val="ListParagraph"/>
              <w:numPr>
                <w:ilvl w:val="0"/>
                <w:numId w:val="12"/>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Density</w:t>
            </w:r>
            <w:r w:rsidRPr="00FE2955">
              <w:rPr>
                <w:rFonts w:ascii="Arial" w:hAnsi="Arial" w:cs="Arial"/>
                <w:color w:val="17365D" w:themeColor="text2" w:themeShade="BF"/>
                <w:w w:val="104"/>
              </w:rPr>
              <w:t xml:space="preserve"> </w:t>
            </w:r>
          </w:p>
          <w:p w:rsidR="00E16850" w:rsidRPr="00FE2955" w:rsidRDefault="00B414C0" w:rsidP="00FE2955">
            <w:pPr>
              <w:pStyle w:val="ListParagraph"/>
              <w:numPr>
                <w:ilvl w:val="0"/>
                <w:numId w:val="12"/>
              </w:numPr>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2"/>
              </w:numPr>
              <w:tabs>
                <w:tab w:val="left" w:pos="1410"/>
              </w:tabs>
              <w:spacing w:before="9"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rPr>
              <w:t>Distribution</w:t>
            </w:r>
            <w:r w:rsidRPr="00FE2955">
              <w:rPr>
                <w:rFonts w:ascii="Arial" w:hAnsi="Arial" w:cs="Arial"/>
                <w:color w:val="17365D" w:themeColor="text2" w:themeShade="BF"/>
                <w:w w:val="103"/>
              </w:rPr>
              <w:t xml:space="preserve"> </w:t>
            </w:r>
          </w:p>
          <w:p w:rsidR="00E16850" w:rsidRPr="00FE2955" w:rsidRDefault="00B414C0" w:rsidP="00FE2955">
            <w:pPr>
              <w:pStyle w:val="ListParagraph"/>
              <w:numPr>
                <w:ilvl w:val="0"/>
                <w:numId w:val="12"/>
              </w:numPr>
              <w:tabs>
                <w:tab w:val="left" w:pos="1410"/>
              </w:tabs>
              <w:spacing w:before="9"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2"/>
              </w:numPr>
              <w:spacing w:before="9"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E16850" w:rsidRPr="00FE2955" w:rsidRDefault="00B414C0" w:rsidP="00FE2955">
            <w:pPr>
              <w:pStyle w:val="ListParagraph"/>
              <w:numPr>
                <w:ilvl w:val="0"/>
                <w:numId w:val="12"/>
              </w:numPr>
              <w:spacing w:before="1" w:line="300" w:lineRule="auto"/>
              <w:ind w:left="162" w:right="180" w:hanging="162"/>
              <w:rPr>
                <w:rFonts w:ascii="Arial" w:hAnsi="Arial" w:cs="Arial"/>
                <w:color w:val="17365D" w:themeColor="text2" w:themeShade="BF"/>
                <w:w w:val="104"/>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w:t>
            </w:r>
            <w:r w:rsidR="00E16850" w:rsidRPr="00FE2955">
              <w:rPr>
                <w:rFonts w:ascii="Arial" w:hAnsi="Arial" w:cs="Arial"/>
                <w:color w:val="17365D" w:themeColor="text2" w:themeShade="BF"/>
                <w:spacing w:val="-10"/>
                <w:w w:val="105"/>
              </w:rPr>
              <w:t>c</w:t>
            </w:r>
            <w:r w:rsidRPr="00FE2955">
              <w:rPr>
                <w:rFonts w:ascii="Arial" w:hAnsi="Arial" w:cs="Arial"/>
                <w:color w:val="17365D" w:themeColor="text2" w:themeShade="BF"/>
                <w:w w:val="105"/>
              </w:rPr>
              <w:t>omposition</w:t>
            </w:r>
            <w:r w:rsidRPr="00FE2955">
              <w:rPr>
                <w:rFonts w:ascii="Arial" w:hAnsi="Arial" w:cs="Arial"/>
                <w:color w:val="17365D" w:themeColor="text2" w:themeShade="BF"/>
                <w:w w:val="104"/>
              </w:rPr>
              <w:t xml:space="preserve"> </w:t>
            </w:r>
          </w:p>
          <w:p w:rsidR="0051643D" w:rsidRPr="00FE2955" w:rsidRDefault="00B414C0" w:rsidP="00FE2955">
            <w:pPr>
              <w:pStyle w:val="ListParagraph"/>
              <w:numPr>
                <w:ilvl w:val="0"/>
                <w:numId w:val="12"/>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w w:val="105"/>
              </w:rPr>
              <w:t>Recruitment</w:t>
            </w:r>
          </w:p>
          <w:p w:rsidR="00E16850" w:rsidRPr="00FE2955" w:rsidRDefault="00B414C0" w:rsidP="00FE2955">
            <w:pPr>
              <w:pStyle w:val="ListParagraph"/>
              <w:numPr>
                <w:ilvl w:val="0"/>
                <w:numId w:val="12"/>
              </w:numPr>
              <w:spacing w:before="1" w:line="300" w:lineRule="auto"/>
              <w:ind w:left="162" w:right="180" w:hanging="162"/>
              <w:rPr>
                <w:rFonts w:ascii="Arial" w:hAnsi="Arial" w:cs="Arial"/>
                <w:color w:val="17365D" w:themeColor="text2" w:themeShade="BF"/>
                <w:w w:val="103"/>
              </w:rPr>
            </w:pPr>
            <w:r w:rsidRPr="00FE2955">
              <w:rPr>
                <w:rFonts w:ascii="Arial" w:hAnsi="Arial" w:cs="Arial"/>
                <w:color w:val="17365D" w:themeColor="text2" w:themeShade="BF"/>
                <w:w w:val="105"/>
              </w:rPr>
              <w:t>Size</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2"/>
              </w:numPr>
              <w:spacing w:before="1" w:line="300" w:lineRule="auto"/>
              <w:ind w:left="162" w:right="180" w:hanging="162"/>
              <w:rPr>
                <w:rFonts w:ascii="Arial" w:eastAsia="Arial" w:hAnsi="Arial" w:cs="Arial"/>
                <w:color w:val="17365D" w:themeColor="text2" w:themeShade="BF"/>
              </w:rPr>
            </w:pPr>
            <w:r w:rsidRPr="00FE2955">
              <w:rPr>
                <w:rFonts w:ascii="Arial" w:hAnsi="Arial" w:cs="Arial"/>
                <w:color w:val="17365D" w:themeColor="text2" w:themeShade="BF"/>
              </w:rPr>
              <w:t>Survival</w:t>
            </w:r>
          </w:p>
        </w:tc>
      </w:tr>
      <w:tr w:rsidR="00B414C0" w:rsidTr="007164F6">
        <w:trPr>
          <w:trHeight w:val="557"/>
        </w:trPr>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E16850">
            <w:pPr>
              <w:spacing w:line="193" w:lineRule="exact"/>
              <w:ind w:left="14"/>
              <w:jc w:val="center"/>
              <w:rPr>
                <w:rFonts w:ascii="Arial" w:eastAsia="Arial" w:hAnsi="Arial" w:cs="Arial"/>
                <w:color w:val="17365D" w:themeColor="text2" w:themeShade="BF"/>
              </w:rPr>
            </w:pPr>
            <w:r w:rsidRPr="0051643D">
              <w:rPr>
                <w:rFonts w:ascii="Arial" w:hAnsi="Arial" w:cs="Arial"/>
                <w:b/>
                <w:color w:val="17365D" w:themeColor="text2" w:themeShade="BF"/>
              </w:rPr>
              <w:t>Vegetation</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5E71D1">
            <w:pPr>
              <w:spacing w:line="193" w:lineRule="exact"/>
              <w:ind w:left="72"/>
              <w:jc w:val="center"/>
              <w:rPr>
                <w:rFonts w:ascii="Arial" w:eastAsia="Arial" w:hAnsi="Arial" w:cs="Arial"/>
                <w:color w:val="17365D" w:themeColor="text2" w:themeShade="BF"/>
              </w:rPr>
            </w:pPr>
            <w:r w:rsidRPr="0051643D">
              <w:rPr>
                <w:rFonts w:ascii="Arial" w:hAnsi="Arial" w:cs="Arial"/>
                <w:b/>
                <w:color w:val="17365D" w:themeColor="text2" w:themeShade="BF"/>
              </w:rPr>
              <w:t>Invasive</w:t>
            </w:r>
            <w:r w:rsidRPr="0051643D">
              <w:rPr>
                <w:rFonts w:ascii="Arial" w:hAnsi="Arial" w:cs="Arial"/>
                <w:b/>
                <w:color w:val="17365D" w:themeColor="text2" w:themeShade="BF"/>
                <w:spacing w:val="11"/>
              </w:rPr>
              <w:t xml:space="preserve"> </w:t>
            </w:r>
            <w:r w:rsidRPr="0051643D">
              <w:rPr>
                <w:rFonts w:ascii="Arial" w:hAnsi="Arial" w:cs="Arial"/>
                <w:b/>
                <w:color w:val="17365D" w:themeColor="text2" w:themeShade="BF"/>
              </w:rPr>
              <w:t>Species</w:t>
            </w:r>
            <w:r w:rsidRPr="0051643D">
              <w:rPr>
                <w:rFonts w:ascii="Arial" w:hAnsi="Arial" w:cs="Arial"/>
                <w:b/>
                <w:color w:val="17365D" w:themeColor="text2" w:themeShade="BF"/>
                <w:spacing w:val="11"/>
              </w:rPr>
              <w:t xml:space="preserve"> </w:t>
            </w:r>
            <w:r w:rsidRPr="0051643D">
              <w:rPr>
                <w:rFonts w:ascii="Arial" w:hAnsi="Arial" w:cs="Arial"/>
                <w:b/>
                <w:color w:val="17365D" w:themeColor="text2" w:themeShade="BF"/>
              </w:rPr>
              <w:t>(Vegetation)</w:t>
            </w:r>
          </w:p>
        </w:tc>
        <w:tc>
          <w:tcPr>
            <w:tcW w:w="2970" w:type="dxa"/>
            <w:tcBorders>
              <w:left w:val="single" w:sz="4" w:space="0" w:color="A6A6A6" w:themeColor="background1" w:themeShade="A6"/>
              <w:bottom w:val="single" w:sz="4" w:space="0" w:color="auto"/>
            </w:tcBorders>
            <w:shd w:val="clear" w:color="auto" w:fill="FFFFCC"/>
            <w:vAlign w:val="center"/>
          </w:tcPr>
          <w:p w:rsidR="00B414C0" w:rsidRPr="0051643D" w:rsidRDefault="00B414C0" w:rsidP="00E16850">
            <w:pPr>
              <w:spacing w:line="193" w:lineRule="exact"/>
              <w:ind w:left="14"/>
              <w:jc w:val="center"/>
              <w:rPr>
                <w:rFonts w:ascii="Arial" w:eastAsia="Arial" w:hAnsi="Arial" w:cs="Arial"/>
                <w:color w:val="17365D" w:themeColor="text2" w:themeShade="BF"/>
              </w:rPr>
            </w:pPr>
            <w:r w:rsidRPr="0051643D">
              <w:rPr>
                <w:rFonts w:ascii="Arial" w:hAnsi="Arial" w:cs="Arial"/>
                <w:b/>
                <w:color w:val="17365D" w:themeColor="text2" w:themeShade="BF"/>
              </w:rPr>
              <w:t>Other</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414C0" w:rsidRPr="00FE2955" w:rsidRDefault="00B414C0" w:rsidP="00FE2955">
            <w:pPr>
              <w:pStyle w:val="ListParagraph"/>
              <w:numPr>
                <w:ilvl w:val="0"/>
                <w:numId w:val="13"/>
              </w:numPr>
              <w:spacing w:before="9" w:line="300" w:lineRule="auto"/>
              <w:ind w:left="162" w:right="96" w:hanging="180"/>
              <w:rPr>
                <w:rFonts w:ascii="Arial" w:hAnsi="Arial" w:cs="Arial"/>
                <w:color w:val="17365D" w:themeColor="text2" w:themeShade="BF"/>
                <w:w w:val="104"/>
              </w:rPr>
            </w:pPr>
            <w:r w:rsidRPr="00FE2955">
              <w:rPr>
                <w:rFonts w:ascii="Arial" w:hAnsi="Arial" w:cs="Arial"/>
                <w:color w:val="17365D" w:themeColor="text2" w:themeShade="BF"/>
                <w:w w:val="105"/>
              </w:rPr>
              <w:t>Abundance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9" w:line="300" w:lineRule="auto"/>
              <w:ind w:left="162" w:right="96" w:hanging="180"/>
              <w:rPr>
                <w:rFonts w:ascii="Arial" w:hAnsi="Arial" w:cs="Arial"/>
                <w:color w:val="17365D" w:themeColor="text2" w:themeShade="BF"/>
                <w:w w:val="103"/>
              </w:rPr>
            </w:pPr>
            <w:r w:rsidRPr="00FE2955">
              <w:rPr>
                <w:rFonts w:ascii="Arial" w:hAnsi="Arial" w:cs="Arial"/>
                <w:color w:val="17365D" w:themeColor="text2" w:themeShade="BF"/>
              </w:rPr>
              <w:t>Composition</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3"/>
              </w:numPr>
              <w:spacing w:before="9" w:line="300" w:lineRule="auto"/>
              <w:ind w:left="162" w:right="96" w:hanging="180"/>
              <w:rPr>
                <w:rFonts w:ascii="Arial" w:hAnsi="Arial" w:cs="Arial"/>
                <w:color w:val="17365D" w:themeColor="text2" w:themeShade="BF"/>
                <w:w w:val="104"/>
              </w:rPr>
            </w:pPr>
            <w:r w:rsidRPr="00FE2955">
              <w:rPr>
                <w:rFonts w:ascii="Arial" w:hAnsi="Arial" w:cs="Arial"/>
                <w:color w:val="17365D" w:themeColor="text2" w:themeShade="BF"/>
                <w:w w:val="105"/>
              </w:rPr>
              <w:t>Basal</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area</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9" w:line="300" w:lineRule="auto"/>
              <w:ind w:left="162" w:right="96" w:hanging="180"/>
              <w:rPr>
                <w:rFonts w:ascii="Arial" w:eastAsia="Arial" w:hAnsi="Arial" w:cs="Arial"/>
                <w:color w:val="17365D" w:themeColor="text2" w:themeShade="BF"/>
              </w:rPr>
            </w:pPr>
            <w:r w:rsidRPr="00FE2955">
              <w:rPr>
                <w:rFonts w:ascii="Arial" w:hAnsi="Arial" w:cs="Arial"/>
                <w:color w:val="17365D" w:themeColor="text2" w:themeShade="BF"/>
                <w:w w:val="105"/>
              </w:rPr>
              <w:t>Biomass</w:t>
            </w:r>
          </w:p>
          <w:p w:rsidR="005E71D1" w:rsidRPr="00FE2955" w:rsidRDefault="00B414C0" w:rsidP="00FE2955">
            <w:pPr>
              <w:pStyle w:val="ListParagraph"/>
              <w:numPr>
                <w:ilvl w:val="0"/>
                <w:numId w:val="13"/>
              </w:numPr>
              <w:spacing w:before="1" w:line="300" w:lineRule="auto"/>
              <w:ind w:left="162" w:right="72" w:hanging="180"/>
              <w:rPr>
                <w:rFonts w:ascii="Arial" w:hAnsi="Arial" w:cs="Arial"/>
                <w:color w:val="17365D" w:themeColor="text2" w:themeShade="BF"/>
                <w:w w:val="104"/>
              </w:rPr>
            </w:pPr>
            <w:r w:rsidRPr="00FE2955">
              <w:rPr>
                <w:rFonts w:ascii="Arial" w:hAnsi="Arial" w:cs="Arial"/>
                <w:color w:val="17365D" w:themeColor="text2" w:themeShade="BF"/>
                <w:w w:val="105"/>
              </w:rPr>
              <w:t>Canopy</w:t>
            </w:r>
            <w:r w:rsidRPr="00FE2955">
              <w:rPr>
                <w:rFonts w:ascii="Arial" w:hAnsi="Arial" w:cs="Arial"/>
                <w:color w:val="17365D" w:themeColor="text2" w:themeShade="BF"/>
                <w:spacing w:val="-7"/>
                <w:w w:val="105"/>
              </w:rPr>
              <w:t xml:space="preserve"> </w:t>
            </w:r>
            <w:r w:rsidRPr="00FE2955">
              <w:rPr>
                <w:rFonts w:ascii="Arial" w:hAnsi="Arial" w:cs="Arial"/>
                <w:color w:val="17365D" w:themeColor="text2" w:themeShade="BF"/>
                <w:w w:val="105"/>
              </w:rPr>
              <w:t>areal</w:t>
            </w:r>
            <w:r w:rsidRPr="00FE2955">
              <w:rPr>
                <w:rFonts w:ascii="Arial" w:hAnsi="Arial" w:cs="Arial"/>
                <w:color w:val="17365D" w:themeColor="text2" w:themeShade="BF"/>
                <w:spacing w:val="-6"/>
                <w:w w:val="105"/>
              </w:rPr>
              <w:t xml:space="preserve"> </w:t>
            </w:r>
            <w:r w:rsidRPr="00FE2955">
              <w:rPr>
                <w:rFonts w:ascii="Arial" w:hAnsi="Arial" w:cs="Arial"/>
                <w:color w:val="17365D" w:themeColor="text2" w:themeShade="BF"/>
                <w:w w:val="105"/>
              </w:rPr>
              <w:t>extent</w:t>
            </w:r>
            <w:r w:rsidRPr="00FE2955">
              <w:rPr>
                <w:rFonts w:ascii="Arial" w:hAnsi="Arial" w:cs="Arial"/>
                <w:color w:val="17365D" w:themeColor="text2" w:themeShade="BF"/>
                <w:spacing w:val="-6"/>
                <w:w w:val="105"/>
              </w:rPr>
              <w:t xml:space="preserve"> </w:t>
            </w:r>
            <w:r w:rsidRPr="00FE2955">
              <w:rPr>
                <w:rFonts w:ascii="Arial" w:hAnsi="Arial" w:cs="Arial"/>
                <w:color w:val="17365D" w:themeColor="text2" w:themeShade="BF"/>
                <w:w w:val="105"/>
              </w:rPr>
              <w:t>and</w:t>
            </w:r>
            <w:r w:rsidRPr="00FE2955">
              <w:rPr>
                <w:rFonts w:ascii="Arial" w:hAnsi="Arial" w:cs="Arial"/>
                <w:color w:val="17365D" w:themeColor="text2" w:themeShade="BF"/>
                <w:spacing w:val="-7"/>
                <w:w w:val="105"/>
              </w:rPr>
              <w:t xml:space="preserve"> </w:t>
            </w:r>
            <w:r w:rsidRPr="00FE2955">
              <w:rPr>
                <w:rFonts w:ascii="Arial" w:hAnsi="Arial" w:cs="Arial"/>
                <w:color w:val="17365D" w:themeColor="text2" w:themeShade="BF"/>
                <w:w w:val="105"/>
              </w:rPr>
              <w:t>structure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1" w:line="300" w:lineRule="auto"/>
              <w:ind w:left="162" w:right="186" w:hanging="180"/>
              <w:rPr>
                <w:rFonts w:ascii="Arial" w:eastAsia="Arial" w:hAnsi="Arial" w:cs="Arial"/>
                <w:color w:val="17365D" w:themeColor="text2" w:themeShade="BF"/>
              </w:rPr>
            </w:pPr>
            <w:r w:rsidRPr="00FE2955">
              <w:rPr>
                <w:rFonts w:ascii="Arial" w:hAnsi="Arial" w:cs="Arial"/>
                <w:color w:val="17365D" w:themeColor="text2" w:themeShade="BF"/>
                <w:w w:val="105"/>
              </w:rPr>
              <w:t>Density</w:t>
            </w:r>
          </w:p>
          <w:p w:rsidR="00B414C0" w:rsidRPr="00FE2955" w:rsidRDefault="00B414C0" w:rsidP="00FE2955">
            <w:pPr>
              <w:pStyle w:val="ListParagraph"/>
              <w:numPr>
                <w:ilvl w:val="0"/>
                <w:numId w:val="13"/>
              </w:numPr>
              <w:spacing w:before="1"/>
              <w:ind w:left="162" w:hanging="180"/>
              <w:rPr>
                <w:rFonts w:ascii="Arial" w:eastAsia="Arial" w:hAnsi="Arial" w:cs="Arial"/>
                <w:color w:val="17365D" w:themeColor="text2" w:themeShade="BF"/>
              </w:rPr>
            </w:pPr>
            <w:r w:rsidRPr="00FE2955">
              <w:rPr>
                <w:rFonts w:ascii="Arial" w:hAnsi="Arial" w:cs="Arial"/>
                <w:color w:val="17365D" w:themeColor="text2" w:themeShade="BF"/>
                <w:w w:val="105"/>
              </w:rPr>
              <w:t>Diversity</w:t>
            </w:r>
          </w:p>
          <w:p w:rsidR="00FE2955" w:rsidRPr="00FE2955" w:rsidRDefault="00B414C0" w:rsidP="00FE2955">
            <w:pPr>
              <w:pStyle w:val="ListParagraph"/>
              <w:numPr>
                <w:ilvl w:val="0"/>
                <w:numId w:val="13"/>
              </w:numPr>
              <w:tabs>
                <w:tab w:val="left" w:pos="2700"/>
                <w:tab w:val="left" w:pos="2790"/>
              </w:tabs>
              <w:spacing w:before="43" w:line="300" w:lineRule="auto"/>
              <w:ind w:left="162" w:right="432" w:hanging="180"/>
              <w:rPr>
                <w:rFonts w:ascii="Arial" w:hAnsi="Arial" w:cs="Arial"/>
                <w:color w:val="17365D" w:themeColor="text2" w:themeShade="BF"/>
                <w:w w:val="104"/>
              </w:rPr>
            </w:pPr>
            <w:r w:rsidRPr="00FE2955">
              <w:rPr>
                <w:rFonts w:ascii="Arial" w:hAnsi="Arial" w:cs="Arial"/>
                <w:color w:val="17365D" w:themeColor="text2" w:themeShade="BF"/>
                <w:w w:val="105"/>
              </w:rPr>
              <w:t>Edge</w:t>
            </w:r>
            <w:r w:rsidRPr="00FE2955">
              <w:rPr>
                <w:rFonts w:ascii="Arial" w:hAnsi="Arial" w:cs="Arial"/>
                <w:color w:val="17365D" w:themeColor="text2" w:themeShade="BF"/>
                <w:spacing w:val="-8"/>
                <w:w w:val="105"/>
              </w:rPr>
              <w:t xml:space="preserve"> </w:t>
            </w:r>
            <w:r w:rsidRPr="00FE2955">
              <w:rPr>
                <w:rFonts w:ascii="Arial" w:hAnsi="Arial" w:cs="Arial"/>
                <w:color w:val="17365D" w:themeColor="text2" w:themeShade="BF"/>
                <w:w w:val="105"/>
              </w:rPr>
              <w:t>to</w:t>
            </w:r>
            <w:r w:rsidRPr="00FE2955">
              <w:rPr>
                <w:rFonts w:ascii="Arial" w:hAnsi="Arial" w:cs="Arial"/>
                <w:color w:val="17365D" w:themeColor="text2" w:themeShade="BF"/>
                <w:spacing w:val="-7"/>
                <w:w w:val="105"/>
              </w:rPr>
              <w:t xml:space="preserve"> </w:t>
            </w:r>
            <w:r w:rsidRPr="00FE2955">
              <w:rPr>
                <w:rFonts w:ascii="Arial" w:hAnsi="Arial" w:cs="Arial"/>
                <w:color w:val="17365D" w:themeColor="text2" w:themeShade="BF"/>
                <w:w w:val="105"/>
              </w:rPr>
              <w:t>area</w:t>
            </w:r>
            <w:r w:rsidRPr="00FE2955">
              <w:rPr>
                <w:rFonts w:ascii="Arial" w:hAnsi="Arial" w:cs="Arial"/>
                <w:color w:val="17365D" w:themeColor="text2" w:themeShade="BF"/>
                <w:spacing w:val="-7"/>
                <w:w w:val="105"/>
              </w:rPr>
              <w:t xml:space="preserve"> r</w:t>
            </w:r>
            <w:r w:rsidRPr="00FE2955">
              <w:rPr>
                <w:rFonts w:ascii="Arial" w:hAnsi="Arial" w:cs="Arial"/>
                <w:color w:val="17365D" w:themeColor="text2" w:themeShade="BF"/>
                <w:w w:val="105"/>
              </w:rPr>
              <w:t>atio</w:t>
            </w:r>
          </w:p>
          <w:p w:rsidR="0051643D" w:rsidRPr="00FE2955" w:rsidRDefault="00B414C0" w:rsidP="00FE2955">
            <w:pPr>
              <w:pStyle w:val="ListParagraph"/>
              <w:numPr>
                <w:ilvl w:val="0"/>
                <w:numId w:val="13"/>
              </w:numPr>
              <w:tabs>
                <w:tab w:val="left" w:pos="2700"/>
                <w:tab w:val="left" w:pos="2790"/>
              </w:tabs>
              <w:spacing w:before="43" w:line="300" w:lineRule="auto"/>
              <w:ind w:left="162" w:right="432" w:hanging="180"/>
              <w:rPr>
                <w:rFonts w:ascii="Arial" w:hAnsi="Arial" w:cs="Arial"/>
                <w:color w:val="17365D" w:themeColor="text2" w:themeShade="BF"/>
                <w:w w:val="104"/>
              </w:rPr>
            </w:pPr>
            <w:r w:rsidRPr="00FE2955">
              <w:rPr>
                <w:rFonts w:ascii="Arial" w:hAnsi="Arial" w:cs="Arial"/>
                <w:color w:val="17365D" w:themeColor="text2" w:themeShade="BF"/>
              </w:rPr>
              <w:t>Herbivory/disease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tabs>
                <w:tab w:val="left" w:pos="2700"/>
                <w:tab w:val="left" w:pos="2790"/>
              </w:tabs>
              <w:spacing w:before="43" w:line="300" w:lineRule="auto"/>
              <w:ind w:left="162" w:right="432" w:hanging="180"/>
              <w:rPr>
                <w:rFonts w:ascii="Arial" w:eastAsia="Arial" w:hAnsi="Arial" w:cs="Arial"/>
                <w:color w:val="17365D" w:themeColor="text2" w:themeShade="BF"/>
              </w:rPr>
            </w:pPr>
            <w:r w:rsidRPr="00FE2955">
              <w:rPr>
                <w:rFonts w:ascii="Arial" w:hAnsi="Arial" w:cs="Arial"/>
                <w:color w:val="17365D" w:themeColor="text2" w:themeShade="BF"/>
                <w:w w:val="105"/>
              </w:rPr>
              <w:t>Litter</w:t>
            </w:r>
            <w:r w:rsidRPr="00FE2955">
              <w:rPr>
                <w:rFonts w:ascii="Arial" w:hAnsi="Arial" w:cs="Arial"/>
                <w:color w:val="17365D" w:themeColor="text2" w:themeShade="BF"/>
                <w:spacing w:val="-12"/>
                <w:w w:val="105"/>
              </w:rPr>
              <w:t xml:space="preserve"> </w:t>
            </w:r>
            <w:r w:rsidRPr="00FE2955">
              <w:rPr>
                <w:rFonts w:ascii="Arial" w:hAnsi="Arial" w:cs="Arial"/>
                <w:color w:val="17365D" w:themeColor="text2" w:themeShade="BF"/>
                <w:w w:val="105"/>
              </w:rPr>
              <w:t>fall</w:t>
            </w:r>
          </w:p>
          <w:p w:rsidR="00B414C0"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4"/>
              </w:rPr>
            </w:pPr>
            <w:r w:rsidRPr="00FE2955">
              <w:rPr>
                <w:rFonts w:ascii="Arial" w:hAnsi="Arial" w:cs="Arial"/>
                <w:color w:val="17365D" w:themeColor="text2" w:themeShade="BF"/>
                <w:w w:val="105"/>
              </w:rPr>
              <w:t>Growth</w:t>
            </w:r>
            <w:r w:rsidRPr="00FE2955">
              <w:rPr>
                <w:rFonts w:ascii="Arial" w:hAnsi="Arial" w:cs="Arial"/>
                <w:color w:val="17365D" w:themeColor="text2" w:themeShade="BF"/>
                <w:spacing w:val="-9"/>
                <w:w w:val="105"/>
              </w:rPr>
              <w:t xml:space="preserve"> </w:t>
            </w:r>
            <w:r w:rsidRPr="00FE2955">
              <w:rPr>
                <w:rFonts w:ascii="Arial" w:hAnsi="Arial" w:cs="Arial"/>
                <w:color w:val="17365D" w:themeColor="text2" w:themeShade="BF"/>
                <w:w w:val="105"/>
              </w:rPr>
              <w:t>rate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3"/>
              </w:rPr>
            </w:pPr>
            <w:r w:rsidRPr="00FE2955">
              <w:rPr>
                <w:rFonts w:ascii="Arial" w:hAnsi="Arial" w:cs="Arial"/>
                <w:color w:val="17365D" w:themeColor="text2" w:themeShade="BF"/>
                <w:w w:val="105"/>
              </w:rPr>
              <w:t>Percent</w:t>
            </w:r>
            <w:r w:rsidRPr="00FE2955">
              <w:rPr>
                <w:rFonts w:ascii="Arial" w:hAnsi="Arial" w:cs="Arial"/>
                <w:color w:val="17365D" w:themeColor="text2" w:themeShade="BF"/>
                <w:spacing w:val="-19"/>
                <w:w w:val="105"/>
              </w:rPr>
              <w:t xml:space="preserve"> </w:t>
            </w:r>
            <w:r w:rsidRPr="00FE2955">
              <w:rPr>
                <w:rFonts w:ascii="Arial" w:hAnsi="Arial" w:cs="Arial"/>
                <w:color w:val="17365D" w:themeColor="text2" w:themeShade="BF"/>
                <w:w w:val="105"/>
              </w:rPr>
              <w:t>cover</w:t>
            </w:r>
            <w:r w:rsidRPr="00FE2955">
              <w:rPr>
                <w:rFonts w:ascii="Arial" w:hAnsi="Arial" w:cs="Arial"/>
                <w:color w:val="17365D" w:themeColor="text2" w:themeShade="BF"/>
                <w:w w:val="103"/>
              </w:rPr>
              <w:t xml:space="preserve"> </w:t>
            </w:r>
          </w:p>
          <w:p w:rsidR="00B414C0"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5"/>
              </w:rPr>
            </w:pPr>
            <w:r w:rsidRPr="00FE2955">
              <w:rPr>
                <w:rFonts w:ascii="Arial" w:hAnsi="Arial" w:cs="Arial"/>
                <w:color w:val="17365D" w:themeColor="text2" w:themeShade="BF"/>
                <w:w w:val="105"/>
              </w:rPr>
              <w:t>Productivity</w:t>
            </w:r>
            <w:r w:rsidRPr="00FE2955">
              <w:rPr>
                <w:rFonts w:ascii="Arial" w:hAnsi="Arial" w:cs="Arial"/>
                <w:color w:val="17365D" w:themeColor="text2" w:themeShade="BF"/>
                <w:spacing w:val="-12"/>
                <w:w w:val="105"/>
              </w:rPr>
              <w:t xml:space="preserve"> r</w:t>
            </w:r>
            <w:r w:rsidRPr="00FE2955">
              <w:rPr>
                <w:rFonts w:ascii="Arial" w:hAnsi="Arial" w:cs="Arial"/>
                <w:color w:val="17365D" w:themeColor="text2" w:themeShade="BF"/>
                <w:w w:val="105"/>
              </w:rPr>
              <w:t>ate</w:t>
            </w:r>
          </w:p>
          <w:p w:rsidR="0051643D"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4"/>
              </w:rPr>
            </w:pPr>
            <w:r w:rsidRPr="00FE2955">
              <w:rPr>
                <w:rFonts w:ascii="Arial" w:hAnsi="Arial" w:cs="Arial"/>
                <w:color w:val="17365D" w:themeColor="text2" w:themeShade="BF"/>
                <w:w w:val="105"/>
              </w:rPr>
              <w:t>Ratio</w:t>
            </w:r>
            <w:r w:rsidRPr="00FE2955">
              <w:rPr>
                <w:rFonts w:ascii="Arial" w:hAnsi="Arial" w:cs="Arial"/>
                <w:color w:val="17365D" w:themeColor="text2" w:themeShade="BF"/>
                <w:spacing w:val="-6"/>
                <w:w w:val="105"/>
              </w:rPr>
              <w:t xml:space="preserve"> </w:t>
            </w:r>
            <w:r w:rsidRPr="00FE2955">
              <w:rPr>
                <w:rFonts w:ascii="Arial" w:hAnsi="Arial" w:cs="Arial"/>
                <w:color w:val="17365D" w:themeColor="text2" w:themeShade="BF"/>
                <w:w w:val="105"/>
              </w:rPr>
              <w:t>of</w:t>
            </w:r>
            <w:r w:rsidRPr="00FE2955">
              <w:rPr>
                <w:rFonts w:ascii="Arial" w:hAnsi="Arial" w:cs="Arial"/>
                <w:color w:val="17365D" w:themeColor="text2" w:themeShade="BF"/>
                <w:spacing w:val="-5"/>
                <w:w w:val="105"/>
              </w:rPr>
              <w:t xml:space="preserve"> </w:t>
            </w:r>
            <w:r w:rsidRPr="00FE2955">
              <w:rPr>
                <w:rFonts w:ascii="Arial" w:hAnsi="Arial" w:cs="Arial"/>
                <w:color w:val="17365D" w:themeColor="text2" w:themeShade="BF"/>
                <w:w w:val="105"/>
              </w:rPr>
              <w:t>vegetation</w:t>
            </w:r>
            <w:r w:rsidRPr="00FE2955">
              <w:rPr>
                <w:rFonts w:ascii="Arial" w:hAnsi="Arial" w:cs="Arial"/>
                <w:color w:val="17365D" w:themeColor="text2" w:themeShade="BF"/>
                <w:spacing w:val="-5"/>
                <w:w w:val="105"/>
              </w:rPr>
              <w:t xml:space="preserve"> </w:t>
            </w:r>
            <w:r w:rsidRPr="00FE2955">
              <w:rPr>
                <w:rFonts w:ascii="Arial" w:hAnsi="Arial" w:cs="Arial"/>
                <w:color w:val="17365D" w:themeColor="text2" w:themeShade="BF"/>
                <w:w w:val="105"/>
              </w:rPr>
              <w:t>to</w:t>
            </w:r>
            <w:r w:rsidRPr="00FE2955">
              <w:rPr>
                <w:rFonts w:ascii="Arial" w:hAnsi="Arial" w:cs="Arial"/>
                <w:color w:val="17365D" w:themeColor="text2" w:themeShade="BF"/>
                <w:spacing w:val="-5"/>
                <w:w w:val="105"/>
              </w:rPr>
              <w:t xml:space="preserve"> </w:t>
            </w:r>
            <w:r w:rsidRPr="00FE2955">
              <w:rPr>
                <w:rFonts w:ascii="Arial" w:hAnsi="Arial" w:cs="Arial"/>
                <w:color w:val="17365D" w:themeColor="text2" w:themeShade="BF"/>
                <w:w w:val="105"/>
              </w:rPr>
              <w:t>open</w:t>
            </w:r>
            <w:r w:rsidRPr="00FE2955">
              <w:rPr>
                <w:rFonts w:ascii="Arial" w:hAnsi="Arial" w:cs="Arial"/>
                <w:color w:val="17365D" w:themeColor="text2" w:themeShade="BF"/>
                <w:spacing w:val="-5"/>
                <w:w w:val="105"/>
              </w:rPr>
              <w:t xml:space="preserve"> </w:t>
            </w:r>
            <w:r w:rsidRPr="00FE2955">
              <w:rPr>
                <w:rFonts w:ascii="Arial" w:hAnsi="Arial" w:cs="Arial"/>
                <w:color w:val="17365D" w:themeColor="text2" w:themeShade="BF"/>
                <w:w w:val="105"/>
              </w:rPr>
              <w:t>water</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1" w:line="300" w:lineRule="auto"/>
              <w:ind w:left="162" w:right="96" w:hanging="180"/>
              <w:rPr>
                <w:rFonts w:ascii="Arial" w:eastAsia="Arial" w:hAnsi="Arial" w:cs="Arial"/>
                <w:color w:val="17365D" w:themeColor="text2" w:themeShade="BF"/>
              </w:rPr>
            </w:pPr>
            <w:r w:rsidRPr="00FE2955">
              <w:rPr>
                <w:rFonts w:ascii="Arial" w:hAnsi="Arial" w:cs="Arial"/>
                <w:color w:val="17365D" w:themeColor="text2" w:themeShade="BF"/>
                <w:w w:val="105"/>
              </w:rPr>
              <w:t>Recruitment</w:t>
            </w:r>
          </w:p>
          <w:p w:rsidR="00B414C0"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4"/>
              </w:rPr>
            </w:pPr>
            <w:r w:rsidRPr="00FE2955">
              <w:rPr>
                <w:rFonts w:ascii="Arial" w:hAnsi="Arial" w:cs="Arial"/>
                <w:color w:val="17365D" w:themeColor="text2" w:themeShade="BF"/>
                <w:w w:val="105"/>
              </w:rPr>
              <w:t>Survival</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1" w:line="300" w:lineRule="auto"/>
              <w:ind w:left="162" w:right="96" w:hanging="180"/>
              <w:rPr>
                <w:rFonts w:ascii="Arial" w:hAnsi="Arial" w:cs="Arial"/>
                <w:color w:val="17365D" w:themeColor="text2" w:themeShade="BF"/>
                <w:w w:val="105"/>
              </w:rPr>
            </w:pPr>
            <w:r w:rsidRPr="00FE2955">
              <w:rPr>
                <w:rFonts w:ascii="Arial" w:hAnsi="Arial" w:cs="Arial"/>
                <w:color w:val="17365D" w:themeColor="text2" w:themeShade="BF"/>
                <w:w w:val="105"/>
              </w:rPr>
              <w:t>Woody</w:t>
            </w:r>
            <w:r w:rsidRPr="00FE2955">
              <w:rPr>
                <w:rFonts w:ascii="Arial" w:hAnsi="Arial" w:cs="Arial"/>
                <w:color w:val="17365D" w:themeColor="text2" w:themeShade="BF"/>
                <w:spacing w:val="-19"/>
                <w:w w:val="105"/>
              </w:rPr>
              <w:t xml:space="preserve"> </w:t>
            </w:r>
            <w:r w:rsidRPr="00FE2955">
              <w:rPr>
                <w:rFonts w:ascii="Arial" w:hAnsi="Arial" w:cs="Arial"/>
                <w:color w:val="17365D" w:themeColor="text2" w:themeShade="BF"/>
                <w:w w:val="105"/>
              </w:rPr>
              <w:t>debris</w:t>
            </w:r>
          </w:p>
          <w:p w:rsidR="00B414C0" w:rsidRPr="0051643D" w:rsidRDefault="00B414C0" w:rsidP="00FE2955">
            <w:pPr>
              <w:spacing w:before="1" w:line="300" w:lineRule="auto"/>
              <w:ind w:left="162" w:right="96" w:hanging="180"/>
              <w:rPr>
                <w:rFonts w:ascii="Arial" w:eastAsia="Arial" w:hAnsi="Arial" w:cs="Arial"/>
                <w:color w:val="17365D" w:themeColor="text2" w:themeShade="BF"/>
              </w:rPr>
            </w:pP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71D1" w:rsidRPr="00FE2955" w:rsidRDefault="00B414C0" w:rsidP="00FE2955">
            <w:pPr>
              <w:pStyle w:val="ListParagraph"/>
              <w:numPr>
                <w:ilvl w:val="0"/>
                <w:numId w:val="13"/>
              </w:numPr>
              <w:spacing w:before="9" w:line="300" w:lineRule="auto"/>
              <w:ind w:left="162" w:right="162" w:hanging="180"/>
              <w:rPr>
                <w:rFonts w:ascii="Arial" w:hAnsi="Arial" w:cs="Arial"/>
                <w:color w:val="17365D" w:themeColor="text2" w:themeShade="BF"/>
                <w:w w:val="104"/>
              </w:rPr>
            </w:pPr>
            <w:r w:rsidRPr="00FE2955">
              <w:rPr>
                <w:rFonts w:ascii="Arial" w:hAnsi="Arial" w:cs="Arial"/>
                <w:color w:val="17365D" w:themeColor="text2" w:themeShade="BF"/>
              </w:rPr>
              <w:t>Abundance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3"/>
              </w:numPr>
              <w:spacing w:before="9" w:line="300" w:lineRule="auto"/>
              <w:ind w:left="162" w:right="162" w:hanging="180"/>
              <w:rPr>
                <w:rFonts w:ascii="Arial" w:hAnsi="Arial" w:cs="Arial"/>
                <w:color w:val="17365D" w:themeColor="text2" w:themeShade="BF"/>
                <w:w w:val="103"/>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3"/>
              </w:numPr>
              <w:spacing w:before="9" w:line="300" w:lineRule="auto"/>
              <w:ind w:left="162" w:right="162" w:hanging="180"/>
              <w:rPr>
                <w:rFonts w:ascii="Arial" w:hAnsi="Arial" w:cs="Arial"/>
                <w:color w:val="17365D" w:themeColor="text2" w:themeShade="BF"/>
                <w:w w:val="104"/>
              </w:rPr>
            </w:pPr>
            <w:r w:rsidRPr="00FE2955">
              <w:rPr>
                <w:rFonts w:ascii="Arial" w:hAnsi="Arial" w:cs="Arial"/>
                <w:color w:val="17365D" w:themeColor="text2" w:themeShade="BF"/>
              </w:rPr>
              <w:t>Distribution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spacing w:before="9" w:line="300" w:lineRule="auto"/>
              <w:ind w:left="162" w:right="162" w:hanging="180"/>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FE2955" w:rsidRPr="00FE2955" w:rsidRDefault="00B414C0" w:rsidP="00FE2955">
            <w:pPr>
              <w:pStyle w:val="ListParagraph"/>
              <w:numPr>
                <w:ilvl w:val="0"/>
                <w:numId w:val="13"/>
              </w:numPr>
              <w:spacing w:before="1" w:line="300" w:lineRule="auto"/>
              <w:ind w:left="162" w:right="162" w:hanging="180"/>
              <w:rPr>
                <w:rFonts w:ascii="Arial" w:eastAsia="Arial" w:hAnsi="Arial" w:cs="Arial"/>
                <w:color w:val="17365D" w:themeColor="text2" w:themeShade="BF"/>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composition</w:t>
            </w:r>
          </w:p>
          <w:p w:rsidR="00B414C0" w:rsidRPr="00FE2955" w:rsidRDefault="00B414C0" w:rsidP="00FE2955">
            <w:pPr>
              <w:pStyle w:val="ListParagraph"/>
              <w:numPr>
                <w:ilvl w:val="0"/>
                <w:numId w:val="13"/>
              </w:numPr>
              <w:spacing w:before="1" w:line="300" w:lineRule="auto"/>
              <w:ind w:left="162" w:right="162" w:hanging="180"/>
              <w:rPr>
                <w:rFonts w:ascii="Arial" w:eastAsia="Arial" w:hAnsi="Arial" w:cs="Arial"/>
                <w:color w:val="17365D" w:themeColor="text2" w:themeShade="BF"/>
              </w:rPr>
            </w:pPr>
            <w:r w:rsidRPr="00FE2955">
              <w:rPr>
                <w:rFonts w:ascii="Arial" w:hAnsi="Arial" w:cs="Arial"/>
                <w:color w:val="17365D" w:themeColor="text2" w:themeShade="BF"/>
                <w:w w:val="104"/>
              </w:rPr>
              <w:t xml:space="preserve"> </w:t>
            </w:r>
            <w:r w:rsidRPr="00FE2955">
              <w:rPr>
                <w:rFonts w:ascii="Arial" w:hAnsi="Arial" w:cs="Arial"/>
                <w:color w:val="17365D" w:themeColor="text2" w:themeShade="BF"/>
                <w:w w:val="105"/>
              </w:rPr>
              <w:t>Recruitment</w:t>
            </w:r>
          </w:p>
          <w:p w:rsidR="00B414C0" w:rsidRPr="00FE2955" w:rsidRDefault="00B414C0" w:rsidP="00FE2955">
            <w:pPr>
              <w:pStyle w:val="ListParagraph"/>
              <w:numPr>
                <w:ilvl w:val="0"/>
                <w:numId w:val="13"/>
              </w:numPr>
              <w:spacing w:before="1"/>
              <w:ind w:left="162" w:right="162" w:hanging="180"/>
              <w:rPr>
                <w:rFonts w:ascii="Arial" w:eastAsia="Arial" w:hAnsi="Arial" w:cs="Arial"/>
                <w:color w:val="17365D" w:themeColor="text2" w:themeShade="BF"/>
              </w:rPr>
            </w:pPr>
            <w:r w:rsidRPr="00FE2955">
              <w:rPr>
                <w:rFonts w:ascii="Arial" w:hAnsi="Arial" w:cs="Arial"/>
                <w:color w:val="17365D" w:themeColor="text2" w:themeShade="BF"/>
                <w:w w:val="105"/>
              </w:rPr>
              <w:t>Size</w:t>
            </w:r>
          </w:p>
        </w:tc>
        <w:tc>
          <w:tcPr>
            <w:tcW w:w="2970" w:type="dxa"/>
            <w:tcBorders>
              <w:left w:val="single" w:sz="4" w:space="0" w:color="A6A6A6" w:themeColor="background1" w:themeShade="A6"/>
              <w:bottom w:val="single" w:sz="4" w:space="0" w:color="auto"/>
            </w:tcBorders>
          </w:tcPr>
          <w:p w:rsidR="005E71D1" w:rsidRPr="00FE2955" w:rsidRDefault="00B414C0" w:rsidP="00FE2955">
            <w:pPr>
              <w:pStyle w:val="ListParagraph"/>
              <w:numPr>
                <w:ilvl w:val="0"/>
                <w:numId w:val="13"/>
              </w:numPr>
              <w:tabs>
                <w:tab w:val="left" w:pos="2412"/>
              </w:tabs>
              <w:spacing w:before="9" w:line="300" w:lineRule="auto"/>
              <w:ind w:left="162" w:right="180" w:hanging="180"/>
              <w:rPr>
                <w:rFonts w:ascii="Arial" w:hAnsi="Arial" w:cs="Arial"/>
                <w:color w:val="17365D" w:themeColor="text2" w:themeShade="BF"/>
                <w:w w:val="104"/>
              </w:rPr>
            </w:pPr>
            <w:r w:rsidRPr="00FE2955">
              <w:rPr>
                <w:rFonts w:ascii="Arial" w:hAnsi="Arial" w:cs="Arial"/>
                <w:color w:val="17365D" w:themeColor="text2" w:themeShade="BF"/>
                <w:w w:val="105"/>
              </w:rPr>
              <w:t>Debris</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3"/>
              </w:numPr>
              <w:tabs>
                <w:tab w:val="left" w:pos="2412"/>
              </w:tabs>
              <w:spacing w:before="9" w:line="300" w:lineRule="auto"/>
              <w:ind w:left="162" w:right="180" w:hanging="180"/>
              <w:rPr>
                <w:rFonts w:ascii="Arial" w:eastAsia="Arial" w:hAnsi="Arial" w:cs="Arial"/>
                <w:color w:val="17365D" w:themeColor="text2" w:themeShade="BF"/>
              </w:rPr>
            </w:pPr>
            <w:r w:rsidRPr="00FE2955">
              <w:rPr>
                <w:rFonts w:ascii="Arial" w:hAnsi="Arial" w:cs="Arial"/>
                <w:color w:val="17365D" w:themeColor="text2" w:themeShade="BF"/>
              </w:rPr>
              <w:t xml:space="preserve">Qualitative </w:t>
            </w:r>
            <w:r w:rsidRPr="00FE2955">
              <w:rPr>
                <w:rFonts w:ascii="Arial" w:hAnsi="Arial" w:cs="Arial"/>
                <w:color w:val="17365D" w:themeColor="text2" w:themeShade="BF"/>
                <w:spacing w:val="4"/>
              </w:rPr>
              <w:t xml:space="preserve"> </w:t>
            </w:r>
            <w:r w:rsidRPr="00FE2955">
              <w:rPr>
                <w:rFonts w:ascii="Arial" w:hAnsi="Arial" w:cs="Arial"/>
                <w:color w:val="17365D" w:themeColor="text2" w:themeShade="BF"/>
              </w:rPr>
              <w:t>assessment</w:t>
            </w: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110890">
            <w:pPr>
              <w:spacing w:line="193" w:lineRule="exact"/>
              <w:jc w:val="center"/>
              <w:rPr>
                <w:rFonts w:ascii="Arial" w:eastAsia="Arial" w:hAnsi="Arial" w:cs="Arial"/>
                <w:color w:val="17365D" w:themeColor="text2" w:themeShade="BF"/>
              </w:rPr>
            </w:pPr>
            <w:r w:rsidRPr="0051643D">
              <w:rPr>
                <w:rFonts w:ascii="Arial" w:hAnsi="Arial" w:cs="Arial"/>
                <w:b/>
                <w:color w:val="17365D" w:themeColor="text2" w:themeShade="BF"/>
              </w:rPr>
              <w:t>Amphibians</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rsidR="00B414C0" w:rsidRPr="0051643D" w:rsidRDefault="00B414C0" w:rsidP="00110890">
            <w:pPr>
              <w:spacing w:line="193" w:lineRule="exact"/>
              <w:jc w:val="center"/>
              <w:rPr>
                <w:rFonts w:ascii="Arial" w:eastAsia="Arial" w:hAnsi="Arial" w:cs="Arial"/>
                <w:color w:val="17365D" w:themeColor="text2" w:themeShade="BF"/>
              </w:rPr>
            </w:pPr>
            <w:r w:rsidRPr="0051643D">
              <w:rPr>
                <w:rFonts w:ascii="Arial" w:hAnsi="Arial" w:cs="Arial"/>
                <w:b/>
                <w:color w:val="17365D" w:themeColor="text2" w:themeShade="BF"/>
              </w:rPr>
              <w:t>Invertebrates</w:t>
            </w:r>
          </w:p>
        </w:tc>
        <w:tc>
          <w:tcPr>
            <w:tcW w:w="2970" w:type="dxa"/>
            <w:tcBorders>
              <w:top w:val="single" w:sz="4" w:space="0" w:color="auto"/>
              <w:left w:val="single" w:sz="4" w:space="0" w:color="A6A6A6" w:themeColor="background1" w:themeShade="A6"/>
              <w:bottom w:val="nil"/>
              <w:right w:val="nil"/>
            </w:tcBorders>
          </w:tcPr>
          <w:p w:rsidR="00B414C0" w:rsidRPr="0051643D" w:rsidRDefault="00B414C0">
            <w:pPr>
              <w:rPr>
                <w:rFonts w:ascii="Arial" w:hAnsi="Arial" w:cs="Arial"/>
                <w:b/>
                <w:color w:val="17365D" w:themeColor="text2" w:themeShade="BF"/>
              </w:rPr>
            </w:pPr>
          </w:p>
        </w:tc>
      </w:tr>
      <w:tr w:rsidR="00B414C0" w:rsidTr="007164F6">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rPr>
              <w:t>Abundance</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w w:val="105"/>
              </w:rPr>
              <w:lastRenderedPageBreak/>
              <w:t>Density</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rPr>
              <w:t>Distribution</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spacing w:before="9" w:line="300" w:lineRule="auto"/>
              <w:ind w:left="162" w:right="72" w:hanging="162"/>
              <w:jc w:val="both"/>
              <w:rPr>
                <w:rFonts w:ascii="Arial" w:hAnsi="Arial" w:cs="Arial"/>
                <w:color w:val="17365D" w:themeColor="text2" w:themeShade="BF"/>
                <w:w w:val="104"/>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spacing w:before="9" w:line="300" w:lineRule="auto"/>
              <w:ind w:left="162" w:right="72" w:hanging="162"/>
              <w:jc w:val="both"/>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B414C0" w:rsidRPr="00FE2955" w:rsidRDefault="00B414C0" w:rsidP="00FE2955">
            <w:pPr>
              <w:pStyle w:val="ListParagraph"/>
              <w:numPr>
                <w:ilvl w:val="0"/>
                <w:numId w:val="14"/>
              </w:numPr>
              <w:tabs>
                <w:tab w:val="left" w:pos="2880"/>
              </w:tabs>
              <w:spacing w:before="1" w:line="300" w:lineRule="auto"/>
              <w:ind w:left="162" w:right="186" w:hanging="162"/>
              <w:jc w:val="both"/>
              <w:rPr>
                <w:rFonts w:ascii="Arial" w:hAnsi="Arial" w:cs="Arial"/>
                <w:color w:val="17365D" w:themeColor="text2" w:themeShade="BF"/>
                <w:w w:val="104"/>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c</w:t>
            </w:r>
            <w:r w:rsidRPr="00FE2955">
              <w:rPr>
                <w:rFonts w:ascii="Arial" w:hAnsi="Arial" w:cs="Arial"/>
                <w:color w:val="17365D" w:themeColor="text2" w:themeShade="BF"/>
                <w:w w:val="105"/>
              </w:rPr>
              <w:t>omposition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spacing w:before="1" w:line="300" w:lineRule="auto"/>
              <w:ind w:left="162" w:right="915" w:hanging="162"/>
              <w:jc w:val="both"/>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110890" w:rsidRPr="00FE2955" w:rsidRDefault="00B414C0" w:rsidP="00FE2955">
            <w:pPr>
              <w:pStyle w:val="ListParagraph"/>
              <w:numPr>
                <w:ilvl w:val="0"/>
                <w:numId w:val="14"/>
              </w:numPr>
              <w:tabs>
                <w:tab w:val="left" w:pos="2862"/>
              </w:tabs>
              <w:spacing w:before="1" w:line="300" w:lineRule="auto"/>
              <w:ind w:left="162" w:right="252" w:hanging="162"/>
              <w:jc w:val="both"/>
              <w:rPr>
                <w:rFonts w:ascii="Arial" w:hAnsi="Arial" w:cs="Arial"/>
                <w:color w:val="17365D" w:themeColor="text2" w:themeShade="BF"/>
                <w:w w:val="104"/>
              </w:rPr>
            </w:pPr>
            <w:r w:rsidRPr="00FE2955">
              <w:rPr>
                <w:rFonts w:ascii="Arial" w:hAnsi="Arial" w:cs="Arial"/>
                <w:color w:val="17365D" w:themeColor="text2" w:themeShade="BF"/>
              </w:rPr>
              <w:t>Recruitment</w:t>
            </w:r>
            <w:r w:rsidRPr="00FE2955">
              <w:rPr>
                <w:rFonts w:ascii="Arial" w:hAnsi="Arial" w:cs="Arial"/>
                <w:color w:val="17365D" w:themeColor="text2" w:themeShade="BF"/>
                <w:w w:val="104"/>
              </w:rPr>
              <w:t xml:space="preserve"> </w:t>
            </w:r>
          </w:p>
          <w:p w:rsidR="00110890" w:rsidRPr="00FE2955" w:rsidRDefault="00B414C0" w:rsidP="00FE2955">
            <w:pPr>
              <w:pStyle w:val="ListParagraph"/>
              <w:numPr>
                <w:ilvl w:val="0"/>
                <w:numId w:val="14"/>
              </w:numPr>
              <w:tabs>
                <w:tab w:val="left" w:pos="2862"/>
              </w:tabs>
              <w:spacing w:before="1" w:line="300" w:lineRule="auto"/>
              <w:ind w:left="162" w:right="252" w:hanging="162"/>
              <w:jc w:val="both"/>
              <w:rPr>
                <w:rFonts w:ascii="Arial" w:hAnsi="Arial" w:cs="Arial"/>
                <w:color w:val="17365D" w:themeColor="text2" w:themeShade="BF"/>
                <w:w w:val="104"/>
              </w:rPr>
            </w:pPr>
            <w:r w:rsidRPr="00FE2955">
              <w:rPr>
                <w:rFonts w:ascii="Arial" w:hAnsi="Arial" w:cs="Arial"/>
                <w:color w:val="17365D" w:themeColor="text2" w:themeShade="BF"/>
                <w:w w:val="105"/>
              </w:rPr>
              <w:t>Size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tabs>
                <w:tab w:val="left" w:pos="2862"/>
              </w:tabs>
              <w:spacing w:before="1" w:line="300" w:lineRule="auto"/>
              <w:ind w:left="162" w:right="252" w:hanging="162"/>
              <w:jc w:val="both"/>
              <w:rPr>
                <w:rFonts w:ascii="Arial" w:eastAsia="Arial" w:hAnsi="Arial" w:cs="Arial"/>
                <w:color w:val="17365D" w:themeColor="text2" w:themeShade="BF"/>
              </w:rPr>
            </w:pPr>
            <w:r w:rsidRPr="00FE2955">
              <w:rPr>
                <w:rFonts w:ascii="Arial" w:hAnsi="Arial" w:cs="Arial"/>
                <w:color w:val="17365D" w:themeColor="text2" w:themeShade="BF"/>
                <w:w w:val="105"/>
              </w:rPr>
              <w:t>Survival</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3"/>
              </w:rPr>
            </w:pPr>
            <w:r w:rsidRPr="00FE2955">
              <w:rPr>
                <w:rFonts w:ascii="Arial" w:hAnsi="Arial" w:cs="Arial"/>
                <w:color w:val="17365D" w:themeColor="text2" w:themeShade="BF"/>
              </w:rPr>
              <w:lastRenderedPageBreak/>
              <w:t>Abundance</w:t>
            </w:r>
            <w:r w:rsidRPr="00FE2955">
              <w:rPr>
                <w:rFonts w:ascii="Arial" w:hAnsi="Arial" w:cs="Arial"/>
                <w:color w:val="17365D" w:themeColor="text2" w:themeShade="BF"/>
                <w:w w:val="103"/>
              </w:rPr>
              <w:t xml:space="preserve"> </w:t>
            </w:r>
          </w:p>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w w:val="105"/>
              </w:rPr>
              <w:t>Biomass</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w w:val="105"/>
              </w:rPr>
              <w:lastRenderedPageBreak/>
              <w:t>Density</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w w:val="105"/>
              </w:rPr>
              <w:t>Disease</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rPr>
              <w:t>Distribution</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4"/>
              </w:numPr>
              <w:spacing w:before="9"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w w:val="105"/>
              </w:rPr>
              <w:t>Diversity</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spacing w:before="9" w:line="300" w:lineRule="auto"/>
              <w:ind w:left="162" w:right="72" w:hanging="162"/>
              <w:rPr>
                <w:rFonts w:ascii="Arial" w:eastAsia="Arial" w:hAnsi="Arial" w:cs="Arial"/>
                <w:color w:val="17365D" w:themeColor="text2" w:themeShade="BF"/>
              </w:rPr>
            </w:pPr>
            <w:r w:rsidRPr="00FE2955">
              <w:rPr>
                <w:rFonts w:ascii="Arial" w:hAnsi="Arial" w:cs="Arial"/>
                <w:color w:val="17365D" w:themeColor="text2" w:themeShade="BF"/>
                <w:w w:val="105"/>
              </w:rPr>
              <w:t>Growth</w:t>
            </w:r>
          </w:p>
          <w:p w:rsidR="00FE2955" w:rsidRPr="00FE2955" w:rsidRDefault="00B414C0" w:rsidP="00FE2955">
            <w:pPr>
              <w:pStyle w:val="ListParagraph"/>
              <w:numPr>
                <w:ilvl w:val="0"/>
                <w:numId w:val="14"/>
              </w:numPr>
              <w:spacing w:before="1" w:line="300" w:lineRule="auto"/>
              <w:ind w:left="162" w:right="72" w:hanging="162"/>
              <w:rPr>
                <w:rFonts w:ascii="Arial" w:eastAsia="Arial" w:hAnsi="Arial" w:cs="Arial"/>
                <w:color w:val="17365D" w:themeColor="text2" w:themeShade="BF"/>
              </w:rPr>
            </w:pPr>
            <w:r w:rsidRPr="00FE2955">
              <w:rPr>
                <w:rFonts w:ascii="Arial" w:hAnsi="Arial" w:cs="Arial"/>
                <w:color w:val="17365D" w:themeColor="text2" w:themeShade="BF"/>
                <w:w w:val="105"/>
              </w:rPr>
              <w:t>Population</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age</w:t>
            </w:r>
            <w:r w:rsidRPr="00FE2955">
              <w:rPr>
                <w:rFonts w:ascii="Arial" w:hAnsi="Arial" w:cs="Arial"/>
                <w:color w:val="17365D" w:themeColor="text2" w:themeShade="BF"/>
                <w:spacing w:val="-10"/>
                <w:w w:val="105"/>
              </w:rPr>
              <w:t xml:space="preserve"> </w:t>
            </w:r>
            <w:r w:rsidRPr="00FE2955">
              <w:rPr>
                <w:rFonts w:ascii="Arial" w:hAnsi="Arial" w:cs="Arial"/>
                <w:color w:val="17365D" w:themeColor="text2" w:themeShade="BF"/>
                <w:w w:val="105"/>
              </w:rPr>
              <w:t>composition</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spacing w:before="1" w:line="300" w:lineRule="auto"/>
              <w:ind w:left="162" w:right="72" w:hanging="162"/>
              <w:rPr>
                <w:rFonts w:ascii="Arial" w:eastAsia="Arial" w:hAnsi="Arial" w:cs="Arial"/>
                <w:color w:val="17365D" w:themeColor="text2" w:themeShade="BF"/>
              </w:rPr>
            </w:pPr>
            <w:r w:rsidRPr="00FE2955">
              <w:rPr>
                <w:rFonts w:ascii="Arial" w:hAnsi="Arial" w:cs="Arial"/>
                <w:color w:val="17365D" w:themeColor="text2" w:themeShade="BF"/>
                <w:w w:val="105"/>
              </w:rPr>
              <w:t>Predation</w:t>
            </w:r>
          </w:p>
          <w:p w:rsidR="005E71D1" w:rsidRPr="00FE2955" w:rsidRDefault="00B414C0" w:rsidP="00FE2955">
            <w:pPr>
              <w:pStyle w:val="ListParagraph"/>
              <w:numPr>
                <w:ilvl w:val="0"/>
                <w:numId w:val="14"/>
              </w:numPr>
              <w:spacing w:before="1"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rPr>
              <w:t>Recruitment</w:t>
            </w:r>
            <w:r w:rsidRPr="00FE2955">
              <w:rPr>
                <w:rFonts w:ascii="Arial" w:hAnsi="Arial" w:cs="Arial"/>
                <w:color w:val="17365D" w:themeColor="text2" w:themeShade="BF"/>
                <w:w w:val="104"/>
              </w:rPr>
              <w:t xml:space="preserve"> </w:t>
            </w:r>
          </w:p>
          <w:p w:rsidR="005E71D1" w:rsidRPr="00FE2955" w:rsidRDefault="00B414C0" w:rsidP="00FE2955">
            <w:pPr>
              <w:pStyle w:val="ListParagraph"/>
              <w:numPr>
                <w:ilvl w:val="0"/>
                <w:numId w:val="14"/>
              </w:numPr>
              <w:spacing w:before="1" w:line="300" w:lineRule="auto"/>
              <w:ind w:left="162" w:right="72" w:hanging="162"/>
              <w:rPr>
                <w:rFonts w:ascii="Arial" w:hAnsi="Arial" w:cs="Arial"/>
                <w:color w:val="17365D" w:themeColor="text2" w:themeShade="BF"/>
                <w:w w:val="104"/>
              </w:rPr>
            </w:pPr>
            <w:r w:rsidRPr="00FE2955">
              <w:rPr>
                <w:rFonts w:ascii="Arial" w:hAnsi="Arial" w:cs="Arial"/>
                <w:color w:val="17365D" w:themeColor="text2" w:themeShade="BF"/>
                <w:w w:val="105"/>
              </w:rPr>
              <w:t>Size</w:t>
            </w:r>
            <w:r w:rsidRPr="00FE2955">
              <w:rPr>
                <w:rFonts w:ascii="Arial" w:hAnsi="Arial" w:cs="Arial"/>
                <w:color w:val="17365D" w:themeColor="text2" w:themeShade="BF"/>
                <w:w w:val="104"/>
              </w:rPr>
              <w:t xml:space="preserve"> </w:t>
            </w:r>
          </w:p>
          <w:p w:rsidR="00B414C0" w:rsidRPr="00FE2955" w:rsidRDefault="00B414C0" w:rsidP="00FE2955">
            <w:pPr>
              <w:pStyle w:val="ListParagraph"/>
              <w:numPr>
                <w:ilvl w:val="0"/>
                <w:numId w:val="14"/>
              </w:numPr>
              <w:spacing w:before="1" w:line="300" w:lineRule="auto"/>
              <w:ind w:left="162" w:right="72" w:hanging="162"/>
              <w:rPr>
                <w:rFonts w:ascii="Arial" w:eastAsia="Arial" w:hAnsi="Arial" w:cs="Arial"/>
                <w:color w:val="17365D" w:themeColor="text2" w:themeShade="BF"/>
              </w:rPr>
            </w:pPr>
            <w:r w:rsidRPr="00FE2955">
              <w:rPr>
                <w:rFonts w:ascii="Arial" w:hAnsi="Arial" w:cs="Arial"/>
                <w:color w:val="17365D" w:themeColor="text2" w:themeShade="BF"/>
                <w:w w:val="105"/>
              </w:rPr>
              <w:t>Survival</w:t>
            </w:r>
          </w:p>
        </w:tc>
        <w:tc>
          <w:tcPr>
            <w:tcW w:w="2970" w:type="dxa"/>
            <w:tcBorders>
              <w:top w:val="nil"/>
              <w:left w:val="single" w:sz="4" w:space="0" w:color="A6A6A6" w:themeColor="background1" w:themeShade="A6"/>
              <w:bottom w:val="nil"/>
              <w:right w:val="nil"/>
            </w:tcBorders>
          </w:tcPr>
          <w:p w:rsidR="00B414C0" w:rsidRPr="0051643D" w:rsidRDefault="00B414C0">
            <w:pPr>
              <w:rPr>
                <w:rFonts w:ascii="Arial" w:hAnsi="Arial" w:cs="Arial"/>
                <w:b/>
                <w:color w:val="17365D" w:themeColor="text2" w:themeShade="BF"/>
              </w:rPr>
            </w:pPr>
          </w:p>
        </w:tc>
      </w:tr>
    </w:tbl>
    <w:p w:rsidR="0059364F" w:rsidRPr="006E6836" w:rsidRDefault="0059364F" w:rsidP="006322EE">
      <w:pPr>
        <w:tabs>
          <w:tab w:val="left" w:pos="3379"/>
          <w:tab w:val="left" w:pos="6591"/>
        </w:tabs>
        <w:spacing w:line="200" w:lineRule="atLeast"/>
        <w:ind w:left="101"/>
        <w:rPr>
          <w:rFonts w:ascii="Helvetica" w:hAnsi="Helvetica" w:cs="Helvetica"/>
          <w:color w:val="00B050"/>
          <w:sz w:val="28"/>
          <w:szCs w:val="28"/>
        </w:rPr>
      </w:pPr>
    </w:p>
    <w:sectPr w:rsidR="0059364F" w:rsidRPr="006E6836" w:rsidSect="0051643D">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A5" w:rsidRDefault="005736A5" w:rsidP="00B6527B">
      <w:pPr>
        <w:spacing w:after="0" w:line="240" w:lineRule="auto"/>
      </w:pPr>
      <w:r>
        <w:separator/>
      </w:r>
    </w:p>
  </w:endnote>
  <w:endnote w:type="continuationSeparator" w:id="0">
    <w:p w:rsidR="005736A5" w:rsidRDefault="005736A5" w:rsidP="00B6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4779"/>
      <w:docPartObj>
        <w:docPartGallery w:val="Page Numbers (Bottom of Page)"/>
        <w:docPartUnique/>
      </w:docPartObj>
    </w:sdtPr>
    <w:sdtEndPr>
      <w:rPr>
        <w:noProof/>
      </w:rPr>
    </w:sdtEndPr>
    <w:sdtContent>
      <w:p w:rsidR="0051643D" w:rsidRDefault="0051643D">
        <w:pPr>
          <w:pStyle w:val="Footer"/>
          <w:jc w:val="center"/>
        </w:pPr>
        <w:r>
          <w:fldChar w:fldCharType="begin"/>
        </w:r>
        <w:r>
          <w:instrText xml:space="preserve"> PAGE   \* MERGEFORMAT </w:instrText>
        </w:r>
        <w:r>
          <w:fldChar w:fldCharType="separate"/>
        </w:r>
        <w:r w:rsidR="003651FD">
          <w:rPr>
            <w:noProof/>
          </w:rPr>
          <w:t>28</w:t>
        </w:r>
        <w:r>
          <w:rPr>
            <w:noProof/>
          </w:rPr>
          <w:fldChar w:fldCharType="end"/>
        </w:r>
      </w:p>
    </w:sdtContent>
  </w:sdt>
  <w:p w:rsidR="0051643D" w:rsidRDefault="00516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A5" w:rsidRDefault="005736A5" w:rsidP="00B6527B">
      <w:pPr>
        <w:spacing w:after="0" w:line="240" w:lineRule="auto"/>
      </w:pPr>
      <w:r>
        <w:separator/>
      </w:r>
    </w:p>
  </w:footnote>
  <w:footnote w:type="continuationSeparator" w:id="0">
    <w:p w:rsidR="005736A5" w:rsidRDefault="005736A5" w:rsidP="00B65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F52"/>
    <w:multiLevelType w:val="multilevel"/>
    <w:tmpl w:val="6ECE38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97094"/>
    <w:multiLevelType w:val="hybridMultilevel"/>
    <w:tmpl w:val="50BA5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16114"/>
    <w:multiLevelType w:val="hybridMultilevel"/>
    <w:tmpl w:val="CBB44B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F53DB"/>
    <w:multiLevelType w:val="hybridMultilevel"/>
    <w:tmpl w:val="60BEAE0C"/>
    <w:lvl w:ilvl="0" w:tplc="8824561A">
      <w:start w:val="7"/>
      <w:numFmt w:val="decimal"/>
      <w:lvlText w:val="%1."/>
      <w:lvlJc w:val="left"/>
      <w:pPr>
        <w:ind w:left="696" w:hanging="271"/>
      </w:pPr>
      <w:rPr>
        <w:rFonts w:ascii="Verdana" w:eastAsia="Verdana" w:hAnsi="Verdana" w:hint="default"/>
        <w:spacing w:val="2"/>
        <w:w w:val="103"/>
        <w:sz w:val="19"/>
        <w:szCs w:val="19"/>
      </w:rPr>
    </w:lvl>
    <w:lvl w:ilvl="1" w:tplc="8EF4B894">
      <w:start w:val="1"/>
      <w:numFmt w:val="bullet"/>
      <w:lvlText w:val="•"/>
      <w:lvlJc w:val="left"/>
      <w:pPr>
        <w:ind w:left="1765" w:hanging="271"/>
      </w:pPr>
      <w:rPr>
        <w:rFonts w:hint="default"/>
      </w:rPr>
    </w:lvl>
    <w:lvl w:ilvl="2" w:tplc="76C6303E">
      <w:start w:val="1"/>
      <w:numFmt w:val="bullet"/>
      <w:lvlText w:val="•"/>
      <w:lvlJc w:val="left"/>
      <w:pPr>
        <w:ind w:left="2833" w:hanging="271"/>
      </w:pPr>
      <w:rPr>
        <w:rFonts w:hint="default"/>
      </w:rPr>
    </w:lvl>
    <w:lvl w:ilvl="3" w:tplc="3A309EEA">
      <w:start w:val="1"/>
      <w:numFmt w:val="bullet"/>
      <w:lvlText w:val="•"/>
      <w:lvlJc w:val="left"/>
      <w:pPr>
        <w:ind w:left="3901" w:hanging="271"/>
      </w:pPr>
      <w:rPr>
        <w:rFonts w:hint="default"/>
      </w:rPr>
    </w:lvl>
    <w:lvl w:ilvl="4" w:tplc="1A70A9B2">
      <w:start w:val="1"/>
      <w:numFmt w:val="bullet"/>
      <w:lvlText w:val="•"/>
      <w:lvlJc w:val="left"/>
      <w:pPr>
        <w:ind w:left="4970" w:hanging="271"/>
      </w:pPr>
      <w:rPr>
        <w:rFonts w:hint="default"/>
      </w:rPr>
    </w:lvl>
    <w:lvl w:ilvl="5" w:tplc="9E64E63C">
      <w:start w:val="1"/>
      <w:numFmt w:val="bullet"/>
      <w:lvlText w:val="•"/>
      <w:lvlJc w:val="left"/>
      <w:pPr>
        <w:ind w:left="6038" w:hanging="271"/>
      </w:pPr>
      <w:rPr>
        <w:rFonts w:hint="default"/>
      </w:rPr>
    </w:lvl>
    <w:lvl w:ilvl="6" w:tplc="1A3CDAB2">
      <w:start w:val="1"/>
      <w:numFmt w:val="bullet"/>
      <w:lvlText w:val="•"/>
      <w:lvlJc w:val="left"/>
      <w:pPr>
        <w:ind w:left="7106" w:hanging="271"/>
      </w:pPr>
      <w:rPr>
        <w:rFonts w:hint="default"/>
      </w:rPr>
    </w:lvl>
    <w:lvl w:ilvl="7" w:tplc="859E71B4">
      <w:start w:val="1"/>
      <w:numFmt w:val="bullet"/>
      <w:lvlText w:val="•"/>
      <w:lvlJc w:val="left"/>
      <w:pPr>
        <w:ind w:left="8175" w:hanging="271"/>
      </w:pPr>
      <w:rPr>
        <w:rFonts w:hint="default"/>
      </w:rPr>
    </w:lvl>
    <w:lvl w:ilvl="8" w:tplc="7E5C3384">
      <w:start w:val="1"/>
      <w:numFmt w:val="bullet"/>
      <w:lvlText w:val="•"/>
      <w:lvlJc w:val="left"/>
      <w:pPr>
        <w:ind w:left="9243" w:hanging="271"/>
      </w:pPr>
      <w:rPr>
        <w:rFonts w:hint="default"/>
      </w:rPr>
    </w:lvl>
  </w:abstractNum>
  <w:abstractNum w:abstractNumId="4">
    <w:nsid w:val="1CE40A93"/>
    <w:multiLevelType w:val="multilevel"/>
    <w:tmpl w:val="9B2C695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41FA9"/>
    <w:multiLevelType w:val="hybridMultilevel"/>
    <w:tmpl w:val="B6600184"/>
    <w:lvl w:ilvl="0" w:tplc="8EF4B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D1302"/>
    <w:multiLevelType w:val="hybridMultilevel"/>
    <w:tmpl w:val="C5640CEA"/>
    <w:lvl w:ilvl="0" w:tplc="8EF4B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83518"/>
    <w:multiLevelType w:val="hybridMultilevel"/>
    <w:tmpl w:val="41E8E770"/>
    <w:lvl w:ilvl="0" w:tplc="8EF4B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82FEE"/>
    <w:multiLevelType w:val="hybridMultilevel"/>
    <w:tmpl w:val="D29ADC84"/>
    <w:lvl w:ilvl="0" w:tplc="8EF4B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960E4"/>
    <w:multiLevelType w:val="hybridMultilevel"/>
    <w:tmpl w:val="CC6E49B4"/>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D68C6"/>
    <w:multiLevelType w:val="multilevel"/>
    <w:tmpl w:val="9B2C695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4C1908"/>
    <w:multiLevelType w:val="hybridMultilevel"/>
    <w:tmpl w:val="046048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048FF"/>
    <w:multiLevelType w:val="hybridMultilevel"/>
    <w:tmpl w:val="3B64F1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F7E63"/>
    <w:multiLevelType w:val="hybridMultilevel"/>
    <w:tmpl w:val="E084D74C"/>
    <w:lvl w:ilvl="0" w:tplc="8EF4B89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
  </w:num>
  <w:num w:numId="5">
    <w:abstractNumId w:val="11"/>
  </w:num>
  <w:num w:numId="6">
    <w:abstractNumId w:val="3"/>
  </w:num>
  <w:num w:numId="7">
    <w:abstractNumId w:val="0"/>
  </w:num>
  <w:num w:numId="8">
    <w:abstractNumId w:val="12"/>
  </w:num>
  <w:num w:numId="9">
    <w:abstractNumId w:val="4"/>
  </w:num>
  <w:num w:numId="10">
    <w:abstractNumId w:val="13"/>
  </w:num>
  <w:num w:numId="11">
    <w:abstractNumId w:val="7"/>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7B"/>
    <w:rsid w:val="000057BD"/>
    <w:rsid w:val="00077C4E"/>
    <w:rsid w:val="000D6101"/>
    <w:rsid w:val="000E0D97"/>
    <w:rsid w:val="001077E9"/>
    <w:rsid w:val="00110890"/>
    <w:rsid w:val="001133A3"/>
    <w:rsid w:val="0015238A"/>
    <w:rsid w:val="00156F68"/>
    <w:rsid w:val="00166ABB"/>
    <w:rsid w:val="00185943"/>
    <w:rsid w:val="001F1371"/>
    <w:rsid w:val="002173FC"/>
    <w:rsid w:val="00257985"/>
    <w:rsid w:val="00276C7A"/>
    <w:rsid w:val="002935DF"/>
    <w:rsid w:val="002B0CE6"/>
    <w:rsid w:val="002B1C9C"/>
    <w:rsid w:val="002C2930"/>
    <w:rsid w:val="002D272A"/>
    <w:rsid w:val="002F4F55"/>
    <w:rsid w:val="00305AF1"/>
    <w:rsid w:val="00315226"/>
    <w:rsid w:val="00357FED"/>
    <w:rsid w:val="003651FD"/>
    <w:rsid w:val="00375A47"/>
    <w:rsid w:val="00380C19"/>
    <w:rsid w:val="00381818"/>
    <w:rsid w:val="003D5867"/>
    <w:rsid w:val="00401A19"/>
    <w:rsid w:val="004427A6"/>
    <w:rsid w:val="0047442C"/>
    <w:rsid w:val="00491379"/>
    <w:rsid w:val="004A1E8D"/>
    <w:rsid w:val="004B421C"/>
    <w:rsid w:val="004E7868"/>
    <w:rsid w:val="00514FBE"/>
    <w:rsid w:val="0051643D"/>
    <w:rsid w:val="00541927"/>
    <w:rsid w:val="005736A5"/>
    <w:rsid w:val="0059364F"/>
    <w:rsid w:val="005B2AA8"/>
    <w:rsid w:val="005B676E"/>
    <w:rsid w:val="005E71D1"/>
    <w:rsid w:val="00624AEC"/>
    <w:rsid w:val="006322EE"/>
    <w:rsid w:val="00646DF1"/>
    <w:rsid w:val="00653DC7"/>
    <w:rsid w:val="00684950"/>
    <w:rsid w:val="006B199E"/>
    <w:rsid w:val="006B707E"/>
    <w:rsid w:val="006C4728"/>
    <w:rsid w:val="006E6836"/>
    <w:rsid w:val="00713678"/>
    <w:rsid w:val="007164F6"/>
    <w:rsid w:val="00721DC9"/>
    <w:rsid w:val="007716BD"/>
    <w:rsid w:val="00776371"/>
    <w:rsid w:val="007941F8"/>
    <w:rsid w:val="007B26E9"/>
    <w:rsid w:val="007C12EE"/>
    <w:rsid w:val="007E0385"/>
    <w:rsid w:val="007F1A09"/>
    <w:rsid w:val="00807E7A"/>
    <w:rsid w:val="00821892"/>
    <w:rsid w:val="00857FD9"/>
    <w:rsid w:val="00891B5D"/>
    <w:rsid w:val="008D050D"/>
    <w:rsid w:val="00936B6F"/>
    <w:rsid w:val="0095380C"/>
    <w:rsid w:val="00986EF6"/>
    <w:rsid w:val="009D5385"/>
    <w:rsid w:val="009E24E5"/>
    <w:rsid w:val="009E51F5"/>
    <w:rsid w:val="009F0213"/>
    <w:rsid w:val="009F1D18"/>
    <w:rsid w:val="00A232D1"/>
    <w:rsid w:val="00A7000D"/>
    <w:rsid w:val="00A76819"/>
    <w:rsid w:val="00A85770"/>
    <w:rsid w:val="00A97DF8"/>
    <w:rsid w:val="00AA5EEE"/>
    <w:rsid w:val="00AA64FA"/>
    <w:rsid w:val="00B41359"/>
    <w:rsid w:val="00B414C0"/>
    <w:rsid w:val="00B6527B"/>
    <w:rsid w:val="00B904B1"/>
    <w:rsid w:val="00BC4E15"/>
    <w:rsid w:val="00BD250C"/>
    <w:rsid w:val="00BE010B"/>
    <w:rsid w:val="00BE096B"/>
    <w:rsid w:val="00C30915"/>
    <w:rsid w:val="00C460FC"/>
    <w:rsid w:val="00C50467"/>
    <w:rsid w:val="00C9467F"/>
    <w:rsid w:val="00D24895"/>
    <w:rsid w:val="00D565D1"/>
    <w:rsid w:val="00D62B7E"/>
    <w:rsid w:val="00DA4C40"/>
    <w:rsid w:val="00DB0BCD"/>
    <w:rsid w:val="00E16850"/>
    <w:rsid w:val="00E203C5"/>
    <w:rsid w:val="00E20D8B"/>
    <w:rsid w:val="00E5688A"/>
    <w:rsid w:val="00E71A19"/>
    <w:rsid w:val="00E87D6A"/>
    <w:rsid w:val="00EC1937"/>
    <w:rsid w:val="00F27440"/>
    <w:rsid w:val="00F626EE"/>
    <w:rsid w:val="00F72858"/>
    <w:rsid w:val="00FC65CD"/>
    <w:rsid w:val="00FD0073"/>
    <w:rsid w:val="00FE2955"/>
    <w:rsid w:val="00FE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27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6527B"/>
  </w:style>
  <w:style w:type="paragraph" w:styleId="NormalWeb">
    <w:name w:val="Normal (Web)"/>
    <w:basedOn w:val="Normal"/>
    <w:uiPriority w:val="99"/>
    <w:unhideWhenUsed/>
    <w:rsid w:val="00B65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27B"/>
    <w:rPr>
      <w:b/>
      <w:bCs/>
    </w:rPr>
  </w:style>
  <w:style w:type="character" w:customStyle="1" w:styleId="menulevel1">
    <w:name w:val="menulevel1"/>
    <w:basedOn w:val="DefaultParagraphFont"/>
    <w:rsid w:val="00B6527B"/>
  </w:style>
  <w:style w:type="character" w:customStyle="1" w:styleId="apple-converted-space">
    <w:name w:val="apple-converted-space"/>
    <w:basedOn w:val="DefaultParagraphFont"/>
    <w:rsid w:val="00B6527B"/>
  </w:style>
  <w:style w:type="character" w:customStyle="1" w:styleId="menulevel2">
    <w:name w:val="menulevel2"/>
    <w:basedOn w:val="DefaultParagraphFont"/>
    <w:rsid w:val="00B6527B"/>
  </w:style>
  <w:style w:type="character" w:styleId="Hyperlink">
    <w:name w:val="Hyperlink"/>
    <w:basedOn w:val="DefaultParagraphFont"/>
    <w:uiPriority w:val="99"/>
    <w:unhideWhenUsed/>
    <w:rsid w:val="00B6527B"/>
    <w:rPr>
      <w:color w:val="0000FF"/>
      <w:u w:val="single"/>
    </w:rPr>
  </w:style>
  <w:style w:type="character" w:styleId="FollowedHyperlink">
    <w:name w:val="FollowedHyperlink"/>
    <w:basedOn w:val="DefaultParagraphFont"/>
    <w:uiPriority w:val="99"/>
    <w:semiHidden/>
    <w:unhideWhenUsed/>
    <w:rsid w:val="00B6527B"/>
    <w:rPr>
      <w:color w:val="800080"/>
      <w:u w:val="single"/>
    </w:rPr>
  </w:style>
  <w:style w:type="paragraph" w:customStyle="1" w:styleId="menulevel11">
    <w:name w:val="menulevel1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ert">
    <w:name w:val="alert"/>
    <w:basedOn w:val="DefaultParagraphFont"/>
    <w:rsid w:val="00B6527B"/>
  </w:style>
  <w:style w:type="character" w:customStyle="1" w:styleId="smalltext">
    <w:name w:val="smalltext"/>
    <w:basedOn w:val="DefaultParagraphFont"/>
    <w:rsid w:val="00B6527B"/>
  </w:style>
  <w:style w:type="character" w:styleId="Emphasis">
    <w:name w:val="Emphasis"/>
    <w:basedOn w:val="DefaultParagraphFont"/>
    <w:uiPriority w:val="20"/>
    <w:qFormat/>
    <w:rsid w:val="00B6527B"/>
    <w:rPr>
      <w:i/>
      <w:iCs/>
    </w:rPr>
  </w:style>
  <w:style w:type="character" w:customStyle="1" w:styleId="fieldname">
    <w:name w:val="fieldname"/>
    <w:basedOn w:val="DefaultParagraphFont"/>
    <w:rsid w:val="00B6527B"/>
  </w:style>
  <w:style w:type="paragraph" w:customStyle="1" w:styleId="fieldname1">
    <w:name w:val="fieldname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1">
    <w:name w:val="alert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7B"/>
    <w:rPr>
      <w:rFonts w:ascii="Tahoma" w:hAnsi="Tahoma" w:cs="Tahoma"/>
      <w:sz w:val="16"/>
      <w:szCs w:val="16"/>
    </w:rPr>
  </w:style>
  <w:style w:type="paragraph" w:styleId="Header">
    <w:name w:val="header"/>
    <w:basedOn w:val="Normal"/>
    <w:link w:val="HeaderChar"/>
    <w:uiPriority w:val="99"/>
    <w:unhideWhenUsed/>
    <w:rsid w:val="00B65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7B"/>
  </w:style>
  <w:style w:type="paragraph" w:styleId="Footer">
    <w:name w:val="footer"/>
    <w:basedOn w:val="Normal"/>
    <w:link w:val="FooterChar"/>
    <w:uiPriority w:val="99"/>
    <w:unhideWhenUsed/>
    <w:rsid w:val="00B65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7B"/>
  </w:style>
  <w:style w:type="character" w:styleId="CommentReference">
    <w:name w:val="annotation reference"/>
    <w:basedOn w:val="DefaultParagraphFont"/>
    <w:uiPriority w:val="99"/>
    <w:semiHidden/>
    <w:unhideWhenUsed/>
    <w:rsid w:val="00077C4E"/>
    <w:rPr>
      <w:sz w:val="16"/>
      <w:szCs w:val="16"/>
    </w:rPr>
  </w:style>
  <w:style w:type="paragraph" w:styleId="CommentText">
    <w:name w:val="annotation text"/>
    <w:basedOn w:val="Normal"/>
    <w:link w:val="CommentTextChar"/>
    <w:uiPriority w:val="99"/>
    <w:semiHidden/>
    <w:unhideWhenUsed/>
    <w:rsid w:val="00077C4E"/>
    <w:pPr>
      <w:spacing w:line="240" w:lineRule="auto"/>
    </w:pPr>
    <w:rPr>
      <w:sz w:val="20"/>
      <w:szCs w:val="20"/>
    </w:rPr>
  </w:style>
  <w:style w:type="character" w:customStyle="1" w:styleId="CommentTextChar">
    <w:name w:val="Comment Text Char"/>
    <w:basedOn w:val="DefaultParagraphFont"/>
    <w:link w:val="CommentText"/>
    <w:uiPriority w:val="99"/>
    <w:semiHidden/>
    <w:rsid w:val="00077C4E"/>
    <w:rPr>
      <w:sz w:val="20"/>
      <w:szCs w:val="20"/>
    </w:rPr>
  </w:style>
  <w:style w:type="paragraph" w:styleId="CommentSubject">
    <w:name w:val="annotation subject"/>
    <w:basedOn w:val="CommentText"/>
    <w:next w:val="CommentText"/>
    <w:link w:val="CommentSubjectChar"/>
    <w:uiPriority w:val="99"/>
    <w:semiHidden/>
    <w:unhideWhenUsed/>
    <w:rsid w:val="00077C4E"/>
    <w:rPr>
      <w:b/>
      <w:bCs/>
    </w:rPr>
  </w:style>
  <w:style w:type="character" w:customStyle="1" w:styleId="CommentSubjectChar">
    <w:name w:val="Comment Subject Char"/>
    <w:basedOn w:val="CommentTextChar"/>
    <w:link w:val="CommentSubject"/>
    <w:uiPriority w:val="99"/>
    <w:semiHidden/>
    <w:rsid w:val="00077C4E"/>
    <w:rPr>
      <w:b/>
      <w:bCs/>
      <w:sz w:val="20"/>
      <w:szCs w:val="20"/>
    </w:rPr>
  </w:style>
  <w:style w:type="table" w:styleId="ColorfulList-Accent1">
    <w:name w:val="Colorful List Accent 1"/>
    <w:basedOn w:val="TableNormal"/>
    <w:uiPriority w:val="72"/>
    <w:rsid w:val="00A97DF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684950"/>
    <w:pPr>
      <w:ind w:left="720"/>
      <w:contextualSpacing/>
    </w:pPr>
  </w:style>
  <w:style w:type="paragraph" w:styleId="BodyText">
    <w:name w:val="Body Text"/>
    <w:basedOn w:val="Normal"/>
    <w:link w:val="BodyTextChar"/>
    <w:uiPriority w:val="99"/>
    <w:semiHidden/>
    <w:unhideWhenUsed/>
    <w:rsid w:val="00821892"/>
    <w:pPr>
      <w:spacing w:after="120"/>
    </w:pPr>
  </w:style>
  <w:style w:type="character" w:customStyle="1" w:styleId="BodyTextChar">
    <w:name w:val="Body Text Char"/>
    <w:basedOn w:val="DefaultParagraphFont"/>
    <w:link w:val="BodyText"/>
    <w:uiPriority w:val="99"/>
    <w:semiHidden/>
    <w:rsid w:val="00821892"/>
  </w:style>
  <w:style w:type="table" w:styleId="TableGrid">
    <w:name w:val="Table Grid"/>
    <w:basedOn w:val="TableNormal"/>
    <w:uiPriority w:val="59"/>
    <w:rsid w:val="0059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27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6527B"/>
  </w:style>
  <w:style w:type="paragraph" w:styleId="NormalWeb">
    <w:name w:val="Normal (Web)"/>
    <w:basedOn w:val="Normal"/>
    <w:uiPriority w:val="99"/>
    <w:unhideWhenUsed/>
    <w:rsid w:val="00B65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27B"/>
    <w:rPr>
      <w:b/>
      <w:bCs/>
    </w:rPr>
  </w:style>
  <w:style w:type="character" w:customStyle="1" w:styleId="menulevel1">
    <w:name w:val="menulevel1"/>
    <w:basedOn w:val="DefaultParagraphFont"/>
    <w:rsid w:val="00B6527B"/>
  </w:style>
  <w:style w:type="character" w:customStyle="1" w:styleId="apple-converted-space">
    <w:name w:val="apple-converted-space"/>
    <w:basedOn w:val="DefaultParagraphFont"/>
    <w:rsid w:val="00B6527B"/>
  </w:style>
  <w:style w:type="character" w:customStyle="1" w:styleId="menulevel2">
    <w:name w:val="menulevel2"/>
    <w:basedOn w:val="DefaultParagraphFont"/>
    <w:rsid w:val="00B6527B"/>
  </w:style>
  <w:style w:type="character" w:styleId="Hyperlink">
    <w:name w:val="Hyperlink"/>
    <w:basedOn w:val="DefaultParagraphFont"/>
    <w:uiPriority w:val="99"/>
    <w:unhideWhenUsed/>
    <w:rsid w:val="00B6527B"/>
    <w:rPr>
      <w:color w:val="0000FF"/>
      <w:u w:val="single"/>
    </w:rPr>
  </w:style>
  <w:style w:type="character" w:styleId="FollowedHyperlink">
    <w:name w:val="FollowedHyperlink"/>
    <w:basedOn w:val="DefaultParagraphFont"/>
    <w:uiPriority w:val="99"/>
    <w:semiHidden/>
    <w:unhideWhenUsed/>
    <w:rsid w:val="00B6527B"/>
    <w:rPr>
      <w:color w:val="800080"/>
      <w:u w:val="single"/>
    </w:rPr>
  </w:style>
  <w:style w:type="paragraph" w:customStyle="1" w:styleId="menulevel11">
    <w:name w:val="menulevel1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ert">
    <w:name w:val="alert"/>
    <w:basedOn w:val="DefaultParagraphFont"/>
    <w:rsid w:val="00B6527B"/>
  </w:style>
  <w:style w:type="character" w:customStyle="1" w:styleId="smalltext">
    <w:name w:val="smalltext"/>
    <w:basedOn w:val="DefaultParagraphFont"/>
    <w:rsid w:val="00B6527B"/>
  </w:style>
  <w:style w:type="character" w:styleId="Emphasis">
    <w:name w:val="Emphasis"/>
    <w:basedOn w:val="DefaultParagraphFont"/>
    <w:uiPriority w:val="20"/>
    <w:qFormat/>
    <w:rsid w:val="00B6527B"/>
    <w:rPr>
      <w:i/>
      <w:iCs/>
    </w:rPr>
  </w:style>
  <w:style w:type="character" w:customStyle="1" w:styleId="fieldname">
    <w:name w:val="fieldname"/>
    <w:basedOn w:val="DefaultParagraphFont"/>
    <w:rsid w:val="00B6527B"/>
  </w:style>
  <w:style w:type="paragraph" w:customStyle="1" w:styleId="fieldname1">
    <w:name w:val="fieldname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1">
    <w:name w:val="alert1"/>
    <w:basedOn w:val="Normal"/>
    <w:rsid w:val="00B652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7B"/>
    <w:rPr>
      <w:rFonts w:ascii="Tahoma" w:hAnsi="Tahoma" w:cs="Tahoma"/>
      <w:sz w:val="16"/>
      <w:szCs w:val="16"/>
    </w:rPr>
  </w:style>
  <w:style w:type="paragraph" w:styleId="Header">
    <w:name w:val="header"/>
    <w:basedOn w:val="Normal"/>
    <w:link w:val="HeaderChar"/>
    <w:uiPriority w:val="99"/>
    <w:unhideWhenUsed/>
    <w:rsid w:val="00B65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7B"/>
  </w:style>
  <w:style w:type="paragraph" w:styleId="Footer">
    <w:name w:val="footer"/>
    <w:basedOn w:val="Normal"/>
    <w:link w:val="FooterChar"/>
    <w:uiPriority w:val="99"/>
    <w:unhideWhenUsed/>
    <w:rsid w:val="00B65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7B"/>
  </w:style>
  <w:style w:type="character" w:styleId="CommentReference">
    <w:name w:val="annotation reference"/>
    <w:basedOn w:val="DefaultParagraphFont"/>
    <w:uiPriority w:val="99"/>
    <w:semiHidden/>
    <w:unhideWhenUsed/>
    <w:rsid w:val="00077C4E"/>
    <w:rPr>
      <w:sz w:val="16"/>
      <w:szCs w:val="16"/>
    </w:rPr>
  </w:style>
  <w:style w:type="paragraph" w:styleId="CommentText">
    <w:name w:val="annotation text"/>
    <w:basedOn w:val="Normal"/>
    <w:link w:val="CommentTextChar"/>
    <w:uiPriority w:val="99"/>
    <w:semiHidden/>
    <w:unhideWhenUsed/>
    <w:rsid w:val="00077C4E"/>
    <w:pPr>
      <w:spacing w:line="240" w:lineRule="auto"/>
    </w:pPr>
    <w:rPr>
      <w:sz w:val="20"/>
      <w:szCs w:val="20"/>
    </w:rPr>
  </w:style>
  <w:style w:type="character" w:customStyle="1" w:styleId="CommentTextChar">
    <w:name w:val="Comment Text Char"/>
    <w:basedOn w:val="DefaultParagraphFont"/>
    <w:link w:val="CommentText"/>
    <w:uiPriority w:val="99"/>
    <w:semiHidden/>
    <w:rsid w:val="00077C4E"/>
    <w:rPr>
      <w:sz w:val="20"/>
      <w:szCs w:val="20"/>
    </w:rPr>
  </w:style>
  <w:style w:type="paragraph" w:styleId="CommentSubject">
    <w:name w:val="annotation subject"/>
    <w:basedOn w:val="CommentText"/>
    <w:next w:val="CommentText"/>
    <w:link w:val="CommentSubjectChar"/>
    <w:uiPriority w:val="99"/>
    <w:semiHidden/>
    <w:unhideWhenUsed/>
    <w:rsid w:val="00077C4E"/>
    <w:rPr>
      <w:b/>
      <w:bCs/>
    </w:rPr>
  </w:style>
  <w:style w:type="character" w:customStyle="1" w:styleId="CommentSubjectChar">
    <w:name w:val="Comment Subject Char"/>
    <w:basedOn w:val="CommentTextChar"/>
    <w:link w:val="CommentSubject"/>
    <w:uiPriority w:val="99"/>
    <w:semiHidden/>
    <w:rsid w:val="00077C4E"/>
    <w:rPr>
      <w:b/>
      <w:bCs/>
      <w:sz w:val="20"/>
      <w:szCs w:val="20"/>
    </w:rPr>
  </w:style>
  <w:style w:type="table" w:styleId="ColorfulList-Accent1">
    <w:name w:val="Colorful List Accent 1"/>
    <w:basedOn w:val="TableNormal"/>
    <w:uiPriority w:val="72"/>
    <w:rsid w:val="00A97DF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684950"/>
    <w:pPr>
      <w:ind w:left="720"/>
      <w:contextualSpacing/>
    </w:pPr>
  </w:style>
  <w:style w:type="paragraph" w:styleId="BodyText">
    <w:name w:val="Body Text"/>
    <w:basedOn w:val="Normal"/>
    <w:link w:val="BodyTextChar"/>
    <w:uiPriority w:val="99"/>
    <w:semiHidden/>
    <w:unhideWhenUsed/>
    <w:rsid w:val="00821892"/>
    <w:pPr>
      <w:spacing w:after="120"/>
    </w:pPr>
  </w:style>
  <w:style w:type="character" w:customStyle="1" w:styleId="BodyTextChar">
    <w:name w:val="Body Text Char"/>
    <w:basedOn w:val="DefaultParagraphFont"/>
    <w:link w:val="BodyText"/>
    <w:uiPriority w:val="99"/>
    <w:semiHidden/>
    <w:rsid w:val="00821892"/>
  </w:style>
  <w:style w:type="table" w:styleId="TableGrid">
    <w:name w:val="Table Grid"/>
    <w:basedOn w:val="TableNormal"/>
    <w:uiPriority w:val="59"/>
    <w:rsid w:val="0059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5477">
      <w:bodyDiv w:val="1"/>
      <w:marLeft w:val="0"/>
      <w:marRight w:val="0"/>
      <w:marTop w:val="0"/>
      <w:marBottom w:val="0"/>
      <w:divBdr>
        <w:top w:val="none" w:sz="0" w:space="0" w:color="auto"/>
        <w:left w:val="none" w:sz="0" w:space="0" w:color="auto"/>
        <w:bottom w:val="none" w:sz="0" w:space="0" w:color="auto"/>
        <w:right w:val="none" w:sz="0" w:space="0" w:color="auto"/>
      </w:divBdr>
      <w:divsChild>
        <w:div w:id="762803695">
          <w:blockQuote w:val="1"/>
          <w:marLeft w:val="0"/>
          <w:marRight w:val="0"/>
          <w:marTop w:val="0"/>
          <w:marBottom w:val="0"/>
          <w:divBdr>
            <w:top w:val="none" w:sz="0" w:space="0" w:color="auto"/>
            <w:left w:val="none" w:sz="0" w:space="0" w:color="auto"/>
            <w:bottom w:val="none" w:sz="0" w:space="0" w:color="auto"/>
            <w:right w:val="none" w:sz="0" w:space="0" w:color="auto"/>
          </w:divBdr>
        </w:div>
        <w:div w:id="1318195181">
          <w:blockQuote w:val="1"/>
          <w:marLeft w:val="0"/>
          <w:marRight w:val="0"/>
          <w:marTop w:val="0"/>
          <w:marBottom w:val="0"/>
          <w:divBdr>
            <w:top w:val="none" w:sz="0" w:space="0" w:color="auto"/>
            <w:left w:val="none" w:sz="0" w:space="0" w:color="auto"/>
            <w:bottom w:val="none" w:sz="0" w:space="0" w:color="auto"/>
            <w:right w:val="none" w:sz="0" w:space="0" w:color="auto"/>
          </w:divBdr>
          <w:divsChild>
            <w:div w:id="8599728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37295">
          <w:blockQuote w:val="1"/>
          <w:marLeft w:val="0"/>
          <w:marRight w:val="0"/>
          <w:marTop w:val="0"/>
          <w:marBottom w:val="0"/>
          <w:divBdr>
            <w:top w:val="none" w:sz="0" w:space="0" w:color="auto"/>
            <w:left w:val="none" w:sz="0" w:space="0" w:color="auto"/>
            <w:bottom w:val="none" w:sz="0" w:space="0" w:color="auto"/>
            <w:right w:val="none" w:sz="0" w:space="0" w:color="auto"/>
          </w:divBdr>
        </w:div>
        <w:div w:id="1477601950">
          <w:blockQuote w:val="1"/>
          <w:marLeft w:val="0"/>
          <w:marRight w:val="0"/>
          <w:marTop w:val="0"/>
          <w:marBottom w:val="0"/>
          <w:divBdr>
            <w:top w:val="none" w:sz="0" w:space="0" w:color="auto"/>
            <w:left w:val="none" w:sz="0" w:space="0" w:color="auto"/>
            <w:bottom w:val="none" w:sz="0" w:space="0" w:color="auto"/>
            <w:right w:val="none" w:sz="0" w:space="0" w:color="auto"/>
          </w:divBdr>
          <w:divsChild>
            <w:div w:id="337267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67677478">
          <w:blockQuote w:val="1"/>
          <w:marLeft w:val="0"/>
          <w:marRight w:val="0"/>
          <w:marTop w:val="0"/>
          <w:marBottom w:val="0"/>
          <w:divBdr>
            <w:top w:val="none" w:sz="0" w:space="0" w:color="auto"/>
            <w:left w:val="none" w:sz="0" w:space="0" w:color="auto"/>
            <w:bottom w:val="none" w:sz="0" w:space="0" w:color="auto"/>
            <w:right w:val="none" w:sz="0" w:space="0" w:color="auto"/>
          </w:divBdr>
          <w:divsChild>
            <w:div w:id="5430626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44654547">
          <w:blockQuote w:val="1"/>
          <w:marLeft w:val="0"/>
          <w:marRight w:val="0"/>
          <w:marTop w:val="0"/>
          <w:marBottom w:val="0"/>
          <w:divBdr>
            <w:top w:val="none" w:sz="0" w:space="0" w:color="auto"/>
            <w:left w:val="none" w:sz="0" w:space="0" w:color="auto"/>
            <w:bottom w:val="none" w:sz="0" w:space="0" w:color="auto"/>
            <w:right w:val="none" w:sz="0" w:space="0" w:color="auto"/>
          </w:divBdr>
        </w:div>
        <w:div w:id="1821146004">
          <w:blockQuote w:val="1"/>
          <w:marLeft w:val="0"/>
          <w:marRight w:val="0"/>
          <w:marTop w:val="0"/>
          <w:marBottom w:val="0"/>
          <w:divBdr>
            <w:top w:val="none" w:sz="0" w:space="0" w:color="auto"/>
            <w:left w:val="none" w:sz="0" w:space="0" w:color="auto"/>
            <w:bottom w:val="none" w:sz="0" w:space="0" w:color="auto"/>
            <w:right w:val="none" w:sz="0" w:space="0" w:color="auto"/>
          </w:divBdr>
        </w:div>
        <w:div w:id="1283224822">
          <w:blockQuote w:val="1"/>
          <w:marLeft w:val="0"/>
          <w:marRight w:val="0"/>
          <w:marTop w:val="0"/>
          <w:marBottom w:val="0"/>
          <w:divBdr>
            <w:top w:val="none" w:sz="0" w:space="0" w:color="auto"/>
            <w:left w:val="none" w:sz="0" w:space="0" w:color="auto"/>
            <w:bottom w:val="none" w:sz="0" w:space="0" w:color="auto"/>
            <w:right w:val="none" w:sz="0" w:space="0" w:color="auto"/>
          </w:divBdr>
          <w:divsChild>
            <w:div w:id="2478092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90153857">
          <w:blockQuote w:val="1"/>
          <w:marLeft w:val="0"/>
          <w:marRight w:val="0"/>
          <w:marTop w:val="0"/>
          <w:marBottom w:val="0"/>
          <w:divBdr>
            <w:top w:val="none" w:sz="0" w:space="0" w:color="auto"/>
            <w:left w:val="none" w:sz="0" w:space="0" w:color="auto"/>
            <w:bottom w:val="none" w:sz="0" w:space="0" w:color="auto"/>
            <w:right w:val="none" w:sz="0" w:space="0" w:color="auto"/>
          </w:divBdr>
        </w:div>
        <w:div w:id="1679386138">
          <w:blockQuote w:val="1"/>
          <w:marLeft w:val="0"/>
          <w:marRight w:val="0"/>
          <w:marTop w:val="0"/>
          <w:marBottom w:val="0"/>
          <w:divBdr>
            <w:top w:val="none" w:sz="0" w:space="0" w:color="auto"/>
            <w:left w:val="none" w:sz="0" w:space="0" w:color="auto"/>
            <w:bottom w:val="none" w:sz="0" w:space="0" w:color="auto"/>
            <w:right w:val="none" w:sz="0" w:space="0" w:color="auto"/>
          </w:divBdr>
        </w:div>
        <w:div w:id="1708219861">
          <w:blockQuote w:val="1"/>
          <w:marLeft w:val="0"/>
          <w:marRight w:val="0"/>
          <w:marTop w:val="0"/>
          <w:marBottom w:val="0"/>
          <w:divBdr>
            <w:top w:val="none" w:sz="0" w:space="0" w:color="auto"/>
            <w:left w:val="none" w:sz="0" w:space="0" w:color="auto"/>
            <w:bottom w:val="none" w:sz="0" w:space="0" w:color="auto"/>
            <w:right w:val="none" w:sz="0" w:space="0" w:color="auto"/>
          </w:divBdr>
        </w:div>
        <w:div w:id="903183229">
          <w:blockQuote w:val="1"/>
          <w:marLeft w:val="0"/>
          <w:marRight w:val="0"/>
          <w:marTop w:val="0"/>
          <w:marBottom w:val="0"/>
          <w:divBdr>
            <w:top w:val="none" w:sz="0" w:space="0" w:color="auto"/>
            <w:left w:val="none" w:sz="0" w:space="0" w:color="auto"/>
            <w:bottom w:val="none" w:sz="0" w:space="0" w:color="auto"/>
            <w:right w:val="none" w:sz="0" w:space="0" w:color="auto"/>
          </w:divBdr>
        </w:div>
        <w:div w:id="1587225490">
          <w:blockQuote w:val="1"/>
          <w:marLeft w:val="0"/>
          <w:marRight w:val="0"/>
          <w:marTop w:val="0"/>
          <w:marBottom w:val="0"/>
          <w:divBdr>
            <w:top w:val="none" w:sz="0" w:space="0" w:color="auto"/>
            <w:left w:val="none" w:sz="0" w:space="0" w:color="auto"/>
            <w:bottom w:val="none" w:sz="0" w:space="0" w:color="auto"/>
            <w:right w:val="none" w:sz="0" w:space="0" w:color="auto"/>
          </w:divBdr>
        </w:div>
        <w:div w:id="1650666796">
          <w:blockQuote w:val="1"/>
          <w:marLeft w:val="0"/>
          <w:marRight w:val="0"/>
          <w:marTop w:val="0"/>
          <w:marBottom w:val="0"/>
          <w:divBdr>
            <w:top w:val="none" w:sz="0" w:space="0" w:color="auto"/>
            <w:left w:val="none" w:sz="0" w:space="0" w:color="auto"/>
            <w:bottom w:val="none" w:sz="0" w:space="0" w:color="auto"/>
            <w:right w:val="none" w:sz="0" w:space="0" w:color="auto"/>
          </w:divBdr>
        </w:div>
        <w:div w:id="459424949">
          <w:blockQuote w:val="1"/>
          <w:marLeft w:val="0"/>
          <w:marRight w:val="0"/>
          <w:marTop w:val="0"/>
          <w:marBottom w:val="0"/>
          <w:divBdr>
            <w:top w:val="none" w:sz="0" w:space="0" w:color="auto"/>
            <w:left w:val="none" w:sz="0" w:space="0" w:color="auto"/>
            <w:bottom w:val="none" w:sz="0" w:space="0" w:color="auto"/>
            <w:right w:val="none" w:sz="0" w:space="0" w:color="auto"/>
          </w:divBdr>
        </w:div>
        <w:div w:id="55247835">
          <w:blockQuote w:val="1"/>
          <w:marLeft w:val="0"/>
          <w:marRight w:val="0"/>
          <w:marTop w:val="0"/>
          <w:marBottom w:val="0"/>
          <w:divBdr>
            <w:top w:val="none" w:sz="0" w:space="0" w:color="auto"/>
            <w:left w:val="none" w:sz="0" w:space="0" w:color="auto"/>
            <w:bottom w:val="none" w:sz="0" w:space="0" w:color="auto"/>
            <w:right w:val="none" w:sz="0" w:space="0" w:color="auto"/>
          </w:divBdr>
          <w:divsChild>
            <w:div w:id="7947157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17811802">
          <w:blockQuote w:val="1"/>
          <w:marLeft w:val="0"/>
          <w:marRight w:val="0"/>
          <w:marTop w:val="0"/>
          <w:marBottom w:val="0"/>
          <w:divBdr>
            <w:top w:val="none" w:sz="0" w:space="0" w:color="auto"/>
            <w:left w:val="none" w:sz="0" w:space="0" w:color="auto"/>
            <w:bottom w:val="none" w:sz="0" w:space="0" w:color="auto"/>
            <w:right w:val="none" w:sz="0" w:space="0" w:color="auto"/>
          </w:divBdr>
        </w:div>
        <w:div w:id="1937011407">
          <w:blockQuote w:val="1"/>
          <w:marLeft w:val="0"/>
          <w:marRight w:val="0"/>
          <w:marTop w:val="0"/>
          <w:marBottom w:val="0"/>
          <w:divBdr>
            <w:top w:val="none" w:sz="0" w:space="0" w:color="auto"/>
            <w:left w:val="none" w:sz="0" w:space="0" w:color="auto"/>
            <w:bottom w:val="none" w:sz="0" w:space="0" w:color="auto"/>
            <w:right w:val="none" w:sz="0" w:space="0" w:color="auto"/>
          </w:divBdr>
          <w:divsChild>
            <w:div w:id="4267350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4949131">
          <w:blockQuote w:val="1"/>
          <w:marLeft w:val="0"/>
          <w:marRight w:val="0"/>
          <w:marTop w:val="0"/>
          <w:marBottom w:val="0"/>
          <w:divBdr>
            <w:top w:val="none" w:sz="0" w:space="0" w:color="auto"/>
            <w:left w:val="none" w:sz="0" w:space="0" w:color="auto"/>
            <w:bottom w:val="none" w:sz="0" w:space="0" w:color="auto"/>
            <w:right w:val="none" w:sz="0" w:space="0" w:color="auto"/>
          </w:divBdr>
          <w:divsChild>
            <w:div w:id="2629627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50604336">
          <w:blockQuote w:val="1"/>
          <w:marLeft w:val="0"/>
          <w:marRight w:val="0"/>
          <w:marTop w:val="0"/>
          <w:marBottom w:val="0"/>
          <w:divBdr>
            <w:top w:val="none" w:sz="0" w:space="0" w:color="auto"/>
            <w:left w:val="none" w:sz="0" w:space="0" w:color="auto"/>
            <w:bottom w:val="none" w:sz="0" w:space="0" w:color="auto"/>
            <w:right w:val="none" w:sz="0" w:space="0" w:color="auto"/>
          </w:divBdr>
          <w:divsChild>
            <w:div w:id="157249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7409861">
          <w:blockQuote w:val="1"/>
          <w:marLeft w:val="0"/>
          <w:marRight w:val="0"/>
          <w:marTop w:val="0"/>
          <w:marBottom w:val="0"/>
          <w:divBdr>
            <w:top w:val="none" w:sz="0" w:space="0" w:color="auto"/>
            <w:left w:val="none" w:sz="0" w:space="0" w:color="auto"/>
            <w:bottom w:val="none" w:sz="0" w:space="0" w:color="auto"/>
            <w:right w:val="none" w:sz="0" w:space="0" w:color="auto"/>
          </w:divBdr>
          <w:divsChild>
            <w:div w:id="1844390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4901389">
          <w:blockQuote w:val="1"/>
          <w:marLeft w:val="0"/>
          <w:marRight w:val="0"/>
          <w:marTop w:val="0"/>
          <w:marBottom w:val="0"/>
          <w:divBdr>
            <w:top w:val="none" w:sz="0" w:space="0" w:color="auto"/>
            <w:left w:val="none" w:sz="0" w:space="0" w:color="auto"/>
            <w:bottom w:val="none" w:sz="0" w:space="0" w:color="auto"/>
            <w:right w:val="none" w:sz="0" w:space="0" w:color="auto"/>
          </w:divBdr>
        </w:div>
        <w:div w:id="768543382">
          <w:blockQuote w:val="1"/>
          <w:marLeft w:val="0"/>
          <w:marRight w:val="0"/>
          <w:marTop w:val="0"/>
          <w:marBottom w:val="0"/>
          <w:divBdr>
            <w:top w:val="none" w:sz="0" w:space="0" w:color="auto"/>
            <w:left w:val="none" w:sz="0" w:space="0" w:color="auto"/>
            <w:bottom w:val="none" w:sz="0" w:space="0" w:color="auto"/>
            <w:right w:val="none" w:sz="0" w:space="0" w:color="auto"/>
          </w:divBdr>
          <w:divsChild>
            <w:div w:id="1331903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4133366">
          <w:blockQuote w:val="1"/>
          <w:marLeft w:val="0"/>
          <w:marRight w:val="0"/>
          <w:marTop w:val="0"/>
          <w:marBottom w:val="0"/>
          <w:divBdr>
            <w:top w:val="none" w:sz="0" w:space="0" w:color="auto"/>
            <w:left w:val="none" w:sz="0" w:space="0" w:color="auto"/>
            <w:bottom w:val="none" w:sz="0" w:space="0" w:color="auto"/>
            <w:right w:val="none" w:sz="0" w:space="0" w:color="auto"/>
          </w:divBdr>
          <w:divsChild>
            <w:div w:id="19202119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7902873">
          <w:blockQuote w:val="1"/>
          <w:marLeft w:val="0"/>
          <w:marRight w:val="0"/>
          <w:marTop w:val="0"/>
          <w:marBottom w:val="0"/>
          <w:divBdr>
            <w:top w:val="none" w:sz="0" w:space="0" w:color="auto"/>
            <w:left w:val="none" w:sz="0" w:space="0" w:color="auto"/>
            <w:bottom w:val="none" w:sz="0" w:space="0" w:color="auto"/>
            <w:right w:val="none" w:sz="0" w:space="0" w:color="auto"/>
          </w:divBdr>
          <w:divsChild>
            <w:div w:id="6447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1286014">
          <w:blockQuote w:val="1"/>
          <w:marLeft w:val="0"/>
          <w:marRight w:val="0"/>
          <w:marTop w:val="0"/>
          <w:marBottom w:val="0"/>
          <w:divBdr>
            <w:top w:val="none" w:sz="0" w:space="0" w:color="auto"/>
            <w:left w:val="none" w:sz="0" w:space="0" w:color="auto"/>
            <w:bottom w:val="none" w:sz="0" w:space="0" w:color="auto"/>
            <w:right w:val="none" w:sz="0" w:space="0" w:color="auto"/>
          </w:divBdr>
          <w:divsChild>
            <w:div w:id="571236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5353524">
          <w:blockQuote w:val="1"/>
          <w:marLeft w:val="0"/>
          <w:marRight w:val="0"/>
          <w:marTop w:val="0"/>
          <w:marBottom w:val="0"/>
          <w:divBdr>
            <w:top w:val="none" w:sz="0" w:space="0" w:color="auto"/>
            <w:left w:val="none" w:sz="0" w:space="0" w:color="auto"/>
            <w:bottom w:val="none" w:sz="0" w:space="0" w:color="auto"/>
            <w:right w:val="none" w:sz="0" w:space="0" w:color="auto"/>
          </w:divBdr>
          <w:divsChild>
            <w:div w:id="1923416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8429941">
          <w:blockQuote w:val="1"/>
          <w:marLeft w:val="0"/>
          <w:marRight w:val="0"/>
          <w:marTop w:val="0"/>
          <w:marBottom w:val="0"/>
          <w:divBdr>
            <w:top w:val="none" w:sz="0" w:space="0" w:color="auto"/>
            <w:left w:val="none" w:sz="0" w:space="0" w:color="auto"/>
            <w:bottom w:val="none" w:sz="0" w:space="0" w:color="auto"/>
            <w:right w:val="none" w:sz="0" w:space="0" w:color="auto"/>
          </w:divBdr>
          <w:divsChild>
            <w:div w:id="1162503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20552167">
          <w:blockQuote w:val="1"/>
          <w:marLeft w:val="0"/>
          <w:marRight w:val="0"/>
          <w:marTop w:val="0"/>
          <w:marBottom w:val="0"/>
          <w:divBdr>
            <w:top w:val="none" w:sz="0" w:space="0" w:color="auto"/>
            <w:left w:val="none" w:sz="0" w:space="0" w:color="auto"/>
            <w:bottom w:val="none" w:sz="0" w:space="0" w:color="auto"/>
            <w:right w:val="none" w:sz="0" w:space="0" w:color="auto"/>
          </w:divBdr>
          <w:divsChild>
            <w:div w:id="18021852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60287918">
          <w:blockQuote w:val="1"/>
          <w:marLeft w:val="0"/>
          <w:marRight w:val="0"/>
          <w:marTop w:val="0"/>
          <w:marBottom w:val="0"/>
          <w:divBdr>
            <w:top w:val="none" w:sz="0" w:space="0" w:color="auto"/>
            <w:left w:val="none" w:sz="0" w:space="0" w:color="auto"/>
            <w:bottom w:val="none" w:sz="0" w:space="0" w:color="auto"/>
            <w:right w:val="none" w:sz="0" w:space="0" w:color="auto"/>
          </w:divBdr>
          <w:divsChild>
            <w:div w:id="1181965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507">
      <w:bodyDiv w:val="1"/>
      <w:marLeft w:val="0"/>
      <w:marRight w:val="0"/>
      <w:marTop w:val="0"/>
      <w:marBottom w:val="0"/>
      <w:divBdr>
        <w:top w:val="none" w:sz="0" w:space="0" w:color="auto"/>
        <w:left w:val="none" w:sz="0" w:space="0" w:color="auto"/>
        <w:bottom w:val="none" w:sz="0" w:space="0" w:color="auto"/>
        <w:right w:val="none" w:sz="0" w:space="0" w:color="auto"/>
      </w:divBdr>
    </w:div>
    <w:div w:id="17019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noaa.gov/information/strategy.html" TargetMode="External"/><Relationship Id="rId13" Type="http://schemas.openxmlformats.org/officeDocument/2006/relationships/hyperlink" Target="http://cfpub.epa.gov/surf/locate/index.cfm" TargetMode="External"/><Relationship Id="rId18" Type="http://schemas.openxmlformats.org/officeDocument/2006/relationships/hyperlink" Target="https://neri.noaa.gov/neri/glossary.html" TargetMode="External"/><Relationship Id="rId26" Type="http://schemas.openxmlformats.org/officeDocument/2006/relationships/hyperlink" Target="https://neri.noaa.gov/neri/glossary.html" TargetMode="External"/><Relationship Id="rId3" Type="http://schemas.microsoft.com/office/2007/relationships/stylesWithEffects" Target="stylesWithEffects.xml"/><Relationship Id="rId21" Type="http://schemas.openxmlformats.org/officeDocument/2006/relationships/hyperlink" Target="https://neri.noaa.gov/neri/glossary.html" TargetMode="External"/><Relationship Id="rId34" Type="http://schemas.openxmlformats.org/officeDocument/2006/relationships/hyperlink" Target="https://neri.noaa.gov/neri/glossary.html" TargetMode="External"/><Relationship Id="rId7" Type="http://schemas.openxmlformats.org/officeDocument/2006/relationships/endnotes" Target="endnotes.xml"/><Relationship Id="rId12" Type="http://schemas.openxmlformats.org/officeDocument/2006/relationships/hyperlink" Target="https://neri.noaa.gov/neri/glossary.html" TargetMode="External"/><Relationship Id="rId17" Type="http://schemas.openxmlformats.org/officeDocument/2006/relationships/hyperlink" Target="http://www.house.gov/" TargetMode="External"/><Relationship Id="rId25" Type="http://schemas.openxmlformats.org/officeDocument/2006/relationships/hyperlink" Target="https://neri.noaa.gov/neri/glossary.html" TargetMode="External"/><Relationship Id="rId33" Type="http://schemas.openxmlformats.org/officeDocument/2006/relationships/hyperlink" Target="https://neri.noaa.gov/neri/glossary.html" TargetMode="External"/><Relationship Id="rId2" Type="http://schemas.openxmlformats.org/officeDocument/2006/relationships/styles" Target="styles.xml"/><Relationship Id="rId16" Type="http://schemas.openxmlformats.org/officeDocument/2006/relationships/hyperlink" Target="http://www.topozone.com/default.asp" TargetMode="External"/><Relationship Id="rId20" Type="http://schemas.openxmlformats.org/officeDocument/2006/relationships/hyperlink" Target="https://neri.noaa.gov/neri/glossary.html" TargetMode="External"/><Relationship Id="rId29" Type="http://schemas.openxmlformats.org/officeDocument/2006/relationships/hyperlink" Target="https://neri.noaa.gov/neri/glossar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itoringdata.com" TargetMode="External"/><Relationship Id="rId24" Type="http://schemas.openxmlformats.org/officeDocument/2006/relationships/hyperlink" Target="https://neri.noaa.gov/neri/glossary.html" TargetMode="External"/><Relationship Id="rId32" Type="http://schemas.openxmlformats.org/officeDocument/2006/relationships/hyperlink" Target="https://neri.noaa.gov/neri/glossary.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pozone.com/default.asp" TargetMode="External"/><Relationship Id="rId23" Type="http://schemas.openxmlformats.org/officeDocument/2006/relationships/hyperlink" Target="https://neri.noaa.gov/neri/glossary.html" TargetMode="External"/><Relationship Id="rId28" Type="http://schemas.openxmlformats.org/officeDocument/2006/relationships/hyperlink" Target="https://neri.noaa.gov/neri/glossary.html" TargetMode="External"/><Relationship Id="rId36" Type="http://schemas.openxmlformats.org/officeDocument/2006/relationships/fontTable" Target="fontTable.xml"/><Relationship Id="rId10" Type="http://schemas.openxmlformats.org/officeDocument/2006/relationships/hyperlink" Target="https://neri.noaa.gov/neri/eraMonitoring.html" TargetMode="External"/><Relationship Id="rId19" Type="http://schemas.openxmlformats.org/officeDocument/2006/relationships/hyperlink" Target="https://neri.noaa.gov/neri/glossary.html" TargetMode="External"/><Relationship Id="rId31" Type="http://schemas.openxmlformats.org/officeDocument/2006/relationships/hyperlink" Target="https://neri.noaa.gov/neri/glossary.html" TargetMode="External"/><Relationship Id="rId4" Type="http://schemas.openxmlformats.org/officeDocument/2006/relationships/settings" Target="settings.xml"/><Relationship Id="rId9" Type="http://schemas.openxmlformats.org/officeDocument/2006/relationships/hyperlink" Target="http://www.era.noaa.gov/information/act.html" TargetMode="External"/><Relationship Id="rId14" Type="http://schemas.openxmlformats.org/officeDocument/2006/relationships/hyperlink" Target="http://www.topozone.com/default.asp" TargetMode="External"/><Relationship Id="rId22" Type="http://schemas.openxmlformats.org/officeDocument/2006/relationships/hyperlink" Target="https://neri.noaa.gov/neri/glossary.html" TargetMode="External"/><Relationship Id="rId27" Type="http://schemas.openxmlformats.org/officeDocument/2006/relationships/hyperlink" Target="https://neri.noaa.gov/neri/glossary.html" TargetMode="External"/><Relationship Id="rId30" Type="http://schemas.openxmlformats.org/officeDocument/2006/relationships/hyperlink" Target="https://neri.noaa.gov/neri/glossary.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8721</Words>
  <Characters>49714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Julia_Royster</dc:creator>
  <cp:lastModifiedBy>Julia_Royster</cp:lastModifiedBy>
  <cp:revision>3</cp:revision>
  <cp:lastPrinted>2016-07-15T21:00:00Z</cp:lastPrinted>
  <dcterms:created xsi:type="dcterms:W3CDTF">2016-07-29T13:14:00Z</dcterms:created>
  <dcterms:modified xsi:type="dcterms:W3CDTF">2016-07-29T13:15:00Z</dcterms:modified>
</cp:coreProperties>
</file>