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7DB" w:rsidRPr="008B673D" w:rsidRDefault="00E86E16" w:rsidP="00E86E16">
      <w:pPr>
        <w:pStyle w:val="NoSpacing"/>
        <w:rPr>
          <w:rStyle w:val="IntenseEmphasis"/>
        </w:rPr>
      </w:pPr>
      <w:bookmarkStart w:id="0" w:name="_GoBack"/>
      <w:bookmarkEnd w:id="0"/>
      <w:r w:rsidRPr="008B673D">
        <w:rPr>
          <w:rFonts w:cs="Times New Roman"/>
          <w:b/>
          <w:sz w:val="32"/>
          <w:szCs w:val="32"/>
        </w:rPr>
        <w:t>F</w:t>
      </w:r>
      <w:r w:rsidR="00977BC5" w:rsidRPr="008B673D">
        <w:rPr>
          <w:rFonts w:cs="Times New Roman"/>
          <w:b/>
          <w:sz w:val="32"/>
          <w:szCs w:val="32"/>
        </w:rPr>
        <w:t>S</w:t>
      </w:r>
      <w:r w:rsidRPr="008B673D">
        <w:rPr>
          <w:rFonts w:cs="Times New Roman"/>
          <w:b/>
          <w:sz w:val="32"/>
          <w:szCs w:val="32"/>
        </w:rPr>
        <w:t>M</w:t>
      </w:r>
      <w:r w:rsidR="00977BC5" w:rsidRPr="008B673D">
        <w:rPr>
          <w:rFonts w:cs="Times New Roman"/>
          <w:b/>
          <w:sz w:val="32"/>
          <w:szCs w:val="32"/>
        </w:rPr>
        <w:t>I</w:t>
      </w:r>
      <w:r w:rsidRPr="008B673D">
        <w:rPr>
          <w:rFonts w:cs="Times New Roman"/>
          <w:b/>
          <w:sz w:val="32"/>
          <w:szCs w:val="32"/>
        </w:rPr>
        <w:t>P</w:t>
      </w:r>
      <w:r w:rsidR="004A5AB5" w:rsidRPr="008B673D">
        <w:rPr>
          <w:rFonts w:cs="Times New Roman"/>
          <w:b/>
          <w:sz w:val="32"/>
          <w:szCs w:val="32"/>
        </w:rPr>
        <w:t xml:space="preserve"> </w:t>
      </w:r>
      <w:r w:rsidRPr="008B673D">
        <w:rPr>
          <w:rFonts w:cs="Times New Roman"/>
          <w:b/>
          <w:sz w:val="32"/>
          <w:szCs w:val="32"/>
        </w:rPr>
        <w:t>Inter</w:t>
      </w:r>
      <w:r w:rsidR="009B5439" w:rsidRPr="008B673D">
        <w:rPr>
          <w:rFonts w:cs="Times New Roman"/>
          <w:b/>
          <w:sz w:val="32"/>
          <w:szCs w:val="32"/>
        </w:rPr>
        <w:t>im Performance Report</w:t>
      </w:r>
    </w:p>
    <w:p w:rsidR="009B5439" w:rsidRPr="008B673D" w:rsidRDefault="009B5439" w:rsidP="00142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Times New Roman" w:cs="Arial"/>
          <w:b/>
          <w:sz w:val="24"/>
          <w:szCs w:val="24"/>
        </w:rPr>
      </w:pPr>
    </w:p>
    <w:p w:rsidR="00F407DB" w:rsidRPr="008B673D" w:rsidRDefault="009B5439" w:rsidP="00977B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Style w:val="SubtitleChar"/>
          <w:rFonts w:asciiTheme="minorHAnsi" w:hAnsiTheme="minorHAnsi"/>
          <w:color w:val="00B0F0"/>
          <w:sz w:val="20"/>
          <w:szCs w:val="20"/>
        </w:rPr>
      </w:pPr>
      <w:r w:rsidRPr="008B673D">
        <w:rPr>
          <w:rFonts w:eastAsia="Times New Roman" w:cs="Arial"/>
          <w:b/>
          <w:sz w:val="24"/>
          <w:szCs w:val="24"/>
        </w:rPr>
        <w:t>Report</w:t>
      </w:r>
      <w:r w:rsidR="004A5AB5" w:rsidRPr="008B673D">
        <w:rPr>
          <w:rFonts w:eastAsia="Times New Roman" w:cs="Arial"/>
          <w:b/>
          <w:sz w:val="24"/>
          <w:szCs w:val="24"/>
        </w:rPr>
        <w:t xml:space="preserve"> </w:t>
      </w:r>
      <w:r w:rsidRPr="008B673D">
        <w:rPr>
          <w:rFonts w:eastAsia="Times New Roman" w:cs="Arial"/>
          <w:b/>
          <w:sz w:val="24"/>
          <w:szCs w:val="24"/>
        </w:rPr>
        <w:t>Number/</w:t>
      </w:r>
      <w:r w:rsidR="00F407DB" w:rsidRPr="008B673D">
        <w:rPr>
          <w:rFonts w:eastAsia="Times New Roman" w:cs="Arial"/>
          <w:b/>
          <w:sz w:val="24"/>
          <w:szCs w:val="24"/>
        </w:rPr>
        <w:t>Period</w:t>
      </w:r>
      <w:r w:rsidR="000B2074" w:rsidRPr="008B673D">
        <w:rPr>
          <w:rFonts w:eastAsia="Times New Roman" w:cs="Arial"/>
          <w:b/>
          <w:sz w:val="24"/>
          <w:szCs w:val="24"/>
        </w:rPr>
        <w:t>:</w:t>
      </w:r>
      <w:r w:rsidR="00701FCD" w:rsidRPr="008B673D">
        <w:rPr>
          <w:rFonts w:eastAsia="Times New Roman" w:cs="Arial"/>
          <w:b/>
          <w:sz w:val="24"/>
          <w:szCs w:val="24"/>
        </w:rPr>
        <w:tab/>
      </w:r>
      <w:r w:rsidR="00977BC5" w:rsidRPr="008B673D">
        <w:rPr>
          <w:rFonts w:eastAsia="Times New Roman" w:cstheme="minorHAnsi"/>
          <w:b/>
          <w:color w:val="4F81BD" w:themeColor="accent1"/>
        </w:rPr>
        <w:t>(for example: #1 Sept 29, 201</w:t>
      </w:r>
      <w:r w:rsidR="0083344B" w:rsidRPr="008B673D">
        <w:rPr>
          <w:rFonts w:eastAsia="Times New Roman" w:cstheme="minorHAnsi"/>
          <w:b/>
          <w:color w:val="4F81BD" w:themeColor="accent1"/>
        </w:rPr>
        <w:t>x</w:t>
      </w:r>
      <w:r w:rsidR="00977BC5" w:rsidRPr="008B673D">
        <w:rPr>
          <w:rFonts w:eastAsia="Times New Roman" w:cstheme="minorHAnsi"/>
          <w:b/>
          <w:color w:val="4F81BD" w:themeColor="accent1"/>
        </w:rPr>
        <w:t xml:space="preserve"> – Mar 31, 201</w:t>
      </w:r>
      <w:r w:rsidR="0083344B" w:rsidRPr="008B673D">
        <w:rPr>
          <w:rFonts w:eastAsia="Times New Roman" w:cstheme="minorHAnsi"/>
          <w:b/>
          <w:color w:val="4F81BD" w:themeColor="accent1"/>
        </w:rPr>
        <w:t>x</w:t>
      </w:r>
      <w:r w:rsidR="00977BC5" w:rsidRPr="008B673D">
        <w:rPr>
          <w:rFonts w:eastAsia="Times New Roman" w:cstheme="minorHAnsi"/>
          <w:b/>
          <w:color w:val="4F81BD" w:themeColor="accent1"/>
        </w:rPr>
        <w:t>)</w:t>
      </w:r>
      <w:r w:rsidR="00977BC5" w:rsidRPr="008B673D">
        <w:rPr>
          <w:rFonts w:eastAsia="Times New Roman" w:cs="Arial"/>
          <w:b/>
          <w:color w:val="00B0F0"/>
          <w:sz w:val="20"/>
          <w:szCs w:val="20"/>
        </w:rPr>
        <w:t xml:space="preserve"> </w:t>
      </w:r>
    </w:p>
    <w:p w:rsidR="00B17B8E" w:rsidRPr="008B673D" w:rsidRDefault="0014254D" w:rsidP="00B17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eastAsia="Times New Roman" w:cs="Arial"/>
          <w:b/>
          <w:sz w:val="24"/>
          <w:szCs w:val="24"/>
        </w:rPr>
      </w:pPr>
      <w:r w:rsidRPr="008B673D">
        <w:rPr>
          <w:rFonts w:eastAsia="Times New Roman" w:cs="Arial"/>
          <w:b/>
          <w:sz w:val="24"/>
          <w:szCs w:val="24"/>
        </w:rPr>
        <w:t>Date:</w:t>
      </w:r>
      <w:r w:rsidR="00B17B8E" w:rsidRPr="008B673D">
        <w:rPr>
          <w:rFonts w:eastAsia="Times New Roman" w:cs="Arial"/>
          <w:b/>
          <w:sz w:val="24"/>
          <w:szCs w:val="24"/>
        </w:rPr>
        <w:tab/>
      </w:r>
      <w:r w:rsidR="00B17B8E" w:rsidRPr="008B673D">
        <w:rPr>
          <w:rFonts w:eastAsia="Times New Roman" w:cs="Arial"/>
          <w:b/>
          <w:sz w:val="24"/>
          <w:szCs w:val="24"/>
        </w:rPr>
        <w:tab/>
      </w:r>
      <w:r w:rsidR="00B17B8E" w:rsidRPr="008B673D">
        <w:rPr>
          <w:rFonts w:eastAsia="Times New Roman" w:cs="Arial"/>
          <w:b/>
          <w:sz w:val="24"/>
          <w:szCs w:val="24"/>
        </w:rPr>
        <w:tab/>
      </w:r>
      <w:r w:rsidR="00B17B8E" w:rsidRPr="008B673D">
        <w:rPr>
          <w:rFonts w:eastAsia="Times New Roman" w:cs="Arial"/>
          <w:b/>
          <w:sz w:val="24"/>
          <w:szCs w:val="24"/>
        </w:rPr>
        <w:tab/>
      </w:r>
      <w:r w:rsidR="00B17B8E" w:rsidRPr="008B673D">
        <w:rPr>
          <w:rFonts w:eastAsia="Times New Roman" w:cstheme="minorHAnsi"/>
          <w:b/>
          <w:color w:val="4F81BD" w:themeColor="accent1"/>
        </w:rPr>
        <w:t>Today’s Date</w:t>
      </w:r>
    </w:p>
    <w:p w:rsidR="0014254D" w:rsidRPr="008B673D" w:rsidRDefault="0083344B" w:rsidP="00B17B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both"/>
        <w:rPr>
          <w:rFonts w:eastAsia="Times New Roman" w:cs="Arial"/>
          <w:b/>
          <w:i/>
          <w:iCs/>
          <w:sz w:val="24"/>
          <w:szCs w:val="24"/>
        </w:rPr>
      </w:pPr>
      <w:r w:rsidRPr="008B673D">
        <w:rPr>
          <w:rFonts w:eastAsia="Times New Roman" w:cs="Arial"/>
          <w:b/>
          <w:sz w:val="24"/>
          <w:szCs w:val="24"/>
        </w:rPr>
        <w:t xml:space="preserve">Recipient </w:t>
      </w:r>
      <w:r w:rsidR="00B17B8E" w:rsidRPr="008B673D">
        <w:rPr>
          <w:rFonts w:eastAsia="Times New Roman" w:cs="Arial"/>
          <w:b/>
          <w:sz w:val="24"/>
          <w:szCs w:val="24"/>
        </w:rPr>
        <w:t>Contact:</w:t>
      </w:r>
      <w:r w:rsidR="00701FCD" w:rsidRPr="008B673D">
        <w:rPr>
          <w:rFonts w:eastAsia="Times New Roman" w:cs="Arial"/>
          <w:b/>
          <w:sz w:val="24"/>
          <w:szCs w:val="24"/>
        </w:rPr>
        <w:tab/>
      </w:r>
      <w:r w:rsidR="00701FCD" w:rsidRPr="008B673D">
        <w:rPr>
          <w:rFonts w:eastAsia="Times New Roman" w:cs="Arial"/>
          <w:b/>
          <w:sz w:val="24"/>
          <w:szCs w:val="24"/>
        </w:rPr>
        <w:tab/>
      </w:r>
      <w:r w:rsidR="00B17B8E" w:rsidRPr="008B673D">
        <w:rPr>
          <w:rFonts w:eastAsia="Times New Roman" w:cstheme="minorHAnsi"/>
          <w:b/>
          <w:color w:val="4F81BD" w:themeColor="accent1"/>
        </w:rPr>
        <w:t>Name/Telephone/E-mail</w:t>
      </w:r>
      <w:r w:rsidR="00701FCD" w:rsidRPr="008B673D">
        <w:rPr>
          <w:rFonts w:eastAsia="Times New Roman" w:cs="Arial"/>
          <w:b/>
          <w:sz w:val="24"/>
          <w:szCs w:val="24"/>
        </w:rPr>
        <w:tab/>
      </w:r>
    </w:p>
    <w:p w:rsidR="0014254D" w:rsidRPr="008B673D" w:rsidRDefault="0014254D" w:rsidP="00B17B8E">
      <w:pPr>
        <w:widowControl w:val="0"/>
        <w:pBdr>
          <w:bottom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Style w:val="IntenseEmphasis"/>
          <w:b w:val="0"/>
        </w:rPr>
      </w:pPr>
      <w:r w:rsidRPr="008B673D">
        <w:rPr>
          <w:rFonts w:eastAsia="Times New Roman" w:cs="Arial"/>
          <w:b/>
          <w:sz w:val="24"/>
          <w:szCs w:val="24"/>
        </w:rPr>
        <w:t xml:space="preserve">Recipient Name: </w:t>
      </w:r>
      <w:r w:rsidR="00701FCD" w:rsidRPr="008B673D">
        <w:rPr>
          <w:rFonts w:eastAsia="Times New Roman" w:cs="Arial"/>
          <w:b/>
          <w:sz w:val="24"/>
          <w:szCs w:val="24"/>
        </w:rPr>
        <w:tab/>
      </w:r>
      <w:r w:rsidR="00701FCD" w:rsidRPr="008B673D">
        <w:rPr>
          <w:rFonts w:eastAsia="Times New Roman" w:cs="Arial"/>
          <w:b/>
          <w:sz w:val="24"/>
          <w:szCs w:val="24"/>
        </w:rPr>
        <w:tab/>
      </w:r>
      <w:r w:rsidR="009B5439" w:rsidRPr="008B673D">
        <w:rPr>
          <w:rStyle w:val="IntenseEmphasis"/>
          <w:i w:val="0"/>
        </w:rPr>
        <w:t>Organization</w:t>
      </w:r>
      <w:r w:rsidR="004A5AB5" w:rsidRPr="008B673D">
        <w:rPr>
          <w:rStyle w:val="IntenseEmphasis"/>
          <w:i w:val="0"/>
        </w:rPr>
        <w:t xml:space="preserve"> </w:t>
      </w:r>
      <w:r w:rsidR="00701FCD" w:rsidRPr="008B673D">
        <w:rPr>
          <w:rStyle w:val="IntenseEmphasis"/>
          <w:i w:val="0"/>
        </w:rPr>
        <w:t>N</w:t>
      </w:r>
      <w:r w:rsidR="009B5439" w:rsidRPr="008B673D">
        <w:rPr>
          <w:rStyle w:val="IntenseEmphasis"/>
          <w:i w:val="0"/>
        </w:rPr>
        <w:t>ame</w:t>
      </w:r>
    </w:p>
    <w:p w:rsidR="009B5439" w:rsidRPr="008B673D" w:rsidRDefault="009B5439" w:rsidP="00B17B8E">
      <w:pPr>
        <w:widowControl w:val="0"/>
        <w:pBdr>
          <w:bottom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Style w:val="IntenseEmphasis"/>
          <w:b w:val="0"/>
        </w:rPr>
      </w:pPr>
      <w:r w:rsidRPr="008B673D">
        <w:rPr>
          <w:rFonts w:eastAsia="Times New Roman" w:cs="Arial"/>
          <w:b/>
          <w:sz w:val="24"/>
          <w:szCs w:val="24"/>
        </w:rPr>
        <w:t xml:space="preserve">Project </w:t>
      </w:r>
      <w:r w:rsidR="0014254D" w:rsidRPr="008B673D">
        <w:rPr>
          <w:rFonts w:eastAsia="Times New Roman" w:cs="Arial"/>
          <w:b/>
          <w:sz w:val="24"/>
          <w:szCs w:val="24"/>
        </w:rPr>
        <w:t xml:space="preserve">Title: </w:t>
      </w:r>
      <w:r w:rsidR="00701FCD" w:rsidRPr="008B673D">
        <w:rPr>
          <w:rFonts w:eastAsia="Times New Roman" w:cs="Arial"/>
          <w:b/>
          <w:sz w:val="24"/>
          <w:szCs w:val="24"/>
        </w:rPr>
        <w:tab/>
      </w:r>
      <w:r w:rsidR="00701FCD" w:rsidRPr="008B673D">
        <w:rPr>
          <w:rFonts w:eastAsia="Times New Roman" w:cs="Arial"/>
          <w:b/>
          <w:sz w:val="24"/>
          <w:szCs w:val="24"/>
        </w:rPr>
        <w:tab/>
      </w:r>
      <w:r w:rsidR="008B673D">
        <w:rPr>
          <w:rFonts w:eastAsia="Times New Roman" w:cs="Arial"/>
          <w:b/>
          <w:sz w:val="24"/>
          <w:szCs w:val="24"/>
        </w:rPr>
        <w:tab/>
      </w:r>
      <w:r w:rsidR="0083344B" w:rsidRPr="008B673D">
        <w:rPr>
          <w:rFonts w:eastAsia="Times New Roman" w:cstheme="minorHAnsi"/>
          <w:b/>
          <w:color w:val="4F81BD" w:themeColor="accent1"/>
          <w:sz w:val="24"/>
          <w:szCs w:val="24"/>
        </w:rPr>
        <w:t>As it appears on the G</w:t>
      </w:r>
      <w:r w:rsidR="0014254D" w:rsidRPr="008B673D">
        <w:rPr>
          <w:rStyle w:val="IntenseEmphasis"/>
          <w:rFonts w:cstheme="minorHAnsi"/>
          <w:i w:val="0"/>
        </w:rPr>
        <w:t xml:space="preserve">rant </w:t>
      </w:r>
      <w:r w:rsidR="00CF4917" w:rsidRPr="008B673D">
        <w:rPr>
          <w:rStyle w:val="IntenseEmphasis"/>
          <w:rFonts w:cstheme="minorHAnsi"/>
          <w:i w:val="0"/>
        </w:rPr>
        <w:t>A</w:t>
      </w:r>
      <w:r w:rsidR="00701FCD" w:rsidRPr="008B673D">
        <w:rPr>
          <w:rStyle w:val="IntenseEmphasis"/>
          <w:rFonts w:cstheme="minorHAnsi"/>
          <w:i w:val="0"/>
        </w:rPr>
        <w:t>greement</w:t>
      </w:r>
    </w:p>
    <w:p w:rsidR="0014254D" w:rsidRPr="008B673D" w:rsidRDefault="0014254D" w:rsidP="00B17B8E">
      <w:pPr>
        <w:widowControl w:val="0"/>
        <w:pBdr>
          <w:bottom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Style w:val="IntenseEmphasis"/>
          <w:b w:val="0"/>
        </w:rPr>
      </w:pPr>
      <w:r w:rsidRPr="008B673D">
        <w:rPr>
          <w:rFonts w:eastAsia="Times New Roman" w:cs="Arial"/>
          <w:b/>
          <w:sz w:val="24"/>
          <w:szCs w:val="24"/>
        </w:rPr>
        <w:t xml:space="preserve">Grant Number:  </w:t>
      </w:r>
      <w:r w:rsidR="00701FCD" w:rsidRPr="008B673D">
        <w:rPr>
          <w:rFonts w:eastAsia="Times New Roman" w:cs="Arial"/>
          <w:b/>
          <w:sz w:val="24"/>
          <w:szCs w:val="24"/>
        </w:rPr>
        <w:tab/>
      </w:r>
      <w:r w:rsidR="00701FCD" w:rsidRPr="008B673D">
        <w:rPr>
          <w:rFonts w:eastAsia="Times New Roman" w:cs="Arial"/>
          <w:b/>
          <w:sz w:val="24"/>
          <w:szCs w:val="24"/>
        </w:rPr>
        <w:tab/>
      </w:r>
      <w:r w:rsidR="0007359F" w:rsidRPr="008B673D">
        <w:rPr>
          <w:rStyle w:val="IntenseEmphasis"/>
          <w:i w:val="0"/>
        </w:rPr>
        <w:t>1</w:t>
      </w:r>
      <w:r w:rsidR="00977BC5" w:rsidRPr="008B673D">
        <w:rPr>
          <w:rStyle w:val="IntenseEmphasis"/>
          <w:i w:val="0"/>
        </w:rPr>
        <w:t>X</w:t>
      </w:r>
      <w:r w:rsidR="0007359F" w:rsidRPr="008B673D">
        <w:rPr>
          <w:rStyle w:val="IntenseEmphasis"/>
          <w:i w:val="0"/>
        </w:rPr>
        <w:t>-F</w:t>
      </w:r>
      <w:r w:rsidR="00977BC5" w:rsidRPr="008B673D">
        <w:rPr>
          <w:rStyle w:val="IntenseEmphasis"/>
          <w:i w:val="0"/>
        </w:rPr>
        <w:t>S</w:t>
      </w:r>
      <w:r w:rsidR="0007359F" w:rsidRPr="008B673D">
        <w:rPr>
          <w:rStyle w:val="IntenseEmphasis"/>
          <w:i w:val="0"/>
        </w:rPr>
        <w:t>M</w:t>
      </w:r>
      <w:r w:rsidR="00977BC5" w:rsidRPr="008B673D">
        <w:rPr>
          <w:rStyle w:val="IntenseEmphasis"/>
          <w:i w:val="0"/>
        </w:rPr>
        <w:t>I</w:t>
      </w:r>
      <w:r w:rsidR="0007359F" w:rsidRPr="008B673D">
        <w:rPr>
          <w:rStyle w:val="IntenseEmphasis"/>
          <w:i w:val="0"/>
        </w:rPr>
        <w:t>P-</w:t>
      </w:r>
      <w:r w:rsidR="0007359F" w:rsidRPr="008B673D">
        <w:rPr>
          <w:rStyle w:val="IntenseEmphasis"/>
        </w:rPr>
        <w:t>State</w:t>
      </w:r>
      <w:r w:rsidR="0007359F" w:rsidRPr="008B673D">
        <w:rPr>
          <w:rStyle w:val="IntenseEmphasis"/>
          <w:i w:val="0"/>
        </w:rPr>
        <w:t>-</w:t>
      </w:r>
      <w:r w:rsidR="0007359F" w:rsidRPr="008B673D">
        <w:rPr>
          <w:rStyle w:val="IntenseEmphasis"/>
        </w:rPr>
        <w:t>Grant Number</w:t>
      </w:r>
    </w:p>
    <w:p w:rsidR="0014254D" w:rsidRPr="008B673D" w:rsidRDefault="0014254D" w:rsidP="00B17B8E">
      <w:pPr>
        <w:widowControl w:val="0"/>
        <w:pBdr>
          <w:bottom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Style w:val="IntenseEmphasis"/>
          <w:i w:val="0"/>
        </w:rPr>
      </w:pPr>
      <w:r w:rsidRPr="008B673D">
        <w:rPr>
          <w:rFonts w:eastAsia="Times New Roman" w:cs="Arial"/>
          <w:b/>
          <w:sz w:val="24"/>
          <w:szCs w:val="24"/>
        </w:rPr>
        <w:t xml:space="preserve">Total Awarded Budget: </w:t>
      </w:r>
      <w:r w:rsidR="00701FCD" w:rsidRPr="008B673D">
        <w:rPr>
          <w:rFonts w:eastAsia="Times New Roman" w:cs="Arial"/>
          <w:b/>
          <w:sz w:val="24"/>
          <w:szCs w:val="24"/>
        </w:rPr>
        <w:tab/>
      </w:r>
      <w:r w:rsidRPr="008B673D">
        <w:rPr>
          <w:rStyle w:val="IntenseEmphasis"/>
          <w:i w:val="0"/>
        </w:rPr>
        <w:t xml:space="preserve">$ </w:t>
      </w:r>
      <w:r w:rsidR="005E275E" w:rsidRPr="008B673D">
        <w:rPr>
          <w:rStyle w:val="IntenseEmphasis"/>
          <w:i w:val="0"/>
        </w:rPr>
        <w:t>A</w:t>
      </w:r>
      <w:r w:rsidR="00492F63" w:rsidRPr="008B673D">
        <w:rPr>
          <w:rStyle w:val="IntenseEmphasis"/>
          <w:i w:val="0"/>
        </w:rPr>
        <w:t>mount</w:t>
      </w:r>
    </w:p>
    <w:p w:rsidR="000C6B44" w:rsidRPr="008B673D" w:rsidRDefault="0083344B" w:rsidP="00B17B8E">
      <w:pPr>
        <w:widowControl w:val="0"/>
        <w:pBdr>
          <w:bottom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Style w:val="IntenseEmphasis"/>
          <w:i w:val="0"/>
        </w:rPr>
      </w:pPr>
      <w:r w:rsidRPr="008B673D">
        <w:rPr>
          <w:rFonts w:eastAsia="Times New Roman" w:cs="Arial"/>
          <w:b/>
          <w:sz w:val="24"/>
          <w:szCs w:val="24"/>
        </w:rPr>
        <w:t>Total Match:</w:t>
      </w:r>
      <w:r w:rsidRPr="008B673D">
        <w:rPr>
          <w:rFonts w:eastAsia="Times New Roman" w:cs="Arial"/>
          <w:b/>
          <w:sz w:val="24"/>
          <w:szCs w:val="24"/>
        </w:rPr>
        <w:tab/>
      </w:r>
      <w:r w:rsidRPr="008B673D">
        <w:rPr>
          <w:rFonts w:eastAsia="Times New Roman" w:cs="Arial"/>
          <w:b/>
          <w:sz w:val="24"/>
          <w:szCs w:val="24"/>
        </w:rPr>
        <w:tab/>
      </w:r>
      <w:r w:rsidRPr="008B673D">
        <w:rPr>
          <w:rFonts w:eastAsia="Times New Roman" w:cs="Arial"/>
          <w:b/>
          <w:sz w:val="24"/>
          <w:szCs w:val="24"/>
        </w:rPr>
        <w:tab/>
      </w:r>
      <w:r w:rsidRPr="008B673D">
        <w:rPr>
          <w:rStyle w:val="IntenseEmphasis"/>
          <w:i w:val="0"/>
        </w:rPr>
        <w:t>$ Amount</w:t>
      </w:r>
    </w:p>
    <w:p w:rsidR="0083344B" w:rsidRPr="008B673D" w:rsidRDefault="0083344B" w:rsidP="0083344B">
      <w:pPr>
        <w:pStyle w:val="Heading3"/>
        <w:rPr>
          <w:rFonts w:asciiTheme="minorHAnsi" w:hAnsiTheme="minorHAnsi" w:cstheme="minorHAnsi"/>
          <w:sz w:val="24"/>
          <w:szCs w:val="24"/>
        </w:rPr>
      </w:pPr>
      <w:r w:rsidRPr="008B673D">
        <w:rPr>
          <w:rFonts w:asciiTheme="minorHAnsi" w:hAnsiTheme="minorHAnsi" w:cstheme="minorHAnsi"/>
          <w:sz w:val="24"/>
          <w:szCs w:val="24"/>
        </w:rPr>
        <w:t xml:space="preserve">Although a </w:t>
      </w:r>
      <w:proofErr w:type="spellStart"/>
      <w:r w:rsidRPr="008B673D">
        <w:rPr>
          <w:rFonts w:asciiTheme="minorHAnsi" w:hAnsiTheme="minorHAnsi" w:cstheme="minorHAnsi"/>
          <w:sz w:val="24"/>
          <w:szCs w:val="24"/>
        </w:rPr>
        <w:t>subrecipient</w:t>
      </w:r>
      <w:proofErr w:type="spellEnd"/>
      <w:r w:rsidRPr="008B673D">
        <w:rPr>
          <w:rFonts w:asciiTheme="minorHAnsi" w:hAnsiTheme="minorHAnsi" w:cstheme="minorHAnsi"/>
          <w:sz w:val="24"/>
          <w:szCs w:val="24"/>
        </w:rPr>
        <w:t xml:space="preserve"> or another third party may prepare performance reports, it is n</w:t>
      </w:r>
      <w:r w:rsidR="008B673D" w:rsidRPr="008B673D">
        <w:rPr>
          <w:rFonts w:asciiTheme="minorHAnsi" w:hAnsiTheme="minorHAnsi" w:cstheme="minorHAnsi"/>
          <w:sz w:val="24"/>
          <w:szCs w:val="24"/>
        </w:rPr>
        <w:t>one</w:t>
      </w:r>
      <w:r w:rsidRPr="008B673D">
        <w:rPr>
          <w:rFonts w:asciiTheme="minorHAnsi" w:hAnsiTheme="minorHAnsi" w:cstheme="minorHAnsi"/>
          <w:sz w:val="24"/>
          <w:szCs w:val="24"/>
        </w:rPr>
        <w:t xml:space="preserve">theless the recipient’s responsibility to review and approve them before forwarding them to FSMIP.  </w:t>
      </w:r>
    </w:p>
    <w:p w:rsidR="008B673D" w:rsidRPr="008B673D" w:rsidRDefault="008B673D" w:rsidP="008B673D"/>
    <w:p w:rsidR="008B673D" w:rsidRDefault="008B673D" w:rsidP="008B673D">
      <w:pPr>
        <w:pStyle w:val="Heading3"/>
        <w:keepLines w:val="0"/>
        <w:numPr>
          <w:ilvl w:val="0"/>
          <w:numId w:val="14"/>
        </w:numPr>
        <w:spacing w:before="0" w:line="240" w:lineRule="auto"/>
        <w:rPr>
          <w:rFonts w:asciiTheme="minorHAnsi" w:hAnsiTheme="minorHAnsi" w:cstheme="minorHAnsi"/>
        </w:rPr>
      </w:pPr>
      <w:r w:rsidRPr="00645DC4">
        <w:rPr>
          <w:rFonts w:asciiTheme="minorHAnsi" w:hAnsiTheme="minorHAnsi" w:cstheme="minorHAnsi"/>
          <w:color w:val="auto"/>
          <w:sz w:val="24"/>
          <w:szCs w:val="24"/>
        </w:rPr>
        <w:t>MAJOR ACTIVITIES COMPLETED</w:t>
      </w:r>
      <w:r w:rsidRPr="00645DC4">
        <w:rPr>
          <w:rFonts w:asciiTheme="minorHAnsi" w:hAnsiTheme="minorHAnsi" w:cstheme="minorHAnsi"/>
          <w:color w:val="auto"/>
        </w:rPr>
        <w:t xml:space="preserve"> </w:t>
      </w:r>
      <w:r w:rsidRPr="008B673D">
        <w:rPr>
          <w:rFonts w:asciiTheme="minorHAnsi" w:hAnsiTheme="minorHAnsi" w:cstheme="minorHAnsi"/>
        </w:rPr>
        <w:t xml:space="preserve">- </w:t>
      </w:r>
      <w:r w:rsidR="0083344B" w:rsidRPr="008B673D">
        <w:rPr>
          <w:rFonts w:asciiTheme="minorHAnsi" w:hAnsiTheme="minorHAnsi" w:cstheme="minorHAnsi"/>
        </w:rPr>
        <w:t>Summarize activities performed and milestones achieved for each objective o</w:t>
      </w:r>
      <w:r>
        <w:rPr>
          <w:rFonts w:asciiTheme="minorHAnsi" w:hAnsiTheme="minorHAnsi" w:cstheme="minorHAnsi"/>
        </w:rPr>
        <w:t>r sub-element of the narrative.</w:t>
      </w:r>
      <w:r w:rsidR="008E5559">
        <w:rPr>
          <w:rFonts w:asciiTheme="minorHAnsi" w:hAnsiTheme="minorHAnsi" w:cstheme="minorHAnsi"/>
        </w:rPr>
        <w:t xml:space="preserve">  Also discuss:</w:t>
      </w:r>
    </w:p>
    <w:p w:rsidR="008E5559" w:rsidRDefault="008B673D" w:rsidP="008B673D">
      <w:pPr>
        <w:pStyle w:val="NoSpacing"/>
        <w:numPr>
          <w:ilvl w:val="1"/>
          <w:numId w:val="14"/>
        </w:numPr>
        <w:rPr>
          <w:rStyle w:val="IntenseEmphasis"/>
          <w:i w:val="0"/>
        </w:rPr>
      </w:pPr>
      <w:r w:rsidRPr="008E5559">
        <w:rPr>
          <w:rStyle w:val="IntenseEmphasis"/>
          <w:i w:val="0"/>
        </w:rPr>
        <w:t xml:space="preserve">Are goals being accomplished as anticipated in the proposed timeline? </w:t>
      </w:r>
    </w:p>
    <w:p w:rsidR="008B673D" w:rsidRPr="008E5559" w:rsidRDefault="008B673D" w:rsidP="008B673D">
      <w:pPr>
        <w:pStyle w:val="NoSpacing"/>
        <w:numPr>
          <w:ilvl w:val="1"/>
          <w:numId w:val="14"/>
        </w:numPr>
        <w:rPr>
          <w:rStyle w:val="IntenseEmphasis"/>
          <w:i w:val="0"/>
        </w:rPr>
      </w:pPr>
      <w:r w:rsidRPr="008E5559">
        <w:rPr>
          <w:rStyle w:val="IntenseEmphasis"/>
          <w:i w:val="0"/>
        </w:rPr>
        <w:t>Have there been any project changes (personnel, administrative, stakeholder involvement, etc.) that may be impacting the pace and success of the project?  If yes, explain.</w:t>
      </w:r>
    </w:p>
    <w:p w:rsidR="008B673D" w:rsidRPr="008B673D" w:rsidRDefault="008B673D" w:rsidP="008B673D">
      <w:pPr>
        <w:pStyle w:val="NoSpacing"/>
        <w:ind w:left="360"/>
        <w:rPr>
          <w:b/>
          <w:bCs/>
          <w:i/>
          <w:iCs/>
          <w:color w:val="4F81BD" w:themeColor="accent1"/>
        </w:rPr>
      </w:pPr>
    </w:p>
    <w:p w:rsidR="008B673D" w:rsidRPr="008B673D" w:rsidRDefault="008B673D" w:rsidP="008B673D">
      <w:pPr>
        <w:pStyle w:val="Heading3"/>
        <w:keepLines w:val="0"/>
        <w:numPr>
          <w:ilvl w:val="0"/>
          <w:numId w:val="14"/>
        </w:numPr>
        <w:spacing w:before="0" w:line="240" w:lineRule="auto"/>
        <w:rPr>
          <w:rStyle w:val="IntenseEmphasis"/>
          <w:rFonts w:asciiTheme="minorHAnsi" w:hAnsiTheme="minorHAnsi" w:cstheme="minorHAnsi"/>
          <w:b/>
          <w:bCs/>
          <w:i w:val="0"/>
          <w:iCs w:val="0"/>
          <w:sz w:val="24"/>
          <w:szCs w:val="24"/>
        </w:rPr>
      </w:pPr>
      <w:r w:rsidRPr="00645DC4">
        <w:rPr>
          <w:rFonts w:asciiTheme="minorHAnsi" w:hAnsiTheme="minorHAnsi" w:cstheme="minorHAnsi"/>
          <w:color w:val="auto"/>
          <w:sz w:val="24"/>
          <w:szCs w:val="24"/>
        </w:rPr>
        <w:t>UNEXPECTED DELAYS</w:t>
      </w:r>
      <w:r w:rsidRPr="008B673D">
        <w:rPr>
          <w:rFonts w:asciiTheme="minorHAnsi" w:hAnsiTheme="minorHAnsi" w:cstheme="minorHAnsi"/>
        </w:rPr>
        <w:t xml:space="preserve"> - </w:t>
      </w:r>
      <w:r w:rsidR="0083344B" w:rsidRPr="008B673D">
        <w:rPr>
          <w:rFonts w:asciiTheme="minorHAnsi" w:hAnsiTheme="minorHAnsi" w:cstheme="minorHAnsi"/>
        </w:rPr>
        <w:t>Note unexpected delays or impediments as well as fav</w:t>
      </w:r>
      <w:r w:rsidRPr="008B673D">
        <w:rPr>
          <w:rFonts w:asciiTheme="minorHAnsi" w:hAnsiTheme="minorHAnsi" w:cstheme="minorHAnsi"/>
        </w:rPr>
        <w:t>orable or unusual development</w:t>
      </w:r>
      <w:r>
        <w:rPr>
          <w:rFonts w:asciiTheme="minorHAnsi" w:hAnsiTheme="minorHAnsi" w:cstheme="minorHAnsi"/>
        </w:rPr>
        <w:t>s</w:t>
      </w:r>
      <w:r w:rsidRPr="008B673D">
        <w:rPr>
          <w:rFonts w:asciiTheme="minorHAnsi" w:hAnsiTheme="minorHAnsi" w:cstheme="minorHAnsi"/>
        </w:rPr>
        <w:t xml:space="preserve">. </w:t>
      </w:r>
      <w:r w:rsidRPr="008B673D">
        <w:rPr>
          <w:rFonts w:asciiTheme="minorHAnsi" w:hAnsiTheme="minorHAnsi" w:cstheme="minorHAnsi"/>
          <w:sz w:val="24"/>
          <w:szCs w:val="24"/>
        </w:rPr>
        <w:t xml:space="preserve"> </w:t>
      </w:r>
      <w:r w:rsidRPr="008B673D">
        <w:rPr>
          <w:rStyle w:val="IntenseEmphasis"/>
          <w:rFonts w:asciiTheme="minorHAnsi" w:hAnsiTheme="minorHAnsi"/>
          <w:b/>
          <w:i w:val="0"/>
          <w:sz w:val="24"/>
          <w:szCs w:val="24"/>
        </w:rPr>
        <w:t>Explain what the organization did to resolve or address these issues.</w:t>
      </w:r>
    </w:p>
    <w:p w:rsidR="0083344B" w:rsidRDefault="0083344B" w:rsidP="008B673D">
      <w:pPr>
        <w:pStyle w:val="Heading3"/>
        <w:keepLines w:val="0"/>
        <w:spacing w:before="0" w:line="240" w:lineRule="auto"/>
        <w:ind w:left="360"/>
        <w:rPr>
          <w:rFonts w:asciiTheme="minorHAnsi" w:hAnsiTheme="minorHAnsi" w:cstheme="minorHAnsi"/>
        </w:rPr>
      </w:pPr>
    </w:p>
    <w:p w:rsidR="00645DC4" w:rsidRDefault="008B673D" w:rsidP="00645DC4">
      <w:pPr>
        <w:pStyle w:val="Heading3"/>
        <w:keepLines w:val="0"/>
        <w:numPr>
          <w:ilvl w:val="0"/>
          <w:numId w:val="14"/>
        </w:numPr>
        <w:spacing w:before="0" w:line="240" w:lineRule="auto"/>
        <w:rPr>
          <w:rFonts w:asciiTheme="minorHAnsi" w:hAnsiTheme="minorHAnsi" w:cstheme="minorHAnsi"/>
        </w:rPr>
      </w:pPr>
      <w:r w:rsidRPr="00645DC4">
        <w:rPr>
          <w:rFonts w:asciiTheme="minorHAnsi" w:hAnsiTheme="minorHAnsi" w:cstheme="minorHAnsi"/>
          <w:color w:val="auto"/>
          <w:sz w:val="24"/>
          <w:szCs w:val="24"/>
        </w:rPr>
        <w:t>NEXT STEPS</w:t>
      </w:r>
      <w:r w:rsidRPr="008B673D">
        <w:rPr>
          <w:rFonts w:asciiTheme="minorHAnsi" w:hAnsiTheme="minorHAnsi" w:cstheme="minorHAnsi"/>
        </w:rPr>
        <w:t xml:space="preserve"> - </w:t>
      </w:r>
      <w:r w:rsidR="0083344B" w:rsidRPr="008B673D">
        <w:rPr>
          <w:rFonts w:asciiTheme="minorHAnsi" w:hAnsiTheme="minorHAnsi" w:cstheme="minorHAnsi"/>
        </w:rPr>
        <w:t xml:space="preserve">Outline work to be performed during the </w:t>
      </w:r>
      <w:r w:rsidRPr="008B673D">
        <w:rPr>
          <w:rFonts w:asciiTheme="minorHAnsi" w:hAnsiTheme="minorHAnsi" w:cstheme="minorHAnsi"/>
        </w:rPr>
        <w:t xml:space="preserve">next 6-month </w:t>
      </w:r>
      <w:r w:rsidR="0083344B" w:rsidRPr="008B673D">
        <w:rPr>
          <w:rFonts w:asciiTheme="minorHAnsi" w:hAnsiTheme="minorHAnsi" w:cstheme="minorHAnsi"/>
        </w:rPr>
        <w:t xml:space="preserve">period; and </w:t>
      </w:r>
    </w:p>
    <w:p w:rsidR="00645DC4" w:rsidRDefault="00645DC4" w:rsidP="00645DC4">
      <w:pPr>
        <w:pStyle w:val="Heading3"/>
        <w:keepLines w:val="0"/>
        <w:spacing w:before="0" w:line="240" w:lineRule="auto"/>
        <w:ind w:left="360"/>
        <w:rPr>
          <w:rFonts w:asciiTheme="minorHAnsi" w:hAnsiTheme="minorHAnsi" w:cstheme="minorHAnsi"/>
        </w:rPr>
      </w:pPr>
    </w:p>
    <w:p w:rsidR="008B673D" w:rsidRDefault="008B673D" w:rsidP="00645DC4">
      <w:pPr>
        <w:pStyle w:val="Heading3"/>
        <w:keepLines w:val="0"/>
        <w:numPr>
          <w:ilvl w:val="0"/>
          <w:numId w:val="14"/>
        </w:numPr>
        <w:spacing w:before="0" w:line="240" w:lineRule="auto"/>
        <w:rPr>
          <w:rStyle w:val="IntenseEmphasis"/>
          <w:rFonts w:asciiTheme="minorHAnsi" w:hAnsiTheme="minorHAnsi"/>
          <w:b/>
          <w:i w:val="0"/>
          <w:sz w:val="24"/>
          <w:szCs w:val="24"/>
        </w:rPr>
      </w:pPr>
      <w:r w:rsidRPr="00645DC4">
        <w:rPr>
          <w:rFonts w:asciiTheme="minorHAnsi" w:hAnsiTheme="minorHAnsi" w:cstheme="minorHAnsi"/>
          <w:color w:val="auto"/>
          <w:sz w:val="24"/>
        </w:rPr>
        <w:t>FINANCIAL SUMMARY</w:t>
      </w:r>
      <w:r w:rsidRPr="00645DC4">
        <w:rPr>
          <w:rFonts w:asciiTheme="minorHAnsi" w:hAnsiTheme="minorHAnsi" w:cstheme="minorHAnsi"/>
        </w:rPr>
        <w:t xml:space="preserve">- </w:t>
      </w:r>
      <w:r w:rsidR="0083344B" w:rsidRPr="00645DC4">
        <w:rPr>
          <w:rFonts w:asciiTheme="minorHAnsi" w:hAnsiTheme="minorHAnsi" w:cstheme="minorHAnsi"/>
          <w:sz w:val="24"/>
          <w:szCs w:val="24"/>
        </w:rPr>
        <w:t xml:space="preserve">Comment on the level of grant funds and matching contributions expended to date on the project. </w:t>
      </w:r>
      <w:r w:rsidRPr="00645DC4">
        <w:rPr>
          <w:rStyle w:val="IntenseEmphasis"/>
          <w:rFonts w:asciiTheme="minorHAnsi" w:hAnsiTheme="minorHAnsi"/>
          <w:b/>
          <w:i w:val="0"/>
          <w:sz w:val="24"/>
          <w:szCs w:val="24"/>
        </w:rPr>
        <w:t xml:space="preserve">Note the reasons for budget revisions, if made, and when FSMIP approval was granted. </w:t>
      </w:r>
      <w:r w:rsidR="008978D8" w:rsidRPr="00645DC4">
        <w:rPr>
          <w:rStyle w:val="IntenseEmphasis"/>
          <w:rFonts w:asciiTheme="minorHAnsi" w:hAnsiTheme="minorHAnsi"/>
          <w:b/>
          <w:i w:val="0"/>
          <w:sz w:val="24"/>
          <w:szCs w:val="24"/>
        </w:rPr>
        <w:t xml:space="preserve">Report any program income generated, if any, and how it was utilized.  </w:t>
      </w:r>
    </w:p>
    <w:p w:rsidR="00046E6D" w:rsidRDefault="00046E6D" w:rsidP="00046E6D"/>
    <w:p w:rsidR="00046E6D" w:rsidRDefault="00046E6D" w:rsidP="00046E6D"/>
    <w:p w:rsidR="00046E6D" w:rsidRDefault="00046E6D" w:rsidP="00046E6D"/>
    <w:p w:rsidR="00046E6D" w:rsidRDefault="00046E6D" w:rsidP="00046E6D"/>
    <w:p w:rsidR="00046E6D" w:rsidRDefault="00046E6D" w:rsidP="00046E6D"/>
    <w:p w:rsidR="00046E6D" w:rsidRDefault="00046E6D" w:rsidP="00046E6D"/>
    <w:p w:rsidR="00046E6D" w:rsidRPr="00D833E3" w:rsidRDefault="00046E6D" w:rsidP="00046E6D">
      <w:pPr>
        <w:rPr>
          <w:rFonts w:ascii="Times New Roman" w:hAnsi="Times New Roman"/>
          <w:i/>
          <w:sz w:val="16"/>
          <w:szCs w:val="16"/>
        </w:rPr>
      </w:pPr>
      <w:r w:rsidRPr="00D833E3">
        <w:rPr>
          <w:rFonts w:ascii="Times New Roman" w:hAnsi="Times New Roman"/>
          <w:i/>
          <w:sz w:val="16"/>
          <w:szCs w:val="16"/>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0581-0240.  The time required to complete this information collection is estimated to average 4 hours per response, including the time for reviewing instructions, searching existing data sources, gathering and maintaining the data needed, and completing and reviewing the collection of information.  </w:t>
      </w:r>
    </w:p>
    <w:p w:rsidR="00046E6D" w:rsidRPr="00D833E3" w:rsidRDefault="00046E6D" w:rsidP="00046E6D">
      <w:pPr>
        <w:rPr>
          <w:rFonts w:ascii="Times New Roman" w:hAnsi="Times New Roman"/>
          <w:i/>
          <w:sz w:val="16"/>
          <w:szCs w:val="16"/>
        </w:rPr>
      </w:pPr>
    </w:p>
    <w:p w:rsidR="00046E6D" w:rsidRPr="00D833E3" w:rsidRDefault="00046E6D" w:rsidP="00046E6D">
      <w:pPr>
        <w:pStyle w:val="Heading1"/>
        <w:jc w:val="center"/>
        <w:rPr>
          <w:rFonts w:ascii="Times New Roman" w:hAnsi="Times New Roman"/>
          <w:color w:val="auto"/>
          <w:sz w:val="16"/>
          <w:szCs w:val="16"/>
        </w:rPr>
      </w:pPr>
      <w:r w:rsidRPr="00D833E3">
        <w:rPr>
          <w:rFonts w:ascii="Times New Roman" w:hAnsi="Times New Roman"/>
          <w:color w:val="auto"/>
          <w:sz w:val="16"/>
          <w:szCs w:val="16"/>
        </w:rPr>
        <w:t>USDA’s Nondiscrimination Statement (effective 2015)</w:t>
      </w:r>
    </w:p>
    <w:p w:rsidR="00046E6D" w:rsidRPr="00D833E3" w:rsidRDefault="00046E6D" w:rsidP="00046E6D">
      <w:pPr>
        <w:rPr>
          <w:rFonts w:ascii="Times New Roman" w:hAnsi="Times New Roman"/>
          <w:sz w:val="16"/>
          <w:szCs w:val="16"/>
        </w:rPr>
      </w:pPr>
    </w:p>
    <w:p w:rsidR="00046E6D" w:rsidRPr="00D833E3" w:rsidRDefault="00046E6D" w:rsidP="00046E6D">
      <w:pPr>
        <w:rPr>
          <w:rFonts w:ascii="Times New Roman" w:hAnsi="Times New Roman"/>
          <w:sz w:val="16"/>
          <w:szCs w:val="16"/>
        </w:rPr>
      </w:pPr>
      <w:r w:rsidRPr="00D833E3">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046E6D" w:rsidRPr="00D833E3" w:rsidRDefault="00046E6D" w:rsidP="00046E6D">
      <w:pPr>
        <w:rPr>
          <w:rFonts w:ascii="Times New Roman" w:hAnsi="Times New Roman"/>
          <w:sz w:val="16"/>
          <w:szCs w:val="16"/>
        </w:rPr>
      </w:pPr>
      <w:r w:rsidRPr="00D833E3">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046E6D" w:rsidRPr="00D833E3" w:rsidRDefault="00046E6D" w:rsidP="00046E6D">
      <w:pPr>
        <w:rPr>
          <w:rFonts w:ascii="Times New Roman" w:hAnsi="Times New Roman"/>
          <w:sz w:val="16"/>
          <w:szCs w:val="16"/>
        </w:rPr>
      </w:pPr>
      <w:r w:rsidRPr="00D833E3">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046E6D" w:rsidRPr="00D833E3" w:rsidRDefault="00046E6D" w:rsidP="00046E6D">
      <w:pPr>
        <w:pStyle w:val="ListParagraph"/>
        <w:numPr>
          <w:ilvl w:val="0"/>
          <w:numId w:val="15"/>
        </w:numPr>
        <w:rPr>
          <w:rFonts w:ascii="Times New Roman" w:hAnsi="Times New Roman"/>
          <w:sz w:val="16"/>
          <w:szCs w:val="16"/>
        </w:rPr>
      </w:pPr>
      <w:r w:rsidRPr="00D833E3">
        <w:rPr>
          <w:rFonts w:ascii="Times New Roman" w:hAnsi="Times New Roman"/>
          <w:sz w:val="16"/>
          <w:szCs w:val="16"/>
        </w:rPr>
        <w:t xml:space="preserve">mail: U.S. Department of Agriculture Office of the Assistant Secretary for Civil Rights 1400 Independence Avenue, SW Washington, D.C. 20250-9410; </w:t>
      </w:r>
    </w:p>
    <w:p w:rsidR="00046E6D" w:rsidRPr="00D833E3" w:rsidRDefault="00046E6D" w:rsidP="00046E6D">
      <w:pPr>
        <w:pStyle w:val="ListParagraph"/>
        <w:rPr>
          <w:rFonts w:ascii="Times New Roman" w:hAnsi="Times New Roman"/>
          <w:sz w:val="16"/>
          <w:szCs w:val="16"/>
        </w:rPr>
      </w:pPr>
    </w:p>
    <w:p w:rsidR="00046E6D" w:rsidRPr="00D833E3" w:rsidRDefault="00046E6D" w:rsidP="00046E6D">
      <w:pPr>
        <w:pStyle w:val="ListParagraph"/>
        <w:numPr>
          <w:ilvl w:val="0"/>
          <w:numId w:val="15"/>
        </w:numPr>
        <w:rPr>
          <w:rFonts w:ascii="Times New Roman" w:hAnsi="Times New Roman"/>
          <w:sz w:val="16"/>
          <w:szCs w:val="16"/>
        </w:rPr>
      </w:pPr>
      <w:r w:rsidRPr="00D833E3">
        <w:rPr>
          <w:rFonts w:ascii="Times New Roman" w:hAnsi="Times New Roman"/>
          <w:sz w:val="16"/>
          <w:szCs w:val="16"/>
        </w:rPr>
        <w:t xml:space="preserve">fax: (202) 690-7442; or </w:t>
      </w:r>
    </w:p>
    <w:p w:rsidR="00046E6D" w:rsidRPr="00D833E3" w:rsidRDefault="00046E6D" w:rsidP="00046E6D">
      <w:pPr>
        <w:pStyle w:val="ListParagraph"/>
        <w:rPr>
          <w:rFonts w:ascii="Times New Roman" w:hAnsi="Times New Roman"/>
          <w:sz w:val="16"/>
          <w:szCs w:val="16"/>
        </w:rPr>
      </w:pPr>
    </w:p>
    <w:p w:rsidR="00046E6D" w:rsidRPr="00D833E3" w:rsidRDefault="00046E6D" w:rsidP="00046E6D">
      <w:pPr>
        <w:pStyle w:val="ListParagraph"/>
        <w:numPr>
          <w:ilvl w:val="0"/>
          <w:numId w:val="15"/>
        </w:numPr>
        <w:rPr>
          <w:rFonts w:ascii="Times New Roman" w:hAnsi="Times New Roman"/>
          <w:sz w:val="16"/>
          <w:szCs w:val="16"/>
        </w:rPr>
      </w:pPr>
      <w:proofErr w:type="gramStart"/>
      <w:r w:rsidRPr="00D833E3">
        <w:rPr>
          <w:rFonts w:ascii="Times New Roman" w:hAnsi="Times New Roman"/>
          <w:sz w:val="16"/>
          <w:szCs w:val="16"/>
        </w:rPr>
        <w:t>email</w:t>
      </w:r>
      <w:proofErr w:type="gramEnd"/>
      <w:r w:rsidRPr="00D833E3">
        <w:rPr>
          <w:rFonts w:ascii="Times New Roman" w:hAnsi="Times New Roman"/>
          <w:sz w:val="16"/>
          <w:szCs w:val="16"/>
        </w:rPr>
        <w:t xml:space="preserve">: </w:t>
      </w:r>
      <w:hyperlink r:id="rId8" w:history="1">
        <w:r w:rsidRPr="00D833E3">
          <w:rPr>
            <w:rStyle w:val="Hyperlink"/>
            <w:rFonts w:ascii="Times New Roman" w:hAnsi="Times New Roman"/>
            <w:sz w:val="16"/>
            <w:szCs w:val="16"/>
          </w:rPr>
          <w:t>program.intake@usda.gov</w:t>
        </w:r>
      </w:hyperlink>
      <w:r w:rsidRPr="00D833E3">
        <w:rPr>
          <w:rFonts w:ascii="Times New Roman" w:hAnsi="Times New Roman"/>
          <w:sz w:val="16"/>
          <w:szCs w:val="16"/>
        </w:rPr>
        <w:t xml:space="preserve">. </w:t>
      </w:r>
    </w:p>
    <w:p w:rsidR="00046E6D" w:rsidRPr="00D833E3" w:rsidRDefault="00046E6D" w:rsidP="00046E6D">
      <w:pPr>
        <w:jc w:val="center"/>
        <w:rPr>
          <w:rFonts w:ascii="Times New Roman" w:hAnsi="Times New Roman"/>
          <w:sz w:val="16"/>
          <w:szCs w:val="16"/>
        </w:rPr>
      </w:pPr>
      <w:r w:rsidRPr="00D833E3">
        <w:rPr>
          <w:rFonts w:ascii="Times New Roman" w:hAnsi="Times New Roman"/>
          <w:sz w:val="16"/>
          <w:szCs w:val="16"/>
        </w:rPr>
        <w:t>USDA is an equal opportunity provider, employer, and lender.</w:t>
      </w:r>
    </w:p>
    <w:p w:rsidR="00046E6D" w:rsidRPr="00D833E3" w:rsidRDefault="00046E6D" w:rsidP="00046E6D">
      <w:pPr>
        <w:rPr>
          <w:rFonts w:ascii="Times New Roman" w:hAnsi="Times New Roman"/>
          <w:sz w:val="16"/>
          <w:szCs w:val="16"/>
        </w:rPr>
      </w:pPr>
    </w:p>
    <w:p w:rsidR="00046E6D" w:rsidRPr="00046E6D" w:rsidRDefault="00046E6D" w:rsidP="00046E6D"/>
    <w:sectPr w:rsidR="00046E6D" w:rsidRPr="00046E6D" w:rsidSect="003723E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187" w:rsidRDefault="00986187" w:rsidP="003723E2">
      <w:pPr>
        <w:spacing w:after="0" w:line="240" w:lineRule="auto"/>
      </w:pPr>
      <w:r>
        <w:separator/>
      </w:r>
    </w:p>
  </w:endnote>
  <w:endnote w:type="continuationSeparator" w:id="0">
    <w:p w:rsidR="00986187" w:rsidRDefault="00986187" w:rsidP="00372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E2" w:rsidRDefault="00372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E2" w:rsidRDefault="003723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E2" w:rsidRDefault="00372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187" w:rsidRDefault="00986187" w:rsidP="003723E2">
      <w:pPr>
        <w:spacing w:after="0" w:line="240" w:lineRule="auto"/>
      </w:pPr>
      <w:r>
        <w:separator/>
      </w:r>
    </w:p>
  </w:footnote>
  <w:footnote w:type="continuationSeparator" w:id="0">
    <w:p w:rsidR="00986187" w:rsidRDefault="00986187" w:rsidP="00372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E2" w:rsidRDefault="00372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E2" w:rsidRDefault="003723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3E2" w:rsidRDefault="003723E2" w:rsidP="003723E2">
    <w:pPr>
      <w:pStyle w:val="Header"/>
      <w:jc w:val="right"/>
    </w:pPr>
    <w:r w:rsidRPr="003723E2">
      <w:t>OMB No. 0581-0240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22245"/>
    <w:multiLevelType w:val="hybridMultilevel"/>
    <w:tmpl w:val="E8B0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45437"/>
    <w:multiLevelType w:val="hybridMultilevel"/>
    <w:tmpl w:val="D7D493B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CA34ACE"/>
    <w:multiLevelType w:val="hybridMultilevel"/>
    <w:tmpl w:val="FBC6A750"/>
    <w:lvl w:ilvl="0" w:tplc="3C667150">
      <w:start w:val="1"/>
      <w:numFmt w:val="lowerLetter"/>
      <w:lvlText w:val="%1."/>
      <w:lvlJc w:val="left"/>
      <w:pPr>
        <w:ind w:left="990" w:hanging="360"/>
      </w:pPr>
      <w:rPr>
        <w:rFonts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6B81A2F"/>
    <w:multiLevelType w:val="hybridMultilevel"/>
    <w:tmpl w:val="60842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73387"/>
    <w:multiLevelType w:val="hybridMultilevel"/>
    <w:tmpl w:val="FF2824F2"/>
    <w:lvl w:ilvl="0" w:tplc="7772EF7E">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7279C"/>
    <w:multiLevelType w:val="hybridMultilevel"/>
    <w:tmpl w:val="546284D2"/>
    <w:lvl w:ilvl="0" w:tplc="7AE40F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6C0D21"/>
    <w:multiLevelType w:val="hybridMultilevel"/>
    <w:tmpl w:val="C41ABA2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410F16A4"/>
    <w:multiLevelType w:val="hybridMultilevel"/>
    <w:tmpl w:val="9D94C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E1A17"/>
    <w:multiLevelType w:val="hybridMultilevel"/>
    <w:tmpl w:val="886E8A6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0950454"/>
    <w:multiLevelType w:val="hybridMultilevel"/>
    <w:tmpl w:val="7F1A68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A79025F"/>
    <w:multiLevelType w:val="hybridMultilevel"/>
    <w:tmpl w:val="B092679E"/>
    <w:lvl w:ilvl="0" w:tplc="0409000F">
      <w:start w:val="1"/>
      <w:numFmt w:val="decimal"/>
      <w:lvlText w:val="%1."/>
      <w:lvlJc w:val="left"/>
      <w:pPr>
        <w:ind w:left="63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6BDF1EC1"/>
    <w:multiLevelType w:val="hybridMultilevel"/>
    <w:tmpl w:val="0D2C99D8"/>
    <w:lvl w:ilvl="0" w:tplc="7772EF7E">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C3495"/>
    <w:multiLevelType w:val="hybridMultilevel"/>
    <w:tmpl w:val="96E693A8"/>
    <w:lvl w:ilvl="0" w:tplc="AA226B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7179C2"/>
    <w:multiLevelType w:val="hybridMultilevel"/>
    <w:tmpl w:val="1C264F7A"/>
    <w:lvl w:ilvl="0" w:tplc="51D6D052">
      <w:start w:val="1"/>
      <w:numFmt w:val="decimal"/>
      <w:lvlText w:val="%1)"/>
      <w:lvlJc w:val="left"/>
      <w:pPr>
        <w:ind w:left="360" w:hanging="360"/>
      </w:pPr>
      <w:rPr>
        <w:rFonts w:ascii="Arial" w:eastAsia="Times New Roman" w:hAnsi="Arial" w:cs="Arial"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5569F8"/>
    <w:multiLevelType w:val="hybridMultilevel"/>
    <w:tmpl w:val="3354A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0"/>
  </w:num>
  <w:num w:numId="5">
    <w:abstractNumId w:val="2"/>
  </w:num>
  <w:num w:numId="6">
    <w:abstractNumId w:val="14"/>
  </w:num>
  <w:num w:numId="7">
    <w:abstractNumId w:val="11"/>
  </w:num>
  <w:num w:numId="8">
    <w:abstractNumId w:val="6"/>
  </w:num>
  <w:num w:numId="9">
    <w:abstractNumId w:val="4"/>
  </w:num>
  <w:num w:numId="10">
    <w:abstractNumId w:val="12"/>
  </w:num>
  <w:num w:numId="11">
    <w:abstractNumId w:val="13"/>
  </w:num>
  <w:num w:numId="12">
    <w:abstractNumId w:val="5"/>
  </w:num>
  <w:num w:numId="13">
    <w:abstractNumId w:val="8"/>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573"/>
    <w:rsid w:val="0003489E"/>
    <w:rsid w:val="00046E6D"/>
    <w:rsid w:val="0007359F"/>
    <w:rsid w:val="00076AEE"/>
    <w:rsid w:val="000858C9"/>
    <w:rsid w:val="000B1B6D"/>
    <w:rsid w:val="000B2074"/>
    <w:rsid w:val="000C6B44"/>
    <w:rsid w:val="000D3F0C"/>
    <w:rsid w:val="000F72BE"/>
    <w:rsid w:val="0010307D"/>
    <w:rsid w:val="00126B63"/>
    <w:rsid w:val="00127E54"/>
    <w:rsid w:val="0013087A"/>
    <w:rsid w:val="00133E87"/>
    <w:rsid w:val="00136068"/>
    <w:rsid w:val="0014254D"/>
    <w:rsid w:val="00142BB7"/>
    <w:rsid w:val="001528B4"/>
    <w:rsid w:val="001746D7"/>
    <w:rsid w:val="00181BF2"/>
    <w:rsid w:val="001B4802"/>
    <w:rsid w:val="001D2A48"/>
    <w:rsid w:val="001F53FF"/>
    <w:rsid w:val="00237DE9"/>
    <w:rsid w:val="002566DA"/>
    <w:rsid w:val="00266F1E"/>
    <w:rsid w:val="00277C63"/>
    <w:rsid w:val="00295CC4"/>
    <w:rsid w:val="002A531E"/>
    <w:rsid w:val="002F5504"/>
    <w:rsid w:val="002F6A6F"/>
    <w:rsid w:val="00303ABC"/>
    <w:rsid w:val="00350F43"/>
    <w:rsid w:val="003723E2"/>
    <w:rsid w:val="0038221F"/>
    <w:rsid w:val="0038248B"/>
    <w:rsid w:val="003B5723"/>
    <w:rsid w:val="003C4E3D"/>
    <w:rsid w:val="003C652B"/>
    <w:rsid w:val="003E2A76"/>
    <w:rsid w:val="00411111"/>
    <w:rsid w:val="004112E1"/>
    <w:rsid w:val="004339B6"/>
    <w:rsid w:val="00443F5D"/>
    <w:rsid w:val="00453076"/>
    <w:rsid w:val="00460E4B"/>
    <w:rsid w:val="00492F63"/>
    <w:rsid w:val="004A52FE"/>
    <w:rsid w:val="004A5AB5"/>
    <w:rsid w:val="004C5C86"/>
    <w:rsid w:val="004D597F"/>
    <w:rsid w:val="00504A0B"/>
    <w:rsid w:val="00516D25"/>
    <w:rsid w:val="005313F7"/>
    <w:rsid w:val="00532BEF"/>
    <w:rsid w:val="005649C5"/>
    <w:rsid w:val="005A3556"/>
    <w:rsid w:val="005B0742"/>
    <w:rsid w:val="005C7FB1"/>
    <w:rsid w:val="005E275E"/>
    <w:rsid w:val="00632DB6"/>
    <w:rsid w:val="00645DC4"/>
    <w:rsid w:val="0065660D"/>
    <w:rsid w:val="006569EF"/>
    <w:rsid w:val="00664238"/>
    <w:rsid w:val="006A4A88"/>
    <w:rsid w:val="006A4FBC"/>
    <w:rsid w:val="006B6304"/>
    <w:rsid w:val="006E3EFD"/>
    <w:rsid w:val="006F2580"/>
    <w:rsid w:val="00701FCD"/>
    <w:rsid w:val="00751CA5"/>
    <w:rsid w:val="007B612D"/>
    <w:rsid w:val="007B7B9F"/>
    <w:rsid w:val="007C11EB"/>
    <w:rsid w:val="007C1F2A"/>
    <w:rsid w:val="00817688"/>
    <w:rsid w:val="0083344B"/>
    <w:rsid w:val="008847F1"/>
    <w:rsid w:val="00886E25"/>
    <w:rsid w:val="00892C3F"/>
    <w:rsid w:val="008978D8"/>
    <w:rsid w:val="008A4CB1"/>
    <w:rsid w:val="008B673D"/>
    <w:rsid w:val="008E0DA0"/>
    <w:rsid w:val="008E5559"/>
    <w:rsid w:val="008E7A54"/>
    <w:rsid w:val="0090310A"/>
    <w:rsid w:val="00954184"/>
    <w:rsid w:val="0095424A"/>
    <w:rsid w:val="00957C78"/>
    <w:rsid w:val="00977BC5"/>
    <w:rsid w:val="00981E6E"/>
    <w:rsid w:val="00986187"/>
    <w:rsid w:val="009B136D"/>
    <w:rsid w:val="009B5439"/>
    <w:rsid w:val="00A74421"/>
    <w:rsid w:val="00A748BF"/>
    <w:rsid w:val="00A7651D"/>
    <w:rsid w:val="00AA47FD"/>
    <w:rsid w:val="00AB43F8"/>
    <w:rsid w:val="00AD4641"/>
    <w:rsid w:val="00AD57BE"/>
    <w:rsid w:val="00AE530A"/>
    <w:rsid w:val="00AF57A0"/>
    <w:rsid w:val="00B15F2E"/>
    <w:rsid w:val="00B17B8E"/>
    <w:rsid w:val="00B661FE"/>
    <w:rsid w:val="00B771C4"/>
    <w:rsid w:val="00B77475"/>
    <w:rsid w:val="00B803D5"/>
    <w:rsid w:val="00B83FA0"/>
    <w:rsid w:val="00BB4A36"/>
    <w:rsid w:val="00BB7E88"/>
    <w:rsid w:val="00C223D5"/>
    <w:rsid w:val="00C55018"/>
    <w:rsid w:val="00C64C2B"/>
    <w:rsid w:val="00C828FB"/>
    <w:rsid w:val="00CB360F"/>
    <w:rsid w:val="00CE216A"/>
    <w:rsid w:val="00CF4917"/>
    <w:rsid w:val="00D01B59"/>
    <w:rsid w:val="00D17F99"/>
    <w:rsid w:val="00D30C1B"/>
    <w:rsid w:val="00D545F2"/>
    <w:rsid w:val="00D63D66"/>
    <w:rsid w:val="00D9358E"/>
    <w:rsid w:val="00DF3986"/>
    <w:rsid w:val="00E57E3F"/>
    <w:rsid w:val="00E65961"/>
    <w:rsid w:val="00E75BCC"/>
    <w:rsid w:val="00E80B32"/>
    <w:rsid w:val="00E86E16"/>
    <w:rsid w:val="00E86F36"/>
    <w:rsid w:val="00E9300A"/>
    <w:rsid w:val="00EB6E77"/>
    <w:rsid w:val="00EF665E"/>
    <w:rsid w:val="00EF6874"/>
    <w:rsid w:val="00F02018"/>
    <w:rsid w:val="00F313EA"/>
    <w:rsid w:val="00F407DB"/>
    <w:rsid w:val="00F44573"/>
    <w:rsid w:val="00F615B3"/>
    <w:rsid w:val="00F66C14"/>
    <w:rsid w:val="00F95A31"/>
    <w:rsid w:val="00FB277A"/>
    <w:rsid w:val="00FF13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CFFC5A-B209-4DD0-97AC-C8EEC2B8A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111"/>
  </w:style>
  <w:style w:type="paragraph" w:styleId="Heading1">
    <w:name w:val="heading 1"/>
    <w:basedOn w:val="Normal"/>
    <w:next w:val="Normal"/>
    <w:link w:val="Heading1Char"/>
    <w:uiPriority w:val="9"/>
    <w:qFormat/>
    <w:rsid w:val="00AF57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57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AF57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E77"/>
    <w:pPr>
      <w:ind w:left="720"/>
      <w:contextualSpacing/>
    </w:pPr>
  </w:style>
  <w:style w:type="paragraph" w:styleId="BalloonText">
    <w:name w:val="Balloon Text"/>
    <w:basedOn w:val="Normal"/>
    <w:link w:val="BalloonTextChar"/>
    <w:uiPriority w:val="99"/>
    <w:semiHidden/>
    <w:unhideWhenUsed/>
    <w:rsid w:val="00142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254D"/>
    <w:rPr>
      <w:rFonts w:ascii="Tahoma" w:hAnsi="Tahoma" w:cs="Tahoma"/>
      <w:sz w:val="16"/>
      <w:szCs w:val="16"/>
    </w:rPr>
  </w:style>
  <w:style w:type="paragraph" w:styleId="Subtitle">
    <w:name w:val="Subtitle"/>
    <w:basedOn w:val="Normal"/>
    <w:next w:val="Normal"/>
    <w:link w:val="SubtitleChar"/>
    <w:uiPriority w:val="11"/>
    <w:qFormat/>
    <w:rsid w:val="00F407D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407DB"/>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407DB"/>
    <w:rPr>
      <w:i/>
      <w:iCs/>
      <w:color w:val="808080" w:themeColor="text1" w:themeTint="7F"/>
    </w:rPr>
  </w:style>
  <w:style w:type="paragraph" w:styleId="NoSpacing">
    <w:name w:val="No Spacing"/>
    <w:uiPriority w:val="1"/>
    <w:qFormat/>
    <w:rsid w:val="00E86F36"/>
    <w:pPr>
      <w:spacing w:after="0" w:line="240" w:lineRule="auto"/>
    </w:pPr>
  </w:style>
  <w:style w:type="character" w:styleId="IntenseEmphasis">
    <w:name w:val="Intense Emphasis"/>
    <w:basedOn w:val="DefaultParagraphFont"/>
    <w:uiPriority w:val="21"/>
    <w:qFormat/>
    <w:rsid w:val="001D2A48"/>
    <w:rPr>
      <w:b/>
      <w:bCs/>
      <w:i/>
      <w:iCs/>
      <w:color w:val="4F81BD" w:themeColor="accent1"/>
    </w:rPr>
  </w:style>
  <w:style w:type="character" w:customStyle="1" w:styleId="Heading1Char">
    <w:name w:val="Heading 1 Char"/>
    <w:basedOn w:val="DefaultParagraphFont"/>
    <w:link w:val="Heading1"/>
    <w:uiPriority w:val="9"/>
    <w:rsid w:val="00AF57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57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F57A0"/>
    <w:rPr>
      <w:rFonts w:asciiTheme="majorHAnsi" w:eastAsiaTheme="majorEastAsia" w:hAnsiTheme="majorHAnsi" w:cstheme="majorBidi"/>
      <w:b/>
      <w:bCs/>
      <w:color w:val="4F81BD" w:themeColor="accent1"/>
    </w:rPr>
  </w:style>
  <w:style w:type="character" w:styleId="Hyperlink">
    <w:name w:val="Hyperlink"/>
    <w:uiPriority w:val="99"/>
    <w:unhideWhenUsed/>
    <w:rsid w:val="00046E6D"/>
    <w:rPr>
      <w:color w:val="0000FF"/>
      <w:u w:val="single"/>
    </w:rPr>
  </w:style>
  <w:style w:type="paragraph" w:styleId="Header">
    <w:name w:val="header"/>
    <w:basedOn w:val="Normal"/>
    <w:link w:val="HeaderChar"/>
    <w:uiPriority w:val="99"/>
    <w:unhideWhenUsed/>
    <w:rsid w:val="00372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3E2"/>
  </w:style>
  <w:style w:type="paragraph" w:styleId="Footer">
    <w:name w:val="footer"/>
    <w:basedOn w:val="Normal"/>
    <w:link w:val="FooterChar"/>
    <w:uiPriority w:val="99"/>
    <w:unhideWhenUsed/>
    <w:rsid w:val="00372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E2B3-E825-4DFB-8B8F-FB32DF62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User</dc:creator>
  <cp:lastModifiedBy>Parker, Charlene - OCIO</cp:lastModifiedBy>
  <cp:revision>2</cp:revision>
  <cp:lastPrinted>2014-09-25T17:07:00Z</cp:lastPrinted>
  <dcterms:created xsi:type="dcterms:W3CDTF">2016-09-29T16:40:00Z</dcterms:created>
  <dcterms:modified xsi:type="dcterms:W3CDTF">2016-09-29T16:40:00Z</dcterms:modified>
</cp:coreProperties>
</file>