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0B883" w14:textId="77777777" w:rsidR="00F6104F" w:rsidRDefault="00F6104F" w:rsidP="00F6104F">
      <w:pPr>
        <w:pStyle w:val="NoSpacing"/>
        <w:rPr>
          <w:rFonts w:asciiTheme="minorHAnsi" w:hAnsiTheme="minorHAnsi"/>
          <w:b w:val="0"/>
          <w:szCs w:val="24"/>
        </w:rPr>
      </w:pPr>
    </w:p>
    <w:p w14:paraId="296336E2" w14:textId="77777777" w:rsidR="00F6104F" w:rsidRDefault="00F6104F" w:rsidP="00F6104F">
      <w:pPr>
        <w:pStyle w:val="NoSpacing"/>
        <w:rPr>
          <w:rFonts w:asciiTheme="minorHAnsi" w:hAnsiTheme="minorHAnsi"/>
          <w:b w:val="0"/>
          <w:szCs w:val="24"/>
        </w:rPr>
      </w:pPr>
    </w:p>
    <w:p w14:paraId="5E3D45E8" w14:textId="77777777" w:rsidR="00F6104F" w:rsidRDefault="00F6104F" w:rsidP="00F6104F">
      <w:pPr>
        <w:pStyle w:val="NoSpacing"/>
        <w:rPr>
          <w:rFonts w:asciiTheme="minorHAnsi" w:hAnsiTheme="minorHAnsi"/>
          <w:b w:val="0"/>
          <w:szCs w:val="24"/>
        </w:rPr>
      </w:pPr>
    </w:p>
    <w:p w14:paraId="6FAFABE5" w14:textId="77777777" w:rsidR="00F6104F" w:rsidRDefault="00F6104F" w:rsidP="00F6104F">
      <w:pPr>
        <w:pStyle w:val="NoSpacing"/>
        <w:rPr>
          <w:rFonts w:asciiTheme="minorHAnsi" w:hAnsiTheme="minorHAnsi"/>
          <w:b w:val="0"/>
          <w:szCs w:val="24"/>
        </w:rPr>
      </w:pPr>
    </w:p>
    <w:p w14:paraId="41626F7F" w14:textId="77777777" w:rsidR="00F6104F" w:rsidRDefault="00F6104F" w:rsidP="00F6104F">
      <w:pPr>
        <w:pStyle w:val="NoSpacing"/>
        <w:rPr>
          <w:rFonts w:asciiTheme="minorHAnsi" w:hAnsiTheme="minorHAnsi"/>
          <w:b w:val="0"/>
          <w:szCs w:val="24"/>
        </w:rPr>
      </w:pPr>
    </w:p>
    <w:p w14:paraId="785C25FD" w14:textId="77777777" w:rsidR="00F6104F" w:rsidRDefault="00F6104F" w:rsidP="00F6104F">
      <w:pPr>
        <w:pStyle w:val="NoSpacing"/>
        <w:rPr>
          <w:rFonts w:asciiTheme="minorHAnsi" w:hAnsiTheme="minorHAnsi"/>
          <w:b w:val="0"/>
          <w:szCs w:val="24"/>
        </w:rPr>
      </w:pPr>
    </w:p>
    <w:p w14:paraId="022A465D" w14:textId="77777777" w:rsidR="00F6104F" w:rsidRDefault="00F6104F" w:rsidP="00F6104F">
      <w:pPr>
        <w:pStyle w:val="NoSpacing"/>
        <w:rPr>
          <w:rFonts w:asciiTheme="minorHAnsi" w:hAnsiTheme="minorHAnsi"/>
          <w:b w:val="0"/>
          <w:szCs w:val="24"/>
        </w:rPr>
      </w:pPr>
    </w:p>
    <w:p w14:paraId="2AD9FD08" w14:textId="77777777" w:rsidR="00F6104F" w:rsidRDefault="00F6104F" w:rsidP="00F6104F">
      <w:pPr>
        <w:pStyle w:val="NoSpacing"/>
        <w:rPr>
          <w:rFonts w:asciiTheme="minorHAnsi" w:hAnsiTheme="minorHAnsi"/>
          <w:b w:val="0"/>
          <w:szCs w:val="24"/>
        </w:rPr>
      </w:pPr>
    </w:p>
    <w:p w14:paraId="07CCEBF0" w14:textId="77777777" w:rsidR="00F6104F" w:rsidRDefault="00F6104F" w:rsidP="00F6104F">
      <w:pPr>
        <w:pStyle w:val="NoSpacing"/>
        <w:rPr>
          <w:rFonts w:asciiTheme="minorHAnsi" w:hAnsiTheme="minorHAnsi"/>
          <w:b w:val="0"/>
          <w:szCs w:val="24"/>
        </w:rPr>
      </w:pPr>
    </w:p>
    <w:p w14:paraId="5B83FA00" w14:textId="77777777" w:rsidR="00F6104F" w:rsidRDefault="00F6104F" w:rsidP="00F6104F">
      <w:pPr>
        <w:pStyle w:val="NoSpacing"/>
        <w:rPr>
          <w:rFonts w:asciiTheme="minorHAnsi" w:hAnsiTheme="minorHAnsi"/>
          <w:b w:val="0"/>
          <w:szCs w:val="24"/>
        </w:rPr>
      </w:pPr>
    </w:p>
    <w:p w14:paraId="711ACB75" w14:textId="77777777" w:rsidR="00F6104F" w:rsidRDefault="00F6104F" w:rsidP="00F6104F">
      <w:pPr>
        <w:pStyle w:val="NoSpacing"/>
        <w:rPr>
          <w:rFonts w:asciiTheme="minorHAnsi" w:hAnsiTheme="minorHAnsi"/>
          <w:b w:val="0"/>
          <w:szCs w:val="24"/>
        </w:rPr>
      </w:pPr>
      <w:r w:rsidRPr="00130738">
        <w:rPr>
          <w:rFonts w:asciiTheme="minorHAnsi" w:hAnsiTheme="minorHAnsi"/>
          <w:b w:val="0"/>
          <w:szCs w:val="24"/>
        </w:rPr>
        <w:t>Appendix A-</w:t>
      </w:r>
      <w:r>
        <w:rPr>
          <w:rFonts w:asciiTheme="minorHAnsi" w:hAnsiTheme="minorHAnsi"/>
          <w:b w:val="0"/>
          <w:szCs w:val="24"/>
        </w:rPr>
        <w:t>3</w:t>
      </w:r>
    </w:p>
    <w:p w14:paraId="324361BE" w14:textId="77777777" w:rsidR="00F6104F" w:rsidRDefault="00F6104F" w:rsidP="00F6104F">
      <w:pPr>
        <w:pStyle w:val="NoSpacing"/>
        <w:rPr>
          <w:rFonts w:asciiTheme="minorHAnsi" w:hAnsiTheme="minorHAnsi"/>
          <w:b w:val="0"/>
          <w:szCs w:val="24"/>
        </w:rPr>
      </w:pPr>
    </w:p>
    <w:p w14:paraId="5E098812" w14:textId="77777777" w:rsidR="00F6104F" w:rsidRDefault="00F6104F" w:rsidP="00F6104F">
      <w:pPr>
        <w:pStyle w:val="NoSpacing"/>
        <w:rPr>
          <w:rFonts w:asciiTheme="minorHAnsi" w:hAnsiTheme="minorHAnsi"/>
          <w:b w:val="0"/>
          <w:szCs w:val="24"/>
        </w:rPr>
      </w:pPr>
    </w:p>
    <w:p w14:paraId="07F3C45F" w14:textId="77777777" w:rsidR="00F6104F" w:rsidRDefault="00F6104F" w:rsidP="00F6104F">
      <w:pPr>
        <w:pStyle w:val="NoSpacing"/>
        <w:rPr>
          <w:rFonts w:asciiTheme="minorHAnsi" w:hAnsiTheme="minorHAnsi"/>
          <w:szCs w:val="24"/>
        </w:rPr>
      </w:pPr>
      <w:r>
        <w:rPr>
          <w:rFonts w:asciiTheme="minorHAnsi" w:hAnsiTheme="minorHAnsi"/>
          <w:szCs w:val="24"/>
        </w:rPr>
        <w:t>Disclaimer</w:t>
      </w:r>
    </w:p>
    <w:p w14:paraId="2DC11FF1" w14:textId="77777777" w:rsidR="00F6104F" w:rsidRPr="00130738" w:rsidRDefault="00F6104F" w:rsidP="00F6104F">
      <w:pPr>
        <w:jc w:val="center"/>
        <w:rPr>
          <w:szCs w:val="24"/>
        </w:rPr>
      </w:pPr>
    </w:p>
    <w:p w14:paraId="64F33990" w14:textId="77777777" w:rsidR="00F6104F" w:rsidRPr="00130738" w:rsidRDefault="00F6104F" w:rsidP="00F6104F">
      <w:pPr>
        <w:jc w:val="center"/>
        <w:rPr>
          <w:szCs w:val="24"/>
        </w:rPr>
      </w:pPr>
    </w:p>
    <w:p w14:paraId="61F4416C" w14:textId="77777777" w:rsidR="00F6104F" w:rsidRPr="00130738" w:rsidRDefault="00F6104F" w:rsidP="00F6104F">
      <w:pPr>
        <w:jc w:val="center"/>
        <w:rPr>
          <w:szCs w:val="24"/>
        </w:rPr>
      </w:pPr>
    </w:p>
    <w:p w14:paraId="727EAC97" w14:textId="77777777" w:rsidR="00F6104F" w:rsidRPr="00130738" w:rsidRDefault="00F6104F" w:rsidP="00F6104F">
      <w:pPr>
        <w:jc w:val="center"/>
        <w:rPr>
          <w:szCs w:val="24"/>
        </w:rPr>
      </w:pPr>
    </w:p>
    <w:p w14:paraId="00B00D54" w14:textId="77777777" w:rsidR="00F6104F" w:rsidRPr="00130738" w:rsidRDefault="00F6104F" w:rsidP="00F6104F">
      <w:pPr>
        <w:jc w:val="center"/>
        <w:rPr>
          <w:szCs w:val="24"/>
        </w:rPr>
      </w:pPr>
    </w:p>
    <w:p w14:paraId="7CFBF55A" w14:textId="77777777" w:rsidR="00F6104F" w:rsidRPr="00130738" w:rsidRDefault="00F6104F" w:rsidP="00F6104F">
      <w:pPr>
        <w:jc w:val="center"/>
        <w:rPr>
          <w:sz w:val="24"/>
          <w:szCs w:val="24"/>
        </w:rPr>
      </w:pPr>
      <w:r w:rsidRPr="00130738">
        <w:rPr>
          <w:sz w:val="24"/>
          <w:szCs w:val="24"/>
        </w:rPr>
        <w:t>National Food Study Pilot</w:t>
      </w:r>
    </w:p>
    <w:p w14:paraId="6900737B" w14:textId="77777777" w:rsidR="00F6104F" w:rsidRPr="00130738" w:rsidRDefault="00F6104F" w:rsidP="00F6104F">
      <w:pPr>
        <w:pStyle w:val="NoSpacing"/>
        <w:rPr>
          <w:rFonts w:asciiTheme="minorHAnsi" w:hAnsiTheme="minorHAnsi"/>
          <w:b w:val="0"/>
          <w:szCs w:val="24"/>
        </w:rPr>
      </w:pPr>
      <w:r w:rsidRPr="00130738">
        <w:rPr>
          <w:rFonts w:asciiTheme="minorHAnsi" w:hAnsiTheme="minorHAnsi"/>
          <w:b w:val="0"/>
          <w:szCs w:val="24"/>
        </w:rPr>
        <w:t>Agency: Economic Research Service</w:t>
      </w:r>
    </w:p>
    <w:p w14:paraId="515B2FBE" w14:textId="77777777" w:rsidR="00F6104F" w:rsidRPr="00130738" w:rsidRDefault="00F6104F" w:rsidP="00F6104F">
      <w:pPr>
        <w:pStyle w:val="NoSpacing"/>
        <w:rPr>
          <w:rFonts w:asciiTheme="minorHAnsi" w:hAnsiTheme="minorHAnsi"/>
          <w:b w:val="0"/>
          <w:szCs w:val="24"/>
          <w:lang w:val="fr-FR"/>
        </w:rPr>
      </w:pPr>
      <w:r w:rsidRPr="00130738">
        <w:rPr>
          <w:rFonts w:asciiTheme="minorHAnsi" w:hAnsiTheme="minorHAnsi"/>
          <w:b w:val="0"/>
          <w:szCs w:val="24"/>
          <w:lang w:val="fr-FR"/>
        </w:rPr>
        <w:t>Contractor: Westat, Inc.</w:t>
      </w:r>
    </w:p>
    <w:p w14:paraId="14D4A5C4" w14:textId="77777777" w:rsidR="00F6104F" w:rsidRDefault="00F6104F">
      <w:pPr>
        <w:rPr>
          <w:b/>
          <w:sz w:val="24"/>
          <w:szCs w:val="24"/>
        </w:rPr>
      </w:pPr>
      <w:r>
        <w:rPr>
          <w:b/>
          <w:sz w:val="24"/>
          <w:szCs w:val="24"/>
        </w:rPr>
        <w:br w:type="page"/>
      </w:r>
    </w:p>
    <w:p w14:paraId="4316B8FE" w14:textId="77777777" w:rsidR="00101B4B" w:rsidRPr="00101B4B" w:rsidRDefault="00101B4B" w:rsidP="00101B4B">
      <w:pPr>
        <w:pStyle w:val="Default"/>
        <w:jc w:val="right"/>
        <w:rPr>
          <w:rFonts w:asciiTheme="minorHAnsi" w:hAnsiTheme="minorHAnsi"/>
        </w:rPr>
      </w:pPr>
      <w:r w:rsidRPr="00101B4B">
        <w:rPr>
          <w:rFonts w:asciiTheme="minorHAnsi" w:hAnsiTheme="minorHAnsi"/>
        </w:rPr>
        <w:lastRenderedPageBreak/>
        <w:t xml:space="preserve">OMB Control Number: </w:t>
      </w:r>
      <w:proofErr w:type="spellStart"/>
      <w:r w:rsidRPr="00101B4B">
        <w:rPr>
          <w:rFonts w:asciiTheme="minorHAnsi" w:hAnsiTheme="minorHAnsi"/>
        </w:rPr>
        <w:t>xxxx-xxxx</w:t>
      </w:r>
      <w:proofErr w:type="spellEnd"/>
    </w:p>
    <w:p w14:paraId="59C3AFE7" w14:textId="77777777" w:rsidR="00101B4B" w:rsidRPr="00101B4B" w:rsidRDefault="00101B4B" w:rsidP="00101B4B">
      <w:pPr>
        <w:pStyle w:val="Default"/>
        <w:jc w:val="right"/>
        <w:rPr>
          <w:rFonts w:asciiTheme="minorHAnsi" w:hAnsiTheme="minorHAnsi"/>
        </w:rPr>
      </w:pPr>
      <w:r w:rsidRPr="00101B4B">
        <w:rPr>
          <w:rFonts w:asciiTheme="minorHAnsi" w:hAnsiTheme="minorHAnsi"/>
        </w:rPr>
        <w:t>Expiration Date: xx/xx/</w:t>
      </w:r>
      <w:proofErr w:type="spellStart"/>
      <w:r w:rsidRPr="00101B4B">
        <w:rPr>
          <w:rFonts w:asciiTheme="minorHAnsi" w:hAnsiTheme="minorHAnsi"/>
        </w:rPr>
        <w:t>xxxx</w:t>
      </w:r>
      <w:proofErr w:type="spellEnd"/>
    </w:p>
    <w:p w14:paraId="5220E6E8" w14:textId="2EB5F069" w:rsidR="002842C9" w:rsidRPr="00623A76" w:rsidRDefault="002842C9" w:rsidP="0044674C">
      <w:pPr>
        <w:spacing w:after="0" w:line="240" w:lineRule="auto"/>
        <w:ind w:left="720"/>
        <w:jc w:val="center"/>
        <w:rPr>
          <w:b/>
          <w:sz w:val="24"/>
          <w:szCs w:val="24"/>
        </w:rPr>
      </w:pPr>
      <w:r w:rsidRPr="00623A76">
        <w:rPr>
          <w:b/>
          <w:sz w:val="24"/>
          <w:szCs w:val="24"/>
        </w:rPr>
        <w:t>Disclaimer</w:t>
      </w:r>
    </w:p>
    <w:p w14:paraId="01E2C110" w14:textId="7A3D625F" w:rsidR="002842C9" w:rsidRDefault="002842C9" w:rsidP="00453D7B">
      <w:pPr>
        <w:ind w:left="720"/>
        <w:jc w:val="center"/>
        <w:rPr>
          <w:b/>
          <w:bCs/>
          <w:sz w:val="24"/>
          <w:szCs w:val="24"/>
        </w:rPr>
      </w:pPr>
      <w:r w:rsidRPr="002842C9">
        <w:rPr>
          <w:sz w:val="24"/>
          <w:szCs w:val="24"/>
        </w:rPr>
        <w:t>(</w:t>
      </w:r>
      <w:r w:rsidR="00623A76">
        <w:rPr>
          <w:b/>
          <w:bCs/>
          <w:sz w:val="24"/>
          <w:szCs w:val="24"/>
        </w:rPr>
        <w:t>Given</w:t>
      </w:r>
      <w:r w:rsidRPr="002842C9">
        <w:rPr>
          <w:b/>
          <w:bCs/>
          <w:sz w:val="24"/>
          <w:szCs w:val="24"/>
        </w:rPr>
        <w:t xml:space="preserve"> to </w:t>
      </w:r>
      <w:r w:rsidR="00623A76">
        <w:rPr>
          <w:b/>
          <w:bCs/>
          <w:sz w:val="24"/>
          <w:szCs w:val="24"/>
        </w:rPr>
        <w:t xml:space="preserve">the adult household member </w:t>
      </w:r>
      <w:r w:rsidRPr="002842C9">
        <w:rPr>
          <w:b/>
          <w:bCs/>
          <w:sz w:val="24"/>
          <w:szCs w:val="24"/>
        </w:rPr>
        <w:t xml:space="preserve">before </w:t>
      </w:r>
      <w:r w:rsidR="00623A76">
        <w:rPr>
          <w:b/>
          <w:bCs/>
          <w:sz w:val="24"/>
          <w:szCs w:val="24"/>
        </w:rPr>
        <w:t>the Screener I</w:t>
      </w:r>
      <w:r w:rsidRPr="002842C9">
        <w:rPr>
          <w:b/>
          <w:bCs/>
          <w:sz w:val="24"/>
          <w:szCs w:val="24"/>
        </w:rPr>
        <w:t>nterview)</w:t>
      </w:r>
    </w:p>
    <w:p w14:paraId="1A25A349" w14:textId="2FF75F8D" w:rsidR="002842C9" w:rsidRPr="00453D7B" w:rsidRDefault="002842C9" w:rsidP="00101B4B">
      <w:pPr>
        <w:spacing w:after="0" w:line="240" w:lineRule="auto"/>
        <w:rPr>
          <w:rFonts w:cs="Times New Roman"/>
          <w:sz w:val="24"/>
          <w:szCs w:val="24"/>
        </w:rPr>
      </w:pPr>
      <w:r w:rsidRPr="00453D7B">
        <w:rPr>
          <w:rFonts w:cs="Times New Roman"/>
          <w:sz w:val="24"/>
          <w:szCs w:val="24"/>
        </w:rPr>
        <w:t xml:space="preserve">The Economic Research Service (ERS) of the U.S. Department of Agriculture and Westat are conducting a </w:t>
      </w:r>
      <w:r w:rsidR="00C32088" w:rsidRPr="00453D7B">
        <w:rPr>
          <w:rFonts w:cs="Times New Roman"/>
          <w:sz w:val="24"/>
          <w:szCs w:val="24"/>
        </w:rPr>
        <w:t>study</w:t>
      </w:r>
      <w:r w:rsidRPr="00453D7B">
        <w:rPr>
          <w:rFonts w:cs="Times New Roman"/>
          <w:sz w:val="24"/>
          <w:szCs w:val="24"/>
        </w:rPr>
        <w:t xml:space="preserve"> to understand </w:t>
      </w:r>
      <w:r w:rsidR="00BD7BA5">
        <w:rPr>
          <w:rFonts w:cs="Times New Roman"/>
          <w:sz w:val="24"/>
          <w:szCs w:val="24"/>
        </w:rPr>
        <w:t xml:space="preserve">the </w:t>
      </w:r>
      <w:r w:rsidRPr="00453D7B">
        <w:rPr>
          <w:rFonts w:cs="Times New Roman"/>
          <w:sz w:val="24"/>
          <w:szCs w:val="24"/>
        </w:rPr>
        <w:t xml:space="preserve">food </w:t>
      </w:r>
      <w:r w:rsidR="00BD7BA5">
        <w:rPr>
          <w:rFonts w:cs="Times New Roman"/>
          <w:sz w:val="24"/>
          <w:szCs w:val="24"/>
        </w:rPr>
        <w:t>and</w:t>
      </w:r>
      <w:r w:rsidRPr="00453D7B">
        <w:rPr>
          <w:rFonts w:cs="Times New Roman"/>
          <w:sz w:val="24"/>
          <w:szCs w:val="24"/>
        </w:rPr>
        <w:t xml:space="preserve"> drinks people buy or obtain for free.  The results of </w:t>
      </w:r>
      <w:r w:rsidR="00BD7BA5">
        <w:rPr>
          <w:rFonts w:cs="Times New Roman"/>
          <w:sz w:val="24"/>
          <w:szCs w:val="24"/>
        </w:rPr>
        <w:t xml:space="preserve">the </w:t>
      </w:r>
      <w:r w:rsidR="00C32088" w:rsidRPr="00453D7B">
        <w:rPr>
          <w:rFonts w:cs="Times New Roman"/>
          <w:sz w:val="24"/>
          <w:szCs w:val="24"/>
        </w:rPr>
        <w:t>study</w:t>
      </w:r>
      <w:r w:rsidRPr="00453D7B">
        <w:rPr>
          <w:rFonts w:cs="Times New Roman"/>
          <w:sz w:val="24"/>
          <w:szCs w:val="24"/>
        </w:rPr>
        <w:t xml:space="preserve"> will help to advance our understanding of what food </w:t>
      </w:r>
      <w:r w:rsidR="00BD7BA5">
        <w:rPr>
          <w:rFonts w:cs="Times New Roman"/>
          <w:sz w:val="24"/>
          <w:szCs w:val="24"/>
        </w:rPr>
        <w:t>and</w:t>
      </w:r>
      <w:r w:rsidRPr="00453D7B">
        <w:rPr>
          <w:rFonts w:cs="Times New Roman"/>
          <w:sz w:val="24"/>
          <w:szCs w:val="24"/>
        </w:rPr>
        <w:t xml:space="preserve"> drinks people buy or obtain and whether families in </w:t>
      </w:r>
      <w:r w:rsidR="00BD7BA5">
        <w:rPr>
          <w:rFonts w:cs="Times New Roman"/>
          <w:sz w:val="24"/>
          <w:szCs w:val="24"/>
        </w:rPr>
        <w:t xml:space="preserve">the </w:t>
      </w:r>
      <w:r w:rsidRPr="00453D7B">
        <w:rPr>
          <w:rFonts w:cs="Times New Roman"/>
          <w:sz w:val="24"/>
          <w:szCs w:val="24"/>
        </w:rPr>
        <w:t>US can get what they need.</w:t>
      </w:r>
    </w:p>
    <w:p w14:paraId="244DF8C3" w14:textId="71F11D26" w:rsidR="005B0875" w:rsidRDefault="002842C9" w:rsidP="00EE2199">
      <w:pPr>
        <w:pStyle w:val="smindent"/>
        <w:spacing w:after="120" w:afterAutospacing="0"/>
        <w:rPr>
          <w:rStyle w:val="Emphasis"/>
          <w:rFonts w:asciiTheme="minorHAnsi" w:hAnsiTheme="minorHAnsi"/>
          <w:i w:val="0"/>
          <w:sz w:val="24"/>
          <w:szCs w:val="24"/>
        </w:rPr>
      </w:pPr>
      <w:r w:rsidRPr="00453D7B">
        <w:rPr>
          <w:rStyle w:val="Emphasis"/>
          <w:rFonts w:asciiTheme="minorHAnsi" w:hAnsiTheme="minorHAnsi"/>
          <w:i w:val="0"/>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800EB" w:rsidRPr="007A531C">
        <w:rPr>
          <w:rFonts w:asciiTheme="minorHAnsi" w:hAnsiTheme="minorHAnsi"/>
          <w:sz w:val="24"/>
          <w:szCs w:val="24"/>
        </w:rPr>
        <w:t>xxxx</w:t>
      </w:r>
      <w:r w:rsidR="00C32088" w:rsidRPr="007A531C">
        <w:rPr>
          <w:rFonts w:asciiTheme="minorHAnsi" w:hAnsiTheme="minorHAnsi"/>
          <w:sz w:val="24"/>
          <w:szCs w:val="24"/>
        </w:rPr>
        <w:t>-</w:t>
      </w:r>
      <w:r w:rsidR="000800EB" w:rsidRPr="007A531C">
        <w:rPr>
          <w:rFonts w:asciiTheme="minorHAnsi" w:hAnsiTheme="minorHAnsi"/>
          <w:sz w:val="24"/>
          <w:szCs w:val="24"/>
        </w:rPr>
        <w:t>xxxx</w:t>
      </w:r>
      <w:r w:rsidR="00C32088" w:rsidRPr="007A531C">
        <w:rPr>
          <w:rStyle w:val="Emphasis"/>
          <w:rFonts w:asciiTheme="minorHAnsi" w:hAnsiTheme="minorHAnsi"/>
          <w:i w:val="0"/>
          <w:sz w:val="24"/>
        </w:rPr>
        <w:t xml:space="preserve"> </w:t>
      </w:r>
      <w:r w:rsidRPr="007A531C">
        <w:rPr>
          <w:rStyle w:val="Emphasis"/>
          <w:rFonts w:asciiTheme="minorHAnsi" w:hAnsiTheme="minorHAnsi"/>
          <w:i w:val="0"/>
          <w:sz w:val="24"/>
        </w:rPr>
        <w:t xml:space="preserve">(expires </w:t>
      </w:r>
      <w:r w:rsidR="000800EB" w:rsidRPr="007A531C">
        <w:rPr>
          <w:rStyle w:val="Emphasis"/>
          <w:rFonts w:asciiTheme="minorHAnsi" w:hAnsiTheme="minorHAnsi"/>
          <w:i w:val="0"/>
          <w:sz w:val="24"/>
          <w:szCs w:val="24"/>
        </w:rPr>
        <w:t>xx/xx/xxxx</w:t>
      </w:r>
      <w:r w:rsidRPr="007A531C">
        <w:rPr>
          <w:rStyle w:val="Emphasis"/>
          <w:rFonts w:asciiTheme="minorHAnsi" w:hAnsiTheme="minorHAnsi"/>
          <w:i w:val="0"/>
          <w:sz w:val="24"/>
        </w:rPr>
        <w:t>)</w:t>
      </w:r>
      <w:r w:rsidRPr="007A531C">
        <w:rPr>
          <w:rStyle w:val="Emphasis"/>
          <w:rFonts w:asciiTheme="minorHAnsi" w:hAnsiTheme="minorHAnsi"/>
          <w:i w:val="0"/>
          <w:sz w:val="24"/>
          <w:szCs w:val="24"/>
        </w:rPr>
        <w:t>.</w:t>
      </w:r>
      <w:r w:rsidRPr="00453D7B">
        <w:rPr>
          <w:rStyle w:val="Emphasis"/>
          <w:rFonts w:asciiTheme="minorHAnsi" w:hAnsiTheme="minorHAnsi"/>
          <w:i w:val="0"/>
          <w:sz w:val="24"/>
          <w:szCs w:val="24"/>
        </w:rPr>
        <w:t xml:space="preserve"> </w:t>
      </w:r>
      <w:r w:rsidR="00474B40" w:rsidRPr="00453D7B">
        <w:rPr>
          <w:rStyle w:val="Emphasis"/>
          <w:rFonts w:asciiTheme="minorHAnsi" w:hAnsiTheme="minorHAnsi"/>
          <w:i w:val="0"/>
          <w:sz w:val="24"/>
          <w:szCs w:val="24"/>
        </w:rPr>
        <w:t xml:space="preserve"> </w:t>
      </w:r>
      <w:r w:rsidR="006B5B8C" w:rsidRPr="00453D7B">
        <w:rPr>
          <w:rStyle w:val="Emphasis"/>
          <w:rFonts w:asciiTheme="minorHAnsi" w:hAnsiTheme="minorHAnsi"/>
          <w:i w:val="0"/>
          <w:sz w:val="24"/>
          <w:szCs w:val="24"/>
        </w:rPr>
        <w:t xml:space="preserve">This information collection asks </w:t>
      </w:r>
      <w:r w:rsidR="00FE1F1D">
        <w:rPr>
          <w:rStyle w:val="Emphasis"/>
          <w:rFonts w:asciiTheme="minorHAnsi" w:hAnsiTheme="minorHAnsi"/>
          <w:i w:val="0"/>
          <w:sz w:val="24"/>
          <w:szCs w:val="24"/>
        </w:rPr>
        <w:t>an adult household</w:t>
      </w:r>
      <w:r w:rsidR="00FE1F1D" w:rsidRPr="00453D7B">
        <w:rPr>
          <w:rStyle w:val="Emphasis"/>
          <w:rFonts w:asciiTheme="minorHAnsi" w:hAnsiTheme="minorHAnsi"/>
          <w:i w:val="0"/>
          <w:sz w:val="24"/>
          <w:szCs w:val="24"/>
        </w:rPr>
        <w:t xml:space="preserve"> member</w:t>
      </w:r>
      <w:r w:rsidR="00FE1F1D">
        <w:rPr>
          <w:rStyle w:val="Emphasis"/>
          <w:rFonts w:asciiTheme="minorHAnsi" w:hAnsiTheme="minorHAnsi"/>
          <w:i w:val="0"/>
          <w:sz w:val="24"/>
          <w:szCs w:val="24"/>
        </w:rPr>
        <w:t xml:space="preserve"> to complete a screener to determine if the household is eligible. If the household is eligible, the primary shopper completes an initial interview, a final interview, and a </w:t>
      </w:r>
      <w:r w:rsidR="00026BA1">
        <w:rPr>
          <w:rStyle w:val="Emphasis"/>
          <w:rFonts w:asciiTheme="minorHAnsi" w:hAnsiTheme="minorHAnsi"/>
          <w:i w:val="0"/>
          <w:sz w:val="24"/>
          <w:szCs w:val="24"/>
        </w:rPr>
        <w:t xml:space="preserve">recall </w:t>
      </w:r>
      <w:r w:rsidR="00FE1F1D">
        <w:rPr>
          <w:rStyle w:val="Emphasis"/>
          <w:rFonts w:asciiTheme="minorHAnsi" w:hAnsiTheme="minorHAnsi"/>
          <w:i w:val="0"/>
          <w:sz w:val="24"/>
          <w:szCs w:val="24"/>
        </w:rPr>
        <w:t>interview. P</w:t>
      </w:r>
      <w:r w:rsidR="006B5B8C" w:rsidRPr="00453D7B">
        <w:rPr>
          <w:rStyle w:val="Emphasis"/>
          <w:rFonts w:asciiTheme="minorHAnsi" w:hAnsiTheme="minorHAnsi"/>
          <w:i w:val="0"/>
          <w:sz w:val="24"/>
          <w:szCs w:val="24"/>
        </w:rPr>
        <w:t xml:space="preserve">eople </w:t>
      </w:r>
      <w:r w:rsidR="00FE1F1D">
        <w:rPr>
          <w:rStyle w:val="Emphasis"/>
          <w:rFonts w:asciiTheme="minorHAnsi" w:hAnsiTheme="minorHAnsi"/>
          <w:i w:val="0"/>
          <w:sz w:val="24"/>
          <w:szCs w:val="24"/>
        </w:rPr>
        <w:t xml:space="preserve">in eligible households </w:t>
      </w:r>
      <w:r w:rsidR="006B5B8C" w:rsidRPr="00453D7B">
        <w:rPr>
          <w:rStyle w:val="Emphasis"/>
          <w:rFonts w:asciiTheme="minorHAnsi" w:hAnsiTheme="minorHAnsi"/>
          <w:i w:val="0"/>
          <w:sz w:val="24"/>
          <w:szCs w:val="24"/>
        </w:rPr>
        <w:t xml:space="preserve">report food or drinks they buy or </w:t>
      </w:r>
      <w:r w:rsidR="00E12CE7">
        <w:rPr>
          <w:rStyle w:val="Emphasis"/>
          <w:rFonts w:asciiTheme="minorHAnsi" w:hAnsiTheme="minorHAnsi"/>
          <w:i w:val="0"/>
          <w:sz w:val="24"/>
          <w:szCs w:val="24"/>
        </w:rPr>
        <w:t>obtain</w:t>
      </w:r>
      <w:r w:rsidR="00CE4676">
        <w:rPr>
          <w:rStyle w:val="Emphasis"/>
          <w:rFonts w:asciiTheme="minorHAnsi" w:hAnsiTheme="minorHAnsi"/>
          <w:i w:val="0"/>
          <w:sz w:val="24"/>
          <w:szCs w:val="24"/>
        </w:rPr>
        <w:t xml:space="preserve"> for free</w:t>
      </w:r>
      <w:r w:rsidR="00E12CE7">
        <w:rPr>
          <w:rStyle w:val="Emphasis"/>
          <w:rFonts w:asciiTheme="minorHAnsi" w:hAnsiTheme="minorHAnsi"/>
          <w:i w:val="0"/>
          <w:sz w:val="24"/>
          <w:szCs w:val="24"/>
        </w:rPr>
        <w:t xml:space="preserve"> for seven days and </w:t>
      </w:r>
      <w:r w:rsidR="005A782F">
        <w:rPr>
          <w:rStyle w:val="Emphasis"/>
          <w:rFonts w:asciiTheme="minorHAnsi" w:hAnsiTheme="minorHAnsi"/>
          <w:i w:val="0"/>
          <w:sz w:val="24"/>
          <w:szCs w:val="24"/>
        </w:rPr>
        <w:t xml:space="preserve">also which </w:t>
      </w:r>
      <w:r w:rsidR="006B5B8C" w:rsidRPr="00453D7B">
        <w:rPr>
          <w:rStyle w:val="Emphasis"/>
          <w:rFonts w:asciiTheme="minorHAnsi" w:hAnsiTheme="minorHAnsi"/>
          <w:i w:val="0"/>
          <w:sz w:val="24"/>
          <w:szCs w:val="24"/>
        </w:rPr>
        <w:t>meals</w:t>
      </w:r>
      <w:r w:rsidR="001879AA">
        <w:rPr>
          <w:rStyle w:val="Emphasis"/>
          <w:rFonts w:asciiTheme="minorHAnsi" w:hAnsiTheme="minorHAnsi"/>
          <w:i w:val="0"/>
          <w:sz w:val="24"/>
          <w:szCs w:val="24"/>
        </w:rPr>
        <w:t xml:space="preserve"> (e.g., breakfast) </w:t>
      </w:r>
      <w:r w:rsidR="006B5B8C" w:rsidRPr="00453D7B">
        <w:rPr>
          <w:rStyle w:val="Emphasis"/>
          <w:rFonts w:asciiTheme="minorHAnsi" w:hAnsiTheme="minorHAnsi"/>
          <w:i w:val="0"/>
          <w:sz w:val="24"/>
          <w:szCs w:val="24"/>
        </w:rPr>
        <w:t xml:space="preserve">and snacks </w:t>
      </w:r>
      <w:r w:rsidR="00FE1F1D">
        <w:rPr>
          <w:rStyle w:val="Emphasis"/>
          <w:rFonts w:asciiTheme="minorHAnsi" w:hAnsiTheme="minorHAnsi"/>
          <w:i w:val="0"/>
          <w:sz w:val="24"/>
          <w:szCs w:val="24"/>
        </w:rPr>
        <w:t xml:space="preserve">were </w:t>
      </w:r>
      <w:r w:rsidR="001879AA">
        <w:rPr>
          <w:rStyle w:val="Emphasis"/>
          <w:rFonts w:asciiTheme="minorHAnsi" w:hAnsiTheme="minorHAnsi"/>
          <w:i w:val="0"/>
          <w:sz w:val="24"/>
          <w:szCs w:val="24"/>
        </w:rPr>
        <w:t>eaten</w:t>
      </w:r>
      <w:r w:rsidR="006B5B8C" w:rsidRPr="00453D7B">
        <w:rPr>
          <w:rStyle w:val="Emphasis"/>
          <w:rFonts w:asciiTheme="minorHAnsi" w:hAnsiTheme="minorHAnsi"/>
          <w:i w:val="0"/>
          <w:sz w:val="24"/>
          <w:szCs w:val="24"/>
        </w:rPr>
        <w:t xml:space="preserve"> </w:t>
      </w:r>
      <w:r w:rsidR="00E12CE7">
        <w:rPr>
          <w:rStyle w:val="Emphasis"/>
          <w:rFonts w:asciiTheme="minorHAnsi" w:hAnsiTheme="minorHAnsi"/>
          <w:i w:val="0"/>
          <w:sz w:val="24"/>
          <w:szCs w:val="24"/>
        </w:rPr>
        <w:t>during this period</w:t>
      </w:r>
      <w:r w:rsidR="006B5B8C" w:rsidRPr="00453D7B">
        <w:rPr>
          <w:rStyle w:val="Emphasis"/>
          <w:rFonts w:asciiTheme="minorHAnsi" w:hAnsiTheme="minorHAnsi"/>
          <w:i w:val="0"/>
          <w:sz w:val="24"/>
          <w:szCs w:val="24"/>
        </w:rPr>
        <w:t xml:space="preserve">, complete an income worksheet, and </w:t>
      </w:r>
      <w:r w:rsidR="00FE1F1D">
        <w:rPr>
          <w:rStyle w:val="Emphasis"/>
          <w:rFonts w:asciiTheme="minorHAnsi" w:hAnsiTheme="minorHAnsi"/>
          <w:i w:val="0"/>
          <w:sz w:val="24"/>
          <w:szCs w:val="24"/>
        </w:rPr>
        <w:t xml:space="preserve">if selected, </w:t>
      </w:r>
      <w:r w:rsidR="006B5B8C" w:rsidRPr="00453D7B">
        <w:rPr>
          <w:rStyle w:val="Emphasis"/>
          <w:rFonts w:asciiTheme="minorHAnsi" w:hAnsiTheme="minorHAnsi"/>
          <w:i w:val="0"/>
          <w:sz w:val="24"/>
          <w:szCs w:val="24"/>
        </w:rPr>
        <w:t xml:space="preserve">participate in a </w:t>
      </w:r>
      <w:r w:rsidR="00FE1F1D">
        <w:rPr>
          <w:rStyle w:val="Emphasis"/>
          <w:rFonts w:asciiTheme="minorHAnsi" w:hAnsiTheme="minorHAnsi"/>
          <w:i w:val="0"/>
          <w:sz w:val="24"/>
          <w:szCs w:val="24"/>
        </w:rPr>
        <w:t>re</w:t>
      </w:r>
      <w:r w:rsidR="000800EB">
        <w:rPr>
          <w:rStyle w:val="Emphasis"/>
          <w:rFonts w:asciiTheme="minorHAnsi" w:hAnsiTheme="minorHAnsi"/>
          <w:i w:val="0"/>
          <w:sz w:val="24"/>
          <w:szCs w:val="24"/>
        </w:rPr>
        <w:t xml:space="preserve">call </w:t>
      </w:r>
      <w:r w:rsidR="00FE1F1D">
        <w:rPr>
          <w:rStyle w:val="Emphasis"/>
          <w:rFonts w:asciiTheme="minorHAnsi" w:hAnsiTheme="minorHAnsi"/>
          <w:i w:val="0"/>
          <w:sz w:val="24"/>
          <w:szCs w:val="24"/>
        </w:rPr>
        <w:t xml:space="preserve">interview. If your household has </w:t>
      </w:r>
      <w:r w:rsidR="00FE1F1D" w:rsidRPr="00AD4571">
        <w:rPr>
          <w:rStyle w:val="Emphasis"/>
          <w:rFonts w:asciiTheme="minorHAnsi" w:hAnsiTheme="minorHAnsi"/>
          <w:b/>
          <w:i w:val="0"/>
          <w:sz w:val="24"/>
          <w:szCs w:val="24"/>
        </w:rPr>
        <w:t>2 persons</w:t>
      </w:r>
      <w:r w:rsidR="00FE1F1D">
        <w:rPr>
          <w:rStyle w:val="Emphasis"/>
          <w:rFonts w:asciiTheme="minorHAnsi" w:hAnsiTheme="minorHAnsi"/>
          <w:i w:val="0"/>
          <w:sz w:val="24"/>
          <w:szCs w:val="24"/>
        </w:rPr>
        <w:t xml:space="preserve">, </w:t>
      </w:r>
      <w:r w:rsidR="0080706D">
        <w:rPr>
          <w:rStyle w:val="Emphasis"/>
          <w:rFonts w:asciiTheme="minorHAnsi" w:hAnsiTheme="minorHAnsi"/>
          <w:i w:val="0"/>
          <w:sz w:val="24"/>
          <w:szCs w:val="24"/>
        </w:rPr>
        <w:t xml:space="preserve">you will earn an incentive of $197, and </w:t>
      </w:r>
      <w:r w:rsidR="00FE1F1D">
        <w:rPr>
          <w:rStyle w:val="Emphasis"/>
          <w:rFonts w:asciiTheme="minorHAnsi" w:hAnsiTheme="minorHAnsi"/>
          <w:i w:val="0"/>
          <w:sz w:val="24"/>
          <w:szCs w:val="24"/>
        </w:rPr>
        <w:t>t</w:t>
      </w:r>
      <w:r w:rsidR="006B5B8C" w:rsidRPr="00453D7B">
        <w:rPr>
          <w:rStyle w:val="Emphasis"/>
          <w:rFonts w:asciiTheme="minorHAnsi" w:hAnsiTheme="minorHAnsi"/>
          <w:i w:val="0"/>
          <w:sz w:val="24"/>
          <w:szCs w:val="24"/>
        </w:rPr>
        <w:t xml:space="preserve">he time required </w:t>
      </w:r>
      <w:r w:rsidR="006E63D5">
        <w:rPr>
          <w:rStyle w:val="Emphasis"/>
          <w:rFonts w:asciiTheme="minorHAnsi" w:hAnsiTheme="minorHAnsi"/>
          <w:i w:val="0"/>
          <w:sz w:val="24"/>
          <w:szCs w:val="24"/>
        </w:rPr>
        <w:t xml:space="preserve">for </w:t>
      </w:r>
      <w:r w:rsidR="00FE1F1D">
        <w:rPr>
          <w:rStyle w:val="Emphasis"/>
          <w:rFonts w:asciiTheme="minorHAnsi" w:hAnsiTheme="minorHAnsi"/>
          <w:i w:val="0"/>
          <w:sz w:val="24"/>
          <w:szCs w:val="24"/>
        </w:rPr>
        <w:t>both</w:t>
      </w:r>
      <w:r w:rsidR="006E63D5">
        <w:rPr>
          <w:rStyle w:val="Emphasis"/>
          <w:rFonts w:asciiTheme="minorHAnsi" w:hAnsiTheme="minorHAnsi"/>
          <w:i w:val="0"/>
          <w:sz w:val="24"/>
          <w:szCs w:val="24"/>
        </w:rPr>
        <w:t xml:space="preserve"> members in your household </w:t>
      </w:r>
      <w:r w:rsidR="006B5B8C" w:rsidRPr="00453D7B">
        <w:rPr>
          <w:rStyle w:val="Emphasis"/>
          <w:rFonts w:asciiTheme="minorHAnsi" w:hAnsiTheme="minorHAnsi"/>
          <w:i w:val="0"/>
          <w:sz w:val="24"/>
          <w:szCs w:val="24"/>
        </w:rPr>
        <w:t xml:space="preserve">to </w:t>
      </w:r>
      <w:r w:rsidR="00D70BC3">
        <w:rPr>
          <w:rStyle w:val="Emphasis"/>
          <w:rFonts w:asciiTheme="minorHAnsi" w:hAnsiTheme="minorHAnsi"/>
          <w:i w:val="0"/>
          <w:sz w:val="24"/>
          <w:szCs w:val="24"/>
        </w:rPr>
        <w:t>participate in this Study</w:t>
      </w:r>
      <w:r w:rsidR="006B5B8C" w:rsidRPr="00453D7B">
        <w:rPr>
          <w:rStyle w:val="Emphasis"/>
          <w:rFonts w:asciiTheme="minorHAnsi" w:hAnsiTheme="minorHAnsi"/>
          <w:i w:val="0"/>
          <w:sz w:val="24"/>
          <w:szCs w:val="24"/>
        </w:rPr>
        <w:t xml:space="preserve"> is estimated to average </w:t>
      </w:r>
      <w:r w:rsidR="0044674C" w:rsidRPr="0044674C">
        <w:rPr>
          <w:rStyle w:val="Emphasis"/>
          <w:rFonts w:asciiTheme="minorHAnsi" w:hAnsiTheme="minorHAnsi"/>
          <w:b/>
          <w:i w:val="0"/>
          <w:sz w:val="24"/>
          <w:szCs w:val="24"/>
        </w:rPr>
        <w:t>10.6</w:t>
      </w:r>
      <w:r w:rsidR="006B5B8C" w:rsidRPr="0044674C">
        <w:rPr>
          <w:rStyle w:val="Emphasis"/>
          <w:rFonts w:asciiTheme="minorHAnsi" w:hAnsiTheme="minorHAnsi"/>
          <w:b/>
          <w:i w:val="0"/>
          <w:sz w:val="24"/>
          <w:szCs w:val="24"/>
        </w:rPr>
        <w:t xml:space="preserve"> </w:t>
      </w:r>
      <w:r w:rsidR="00D70BC3" w:rsidRPr="0044674C">
        <w:rPr>
          <w:rStyle w:val="Emphasis"/>
          <w:rFonts w:asciiTheme="minorHAnsi" w:hAnsiTheme="minorHAnsi"/>
          <w:b/>
          <w:i w:val="0"/>
          <w:sz w:val="24"/>
          <w:szCs w:val="24"/>
        </w:rPr>
        <w:t>hour</w:t>
      </w:r>
      <w:r w:rsidR="006B5B8C" w:rsidRPr="0044674C">
        <w:rPr>
          <w:rStyle w:val="Emphasis"/>
          <w:rFonts w:asciiTheme="minorHAnsi" w:hAnsiTheme="minorHAnsi"/>
          <w:b/>
          <w:i w:val="0"/>
          <w:sz w:val="24"/>
          <w:szCs w:val="24"/>
        </w:rPr>
        <w:t>s</w:t>
      </w:r>
      <w:r w:rsidR="00565C04">
        <w:rPr>
          <w:rStyle w:val="Emphasis"/>
          <w:rFonts w:asciiTheme="minorHAnsi" w:hAnsiTheme="minorHAnsi"/>
          <w:b/>
          <w:i w:val="0"/>
          <w:sz w:val="24"/>
          <w:szCs w:val="24"/>
        </w:rPr>
        <w:t>,</w:t>
      </w:r>
      <w:r w:rsidR="0044674C">
        <w:rPr>
          <w:rStyle w:val="Emphasis"/>
          <w:rFonts w:asciiTheme="minorHAnsi" w:hAnsiTheme="minorHAnsi"/>
          <w:i w:val="0"/>
          <w:sz w:val="24"/>
          <w:szCs w:val="24"/>
        </w:rPr>
        <w:t xml:space="preserve"> or 636 minutes</w:t>
      </w:r>
      <w:r w:rsidR="00BD7BA5">
        <w:rPr>
          <w:rStyle w:val="Emphasis"/>
          <w:rFonts w:asciiTheme="minorHAnsi" w:hAnsiTheme="minorHAnsi"/>
          <w:i w:val="0"/>
          <w:sz w:val="24"/>
          <w:szCs w:val="24"/>
        </w:rPr>
        <w:t xml:space="preserve"> over the week-long per</w:t>
      </w:r>
      <w:r w:rsidR="00705880">
        <w:rPr>
          <w:rStyle w:val="Emphasis"/>
          <w:rFonts w:asciiTheme="minorHAnsi" w:hAnsiTheme="minorHAnsi"/>
          <w:i w:val="0"/>
          <w:sz w:val="24"/>
          <w:szCs w:val="24"/>
        </w:rPr>
        <w:t>i</w:t>
      </w:r>
      <w:r w:rsidR="00BD7BA5">
        <w:rPr>
          <w:rStyle w:val="Emphasis"/>
          <w:rFonts w:asciiTheme="minorHAnsi" w:hAnsiTheme="minorHAnsi"/>
          <w:i w:val="0"/>
          <w:sz w:val="24"/>
          <w:szCs w:val="24"/>
        </w:rPr>
        <w:t>od</w:t>
      </w:r>
      <w:r w:rsidR="00565C04">
        <w:rPr>
          <w:rStyle w:val="Emphasis"/>
          <w:rFonts w:asciiTheme="minorHAnsi" w:hAnsiTheme="minorHAnsi"/>
          <w:i w:val="0"/>
          <w:sz w:val="24"/>
          <w:szCs w:val="24"/>
        </w:rPr>
        <w:t xml:space="preserve"> as shown below</w:t>
      </w:r>
      <w:r w:rsidR="0044674C">
        <w:rPr>
          <w:rStyle w:val="Emphasis"/>
          <w:rFonts w:asciiTheme="minorHAnsi" w:hAnsiTheme="minorHAnsi"/>
          <w:i w:val="0"/>
          <w:sz w:val="24"/>
          <w:szCs w:val="24"/>
        </w:rPr>
        <w:t>.</w:t>
      </w:r>
    </w:p>
    <w:p w14:paraId="5057334C" w14:textId="7D4E2DFB"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Read the Advance Letter</w:t>
      </w:r>
      <w:r>
        <w:rPr>
          <w:rStyle w:val="Emphasis"/>
          <w:rFonts w:asciiTheme="minorHAnsi" w:hAnsiTheme="minorHAnsi"/>
          <w:i w:val="0"/>
          <w:sz w:val="24"/>
          <w:szCs w:val="24"/>
        </w:rPr>
        <w:tab/>
        <w:t>3 minutes per household</w:t>
      </w:r>
    </w:p>
    <w:p w14:paraId="1E3D3F44" w14:textId="39CCEB3F"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Read the Disclaimer</w:t>
      </w:r>
      <w:r>
        <w:rPr>
          <w:rStyle w:val="Emphasis"/>
          <w:rFonts w:asciiTheme="minorHAnsi" w:hAnsiTheme="minorHAnsi"/>
          <w:i w:val="0"/>
          <w:sz w:val="24"/>
          <w:szCs w:val="24"/>
        </w:rPr>
        <w:tab/>
        <w:t>2 minutes per household</w:t>
      </w:r>
    </w:p>
    <w:p w14:paraId="78358F71" w14:textId="3F3FB1A9"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Complete Household Screener</w:t>
      </w:r>
      <w:r>
        <w:rPr>
          <w:rStyle w:val="Emphasis"/>
          <w:rFonts w:asciiTheme="minorHAnsi" w:hAnsiTheme="minorHAnsi"/>
          <w:i w:val="0"/>
          <w:sz w:val="24"/>
          <w:szCs w:val="24"/>
        </w:rPr>
        <w:tab/>
        <w:t>12 minutes per household</w:t>
      </w:r>
    </w:p>
    <w:p w14:paraId="056999D8" w14:textId="4F9832D9"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 xml:space="preserve">Read and sign </w:t>
      </w:r>
      <w:r w:rsidR="00CE796E">
        <w:rPr>
          <w:rStyle w:val="Emphasis"/>
          <w:rFonts w:asciiTheme="minorHAnsi" w:hAnsiTheme="minorHAnsi"/>
          <w:i w:val="0"/>
          <w:sz w:val="24"/>
          <w:szCs w:val="24"/>
        </w:rPr>
        <w:t xml:space="preserve">Household </w:t>
      </w:r>
      <w:r>
        <w:rPr>
          <w:rStyle w:val="Emphasis"/>
          <w:rFonts w:asciiTheme="minorHAnsi" w:hAnsiTheme="minorHAnsi"/>
          <w:i w:val="0"/>
          <w:sz w:val="24"/>
          <w:szCs w:val="24"/>
        </w:rPr>
        <w:t>Consent Form</w:t>
      </w:r>
      <w:r w:rsidR="00CE796E">
        <w:rPr>
          <w:rStyle w:val="Emphasis"/>
          <w:rFonts w:asciiTheme="minorHAnsi" w:hAnsiTheme="minorHAnsi"/>
          <w:i w:val="0"/>
          <w:sz w:val="24"/>
          <w:szCs w:val="24"/>
        </w:rPr>
        <w:t>s</w:t>
      </w:r>
      <w:r>
        <w:rPr>
          <w:rStyle w:val="Emphasis"/>
          <w:rFonts w:asciiTheme="minorHAnsi" w:hAnsiTheme="minorHAnsi"/>
          <w:i w:val="0"/>
          <w:sz w:val="24"/>
          <w:szCs w:val="24"/>
        </w:rPr>
        <w:tab/>
        <w:t>5 minutes per household</w:t>
      </w:r>
    </w:p>
    <w:p w14:paraId="098F7119" w14:textId="33C6F151"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Complete Initial Interview</w:t>
      </w:r>
      <w:r>
        <w:rPr>
          <w:rStyle w:val="Emphasis"/>
          <w:rFonts w:asciiTheme="minorHAnsi" w:hAnsiTheme="minorHAnsi"/>
          <w:i w:val="0"/>
          <w:sz w:val="24"/>
          <w:szCs w:val="24"/>
        </w:rPr>
        <w:tab/>
        <w:t>30 minutes per household</w:t>
      </w:r>
    </w:p>
    <w:p w14:paraId="5DF54FB5" w14:textId="26FFC0D3"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Complete Final Interview</w:t>
      </w:r>
      <w:r>
        <w:rPr>
          <w:rStyle w:val="Emphasis"/>
          <w:rFonts w:asciiTheme="minorHAnsi" w:hAnsiTheme="minorHAnsi"/>
          <w:i w:val="0"/>
          <w:sz w:val="24"/>
          <w:szCs w:val="24"/>
        </w:rPr>
        <w:tab/>
        <w:t>30 minutes per household</w:t>
      </w:r>
    </w:p>
    <w:p w14:paraId="7224846B" w14:textId="51E10CCB"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Complete Respondent Feedback</w:t>
      </w:r>
      <w:r>
        <w:rPr>
          <w:rStyle w:val="Emphasis"/>
          <w:rFonts w:asciiTheme="minorHAnsi" w:hAnsiTheme="minorHAnsi"/>
          <w:i w:val="0"/>
          <w:sz w:val="24"/>
          <w:szCs w:val="24"/>
        </w:rPr>
        <w:tab/>
        <w:t>2 minutes per household</w:t>
      </w:r>
    </w:p>
    <w:p w14:paraId="7DF8EE75" w14:textId="1FE72A7C"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Training</w:t>
      </w:r>
      <w:r>
        <w:rPr>
          <w:rStyle w:val="Emphasis"/>
          <w:rFonts w:asciiTheme="minorHAnsi" w:hAnsiTheme="minorHAnsi"/>
          <w:i w:val="0"/>
          <w:sz w:val="24"/>
          <w:szCs w:val="24"/>
        </w:rPr>
        <w:tab/>
        <w:t>45 minutes per person or 90 minutes for 2 persons</w:t>
      </w:r>
    </w:p>
    <w:p w14:paraId="1CE37DF5" w14:textId="54286C9E" w:rsidR="00CE796E" w:rsidRDefault="00CE796E"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Assent Form</w:t>
      </w:r>
      <w:r>
        <w:rPr>
          <w:rStyle w:val="Emphasis"/>
          <w:rFonts w:asciiTheme="minorHAnsi" w:hAnsiTheme="minorHAnsi"/>
          <w:i w:val="0"/>
          <w:sz w:val="24"/>
          <w:szCs w:val="24"/>
        </w:rPr>
        <w:tab/>
        <w:t>1 minute per person or 2 minutes for 2 persons</w:t>
      </w:r>
    </w:p>
    <w:p w14:paraId="0A098D0B" w14:textId="2B74A85A" w:rsidR="005B0875" w:rsidRDefault="005B0875"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Complete Income Worksheet</w:t>
      </w:r>
      <w:bookmarkStart w:id="0" w:name="_GoBack"/>
      <w:bookmarkEnd w:id="0"/>
      <w:r>
        <w:rPr>
          <w:rStyle w:val="Emphasis"/>
          <w:rFonts w:asciiTheme="minorHAnsi" w:hAnsiTheme="minorHAnsi"/>
          <w:i w:val="0"/>
          <w:sz w:val="24"/>
          <w:szCs w:val="24"/>
        </w:rPr>
        <w:tab/>
        <w:t>15 minutes per person or 30 minutes for 2 persons</w:t>
      </w:r>
    </w:p>
    <w:p w14:paraId="1AA9EC95" w14:textId="69AFB444" w:rsidR="00147AF7" w:rsidRDefault="00147AF7"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Complete Food Log</w:t>
      </w:r>
      <w:r>
        <w:rPr>
          <w:rStyle w:val="Emphasis"/>
          <w:rFonts w:asciiTheme="minorHAnsi" w:hAnsiTheme="minorHAnsi"/>
          <w:i w:val="0"/>
          <w:sz w:val="24"/>
          <w:szCs w:val="24"/>
        </w:rPr>
        <w:tab/>
      </w:r>
      <w:r w:rsidR="0044674C">
        <w:rPr>
          <w:rStyle w:val="Emphasis"/>
          <w:rFonts w:asciiTheme="minorHAnsi" w:hAnsiTheme="minorHAnsi"/>
          <w:i w:val="0"/>
          <w:sz w:val="24"/>
          <w:szCs w:val="24"/>
        </w:rPr>
        <w:t>175 minutes per person or 350 minutes for 2 persons</w:t>
      </w:r>
    </w:p>
    <w:p w14:paraId="14A374EA" w14:textId="2425669D" w:rsidR="0044674C" w:rsidRDefault="0044674C" w:rsidP="00AD4571">
      <w:pPr>
        <w:pStyle w:val="smindent"/>
        <w:tabs>
          <w:tab w:val="left" w:pos="5040"/>
        </w:tabs>
        <w:spacing w:before="0" w:beforeAutospacing="0" w:after="0" w:afterAutospacing="0"/>
        <w:ind w:left="360"/>
        <w:rPr>
          <w:rStyle w:val="Emphasis"/>
          <w:rFonts w:asciiTheme="minorHAnsi" w:hAnsiTheme="minorHAnsi"/>
          <w:i w:val="0"/>
          <w:sz w:val="24"/>
          <w:szCs w:val="24"/>
        </w:rPr>
      </w:pPr>
      <w:r>
        <w:rPr>
          <w:rStyle w:val="Emphasis"/>
          <w:rFonts w:asciiTheme="minorHAnsi" w:hAnsiTheme="minorHAnsi"/>
          <w:i w:val="0"/>
          <w:sz w:val="24"/>
          <w:szCs w:val="24"/>
        </w:rPr>
        <w:t>Meals and Snacks Form</w:t>
      </w:r>
      <w:r>
        <w:rPr>
          <w:rStyle w:val="Emphasis"/>
          <w:rFonts w:asciiTheme="minorHAnsi" w:hAnsiTheme="minorHAnsi"/>
          <w:i w:val="0"/>
          <w:sz w:val="24"/>
          <w:szCs w:val="24"/>
        </w:rPr>
        <w:tab/>
        <w:t>21 minutes per person or 42 minutes for 2 persons</w:t>
      </w:r>
    </w:p>
    <w:p w14:paraId="7F56130A" w14:textId="01E5D0BD" w:rsidR="0044674C" w:rsidRDefault="0044674C" w:rsidP="00EE2199">
      <w:pPr>
        <w:pStyle w:val="smindent"/>
        <w:tabs>
          <w:tab w:val="left" w:pos="5040"/>
        </w:tabs>
        <w:spacing w:before="0" w:beforeAutospacing="0" w:after="120" w:afterAutospacing="0"/>
        <w:ind w:left="360"/>
        <w:rPr>
          <w:rStyle w:val="Emphasis"/>
          <w:rFonts w:asciiTheme="minorHAnsi" w:hAnsiTheme="minorHAnsi"/>
          <w:i w:val="0"/>
          <w:sz w:val="24"/>
          <w:szCs w:val="24"/>
        </w:rPr>
      </w:pPr>
      <w:r>
        <w:rPr>
          <w:rStyle w:val="Emphasis"/>
          <w:rFonts w:asciiTheme="minorHAnsi" w:hAnsiTheme="minorHAnsi"/>
          <w:i w:val="0"/>
          <w:sz w:val="24"/>
          <w:szCs w:val="24"/>
        </w:rPr>
        <w:t>Re</w:t>
      </w:r>
      <w:r w:rsidR="00026BA1">
        <w:rPr>
          <w:rStyle w:val="Emphasis"/>
          <w:rFonts w:asciiTheme="minorHAnsi" w:hAnsiTheme="minorHAnsi"/>
          <w:i w:val="0"/>
          <w:sz w:val="24"/>
          <w:szCs w:val="24"/>
        </w:rPr>
        <w:t>call I</w:t>
      </w:r>
      <w:r>
        <w:rPr>
          <w:rStyle w:val="Emphasis"/>
          <w:rFonts w:asciiTheme="minorHAnsi" w:hAnsiTheme="minorHAnsi"/>
          <w:i w:val="0"/>
          <w:sz w:val="24"/>
          <w:szCs w:val="24"/>
        </w:rPr>
        <w:t>nterview</w:t>
      </w:r>
      <w:r>
        <w:rPr>
          <w:rStyle w:val="Emphasis"/>
          <w:rFonts w:asciiTheme="minorHAnsi" w:hAnsiTheme="minorHAnsi"/>
          <w:i w:val="0"/>
          <w:sz w:val="24"/>
          <w:szCs w:val="24"/>
        </w:rPr>
        <w:tab/>
        <w:t>20 minutes per person or 40 minut</w:t>
      </w:r>
      <w:r w:rsidR="00E12CE7">
        <w:rPr>
          <w:rStyle w:val="Emphasis"/>
          <w:rFonts w:asciiTheme="minorHAnsi" w:hAnsiTheme="minorHAnsi"/>
          <w:i w:val="0"/>
          <w:sz w:val="24"/>
          <w:szCs w:val="24"/>
        </w:rPr>
        <w:t>e</w:t>
      </w:r>
      <w:r>
        <w:rPr>
          <w:rStyle w:val="Emphasis"/>
          <w:rFonts w:asciiTheme="minorHAnsi" w:hAnsiTheme="minorHAnsi"/>
          <w:i w:val="0"/>
          <w:sz w:val="24"/>
          <w:szCs w:val="24"/>
        </w:rPr>
        <w:t>s for 2 persons</w:t>
      </w:r>
    </w:p>
    <w:p w14:paraId="529FE79D" w14:textId="7876BA5F" w:rsidR="008472F8" w:rsidRDefault="00474B40" w:rsidP="00EE2199">
      <w:pPr>
        <w:pStyle w:val="smindent"/>
        <w:spacing w:before="0" w:beforeAutospacing="0" w:after="120" w:afterAutospacing="0"/>
      </w:pPr>
      <w:r w:rsidRPr="00453D7B">
        <w:rPr>
          <w:rStyle w:val="Emphasis"/>
          <w:rFonts w:asciiTheme="minorHAnsi" w:hAnsiTheme="minorHAnsi"/>
          <w:i w:val="0"/>
          <w:sz w:val="24"/>
          <w:szCs w:val="24"/>
        </w:rPr>
        <w:t xml:space="preserve">This information collection is not mandatory and your participation is voluntary.  </w:t>
      </w:r>
    </w:p>
    <w:p w14:paraId="46DBBD9C" w14:textId="77777777" w:rsidR="00CF262C" w:rsidRPr="00EE2199" w:rsidRDefault="00CF262C" w:rsidP="00EE2199">
      <w:pPr>
        <w:pStyle w:val="Default"/>
        <w:rPr>
          <w:rFonts w:asciiTheme="minorHAnsi" w:hAnsiTheme="minorHAnsi"/>
          <w:bCs/>
        </w:rPr>
      </w:pPr>
      <w:r w:rsidRPr="00EE2199">
        <w:rPr>
          <w:rFonts w:asciiTheme="minorHAnsi" w:hAnsiTheme="minorHAnsi"/>
          <w:b/>
          <w:bCs/>
        </w:rPr>
        <w:t xml:space="preserve">Statement of confidentiality: </w:t>
      </w:r>
      <w:r w:rsidRPr="00EE2199">
        <w:rPr>
          <w:rFonts w:asciiTheme="minorHAnsi" w:hAnsiTheme="minorHAnsi"/>
          <w:bCs/>
        </w:rPr>
        <w:t>We are required by law (read box below) to use your information for statistical research only and to keep it confidential. The law prohibits us from giving anyone any information that may identify you or your family without your consent.</w:t>
      </w:r>
    </w:p>
    <w:p w14:paraId="7705D785" w14:textId="77777777" w:rsidR="00CF262C" w:rsidRPr="00EE2199" w:rsidRDefault="00CF262C" w:rsidP="00EE2199">
      <w:pPr>
        <w:pStyle w:val="Default"/>
        <w:rPr>
          <w:rFonts w:asciiTheme="minorHAnsi" w:hAnsiTheme="minorHAnsi"/>
          <w:bCs/>
        </w:rPr>
      </w:pPr>
    </w:p>
    <w:p w14:paraId="346040E3" w14:textId="67670514" w:rsidR="002842C9" w:rsidRPr="003D12A9" w:rsidRDefault="00CF262C" w:rsidP="0089481F">
      <w:pPr>
        <w:pStyle w:val="Default"/>
        <w:pBdr>
          <w:top w:val="single" w:sz="4" w:space="1" w:color="auto"/>
          <w:left w:val="single" w:sz="4" w:space="14" w:color="auto"/>
          <w:bottom w:val="single" w:sz="4" w:space="1" w:color="auto"/>
          <w:right w:val="single" w:sz="4" w:space="4" w:color="auto"/>
        </w:pBdr>
        <w:rPr>
          <w:bCs/>
        </w:rPr>
      </w:pPr>
      <w:r w:rsidRPr="00EE2199">
        <w:rPr>
          <w:rFonts w:asciiTheme="minorHAnsi" w:hAnsiTheme="minorHAnsi"/>
          <w:b/>
          <w:bCs/>
        </w:rPr>
        <w:t xml:space="preserve">Assurance of Confidentiality: </w:t>
      </w:r>
      <w:r w:rsidR="0089481F" w:rsidRPr="008D6B65">
        <w:rPr>
          <w:rFonts w:asciiTheme="minorHAnsi" w:hAnsiTheme="minorHAnsi" w:cs="Times New Roman"/>
        </w:rPr>
        <w:t xml:space="preserve">The </w:t>
      </w:r>
      <w:r w:rsidR="003D12A9">
        <w:rPr>
          <w:rFonts w:asciiTheme="minorHAnsi" w:hAnsiTheme="minorHAnsi" w:cs="Times New Roman"/>
        </w:rPr>
        <w:t xml:space="preserve">Economic </w:t>
      </w:r>
      <w:r w:rsidR="003D12A9">
        <w:rPr>
          <w:rFonts w:asciiTheme="minorHAnsi" w:hAnsiTheme="minorHAnsi" w:cs="Times New Roman"/>
        </w:rPr>
        <w:t>Research Service</w:t>
      </w:r>
      <w:r w:rsidR="0089481F" w:rsidRPr="008D6B65">
        <w:rPr>
          <w:rFonts w:asciiTheme="minorHAnsi" w:hAnsiTheme="minorHAnsi" w:cs="Times New Roman"/>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9481F" w:rsidRPr="003D12A9">
        <w:rPr>
          <w:rFonts w:asciiTheme="minorHAnsi" w:hAnsiTheme="minorHAnsi" w:cs="Times New Roman"/>
        </w:rPr>
        <w:t xml:space="preserve">. Per the Federal Cybersecurity Enhancement Act of 2015, Federal information systems are protected from malicious activities through cybersecurity screening of transmitted data.  </w:t>
      </w:r>
    </w:p>
    <w:sectPr w:rsidR="002842C9" w:rsidRPr="003D12A9" w:rsidSect="0044674C">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F814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AA24E" w14:textId="77777777" w:rsidR="00335BDF" w:rsidRDefault="00335BDF" w:rsidP="005D6129">
      <w:pPr>
        <w:spacing w:after="0" w:line="240" w:lineRule="auto"/>
      </w:pPr>
      <w:r>
        <w:separator/>
      </w:r>
    </w:p>
  </w:endnote>
  <w:endnote w:type="continuationSeparator" w:id="0">
    <w:p w14:paraId="60708CE3" w14:textId="77777777" w:rsidR="00335BDF" w:rsidRDefault="00335BDF" w:rsidP="005D6129">
      <w:pPr>
        <w:spacing w:after="0" w:line="240" w:lineRule="auto"/>
      </w:pPr>
      <w:r>
        <w:continuationSeparator/>
      </w:r>
    </w:p>
  </w:endnote>
  <w:endnote w:type="continuationNotice" w:id="1">
    <w:p w14:paraId="336B5868" w14:textId="77777777" w:rsidR="00335BDF" w:rsidRDefault="00335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0159D" w14:textId="52DD5809" w:rsidR="001D222C" w:rsidRDefault="001D222C">
    <w:pPr>
      <w:pStyle w:val="Footer"/>
      <w:jc w:val="right"/>
    </w:pPr>
  </w:p>
  <w:p w14:paraId="2BFE127B" w14:textId="77777777" w:rsidR="001D222C" w:rsidRDefault="001D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72869" w14:textId="77777777" w:rsidR="00335BDF" w:rsidRDefault="00335BDF" w:rsidP="005D6129">
      <w:pPr>
        <w:spacing w:after="0" w:line="240" w:lineRule="auto"/>
      </w:pPr>
      <w:r>
        <w:separator/>
      </w:r>
    </w:p>
  </w:footnote>
  <w:footnote w:type="continuationSeparator" w:id="0">
    <w:p w14:paraId="5578B265" w14:textId="77777777" w:rsidR="00335BDF" w:rsidRDefault="00335BDF" w:rsidP="005D6129">
      <w:pPr>
        <w:spacing w:after="0" w:line="240" w:lineRule="auto"/>
      </w:pPr>
      <w:r>
        <w:continuationSeparator/>
      </w:r>
    </w:p>
  </w:footnote>
  <w:footnote w:type="continuationNotice" w:id="1">
    <w:p w14:paraId="1F7191A2" w14:textId="77777777" w:rsidR="00335BDF" w:rsidRDefault="00335BD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3334C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6"/>
  </w:num>
  <w:num w:numId="3">
    <w:abstractNumId w:val="27"/>
  </w:num>
  <w:num w:numId="4">
    <w:abstractNumId w:val="101"/>
  </w:num>
  <w:num w:numId="5">
    <w:abstractNumId w:val="42"/>
  </w:num>
  <w:num w:numId="6">
    <w:abstractNumId w:val="108"/>
  </w:num>
  <w:num w:numId="7">
    <w:abstractNumId w:val="75"/>
  </w:num>
  <w:num w:numId="8">
    <w:abstractNumId w:val="80"/>
  </w:num>
  <w:num w:numId="9">
    <w:abstractNumId w:val="65"/>
  </w:num>
  <w:num w:numId="10">
    <w:abstractNumId w:val="98"/>
  </w:num>
  <w:num w:numId="11">
    <w:abstractNumId w:val="96"/>
  </w:num>
  <w:num w:numId="12">
    <w:abstractNumId w:val="23"/>
  </w:num>
  <w:num w:numId="13">
    <w:abstractNumId w:val="50"/>
  </w:num>
  <w:num w:numId="14">
    <w:abstractNumId w:val="25"/>
  </w:num>
  <w:num w:numId="15">
    <w:abstractNumId w:val="107"/>
  </w:num>
  <w:num w:numId="16">
    <w:abstractNumId w:val="41"/>
  </w:num>
  <w:num w:numId="17">
    <w:abstractNumId w:val="82"/>
  </w:num>
  <w:num w:numId="18">
    <w:abstractNumId w:val="57"/>
  </w:num>
  <w:num w:numId="19">
    <w:abstractNumId w:val="94"/>
  </w:num>
  <w:num w:numId="20">
    <w:abstractNumId w:val="90"/>
  </w:num>
  <w:num w:numId="21">
    <w:abstractNumId w:val="92"/>
  </w:num>
  <w:num w:numId="22">
    <w:abstractNumId w:val="91"/>
  </w:num>
  <w:num w:numId="23">
    <w:abstractNumId w:val="3"/>
  </w:num>
  <w:num w:numId="24">
    <w:abstractNumId w:val="84"/>
  </w:num>
  <w:num w:numId="25">
    <w:abstractNumId w:val="66"/>
  </w:num>
  <w:num w:numId="26">
    <w:abstractNumId w:val="76"/>
  </w:num>
  <w:num w:numId="27">
    <w:abstractNumId w:val="16"/>
  </w:num>
  <w:num w:numId="28">
    <w:abstractNumId w:val="15"/>
  </w:num>
  <w:num w:numId="29">
    <w:abstractNumId w:val="18"/>
  </w:num>
  <w:num w:numId="30">
    <w:abstractNumId w:val="6"/>
  </w:num>
  <w:num w:numId="31">
    <w:abstractNumId w:val="100"/>
  </w:num>
  <w:num w:numId="32">
    <w:abstractNumId w:val="47"/>
  </w:num>
  <w:num w:numId="33">
    <w:abstractNumId w:val="70"/>
  </w:num>
  <w:num w:numId="34">
    <w:abstractNumId w:val="69"/>
  </w:num>
  <w:num w:numId="35">
    <w:abstractNumId w:val="62"/>
  </w:num>
  <w:num w:numId="36">
    <w:abstractNumId w:val="9"/>
  </w:num>
  <w:num w:numId="37">
    <w:abstractNumId w:val="36"/>
  </w:num>
  <w:num w:numId="38">
    <w:abstractNumId w:val="10"/>
  </w:num>
  <w:num w:numId="39">
    <w:abstractNumId w:val="56"/>
  </w:num>
  <w:num w:numId="40">
    <w:abstractNumId w:val="72"/>
  </w:num>
  <w:num w:numId="41">
    <w:abstractNumId w:val="105"/>
  </w:num>
  <w:num w:numId="42">
    <w:abstractNumId w:val="46"/>
  </w:num>
  <w:num w:numId="43">
    <w:abstractNumId w:val="87"/>
  </w:num>
  <w:num w:numId="44">
    <w:abstractNumId w:val="54"/>
  </w:num>
  <w:num w:numId="45">
    <w:abstractNumId w:val="13"/>
  </w:num>
  <w:num w:numId="46">
    <w:abstractNumId w:val="52"/>
  </w:num>
  <w:num w:numId="47">
    <w:abstractNumId w:val="17"/>
  </w:num>
  <w:num w:numId="48">
    <w:abstractNumId w:val="29"/>
  </w:num>
  <w:num w:numId="49">
    <w:abstractNumId w:val="85"/>
  </w:num>
  <w:num w:numId="50">
    <w:abstractNumId w:val="37"/>
  </w:num>
  <w:num w:numId="51">
    <w:abstractNumId w:val="45"/>
  </w:num>
  <w:num w:numId="52">
    <w:abstractNumId w:val="67"/>
  </w:num>
  <w:num w:numId="53">
    <w:abstractNumId w:val="77"/>
  </w:num>
  <w:num w:numId="54">
    <w:abstractNumId w:val="68"/>
  </w:num>
  <w:num w:numId="55">
    <w:abstractNumId w:val="55"/>
  </w:num>
  <w:num w:numId="56">
    <w:abstractNumId w:val="8"/>
  </w:num>
  <w:num w:numId="57">
    <w:abstractNumId w:val="102"/>
  </w:num>
  <w:num w:numId="58">
    <w:abstractNumId w:val="33"/>
  </w:num>
  <w:num w:numId="59">
    <w:abstractNumId w:val="81"/>
  </w:num>
  <w:num w:numId="60">
    <w:abstractNumId w:val="51"/>
  </w:num>
  <w:num w:numId="61">
    <w:abstractNumId w:val="5"/>
  </w:num>
  <w:num w:numId="62">
    <w:abstractNumId w:val="24"/>
  </w:num>
  <w:num w:numId="63">
    <w:abstractNumId w:val="99"/>
  </w:num>
  <w:num w:numId="64">
    <w:abstractNumId w:val="58"/>
  </w:num>
  <w:num w:numId="65">
    <w:abstractNumId w:val="73"/>
  </w:num>
  <w:num w:numId="66">
    <w:abstractNumId w:val="22"/>
  </w:num>
  <w:num w:numId="67">
    <w:abstractNumId w:val="7"/>
  </w:num>
  <w:num w:numId="68">
    <w:abstractNumId w:val="71"/>
  </w:num>
  <w:num w:numId="69">
    <w:abstractNumId w:val="48"/>
  </w:num>
  <w:num w:numId="70">
    <w:abstractNumId w:val="0"/>
  </w:num>
  <w:num w:numId="71">
    <w:abstractNumId w:val="4"/>
  </w:num>
  <w:num w:numId="72">
    <w:abstractNumId w:val="93"/>
  </w:num>
  <w:num w:numId="73">
    <w:abstractNumId w:val="64"/>
  </w:num>
  <w:num w:numId="74">
    <w:abstractNumId w:val="34"/>
  </w:num>
  <w:num w:numId="75">
    <w:abstractNumId w:val="49"/>
  </w:num>
  <w:num w:numId="76">
    <w:abstractNumId w:val="74"/>
  </w:num>
  <w:num w:numId="77">
    <w:abstractNumId w:val="63"/>
  </w:num>
  <w:num w:numId="78">
    <w:abstractNumId w:val="88"/>
  </w:num>
  <w:num w:numId="79">
    <w:abstractNumId w:val="44"/>
  </w:num>
  <w:num w:numId="80">
    <w:abstractNumId w:val="86"/>
  </w:num>
  <w:num w:numId="81">
    <w:abstractNumId w:val="43"/>
  </w:num>
  <w:num w:numId="82">
    <w:abstractNumId w:val="104"/>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1"/>
  </w:num>
  <w:num w:numId="91">
    <w:abstractNumId w:val="20"/>
  </w:num>
  <w:num w:numId="92">
    <w:abstractNumId w:val="12"/>
  </w:num>
  <w:num w:numId="93">
    <w:abstractNumId w:val="79"/>
  </w:num>
  <w:num w:numId="94">
    <w:abstractNumId w:val="60"/>
  </w:num>
  <w:num w:numId="95">
    <w:abstractNumId w:val="19"/>
  </w:num>
  <w:num w:numId="96">
    <w:abstractNumId w:val="35"/>
  </w:num>
  <w:num w:numId="97">
    <w:abstractNumId w:val="95"/>
  </w:num>
  <w:num w:numId="98">
    <w:abstractNumId w:val="28"/>
  </w:num>
  <w:num w:numId="99">
    <w:abstractNumId w:val="89"/>
  </w:num>
  <w:num w:numId="100">
    <w:abstractNumId w:val="78"/>
  </w:num>
  <w:num w:numId="101">
    <w:abstractNumId w:val="21"/>
  </w:num>
  <w:num w:numId="102">
    <w:abstractNumId w:val="97"/>
  </w:num>
  <w:num w:numId="103">
    <w:abstractNumId w:val="30"/>
  </w:num>
  <w:num w:numId="104">
    <w:abstractNumId w:val="59"/>
  </w:num>
  <w:num w:numId="105">
    <w:abstractNumId w:val="40"/>
  </w:num>
  <w:num w:numId="106">
    <w:abstractNumId w:val="103"/>
  </w:num>
  <w:num w:numId="107">
    <w:abstractNumId w:val="11"/>
  </w:num>
  <w:num w:numId="108">
    <w:abstractNumId w:val="32"/>
  </w:num>
  <w:num w:numId="109">
    <w:abstractNumId w:val="83"/>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03"/>
    <w:rsid w:val="00000EE1"/>
    <w:rsid w:val="00004CE9"/>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6BA1"/>
    <w:rsid w:val="00027786"/>
    <w:rsid w:val="00030549"/>
    <w:rsid w:val="00034A99"/>
    <w:rsid w:val="00035290"/>
    <w:rsid w:val="0003574C"/>
    <w:rsid w:val="00036A80"/>
    <w:rsid w:val="00036C12"/>
    <w:rsid w:val="00036D01"/>
    <w:rsid w:val="00041A72"/>
    <w:rsid w:val="000421D2"/>
    <w:rsid w:val="0004264D"/>
    <w:rsid w:val="000447E5"/>
    <w:rsid w:val="000447F6"/>
    <w:rsid w:val="0004500D"/>
    <w:rsid w:val="00046126"/>
    <w:rsid w:val="000463ED"/>
    <w:rsid w:val="0004643A"/>
    <w:rsid w:val="000509E3"/>
    <w:rsid w:val="00050F8C"/>
    <w:rsid w:val="0005283E"/>
    <w:rsid w:val="000532FF"/>
    <w:rsid w:val="00053717"/>
    <w:rsid w:val="00053FF2"/>
    <w:rsid w:val="00054B16"/>
    <w:rsid w:val="00055808"/>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593F"/>
    <w:rsid w:val="00076103"/>
    <w:rsid w:val="00076486"/>
    <w:rsid w:val="000800EB"/>
    <w:rsid w:val="000829B3"/>
    <w:rsid w:val="00082A05"/>
    <w:rsid w:val="00083AF1"/>
    <w:rsid w:val="00085182"/>
    <w:rsid w:val="0008536A"/>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65A4"/>
    <w:rsid w:val="000B7533"/>
    <w:rsid w:val="000B7BAD"/>
    <w:rsid w:val="000C1F03"/>
    <w:rsid w:val="000C2C2D"/>
    <w:rsid w:val="000C37B3"/>
    <w:rsid w:val="000C4583"/>
    <w:rsid w:val="000C4D24"/>
    <w:rsid w:val="000C6BB7"/>
    <w:rsid w:val="000C72A4"/>
    <w:rsid w:val="000C74F5"/>
    <w:rsid w:val="000D0639"/>
    <w:rsid w:val="000D11DF"/>
    <w:rsid w:val="000D248F"/>
    <w:rsid w:val="000D308F"/>
    <w:rsid w:val="000D433C"/>
    <w:rsid w:val="000E1109"/>
    <w:rsid w:val="000E7453"/>
    <w:rsid w:val="00101B4B"/>
    <w:rsid w:val="00101C86"/>
    <w:rsid w:val="001049B4"/>
    <w:rsid w:val="00104E34"/>
    <w:rsid w:val="0010773B"/>
    <w:rsid w:val="001109BD"/>
    <w:rsid w:val="00111439"/>
    <w:rsid w:val="00111DDA"/>
    <w:rsid w:val="001161B7"/>
    <w:rsid w:val="0011654B"/>
    <w:rsid w:val="001176F5"/>
    <w:rsid w:val="001177BA"/>
    <w:rsid w:val="00120059"/>
    <w:rsid w:val="00120B0B"/>
    <w:rsid w:val="00123C70"/>
    <w:rsid w:val="00135CEA"/>
    <w:rsid w:val="00135CF4"/>
    <w:rsid w:val="00137345"/>
    <w:rsid w:val="0014185E"/>
    <w:rsid w:val="00143EF4"/>
    <w:rsid w:val="00144726"/>
    <w:rsid w:val="00144960"/>
    <w:rsid w:val="00147132"/>
    <w:rsid w:val="00147AF7"/>
    <w:rsid w:val="0015057F"/>
    <w:rsid w:val="00151D34"/>
    <w:rsid w:val="001528A0"/>
    <w:rsid w:val="00153094"/>
    <w:rsid w:val="001534E6"/>
    <w:rsid w:val="00154FA9"/>
    <w:rsid w:val="00156014"/>
    <w:rsid w:val="001566E7"/>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CF5"/>
    <w:rsid w:val="001879AA"/>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0FCF"/>
    <w:rsid w:val="001B183E"/>
    <w:rsid w:val="001B2A33"/>
    <w:rsid w:val="001B3E30"/>
    <w:rsid w:val="001B6438"/>
    <w:rsid w:val="001B684A"/>
    <w:rsid w:val="001C0DEC"/>
    <w:rsid w:val="001C113E"/>
    <w:rsid w:val="001C1273"/>
    <w:rsid w:val="001C2606"/>
    <w:rsid w:val="001C3E9C"/>
    <w:rsid w:val="001C41F4"/>
    <w:rsid w:val="001C493D"/>
    <w:rsid w:val="001C6CA9"/>
    <w:rsid w:val="001C7C81"/>
    <w:rsid w:val="001D13EE"/>
    <w:rsid w:val="001D1B51"/>
    <w:rsid w:val="001D1F8D"/>
    <w:rsid w:val="001D222C"/>
    <w:rsid w:val="001D35A6"/>
    <w:rsid w:val="001E182C"/>
    <w:rsid w:val="001E41E9"/>
    <w:rsid w:val="001E5304"/>
    <w:rsid w:val="001E5627"/>
    <w:rsid w:val="001F1169"/>
    <w:rsid w:val="001F2748"/>
    <w:rsid w:val="001F35F9"/>
    <w:rsid w:val="001F5D2B"/>
    <w:rsid w:val="001F7541"/>
    <w:rsid w:val="001F7634"/>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3748E"/>
    <w:rsid w:val="00240558"/>
    <w:rsid w:val="002415A9"/>
    <w:rsid w:val="00244D1B"/>
    <w:rsid w:val="00246D14"/>
    <w:rsid w:val="0024787D"/>
    <w:rsid w:val="00250541"/>
    <w:rsid w:val="0025131D"/>
    <w:rsid w:val="00251905"/>
    <w:rsid w:val="00254F0B"/>
    <w:rsid w:val="0025670E"/>
    <w:rsid w:val="002569CD"/>
    <w:rsid w:val="00260111"/>
    <w:rsid w:val="00267516"/>
    <w:rsid w:val="00267746"/>
    <w:rsid w:val="00270E7F"/>
    <w:rsid w:val="00271505"/>
    <w:rsid w:val="002715E1"/>
    <w:rsid w:val="00273039"/>
    <w:rsid w:val="002733AD"/>
    <w:rsid w:val="002747A5"/>
    <w:rsid w:val="002757AB"/>
    <w:rsid w:val="00276C49"/>
    <w:rsid w:val="00277021"/>
    <w:rsid w:val="002802A3"/>
    <w:rsid w:val="00281171"/>
    <w:rsid w:val="00281669"/>
    <w:rsid w:val="002842C9"/>
    <w:rsid w:val="00285B3F"/>
    <w:rsid w:val="0029081B"/>
    <w:rsid w:val="002911C0"/>
    <w:rsid w:val="00292C88"/>
    <w:rsid w:val="002941BA"/>
    <w:rsid w:val="002A03F0"/>
    <w:rsid w:val="002A1F85"/>
    <w:rsid w:val="002A3744"/>
    <w:rsid w:val="002B0173"/>
    <w:rsid w:val="002B163E"/>
    <w:rsid w:val="002B1C86"/>
    <w:rsid w:val="002B31E1"/>
    <w:rsid w:val="002B3792"/>
    <w:rsid w:val="002B3891"/>
    <w:rsid w:val="002B47EC"/>
    <w:rsid w:val="002B50FC"/>
    <w:rsid w:val="002B5C8B"/>
    <w:rsid w:val="002B5EBB"/>
    <w:rsid w:val="002B7F09"/>
    <w:rsid w:val="002C1022"/>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F"/>
    <w:rsid w:val="002F1717"/>
    <w:rsid w:val="002F1C94"/>
    <w:rsid w:val="002F1EFE"/>
    <w:rsid w:val="002F442F"/>
    <w:rsid w:val="002F4854"/>
    <w:rsid w:val="0030134C"/>
    <w:rsid w:val="00305C06"/>
    <w:rsid w:val="0030663F"/>
    <w:rsid w:val="00306788"/>
    <w:rsid w:val="00307329"/>
    <w:rsid w:val="00307706"/>
    <w:rsid w:val="0031286F"/>
    <w:rsid w:val="00312974"/>
    <w:rsid w:val="003157AD"/>
    <w:rsid w:val="003159F3"/>
    <w:rsid w:val="00315B9A"/>
    <w:rsid w:val="003166DE"/>
    <w:rsid w:val="00321A27"/>
    <w:rsid w:val="003255F2"/>
    <w:rsid w:val="00335BDF"/>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59E5"/>
    <w:rsid w:val="00386B73"/>
    <w:rsid w:val="0039002C"/>
    <w:rsid w:val="00390596"/>
    <w:rsid w:val="00390950"/>
    <w:rsid w:val="003935CC"/>
    <w:rsid w:val="00393842"/>
    <w:rsid w:val="00393B44"/>
    <w:rsid w:val="0039407F"/>
    <w:rsid w:val="00395405"/>
    <w:rsid w:val="00396535"/>
    <w:rsid w:val="00396A83"/>
    <w:rsid w:val="003A05F3"/>
    <w:rsid w:val="003A18A5"/>
    <w:rsid w:val="003A1CBC"/>
    <w:rsid w:val="003A2501"/>
    <w:rsid w:val="003A2F88"/>
    <w:rsid w:val="003A41A1"/>
    <w:rsid w:val="003A51A1"/>
    <w:rsid w:val="003A5D45"/>
    <w:rsid w:val="003A6B38"/>
    <w:rsid w:val="003A6E51"/>
    <w:rsid w:val="003B08B1"/>
    <w:rsid w:val="003B23B8"/>
    <w:rsid w:val="003B3B08"/>
    <w:rsid w:val="003B3C6C"/>
    <w:rsid w:val="003B536A"/>
    <w:rsid w:val="003B6D26"/>
    <w:rsid w:val="003B6D54"/>
    <w:rsid w:val="003C032E"/>
    <w:rsid w:val="003C037C"/>
    <w:rsid w:val="003C72B2"/>
    <w:rsid w:val="003D0ADC"/>
    <w:rsid w:val="003D12A9"/>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4F35"/>
    <w:rsid w:val="0044674C"/>
    <w:rsid w:val="00446D04"/>
    <w:rsid w:val="00451D61"/>
    <w:rsid w:val="00452366"/>
    <w:rsid w:val="0045398A"/>
    <w:rsid w:val="00453D7B"/>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40"/>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75A9"/>
    <w:rsid w:val="00497D29"/>
    <w:rsid w:val="004A26A6"/>
    <w:rsid w:val="004A2E91"/>
    <w:rsid w:val="004A63FF"/>
    <w:rsid w:val="004A73B4"/>
    <w:rsid w:val="004B09A7"/>
    <w:rsid w:val="004B1EC8"/>
    <w:rsid w:val="004B2121"/>
    <w:rsid w:val="004B7385"/>
    <w:rsid w:val="004B7A85"/>
    <w:rsid w:val="004C17C5"/>
    <w:rsid w:val="004C24D3"/>
    <w:rsid w:val="004C2EC6"/>
    <w:rsid w:val="004C3321"/>
    <w:rsid w:val="004C7779"/>
    <w:rsid w:val="004D01F9"/>
    <w:rsid w:val="004D0C51"/>
    <w:rsid w:val="004D1713"/>
    <w:rsid w:val="004D4805"/>
    <w:rsid w:val="004D5079"/>
    <w:rsid w:val="004D73C0"/>
    <w:rsid w:val="004D762F"/>
    <w:rsid w:val="004E13BE"/>
    <w:rsid w:val="004E14D1"/>
    <w:rsid w:val="004E3A82"/>
    <w:rsid w:val="004E5175"/>
    <w:rsid w:val="004E5C0B"/>
    <w:rsid w:val="004E7059"/>
    <w:rsid w:val="004E71D7"/>
    <w:rsid w:val="004E7EE3"/>
    <w:rsid w:val="004F04EA"/>
    <w:rsid w:val="004F3514"/>
    <w:rsid w:val="004F44BA"/>
    <w:rsid w:val="004F55B3"/>
    <w:rsid w:val="0050173B"/>
    <w:rsid w:val="00503363"/>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DDF"/>
    <w:rsid w:val="0052386C"/>
    <w:rsid w:val="00524441"/>
    <w:rsid w:val="00526965"/>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5C04"/>
    <w:rsid w:val="00566C68"/>
    <w:rsid w:val="00566D21"/>
    <w:rsid w:val="005701CC"/>
    <w:rsid w:val="00570711"/>
    <w:rsid w:val="00571DF1"/>
    <w:rsid w:val="00575B23"/>
    <w:rsid w:val="00575E7E"/>
    <w:rsid w:val="00581275"/>
    <w:rsid w:val="00583287"/>
    <w:rsid w:val="005869E7"/>
    <w:rsid w:val="00592EE4"/>
    <w:rsid w:val="00594FBC"/>
    <w:rsid w:val="00595B33"/>
    <w:rsid w:val="00596058"/>
    <w:rsid w:val="005967F0"/>
    <w:rsid w:val="00597597"/>
    <w:rsid w:val="00597A27"/>
    <w:rsid w:val="005A0E4E"/>
    <w:rsid w:val="005A13BB"/>
    <w:rsid w:val="005A297D"/>
    <w:rsid w:val="005A2F19"/>
    <w:rsid w:val="005A2F92"/>
    <w:rsid w:val="005A40E9"/>
    <w:rsid w:val="005A43FE"/>
    <w:rsid w:val="005A4C15"/>
    <w:rsid w:val="005A782F"/>
    <w:rsid w:val="005B087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41BB"/>
    <w:rsid w:val="005E46CB"/>
    <w:rsid w:val="005E4741"/>
    <w:rsid w:val="005E4D6E"/>
    <w:rsid w:val="005E592A"/>
    <w:rsid w:val="005E6155"/>
    <w:rsid w:val="005E7AFF"/>
    <w:rsid w:val="005F03D1"/>
    <w:rsid w:val="005F09D9"/>
    <w:rsid w:val="005F12D3"/>
    <w:rsid w:val="005F25D6"/>
    <w:rsid w:val="005F4E44"/>
    <w:rsid w:val="005F6C49"/>
    <w:rsid w:val="00600B6E"/>
    <w:rsid w:val="00601BFA"/>
    <w:rsid w:val="00602265"/>
    <w:rsid w:val="00602ACB"/>
    <w:rsid w:val="00605B2C"/>
    <w:rsid w:val="006074BD"/>
    <w:rsid w:val="00607D7A"/>
    <w:rsid w:val="00611219"/>
    <w:rsid w:val="00611369"/>
    <w:rsid w:val="006129E9"/>
    <w:rsid w:val="006157DA"/>
    <w:rsid w:val="00616C02"/>
    <w:rsid w:val="00617B36"/>
    <w:rsid w:val="0062222E"/>
    <w:rsid w:val="006229F6"/>
    <w:rsid w:val="006231B4"/>
    <w:rsid w:val="006232B0"/>
    <w:rsid w:val="006236F0"/>
    <w:rsid w:val="00623A76"/>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1E6"/>
    <w:rsid w:val="0066188C"/>
    <w:rsid w:val="0066743E"/>
    <w:rsid w:val="00671EE3"/>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964A1"/>
    <w:rsid w:val="006A2270"/>
    <w:rsid w:val="006A3A16"/>
    <w:rsid w:val="006A57C6"/>
    <w:rsid w:val="006A69A5"/>
    <w:rsid w:val="006A7795"/>
    <w:rsid w:val="006A79ED"/>
    <w:rsid w:val="006B02BB"/>
    <w:rsid w:val="006B4781"/>
    <w:rsid w:val="006B5B8C"/>
    <w:rsid w:val="006B5C8D"/>
    <w:rsid w:val="006B7022"/>
    <w:rsid w:val="006C236B"/>
    <w:rsid w:val="006C3189"/>
    <w:rsid w:val="006C5D22"/>
    <w:rsid w:val="006C76BF"/>
    <w:rsid w:val="006C790C"/>
    <w:rsid w:val="006C7CFB"/>
    <w:rsid w:val="006D0894"/>
    <w:rsid w:val="006D0DC6"/>
    <w:rsid w:val="006D226B"/>
    <w:rsid w:val="006D2F11"/>
    <w:rsid w:val="006D3B18"/>
    <w:rsid w:val="006D3B64"/>
    <w:rsid w:val="006D5552"/>
    <w:rsid w:val="006D6ADE"/>
    <w:rsid w:val="006E2851"/>
    <w:rsid w:val="006E357E"/>
    <w:rsid w:val="006E63D5"/>
    <w:rsid w:val="006E6502"/>
    <w:rsid w:val="006F0934"/>
    <w:rsid w:val="006F28FA"/>
    <w:rsid w:val="006F2EBC"/>
    <w:rsid w:val="006F32B3"/>
    <w:rsid w:val="006F730E"/>
    <w:rsid w:val="00703D42"/>
    <w:rsid w:val="00704ADB"/>
    <w:rsid w:val="00705880"/>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3032D"/>
    <w:rsid w:val="007315B2"/>
    <w:rsid w:val="00732E07"/>
    <w:rsid w:val="007334E3"/>
    <w:rsid w:val="00733896"/>
    <w:rsid w:val="00735C32"/>
    <w:rsid w:val="00737FAB"/>
    <w:rsid w:val="00742083"/>
    <w:rsid w:val="00744792"/>
    <w:rsid w:val="007516BA"/>
    <w:rsid w:val="007521AA"/>
    <w:rsid w:val="00752B17"/>
    <w:rsid w:val="00754101"/>
    <w:rsid w:val="0075412C"/>
    <w:rsid w:val="0075696A"/>
    <w:rsid w:val="00757851"/>
    <w:rsid w:val="007606DA"/>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31C"/>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7D3B"/>
    <w:rsid w:val="00800FD1"/>
    <w:rsid w:val="0080106B"/>
    <w:rsid w:val="00802E7F"/>
    <w:rsid w:val="00803D2C"/>
    <w:rsid w:val="00804178"/>
    <w:rsid w:val="00805133"/>
    <w:rsid w:val="0080690C"/>
    <w:rsid w:val="0080706D"/>
    <w:rsid w:val="008133D6"/>
    <w:rsid w:val="0081661E"/>
    <w:rsid w:val="008206F8"/>
    <w:rsid w:val="00824D4F"/>
    <w:rsid w:val="00824F66"/>
    <w:rsid w:val="00825470"/>
    <w:rsid w:val="00827FCB"/>
    <w:rsid w:val="008319CE"/>
    <w:rsid w:val="00831F14"/>
    <w:rsid w:val="00831FB4"/>
    <w:rsid w:val="008320E7"/>
    <w:rsid w:val="00832909"/>
    <w:rsid w:val="00832D0B"/>
    <w:rsid w:val="00832FDB"/>
    <w:rsid w:val="0083323B"/>
    <w:rsid w:val="00833BF7"/>
    <w:rsid w:val="008342E3"/>
    <w:rsid w:val="00837FB1"/>
    <w:rsid w:val="00843FFC"/>
    <w:rsid w:val="00846CFE"/>
    <w:rsid w:val="008472F8"/>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20A8"/>
    <w:rsid w:val="00882FA7"/>
    <w:rsid w:val="008855AE"/>
    <w:rsid w:val="0088784B"/>
    <w:rsid w:val="00890C1A"/>
    <w:rsid w:val="00891399"/>
    <w:rsid w:val="008914BD"/>
    <w:rsid w:val="00892712"/>
    <w:rsid w:val="0089481F"/>
    <w:rsid w:val="00895954"/>
    <w:rsid w:val="00895E07"/>
    <w:rsid w:val="00897C7D"/>
    <w:rsid w:val="008A26E1"/>
    <w:rsid w:val="008A2D8B"/>
    <w:rsid w:val="008A52F1"/>
    <w:rsid w:val="008A768C"/>
    <w:rsid w:val="008B19E1"/>
    <w:rsid w:val="008B5373"/>
    <w:rsid w:val="008B6C71"/>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805"/>
    <w:rsid w:val="008E3487"/>
    <w:rsid w:val="008E466D"/>
    <w:rsid w:val="008E5871"/>
    <w:rsid w:val="008E5EBA"/>
    <w:rsid w:val="008E6B7E"/>
    <w:rsid w:val="008E6BC0"/>
    <w:rsid w:val="008E76D9"/>
    <w:rsid w:val="008E7C49"/>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07FA2"/>
    <w:rsid w:val="0091111B"/>
    <w:rsid w:val="0091161B"/>
    <w:rsid w:val="00913E3E"/>
    <w:rsid w:val="009210CE"/>
    <w:rsid w:val="00923261"/>
    <w:rsid w:val="00925838"/>
    <w:rsid w:val="00925E3C"/>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9DE"/>
    <w:rsid w:val="00962B4C"/>
    <w:rsid w:val="009705A9"/>
    <w:rsid w:val="0097177A"/>
    <w:rsid w:val="00971E00"/>
    <w:rsid w:val="00972AC1"/>
    <w:rsid w:val="00973167"/>
    <w:rsid w:val="00973311"/>
    <w:rsid w:val="00974BDA"/>
    <w:rsid w:val="00975246"/>
    <w:rsid w:val="00976642"/>
    <w:rsid w:val="009773B5"/>
    <w:rsid w:val="00977B12"/>
    <w:rsid w:val="009827EE"/>
    <w:rsid w:val="0098367E"/>
    <w:rsid w:val="00984811"/>
    <w:rsid w:val="00985404"/>
    <w:rsid w:val="009854F9"/>
    <w:rsid w:val="00990AB3"/>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262A"/>
    <w:rsid w:val="009C3284"/>
    <w:rsid w:val="009C397B"/>
    <w:rsid w:val="009C3E3E"/>
    <w:rsid w:val="009C480F"/>
    <w:rsid w:val="009C4998"/>
    <w:rsid w:val="009C5EDA"/>
    <w:rsid w:val="009C7057"/>
    <w:rsid w:val="009D0970"/>
    <w:rsid w:val="009D202F"/>
    <w:rsid w:val="009D2077"/>
    <w:rsid w:val="009D6AC1"/>
    <w:rsid w:val="009D7D57"/>
    <w:rsid w:val="009E2AD5"/>
    <w:rsid w:val="009E3BA6"/>
    <w:rsid w:val="009E51E9"/>
    <w:rsid w:val="009F1BA8"/>
    <w:rsid w:val="009F31F4"/>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8B0"/>
    <w:rsid w:val="00A16D7F"/>
    <w:rsid w:val="00A27E23"/>
    <w:rsid w:val="00A315BD"/>
    <w:rsid w:val="00A31642"/>
    <w:rsid w:val="00A332A5"/>
    <w:rsid w:val="00A33CF2"/>
    <w:rsid w:val="00A37464"/>
    <w:rsid w:val="00A43C4D"/>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44AA"/>
    <w:rsid w:val="00A76960"/>
    <w:rsid w:val="00A77C40"/>
    <w:rsid w:val="00A82059"/>
    <w:rsid w:val="00A8227B"/>
    <w:rsid w:val="00A8288E"/>
    <w:rsid w:val="00A82DBB"/>
    <w:rsid w:val="00A83099"/>
    <w:rsid w:val="00A846D6"/>
    <w:rsid w:val="00A84DF3"/>
    <w:rsid w:val="00A8521A"/>
    <w:rsid w:val="00A90FD6"/>
    <w:rsid w:val="00A930C6"/>
    <w:rsid w:val="00A94C7D"/>
    <w:rsid w:val="00A9737A"/>
    <w:rsid w:val="00AA15EE"/>
    <w:rsid w:val="00AA251F"/>
    <w:rsid w:val="00AA3419"/>
    <w:rsid w:val="00AA4009"/>
    <w:rsid w:val="00AA5059"/>
    <w:rsid w:val="00AB0A2F"/>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4571"/>
    <w:rsid w:val="00AD60E4"/>
    <w:rsid w:val="00AD62FE"/>
    <w:rsid w:val="00AD79F4"/>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407ED"/>
    <w:rsid w:val="00B43055"/>
    <w:rsid w:val="00B435DA"/>
    <w:rsid w:val="00B45442"/>
    <w:rsid w:val="00B45B75"/>
    <w:rsid w:val="00B46167"/>
    <w:rsid w:val="00B5031A"/>
    <w:rsid w:val="00B51E30"/>
    <w:rsid w:val="00B52A1C"/>
    <w:rsid w:val="00B54FF9"/>
    <w:rsid w:val="00B56B6A"/>
    <w:rsid w:val="00B61CC2"/>
    <w:rsid w:val="00B62D1F"/>
    <w:rsid w:val="00B63012"/>
    <w:rsid w:val="00B70A37"/>
    <w:rsid w:val="00B71B99"/>
    <w:rsid w:val="00B750BB"/>
    <w:rsid w:val="00B80272"/>
    <w:rsid w:val="00B8128D"/>
    <w:rsid w:val="00B835F9"/>
    <w:rsid w:val="00B836B1"/>
    <w:rsid w:val="00B85749"/>
    <w:rsid w:val="00B85991"/>
    <w:rsid w:val="00B86581"/>
    <w:rsid w:val="00B92FDA"/>
    <w:rsid w:val="00B95065"/>
    <w:rsid w:val="00BA49B3"/>
    <w:rsid w:val="00BA576C"/>
    <w:rsid w:val="00BB06B3"/>
    <w:rsid w:val="00BB285C"/>
    <w:rsid w:val="00BB3640"/>
    <w:rsid w:val="00BB5042"/>
    <w:rsid w:val="00BB76B5"/>
    <w:rsid w:val="00BC0E6B"/>
    <w:rsid w:val="00BC1A43"/>
    <w:rsid w:val="00BC1C45"/>
    <w:rsid w:val="00BC2F71"/>
    <w:rsid w:val="00BC6EA3"/>
    <w:rsid w:val="00BD3F13"/>
    <w:rsid w:val="00BD40F2"/>
    <w:rsid w:val="00BD4A90"/>
    <w:rsid w:val="00BD7BA5"/>
    <w:rsid w:val="00BE04C8"/>
    <w:rsid w:val="00BE1C82"/>
    <w:rsid w:val="00BE288F"/>
    <w:rsid w:val="00BE4224"/>
    <w:rsid w:val="00BE4788"/>
    <w:rsid w:val="00BE53A7"/>
    <w:rsid w:val="00BE7B3C"/>
    <w:rsid w:val="00BF0195"/>
    <w:rsid w:val="00BF27AD"/>
    <w:rsid w:val="00BF3714"/>
    <w:rsid w:val="00BF38B8"/>
    <w:rsid w:val="00BF5D30"/>
    <w:rsid w:val="00C02FB7"/>
    <w:rsid w:val="00C03EA6"/>
    <w:rsid w:val="00C040BE"/>
    <w:rsid w:val="00C06D0D"/>
    <w:rsid w:val="00C10034"/>
    <w:rsid w:val="00C1172F"/>
    <w:rsid w:val="00C13854"/>
    <w:rsid w:val="00C139FA"/>
    <w:rsid w:val="00C15CC2"/>
    <w:rsid w:val="00C179AC"/>
    <w:rsid w:val="00C205D1"/>
    <w:rsid w:val="00C2300F"/>
    <w:rsid w:val="00C250A4"/>
    <w:rsid w:val="00C25D44"/>
    <w:rsid w:val="00C272EB"/>
    <w:rsid w:val="00C303EA"/>
    <w:rsid w:val="00C32088"/>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716D3"/>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282A"/>
    <w:rsid w:val="00CC511C"/>
    <w:rsid w:val="00CC6A6A"/>
    <w:rsid w:val="00CC74C3"/>
    <w:rsid w:val="00CD0502"/>
    <w:rsid w:val="00CD0513"/>
    <w:rsid w:val="00CD0C41"/>
    <w:rsid w:val="00CD166D"/>
    <w:rsid w:val="00CD198B"/>
    <w:rsid w:val="00CD1CA4"/>
    <w:rsid w:val="00CD2DF2"/>
    <w:rsid w:val="00CD3A49"/>
    <w:rsid w:val="00CD5836"/>
    <w:rsid w:val="00CD5D90"/>
    <w:rsid w:val="00CD6020"/>
    <w:rsid w:val="00CD6027"/>
    <w:rsid w:val="00CE00EA"/>
    <w:rsid w:val="00CE2DA7"/>
    <w:rsid w:val="00CE2E5F"/>
    <w:rsid w:val="00CE3DD4"/>
    <w:rsid w:val="00CE4676"/>
    <w:rsid w:val="00CE6816"/>
    <w:rsid w:val="00CE796E"/>
    <w:rsid w:val="00CF0F4A"/>
    <w:rsid w:val="00CF17F8"/>
    <w:rsid w:val="00CF262C"/>
    <w:rsid w:val="00CF370C"/>
    <w:rsid w:val="00CF3A34"/>
    <w:rsid w:val="00CF4411"/>
    <w:rsid w:val="00CF79EF"/>
    <w:rsid w:val="00D012FA"/>
    <w:rsid w:val="00D02CAB"/>
    <w:rsid w:val="00D036D9"/>
    <w:rsid w:val="00D04EC1"/>
    <w:rsid w:val="00D078E9"/>
    <w:rsid w:val="00D101F9"/>
    <w:rsid w:val="00D10E34"/>
    <w:rsid w:val="00D111F2"/>
    <w:rsid w:val="00D11475"/>
    <w:rsid w:val="00D11843"/>
    <w:rsid w:val="00D11FAA"/>
    <w:rsid w:val="00D12C73"/>
    <w:rsid w:val="00D1361A"/>
    <w:rsid w:val="00D1561D"/>
    <w:rsid w:val="00D1573C"/>
    <w:rsid w:val="00D17EBD"/>
    <w:rsid w:val="00D21508"/>
    <w:rsid w:val="00D237A9"/>
    <w:rsid w:val="00D239B8"/>
    <w:rsid w:val="00D24CF7"/>
    <w:rsid w:val="00D2633A"/>
    <w:rsid w:val="00D26499"/>
    <w:rsid w:val="00D26F36"/>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7FAA"/>
    <w:rsid w:val="00D70BC3"/>
    <w:rsid w:val="00D719C6"/>
    <w:rsid w:val="00D72775"/>
    <w:rsid w:val="00D72783"/>
    <w:rsid w:val="00D77BD4"/>
    <w:rsid w:val="00D82B2C"/>
    <w:rsid w:val="00D839A0"/>
    <w:rsid w:val="00D8575C"/>
    <w:rsid w:val="00D87C19"/>
    <w:rsid w:val="00D87CE4"/>
    <w:rsid w:val="00D90C27"/>
    <w:rsid w:val="00D9231D"/>
    <w:rsid w:val="00D92B59"/>
    <w:rsid w:val="00D92F29"/>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4B29"/>
    <w:rsid w:val="00DC6C97"/>
    <w:rsid w:val="00DD1743"/>
    <w:rsid w:val="00DD4B0B"/>
    <w:rsid w:val="00DD5A33"/>
    <w:rsid w:val="00DD6FF3"/>
    <w:rsid w:val="00DD7DCE"/>
    <w:rsid w:val="00DE0428"/>
    <w:rsid w:val="00DE0D2D"/>
    <w:rsid w:val="00DE293B"/>
    <w:rsid w:val="00DE3AC8"/>
    <w:rsid w:val="00DE5104"/>
    <w:rsid w:val="00DE5EF7"/>
    <w:rsid w:val="00DE6283"/>
    <w:rsid w:val="00DE6C7B"/>
    <w:rsid w:val="00DF091D"/>
    <w:rsid w:val="00DF1F42"/>
    <w:rsid w:val="00DF2386"/>
    <w:rsid w:val="00DF2993"/>
    <w:rsid w:val="00DF5CC0"/>
    <w:rsid w:val="00DF6934"/>
    <w:rsid w:val="00E00EBB"/>
    <w:rsid w:val="00E0165E"/>
    <w:rsid w:val="00E02592"/>
    <w:rsid w:val="00E10F08"/>
    <w:rsid w:val="00E12CE7"/>
    <w:rsid w:val="00E131BE"/>
    <w:rsid w:val="00E136DD"/>
    <w:rsid w:val="00E13F67"/>
    <w:rsid w:val="00E15986"/>
    <w:rsid w:val="00E161B1"/>
    <w:rsid w:val="00E16517"/>
    <w:rsid w:val="00E20B89"/>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2199"/>
    <w:rsid w:val="00EE395E"/>
    <w:rsid w:val="00EF2B2F"/>
    <w:rsid w:val="00EF33F4"/>
    <w:rsid w:val="00EF5569"/>
    <w:rsid w:val="00EF71A6"/>
    <w:rsid w:val="00F008E3"/>
    <w:rsid w:val="00F01747"/>
    <w:rsid w:val="00F049CE"/>
    <w:rsid w:val="00F10E20"/>
    <w:rsid w:val="00F12637"/>
    <w:rsid w:val="00F12A1A"/>
    <w:rsid w:val="00F1677E"/>
    <w:rsid w:val="00F173A2"/>
    <w:rsid w:val="00F20926"/>
    <w:rsid w:val="00F20CFE"/>
    <w:rsid w:val="00F3046F"/>
    <w:rsid w:val="00F31ACC"/>
    <w:rsid w:val="00F33D03"/>
    <w:rsid w:val="00F34533"/>
    <w:rsid w:val="00F378E7"/>
    <w:rsid w:val="00F40A40"/>
    <w:rsid w:val="00F42636"/>
    <w:rsid w:val="00F45A64"/>
    <w:rsid w:val="00F462D2"/>
    <w:rsid w:val="00F52E8F"/>
    <w:rsid w:val="00F5424E"/>
    <w:rsid w:val="00F577F8"/>
    <w:rsid w:val="00F6104F"/>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2205"/>
    <w:rsid w:val="00F829F5"/>
    <w:rsid w:val="00F848BA"/>
    <w:rsid w:val="00F85E74"/>
    <w:rsid w:val="00F90437"/>
    <w:rsid w:val="00F90D75"/>
    <w:rsid w:val="00F916D1"/>
    <w:rsid w:val="00F92AA8"/>
    <w:rsid w:val="00F942C1"/>
    <w:rsid w:val="00F94A34"/>
    <w:rsid w:val="00F94F59"/>
    <w:rsid w:val="00F95B75"/>
    <w:rsid w:val="00F96661"/>
    <w:rsid w:val="00F96A60"/>
    <w:rsid w:val="00FA09FB"/>
    <w:rsid w:val="00FA10CB"/>
    <w:rsid w:val="00FA18B6"/>
    <w:rsid w:val="00FA3188"/>
    <w:rsid w:val="00FA4BF0"/>
    <w:rsid w:val="00FA680D"/>
    <w:rsid w:val="00FA6DD6"/>
    <w:rsid w:val="00FA78B1"/>
    <w:rsid w:val="00FB107E"/>
    <w:rsid w:val="00FB31F1"/>
    <w:rsid w:val="00FB3FEF"/>
    <w:rsid w:val="00FB4833"/>
    <w:rsid w:val="00FB546A"/>
    <w:rsid w:val="00FC15FC"/>
    <w:rsid w:val="00FC1CFF"/>
    <w:rsid w:val="00FC28D4"/>
    <w:rsid w:val="00FC2BCB"/>
    <w:rsid w:val="00FC3F6F"/>
    <w:rsid w:val="00FC45B9"/>
    <w:rsid w:val="00FC4F0F"/>
    <w:rsid w:val="00FC5AAF"/>
    <w:rsid w:val="00FD1C5D"/>
    <w:rsid w:val="00FD2E2B"/>
    <w:rsid w:val="00FD3887"/>
    <w:rsid w:val="00FD4FCC"/>
    <w:rsid w:val="00FD5797"/>
    <w:rsid w:val="00FE161B"/>
    <w:rsid w:val="00FE1ABF"/>
    <w:rsid w:val="00FE1F1D"/>
    <w:rsid w:val="00FE39EB"/>
    <w:rsid w:val="00FE3F2B"/>
    <w:rsid w:val="00FE3F92"/>
    <w:rsid w:val="00FE5018"/>
    <w:rsid w:val="00FE555A"/>
    <w:rsid w:val="00FE67B5"/>
    <w:rsid w:val="00FE7FE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65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F6104F"/>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F6104F"/>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iPriority w:val="99"/>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29"/>
  </w:style>
  <w:style w:type="paragraph" w:styleId="Footer">
    <w:name w:val="footer"/>
    <w:basedOn w:val="Normal"/>
    <w:link w:val="FooterChar"/>
    <w:uiPriority w:val="99"/>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F6104F"/>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F6104F"/>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9703">
      <w:bodyDiv w:val="1"/>
      <w:marLeft w:val="0"/>
      <w:marRight w:val="0"/>
      <w:marTop w:val="0"/>
      <w:marBottom w:val="0"/>
      <w:divBdr>
        <w:top w:val="none" w:sz="0" w:space="0" w:color="auto"/>
        <w:left w:val="none" w:sz="0" w:space="0" w:color="auto"/>
        <w:bottom w:val="none" w:sz="0" w:space="0" w:color="auto"/>
        <w:right w:val="none" w:sz="0" w:space="0" w:color="auto"/>
      </w:divBdr>
    </w:div>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7591">
      <w:bodyDiv w:val="1"/>
      <w:marLeft w:val="0"/>
      <w:marRight w:val="0"/>
      <w:marTop w:val="0"/>
      <w:marBottom w:val="0"/>
      <w:divBdr>
        <w:top w:val="none" w:sz="0" w:space="0" w:color="auto"/>
        <w:left w:val="none" w:sz="0" w:space="0" w:color="auto"/>
        <w:bottom w:val="none" w:sz="0" w:space="0" w:color="auto"/>
        <w:right w:val="none" w:sz="0" w:space="0" w:color="auto"/>
      </w:divBdr>
      <w:divsChild>
        <w:div w:id="1097334809">
          <w:marLeft w:val="0"/>
          <w:marRight w:val="0"/>
          <w:marTop w:val="0"/>
          <w:marBottom w:val="0"/>
          <w:divBdr>
            <w:top w:val="none" w:sz="0" w:space="0" w:color="auto"/>
            <w:left w:val="none" w:sz="0" w:space="0" w:color="auto"/>
            <w:bottom w:val="none" w:sz="0" w:space="0" w:color="auto"/>
            <w:right w:val="none" w:sz="0" w:space="0" w:color="auto"/>
          </w:divBdr>
          <w:divsChild>
            <w:div w:id="1681466629">
              <w:marLeft w:val="0"/>
              <w:marRight w:val="0"/>
              <w:marTop w:val="0"/>
              <w:marBottom w:val="0"/>
              <w:divBdr>
                <w:top w:val="none" w:sz="0" w:space="0" w:color="auto"/>
                <w:left w:val="none" w:sz="0" w:space="0" w:color="auto"/>
                <w:bottom w:val="none" w:sz="0" w:space="0" w:color="auto"/>
                <w:right w:val="none" w:sz="0" w:space="0" w:color="auto"/>
              </w:divBdr>
              <w:divsChild>
                <w:div w:id="1239704345">
                  <w:marLeft w:val="0"/>
                  <w:marRight w:val="0"/>
                  <w:marTop w:val="0"/>
                  <w:marBottom w:val="0"/>
                  <w:divBdr>
                    <w:top w:val="none" w:sz="0" w:space="0" w:color="auto"/>
                    <w:left w:val="none" w:sz="0" w:space="0" w:color="auto"/>
                    <w:bottom w:val="none" w:sz="0" w:space="0" w:color="auto"/>
                    <w:right w:val="none" w:sz="0" w:space="0" w:color="auto"/>
                  </w:divBdr>
                  <w:divsChild>
                    <w:div w:id="1603993875">
                      <w:marLeft w:val="0"/>
                      <w:marRight w:val="0"/>
                      <w:marTop w:val="0"/>
                      <w:marBottom w:val="0"/>
                      <w:divBdr>
                        <w:top w:val="none" w:sz="0" w:space="0" w:color="auto"/>
                        <w:left w:val="none" w:sz="0" w:space="0" w:color="auto"/>
                        <w:bottom w:val="none" w:sz="0" w:space="0" w:color="auto"/>
                        <w:right w:val="none" w:sz="0" w:space="0" w:color="auto"/>
                      </w:divBdr>
                      <w:divsChild>
                        <w:div w:id="8846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3.xml><?xml version="1.0" encoding="utf-8"?>
<ds:datastoreItem xmlns:ds="http://schemas.openxmlformats.org/officeDocument/2006/customXml" ds:itemID="{74698C78-7CF9-4EA1-A99C-94B3410E4517}">
  <ds:schemaRefs>
    <ds:schemaRef ds:uri="http://purl.org/dc/elements/1.1/"/>
    <ds:schemaRef ds:uri="http://purl.org/dc/dcmitype/"/>
    <ds:schemaRef ds:uri="http://schemas.openxmlformats.org/package/2006/metadata/core-properties"/>
    <ds:schemaRef ds:uri="http://schemas.microsoft.com/office/2006/documentManagement/types"/>
    <ds:schemaRef ds:uri="df9af1a6-3bc1-4020-97f3-adaa095f7ddc"/>
    <ds:schemaRef ds:uri="http://purl.org/dc/terms/"/>
    <ds:schemaRef ds:uri="12607333-7e68-4ba7-ba7a-19f2300a642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752EF8C-7083-4F8F-86C7-EDEA5247CB70}">
  <ds:schemaRefs>
    <ds:schemaRef ds:uri="http://schemas.openxmlformats.org/officeDocument/2006/bibliography"/>
  </ds:schemaRefs>
</ds:datastoreItem>
</file>

<file path=customXml/itemProps5.xml><?xml version="1.0" encoding="utf-8"?>
<ds:datastoreItem xmlns:ds="http://schemas.openxmlformats.org/officeDocument/2006/customXml" ds:itemID="{A9B8F29F-A5B4-4D31-9627-266DF56A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38057164.dotm</Template>
  <TotalTime>10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Westat</cp:lastModifiedBy>
  <cp:revision>9</cp:revision>
  <cp:lastPrinted>2016-03-01T22:01:00Z</cp:lastPrinted>
  <dcterms:created xsi:type="dcterms:W3CDTF">2016-08-11T13:39:00Z</dcterms:created>
  <dcterms:modified xsi:type="dcterms:W3CDTF">2016-12-01T14:40:00Z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