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82AA5" w14:textId="77777777" w:rsidR="00D03DB1" w:rsidRDefault="00D03DB1" w:rsidP="00D03DB1">
      <w:pPr>
        <w:pStyle w:val="NoSpacing"/>
        <w:rPr>
          <w:rFonts w:asciiTheme="minorHAnsi" w:hAnsiTheme="minorHAnsi"/>
          <w:b w:val="0"/>
          <w:szCs w:val="24"/>
        </w:rPr>
      </w:pPr>
    </w:p>
    <w:p w14:paraId="2408CAEB" w14:textId="77777777" w:rsidR="00D03DB1" w:rsidRDefault="00D03DB1" w:rsidP="00D03DB1">
      <w:pPr>
        <w:pStyle w:val="NoSpacing"/>
        <w:rPr>
          <w:rFonts w:asciiTheme="minorHAnsi" w:hAnsiTheme="minorHAnsi"/>
          <w:b w:val="0"/>
          <w:szCs w:val="24"/>
        </w:rPr>
      </w:pPr>
    </w:p>
    <w:p w14:paraId="005D5E16" w14:textId="77777777" w:rsidR="00D03DB1" w:rsidRDefault="00D03DB1" w:rsidP="00D03DB1">
      <w:pPr>
        <w:pStyle w:val="NoSpacing"/>
        <w:rPr>
          <w:rFonts w:asciiTheme="minorHAnsi" w:hAnsiTheme="minorHAnsi"/>
          <w:b w:val="0"/>
          <w:szCs w:val="24"/>
        </w:rPr>
      </w:pPr>
    </w:p>
    <w:p w14:paraId="18EF14C3" w14:textId="77777777" w:rsidR="00D03DB1" w:rsidRDefault="00D03DB1" w:rsidP="00D03DB1">
      <w:pPr>
        <w:pStyle w:val="NoSpacing"/>
        <w:rPr>
          <w:rFonts w:asciiTheme="minorHAnsi" w:hAnsiTheme="minorHAnsi"/>
          <w:b w:val="0"/>
          <w:szCs w:val="24"/>
        </w:rPr>
      </w:pPr>
    </w:p>
    <w:p w14:paraId="26FC3B1C" w14:textId="77777777" w:rsidR="00D03DB1" w:rsidRDefault="00D03DB1" w:rsidP="00D03DB1">
      <w:pPr>
        <w:pStyle w:val="NoSpacing"/>
        <w:rPr>
          <w:rFonts w:asciiTheme="minorHAnsi" w:hAnsiTheme="minorHAnsi"/>
          <w:b w:val="0"/>
          <w:szCs w:val="24"/>
        </w:rPr>
      </w:pPr>
    </w:p>
    <w:p w14:paraId="357460D8" w14:textId="77777777" w:rsidR="00D03DB1" w:rsidRDefault="00D03DB1" w:rsidP="00D03DB1">
      <w:pPr>
        <w:pStyle w:val="NoSpacing"/>
        <w:rPr>
          <w:rFonts w:asciiTheme="minorHAnsi" w:hAnsiTheme="minorHAnsi"/>
          <w:b w:val="0"/>
          <w:szCs w:val="24"/>
        </w:rPr>
      </w:pPr>
    </w:p>
    <w:p w14:paraId="4CB408F2" w14:textId="77777777" w:rsidR="00D03DB1" w:rsidRDefault="00D03DB1" w:rsidP="00D03DB1">
      <w:pPr>
        <w:pStyle w:val="NoSpacing"/>
        <w:rPr>
          <w:rFonts w:asciiTheme="minorHAnsi" w:hAnsiTheme="minorHAnsi"/>
          <w:b w:val="0"/>
          <w:szCs w:val="24"/>
        </w:rPr>
      </w:pPr>
    </w:p>
    <w:p w14:paraId="31C81AE2" w14:textId="77777777" w:rsidR="00D03DB1" w:rsidRDefault="00D03DB1" w:rsidP="00D03DB1">
      <w:pPr>
        <w:pStyle w:val="NoSpacing"/>
        <w:rPr>
          <w:rFonts w:asciiTheme="minorHAnsi" w:hAnsiTheme="minorHAnsi"/>
          <w:b w:val="0"/>
          <w:szCs w:val="24"/>
        </w:rPr>
      </w:pPr>
    </w:p>
    <w:p w14:paraId="64BC2A50" w14:textId="77777777" w:rsidR="00D03DB1" w:rsidRDefault="00D03DB1" w:rsidP="00D03DB1">
      <w:pPr>
        <w:pStyle w:val="NoSpacing"/>
        <w:rPr>
          <w:rFonts w:asciiTheme="minorHAnsi" w:hAnsiTheme="minorHAnsi"/>
          <w:b w:val="0"/>
          <w:szCs w:val="24"/>
        </w:rPr>
      </w:pPr>
    </w:p>
    <w:p w14:paraId="21B03394" w14:textId="77777777" w:rsidR="00D03DB1" w:rsidRDefault="00D03DB1" w:rsidP="00D03DB1">
      <w:pPr>
        <w:pStyle w:val="NoSpacing"/>
        <w:rPr>
          <w:rFonts w:asciiTheme="minorHAnsi" w:hAnsiTheme="minorHAnsi"/>
          <w:b w:val="0"/>
          <w:szCs w:val="24"/>
        </w:rPr>
      </w:pPr>
    </w:p>
    <w:p w14:paraId="7FB7798C" w14:textId="0852F19E" w:rsidR="00D03DB1" w:rsidRDefault="00D03DB1" w:rsidP="00D03DB1">
      <w:pPr>
        <w:pStyle w:val="NoSpacing"/>
        <w:rPr>
          <w:rFonts w:asciiTheme="minorHAnsi" w:hAnsiTheme="minorHAnsi"/>
          <w:b w:val="0"/>
          <w:szCs w:val="24"/>
        </w:rPr>
      </w:pPr>
      <w:r>
        <w:rPr>
          <w:rFonts w:asciiTheme="minorHAnsi" w:hAnsiTheme="minorHAnsi"/>
          <w:b w:val="0"/>
          <w:szCs w:val="24"/>
        </w:rPr>
        <w:t>Appendix B-6</w:t>
      </w:r>
    </w:p>
    <w:p w14:paraId="2A4DD953" w14:textId="77777777" w:rsidR="00D03DB1" w:rsidRDefault="00D03DB1" w:rsidP="00D03DB1">
      <w:pPr>
        <w:pStyle w:val="NoSpacing"/>
        <w:rPr>
          <w:rFonts w:asciiTheme="minorHAnsi" w:hAnsiTheme="minorHAnsi"/>
          <w:b w:val="0"/>
          <w:szCs w:val="24"/>
        </w:rPr>
      </w:pPr>
    </w:p>
    <w:p w14:paraId="0796FE7A" w14:textId="77777777" w:rsidR="00D03DB1" w:rsidRDefault="00D03DB1" w:rsidP="00D03DB1">
      <w:pPr>
        <w:pStyle w:val="NoSpacing"/>
        <w:rPr>
          <w:rFonts w:asciiTheme="minorHAnsi" w:hAnsiTheme="minorHAnsi"/>
          <w:b w:val="0"/>
          <w:szCs w:val="24"/>
        </w:rPr>
      </w:pPr>
    </w:p>
    <w:p w14:paraId="6B2BF385" w14:textId="13F60B1A" w:rsidR="00D03DB1" w:rsidRDefault="00D03DB1" w:rsidP="00D03DB1">
      <w:pPr>
        <w:pStyle w:val="NoSpacing"/>
        <w:rPr>
          <w:rFonts w:asciiTheme="minorHAnsi" w:hAnsiTheme="minorHAnsi"/>
          <w:szCs w:val="24"/>
        </w:rPr>
      </w:pPr>
      <w:r>
        <w:rPr>
          <w:rFonts w:asciiTheme="minorHAnsi" w:hAnsiTheme="minorHAnsi"/>
          <w:szCs w:val="24"/>
        </w:rPr>
        <w:t>Nonresponse Followup</w:t>
      </w:r>
    </w:p>
    <w:p w14:paraId="102A1B73" w14:textId="77777777" w:rsidR="00D03DB1" w:rsidRPr="00130738" w:rsidRDefault="00D03DB1" w:rsidP="00D03DB1">
      <w:pPr>
        <w:jc w:val="center"/>
        <w:rPr>
          <w:szCs w:val="24"/>
        </w:rPr>
      </w:pPr>
    </w:p>
    <w:p w14:paraId="3A6BC4FF" w14:textId="77777777" w:rsidR="00D03DB1" w:rsidRPr="00130738" w:rsidRDefault="00D03DB1" w:rsidP="00D03DB1">
      <w:pPr>
        <w:jc w:val="center"/>
        <w:rPr>
          <w:szCs w:val="24"/>
        </w:rPr>
      </w:pPr>
    </w:p>
    <w:p w14:paraId="537149A5" w14:textId="77777777" w:rsidR="00D03DB1" w:rsidRPr="00130738" w:rsidRDefault="00D03DB1" w:rsidP="00D03DB1">
      <w:pPr>
        <w:jc w:val="center"/>
        <w:rPr>
          <w:szCs w:val="24"/>
        </w:rPr>
      </w:pPr>
    </w:p>
    <w:p w14:paraId="3C232512" w14:textId="77777777" w:rsidR="00D03DB1" w:rsidRPr="00130738" w:rsidRDefault="00D03DB1" w:rsidP="00D03DB1">
      <w:pPr>
        <w:jc w:val="center"/>
        <w:rPr>
          <w:szCs w:val="24"/>
        </w:rPr>
      </w:pPr>
    </w:p>
    <w:p w14:paraId="2B51ED1F" w14:textId="77777777" w:rsidR="00D03DB1" w:rsidRPr="00130738" w:rsidRDefault="00D03DB1" w:rsidP="00D03DB1">
      <w:pPr>
        <w:jc w:val="center"/>
        <w:rPr>
          <w:szCs w:val="24"/>
        </w:rPr>
      </w:pPr>
    </w:p>
    <w:p w14:paraId="01027FFA" w14:textId="77777777" w:rsidR="00D03DB1" w:rsidRPr="00130738" w:rsidRDefault="00D03DB1" w:rsidP="00D03DB1">
      <w:pPr>
        <w:jc w:val="center"/>
        <w:rPr>
          <w:sz w:val="24"/>
          <w:szCs w:val="24"/>
        </w:rPr>
      </w:pPr>
      <w:r w:rsidRPr="00130738">
        <w:rPr>
          <w:sz w:val="24"/>
          <w:szCs w:val="24"/>
        </w:rPr>
        <w:t>National Food Study Pilot</w:t>
      </w:r>
    </w:p>
    <w:p w14:paraId="57F458C2" w14:textId="77777777" w:rsidR="00D03DB1" w:rsidRPr="00130738" w:rsidRDefault="00D03DB1" w:rsidP="00D03DB1">
      <w:pPr>
        <w:pStyle w:val="NoSpacing"/>
        <w:rPr>
          <w:rFonts w:asciiTheme="minorHAnsi" w:hAnsiTheme="minorHAnsi"/>
          <w:b w:val="0"/>
          <w:szCs w:val="24"/>
        </w:rPr>
      </w:pPr>
      <w:r w:rsidRPr="00130738">
        <w:rPr>
          <w:rFonts w:asciiTheme="minorHAnsi" w:hAnsiTheme="minorHAnsi"/>
          <w:b w:val="0"/>
          <w:szCs w:val="24"/>
        </w:rPr>
        <w:t>Agency: Economic Research Service</w:t>
      </w:r>
    </w:p>
    <w:p w14:paraId="53FDFA7F" w14:textId="77777777" w:rsidR="00D03DB1" w:rsidRPr="00130738" w:rsidRDefault="00D03DB1" w:rsidP="00D03DB1">
      <w:pPr>
        <w:pStyle w:val="NoSpacing"/>
        <w:rPr>
          <w:rFonts w:asciiTheme="minorHAnsi" w:hAnsiTheme="minorHAnsi"/>
          <w:b w:val="0"/>
          <w:szCs w:val="24"/>
          <w:lang w:val="fr-FR"/>
        </w:rPr>
      </w:pPr>
      <w:proofErr w:type="spellStart"/>
      <w:r w:rsidRPr="00130738">
        <w:rPr>
          <w:rFonts w:asciiTheme="minorHAnsi" w:hAnsiTheme="minorHAnsi"/>
          <w:b w:val="0"/>
          <w:szCs w:val="24"/>
          <w:lang w:val="fr-FR"/>
        </w:rPr>
        <w:t>Contractor</w:t>
      </w:r>
      <w:proofErr w:type="spellEnd"/>
      <w:r w:rsidRPr="00130738">
        <w:rPr>
          <w:rFonts w:asciiTheme="minorHAnsi" w:hAnsiTheme="minorHAnsi"/>
          <w:b w:val="0"/>
          <w:szCs w:val="24"/>
          <w:lang w:val="fr-FR"/>
        </w:rPr>
        <w:t>: Westat, Inc.</w:t>
      </w:r>
    </w:p>
    <w:p w14:paraId="254146B2" w14:textId="77777777" w:rsidR="009F45BD" w:rsidRDefault="009F45BD">
      <w:pPr>
        <w:rPr>
          <w:b/>
        </w:rPr>
      </w:pPr>
      <w:r>
        <w:rPr>
          <w:b/>
        </w:rPr>
        <w:br w:type="page"/>
      </w:r>
    </w:p>
    <w:p w14:paraId="28234C42" w14:textId="77777777" w:rsidR="00F92BA5" w:rsidRPr="00F92BA5" w:rsidRDefault="00F92BA5" w:rsidP="00F92BA5">
      <w:pPr>
        <w:pStyle w:val="Default"/>
        <w:jc w:val="right"/>
        <w:rPr>
          <w:rFonts w:asciiTheme="minorHAnsi" w:hAnsiTheme="minorHAnsi"/>
        </w:rPr>
      </w:pPr>
      <w:bookmarkStart w:id="0" w:name="_GoBack"/>
      <w:r w:rsidRPr="00F92BA5">
        <w:rPr>
          <w:rFonts w:asciiTheme="minorHAnsi" w:hAnsiTheme="minorHAnsi"/>
        </w:rPr>
        <w:lastRenderedPageBreak/>
        <w:t xml:space="preserve">OMB Control Number: </w:t>
      </w:r>
      <w:proofErr w:type="spellStart"/>
      <w:r w:rsidRPr="00F92BA5">
        <w:rPr>
          <w:rFonts w:asciiTheme="minorHAnsi" w:hAnsiTheme="minorHAnsi"/>
        </w:rPr>
        <w:t>xxxx-xxxx</w:t>
      </w:r>
      <w:proofErr w:type="spellEnd"/>
    </w:p>
    <w:p w14:paraId="6D3145A8" w14:textId="77777777" w:rsidR="00F92BA5" w:rsidRPr="00F92BA5" w:rsidRDefault="00F92BA5" w:rsidP="00F92BA5">
      <w:pPr>
        <w:pStyle w:val="Default"/>
        <w:jc w:val="right"/>
        <w:rPr>
          <w:rFonts w:asciiTheme="minorHAnsi" w:hAnsiTheme="minorHAnsi"/>
        </w:rPr>
      </w:pPr>
      <w:r w:rsidRPr="00F92BA5">
        <w:rPr>
          <w:rFonts w:asciiTheme="minorHAnsi" w:hAnsiTheme="minorHAnsi"/>
        </w:rPr>
        <w:t>Expiration Date: xx/xx/</w:t>
      </w:r>
      <w:proofErr w:type="spellStart"/>
      <w:r w:rsidRPr="00F92BA5">
        <w:rPr>
          <w:rFonts w:asciiTheme="minorHAnsi" w:hAnsiTheme="minorHAnsi"/>
        </w:rPr>
        <w:t>xxxx</w:t>
      </w:r>
      <w:proofErr w:type="spellEnd"/>
    </w:p>
    <w:bookmarkEnd w:id="0"/>
    <w:p w14:paraId="0C7B067F" w14:textId="1FD40E9C" w:rsidR="009D35DD" w:rsidRDefault="00DB4C3B" w:rsidP="00A71529">
      <w:pPr>
        <w:spacing w:after="0" w:line="240" w:lineRule="auto"/>
        <w:jc w:val="center"/>
        <w:rPr>
          <w:b/>
        </w:rPr>
      </w:pPr>
      <w:r w:rsidRPr="00A71529">
        <w:rPr>
          <w:b/>
        </w:rPr>
        <w:t xml:space="preserve">National Food Study </w:t>
      </w:r>
      <w:r w:rsidR="009D35DD">
        <w:rPr>
          <w:b/>
        </w:rPr>
        <w:t>Pilot</w:t>
      </w:r>
    </w:p>
    <w:p w14:paraId="66B4EC62" w14:textId="77777777" w:rsidR="00E261FB" w:rsidRPr="00A71529" w:rsidRDefault="00DB4C3B" w:rsidP="00A71529">
      <w:pPr>
        <w:spacing w:after="0" w:line="240" w:lineRule="auto"/>
        <w:jc w:val="center"/>
        <w:rPr>
          <w:b/>
        </w:rPr>
      </w:pPr>
      <w:r w:rsidRPr="00A71529">
        <w:rPr>
          <w:b/>
        </w:rPr>
        <w:t>Nonresponse Follow</w:t>
      </w:r>
      <w:r w:rsidR="00A71529" w:rsidRPr="00A71529">
        <w:rPr>
          <w:b/>
        </w:rPr>
        <w:t>-</w:t>
      </w:r>
      <w:r w:rsidRPr="00A71529">
        <w:rPr>
          <w:b/>
        </w:rPr>
        <w:t>up</w:t>
      </w:r>
    </w:p>
    <w:p w14:paraId="45DD58EC" w14:textId="77777777" w:rsidR="00E261FB" w:rsidRDefault="00E261FB" w:rsidP="00E261FB">
      <w:pPr>
        <w:autoSpaceDE w:val="0"/>
        <w:autoSpaceDN w:val="0"/>
        <w:adjustRightInd w:val="0"/>
        <w:spacing w:after="0" w:line="240" w:lineRule="auto"/>
        <w:rPr>
          <w:rFonts w:eastAsia="Calibri" w:cs="Garamond"/>
          <w:color w:val="000000"/>
        </w:rPr>
      </w:pPr>
    </w:p>
    <w:p w14:paraId="57A93019" w14:textId="5D613D10" w:rsidR="009D35DD" w:rsidRDefault="009D35DD" w:rsidP="00E261FB">
      <w:pPr>
        <w:autoSpaceDE w:val="0"/>
        <w:autoSpaceDN w:val="0"/>
        <w:adjustRightInd w:val="0"/>
        <w:spacing w:after="0" w:line="240" w:lineRule="auto"/>
        <w:rPr>
          <w:rFonts w:eastAsia="Calibri" w:cs="Garamond"/>
          <w:color w:val="000000"/>
        </w:rPr>
      </w:pPr>
      <w:r>
        <w:rPr>
          <w:rFonts w:eastAsia="Calibri" w:cs="Garamond"/>
          <w:color w:val="000000"/>
        </w:rPr>
        <w:t xml:space="preserve">Households </w:t>
      </w:r>
      <w:r w:rsidR="00414DE8">
        <w:rPr>
          <w:rFonts w:eastAsia="Calibri" w:cs="Garamond"/>
          <w:color w:val="000000"/>
        </w:rPr>
        <w:t xml:space="preserve">who refused to complete the household screener or those </w:t>
      </w:r>
      <w:r>
        <w:rPr>
          <w:rFonts w:eastAsia="Calibri" w:cs="Garamond"/>
          <w:color w:val="000000"/>
        </w:rPr>
        <w:t>who complete the Household Screener but refuse to continue with the National Food Study Pilot will be asked to complete a brief nonresponse f</w:t>
      </w:r>
      <w:r w:rsidR="008F1F73">
        <w:rPr>
          <w:rFonts w:eastAsia="Calibri" w:cs="Garamond"/>
          <w:color w:val="000000"/>
        </w:rPr>
        <w:t>ollow-up interview.  Five</w:t>
      </w:r>
      <w:r>
        <w:rPr>
          <w:rFonts w:eastAsia="Calibri" w:cs="Garamond"/>
          <w:color w:val="000000"/>
        </w:rPr>
        <w:t xml:space="preserve"> distinct groups will be asked to complete this interview.</w:t>
      </w:r>
    </w:p>
    <w:p w14:paraId="10A70B2C" w14:textId="77777777" w:rsidR="009D35DD" w:rsidRDefault="009D35DD" w:rsidP="00E261FB">
      <w:pPr>
        <w:autoSpaceDE w:val="0"/>
        <w:autoSpaceDN w:val="0"/>
        <w:adjustRightInd w:val="0"/>
        <w:spacing w:after="0" w:line="240" w:lineRule="auto"/>
        <w:rPr>
          <w:rFonts w:eastAsia="Calibri" w:cs="Garamond"/>
          <w:color w:val="000000"/>
        </w:rPr>
      </w:pPr>
    </w:p>
    <w:p w14:paraId="73645386" w14:textId="77777777" w:rsidR="008F1F73" w:rsidRDefault="008F1F73"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to complete the Household Screener</w:t>
      </w:r>
    </w:p>
    <w:p w14:paraId="6AE532E3" w14:textId="77777777" w:rsidR="009D35DD" w:rsidRP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after the Household Screener but before the Initial Interview.</w:t>
      </w:r>
    </w:p>
    <w:p w14:paraId="75DE2E5D" w14:textId="77777777" w:rsid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after th</w:t>
      </w:r>
      <w:r w:rsidR="008F1F73">
        <w:rPr>
          <w:rFonts w:eastAsia="Calibri" w:cs="Garamond"/>
          <w:color w:val="000000"/>
        </w:rPr>
        <w:t>e Initial Interview but before T</w:t>
      </w:r>
      <w:r>
        <w:rPr>
          <w:rFonts w:eastAsia="Calibri" w:cs="Garamond"/>
          <w:color w:val="000000"/>
        </w:rPr>
        <w:t>raining.</w:t>
      </w:r>
    </w:p>
    <w:p w14:paraId="67A5A862" w14:textId="3BA5E9B0" w:rsidR="009D35DD" w:rsidRDefault="009D35DD"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w:t>
      </w:r>
      <w:r w:rsidR="008F1F73">
        <w:rPr>
          <w:rFonts w:eastAsia="Calibri" w:cs="Garamond"/>
          <w:color w:val="000000"/>
        </w:rPr>
        <w:t xml:space="preserve"> who refuse </w:t>
      </w:r>
      <w:r w:rsidR="008E4454">
        <w:rPr>
          <w:rFonts w:eastAsia="Calibri" w:cs="Garamond"/>
          <w:color w:val="000000"/>
        </w:rPr>
        <w:t xml:space="preserve">either during or </w:t>
      </w:r>
      <w:r w:rsidR="008F1F73">
        <w:rPr>
          <w:rFonts w:eastAsia="Calibri" w:cs="Garamond"/>
          <w:color w:val="000000"/>
        </w:rPr>
        <w:t>after T</w:t>
      </w:r>
      <w:r>
        <w:rPr>
          <w:rFonts w:eastAsia="Calibri" w:cs="Garamond"/>
          <w:color w:val="000000"/>
        </w:rPr>
        <w:t>raining. Nonresponse at this stage will include households who the interviewer certifies as not being able to continue with the NFS Pilot because they have not successfully completed the training and those who complete the training but decide not to continue further.</w:t>
      </w:r>
      <w:r w:rsidR="008E4454">
        <w:rPr>
          <w:rFonts w:eastAsia="Calibri" w:cs="Garamond"/>
          <w:color w:val="000000"/>
        </w:rPr>
        <w:t xml:space="preserve"> The household is a refusal at this stage if all household members are refusals</w:t>
      </w:r>
      <w:r w:rsidR="00F31EE0">
        <w:rPr>
          <w:rFonts w:eastAsia="Calibri" w:cs="Garamond"/>
          <w:color w:val="000000"/>
        </w:rPr>
        <w:t>.</w:t>
      </w:r>
    </w:p>
    <w:p w14:paraId="5939A884" w14:textId="77777777" w:rsidR="009D35DD" w:rsidRDefault="008F1F73" w:rsidP="009D35DD">
      <w:pPr>
        <w:pStyle w:val="ListParagraph"/>
        <w:numPr>
          <w:ilvl w:val="0"/>
          <w:numId w:val="36"/>
        </w:numPr>
        <w:autoSpaceDE w:val="0"/>
        <w:autoSpaceDN w:val="0"/>
        <w:adjustRightInd w:val="0"/>
        <w:spacing w:after="120" w:line="240" w:lineRule="auto"/>
        <w:contextualSpacing w:val="0"/>
        <w:rPr>
          <w:rFonts w:eastAsia="Calibri" w:cs="Garamond"/>
          <w:color w:val="000000"/>
        </w:rPr>
      </w:pPr>
      <w:r>
        <w:rPr>
          <w:rFonts w:eastAsia="Calibri" w:cs="Garamond"/>
          <w:color w:val="000000"/>
        </w:rPr>
        <w:t>Households who refuse to complete the Food Log during their seven day data collection window.</w:t>
      </w:r>
      <w:r w:rsidR="008E4454">
        <w:rPr>
          <w:rFonts w:eastAsia="Calibri" w:cs="Garamond"/>
          <w:color w:val="000000"/>
        </w:rPr>
        <w:t xml:space="preserve"> All members of the household must refuse for the household to fall in this group.</w:t>
      </w:r>
    </w:p>
    <w:p w14:paraId="1402C5E5" w14:textId="77777777" w:rsidR="008F1F73" w:rsidRDefault="008F1F73" w:rsidP="008F1F73">
      <w:pPr>
        <w:autoSpaceDE w:val="0"/>
        <w:autoSpaceDN w:val="0"/>
        <w:adjustRightInd w:val="0"/>
        <w:spacing w:after="120" w:line="240" w:lineRule="auto"/>
        <w:rPr>
          <w:rFonts w:eastAsia="Calibri" w:cs="Garamond"/>
          <w:color w:val="000000"/>
        </w:rPr>
      </w:pPr>
    </w:p>
    <w:p w14:paraId="496E91EC" w14:textId="77777777" w:rsidR="008F1F73" w:rsidRDefault="008F1F73" w:rsidP="008F1F73">
      <w:pPr>
        <w:autoSpaceDE w:val="0"/>
        <w:autoSpaceDN w:val="0"/>
        <w:adjustRightInd w:val="0"/>
        <w:spacing w:after="120" w:line="240" w:lineRule="auto"/>
        <w:rPr>
          <w:rFonts w:eastAsia="Calibri" w:cs="Garamond"/>
          <w:color w:val="000000"/>
        </w:rPr>
      </w:pPr>
      <w:r>
        <w:rPr>
          <w:rFonts w:eastAsia="Calibri" w:cs="Garamond"/>
          <w:color w:val="000000"/>
        </w:rPr>
        <w:t>The instrument has two components:</w:t>
      </w:r>
    </w:p>
    <w:p w14:paraId="31E0D943" w14:textId="77777777" w:rsidR="008F1F73" w:rsidRDefault="008F1F73" w:rsidP="008F1F73">
      <w:pPr>
        <w:pStyle w:val="ListParagraph"/>
        <w:numPr>
          <w:ilvl w:val="0"/>
          <w:numId w:val="37"/>
        </w:numPr>
        <w:autoSpaceDE w:val="0"/>
        <w:autoSpaceDN w:val="0"/>
        <w:adjustRightInd w:val="0"/>
        <w:spacing w:after="120" w:line="240" w:lineRule="auto"/>
        <w:contextualSpacing w:val="0"/>
        <w:rPr>
          <w:rFonts w:eastAsia="Calibri" w:cs="Garamond"/>
          <w:color w:val="000000"/>
        </w:rPr>
      </w:pPr>
      <w:r>
        <w:rPr>
          <w:rFonts w:eastAsia="Calibri" w:cs="Garamond"/>
          <w:color w:val="000000"/>
        </w:rPr>
        <w:t>Questions on food acquisitions and food security</w:t>
      </w:r>
    </w:p>
    <w:p w14:paraId="19FBA09B" w14:textId="77777777" w:rsidR="008F1F73" w:rsidRPr="008F1F73" w:rsidRDefault="008F1F73" w:rsidP="008F1F73">
      <w:pPr>
        <w:pStyle w:val="ListParagraph"/>
        <w:numPr>
          <w:ilvl w:val="0"/>
          <w:numId w:val="37"/>
        </w:numPr>
        <w:autoSpaceDE w:val="0"/>
        <w:autoSpaceDN w:val="0"/>
        <w:adjustRightInd w:val="0"/>
        <w:spacing w:after="120" w:line="240" w:lineRule="auto"/>
        <w:contextualSpacing w:val="0"/>
        <w:rPr>
          <w:rFonts w:eastAsia="Calibri" w:cs="Garamond"/>
          <w:color w:val="000000"/>
        </w:rPr>
      </w:pPr>
      <w:r>
        <w:rPr>
          <w:rFonts w:eastAsia="Calibri" w:cs="Garamond"/>
          <w:color w:val="000000"/>
        </w:rPr>
        <w:t>Demographics of the primary food shopper in the household</w:t>
      </w:r>
    </w:p>
    <w:p w14:paraId="654D15CD" w14:textId="77777777" w:rsidR="009D35DD" w:rsidRDefault="009D35DD" w:rsidP="00E261FB">
      <w:pPr>
        <w:autoSpaceDE w:val="0"/>
        <w:autoSpaceDN w:val="0"/>
        <w:adjustRightInd w:val="0"/>
        <w:spacing w:after="0" w:line="240" w:lineRule="auto"/>
        <w:rPr>
          <w:rFonts w:eastAsia="Calibri" w:cs="Garamond"/>
          <w:color w:val="000000"/>
        </w:rPr>
      </w:pPr>
    </w:p>
    <w:p w14:paraId="594A3BDA" w14:textId="6702EBF6" w:rsidR="008F1F73" w:rsidRDefault="008F1F73" w:rsidP="00E261FB">
      <w:pPr>
        <w:autoSpaceDE w:val="0"/>
        <w:autoSpaceDN w:val="0"/>
        <w:adjustRightInd w:val="0"/>
        <w:spacing w:after="0" w:line="240" w:lineRule="auto"/>
        <w:rPr>
          <w:rFonts w:eastAsia="Calibri" w:cs="Garamond"/>
          <w:color w:val="000000"/>
        </w:rPr>
      </w:pPr>
      <w:r>
        <w:rPr>
          <w:rFonts w:eastAsia="Calibri" w:cs="Garamond"/>
          <w:color w:val="000000"/>
        </w:rPr>
        <w:t>Groups 1 and 2</w:t>
      </w:r>
      <w:r w:rsidR="00F31EE0">
        <w:rPr>
          <w:rFonts w:eastAsia="Calibri" w:cs="Garamond"/>
          <w:color w:val="000000"/>
        </w:rPr>
        <w:t xml:space="preserve"> above</w:t>
      </w:r>
      <w:r>
        <w:rPr>
          <w:rFonts w:eastAsia="Calibri" w:cs="Garamond"/>
          <w:color w:val="000000"/>
        </w:rPr>
        <w:t xml:space="preserve"> will be asked both components A and B.  Groups 3, 4 and 5 will be asked only component B.</w:t>
      </w:r>
    </w:p>
    <w:p w14:paraId="0FE706FF" w14:textId="77777777" w:rsidR="008F1F73" w:rsidRDefault="008F1F73" w:rsidP="00E261FB">
      <w:pPr>
        <w:autoSpaceDE w:val="0"/>
        <w:autoSpaceDN w:val="0"/>
        <w:adjustRightInd w:val="0"/>
        <w:spacing w:after="0" w:line="240" w:lineRule="auto"/>
        <w:rPr>
          <w:rFonts w:eastAsia="Calibri" w:cs="Garamond"/>
          <w:color w:val="000000"/>
        </w:rPr>
      </w:pPr>
    </w:p>
    <w:p w14:paraId="2D040E39" w14:textId="77777777" w:rsidR="008E4454" w:rsidRDefault="008F1F73" w:rsidP="00E261FB">
      <w:pPr>
        <w:autoSpaceDE w:val="0"/>
        <w:autoSpaceDN w:val="0"/>
        <w:adjustRightInd w:val="0"/>
        <w:spacing w:after="0" w:line="240" w:lineRule="auto"/>
        <w:rPr>
          <w:rFonts w:eastAsia="Calibri" w:cs="Garamond"/>
          <w:color w:val="000000"/>
        </w:rPr>
      </w:pPr>
      <w:r>
        <w:rPr>
          <w:rFonts w:eastAsia="Calibri" w:cs="Garamond"/>
          <w:color w:val="000000"/>
        </w:rPr>
        <w:t>When the refusal occurs, the interviewer will</w:t>
      </w:r>
      <w:r w:rsidR="008E4454">
        <w:rPr>
          <w:rFonts w:eastAsia="Calibri" w:cs="Garamond"/>
          <w:color w:val="000000"/>
        </w:rPr>
        <w:t>:</w:t>
      </w:r>
    </w:p>
    <w:p w14:paraId="0FA27348" w14:textId="77777777" w:rsidR="008E4454" w:rsidRPr="008E4454" w:rsidRDefault="008E4454" w:rsidP="008E4454">
      <w:pPr>
        <w:pStyle w:val="ListParagraph"/>
        <w:numPr>
          <w:ilvl w:val="0"/>
          <w:numId w:val="39"/>
        </w:numPr>
        <w:autoSpaceDE w:val="0"/>
        <w:autoSpaceDN w:val="0"/>
        <w:adjustRightInd w:val="0"/>
        <w:spacing w:after="0" w:line="240" w:lineRule="auto"/>
        <w:rPr>
          <w:rFonts w:eastAsia="Calibri" w:cs="Garamond"/>
          <w:color w:val="000000"/>
        </w:rPr>
      </w:pPr>
      <w:r>
        <w:rPr>
          <w:rFonts w:eastAsia="Calibri" w:cs="Garamond"/>
          <w:color w:val="000000"/>
        </w:rPr>
        <w:t xml:space="preserve">First </w:t>
      </w:r>
      <w:r w:rsidR="008F1F73" w:rsidRPr="008E4454">
        <w:rPr>
          <w:rFonts w:eastAsia="Calibri" w:cs="Garamond"/>
          <w:color w:val="000000"/>
        </w:rPr>
        <w:t xml:space="preserve">attempt to convert the household. </w:t>
      </w:r>
    </w:p>
    <w:p w14:paraId="662D4B13" w14:textId="77777777" w:rsidR="008E4454" w:rsidRDefault="008F1F73"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If not successful, </w:t>
      </w:r>
      <w:r w:rsidR="008E4454" w:rsidRPr="008E4454">
        <w:rPr>
          <w:rFonts w:eastAsia="Calibri" w:cs="Garamond"/>
          <w:color w:val="000000"/>
        </w:rPr>
        <w:t>the interviewer</w:t>
      </w:r>
      <w:r w:rsidRPr="008E4454">
        <w:rPr>
          <w:rFonts w:eastAsia="Calibri" w:cs="Garamond"/>
          <w:color w:val="000000"/>
        </w:rPr>
        <w:t xml:space="preserve"> will leave before a final refusal and code the case an initial refusal at the stage where the refusal occurred. </w:t>
      </w:r>
    </w:p>
    <w:p w14:paraId="72A60166" w14:textId="77777777" w:rsidR="008E4454" w:rsidRDefault="008F1F73"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The interviewer will return a few weeks later </w:t>
      </w:r>
      <w:r w:rsidR="008E4454" w:rsidRPr="008E4454">
        <w:rPr>
          <w:rFonts w:eastAsia="Calibri" w:cs="Garamond"/>
          <w:color w:val="000000"/>
        </w:rPr>
        <w:t xml:space="preserve">to attempt to convert the </w:t>
      </w:r>
      <w:r w:rsidRPr="008E4454">
        <w:rPr>
          <w:rFonts w:eastAsia="Calibri" w:cs="Garamond"/>
          <w:color w:val="000000"/>
        </w:rPr>
        <w:t>ref</w:t>
      </w:r>
      <w:r w:rsidR="00AB1B46" w:rsidRPr="008E4454">
        <w:rPr>
          <w:rFonts w:eastAsia="Calibri" w:cs="Garamond"/>
          <w:color w:val="000000"/>
        </w:rPr>
        <w:t>u</w:t>
      </w:r>
      <w:r w:rsidR="008E4454" w:rsidRPr="008E4454">
        <w:rPr>
          <w:rFonts w:eastAsia="Calibri" w:cs="Garamond"/>
          <w:color w:val="000000"/>
        </w:rPr>
        <w:t xml:space="preserve">sal. </w:t>
      </w:r>
    </w:p>
    <w:p w14:paraId="65909CAA" w14:textId="3FB91E6A" w:rsidR="008E4454" w:rsidRDefault="008E4454"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 xml:space="preserve">If the conversion attempt is not successful, </w:t>
      </w:r>
      <w:r>
        <w:rPr>
          <w:rFonts w:eastAsia="Calibri" w:cs="Garamond"/>
          <w:color w:val="000000"/>
        </w:rPr>
        <w:t xml:space="preserve">the interviewer will </w:t>
      </w:r>
      <w:r w:rsidRPr="008E4454">
        <w:rPr>
          <w:rFonts w:eastAsia="Calibri" w:cs="Garamond"/>
          <w:color w:val="000000"/>
        </w:rPr>
        <w:t>attempt to complete the nonresponse interview in-person by offering households in Groups 2 thorough 5 a $5 incentive to participate.</w:t>
      </w:r>
    </w:p>
    <w:p w14:paraId="77D71446" w14:textId="77777777" w:rsidR="008F1F73" w:rsidRPr="008E4454" w:rsidRDefault="008E4454" w:rsidP="008E4454">
      <w:pPr>
        <w:pStyle w:val="ListParagraph"/>
        <w:numPr>
          <w:ilvl w:val="0"/>
          <w:numId w:val="38"/>
        </w:numPr>
        <w:autoSpaceDE w:val="0"/>
        <w:autoSpaceDN w:val="0"/>
        <w:adjustRightInd w:val="0"/>
        <w:spacing w:after="0" w:line="240" w:lineRule="auto"/>
        <w:rPr>
          <w:rFonts w:eastAsia="Calibri" w:cs="Garamond"/>
          <w:color w:val="000000"/>
        </w:rPr>
      </w:pPr>
      <w:r w:rsidRPr="008E4454">
        <w:rPr>
          <w:rFonts w:eastAsia="Calibri" w:cs="Garamond"/>
          <w:color w:val="000000"/>
        </w:rPr>
        <w:t>If the household refuses</w:t>
      </w:r>
      <w:r w:rsidR="00D44F57">
        <w:rPr>
          <w:rFonts w:eastAsia="Calibri" w:cs="Garamond"/>
          <w:color w:val="000000"/>
        </w:rPr>
        <w:t xml:space="preserve"> to complete the nonresponse survey in-person</w:t>
      </w:r>
      <w:r w:rsidRPr="008E4454">
        <w:rPr>
          <w:rFonts w:eastAsia="Calibri" w:cs="Garamond"/>
          <w:color w:val="000000"/>
        </w:rPr>
        <w:t>, a hardcopy nonresponse instrument and incentive will be mailed to the household</w:t>
      </w:r>
      <w:r w:rsidR="00D44F57">
        <w:rPr>
          <w:rFonts w:eastAsia="Calibri" w:cs="Garamond"/>
          <w:color w:val="000000"/>
        </w:rPr>
        <w:t xml:space="preserve"> a week later</w:t>
      </w:r>
      <w:r w:rsidRPr="008E4454">
        <w:rPr>
          <w:rFonts w:eastAsia="Calibri" w:cs="Garamond"/>
          <w:color w:val="000000"/>
        </w:rPr>
        <w:t>.</w:t>
      </w:r>
    </w:p>
    <w:p w14:paraId="1E5B170A" w14:textId="77777777" w:rsidR="00FF49DB" w:rsidRPr="001E4C77" w:rsidRDefault="008F1F73" w:rsidP="00FF49DB">
      <w:pPr>
        <w:spacing w:after="0" w:line="240" w:lineRule="auto"/>
        <w:rPr>
          <w:rFonts w:asciiTheme="majorHAnsi" w:hAnsiTheme="majorHAnsi" w:cs="FranklinGothic-Medium"/>
          <w:sz w:val="24"/>
          <w:szCs w:val="24"/>
        </w:rPr>
      </w:pPr>
      <w:r>
        <w:rPr>
          <w:rFonts w:eastAsia="Calibri" w:cs="Garamond"/>
          <w:color w:val="000000"/>
        </w:rPr>
        <w:br w:type="page"/>
      </w:r>
      <w:r w:rsidR="00FF49DB" w:rsidRPr="00CD5C9C">
        <w:rPr>
          <w:rFonts w:asciiTheme="majorHAnsi" w:hAnsiTheme="majorHAnsi" w:cs="FranklinGothic-Medium"/>
          <w:sz w:val="24"/>
          <w:szCs w:val="24"/>
        </w:rPr>
        <w:lastRenderedPageBreak/>
        <w:t>[</w:t>
      </w:r>
      <w:r w:rsidR="00FF49DB" w:rsidRPr="00CD5C9C">
        <w:rPr>
          <w:rFonts w:asciiTheme="majorHAnsi" w:hAnsiTheme="majorHAnsi" w:cs="FranklinGothic-Medium"/>
          <w:b/>
          <w:sz w:val="24"/>
          <w:szCs w:val="24"/>
        </w:rPr>
        <w:t>Screener</w:t>
      </w:r>
      <w:r w:rsidR="00FF49DB" w:rsidRPr="00CD5C9C">
        <w:rPr>
          <w:rFonts w:asciiTheme="majorHAnsi" w:hAnsiTheme="majorHAnsi" w:cs="FranklinGothic-Medium"/>
          <w:sz w:val="24"/>
          <w:szCs w:val="24"/>
        </w:rPr>
        <w:t xml:space="preserve"> </w:t>
      </w:r>
      <w:r w:rsidR="00FF49DB" w:rsidRPr="00CD5C9C">
        <w:rPr>
          <w:rFonts w:asciiTheme="majorHAnsi" w:hAnsiTheme="majorHAnsi" w:cs="FranklinGothic-Medium"/>
          <w:b/>
          <w:sz w:val="24"/>
          <w:szCs w:val="24"/>
        </w:rPr>
        <w:t>Nonresponse follow-up</w:t>
      </w:r>
      <w:r w:rsidR="00FF49DB" w:rsidRPr="00CD5C9C">
        <w:rPr>
          <w:rFonts w:asciiTheme="majorHAnsi" w:hAnsiTheme="majorHAnsi" w:cs="FranklinGothic-Medium"/>
          <w:sz w:val="24"/>
          <w:szCs w:val="24"/>
        </w:rPr>
        <w:t>]</w:t>
      </w:r>
    </w:p>
    <w:p w14:paraId="278FABC8" w14:textId="77777777" w:rsidR="00FF49DB" w:rsidRDefault="00FF49DB" w:rsidP="00FF49DB">
      <w:pPr>
        <w:autoSpaceDE w:val="0"/>
        <w:autoSpaceDN w:val="0"/>
        <w:adjustRightInd w:val="0"/>
        <w:spacing w:after="0" w:line="240" w:lineRule="auto"/>
        <w:rPr>
          <w:rFonts w:ascii="Cambria" w:eastAsia="Calibri" w:hAnsi="Cambria" w:cs="Garamond"/>
          <w:color w:val="000000"/>
          <w:sz w:val="24"/>
          <w:szCs w:val="24"/>
        </w:rPr>
      </w:pPr>
      <w:r>
        <w:rPr>
          <w:rFonts w:ascii="Cambria" w:eastAsia="Calibri" w:hAnsi="Cambria" w:cs="Garamond"/>
          <w:color w:val="000000"/>
          <w:sz w:val="24"/>
          <w:szCs w:val="24"/>
        </w:rPr>
        <w:t>IF R DIDN’T COMPLETE SCREENER INSTRUMENT FOR WHATEVER REASON OR Q7=97 OR 98, GO TO R1. ELSE GO TO INSTRUCTION BEFORE MNR1_INTRO.</w:t>
      </w:r>
    </w:p>
    <w:p w14:paraId="4DBDE6A1" w14:textId="77777777" w:rsidR="00FF49DB" w:rsidRDefault="00FF49DB" w:rsidP="00FF49DB">
      <w:pPr>
        <w:autoSpaceDE w:val="0"/>
        <w:autoSpaceDN w:val="0"/>
        <w:adjustRightInd w:val="0"/>
        <w:spacing w:after="0" w:line="240" w:lineRule="auto"/>
        <w:rPr>
          <w:rFonts w:ascii="Cambria" w:eastAsia="Calibri" w:hAnsi="Cambria" w:cs="Garamond"/>
          <w:color w:val="000000"/>
          <w:sz w:val="24"/>
          <w:szCs w:val="24"/>
        </w:rPr>
      </w:pPr>
    </w:p>
    <w:p w14:paraId="09459991" w14:textId="77777777" w:rsidR="00FF49DB" w:rsidRPr="001E4C77" w:rsidRDefault="00FF49DB" w:rsidP="00FF49DB">
      <w:pPr>
        <w:pStyle w:val="Default"/>
        <w:rPr>
          <w:rFonts w:asciiTheme="majorHAnsi" w:hAnsiTheme="majorHAnsi"/>
        </w:rPr>
      </w:pPr>
      <w:r w:rsidRPr="001E4C77">
        <w:rPr>
          <w:rFonts w:asciiTheme="majorHAnsi" w:hAnsiTheme="majorHAnsi"/>
        </w:rPr>
        <w:t xml:space="preserve">Can you help us by answering just 4 quick questions? We want to know if people who participate in our study are a good representation of all households in the United States. </w:t>
      </w:r>
    </w:p>
    <w:p w14:paraId="4E20F271" w14:textId="77777777" w:rsidR="00FF49DB" w:rsidRDefault="00FF49DB" w:rsidP="00FF49DB">
      <w:pPr>
        <w:spacing w:after="0" w:line="240" w:lineRule="auto"/>
        <w:rPr>
          <w:rFonts w:asciiTheme="majorHAnsi" w:hAnsiTheme="majorHAnsi"/>
          <w:b/>
          <w:bCs/>
        </w:rPr>
      </w:pPr>
      <w:r w:rsidRPr="001E4C77">
        <w:rPr>
          <w:rFonts w:asciiTheme="majorHAnsi" w:hAnsiTheme="majorHAnsi"/>
          <w:b/>
          <w:bCs/>
        </w:rPr>
        <w:t>R1. How many people are in your household?</w:t>
      </w:r>
    </w:p>
    <w:p w14:paraId="6101BDAE" w14:textId="77777777" w:rsidR="00FF49DB" w:rsidRDefault="00FF49DB" w:rsidP="00FF49DB">
      <w:pPr>
        <w:spacing w:after="0" w:line="240" w:lineRule="auto"/>
        <w:rPr>
          <w:rFonts w:asciiTheme="majorHAnsi" w:hAnsiTheme="majorHAnsi"/>
          <w:b/>
          <w:bCs/>
        </w:rPr>
      </w:pPr>
      <w:r>
        <w:rPr>
          <w:rFonts w:asciiTheme="majorHAnsi" w:hAnsiTheme="majorHAnsi"/>
          <w:b/>
          <w:bCs/>
        </w:rPr>
        <w:t>______________________PEOPLE</w:t>
      </w:r>
    </w:p>
    <w:p w14:paraId="1AD693E1" w14:textId="77777777" w:rsidR="00FF49DB" w:rsidRPr="00082390" w:rsidRDefault="00FF49DB" w:rsidP="00FF49DB">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R1DR</w:t>
      </w:r>
    </w:p>
    <w:p w14:paraId="34F3E625"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BD0F741"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r w:rsidRPr="001D5307">
        <w:rPr>
          <w:rFonts w:asciiTheme="majorHAnsi" w:hAnsiTheme="majorHAnsi"/>
        </w:rPr>
        <w:sym w:font="Wingdings" w:char="F0E0"/>
      </w:r>
      <w:r>
        <w:rPr>
          <w:rFonts w:asciiTheme="majorHAnsi" w:hAnsiTheme="majorHAnsi"/>
        </w:rPr>
        <w:t>GO TO R5 (TERMINATE AND THANK). RECORD CASE STATUS AS SCREENER REFUSAL</w:t>
      </w:r>
    </w:p>
    <w:p w14:paraId="6AAA3BF9" w14:textId="77777777" w:rsidR="00FF49DB" w:rsidRDefault="00FF49DB" w:rsidP="00FF49DB">
      <w:pPr>
        <w:spacing w:after="0" w:line="240" w:lineRule="auto"/>
        <w:rPr>
          <w:rFonts w:asciiTheme="majorHAnsi" w:hAnsiTheme="majorHAnsi"/>
          <w:b/>
          <w:bCs/>
          <w:sz w:val="24"/>
          <w:szCs w:val="24"/>
        </w:rPr>
      </w:pPr>
    </w:p>
    <w:p w14:paraId="1FCBA49D" w14:textId="77777777" w:rsidR="00FF49DB" w:rsidRPr="00527F72" w:rsidRDefault="00FF49DB" w:rsidP="00FF49DB">
      <w:pPr>
        <w:pStyle w:val="Default"/>
        <w:rPr>
          <w:rFonts w:asciiTheme="majorHAnsi" w:hAnsiTheme="majorHAnsi"/>
          <w:b/>
          <w:color w:val="1F497D" w:themeColor="text2"/>
        </w:rPr>
      </w:pPr>
      <w:r w:rsidRPr="00527F72">
        <w:rPr>
          <w:rFonts w:asciiTheme="majorHAnsi" w:hAnsiTheme="majorHAnsi" w:cs="FranklinGothic-Medium"/>
          <w:b/>
          <w:color w:val="1F497D" w:themeColor="text2"/>
        </w:rPr>
        <w:t xml:space="preserve">[IF </w:t>
      </w:r>
      <w:r w:rsidRPr="00527F72">
        <w:rPr>
          <w:rFonts w:asciiTheme="majorHAnsi" w:hAnsiTheme="majorHAnsi"/>
          <w:b/>
          <w:bCs/>
          <w:color w:val="1F497D" w:themeColor="text2"/>
        </w:rPr>
        <w:t>R1DR</w:t>
      </w:r>
      <w:r w:rsidRPr="00527F72">
        <w:rPr>
          <w:rFonts w:asciiTheme="majorHAnsi" w:hAnsiTheme="majorHAnsi" w:cs="FranklinGothic-Medium"/>
          <w:b/>
          <w:color w:val="1F497D" w:themeColor="text2"/>
        </w:rPr>
        <w:t xml:space="preserve"> =98, GO TO</w:t>
      </w:r>
      <w:r w:rsidRPr="00527F72">
        <w:rPr>
          <w:rFonts w:asciiTheme="majorHAnsi" w:hAnsiTheme="majorHAnsi"/>
          <w:b/>
          <w:color w:val="1F497D" w:themeColor="text2"/>
        </w:rPr>
        <w:t xml:space="preserve"> </w:t>
      </w:r>
      <w:r>
        <w:rPr>
          <w:rFonts w:asciiTheme="majorHAnsi" w:hAnsiTheme="majorHAnsi"/>
          <w:b/>
          <w:color w:val="1F497D" w:themeColor="text2"/>
        </w:rPr>
        <w:t>R5 (</w:t>
      </w:r>
      <w:r w:rsidRPr="00527F72">
        <w:rPr>
          <w:rFonts w:asciiTheme="majorHAnsi" w:hAnsiTheme="majorHAnsi"/>
          <w:b/>
          <w:color w:val="1F497D" w:themeColor="text2"/>
        </w:rPr>
        <w:t>TERMINATE AND THANK</w:t>
      </w:r>
      <w:r>
        <w:rPr>
          <w:rFonts w:asciiTheme="majorHAnsi" w:hAnsiTheme="majorHAnsi"/>
          <w:b/>
          <w:color w:val="1F497D" w:themeColor="text2"/>
        </w:rPr>
        <w:t>)</w:t>
      </w:r>
      <w:r w:rsidRPr="00527F72">
        <w:rPr>
          <w:rFonts w:asciiTheme="majorHAnsi" w:hAnsiTheme="majorHAnsi"/>
          <w:b/>
          <w:color w:val="1F497D" w:themeColor="text2"/>
        </w:rPr>
        <w:t>. RECORD CASE STATUS AS SCREENER REFUSAL]</w:t>
      </w:r>
    </w:p>
    <w:p w14:paraId="6276D6C0" w14:textId="77777777" w:rsidR="00FF49DB" w:rsidRPr="00527F72" w:rsidRDefault="00FF49DB" w:rsidP="00FF49DB">
      <w:pPr>
        <w:spacing w:after="0" w:line="240" w:lineRule="auto"/>
        <w:rPr>
          <w:rFonts w:asciiTheme="majorHAnsi" w:hAnsiTheme="majorHAnsi"/>
          <w:b/>
          <w:bCs/>
          <w:color w:val="000000" w:themeColor="text1"/>
          <w:sz w:val="24"/>
          <w:szCs w:val="24"/>
        </w:rPr>
      </w:pPr>
    </w:p>
    <w:p w14:paraId="04197B0A" w14:textId="7777777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sidRPr="001E4C77">
        <w:rPr>
          <w:rFonts w:asciiTheme="majorHAnsi" w:hAnsiTheme="majorHAnsi" w:cs="Arial"/>
          <w:b/>
          <w:bCs/>
          <w:color w:val="000000"/>
          <w:sz w:val="24"/>
          <w:szCs w:val="24"/>
        </w:rPr>
        <w:t xml:space="preserve">R2. Is your total household income greater than $30,000 a year? </w:t>
      </w:r>
    </w:p>
    <w:p w14:paraId="6091E8B3" w14:textId="77777777" w:rsidR="00FF49DB" w:rsidRPr="00E44E19" w:rsidRDefault="00FF49DB" w:rsidP="00FF49DB">
      <w:pPr>
        <w:spacing w:after="0" w:line="240" w:lineRule="auto"/>
        <w:ind w:firstLine="360"/>
        <w:rPr>
          <w:rFonts w:asciiTheme="majorHAnsi" w:hAnsiTheme="majorHAnsi" w:cs="Arial"/>
          <w:color w:val="000000"/>
          <w:sz w:val="24"/>
          <w:szCs w:val="24"/>
        </w:rPr>
      </w:pPr>
      <w:r>
        <w:rPr>
          <w:rFonts w:asciiTheme="majorHAnsi" w:hAnsiTheme="majorHAnsi" w:cs="Arial"/>
          <w:color w:val="000000"/>
          <w:sz w:val="24"/>
          <w:szCs w:val="24"/>
        </w:rPr>
        <w:t xml:space="preserve">(1) </w:t>
      </w:r>
      <w:r w:rsidRPr="00E44E19">
        <w:rPr>
          <w:rFonts w:asciiTheme="majorHAnsi" w:hAnsiTheme="majorHAnsi" w:cs="Arial"/>
          <w:color w:val="000000"/>
          <w:sz w:val="24"/>
          <w:szCs w:val="24"/>
        </w:rPr>
        <w:t>YES</w:t>
      </w:r>
    </w:p>
    <w:p w14:paraId="58991276" w14:textId="77777777" w:rsidR="00FF49DB" w:rsidRPr="00E44E19" w:rsidRDefault="00FF49DB" w:rsidP="00FF49DB">
      <w:pPr>
        <w:spacing w:after="0" w:line="240" w:lineRule="auto"/>
        <w:ind w:firstLine="360"/>
        <w:rPr>
          <w:rFonts w:asciiTheme="majorHAnsi" w:hAnsiTheme="majorHAnsi" w:cs="Arial"/>
          <w:color w:val="000000"/>
          <w:sz w:val="24"/>
          <w:szCs w:val="24"/>
        </w:rPr>
      </w:pPr>
      <w:r>
        <w:rPr>
          <w:rFonts w:asciiTheme="majorHAnsi" w:hAnsiTheme="majorHAnsi" w:cs="Arial"/>
          <w:color w:val="000000"/>
          <w:sz w:val="24"/>
          <w:szCs w:val="24"/>
        </w:rPr>
        <w:t xml:space="preserve">(0) </w:t>
      </w:r>
      <w:r w:rsidRPr="00E44E19">
        <w:rPr>
          <w:rFonts w:asciiTheme="majorHAnsi" w:hAnsiTheme="majorHAnsi" w:cs="Arial"/>
          <w:color w:val="000000"/>
          <w:sz w:val="24"/>
          <w:szCs w:val="24"/>
        </w:rPr>
        <w:t>NO</w:t>
      </w:r>
    </w:p>
    <w:p w14:paraId="0366273E"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0FC17FF"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62313407" w14:textId="77777777" w:rsidR="00FF49DB" w:rsidRPr="001E4C77" w:rsidRDefault="00FF49DB" w:rsidP="00FF49DB">
      <w:pPr>
        <w:autoSpaceDE w:val="0"/>
        <w:autoSpaceDN w:val="0"/>
        <w:adjustRightInd w:val="0"/>
        <w:spacing w:after="0" w:line="240" w:lineRule="auto"/>
        <w:rPr>
          <w:rFonts w:asciiTheme="majorHAnsi" w:hAnsiTheme="majorHAnsi" w:cs="Arial"/>
          <w:color w:val="000000"/>
          <w:sz w:val="24"/>
          <w:szCs w:val="24"/>
        </w:rPr>
      </w:pPr>
    </w:p>
    <w:p w14:paraId="14A5D8B3" w14:textId="7777777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sidRPr="001E4C77">
        <w:rPr>
          <w:rFonts w:asciiTheme="majorHAnsi" w:hAnsiTheme="majorHAnsi" w:cs="Arial"/>
          <w:b/>
          <w:bCs/>
          <w:color w:val="000000"/>
          <w:sz w:val="24"/>
          <w:szCs w:val="24"/>
        </w:rPr>
        <w:t>R3. Last week, how much did your household spend on groceries?</w:t>
      </w:r>
      <w:r>
        <w:rPr>
          <w:rFonts w:asciiTheme="majorHAnsi" w:hAnsiTheme="majorHAnsi" w:cs="Arial"/>
          <w:b/>
          <w:bCs/>
          <w:color w:val="000000"/>
          <w:sz w:val="24"/>
          <w:szCs w:val="24"/>
        </w:rPr>
        <w:t xml:space="preserve"> Your best guess is fine.</w:t>
      </w:r>
    </w:p>
    <w:p w14:paraId="3976F609" w14:textId="7777777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$____________</w:t>
      </w:r>
    </w:p>
    <w:p w14:paraId="23C99B27" w14:textId="77777777" w:rsidR="00FF49DB" w:rsidRPr="00082390" w:rsidRDefault="00FF49DB" w:rsidP="00FF49DB">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R3DR</w:t>
      </w:r>
    </w:p>
    <w:p w14:paraId="0851DF85" w14:textId="77777777" w:rsidR="00FF49DB" w:rsidRPr="001E4C77" w:rsidRDefault="00FF49DB" w:rsidP="00FF49DB">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47F89535" w14:textId="77777777" w:rsidR="00FF49DB" w:rsidRDefault="00FF49DB" w:rsidP="00FF49DB">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2680EC52" w14:textId="77777777" w:rsidR="00FF49DB" w:rsidRPr="00401638" w:rsidRDefault="00FF49DB" w:rsidP="00FF49DB">
      <w:pPr>
        <w:autoSpaceDE w:val="0"/>
        <w:autoSpaceDN w:val="0"/>
        <w:adjustRightInd w:val="0"/>
        <w:spacing w:after="0" w:line="240" w:lineRule="auto"/>
        <w:rPr>
          <w:rFonts w:asciiTheme="majorHAnsi" w:hAnsiTheme="majorHAnsi" w:cs="Arial"/>
          <w:color w:val="000000"/>
          <w:sz w:val="24"/>
          <w:szCs w:val="24"/>
        </w:rPr>
      </w:pPr>
    </w:p>
    <w:p w14:paraId="3AF6C601" w14:textId="77777777"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sidRPr="005274CB">
        <w:rPr>
          <w:rFonts w:asciiTheme="majorHAnsi" w:hAnsiTheme="majorHAnsi" w:cs="Arial"/>
          <w:b/>
          <w:color w:val="000000"/>
          <w:sz w:val="24"/>
          <w:szCs w:val="24"/>
        </w:rPr>
        <w:t>R4. Last week, how much did your household spend while eating out?</w:t>
      </w:r>
      <w:r>
        <w:rPr>
          <w:rFonts w:asciiTheme="majorHAnsi" w:hAnsiTheme="majorHAnsi" w:cs="Arial"/>
          <w:b/>
          <w:color w:val="000000"/>
          <w:sz w:val="24"/>
          <w:szCs w:val="24"/>
        </w:rPr>
        <w:t xml:space="preserve"> </w:t>
      </w:r>
      <w:r>
        <w:rPr>
          <w:rFonts w:asciiTheme="majorHAnsi" w:hAnsiTheme="majorHAnsi" w:cs="Arial"/>
          <w:b/>
          <w:bCs/>
          <w:color w:val="000000"/>
          <w:sz w:val="24"/>
          <w:szCs w:val="24"/>
        </w:rPr>
        <w:t>Your best guess is fine.</w:t>
      </w:r>
    </w:p>
    <w:p w14:paraId="2816E164" w14:textId="77777777" w:rsidR="00FF49DB" w:rsidRPr="005274CB" w:rsidRDefault="00FF49DB" w:rsidP="00FF49DB">
      <w:pPr>
        <w:autoSpaceDE w:val="0"/>
        <w:autoSpaceDN w:val="0"/>
        <w:adjustRightInd w:val="0"/>
        <w:spacing w:after="0" w:line="240" w:lineRule="auto"/>
        <w:rPr>
          <w:rFonts w:asciiTheme="majorHAnsi" w:hAnsiTheme="majorHAnsi" w:cs="Arial"/>
          <w:b/>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94"/>
        <w:gridCol w:w="2194"/>
      </w:tblGrid>
      <w:tr w:rsidR="00FF49DB" w:rsidRPr="001E4C77" w14:paraId="01DB41D3" w14:textId="77777777" w:rsidTr="00613BAF">
        <w:trPr>
          <w:trHeight w:val="303"/>
        </w:trPr>
        <w:tc>
          <w:tcPr>
            <w:tcW w:w="2194" w:type="dxa"/>
          </w:tcPr>
          <w:p w14:paraId="10D188AE" w14:textId="77777777" w:rsidR="00FF49DB" w:rsidRDefault="00FF49DB" w:rsidP="00613BAF">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$____________</w:t>
            </w:r>
          </w:p>
          <w:p w14:paraId="51753C66" w14:textId="77777777" w:rsidR="00FF49DB" w:rsidRPr="00082390" w:rsidRDefault="00FF49DB" w:rsidP="00613BAF">
            <w:pPr>
              <w:spacing w:after="0" w:line="240" w:lineRule="auto"/>
              <w:rPr>
                <w:rFonts w:asciiTheme="majorHAnsi" w:hAnsiTheme="majorHAnsi"/>
                <w:b/>
                <w:bCs/>
                <w:color w:val="000000" w:themeColor="text1"/>
                <w:sz w:val="24"/>
                <w:szCs w:val="24"/>
              </w:rPr>
            </w:pPr>
            <w:r w:rsidRPr="00082390">
              <w:rPr>
                <w:rFonts w:asciiTheme="majorHAnsi" w:hAnsiTheme="majorHAnsi"/>
                <w:b/>
                <w:bCs/>
                <w:color w:val="000000" w:themeColor="text1"/>
                <w:sz w:val="24"/>
                <w:szCs w:val="24"/>
              </w:rPr>
              <w:t>R4DR</w:t>
            </w:r>
          </w:p>
          <w:p w14:paraId="199AEFF2" w14:textId="77777777" w:rsidR="00FF49DB" w:rsidRPr="001E4C77" w:rsidRDefault="00FF49DB" w:rsidP="00613BAF">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67F3D70D" w14:textId="77777777" w:rsidR="00FF49DB" w:rsidRDefault="00FF49DB" w:rsidP="00613BAF">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108DFA26" w14:textId="77777777" w:rsidR="00FF49DB" w:rsidRPr="001E4C77" w:rsidRDefault="00FF49DB" w:rsidP="00613BAF">
            <w:pPr>
              <w:pStyle w:val="Default"/>
              <w:rPr>
                <w:rFonts w:asciiTheme="majorHAnsi" w:hAnsiTheme="majorHAnsi"/>
              </w:rPr>
            </w:pPr>
          </w:p>
        </w:tc>
        <w:tc>
          <w:tcPr>
            <w:tcW w:w="2194" w:type="dxa"/>
          </w:tcPr>
          <w:p w14:paraId="31C230EA" w14:textId="77777777" w:rsidR="00FF49DB" w:rsidRPr="001E4C77" w:rsidRDefault="00FF49DB" w:rsidP="00613BAF">
            <w:pPr>
              <w:autoSpaceDE w:val="0"/>
              <w:autoSpaceDN w:val="0"/>
              <w:adjustRightInd w:val="0"/>
              <w:spacing w:after="0" w:line="240" w:lineRule="auto"/>
              <w:rPr>
                <w:rFonts w:asciiTheme="majorHAnsi" w:hAnsiTheme="majorHAnsi" w:cs="Arial"/>
                <w:color w:val="000000"/>
                <w:sz w:val="24"/>
                <w:szCs w:val="24"/>
              </w:rPr>
            </w:pPr>
          </w:p>
        </w:tc>
      </w:tr>
      <w:tr w:rsidR="00FF49DB" w:rsidRPr="001E4C77" w14:paraId="6229EEC6" w14:textId="77777777" w:rsidTr="00613BAF">
        <w:trPr>
          <w:trHeight w:val="127"/>
        </w:trPr>
        <w:tc>
          <w:tcPr>
            <w:tcW w:w="4388" w:type="dxa"/>
            <w:gridSpan w:val="2"/>
          </w:tcPr>
          <w:p w14:paraId="5378F3B3" w14:textId="77777777" w:rsidR="00FF49DB" w:rsidRPr="001E4C77" w:rsidRDefault="00FF49DB" w:rsidP="00613BAF">
            <w:pPr>
              <w:autoSpaceDE w:val="0"/>
              <w:autoSpaceDN w:val="0"/>
              <w:adjustRightInd w:val="0"/>
              <w:spacing w:after="0" w:line="240" w:lineRule="auto"/>
              <w:rPr>
                <w:rFonts w:asciiTheme="majorHAnsi" w:hAnsiTheme="majorHAnsi" w:cs="Arial"/>
                <w:color w:val="000000"/>
                <w:sz w:val="24"/>
                <w:szCs w:val="24"/>
              </w:rPr>
            </w:pPr>
          </w:p>
        </w:tc>
      </w:tr>
    </w:tbl>
    <w:p w14:paraId="7DB9FD1D" w14:textId="77777777" w:rsidR="00FF49DB" w:rsidRPr="001E4C77" w:rsidRDefault="00FF49DB" w:rsidP="00FF49DB">
      <w:pPr>
        <w:pStyle w:val="Default"/>
        <w:rPr>
          <w:rFonts w:asciiTheme="majorHAnsi" w:hAnsiTheme="majorHAnsi"/>
        </w:rPr>
      </w:pPr>
      <w:r>
        <w:rPr>
          <w:rFonts w:asciiTheme="majorHAnsi" w:hAnsiTheme="majorHAnsi"/>
          <w:b/>
          <w:bCs/>
        </w:rPr>
        <w:t xml:space="preserve">R5. </w:t>
      </w:r>
      <w:r w:rsidRPr="001E4C77">
        <w:rPr>
          <w:rFonts w:asciiTheme="majorHAnsi" w:hAnsiTheme="majorHAnsi"/>
          <w:b/>
          <w:bCs/>
        </w:rPr>
        <w:t xml:space="preserve">Those are all the questions I have. Thank you for your time. If you change your mind about taking part in the study, please call us at the toll-free number. Have a nice day! </w:t>
      </w:r>
    </w:p>
    <w:p w14:paraId="633043E9" w14:textId="77777777" w:rsidR="00FF49DB" w:rsidRDefault="00FF49DB" w:rsidP="00FF49DB">
      <w:pPr>
        <w:pStyle w:val="Default"/>
        <w:rPr>
          <w:rFonts w:asciiTheme="majorHAnsi" w:hAnsiTheme="majorHAnsi"/>
        </w:rPr>
      </w:pPr>
      <w:r>
        <w:rPr>
          <w:rFonts w:asciiTheme="majorHAnsi" w:hAnsiTheme="majorHAnsi"/>
        </w:rPr>
        <w:t>RECORD CASE STATUS AS SCREENER REFUSAL</w:t>
      </w:r>
    </w:p>
    <w:p w14:paraId="4DAA1D95" w14:textId="77777777" w:rsidR="00FF49DB" w:rsidRDefault="00FF49DB" w:rsidP="00FF49DB">
      <w:pPr>
        <w:spacing w:after="0" w:line="240" w:lineRule="auto"/>
        <w:rPr>
          <w:rFonts w:asciiTheme="majorHAnsi" w:hAnsiTheme="majorHAnsi" w:cs="FranklinGothic-Medium"/>
          <w:sz w:val="24"/>
          <w:szCs w:val="24"/>
        </w:rPr>
      </w:pPr>
    </w:p>
    <w:p w14:paraId="123DB21A" w14:textId="77777777" w:rsidR="00FF49DB" w:rsidRPr="001D5307" w:rsidRDefault="00FF49DB" w:rsidP="00FF49DB">
      <w:pPr>
        <w:spacing w:after="0" w:line="240" w:lineRule="auto"/>
        <w:rPr>
          <w:rFonts w:asciiTheme="majorHAnsi" w:hAnsiTheme="majorHAnsi"/>
          <w:b/>
          <w:bCs/>
          <w:sz w:val="24"/>
          <w:szCs w:val="24"/>
        </w:rPr>
      </w:pPr>
      <w:r>
        <w:rPr>
          <w:rFonts w:asciiTheme="majorHAnsi" w:hAnsiTheme="majorHAnsi"/>
          <w:b/>
          <w:bCs/>
          <w:sz w:val="24"/>
          <w:szCs w:val="24"/>
        </w:rPr>
        <w:t>(INTERVIEWER OBSERVATION</w:t>
      </w:r>
      <w:proofErr w:type="gramStart"/>
      <w:r>
        <w:rPr>
          <w:rFonts w:asciiTheme="majorHAnsi" w:hAnsiTheme="majorHAnsi"/>
          <w:b/>
          <w:bCs/>
          <w:sz w:val="24"/>
          <w:szCs w:val="24"/>
        </w:rPr>
        <w:t>: )</w:t>
      </w:r>
      <w:proofErr w:type="gramEnd"/>
      <w:r>
        <w:rPr>
          <w:rFonts w:asciiTheme="majorHAnsi" w:hAnsiTheme="majorHAnsi"/>
          <w:b/>
          <w:bCs/>
          <w:sz w:val="24"/>
          <w:szCs w:val="24"/>
        </w:rPr>
        <w:t xml:space="preserve"> RESPONDENT RACE/ETHNICITY: CHECK ALL THAT APPLY</w:t>
      </w:r>
    </w:p>
    <w:p w14:paraId="63E6422B"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lastRenderedPageBreak/>
        <w:t xml:space="preserve"> [</w:t>
      </w:r>
      <w:proofErr w:type="gramStart"/>
      <w:r>
        <w:rPr>
          <w:rFonts w:asciiTheme="majorHAnsi" w:hAnsiTheme="majorHAnsi"/>
          <w:bCs/>
          <w:sz w:val="24"/>
          <w:szCs w:val="24"/>
        </w:rPr>
        <w:t>1 ]</w:t>
      </w:r>
      <w:proofErr w:type="gramEnd"/>
      <w:r>
        <w:rPr>
          <w:rFonts w:asciiTheme="majorHAnsi" w:hAnsiTheme="majorHAnsi"/>
          <w:bCs/>
          <w:sz w:val="24"/>
          <w:szCs w:val="24"/>
        </w:rPr>
        <w:t xml:space="preserve"> </w:t>
      </w:r>
      <w:r w:rsidRPr="0074574B">
        <w:rPr>
          <w:rFonts w:asciiTheme="majorHAnsi" w:hAnsiTheme="majorHAnsi"/>
          <w:bCs/>
          <w:sz w:val="24"/>
          <w:szCs w:val="24"/>
        </w:rPr>
        <w:t>WHITE</w:t>
      </w:r>
    </w:p>
    <w:p w14:paraId="13856AB4"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[2] </w:t>
      </w:r>
      <w:r w:rsidRPr="0074574B">
        <w:rPr>
          <w:rFonts w:asciiTheme="majorHAnsi" w:hAnsiTheme="majorHAnsi"/>
          <w:bCs/>
          <w:sz w:val="24"/>
          <w:szCs w:val="24"/>
        </w:rPr>
        <w:t>BLACK OR AFRICAN AMERICAN</w:t>
      </w:r>
    </w:p>
    <w:p w14:paraId="005B3145"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[3] </w:t>
      </w:r>
      <w:r w:rsidRPr="0074574B">
        <w:rPr>
          <w:rFonts w:asciiTheme="majorHAnsi" w:hAnsiTheme="majorHAnsi"/>
          <w:bCs/>
          <w:sz w:val="24"/>
          <w:szCs w:val="24"/>
        </w:rPr>
        <w:t>HISPANIC</w:t>
      </w:r>
    </w:p>
    <w:p w14:paraId="457DC82F"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[4] </w:t>
      </w:r>
      <w:r w:rsidRPr="0074574B">
        <w:rPr>
          <w:rFonts w:asciiTheme="majorHAnsi" w:hAnsiTheme="majorHAnsi"/>
          <w:bCs/>
          <w:sz w:val="24"/>
          <w:szCs w:val="24"/>
        </w:rPr>
        <w:t>AMERICAN INDIAN</w:t>
      </w:r>
    </w:p>
    <w:p w14:paraId="05757BAF"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[5]</w:t>
      </w:r>
      <w:r w:rsidRPr="0074574B">
        <w:rPr>
          <w:rFonts w:asciiTheme="majorHAnsi" w:hAnsiTheme="majorHAnsi"/>
          <w:bCs/>
          <w:sz w:val="24"/>
          <w:szCs w:val="24"/>
        </w:rPr>
        <w:t>ASIAN</w:t>
      </w:r>
    </w:p>
    <w:p w14:paraId="0716AAD1" w14:textId="77777777" w:rsidR="00FF49DB" w:rsidRPr="0074574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[6]</w:t>
      </w:r>
      <w:r w:rsidRPr="0074574B">
        <w:rPr>
          <w:rFonts w:asciiTheme="majorHAnsi" w:hAnsiTheme="majorHAnsi"/>
          <w:bCs/>
          <w:sz w:val="24"/>
          <w:szCs w:val="24"/>
        </w:rPr>
        <w:t>OTHER</w:t>
      </w:r>
    </w:p>
    <w:p w14:paraId="0BA3B6EC" w14:textId="77777777" w:rsidR="00FF49DB" w:rsidRDefault="00FF49DB" w:rsidP="00FF49DB">
      <w:pPr>
        <w:spacing w:after="0" w:line="240" w:lineRule="auto"/>
        <w:rPr>
          <w:rFonts w:asciiTheme="majorHAnsi" w:hAnsiTheme="majorHAnsi"/>
        </w:rPr>
      </w:pPr>
    </w:p>
    <w:p w14:paraId="22AD288B" w14:textId="77777777" w:rsidR="00FF49DB" w:rsidRDefault="00FF49DB" w:rsidP="00FF49DB">
      <w:pPr>
        <w:spacing w:after="0" w:line="240" w:lineRule="auto"/>
        <w:rPr>
          <w:rFonts w:asciiTheme="majorHAnsi" w:hAnsiTheme="majorHAnsi" w:cs="Arial"/>
          <w:color w:val="000000"/>
          <w:sz w:val="24"/>
          <w:szCs w:val="24"/>
        </w:rPr>
      </w:pPr>
    </w:p>
    <w:p w14:paraId="67F927CC"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highlight w:val="yellow"/>
        </w:rPr>
        <w:t>[N</w:t>
      </w:r>
      <w:r w:rsidRPr="001E4C77">
        <w:rPr>
          <w:rFonts w:asciiTheme="majorHAnsi" w:hAnsiTheme="majorHAnsi" w:cs="Arial"/>
          <w:color w:val="000000"/>
          <w:sz w:val="24"/>
          <w:szCs w:val="24"/>
          <w:highlight w:val="yellow"/>
        </w:rPr>
        <w:t>ONRESPONSE TO MAIN STUDY]</w:t>
      </w:r>
    </w:p>
    <w:p w14:paraId="5C78AC00"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IF R COMPLETED THE SCREENER BUT REFUSED TO PARTICIPATE IN THE MAIN STUDY,</w:t>
      </w:r>
    </w:p>
    <w:p w14:paraId="1C6B759C"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OR IF R AGREED TO PARTICPATE IN THE MAIN STUDY BUT WAS DETERMINED TO BE TECHNICALLY UNABLE TO DO THE SURVEY EITHER BY INTERVIEWER JUDGMENT OR A9E2 (OF INITIAL INTERVIEW</w:t>
      </w:r>
      <w:proofErr w:type="gramStart"/>
      <w:r>
        <w:rPr>
          <w:rFonts w:asciiTheme="majorHAnsi" w:hAnsiTheme="majorHAnsi" w:cs="Arial"/>
          <w:color w:val="000000"/>
          <w:sz w:val="24"/>
          <w:szCs w:val="24"/>
        </w:rPr>
        <w:t>)=</w:t>
      </w:r>
      <w:proofErr w:type="gramEnd"/>
      <w:r>
        <w:rPr>
          <w:rFonts w:asciiTheme="majorHAnsi" w:hAnsiTheme="majorHAnsi" w:cs="Arial"/>
          <w:color w:val="000000"/>
          <w:sz w:val="24"/>
          <w:szCs w:val="24"/>
        </w:rPr>
        <w:t xml:space="preserve">NO, REFUSED, OR DON’T KNOW, ASK MNR1_INTRO. </w:t>
      </w:r>
    </w:p>
    <w:p w14:paraId="618BB3F1" w14:textId="77777777" w:rsidR="00FF49DB" w:rsidRDefault="00FF49DB" w:rsidP="00FF49DB">
      <w:pPr>
        <w:spacing w:after="0" w:line="240" w:lineRule="auto"/>
        <w:rPr>
          <w:rFonts w:asciiTheme="majorHAnsi" w:hAnsiTheme="majorHAnsi" w:cs="Arial"/>
          <w:color w:val="000000"/>
          <w:sz w:val="24"/>
          <w:szCs w:val="24"/>
        </w:rPr>
      </w:pPr>
    </w:p>
    <w:p w14:paraId="47830F53"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IF R COMPLETED THE INITIAL BUT REEFUSED TO DO THE TRAINING, </w:t>
      </w:r>
    </w:p>
    <w:p w14:paraId="09EFB6C7"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OR IF R COMPLETED THE INITIAL BUT REFUSED AFTER THE TRAINING,</w:t>
      </w:r>
    </w:p>
    <w:p w14:paraId="4C4398AE" w14:textId="77777777" w:rsidR="00FF49DB" w:rsidRDefault="00FF49DB" w:rsidP="00FF49DB">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OR IF HOUSEHOLD REFUSED DURING THE REPORTING WEEK, GO TO MNR6. </w:t>
      </w:r>
    </w:p>
    <w:p w14:paraId="58452161" w14:textId="77777777" w:rsidR="00FF49DB" w:rsidRDefault="00FF49DB" w:rsidP="00FF49DB">
      <w:pPr>
        <w:spacing w:after="0" w:line="240" w:lineRule="auto"/>
        <w:rPr>
          <w:rFonts w:asciiTheme="majorHAnsi" w:hAnsiTheme="majorHAnsi" w:cs="Arial"/>
          <w:color w:val="000000"/>
          <w:sz w:val="24"/>
          <w:szCs w:val="24"/>
        </w:rPr>
      </w:pPr>
    </w:p>
    <w:p w14:paraId="6F1E5BBB" w14:textId="77777777" w:rsidR="00FF49DB" w:rsidRDefault="00FF49DB" w:rsidP="00FF49DB">
      <w:pPr>
        <w:autoSpaceDE w:val="0"/>
        <w:autoSpaceDN w:val="0"/>
        <w:adjustRightInd w:val="0"/>
        <w:spacing w:after="0" w:line="240" w:lineRule="auto"/>
        <w:rPr>
          <w:rFonts w:eastAsia="Calibri" w:cs="Garamond"/>
          <w:color w:val="000000"/>
        </w:rPr>
      </w:pPr>
      <w:r>
        <w:rPr>
          <w:rFonts w:eastAsia="Calibri" w:cs="Garamond"/>
          <w:color w:val="000000"/>
        </w:rPr>
        <w:t>MNR1_INTRO</w:t>
      </w:r>
    </w:p>
    <w:p w14:paraId="7AB1F86F" w14:textId="3BD09C34" w:rsidR="00FF49DB" w:rsidRPr="00A71529" w:rsidRDefault="00FF49DB" w:rsidP="00FF49DB">
      <w:pPr>
        <w:autoSpaceDE w:val="0"/>
        <w:autoSpaceDN w:val="0"/>
        <w:adjustRightInd w:val="0"/>
        <w:spacing w:after="0" w:line="240" w:lineRule="auto"/>
        <w:rPr>
          <w:rFonts w:eastAsia="Calibri" w:cs="Garamond"/>
          <w:color w:val="000000"/>
        </w:rPr>
      </w:pPr>
      <w:r>
        <w:rPr>
          <w:rFonts w:eastAsia="Calibri" w:cs="Garamond"/>
          <w:color w:val="000000"/>
        </w:rPr>
        <w:t>[IF NEEDED</w:t>
      </w:r>
      <w:proofErr w:type="gramStart"/>
      <w:r>
        <w:rPr>
          <w:rFonts w:eastAsia="Calibri" w:cs="Garamond"/>
          <w:color w:val="000000"/>
        </w:rPr>
        <w:t>: ]</w:t>
      </w:r>
      <w:proofErr w:type="gramEnd"/>
      <w:r>
        <w:rPr>
          <w:rFonts w:eastAsia="Calibri" w:cs="Garamond"/>
          <w:color w:val="000000"/>
        </w:rPr>
        <w:t xml:space="preserve"> </w:t>
      </w:r>
      <w:r w:rsidRPr="00A71529">
        <w:rPr>
          <w:rFonts w:eastAsia="Calibri" w:cs="Garamond"/>
          <w:color w:val="000000"/>
        </w:rPr>
        <w:t xml:space="preserve">We are conducting the National Food Study </w:t>
      </w:r>
      <w:r>
        <w:rPr>
          <w:rFonts w:eastAsia="Calibri" w:cs="Garamond"/>
          <w:color w:val="000000"/>
        </w:rPr>
        <w:t xml:space="preserve">Pilot </w:t>
      </w:r>
      <w:r w:rsidRPr="00A71529">
        <w:rPr>
          <w:rFonts w:eastAsia="Calibri" w:cs="Garamond"/>
          <w:color w:val="000000"/>
        </w:rPr>
        <w:t xml:space="preserve">for the U.S. Department of Agriculture. As you may have seen, we recently sent a </w:t>
      </w:r>
      <w:r w:rsidR="00F31EE0">
        <w:rPr>
          <w:rFonts w:eastAsia="Calibri" w:cs="Garamond"/>
          <w:color w:val="000000"/>
        </w:rPr>
        <w:t>letter</w:t>
      </w:r>
      <w:r w:rsidRPr="00A71529">
        <w:rPr>
          <w:rFonts w:eastAsia="Calibri" w:cs="Garamond"/>
          <w:color w:val="000000"/>
        </w:rPr>
        <w:t xml:space="preserve"> to this address and have attempted to gain your cooperation in the study. We understand that you have decided not to participate further in the study. We ask that this short survey be completed by the person who does most of the shopping for food in your household. </w:t>
      </w:r>
    </w:p>
    <w:p w14:paraId="1894C2EC" w14:textId="77777777" w:rsidR="00FF49DB" w:rsidRDefault="00FF49DB" w:rsidP="00FF49DB">
      <w:pPr>
        <w:autoSpaceDE w:val="0"/>
        <w:autoSpaceDN w:val="0"/>
        <w:adjustRightInd w:val="0"/>
        <w:spacing w:after="0" w:line="240" w:lineRule="auto"/>
        <w:rPr>
          <w:rFonts w:eastAsia="Calibri" w:cs="Garamond"/>
          <w:color w:val="000000"/>
        </w:rPr>
      </w:pPr>
    </w:p>
    <w:p w14:paraId="1E06904F" w14:textId="77777777" w:rsidR="00FF49DB" w:rsidRPr="00A71529" w:rsidRDefault="00FF49DB" w:rsidP="00FF49DB">
      <w:pPr>
        <w:autoSpaceDE w:val="0"/>
        <w:autoSpaceDN w:val="0"/>
        <w:adjustRightInd w:val="0"/>
        <w:spacing w:after="0" w:line="240" w:lineRule="auto"/>
        <w:rPr>
          <w:rFonts w:eastAsia="Calibri" w:cs="Garamond"/>
          <w:color w:val="000000"/>
        </w:rPr>
      </w:pPr>
      <w:r>
        <w:rPr>
          <w:rFonts w:eastAsia="Calibri" w:cs="Garamond"/>
          <w:color w:val="000000"/>
        </w:rPr>
        <w:t>[IF NEEDED</w:t>
      </w:r>
      <w:proofErr w:type="gramStart"/>
      <w:r>
        <w:rPr>
          <w:rFonts w:eastAsia="Calibri" w:cs="Garamond"/>
          <w:color w:val="000000"/>
        </w:rPr>
        <w:t>: ]</w:t>
      </w:r>
      <w:proofErr w:type="gramEnd"/>
      <w:r>
        <w:rPr>
          <w:rFonts w:eastAsia="Calibri" w:cs="Garamond"/>
          <w:color w:val="000000"/>
        </w:rPr>
        <w:t xml:space="preserve"> </w:t>
      </w:r>
      <w:r w:rsidRPr="00A71529">
        <w:rPr>
          <w:rFonts w:eastAsia="Calibri" w:cs="Garamond"/>
          <w:color w:val="000000"/>
        </w:rPr>
        <w:t xml:space="preserve">The National Food Study </w:t>
      </w:r>
      <w:r>
        <w:rPr>
          <w:rFonts w:eastAsia="Calibri" w:cs="Garamond"/>
          <w:color w:val="000000"/>
        </w:rPr>
        <w:t xml:space="preserve">Pilot </w:t>
      </w:r>
      <w:r w:rsidRPr="00A71529">
        <w:rPr>
          <w:rFonts w:eastAsia="Calibri" w:cs="Garamond"/>
          <w:color w:val="000000"/>
        </w:rPr>
        <w:t xml:space="preserve">will help the USDA improve its programs by answering questions about where households get food and how much they pay for food. The addresses we visit are scientifically selected to represent all households in the country. Taking part is completely voluntary and any information that you provide will be kept completely confidential. We will use your information only for statistical purposes and your responses will not have any effect on services you currently receive or may apply for in the future. </w:t>
      </w:r>
    </w:p>
    <w:p w14:paraId="7CDADF7E" w14:textId="77777777" w:rsidR="00FF49DB" w:rsidRPr="00A71529" w:rsidRDefault="00FF49DB" w:rsidP="00FF49DB">
      <w:pPr>
        <w:autoSpaceDE w:val="0"/>
        <w:autoSpaceDN w:val="0"/>
        <w:adjustRightInd w:val="0"/>
        <w:spacing w:after="0" w:line="240" w:lineRule="auto"/>
        <w:rPr>
          <w:rFonts w:eastAsia="Calibri" w:cs="Garamond"/>
          <w:color w:val="000000"/>
        </w:rPr>
      </w:pPr>
    </w:p>
    <w:p w14:paraId="76755D06" w14:textId="1BB9FB64" w:rsidR="00FF49DB" w:rsidRDefault="00FF49DB" w:rsidP="00FF49DB">
      <w:pPr>
        <w:autoSpaceDE w:val="0"/>
        <w:autoSpaceDN w:val="0"/>
        <w:adjustRightInd w:val="0"/>
        <w:spacing w:after="0" w:line="240" w:lineRule="auto"/>
        <w:rPr>
          <w:rFonts w:eastAsia="Calibri" w:cs="Garamond"/>
          <w:color w:val="000000"/>
        </w:rPr>
      </w:pPr>
      <w:r w:rsidRPr="00A71529">
        <w:rPr>
          <w:rFonts w:eastAsia="Calibri" w:cs="Garamond"/>
          <w:color w:val="000000"/>
        </w:rPr>
        <w:t>Can you help us by answering just</w:t>
      </w:r>
      <w:r>
        <w:rPr>
          <w:rFonts w:eastAsia="Calibri" w:cs="Garamond"/>
          <w:color w:val="000000"/>
        </w:rPr>
        <w:t xml:space="preserve"> </w:t>
      </w:r>
      <w:r w:rsidR="00F31EE0">
        <w:rPr>
          <w:rFonts w:eastAsia="Calibri" w:cs="Garamond"/>
          <w:color w:val="000000"/>
        </w:rPr>
        <w:t xml:space="preserve">eight </w:t>
      </w:r>
      <w:r w:rsidRPr="00A71529">
        <w:rPr>
          <w:rFonts w:eastAsia="Calibri" w:cs="Garamond"/>
          <w:color w:val="000000"/>
        </w:rPr>
        <w:t>quick questions? We want to know if people who participate in our study are a good representation of all households in the United States.</w:t>
      </w:r>
      <w:r>
        <w:rPr>
          <w:rFonts w:eastAsia="Calibri" w:cs="Garamond"/>
          <w:color w:val="000000"/>
        </w:rPr>
        <w:t xml:space="preserve"> This means also knowing a little bit about households that decide not to participate in the study.</w:t>
      </w:r>
    </w:p>
    <w:p w14:paraId="73BCD8D6" w14:textId="54FC8489" w:rsidR="00FF49DB" w:rsidRDefault="00FF49DB" w:rsidP="00FF49DB">
      <w:pPr>
        <w:autoSpaceDE w:val="0"/>
        <w:autoSpaceDN w:val="0"/>
        <w:adjustRightInd w:val="0"/>
        <w:spacing w:after="0" w:line="240" w:lineRule="auto"/>
        <w:rPr>
          <w:rFonts w:eastAsia="Calibri" w:cs="Garamond"/>
          <w:color w:val="000000"/>
        </w:rPr>
      </w:pPr>
    </w:p>
    <w:p w14:paraId="2ED77185" w14:textId="77777777" w:rsidR="00FF49DB" w:rsidRDefault="00FF49DB" w:rsidP="00FF49DB">
      <w:pPr>
        <w:autoSpaceDE w:val="0"/>
        <w:autoSpaceDN w:val="0"/>
        <w:adjustRightInd w:val="0"/>
        <w:spacing w:after="0" w:line="240" w:lineRule="auto"/>
        <w:rPr>
          <w:rFonts w:eastAsia="Calibri" w:cs="Garamond"/>
          <w:color w:val="000000"/>
        </w:rPr>
      </w:pPr>
    </w:p>
    <w:p w14:paraId="1A2AC4D3" w14:textId="77777777" w:rsidR="00FF49DB" w:rsidRPr="001D5307" w:rsidRDefault="00FF49DB" w:rsidP="00FF49DB">
      <w:pPr>
        <w:autoSpaceDE w:val="0"/>
        <w:autoSpaceDN w:val="0"/>
        <w:adjustRightInd w:val="0"/>
        <w:spacing w:after="0" w:line="240" w:lineRule="auto"/>
        <w:rPr>
          <w:rFonts w:asciiTheme="majorHAnsi" w:hAnsiTheme="majorHAnsi"/>
          <w:b/>
          <w:bCs/>
          <w:sz w:val="24"/>
          <w:szCs w:val="24"/>
        </w:rPr>
      </w:pPr>
      <w:r w:rsidRPr="001D5307" w:rsidDel="00C543DA">
        <w:rPr>
          <w:rFonts w:asciiTheme="majorHAnsi" w:hAnsiTheme="majorHAnsi"/>
          <w:b/>
          <w:bCs/>
          <w:sz w:val="24"/>
          <w:szCs w:val="24"/>
        </w:rPr>
        <w:t>MNR1</w:t>
      </w:r>
      <w:r>
        <w:rPr>
          <w:rFonts w:asciiTheme="majorHAnsi" w:hAnsiTheme="majorHAnsi"/>
          <w:b/>
          <w:bCs/>
          <w:sz w:val="24"/>
          <w:szCs w:val="24"/>
        </w:rPr>
        <w:t xml:space="preserve">. </w:t>
      </w:r>
      <w:r w:rsidRPr="001D5307">
        <w:rPr>
          <w:rFonts w:asciiTheme="majorHAnsi" w:hAnsiTheme="majorHAnsi"/>
          <w:b/>
          <w:bCs/>
          <w:sz w:val="24"/>
          <w:szCs w:val="24"/>
        </w:rPr>
        <w:t>(ASK IF NECESSARY</w:t>
      </w:r>
      <w:proofErr w:type="gramStart"/>
      <w:r w:rsidRPr="001D5307">
        <w:rPr>
          <w:rFonts w:asciiTheme="majorHAnsi" w:hAnsiTheme="majorHAnsi"/>
          <w:b/>
          <w:bCs/>
          <w:sz w:val="24"/>
          <w:szCs w:val="24"/>
        </w:rPr>
        <w:t>: )</w:t>
      </w:r>
      <w:proofErr w:type="gramEnd"/>
      <w:r>
        <w:rPr>
          <w:rFonts w:asciiTheme="majorHAnsi" w:hAnsiTheme="majorHAnsi"/>
          <w:b/>
          <w:bCs/>
          <w:sz w:val="24"/>
          <w:szCs w:val="24"/>
        </w:rPr>
        <w:t xml:space="preserve"> </w:t>
      </w:r>
      <w:r w:rsidRPr="001D5307">
        <w:rPr>
          <w:rFonts w:asciiTheme="majorHAnsi" w:hAnsiTheme="majorHAnsi"/>
          <w:b/>
          <w:bCs/>
          <w:sz w:val="24"/>
          <w:szCs w:val="24"/>
        </w:rPr>
        <w:t>Are you…?</w:t>
      </w:r>
    </w:p>
    <w:p w14:paraId="75CD8D65"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(1) MALE</w:t>
      </w:r>
    </w:p>
    <w:p w14:paraId="69B6451D"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(2) FEMALE</w:t>
      </w:r>
    </w:p>
    <w:p w14:paraId="10865942" w14:textId="77777777" w:rsidR="00FF49DB" w:rsidRPr="001D5307" w:rsidRDefault="00FF49DB" w:rsidP="00FF49DB">
      <w:pPr>
        <w:spacing w:after="0" w:line="240" w:lineRule="auto"/>
        <w:rPr>
          <w:rFonts w:asciiTheme="majorHAnsi" w:hAnsiTheme="majorHAnsi"/>
          <w:b/>
          <w:bCs/>
          <w:sz w:val="24"/>
          <w:szCs w:val="24"/>
        </w:rPr>
      </w:pPr>
      <w:r w:rsidRPr="001D5307">
        <w:rPr>
          <w:rFonts w:asciiTheme="majorHAnsi" w:hAnsiTheme="majorHAnsi"/>
          <w:b/>
          <w:bCs/>
          <w:sz w:val="24"/>
          <w:szCs w:val="24"/>
        </w:rPr>
        <w:t>MNR2. Are you…</w:t>
      </w:r>
    </w:p>
    <w:p w14:paraId="0D1AE5CA"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(1) </w:t>
      </w:r>
      <w:r w:rsidRPr="00E12651">
        <w:rPr>
          <w:rFonts w:asciiTheme="majorHAnsi" w:hAnsiTheme="majorHAnsi"/>
          <w:bCs/>
          <w:sz w:val="24"/>
          <w:szCs w:val="24"/>
        </w:rPr>
        <w:t xml:space="preserve">18-29 </w:t>
      </w:r>
    </w:p>
    <w:p w14:paraId="5BEE1B52"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(2) </w:t>
      </w:r>
      <w:r w:rsidRPr="00E12651">
        <w:rPr>
          <w:rFonts w:asciiTheme="majorHAnsi" w:hAnsiTheme="majorHAnsi"/>
          <w:bCs/>
          <w:sz w:val="24"/>
          <w:szCs w:val="24"/>
        </w:rPr>
        <w:t xml:space="preserve">30-49 </w:t>
      </w:r>
    </w:p>
    <w:p w14:paraId="589B07AF" w14:textId="77777777" w:rsidR="00FF49DB"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(3) </w:t>
      </w:r>
      <w:r w:rsidRPr="00E12651">
        <w:rPr>
          <w:rFonts w:asciiTheme="majorHAnsi" w:hAnsiTheme="majorHAnsi"/>
          <w:bCs/>
          <w:sz w:val="24"/>
          <w:szCs w:val="24"/>
        </w:rPr>
        <w:t xml:space="preserve">50-69 </w:t>
      </w:r>
    </w:p>
    <w:p w14:paraId="4E8297D2" w14:textId="77777777" w:rsidR="00FF49DB" w:rsidRPr="00E12651" w:rsidRDefault="00FF49DB" w:rsidP="00FF49DB">
      <w:pPr>
        <w:pStyle w:val="ListParagraph"/>
        <w:spacing w:after="0" w:line="240" w:lineRule="auto"/>
        <w:rPr>
          <w:rFonts w:asciiTheme="majorHAnsi" w:hAnsiTheme="majorHAnsi"/>
          <w:bCs/>
          <w:sz w:val="24"/>
          <w:szCs w:val="24"/>
        </w:rPr>
      </w:pPr>
      <w:r>
        <w:rPr>
          <w:rFonts w:asciiTheme="majorHAnsi" w:hAnsiTheme="majorHAnsi"/>
          <w:bCs/>
          <w:sz w:val="24"/>
          <w:szCs w:val="24"/>
        </w:rPr>
        <w:t xml:space="preserve">(4) </w:t>
      </w:r>
      <w:r w:rsidRPr="00E12651">
        <w:rPr>
          <w:rFonts w:asciiTheme="majorHAnsi" w:hAnsiTheme="majorHAnsi"/>
          <w:bCs/>
          <w:sz w:val="24"/>
          <w:szCs w:val="24"/>
        </w:rPr>
        <w:t>Over 70</w:t>
      </w:r>
    </w:p>
    <w:p w14:paraId="03072590" w14:textId="77777777" w:rsidR="00FF49DB" w:rsidRDefault="00FF49DB" w:rsidP="00FF49DB">
      <w:pPr>
        <w:autoSpaceDE w:val="0"/>
        <w:autoSpaceDN w:val="0"/>
        <w:adjustRightInd w:val="0"/>
        <w:spacing w:after="0" w:line="240" w:lineRule="auto"/>
        <w:rPr>
          <w:rFonts w:eastAsia="Calibri" w:cs="Garamond"/>
          <w:color w:val="000000"/>
        </w:rPr>
      </w:pPr>
    </w:p>
    <w:p w14:paraId="4438C9B9" w14:textId="77777777" w:rsidR="00FF49DB" w:rsidRPr="00A71529" w:rsidRDefault="00FF49DB" w:rsidP="00FF49DB">
      <w:pPr>
        <w:autoSpaceDE w:val="0"/>
        <w:autoSpaceDN w:val="0"/>
        <w:adjustRightInd w:val="0"/>
        <w:spacing w:after="0" w:line="240" w:lineRule="auto"/>
        <w:rPr>
          <w:rFonts w:eastAsia="Calibri" w:cs="Garamond"/>
          <w:color w:val="000000"/>
        </w:rPr>
      </w:pPr>
      <w:r w:rsidRPr="00CB4578">
        <w:rPr>
          <w:rFonts w:eastAsia="Calibri" w:cs="Garamond"/>
          <w:b/>
          <w:color w:val="000000"/>
        </w:rPr>
        <w:t>MNR3</w:t>
      </w:r>
      <w:r>
        <w:rPr>
          <w:rFonts w:eastAsia="Calibri" w:cs="Garamond"/>
          <w:color w:val="000000"/>
        </w:rPr>
        <w:t xml:space="preserve">. </w:t>
      </w:r>
      <w:r w:rsidRPr="00A71529">
        <w:rPr>
          <w:rFonts w:eastAsia="Calibri" w:cs="Garamond"/>
          <w:color w:val="000000"/>
        </w:rPr>
        <w:t xml:space="preserve"> Are you Spanish, Hispanic, or Latino?</w:t>
      </w:r>
    </w:p>
    <w:p w14:paraId="519F91D4"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lastRenderedPageBreak/>
        <w:t>(1) YES</w:t>
      </w:r>
    </w:p>
    <w:p w14:paraId="71AA57C4"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(0) NO</w:t>
      </w:r>
    </w:p>
    <w:p w14:paraId="2EF5EDAB" w14:textId="77777777" w:rsidR="00FF49DB" w:rsidRPr="00A71529" w:rsidRDefault="00FF49DB" w:rsidP="00FF49DB">
      <w:pPr>
        <w:autoSpaceDE w:val="0"/>
        <w:autoSpaceDN w:val="0"/>
        <w:adjustRightInd w:val="0"/>
        <w:spacing w:after="0" w:line="240" w:lineRule="auto"/>
        <w:rPr>
          <w:rFonts w:eastAsia="Calibri" w:cs="Garamond"/>
          <w:color w:val="000000"/>
        </w:rPr>
      </w:pPr>
    </w:p>
    <w:p w14:paraId="2BAB8F84" w14:textId="77777777" w:rsidR="00FF49DB" w:rsidRPr="00A71529" w:rsidRDefault="00FF49DB" w:rsidP="00FF49DB">
      <w:pPr>
        <w:autoSpaceDE w:val="0"/>
        <w:autoSpaceDN w:val="0"/>
        <w:adjustRightInd w:val="0"/>
        <w:spacing w:after="0" w:line="240" w:lineRule="auto"/>
        <w:rPr>
          <w:rFonts w:eastAsia="Calibri" w:cs="Garamond"/>
          <w:color w:val="000000"/>
        </w:rPr>
      </w:pPr>
      <w:proofErr w:type="gramStart"/>
      <w:r w:rsidRPr="00CB4578">
        <w:rPr>
          <w:rFonts w:eastAsia="Calibri" w:cs="Garamond"/>
          <w:b/>
          <w:color w:val="000000"/>
        </w:rPr>
        <w:t>MNR4</w:t>
      </w:r>
      <w:r>
        <w:rPr>
          <w:rFonts w:eastAsia="Calibri" w:cs="Garamond"/>
          <w:color w:val="000000"/>
        </w:rPr>
        <w:t xml:space="preserve"> </w:t>
      </w:r>
      <w:r w:rsidRPr="00A71529">
        <w:rPr>
          <w:rFonts w:eastAsia="Calibri" w:cs="Garamond"/>
          <w:color w:val="000000"/>
        </w:rPr>
        <w:t>.</w:t>
      </w:r>
      <w:proofErr w:type="gramEnd"/>
      <w:r w:rsidRPr="00A71529">
        <w:rPr>
          <w:rFonts w:eastAsia="Calibri" w:cs="Garamond"/>
          <w:color w:val="000000"/>
        </w:rPr>
        <w:t xml:space="preserve"> Please choose one or more races that you consider yourself to be…</w:t>
      </w:r>
      <w:r>
        <w:rPr>
          <w:rFonts w:eastAsia="Calibri" w:cs="Garamond"/>
          <w:color w:val="000000"/>
        </w:rPr>
        <w:t xml:space="preserve"> CHECK ALL THAT APPLY</w:t>
      </w:r>
    </w:p>
    <w:p w14:paraId="6FAD7EFC"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w:t>
      </w:r>
      <w:proofErr w:type="gramStart"/>
      <w:r w:rsidRPr="00A71529">
        <w:rPr>
          <w:rFonts w:eastAsia="Calibri" w:cs="Garamond"/>
          <w:color w:val="000000"/>
        </w:rPr>
        <w:t>1 ]</w:t>
      </w:r>
      <w:proofErr w:type="gramEnd"/>
      <w:r w:rsidRPr="00A71529">
        <w:rPr>
          <w:rFonts w:eastAsia="Calibri" w:cs="Garamond"/>
          <w:color w:val="000000"/>
        </w:rPr>
        <w:t xml:space="preserve"> WHITE</w:t>
      </w:r>
    </w:p>
    <w:p w14:paraId="6DED870D"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[2] BLACK OR AFRICAN AMERICAN</w:t>
      </w:r>
    </w:p>
    <w:p w14:paraId="4C62E127"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[3] HISPANIC</w:t>
      </w:r>
    </w:p>
    <w:p w14:paraId="08647082"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[4] AMERICAN INDIAN</w:t>
      </w:r>
    </w:p>
    <w:p w14:paraId="103CEED1"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[5]ASIAN</w:t>
      </w:r>
    </w:p>
    <w:p w14:paraId="0CA27543" w14:textId="77777777" w:rsidR="00FF49DB" w:rsidRPr="00A71529" w:rsidRDefault="00FF49DB" w:rsidP="00FF49DB">
      <w:pPr>
        <w:autoSpaceDE w:val="0"/>
        <w:autoSpaceDN w:val="0"/>
        <w:adjustRightInd w:val="0"/>
        <w:spacing w:after="0" w:line="240" w:lineRule="auto"/>
        <w:ind w:left="720"/>
        <w:rPr>
          <w:rFonts w:eastAsia="Calibri" w:cs="Garamond"/>
          <w:color w:val="000000"/>
        </w:rPr>
      </w:pPr>
      <w:r w:rsidRPr="00A71529">
        <w:rPr>
          <w:rFonts w:eastAsia="Calibri" w:cs="Garamond"/>
          <w:color w:val="000000"/>
        </w:rPr>
        <w:t>[6]OTHER</w:t>
      </w:r>
    </w:p>
    <w:p w14:paraId="4F793AB2" w14:textId="77777777" w:rsidR="00FF49DB" w:rsidRDefault="00FF49DB" w:rsidP="00FF49DB">
      <w:pPr>
        <w:spacing w:after="0" w:line="240" w:lineRule="auto"/>
        <w:rPr>
          <w:rFonts w:asciiTheme="majorHAnsi" w:hAnsiTheme="majorHAnsi"/>
          <w:bCs/>
          <w:sz w:val="24"/>
          <w:szCs w:val="24"/>
        </w:rPr>
      </w:pPr>
    </w:p>
    <w:p w14:paraId="466AC80D" w14:textId="54220588" w:rsidR="00FF49DB" w:rsidRPr="001D5307" w:rsidRDefault="00FF49DB" w:rsidP="00FF49DB">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bCs/>
          <w:color w:val="000000"/>
          <w:sz w:val="24"/>
          <w:szCs w:val="24"/>
        </w:rPr>
        <w:t>MNR</w:t>
      </w:r>
      <w:r w:rsidR="00E32C33">
        <w:rPr>
          <w:rFonts w:asciiTheme="majorHAnsi" w:hAnsiTheme="majorHAnsi" w:cs="Arial"/>
          <w:b/>
          <w:bCs/>
          <w:color w:val="000000"/>
          <w:sz w:val="24"/>
          <w:szCs w:val="24"/>
        </w:rPr>
        <w:t>5</w:t>
      </w:r>
      <w:r>
        <w:rPr>
          <w:rFonts w:asciiTheme="majorHAnsi" w:hAnsiTheme="majorHAnsi" w:cs="Arial"/>
          <w:b/>
          <w:bCs/>
          <w:color w:val="000000"/>
          <w:sz w:val="24"/>
          <w:szCs w:val="24"/>
        </w:rPr>
        <w:t>.</w:t>
      </w:r>
      <w:r w:rsidRPr="001E4C77">
        <w:rPr>
          <w:rFonts w:asciiTheme="majorHAnsi" w:hAnsiTheme="majorHAnsi" w:cs="Arial"/>
          <w:b/>
          <w:bCs/>
          <w:color w:val="000000"/>
          <w:sz w:val="24"/>
          <w:szCs w:val="24"/>
        </w:rPr>
        <w:t xml:space="preserve"> Last week, how much did your household spend on groceries? </w:t>
      </w:r>
      <w:r w:rsidRPr="001E4C77">
        <w:rPr>
          <w:rFonts w:asciiTheme="majorHAnsi" w:hAnsiTheme="majorHAnsi" w:cs="Arial"/>
          <w:color w:val="000000"/>
          <w:sz w:val="24"/>
          <w:szCs w:val="24"/>
        </w:rPr>
        <w:t xml:space="preserve"> </w:t>
      </w:r>
      <w:r w:rsidRPr="001D5307">
        <w:rPr>
          <w:rFonts w:asciiTheme="majorHAnsi" w:hAnsiTheme="majorHAnsi" w:cs="Arial"/>
          <w:b/>
          <w:color w:val="000000"/>
          <w:sz w:val="24"/>
          <w:szCs w:val="24"/>
        </w:rPr>
        <w:t xml:space="preserve">Your best guess is fine. </w:t>
      </w:r>
    </w:p>
    <w:p w14:paraId="09897397" w14:textId="77777777" w:rsidR="00FF49DB" w:rsidRDefault="00FF49DB" w:rsidP="00FF49DB">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w:t>
      </w:r>
      <w:r w:rsidRPr="001E4C77">
        <w:rPr>
          <w:rFonts w:asciiTheme="majorHAnsi" w:hAnsiTheme="majorHAnsi" w:cs="Arial"/>
          <w:color w:val="000000"/>
          <w:sz w:val="24"/>
          <w:szCs w:val="24"/>
        </w:rPr>
        <w:t>___|</w:t>
      </w:r>
      <w:proofErr w:type="gramStart"/>
      <w:r w:rsidRPr="001E4C77">
        <w:rPr>
          <w:rFonts w:asciiTheme="majorHAnsi" w:hAnsiTheme="majorHAnsi" w:cs="Arial"/>
          <w:color w:val="000000"/>
          <w:sz w:val="24"/>
          <w:szCs w:val="24"/>
        </w:rPr>
        <w:t>,_</w:t>
      </w:r>
      <w:proofErr w:type="gramEnd"/>
      <w:r w:rsidRPr="001E4C77">
        <w:rPr>
          <w:rFonts w:asciiTheme="majorHAnsi" w:hAnsiTheme="majorHAnsi" w:cs="Arial"/>
          <w:color w:val="000000"/>
          <w:sz w:val="24"/>
          <w:szCs w:val="24"/>
        </w:rPr>
        <w:t>__|___|___|.00</w:t>
      </w:r>
    </w:p>
    <w:p w14:paraId="79242BAA" w14:textId="77777777" w:rsidR="00FF49DB" w:rsidRPr="007A0532" w:rsidRDefault="00FF49DB" w:rsidP="00FF49DB">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MNR6DR</w:t>
      </w:r>
    </w:p>
    <w:p w14:paraId="7BAC015B" w14:textId="77777777" w:rsidR="00FF49DB" w:rsidRPr="001E4C77" w:rsidRDefault="00FF49DB" w:rsidP="00FF49DB">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10BCEFC8"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3B47788A" w14:textId="77777777" w:rsidR="00FF49DB" w:rsidRPr="00303103" w:rsidRDefault="00FF49DB" w:rsidP="00FF49DB">
      <w:pPr>
        <w:autoSpaceDE w:val="0"/>
        <w:autoSpaceDN w:val="0"/>
        <w:adjustRightInd w:val="0"/>
        <w:spacing w:after="0" w:line="240" w:lineRule="auto"/>
        <w:rPr>
          <w:rFonts w:asciiTheme="majorHAnsi" w:hAnsiTheme="majorHAnsi" w:cs="Arial"/>
          <w:bCs/>
          <w:color w:val="000000"/>
          <w:sz w:val="24"/>
          <w:szCs w:val="24"/>
        </w:rPr>
      </w:pPr>
    </w:p>
    <w:p w14:paraId="3FE81868" w14:textId="59458BA2" w:rsidR="00FF49DB" w:rsidRDefault="00FF49DB" w:rsidP="00FF49DB">
      <w:pPr>
        <w:autoSpaceDE w:val="0"/>
        <w:autoSpaceDN w:val="0"/>
        <w:adjustRightInd w:val="0"/>
        <w:spacing w:after="0" w:line="240" w:lineRule="auto"/>
        <w:rPr>
          <w:rFonts w:asciiTheme="majorHAnsi" w:hAnsiTheme="majorHAnsi" w:cs="Arial"/>
          <w:b/>
          <w:bCs/>
          <w:color w:val="000000"/>
          <w:sz w:val="24"/>
          <w:szCs w:val="24"/>
        </w:rPr>
      </w:pPr>
      <w:r>
        <w:rPr>
          <w:rFonts w:asciiTheme="majorHAnsi" w:hAnsiTheme="majorHAnsi" w:cs="Arial"/>
          <w:b/>
          <w:bCs/>
          <w:color w:val="000000"/>
          <w:sz w:val="24"/>
          <w:szCs w:val="24"/>
        </w:rPr>
        <w:t>MNR</w:t>
      </w:r>
      <w:r w:rsidR="00E32C33">
        <w:rPr>
          <w:rFonts w:asciiTheme="majorHAnsi" w:hAnsiTheme="majorHAnsi" w:cs="Arial"/>
          <w:b/>
          <w:bCs/>
          <w:color w:val="000000"/>
          <w:sz w:val="24"/>
          <w:szCs w:val="24"/>
        </w:rPr>
        <w:t>6</w:t>
      </w:r>
      <w:r w:rsidRPr="001E4C77">
        <w:rPr>
          <w:rFonts w:asciiTheme="majorHAnsi" w:hAnsiTheme="majorHAnsi" w:cs="Arial"/>
          <w:b/>
          <w:bCs/>
          <w:color w:val="000000"/>
          <w:sz w:val="24"/>
          <w:szCs w:val="24"/>
        </w:rPr>
        <w:t xml:space="preserve">. Last week, how much did your household spend while eating out? </w:t>
      </w:r>
      <w:r>
        <w:rPr>
          <w:rFonts w:asciiTheme="majorHAnsi" w:hAnsiTheme="majorHAnsi" w:cs="Arial"/>
          <w:b/>
          <w:bCs/>
          <w:color w:val="000000"/>
          <w:sz w:val="24"/>
          <w:szCs w:val="24"/>
        </w:rPr>
        <w:t>Your best guess is fine.</w:t>
      </w:r>
    </w:p>
    <w:p w14:paraId="45FD1231" w14:textId="77777777" w:rsidR="00FF49DB" w:rsidRDefault="00FF49DB" w:rsidP="00FF49DB">
      <w:pPr>
        <w:autoSpaceDE w:val="0"/>
        <w:autoSpaceDN w:val="0"/>
        <w:adjustRightInd w:val="0"/>
        <w:spacing w:after="0" w:line="240" w:lineRule="auto"/>
        <w:rPr>
          <w:rFonts w:asciiTheme="majorHAnsi" w:hAnsiTheme="majorHAnsi" w:cs="Arial"/>
          <w:color w:val="000000"/>
          <w:sz w:val="24"/>
          <w:szCs w:val="24"/>
        </w:rPr>
      </w:pPr>
      <w:r w:rsidRPr="001E4C77">
        <w:rPr>
          <w:rFonts w:asciiTheme="majorHAnsi" w:hAnsiTheme="majorHAnsi" w:cs="Arial"/>
          <w:color w:val="000000"/>
          <w:sz w:val="24"/>
          <w:szCs w:val="24"/>
        </w:rPr>
        <w:t>$ ___|</w:t>
      </w:r>
      <w:proofErr w:type="gramStart"/>
      <w:r w:rsidRPr="001E4C77">
        <w:rPr>
          <w:rFonts w:asciiTheme="majorHAnsi" w:hAnsiTheme="majorHAnsi" w:cs="Arial"/>
          <w:color w:val="000000"/>
          <w:sz w:val="24"/>
          <w:szCs w:val="24"/>
        </w:rPr>
        <w:t>,_</w:t>
      </w:r>
      <w:proofErr w:type="gramEnd"/>
      <w:r w:rsidRPr="001E4C77">
        <w:rPr>
          <w:rFonts w:asciiTheme="majorHAnsi" w:hAnsiTheme="majorHAnsi" w:cs="Arial"/>
          <w:color w:val="000000"/>
          <w:sz w:val="24"/>
          <w:szCs w:val="24"/>
        </w:rPr>
        <w:t>__|___|___|.00</w:t>
      </w:r>
    </w:p>
    <w:p w14:paraId="18AFB56C" w14:textId="77777777" w:rsidR="00FF49DB" w:rsidRPr="007A0532" w:rsidRDefault="00FF49DB" w:rsidP="00FF49DB">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MNR7DR</w:t>
      </w:r>
    </w:p>
    <w:p w14:paraId="27CFBEFC" w14:textId="77777777" w:rsidR="00FF49DB" w:rsidRPr="001E4C77" w:rsidRDefault="00FF49DB" w:rsidP="00FF49DB">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67DE9FB6" w14:textId="77777777" w:rsidR="00FF49DB" w:rsidRDefault="00FF49DB" w:rsidP="00FF49DB">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62A204F9" w14:textId="77777777" w:rsidR="00FF49DB" w:rsidRPr="007942AA" w:rsidRDefault="00FF49DB" w:rsidP="00FF49DB">
      <w:pPr>
        <w:autoSpaceDE w:val="0"/>
        <w:autoSpaceDN w:val="0"/>
        <w:adjustRightInd w:val="0"/>
        <w:spacing w:after="0" w:line="240" w:lineRule="auto"/>
        <w:rPr>
          <w:rFonts w:asciiTheme="majorHAnsi" w:hAnsiTheme="majorHAnsi" w:cs="Arial"/>
          <w:b/>
          <w:bCs/>
          <w:color w:val="000000"/>
          <w:sz w:val="24"/>
          <w:szCs w:val="24"/>
        </w:rPr>
      </w:pPr>
    </w:p>
    <w:p w14:paraId="7CA5A7F5" w14:textId="6DD18345" w:rsidR="00FF49DB" w:rsidRPr="00B12903" w:rsidRDefault="00FF49DB" w:rsidP="00FF49DB">
      <w:r>
        <w:rPr>
          <w:rFonts w:asciiTheme="majorHAnsi" w:hAnsiTheme="majorHAnsi"/>
          <w:b/>
          <w:bCs/>
        </w:rPr>
        <w:t>MNR</w:t>
      </w:r>
      <w:r w:rsidR="00E32C33">
        <w:rPr>
          <w:rFonts w:asciiTheme="majorHAnsi" w:hAnsiTheme="majorHAnsi"/>
          <w:b/>
          <w:bCs/>
        </w:rPr>
        <w:t>7</w:t>
      </w:r>
      <w:r>
        <w:rPr>
          <w:rFonts w:asciiTheme="majorHAnsi" w:hAnsiTheme="majorHAnsi"/>
          <w:b/>
          <w:bCs/>
        </w:rPr>
        <w:t xml:space="preserve">. </w:t>
      </w:r>
      <w:r w:rsidRPr="00B12903">
        <w:t xml:space="preserve">Which of these statements best describes the food eaten in your household in the last 30 days? </w:t>
      </w:r>
    </w:p>
    <w:p w14:paraId="7A296A98" w14:textId="77777777" w:rsidR="00FF49DB" w:rsidRPr="00B12903" w:rsidRDefault="00FF49DB" w:rsidP="00FF49DB">
      <w:pPr>
        <w:ind w:left="720"/>
      </w:pPr>
      <w:r w:rsidRPr="00B12903">
        <w:t xml:space="preserve">(1) Enough of the kinds of food (I/we) want to eat </w:t>
      </w:r>
    </w:p>
    <w:p w14:paraId="21EB4E85" w14:textId="77777777" w:rsidR="00FF49DB" w:rsidRPr="00B12903" w:rsidRDefault="00FF49DB" w:rsidP="00FF49DB">
      <w:pPr>
        <w:ind w:left="720"/>
      </w:pPr>
      <w:r w:rsidRPr="00B12903">
        <w:t xml:space="preserve">(2) Enough, but not always the kinds of food (I/we) want to eat </w:t>
      </w:r>
    </w:p>
    <w:p w14:paraId="5B2FFD30" w14:textId="77777777" w:rsidR="00FF49DB" w:rsidRPr="00B12903" w:rsidRDefault="00FF49DB" w:rsidP="00FF49DB">
      <w:pPr>
        <w:ind w:left="720"/>
      </w:pPr>
      <w:r w:rsidRPr="00B12903">
        <w:t xml:space="preserve">(3) Sometimes not enough to eat </w:t>
      </w:r>
    </w:p>
    <w:p w14:paraId="5B10EF1B" w14:textId="77777777" w:rsidR="00FF49DB" w:rsidRPr="00B12903" w:rsidRDefault="00FF49DB" w:rsidP="00FF49DB">
      <w:pPr>
        <w:ind w:left="720"/>
      </w:pPr>
      <w:r w:rsidRPr="00B12903">
        <w:t xml:space="preserve">(4) Often not enough to eat </w:t>
      </w:r>
    </w:p>
    <w:p w14:paraId="33B1C264" w14:textId="77777777" w:rsidR="00FF49DB" w:rsidRPr="00B12903" w:rsidRDefault="00FF49DB" w:rsidP="00FF49DB">
      <w:pPr>
        <w:ind w:left="720"/>
      </w:pPr>
      <w:r w:rsidRPr="00B12903">
        <w:t xml:space="preserve">(r) REFUSED </w:t>
      </w:r>
    </w:p>
    <w:p w14:paraId="457B392A" w14:textId="77777777" w:rsidR="00FF49DB" w:rsidRPr="00B12903" w:rsidRDefault="00FF49DB" w:rsidP="00FF49DB">
      <w:pPr>
        <w:ind w:left="720"/>
      </w:pPr>
      <w:r w:rsidRPr="00B12903">
        <w:t>(d) DON’T KNOW</w:t>
      </w:r>
    </w:p>
    <w:p w14:paraId="234CDB00" w14:textId="77777777" w:rsidR="00FF49DB" w:rsidRDefault="00FF49DB" w:rsidP="00FF49DB">
      <w:pPr>
        <w:pStyle w:val="Default"/>
        <w:rPr>
          <w:rFonts w:asciiTheme="majorHAnsi" w:hAnsiTheme="majorHAnsi"/>
          <w:b/>
          <w:bCs/>
        </w:rPr>
      </w:pPr>
    </w:p>
    <w:p w14:paraId="5F8454C1" w14:textId="17CD65C1"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r w:rsidRPr="001D5307">
        <w:rPr>
          <w:rFonts w:asciiTheme="majorHAnsi" w:hAnsiTheme="majorHAnsi" w:cs="Arial"/>
          <w:b/>
          <w:color w:val="000000"/>
          <w:sz w:val="24"/>
          <w:szCs w:val="24"/>
        </w:rPr>
        <w:t>MNR</w:t>
      </w:r>
      <w:r>
        <w:rPr>
          <w:rFonts w:asciiTheme="majorHAnsi" w:hAnsiTheme="majorHAnsi" w:cs="Arial"/>
          <w:b/>
          <w:color w:val="000000"/>
          <w:sz w:val="24"/>
          <w:szCs w:val="24"/>
        </w:rPr>
        <w:t>8a</w:t>
      </w:r>
      <w:r>
        <w:rPr>
          <w:rFonts w:asciiTheme="majorHAnsi" w:hAnsiTheme="majorHAnsi" w:cs="Arial"/>
          <w:color w:val="000000"/>
          <w:sz w:val="24"/>
          <w:szCs w:val="24"/>
        </w:rPr>
        <w:t xml:space="preserve">. </w:t>
      </w:r>
      <w:r w:rsidRPr="001E4C77">
        <w:rPr>
          <w:rFonts w:asciiTheme="majorHAnsi" w:hAnsiTheme="majorHAnsi" w:cs="Arial"/>
          <w:b/>
          <w:bCs/>
          <w:color w:val="000000"/>
          <w:sz w:val="24"/>
          <w:szCs w:val="24"/>
        </w:rPr>
        <w:t>How many people in your household are</w:t>
      </w:r>
      <w:r>
        <w:rPr>
          <w:rFonts w:asciiTheme="majorHAnsi" w:hAnsiTheme="majorHAnsi" w:cs="Arial"/>
          <w:b/>
          <w:bCs/>
          <w:color w:val="000000"/>
          <w:sz w:val="24"/>
          <w:szCs w:val="24"/>
        </w:rPr>
        <w:t xml:space="preserve"> aged 5 to 9?</w:t>
      </w:r>
    </w:p>
    <w:p w14:paraId="72B44DFF"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0A212055" w14:textId="561BDDBE"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aDR</w:t>
      </w:r>
    </w:p>
    <w:p w14:paraId="33E2178C"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03AE3852" w14:textId="77777777" w:rsidR="00E32C33" w:rsidRDefault="00E32C33" w:rsidP="00E32C33">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4DB348D4"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213FF548" w14:textId="77777777" w:rsidR="004F49E6" w:rsidRDefault="004F49E6">
      <w:pPr>
        <w:rPr>
          <w:rFonts w:asciiTheme="majorHAnsi" w:hAnsiTheme="majorHAnsi" w:cs="Arial"/>
          <w:b/>
          <w:color w:val="000000"/>
          <w:sz w:val="24"/>
          <w:szCs w:val="24"/>
        </w:rPr>
      </w:pPr>
      <w:r>
        <w:rPr>
          <w:rFonts w:asciiTheme="majorHAnsi" w:hAnsiTheme="majorHAnsi" w:cs="Arial"/>
          <w:b/>
          <w:color w:val="000000"/>
          <w:sz w:val="24"/>
          <w:szCs w:val="24"/>
        </w:rPr>
        <w:br w:type="page"/>
      </w:r>
    </w:p>
    <w:p w14:paraId="71FDB8D7" w14:textId="0485EF74"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r w:rsidRPr="001D5307">
        <w:rPr>
          <w:rFonts w:asciiTheme="majorHAnsi" w:hAnsiTheme="majorHAnsi" w:cs="Arial"/>
          <w:b/>
          <w:color w:val="000000"/>
          <w:sz w:val="24"/>
          <w:szCs w:val="24"/>
        </w:rPr>
        <w:lastRenderedPageBreak/>
        <w:t>MNR</w:t>
      </w:r>
      <w:r>
        <w:rPr>
          <w:rFonts w:asciiTheme="majorHAnsi" w:hAnsiTheme="majorHAnsi" w:cs="Arial"/>
          <w:b/>
          <w:color w:val="000000"/>
          <w:sz w:val="24"/>
          <w:szCs w:val="24"/>
        </w:rPr>
        <w:t>8b</w:t>
      </w:r>
      <w:r>
        <w:rPr>
          <w:rFonts w:asciiTheme="majorHAnsi" w:hAnsiTheme="majorHAnsi" w:cs="Arial"/>
          <w:color w:val="000000"/>
          <w:sz w:val="24"/>
          <w:szCs w:val="24"/>
        </w:rPr>
        <w:t xml:space="preserve">. </w:t>
      </w:r>
      <w:r w:rsidRPr="001E4C77">
        <w:rPr>
          <w:rFonts w:asciiTheme="majorHAnsi" w:hAnsiTheme="majorHAnsi" w:cs="Arial"/>
          <w:b/>
          <w:bCs/>
          <w:color w:val="000000"/>
          <w:sz w:val="24"/>
          <w:szCs w:val="24"/>
        </w:rPr>
        <w:t>How many people in your household are</w:t>
      </w:r>
      <w:r>
        <w:rPr>
          <w:rFonts w:asciiTheme="majorHAnsi" w:hAnsiTheme="majorHAnsi" w:cs="Arial"/>
          <w:b/>
          <w:bCs/>
          <w:color w:val="000000"/>
          <w:sz w:val="24"/>
          <w:szCs w:val="24"/>
        </w:rPr>
        <w:t xml:space="preserve"> aged 10 to 13?</w:t>
      </w:r>
    </w:p>
    <w:p w14:paraId="2DA9096A"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48DB0458" w14:textId="08A02057"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bDR</w:t>
      </w:r>
    </w:p>
    <w:p w14:paraId="15427FD5" w14:textId="77777777" w:rsidR="00E32C33" w:rsidRPr="001E4C77" w:rsidRDefault="00E32C33" w:rsidP="00E32C33">
      <w:pPr>
        <w:pStyle w:val="Default"/>
        <w:ind w:left="360"/>
        <w:rPr>
          <w:rFonts w:asciiTheme="majorHAnsi" w:hAnsiTheme="majorHAnsi"/>
        </w:rPr>
      </w:pPr>
      <w:r>
        <w:rPr>
          <w:rFonts w:asciiTheme="majorHAnsi" w:hAnsiTheme="majorHAnsi"/>
        </w:rPr>
        <w:t>(97) D</w:t>
      </w:r>
      <w:r w:rsidRPr="001E4C77">
        <w:rPr>
          <w:rFonts w:asciiTheme="majorHAnsi" w:hAnsiTheme="majorHAnsi"/>
        </w:rPr>
        <w:t xml:space="preserve">ON’T KNOW </w:t>
      </w:r>
    </w:p>
    <w:p w14:paraId="332EDC61" w14:textId="77777777" w:rsidR="00E32C33" w:rsidRDefault="00E32C33" w:rsidP="00E32C33">
      <w:pPr>
        <w:pStyle w:val="Default"/>
        <w:ind w:firstLine="360"/>
        <w:rPr>
          <w:rFonts w:asciiTheme="majorHAnsi" w:hAnsiTheme="majorHAnsi"/>
        </w:rPr>
      </w:pPr>
      <w:r>
        <w:rPr>
          <w:rFonts w:asciiTheme="majorHAnsi" w:hAnsiTheme="majorHAnsi"/>
        </w:rPr>
        <w:t xml:space="preserve">(98) </w:t>
      </w:r>
      <w:r w:rsidRPr="001E4C77">
        <w:rPr>
          <w:rFonts w:asciiTheme="majorHAnsi" w:hAnsiTheme="majorHAnsi"/>
        </w:rPr>
        <w:t xml:space="preserve">REFUSED </w:t>
      </w:r>
    </w:p>
    <w:p w14:paraId="27C95273"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716CDE1D" w14:textId="22C540D2"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r w:rsidRPr="001D5307">
        <w:rPr>
          <w:rFonts w:asciiTheme="majorHAnsi" w:hAnsiTheme="majorHAnsi" w:cs="Arial"/>
          <w:b/>
          <w:color w:val="000000"/>
          <w:sz w:val="24"/>
          <w:szCs w:val="24"/>
        </w:rPr>
        <w:t>MNR</w:t>
      </w:r>
      <w:r>
        <w:rPr>
          <w:rFonts w:asciiTheme="majorHAnsi" w:hAnsiTheme="majorHAnsi" w:cs="Arial"/>
          <w:b/>
          <w:color w:val="000000"/>
          <w:sz w:val="24"/>
          <w:szCs w:val="24"/>
        </w:rPr>
        <w:t>8c</w:t>
      </w:r>
      <w:r>
        <w:rPr>
          <w:rFonts w:asciiTheme="majorHAnsi" w:hAnsiTheme="majorHAnsi" w:cs="Arial"/>
          <w:color w:val="000000"/>
          <w:sz w:val="24"/>
          <w:szCs w:val="24"/>
        </w:rPr>
        <w:t xml:space="preserve">. </w:t>
      </w:r>
      <w:r w:rsidRPr="001E4C77">
        <w:rPr>
          <w:rFonts w:asciiTheme="majorHAnsi" w:hAnsiTheme="majorHAnsi" w:cs="Arial"/>
          <w:b/>
          <w:bCs/>
          <w:color w:val="000000"/>
          <w:sz w:val="24"/>
          <w:szCs w:val="24"/>
        </w:rPr>
        <w:t>How many people in your household are</w:t>
      </w:r>
      <w:r>
        <w:rPr>
          <w:rFonts w:asciiTheme="majorHAnsi" w:hAnsiTheme="majorHAnsi" w:cs="Arial"/>
          <w:b/>
          <w:bCs/>
          <w:color w:val="000000"/>
          <w:sz w:val="24"/>
          <w:szCs w:val="24"/>
        </w:rPr>
        <w:t xml:space="preserve"> aged 14 to 18?</w:t>
      </w:r>
    </w:p>
    <w:p w14:paraId="789204A7" w14:textId="77777777" w:rsidR="00E32C33" w:rsidRDefault="00E32C33" w:rsidP="00E32C33">
      <w:pPr>
        <w:autoSpaceDE w:val="0"/>
        <w:autoSpaceDN w:val="0"/>
        <w:adjustRightInd w:val="0"/>
        <w:spacing w:after="0" w:line="240" w:lineRule="auto"/>
        <w:rPr>
          <w:rFonts w:asciiTheme="majorHAnsi" w:hAnsiTheme="majorHAnsi" w:cs="Arial"/>
          <w:bCs/>
          <w:color w:val="000000"/>
          <w:sz w:val="24"/>
          <w:szCs w:val="24"/>
        </w:rPr>
      </w:pPr>
      <w:r w:rsidRPr="007942AA">
        <w:rPr>
          <w:rFonts w:asciiTheme="majorHAnsi" w:hAnsiTheme="majorHAnsi" w:cs="Arial"/>
          <w:bCs/>
          <w:color w:val="000000"/>
          <w:sz w:val="24"/>
          <w:szCs w:val="24"/>
        </w:rPr>
        <w:t>#______________</w:t>
      </w:r>
    </w:p>
    <w:p w14:paraId="14C9801E" w14:textId="381E4B34"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sidRPr="007A0532">
        <w:rPr>
          <w:rFonts w:asciiTheme="majorHAnsi" w:hAnsiTheme="majorHAnsi" w:cs="Arial"/>
          <w:b/>
          <w:color w:val="000000" w:themeColor="text1"/>
          <w:sz w:val="24"/>
          <w:szCs w:val="24"/>
        </w:rPr>
        <w:t>MNR</w:t>
      </w:r>
      <w:r>
        <w:rPr>
          <w:rFonts w:asciiTheme="majorHAnsi" w:hAnsiTheme="majorHAnsi" w:cs="Arial"/>
          <w:b/>
          <w:color w:val="000000" w:themeColor="text1"/>
          <w:sz w:val="24"/>
          <w:szCs w:val="24"/>
        </w:rPr>
        <w:t>8</w:t>
      </w:r>
      <w:r w:rsidRPr="007A0532">
        <w:rPr>
          <w:rFonts w:asciiTheme="majorHAnsi" w:hAnsiTheme="majorHAnsi" w:cs="Arial"/>
          <w:b/>
          <w:color w:val="000000" w:themeColor="text1"/>
          <w:sz w:val="24"/>
          <w:szCs w:val="24"/>
        </w:rPr>
        <w:t>cDR</w:t>
      </w:r>
    </w:p>
    <w:p w14:paraId="1144C5B5"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16617D2F" w14:textId="77777777" w:rsidR="00E32C33" w:rsidRDefault="00E32C33" w:rsidP="00E32C33">
      <w:pPr>
        <w:pStyle w:val="Default"/>
        <w:ind w:firstLine="360"/>
        <w:rPr>
          <w:rFonts w:asciiTheme="majorHAnsi" w:hAnsiTheme="majorHAnsi"/>
        </w:rPr>
      </w:pPr>
      <w:r>
        <w:rPr>
          <w:rFonts w:asciiTheme="majorHAnsi" w:hAnsiTheme="majorHAnsi"/>
        </w:rPr>
        <w:t>(98)</w:t>
      </w:r>
      <w:r w:rsidRPr="001E4C77">
        <w:rPr>
          <w:rFonts w:asciiTheme="majorHAnsi" w:hAnsiTheme="majorHAnsi"/>
        </w:rPr>
        <w:t xml:space="preserve"> REFUSED </w:t>
      </w:r>
    </w:p>
    <w:p w14:paraId="350C320A" w14:textId="77777777"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p>
    <w:p w14:paraId="2FE88BCA" w14:textId="62CC7E41" w:rsidR="00E32C33" w:rsidRDefault="00E32C33" w:rsidP="00E32C33">
      <w:pPr>
        <w:autoSpaceDE w:val="0"/>
        <w:autoSpaceDN w:val="0"/>
        <w:adjustRightInd w:val="0"/>
        <w:spacing w:after="0" w:line="240" w:lineRule="auto"/>
        <w:rPr>
          <w:rFonts w:asciiTheme="majorHAnsi" w:hAnsiTheme="majorHAnsi" w:cs="Arial"/>
          <w:b/>
          <w:bCs/>
          <w:color w:val="000000"/>
          <w:sz w:val="24"/>
          <w:szCs w:val="24"/>
        </w:rPr>
      </w:pPr>
      <w:r w:rsidRPr="001D5307">
        <w:rPr>
          <w:rFonts w:asciiTheme="majorHAnsi" w:hAnsiTheme="majorHAnsi" w:cs="Arial"/>
          <w:b/>
          <w:color w:val="000000"/>
          <w:sz w:val="24"/>
          <w:szCs w:val="24"/>
        </w:rPr>
        <w:t>MNR</w:t>
      </w:r>
      <w:r>
        <w:rPr>
          <w:rFonts w:asciiTheme="majorHAnsi" w:hAnsiTheme="majorHAnsi" w:cs="Arial"/>
          <w:b/>
          <w:color w:val="000000"/>
          <w:sz w:val="24"/>
          <w:szCs w:val="24"/>
        </w:rPr>
        <w:t>8d</w:t>
      </w:r>
      <w:r>
        <w:rPr>
          <w:rFonts w:asciiTheme="majorHAnsi" w:hAnsiTheme="majorHAnsi" w:cs="Arial"/>
          <w:color w:val="000000"/>
          <w:sz w:val="24"/>
          <w:szCs w:val="24"/>
        </w:rPr>
        <w:t xml:space="preserve">. </w:t>
      </w:r>
      <w:r w:rsidRPr="001E4C77">
        <w:rPr>
          <w:rFonts w:asciiTheme="majorHAnsi" w:hAnsiTheme="majorHAnsi" w:cs="Arial"/>
          <w:b/>
          <w:bCs/>
          <w:color w:val="000000"/>
          <w:sz w:val="24"/>
          <w:szCs w:val="24"/>
        </w:rPr>
        <w:t>How many people in your household are</w:t>
      </w:r>
      <w:r>
        <w:rPr>
          <w:rFonts w:asciiTheme="majorHAnsi" w:hAnsiTheme="majorHAnsi" w:cs="Arial"/>
          <w:b/>
          <w:bCs/>
          <w:color w:val="000000"/>
          <w:sz w:val="24"/>
          <w:szCs w:val="24"/>
        </w:rPr>
        <w:t xml:space="preserve"> over 18 year old?</w:t>
      </w:r>
    </w:p>
    <w:p w14:paraId="07479C47" w14:textId="77777777" w:rsidR="00E32C33" w:rsidRPr="007A0532" w:rsidRDefault="00E32C33" w:rsidP="00E32C33">
      <w:pPr>
        <w:autoSpaceDE w:val="0"/>
        <w:autoSpaceDN w:val="0"/>
        <w:adjustRightInd w:val="0"/>
        <w:spacing w:after="0" w:line="240" w:lineRule="auto"/>
        <w:rPr>
          <w:rFonts w:asciiTheme="majorHAnsi" w:hAnsiTheme="majorHAnsi" w:cs="Arial"/>
          <w:bCs/>
          <w:color w:val="000000" w:themeColor="text1"/>
          <w:sz w:val="24"/>
          <w:szCs w:val="24"/>
        </w:rPr>
      </w:pPr>
      <w:r w:rsidRPr="007A0532">
        <w:rPr>
          <w:rFonts w:asciiTheme="majorHAnsi" w:hAnsiTheme="majorHAnsi" w:cs="Arial"/>
          <w:bCs/>
          <w:color w:val="000000" w:themeColor="text1"/>
          <w:sz w:val="24"/>
          <w:szCs w:val="24"/>
        </w:rPr>
        <w:t>#______________</w:t>
      </w:r>
    </w:p>
    <w:p w14:paraId="614305BD" w14:textId="00B6159D" w:rsidR="00E32C33" w:rsidRPr="007A0532" w:rsidRDefault="00E32C33" w:rsidP="00E32C33">
      <w:pPr>
        <w:autoSpaceDE w:val="0"/>
        <w:autoSpaceDN w:val="0"/>
        <w:adjustRightInd w:val="0"/>
        <w:spacing w:after="0" w:line="240" w:lineRule="auto"/>
        <w:rPr>
          <w:rFonts w:asciiTheme="majorHAnsi" w:hAnsiTheme="majorHAnsi" w:cs="Arial"/>
          <w:b/>
          <w:bCs/>
          <w:color w:val="000000" w:themeColor="text1"/>
          <w:sz w:val="24"/>
          <w:szCs w:val="24"/>
        </w:rPr>
      </w:pPr>
      <w:r>
        <w:rPr>
          <w:rFonts w:asciiTheme="majorHAnsi" w:hAnsiTheme="majorHAnsi" w:cs="Arial"/>
          <w:b/>
          <w:color w:val="000000" w:themeColor="text1"/>
          <w:sz w:val="24"/>
          <w:szCs w:val="24"/>
        </w:rPr>
        <w:t>MNR8</w:t>
      </w:r>
      <w:r w:rsidRPr="007A0532">
        <w:rPr>
          <w:rFonts w:asciiTheme="majorHAnsi" w:hAnsiTheme="majorHAnsi" w:cs="Arial"/>
          <w:b/>
          <w:color w:val="000000" w:themeColor="text1"/>
          <w:sz w:val="24"/>
          <w:szCs w:val="24"/>
        </w:rPr>
        <w:t>dDR</w:t>
      </w:r>
    </w:p>
    <w:p w14:paraId="63401B78" w14:textId="77777777" w:rsidR="00E32C33" w:rsidRPr="001E4C77" w:rsidRDefault="00E32C33" w:rsidP="00E32C33">
      <w:pPr>
        <w:pStyle w:val="Default"/>
        <w:ind w:left="360"/>
        <w:rPr>
          <w:rFonts w:asciiTheme="majorHAnsi" w:hAnsiTheme="majorHAnsi"/>
        </w:rPr>
      </w:pPr>
      <w:r>
        <w:rPr>
          <w:rFonts w:asciiTheme="majorHAnsi" w:hAnsiTheme="majorHAnsi"/>
        </w:rPr>
        <w:t>(97)</w:t>
      </w:r>
      <w:r w:rsidRPr="001E4C77">
        <w:rPr>
          <w:rFonts w:asciiTheme="majorHAnsi" w:hAnsiTheme="majorHAnsi"/>
        </w:rPr>
        <w:t xml:space="preserve"> </w:t>
      </w:r>
      <w:r>
        <w:rPr>
          <w:rFonts w:asciiTheme="majorHAnsi" w:hAnsiTheme="majorHAnsi"/>
        </w:rPr>
        <w:t>D</w:t>
      </w:r>
      <w:r w:rsidRPr="001E4C77">
        <w:rPr>
          <w:rFonts w:asciiTheme="majorHAnsi" w:hAnsiTheme="majorHAnsi"/>
        </w:rPr>
        <w:t xml:space="preserve">ON’T KNOW </w:t>
      </w:r>
    </w:p>
    <w:p w14:paraId="74D30C1B" w14:textId="45E8AA26" w:rsidR="00E32C33" w:rsidRDefault="00E32C33" w:rsidP="00E32C33">
      <w:pPr>
        <w:pStyle w:val="Default"/>
        <w:rPr>
          <w:rFonts w:asciiTheme="majorHAnsi" w:hAnsiTheme="majorHAnsi"/>
        </w:rPr>
      </w:pPr>
      <w:r>
        <w:rPr>
          <w:rFonts w:asciiTheme="majorHAnsi" w:hAnsiTheme="majorHAnsi"/>
        </w:rPr>
        <w:t xml:space="preserve">      (98) </w:t>
      </w:r>
      <w:r w:rsidRPr="001E4C77">
        <w:rPr>
          <w:rFonts w:asciiTheme="majorHAnsi" w:hAnsiTheme="majorHAnsi"/>
        </w:rPr>
        <w:t xml:space="preserve">REFUSED </w:t>
      </w:r>
    </w:p>
    <w:p w14:paraId="5EF70787" w14:textId="77777777" w:rsidR="00E32C33" w:rsidRDefault="00E32C33" w:rsidP="00E32C33">
      <w:pPr>
        <w:pStyle w:val="Default"/>
        <w:rPr>
          <w:rFonts w:asciiTheme="majorHAnsi" w:hAnsiTheme="majorHAnsi"/>
          <w:b/>
          <w:bCs/>
        </w:rPr>
      </w:pPr>
    </w:p>
    <w:p w14:paraId="2B243631" w14:textId="28124FE5" w:rsidR="00FF49DB" w:rsidRPr="001E4C77" w:rsidRDefault="00FF49DB" w:rsidP="00E32C33">
      <w:pPr>
        <w:pStyle w:val="Default"/>
        <w:rPr>
          <w:rFonts w:asciiTheme="majorHAnsi" w:hAnsiTheme="majorHAnsi"/>
          <w:u w:val="single"/>
        </w:rPr>
      </w:pPr>
      <w:r w:rsidRPr="001E4C77">
        <w:rPr>
          <w:rFonts w:asciiTheme="majorHAnsi" w:hAnsiTheme="majorHAnsi"/>
          <w:b/>
          <w:bCs/>
        </w:rPr>
        <w:t xml:space="preserve">Those are all the questions I have. Thank you for your time. If you change your mind about taking part in the study, please call us at the toll-free number on the </w:t>
      </w:r>
      <w:r w:rsidR="00453982">
        <w:rPr>
          <w:rFonts w:asciiTheme="majorHAnsi" w:hAnsiTheme="majorHAnsi"/>
          <w:b/>
          <w:bCs/>
        </w:rPr>
        <w:t>letter</w:t>
      </w:r>
      <w:r w:rsidRPr="001E4C77">
        <w:rPr>
          <w:rFonts w:asciiTheme="majorHAnsi" w:hAnsiTheme="majorHAnsi"/>
          <w:b/>
          <w:bCs/>
        </w:rPr>
        <w:t xml:space="preserve">. Have a nice day! </w:t>
      </w:r>
      <w:proofErr w:type="gramStart"/>
      <w:r>
        <w:rPr>
          <w:rFonts w:asciiTheme="majorHAnsi" w:hAnsiTheme="majorHAnsi"/>
          <w:bCs/>
        </w:rPr>
        <w:t>RECORD CASE STATUS AS REFUSAL TO MAIN STUDY.</w:t>
      </w:r>
      <w:proofErr w:type="gramEnd"/>
    </w:p>
    <w:p w14:paraId="1131BE90" w14:textId="77777777" w:rsidR="008F1F73" w:rsidRDefault="008F1F73">
      <w:pPr>
        <w:rPr>
          <w:rFonts w:eastAsia="Calibri" w:cs="Garamond"/>
          <w:color w:val="000000"/>
        </w:rPr>
      </w:pPr>
    </w:p>
    <w:sectPr w:rsidR="008F1F73" w:rsidSect="009F45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DEB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7A05B" w14:textId="77777777" w:rsidR="00775EB4" w:rsidRDefault="00775EB4" w:rsidP="00F31F83">
      <w:pPr>
        <w:spacing w:after="0" w:line="240" w:lineRule="auto"/>
      </w:pPr>
      <w:r>
        <w:separator/>
      </w:r>
    </w:p>
  </w:endnote>
  <w:endnote w:type="continuationSeparator" w:id="0">
    <w:p w14:paraId="47B63685" w14:textId="77777777" w:rsidR="00775EB4" w:rsidRDefault="00775EB4" w:rsidP="00F3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Gothic-Medium">
    <w:altName w:val="MS Gothic"/>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6CD05" w14:textId="77777777" w:rsidR="009F45BD" w:rsidRDefault="009F4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299187"/>
      <w:docPartObj>
        <w:docPartGallery w:val="Page Numbers (Bottom of Page)"/>
        <w:docPartUnique/>
      </w:docPartObj>
    </w:sdtPr>
    <w:sdtEndPr>
      <w:rPr>
        <w:noProof/>
      </w:rPr>
    </w:sdtEndPr>
    <w:sdtContent>
      <w:p w14:paraId="2CB5E0D8" w14:textId="77777777" w:rsidR="00C62B32" w:rsidRDefault="00C62B32">
        <w:pPr>
          <w:pStyle w:val="Footer"/>
          <w:jc w:val="center"/>
        </w:pPr>
        <w:r>
          <w:fldChar w:fldCharType="begin"/>
        </w:r>
        <w:r>
          <w:instrText xml:space="preserve"> PAGE   \* MERGEFORMAT </w:instrText>
        </w:r>
        <w:r>
          <w:fldChar w:fldCharType="separate"/>
        </w:r>
        <w:r w:rsidR="00F92BA5">
          <w:rPr>
            <w:noProof/>
          </w:rPr>
          <w:t>2</w:t>
        </w:r>
        <w:r>
          <w:rPr>
            <w:noProof/>
          </w:rPr>
          <w:fldChar w:fldCharType="end"/>
        </w:r>
      </w:p>
    </w:sdtContent>
  </w:sdt>
  <w:p w14:paraId="587F9396" w14:textId="77777777" w:rsidR="00C62B32" w:rsidRDefault="00C62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1A73" w14:textId="77777777" w:rsidR="009F45BD" w:rsidRDefault="009F4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7FBE6" w14:textId="77777777" w:rsidR="00775EB4" w:rsidRDefault="00775EB4" w:rsidP="00F31F83">
      <w:pPr>
        <w:spacing w:after="0" w:line="240" w:lineRule="auto"/>
      </w:pPr>
      <w:r>
        <w:separator/>
      </w:r>
    </w:p>
  </w:footnote>
  <w:footnote w:type="continuationSeparator" w:id="0">
    <w:p w14:paraId="5B2ECA84" w14:textId="77777777" w:rsidR="00775EB4" w:rsidRDefault="00775EB4" w:rsidP="00F31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24B0E" w14:textId="77777777" w:rsidR="009F45BD" w:rsidRDefault="009F4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D8950" w14:textId="77777777" w:rsidR="009F45BD" w:rsidRDefault="009F4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4651" w14:textId="77777777" w:rsidR="009F45BD" w:rsidRDefault="009F4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135"/>
    <w:multiLevelType w:val="hybridMultilevel"/>
    <w:tmpl w:val="9D1E083A"/>
    <w:lvl w:ilvl="0" w:tplc="A9F8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B6120"/>
    <w:multiLevelType w:val="hybridMultilevel"/>
    <w:tmpl w:val="DBE20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E0BE9"/>
    <w:multiLevelType w:val="hybridMultilevel"/>
    <w:tmpl w:val="7084ECA4"/>
    <w:lvl w:ilvl="0" w:tplc="F02EA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B0913"/>
    <w:multiLevelType w:val="hybridMultilevel"/>
    <w:tmpl w:val="9400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A4B80"/>
    <w:multiLevelType w:val="hybridMultilevel"/>
    <w:tmpl w:val="65AE6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93887"/>
    <w:multiLevelType w:val="hybridMultilevel"/>
    <w:tmpl w:val="4F840872"/>
    <w:lvl w:ilvl="0" w:tplc="53207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77A58"/>
    <w:multiLevelType w:val="hybridMultilevel"/>
    <w:tmpl w:val="96D877AE"/>
    <w:lvl w:ilvl="0" w:tplc="C8A4BDF4">
      <w:start w:val="1"/>
      <w:numFmt w:val="decimal"/>
      <w:lvlText w:val="(%1)"/>
      <w:lvlJc w:val="left"/>
      <w:pPr>
        <w:ind w:left="1080" w:hanging="360"/>
      </w:pPr>
      <w:rPr>
        <w:rFonts w:asciiTheme="majorHAnsi" w:eastAsiaTheme="minorHAnsi" w:hAnsiTheme="majorHAnsi" w:cs="FranklinGothic-Medium"/>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716EF8"/>
    <w:multiLevelType w:val="hybridMultilevel"/>
    <w:tmpl w:val="03DC8030"/>
    <w:lvl w:ilvl="0" w:tplc="68089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47385"/>
    <w:multiLevelType w:val="hybridMultilevel"/>
    <w:tmpl w:val="188A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5052A"/>
    <w:multiLevelType w:val="hybridMultilevel"/>
    <w:tmpl w:val="FF7A9D00"/>
    <w:lvl w:ilvl="0" w:tplc="413892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4288F"/>
    <w:multiLevelType w:val="hybridMultilevel"/>
    <w:tmpl w:val="9B30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A6C68"/>
    <w:multiLevelType w:val="hybridMultilevel"/>
    <w:tmpl w:val="0E842092"/>
    <w:lvl w:ilvl="0" w:tplc="CED421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13FD2"/>
    <w:multiLevelType w:val="hybridMultilevel"/>
    <w:tmpl w:val="04C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50F2D"/>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0D77"/>
    <w:multiLevelType w:val="hybridMultilevel"/>
    <w:tmpl w:val="9E8C07D2"/>
    <w:lvl w:ilvl="0" w:tplc="5AA4DC7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6076A"/>
    <w:multiLevelType w:val="hybridMultilevel"/>
    <w:tmpl w:val="40BC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73227"/>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54EEA"/>
    <w:multiLevelType w:val="hybridMultilevel"/>
    <w:tmpl w:val="EF54EFCC"/>
    <w:lvl w:ilvl="0" w:tplc="15E44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2007C"/>
    <w:multiLevelType w:val="hybridMultilevel"/>
    <w:tmpl w:val="1F08D6B2"/>
    <w:lvl w:ilvl="0" w:tplc="048CC40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87B4B"/>
    <w:multiLevelType w:val="hybridMultilevel"/>
    <w:tmpl w:val="92FEA54A"/>
    <w:lvl w:ilvl="0" w:tplc="875097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0172C"/>
    <w:multiLevelType w:val="hybridMultilevel"/>
    <w:tmpl w:val="8EA2543C"/>
    <w:lvl w:ilvl="0" w:tplc="7BA875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98388A"/>
    <w:multiLevelType w:val="hybridMultilevel"/>
    <w:tmpl w:val="96D877AE"/>
    <w:lvl w:ilvl="0" w:tplc="C8A4BDF4">
      <w:start w:val="1"/>
      <w:numFmt w:val="decimal"/>
      <w:lvlText w:val="(%1)"/>
      <w:lvlJc w:val="left"/>
      <w:pPr>
        <w:ind w:left="720" w:hanging="360"/>
      </w:pPr>
      <w:rPr>
        <w:rFonts w:asciiTheme="majorHAnsi" w:eastAsiaTheme="minorHAnsi" w:hAnsiTheme="majorHAnsi" w:cs="FranklinGothic-Medium"/>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8554B"/>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93699"/>
    <w:multiLevelType w:val="hybridMultilevel"/>
    <w:tmpl w:val="65AE6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72EA6"/>
    <w:multiLevelType w:val="hybridMultilevel"/>
    <w:tmpl w:val="6038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6C32A3"/>
    <w:multiLevelType w:val="hybridMultilevel"/>
    <w:tmpl w:val="66D2039C"/>
    <w:lvl w:ilvl="0" w:tplc="BE1238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1F02FA"/>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D53AB"/>
    <w:multiLevelType w:val="hybridMultilevel"/>
    <w:tmpl w:val="713E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531A1C"/>
    <w:multiLevelType w:val="hybridMultilevel"/>
    <w:tmpl w:val="0A50E72A"/>
    <w:lvl w:ilvl="0" w:tplc="806C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B74573"/>
    <w:multiLevelType w:val="hybridMultilevel"/>
    <w:tmpl w:val="FC32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B4AEF"/>
    <w:multiLevelType w:val="hybridMultilevel"/>
    <w:tmpl w:val="5D8C2014"/>
    <w:lvl w:ilvl="0" w:tplc="F9C6E9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71727D"/>
    <w:multiLevelType w:val="hybridMultilevel"/>
    <w:tmpl w:val="12105582"/>
    <w:lvl w:ilvl="0" w:tplc="B8368564">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C1744"/>
    <w:multiLevelType w:val="hybridMultilevel"/>
    <w:tmpl w:val="BB040E90"/>
    <w:lvl w:ilvl="0" w:tplc="621433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37643"/>
    <w:multiLevelType w:val="hybridMultilevel"/>
    <w:tmpl w:val="7432290C"/>
    <w:lvl w:ilvl="0" w:tplc="29F60F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3"/>
  </w:num>
  <w:num w:numId="3">
    <w:abstractNumId w:val="12"/>
  </w:num>
  <w:num w:numId="4">
    <w:abstractNumId w:val="31"/>
  </w:num>
  <w:num w:numId="5">
    <w:abstractNumId w:val="22"/>
  </w:num>
  <w:num w:numId="6">
    <w:abstractNumId w:val="38"/>
  </w:num>
  <w:num w:numId="7">
    <w:abstractNumId w:val="35"/>
  </w:num>
  <w:num w:numId="8">
    <w:abstractNumId w:val="36"/>
  </w:num>
  <w:num w:numId="9">
    <w:abstractNumId w:val="17"/>
  </w:num>
  <w:num w:numId="10">
    <w:abstractNumId w:val="16"/>
  </w:num>
  <w:num w:numId="11">
    <w:abstractNumId w:val="19"/>
  </w:num>
  <w:num w:numId="12">
    <w:abstractNumId w:val="34"/>
  </w:num>
  <w:num w:numId="13">
    <w:abstractNumId w:val="27"/>
  </w:num>
  <w:num w:numId="14">
    <w:abstractNumId w:val="0"/>
  </w:num>
  <w:num w:numId="15">
    <w:abstractNumId w:val="26"/>
  </w:num>
  <w:num w:numId="16">
    <w:abstractNumId w:val="23"/>
  </w:num>
  <w:num w:numId="17">
    <w:abstractNumId w:val="15"/>
  </w:num>
  <w:num w:numId="18">
    <w:abstractNumId w:val="4"/>
  </w:num>
  <w:num w:numId="19">
    <w:abstractNumId w:val="13"/>
  </w:num>
  <w:num w:numId="20">
    <w:abstractNumId w:val="5"/>
  </w:num>
  <w:num w:numId="21">
    <w:abstractNumId w:val="21"/>
  </w:num>
  <w:num w:numId="22">
    <w:abstractNumId w:val="28"/>
  </w:num>
  <w:num w:numId="23">
    <w:abstractNumId w:val="2"/>
  </w:num>
  <w:num w:numId="24">
    <w:abstractNumId w:val="39"/>
  </w:num>
  <w:num w:numId="25">
    <w:abstractNumId w:val="9"/>
  </w:num>
  <w:num w:numId="26">
    <w:abstractNumId w:val="20"/>
  </w:num>
  <w:num w:numId="27">
    <w:abstractNumId w:val="7"/>
  </w:num>
  <w:num w:numId="28">
    <w:abstractNumId w:val="32"/>
  </w:num>
  <w:num w:numId="29">
    <w:abstractNumId w:val="14"/>
  </w:num>
  <w:num w:numId="30">
    <w:abstractNumId w:val="25"/>
  </w:num>
  <w:num w:numId="31">
    <w:abstractNumId w:val="8"/>
  </w:num>
  <w:num w:numId="32">
    <w:abstractNumId w:val="11"/>
  </w:num>
  <w:num w:numId="33">
    <w:abstractNumId w:val="40"/>
  </w:num>
  <w:num w:numId="34">
    <w:abstractNumId w:val="37"/>
  </w:num>
  <w:num w:numId="35">
    <w:abstractNumId w:val="24"/>
  </w:num>
  <w:num w:numId="36">
    <w:abstractNumId w:val="18"/>
  </w:num>
  <w:num w:numId="37">
    <w:abstractNumId w:val="6"/>
  </w:num>
  <w:num w:numId="38">
    <w:abstractNumId w:val="10"/>
  </w:num>
  <w:num w:numId="39">
    <w:abstractNumId w:val="3"/>
  </w:num>
  <w:num w:numId="40">
    <w:abstractNumId w:val="1"/>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C2"/>
    <w:rsid w:val="00000656"/>
    <w:rsid w:val="00011562"/>
    <w:rsid w:val="0001217C"/>
    <w:rsid w:val="0005343D"/>
    <w:rsid w:val="000545ED"/>
    <w:rsid w:val="0006601A"/>
    <w:rsid w:val="00066F8C"/>
    <w:rsid w:val="00082390"/>
    <w:rsid w:val="000942F7"/>
    <w:rsid w:val="000A64E5"/>
    <w:rsid w:val="000D2A3C"/>
    <w:rsid w:val="000F1BAF"/>
    <w:rsid w:val="00100582"/>
    <w:rsid w:val="0011114C"/>
    <w:rsid w:val="00111E0B"/>
    <w:rsid w:val="00123558"/>
    <w:rsid w:val="001261D2"/>
    <w:rsid w:val="00133FDD"/>
    <w:rsid w:val="00143E49"/>
    <w:rsid w:val="00161C56"/>
    <w:rsid w:val="00172777"/>
    <w:rsid w:val="00196516"/>
    <w:rsid w:val="001A750B"/>
    <w:rsid w:val="001C5ADB"/>
    <w:rsid w:val="001C768D"/>
    <w:rsid w:val="001D2455"/>
    <w:rsid w:val="001D5307"/>
    <w:rsid w:val="001E4C77"/>
    <w:rsid w:val="001E545D"/>
    <w:rsid w:val="001F0B38"/>
    <w:rsid w:val="001F0CC4"/>
    <w:rsid w:val="00212318"/>
    <w:rsid w:val="002134B5"/>
    <w:rsid w:val="00241771"/>
    <w:rsid w:val="002F298E"/>
    <w:rsid w:val="00303103"/>
    <w:rsid w:val="00373ED2"/>
    <w:rsid w:val="00391622"/>
    <w:rsid w:val="003A0C3F"/>
    <w:rsid w:val="003C19E1"/>
    <w:rsid w:val="003C3AB2"/>
    <w:rsid w:val="003F1103"/>
    <w:rsid w:val="003F45AA"/>
    <w:rsid w:val="00401638"/>
    <w:rsid w:val="00401D78"/>
    <w:rsid w:val="004072CA"/>
    <w:rsid w:val="00411EE1"/>
    <w:rsid w:val="00412AE7"/>
    <w:rsid w:val="00414DE8"/>
    <w:rsid w:val="004424B6"/>
    <w:rsid w:val="00443831"/>
    <w:rsid w:val="00453982"/>
    <w:rsid w:val="00456869"/>
    <w:rsid w:val="00461E58"/>
    <w:rsid w:val="00475262"/>
    <w:rsid w:val="00493DC8"/>
    <w:rsid w:val="004944CD"/>
    <w:rsid w:val="004A7140"/>
    <w:rsid w:val="004B4E26"/>
    <w:rsid w:val="004B67A8"/>
    <w:rsid w:val="004D2EB8"/>
    <w:rsid w:val="004D6D13"/>
    <w:rsid w:val="004E4E03"/>
    <w:rsid w:val="004F49E6"/>
    <w:rsid w:val="004F7F86"/>
    <w:rsid w:val="00505A96"/>
    <w:rsid w:val="00514123"/>
    <w:rsid w:val="00515E06"/>
    <w:rsid w:val="00524760"/>
    <w:rsid w:val="005274CB"/>
    <w:rsid w:val="00527F72"/>
    <w:rsid w:val="00532DF6"/>
    <w:rsid w:val="005464E2"/>
    <w:rsid w:val="00571B05"/>
    <w:rsid w:val="005774BA"/>
    <w:rsid w:val="00585262"/>
    <w:rsid w:val="005879CC"/>
    <w:rsid w:val="005B2A4E"/>
    <w:rsid w:val="005D4F60"/>
    <w:rsid w:val="005E0523"/>
    <w:rsid w:val="006027E3"/>
    <w:rsid w:val="00626EB2"/>
    <w:rsid w:val="00640892"/>
    <w:rsid w:val="00655D5C"/>
    <w:rsid w:val="00672872"/>
    <w:rsid w:val="0067776E"/>
    <w:rsid w:val="00692892"/>
    <w:rsid w:val="006F0EAE"/>
    <w:rsid w:val="006F6BEB"/>
    <w:rsid w:val="00712E97"/>
    <w:rsid w:val="00723B78"/>
    <w:rsid w:val="007254A8"/>
    <w:rsid w:val="0074574B"/>
    <w:rsid w:val="00754324"/>
    <w:rsid w:val="00775EB4"/>
    <w:rsid w:val="00776FAA"/>
    <w:rsid w:val="00777F83"/>
    <w:rsid w:val="007942AA"/>
    <w:rsid w:val="007A0532"/>
    <w:rsid w:val="007A43EE"/>
    <w:rsid w:val="007B4CE2"/>
    <w:rsid w:val="007B65BD"/>
    <w:rsid w:val="007D795D"/>
    <w:rsid w:val="007F2464"/>
    <w:rsid w:val="007F3D83"/>
    <w:rsid w:val="00811210"/>
    <w:rsid w:val="008148E3"/>
    <w:rsid w:val="00821CAF"/>
    <w:rsid w:val="008228C4"/>
    <w:rsid w:val="00846365"/>
    <w:rsid w:val="008475E5"/>
    <w:rsid w:val="0085783B"/>
    <w:rsid w:val="00857BC8"/>
    <w:rsid w:val="00861A78"/>
    <w:rsid w:val="00864CF6"/>
    <w:rsid w:val="00867255"/>
    <w:rsid w:val="00877B79"/>
    <w:rsid w:val="008947FE"/>
    <w:rsid w:val="008A63E7"/>
    <w:rsid w:val="008C4683"/>
    <w:rsid w:val="008E4454"/>
    <w:rsid w:val="008F1F73"/>
    <w:rsid w:val="008F62B0"/>
    <w:rsid w:val="00921B95"/>
    <w:rsid w:val="00926974"/>
    <w:rsid w:val="009448ED"/>
    <w:rsid w:val="009532F3"/>
    <w:rsid w:val="00960B3D"/>
    <w:rsid w:val="00977110"/>
    <w:rsid w:val="00990A7E"/>
    <w:rsid w:val="00992103"/>
    <w:rsid w:val="009A2BC7"/>
    <w:rsid w:val="009B1552"/>
    <w:rsid w:val="009D35DD"/>
    <w:rsid w:val="009E221D"/>
    <w:rsid w:val="009E6377"/>
    <w:rsid w:val="009F45BD"/>
    <w:rsid w:val="009F5677"/>
    <w:rsid w:val="00A27674"/>
    <w:rsid w:val="00A3187B"/>
    <w:rsid w:val="00A32E46"/>
    <w:rsid w:val="00A419CF"/>
    <w:rsid w:val="00A436AB"/>
    <w:rsid w:val="00A46809"/>
    <w:rsid w:val="00A46CFF"/>
    <w:rsid w:val="00A513DA"/>
    <w:rsid w:val="00A66B19"/>
    <w:rsid w:val="00A71529"/>
    <w:rsid w:val="00AB1B46"/>
    <w:rsid w:val="00AB7F9E"/>
    <w:rsid w:val="00AF3537"/>
    <w:rsid w:val="00AF62E5"/>
    <w:rsid w:val="00B3305E"/>
    <w:rsid w:val="00B36B5A"/>
    <w:rsid w:val="00B37312"/>
    <w:rsid w:val="00B42A0F"/>
    <w:rsid w:val="00B43F5E"/>
    <w:rsid w:val="00BA7C8C"/>
    <w:rsid w:val="00BC6ED9"/>
    <w:rsid w:val="00BD0A1E"/>
    <w:rsid w:val="00BE74F5"/>
    <w:rsid w:val="00C10EBD"/>
    <w:rsid w:val="00C15681"/>
    <w:rsid w:val="00C20E69"/>
    <w:rsid w:val="00C40F38"/>
    <w:rsid w:val="00C42A88"/>
    <w:rsid w:val="00C543DA"/>
    <w:rsid w:val="00C62B32"/>
    <w:rsid w:val="00C65558"/>
    <w:rsid w:val="00CB035D"/>
    <w:rsid w:val="00CB2285"/>
    <w:rsid w:val="00CC14DB"/>
    <w:rsid w:val="00CD45C2"/>
    <w:rsid w:val="00CD5C9C"/>
    <w:rsid w:val="00CE0F14"/>
    <w:rsid w:val="00CE3A75"/>
    <w:rsid w:val="00CF0DA2"/>
    <w:rsid w:val="00D03DB1"/>
    <w:rsid w:val="00D148E7"/>
    <w:rsid w:val="00D1798A"/>
    <w:rsid w:val="00D406D1"/>
    <w:rsid w:val="00D407F7"/>
    <w:rsid w:val="00D44F57"/>
    <w:rsid w:val="00D4664A"/>
    <w:rsid w:val="00D571BD"/>
    <w:rsid w:val="00D65663"/>
    <w:rsid w:val="00D747A7"/>
    <w:rsid w:val="00D75F60"/>
    <w:rsid w:val="00D77E42"/>
    <w:rsid w:val="00D835D1"/>
    <w:rsid w:val="00DA44EA"/>
    <w:rsid w:val="00DB4C3B"/>
    <w:rsid w:val="00DB59E2"/>
    <w:rsid w:val="00DC293B"/>
    <w:rsid w:val="00DD0839"/>
    <w:rsid w:val="00DD1A15"/>
    <w:rsid w:val="00DD213E"/>
    <w:rsid w:val="00E02974"/>
    <w:rsid w:val="00E060F1"/>
    <w:rsid w:val="00E12651"/>
    <w:rsid w:val="00E261FB"/>
    <w:rsid w:val="00E30920"/>
    <w:rsid w:val="00E32C33"/>
    <w:rsid w:val="00E422F2"/>
    <w:rsid w:val="00E44E19"/>
    <w:rsid w:val="00E55141"/>
    <w:rsid w:val="00E81FAC"/>
    <w:rsid w:val="00E84B61"/>
    <w:rsid w:val="00E86AEB"/>
    <w:rsid w:val="00E90643"/>
    <w:rsid w:val="00E9211A"/>
    <w:rsid w:val="00E933AC"/>
    <w:rsid w:val="00EA5D50"/>
    <w:rsid w:val="00EB3755"/>
    <w:rsid w:val="00EB395B"/>
    <w:rsid w:val="00EB3CD2"/>
    <w:rsid w:val="00ED3A93"/>
    <w:rsid w:val="00EF723F"/>
    <w:rsid w:val="00F0770C"/>
    <w:rsid w:val="00F10366"/>
    <w:rsid w:val="00F15367"/>
    <w:rsid w:val="00F250A9"/>
    <w:rsid w:val="00F31EE0"/>
    <w:rsid w:val="00F31F83"/>
    <w:rsid w:val="00F414C1"/>
    <w:rsid w:val="00F54A07"/>
    <w:rsid w:val="00F54C17"/>
    <w:rsid w:val="00F67804"/>
    <w:rsid w:val="00F72A0B"/>
    <w:rsid w:val="00F81C1F"/>
    <w:rsid w:val="00F9011D"/>
    <w:rsid w:val="00F92BA5"/>
    <w:rsid w:val="00FA2CC0"/>
    <w:rsid w:val="00FA6656"/>
    <w:rsid w:val="00FB32FF"/>
    <w:rsid w:val="00FC15DF"/>
    <w:rsid w:val="00FE488B"/>
    <w:rsid w:val="00FE55D8"/>
    <w:rsid w:val="00FE6FE1"/>
    <w:rsid w:val="00FF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paragraph" w:styleId="NoSpacing">
    <w:name w:val="No Spacing"/>
    <w:link w:val="NoSpacingChar"/>
    <w:uiPriority w:val="1"/>
    <w:qFormat/>
    <w:rsid w:val="00D03DB1"/>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D03DB1"/>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paragraph" w:styleId="NoSpacing">
    <w:name w:val="No Spacing"/>
    <w:link w:val="NoSpacingChar"/>
    <w:uiPriority w:val="1"/>
    <w:qFormat/>
    <w:rsid w:val="00D03DB1"/>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D03DB1"/>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703">
      <w:bodyDiv w:val="1"/>
      <w:marLeft w:val="0"/>
      <w:marRight w:val="0"/>
      <w:marTop w:val="0"/>
      <w:marBottom w:val="0"/>
      <w:divBdr>
        <w:top w:val="none" w:sz="0" w:space="0" w:color="auto"/>
        <w:left w:val="none" w:sz="0" w:space="0" w:color="auto"/>
        <w:bottom w:val="none" w:sz="0" w:space="0" w:color="auto"/>
        <w:right w:val="none" w:sz="0" w:space="0" w:color="auto"/>
      </w:divBdr>
      <w:divsChild>
        <w:div w:id="1300110462">
          <w:marLeft w:val="0"/>
          <w:marRight w:val="0"/>
          <w:marTop w:val="0"/>
          <w:marBottom w:val="0"/>
          <w:divBdr>
            <w:top w:val="none" w:sz="0" w:space="0" w:color="auto"/>
            <w:left w:val="none" w:sz="0" w:space="0" w:color="auto"/>
            <w:bottom w:val="none" w:sz="0" w:space="0" w:color="auto"/>
            <w:right w:val="none" w:sz="0" w:space="0" w:color="auto"/>
          </w:divBdr>
        </w:div>
        <w:div w:id="686558832">
          <w:marLeft w:val="0"/>
          <w:marRight w:val="0"/>
          <w:marTop w:val="0"/>
          <w:marBottom w:val="0"/>
          <w:divBdr>
            <w:top w:val="none" w:sz="0" w:space="0" w:color="auto"/>
            <w:left w:val="none" w:sz="0" w:space="0" w:color="auto"/>
            <w:bottom w:val="none" w:sz="0" w:space="0" w:color="auto"/>
            <w:right w:val="none" w:sz="0" w:space="0" w:color="auto"/>
          </w:divBdr>
        </w:div>
        <w:div w:id="1623269637">
          <w:marLeft w:val="0"/>
          <w:marRight w:val="0"/>
          <w:marTop w:val="0"/>
          <w:marBottom w:val="0"/>
          <w:divBdr>
            <w:top w:val="none" w:sz="0" w:space="0" w:color="auto"/>
            <w:left w:val="none" w:sz="0" w:space="0" w:color="auto"/>
            <w:bottom w:val="none" w:sz="0" w:space="0" w:color="auto"/>
            <w:right w:val="none" w:sz="0" w:space="0" w:color="auto"/>
          </w:divBdr>
        </w:div>
        <w:div w:id="1297760378">
          <w:marLeft w:val="0"/>
          <w:marRight w:val="0"/>
          <w:marTop w:val="0"/>
          <w:marBottom w:val="0"/>
          <w:divBdr>
            <w:top w:val="none" w:sz="0" w:space="0" w:color="auto"/>
            <w:left w:val="none" w:sz="0" w:space="0" w:color="auto"/>
            <w:bottom w:val="none" w:sz="0" w:space="0" w:color="auto"/>
            <w:right w:val="none" w:sz="0" w:space="0" w:color="auto"/>
          </w:divBdr>
        </w:div>
      </w:divsChild>
    </w:div>
    <w:div w:id="20411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0920-447F-48AD-944B-25DD9156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D5EE3845.dotm</Template>
  <TotalTime>4</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Westat</cp:lastModifiedBy>
  <cp:revision>8</cp:revision>
  <cp:lastPrinted>2015-12-23T20:20:00Z</cp:lastPrinted>
  <dcterms:created xsi:type="dcterms:W3CDTF">2016-06-23T12:11:00Z</dcterms:created>
  <dcterms:modified xsi:type="dcterms:W3CDTF">2016-09-13T13:53:00Z</dcterms:modified>
</cp:coreProperties>
</file>