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5253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bookmarkStart w:id="0" w:name="_GoBack"/>
      <w:bookmarkEnd w:id="0"/>
      <w:r w:rsidRPr="00E72800">
        <w:rPr>
          <w:rFonts w:asciiTheme="minorHAnsi" w:eastAsia="Times New Roman" w:hAnsiTheme="minorHAnsi" w:cs="Times New Roman"/>
          <w:szCs w:val="24"/>
        </w:rPr>
        <w:t>DEPARTMENT OF TRANSPORTATION</w:t>
      </w:r>
    </w:p>
    <w:p w14:paraId="5E41B38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19912853"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fldChar w:fldCharType="begin"/>
      </w:r>
      <w:r w:rsidRPr="00E72800">
        <w:rPr>
          <w:rFonts w:asciiTheme="minorHAnsi" w:eastAsia="Times New Roman" w:hAnsiTheme="minorHAnsi" w:cs="Times New Roman"/>
          <w:b/>
          <w:szCs w:val="24"/>
        </w:rPr>
        <w:instrText xml:space="preserve"> SEQ CHAPTER \h \r 1</w:instrText>
      </w:r>
      <w:r w:rsidRPr="00E72800">
        <w:rPr>
          <w:rFonts w:asciiTheme="minorHAnsi" w:eastAsia="Times New Roman" w:hAnsiTheme="minorHAnsi" w:cs="Times New Roman"/>
          <w:b/>
          <w:szCs w:val="24"/>
        </w:rPr>
        <w:fldChar w:fldCharType="end"/>
      </w:r>
      <w:r w:rsidRPr="00E72800">
        <w:rPr>
          <w:rFonts w:asciiTheme="minorHAnsi" w:eastAsia="Times New Roman" w:hAnsiTheme="minorHAnsi" w:cs="Times New Roman"/>
          <w:b/>
          <w:szCs w:val="24"/>
        </w:rPr>
        <w:t>INFORMATION COLLECTION</w:t>
      </w:r>
    </w:p>
    <w:p w14:paraId="70C4A94D"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SUPPORTING STATEMENT</w:t>
      </w:r>
    </w:p>
    <w:p w14:paraId="439FF52B"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6A8D58BF"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Title: Head-Up Displays and Distraction Potential</w:t>
      </w:r>
    </w:p>
    <w:p w14:paraId="4B928754"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p>
    <w:p w14:paraId="4F5E8997" w14:textId="3C129D03" w:rsidR="000407B8" w:rsidRPr="00E72800" w:rsidRDefault="00E72800" w:rsidP="000407B8">
      <w:pPr>
        <w:tabs>
          <w:tab w:val="left" w:pos="360"/>
          <w:tab w:val="left" w:pos="720"/>
        </w:tabs>
        <w:spacing w:after="0" w:line="240" w:lineRule="auto"/>
        <w:rPr>
          <w:rFonts w:asciiTheme="minorHAnsi" w:eastAsia="Times New Roman" w:hAnsiTheme="minorHAnsi" w:cs="Times New Roman"/>
          <w:b/>
          <w:szCs w:val="24"/>
        </w:rPr>
      </w:pP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sidR="000407B8" w:rsidRPr="00E72800">
        <w:rPr>
          <w:rFonts w:asciiTheme="minorHAnsi" w:eastAsia="Times New Roman" w:hAnsiTheme="minorHAnsi" w:cs="Times New Roman"/>
          <w:b/>
          <w:szCs w:val="24"/>
        </w:rPr>
        <w:t>Part B. Justification</w:t>
      </w:r>
    </w:p>
    <w:p w14:paraId="78D14B28" w14:textId="77777777" w:rsidR="000407B8" w:rsidRPr="00E72800" w:rsidRDefault="000407B8" w:rsidP="000407B8">
      <w:pPr>
        <w:widowControl w:val="0"/>
        <w:tabs>
          <w:tab w:val="left" w:pos="360"/>
          <w:tab w:val="left" w:pos="720"/>
          <w:tab w:val="center" w:pos="4680"/>
        </w:tabs>
        <w:spacing w:after="0" w:line="240" w:lineRule="auto"/>
        <w:rPr>
          <w:rFonts w:asciiTheme="minorHAnsi" w:eastAsia="Times New Roman" w:hAnsiTheme="minorHAnsi" w:cs="Times New Roman"/>
          <w:szCs w:val="24"/>
        </w:rPr>
      </w:pPr>
    </w:p>
    <w:p w14:paraId="7B6AA3E3" w14:textId="755A4B8B" w:rsidR="004023B4" w:rsidRPr="00E72800" w:rsidRDefault="004023B4" w:rsidP="00E72800">
      <w:pPr>
        <w:pStyle w:val="ListParagraph"/>
        <w:widowControl w:val="0"/>
        <w:numPr>
          <w:ilvl w:val="0"/>
          <w:numId w:val="12"/>
        </w:numPr>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Describe potential respondent universe and any sampling selection method to be used.</w:t>
      </w:r>
    </w:p>
    <w:p w14:paraId="3E67463A" w14:textId="77777777" w:rsidR="004023B4" w:rsidRPr="00E72800" w:rsidRDefault="004023B4" w:rsidP="004023B4">
      <w:pPr>
        <w:widowControl w:val="0"/>
        <w:tabs>
          <w:tab w:val="left" w:pos="0"/>
        </w:tabs>
        <w:spacing w:after="0" w:line="240" w:lineRule="auto"/>
        <w:rPr>
          <w:rFonts w:asciiTheme="minorHAnsi" w:hAnsiTheme="minorHAnsi"/>
          <w:b/>
          <w:szCs w:val="24"/>
          <w:u w:val="single"/>
        </w:rPr>
      </w:pPr>
    </w:p>
    <w:p w14:paraId="77468477" w14:textId="5AB00148" w:rsidR="00875AF3" w:rsidRPr="00E72800" w:rsidRDefault="00875AF3" w:rsidP="00875AF3">
      <w:pPr>
        <w:widowControl w:val="0"/>
        <w:tabs>
          <w:tab w:val="left" w:pos="0"/>
          <w:tab w:val="num" w:pos="180"/>
        </w:tabs>
        <w:spacing w:before="60"/>
        <w:rPr>
          <w:rFonts w:asciiTheme="minorHAnsi" w:hAnsiTheme="minorHAnsi"/>
          <w:szCs w:val="24"/>
        </w:rPr>
      </w:pPr>
      <w:r w:rsidRPr="00E72800">
        <w:rPr>
          <w:rFonts w:asciiTheme="minorHAnsi" w:hAnsiTheme="minorHAnsi"/>
          <w:szCs w:val="24"/>
        </w:rPr>
        <w:t>No statistical methods will be used in selecting test participants.</w:t>
      </w:r>
    </w:p>
    <w:p w14:paraId="6BF63DFA" w14:textId="76F2798C" w:rsidR="00875AF3" w:rsidRPr="00E72800" w:rsidRDefault="00E633E4" w:rsidP="00875AF3">
      <w:pPr>
        <w:tabs>
          <w:tab w:val="left" w:pos="360"/>
          <w:tab w:val="left" w:pos="720"/>
        </w:tabs>
        <w:contextualSpacing/>
        <w:rPr>
          <w:rFonts w:asciiTheme="minorHAnsi" w:eastAsia="Times New Roman" w:hAnsiTheme="minorHAnsi" w:cs="Times New Roman"/>
          <w:szCs w:val="24"/>
          <w:u w:val="single"/>
        </w:rPr>
      </w:pPr>
      <w:r w:rsidRPr="00E72800">
        <w:rPr>
          <w:rFonts w:asciiTheme="minorHAnsi" w:eastAsia="Times New Roman" w:hAnsiTheme="minorHAnsi" w:cs="Times New Roman"/>
          <w:szCs w:val="24"/>
          <w:u w:val="single"/>
        </w:rPr>
        <w:t xml:space="preserve">Eligibility </w:t>
      </w:r>
      <w:r w:rsidR="00875AF3" w:rsidRPr="00E72800">
        <w:rPr>
          <w:rFonts w:asciiTheme="minorHAnsi" w:eastAsia="Times New Roman" w:hAnsiTheme="minorHAnsi" w:cs="Times New Roman"/>
          <w:szCs w:val="24"/>
          <w:u w:val="single"/>
        </w:rPr>
        <w:t xml:space="preserve">requirements are as follows: </w:t>
      </w:r>
    </w:p>
    <w:p w14:paraId="60B488B8"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hold and be able to present a valid U.S. driver’s license at time of participation and must be an experienced driver (at least 2 years).</w:t>
      </w:r>
    </w:p>
    <w:p w14:paraId="08EDE013"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r w:rsidRPr="00E72800">
        <w:rPr>
          <w:rFonts w:asciiTheme="minorHAnsi" w:hAnsiTheme="minorHAnsi"/>
          <w:color w:val="000000"/>
          <w:szCs w:val="24"/>
        </w:rPr>
        <w:t>Must be in one of the established age groups.</w:t>
      </w:r>
    </w:p>
    <w:p w14:paraId="28B9FB97"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a U.S. citizen or permanent resident (green card holder)</w:t>
      </w:r>
    </w:p>
    <w:p w14:paraId="01F59CA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willing to provide SSN or VT ID number for payment.</w:t>
      </w:r>
    </w:p>
    <w:p w14:paraId="4687B9D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an automatic transmission without special equipment.</w:t>
      </w:r>
    </w:p>
    <w:p w14:paraId="5FF13AA8" w14:textId="77777777" w:rsidR="00875AF3" w:rsidRPr="00E72800" w:rsidRDefault="00875AF3" w:rsidP="00875AF3">
      <w:pPr>
        <w:pStyle w:val="Footer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currently drive at least 3 times a week.</w:t>
      </w:r>
    </w:p>
    <w:p w14:paraId="44642FC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participated in a similar study (one using a surprise event or deception).</w:t>
      </w:r>
    </w:p>
    <w:p w14:paraId="528A8D1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more than two driving violations in the past 3 years.</w:t>
      </w:r>
    </w:p>
    <w:p w14:paraId="28544982" w14:textId="77777777" w:rsidR="00875AF3" w:rsidRPr="00E72800" w:rsidRDefault="00875AF3" w:rsidP="00875AF3">
      <w:pPr>
        <w:pStyle w:val="Footer2"/>
        <w:numPr>
          <w:ilvl w:val="0"/>
          <w:numId w:val="7"/>
        </w:numPr>
        <w:tabs>
          <w:tab w:val="clear" w:pos="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caused an injurious accident in the past three years.</w:t>
      </w:r>
    </w:p>
    <w:p w14:paraId="4494CE01"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Health Questions:</w:t>
      </w:r>
    </w:p>
    <w:p w14:paraId="1BAFC4AC"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neck or back conditions which still limit their ability to participate in certain activities.</w:t>
      </w:r>
    </w:p>
    <w:p w14:paraId="4118B8D3"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brain damage from stroke, tumor, head injury, recent concussion, or disease or infection of the brain</w:t>
      </w:r>
    </w:p>
    <w:p w14:paraId="6C775549"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current heart condition which limits their ability to participate in certain activities</w:t>
      </w:r>
    </w:p>
    <w:p w14:paraId="390FBB2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uncontrolled respiratory disorders or disorders requiring oxygen</w:t>
      </w:r>
    </w:p>
    <w:p w14:paraId="2B8C3ECF"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had epileptic seizures or lapses of consciousness within the last 12 months</w:t>
      </w:r>
    </w:p>
    <w:p w14:paraId="3E524B0A"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chronic migraines or tension headaches (no more than one per month during the past 12 months).</w:t>
      </w:r>
    </w:p>
    <w:p w14:paraId="76158F2E"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problems with motion sickness, inner ear problems, dizziness, vertigo, or balance problems</w:t>
      </w:r>
    </w:p>
    <w:p w14:paraId="3422BBA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uncontrolled diabetes (have they been recently diagnosed or have they been hospitalized for this condition, or any changes in their insulin prescription during the past 3 months)</w:t>
      </w:r>
    </w:p>
    <w:p w14:paraId="33864E70"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lastRenderedPageBreak/>
        <w:t>Must not have had any major surgery within the past 6 months (including eye procedures).</w:t>
      </w:r>
    </w:p>
    <w:p w14:paraId="427BE4D2"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advanced osteoporosis (softening or weakening of the bones)</w:t>
      </w:r>
    </w:p>
    <w:p w14:paraId="260626B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currently be taking any substances that may interfere with driving ability (cause drowsiness or impair motor abilities)</w:t>
      </w:r>
    </w:p>
    <w:p w14:paraId="550890A0"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If pregnant, encourage them to speak with their doctor first.</w:t>
      </w:r>
    </w:p>
    <w:p w14:paraId="44A128E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have normal (or corrected-to-normal) hearing and vision.</w:t>
      </w:r>
    </w:p>
    <w:p w14:paraId="75AB43DD"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without sunglasses or lenses that darken in the sunlight.</w:t>
      </w:r>
    </w:p>
    <w:p w14:paraId="4657719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read, write and speak English well.</w:t>
      </w:r>
    </w:p>
    <w:p w14:paraId="23AD94E2"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szCs w:val="24"/>
        </w:rPr>
      </w:pPr>
      <w:r w:rsidRPr="00E72800">
        <w:rPr>
          <w:rFonts w:asciiTheme="minorHAnsi" w:hAnsiTheme="minorHAnsi"/>
          <w:szCs w:val="24"/>
        </w:rPr>
        <w:t xml:space="preserve">Must not be </w:t>
      </w:r>
      <w:proofErr w:type="gramStart"/>
      <w:r w:rsidRPr="00E72800">
        <w:rPr>
          <w:rFonts w:asciiTheme="minorHAnsi" w:hAnsiTheme="minorHAnsi"/>
          <w:szCs w:val="24"/>
        </w:rPr>
        <w:t>involved/employed</w:t>
      </w:r>
      <w:proofErr w:type="gramEnd"/>
      <w:r w:rsidRPr="00E72800">
        <w:rPr>
          <w:rFonts w:asciiTheme="minorHAnsi" w:hAnsiTheme="minorHAnsi"/>
          <w:szCs w:val="24"/>
        </w:rPr>
        <w:t xml:space="preserve"> in the design, engineering, or development of automotive-related technologies.</w:t>
      </w:r>
    </w:p>
    <w:p w14:paraId="5E8CF0B0" w14:textId="77777777" w:rsidR="004F5DB9" w:rsidRPr="00E72800" w:rsidRDefault="004F5DB9" w:rsidP="004F5DB9">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i/>
          <w:szCs w:val="24"/>
        </w:rPr>
      </w:pPr>
    </w:p>
    <w:p w14:paraId="6D596033" w14:textId="38D3A345" w:rsidR="002A4494" w:rsidRPr="00E72800" w:rsidRDefault="002A4494" w:rsidP="00DF36C7">
      <w:pPr>
        <w:widowControl w:val="0"/>
        <w:tabs>
          <w:tab w:val="left" w:pos="0"/>
          <w:tab w:val="num" w:pos="180"/>
          <w:tab w:val="left" w:pos="1080"/>
        </w:tabs>
        <w:spacing w:after="0"/>
        <w:rPr>
          <w:rFonts w:asciiTheme="minorHAnsi" w:hAnsiTheme="minorHAnsi"/>
          <w:szCs w:val="24"/>
        </w:rPr>
      </w:pPr>
      <w:r w:rsidRPr="00E72800">
        <w:rPr>
          <w:rFonts w:asciiTheme="minorHAnsi" w:hAnsiTheme="minorHAnsi"/>
          <w:b/>
          <w:szCs w:val="24"/>
          <w:u w:val="single"/>
        </w:rPr>
        <w:t>Test Participant Impartiality</w:t>
      </w:r>
      <w:r w:rsidRPr="00E72800">
        <w:rPr>
          <w:rFonts w:asciiTheme="minorHAnsi" w:hAnsiTheme="minorHAnsi"/>
          <w:szCs w:val="24"/>
        </w:rPr>
        <w:t xml:space="preserve">.  Test participants should be impartial with regard to the testing.  To ensure fairness, test participants should not have any direct interest, financial or otherwise, in whether any of the devices being tested meets or does not meet the acceptance criteria.  </w:t>
      </w:r>
    </w:p>
    <w:p w14:paraId="4FB4FCF7" w14:textId="77777777" w:rsidR="002A4494" w:rsidRPr="00E72800" w:rsidRDefault="002A4494" w:rsidP="002A4494">
      <w:pPr>
        <w:tabs>
          <w:tab w:val="left" w:pos="360"/>
        </w:tabs>
        <w:rPr>
          <w:rFonts w:asciiTheme="minorHAnsi" w:hAnsiTheme="minorHAnsi"/>
          <w:b/>
          <w:szCs w:val="24"/>
          <w:u w:val="single"/>
        </w:rPr>
      </w:pPr>
    </w:p>
    <w:p w14:paraId="472CEEEA" w14:textId="39BFBEE7" w:rsidR="00E633E4" w:rsidRPr="00E72800" w:rsidRDefault="00E633E4" w:rsidP="002A4494">
      <w:pPr>
        <w:tabs>
          <w:tab w:val="left" w:pos="360"/>
        </w:tabs>
        <w:rPr>
          <w:rFonts w:asciiTheme="minorHAnsi" w:hAnsiTheme="minorHAnsi"/>
          <w:szCs w:val="24"/>
        </w:rPr>
      </w:pPr>
      <w:proofErr w:type="gramStart"/>
      <w:r w:rsidRPr="00E72800">
        <w:rPr>
          <w:rFonts w:asciiTheme="minorHAnsi" w:hAnsiTheme="minorHAnsi"/>
          <w:b/>
          <w:szCs w:val="24"/>
          <w:u w:val="single"/>
        </w:rPr>
        <w:t>Mix of Ages in Each 24-Participant Sample</w:t>
      </w:r>
      <w:r w:rsidRPr="00E72800">
        <w:rPr>
          <w:rFonts w:asciiTheme="minorHAnsi" w:hAnsiTheme="minorHAnsi"/>
          <w:szCs w:val="24"/>
        </w:rPr>
        <w:t>.</w:t>
      </w:r>
      <w:proofErr w:type="gramEnd"/>
      <w:r w:rsidRPr="00E72800">
        <w:rPr>
          <w:rFonts w:asciiTheme="minorHAnsi" w:hAnsiTheme="minorHAnsi"/>
          <w:szCs w:val="24"/>
        </w:rPr>
        <w:t xml:space="preserve">  </w:t>
      </w:r>
    </w:p>
    <w:p w14:paraId="3F05F31B" w14:textId="29528A36" w:rsidR="00E633E4" w:rsidRPr="00E72800" w:rsidRDefault="00E633E4" w:rsidP="002A4494">
      <w:pPr>
        <w:tabs>
          <w:tab w:val="left" w:pos="360"/>
        </w:tabs>
        <w:rPr>
          <w:rFonts w:asciiTheme="minorHAnsi" w:hAnsiTheme="minorHAnsi" w:cs="Times New Roman"/>
          <w:szCs w:val="24"/>
        </w:rPr>
      </w:pPr>
      <w:r w:rsidRPr="00E72800">
        <w:rPr>
          <w:rFonts w:asciiTheme="minorHAnsi" w:hAnsiTheme="minorHAnsi" w:cs="Times New Roman"/>
          <w:szCs w:val="24"/>
        </w:rPr>
        <w:t>Participants will be recruited from two different age groups (20–35 years old &amp; 50–65 years old) with an equal gender balance as summarized in Table 1.  There are a total of 48 participants.</w:t>
      </w:r>
    </w:p>
    <w:p w14:paraId="624C27C7" w14:textId="77777777" w:rsidR="00E633E4" w:rsidRPr="00E72800" w:rsidRDefault="00E633E4" w:rsidP="00E633E4">
      <w:pPr>
        <w:pStyle w:val="ListParagraph"/>
        <w:tabs>
          <w:tab w:val="left" w:pos="360"/>
        </w:tabs>
        <w:rPr>
          <w:rFonts w:asciiTheme="minorHAnsi" w:hAnsiTheme="minorHAnsi" w:cs="Times New Roman"/>
          <w:szCs w:val="24"/>
        </w:rPr>
      </w:pPr>
    </w:p>
    <w:p w14:paraId="1E9ED663" w14:textId="77777777" w:rsidR="00E633E4" w:rsidRPr="00E72800" w:rsidRDefault="00E633E4" w:rsidP="00E633E4">
      <w:pPr>
        <w:pStyle w:val="ListParagraph"/>
        <w:tabs>
          <w:tab w:val="left" w:pos="360"/>
        </w:tabs>
        <w:rPr>
          <w:rFonts w:asciiTheme="minorHAnsi" w:hAnsiTheme="minorHAnsi" w:cs="Times New Roman"/>
          <w:b/>
          <w:szCs w:val="24"/>
        </w:rPr>
      </w:pPr>
      <w:proofErr w:type="gramStart"/>
      <w:r w:rsidRPr="00E72800">
        <w:rPr>
          <w:rFonts w:asciiTheme="minorHAnsi" w:hAnsiTheme="minorHAnsi" w:cs="Times New Roman"/>
          <w:b/>
          <w:szCs w:val="24"/>
        </w:rPr>
        <w:t>Table 1.</w:t>
      </w:r>
      <w:proofErr w:type="gramEnd"/>
      <w:r w:rsidRPr="00E72800">
        <w:rPr>
          <w:rFonts w:asciiTheme="minorHAnsi" w:hAnsiTheme="minorHAnsi" w:cs="Times New Roman"/>
          <w:b/>
          <w:szCs w:val="24"/>
        </w:rPr>
        <w:t xml:space="preserve"> </w:t>
      </w:r>
      <w:proofErr w:type="gramStart"/>
      <w:r w:rsidRPr="00E72800">
        <w:rPr>
          <w:rFonts w:asciiTheme="minorHAnsi" w:hAnsiTheme="minorHAnsi" w:cs="Times New Roman"/>
          <w:b/>
          <w:szCs w:val="24"/>
        </w:rPr>
        <w:t>Participant Target Sample.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65"/>
        <w:gridCol w:w="1863"/>
      </w:tblGrid>
      <w:tr w:rsidR="00E633E4" w:rsidRPr="00E72800" w14:paraId="4F64DD3C" w14:textId="77777777" w:rsidTr="002A4494">
        <w:trPr>
          <w:jc w:val="center"/>
        </w:trPr>
        <w:tc>
          <w:tcPr>
            <w:tcW w:w="2088" w:type="dxa"/>
            <w:vMerge w:val="restart"/>
            <w:shd w:val="clear" w:color="auto" w:fill="auto"/>
          </w:tcPr>
          <w:p w14:paraId="4E934651"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3528" w:type="dxa"/>
            <w:gridSpan w:val="2"/>
            <w:shd w:val="clear" w:color="auto" w:fill="auto"/>
          </w:tcPr>
          <w:p w14:paraId="02FD6DAB"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Gender</w:t>
            </w:r>
          </w:p>
        </w:tc>
      </w:tr>
      <w:tr w:rsidR="00E633E4" w:rsidRPr="00E72800" w14:paraId="34326C45" w14:textId="77777777" w:rsidTr="002A4494">
        <w:trPr>
          <w:jc w:val="center"/>
        </w:trPr>
        <w:tc>
          <w:tcPr>
            <w:tcW w:w="2088" w:type="dxa"/>
            <w:vMerge/>
            <w:shd w:val="clear" w:color="auto" w:fill="auto"/>
          </w:tcPr>
          <w:p w14:paraId="6B8835C4"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1665" w:type="dxa"/>
            <w:shd w:val="clear" w:color="auto" w:fill="auto"/>
          </w:tcPr>
          <w:p w14:paraId="638391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Female</w:t>
            </w:r>
          </w:p>
        </w:tc>
        <w:tc>
          <w:tcPr>
            <w:tcW w:w="1863" w:type="dxa"/>
            <w:shd w:val="clear" w:color="auto" w:fill="auto"/>
          </w:tcPr>
          <w:p w14:paraId="496EA165"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Male</w:t>
            </w:r>
          </w:p>
        </w:tc>
      </w:tr>
      <w:tr w:rsidR="00E633E4" w:rsidRPr="00E72800" w14:paraId="55121578" w14:textId="77777777" w:rsidTr="002A4494">
        <w:trPr>
          <w:jc w:val="center"/>
        </w:trPr>
        <w:tc>
          <w:tcPr>
            <w:tcW w:w="2088" w:type="dxa"/>
            <w:shd w:val="clear" w:color="auto" w:fill="auto"/>
          </w:tcPr>
          <w:p w14:paraId="0D705EF9"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Younger Drivers</w:t>
            </w:r>
          </w:p>
          <w:p w14:paraId="2AF82A02"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b/>
                <w:szCs w:val="24"/>
              </w:rPr>
              <w:t>(20 – 35 years old)</w:t>
            </w:r>
          </w:p>
        </w:tc>
        <w:tc>
          <w:tcPr>
            <w:tcW w:w="1665" w:type="dxa"/>
            <w:shd w:val="clear" w:color="auto" w:fill="auto"/>
          </w:tcPr>
          <w:p w14:paraId="0D70675F"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2C3A56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r w:rsidR="00E633E4" w:rsidRPr="00E72800" w14:paraId="74F2B187" w14:textId="77777777" w:rsidTr="002A4494">
        <w:trPr>
          <w:jc w:val="center"/>
        </w:trPr>
        <w:tc>
          <w:tcPr>
            <w:tcW w:w="2088" w:type="dxa"/>
            <w:shd w:val="clear" w:color="auto" w:fill="auto"/>
          </w:tcPr>
          <w:p w14:paraId="31CE8B30"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Older Drivers</w:t>
            </w:r>
          </w:p>
          <w:p w14:paraId="5BBE8E2C"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(50 – 65 years old)</w:t>
            </w:r>
          </w:p>
        </w:tc>
        <w:tc>
          <w:tcPr>
            <w:tcW w:w="1665" w:type="dxa"/>
            <w:shd w:val="clear" w:color="auto" w:fill="auto"/>
          </w:tcPr>
          <w:p w14:paraId="386110B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7ECC0BE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bl>
    <w:p w14:paraId="6754C47C" w14:textId="77777777" w:rsidR="00875AF3" w:rsidRPr="00E72800" w:rsidRDefault="00875AF3" w:rsidP="00875AF3">
      <w:pPr>
        <w:widowControl w:val="0"/>
        <w:tabs>
          <w:tab w:val="left" w:pos="0"/>
          <w:tab w:val="num" w:pos="180"/>
        </w:tabs>
        <w:spacing w:before="60"/>
        <w:rPr>
          <w:rFonts w:asciiTheme="minorHAnsi" w:hAnsiTheme="minorHAnsi"/>
          <w:szCs w:val="24"/>
        </w:rPr>
      </w:pPr>
    </w:p>
    <w:p w14:paraId="4AE2498B" w14:textId="2CD8D02B" w:rsidR="00875AF3" w:rsidRPr="00E72800" w:rsidRDefault="00875AF3" w:rsidP="00875AF3">
      <w:pPr>
        <w:tabs>
          <w:tab w:val="left" w:pos="360"/>
          <w:tab w:val="left" w:pos="720"/>
        </w:tabs>
        <w:contextualSpacing/>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The participants will be selected through convenience sampling method. Recruitment advertisements will be posted online (e.g., craigslist) and flyers will be circulated on public sites in Montgomery County, Virginia, such as college campuses, coffee shops, restaurants/fast food establishments, and sports venues. </w:t>
      </w:r>
    </w:p>
    <w:p w14:paraId="662C32E2" w14:textId="77777777" w:rsidR="00875AF3" w:rsidRPr="00E72800" w:rsidRDefault="00875AF3" w:rsidP="00875AF3">
      <w:pPr>
        <w:tabs>
          <w:tab w:val="left" w:pos="360"/>
          <w:tab w:val="left" w:pos="720"/>
        </w:tabs>
        <w:contextualSpacing/>
        <w:rPr>
          <w:rFonts w:asciiTheme="minorHAnsi" w:eastAsia="Times New Roman" w:hAnsiTheme="minorHAnsi" w:cs="Times New Roman"/>
          <w:szCs w:val="24"/>
        </w:rPr>
      </w:pPr>
    </w:p>
    <w:p w14:paraId="1F938796" w14:textId="1819FEF9" w:rsidR="00DF36C7" w:rsidRPr="00E72800" w:rsidRDefault="004F5DB9" w:rsidP="00E72800">
      <w:pPr>
        <w:rPr>
          <w:rFonts w:asciiTheme="minorHAnsi" w:eastAsia="Times New Roman" w:hAnsiTheme="minorHAnsi" w:cs="Times New Roman"/>
          <w:szCs w:val="24"/>
        </w:rPr>
      </w:pPr>
      <w:r w:rsidRPr="00E72800">
        <w:rPr>
          <w:rFonts w:asciiTheme="minorHAnsi" w:hAnsiTheme="minorHAnsi"/>
          <w:szCs w:val="24"/>
        </w:rPr>
        <w:t xml:space="preserve">Information collected pertaining to the above criteria will be solely used to assess individuals’ suitability for study participation and will be obtained using a standard set of demographic, </w:t>
      </w:r>
      <w:r w:rsidRPr="00E72800">
        <w:rPr>
          <w:rFonts w:asciiTheme="minorHAnsi" w:hAnsiTheme="minorHAnsi"/>
          <w:szCs w:val="24"/>
        </w:rPr>
        <w:lastRenderedPageBreak/>
        <w:t>driving behavior, and general health questions developed by NHTSA through an ongoing process.</w:t>
      </w:r>
    </w:p>
    <w:p w14:paraId="79C544E1" w14:textId="77777777" w:rsidR="00DF36C7" w:rsidRPr="00E72800" w:rsidRDefault="00DF36C7" w:rsidP="000407B8">
      <w:pPr>
        <w:tabs>
          <w:tab w:val="left" w:pos="360"/>
          <w:tab w:val="left" w:pos="720"/>
        </w:tabs>
        <w:spacing w:after="0" w:line="240" w:lineRule="auto"/>
        <w:rPr>
          <w:rFonts w:asciiTheme="minorHAnsi" w:eastAsia="Times New Roman" w:hAnsiTheme="minorHAnsi" w:cs="Times New Roman"/>
          <w:szCs w:val="24"/>
        </w:rPr>
      </w:pPr>
    </w:p>
    <w:p w14:paraId="0DCA3C2F" w14:textId="1C55DF67" w:rsidR="000C4A4C" w:rsidRPr="00E72800" w:rsidRDefault="00C67C4F" w:rsidP="00C67C4F">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 xml:space="preserve">2. </w:t>
      </w:r>
      <w:r w:rsidR="000C4A4C" w:rsidRPr="00E72800">
        <w:rPr>
          <w:rFonts w:asciiTheme="minorHAnsi" w:hAnsiTheme="minorHAnsi"/>
          <w:b/>
          <w:szCs w:val="24"/>
          <w:u w:val="single"/>
        </w:rPr>
        <w:t>Describe procedures for collecting information, including statistical methodology for stratification and sample selection, estimation procedures, degree of accuracy needed, and less than annual periodic data cycles.</w:t>
      </w:r>
    </w:p>
    <w:p w14:paraId="0276A2F2" w14:textId="77777777" w:rsidR="004F5DB9" w:rsidRPr="00E72800" w:rsidRDefault="004F5DB9" w:rsidP="00C67C4F">
      <w:pPr>
        <w:widowControl w:val="0"/>
        <w:tabs>
          <w:tab w:val="left" w:pos="0"/>
        </w:tabs>
        <w:spacing w:after="0" w:line="240" w:lineRule="auto"/>
        <w:rPr>
          <w:rFonts w:asciiTheme="minorHAnsi" w:hAnsiTheme="minorHAnsi"/>
          <w:b/>
          <w:szCs w:val="24"/>
          <w:u w:val="single"/>
        </w:rPr>
      </w:pPr>
    </w:p>
    <w:p w14:paraId="4F0A6C4F" w14:textId="77777777" w:rsidR="00C67C4F" w:rsidRPr="00E72800" w:rsidRDefault="000C4A4C" w:rsidP="00C67C4F">
      <w:pPr>
        <w:widowControl w:val="0"/>
        <w:tabs>
          <w:tab w:val="left" w:pos="0"/>
        </w:tabs>
        <w:spacing w:before="40"/>
        <w:rPr>
          <w:rFonts w:asciiTheme="minorHAnsi" w:hAnsiTheme="minorHAnsi"/>
          <w:szCs w:val="24"/>
        </w:rPr>
      </w:pPr>
      <w:r w:rsidRPr="00E72800">
        <w:rPr>
          <w:rFonts w:asciiTheme="minorHAnsi" w:hAnsiTheme="minorHAnsi"/>
          <w:szCs w:val="24"/>
        </w:rPr>
        <w:t xml:space="preserve">No such statistical methods will be employed.  </w:t>
      </w:r>
    </w:p>
    <w:p w14:paraId="0CAD1D4F" w14:textId="77777777" w:rsidR="004023B4" w:rsidRPr="00E72800" w:rsidRDefault="00C67C4F" w:rsidP="00C67C4F">
      <w:pPr>
        <w:widowControl w:val="0"/>
        <w:tabs>
          <w:tab w:val="left" w:pos="0"/>
        </w:tabs>
        <w:spacing w:before="40"/>
        <w:rPr>
          <w:rFonts w:asciiTheme="minorHAnsi" w:hAnsiTheme="minorHAnsi"/>
          <w:b/>
          <w:szCs w:val="24"/>
        </w:rPr>
      </w:pPr>
      <w:r w:rsidRPr="00E72800">
        <w:rPr>
          <w:rFonts w:asciiTheme="minorHAnsi" w:hAnsiTheme="minorHAnsi"/>
          <w:szCs w:val="24"/>
        </w:rPr>
        <w:t xml:space="preserve">3. </w:t>
      </w:r>
      <w:r w:rsidRPr="00E72800">
        <w:rPr>
          <w:rFonts w:asciiTheme="minorHAnsi" w:hAnsiTheme="minorHAnsi"/>
          <w:b/>
          <w:szCs w:val="24"/>
          <w:u w:val="single"/>
        </w:rPr>
        <w:t>Describe methods to maximize response rate.</w:t>
      </w:r>
    </w:p>
    <w:p w14:paraId="04494FCB" w14:textId="490C9CA7" w:rsidR="004F5DB9" w:rsidRPr="00E72800" w:rsidRDefault="00C67C4F" w:rsidP="004023B4">
      <w:pPr>
        <w:spacing w:after="120" w:line="240" w:lineRule="auto"/>
        <w:rPr>
          <w:rFonts w:asciiTheme="minorHAnsi" w:hAnsiTheme="minorHAnsi"/>
        </w:rPr>
      </w:pPr>
      <w:r w:rsidRPr="00E72800">
        <w:rPr>
          <w:rFonts w:asciiTheme="minorHAnsi" w:hAnsiTheme="minorHAnsi"/>
          <w:szCs w:val="24"/>
        </w:rPr>
        <w:t xml:space="preserve">Members of the public will be invited to participate in the research study through web-based and print newspaper advertisements.  Test participants will be monetarily compensated at an hourly rate corresponding to a civilian, non-professional federal government employee in the locality in which the study is conducted.  Monetary compensation is consistent with normal experimental practice and should encourage study </w:t>
      </w:r>
      <w:proofErr w:type="spellStart"/>
      <w:r w:rsidRPr="00E72800">
        <w:rPr>
          <w:rFonts w:asciiTheme="minorHAnsi" w:hAnsiTheme="minorHAnsi"/>
          <w:szCs w:val="24"/>
        </w:rPr>
        <w:t>participation.</w:t>
      </w:r>
      <w:r w:rsidR="004023B4" w:rsidRPr="00E72800">
        <w:rPr>
          <w:rFonts w:asciiTheme="minorHAnsi" w:eastAsia="Times New Roman" w:hAnsiTheme="minorHAnsi" w:cs="Times New Roman"/>
          <w:szCs w:val="24"/>
        </w:rPr>
        <w:t>The</w:t>
      </w:r>
      <w:proofErr w:type="spellEnd"/>
      <w:r w:rsidR="004023B4" w:rsidRPr="00E72800">
        <w:rPr>
          <w:rFonts w:asciiTheme="minorHAnsi" w:eastAsia="Times New Roman" w:hAnsiTheme="minorHAnsi" w:cs="Times New Roman"/>
          <w:szCs w:val="24"/>
        </w:rPr>
        <w:t xml:space="preserve"> experiment was designed to collect both subjective and objective data on how participants interact with and are affected by Head-Up Display (HUD) technology when driving on public real roads and in a test track scenario. </w:t>
      </w:r>
      <w:r w:rsidR="004023B4" w:rsidRPr="00E72800">
        <w:rPr>
          <w:rFonts w:asciiTheme="minorHAnsi" w:hAnsiTheme="minorHAnsi"/>
        </w:rPr>
        <w:t xml:space="preserve">A total of 48 drivers will be recruited for participation in the study. </w:t>
      </w:r>
    </w:p>
    <w:p w14:paraId="096FAEE8" w14:textId="0B86DD17" w:rsidR="004023B4" w:rsidRPr="00E72800" w:rsidRDefault="004023B4" w:rsidP="004023B4">
      <w:pPr>
        <w:spacing w:after="120" w:line="240" w:lineRule="auto"/>
        <w:rPr>
          <w:rFonts w:asciiTheme="minorHAnsi" w:hAnsiTheme="minorHAnsi" w:cs="Times New Roman"/>
          <w:szCs w:val="24"/>
        </w:rPr>
      </w:pPr>
      <w:r w:rsidRPr="00E72800">
        <w:rPr>
          <w:rFonts w:asciiTheme="minorHAnsi" w:hAnsiTheme="minorHAnsi"/>
        </w:rPr>
        <w:t>This sample size exceeds the minimum sample size based on a priori power analyses (alpha = .05, power = .8; estimated reaction time difference 0.5 seconds, SD = 0.3 seconds) using best estimates of response differences.</w:t>
      </w:r>
    </w:p>
    <w:p w14:paraId="7FD0D45B" w14:textId="77777777" w:rsidR="004023B4" w:rsidRPr="00E72800" w:rsidRDefault="004023B4" w:rsidP="00C67C4F">
      <w:pPr>
        <w:widowControl w:val="0"/>
        <w:tabs>
          <w:tab w:val="left" w:pos="0"/>
        </w:tabs>
        <w:spacing w:before="40"/>
        <w:rPr>
          <w:rFonts w:asciiTheme="minorHAnsi" w:hAnsiTheme="minorHAnsi"/>
          <w:szCs w:val="24"/>
        </w:rPr>
      </w:pPr>
    </w:p>
    <w:p w14:paraId="7B60F8C4" w14:textId="6979DBE2" w:rsidR="004023B4" w:rsidRPr="00E72800" w:rsidRDefault="004023B4" w:rsidP="004023B4">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4. Describe tests of procedures or methods.</w:t>
      </w:r>
    </w:p>
    <w:p w14:paraId="18DA79A7" w14:textId="22517458"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Questionnaire responses will be initially collected on paper. Data processing will consist of tabulation of quantitative and coded open-ended responses. </w:t>
      </w:r>
    </w:p>
    <w:p w14:paraId="1079C51A"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p>
    <w:p w14:paraId="2A8B2A39" w14:textId="77777777" w:rsidR="004023B4" w:rsidRPr="00E72800" w:rsidRDefault="004023B4" w:rsidP="004023B4">
      <w:pPr>
        <w:rPr>
          <w:rFonts w:asciiTheme="minorHAnsi" w:hAnsiTheme="minorHAnsi"/>
        </w:rPr>
      </w:pPr>
      <w:r w:rsidRPr="00E72800">
        <w:rPr>
          <w:rFonts w:asciiTheme="minorHAnsi" w:hAnsiTheme="minorHAnsi" w:cs="Times New Roman"/>
          <w:szCs w:val="24"/>
        </w:rPr>
        <w:t>All the questionnaires</w:t>
      </w:r>
      <w:r w:rsidRPr="00E72800">
        <w:rPr>
          <w:rFonts w:asciiTheme="minorHAnsi" w:eastAsia="Times New Roman" w:hAnsiTheme="minorHAnsi" w:cs="Times New Roman"/>
          <w:szCs w:val="24"/>
        </w:rPr>
        <w:t xml:space="preserve"> have not been distributed to anyone who is outside of this research team.  The designed questionnaires have been distributed to the research team members (less than ten individuals) for validation.</w:t>
      </w:r>
    </w:p>
    <w:p w14:paraId="33404C1E" w14:textId="77777777" w:rsidR="004F5DB9" w:rsidRPr="00E72800" w:rsidRDefault="004F5DB9" w:rsidP="004023B4">
      <w:pPr>
        <w:autoSpaceDE w:val="0"/>
        <w:autoSpaceDN w:val="0"/>
        <w:adjustRightInd w:val="0"/>
        <w:spacing w:after="0" w:line="240" w:lineRule="auto"/>
        <w:rPr>
          <w:rFonts w:asciiTheme="minorHAnsi" w:eastAsia="Times New Roman" w:hAnsiTheme="minorHAnsi" w:cs="Times New Roman"/>
          <w:szCs w:val="24"/>
        </w:rPr>
      </w:pPr>
    </w:p>
    <w:p w14:paraId="3D89B493" w14:textId="44B4DABD" w:rsidR="004023B4" w:rsidRPr="00E72800" w:rsidRDefault="004023B4" w:rsidP="004023B4">
      <w:pPr>
        <w:autoSpaceDE w:val="0"/>
        <w:autoSpaceDN w:val="0"/>
        <w:adjustRightInd w:val="0"/>
        <w:spacing w:after="0" w:line="240" w:lineRule="auto"/>
        <w:rPr>
          <w:rFonts w:asciiTheme="minorHAnsi" w:hAnsiTheme="minorHAnsi" w:cs="Times New Roman"/>
          <w:b/>
          <w:szCs w:val="24"/>
          <w:u w:val="single"/>
        </w:rPr>
      </w:pPr>
      <w:r w:rsidRPr="00E72800">
        <w:rPr>
          <w:rFonts w:asciiTheme="minorHAnsi" w:hAnsiTheme="minorHAnsi" w:cs="Times New Roman"/>
          <w:b/>
          <w:szCs w:val="24"/>
          <w:u w:val="single"/>
        </w:rPr>
        <w:t>5. Provide name and telephone number of individuals who were consulted on statistical</w:t>
      </w:r>
    </w:p>
    <w:p w14:paraId="66E13A86" w14:textId="77777777" w:rsidR="004023B4" w:rsidRPr="00E72800" w:rsidRDefault="004023B4" w:rsidP="004023B4">
      <w:pPr>
        <w:rPr>
          <w:rFonts w:asciiTheme="minorHAnsi" w:hAnsiTheme="minorHAnsi" w:cs="Times New Roman"/>
          <w:b/>
          <w:szCs w:val="24"/>
          <w:u w:val="single"/>
        </w:rPr>
      </w:pPr>
      <w:proofErr w:type="gramStart"/>
      <w:r w:rsidRPr="00E72800">
        <w:rPr>
          <w:rFonts w:asciiTheme="minorHAnsi" w:hAnsiTheme="minorHAnsi" w:cs="Times New Roman"/>
          <w:b/>
          <w:szCs w:val="24"/>
          <w:u w:val="single"/>
        </w:rPr>
        <w:t>aspects</w:t>
      </w:r>
      <w:proofErr w:type="gramEnd"/>
      <w:r w:rsidRPr="00E72800">
        <w:rPr>
          <w:rFonts w:asciiTheme="minorHAnsi" w:hAnsiTheme="minorHAnsi" w:cs="Times New Roman"/>
          <w:b/>
          <w:szCs w:val="24"/>
          <w:u w:val="single"/>
        </w:rPr>
        <w:t xml:space="preserve"> of the IC and who will actually collect and/or analyze the information.</w:t>
      </w:r>
    </w:p>
    <w:p w14:paraId="698F1FB0" w14:textId="61DABB60"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In preparation of sending this package to OMB for approval, NHTSA provided contacts at various agencies the opportunity to comment on the approach for this plan. The following individuals are primarily responsible for data collection:</w:t>
      </w:r>
    </w:p>
    <w:p w14:paraId="32BF8A31" w14:textId="77777777" w:rsidR="004023B4" w:rsidRDefault="004023B4" w:rsidP="004023B4">
      <w:pPr>
        <w:tabs>
          <w:tab w:val="left" w:pos="360"/>
          <w:tab w:val="left" w:pos="720"/>
        </w:tabs>
        <w:spacing w:after="0" w:line="240" w:lineRule="auto"/>
        <w:rPr>
          <w:rFonts w:asciiTheme="minorHAnsi" w:eastAsia="Times New Roman" w:hAnsiTheme="minorHAnsi" w:cs="Times New Roman"/>
          <w:szCs w:val="24"/>
        </w:rPr>
      </w:pPr>
    </w:p>
    <w:p w14:paraId="4B861244" w14:textId="186F554E" w:rsidR="00C30FBC"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Myra Blanco, Ph.D. (PI), Virginia Tech Transportation Institute, 240-231-1551</w:t>
      </w:r>
    </w:p>
    <w:p w14:paraId="61C33258" w14:textId="5DC7F287" w:rsidR="00C30FBC" w:rsidRPr="00E72800"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Sheldon Russell, Ph.D. (Project Manager), Virginia Tech Transportation Institute, 240-231-3302</w:t>
      </w:r>
    </w:p>
    <w:p w14:paraId="7C5B58F8" w14:textId="77777777" w:rsidR="000407B8" w:rsidRPr="00E72800" w:rsidRDefault="000407B8" w:rsidP="000407B8">
      <w:pPr>
        <w:tabs>
          <w:tab w:val="left" w:pos="360"/>
          <w:tab w:val="left" w:pos="720"/>
        </w:tabs>
        <w:spacing w:after="0" w:line="240" w:lineRule="auto"/>
        <w:rPr>
          <w:rFonts w:asciiTheme="minorHAnsi" w:eastAsia="Times New Roman" w:hAnsiTheme="minorHAnsi" w:cs="Times New Roman"/>
          <w:szCs w:val="24"/>
        </w:rPr>
      </w:pPr>
    </w:p>
    <w:p w14:paraId="7C10D005" w14:textId="77777777" w:rsidR="00BC1DF5" w:rsidRPr="00E72800" w:rsidRDefault="00BC1DF5" w:rsidP="006D7405">
      <w:pPr>
        <w:rPr>
          <w:rFonts w:asciiTheme="minorHAnsi" w:hAnsiTheme="minorHAnsi" w:cs="Times New Roman"/>
          <w:szCs w:val="24"/>
        </w:rPr>
      </w:pPr>
    </w:p>
    <w:sectPr w:rsidR="00BC1DF5" w:rsidRPr="00E7280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F751F" w15:done="0"/>
  <w15:commentEx w15:paraId="79D624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407"/>
    <w:multiLevelType w:val="hybridMultilevel"/>
    <w:tmpl w:val="9AB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F01B5"/>
    <w:multiLevelType w:val="hybridMultilevel"/>
    <w:tmpl w:val="37C00BAE"/>
    <w:lvl w:ilvl="0" w:tplc="C56418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03A9A"/>
    <w:multiLevelType w:val="hybridMultilevel"/>
    <w:tmpl w:val="A1247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871C18"/>
    <w:multiLevelType w:val="hybridMultilevel"/>
    <w:tmpl w:val="025C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91376"/>
    <w:multiLevelType w:val="multilevel"/>
    <w:tmpl w:val="39E0C366"/>
    <w:lvl w:ilvl="0">
      <w:start w:val="1"/>
      <w:numFmt w:val="none"/>
      <w:pStyle w:val="BodyText"/>
      <w:suff w:val="nothing"/>
      <w:lvlText w:val=""/>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Text w:val=""/>
      <w:lvlJc w:val="left"/>
      <w:pPr>
        <w:ind w:left="0" w:firstLine="0"/>
      </w:pPr>
      <w:rPr>
        <w:rFonts w:ascii="Times New Roman Bold" w:hAnsi="Times New Roman Bold" w:hint="default"/>
        <w:b/>
        <w:i w:val="0"/>
        <w:caps/>
        <w:sz w:val="24"/>
        <w:szCs w:val="24"/>
      </w:rPr>
    </w:lvl>
    <w:lvl w:ilvl="2">
      <w:start w:val="1"/>
      <w:numFmt w:val="decimal"/>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Text w:val=""/>
      <w:lvlJc w:val="right"/>
      <w:pPr>
        <w:ind w:left="0" w:firstLine="0"/>
      </w:pPr>
      <w:rPr>
        <w:rFonts w:ascii="Times New Roman" w:hAnsi="Times New Roman" w:hint="default"/>
        <w:b w:val="0"/>
        <w:i w:val="0"/>
        <w:sz w:val="24"/>
        <w:szCs w:val="24"/>
      </w:rPr>
    </w:lvl>
    <w:lvl w:ilvl="5">
      <w:start w:val="1"/>
      <w:numFmt w:val="none"/>
      <w:lvlRestart w:val="0"/>
      <w:suff w:val="nothing"/>
      <w:lvlText w:val=""/>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5">
    <w:nsid w:val="43E91199"/>
    <w:multiLevelType w:val="hybridMultilevel"/>
    <w:tmpl w:val="0840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3240D"/>
    <w:multiLevelType w:val="hybridMultilevel"/>
    <w:tmpl w:val="B1269F80"/>
    <w:lvl w:ilvl="0" w:tplc="06A8A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214D89"/>
    <w:multiLevelType w:val="hybridMultilevel"/>
    <w:tmpl w:val="C93215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95574"/>
    <w:multiLevelType w:val="hybridMultilevel"/>
    <w:tmpl w:val="07DA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84F7F"/>
    <w:multiLevelType w:val="hybridMultilevel"/>
    <w:tmpl w:val="EDC4337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4"/>
  </w:num>
  <w:num w:numId="5">
    <w:abstractNumId w:val="3"/>
  </w:num>
  <w:num w:numId="6">
    <w:abstractNumId w:val="9"/>
  </w:num>
  <w:num w:numId="7">
    <w:abstractNumId w:val="11"/>
  </w:num>
  <w:num w:numId="8">
    <w:abstractNumId w:val="0"/>
  </w:num>
  <w:num w:numId="9">
    <w:abstractNumId w:val="10"/>
  </w:num>
  <w:num w:numId="10">
    <w:abstractNumId w:val="6"/>
  </w:num>
  <w:num w:numId="11">
    <w:abstractNumId w:val="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don Russell">
    <w15:presenceInfo w15:providerId="None" w15:userId="Sheldon Russ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8E"/>
    <w:rsid w:val="000032B0"/>
    <w:rsid w:val="000407B8"/>
    <w:rsid w:val="00061FFF"/>
    <w:rsid w:val="00096915"/>
    <w:rsid w:val="000B37C8"/>
    <w:rsid w:val="000C475C"/>
    <w:rsid w:val="000C4A4C"/>
    <w:rsid w:val="000D4282"/>
    <w:rsid w:val="000E6CAA"/>
    <w:rsid w:val="00101163"/>
    <w:rsid w:val="001B4654"/>
    <w:rsid w:val="00224370"/>
    <w:rsid w:val="00242DBD"/>
    <w:rsid w:val="0028683D"/>
    <w:rsid w:val="002A4494"/>
    <w:rsid w:val="00345900"/>
    <w:rsid w:val="003B7141"/>
    <w:rsid w:val="003F6C93"/>
    <w:rsid w:val="004023B4"/>
    <w:rsid w:val="00425E28"/>
    <w:rsid w:val="004747CC"/>
    <w:rsid w:val="00481382"/>
    <w:rsid w:val="00484FBB"/>
    <w:rsid w:val="0049405E"/>
    <w:rsid w:val="004B1F03"/>
    <w:rsid w:val="004B458E"/>
    <w:rsid w:val="004C114A"/>
    <w:rsid w:val="004D7C95"/>
    <w:rsid w:val="004F5DB9"/>
    <w:rsid w:val="004F6F25"/>
    <w:rsid w:val="00511B62"/>
    <w:rsid w:val="00564C9F"/>
    <w:rsid w:val="006001B2"/>
    <w:rsid w:val="00621548"/>
    <w:rsid w:val="00622F2C"/>
    <w:rsid w:val="006277D8"/>
    <w:rsid w:val="006C18BA"/>
    <w:rsid w:val="006C5672"/>
    <w:rsid w:val="006D7405"/>
    <w:rsid w:val="006D759A"/>
    <w:rsid w:val="006E1E63"/>
    <w:rsid w:val="006E1F5D"/>
    <w:rsid w:val="006F29F3"/>
    <w:rsid w:val="0072386D"/>
    <w:rsid w:val="007452EE"/>
    <w:rsid w:val="00782A5B"/>
    <w:rsid w:val="007B54A0"/>
    <w:rsid w:val="007F1FA6"/>
    <w:rsid w:val="00875AF3"/>
    <w:rsid w:val="008B4DD8"/>
    <w:rsid w:val="00903E3A"/>
    <w:rsid w:val="00920F9F"/>
    <w:rsid w:val="00947854"/>
    <w:rsid w:val="00947977"/>
    <w:rsid w:val="00992ABC"/>
    <w:rsid w:val="009A0BDC"/>
    <w:rsid w:val="009C0A50"/>
    <w:rsid w:val="009F439F"/>
    <w:rsid w:val="009F572D"/>
    <w:rsid w:val="00A01BF3"/>
    <w:rsid w:val="00A145B9"/>
    <w:rsid w:val="00A31287"/>
    <w:rsid w:val="00A452ED"/>
    <w:rsid w:val="00AA1739"/>
    <w:rsid w:val="00AC34D7"/>
    <w:rsid w:val="00AD1930"/>
    <w:rsid w:val="00B1157A"/>
    <w:rsid w:val="00B13031"/>
    <w:rsid w:val="00B27B2A"/>
    <w:rsid w:val="00B634EF"/>
    <w:rsid w:val="00BA20F4"/>
    <w:rsid w:val="00BC1DF5"/>
    <w:rsid w:val="00C2083D"/>
    <w:rsid w:val="00C30FBC"/>
    <w:rsid w:val="00C44915"/>
    <w:rsid w:val="00C5182E"/>
    <w:rsid w:val="00C55713"/>
    <w:rsid w:val="00C67C4F"/>
    <w:rsid w:val="00C77A7A"/>
    <w:rsid w:val="00C81BDD"/>
    <w:rsid w:val="00CC7836"/>
    <w:rsid w:val="00CF5E1A"/>
    <w:rsid w:val="00D41B9F"/>
    <w:rsid w:val="00D5029A"/>
    <w:rsid w:val="00D81544"/>
    <w:rsid w:val="00DA16C7"/>
    <w:rsid w:val="00DA3067"/>
    <w:rsid w:val="00DB753C"/>
    <w:rsid w:val="00DC1E04"/>
    <w:rsid w:val="00DC2F8C"/>
    <w:rsid w:val="00DD55AC"/>
    <w:rsid w:val="00DF36C7"/>
    <w:rsid w:val="00E633E4"/>
    <w:rsid w:val="00E72800"/>
    <w:rsid w:val="00EF7AD8"/>
    <w:rsid w:val="00F02AE7"/>
    <w:rsid w:val="00F27D35"/>
    <w:rsid w:val="00F717B7"/>
    <w:rsid w:val="00FD7C65"/>
    <w:rsid w:val="00FF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2AE082EAC844291ECACD003C2E042" ma:contentTypeVersion="0" ma:contentTypeDescription="Create a new document." ma:contentTypeScope="" ma:versionID="863f06c04ec9aefe40b4138641337cd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6ED8-E743-4CDD-A70D-B71736D9D9DB}">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6E7F0D-B45A-4F01-A243-866AB92DF909}">
  <ds:schemaRefs>
    <ds:schemaRef ds:uri="http://schemas.microsoft.com/sharepoint/v3/contenttype/forms"/>
  </ds:schemaRefs>
</ds:datastoreItem>
</file>

<file path=customXml/itemProps3.xml><?xml version="1.0" encoding="utf-8"?>
<ds:datastoreItem xmlns:ds="http://schemas.openxmlformats.org/officeDocument/2006/customXml" ds:itemID="{14C654F2-A9DC-4234-9428-B404F254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B2AD27-5E4C-4E64-A9A1-624BCE16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Russell</dc:creator>
  <cp:lastModifiedBy>USDOT</cp:lastModifiedBy>
  <cp:revision>2</cp:revision>
  <dcterms:created xsi:type="dcterms:W3CDTF">2016-08-02T17:43:00Z</dcterms:created>
  <dcterms:modified xsi:type="dcterms:W3CDTF">2016-08-02T17:43:00Z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0x01010054F2AE082EAC844291ECACD003C2E042</vt:lpwstr>
  </property>
  <property fmtid="{D5CDD505-2E9C-101B-9397-08002B2CF9AE}" pid="3" name="_dlc_DocIdItemGuid">
    <vt:lpwstr>78666c8a-c072-4319-aea3-4b27e1ce9275</vt:lpwstr>
  </property>
</Properties>
</file>