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38" w:rsidRDefault="00104238" w:rsidP="00104238">
      <w:r>
        <w:fldChar w:fldCharType="begin"/>
      </w:r>
      <w:r>
        <w:instrText xml:space="preserve"> HYPERLINK "https://www.epa.gov/vehicle-and-engine-certification/compliance-reporting-non-electric-motorcycles" </w:instrText>
      </w:r>
      <w:r>
        <w:fldChar w:fldCharType="separate"/>
      </w:r>
      <w:r>
        <w:rPr>
          <w:rStyle w:val="Hyperlink"/>
        </w:rPr>
        <w:t>https://www.epa.gov/vehicle-and-engine-certification/compliance-reporting-non-electric-motorcycles</w:t>
      </w:r>
      <w:r>
        <w:fldChar w:fldCharType="end"/>
      </w:r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bookmarkStart w:id="0" w:name="_GoBack"/>
      <w:bookmarkEnd w:id="0"/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Vehicle and Engine Certification</w:t>
      </w:r>
    </w:p>
    <w:p w:rsidR="00104238" w:rsidRPr="00104238" w:rsidRDefault="00104238" w:rsidP="001042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Compliance Reporting for Non-Electric Motorcycles</w:t>
      </w:r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Once you have received your certificate of conformity, follow these steps to submit required compliance reports.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STEP 1: Confirm that you have access to Verify.</w:t>
      </w:r>
    </w:p>
    <w:p w:rsidR="00104238" w:rsidRPr="00104238" w:rsidRDefault="00104238" w:rsidP="0010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You must register with EPA to gain access to the Verify system </w:t>
      </w:r>
      <w:r w:rsidRPr="00104238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for the specific manufacturer code</w:t>
      </w:r>
      <w:proofErr w:type="gramStart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  for</w:t>
      </w:r>
      <w:proofErr w:type="gramEnd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which you are seeking certification.</w:t>
      </w:r>
    </w:p>
    <w:p w:rsidR="00104238" w:rsidRPr="00104238" w:rsidRDefault="00104238" w:rsidP="00104238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5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How to register for the Verify system</w:t>
        </w:r>
      </w:hyperlink>
    </w:p>
    <w:p w:rsidR="00104238" w:rsidRPr="00104238" w:rsidRDefault="00104238" w:rsidP="0010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You must also set up an account with EPA to establish the necessary Verify roles.</w:t>
      </w:r>
    </w:p>
    <w:p w:rsidR="00104238" w:rsidRPr="00104238" w:rsidRDefault="00104238" w:rsidP="00104238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6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Account setup for the Verify system</w:t>
        </w:r>
      </w:hyperlink>
    </w:p>
    <w:p w:rsidR="00104238" w:rsidRPr="00104238" w:rsidRDefault="00104238" w:rsidP="00104238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7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Information about "</w:t>
        </w:r>
        <w:proofErr w:type="spellStart"/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MyCDX</w:t>
        </w:r>
        <w:proofErr w:type="spellEnd"/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" roles in the Verify system</w:t>
        </w:r>
      </w:hyperlink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STEP 2: Update manufacturer information in Verify.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update information, users must have the "Maintain Manufacturer Information" role in the Verify system. Otherwise, users will only be able to </w:t>
      </w:r>
      <w:r w:rsidRPr="00104238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view</w:t>
      </w:r>
      <w:proofErr w:type="gramStart"/>
      <w:r w:rsidRPr="00104238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  </w:t>
      </w: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proofErr w:type="gramEnd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information.</w:t>
      </w:r>
    </w:p>
    <w:p w:rsidR="00104238" w:rsidRPr="00104238" w:rsidRDefault="00104238" w:rsidP="0010423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Information to Update</w:t>
      </w:r>
    </w:p>
    <w:p w:rsidR="00104238" w:rsidRPr="00104238" w:rsidRDefault="00104238" w:rsidP="0010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Updates include (but are not limited to):</w:t>
      </w:r>
    </w:p>
    <w:p w:rsidR="00104238" w:rsidRPr="00104238" w:rsidRDefault="00104238" w:rsidP="00104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Industry sector(s);</w:t>
      </w:r>
    </w:p>
    <w:p w:rsidR="00104238" w:rsidRPr="00104238" w:rsidRDefault="00104238" w:rsidP="00104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Addresses;</w:t>
      </w:r>
    </w:p>
    <w:p w:rsidR="00104238" w:rsidRPr="00104238" w:rsidRDefault="00104238" w:rsidP="00104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Contacts and Industry/Compliance Programs;</w:t>
      </w:r>
    </w:p>
    <w:p w:rsidR="00104238" w:rsidRPr="00104238" w:rsidRDefault="00104238" w:rsidP="00104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Test labs; and</w:t>
      </w:r>
    </w:p>
    <w:p w:rsidR="00104238" w:rsidRPr="00104238" w:rsidRDefault="00104238" w:rsidP="001042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Notification email addresses (used for </w:t>
      </w:r>
      <w:proofErr w:type="spellStart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Verify's</w:t>
      </w:r>
      <w:proofErr w:type="spellEnd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broadcast notifications).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STEP 3: Review all applicable regulations.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Regulations provide requirements for certification and compliance.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lastRenderedPageBreak/>
        <w:t>Regulations</w:t>
      </w:r>
    </w:p>
    <w:p w:rsidR="00104238" w:rsidRPr="00104238" w:rsidRDefault="00104238" w:rsidP="0010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Review the following:</w:t>
      </w:r>
    </w:p>
    <w:p w:rsidR="00104238" w:rsidRPr="00104238" w:rsidRDefault="00104238" w:rsidP="00104238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8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40 CFR Part 85</w:t>
        </w:r>
      </w:hyperlink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104238">
        <w:rPr>
          <w:rFonts w:ascii="Times New Roman" w:eastAsia="Times New Roman" w:hAnsi="Times New Roman" w:cs="Times New Roman"/>
          <w:sz w:val="20"/>
          <w:szCs w:val="20"/>
          <w:lang w:val="en"/>
        </w:rPr>
        <w:t>Control of air pollution from mobile sources.</w:t>
      </w:r>
    </w:p>
    <w:p w:rsidR="00104238" w:rsidRPr="00104238" w:rsidRDefault="00104238" w:rsidP="00104238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9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40 CRF Part 86</w:t>
        </w:r>
      </w:hyperlink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 w:rsidRPr="00104238">
        <w:rPr>
          <w:rFonts w:ascii="Times New Roman" w:eastAsia="Times New Roman" w:hAnsi="Times New Roman" w:cs="Times New Roman"/>
          <w:sz w:val="20"/>
          <w:szCs w:val="20"/>
          <w:lang w:val="en"/>
        </w:rPr>
        <w:t>Control of emissions from new and in-use highway vehicles and engines.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Selected Guidance Letters</w:t>
      </w:r>
    </w:p>
    <w:p w:rsidR="00104238" w:rsidRPr="00104238" w:rsidRDefault="00104238" w:rsidP="0010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Review selected guidance letters:</w:t>
      </w:r>
    </w:p>
    <w:p w:rsidR="00104238" w:rsidRPr="00104238" w:rsidRDefault="00104238" w:rsidP="00104238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0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Changes in Submission Process of Emissions-Related Defect and Recall Reports under 40 CFR Part 85, Subparts S and T (PDF)</w:t>
        </w:r>
      </w:hyperlink>
      <w:r w:rsidRPr="00104238">
        <w:rPr>
          <w:rFonts w:ascii="Times New Roman" w:eastAsia="Times New Roman" w:hAnsi="Times New Roman" w:cs="Times New Roman"/>
          <w:color w:val="5B616B"/>
          <w:sz w:val="20"/>
          <w:szCs w:val="20"/>
          <w:lang w:val="en"/>
        </w:rPr>
        <w:t>(1 p, 67 K, August 15, 2016)</w:t>
      </w:r>
    </w:p>
    <w:p w:rsidR="00104238" w:rsidRPr="00104238" w:rsidRDefault="00104238" w:rsidP="0010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To search all guidance letters, go to:</w:t>
      </w:r>
    </w:p>
    <w:p w:rsidR="00104238" w:rsidRPr="00104238" w:rsidRDefault="00104238" w:rsidP="00104238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1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EPA's Transportation and Air Quality Document Index System (DIS)</w:t>
        </w:r>
      </w:hyperlink>
    </w:p>
    <w:p w:rsidR="00104238" w:rsidRPr="00104238" w:rsidRDefault="00104238" w:rsidP="0010423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shd w:val="clear" w:color="auto" w:fill="F1F1F1"/>
          <w:lang w:val="en"/>
        </w:rPr>
        <w:t xml:space="preserve">You will need Adobe Reader to view some of the files on this page. See </w:t>
      </w:r>
      <w:hyperlink r:id="rId12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shd w:val="clear" w:color="auto" w:fill="F1F1F1"/>
            <w:lang w:val="en"/>
          </w:rPr>
          <w:t>EPA’s About PDF page</w:t>
        </w:r>
      </w:hyperlink>
      <w:r w:rsidRPr="00104238">
        <w:rPr>
          <w:rFonts w:ascii="Times New Roman" w:eastAsia="Times New Roman" w:hAnsi="Times New Roman" w:cs="Times New Roman"/>
          <w:sz w:val="24"/>
          <w:szCs w:val="24"/>
          <w:shd w:val="clear" w:color="auto" w:fill="F1F1F1"/>
          <w:lang w:val="en"/>
        </w:rPr>
        <w:t xml:space="preserve"> to learn more.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STEP 4: Prepare compliance reporting materials.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Download and complete the materials below.</w:t>
      </w:r>
    </w:p>
    <w:p w:rsidR="00104238" w:rsidRPr="00104238" w:rsidRDefault="00104238" w:rsidP="0010423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Compliance Reporting Materials</w:t>
      </w:r>
    </w:p>
    <w:p w:rsidR="00104238" w:rsidRPr="00104238" w:rsidRDefault="00104238" w:rsidP="001042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3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Template for Annual Production Report</w:t>
        </w:r>
      </w:hyperlink>
    </w:p>
    <w:p w:rsidR="00104238" w:rsidRPr="00104238" w:rsidRDefault="00104238" w:rsidP="0010423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4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Report Forms and Guidance for Defects and Recalls under 40 CFR Part 85, Subparts S and T</w:t>
        </w:r>
      </w:hyperlink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STEP 5: Submit the completed applicable compliance reporting materials in Verify.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Login to the Verify System through the CDX portal: </w:t>
      </w:r>
      <w:hyperlink r:id="rId15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Central Data Exchange (CDX)</w:t>
        </w:r>
      </w:hyperlink>
    </w:p>
    <w:p w:rsidR="00104238" w:rsidRPr="00104238" w:rsidRDefault="00104238" w:rsidP="0010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Click the applicable industry role on the </w:t>
      </w:r>
      <w:proofErr w:type="spellStart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MyCDX</w:t>
      </w:r>
      <w:proofErr w:type="spellEnd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homepage.</w:t>
      </w:r>
    </w:p>
    <w:p w:rsidR="00104238" w:rsidRPr="00104238" w:rsidRDefault="00104238" w:rsidP="001042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more about roles, see:  </w:t>
      </w:r>
      <w:hyperlink r:id="rId16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Information about "</w:t>
        </w:r>
        <w:proofErr w:type="spellStart"/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MyCDX</w:t>
        </w:r>
        <w:proofErr w:type="spellEnd"/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" roles in the Verify system</w:t>
        </w:r>
      </w:hyperlink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Submit the completed applicable compliance reporting materials by the required deadlines.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423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lastRenderedPageBreak/>
        <w:t>STEP 6: Confirm that your submission(s) from Step 5 were accepted by Verify.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Within a few minutes of all submissions, the submitter will receive a notification in their CDX inbox indicating whether the submission was accepted or rejected.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 access your CDX inbox, click the "Inbox" link on the left navigation bar of the </w:t>
      </w:r>
      <w:proofErr w:type="spellStart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>MyCDX</w:t>
      </w:r>
      <w:proofErr w:type="spellEnd"/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homepage.</w:t>
      </w:r>
    </w:p>
    <w:p w:rsidR="00104238" w:rsidRPr="00104238" w:rsidRDefault="00104238" w:rsidP="00104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7" w:history="1">
        <w:r w:rsidRPr="00104238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  <w:lang w:val="en"/>
          </w:rPr>
          <w:t>Contact Us</w:t>
        </w:r>
      </w:hyperlink>
      <w:r w:rsidRPr="0010423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 ask a question, provide feedback, or report a problem.</w:t>
      </w:r>
    </w:p>
    <w:p w:rsidR="003A08EE" w:rsidRDefault="00104238"/>
    <w:sectPr w:rsidR="003A0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15EA"/>
    <w:multiLevelType w:val="multilevel"/>
    <w:tmpl w:val="C030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37BA6"/>
    <w:multiLevelType w:val="multilevel"/>
    <w:tmpl w:val="AFAA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D5BDE"/>
    <w:multiLevelType w:val="multilevel"/>
    <w:tmpl w:val="1EB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D3249"/>
    <w:multiLevelType w:val="multilevel"/>
    <w:tmpl w:val="AD74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07AD4"/>
    <w:multiLevelType w:val="multilevel"/>
    <w:tmpl w:val="EDD8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C0630"/>
    <w:multiLevelType w:val="multilevel"/>
    <w:tmpl w:val="36F6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60D0"/>
    <w:multiLevelType w:val="multilevel"/>
    <w:tmpl w:val="B2EE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24868"/>
    <w:multiLevelType w:val="multilevel"/>
    <w:tmpl w:val="02A2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8640E"/>
    <w:multiLevelType w:val="multilevel"/>
    <w:tmpl w:val="7C82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D5991"/>
    <w:multiLevelType w:val="multilevel"/>
    <w:tmpl w:val="A960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2338B"/>
    <w:multiLevelType w:val="multilevel"/>
    <w:tmpl w:val="4174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38"/>
    <w:rsid w:val="00104238"/>
    <w:rsid w:val="00294EC5"/>
    <w:rsid w:val="00A1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C7541-427C-4ADD-BF2D-D5DC15B4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4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4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2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42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04238"/>
    <w:rPr>
      <w:color w:val="0071BC"/>
      <w:u w:val="single"/>
    </w:rPr>
  </w:style>
  <w:style w:type="character" w:styleId="Emphasis">
    <w:name w:val="Emphasis"/>
    <w:basedOn w:val="DefaultParagraphFont"/>
    <w:uiPriority w:val="20"/>
    <w:qFormat/>
    <w:rsid w:val="00104238"/>
    <w:rPr>
      <w:i/>
      <w:iCs/>
    </w:rPr>
  </w:style>
  <w:style w:type="character" w:styleId="Strong">
    <w:name w:val="Strong"/>
    <w:basedOn w:val="DefaultParagraphFont"/>
    <w:uiPriority w:val="22"/>
    <w:qFormat/>
    <w:rsid w:val="001042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info1">
    <w:name w:val="fileinfo1"/>
    <w:basedOn w:val="DefaultParagraphFont"/>
    <w:rsid w:val="00104238"/>
    <w:rPr>
      <w:color w:val="5B616B"/>
      <w:sz w:val="20"/>
      <w:szCs w:val="20"/>
    </w:rPr>
  </w:style>
  <w:style w:type="character" w:customStyle="1" w:styleId="disclaimer1">
    <w:name w:val="disclaimer1"/>
    <w:basedOn w:val="DefaultParagraphFont"/>
    <w:rsid w:val="00104238"/>
    <w:rPr>
      <w:vanish w:val="0"/>
      <w:webHidden w:val="0"/>
      <w:shd w:val="clear" w:color="auto" w:fill="F1F1F1"/>
      <w:specVanish w:val="0"/>
    </w:rPr>
  </w:style>
  <w:style w:type="paragraph" w:customStyle="1" w:styleId="web-area-footer">
    <w:name w:val="web-area-footer"/>
    <w:basedOn w:val="Normal"/>
    <w:rsid w:val="0010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725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7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0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3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9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5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1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40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6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96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2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84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0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2799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8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0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6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4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91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4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6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rgn=div5&amp;node=40:19.0.1.1.1" TargetMode="External"/><Relationship Id="rId13" Type="http://schemas.openxmlformats.org/officeDocument/2006/relationships/hyperlink" Target="https://www.epa.gov/vehicle-and-engine-certification/template-annual-production-report-vehicle-and-engine-complianc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a.gov/vehicle-and-engine-certification/information-about-mycdx-roles-verify-system" TargetMode="External"/><Relationship Id="rId12" Type="http://schemas.openxmlformats.org/officeDocument/2006/relationships/hyperlink" Target="https://www.epa.gov/home/pdf-files" TargetMode="External"/><Relationship Id="rId17" Type="http://schemas.openxmlformats.org/officeDocument/2006/relationships/hyperlink" Target="https://www.epa.gov/vehicle-and-engine-certification/forms/contact-us-about-vehicle-and-engine-certifi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a.gov/vehicle-and-engine-certification/information-about-mycdx-roles-verify-syst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pa.gov/vehicle-and-engine-certification/account-setup-verify-system" TargetMode="External"/><Relationship Id="rId11" Type="http://schemas.openxmlformats.org/officeDocument/2006/relationships/hyperlink" Target="https://iaspub.epa.gov/otaqpub/" TargetMode="External"/><Relationship Id="rId5" Type="http://schemas.openxmlformats.org/officeDocument/2006/relationships/hyperlink" Target="https://www.epa.gov/vehicle-and-engine-certification/how-register-verify-system" TargetMode="External"/><Relationship Id="rId15" Type="http://schemas.openxmlformats.org/officeDocument/2006/relationships/hyperlink" Target="https://www.epa.gov/cdx" TargetMode="External"/><Relationship Id="rId10" Type="http://schemas.openxmlformats.org/officeDocument/2006/relationships/hyperlink" Target="https://iaspub.epa.gov/otaqpub/display_file.jsp?docid=36867&amp;flag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cfr.gov/cgi-bin/text-idx?SID=82f603434d092127cb58eea2520131fc&amp;mc=true&amp;node=pt40.21.86&amp;rgn=div5" TargetMode="External"/><Relationship Id="rId14" Type="http://schemas.openxmlformats.org/officeDocument/2006/relationships/hyperlink" Target="https://www.epa.gov/vehicle-and-engine-certification/report-forms-and-guidance-defects-and-recalls-under-40-cfr-part-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Kerwin, Courtney</dc:creator>
  <cp:keywords/>
  <dc:description/>
  <cp:lastModifiedBy>Kerwin, Courtney</cp:lastModifiedBy>
  <cp:revision>1</cp:revision>
  <dcterms:created xsi:type="dcterms:W3CDTF">2017-03-17T19:37:00Z</dcterms:created>
  <dcterms:modified xsi:type="dcterms:W3CDTF">2017-03-17T19:39:00Z</dcterms:modified>
</cp:coreProperties>
</file>