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ADF" w:rsidRPr="004954EE" w:rsidRDefault="00DF4ADF" w:rsidP="00DF4ADF">
      <w:pPr>
        <w:pStyle w:val="NoSpacing"/>
        <w:jc w:val="center"/>
        <w:rPr>
          <w:rFonts w:ascii="Times New Roman" w:hAnsi="Times New Roman"/>
          <w:b/>
          <w:sz w:val="24"/>
          <w:szCs w:val="24"/>
        </w:rPr>
      </w:pPr>
      <w:bookmarkStart w:id="0" w:name="_GoBack"/>
      <w:bookmarkEnd w:id="0"/>
      <w:r>
        <w:rPr>
          <w:rFonts w:ascii="Times New Roman" w:hAnsi="Times New Roman"/>
          <w:b/>
          <w:sz w:val="24"/>
          <w:szCs w:val="24"/>
        </w:rPr>
        <w:t xml:space="preserve">Student Support Service (SSS) </w:t>
      </w:r>
      <w:r w:rsidRPr="004954EE">
        <w:rPr>
          <w:rFonts w:ascii="Times New Roman" w:hAnsi="Times New Roman"/>
          <w:b/>
          <w:sz w:val="24"/>
          <w:szCs w:val="24"/>
        </w:rPr>
        <w:t xml:space="preserve">Program  </w:t>
      </w:r>
    </w:p>
    <w:p w:rsidR="00DF4ADF" w:rsidRDefault="00DF4ADF" w:rsidP="00DF4ADF">
      <w:pPr>
        <w:pStyle w:val="NoSpacing"/>
        <w:jc w:val="center"/>
        <w:rPr>
          <w:rFonts w:ascii="Times New Roman" w:hAnsi="Times New Roman"/>
          <w:b/>
          <w:sz w:val="24"/>
          <w:szCs w:val="24"/>
        </w:rPr>
      </w:pPr>
      <w:r w:rsidRPr="004954EE">
        <w:rPr>
          <w:rFonts w:ascii="Times New Roman" w:hAnsi="Times New Roman"/>
          <w:b/>
          <w:sz w:val="24"/>
          <w:szCs w:val="24"/>
        </w:rPr>
        <w:t>Summary of Public Comments on</w:t>
      </w:r>
      <w:r>
        <w:rPr>
          <w:rFonts w:ascii="Times New Roman" w:hAnsi="Times New Roman"/>
          <w:b/>
          <w:sz w:val="24"/>
          <w:szCs w:val="24"/>
        </w:rPr>
        <w:t xml:space="preserve"> </w:t>
      </w:r>
      <w:r w:rsidRPr="004954EE">
        <w:rPr>
          <w:rFonts w:ascii="Times New Roman" w:hAnsi="Times New Roman"/>
          <w:b/>
          <w:sz w:val="24"/>
          <w:szCs w:val="24"/>
        </w:rPr>
        <w:t xml:space="preserve">Proposed Changes to the </w:t>
      </w:r>
    </w:p>
    <w:p w:rsidR="00DF4ADF" w:rsidRPr="004954EE" w:rsidRDefault="00F86C37" w:rsidP="00DF4ADF">
      <w:pPr>
        <w:pStyle w:val="NoSpacing"/>
        <w:jc w:val="center"/>
        <w:rPr>
          <w:rFonts w:ascii="Times New Roman" w:hAnsi="Times New Roman"/>
          <w:b/>
          <w:sz w:val="24"/>
          <w:szCs w:val="24"/>
        </w:rPr>
      </w:pPr>
      <w:r w:rsidRPr="004954EE">
        <w:rPr>
          <w:rFonts w:ascii="Times New Roman" w:hAnsi="Times New Roman"/>
          <w:b/>
          <w:sz w:val="24"/>
          <w:szCs w:val="24"/>
        </w:rPr>
        <w:t>201</w:t>
      </w:r>
      <w:r>
        <w:rPr>
          <w:rFonts w:ascii="Times New Roman" w:hAnsi="Times New Roman"/>
          <w:b/>
          <w:sz w:val="24"/>
          <w:szCs w:val="24"/>
        </w:rPr>
        <w:t>6</w:t>
      </w:r>
      <w:r w:rsidR="00DF4ADF" w:rsidRPr="004954EE">
        <w:rPr>
          <w:rFonts w:ascii="Times New Roman" w:hAnsi="Times New Roman"/>
          <w:b/>
          <w:sz w:val="24"/>
          <w:szCs w:val="24"/>
        </w:rPr>
        <w:t>-</w:t>
      </w:r>
      <w:r w:rsidRPr="004954EE">
        <w:rPr>
          <w:rFonts w:ascii="Times New Roman" w:hAnsi="Times New Roman"/>
          <w:b/>
          <w:sz w:val="24"/>
          <w:szCs w:val="24"/>
        </w:rPr>
        <w:t>1</w:t>
      </w:r>
      <w:r>
        <w:rPr>
          <w:rFonts w:ascii="Times New Roman" w:hAnsi="Times New Roman"/>
          <w:b/>
          <w:sz w:val="24"/>
          <w:szCs w:val="24"/>
        </w:rPr>
        <w:t>7</w:t>
      </w:r>
      <w:r w:rsidRPr="004954EE">
        <w:rPr>
          <w:rFonts w:ascii="Times New Roman" w:hAnsi="Times New Roman"/>
          <w:b/>
          <w:sz w:val="24"/>
          <w:szCs w:val="24"/>
        </w:rPr>
        <w:t xml:space="preserve"> </w:t>
      </w:r>
      <w:r w:rsidR="0029684B">
        <w:rPr>
          <w:rFonts w:ascii="Times New Roman" w:hAnsi="Times New Roman"/>
          <w:b/>
          <w:sz w:val="24"/>
          <w:szCs w:val="24"/>
        </w:rPr>
        <w:t xml:space="preserve">(SSS) </w:t>
      </w:r>
      <w:r w:rsidR="00DF4ADF" w:rsidRPr="004954EE">
        <w:rPr>
          <w:rFonts w:ascii="Times New Roman" w:hAnsi="Times New Roman"/>
          <w:b/>
          <w:sz w:val="24"/>
          <w:szCs w:val="24"/>
        </w:rPr>
        <w:t>Annual Performance Report (APR)</w:t>
      </w:r>
    </w:p>
    <w:p w:rsidR="00DF4ADF" w:rsidRPr="004954EE" w:rsidRDefault="00DF4ADF" w:rsidP="00DF4ADF">
      <w:pPr>
        <w:pStyle w:val="NoSpacing"/>
        <w:jc w:val="center"/>
        <w:rPr>
          <w:rFonts w:ascii="Times New Roman" w:hAnsi="Times New Roman"/>
          <w:b/>
          <w:sz w:val="24"/>
          <w:szCs w:val="24"/>
        </w:rPr>
      </w:pPr>
      <w:r w:rsidRPr="004954EE">
        <w:rPr>
          <w:rFonts w:ascii="Times New Roman" w:hAnsi="Times New Roman"/>
          <w:b/>
          <w:sz w:val="24"/>
          <w:szCs w:val="24"/>
        </w:rPr>
        <w:t>Following 60-Day Review Period</w:t>
      </w:r>
    </w:p>
    <w:p w:rsidR="00CD7C33" w:rsidRDefault="00CD7C33" w:rsidP="00DF4ADF">
      <w:pPr>
        <w:spacing w:after="0" w:line="240" w:lineRule="auto"/>
        <w:jc w:val="center"/>
        <w:rPr>
          <w:rFonts w:ascii="Times New Roman" w:hAnsi="Times New Roman" w:cs="Times New Roman"/>
          <w:sz w:val="24"/>
          <w:szCs w:val="24"/>
        </w:rPr>
      </w:pPr>
    </w:p>
    <w:p w:rsidR="00DF4ADF" w:rsidRPr="001F5FA3" w:rsidRDefault="00DF4ADF" w:rsidP="00DF4ADF">
      <w:pPr>
        <w:spacing w:after="0" w:line="240" w:lineRule="auto"/>
        <w:rPr>
          <w:rFonts w:ascii="Times New Roman" w:hAnsi="Times New Roman" w:cs="Times New Roman"/>
          <w:sz w:val="24"/>
          <w:szCs w:val="24"/>
        </w:rPr>
      </w:pPr>
      <w:r w:rsidRPr="004954EE">
        <w:rPr>
          <w:rFonts w:ascii="Times New Roman" w:hAnsi="Times New Roman" w:cs="Times New Roman"/>
          <w:sz w:val="24"/>
          <w:szCs w:val="24"/>
        </w:rPr>
        <w:t>On July</w:t>
      </w:r>
      <w:r w:rsidR="001F5FA3">
        <w:rPr>
          <w:rFonts w:ascii="Times New Roman" w:hAnsi="Times New Roman" w:cs="Times New Roman"/>
          <w:sz w:val="24"/>
          <w:szCs w:val="24"/>
        </w:rPr>
        <w:t xml:space="preserve"> 29</w:t>
      </w:r>
      <w:r w:rsidRPr="004954EE">
        <w:rPr>
          <w:rFonts w:ascii="Times New Roman" w:hAnsi="Times New Roman" w:cs="Times New Roman"/>
          <w:sz w:val="24"/>
          <w:szCs w:val="24"/>
        </w:rPr>
        <w:t xml:space="preserve">, 2016, the Department of Education (Department) published a Notice of Proposed Information Collection Request (Notice) in the </w:t>
      </w:r>
      <w:r w:rsidRPr="004954EE">
        <w:rPr>
          <w:rFonts w:ascii="Times New Roman" w:hAnsi="Times New Roman" w:cs="Times New Roman"/>
          <w:sz w:val="24"/>
          <w:szCs w:val="24"/>
          <w:u w:val="single"/>
        </w:rPr>
        <w:t>Federal Register</w:t>
      </w:r>
      <w:r w:rsidRPr="004954EE">
        <w:rPr>
          <w:rFonts w:ascii="Times New Roman" w:hAnsi="Times New Roman" w:cs="Times New Roman"/>
          <w:sz w:val="24"/>
          <w:szCs w:val="24"/>
        </w:rPr>
        <w:t xml:space="preserve"> inviting comments by </w:t>
      </w:r>
      <w:r w:rsidR="001F5FA3">
        <w:rPr>
          <w:rFonts w:ascii="Times New Roman" w:hAnsi="Times New Roman" w:cs="Times New Roman"/>
          <w:sz w:val="24"/>
          <w:szCs w:val="24"/>
        </w:rPr>
        <w:t>September  27</w:t>
      </w:r>
      <w:r w:rsidRPr="004954EE">
        <w:rPr>
          <w:rFonts w:ascii="Times New Roman" w:hAnsi="Times New Roman" w:cs="Times New Roman"/>
          <w:sz w:val="24"/>
          <w:szCs w:val="24"/>
        </w:rPr>
        <w:t xml:space="preserve">, 2016, on the proposed annual performance report (APR) for the </w:t>
      </w:r>
      <w:r>
        <w:rPr>
          <w:rFonts w:ascii="Times New Roman" w:hAnsi="Times New Roman" w:cs="Times New Roman"/>
          <w:sz w:val="24"/>
          <w:szCs w:val="24"/>
        </w:rPr>
        <w:t xml:space="preserve">Student Support Service </w:t>
      </w:r>
      <w:r w:rsidRPr="001F5FA3">
        <w:rPr>
          <w:rFonts w:ascii="Times New Roman" w:hAnsi="Times New Roman" w:cs="Times New Roman"/>
          <w:sz w:val="24"/>
          <w:szCs w:val="24"/>
        </w:rPr>
        <w:t xml:space="preserve">(SSS) Program.  The Department </w:t>
      </w:r>
      <w:r w:rsidR="00CF1548">
        <w:rPr>
          <w:rFonts w:ascii="Times New Roman" w:hAnsi="Times New Roman" w:cs="Times New Roman"/>
          <w:sz w:val="24"/>
          <w:szCs w:val="24"/>
        </w:rPr>
        <w:t>received comments from t</w:t>
      </w:r>
      <w:r w:rsidR="00051E2C">
        <w:rPr>
          <w:rFonts w:ascii="Times New Roman" w:hAnsi="Times New Roman" w:cs="Times New Roman"/>
          <w:sz w:val="24"/>
          <w:szCs w:val="24"/>
        </w:rPr>
        <w:t>wenty six</w:t>
      </w:r>
      <w:r w:rsidR="00CF1548">
        <w:rPr>
          <w:rFonts w:ascii="Times New Roman" w:hAnsi="Times New Roman" w:cs="Times New Roman"/>
          <w:sz w:val="24"/>
          <w:szCs w:val="24"/>
        </w:rPr>
        <w:t xml:space="preserve"> (26</w:t>
      </w:r>
      <w:r w:rsidRPr="001F5FA3">
        <w:rPr>
          <w:rFonts w:ascii="Times New Roman" w:hAnsi="Times New Roman" w:cs="Times New Roman"/>
          <w:sz w:val="24"/>
          <w:szCs w:val="24"/>
        </w:rPr>
        <w:t xml:space="preserve">) individuals.  The majority of the comments were related to the new data fields proposed specifically the fields related to research and other scholarly activities.  To this end, the Department reviewed each of the comments and concerns and provided responses as well as made revisions to the APR, where applicable. </w:t>
      </w:r>
    </w:p>
    <w:p w:rsidR="00DF4ADF" w:rsidRPr="004954EE" w:rsidRDefault="00DF4ADF" w:rsidP="00DF4ADF">
      <w:pPr>
        <w:spacing w:after="0" w:line="240" w:lineRule="auto"/>
        <w:rPr>
          <w:rFonts w:ascii="Times New Roman" w:hAnsi="Times New Roman" w:cs="Times New Roman"/>
          <w:sz w:val="24"/>
          <w:szCs w:val="24"/>
        </w:rPr>
      </w:pPr>
    </w:p>
    <w:p w:rsidR="00DF4ADF" w:rsidRPr="004954EE" w:rsidRDefault="006F1DD0" w:rsidP="00DF4ADF">
      <w:pPr>
        <w:spacing w:after="0" w:line="240" w:lineRule="auto"/>
        <w:rPr>
          <w:rFonts w:ascii="Times New Roman" w:hAnsi="Times New Roman" w:cs="Times New Roman"/>
          <w:sz w:val="24"/>
          <w:szCs w:val="24"/>
        </w:rPr>
      </w:pPr>
      <w:r>
        <w:rPr>
          <w:rFonts w:ascii="Times New Roman" w:hAnsi="Times New Roman" w:cs="Times New Roman"/>
          <w:sz w:val="24"/>
          <w:szCs w:val="24"/>
        </w:rPr>
        <w:t>Below are a</w:t>
      </w:r>
      <w:r w:rsidR="00DF4ADF" w:rsidRPr="004954EE">
        <w:rPr>
          <w:rFonts w:ascii="Times New Roman" w:hAnsi="Times New Roman" w:cs="Times New Roman"/>
          <w:sz w:val="24"/>
          <w:szCs w:val="24"/>
        </w:rPr>
        <w:t xml:space="preserve"> summary and discussion of the comments on the proposed </w:t>
      </w:r>
      <w:r w:rsidR="00DF4ADF">
        <w:rPr>
          <w:rFonts w:ascii="Times New Roman" w:hAnsi="Times New Roman" w:cs="Times New Roman"/>
          <w:sz w:val="24"/>
          <w:szCs w:val="24"/>
        </w:rPr>
        <w:t>SSS</w:t>
      </w:r>
      <w:r w:rsidR="00DF4ADF" w:rsidRPr="004954EE">
        <w:rPr>
          <w:rFonts w:ascii="Times New Roman" w:hAnsi="Times New Roman" w:cs="Times New Roman"/>
          <w:sz w:val="24"/>
          <w:szCs w:val="24"/>
        </w:rPr>
        <w:t xml:space="preserve"> APR as </w:t>
      </w:r>
      <w:r>
        <w:rPr>
          <w:rFonts w:ascii="Times New Roman" w:hAnsi="Times New Roman" w:cs="Times New Roman"/>
          <w:sz w:val="24"/>
          <w:szCs w:val="24"/>
        </w:rPr>
        <w:t xml:space="preserve">well as </w:t>
      </w:r>
      <w:r w:rsidR="00DF4ADF" w:rsidRPr="004954EE">
        <w:rPr>
          <w:rFonts w:ascii="Times New Roman" w:hAnsi="Times New Roman" w:cs="Times New Roman"/>
          <w:sz w:val="24"/>
          <w:szCs w:val="24"/>
        </w:rPr>
        <w:t xml:space="preserve">the </w:t>
      </w:r>
      <w:r>
        <w:rPr>
          <w:rFonts w:ascii="Times New Roman" w:hAnsi="Times New Roman" w:cs="Times New Roman"/>
          <w:sz w:val="24"/>
          <w:szCs w:val="24"/>
        </w:rPr>
        <w:t xml:space="preserve">information on the </w:t>
      </w:r>
      <w:r w:rsidR="00DF4ADF" w:rsidRPr="004954EE">
        <w:rPr>
          <w:rFonts w:ascii="Times New Roman" w:hAnsi="Times New Roman" w:cs="Times New Roman"/>
          <w:sz w:val="24"/>
          <w:szCs w:val="24"/>
        </w:rPr>
        <w:t xml:space="preserve">actions taken follows.  Some minor changes to the APR that are of a technical nature (e.g., </w:t>
      </w:r>
      <w:r w:rsidR="00DF4ADF" w:rsidRPr="007E17A5">
        <w:rPr>
          <w:rFonts w:ascii="Times New Roman" w:hAnsi="Times New Roman" w:cs="Times New Roman"/>
          <w:sz w:val="24"/>
          <w:szCs w:val="24"/>
        </w:rPr>
        <w:t>typographical errors</w:t>
      </w:r>
      <w:r w:rsidR="00DF4ADF" w:rsidRPr="004954EE">
        <w:rPr>
          <w:rFonts w:ascii="Times New Roman" w:hAnsi="Times New Roman" w:cs="Times New Roman"/>
          <w:sz w:val="24"/>
          <w:szCs w:val="24"/>
        </w:rPr>
        <w:t xml:space="preserve">) are not discussed below but have been made to the revised form and instructions. </w:t>
      </w:r>
    </w:p>
    <w:p w:rsidR="00086AC9" w:rsidRDefault="00086AC9" w:rsidP="0029684B">
      <w:pPr>
        <w:spacing w:after="0" w:line="240" w:lineRule="auto"/>
        <w:rPr>
          <w:rFonts w:ascii="Times New Roman" w:hAnsi="Times New Roman" w:cs="Times New Roman"/>
          <w:b/>
          <w:sz w:val="24"/>
          <w:szCs w:val="24"/>
        </w:rPr>
      </w:pPr>
    </w:p>
    <w:p w:rsidR="000A0DDB" w:rsidRPr="000A0DDB" w:rsidRDefault="000A0DDB" w:rsidP="0029684B">
      <w:pPr>
        <w:spacing w:after="0" w:line="240" w:lineRule="auto"/>
        <w:rPr>
          <w:rFonts w:ascii="Times New Roman" w:hAnsi="Times New Roman" w:cs="Times New Roman"/>
          <w:b/>
          <w:i/>
          <w:sz w:val="24"/>
          <w:szCs w:val="24"/>
        </w:rPr>
      </w:pPr>
      <w:r w:rsidRPr="000A0DDB">
        <w:rPr>
          <w:rFonts w:ascii="Times New Roman" w:hAnsi="Times New Roman" w:cs="Times New Roman"/>
          <w:b/>
          <w:i/>
          <w:sz w:val="24"/>
          <w:szCs w:val="24"/>
        </w:rPr>
        <w:t>Standardized Objectives</w:t>
      </w:r>
    </w:p>
    <w:p w:rsidR="00975133" w:rsidRDefault="00975133" w:rsidP="0029684B">
      <w:pPr>
        <w:spacing w:after="0" w:line="240" w:lineRule="auto"/>
        <w:rPr>
          <w:rFonts w:ascii="Times New Roman" w:hAnsi="Times New Roman" w:cs="Times New Roman"/>
          <w:b/>
          <w:sz w:val="24"/>
          <w:szCs w:val="24"/>
        </w:rPr>
      </w:pPr>
    </w:p>
    <w:p w:rsidR="00185961" w:rsidRPr="00185961" w:rsidRDefault="00975133" w:rsidP="00185961">
      <w:pPr>
        <w:spacing w:after="0" w:line="240" w:lineRule="auto"/>
        <w:rPr>
          <w:rFonts w:ascii="Times New Roman" w:hAnsi="Times New Roman" w:cs="Times New Roman"/>
          <w:sz w:val="24"/>
          <w:szCs w:val="24"/>
        </w:rPr>
      </w:pPr>
      <w:r w:rsidRPr="00975133">
        <w:rPr>
          <w:rFonts w:ascii="Times New Roman" w:hAnsi="Times New Roman" w:cs="Times New Roman"/>
          <w:b/>
          <w:sz w:val="24"/>
          <w:szCs w:val="24"/>
        </w:rPr>
        <w:t xml:space="preserve">Comments: </w:t>
      </w:r>
      <w:r w:rsidR="00185961" w:rsidRPr="00185961">
        <w:rPr>
          <w:rFonts w:ascii="Times New Roman" w:hAnsi="Times New Roman" w:cs="Times New Roman"/>
          <w:sz w:val="24"/>
          <w:szCs w:val="24"/>
        </w:rPr>
        <w:t xml:space="preserve">Commenters expressed concern that it is sometimes in the student’s best interest to transfer before getting an AA degree, particularly since many four-year institutions will not take some types of two-year transfer credits, such as STEM, Music, and Art credits.  Requiring a degree or certificate before transfer for this objective creates a disincentive to accept students who are in programs where acquiring an AA degree before transfer is not in the student’s best interests, such as the fields cited above. </w:t>
      </w:r>
    </w:p>
    <w:p w:rsidR="00185961" w:rsidRPr="00185961" w:rsidRDefault="00185961" w:rsidP="00185961">
      <w:pPr>
        <w:spacing w:after="0" w:line="240" w:lineRule="auto"/>
        <w:rPr>
          <w:rFonts w:ascii="Times New Roman" w:hAnsi="Times New Roman" w:cs="Times New Roman"/>
          <w:sz w:val="24"/>
          <w:szCs w:val="24"/>
        </w:rPr>
      </w:pPr>
      <w:r w:rsidRPr="00185961">
        <w:rPr>
          <w:rFonts w:ascii="Times New Roman" w:hAnsi="Times New Roman" w:cs="Times New Roman"/>
          <w:sz w:val="24"/>
          <w:szCs w:val="24"/>
        </w:rPr>
        <w:t xml:space="preserve">  </w:t>
      </w:r>
    </w:p>
    <w:p w:rsidR="005B0A19" w:rsidRDefault="00185961" w:rsidP="00185961">
      <w:pPr>
        <w:spacing w:after="0" w:line="240" w:lineRule="auto"/>
        <w:rPr>
          <w:rFonts w:ascii="Times New Roman" w:hAnsi="Times New Roman" w:cs="Times New Roman"/>
          <w:sz w:val="24"/>
          <w:szCs w:val="24"/>
        </w:rPr>
      </w:pPr>
      <w:r w:rsidRPr="00185961">
        <w:rPr>
          <w:rFonts w:ascii="Times New Roman" w:hAnsi="Times New Roman" w:cs="Times New Roman"/>
          <w:sz w:val="24"/>
          <w:szCs w:val="24"/>
        </w:rPr>
        <w:t>Commenters also suggested that transfer students should count toward a grantee’s persistence objective, even if they transferred without a degree, as these students are continuing their studies and making progress toward a degree.</w:t>
      </w:r>
    </w:p>
    <w:p w:rsidR="005B0A19" w:rsidRDefault="005B0A19" w:rsidP="005B0A19">
      <w:pPr>
        <w:spacing w:after="0" w:line="240" w:lineRule="auto"/>
        <w:rPr>
          <w:rFonts w:ascii="Times New Roman" w:hAnsi="Times New Roman" w:cs="Times New Roman"/>
          <w:sz w:val="24"/>
          <w:szCs w:val="24"/>
        </w:rPr>
      </w:pPr>
    </w:p>
    <w:p w:rsidR="005E696C" w:rsidRPr="005E696C" w:rsidRDefault="00975133" w:rsidP="005E696C">
      <w:pPr>
        <w:spacing w:after="0" w:line="240" w:lineRule="auto"/>
        <w:rPr>
          <w:rFonts w:ascii="Times New Roman" w:hAnsi="Times New Roman" w:cs="Times New Roman"/>
          <w:sz w:val="24"/>
          <w:szCs w:val="24"/>
        </w:rPr>
      </w:pPr>
      <w:r w:rsidRPr="000F260F">
        <w:rPr>
          <w:rFonts w:ascii="Times New Roman" w:hAnsi="Times New Roman" w:cs="Times New Roman"/>
          <w:b/>
          <w:sz w:val="24"/>
          <w:szCs w:val="24"/>
        </w:rPr>
        <w:t>Discussion:</w:t>
      </w:r>
      <w:r w:rsidR="00185961">
        <w:rPr>
          <w:rFonts w:ascii="Times New Roman" w:hAnsi="Times New Roman" w:cs="Times New Roman"/>
          <w:b/>
          <w:sz w:val="24"/>
          <w:szCs w:val="24"/>
        </w:rPr>
        <w:t xml:space="preserve"> </w:t>
      </w:r>
      <w:r w:rsidR="005E696C" w:rsidRPr="005E696C">
        <w:rPr>
          <w:rFonts w:ascii="Times New Roman" w:hAnsi="Times New Roman" w:cs="Times New Roman"/>
          <w:sz w:val="24"/>
          <w:szCs w:val="24"/>
        </w:rPr>
        <w:t xml:space="preserve">The standardized objectives are written to capture the level of a grantee’s achievement relative to persistence, degree completion and degree completion and transfer from a two-year to a four-year institution.  </w:t>
      </w:r>
      <w:r w:rsidR="005E696C">
        <w:rPr>
          <w:rFonts w:ascii="Times New Roman" w:hAnsi="Times New Roman" w:cs="Times New Roman"/>
          <w:sz w:val="24"/>
          <w:szCs w:val="24"/>
        </w:rPr>
        <w:t>T</w:t>
      </w:r>
      <w:r w:rsidR="005E696C" w:rsidRPr="005E696C">
        <w:rPr>
          <w:rFonts w:ascii="Times New Roman" w:hAnsi="Times New Roman" w:cs="Times New Roman"/>
          <w:sz w:val="24"/>
          <w:szCs w:val="24"/>
        </w:rPr>
        <w:t>he criteria regarding th</w:t>
      </w:r>
      <w:r w:rsidR="005E696C">
        <w:rPr>
          <w:rFonts w:ascii="Times New Roman" w:hAnsi="Times New Roman" w:cs="Times New Roman"/>
          <w:sz w:val="24"/>
          <w:szCs w:val="24"/>
        </w:rPr>
        <w:t>e</w:t>
      </w:r>
      <w:r w:rsidR="005E696C" w:rsidRPr="005E696C">
        <w:rPr>
          <w:rFonts w:ascii="Times New Roman" w:hAnsi="Times New Roman" w:cs="Times New Roman"/>
          <w:sz w:val="24"/>
          <w:szCs w:val="24"/>
        </w:rPr>
        <w:t xml:space="preserve"> standard objective</w:t>
      </w:r>
      <w:r w:rsidR="005E696C">
        <w:rPr>
          <w:rFonts w:ascii="Times New Roman" w:hAnsi="Times New Roman" w:cs="Times New Roman"/>
          <w:sz w:val="24"/>
          <w:szCs w:val="24"/>
        </w:rPr>
        <w:t>s</w:t>
      </w:r>
      <w:r w:rsidR="005E696C" w:rsidRPr="005E696C">
        <w:rPr>
          <w:rFonts w:ascii="Times New Roman" w:hAnsi="Times New Roman" w:cs="Times New Roman"/>
          <w:sz w:val="24"/>
          <w:szCs w:val="24"/>
        </w:rPr>
        <w:t xml:space="preserve"> is very explicit – in order to be counted as a positive outcome for the purposes of PE, the student must either (1) attain a degree/certificate at the grantee institution or (2) attain a degree/certificate and transfer to a 4-year institution or four year program during the academic year or by the fall of the next academic year.  Students served by 2-year institutions only, do count towards the persistence objective if (1) they continue to be enrolled at the grantee institution in the fall of the next academic year, (2) they attained a degree or certificate during the reporting period at the grantee institution, (3) they attained a degree or certificate from the grantee institution and transferred to a 4-year institution or four year program by the fall of the next academic year, or (4) transferred from the grantee institution to a 4-year institution or four year program by the fall of the next academic year.</w:t>
      </w:r>
    </w:p>
    <w:p w:rsidR="005E696C" w:rsidRPr="005E696C" w:rsidRDefault="005E696C" w:rsidP="005E696C">
      <w:pPr>
        <w:spacing w:after="0" w:line="240" w:lineRule="auto"/>
        <w:rPr>
          <w:rFonts w:ascii="Times New Roman" w:hAnsi="Times New Roman" w:cs="Times New Roman"/>
          <w:b/>
          <w:sz w:val="24"/>
          <w:szCs w:val="24"/>
        </w:rPr>
      </w:pPr>
    </w:p>
    <w:p w:rsidR="00975133" w:rsidRDefault="005E696C" w:rsidP="005E696C">
      <w:pPr>
        <w:spacing w:after="0" w:line="240" w:lineRule="auto"/>
        <w:rPr>
          <w:rFonts w:ascii="Times New Roman" w:hAnsi="Times New Roman" w:cs="Times New Roman"/>
          <w:sz w:val="24"/>
          <w:szCs w:val="24"/>
        </w:rPr>
      </w:pPr>
      <w:r w:rsidRPr="005E696C">
        <w:rPr>
          <w:rFonts w:ascii="Times New Roman" w:hAnsi="Times New Roman" w:cs="Times New Roman"/>
          <w:sz w:val="24"/>
          <w:szCs w:val="24"/>
        </w:rPr>
        <w:lastRenderedPageBreak/>
        <w:t>The statute is very explicit regarding transfers—only 2-year institutions are eligible for the transfer criterion.</w:t>
      </w:r>
      <w:r w:rsidRPr="005E696C">
        <w:rPr>
          <w:rFonts w:ascii="Times New Roman" w:hAnsi="Times New Roman" w:cs="Times New Roman"/>
          <w:b/>
          <w:sz w:val="24"/>
          <w:szCs w:val="24"/>
        </w:rPr>
        <w:t xml:space="preserve">  </w:t>
      </w:r>
      <w:r w:rsidR="00185961" w:rsidRPr="00185961">
        <w:rPr>
          <w:rFonts w:ascii="Times New Roman" w:hAnsi="Times New Roman" w:cs="Times New Roman"/>
          <w:sz w:val="24"/>
          <w:szCs w:val="24"/>
        </w:rPr>
        <w:t>Thus, the Department designed the annual performance report so that the level of attainment of the graduation and transfer objectives are captured and evaluated separately for two-year institutions.  While the Department recognizes that some students transfer before obtaining an AA degree or certificate, grantees can only be held accountable for reporting on students that were enrolled in the grantee-institution during the performance year.  We encourage projects funded at two-year institutions to establish a level of achievement for transfer taking into consideration the anomalies that may occur based on the pool of eligible students identified at their institution.</w:t>
      </w:r>
    </w:p>
    <w:p w:rsidR="00185961" w:rsidRDefault="00185961" w:rsidP="00975133">
      <w:pPr>
        <w:spacing w:after="0" w:line="240" w:lineRule="auto"/>
        <w:rPr>
          <w:rFonts w:ascii="Times New Roman" w:hAnsi="Times New Roman" w:cs="Times New Roman"/>
          <w:sz w:val="24"/>
          <w:szCs w:val="24"/>
        </w:rPr>
      </w:pPr>
    </w:p>
    <w:p w:rsidR="00185961" w:rsidRPr="00185961" w:rsidRDefault="00185961" w:rsidP="00975133">
      <w:pPr>
        <w:spacing w:after="0" w:line="240" w:lineRule="auto"/>
        <w:rPr>
          <w:rFonts w:ascii="Times New Roman" w:hAnsi="Times New Roman" w:cs="Times New Roman"/>
          <w:sz w:val="24"/>
          <w:szCs w:val="24"/>
        </w:rPr>
      </w:pPr>
      <w:r w:rsidRPr="00185961">
        <w:rPr>
          <w:rFonts w:ascii="Times New Roman" w:hAnsi="Times New Roman" w:cs="Times New Roman"/>
          <w:b/>
          <w:sz w:val="24"/>
          <w:szCs w:val="24"/>
        </w:rPr>
        <w:t>Action</w:t>
      </w:r>
      <w:r>
        <w:rPr>
          <w:rFonts w:ascii="Times New Roman" w:hAnsi="Times New Roman" w:cs="Times New Roman"/>
          <w:b/>
          <w:sz w:val="24"/>
          <w:szCs w:val="24"/>
        </w:rPr>
        <w:t xml:space="preserve"> Taken</w:t>
      </w:r>
      <w:r w:rsidRPr="00185961">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None</w:t>
      </w:r>
    </w:p>
    <w:p w:rsidR="00601D48" w:rsidRPr="00D61F82" w:rsidRDefault="00601D48" w:rsidP="00D61F82">
      <w:pPr>
        <w:spacing w:after="0" w:line="240" w:lineRule="auto"/>
        <w:rPr>
          <w:rFonts w:ascii="Times New Roman" w:hAnsi="Times New Roman" w:cs="Times New Roman"/>
          <w:sz w:val="24"/>
          <w:szCs w:val="24"/>
        </w:rPr>
      </w:pPr>
    </w:p>
    <w:p w:rsidR="00D61F82" w:rsidRPr="00D61F82" w:rsidRDefault="00D61F82" w:rsidP="00D61F82">
      <w:pPr>
        <w:spacing w:after="0" w:line="240" w:lineRule="auto"/>
        <w:rPr>
          <w:rFonts w:ascii="Times New Roman" w:hAnsi="Times New Roman" w:cs="Times New Roman"/>
          <w:sz w:val="24"/>
          <w:szCs w:val="24"/>
        </w:rPr>
      </w:pPr>
    </w:p>
    <w:p w:rsidR="00601D48" w:rsidRDefault="00601D48" w:rsidP="00DF4ADF">
      <w:pPr>
        <w:spacing w:after="0" w:line="240" w:lineRule="auto"/>
        <w:rPr>
          <w:rFonts w:ascii="Times New Roman" w:hAnsi="Times New Roman" w:cs="Times New Roman"/>
          <w:sz w:val="24"/>
          <w:szCs w:val="24"/>
        </w:rPr>
      </w:pPr>
      <w:r w:rsidRPr="000F260F">
        <w:rPr>
          <w:rFonts w:ascii="Times New Roman" w:hAnsi="Times New Roman" w:cs="Times New Roman"/>
          <w:b/>
          <w:sz w:val="24"/>
          <w:szCs w:val="24"/>
        </w:rPr>
        <w:t>Comments:</w:t>
      </w:r>
      <w:r>
        <w:rPr>
          <w:rFonts w:ascii="Times New Roman" w:hAnsi="Times New Roman" w:cs="Times New Roman"/>
          <w:b/>
          <w:sz w:val="24"/>
          <w:szCs w:val="24"/>
        </w:rPr>
        <w:t xml:space="preserve"> </w:t>
      </w:r>
      <w:r w:rsidR="00741F70" w:rsidRPr="00741F70">
        <w:rPr>
          <w:rFonts w:ascii="Times New Roman" w:hAnsi="Times New Roman" w:cs="Times New Roman"/>
          <w:sz w:val="24"/>
          <w:szCs w:val="24"/>
        </w:rPr>
        <w:t xml:space="preserve">Some commenters requested that students who leave the SSS project in order to enroll in a McNair project at the same campus should continue to be reported by SSS for persistence, good academic standing, and graduation.  If the student has not yet graduated but cannot count for the program’s objectives, it appears as if the student has become inactive.  </w:t>
      </w:r>
    </w:p>
    <w:p w:rsidR="00741F70" w:rsidRPr="00741F70" w:rsidRDefault="00741F70" w:rsidP="00DF4ADF">
      <w:pPr>
        <w:spacing w:after="0" w:line="240" w:lineRule="auto"/>
        <w:rPr>
          <w:rFonts w:ascii="Times New Roman" w:hAnsi="Times New Roman" w:cs="Times New Roman"/>
          <w:sz w:val="24"/>
          <w:szCs w:val="24"/>
        </w:rPr>
      </w:pPr>
    </w:p>
    <w:p w:rsidR="000A0DDB" w:rsidRPr="000A0DDB" w:rsidRDefault="00601D48" w:rsidP="000A0DDB">
      <w:pPr>
        <w:spacing w:before="100" w:beforeAutospacing="1" w:after="100" w:afterAutospacing="1" w:line="240" w:lineRule="auto"/>
        <w:rPr>
          <w:rFonts w:ascii="Times New Roman" w:eastAsia="Times New Roman" w:hAnsi="Times New Roman" w:cs="Times New Roman"/>
          <w:b/>
          <w:sz w:val="24"/>
          <w:szCs w:val="24"/>
        </w:rPr>
      </w:pPr>
      <w:r w:rsidRPr="000F260F">
        <w:rPr>
          <w:rFonts w:ascii="Times New Roman" w:hAnsi="Times New Roman" w:cs="Times New Roman"/>
          <w:b/>
          <w:sz w:val="24"/>
          <w:szCs w:val="24"/>
        </w:rPr>
        <w:t>Discussion:</w:t>
      </w:r>
      <w:r w:rsidR="000A0DDB" w:rsidRPr="000A0DDB">
        <w:rPr>
          <w:rFonts w:ascii="Times New Roman" w:eastAsia="Times New Roman" w:hAnsi="Times New Roman" w:cs="Times New Roman"/>
          <w:sz w:val="24"/>
          <w:szCs w:val="24"/>
        </w:rPr>
        <w:t xml:space="preserve"> Persistence and good academic standing objectives </w:t>
      </w:r>
      <w:r w:rsidR="00437687">
        <w:rPr>
          <w:rFonts w:ascii="Times New Roman" w:eastAsia="Times New Roman" w:hAnsi="Times New Roman" w:cs="Times New Roman"/>
          <w:sz w:val="24"/>
          <w:szCs w:val="24"/>
        </w:rPr>
        <w:t xml:space="preserve">are </w:t>
      </w:r>
      <w:r w:rsidR="00647D31">
        <w:rPr>
          <w:rFonts w:ascii="Times New Roman" w:eastAsia="Times New Roman" w:hAnsi="Times New Roman" w:cs="Times New Roman"/>
          <w:sz w:val="24"/>
          <w:szCs w:val="24"/>
        </w:rPr>
        <w:t xml:space="preserve">statutorily </w:t>
      </w:r>
      <w:r w:rsidR="00437687">
        <w:rPr>
          <w:rFonts w:ascii="Times New Roman" w:eastAsia="Times New Roman" w:hAnsi="Times New Roman" w:cs="Times New Roman"/>
          <w:sz w:val="24"/>
          <w:szCs w:val="24"/>
        </w:rPr>
        <w:t xml:space="preserve">program-specific and </w:t>
      </w:r>
      <w:r w:rsidR="000A0DDB" w:rsidRPr="000A0DDB">
        <w:rPr>
          <w:rFonts w:ascii="Times New Roman" w:eastAsia="Times New Roman" w:hAnsi="Times New Roman" w:cs="Times New Roman"/>
          <w:sz w:val="24"/>
          <w:szCs w:val="24"/>
        </w:rPr>
        <w:t xml:space="preserve">are calculated based on the participants served that year; therefore, students who no longer participate in the SSS project </w:t>
      </w:r>
      <w:r w:rsidR="00437687">
        <w:rPr>
          <w:rFonts w:ascii="Times New Roman" w:eastAsia="Times New Roman" w:hAnsi="Times New Roman" w:cs="Times New Roman"/>
          <w:sz w:val="24"/>
          <w:szCs w:val="24"/>
        </w:rPr>
        <w:t>cannot be</w:t>
      </w:r>
      <w:r w:rsidR="00437687" w:rsidRPr="000A0DDB">
        <w:rPr>
          <w:rFonts w:ascii="Times New Roman" w:eastAsia="Times New Roman" w:hAnsi="Times New Roman" w:cs="Times New Roman"/>
          <w:sz w:val="24"/>
          <w:szCs w:val="24"/>
        </w:rPr>
        <w:t xml:space="preserve"> </w:t>
      </w:r>
      <w:r w:rsidR="00437687">
        <w:rPr>
          <w:rFonts w:ascii="Times New Roman" w:eastAsia="Times New Roman" w:hAnsi="Times New Roman" w:cs="Times New Roman"/>
          <w:sz w:val="24"/>
          <w:szCs w:val="24"/>
        </w:rPr>
        <w:t>included as having persisted regardless of whether they were served by another TRIO program</w:t>
      </w:r>
      <w:r w:rsidR="000A0DDB" w:rsidRPr="000A0DDB">
        <w:rPr>
          <w:rFonts w:ascii="Times New Roman" w:eastAsia="Times New Roman" w:hAnsi="Times New Roman" w:cs="Times New Roman"/>
          <w:sz w:val="24"/>
          <w:szCs w:val="24"/>
        </w:rPr>
        <w:t xml:space="preserve">.  </w:t>
      </w:r>
      <w:r w:rsidR="000A0DDB" w:rsidRPr="000A0DDB">
        <w:rPr>
          <w:rFonts w:ascii="Times New Roman" w:eastAsia="Times New Roman" w:hAnsi="Times New Roman" w:cs="Times New Roman"/>
          <w:b/>
          <w:sz w:val="24"/>
          <w:szCs w:val="24"/>
        </w:rPr>
        <w:t xml:space="preserve">  </w:t>
      </w:r>
    </w:p>
    <w:p w:rsidR="00C0357C" w:rsidRPr="00C0357C" w:rsidRDefault="000A0DDB" w:rsidP="00C0357C">
      <w:pPr>
        <w:spacing w:after="0" w:line="240" w:lineRule="auto"/>
        <w:rPr>
          <w:rFonts w:ascii="Times New Roman" w:hAnsi="Times New Roman" w:cs="Times New Roman"/>
          <w:sz w:val="24"/>
          <w:szCs w:val="24"/>
        </w:rPr>
      </w:pPr>
      <w:r w:rsidRPr="00185961">
        <w:rPr>
          <w:rFonts w:ascii="Times New Roman" w:hAnsi="Times New Roman" w:cs="Times New Roman"/>
          <w:b/>
          <w:sz w:val="24"/>
          <w:szCs w:val="24"/>
        </w:rPr>
        <w:t>Action</w:t>
      </w:r>
      <w:r>
        <w:rPr>
          <w:rFonts w:ascii="Times New Roman" w:hAnsi="Times New Roman" w:cs="Times New Roman"/>
          <w:b/>
          <w:sz w:val="24"/>
          <w:szCs w:val="24"/>
        </w:rPr>
        <w:t xml:space="preserve"> Taken</w:t>
      </w:r>
      <w:r w:rsidRPr="00185961">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None</w:t>
      </w:r>
    </w:p>
    <w:p w:rsidR="00601D48" w:rsidRPr="00D61F82" w:rsidRDefault="00601D48" w:rsidP="00DF4ADF">
      <w:pPr>
        <w:spacing w:after="0" w:line="240" w:lineRule="auto"/>
        <w:rPr>
          <w:rFonts w:ascii="Times New Roman" w:hAnsi="Times New Roman" w:cs="Times New Roman"/>
          <w:sz w:val="24"/>
          <w:szCs w:val="24"/>
        </w:rPr>
      </w:pPr>
    </w:p>
    <w:p w:rsidR="000F260F" w:rsidRDefault="000F260F" w:rsidP="00DF4ADF">
      <w:pPr>
        <w:spacing w:after="0" w:line="240" w:lineRule="auto"/>
        <w:rPr>
          <w:rFonts w:ascii="Times New Roman" w:hAnsi="Times New Roman" w:cs="Times New Roman"/>
          <w:b/>
          <w:i/>
          <w:sz w:val="24"/>
          <w:szCs w:val="24"/>
        </w:rPr>
      </w:pPr>
    </w:p>
    <w:p w:rsidR="00395893" w:rsidRPr="00395893" w:rsidRDefault="000F260F" w:rsidP="00DF4ADF">
      <w:pPr>
        <w:spacing w:after="0" w:line="240" w:lineRule="auto"/>
        <w:rPr>
          <w:rFonts w:ascii="Times New Roman" w:hAnsi="Times New Roman" w:cs="Times New Roman"/>
          <w:sz w:val="24"/>
          <w:szCs w:val="24"/>
        </w:rPr>
      </w:pPr>
      <w:r w:rsidRPr="000F260F">
        <w:rPr>
          <w:rFonts w:ascii="Times New Roman" w:hAnsi="Times New Roman" w:cs="Times New Roman"/>
          <w:b/>
          <w:i/>
          <w:sz w:val="24"/>
          <w:szCs w:val="24"/>
        </w:rPr>
        <w:t>SECTION I, Part 2—Project Services</w:t>
      </w:r>
    </w:p>
    <w:p w:rsidR="000F260F" w:rsidRDefault="000F260F" w:rsidP="00DF4ADF">
      <w:pPr>
        <w:spacing w:after="0" w:line="240" w:lineRule="auto"/>
        <w:rPr>
          <w:rFonts w:ascii="Times New Roman" w:hAnsi="Times New Roman" w:cs="Times New Roman"/>
          <w:b/>
          <w:i/>
          <w:sz w:val="24"/>
          <w:szCs w:val="24"/>
        </w:rPr>
      </w:pPr>
    </w:p>
    <w:p w:rsidR="000F260F" w:rsidRDefault="000F260F" w:rsidP="00DF4ADF">
      <w:pPr>
        <w:spacing w:after="0" w:line="240" w:lineRule="auto"/>
        <w:rPr>
          <w:rFonts w:ascii="Times New Roman" w:hAnsi="Times New Roman" w:cs="Times New Roman"/>
          <w:b/>
          <w:sz w:val="24"/>
          <w:szCs w:val="24"/>
        </w:rPr>
      </w:pPr>
      <w:r w:rsidRPr="000F260F">
        <w:rPr>
          <w:rFonts w:ascii="Times New Roman" w:hAnsi="Times New Roman" w:cs="Times New Roman"/>
          <w:b/>
          <w:sz w:val="24"/>
          <w:szCs w:val="24"/>
        </w:rPr>
        <w:t>Competitive Preference Priorities</w:t>
      </w:r>
    </w:p>
    <w:p w:rsidR="000F260F" w:rsidRDefault="000F260F" w:rsidP="00DF4ADF">
      <w:pPr>
        <w:spacing w:after="0" w:line="240" w:lineRule="auto"/>
        <w:rPr>
          <w:rFonts w:ascii="Times New Roman" w:hAnsi="Times New Roman" w:cs="Times New Roman"/>
          <w:b/>
          <w:sz w:val="24"/>
          <w:szCs w:val="24"/>
        </w:rPr>
      </w:pPr>
    </w:p>
    <w:p w:rsidR="000F260F" w:rsidRDefault="000F260F" w:rsidP="00DF4ADF">
      <w:pPr>
        <w:spacing w:after="0" w:line="240" w:lineRule="auto"/>
        <w:rPr>
          <w:rFonts w:ascii="Times New Roman" w:hAnsi="Times New Roman" w:cs="Times New Roman"/>
          <w:sz w:val="24"/>
          <w:szCs w:val="24"/>
        </w:rPr>
      </w:pPr>
      <w:r w:rsidRPr="000F260F">
        <w:rPr>
          <w:rFonts w:ascii="Times New Roman" w:hAnsi="Times New Roman" w:cs="Times New Roman"/>
          <w:b/>
          <w:sz w:val="24"/>
          <w:szCs w:val="24"/>
        </w:rPr>
        <w:t>Comments:</w:t>
      </w:r>
      <w:r>
        <w:rPr>
          <w:rFonts w:ascii="Times New Roman" w:hAnsi="Times New Roman" w:cs="Times New Roman"/>
          <w:sz w:val="24"/>
          <w:szCs w:val="24"/>
        </w:rPr>
        <w:t xml:space="preserve"> </w:t>
      </w:r>
      <w:r w:rsidR="00395893">
        <w:rPr>
          <w:rFonts w:ascii="Times New Roman" w:hAnsi="Times New Roman" w:cs="Times New Roman"/>
          <w:sz w:val="24"/>
          <w:szCs w:val="24"/>
        </w:rPr>
        <w:t>Some commenters believe that it is too soon for the Department to ask</w:t>
      </w:r>
      <w:r w:rsidRPr="000F260F">
        <w:rPr>
          <w:rFonts w:ascii="Times New Roman" w:hAnsi="Times New Roman" w:cs="Times New Roman"/>
          <w:sz w:val="24"/>
          <w:szCs w:val="24"/>
        </w:rPr>
        <w:t xml:space="preserve"> for r</w:t>
      </w:r>
      <w:r w:rsidR="00395893">
        <w:rPr>
          <w:rFonts w:ascii="Times New Roman" w:hAnsi="Times New Roman" w:cs="Times New Roman"/>
          <w:sz w:val="24"/>
          <w:szCs w:val="24"/>
        </w:rPr>
        <w:t>esults on CPP’s</w:t>
      </w:r>
      <w:r w:rsidRPr="000F260F">
        <w:rPr>
          <w:rFonts w:ascii="Times New Roman" w:hAnsi="Times New Roman" w:cs="Times New Roman"/>
          <w:sz w:val="24"/>
          <w:szCs w:val="24"/>
        </w:rPr>
        <w:t xml:space="preserve">. </w:t>
      </w:r>
      <w:r w:rsidR="00395893">
        <w:rPr>
          <w:rFonts w:ascii="Times New Roman" w:hAnsi="Times New Roman" w:cs="Times New Roman"/>
          <w:sz w:val="24"/>
          <w:szCs w:val="24"/>
        </w:rPr>
        <w:t>They say that d</w:t>
      </w:r>
      <w:r w:rsidR="0094238B">
        <w:rPr>
          <w:rFonts w:ascii="Times New Roman" w:hAnsi="Times New Roman" w:cs="Times New Roman"/>
          <w:sz w:val="24"/>
          <w:szCs w:val="24"/>
        </w:rPr>
        <w:t xml:space="preserve">uring this </w:t>
      </w:r>
      <w:r w:rsidRPr="000F260F">
        <w:rPr>
          <w:rFonts w:ascii="Times New Roman" w:hAnsi="Times New Roman" w:cs="Times New Roman"/>
          <w:sz w:val="24"/>
          <w:szCs w:val="24"/>
        </w:rPr>
        <w:t xml:space="preserve">first grant cycle, </w:t>
      </w:r>
      <w:r w:rsidR="0094238B">
        <w:rPr>
          <w:rFonts w:ascii="Times New Roman" w:hAnsi="Times New Roman" w:cs="Times New Roman"/>
          <w:sz w:val="24"/>
          <w:szCs w:val="24"/>
        </w:rPr>
        <w:t>g</w:t>
      </w:r>
      <w:r w:rsidR="00395893">
        <w:rPr>
          <w:rFonts w:ascii="Times New Roman" w:hAnsi="Times New Roman" w:cs="Times New Roman"/>
          <w:sz w:val="24"/>
          <w:szCs w:val="24"/>
        </w:rPr>
        <w:t xml:space="preserve">rantees are trying to establish </w:t>
      </w:r>
      <w:r w:rsidRPr="000F260F">
        <w:rPr>
          <w:rFonts w:ascii="Times New Roman" w:hAnsi="Times New Roman" w:cs="Times New Roman"/>
          <w:sz w:val="24"/>
          <w:szCs w:val="24"/>
        </w:rPr>
        <w:t>baselines so that differences can be measured. Therefore it does seem appropriate to ask how many participants received the service</w:t>
      </w:r>
      <w:r w:rsidR="00395893">
        <w:rPr>
          <w:rFonts w:ascii="Times New Roman" w:hAnsi="Times New Roman" w:cs="Times New Roman"/>
          <w:sz w:val="24"/>
          <w:szCs w:val="24"/>
        </w:rPr>
        <w:t>s</w:t>
      </w:r>
      <w:r w:rsidRPr="000F260F">
        <w:rPr>
          <w:rFonts w:ascii="Times New Roman" w:hAnsi="Times New Roman" w:cs="Times New Roman"/>
          <w:sz w:val="24"/>
          <w:szCs w:val="24"/>
        </w:rPr>
        <w:t xml:space="preserve"> outlined. </w:t>
      </w:r>
      <w:r w:rsidR="00395893">
        <w:rPr>
          <w:rFonts w:ascii="Times New Roman" w:hAnsi="Times New Roman" w:cs="Times New Roman"/>
          <w:sz w:val="24"/>
          <w:szCs w:val="24"/>
        </w:rPr>
        <w:t xml:space="preserve">Commenters say </w:t>
      </w:r>
      <w:r w:rsidRPr="000F260F">
        <w:rPr>
          <w:rFonts w:ascii="Times New Roman" w:hAnsi="Times New Roman" w:cs="Times New Roman"/>
          <w:sz w:val="24"/>
          <w:szCs w:val="24"/>
        </w:rPr>
        <w:t xml:space="preserve">it </w:t>
      </w:r>
      <w:r w:rsidR="00395893">
        <w:rPr>
          <w:rFonts w:ascii="Times New Roman" w:hAnsi="Times New Roman" w:cs="Times New Roman"/>
          <w:sz w:val="24"/>
          <w:szCs w:val="24"/>
        </w:rPr>
        <w:t>won’t</w:t>
      </w:r>
      <w:r w:rsidRPr="000F260F">
        <w:rPr>
          <w:rFonts w:ascii="Times New Roman" w:hAnsi="Times New Roman" w:cs="Times New Roman"/>
          <w:sz w:val="24"/>
          <w:szCs w:val="24"/>
        </w:rPr>
        <w:t xml:space="preserve"> </w:t>
      </w:r>
      <w:r w:rsidR="00395893">
        <w:rPr>
          <w:rFonts w:ascii="Times New Roman" w:hAnsi="Times New Roman" w:cs="Times New Roman"/>
          <w:sz w:val="24"/>
          <w:szCs w:val="24"/>
        </w:rPr>
        <w:t>be until next year's APR that they</w:t>
      </w:r>
      <w:r w:rsidRPr="000F260F">
        <w:rPr>
          <w:rFonts w:ascii="Times New Roman" w:hAnsi="Times New Roman" w:cs="Times New Roman"/>
          <w:sz w:val="24"/>
          <w:szCs w:val="24"/>
        </w:rPr>
        <w:t xml:space="preserve"> can statistically measur</w:t>
      </w:r>
      <w:r w:rsidR="0094238B">
        <w:rPr>
          <w:rFonts w:ascii="Times New Roman" w:hAnsi="Times New Roman" w:cs="Times New Roman"/>
          <w:sz w:val="24"/>
          <w:szCs w:val="24"/>
        </w:rPr>
        <w:t xml:space="preserve">e the differences and report </w:t>
      </w:r>
      <w:r w:rsidRPr="000F260F">
        <w:rPr>
          <w:rFonts w:ascii="Times New Roman" w:hAnsi="Times New Roman" w:cs="Times New Roman"/>
          <w:sz w:val="24"/>
          <w:szCs w:val="24"/>
        </w:rPr>
        <w:t>results.</w:t>
      </w:r>
    </w:p>
    <w:p w:rsidR="000F260F" w:rsidRDefault="000F260F" w:rsidP="00DF4ADF">
      <w:pPr>
        <w:spacing w:after="0" w:line="240" w:lineRule="auto"/>
        <w:rPr>
          <w:rFonts w:ascii="Times New Roman" w:hAnsi="Times New Roman" w:cs="Times New Roman"/>
          <w:sz w:val="24"/>
          <w:szCs w:val="24"/>
        </w:rPr>
      </w:pPr>
    </w:p>
    <w:p w:rsidR="0029684B" w:rsidRDefault="000F260F" w:rsidP="00DF4ADF">
      <w:pPr>
        <w:spacing w:after="0" w:line="240" w:lineRule="auto"/>
        <w:rPr>
          <w:rFonts w:ascii="Times New Roman" w:hAnsi="Times New Roman" w:cs="Times New Roman"/>
          <w:sz w:val="24"/>
          <w:szCs w:val="24"/>
        </w:rPr>
      </w:pPr>
      <w:r w:rsidRPr="000F260F">
        <w:rPr>
          <w:rFonts w:ascii="Times New Roman" w:hAnsi="Times New Roman" w:cs="Times New Roman"/>
          <w:b/>
          <w:sz w:val="24"/>
          <w:szCs w:val="24"/>
        </w:rPr>
        <w:t>Discussion:</w:t>
      </w:r>
      <w:r w:rsidR="0094238B" w:rsidRPr="0094238B">
        <w:t xml:space="preserve"> </w:t>
      </w:r>
      <w:r w:rsidR="0094238B" w:rsidRPr="0094238B">
        <w:rPr>
          <w:rFonts w:ascii="Times New Roman" w:hAnsi="Times New Roman" w:cs="Times New Roman"/>
          <w:sz w:val="24"/>
          <w:szCs w:val="24"/>
        </w:rPr>
        <w:t xml:space="preserve">The Department </w:t>
      </w:r>
      <w:r w:rsidR="00647D31">
        <w:rPr>
          <w:rFonts w:ascii="Times New Roman" w:hAnsi="Times New Roman" w:cs="Times New Roman"/>
          <w:sz w:val="24"/>
          <w:szCs w:val="24"/>
        </w:rPr>
        <w:t xml:space="preserve">agrees that collecting information on the CPPs is not appropriate for the reason mentioned above; therefore, in 2015-16, the Department did not collect this information.  The Department does agree with the respondents that the CPP information would be more relevant if collected beginning in reporting period 2016-17.  </w:t>
      </w:r>
    </w:p>
    <w:p w:rsidR="0094238B" w:rsidRDefault="0094238B" w:rsidP="00DF4ADF">
      <w:pPr>
        <w:spacing w:after="0" w:line="240" w:lineRule="auto"/>
        <w:rPr>
          <w:rFonts w:ascii="Times New Roman" w:hAnsi="Times New Roman" w:cs="Times New Roman"/>
          <w:sz w:val="24"/>
          <w:szCs w:val="24"/>
        </w:rPr>
      </w:pPr>
    </w:p>
    <w:p w:rsidR="0094238B" w:rsidRDefault="0094238B" w:rsidP="00DF4ADF">
      <w:pPr>
        <w:spacing w:after="0" w:line="240" w:lineRule="auto"/>
        <w:rPr>
          <w:rFonts w:ascii="Times New Roman" w:hAnsi="Times New Roman" w:cs="Times New Roman"/>
          <w:sz w:val="24"/>
          <w:szCs w:val="24"/>
        </w:rPr>
      </w:pPr>
      <w:r w:rsidRPr="0094238B">
        <w:rPr>
          <w:rFonts w:ascii="Times New Roman" w:hAnsi="Times New Roman" w:cs="Times New Roman"/>
          <w:b/>
          <w:sz w:val="24"/>
          <w:szCs w:val="24"/>
        </w:rPr>
        <w:t>Action Taken:</w:t>
      </w:r>
      <w:r w:rsidRPr="0094238B">
        <w:rPr>
          <w:rFonts w:ascii="Times New Roman" w:hAnsi="Times New Roman" w:cs="Times New Roman"/>
          <w:sz w:val="24"/>
          <w:szCs w:val="24"/>
        </w:rPr>
        <w:t xml:space="preserve"> </w:t>
      </w:r>
      <w:r w:rsidR="00647D31">
        <w:rPr>
          <w:rFonts w:ascii="Times New Roman" w:hAnsi="Times New Roman" w:cs="Times New Roman"/>
          <w:sz w:val="24"/>
          <w:szCs w:val="24"/>
        </w:rPr>
        <w:t xml:space="preserve">The collection of CPP information will appear on the 2016-17 SSS APR. </w:t>
      </w:r>
    </w:p>
    <w:p w:rsidR="0094238B" w:rsidRDefault="0094238B" w:rsidP="00DF4ADF">
      <w:pPr>
        <w:spacing w:after="0" w:line="240" w:lineRule="auto"/>
        <w:rPr>
          <w:rFonts w:ascii="Times New Roman" w:hAnsi="Times New Roman" w:cs="Times New Roman"/>
          <w:sz w:val="24"/>
          <w:szCs w:val="24"/>
        </w:rPr>
      </w:pPr>
    </w:p>
    <w:p w:rsidR="0094238B" w:rsidRDefault="0094238B" w:rsidP="00DF4ADF">
      <w:pPr>
        <w:spacing w:after="0" w:line="240" w:lineRule="auto"/>
        <w:rPr>
          <w:rFonts w:ascii="Times New Roman" w:hAnsi="Times New Roman" w:cs="Times New Roman"/>
          <w:b/>
          <w:sz w:val="24"/>
          <w:szCs w:val="24"/>
        </w:rPr>
      </w:pPr>
    </w:p>
    <w:p w:rsidR="0029684B" w:rsidRDefault="0029684B" w:rsidP="00DF4ADF">
      <w:pPr>
        <w:spacing w:after="0" w:line="240" w:lineRule="auto"/>
        <w:rPr>
          <w:rFonts w:ascii="Times New Roman" w:hAnsi="Times New Roman" w:cs="Times New Roman"/>
          <w:sz w:val="24"/>
          <w:szCs w:val="24"/>
        </w:rPr>
      </w:pPr>
      <w:r w:rsidRPr="0029684B">
        <w:rPr>
          <w:rFonts w:ascii="Times New Roman" w:hAnsi="Times New Roman" w:cs="Times New Roman"/>
          <w:b/>
          <w:sz w:val="24"/>
          <w:szCs w:val="24"/>
        </w:rPr>
        <w:lastRenderedPageBreak/>
        <w:t>Comments:</w:t>
      </w:r>
      <w:r>
        <w:rPr>
          <w:rFonts w:ascii="Times New Roman" w:hAnsi="Times New Roman" w:cs="Times New Roman"/>
          <w:b/>
          <w:sz w:val="24"/>
          <w:szCs w:val="24"/>
        </w:rPr>
        <w:t xml:space="preserve"> </w:t>
      </w:r>
      <w:r w:rsidR="0094238B">
        <w:rPr>
          <w:rFonts w:ascii="Times New Roman" w:hAnsi="Times New Roman" w:cs="Times New Roman"/>
          <w:sz w:val="24"/>
          <w:szCs w:val="24"/>
        </w:rPr>
        <w:t xml:space="preserve">One commenter requested that we </w:t>
      </w:r>
      <w:r w:rsidR="0094238B" w:rsidRPr="0094238B">
        <w:rPr>
          <w:rFonts w:ascii="Times New Roman" w:hAnsi="Times New Roman" w:cs="Times New Roman"/>
          <w:sz w:val="24"/>
          <w:szCs w:val="24"/>
        </w:rPr>
        <w:t>clarify information that the Department wants</w:t>
      </w:r>
      <w:r w:rsidR="0094238B">
        <w:rPr>
          <w:rFonts w:ascii="Times New Roman" w:hAnsi="Times New Roman" w:cs="Times New Roman"/>
          <w:sz w:val="24"/>
          <w:szCs w:val="24"/>
        </w:rPr>
        <w:t xml:space="preserve"> p</w:t>
      </w:r>
      <w:r w:rsidR="0094238B" w:rsidRPr="0094238B">
        <w:rPr>
          <w:rFonts w:ascii="Times New Roman" w:hAnsi="Times New Roman" w:cs="Times New Roman"/>
          <w:sz w:val="24"/>
          <w:szCs w:val="24"/>
        </w:rPr>
        <w:t>rograms to report for CPPs</w:t>
      </w:r>
      <w:r w:rsidR="00D84210">
        <w:rPr>
          <w:rFonts w:ascii="Times New Roman" w:hAnsi="Times New Roman" w:cs="Times New Roman"/>
          <w:sz w:val="24"/>
          <w:szCs w:val="24"/>
        </w:rPr>
        <w:t>.</w:t>
      </w:r>
    </w:p>
    <w:p w:rsidR="0029684B" w:rsidRDefault="0029684B" w:rsidP="00DF4ADF">
      <w:pPr>
        <w:spacing w:after="0" w:line="240" w:lineRule="auto"/>
        <w:rPr>
          <w:rFonts w:ascii="Times New Roman" w:hAnsi="Times New Roman" w:cs="Times New Roman"/>
          <w:sz w:val="24"/>
          <w:szCs w:val="24"/>
        </w:rPr>
      </w:pPr>
    </w:p>
    <w:p w:rsidR="00B6304C" w:rsidRPr="00A0134B" w:rsidRDefault="0029684B" w:rsidP="00B6304C">
      <w:pPr>
        <w:pStyle w:val="CommentText"/>
        <w:rPr>
          <w:rFonts w:ascii="Times New Roman" w:eastAsia="Times New Roman" w:hAnsi="Times New Roman"/>
          <w:sz w:val="24"/>
          <w:szCs w:val="24"/>
        </w:rPr>
      </w:pPr>
      <w:r w:rsidRPr="000F260F">
        <w:rPr>
          <w:rFonts w:ascii="Times New Roman" w:hAnsi="Times New Roman"/>
          <w:b/>
          <w:sz w:val="24"/>
          <w:szCs w:val="24"/>
        </w:rPr>
        <w:t>Discussion:</w:t>
      </w:r>
      <w:r w:rsidR="00B6304C">
        <w:rPr>
          <w:rFonts w:ascii="Times New Roman" w:hAnsi="Times New Roman"/>
          <w:b/>
          <w:sz w:val="24"/>
          <w:szCs w:val="24"/>
        </w:rPr>
        <w:t xml:space="preserve"> </w:t>
      </w:r>
      <w:r w:rsidR="00B6304C" w:rsidRPr="007A18C6">
        <w:rPr>
          <w:rFonts w:ascii="Times New Roman" w:hAnsi="Times New Roman"/>
          <w:sz w:val="24"/>
          <w:szCs w:val="24"/>
        </w:rPr>
        <w:t xml:space="preserve">The </w:t>
      </w:r>
      <w:r w:rsidR="004153AA" w:rsidRPr="007A18C6">
        <w:rPr>
          <w:rFonts w:ascii="Times New Roman" w:hAnsi="Times New Roman"/>
          <w:sz w:val="24"/>
          <w:szCs w:val="24"/>
        </w:rPr>
        <w:t xml:space="preserve">Department </w:t>
      </w:r>
      <w:r w:rsidR="004153AA" w:rsidRPr="004153AA">
        <w:rPr>
          <w:rFonts w:ascii="Times New Roman" w:hAnsi="Times New Roman"/>
          <w:sz w:val="24"/>
          <w:szCs w:val="24"/>
        </w:rPr>
        <w:t xml:space="preserve">agrees with the commenter and as such additional instructions have been added to the </w:t>
      </w:r>
      <w:r w:rsidR="00B6304C">
        <w:rPr>
          <w:rFonts w:ascii="Times New Roman" w:hAnsi="Times New Roman"/>
          <w:sz w:val="24"/>
          <w:szCs w:val="24"/>
        </w:rPr>
        <w:t>Competitive Preference Priorities (CPPS)</w:t>
      </w:r>
      <w:r w:rsidR="004153AA">
        <w:rPr>
          <w:rFonts w:ascii="Times New Roman" w:hAnsi="Times New Roman"/>
          <w:sz w:val="24"/>
          <w:szCs w:val="24"/>
        </w:rPr>
        <w:t xml:space="preserve"> section.</w:t>
      </w:r>
      <w:r w:rsidR="00B6304C" w:rsidRPr="007A18C6">
        <w:rPr>
          <w:rFonts w:ascii="Times New Roman" w:hAnsi="Times New Roman"/>
          <w:sz w:val="24"/>
          <w:szCs w:val="24"/>
        </w:rPr>
        <w:t xml:space="preserve"> </w:t>
      </w:r>
    </w:p>
    <w:p w:rsidR="0029684B" w:rsidRPr="00B6304C" w:rsidRDefault="00B6304C" w:rsidP="004153AA">
      <w:pPr>
        <w:spacing w:after="0" w:line="240" w:lineRule="auto"/>
        <w:rPr>
          <w:rFonts w:ascii="Times New Roman" w:hAnsi="Times New Roman" w:cs="Times New Roman"/>
          <w:sz w:val="24"/>
          <w:szCs w:val="24"/>
        </w:rPr>
      </w:pPr>
      <w:r w:rsidRPr="0094238B">
        <w:rPr>
          <w:rFonts w:ascii="Times New Roman" w:hAnsi="Times New Roman" w:cs="Times New Roman"/>
          <w:b/>
          <w:sz w:val="24"/>
          <w:szCs w:val="24"/>
        </w:rPr>
        <w:t>Action Taken</w:t>
      </w:r>
      <w:r w:rsidRPr="00866565">
        <w:rPr>
          <w:rFonts w:ascii="Times New Roman" w:hAnsi="Times New Roman" w:cs="Times New Roman"/>
          <w:b/>
          <w:sz w:val="24"/>
          <w:szCs w:val="24"/>
        </w:rPr>
        <w:t>:</w:t>
      </w:r>
      <w:r w:rsidRPr="00866565">
        <w:rPr>
          <w:rFonts w:ascii="Times New Roman" w:hAnsi="Times New Roman" w:cs="Times New Roman"/>
          <w:sz w:val="24"/>
          <w:szCs w:val="24"/>
        </w:rPr>
        <w:t xml:space="preserve"> </w:t>
      </w:r>
      <w:r w:rsidR="004153AA" w:rsidRPr="00866565">
        <w:rPr>
          <w:rFonts w:ascii="Times New Roman" w:hAnsi="Times New Roman" w:cs="Times New Roman"/>
          <w:sz w:val="24"/>
          <w:szCs w:val="24"/>
        </w:rPr>
        <w:t xml:space="preserve"> </w:t>
      </w:r>
      <w:r w:rsidR="00866565" w:rsidRPr="00866565">
        <w:rPr>
          <w:rFonts w:ascii="Times New Roman" w:hAnsi="Times New Roman" w:cs="Times New Roman"/>
          <w:sz w:val="24"/>
          <w:szCs w:val="24"/>
        </w:rPr>
        <w:t xml:space="preserve">The following information will be </w:t>
      </w:r>
      <w:r w:rsidR="00866565">
        <w:rPr>
          <w:rFonts w:ascii="Times New Roman" w:hAnsi="Times New Roman" w:cs="Times New Roman"/>
          <w:sz w:val="24"/>
          <w:szCs w:val="24"/>
        </w:rPr>
        <w:t>collec</w:t>
      </w:r>
      <w:r w:rsidR="00866565" w:rsidRPr="00866565">
        <w:rPr>
          <w:rFonts w:ascii="Times New Roman" w:hAnsi="Times New Roman" w:cs="Times New Roman"/>
          <w:sz w:val="24"/>
          <w:szCs w:val="24"/>
        </w:rPr>
        <w:t>ted by the department:</w:t>
      </w:r>
      <w:r w:rsidR="00866565">
        <w:t xml:space="preserve"> </w:t>
      </w:r>
      <w:r w:rsidR="004153AA">
        <w:rPr>
          <w:rFonts w:ascii="Times New Roman" w:hAnsi="Times New Roman" w:cs="Times New Roman"/>
          <w:sz w:val="24"/>
          <w:szCs w:val="24"/>
        </w:rPr>
        <w:t>1. I</w:t>
      </w:r>
      <w:r w:rsidR="004153AA" w:rsidRPr="004153AA">
        <w:rPr>
          <w:rFonts w:ascii="Times New Roman" w:hAnsi="Times New Roman" w:cs="Times New Roman"/>
          <w:sz w:val="24"/>
          <w:szCs w:val="24"/>
        </w:rPr>
        <w:t>f your project earned points for competitive preference priority #1, please enter the number of students who received the intervention ________.1a. Please describe what activities your project enacted in order to develop non-cognitive skills.</w:t>
      </w:r>
      <w:r w:rsidR="004153AA" w:rsidRPr="004153AA">
        <w:t xml:space="preserve"> </w:t>
      </w:r>
      <w:r w:rsidR="004153AA">
        <w:rPr>
          <w:rFonts w:ascii="Times New Roman" w:hAnsi="Times New Roman" w:cs="Times New Roman"/>
          <w:sz w:val="24"/>
          <w:szCs w:val="24"/>
        </w:rPr>
        <w:t xml:space="preserve">2. </w:t>
      </w:r>
      <w:r w:rsidR="004153AA" w:rsidRPr="004153AA">
        <w:rPr>
          <w:rFonts w:ascii="Times New Roman" w:hAnsi="Times New Roman" w:cs="Times New Roman"/>
          <w:sz w:val="24"/>
          <w:szCs w:val="24"/>
        </w:rPr>
        <w:t>If your project earned points for competitive preference priority #2, please enter the number of students who rece</w:t>
      </w:r>
      <w:r w:rsidR="004153AA">
        <w:rPr>
          <w:rFonts w:ascii="Times New Roman" w:hAnsi="Times New Roman" w:cs="Times New Roman"/>
          <w:sz w:val="24"/>
          <w:szCs w:val="24"/>
        </w:rPr>
        <w:t xml:space="preserve">ived the intervention ________. </w:t>
      </w:r>
      <w:r w:rsidR="00866565" w:rsidRPr="00866565">
        <w:rPr>
          <w:rFonts w:ascii="Times New Roman" w:hAnsi="Times New Roman" w:cs="Times New Roman"/>
          <w:sz w:val="24"/>
          <w:szCs w:val="24"/>
        </w:rPr>
        <w:t>2a.</w:t>
      </w:r>
      <w:r w:rsidR="00866565">
        <w:rPr>
          <w:rFonts w:ascii="Times New Roman" w:hAnsi="Times New Roman" w:cs="Times New Roman"/>
          <w:sz w:val="24"/>
          <w:szCs w:val="24"/>
        </w:rPr>
        <w:t xml:space="preserve"> </w:t>
      </w:r>
      <w:r w:rsidR="004153AA">
        <w:rPr>
          <w:rFonts w:ascii="Times New Roman" w:hAnsi="Times New Roman" w:cs="Times New Roman"/>
          <w:sz w:val="24"/>
          <w:szCs w:val="24"/>
        </w:rPr>
        <w:t>Please</w:t>
      </w:r>
      <w:r w:rsidR="004153AA" w:rsidRPr="004153AA">
        <w:rPr>
          <w:rFonts w:ascii="Times New Roman" w:hAnsi="Times New Roman" w:cs="Times New Roman"/>
          <w:sz w:val="24"/>
          <w:szCs w:val="24"/>
        </w:rPr>
        <w:t xml:space="preserve"> describe what new, additional, or modified activities your project enacted to provide individualized counseling.</w:t>
      </w:r>
    </w:p>
    <w:p w:rsidR="0029684B" w:rsidRPr="0029684B" w:rsidRDefault="0029684B" w:rsidP="00DF4ADF">
      <w:pPr>
        <w:spacing w:after="0" w:line="240" w:lineRule="auto"/>
        <w:rPr>
          <w:rFonts w:ascii="Times New Roman" w:hAnsi="Times New Roman" w:cs="Times New Roman"/>
          <w:sz w:val="24"/>
          <w:szCs w:val="24"/>
        </w:rPr>
      </w:pPr>
    </w:p>
    <w:p w:rsidR="000F260F" w:rsidRDefault="000F260F" w:rsidP="00DF4ADF">
      <w:pPr>
        <w:spacing w:after="0" w:line="240" w:lineRule="auto"/>
        <w:rPr>
          <w:rFonts w:ascii="Times New Roman" w:hAnsi="Times New Roman" w:cs="Times New Roman"/>
          <w:b/>
          <w:i/>
          <w:sz w:val="24"/>
          <w:szCs w:val="24"/>
        </w:rPr>
      </w:pPr>
    </w:p>
    <w:p w:rsidR="000F260F" w:rsidRDefault="000F260F" w:rsidP="00DF4ADF">
      <w:pPr>
        <w:spacing w:after="0" w:line="240" w:lineRule="auto"/>
        <w:rPr>
          <w:rFonts w:ascii="Times New Roman" w:hAnsi="Times New Roman" w:cs="Times New Roman"/>
          <w:b/>
          <w:i/>
          <w:sz w:val="24"/>
          <w:szCs w:val="24"/>
        </w:rPr>
      </w:pPr>
      <w:r w:rsidRPr="000F260F">
        <w:rPr>
          <w:rFonts w:ascii="Times New Roman" w:hAnsi="Times New Roman" w:cs="Times New Roman"/>
          <w:b/>
          <w:i/>
          <w:sz w:val="24"/>
          <w:szCs w:val="24"/>
        </w:rPr>
        <w:t>SECTION II: PARTICIPANT RECORD STRUCTURE</w:t>
      </w:r>
    </w:p>
    <w:p w:rsidR="00601D48" w:rsidRDefault="00601D48" w:rsidP="00DF4ADF">
      <w:pPr>
        <w:spacing w:after="0" w:line="240" w:lineRule="auto"/>
        <w:rPr>
          <w:rFonts w:ascii="Times New Roman" w:hAnsi="Times New Roman" w:cs="Times New Roman"/>
          <w:b/>
          <w:i/>
          <w:sz w:val="24"/>
          <w:szCs w:val="24"/>
        </w:rPr>
      </w:pPr>
    </w:p>
    <w:p w:rsidR="00601D48" w:rsidRDefault="00601D48" w:rsidP="00DF4ADF">
      <w:pPr>
        <w:spacing w:after="0" w:line="240" w:lineRule="auto"/>
        <w:rPr>
          <w:rFonts w:ascii="Times New Roman" w:hAnsi="Times New Roman" w:cs="Times New Roman"/>
          <w:b/>
          <w:i/>
          <w:sz w:val="24"/>
          <w:szCs w:val="24"/>
        </w:rPr>
      </w:pPr>
      <w:r>
        <w:rPr>
          <w:rFonts w:ascii="Times New Roman" w:hAnsi="Times New Roman" w:cs="Times New Roman"/>
          <w:b/>
          <w:i/>
          <w:sz w:val="24"/>
          <w:szCs w:val="24"/>
        </w:rPr>
        <w:t xml:space="preserve">Field #29 </w:t>
      </w:r>
      <w:r w:rsidR="00505178" w:rsidRPr="00505178">
        <w:rPr>
          <w:rFonts w:ascii="Times New Roman" w:hAnsi="Times New Roman" w:cs="Times New Roman"/>
          <w:b/>
          <w:i/>
          <w:sz w:val="24"/>
          <w:szCs w:val="24"/>
        </w:rPr>
        <w:t>Reason for Withdrawal or Not Returning</w:t>
      </w:r>
    </w:p>
    <w:p w:rsidR="00601D48" w:rsidRDefault="00601D48" w:rsidP="00DF4ADF">
      <w:pPr>
        <w:spacing w:after="0" w:line="240" w:lineRule="auto"/>
        <w:rPr>
          <w:rFonts w:ascii="Times New Roman" w:hAnsi="Times New Roman" w:cs="Times New Roman"/>
          <w:b/>
          <w:i/>
          <w:sz w:val="24"/>
          <w:szCs w:val="24"/>
        </w:rPr>
      </w:pPr>
    </w:p>
    <w:p w:rsidR="00601D48" w:rsidRDefault="00601D48" w:rsidP="00DF4ADF">
      <w:pPr>
        <w:spacing w:after="0" w:line="240" w:lineRule="auto"/>
        <w:rPr>
          <w:rFonts w:ascii="Times New Roman" w:hAnsi="Times New Roman" w:cs="Times New Roman"/>
          <w:sz w:val="24"/>
          <w:szCs w:val="24"/>
        </w:rPr>
      </w:pPr>
      <w:r w:rsidRPr="000F260F">
        <w:rPr>
          <w:rFonts w:ascii="Times New Roman" w:hAnsi="Times New Roman" w:cs="Times New Roman"/>
          <w:b/>
          <w:sz w:val="24"/>
          <w:szCs w:val="24"/>
        </w:rPr>
        <w:t>Comments:</w:t>
      </w:r>
      <w:r>
        <w:rPr>
          <w:rFonts w:ascii="Times New Roman" w:hAnsi="Times New Roman" w:cs="Times New Roman"/>
          <w:b/>
          <w:sz w:val="24"/>
          <w:szCs w:val="24"/>
        </w:rPr>
        <w:t xml:space="preserve"> </w:t>
      </w:r>
      <w:r w:rsidR="00B6304C">
        <w:rPr>
          <w:rFonts w:ascii="Times New Roman" w:hAnsi="Times New Roman" w:cs="Times New Roman"/>
          <w:sz w:val="24"/>
          <w:szCs w:val="24"/>
        </w:rPr>
        <w:t>One commenter requests that (</w:t>
      </w:r>
      <w:r w:rsidRPr="00601D48">
        <w:rPr>
          <w:rFonts w:ascii="Times New Roman" w:hAnsi="Times New Roman" w:cs="Times New Roman"/>
          <w:sz w:val="24"/>
          <w:szCs w:val="24"/>
        </w:rPr>
        <w:t>Field 29</w:t>
      </w:r>
      <w:r w:rsidR="00B6304C">
        <w:rPr>
          <w:rFonts w:ascii="Times New Roman" w:hAnsi="Times New Roman" w:cs="Times New Roman"/>
          <w:sz w:val="24"/>
          <w:szCs w:val="24"/>
        </w:rPr>
        <w:t xml:space="preserve">) </w:t>
      </w:r>
      <w:r w:rsidRPr="00601D48">
        <w:rPr>
          <w:rFonts w:ascii="Times New Roman" w:hAnsi="Times New Roman" w:cs="Times New Roman"/>
          <w:sz w:val="24"/>
          <w:szCs w:val="24"/>
        </w:rPr>
        <w:t xml:space="preserve">the "Reason </w:t>
      </w:r>
      <w:r w:rsidR="00B6304C">
        <w:rPr>
          <w:rFonts w:ascii="Times New Roman" w:hAnsi="Times New Roman" w:cs="Times New Roman"/>
          <w:sz w:val="24"/>
          <w:szCs w:val="24"/>
        </w:rPr>
        <w:t>for Withdrawal or Not Returning</w:t>
      </w:r>
      <w:r w:rsidRPr="00601D48">
        <w:rPr>
          <w:rFonts w:ascii="Times New Roman" w:hAnsi="Times New Roman" w:cs="Times New Roman"/>
          <w:sz w:val="24"/>
          <w:szCs w:val="24"/>
        </w:rPr>
        <w:t xml:space="preserve">" </w:t>
      </w:r>
      <w:r w:rsidR="00B6304C">
        <w:rPr>
          <w:rFonts w:ascii="Times New Roman" w:hAnsi="Times New Roman" w:cs="Times New Roman"/>
          <w:sz w:val="24"/>
          <w:szCs w:val="24"/>
        </w:rPr>
        <w:t>add an additional</w:t>
      </w:r>
      <w:r w:rsidRPr="00601D48">
        <w:rPr>
          <w:rFonts w:ascii="Times New Roman" w:hAnsi="Times New Roman" w:cs="Times New Roman"/>
          <w:sz w:val="24"/>
          <w:szCs w:val="24"/>
        </w:rPr>
        <w:t xml:space="preserve"> field option (maybe "9" or "99")</w:t>
      </w:r>
      <w:r w:rsidR="00B6304C">
        <w:rPr>
          <w:rFonts w:ascii="Times New Roman" w:hAnsi="Times New Roman" w:cs="Times New Roman"/>
          <w:sz w:val="24"/>
          <w:szCs w:val="24"/>
        </w:rPr>
        <w:t xml:space="preserve"> where grantees could indicate that a</w:t>
      </w:r>
      <w:r w:rsidRPr="00601D48">
        <w:rPr>
          <w:rFonts w:ascii="Times New Roman" w:hAnsi="Times New Roman" w:cs="Times New Roman"/>
          <w:sz w:val="24"/>
          <w:szCs w:val="24"/>
        </w:rPr>
        <w:t xml:space="preserve"> student is still enrolled, however receiving services from other retention programs.</w:t>
      </w:r>
    </w:p>
    <w:p w:rsidR="00601D48" w:rsidRDefault="00601D48" w:rsidP="00DF4ADF">
      <w:pPr>
        <w:spacing w:after="0" w:line="240" w:lineRule="auto"/>
        <w:rPr>
          <w:rFonts w:ascii="Times New Roman" w:hAnsi="Times New Roman" w:cs="Times New Roman"/>
          <w:sz w:val="24"/>
          <w:szCs w:val="24"/>
        </w:rPr>
      </w:pPr>
    </w:p>
    <w:p w:rsidR="00601D48" w:rsidRDefault="00601D48" w:rsidP="00601D48">
      <w:pPr>
        <w:spacing w:after="0" w:line="240" w:lineRule="auto"/>
        <w:rPr>
          <w:rFonts w:ascii="Times New Roman" w:eastAsia="Times New Roman" w:hAnsi="Times New Roman" w:cs="Times New Roman"/>
          <w:sz w:val="24"/>
          <w:szCs w:val="24"/>
        </w:rPr>
      </w:pPr>
      <w:r w:rsidRPr="000F260F">
        <w:rPr>
          <w:rFonts w:ascii="Times New Roman" w:hAnsi="Times New Roman" w:cs="Times New Roman"/>
          <w:b/>
          <w:sz w:val="24"/>
          <w:szCs w:val="24"/>
        </w:rPr>
        <w:t>Discussion:</w:t>
      </w:r>
      <w:r w:rsidR="00B6304C">
        <w:rPr>
          <w:rFonts w:ascii="Times New Roman" w:hAnsi="Times New Roman" w:cs="Times New Roman"/>
          <w:b/>
          <w:sz w:val="24"/>
          <w:szCs w:val="24"/>
        </w:rPr>
        <w:t xml:space="preserve"> </w:t>
      </w:r>
      <w:r w:rsidR="00505178" w:rsidRPr="00505178">
        <w:rPr>
          <w:rFonts w:ascii="Times New Roman" w:eastAsia="Times New Roman" w:hAnsi="Times New Roman" w:cs="Times New Roman"/>
          <w:sz w:val="24"/>
          <w:szCs w:val="24"/>
        </w:rPr>
        <w:t>Per longstanding reporting policy,</w:t>
      </w:r>
      <w:r w:rsidR="00505178">
        <w:rPr>
          <w:rFonts w:ascii="Times New Roman" w:eastAsia="Times New Roman" w:hAnsi="Times New Roman" w:cs="Times New Roman"/>
          <w:sz w:val="24"/>
          <w:szCs w:val="24"/>
        </w:rPr>
        <w:t xml:space="preserve"> </w:t>
      </w:r>
      <w:r w:rsidR="00647D31">
        <w:rPr>
          <w:rFonts w:ascii="Times New Roman" w:eastAsia="Times New Roman" w:hAnsi="Times New Roman" w:cs="Times New Roman"/>
          <w:sz w:val="24"/>
          <w:szCs w:val="24"/>
        </w:rPr>
        <w:t>f</w:t>
      </w:r>
      <w:r w:rsidR="00505178" w:rsidRPr="00505178">
        <w:rPr>
          <w:rFonts w:ascii="Times New Roman" w:eastAsia="Times New Roman" w:hAnsi="Times New Roman" w:cs="Times New Roman"/>
          <w:sz w:val="24"/>
          <w:szCs w:val="24"/>
        </w:rPr>
        <w:t>ield 29</w:t>
      </w:r>
      <w:r w:rsidR="00647D31">
        <w:rPr>
          <w:rFonts w:ascii="Times New Roman" w:eastAsia="Times New Roman" w:hAnsi="Times New Roman" w:cs="Times New Roman"/>
          <w:sz w:val="24"/>
          <w:szCs w:val="24"/>
        </w:rPr>
        <w:t>,</w:t>
      </w:r>
      <w:r w:rsidR="00647D31" w:rsidRPr="00505178">
        <w:rPr>
          <w:rFonts w:ascii="Times New Roman" w:eastAsia="Times New Roman" w:hAnsi="Times New Roman" w:cs="Times New Roman"/>
          <w:sz w:val="24"/>
          <w:szCs w:val="24"/>
        </w:rPr>
        <w:t xml:space="preserve"> </w:t>
      </w:r>
      <w:r w:rsidR="00505178" w:rsidRPr="00505178">
        <w:rPr>
          <w:rFonts w:ascii="Times New Roman" w:eastAsia="Times New Roman" w:hAnsi="Times New Roman" w:cs="Times New Roman"/>
          <w:sz w:val="24"/>
          <w:szCs w:val="24"/>
        </w:rPr>
        <w:t>"Reason for Withdrawal or Not Returning"</w:t>
      </w:r>
      <w:r w:rsidR="00505178">
        <w:rPr>
          <w:rFonts w:ascii="Times New Roman" w:eastAsia="Times New Roman" w:hAnsi="Times New Roman" w:cs="Times New Roman"/>
          <w:sz w:val="24"/>
          <w:szCs w:val="24"/>
        </w:rPr>
        <w:t xml:space="preserve"> </w:t>
      </w:r>
      <w:r w:rsidR="00647D31">
        <w:rPr>
          <w:rFonts w:ascii="Times New Roman" w:eastAsia="Times New Roman" w:hAnsi="Times New Roman" w:cs="Times New Roman"/>
          <w:sz w:val="24"/>
          <w:szCs w:val="24"/>
        </w:rPr>
        <w:t xml:space="preserve">strictly assesses whether the student is still enrolled at the grantee institution; therefore, the field does not relate to whether the student withdrew from the SSS program.  </w:t>
      </w:r>
      <w:r w:rsidR="00505178">
        <w:rPr>
          <w:rFonts w:ascii="Times New Roman" w:eastAsia="Times New Roman" w:hAnsi="Times New Roman" w:cs="Times New Roman"/>
          <w:sz w:val="24"/>
          <w:szCs w:val="24"/>
        </w:rPr>
        <w:t xml:space="preserve"> </w:t>
      </w:r>
    </w:p>
    <w:p w:rsidR="00505178" w:rsidRDefault="00505178" w:rsidP="00601D48">
      <w:pPr>
        <w:spacing w:after="0" w:line="240" w:lineRule="auto"/>
        <w:rPr>
          <w:rFonts w:ascii="Times New Roman" w:eastAsia="Times New Roman" w:hAnsi="Times New Roman" w:cs="Times New Roman"/>
          <w:sz w:val="24"/>
          <w:szCs w:val="24"/>
        </w:rPr>
      </w:pPr>
    </w:p>
    <w:p w:rsidR="00505178" w:rsidRPr="00B6304C" w:rsidRDefault="00505178" w:rsidP="00505178">
      <w:pPr>
        <w:spacing w:after="0" w:line="240" w:lineRule="auto"/>
        <w:rPr>
          <w:rFonts w:ascii="Times New Roman" w:hAnsi="Times New Roman" w:cs="Times New Roman"/>
          <w:sz w:val="24"/>
          <w:szCs w:val="24"/>
        </w:rPr>
      </w:pPr>
      <w:r w:rsidRPr="0094238B">
        <w:rPr>
          <w:rFonts w:ascii="Times New Roman" w:hAnsi="Times New Roman" w:cs="Times New Roman"/>
          <w:b/>
          <w:sz w:val="24"/>
          <w:szCs w:val="24"/>
        </w:rPr>
        <w:t>Action Taken:</w:t>
      </w:r>
      <w:r w:rsidRPr="0094238B">
        <w:rPr>
          <w:rFonts w:ascii="Times New Roman" w:hAnsi="Times New Roman" w:cs="Times New Roman"/>
          <w:sz w:val="24"/>
          <w:szCs w:val="24"/>
        </w:rPr>
        <w:t xml:space="preserve"> None</w:t>
      </w:r>
    </w:p>
    <w:p w:rsidR="00505178" w:rsidRDefault="00505178" w:rsidP="00601D48">
      <w:pPr>
        <w:spacing w:after="0" w:line="240" w:lineRule="auto"/>
        <w:rPr>
          <w:rFonts w:ascii="Times New Roman" w:hAnsi="Times New Roman" w:cs="Times New Roman"/>
          <w:b/>
          <w:sz w:val="24"/>
          <w:szCs w:val="24"/>
        </w:rPr>
      </w:pPr>
    </w:p>
    <w:p w:rsidR="00601D48" w:rsidRPr="00601D48" w:rsidRDefault="00601D48" w:rsidP="00DF4ADF">
      <w:pPr>
        <w:spacing w:after="0" w:line="240" w:lineRule="auto"/>
        <w:rPr>
          <w:rFonts w:ascii="Times New Roman" w:hAnsi="Times New Roman" w:cs="Times New Roman"/>
          <w:sz w:val="24"/>
          <w:szCs w:val="24"/>
        </w:rPr>
      </w:pPr>
    </w:p>
    <w:p w:rsidR="000F260F" w:rsidRDefault="000F260F" w:rsidP="00DF4ADF">
      <w:pPr>
        <w:spacing w:after="0" w:line="240" w:lineRule="auto"/>
        <w:rPr>
          <w:rFonts w:ascii="Times New Roman" w:hAnsi="Times New Roman" w:cs="Times New Roman"/>
          <w:b/>
          <w:i/>
          <w:sz w:val="24"/>
          <w:szCs w:val="24"/>
        </w:rPr>
      </w:pPr>
    </w:p>
    <w:p w:rsidR="000F260F" w:rsidRDefault="000F260F" w:rsidP="00DF4ADF">
      <w:pPr>
        <w:spacing w:after="0" w:line="240" w:lineRule="auto"/>
        <w:rPr>
          <w:rFonts w:ascii="Times New Roman" w:hAnsi="Times New Roman" w:cs="Times New Roman"/>
          <w:b/>
          <w:i/>
          <w:sz w:val="24"/>
          <w:szCs w:val="24"/>
        </w:rPr>
      </w:pPr>
      <w:r>
        <w:rPr>
          <w:rFonts w:ascii="Times New Roman" w:hAnsi="Times New Roman" w:cs="Times New Roman"/>
          <w:b/>
          <w:i/>
          <w:sz w:val="24"/>
          <w:szCs w:val="24"/>
        </w:rPr>
        <w:t>Field #37</w:t>
      </w:r>
      <w:r w:rsidR="00F27808" w:rsidRPr="00F27808">
        <w:t xml:space="preserve"> </w:t>
      </w:r>
      <w:r w:rsidR="00F27808" w:rsidRPr="00F27808">
        <w:rPr>
          <w:rFonts w:ascii="Times New Roman" w:hAnsi="Times New Roman" w:cs="Times New Roman"/>
          <w:b/>
          <w:i/>
          <w:sz w:val="24"/>
          <w:szCs w:val="24"/>
        </w:rPr>
        <w:t>Participant Name Change</w:t>
      </w:r>
    </w:p>
    <w:p w:rsidR="000F260F" w:rsidRDefault="000F260F" w:rsidP="00DF4ADF">
      <w:pPr>
        <w:spacing w:after="0" w:line="240" w:lineRule="auto"/>
        <w:rPr>
          <w:rFonts w:ascii="Times New Roman" w:hAnsi="Times New Roman" w:cs="Times New Roman"/>
          <w:b/>
          <w:i/>
          <w:sz w:val="24"/>
          <w:szCs w:val="24"/>
        </w:rPr>
      </w:pPr>
    </w:p>
    <w:p w:rsidR="000F260F" w:rsidRDefault="000F260F" w:rsidP="00DF4ADF">
      <w:pPr>
        <w:spacing w:after="0" w:line="240" w:lineRule="auto"/>
        <w:rPr>
          <w:rFonts w:ascii="Times New Roman" w:hAnsi="Times New Roman" w:cs="Times New Roman"/>
          <w:sz w:val="24"/>
          <w:szCs w:val="24"/>
        </w:rPr>
      </w:pPr>
      <w:r w:rsidRPr="000F260F">
        <w:rPr>
          <w:rFonts w:ascii="Times New Roman" w:hAnsi="Times New Roman" w:cs="Times New Roman"/>
          <w:b/>
          <w:sz w:val="24"/>
          <w:szCs w:val="24"/>
        </w:rPr>
        <w:t>Comments:</w:t>
      </w:r>
      <w:r w:rsidRPr="000F260F">
        <w:rPr>
          <w:rFonts w:ascii="Times New Roman" w:hAnsi="Times New Roman" w:cs="Times New Roman"/>
          <w:sz w:val="24"/>
          <w:szCs w:val="24"/>
        </w:rPr>
        <w:t xml:space="preserve"> </w:t>
      </w:r>
      <w:r w:rsidR="009374B4">
        <w:rPr>
          <w:rFonts w:ascii="Times New Roman" w:hAnsi="Times New Roman" w:cs="Times New Roman"/>
          <w:sz w:val="24"/>
          <w:szCs w:val="24"/>
        </w:rPr>
        <w:t>Some</w:t>
      </w:r>
      <w:r w:rsidR="00F27808">
        <w:rPr>
          <w:rFonts w:ascii="Times New Roman" w:hAnsi="Times New Roman" w:cs="Times New Roman"/>
          <w:sz w:val="24"/>
          <w:szCs w:val="24"/>
        </w:rPr>
        <w:t xml:space="preserve"> commenter</w:t>
      </w:r>
      <w:r w:rsidR="009374B4">
        <w:rPr>
          <w:rFonts w:ascii="Times New Roman" w:hAnsi="Times New Roman" w:cs="Times New Roman"/>
          <w:sz w:val="24"/>
          <w:szCs w:val="24"/>
        </w:rPr>
        <w:t>s</w:t>
      </w:r>
      <w:r w:rsidR="00F27808">
        <w:rPr>
          <w:rFonts w:ascii="Times New Roman" w:hAnsi="Times New Roman" w:cs="Times New Roman"/>
          <w:sz w:val="24"/>
          <w:szCs w:val="24"/>
        </w:rPr>
        <w:t xml:space="preserve"> noted that the </w:t>
      </w:r>
      <w:r w:rsidR="00F27808" w:rsidRPr="00F27808">
        <w:rPr>
          <w:rFonts w:ascii="Times New Roman" w:hAnsi="Times New Roman" w:cs="Times New Roman"/>
          <w:sz w:val="24"/>
          <w:szCs w:val="24"/>
        </w:rPr>
        <w:t xml:space="preserve">name change field </w:t>
      </w:r>
      <w:r w:rsidR="00F27808">
        <w:rPr>
          <w:rFonts w:ascii="Times New Roman" w:hAnsi="Times New Roman" w:cs="Times New Roman"/>
          <w:sz w:val="24"/>
          <w:szCs w:val="24"/>
        </w:rPr>
        <w:t xml:space="preserve">was a </w:t>
      </w:r>
      <w:r w:rsidR="00387DD9">
        <w:rPr>
          <w:rFonts w:ascii="Times New Roman" w:hAnsi="Times New Roman" w:cs="Times New Roman"/>
          <w:sz w:val="24"/>
          <w:szCs w:val="24"/>
        </w:rPr>
        <w:t xml:space="preserve">prudent </w:t>
      </w:r>
      <w:r w:rsidR="00F27808">
        <w:rPr>
          <w:rFonts w:ascii="Times New Roman" w:hAnsi="Times New Roman" w:cs="Times New Roman"/>
          <w:sz w:val="24"/>
          <w:szCs w:val="24"/>
        </w:rPr>
        <w:t>addition to the APR. The commenter</w:t>
      </w:r>
      <w:r w:rsidR="009374B4">
        <w:rPr>
          <w:rFonts w:ascii="Times New Roman" w:hAnsi="Times New Roman" w:cs="Times New Roman"/>
          <w:sz w:val="24"/>
          <w:szCs w:val="24"/>
        </w:rPr>
        <w:t>s</w:t>
      </w:r>
      <w:r w:rsidR="00F27808">
        <w:rPr>
          <w:rFonts w:ascii="Times New Roman" w:hAnsi="Times New Roman" w:cs="Times New Roman"/>
          <w:sz w:val="24"/>
          <w:szCs w:val="24"/>
        </w:rPr>
        <w:t xml:space="preserve"> recognized that </w:t>
      </w:r>
      <w:r w:rsidRPr="000F260F">
        <w:rPr>
          <w:rFonts w:ascii="Times New Roman" w:hAnsi="Times New Roman" w:cs="Times New Roman"/>
          <w:sz w:val="24"/>
          <w:szCs w:val="24"/>
        </w:rPr>
        <w:t>names gen</w:t>
      </w:r>
      <w:r w:rsidR="00F27808">
        <w:rPr>
          <w:rFonts w:ascii="Times New Roman" w:hAnsi="Times New Roman" w:cs="Times New Roman"/>
          <w:sz w:val="24"/>
          <w:szCs w:val="24"/>
        </w:rPr>
        <w:t>erally change through</w:t>
      </w:r>
      <w:r w:rsidR="00387DD9">
        <w:rPr>
          <w:rFonts w:ascii="Times New Roman" w:hAnsi="Times New Roman" w:cs="Times New Roman"/>
          <w:sz w:val="24"/>
          <w:szCs w:val="24"/>
        </w:rPr>
        <w:t>, for example,</w:t>
      </w:r>
      <w:r w:rsidR="00F27808">
        <w:rPr>
          <w:rFonts w:ascii="Times New Roman" w:hAnsi="Times New Roman" w:cs="Times New Roman"/>
          <w:sz w:val="24"/>
          <w:szCs w:val="24"/>
        </w:rPr>
        <w:t xml:space="preserve"> </w:t>
      </w:r>
      <w:r w:rsidR="00387DD9">
        <w:rPr>
          <w:rFonts w:ascii="Times New Roman" w:hAnsi="Times New Roman" w:cs="Times New Roman"/>
          <w:sz w:val="24"/>
          <w:szCs w:val="24"/>
        </w:rPr>
        <w:t xml:space="preserve">a change in marital status; therefore, commenters were in agreement with the addition of the data field name change as it would allow grantees to continue to accurately track their students.  </w:t>
      </w:r>
    </w:p>
    <w:p w:rsidR="00F27808" w:rsidRDefault="00F27808" w:rsidP="00DF4ADF">
      <w:pPr>
        <w:spacing w:after="0" w:line="240" w:lineRule="auto"/>
        <w:rPr>
          <w:rFonts w:ascii="Times New Roman" w:hAnsi="Times New Roman" w:cs="Times New Roman"/>
          <w:sz w:val="24"/>
          <w:szCs w:val="24"/>
        </w:rPr>
      </w:pPr>
    </w:p>
    <w:p w:rsidR="000F260F" w:rsidRDefault="000F260F" w:rsidP="00DF4ADF">
      <w:pPr>
        <w:spacing w:after="0" w:line="240" w:lineRule="auto"/>
        <w:rPr>
          <w:rFonts w:ascii="Times New Roman" w:hAnsi="Times New Roman" w:cs="Times New Roman"/>
          <w:sz w:val="24"/>
          <w:szCs w:val="24"/>
        </w:rPr>
      </w:pPr>
      <w:r w:rsidRPr="000F260F">
        <w:rPr>
          <w:rFonts w:ascii="Times New Roman" w:hAnsi="Times New Roman" w:cs="Times New Roman"/>
          <w:b/>
          <w:sz w:val="24"/>
          <w:szCs w:val="24"/>
        </w:rPr>
        <w:t>Discussion:</w:t>
      </w:r>
      <w:r w:rsidR="00F27808" w:rsidRPr="00F27808">
        <w:rPr>
          <w:rFonts w:ascii="Times New Roman" w:hAnsi="Times New Roman" w:cs="Times New Roman"/>
          <w:sz w:val="24"/>
          <w:szCs w:val="24"/>
        </w:rPr>
        <w:t xml:space="preserve"> </w:t>
      </w:r>
      <w:r w:rsidR="00F27808" w:rsidRPr="000F260F">
        <w:rPr>
          <w:rFonts w:ascii="Times New Roman" w:hAnsi="Times New Roman" w:cs="Times New Roman"/>
          <w:sz w:val="24"/>
          <w:szCs w:val="24"/>
        </w:rPr>
        <w:t>The</w:t>
      </w:r>
      <w:r w:rsidR="00F27808">
        <w:rPr>
          <w:rFonts w:ascii="Times New Roman" w:hAnsi="Times New Roman" w:cs="Times New Roman"/>
          <w:sz w:val="24"/>
          <w:szCs w:val="24"/>
        </w:rPr>
        <w:t xml:space="preserve"> Department agrees that the name change field is necessary for the accurate tracking of participants. </w:t>
      </w:r>
      <w:r w:rsidR="00F27808" w:rsidRPr="000F260F">
        <w:rPr>
          <w:rFonts w:ascii="Times New Roman" w:hAnsi="Times New Roman" w:cs="Times New Roman"/>
          <w:sz w:val="24"/>
          <w:szCs w:val="24"/>
        </w:rPr>
        <w:t xml:space="preserve"> </w:t>
      </w:r>
    </w:p>
    <w:p w:rsidR="00F27808" w:rsidRDefault="00F27808" w:rsidP="00DF4ADF">
      <w:pPr>
        <w:spacing w:after="0" w:line="240" w:lineRule="auto"/>
        <w:rPr>
          <w:rFonts w:ascii="Times New Roman" w:hAnsi="Times New Roman" w:cs="Times New Roman"/>
          <w:sz w:val="24"/>
          <w:szCs w:val="24"/>
        </w:rPr>
      </w:pPr>
    </w:p>
    <w:p w:rsidR="00F27808" w:rsidRPr="00F27808" w:rsidRDefault="00F27808" w:rsidP="00DF4ADF">
      <w:pPr>
        <w:spacing w:after="0" w:line="240" w:lineRule="auto"/>
        <w:rPr>
          <w:rFonts w:ascii="Times New Roman" w:hAnsi="Times New Roman" w:cs="Times New Roman"/>
          <w:sz w:val="24"/>
          <w:szCs w:val="24"/>
        </w:rPr>
      </w:pPr>
      <w:r w:rsidRPr="0094238B">
        <w:rPr>
          <w:rFonts w:ascii="Times New Roman" w:hAnsi="Times New Roman" w:cs="Times New Roman"/>
          <w:b/>
          <w:sz w:val="24"/>
          <w:szCs w:val="24"/>
        </w:rPr>
        <w:t>Action Taken:</w:t>
      </w:r>
      <w:r w:rsidRPr="0094238B">
        <w:rPr>
          <w:rFonts w:ascii="Times New Roman" w:hAnsi="Times New Roman" w:cs="Times New Roman"/>
          <w:sz w:val="24"/>
          <w:szCs w:val="24"/>
        </w:rPr>
        <w:t xml:space="preserve"> None</w:t>
      </w:r>
    </w:p>
    <w:p w:rsidR="00DF4ADF" w:rsidRDefault="00DF4ADF" w:rsidP="00DF4ADF">
      <w:pPr>
        <w:spacing w:after="0" w:line="240" w:lineRule="auto"/>
        <w:rPr>
          <w:rFonts w:ascii="Times New Roman" w:hAnsi="Times New Roman" w:cs="Times New Roman"/>
          <w:sz w:val="24"/>
          <w:szCs w:val="24"/>
        </w:rPr>
      </w:pPr>
    </w:p>
    <w:p w:rsidR="00DF4ADF" w:rsidRDefault="00DF4ADF" w:rsidP="00DF4ADF">
      <w:pPr>
        <w:spacing w:after="0" w:line="240" w:lineRule="auto"/>
        <w:rPr>
          <w:rFonts w:ascii="Times New Roman" w:hAnsi="Times New Roman" w:cs="Times New Roman"/>
          <w:sz w:val="24"/>
          <w:szCs w:val="24"/>
        </w:rPr>
      </w:pPr>
    </w:p>
    <w:p w:rsidR="00DF4ADF" w:rsidRDefault="00DF4ADF" w:rsidP="00DF4ADF">
      <w:pPr>
        <w:spacing w:after="0" w:line="240" w:lineRule="auto"/>
        <w:rPr>
          <w:rFonts w:ascii="Times New Roman" w:hAnsi="Times New Roman" w:cs="Times New Roman"/>
          <w:b/>
          <w:i/>
          <w:sz w:val="24"/>
          <w:szCs w:val="24"/>
        </w:rPr>
      </w:pPr>
      <w:r w:rsidRPr="00DF4ADF">
        <w:rPr>
          <w:rFonts w:ascii="Times New Roman" w:hAnsi="Times New Roman" w:cs="Times New Roman"/>
          <w:b/>
          <w:i/>
          <w:sz w:val="24"/>
          <w:szCs w:val="24"/>
        </w:rPr>
        <w:t>Field #38</w:t>
      </w:r>
      <w:r w:rsidR="00F27808" w:rsidRPr="00F27808">
        <w:t xml:space="preserve"> </w:t>
      </w:r>
      <w:r w:rsidR="00F27808" w:rsidRPr="00F27808">
        <w:rPr>
          <w:rFonts w:ascii="Times New Roman" w:hAnsi="Times New Roman" w:cs="Times New Roman"/>
          <w:b/>
          <w:i/>
          <w:sz w:val="24"/>
          <w:szCs w:val="24"/>
        </w:rPr>
        <w:t>Case Number</w:t>
      </w:r>
    </w:p>
    <w:p w:rsidR="00DF4ADF" w:rsidRPr="00DF4ADF" w:rsidRDefault="00DF4ADF" w:rsidP="00DF4ADF">
      <w:pPr>
        <w:spacing w:after="0" w:line="240" w:lineRule="auto"/>
        <w:rPr>
          <w:rFonts w:ascii="Times New Roman" w:hAnsi="Times New Roman" w:cs="Times New Roman"/>
          <w:b/>
          <w:sz w:val="24"/>
          <w:szCs w:val="24"/>
        </w:rPr>
      </w:pPr>
    </w:p>
    <w:p w:rsidR="004B3EEA" w:rsidRDefault="00DF4ADF" w:rsidP="00DF4ADF">
      <w:pPr>
        <w:spacing w:after="0" w:line="240" w:lineRule="auto"/>
        <w:rPr>
          <w:rFonts w:ascii="Times New Roman" w:hAnsi="Times New Roman" w:cs="Times New Roman"/>
          <w:sz w:val="24"/>
          <w:szCs w:val="24"/>
        </w:rPr>
      </w:pPr>
      <w:r>
        <w:rPr>
          <w:rFonts w:ascii="Times New Roman" w:hAnsi="Times New Roman" w:cs="Times New Roman"/>
          <w:b/>
          <w:sz w:val="24"/>
          <w:szCs w:val="24"/>
        </w:rPr>
        <w:lastRenderedPageBreak/>
        <w:t xml:space="preserve">Comments: </w:t>
      </w:r>
      <w:r w:rsidR="009374B4">
        <w:rPr>
          <w:rFonts w:ascii="Times New Roman" w:hAnsi="Times New Roman" w:cs="Times New Roman"/>
          <w:sz w:val="24"/>
          <w:szCs w:val="24"/>
        </w:rPr>
        <w:t>Some commenters</w:t>
      </w:r>
      <w:r w:rsidRPr="00DF4ADF">
        <w:rPr>
          <w:rFonts w:ascii="Times New Roman" w:hAnsi="Times New Roman" w:cs="Times New Roman"/>
          <w:sz w:val="24"/>
          <w:szCs w:val="24"/>
        </w:rPr>
        <w:t xml:space="preserve"> </w:t>
      </w:r>
      <w:r w:rsidR="009374B4">
        <w:rPr>
          <w:rFonts w:ascii="Times New Roman" w:hAnsi="Times New Roman" w:cs="Times New Roman"/>
          <w:sz w:val="24"/>
          <w:szCs w:val="24"/>
        </w:rPr>
        <w:t>noted</w:t>
      </w:r>
      <w:r w:rsidRPr="00DF4ADF">
        <w:rPr>
          <w:rFonts w:ascii="Times New Roman" w:hAnsi="Times New Roman" w:cs="Times New Roman"/>
          <w:sz w:val="24"/>
          <w:szCs w:val="24"/>
        </w:rPr>
        <w:t xml:space="preserve"> that </w:t>
      </w:r>
      <w:r w:rsidR="009374B4" w:rsidRPr="009374B4">
        <w:rPr>
          <w:rFonts w:ascii="Times New Roman" w:hAnsi="Times New Roman" w:cs="Times New Roman"/>
          <w:sz w:val="24"/>
          <w:szCs w:val="24"/>
        </w:rPr>
        <w:t>a Case Number is a du</w:t>
      </w:r>
      <w:r w:rsidR="009374B4">
        <w:rPr>
          <w:rFonts w:ascii="Times New Roman" w:hAnsi="Times New Roman" w:cs="Times New Roman"/>
          <w:sz w:val="24"/>
          <w:szCs w:val="24"/>
        </w:rPr>
        <w:t>plication of the use of the</w:t>
      </w:r>
      <w:r w:rsidR="007667AF">
        <w:rPr>
          <w:rFonts w:ascii="Times New Roman" w:hAnsi="Times New Roman" w:cs="Times New Roman"/>
          <w:sz w:val="24"/>
          <w:szCs w:val="24"/>
        </w:rPr>
        <w:t xml:space="preserve"> (SSN)</w:t>
      </w:r>
      <w:r w:rsidR="009374B4">
        <w:rPr>
          <w:rFonts w:ascii="Times New Roman" w:hAnsi="Times New Roman" w:cs="Times New Roman"/>
          <w:sz w:val="24"/>
          <w:szCs w:val="24"/>
        </w:rPr>
        <w:t xml:space="preserve"> social security number and expressed that there would be additional burden on p</w:t>
      </w:r>
      <w:r w:rsidR="009374B4" w:rsidRPr="009374B4">
        <w:rPr>
          <w:rFonts w:ascii="Times New Roman" w:hAnsi="Times New Roman" w:cs="Times New Roman"/>
          <w:sz w:val="24"/>
          <w:szCs w:val="24"/>
        </w:rPr>
        <w:t>rograms to trac</w:t>
      </w:r>
      <w:r w:rsidR="009374B4">
        <w:rPr>
          <w:rFonts w:ascii="Times New Roman" w:hAnsi="Times New Roman" w:cs="Times New Roman"/>
          <w:sz w:val="24"/>
          <w:szCs w:val="24"/>
        </w:rPr>
        <w:t>k another data field. Others noted that they didn’t understand the process that the department was going to</w:t>
      </w:r>
      <w:r w:rsidR="007667AF" w:rsidRPr="007667AF">
        <w:rPr>
          <w:rFonts w:ascii="Times New Roman" w:hAnsi="Times New Roman" w:cs="Times New Roman"/>
          <w:sz w:val="24"/>
          <w:szCs w:val="24"/>
        </w:rPr>
        <w:t xml:space="preserve"> </w:t>
      </w:r>
      <w:r w:rsidR="007667AF">
        <w:rPr>
          <w:rFonts w:ascii="Times New Roman" w:hAnsi="Times New Roman" w:cs="Times New Roman"/>
          <w:sz w:val="24"/>
          <w:szCs w:val="24"/>
        </w:rPr>
        <w:t>utilize</w:t>
      </w:r>
      <w:r w:rsidR="009374B4">
        <w:rPr>
          <w:rFonts w:ascii="Times New Roman" w:hAnsi="Times New Roman" w:cs="Times New Roman"/>
          <w:sz w:val="24"/>
          <w:szCs w:val="24"/>
        </w:rPr>
        <w:t xml:space="preserve"> to ensure that current and new participants received Case Numbers. </w:t>
      </w:r>
    </w:p>
    <w:p w:rsidR="007667AF" w:rsidRDefault="007667AF" w:rsidP="00DF4ADF">
      <w:pPr>
        <w:spacing w:after="0" w:line="240" w:lineRule="auto"/>
        <w:rPr>
          <w:rFonts w:ascii="Times New Roman" w:hAnsi="Times New Roman" w:cs="Times New Roman"/>
          <w:sz w:val="24"/>
          <w:szCs w:val="24"/>
        </w:rPr>
      </w:pPr>
    </w:p>
    <w:p w:rsidR="00D61F82" w:rsidRPr="007667AF" w:rsidRDefault="004B3EEA" w:rsidP="00D61F82">
      <w:pPr>
        <w:spacing w:after="0" w:line="240" w:lineRule="auto"/>
        <w:rPr>
          <w:rFonts w:ascii="Times New Roman" w:hAnsi="Times New Roman" w:cs="Times New Roman"/>
          <w:b/>
          <w:sz w:val="24"/>
          <w:szCs w:val="24"/>
        </w:rPr>
      </w:pPr>
      <w:r w:rsidRPr="004B3EEA">
        <w:rPr>
          <w:rFonts w:ascii="Times New Roman" w:hAnsi="Times New Roman" w:cs="Times New Roman"/>
          <w:b/>
          <w:sz w:val="24"/>
          <w:szCs w:val="24"/>
        </w:rPr>
        <w:t>Discussion:</w:t>
      </w:r>
      <w:r>
        <w:rPr>
          <w:rFonts w:ascii="Times New Roman" w:hAnsi="Times New Roman" w:cs="Times New Roman"/>
          <w:b/>
          <w:sz w:val="24"/>
          <w:szCs w:val="24"/>
        </w:rPr>
        <w:t xml:space="preserve"> </w:t>
      </w:r>
      <w:r w:rsidR="00387DD9" w:rsidRPr="00B6721A">
        <w:rPr>
          <w:rFonts w:ascii="Times New Roman" w:hAnsi="Times New Roman" w:cs="Times New Roman"/>
          <w:sz w:val="24"/>
          <w:szCs w:val="24"/>
        </w:rPr>
        <w:t xml:space="preserve">The introduction of the student case number (SCN) is to address continuing security concerns regarding the collection of the social security number (SSN).  It is TRIO’s goal to </w:t>
      </w:r>
      <w:r w:rsidR="00B6721A" w:rsidRPr="00B6721A">
        <w:rPr>
          <w:rFonts w:ascii="Times New Roman" w:hAnsi="Times New Roman" w:cs="Times New Roman"/>
          <w:sz w:val="24"/>
          <w:szCs w:val="24"/>
        </w:rPr>
        <w:t>phase out</w:t>
      </w:r>
      <w:r w:rsidR="00387DD9" w:rsidRPr="00B6721A">
        <w:rPr>
          <w:rFonts w:ascii="Times New Roman" w:hAnsi="Times New Roman" w:cs="Times New Roman"/>
          <w:sz w:val="24"/>
          <w:szCs w:val="24"/>
        </w:rPr>
        <w:t xml:space="preserve"> the SSN in future reporting periods and instead use the SCN to track </w:t>
      </w:r>
      <w:r w:rsidR="00AA2FEB" w:rsidRPr="00B6721A">
        <w:rPr>
          <w:rFonts w:ascii="Times New Roman" w:hAnsi="Times New Roman" w:cs="Times New Roman"/>
          <w:sz w:val="24"/>
          <w:szCs w:val="24"/>
        </w:rPr>
        <w:t>students The</w:t>
      </w:r>
      <w:r w:rsidR="007667AF" w:rsidRPr="00B6721A">
        <w:rPr>
          <w:rFonts w:ascii="Times New Roman" w:hAnsi="Times New Roman" w:cs="Times New Roman"/>
          <w:sz w:val="24"/>
          <w:szCs w:val="24"/>
        </w:rPr>
        <w:t xml:space="preserve"> </w:t>
      </w:r>
      <w:r w:rsidR="00387DD9" w:rsidRPr="00B6721A">
        <w:rPr>
          <w:rFonts w:ascii="Times New Roman" w:hAnsi="Times New Roman" w:cs="Times New Roman"/>
          <w:sz w:val="24"/>
          <w:szCs w:val="24"/>
        </w:rPr>
        <w:t>SCN</w:t>
      </w:r>
      <w:r w:rsidR="007667AF" w:rsidRPr="00B6721A">
        <w:rPr>
          <w:rFonts w:ascii="Times New Roman" w:hAnsi="Times New Roman" w:cs="Times New Roman"/>
          <w:sz w:val="24"/>
          <w:szCs w:val="24"/>
        </w:rPr>
        <w:t xml:space="preserve"> is a </w:t>
      </w:r>
      <w:r w:rsidR="00387DD9" w:rsidRPr="00B6721A">
        <w:rPr>
          <w:rFonts w:ascii="Times New Roman" w:hAnsi="Times New Roman" w:cs="Times New Roman"/>
          <w:sz w:val="24"/>
          <w:szCs w:val="24"/>
        </w:rPr>
        <w:t xml:space="preserve">unique randomly </w:t>
      </w:r>
      <w:r w:rsidR="00D61F82" w:rsidRPr="00B6721A">
        <w:rPr>
          <w:rFonts w:ascii="Times New Roman" w:hAnsi="Times New Roman" w:cs="Times New Roman"/>
          <w:sz w:val="24"/>
          <w:szCs w:val="24"/>
        </w:rPr>
        <w:t xml:space="preserve">generated number </w:t>
      </w:r>
      <w:r w:rsidR="00387DD9" w:rsidRPr="00B6721A">
        <w:rPr>
          <w:rFonts w:ascii="Times New Roman" w:hAnsi="Times New Roman" w:cs="Times New Roman"/>
          <w:sz w:val="24"/>
          <w:szCs w:val="24"/>
        </w:rPr>
        <w:t>which has been used internally by TRIO to, for example, merge APR data with the SSS longitudinal file.</w:t>
      </w:r>
      <w:r w:rsidR="00387DD9">
        <w:rPr>
          <w:rFonts w:ascii="Times New Roman" w:hAnsi="Times New Roman" w:cs="Times New Roman"/>
          <w:b/>
          <w:sz w:val="24"/>
          <w:szCs w:val="24"/>
        </w:rPr>
        <w:t xml:space="preserve">  </w:t>
      </w:r>
    </w:p>
    <w:p w:rsidR="00D61F82" w:rsidRPr="00D61F82" w:rsidRDefault="00D61F82" w:rsidP="00D61F82">
      <w:pPr>
        <w:spacing w:after="0" w:line="240" w:lineRule="auto"/>
        <w:rPr>
          <w:rFonts w:ascii="Times New Roman" w:hAnsi="Times New Roman" w:cs="Times New Roman"/>
          <w:sz w:val="24"/>
          <w:szCs w:val="24"/>
        </w:rPr>
      </w:pPr>
    </w:p>
    <w:p w:rsidR="00D61F82" w:rsidRDefault="00D61F82" w:rsidP="00D61F82">
      <w:pPr>
        <w:spacing w:after="0" w:line="240" w:lineRule="auto"/>
        <w:rPr>
          <w:rFonts w:ascii="Times New Roman" w:hAnsi="Times New Roman" w:cs="Times New Roman"/>
          <w:sz w:val="24"/>
          <w:szCs w:val="24"/>
        </w:rPr>
      </w:pPr>
      <w:r w:rsidRPr="00D61F82">
        <w:rPr>
          <w:rFonts w:ascii="Times New Roman" w:hAnsi="Times New Roman" w:cs="Times New Roman"/>
          <w:sz w:val="24"/>
          <w:szCs w:val="24"/>
        </w:rPr>
        <w:t xml:space="preserve">Beginning in </w:t>
      </w:r>
      <w:r w:rsidR="00C50AFA" w:rsidRPr="00D61F82">
        <w:rPr>
          <w:rFonts w:ascii="Times New Roman" w:hAnsi="Times New Roman" w:cs="Times New Roman"/>
          <w:sz w:val="24"/>
          <w:szCs w:val="24"/>
        </w:rPr>
        <w:t>201</w:t>
      </w:r>
      <w:r w:rsidR="00C50AFA">
        <w:rPr>
          <w:rFonts w:ascii="Times New Roman" w:hAnsi="Times New Roman" w:cs="Times New Roman"/>
          <w:sz w:val="24"/>
          <w:szCs w:val="24"/>
        </w:rPr>
        <w:t>6</w:t>
      </w:r>
      <w:r w:rsidRPr="00D61F82">
        <w:rPr>
          <w:rFonts w:ascii="Times New Roman" w:hAnsi="Times New Roman" w:cs="Times New Roman"/>
          <w:sz w:val="24"/>
          <w:szCs w:val="24"/>
        </w:rPr>
        <w:t>-</w:t>
      </w:r>
      <w:r w:rsidR="00C50AFA" w:rsidRPr="00D61F82">
        <w:rPr>
          <w:rFonts w:ascii="Times New Roman" w:hAnsi="Times New Roman" w:cs="Times New Roman"/>
          <w:sz w:val="24"/>
          <w:szCs w:val="24"/>
        </w:rPr>
        <w:t>1</w:t>
      </w:r>
      <w:r w:rsidR="00C50AFA">
        <w:rPr>
          <w:rFonts w:ascii="Times New Roman" w:hAnsi="Times New Roman" w:cs="Times New Roman"/>
          <w:sz w:val="24"/>
          <w:szCs w:val="24"/>
        </w:rPr>
        <w:t>7</w:t>
      </w:r>
      <w:r w:rsidRPr="00D61F82">
        <w:rPr>
          <w:rFonts w:ascii="Times New Roman" w:hAnsi="Times New Roman" w:cs="Times New Roman"/>
          <w:sz w:val="24"/>
          <w:szCs w:val="24"/>
        </w:rPr>
        <w:t xml:space="preserve">, TRIO will </w:t>
      </w:r>
      <w:r w:rsidR="00C50AFA">
        <w:rPr>
          <w:rFonts w:ascii="Times New Roman" w:hAnsi="Times New Roman" w:cs="Times New Roman"/>
          <w:sz w:val="24"/>
          <w:szCs w:val="24"/>
        </w:rPr>
        <w:t xml:space="preserve">test the feasibility of utilizing the SCN to track students for the SSS program only.  Should this process prove to be viable, TRIO will then fully implement the SCN for the remaining TRIO programs that collect TRIO student-level data and will no longer collect the SSN.  During the 2016-17 SSS data collection period, TRIO will provide the 2015-16 APR data file which will contain the SCN for every record that needs to be on the 2016-17 APR data file.  For new participants, TRIO will randomly generate a SCN at the time the grantee uploads their data.  The purpose for implementing the SCN is to develop safeguard for students’ information. </w:t>
      </w:r>
    </w:p>
    <w:p w:rsidR="00C570ED" w:rsidRDefault="00C570ED" w:rsidP="00D61F82">
      <w:pPr>
        <w:spacing w:after="0" w:line="240" w:lineRule="auto"/>
        <w:rPr>
          <w:rFonts w:ascii="Times New Roman" w:hAnsi="Times New Roman" w:cs="Times New Roman"/>
          <w:sz w:val="24"/>
          <w:szCs w:val="24"/>
        </w:rPr>
      </w:pPr>
    </w:p>
    <w:p w:rsidR="00C570ED" w:rsidRPr="00C570ED" w:rsidRDefault="00C570ED" w:rsidP="00D61F82">
      <w:pPr>
        <w:spacing w:after="0" w:line="240" w:lineRule="auto"/>
        <w:rPr>
          <w:rFonts w:ascii="Times New Roman" w:hAnsi="Times New Roman" w:cs="Times New Roman"/>
          <w:b/>
          <w:sz w:val="24"/>
          <w:szCs w:val="24"/>
        </w:rPr>
      </w:pPr>
      <w:r w:rsidRPr="00C570ED">
        <w:rPr>
          <w:rFonts w:ascii="Times New Roman" w:hAnsi="Times New Roman" w:cs="Times New Roman"/>
          <w:b/>
          <w:sz w:val="24"/>
          <w:szCs w:val="24"/>
        </w:rPr>
        <w:t>Action taken:</w:t>
      </w:r>
      <w:r>
        <w:rPr>
          <w:rFonts w:ascii="Times New Roman" w:hAnsi="Times New Roman" w:cs="Times New Roman"/>
          <w:b/>
          <w:sz w:val="24"/>
          <w:szCs w:val="24"/>
        </w:rPr>
        <w:t xml:space="preserve"> </w:t>
      </w:r>
      <w:r w:rsidRPr="00C570ED">
        <w:rPr>
          <w:rFonts w:ascii="Times New Roman" w:hAnsi="Times New Roman" w:cs="Times New Roman"/>
          <w:sz w:val="24"/>
          <w:szCs w:val="24"/>
        </w:rPr>
        <w:t>None</w:t>
      </w:r>
      <w:r>
        <w:rPr>
          <w:rFonts w:ascii="Times New Roman" w:hAnsi="Times New Roman" w:cs="Times New Roman"/>
          <w:b/>
          <w:sz w:val="24"/>
          <w:szCs w:val="24"/>
        </w:rPr>
        <w:t xml:space="preserve"> </w:t>
      </w:r>
    </w:p>
    <w:p w:rsidR="00D61F82" w:rsidRPr="00D61F82" w:rsidRDefault="00D61F82" w:rsidP="00D61F82">
      <w:pPr>
        <w:spacing w:after="0" w:line="240" w:lineRule="auto"/>
        <w:rPr>
          <w:rFonts w:ascii="Times New Roman" w:hAnsi="Times New Roman" w:cs="Times New Roman"/>
          <w:sz w:val="24"/>
          <w:szCs w:val="24"/>
        </w:rPr>
      </w:pPr>
    </w:p>
    <w:p w:rsidR="00D61F82" w:rsidRPr="00D61F82" w:rsidRDefault="00D61F82" w:rsidP="00D61F82">
      <w:pPr>
        <w:spacing w:after="0" w:line="240" w:lineRule="auto"/>
        <w:rPr>
          <w:rFonts w:ascii="Times New Roman" w:hAnsi="Times New Roman" w:cs="Times New Roman"/>
          <w:sz w:val="24"/>
          <w:szCs w:val="24"/>
        </w:rPr>
      </w:pPr>
    </w:p>
    <w:p w:rsidR="000F260F" w:rsidRDefault="000F260F" w:rsidP="00DF4ADF">
      <w:pPr>
        <w:spacing w:after="0" w:line="240" w:lineRule="auto"/>
        <w:rPr>
          <w:rFonts w:ascii="Times New Roman" w:hAnsi="Times New Roman" w:cs="Times New Roman"/>
          <w:b/>
          <w:sz w:val="24"/>
          <w:szCs w:val="24"/>
        </w:rPr>
      </w:pPr>
    </w:p>
    <w:p w:rsidR="000F260F" w:rsidRDefault="000F260F" w:rsidP="00DF4ADF">
      <w:pPr>
        <w:spacing w:after="0" w:line="240" w:lineRule="auto"/>
        <w:rPr>
          <w:rFonts w:ascii="Times New Roman" w:hAnsi="Times New Roman" w:cs="Times New Roman"/>
          <w:b/>
          <w:i/>
          <w:sz w:val="24"/>
          <w:szCs w:val="24"/>
        </w:rPr>
      </w:pPr>
      <w:r>
        <w:rPr>
          <w:rFonts w:ascii="Times New Roman" w:hAnsi="Times New Roman" w:cs="Times New Roman"/>
          <w:b/>
          <w:i/>
          <w:sz w:val="24"/>
          <w:szCs w:val="24"/>
        </w:rPr>
        <w:t>Field #39</w:t>
      </w:r>
      <w:r w:rsidR="00C570ED">
        <w:rPr>
          <w:rFonts w:ascii="Times New Roman" w:hAnsi="Times New Roman" w:cs="Times New Roman"/>
          <w:b/>
          <w:i/>
          <w:sz w:val="24"/>
          <w:szCs w:val="24"/>
        </w:rPr>
        <w:t xml:space="preserve"> Deceased Participants </w:t>
      </w:r>
    </w:p>
    <w:p w:rsidR="000F260F" w:rsidRDefault="000F260F" w:rsidP="00DF4ADF">
      <w:pPr>
        <w:spacing w:after="0" w:line="240" w:lineRule="auto"/>
        <w:rPr>
          <w:rFonts w:ascii="Times New Roman" w:hAnsi="Times New Roman" w:cs="Times New Roman"/>
          <w:b/>
          <w:i/>
          <w:sz w:val="24"/>
          <w:szCs w:val="24"/>
        </w:rPr>
      </w:pPr>
    </w:p>
    <w:p w:rsidR="000F260F" w:rsidRDefault="000F260F" w:rsidP="00DF4ADF">
      <w:pPr>
        <w:spacing w:after="0" w:line="240" w:lineRule="auto"/>
        <w:rPr>
          <w:rFonts w:ascii="Times New Roman" w:hAnsi="Times New Roman" w:cs="Times New Roman"/>
          <w:sz w:val="24"/>
          <w:szCs w:val="24"/>
        </w:rPr>
      </w:pPr>
      <w:r w:rsidRPr="000F260F">
        <w:rPr>
          <w:rFonts w:ascii="Times New Roman" w:hAnsi="Times New Roman" w:cs="Times New Roman"/>
          <w:b/>
          <w:sz w:val="24"/>
          <w:szCs w:val="24"/>
        </w:rPr>
        <w:t>Comments:</w:t>
      </w:r>
      <w:r>
        <w:rPr>
          <w:rFonts w:ascii="Times New Roman" w:hAnsi="Times New Roman" w:cs="Times New Roman"/>
          <w:b/>
          <w:sz w:val="24"/>
          <w:szCs w:val="24"/>
        </w:rPr>
        <w:t xml:space="preserve"> </w:t>
      </w:r>
      <w:r w:rsidR="007667AF" w:rsidRPr="007667AF">
        <w:rPr>
          <w:rFonts w:ascii="Times New Roman" w:hAnsi="Times New Roman" w:cs="Times New Roman"/>
          <w:sz w:val="24"/>
          <w:szCs w:val="24"/>
        </w:rPr>
        <w:t>Some commenters have noted</w:t>
      </w:r>
      <w:r w:rsidR="007667AF">
        <w:rPr>
          <w:rFonts w:ascii="Times New Roman" w:hAnsi="Times New Roman" w:cs="Times New Roman"/>
          <w:sz w:val="24"/>
          <w:szCs w:val="24"/>
        </w:rPr>
        <w:t xml:space="preserve"> they </w:t>
      </w:r>
      <w:r w:rsidRPr="000F260F">
        <w:rPr>
          <w:rFonts w:ascii="Times New Roman" w:hAnsi="Times New Roman" w:cs="Times New Roman"/>
          <w:sz w:val="24"/>
          <w:szCs w:val="24"/>
        </w:rPr>
        <w:t>see no real reason for the addition of field 39 where deceased p</w:t>
      </w:r>
      <w:r w:rsidR="007667AF">
        <w:rPr>
          <w:rFonts w:ascii="Times New Roman" w:hAnsi="Times New Roman" w:cs="Times New Roman"/>
          <w:sz w:val="24"/>
          <w:szCs w:val="24"/>
        </w:rPr>
        <w:t>ersons are to be listed. They feel like field</w:t>
      </w:r>
      <w:r w:rsidRPr="000F260F">
        <w:rPr>
          <w:rFonts w:ascii="Times New Roman" w:hAnsi="Times New Roman" w:cs="Times New Roman"/>
          <w:sz w:val="24"/>
          <w:szCs w:val="24"/>
        </w:rPr>
        <w:t xml:space="preserve"> 29 "Reason for withdrawal" under item 7 - Not Applicable, participant was called to mi</w:t>
      </w:r>
      <w:r w:rsidR="007667AF">
        <w:rPr>
          <w:rFonts w:ascii="Times New Roman" w:hAnsi="Times New Roman" w:cs="Times New Roman"/>
          <w:sz w:val="24"/>
          <w:szCs w:val="24"/>
        </w:rPr>
        <w:t>litary or deceased is sufficient.</w:t>
      </w:r>
    </w:p>
    <w:p w:rsidR="00975133" w:rsidRDefault="00975133" w:rsidP="00DF4ADF">
      <w:pPr>
        <w:spacing w:after="0" w:line="240" w:lineRule="auto"/>
        <w:rPr>
          <w:rFonts w:ascii="Times New Roman" w:hAnsi="Times New Roman" w:cs="Times New Roman"/>
          <w:sz w:val="24"/>
          <w:szCs w:val="24"/>
        </w:rPr>
      </w:pPr>
    </w:p>
    <w:p w:rsidR="00C570ED" w:rsidRDefault="00975133" w:rsidP="00DF4ADF">
      <w:pPr>
        <w:spacing w:after="0" w:line="240" w:lineRule="auto"/>
        <w:rPr>
          <w:rFonts w:ascii="Times New Roman" w:hAnsi="Times New Roman" w:cs="Times New Roman"/>
          <w:sz w:val="24"/>
          <w:szCs w:val="24"/>
        </w:rPr>
      </w:pPr>
      <w:r w:rsidRPr="00975133">
        <w:rPr>
          <w:rFonts w:ascii="Times New Roman" w:hAnsi="Times New Roman" w:cs="Times New Roman"/>
          <w:b/>
          <w:sz w:val="24"/>
          <w:szCs w:val="24"/>
        </w:rPr>
        <w:t>Discussion:</w:t>
      </w:r>
      <w:r w:rsidR="00C570ED">
        <w:rPr>
          <w:rFonts w:ascii="Times New Roman" w:hAnsi="Times New Roman" w:cs="Times New Roman"/>
          <w:b/>
          <w:sz w:val="24"/>
          <w:szCs w:val="24"/>
        </w:rPr>
        <w:t xml:space="preserve"> </w:t>
      </w:r>
      <w:r w:rsidR="00F86C37" w:rsidRPr="00B6721A">
        <w:rPr>
          <w:rFonts w:ascii="Times New Roman" w:hAnsi="Times New Roman" w:cs="Times New Roman"/>
          <w:sz w:val="24"/>
          <w:szCs w:val="24"/>
        </w:rPr>
        <w:t>Field 29 does not capture the information needed in order to accurately calculate PE for the completion objective.  Note that field 29, option 7 not only contains the status for deceased students, it also contains the status for called to military service and ED does remove students from the cohorts who were called to military service.</w:t>
      </w:r>
      <w:r w:rsidR="00F86C37">
        <w:rPr>
          <w:rFonts w:ascii="Times New Roman" w:hAnsi="Times New Roman" w:cs="Times New Roman"/>
          <w:b/>
          <w:sz w:val="24"/>
          <w:szCs w:val="24"/>
        </w:rPr>
        <w:t xml:space="preserve">  </w:t>
      </w:r>
    </w:p>
    <w:p w:rsidR="00C570ED" w:rsidRDefault="00C570ED" w:rsidP="00DF4ADF">
      <w:pPr>
        <w:spacing w:after="0" w:line="240" w:lineRule="auto"/>
        <w:rPr>
          <w:rFonts w:ascii="Times New Roman" w:hAnsi="Times New Roman" w:cs="Times New Roman"/>
          <w:sz w:val="24"/>
          <w:szCs w:val="24"/>
        </w:rPr>
      </w:pPr>
    </w:p>
    <w:p w:rsidR="00975133" w:rsidRPr="00C570ED" w:rsidRDefault="00C570ED" w:rsidP="00DF4ADF">
      <w:pPr>
        <w:spacing w:after="0" w:line="240" w:lineRule="auto"/>
        <w:rPr>
          <w:rFonts w:ascii="Times New Roman" w:hAnsi="Times New Roman" w:cs="Times New Roman"/>
          <w:b/>
          <w:sz w:val="24"/>
          <w:szCs w:val="24"/>
        </w:rPr>
      </w:pPr>
      <w:r w:rsidRPr="00C570ED">
        <w:rPr>
          <w:rFonts w:ascii="Times New Roman" w:hAnsi="Times New Roman" w:cs="Times New Roman"/>
          <w:b/>
          <w:sz w:val="24"/>
          <w:szCs w:val="24"/>
        </w:rPr>
        <w:t xml:space="preserve">Action taken:  </w:t>
      </w:r>
      <w:r w:rsidR="00F86C37">
        <w:rPr>
          <w:rFonts w:ascii="Times New Roman" w:hAnsi="Times New Roman" w:cs="Times New Roman"/>
          <w:sz w:val="24"/>
          <w:szCs w:val="24"/>
        </w:rPr>
        <w:t>None taken.</w:t>
      </w:r>
      <w:r>
        <w:rPr>
          <w:rFonts w:ascii="Times New Roman" w:hAnsi="Times New Roman" w:cs="Times New Roman"/>
          <w:b/>
          <w:sz w:val="24"/>
          <w:szCs w:val="24"/>
        </w:rPr>
        <w:t xml:space="preserve"> </w:t>
      </w:r>
    </w:p>
    <w:p w:rsidR="00975133" w:rsidRDefault="00975133" w:rsidP="00DF4ADF">
      <w:pPr>
        <w:spacing w:after="0" w:line="240" w:lineRule="auto"/>
        <w:rPr>
          <w:rFonts w:ascii="Times New Roman" w:hAnsi="Times New Roman" w:cs="Times New Roman"/>
          <w:sz w:val="24"/>
          <w:szCs w:val="24"/>
        </w:rPr>
      </w:pPr>
    </w:p>
    <w:p w:rsidR="00975133" w:rsidRPr="000F260F" w:rsidRDefault="00975133" w:rsidP="00DF4ADF">
      <w:pPr>
        <w:spacing w:after="0" w:line="240" w:lineRule="auto"/>
        <w:rPr>
          <w:rFonts w:ascii="Times New Roman" w:hAnsi="Times New Roman" w:cs="Times New Roman"/>
          <w:sz w:val="24"/>
          <w:szCs w:val="24"/>
        </w:rPr>
      </w:pPr>
    </w:p>
    <w:sectPr w:rsidR="00975133" w:rsidRPr="000F26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0E0" w:rsidRDefault="00E470E0" w:rsidP="00C50AFA">
      <w:pPr>
        <w:spacing w:after="0" w:line="240" w:lineRule="auto"/>
      </w:pPr>
      <w:r>
        <w:separator/>
      </w:r>
    </w:p>
  </w:endnote>
  <w:endnote w:type="continuationSeparator" w:id="0">
    <w:p w:rsidR="00E470E0" w:rsidRDefault="00E470E0" w:rsidP="00C50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0E0" w:rsidRDefault="00E470E0" w:rsidP="00C50AFA">
      <w:pPr>
        <w:spacing w:after="0" w:line="240" w:lineRule="auto"/>
      </w:pPr>
      <w:r>
        <w:separator/>
      </w:r>
    </w:p>
  </w:footnote>
  <w:footnote w:type="continuationSeparator" w:id="0">
    <w:p w:rsidR="00E470E0" w:rsidRDefault="00E470E0" w:rsidP="00C50AF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ADF"/>
    <w:rsid w:val="00051E2C"/>
    <w:rsid w:val="00086AC9"/>
    <w:rsid w:val="000A0DDB"/>
    <w:rsid w:val="000F260F"/>
    <w:rsid w:val="00185961"/>
    <w:rsid w:val="001D3621"/>
    <w:rsid w:val="001E00B3"/>
    <w:rsid w:val="001F5FA3"/>
    <w:rsid w:val="0029684B"/>
    <w:rsid w:val="003062BC"/>
    <w:rsid w:val="00320D79"/>
    <w:rsid w:val="003442D2"/>
    <w:rsid w:val="00387DD9"/>
    <w:rsid w:val="00395893"/>
    <w:rsid w:val="003E2B20"/>
    <w:rsid w:val="003F547D"/>
    <w:rsid w:val="004153AA"/>
    <w:rsid w:val="00437687"/>
    <w:rsid w:val="004B3EEA"/>
    <w:rsid w:val="00505178"/>
    <w:rsid w:val="005B0A19"/>
    <w:rsid w:val="005C6871"/>
    <w:rsid w:val="005E0873"/>
    <w:rsid w:val="005E696C"/>
    <w:rsid w:val="00601D48"/>
    <w:rsid w:val="00647D31"/>
    <w:rsid w:val="006F1DD0"/>
    <w:rsid w:val="00702AEB"/>
    <w:rsid w:val="00741F70"/>
    <w:rsid w:val="007667AF"/>
    <w:rsid w:val="00866565"/>
    <w:rsid w:val="0087456D"/>
    <w:rsid w:val="008806C3"/>
    <w:rsid w:val="009374B4"/>
    <w:rsid w:val="0094238B"/>
    <w:rsid w:val="00975133"/>
    <w:rsid w:val="00A10B98"/>
    <w:rsid w:val="00AA2FEB"/>
    <w:rsid w:val="00B6304C"/>
    <w:rsid w:val="00B6721A"/>
    <w:rsid w:val="00C0357C"/>
    <w:rsid w:val="00C50AFA"/>
    <w:rsid w:val="00C570ED"/>
    <w:rsid w:val="00CD7C33"/>
    <w:rsid w:val="00CF1548"/>
    <w:rsid w:val="00D444A8"/>
    <w:rsid w:val="00D61F82"/>
    <w:rsid w:val="00D84210"/>
    <w:rsid w:val="00DF4ADF"/>
    <w:rsid w:val="00E279B4"/>
    <w:rsid w:val="00E470E0"/>
    <w:rsid w:val="00EE317D"/>
    <w:rsid w:val="00F27808"/>
    <w:rsid w:val="00F743EA"/>
    <w:rsid w:val="00F7441F"/>
    <w:rsid w:val="00F769D3"/>
    <w:rsid w:val="00F86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04C"/>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F4ADF"/>
    <w:pPr>
      <w:spacing w:after="0" w:line="240" w:lineRule="auto"/>
    </w:pPr>
    <w:rPr>
      <w:rFonts w:ascii="Calibri" w:eastAsia="Calibri" w:hAnsi="Calibri" w:cs="Times New Roman"/>
    </w:rPr>
  </w:style>
  <w:style w:type="character" w:styleId="Emphasis">
    <w:name w:val="Emphasis"/>
    <w:basedOn w:val="DefaultParagraphFont"/>
    <w:uiPriority w:val="20"/>
    <w:qFormat/>
    <w:rsid w:val="000A0DDB"/>
    <w:rPr>
      <w:b/>
      <w:bCs/>
      <w:i w:val="0"/>
      <w:iCs w:val="0"/>
    </w:rPr>
  </w:style>
  <w:style w:type="paragraph" w:styleId="CommentText">
    <w:name w:val="annotation text"/>
    <w:basedOn w:val="Normal"/>
    <w:link w:val="CommentTextChar"/>
    <w:uiPriority w:val="99"/>
    <w:unhideWhenUsed/>
    <w:rsid w:val="00B6304C"/>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B6304C"/>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E279B4"/>
    <w:rPr>
      <w:sz w:val="16"/>
      <w:szCs w:val="16"/>
    </w:rPr>
  </w:style>
  <w:style w:type="paragraph" w:styleId="CommentSubject">
    <w:name w:val="annotation subject"/>
    <w:basedOn w:val="CommentText"/>
    <w:next w:val="CommentText"/>
    <w:link w:val="CommentSubjectChar"/>
    <w:uiPriority w:val="99"/>
    <w:semiHidden/>
    <w:unhideWhenUsed/>
    <w:rsid w:val="00E279B4"/>
    <w:pPr>
      <w:spacing w:line="240" w:lineRule="auto"/>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E279B4"/>
    <w:rPr>
      <w:rFonts w:ascii="Calibri" w:eastAsiaTheme="minorEastAsia" w:hAnsi="Calibri" w:cs="Times New Roman"/>
      <w:b/>
      <w:bCs/>
      <w:sz w:val="20"/>
      <w:szCs w:val="20"/>
    </w:rPr>
  </w:style>
  <w:style w:type="paragraph" w:styleId="BalloonText">
    <w:name w:val="Balloon Text"/>
    <w:basedOn w:val="Normal"/>
    <w:link w:val="BalloonTextChar"/>
    <w:uiPriority w:val="99"/>
    <w:semiHidden/>
    <w:unhideWhenUsed/>
    <w:rsid w:val="00E279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79B4"/>
    <w:rPr>
      <w:rFonts w:ascii="Tahoma" w:eastAsiaTheme="minorEastAsia" w:hAnsi="Tahoma" w:cs="Tahoma"/>
      <w:sz w:val="16"/>
      <w:szCs w:val="16"/>
    </w:rPr>
  </w:style>
  <w:style w:type="paragraph" w:styleId="Header">
    <w:name w:val="header"/>
    <w:basedOn w:val="Normal"/>
    <w:link w:val="HeaderChar"/>
    <w:uiPriority w:val="99"/>
    <w:unhideWhenUsed/>
    <w:rsid w:val="00C50A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0AFA"/>
    <w:rPr>
      <w:rFonts w:eastAsiaTheme="minorEastAsia"/>
    </w:rPr>
  </w:style>
  <w:style w:type="paragraph" w:styleId="Footer">
    <w:name w:val="footer"/>
    <w:basedOn w:val="Normal"/>
    <w:link w:val="FooterChar"/>
    <w:uiPriority w:val="99"/>
    <w:unhideWhenUsed/>
    <w:rsid w:val="00C50A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0AFA"/>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04C"/>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F4ADF"/>
    <w:pPr>
      <w:spacing w:after="0" w:line="240" w:lineRule="auto"/>
    </w:pPr>
    <w:rPr>
      <w:rFonts w:ascii="Calibri" w:eastAsia="Calibri" w:hAnsi="Calibri" w:cs="Times New Roman"/>
    </w:rPr>
  </w:style>
  <w:style w:type="character" w:styleId="Emphasis">
    <w:name w:val="Emphasis"/>
    <w:basedOn w:val="DefaultParagraphFont"/>
    <w:uiPriority w:val="20"/>
    <w:qFormat/>
    <w:rsid w:val="000A0DDB"/>
    <w:rPr>
      <w:b/>
      <w:bCs/>
      <w:i w:val="0"/>
      <w:iCs w:val="0"/>
    </w:rPr>
  </w:style>
  <w:style w:type="paragraph" w:styleId="CommentText">
    <w:name w:val="annotation text"/>
    <w:basedOn w:val="Normal"/>
    <w:link w:val="CommentTextChar"/>
    <w:uiPriority w:val="99"/>
    <w:unhideWhenUsed/>
    <w:rsid w:val="00B6304C"/>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B6304C"/>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E279B4"/>
    <w:rPr>
      <w:sz w:val="16"/>
      <w:szCs w:val="16"/>
    </w:rPr>
  </w:style>
  <w:style w:type="paragraph" w:styleId="CommentSubject">
    <w:name w:val="annotation subject"/>
    <w:basedOn w:val="CommentText"/>
    <w:next w:val="CommentText"/>
    <w:link w:val="CommentSubjectChar"/>
    <w:uiPriority w:val="99"/>
    <w:semiHidden/>
    <w:unhideWhenUsed/>
    <w:rsid w:val="00E279B4"/>
    <w:pPr>
      <w:spacing w:line="240" w:lineRule="auto"/>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E279B4"/>
    <w:rPr>
      <w:rFonts w:ascii="Calibri" w:eastAsiaTheme="minorEastAsia" w:hAnsi="Calibri" w:cs="Times New Roman"/>
      <w:b/>
      <w:bCs/>
      <w:sz w:val="20"/>
      <w:szCs w:val="20"/>
    </w:rPr>
  </w:style>
  <w:style w:type="paragraph" w:styleId="BalloonText">
    <w:name w:val="Balloon Text"/>
    <w:basedOn w:val="Normal"/>
    <w:link w:val="BalloonTextChar"/>
    <w:uiPriority w:val="99"/>
    <w:semiHidden/>
    <w:unhideWhenUsed/>
    <w:rsid w:val="00E279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79B4"/>
    <w:rPr>
      <w:rFonts w:ascii="Tahoma" w:eastAsiaTheme="minorEastAsia" w:hAnsi="Tahoma" w:cs="Tahoma"/>
      <w:sz w:val="16"/>
      <w:szCs w:val="16"/>
    </w:rPr>
  </w:style>
  <w:style w:type="paragraph" w:styleId="Header">
    <w:name w:val="header"/>
    <w:basedOn w:val="Normal"/>
    <w:link w:val="HeaderChar"/>
    <w:uiPriority w:val="99"/>
    <w:unhideWhenUsed/>
    <w:rsid w:val="00C50A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0AFA"/>
    <w:rPr>
      <w:rFonts w:eastAsiaTheme="minorEastAsia"/>
    </w:rPr>
  </w:style>
  <w:style w:type="paragraph" w:styleId="Footer">
    <w:name w:val="footer"/>
    <w:basedOn w:val="Normal"/>
    <w:link w:val="FooterChar"/>
    <w:uiPriority w:val="99"/>
    <w:unhideWhenUsed/>
    <w:rsid w:val="00C50A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0AFA"/>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1476</Words>
  <Characters>8419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9876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Wells, Harold</dc:creator>
  <cp:lastModifiedBy>Mullan, Kate</cp:lastModifiedBy>
  <cp:revision>2</cp:revision>
  <dcterms:created xsi:type="dcterms:W3CDTF">2017-02-22T16:44:00Z</dcterms:created>
  <dcterms:modified xsi:type="dcterms:W3CDTF">2017-02-22T16:44:00Z</dcterms:modified>
</cp:coreProperties>
</file>